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574B" w14:textId="682A6A2F" w:rsidR="00E3104F" w:rsidRPr="00B3346A" w:rsidRDefault="00E3104F" w:rsidP="00CF562B">
      <w:pPr>
        <w:spacing w:line="276" w:lineRule="auto"/>
        <w:jc w:val="right"/>
        <w:rPr>
          <w:rFonts w:ascii="Cambria" w:hAnsi="Cambria"/>
          <w:sz w:val="21"/>
          <w:szCs w:val="21"/>
        </w:rPr>
      </w:pPr>
      <w:r w:rsidRPr="00B3346A">
        <w:rPr>
          <w:rFonts w:ascii="Cambria" w:hAnsi="Cambria"/>
          <w:sz w:val="21"/>
          <w:szCs w:val="21"/>
        </w:rPr>
        <w:t>W</w:t>
      </w:r>
      <w:r w:rsidR="00044F84" w:rsidRPr="00B3346A">
        <w:rPr>
          <w:rFonts w:ascii="Cambria" w:hAnsi="Cambria"/>
          <w:sz w:val="21"/>
          <w:szCs w:val="21"/>
        </w:rPr>
        <w:t>zór Umowy - Załącznik nr 9 do S</w:t>
      </w:r>
      <w:r w:rsidRPr="00B3346A">
        <w:rPr>
          <w:rFonts w:ascii="Cambria" w:hAnsi="Cambria"/>
          <w:sz w:val="21"/>
          <w:szCs w:val="21"/>
        </w:rPr>
        <w:t>WZ</w:t>
      </w:r>
    </w:p>
    <w:p w14:paraId="530FD5CF" w14:textId="77777777" w:rsidR="007E5C14" w:rsidRPr="00B3346A" w:rsidRDefault="007E5C14" w:rsidP="00CF562B">
      <w:pPr>
        <w:spacing w:line="276" w:lineRule="auto"/>
        <w:jc w:val="right"/>
        <w:rPr>
          <w:rFonts w:ascii="Cambria" w:hAnsi="Cambria"/>
          <w:sz w:val="21"/>
          <w:szCs w:val="21"/>
        </w:rPr>
      </w:pPr>
    </w:p>
    <w:p w14:paraId="218A53BF" w14:textId="52BB8F4B" w:rsidR="007E5C14" w:rsidRPr="00B3346A" w:rsidRDefault="00E3104F" w:rsidP="00CF562B">
      <w:pPr>
        <w:spacing w:before="120" w:after="240" w:line="276" w:lineRule="auto"/>
        <w:jc w:val="center"/>
        <w:rPr>
          <w:rFonts w:ascii="Cambria" w:hAnsi="Cambria" w:cs="Arial"/>
          <w:b/>
          <w:bCs/>
          <w:sz w:val="21"/>
          <w:szCs w:val="21"/>
        </w:rPr>
      </w:pPr>
      <w:r w:rsidRPr="00B3346A">
        <w:rPr>
          <w:rFonts w:ascii="Cambria" w:hAnsi="Cambria" w:cs="Arial"/>
          <w:b/>
          <w:bCs/>
          <w:sz w:val="21"/>
          <w:szCs w:val="21"/>
        </w:rPr>
        <w:t>WZÓR UMOWY</w:t>
      </w:r>
    </w:p>
    <w:p w14:paraId="4F936315" w14:textId="460B7F96" w:rsidR="00E3104F" w:rsidRPr="00B3346A" w:rsidRDefault="008F5276" w:rsidP="00CF562B">
      <w:pPr>
        <w:spacing w:before="120" w:line="276" w:lineRule="auto"/>
        <w:jc w:val="center"/>
        <w:rPr>
          <w:rFonts w:ascii="Cambria" w:hAnsi="Cambria" w:cs="Arial"/>
          <w:sz w:val="21"/>
          <w:szCs w:val="21"/>
          <w:lang w:eastAsia="pl-PL"/>
        </w:rPr>
      </w:pPr>
      <w:r w:rsidRPr="00B3346A">
        <w:rPr>
          <w:rFonts w:ascii="Cambria" w:hAnsi="Cambria" w:cs="Arial"/>
          <w:b/>
          <w:sz w:val="21"/>
          <w:szCs w:val="21"/>
          <w:lang w:eastAsia="pl-PL"/>
        </w:rPr>
        <w:t>Umowa nr ……………………………………..</w:t>
      </w:r>
    </w:p>
    <w:p w14:paraId="644CED53" w14:textId="77777777" w:rsidR="00E3104F" w:rsidRPr="00B3346A" w:rsidRDefault="00E3104F" w:rsidP="00CF562B">
      <w:pPr>
        <w:spacing w:before="120" w:line="276" w:lineRule="auto"/>
        <w:rPr>
          <w:rFonts w:ascii="Cambria" w:hAnsi="Cambria" w:cs="Arial"/>
          <w:sz w:val="21"/>
          <w:szCs w:val="21"/>
          <w:lang w:eastAsia="pl-PL"/>
        </w:rPr>
      </w:pPr>
    </w:p>
    <w:p w14:paraId="76397B0A" w14:textId="2ED9D6E1" w:rsidR="00E3104F" w:rsidRPr="00B3346A" w:rsidRDefault="00D87F88"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W</w:t>
      </w:r>
      <w:r w:rsidR="00E3104F" w:rsidRPr="00B3346A">
        <w:rPr>
          <w:rFonts w:ascii="Cambria" w:hAnsi="Cambria" w:cs="Arial"/>
          <w:sz w:val="21"/>
          <w:szCs w:val="21"/>
          <w:lang w:eastAsia="pl-PL"/>
        </w:rPr>
        <w:t xml:space="preserve"> dniu ___________ r. w </w:t>
      </w:r>
      <w:r w:rsidR="005615A6" w:rsidRPr="00B3346A">
        <w:rPr>
          <w:rFonts w:ascii="Cambria" w:hAnsi="Cambria" w:cs="Arial"/>
          <w:sz w:val="21"/>
          <w:szCs w:val="21"/>
          <w:lang w:eastAsia="pl-PL"/>
        </w:rPr>
        <w:t xml:space="preserve">________________- </w:t>
      </w:r>
      <w:r w:rsidR="00E3104F" w:rsidRPr="00B3346A">
        <w:rPr>
          <w:rFonts w:ascii="Cambria" w:hAnsi="Cambria" w:cs="Arial"/>
          <w:sz w:val="21"/>
          <w:szCs w:val="21"/>
          <w:lang w:eastAsia="pl-PL"/>
        </w:rPr>
        <w:t xml:space="preserve">pomiędzy: </w:t>
      </w:r>
    </w:p>
    <w:p w14:paraId="2E94B392" w14:textId="77D275DB" w:rsidR="00EB631F" w:rsidRPr="00B3346A" w:rsidRDefault="00EB631F" w:rsidP="00EB631F">
      <w:pPr>
        <w:spacing w:before="120" w:line="276" w:lineRule="auto"/>
        <w:rPr>
          <w:rFonts w:ascii="Cambria" w:hAnsi="Cambria" w:cs="Arial"/>
          <w:sz w:val="21"/>
          <w:szCs w:val="21"/>
          <w:lang w:eastAsia="pl-PL"/>
        </w:rPr>
      </w:pPr>
      <w:r w:rsidRPr="00B3346A">
        <w:rPr>
          <w:rFonts w:ascii="Cambria" w:hAnsi="Cambria" w:cs="Arial"/>
          <w:sz w:val="21"/>
          <w:szCs w:val="21"/>
          <w:lang w:eastAsia="pl-PL"/>
        </w:rPr>
        <w:t xml:space="preserve">Gminą </w:t>
      </w:r>
      <w:r w:rsidR="00AC1923">
        <w:rPr>
          <w:rFonts w:ascii="Cambria" w:hAnsi="Cambria" w:cs="Arial"/>
          <w:sz w:val="21"/>
          <w:szCs w:val="21"/>
          <w:lang w:eastAsia="pl-PL"/>
        </w:rPr>
        <w:t xml:space="preserve">Kołbaskowo </w:t>
      </w:r>
      <w:r w:rsidRPr="00B3346A">
        <w:rPr>
          <w:rFonts w:ascii="Cambria" w:hAnsi="Cambria" w:cs="Arial"/>
          <w:sz w:val="21"/>
          <w:szCs w:val="21"/>
          <w:lang w:eastAsia="pl-PL"/>
        </w:rPr>
        <w:t xml:space="preserve">z siedzibą w </w:t>
      </w:r>
      <w:r w:rsidR="00AC1923">
        <w:rPr>
          <w:rFonts w:ascii="Cambria" w:hAnsi="Cambria" w:cs="Arial"/>
          <w:sz w:val="21"/>
          <w:szCs w:val="21"/>
          <w:lang w:eastAsia="pl-PL"/>
        </w:rPr>
        <w:t>Kołbaskowie</w:t>
      </w:r>
      <w:r w:rsidRPr="00B3346A">
        <w:rPr>
          <w:rFonts w:ascii="Cambria" w:hAnsi="Cambria" w:cs="Arial"/>
          <w:sz w:val="21"/>
          <w:szCs w:val="21"/>
          <w:lang w:eastAsia="pl-PL"/>
        </w:rPr>
        <w:t xml:space="preserve"> („Zamawiający”), </w:t>
      </w:r>
      <w:r w:rsidR="00AC1923">
        <w:rPr>
          <w:rFonts w:ascii="Cambria" w:hAnsi="Cambria" w:cs="Arial"/>
          <w:sz w:val="21"/>
          <w:szCs w:val="21"/>
          <w:lang w:eastAsia="pl-PL"/>
        </w:rPr>
        <w:t>Kołbaskowo 106, 72-001 Kołbaskowo</w:t>
      </w:r>
      <w:r w:rsidRPr="00B3346A">
        <w:rPr>
          <w:rFonts w:ascii="Cambria" w:hAnsi="Cambria" w:cs="Arial"/>
          <w:sz w:val="21"/>
          <w:szCs w:val="21"/>
          <w:lang w:eastAsia="pl-PL"/>
        </w:rPr>
        <w:t xml:space="preserve">, NIP: </w:t>
      </w:r>
      <w:r w:rsidR="00AC1923">
        <w:rPr>
          <w:rFonts w:ascii="Cambria" w:hAnsi="Cambria" w:cs="Arial"/>
          <w:sz w:val="21"/>
          <w:szCs w:val="21"/>
          <w:lang w:eastAsia="pl-PL"/>
        </w:rPr>
        <w:t>………..</w:t>
      </w:r>
      <w:r w:rsidRPr="00B3346A">
        <w:rPr>
          <w:rFonts w:ascii="Cambria" w:hAnsi="Cambria" w:cs="Arial"/>
          <w:sz w:val="21"/>
          <w:szCs w:val="21"/>
          <w:lang w:eastAsia="pl-PL"/>
        </w:rPr>
        <w:t xml:space="preserve">, REGON: </w:t>
      </w:r>
      <w:r w:rsidR="00AC1923">
        <w:rPr>
          <w:rFonts w:ascii="Cambria" w:hAnsi="Cambria" w:cs="Arial"/>
          <w:sz w:val="21"/>
          <w:szCs w:val="21"/>
          <w:lang w:eastAsia="pl-PL"/>
        </w:rPr>
        <w:t>……………………….</w:t>
      </w:r>
      <w:r w:rsidRPr="00B3346A">
        <w:rPr>
          <w:rFonts w:ascii="Cambria" w:hAnsi="Cambria" w:cs="Arial"/>
          <w:sz w:val="21"/>
          <w:szCs w:val="21"/>
          <w:lang w:eastAsia="pl-PL"/>
        </w:rPr>
        <w:t>, reprezentowaną przez:</w:t>
      </w:r>
    </w:p>
    <w:p w14:paraId="19B9C314" w14:textId="77777777" w:rsidR="00EB631F" w:rsidRPr="00B3346A" w:rsidRDefault="00EB631F" w:rsidP="00EB631F">
      <w:pPr>
        <w:spacing w:before="120" w:line="276" w:lineRule="auto"/>
        <w:rPr>
          <w:rFonts w:ascii="Cambria" w:hAnsi="Cambria" w:cs="Arial"/>
          <w:sz w:val="21"/>
          <w:szCs w:val="21"/>
          <w:lang w:eastAsia="pl-PL"/>
        </w:rPr>
      </w:pPr>
      <w:r w:rsidRPr="00B3346A">
        <w:rPr>
          <w:rFonts w:ascii="Cambria" w:hAnsi="Cambria" w:cs="Arial"/>
          <w:sz w:val="21"/>
          <w:szCs w:val="21"/>
          <w:lang w:eastAsia="pl-PL"/>
        </w:rPr>
        <w:t>________________________________ – _______________________,</w:t>
      </w:r>
    </w:p>
    <w:p w14:paraId="698B7B81" w14:textId="71103191" w:rsidR="00044F84" w:rsidRPr="00B3346A" w:rsidRDefault="00E3104F"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 xml:space="preserve">a </w:t>
      </w:r>
    </w:p>
    <w:p w14:paraId="270DEFD6" w14:textId="2BD64409" w:rsidR="00044F84" w:rsidRPr="00B3346A" w:rsidRDefault="007D1C3D"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044F84" w:rsidRPr="00B3346A">
        <w:rPr>
          <w:rFonts w:ascii="Cambria" w:hAnsi="Cambria" w:cs="Arial"/>
          <w:sz w:val="21"/>
          <w:szCs w:val="21"/>
          <w:lang w:eastAsia="pl-PL"/>
        </w:rPr>
        <w:t>Panią/Panem</w:t>
      </w:r>
      <w:r w:rsidR="00E13B7B" w:rsidRPr="00B3346A">
        <w:rPr>
          <w:rFonts w:ascii="Cambria" w:hAnsi="Cambria" w:cs="Arial"/>
          <w:sz w:val="21"/>
          <w:szCs w:val="21"/>
          <w:lang w:eastAsia="pl-PL"/>
        </w:rPr>
        <w:t xml:space="preserve"> </w:t>
      </w:r>
      <w:r w:rsidR="00044F84" w:rsidRPr="00B3346A">
        <w:rPr>
          <w:rFonts w:ascii="Cambria" w:hAnsi="Cambria" w:cs="Arial"/>
          <w:sz w:val="21"/>
          <w:szCs w:val="21"/>
          <w:lang w:eastAsia="pl-PL"/>
        </w:rPr>
        <w:t>…………………………………………………………, zamieszkałą/ym w…… przy ul.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prowadzącym działalność gospodarczą pod firmą</w:t>
      </w:r>
      <w:r w:rsidR="00131844" w:rsidRPr="00B3346A">
        <w:rPr>
          <w:rFonts w:ascii="Cambria" w:hAnsi="Cambria" w:cs="Arial"/>
          <w:sz w:val="21"/>
          <w:szCs w:val="21"/>
          <w:lang w:eastAsia="pl-PL"/>
        </w:rPr>
        <w:t xml:space="preserve"> </w:t>
      </w:r>
      <w:r w:rsidR="00044F84" w:rsidRPr="00B3346A">
        <w:rPr>
          <w:rFonts w:ascii="Cambria" w:hAnsi="Cambria" w:cs="Arial"/>
          <w:sz w:val="21"/>
          <w:szCs w:val="21"/>
          <w:lang w:eastAsia="pl-PL"/>
        </w:rPr>
        <w:t>......…</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w:t>
      </w:r>
      <w:r w:rsidR="00131844" w:rsidRPr="00B3346A">
        <w:rPr>
          <w:rFonts w:ascii="Cambria" w:hAnsi="Cambria" w:cs="Arial"/>
          <w:sz w:val="21"/>
          <w:szCs w:val="21"/>
          <w:lang w:eastAsia="pl-PL"/>
        </w:rPr>
        <w:t xml:space="preserve">z siedzibą w ……………………………………………… </w:t>
      </w:r>
      <w:r w:rsidR="00044F84" w:rsidRPr="00B3346A">
        <w:rPr>
          <w:rFonts w:ascii="Cambria" w:hAnsi="Cambria" w:cs="Arial"/>
          <w:sz w:val="21"/>
          <w:szCs w:val="21"/>
          <w:lang w:eastAsia="pl-PL"/>
        </w:rPr>
        <w:t>ul.……………………………………………………………………………………</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zarejestrowanym ………………………………………………………………, posiadającym numer identyfikacyjny NIP ……………………; REGON ………………………,</w:t>
      </w:r>
    </w:p>
    <w:p w14:paraId="5CB6B4C4"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reprezentowanym przez:</w:t>
      </w:r>
    </w:p>
    <w:p w14:paraId="38270130" w14:textId="154A70CE" w:rsidR="00044F84" w:rsidRPr="00B3346A" w:rsidRDefault="00685F98"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 xml:space="preserve"> ……………………………………</w:t>
      </w:r>
    </w:p>
    <w:p w14:paraId="4B6551F3" w14:textId="55FCCEFB"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E13B7B" w:rsidRPr="00B3346A">
        <w:rPr>
          <w:rFonts w:ascii="Cambria" w:hAnsi="Cambria" w:cs="Arial"/>
          <w:sz w:val="21"/>
          <w:szCs w:val="21"/>
          <w:lang w:eastAsia="pl-PL"/>
        </w:rPr>
        <w:t xml:space="preserve"> </w:t>
      </w:r>
      <w:r w:rsidRPr="00B3346A">
        <w:rPr>
          <w:rFonts w:ascii="Cambria" w:hAnsi="Cambria" w:cs="Arial"/>
          <w:sz w:val="21"/>
          <w:szCs w:val="21"/>
          <w:lang w:eastAsia="pl-PL"/>
        </w:rPr>
        <w:t>z siedzibą w……………………………… wpisaną do Krajowego Rejestru Sądowego - Rejestru Przedsiębiorców prowadzonego przez Sąd Rejonowy …………</w:t>
      </w:r>
      <w:r w:rsidR="00131844" w:rsidRPr="00B3346A">
        <w:rPr>
          <w:rFonts w:ascii="Cambria" w:hAnsi="Cambria" w:cs="Arial"/>
          <w:sz w:val="21"/>
          <w:szCs w:val="21"/>
          <w:lang w:eastAsia="pl-PL"/>
        </w:rPr>
        <w:t>…………………….</w:t>
      </w:r>
      <w:r w:rsidRPr="00B3346A">
        <w:rPr>
          <w:rFonts w:ascii="Cambria" w:hAnsi="Cambria" w:cs="Arial"/>
          <w:sz w:val="21"/>
          <w:szCs w:val="21"/>
          <w:lang w:eastAsia="pl-PL"/>
        </w:rPr>
        <w:t>………- …</w:t>
      </w:r>
      <w:r w:rsidR="00131844" w:rsidRPr="00B3346A">
        <w:rPr>
          <w:rFonts w:ascii="Cambria" w:hAnsi="Cambria" w:cs="Arial"/>
          <w:sz w:val="21"/>
          <w:szCs w:val="21"/>
          <w:lang w:eastAsia="pl-PL"/>
        </w:rPr>
        <w:t>……</w:t>
      </w:r>
      <w:r w:rsidRPr="00B3346A">
        <w:rPr>
          <w:rFonts w:ascii="Cambria" w:hAnsi="Cambria" w:cs="Arial"/>
          <w:sz w:val="21"/>
          <w:szCs w:val="21"/>
          <w:lang w:eastAsia="pl-PL"/>
        </w:rPr>
        <w:t>.. Wydział Gospodarczy Krajowego Rejestru Sądowego pod numerem KRS: …</w:t>
      </w:r>
      <w:r w:rsidR="00131844" w:rsidRPr="00B3346A">
        <w:rPr>
          <w:rFonts w:ascii="Cambria" w:hAnsi="Cambria" w:cs="Arial"/>
          <w:sz w:val="21"/>
          <w:szCs w:val="21"/>
          <w:lang w:eastAsia="pl-PL"/>
        </w:rPr>
        <w:t>………….……..</w:t>
      </w:r>
      <w:r w:rsidRPr="00B3346A">
        <w:rPr>
          <w:rFonts w:ascii="Cambria" w:hAnsi="Cambria" w:cs="Arial"/>
          <w:sz w:val="21"/>
          <w:szCs w:val="21"/>
          <w:lang w:eastAsia="pl-PL"/>
        </w:rPr>
        <w:t xml:space="preserve">…….., kapitał zakładowy w wysokości </w:t>
      </w:r>
      <w:r w:rsidR="00131844" w:rsidRPr="00B3346A">
        <w:rPr>
          <w:rFonts w:ascii="Cambria" w:hAnsi="Cambria" w:cs="Arial"/>
          <w:sz w:val="21"/>
          <w:szCs w:val="21"/>
          <w:lang w:eastAsia="pl-PL"/>
        </w:rPr>
        <w:t>………………..</w:t>
      </w:r>
      <w:r w:rsidRPr="00B3346A">
        <w:rPr>
          <w:rFonts w:ascii="Cambria" w:hAnsi="Cambria" w:cs="Arial"/>
          <w:sz w:val="21"/>
          <w:szCs w:val="21"/>
          <w:lang w:eastAsia="pl-PL"/>
        </w:rPr>
        <w:t>……….</w:t>
      </w:r>
      <w:r w:rsidR="00131844" w:rsidRPr="00B3346A">
        <w:rPr>
          <w:rFonts w:ascii="Cambria" w:hAnsi="Cambria" w:cs="Arial"/>
          <w:sz w:val="21"/>
          <w:szCs w:val="21"/>
          <w:lang w:eastAsia="pl-PL"/>
        </w:rPr>
        <w:t xml:space="preserve"> </w:t>
      </w:r>
      <w:r w:rsidRPr="00B3346A">
        <w:rPr>
          <w:rFonts w:ascii="Cambria" w:hAnsi="Cambria" w:cs="Arial"/>
          <w:sz w:val="21"/>
          <w:szCs w:val="21"/>
          <w:lang w:eastAsia="pl-PL"/>
        </w:rPr>
        <w:t xml:space="preserve">zł (słownie: </w:t>
      </w:r>
      <w:r w:rsidR="00131844" w:rsidRPr="00B3346A">
        <w:rPr>
          <w:rFonts w:ascii="Cambria" w:hAnsi="Cambria" w:cs="Arial"/>
          <w:sz w:val="21"/>
          <w:szCs w:val="21"/>
          <w:lang w:eastAsia="pl-PL"/>
        </w:rPr>
        <w:t xml:space="preserve">…………………………………………… </w:t>
      </w:r>
      <w:r w:rsidRPr="00B3346A">
        <w:rPr>
          <w:rFonts w:ascii="Cambria" w:hAnsi="Cambria" w:cs="Arial"/>
          <w:sz w:val="21"/>
          <w:szCs w:val="21"/>
          <w:lang w:eastAsia="pl-PL"/>
        </w:rPr>
        <w:t>złotych) wpłacony w całości, posiadającą numer identy</w:t>
      </w:r>
      <w:r w:rsidR="00131844" w:rsidRPr="00B3346A">
        <w:rPr>
          <w:rFonts w:ascii="Cambria" w:hAnsi="Cambria" w:cs="Arial"/>
          <w:sz w:val="21"/>
          <w:szCs w:val="21"/>
          <w:lang w:eastAsia="pl-PL"/>
        </w:rPr>
        <w:t xml:space="preserve">fikacyjny NIP ……………………………………………, </w:t>
      </w:r>
      <w:r w:rsidRPr="00B3346A">
        <w:rPr>
          <w:rFonts w:ascii="Cambria" w:hAnsi="Cambria" w:cs="Arial"/>
          <w:sz w:val="21"/>
          <w:szCs w:val="21"/>
          <w:lang w:eastAsia="pl-PL"/>
        </w:rPr>
        <w:t xml:space="preserve">REGON ………………………………, </w:t>
      </w:r>
    </w:p>
    <w:p w14:paraId="0905A402"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reprezentowaną przez:</w:t>
      </w:r>
    </w:p>
    <w:p w14:paraId="784F608F" w14:textId="487C094C" w:rsidR="00044F84" w:rsidRPr="00B3346A" w:rsidRDefault="00685F98"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8274EC" w:rsidRPr="00B3346A">
        <w:rPr>
          <w:rFonts w:ascii="Cambria" w:hAnsi="Cambria" w:cs="Arial"/>
          <w:sz w:val="21"/>
          <w:szCs w:val="21"/>
          <w:lang w:eastAsia="pl-PL"/>
        </w:rPr>
        <w:t>……………………… - ……………………………….</w:t>
      </w:r>
    </w:p>
    <w:p w14:paraId="18384DB4"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zwanym dalej „Wykonawcą”.</w:t>
      </w:r>
    </w:p>
    <w:p w14:paraId="15579A27" w14:textId="2CD4D315" w:rsidR="00E3104F" w:rsidRPr="00B3346A" w:rsidRDefault="00044F84"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 - wg. rodzaju podmiotu gospodarczego - niewłaściwe usunąć)</w:t>
      </w:r>
    </w:p>
    <w:p w14:paraId="5CC17420" w14:textId="77777777" w:rsidR="00E3104F" w:rsidRPr="00B3346A" w:rsidRDefault="00E3104F"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zaś wspólnie zwanymi dalej „Stronami”,</w:t>
      </w:r>
    </w:p>
    <w:p w14:paraId="6EB4AF88" w14:textId="77777777" w:rsidR="005615A6" w:rsidRPr="00B3346A" w:rsidRDefault="005615A6" w:rsidP="00CF562B">
      <w:pPr>
        <w:spacing w:before="120" w:line="276" w:lineRule="auto"/>
        <w:rPr>
          <w:rFonts w:ascii="Cambria" w:hAnsi="Cambria" w:cs="Arial"/>
          <w:sz w:val="21"/>
          <w:szCs w:val="21"/>
          <w:lang w:eastAsia="pl-PL"/>
        </w:rPr>
      </w:pPr>
    </w:p>
    <w:p w14:paraId="1C43C3A1" w14:textId="7F43EB85" w:rsidR="005615A6" w:rsidRPr="00B3346A" w:rsidRDefault="005615A6" w:rsidP="009C163C">
      <w:pPr>
        <w:jc w:val="both"/>
        <w:rPr>
          <w:rFonts w:ascii="Cambria" w:hAnsi="Cambria" w:cs="Arial"/>
          <w:sz w:val="21"/>
          <w:szCs w:val="21"/>
          <w:lang w:eastAsia="pl-PL"/>
        </w:rPr>
      </w:pPr>
      <w:r w:rsidRPr="00B3346A">
        <w:rPr>
          <w:rFonts w:ascii="Cambria" w:hAnsi="Cambria" w:cs="Arial"/>
          <w:sz w:val="21"/>
          <w:szCs w:val="21"/>
          <w:lang w:eastAsia="pl-PL"/>
        </w:rPr>
        <w:t xml:space="preserve">w wyniku dokonania wyboru oferty Wykonawcy jako oferty najkorzystniejszej („Oferta”), złożonej w postępowaniu o udzielenie zamówienia publicznego </w:t>
      </w:r>
      <w:r w:rsidR="004563D8" w:rsidRPr="00B3346A">
        <w:rPr>
          <w:rFonts w:ascii="Cambria" w:hAnsi="Cambria" w:cs="Arial"/>
          <w:sz w:val="21"/>
          <w:szCs w:val="21"/>
          <w:lang w:eastAsia="pl-PL"/>
        </w:rPr>
        <w:t>pn.</w:t>
      </w:r>
      <w:r w:rsidR="00AC1923" w:rsidRPr="00AC1923">
        <w:t xml:space="preserve"> </w:t>
      </w:r>
      <w:r w:rsidR="00AC1923" w:rsidRPr="009C163C">
        <w:rPr>
          <w:rFonts w:ascii="Cambria" w:hAnsi="Cambria" w:cs="Arial"/>
          <w:b/>
          <w:bCs/>
          <w:sz w:val="21"/>
          <w:szCs w:val="21"/>
          <w:lang w:eastAsia="pl-PL"/>
        </w:rPr>
        <w:t>„</w:t>
      </w:r>
      <w:r w:rsidR="009C163C" w:rsidRPr="009C163C">
        <w:rPr>
          <w:rFonts w:ascii="Cambria" w:hAnsi="Cambria" w:cs="Arial"/>
          <w:b/>
          <w:bCs/>
          <w:sz w:val="21"/>
          <w:szCs w:val="21"/>
          <w:lang w:eastAsia="pl-PL"/>
        </w:rPr>
        <w:t>Rozbudowa odcinka drogi gminnej nr 195022Z na odcinku Kurów</w:t>
      </w:r>
      <w:r w:rsidR="008D31A2">
        <w:rPr>
          <w:rFonts w:ascii="Cambria" w:hAnsi="Cambria" w:cs="Arial"/>
          <w:b/>
          <w:bCs/>
          <w:sz w:val="21"/>
          <w:szCs w:val="21"/>
          <w:lang w:eastAsia="pl-PL"/>
        </w:rPr>
        <w:t xml:space="preserve"> -</w:t>
      </w:r>
      <w:r w:rsidR="009C163C" w:rsidRPr="009C163C">
        <w:rPr>
          <w:rFonts w:ascii="Cambria" w:hAnsi="Cambria" w:cs="Arial"/>
          <w:b/>
          <w:bCs/>
          <w:sz w:val="21"/>
          <w:szCs w:val="21"/>
          <w:lang w:eastAsia="pl-PL"/>
        </w:rPr>
        <w:t xml:space="preserve"> Siadło Dolne</w:t>
      </w:r>
      <w:r w:rsidR="00AC1923" w:rsidRPr="009C163C">
        <w:rPr>
          <w:rFonts w:ascii="Cambria" w:hAnsi="Cambria" w:cs="Arial"/>
          <w:b/>
          <w:bCs/>
          <w:sz w:val="21"/>
          <w:szCs w:val="21"/>
          <w:lang w:eastAsia="pl-PL"/>
        </w:rPr>
        <w:t>”</w:t>
      </w:r>
      <w:r w:rsidR="00AC1923">
        <w:rPr>
          <w:rFonts w:ascii="Cambria" w:hAnsi="Cambria" w:cs="Arial"/>
          <w:i/>
          <w:sz w:val="21"/>
          <w:szCs w:val="21"/>
          <w:lang w:eastAsia="pl-PL"/>
        </w:rPr>
        <w:t xml:space="preserve"> </w:t>
      </w:r>
      <w:r w:rsidRPr="00B3346A">
        <w:rPr>
          <w:rFonts w:ascii="Cambria" w:hAnsi="Cambria" w:cs="Arial"/>
          <w:sz w:val="21"/>
          <w:szCs w:val="21"/>
          <w:lang w:eastAsia="pl-PL"/>
        </w:rPr>
        <w:t xml:space="preserve">nr </w:t>
      </w:r>
      <w:r w:rsidR="008D31A2">
        <w:rPr>
          <w:rFonts w:ascii="Cambria" w:hAnsi="Cambria" w:cs="Cambria"/>
          <w:sz w:val="21"/>
          <w:szCs w:val="21"/>
        </w:rPr>
        <w:t>ZP.271.2.2024.ŻS p</w:t>
      </w:r>
      <w:r w:rsidRPr="00B3346A">
        <w:rPr>
          <w:rFonts w:ascii="Cambria" w:hAnsi="Cambria" w:cs="Arial"/>
          <w:sz w:val="21"/>
          <w:szCs w:val="21"/>
          <w:lang w:eastAsia="pl-PL"/>
        </w:rPr>
        <w:t xml:space="preserve">rzeprowadzonym w trybie podstawowym wariancie II („Postępowanie”), na podstawie przepisów ustawy z dnia 11 września </w:t>
      </w:r>
      <w:r w:rsidRPr="00B3346A">
        <w:rPr>
          <w:rFonts w:ascii="Cambria" w:hAnsi="Cambria" w:cs="Arial"/>
          <w:sz w:val="21"/>
          <w:szCs w:val="21"/>
          <w:lang w:eastAsia="pl-PL"/>
        </w:rPr>
        <w:lastRenderedPageBreak/>
        <w:t>2019 r. Prawo zamówień publicznych (</w:t>
      </w:r>
      <w:r w:rsidR="006A5D14" w:rsidRPr="00B3346A">
        <w:rPr>
          <w:rFonts w:ascii="Cambria" w:hAnsi="Cambria" w:cs="Arial"/>
          <w:sz w:val="21"/>
          <w:szCs w:val="21"/>
          <w:lang w:eastAsia="pl-PL"/>
        </w:rPr>
        <w:t xml:space="preserve">t.j. </w:t>
      </w:r>
      <w:r w:rsidR="00585EE8" w:rsidRPr="00B3346A">
        <w:rPr>
          <w:rFonts w:ascii="Cambria" w:hAnsi="Cambria" w:cs="Arial"/>
          <w:sz w:val="21"/>
          <w:szCs w:val="21"/>
          <w:lang w:eastAsia="pl-PL"/>
        </w:rPr>
        <w:t>Dz. U. z 202</w:t>
      </w:r>
      <w:r w:rsidR="009C163C">
        <w:rPr>
          <w:rFonts w:ascii="Cambria" w:hAnsi="Cambria" w:cs="Arial"/>
          <w:sz w:val="21"/>
          <w:szCs w:val="21"/>
          <w:lang w:eastAsia="pl-PL"/>
        </w:rPr>
        <w:t>3</w:t>
      </w:r>
      <w:r w:rsidR="006A5D14" w:rsidRPr="00B3346A">
        <w:rPr>
          <w:rFonts w:ascii="Cambria" w:hAnsi="Cambria" w:cs="Arial"/>
          <w:sz w:val="21"/>
          <w:szCs w:val="21"/>
          <w:lang w:eastAsia="pl-PL"/>
        </w:rPr>
        <w:t xml:space="preserve"> r. poz. </w:t>
      </w:r>
      <w:r w:rsidR="00585EE8" w:rsidRPr="00B3346A">
        <w:rPr>
          <w:rFonts w:ascii="Cambria" w:hAnsi="Cambria" w:cs="Arial"/>
          <w:sz w:val="21"/>
          <w:szCs w:val="21"/>
          <w:lang w:eastAsia="pl-PL"/>
        </w:rPr>
        <w:t>1</w:t>
      </w:r>
      <w:r w:rsidR="009C163C">
        <w:rPr>
          <w:rFonts w:ascii="Cambria" w:hAnsi="Cambria" w:cs="Arial"/>
          <w:sz w:val="21"/>
          <w:szCs w:val="21"/>
          <w:lang w:eastAsia="pl-PL"/>
        </w:rPr>
        <w:t>605</w:t>
      </w:r>
      <w:r w:rsidRPr="00B3346A">
        <w:rPr>
          <w:rFonts w:ascii="Cambria" w:hAnsi="Cambria" w:cs="Arial"/>
          <w:sz w:val="21"/>
          <w:szCs w:val="21"/>
          <w:lang w:eastAsia="pl-PL"/>
        </w:rPr>
        <w:t xml:space="preserve"> – „PZP”), została zawarta umowa („Umowa”) następującej treści:</w:t>
      </w:r>
    </w:p>
    <w:p w14:paraId="5A71DCD0" w14:textId="77777777" w:rsidR="00125BE6" w:rsidRPr="00B3346A" w:rsidRDefault="00125BE6" w:rsidP="00CF562B">
      <w:pPr>
        <w:spacing w:before="120" w:line="276" w:lineRule="auto"/>
        <w:jc w:val="both"/>
        <w:rPr>
          <w:rFonts w:ascii="Cambria" w:hAnsi="Cambria" w:cs="Arial"/>
          <w:sz w:val="21"/>
          <w:szCs w:val="21"/>
          <w:lang w:eastAsia="pl-PL"/>
        </w:rPr>
      </w:pPr>
    </w:p>
    <w:p w14:paraId="692E6D8A" w14:textId="21FCEB0A" w:rsidR="00723895" w:rsidRPr="00B3346A" w:rsidRDefault="00723895" w:rsidP="00CF562B">
      <w:pPr>
        <w:spacing w:line="276" w:lineRule="auto"/>
        <w:jc w:val="center"/>
        <w:rPr>
          <w:rFonts w:ascii="Cambria" w:hAnsi="Cambria"/>
          <w:b/>
          <w:sz w:val="21"/>
          <w:szCs w:val="21"/>
        </w:rPr>
      </w:pPr>
      <w:r w:rsidRPr="00B3346A">
        <w:rPr>
          <w:rFonts w:ascii="Cambria" w:hAnsi="Cambria"/>
          <w:b/>
          <w:sz w:val="21"/>
          <w:szCs w:val="21"/>
        </w:rPr>
        <w:t xml:space="preserve">§ 1 </w:t>
      </w:r>
      <w:r w:rsidR="000E1E93" w:rsidRPr="00B3346A">
        <w:rPr>
          <w:rFonts w:ascii="Cambria" w:hAnsi="Cambria"/>
          <w:b/>
          <w:smallCaps/>
          <w:sz w:val="21"/>
          <w:szCs w:val="21"/>
        </w:rPr>
        <w:t>Przedmiot Umowy</w:t>
      </w:r>
    </w:p>
    <w:p w14:paraId="352D41A4" w14:textId="0E22A65E" w:rsidR="00723895" w:rsidRPr="00B3346A" w:rsidRDefault="00723895" w:rsidP="008C13DE">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Zamawiający zleca, a Wykonawca przyjmuje do wykonania </w:t>
      </w:r>
      <w:r w:rsidR="006C3F96" w:rsidRPr="00B3346A">
        <w:rPr>
          <w:rFonts w:ascii="Cambria" w:hAnsi="Cambria"/>
          <w:sz w:val="21"/>
          <w:szCs w:val="21"/>
        </w:rPr>
        <w:t>robotę budowlaną pn.</w:t>
      </w:r>
      <w:r w:rsidR="00AC1923">
        <w:rPr>
          <w:rFonts w:ascii="Cambria" w:hAnsi="Cambria"/>
          <w:sz w:val="21"/>
          <w:szCs w:val="21"/>
        </w:rPr>
        <w:t xml:space="preserve"> </w:t>
      </w:r>
      <w:r w:rsidR="009C163C" w:rsidRPr="009C163C">
        <w:rPr>
          <w:rFonts w:ascii="Cambria" w:hAnsi="Cambria" w:cs="Arial"/>
          <w:b/>
          <w:bCs/>
          <w:sz w:val="21"/>
          <w:szCs w:val="21"/>
          <w:lang w:eastAsia="pl-PL"/>
        </w:rPr>
        <w:t>„Rozbudowa odcinka drogi gminnej nr 195022Z na odcinku Kurów Siadło Dolne”</w:t>
      </w:r>
      <w:r w:rsidR="009C163C">
        <w:rPr>
          <w:rFonts w:ascii="Cambria" w:hAnsi="Cambria" w:cs="Arial"/>
          <w:i/>
          <w:sz w:val="21"/>
          <w:szCs w:val="21"/>
          <w:lang w:eastAsia="pl-PL"/>
        </w:rPr>
        <w:t xml:space="preserve"> </w:t>
      </w:r>
      <w:r w:rsidRPr="00B3346A">
        <w:rPr>
          <w:rFonts w:ascii="Cambria" w:hAnsi="Cambria"/>
          <w:sz w:val="21"/>
          <w:szCs w:val="21"/>
        </w:rPr>
        <w:t xml:space="preserve">(„Przedmiot Umowy”), </w:t>
      </w:r>
      <w:r w:rsidR="007F3261" w:rsidRPr="00B3346A">
        <w:rPr>
          <w:rFonts w:ascii="Cambria" w:hAnsi="Cambria"/>
          <w:sz w:val="21"/>
          <w:szCs w:val="21"/>
        </w:rPr>
        <w:t xml:space="preserve">ze wszystkimi niezbędnymi pracami towarzyszącymi, koniecznymi do wykonania zadania wymienionymi w </w:t>
      </w:r>
      <w:r w:rsidR="007C3F63" w:rsidRPr="00B3346A">
        <w:rPr>
          <w:rFonts w:ascii="Cambria" w:hAnsi="Cambria"/>
          <w:sz w:val="21"/>
          <w:szCs w:val="21"/>
        </w:rPr>
        <w:t>S</w:t>
      </w:r>
      <w:r w:rsidR="007F3261" w:rsidRPr="00B3346A">
        <w:rPr>
          <w:rFonts w:ascii="Cambria" w:hAnsi="Cambria"/>
          <w:sz w:val="21"/>
          <w:szCs w:val="21"/>
        </w:rPr>
        <w:t xml:space="preserve">WZ, dokumentacji projektowej i </w:t>
      </w:r>
      <w:r w:rsidRPr="00B3346A">
        <w:rPr>
          <w:rFonts w:ascii="Cambria" w:hAnsi="Cambria"/>
          <w:sz w:val="21"/>
          <w:szCs w:val="21"/>
        </w:rPr>
        <w:t>Umowie, jak również zobowiązuje się w okresie Gwarancji Jakości i Rękojmi za Wady do usunięcia wad lub usterek, a Zamawiający zobowiązuje się do zapłaty Wynagrodzenia.</w:t>
      </w:r>
    </w:p>
    <w:p w14:paraId="243C09BF" w14:textId="1D15C698" w:rsidR="00723895" w:rsidRPr="00B3346A" w:rsidRDefault="00723895" w:rsidP="00CF562B">
      <w:pPr>
        <w:pStyle w:val="Akapitzlist"/>
        <w:numPr>
          <w:ilvl w:val="0"/>
          <w:numId w:val="1"/>
        </w:numPr>
        <w:spacing w:line="276" w:lineRule="auto"/>
        <w:ind w:left="567" w:hanging="567"/>
        <w:jc w:val="both"/>
        <w:rPr>
          <w:rFonts w:ascii="Cambria" w:hAnsi="Cambria"/>
          <w:sz w:val="21"/>
          <w:szCs w:val="21"/>
        </w:rPr>
      </w:pPr>
      <w:r w:rsidRPr="00B3346A">
        <w:rPr>
          <w:rFonts w:ascii="Cambria" w:hAnsi="Cambria"/>
          <w:sz w:val="21"/>
          <w:szCs w:val="21"/>
        </w:rPr>
        <w:t>Przedmiot Umowy stanowią roboty budowlane, opisane w dokumentacji projektowej obejmującej: (</w:t>
      </w:r>
      <w:r w:rsidR="003E0744">
        <w:rPr>
          <w:rFonts w:ascii="Cambria" w:hAnsi="Cambria"/>
          <w:sz w:val="21"/>
          <w:szCs w:val="21"/>
        </w:rPr>
        <w:t>i) projekt zagospodarowania terenu (ii) projekt techniczny</w:t>
      </w:r>
      <w:r w:rsidRPr="00B3346A">
        <w:rPr>
          <w:rFonts w:ascii="Cambria" w:hAnsi="Cambria"/>
          <w:sz w:val="21"/>
          <w:szCs w:val="21"/>
        </w:rPr>
        <w:t xml:space="preserve"> oraz (iii) specyfikacje techniczne wykonania i odbioru robót </w:t>
      </w:r>
      <w:r w:rsidR="00E137DC" w:rsidRPr="00B3346A">
        <w:rPr>
          <w:rFonts w:ascii="Cambria" w:hAnsi="Cambria"/>
          <w:sz w:val="21"/>
          <w:szCs w:val="21"/>
        </w:rPr>
        <w:t>budowlanych, stanowiących</w:t>
      </w:r>
      <w:r w:rsidRPr="00B3346A">
        <w:rPr>
          <w:rFonts w:ascii="Cambria" w:hAnsi="Cambria"/>
          <w:sz w:val="21"/>
          <w:szCs w:val="21"/>
        </w:rPr>
        <w:t xml:space="preserve"> cześć składową specyfikacji warunków zamówienia dla </w:t>
      </w:r>
      <w:r w:rsidR="00E137DC" w:rsidRPr="00B3346A">
        <w:rPr>
          <w:rFonts w:ascii="Cambria" w:hAnsi="Cambria"/>
          <w:sz w:val="21"/>
          <w:szCs w:val="21"/>
        </w:rPr>
        <w:t>postępowania o udzielenie zamówienia publicznego</w:t>
      </w:r>
      <w:r w:rsidRPr="00B3346A">
        <w:rPr>
          <w:rFonts w:ascii="Cambria" w:hAnsi="Cambria"/>
          <w:sz w:val="21"/>
          <w:szCs w:val="21"/>
        </w:rPr>
        <w:t xml:space="preserve"> (ł</w:t>
      </w:r>
      <w:r w:rsidR="008D31A2">
        <w:rPr>
          <w:rFonts w:ascii="Cambria" w:hAnsi="Cambria"/>
          <w:sz w:val="21"/>
          <w:szCs w:val="21"/>
        </w:rPr>
        <w:t>ącznie: „Dokumentacja Techniczna</w:t>
      </w:r>
      <w:r w:rsidRPr="00B3346A">
        <w:rPr>
          <w:rFonts w:ascii="Cambria" w:hAnsi="Cambria"/>
          <w:sz w:val="21"/>
          <w:szCs w:val="21"/>
        </w:rPr>
        <w:t>”)</w:t>
      </w:r>
      <w:r w:rsidR="00617C6D" w:rsidRPr="00B3346A">
        <w:rPr>
          <w:rFonts w:ascii="Cambria" w:hAnsi="Cambria"/>
          <w:sz w:val="21"/>
          <w:szCs w:val="21"/>
        </w:rPr>
        <w:t>.</w:t>
      </w:r>
    </w:p>
    <w:p w14:paraId="2E4E9DB5"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Przedmiot Umowy opisano, wedle kolejności hierarchicznej, w następujących dokumentach:</w:t>
      </w:r>
    </w:p>
    <w:p w14:paraId="190500DF" w14:textId="77777777" w:rsidR="00723895" w:rsidRPr="00B3346A"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Umowie;</w:t>
      </w:r>
    </w:p>
    <w:p w14:paraId="26E0173E" w14:textId="6E042825" w:rsidR="00AA76B2" w:rsidRPr="00B3346A" w:rsidRDefault="008D31A2"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Pr>
          <w:rFonts w:ascii="Cambria" w:hAnsi="Cambria"/>
          <w:sz w:val="21"/>
          <w:szCs w:val="21"/>
        </w:rPr>
        <w:t>Dokumentacji Techniczne</w:t>
      </w:r>
      <w:r w:rsidR="00723895" w:rsidRPr="00B3346A">
        <w:rPr>
          <w:rFonts w:ascii="Cambria" w:hAnsi="Cambria"/>
          <w:sz w:val="21"/>
          <w:szCs w:val="21"/>
        </w:rPr>
        <w:t>j;</w:t>
      </w:r>
    </w:p>
    <w:p w14:paraId="2CC24ABC" w14:textId="24EC03ED"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pozostałych częściach S</w:t>
      </w:r>
      <w:r w:rsidR="00723895" w:rsidRPr="00B3346A">
        <w:rPr>
          <w:rFonts w:ascii="Cambria" w:hAnsi="Cambria"/>
          <w:sz w:val="21"/>
          <w:szCs w:val="21"/>
        </w:rPr>
        <w:t xml:space="preserve">WZ; </w:t>
      </w:r>
    </w:p>
    <w:p w14:paraId="34B9D40E" w14:textId="241921CD"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wyjaśnieniach treści S</w:t>
      </w:r>
      <w:r w:rsidR="00723895" w:rsidRPr="00B3346A">
        <w:rPr>
          <w:rFonts w:ascii="Cambria" w:hAnsi="Cambria"/>
          <w:sz w:val="21"/>
          <w:szCs w:val="21"/>
        </w:rPr>
        <w:t>WZ;</w:t>
      </w:r>
    </w:p>
    <w:p w14:paraId="5808FB0B" w14:textId="3E83E3D8" w:rsidR="00723895" w:rsidRPr="00B3346A"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dokumen</w:t>
      </w:r>
      <w:r w:rsidR="00B35A55" w:rsidRPr="00B3346A">
        <w:rPr>
          <w:rFonts w:ascii="Cambria" w:hAnsi="Cambria"/>
          <w:sz w:val="21"/>
          <w:szCs w:val="21"/>
        </w:rPr>
        <w:t>tach, do których odwołuje się S</w:t>
      </w:r>
      <w:r w:rsidRPr="00B3346A">
        <w:rPr>
          <w:rFonts w:ascii="Cambria" w:hAnsi="Cambria"/>
          <w:sz w:val="21"/>
          <w:szCs w:val="21"/>
        </w:rPr>
        <w:t xml:space="preserve">WZ; </w:t>
      </w:r>
    </w:p>
    <w:p w14:paraId="6B93CCA7" w14:textId="710AB746"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Ofercie.</w:t>
      </w:r>
    </w:p>
    <w:p w14:paraId="201F25F2"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Dokumenty wskazane powyżej należy interpretować wedle rangi hierarchicznej wynikającej z kolejności ich przywołania.</w:t>
      </w:r>
    </w:p>
    <w:p w14:paraId="13AD867C"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Przedmiot Umowy obejmuje wszelkie świadczenia, które z technicznego, technologicznego, organizacyjnego lub praw</w:t>
      </w:r>
      <w:r w:rsidR="00931409" w:rsidRPr="00B3346A">
        <w:rPr>
          <w:rFonts w:ascii="Cambria" w:hAnsi="Cambria"/>
          <w:sz w:val="21"/>
          <w:szCs w:val="21"/>
        </w:rPr>
        <w:t>n</w:t>
      </w:r>
      <w:r w:rsidRPr="00B3346A">
        <w:rPr>
          <w:rFonts w:ascii="Cambria" w:hAnsi="Cambria"/>
          <w:sz w:val="21"/>
          <w:szCs w:val="21"/>
        </w:rPr>
        <w:t xml:space="preserve">ego punktu widzenia są lub okażą się niezbędne do wykonania robót opisanych lub wynikających z Dokumentacji Projektowej. </w:t>
      </w:r>
    </w:p>
    <w:p w14:paraId="23E9FDE3" w14:textId="1027FF20"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w:t>
      </w:r>
      <w:r w:rsidR="002F21B3">
        <w:rPr>
          <w:rFonts w:ascii="Cambria" w:hAnsi="Cambria"/>
          <w:sz w:val="21"/>
          <w:szCs w:val="21"/>
        </w:rPr>
        <w:t xml:space="preserve">do </w:t>
      </w:r>
      <w:r w:rsidRPr="00B3346A">
        <w:rPr>
          <w:rFonts w:ascii="Cambria" w:hAnsi="Cambria"/>
          <w:sz w:val="21"/>
          <w:szCs w:val="21"/>
        </w:rPr>
        <w:t>ich wpływu na realizację Przedmiotu Umowy.</w:t>
      </w:r>
    </w:p>
    <w:p w14:paraId="3F299D97" w14:textId="77777777"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 przypadku wystąpienia w trakcie realizacji Przedmiotu Umowy konieczności sporządzenia dodatkowej dokumentacji celem realizacji świadczeń wchodzących w skład Przedmiotu Umowy </w:t>
      </w:r>
      <w:r w:rsidRPr="00B3346A">
        <w:rPr>
          <w:rFonts w:ascii="Cambria" w:hAnsi="Cambria"/>
          <w:sz w:val="21"/>
          <w:szCs w:val="21"/>
        </w:rPr>
        <w:lastRenderedPageBreak/>
        <w:t xml:space="preserve">(w tym w szczególności dokumentacji warsztatowej lub projektów montażowych) Wykonawca sporządzi dodatkową dokumentację projektową na własny koszt.  </w:t>
      </w:r>
    </w:p>
    <w:p w14:paraId="3A8F8831" w14:textId="26215066"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Wykonawca zobowiązuje się wykorzystywać Dokumentację Projektową wyłącznie do realizacji Przedmiotu Umowy.  </w:t>
      </w:r>
    </w:p>
    <w:p w14:paraId="2F688D94" w14:textId="67162661"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używania; </w:t>
      </w:r>
    </w:p>
    <w:p w14:paraId="4017B079"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wykorzystania w całości lub części utworu; </w:t>
      </w:r>
    </w:p>
    <w:p w14:paraId="695C46F4"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w zakresie przetwarzania, utrwalania i zwielokro</w:t>
      </w:r>
      <w:r w:rsidR="00BF1C1D" w:rsidRPr="00B3346A">
        <w:rPr>
          <w:rFonts w:ascii="Cambria" w:hAnsi="Cambria"/>
          <w:sz w:val="21"/>
          <w:szCs w:val="21"/>
        </w:rPr>
        <w:t xml:space="preserve">tniania dowolną techniką, w tym  </w:t>
      </w:r>
      <w:r w:rsidRPr="00B3346A">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obrotu oryginałem albo egzemplarzami, na których utwór utrwalono — wprowadzanie do obrotu, użyczenie lub najem oryginału albo egzemplarzy;  </w:t>
      </w:r>
    </w:p>
    <w:p w14:paraId="399E9E9A" w14:textId="31C862D3"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w zakresie rozpowszechniania w sp</w:t>
      </w:r>
      <w:r w:rsidR="00BF1C1D" w:rsidRPr="00B3346A">
        <w:rPr>
          <w:rFonts w:ascii="Cambria" w:hAnsi="Cambria"/>
          <w:sz w:val="21"/>
          <w:szCs w:val="21"/>
        </w:rPr>
        <w:t>osób inny ni</w:t>
      </w:r>
      <w:r w:rsidR="009771FF" w:rsidRPr="00B3346A">
        <w:rPr>
          <w:rFonts w:ascii="Cambria" w:hAnsi="Cambria"/>
          <w:sz w:val="21"/>
          <w:szCs w:val="21"/>
        </w:rPr>
        <w:t>ż określony w pkt</w:t>
      </w:r>
      <w:r w:rsidR="00BF1C1D" w:rsidRPr="00B3346A">
        <w:rPr>
          <w:rFonts w:ascii="Cambria" w:hAnsi="Cambria"/>
          <w:sz w:val="21"/>
          <w:szCs w:val="21"/>
        </w:rPr>
        <w:t xml:space="preserve"> </w:t>
      </w:r>
      <w:r w:rsidRPr="00B3346A">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wprowadzanie do pamięci komputera, wprowadzenie do sieci komputerowej intranetowej i internetowej;  </w:t>
      </w:r>
    </w:p>
    <w:p w14:paraId="2CCB6505"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udostępniania osobom trzecim w szczególności podmiotom upoważnionym do przeprowadzania czynności kontrolnych. </w:t>
      </w:r>
    </w:p>
    <w:p w14:paraId="54FAF33B" w14:textId="494E54C6"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77777777" w:rsidR="00635B0D"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w:t>
      </w:r>
      <w:r w:rsidRPr="00B3346A">
        <w:rPr>
          <w:rFonts w:ascii="Cambria" w:hAnsi="Cambria"/>
          <w:sz w:val="21"/>
          <w:szCs w:val="21"/>
        </w:rPr>
        <w:lastRenderedPageBreak/>
        <w:t xml:space="preserve">koszt podjąć wszelkie działania mające na celu odparcie tego zarzutu, chyba, że uzna zarzut za zasadny.  </w:t>
      </w:r>
    </w:p>
    <w:p w14:paraId="4B6B2017" w14:textId="77777777" w:rsidR="00635B0D"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wykona Przedmiot Umowy z najwyższą starannością zawodową. </w:t>
      </w:r>
    </w:p>
    <w:p w14:paraId="47B604D8" w14:textId="05C7B891" w:rsidR="0026219F" w:rsidRPr="00B3346A" w:rsidRDefault="00723895" w:rsidP="00125BE6">
      <w:pPr>
        <w:pStyle w:val="Akapitzlist"/>
        <w:numPr>
          <w:ilvl w:val="0"/>
          <w:numId w:val="1"/>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Wykonawca oświadcza, że posiada uprawnienia, doświadczenie, wiedzę oraz potencjał ludzki, finansowy i sprzętowy niezbędny do wykonania Przedmiotu Umowy na warunkach wynikających z Umowy.</w:t>
      </w:r>
    </w:p>
    <w:p w14:paraId="2CE4A4D1" w14:textId="1F997208" w:rsidR="0026219F" w:rsidRPr="00B3346A" w:rsidRDefault="0026219F" w:rsidP="00CF562B">
      <w:pPr>
        <w:pStyle w:val="Akapitzlist"/>
        <w:spacing w:after="240" w:line="276" w:lineRule="auto"/>
        <w:ind w:left="567"/>
        <w:contextualSpacing w:val="0"/>
        <w:jc w:val="center"/>
        <w:rPr>
          <w:rFonts w:ascii="Cambria" w:hAnsi="Cambria"/>
          <w:b/>
          <w:smallCaps/>
          <w:sz w:val="21"/>
          <w:szCs w:val="21"/>
        </w:rPr>
      </w:pPr>
      <w:r w:rsidRPr="00B3346A">
        <w:rPr>
          <w:rFonts w:ascii="Cambria" w:hAnsi="Cambria"/>
          <w:b/>
          <w:sz w:val="21"/>
          <w:szCs w:val="21"/>
        </w:rPr>
        <w:t xml:space="preserve">§ 2 </w:t>
      </w:r>
      <w:r w:rsidR="000E1E93" w:rsidRPr="00B3346A">
        <w:rPr>
          <w:rFonts w:ascii="Cambria" w:hAnsi="Cambria"/>
          <w:b/>
          <w:smallCaps/>
          <w:sz w:val="21"/>
          <w:szCs w:val="21"/>
        </w:rPr>
        <w:t>Współdziałanie Stron</w:t>
      </w:r>
    </w:p>
    <w:p w14:paraId="5A93B14D"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Pr="00B3346A" w:rsidRDefault="0026219F" w:rsidP="00125BE6">
      <w:pPr>
        <w:pStyle w:val="Akapitzlist"/>
        <w:numPr>
          <w:ilvl w:val="0"/>
          <w:numId w:val="2"/>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B3346A" w:rsidRDefault="000A276F" w:rsidP="00CF562B">
      <w:pPr>
        <w:spacing w:after="240" w:line="276" w:lineRule="auto"/>
        <w:jc w:val="center"/>
        <w:rPr>
          <w:rFonts w:ascii="Cambria" w:hAnsi="Cambria"/>
          <w:b/>
          <w:sz w:val="21"/>
          <w:szCs w:val="21"/>
        </w:rPr>
      </w:pPr>
      <w:r w:rsidRPr="00B3346A">
        <w:rPr>
          <w:rFonts w:ascii="Cambria" w:hAnsi="Cambria"/>
          <w:b/>
          <w:sz w:val="21"/>
          <w:szCs w:val="21"/>
        </w:rPr>
        <w:t xml:space="preserve">§ 3 </w:t>
      </w:r>
      <w:r w:rsidR="000E1E93" w:rsidRPr="00B3346A">
        <w:rPr>
          <w:rFonts w:ascii="Cambria" w:hAnsi="Cambria"/>
          <w:b/>
          <w:smallCaps/>
          <w:sz w:val="21"/>
          <w:szCs w:val="21"/>
        </w:rPr>
        <w:t>Plac budowy</w:t>
      </w:r>
    </w:p>
    <w:p w14:paraId="3F17FC84" w14:textId="0719EAE3"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Zamawiający przekaże Wykonawcy teren, na którym będą realizowane roboty stanowiące Przedmiot Umo</w:t>
      </w:r>
      <w:r w:rsidR="00B35A55" w:rsidRPr="00B3346A">
        <w:rPr>
          <w:rFonts w:ascii="Cambria" w:hAnsi="Cambria"/>
          <w:sz w:val="21"/>
          <w:szCs w:val="21"/>
        </w:rPr>
        <w:t>wy („Plac Budowy”) w terminie</w:t>
      </w:r>
      <w:r w:rsidR="008F5276" w:rsidRPr="00B3346A">
        <w:rPr>
          <w:rFonts w:ascii="Cambria" w:hAnsi="Cambria"/>
          <w:sz w:val="21"/>
          <w:szCs w:val="21"/>
        </w:rPr>
        <w:t xml:space="preserve"> do</w:t>
      </w:r>
      <w:r w:rsidR="00B35A55" w:rsidRPr="00B3346A">
        <w:rPr>
          <w:rFonts w:ascii="Cambria" w:hAnsi="Cambria"/>
          <w:sz w:val="21"/>
          <w:szCs w:val="21"/>
        </w:rPr>
        <w:t xml:space="preserve"> </w:t>
      </w:r>
      <w:r w:rsidR="00612822">
        <w:rPr>
          <w:rFonts w:ascii="Cambria" w:hAnsi="Cambria"/>
          <w:sz w:val="21"/>
          <w:szCs w:val="21"/>
        </w:rPr>
        <w:t>7</w:t>
      </w:r>
      <w:r w:rsidRPr="00B3346A">
        <w:rPr>
          <w:rFonts w:ascii="Cambria" w:hAnsi="Cambria"/>
          <w:sz w:val="21"/>
          <w:szCs w:val="21"/>
        </w:rPr>
        <w:t xml:space="preserve"> dni</w:t>
      </w:r>
      <w:r w:rsidR="008F5276" w:rsidRPr="00B3346A">
        <w:rPr>
          <w:rStyle w:val="Odwoaniedokomentarza"/>
          <w:rFonts w:ascii="Times New Roman" w:eastAsia="Times New Roman" w:hAnsi="Times New Roman" w:cs="Times New Roman"/>
          <w:sz w:val="21"/>
          <w:szCs w:val="21"/>
          <w:lang w:eastAsia="ar-SA"/>
        </w:rPr>
        <w:t xml:space="preserve"> od</w:t>
      </w:r>
      <w:r w:rsidRPr="00B3346A">
        <w:rPr>
          <w:rFonts w:ascii="Cambria" w:hAnsi="Cambria"/>
          <w:sz w:val="21"/>
          <w:szCs w:val="21"/>
        </w:rPr>
        <w:t xml:space="preserve"> dnia zawarcia Umowy. </w:t>
      </w:r>
    </w:p>
    <w:p w14:paraId="163F2494"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Przekazanie Placu Budowy Wykonawcy nastąpi protokolarnie.</w:t>
      </w:r>
    </w:p>
    <w:p w14:paraId="0F6B0654"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ponosi wyłączną odpowiedzialność za wszelkie szkody powstałe na Placu Budowy od momentu jego przekazania do momentu zwrotu. </w:t>
      </w:r>
    </w:p>
    <w:p w14:paraId="17DE7FB6"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obowiązany jest utrzymywać Plac Budowy w czystości, a odpady powstające w trakcie realizacji Przedmiotu Umowy zagospodarowywać zgodnie z przepisami o odpadach. </w:t>
      </w:r>
    </w:p>
    <w:p w14:paraId="2CEDE40B"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obowiązany jest na własny koszt zapewnić ochronę Placu Budowy. </w:t>
      </w:r>
    </w:p>
    <w:p w14:paraId="3D524872"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lastRenderedPageBreak/>
        <w:t xml:space="preserve">Wykonawca zorganizuje zaplecze budowy na Placu Budowy. Koszty zorganizowania zaplecza budowy ponosi Wykonawca. </w:t>
      </w:r>
    </w:p>
    <w:p w14:paraId="18B21E13" w14:textId="02BF22FF"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Strony dopuszczają możliwość korzystania przez Wykonawcę z mediów Zamawiającego. Media będą płatne zgodnie ze stawkami dostawców mediów. Media będą </w:t>
      </w:r>
      <w:r w:rsidR="00DE26AB" w:rsidRPr="00B3346A">
        <w:rPr>
          <w:rFonts w:ascii="Cambria" w:hAnsi="Cambria"/>
          <w:sz w:val="21"/>
          <w:szCs w:val="21"/>
        </w:rPr>
        <w:t xml:space="preserve">rozliczane </w:t>
      </w:r>
      <w:r w:rsidRPr="00B3346A">
        <w:rPr>
          <w:rFonts w:ascii="Cambria" w:hAnsi="Cambria"/>
          <w:sz w:val="21"/>
          <w:szCs w:val="21"/>
        </w:rPr>
        <w:t>na podstawie faktury wystawionej przez Zamawiającego. Termin zapłaty faktury, o której mowa w zdaniu poprzednim wynosić będzie 14 dni od jej doręczenia Wykonawcy.</w:t>
      </w:r>
      <w:r w:rsidR="008F5276" w:rsidRPr="00B3346A">
        <w:rPr>
          <w:rFonts w:ascii="Cambria" w:hAnsi="Cambria"/>
          <w:sz w:val="21"/>
          <w:szCs w:val="21"/>
        </w:rPr>
        <w:t xml:space="preserve"> </w:t>
      </w:r>
    </w:p>
    <w:p w14:paraId="065A6FF7"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B3346A" w:rsidRDefault="000A276F" w:rsidP="00125BE6">
      <w:pPr>
        <w:pStyle w:val="Akapitzlist"/>
        <w:numPr>
          <w:ilvl w:val="0"/>
          <w:numId w:val="3"/>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B3346A" w:rsidRDefault="00AB2B83" w:rsidP="00CF562B">
      <w:pPr>
        <w:pStyle w:val="Nagwek1"/>
        <w:spacing w:after="240"/>
        <w:ind w:left="851" w:hanging="851"/>
        <w:jc w:val="center"/>
        <w:rPr>
          <w:rFonts w:ascii="Cambria" w:hAnsi="Cambria" w:cs="Calibri Light"/>
          <w:b/>
          <w:bCs/>
          <w:smallCaps/>
          <w:color w:val="auto"/>
          <w:sz w:val="21"/>
          <w:szCs w:val="21"/>
          <w:shd w:val="clear" w:color="auto" w:fill="FFFFFF"/>
        </w:rPr>
      </w:pPr>
      <w:r w:rsidRPr="00B3346A">
        <w:rPr>
          <w:rFonts w:ascii="Cambria" w:hAnsi="Cambria" w:cs="Calibri Light"/>
          <w:b/>
          <w:bCs/>
          <w:color w:val="auto"/>
          <w:sz w:val="21"/>
          <w:szCs w:val="21"/>
        </w:rPr>
        <w:t xml:space="preserve">§ </w:t>
      </w:r>
      <w:r w:rsidR="002F3BCF" w:rsidRPr="00B3346A">
        <w:rPr>
          <w:rFonts w:ascii="Cambria" w:hAnsi="Cambria" w:cs="Calibri Light"/>
          <w:b/>
          <w:bCs/>
          <w:color w:val="auto"/>
          <w:sz w:val="21"/>
          <w:szCs w:val="21"/>
        </w:rPr>
        <w:t>4</w:t>
      </w:r>
      <w:r w:rsidRPr="00B3346A">
        <w:rPr>
          <w:rFonts w:ascii="Cambria" w:hAnsi="Cambria" w:cs="Calibri Light"/>
          <w:b/>
          <w:bCs/>
          <w:smallCaps/>
          <w:color w:val="auto"/>
          <w:sz w:val="21"/>
          <w:szCs w:val="21"/>
          <w:shd w:val="clear" w:color="auto" w:fill="FFFFFF"/>
        </w:rPr>
        <w:t xml:space="preserve"> Terminy</w:t>
      </w:r>
    </w:p>
    <w:p w14:paraId="76E9D703" w14:textId="37A46ABF" w:rsidR="00F547EE" w:rsidRPr="00B3346A" w:rsidRDefault="00F547EE"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zobowiązany jest wykonać Przedmiot Umowy w </w:t>
      </w:r>
      <w:r w:rsidR="008F5276" w:rsidRPr="00B3346A">
        <w:rPr>
          <w:rFonts w:ascii="Cambria" w:hAnsi="Cambria" w:cs="Calibri Light"/>
          <w:bCs/>
          <w:color w:val="auto"/>
          <w:sz w:val="21"/>
          <w:szCs w:val="21"/>
          <w:shd w:val="clear" w:color="auto" w:fill="FFFFFF"/>
        </w:rPr>
        <w:t xml:space="preserve">terminie </w:t>
      </w:r>
      <w:r w:rsidR="00612822" w:rsidRPr="008D31A2">
        <w:rPr>
          <w:rFonts w:ascii="Cambria" w:hAnsi="Cambria" w:cs="Calibri Light"/>
          <w:b/>
          <w:bCs/>
          <w:color w:val="auto"/>
          <w:sz w:val="21"/>
          <w:szCs w:val="21"/>
          <w:shd w:val="clear" w:color="auto" w:fill="FFFFFF"/>
        </w:rPr>
        <w:t>9</w:t>
      </w:r>
      <w:r w:rsidR="0083714D" w:rsidRPr="008D31A2">
        <w:rPr>
          <w:rFonts w:ascii="Cambria" w:hAnsi="Cambria" w:cs="Calibri Light"/>
          <w:b/>
          <w:bCs/>
          <w:color w:val="auto"/>
          <w:sz w:val="21"/>
          <w:szCs w:val="21"/>
          <w:shd w:val="clear" w:color="auto" w:fill="FFFFFF"/>
        </w:rPr>
        <w:t xml:space="preserve"> </w:t>
      </w:r>
      <w:r w:rsidR="00B64748" w:rsidRPr="008D31A2">
        <w:rPr>
          <w:rFonts w:ascii="Cambria" w:hAnsi="Cambria" w:cs="Calibri Light"/>
          <w:b/>
          <w:bCs/>
          <w:color w:val="auto"/>
          <w:sz w:val="21"/>
          <w:szCs w:val="21"/>
          <w:shd w:val="clear" w:color="auto" w:fill="FFFFFF"/>
        </w:rPr>
        <w:t>miesięc</w:t>
      </w:r>
      <w:r w:rsidR="008F5276" w:rsidRPr="008D31A2">
        <w:rPr>
          <w:rFonts w:ascii="Cambria" w:hAnsi="Cambria" w:cs="Calibri Light"/>
          <w:b/>
          <w:bCs/>
          <w:color w:val="auto"/>
          <w:sz w:val="21"/>
          <w:szCs w:val="21"/>
          <w:shd w:val="clear" w:color="auto" w:fill="FFFFFF"/>
        </w:rPr>
        <w:t>y</w:t>
      </w:r>
      <w:r w:rsidR="008F5276" w:rsidRPr="00B3346A">
        <w:rPr>
          <w:rFonts w:ascii="Cambria" w:hAnsi="Cambria" w:cs="Calibri Light"/>
          <w:bCs/>
          <w:color w:val="auto"/>
          <w:sz w:val="21"/>
          <w:szCs w:val="21"/>
          <w:shd w:val="clear" w:color="auto" w:fill="FFFFFF"/>
        </w:rPr>
        <w:t xml:space="preserve"> o</w:t>
      </w:r>
      <w:r w:rsidR="00B64748" w:rsidRPr="00B3346A">
        <w:rPr>
          <w:rFonts w:ascii="Cambria" w:hAnsi="Cambria" w:cs="Calibri Light"/>
          <w:bCs/>
          <w:color w:val="auto"/>
          <w:sz w:val="21"/>
          <w:szCs w:val="21"/>
          <w:shd w:val="clear" w:color="auto" w:fill="FFFFFF"/>
        </w:rPr>
        <w:t>d dnia zawarcia umowy</w:t>
      </w:r>
      <w:r w:rsidRPr="00B3346A">
        <w:rPr>
          <w:rFonts w:ascii="Cambria" w:hAnsi="Cambria" w:cs="Calibri Light"/>
          <w:bCs/>
          <w:color w:val="auto"/>
          <w:sz w:val="21"/>
          <w:szCs w:val="21"/>
          <w:shd w:val="clear" w:color="auto" w:fill="FFFFFF"/>
        </w:rPr>
        <w:t>, zgodnie z przedstawionym przez Wykonawcę har</w:t>
      </w:r>
      <w:r w:rsidR="00B64748" w:rsidRPr="00B3346A">
        <w:rPr>
          <w:rFonts w:ascii="Cambria" w:hAnsi="Cambria" w:cs="Calibri Light"/>
          <w:bCs/>
          <w:color w:val="auto"/>
          <w:sz w:val="21"/>
          <w:szCs w:val="21"/>
          <w:shd w:val="clear" w:color="auto" w:fill="FFFFFF"/>
        </w:rPr>
        <w:t>monogramem rzeczowo- finansowym</w:t>
      </w:r>
      <w:r w:rsidR="00952D97" w:rsidRPr="00B3346A">
        <w:rPr>
          <w:rFonts w:ascii="Cambria" w:hAnsi="Cambria" w:cs="Calibri Light"/>
          <w:bCs/>
          <w:color w:val="auto"/>
          <w:sz w:val="21"/>
          <w:szCs w:val="21"/>
          <w:shd w:val="clear" w:color="auto" w:fill="FFFFFF"/>
        </w:rPr>
        <w:t>.</w:t>
      </w:r>
    </w:p>
    <w:p w14:paraId="766549EA" w14:textId="3DC8E3F8" w:rsidR="00EB7F36" w:rsidRPr="00B3346A" w:rsidRDefault="00EB7F36"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Za termin zakończenia realizacji </w:t>
      </w:r>
      <w:r w:rsidR="00A0282A" w:rsidRPr="00B3346A">
        <w:rPr>
          <w:rFonts w:ascii="Cambria" w:hAnsi="Cambria" w:cs="Calibri Light"/>
          <w:bCs/>
          <w:color w:val="auto"/>
          <w:sz w:val="21"/>
          <w:szCs w:val="21"/>
          <w:shd w:val="clear" w:color="auto" w:fill="FFFFFF"/>
        </w:rPr>
        <w:t>robót b</w:t>
      </w:r>
      <w:r w:rsidR="00645B47" w:rsidRPr="00B3346A">
        <w:rPr>
          <w:rFonts w:ascii="Cambria" w:hAnsi="Cambria" w:cs="Calibri Light"/>
          <w:bCs/>
          <w:color w:val="auto"/>
          <w:sz w:val="21"/>
          <w:szCs w:val="21"/>
          <w:shd w:val="clear" w:color="auto" w:fill="FFFFFF"/>
        </w:rPr>
        <w:t>udowlanych</w:t>
      </w:r>
      <w:r w:rsidR="005F54A3" w:rsidRPr="00B3346A">
        <w:rPr>
          <w:rFonts w:ascii="Cambria" w:hAnsi="Cambria" w:cs="Calibri Light"/>
          <w:bCs/>
          <w:color w:val="auto"/>
          <w:sz w:val="21"/>
          <w:szCs w:val="21"/>
          <w:shd w:val="clear" w:color="auto" w:fill="FFFFFF"/>
        </w:rPr>
        <w:t>, o którym mowa w ust. 1</w:t>
      </w:r>
      <w:r w:rsidR="00626159" w:rsidRPr="00B3346A">
        <w:rPr>
          <w:rFonts w:ascii="Cambria" w:hAnsi="Cambria" w:cs="Calibri Light"/>
          <w:bCs/>
          <w:color w:val="auto"/>
          <w:sz w:val="21"/>
          <w:szCs w:val="21"/>
          <w:shd w:val="clear" w:color="auto" w:fill="FFFFFF"/>
        </w:rPr>
        <w:t>,</w:t>
      </w:r>
      <w:r w:rsidRPr="00B3346A">
        <w:rPr>
          <w:rFonts w:ascii="Cambria" w:hAnsi="Cambria" w:cs="Calibri Light"/>
          <w:bCs/>
          <w:color w:val="auto"/>
          <w:sz w:val="21"/>
          <w:szCs w:val="21"/>
          <w:shd w:val="clear" w:color="auto" w:fill="FFFFFF"/>
        </w:rPr>
        <w:t xml:space="preserve"> uznaje się datę </w:t>
      </w:r>
      <w:r w:rsidR="00FB4B0A" w:rsidRPr="00B3346A">
        <w:rPr>
          <w:rFonts w:ascii="Cambria" w:hAnsi="Cambria" w:cs="Calibri Light"/>
          <w:bCs/>
          <w:color w:val="auto"/>
          <w:sz w:val="21"/>
          <w:szCs w:val="21"/>
          <w:shd w:val="clear" w:color="auto" w:fill="FFFFFF"/>
        </w:rPr>
        <w:t xml:space="preserve">zgłoszenia gotowości do odbioru końcowego </w:t>
      </w:r>
      <w:r w:rsidR="00737E2D" w:rsidRPr="00B3346A">
        <w:rPr>
          <w:rFonts w:ascii="Cambria" w:hAnsi="Cambria" w:cs="Calibri Light"/>
          <w:bCs/>
          <w:color w:val="auto"/>
          <w:sz w:val="21"/>
          <w:szCs w:val="21"/>
          <w:shd w:val="clear" w:color="auto" w:fill="FFFFFF"/>
        </w:rPr>
        <w:t>Przedmiotu Umowy, o ile ten nie będzie mieć wad istotnych</w:t>
      </w:r>
      <w:r w:rsidRPr="00B3346A">
        <w:rPr>
          <w:rFonts w:ascii="Cambria" w:hAnsi="Cambria" w:cs="Calibri Light"/>
          <w:bCs/>
          <w:color w:val="auto"/>
          <w:sz w:val="21"/>
          <w:szCs w:val="21"/>
          <w:shd w:val="clear" w:color="auto" w:fill="FFFFFF"/>
        </w:rPr>
        <w:t>.</w:t>
      </w:r>
    </w:p>
    <w:p w14:paraId="69416BB9" w14:textId="19B4BF3A"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Przedmiot Umowy realizowany będzie zgodnie z opracowanym przez Wykonawcę i zaakceptowanym przez Zamawiającego harmonogramem rzeczowo – finansowym</w:t>
      </w:r>
      <w:r w:rsidR="000621DE" w:rsidRPr="00B3346A">
        <w:rPr>
          <w:rFonts w:ascii="Cambria" w:hAnsi="Cambria" w:cs="Calibri Light"/>
          <w:bCs/>
          <w:color w:val="auto"/>
          <w:sz w:val="21"/>
          <w:szCs w:val="21"/>
          <w:shd w:val="clear" w:color="auto" w:fill="FFFFFF"/>
        </w:rPr>
        <w:t xml:space="preserve"> (dalej jako „Harmonogram”)</w:t>
      </w:r>
      <w:r w:rsidRPr="00B3346A">
        <w:rPr>
          <w:rFonts w:ascii="Cambria" w:hAnsi="Cambria" w:cs="Calibri Light"/>
          <w:bCs/>
          <w:color w:val="auto"/>
          <w:sz w:val="21"/>
          <w:szCs w:val="21"/>
          <w:shd w:val="clear" w:color="auto" w:fill="FFFFFF"/>
        </w:rPr>
        <w:t>.</w:t>
      </w:r>
    </w:p>
    <w:p w14:paraId="0DCE7C9D" w14:textId="72E0180E"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Szczegółowe terminy realizacji Przedmiotu Umowy określa opracowany przez Wykonawcę </w:t>
      </w:r>
      <w:r w:rsidR="000621DE" w:rsidRPr="00B3346A">
        <w:rPr>
          <w:rFonts w:ascii="Cambria" w:hAnsi="Cambria" w:cs="Calibri Light"/>
          <w:bCs/>
          <w:color w:val="auto"/>
          <w:sz w:val="21"/>
          <w:szCs w:val="21"/>
          <w:shd w:val="clear" w:color="auto" w:fill="FFFFFF"/>
        </w:rPr>
        <w:t>Harmonogram</w:t>
      </w:r>
      <w:r w:rsidRPr="00B3346A">
        <w:rPr>
          <w:rFonts w:ascii="Cambria" w:hAnsi="Cambria" w:cs="Calibri Light"/>
          <w:bCs/>
          <w:color w:val="auto"/>
          <w:sz w:val="21"/>
          <w:szCs w:val="21"/>
          <w:shd w:val="clear" w:color="auto" w:fill="FFFFFF"/>
        </w:rPr>
        <w:t>, z którego powinna wynikać kolejność realizacji robót z uwzględnieniem wymaganych technologii, czasu realizacji i terminów.</w:t>
      </w:r>
    </w:p>
    <w:p w14:paraId="458F55CC" w14:textId="53202A62"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w terminie 7 (siedmiu) dni od dnia zawarcia Umowy przedłoży Zamawiającemu do akceptacji projekt </w:t>
      </w:r>
      <w:r w:rsidR="000621DE"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w formie pisemnej, ze szczegółowym opisem działań związanych z robotami budowlanymi. </w:t>
      </w:r>
    </w:p>
    <w:p w14:paraId="26DB46E2" w14:textId="3B46CCD6" w:rsidR="00AB2B83" w:rsidRPr="001943B3"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1943B3">
        <w:rPr>
          <w:rFonts w:ascii="Cambria" w:hAnsi="Cambria" w:cs="Calibri Light"/>
          <w:bCs/>
          <w:color w:val="auto"/>
          <w:sz w:val="21"/>
          <w:szCs w:val="21"/>
          <w:shd w:val="clear" w:color="auto" w:fill="FFFFFF"/>
        </w:rPr>
        <w:t xml:space="preserve">Sporządzony przez Wykonawcę </w:t>
      </w:r>
      <w:r w:rsidR="000621DE" w:rsidRPr="001943B3">
        <w:rPr>
          <w:rFonts w:ascii="Cambria" w:hAnsi="Cambria" w:cs="Calibri Light"/>
          <w:bCs/>
          <w:color w:val="auto"/>
          <w:sz w:val="21"/>
          <w:szCs w:val="21"/>
          <w:shd w:val="clear" w:color="auto" w:fill="FFFFFF"/>
        </w:rPr>
        <w:t>Harmonogram</w:t>
      </w:r>
      <w:r w:rsidRPr="001943B3">
        <w:rPr>
          <w:rFonts w:ascii="Cambria" w:hAnsi="Cambria" w:cs="Calibri Light"/>
          <w:bCs/>
          <w:color w:val="auto"/>
          <w:sz w:val="21"/>
          <w:szCs w:val="21"/>
          <w:shd w:val="clear" w:color="auto" w:fill="FFFFFF"/>
        </w:rPr>
        <w:t>, powinien zawierać</w:t>
      </w:r>
      <w:r w:rsidR="0056562B" w:rsidRPr="001943B3">
        <w:rPr>
          <w:rFonts w:ascii="Cambria" w:hAnsi="Cambria" w:cs="Calibri Light"/>
          <w:bCs/>
          <w:color w:val="auto"/>
          <w:sz w:val="21"/>
          <w:szCs w:val="21"/>
          <w:shd w:val="clear" w:color="auto" w:fill="FFFFFF"/>
        </w:rPr>
        <w:t xml:space="preserve"> i uwzględniać</w:t>
      </w:r>
      <w:r w:rsidRPr="001943B3">
        <w:rPr>
          <w:rFonts w:ascii="Cambria" w:hAnsi="Cambria" w:cs="Calibri Light"/>
          <w:bCs/>
          <w:color w:val="auto"/>
          <w:sz w:val="21"/>
          <w:szCs w:val="21"/>
          <w:shd w:val="clear" w:color="auto" w:fill="FFFFFF"/>
        </w:rPr>
        <w:t xml:space="preserve">: </w:t>
      </w:r>
    </w:p>
    <w:p w14:paraId="03D8DD87" w14:textId="79BF5C1D" w:rsidR="00AB2B83" w:rsidRPr="001943B3" w:rsidRDefault="00AB2B83"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1943B3">
        <w:rPr>
          <w:rFonts w:ascii="Cambria" w:hAnsi="Cambria" w:cs="Calibri Light"/>
          <w:bCs/>
          <w:color w:val="auto"/>
          <w:sz w:val="21"/>
          <w:szCs w:val="21"/>
          <w:shd w:val="clear" w:color="auto" w:fill="FFFFFF"/>
        </w:rPr>
        <w:t>ogólny opis meto</w:t>
      </w:r>
      <w:r w:rsidR="00626159" w:rsidRPr="001943B3">
        <w:rPr>
          <w:rFonts w:ascii="Cambria" w:hAnsi="Cambria" w:cs="Calibri Light"/>
          <w:bCs/>
          <w:color w:val="auto"/>
          <w:sz w:val="21"/>
          <w:szCs w:val="21"/>
          <w:shd w:val="clear" w:color="auto" w:fill="FFFFFF"/>
        </w:rPr>
        <w:t>d realizacji robót budowlanych</w:t>
      </w:r>
      <w:r w:rsidRPr="001943B3">
        <w:rPr>
          <w:rFonts w:ascii="Cambria" w:hAnsi="Cambria" w:cs="Calibri Light"/>
          <w:bCs/>
          <w:color w:val="auto"/>
          <w:sz w:val="21"/>
          <w:szCs w:val="21"/>
          <w:shd w:val="clear" w:color="auto" w:fill="FFFFFF"/>
        </w:rPr>
        <w:t xml:space="preserve">,  </w:t>
      </w:r>
    </w:p>
    <w:p w14:paraId="3C5D026B" w14:textId="3BBF983D" w:rsidR="004A3893" w:rsidRPr="001943B3" w:rsidRDefault="00AB2B83" w:rsidP="00612822">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1943B3">
        <w:rPr>
          <w:rFonts w:ascii="Cambria" w:hAnsi="Cambria" w:cs="Calibri Light"/>
          <w:bCs/>
          <w:color w:val="auto"/>
          <w:sz w:val="21"/>
          <w:szCs w:val="21"/>
          <w:shd w:val="clear" w:color="auto" w:fill="FFFFFF"/>
        </w:rPr>
        <w:t>szacowanie przerobu</w:t>
      </w:r>
      <w:r w:rsidR="0056562B" w:rsidRPr="001943B3">
        <w:rPr>
          <w:rFonts w:ascii="Cambria" w:hAnsi="Cambria" w:cs="Calibri Light"/>
          <w:bCs/>
          <w:color w:val="auto"/>
          <w:sz w:val="21"/>
          <w:szCs w:val="21"/>
          <w:shd w:val="clear" w:color="auto" w:fill="FFFFFF"/>
        </w:rPr>
        <w:t>,</w:t>
      </w:r>
      <w:r w:rsidR="008D31A2" w:rsidRPr="001943B3">
        <w:rPr>
          <w:rFonts w:ascii="Cambria" w:hAnsi="Cambria" w:cs="Calibri Light"/>
          <w:bCs/>
          <w:color w:val="auto"/>
          <w:sz w:val="21"/>
          <w:szCs w:val="21"/>
          <w:shd w:val="clear" w:color="auto" w:fill="FFFFFF"/>
        </w:rPr>
        <w:t xml:space="preserve">  </w:t>
      </w:r>
    </w:p>
    <w:p w14:paraId="35A520A2" w14:textId="48A86205" w:rsidR="00AC1923" w:rsidRPr="00B3346A" w:rsidRDefault="00AC1923"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Pr>
          <w:rFonts w:ascii="Cambria" w:hAnsi="Cambria" w:cs="Calibri Light"/>
          <w:bCs/>
          <w:color w:val="auto"/>
          <w:sz w:val="21"/>
          <w:szCs w:val="21"/>
          <w:shd w:val="clear" w:color="auto" w:fill="FFFFFF"/>
        </w:rPr>
        <w:t xml:space="preserve">terminy pozyskania </w:t>
      </w:r>
      <w:r w:rsidR="00C32801">
        <w:rPr>
          <w:rFonts w:ascii="Cambria" w:hAnsi="Cambria" w:cs="Calibri Light"/>
          <w:bCs/>
          <w:color w:val="auto"/>
          <w:sz w:val="21"/>
          <w:szCs w:val="21"/>
          <w:shd w:val="clear" w:color="auto" w:fill="FFFFFF"/>
        </w:rPr>
        <w:t>decyzji administracyjnych;</w:t>
      </w:r>
      <w:r>
        <w:rPr>
          <w:rFonts w:ascii="Cambria" w:hAnsi="Cambria" w:cs="Calibri Light"/>
          <w:bCs/>
          <w:color w:val="auto"/>
          <w:sz w:val="21"/>
          <w:szCs w:val="21"/>
          <w:shd w:val="clear" w:color="auto" w:fill="FFFFFF"/>
        </w:rPr>
        <w:t xml:space="preserve"> </w:t>
      </w:r>
    </w:p>
    <w:p w14:paraId="7AB37A8B" w14:textId="05C330BB"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Zamawiający zatwierdzi lub zgłosi</w:t>
      </w:r>
      <w:r w:rsidR="001E6543" w:rsidRPr="00B3346A">
        <w:rPr>
          <w:rFonts w:ascii="Cambria" w:hAnsi="Cambria" w:cs="Calibri Light"/>
          <w:bCs/>
          <w:color w:val="auto"/>
          <w:sz w:val="21"/>
          <w:szCs w:val="21"/>
          <w:shd w:val="clear" w:color="auto" w:fill="FFFFFF"/>
        </w:rPr>
        <w:t>, pisemnie,</w:t>
      </w:r>
      <w:r w:rsidRPr="00B3346A">
        <w:rPr>
          <w:rFonts w:ascii="Cambria" w:hAnsi="Cambria" w:cs="Calibri Light"/>
          <w:bCs/>
          <w:color w:val="auto"/>
          <w:sz w:val="21"/>
          <w:szCs w:val="21"/>
          <w:shd w:val="clear" w:color="auto" w:fill="FFFFFF"/>
        </w:rPr>
        <w:t xml:space="preserve"> uwagi do przedłożonego </w:t>
      </w:r>
      <w:r w:rsidR="000621DE"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w terminie do 7 (siedmiu) d</w:t>
      </w:r>
      <w:r w:rsidR="00E82DF5" w:rsidRPr="00B3346A">
        <w:rPr>
          <w:rFonts w:ascii="Cambria" w:hAnsi="Cambria" w:cs="Calibri Light"/>
          <w:bCs/>
          <w:color w:val="auto"/>
          <w:sz w:val="21"/>
          <w:szCs w:val="21"/>
          <w:shd w:val="clear" w:color="auto" w:fill="FFFFFF"/>
        </w:rPr>
        <w:t>ni od dnia jego otrzymania. Nie</w:t>
      </w:r>
      <w:r w:rsidRPr="00B3346A">
        <w:rPr>
          <w:rFonts w:ascii="Cambria" w:hAnsi="Cambria" w:cs="Calibri Light"/>
          <w:bCs/>
          <w:color w:val="auto"/>
          <w:sz w:val="21"/>
          <w:szCs w:val="21"/>
          <w:shd w:val="clear" w:color="auto" w:fill="FFFFFF"/>
        </w:rPr>
        <w:t xml:space="preserve">zgłoszenie zastrzeżeń przez Zamawiającego w terminie 7 (siedmiu) dni od otrzymania </w:t>
      </w:r>
      <w:r w:rsidR="00697EF3"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oznacza jego zatwierdzenie</w:t>
      </w:r>
      <w:r w:rsidR="008F5276" w:rsidRPr="00B3346A">
        <w:rPr>
          <w:rFonts w:ascii="Cambria" w:hAnsi="Cambria" w:cs="Calibri Light"/>
          <w:bCs/>
          <w:color w:val="auto"/>
          <w:sz w:val="21"/>
          <w:szCs w:val="21"/>
          <w:shd w:val="clear" w:color="auto" w:fill="FFFFFF"/>
        </w:rPr>
        <w:t>.</w:t>
      </w:r>
    </w:p>
    <w:p w14:paraId="28DBEF3D" w14:textId="7101D0EE" w:rsidR="000621DE" w:rsidRPr="00B3346A" w:rsidRDefault="000621DE"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w:t>
      </w:r>
      <w:r w:rsidRPr="00B3346A">
        <w:rPr>
          <w:rFonts w:ascii="Cambria" w:hAnsi="Cambria" w:cs="Calibri Light"/>
          <w:bCs/>
          <w:color w:val="auto"/>
          <w:sz w:val="21"/>
          <w:szCs w:val="21"/>
          <w:shd w:val="clear" w:color="auto" w:fill="FFFFFF"/>
        </w:rPr>
        <w:lastRenderedPageBreak/>
        <w:t xml:space="preserve">prawa, decyzji administracyjnych dotyczących realizacji Przedmiotu Umowy lub uzgodnień z zarządcami dróg lub gestorami sieci albo instalacji. Wykonawca uwzględni uwagi Zamawiającego </w:t>
      </w:r>
      <w:r w:rsidR="00F73FE1" w:rsidRPr="00B3346A">
        <w:rPr>
          <w:rFonts w:ascii="Cambria" w:hAnsi="Cambria" w:cs="Calibri Light"/>
          <w:bCs/>
          <w:color w:val="auto"/>
          <w:sz w:val="21"/>
          <w:szCs w:val="21"/>
          <w:shd w:val="clear" w:color="auto" w:fill="FFFFFF"/>
        </w:rPr>
        <w:t xml:space="preserve">i </w:t>
      </w:r>
      <w:r w:rsidRPr="00B3346A">
        <w:rPr>
          <w:rFonts w:ascii="Cambria" w:hAnsi="Cambria" w:cs="Calibri Light"/>
          <w:bCs/>
          <w:color w:val="auto"/>
          <w:sz w:val="21"/>
          <w:szCs w:val="21"/>
          <w:shd w:val="clear" w:color="auto" w:fill="FFFFFF"/>
        </w:rPr>
        <w:t>w terminie 7 dni od ich zgłoszenia i przedstawi w tym terminie poprawiony</w:t>
      </w:r>
      <w:r w:rsidR="00192095" w:rsidRPr="00B3346A">
        <w:rPr>
          <w:rFonts w:ascii="Cambria" w:hAnsi="Cambria" w:cs="Calibri Light"/>
          <w:bCs/>
          <w:color w:val="auto"/>
          <w:sz w:val="21"/>
          <w:szCs w:val="21"/>
          <w:shd w:val="clear" w:color="auto" w:fill="FFFFFF"/>
        </w:rPr>
        <w:t>/uzupełniony</w:t>
      </w:r>
      <w:r w:rsidRPr="00B3346A">
        <w:rPr>
          <w:rFonts w:ascii="Cambria" w:hAnsi="Cambria" w:cs="Calibri Light"/>
          <w:bCs/>
          <w:color w:val="auto"/>
          <w:sz w:val="21"/>
          <w:szCs w:val="21"/>
          <w:shd w:val="clear" w:color="auto" w:fill="FFFFFF"/>
        </w:rPr>
        <w:t xml:space="preserve"> projekt Harmonogramu</w:t>
      </w:r>
      <w:r w:rsidR="008B0053" w:rsidRPr="00B3346A">
        <w:rPr>
          <w:rFonts w:ascii="Cambria" w:hAnsi="Cambria" w:cs="Calibri Light"/>
          <w:bCs/>
          <w:color w:val="auto"/>
          <w:sz w:val="21"/>
          <w:szCs w:val="21"/>
          <w:shd w:val="clear" w:color="auto" w:fill="FFFFFF"/>
        </w:rPr>
        <w:t>, zapisy ust. 7</w:t>
      </w:r>
      <w:r w:rsidR="001C5ED8" w:rsidRPr="00B3346A">
        <w:rPr>
          <w:rFonts w:ascii="Cambria" w:hAnsi="Cambria" w:cs="Calibri Light"/>
          <w:bCs/>
          <w:color w:val="auto"/>
          <w:sz w:val="21"/>
          <w:szCs w:val="21"/>
          <w:shd w:val="clear" w:color="auto" w:fill="FFFFFF"/>
        </w:rPr>
        <w:t xml:space="preserve"> stosuje się</w:t>
      </w:r>
      <w:r w:rsidRPr="00B3346A">
        <w:rPr>
          <w:rFonts w:ascii="Cambria" w:hAnsi="Cambria" w:cs="Calibri Light"/>
          <w:bCs/>
          <w:color w:val="auto"/>
          <w:sz w:val="21"/>
          <w:szCs w:val="21"/>
          <w:shd w:val="clear" w:color="auto" w:fill="FFFFFF"/>
        </w:rPr>
        <w:t xml:space="preserve">.  </w:t>
      </w:r>
    </w:p>
    <w:p w14:paraId="52712F77" w14:textId="0D6A1F7B" w:rsidR="00AB2B83" w:rsidRPr="00FB21A9" w:rsidRDefault="00E82DF5" w:rsidP="006C396D">
      <w:pPr>
        <w:pStyle w:val="Akapitzlist"/>
        <w:numPr>
          <w:ilvl w:val="0"/>
          <w:numId w:val="4"/>
        </w:numPr>
        <w:spacing w:before="60" w:after="360" w:line="276" w:lineRule="auto"/>
        <w:ind w:left="567" w:hanging="567"/>
        <w:contextualSpacing w:val="0"/>
        <w:jc w:val="both"/>
        <w:rPr>
          <w:rFonts w:ascii="Cambria" w:eastAsia="Arial Unicode MS" w:hAnsi="Cambria" w:cs="Calibri Light"/>
          <w:bCs/>
          <w:sz w:val="21"/>
          <w:szCs w:val="21"/>
          <w:bdr w:val="nil"/>
          <w:shd w:val="clear" w:color="auto" w:fill="FFFFFF"/>
          <w:lang w:eastAsia="pl-PL"/>
        </w:rPr>
      </w:pPr>
      <w:r w:rsidRPr="00B3346A">
        <w:rPr>
          <w:rFonts w:ascii="Cambria" w:eastAsia="Arial Unicode MS" w:hAnsi="Cambria" w:cs="Calibri Light"/>
          <w:bCs/>
          <w:sz w:val="21"/>
          <w:szCs w:val="21"/>
          <w:bdr w:val="nil"/>
          <w:shd w:val="clear" w:color="auto" w:fill="FFFFFF"/>
          <w:lang w:eastAsia="pl-PL"/>
        </w:rPr>
        <w:t>Wykonawca zobowiązany jest do aktualizacji Harmonogramu i przedłożenia go Zamawiającemu w terminie 7 dni od zdarzenia powodującego konie</w:t>
      </w:r>
      <w:r w:rsidR="00C602EC" w:rsidRPr="00B3346A">
        <w:rPr>
          <w:rFonts w:ascii="Cambria" w:eastAsia="Arial Unicode MS" w:hAnsi="Cambria" w:cs="Calibri Light"/>
          <w:bCs/>
          <w:sz w:val="21"/>
          <w:szCs w:val="21"/>
          <w:bdr w:val="nil"/>
          <w:shd w:val="clear" w:color="auto" w:fill="FFFFFF"/>
          <w:lang w:eastAsia="pl-PL"/>
        </w:rPr>
        <w:t xml:space="preserve">czność jego aktualizacji, ust. </w:t>
      </w:r>
      <w:r w:rsidR="00FC4D20" w:rsidRPr="00B3346A">
        <w:rPr>
          <w:rFonts w:ascii="Cambria" w:eastAsia="Arial Unicode MS" w:hAnsi="Cambria" w:cs="Calibri Light"/>
          <w:bCs/>
          <w:sz w:val="21"/>
          <w:szCs w:val="21"/>
          <w:bdr w:val="nil"/>
          <w:shd w:val="clear" w:color="auto" w:fill="FFFFFF"/>
          <w:lang w:eastAsia="pl-PL"/>
        </w:rPr>
        <w:t xml:space="preserve">7 i </w:t>
      </w:r>
      <w:r w:rsidR="00C602EC" w:rsidRPr="00B3346A">
        <w:rPr>
          <w:rFonts w:ascii="Cambria" w:eastAsia="Arial Unicode MS" w:hAnsi="Cambria" w:cs="Calibri Light"/>
          <w:bCs/>
          <w:sz w:val="21"/>
          <w:szCs w:val="21"/>
          <w:bdr w:val="nil"/>
          <w:shd w:val="clear" w:color="auto" w:fill="FFFFFF"/>
          <w:lang w:eastAsia="pl-PL"/>
        </w:rPr>
        <w:t>8</w:t>
      </w:r>
      <w:r w:rsidRPr="00B3346A">
        <w:rPr>
          <w:rFonts w:ascii="Cambria" w:eastAsia="Arial Unicode MS" w:hAnsi="Cambria" w:cs="Calibri Light"/>
          <w:bCs/>
          <w:sz w:val="21"/>
          <w:szCs w:val="21"/>
          <w:bdr w:val="nil"/>
          <w:shd w:val="clear" w:color="auto" w:fill="FFFFFF"/>
          <w:lang w:eastAsia="pl-PL"/>
        </w:rPr>
        <w:t xml:space="preserve"> stosuje się odpowiednio. </w:t>
      </w:r>
      <w:r w:rsidR="0046754D" w:rsidRPr="00B3346A">
        <w:rPr>
          <w:rFonts w:ascii="Cambria" w:hAnsi="Cambria" w:cs="Calibri Light"/>
          <w:bCs/>
          <w:sz w:val="21"/>
          <w:szCs w:val="21"/>
          <w:shd w:val="clear" w:color="auto" w:fill="FFFFFF"/>
        </w:rPr>
        <w:t xml:space="preserve">Zmiany </w:t>
      </w:r>
      <w:r w:rsidR="00A7074C" w:rsidRPr="00B3346A">
        <w:rPr>
          <w:rFonts w:ascii="Cambria" w:hAnsi="Cambria" w:cs="Calibri Light"/>
          <w:bCs/>
          <w:sz w:val="21"/>
          <w:szCs w:val="21"/>
          <w:shd w:val="clear" w:color="auto" w:fill="FFFFFF"/>
        </w:rPr>
        <w:t>Harmonogramu</w:t>
      </w:r>
      <w:r w:rsidR="00AB2B83" w:rsidRPr="00B3346A">
        <w:rPr>
          <w:rFonts w:ascii="Cambria" w:hAnsi="Cambria" w:cs="Calibri Light"/>
          <w:bCs/>
          <w:sz w:val="21"/>
          <w:szCs w:val="21"/>
          <w:shd w:val="clear" w:color="auto" w:fill="FFFFFF"/>
        </w:rPr>
        <w:t xml:space="preserve"> nie stanowią zmiany Umowy</w:t>
      </w:r>
      <w:r w:rsidR="005F552D" w:rsidRPr="00B3346A">
        <w:rPr>
          <w:rFonts w:ascii="Cambria" w:hAnsi="Cambria" w:cs="Calibri Light"/>
          <w:bCs/>
          <w:sz w:val="21"/>
          <w:szCs w:val="21"/>
          <w:shd w:val="clear" w:color="auto" w:fill="FFFFFF"/>
        </w:rPr>
        <w:t xml:space="preserve"> o ile nie wpływają na</w:t>
      </w:r>
      <w:r w:rsidR="00B0048A" w:rsidRPr="00B3346A">
        <w:rPr>
          <w:rFonts w:ascii="Cambria" w:hAnsi="Cambria" w:cs="Calibri Light"/>
          <w:bCs/>
          <w:sz w:val="21"/>
          <w:szCs w:val="21"/>
          <w:shd w:val="clear" w:color="auto" w:fill="FFFFFF"/>
        </w:rPr>
        <w:t xml:space="preserve"> termin określony</w:t>
      </w:r>
      <w:r w:rsidR="00192095" w:rsidRPr="00B3346A">
        <w:rPr>
          <w:rFonts w:ascii="Cambria" w:hAnsi="Cambria" w:cs="Calibri Light"/>
          <w:bCs/>
          <w:sz w:val="21"/>
          <w:szCs w:val="21"/>
          <w:shd w:val="clear" w:color="auto" w:fill="FFFFFF"/>
        </w:rPr>
        <w:t xml:space="preserve"> w § 4 ust. 1 Umowy</w:t>
      </w:r>
      <w:r w:rsidR="00AB2B83" w:rsidRPr="00B3346A">
        <w:rPr>
          <w:rFonts w:ascii="Cambria" w:hAnsi="Cambria" w:cs="Calibri Light"/>
          <w:bCs/>
          <w:sz w:val="21"/>
          <w:szCs w:val="21"/>
          <w:shd w:val="clear" w:color="auto" w:fill="FFFFFF"/>
        </w:rPr>
        <w:t>.</w:t>
      </w:r>
    </w:p>
    <w:p w14:paraId="28E80256" w14:textId="2955C9FA" w:rsidR="00F517FB" w:rsidRPr="00B3346A" w:rsidRDefault="004D4BB2" w:rsidP="00512992">
      <w:pPr>
        <w:pStyle w:val="Tre"/>
        <w:spacing w:before="120" w:after="120" w:line="276" w:lineRule="auto"/>
        <w:ind w:left="851"/>
        <w:rPr>
          <w:rFonts w:ascii="Cambria" w:hAnsi="Cambria" w:cs="Calibri Light"/>
          <w:b/>
          <w:bCs/>
          <w:smallCaps/>
          <w:color w:val="auto"/>
          <w:sz w:val="21"/>
          <w:szCs w:val="21"/>
          <w:shd w:val="clear" w:color="auto" w:fill="FFFFFF"/>
        </w:rPr>
      </w:pPr>
      <w:r w:rsidRPr="00B3346A">
        <w:rPr>
          <w:rFonts w:ascii="Cambria" w:hAnsi="Cambria" w:cs="Calibri Light"/>
          <w:bCs/>
          <w:color w:val="auto"/>
          <w:sz w:val="21"/>
          <w:szCs w:val="21"/>
          <w:shd w:val="clear" w:color="auto" w:fill="FFFFFF"/>
        </w:rPr>
        <w:t xml:space="preserve">                                    </w:t>
      </w:r>
      <w:r w:rsidR="00F517FB" w:rsidRPr="00B3346A">
        <w:rPr>
          <w:rFonts w:ascii="Cambria" w:hAnsi="Cambria" w:cs="Calibri Light"/>
          <w:b/>
          <w:bCs/>
          <w:color w:val="auto"/>
          <w:sz w:val="21"/>
          <w:szCs w:val="21"/>
        </w:rPr>
        <w:t xml:space="preserve">§ </w:t>
      </w:r>
      <w:r w:rsidR="002F3BCF" w:rsidRPr="00B3346A">
        <w:rPr>
          <w:rFonts w:ascii="Cambria" w:hAnsi="Cambria" w:cs="Calibri Light"/>
          <w:b/>
          <w:bCs/>
          <w:color w:val="auto"/>
          <w:sz w:val="21"/>
          <w:szCs w:val="21"/>
        </w:rPr>
        <w:t>5</w:t>
      </w:r>
      <w:r w:rsidR="00F517FB" w:rsidRPr="00B3346A">
        <w:rPr>
          <w:rFonts w:ascii="Cambria" w:hAnsi="Cambria" w:cs="Calibri Light"/>
          <w:b/>
          <w:bCs/>
          <w:smallCaps/>
          <w:color w:val="auto"/>
          <w:sz w:val="21"/>
          <w:szCs w:val="21"/>
          <w:shd w:val="clear" w:color="auto" w:fill="FFFFFF"/>
        </w:rPr>
        <w:t xml:space="preserve"> Obowiązki i uprawnienia Wykonawcy</w:t>
      </w:r>
    </w:p>
    <w:p w14:paraId="67AE5EE1" w14:textId="77777777" w:rsidR="00F517FB" w:rsidRPr="00B3346A" w:rsidRDefault="00F517FB" w:rsidP="00CF562B">
      <w:pPr>
        <w:pStyle w:val="Akapitzlist"/>
        <w:numPr>
          <w:ilvl w:val="3"/>
          <w:numId w:val="6"/>
        </w:numPr>
        <w:spacing w:before="120" w:after="120" w:line="276" w:lineRule="auto"/>
        <w:ind w:left="567" w:hanging="567"/>
        <w:contextualSpacing w:val="0"/>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Do obowiązków Wykonawcy należy w szczególności:</w:t>
      </w:r>
    </w:p>
    <w:p w14:paraId="277ABC13" w14:textId="01D9E47D"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 xml:space="preserve">wykonanie robót wchodzących w zakres Przedmiotu Umowy zgodnie </w:t>
      </w:r>
      <w:r w:rsidR="008D31A2">
        <w:rPr>
          <w:rFonts w:ascii="Cambria" w:hAnsi="Cambria" w:cs="Calibri Light"/>
          <w:bCs/>
          <w:sz w:val="21"/>
          <w:szCs w:val="21"/>
          <w:shd w:val="clear" w:color="auto" w:fill="FFFFFF"/>
        </w:rPr>
        <w:t>z Umową, Dokumentacją Techniczną</w:t>
      </w:r>
      <w:r w:rsidRPr="00B3346A">
        <w:rPr>
          <w:rFonts w:ascii="Cambria" w:hAnsi="Cambria" w:cs="Calibri Light"/>
          <w:bCs/>
          <w:sz w:val="21"/>
          <w:szCs w:val="21"/>
          <w:shd w:val="clear" w:color="auto" w:fill="FFFFFF"/>
        </w:rPr>
        <w:t>, zasadami wiedzy technicznej, obowiązującymi warunkami technicznymi, przepisami prawa;</w:t>
      </w:r>
    </w:p>
    <w:p w14:paraId="22A3C585"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protokolarne przejęcie Placu Budowy;</w:t>
      </w:r>
    </w:p>
    <w:p w14:paraId="7FDD3DA7"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659334AA" w14:textId="4CF0B5BB"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żądanie Zamawiającego przedstawienie kopi</w:t>
      </w:r>
      <w:r w:rsidR="009E2945">
        <w:rPr>
          <w:rFonts w:ascii="Cambria" w:hAnsi="Cambria" w:cs="Calibri Light"/>
          <w:bCs/>
          <w:sz w:val="21"/>
          <w:szCs w:val="21"/>
          <w:shd w:val="clear" w:color="auto" w:fill="FFFFFF"/>
        </w:rPr>
        <w:t>i</w:t>
      </w:r>
      <w:r w:rsidRPr="00B3346A">
        <w:rPr>
          <w:rFonts w:ascii="Cambria" w:hAnsi="Cambria" w:cs="Calibri Light"/>
          <w:bCs/>
          <w:sz w:val="21"/>
          <w:szCs w:val="21"/>
          <w:shd w:val="clear" w:color="auto" w:fill="FFFFFF"/>
        </w:rPr>
        <w:t xml:space="preserve"> dokumentów poświadczających aktualność badań lekarskich i szkoleń BHP wszystkich osób realizujących Przedmiot Umowy;</w:t>
      </w:r>
    </w:p>
    <w:p w14:paraId="5B58477B"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korzystania wyłącznie ze sprawnych technicznie maszyn i urządzeń;</w:t>
      </w:r>
    </w:p>
    <w:p w14:paraId="44A34493"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14:paraId="468A9BD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realizacja zaleceń i poleceń Zamawiającego;</w:t>
      </w:r>
    </w:p>
    <w:p w14:paraId="4E8931D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zgłaszania do odbioru poszczególnych robót, w tym zanikających lub ulegających zakryciu;</w:t>
      </w:r>
    </w:p>
    <w:p w14:paraId="0048E6F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ubezpieczenia na zasadach opisanych w Umowie;</w:t>
      </w:r>
    </w:p>
    <w:p w14:paraId="028CB58D"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609931A1"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przestrzegania przepisów prawa budowlanego, bezpieczeństwa i higieny pracy, be</w:t>
      </w:r>
      <w:r w:rsidR="00B9476C" w:rsidRPr="00B3346A">
        <w:rPr>
          <w:rFonts w:ascii="Cambria" w:hAnsi="Cambria" w:cs="Calibri Light"/>
          <w:bCs/>
          <w:sz w:val="21"/>
          <w:szCs w:val="21"/>
          <w:shd w:val="clear" w:color="auto" w:fill="FFFFFF"/>
        </w:rPr>
        <w:t>zpieczeństwa przeciwpożarowego</w:t>
      </w:r>
      <w:r w:rsidRPr="00B3346A">
        <w:rPr>
          <w:rFonts w:ascii="Cambria" w:hAnsi="Cambria" w:cs="Calibri Light"/>
          <w:bCs/>
          <w:sz w:val="21"/>
          <w:szCs w:val="21"/>
          <w:shd w:val="clear" w:color="auto" w:fill="FFFFFF"/>
        </w:rPr>
        <w:t>;</w:t>
      </w:r>
    </w:p>
    <w:p w14:paraId="68C5888B"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zachowania czystości Placu Budowy i zaplecza budowy;</w:t>
      </w:r>
    </w:p>
    <w:p w14:paraId="7D143AE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lastRenderedPageBreak/>
        <w:t>zachowania czystości dróg publicznych;</w:t>
      </w:r>
    </w:p>
    <w:p w14:paraId="0C2473CE"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płacenie wynagrodzenia na rzecz Podwykonawców;</w:t>
      </w:r>
    </w:p>
    <w:p w14:paraId="0CF449D3" w14:textId="77777777" w:rsidR="008C13DE"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sporządzen</w:t>
      </w:r>
      <w:r w:rsidR="00B9476C" w:rsidRPr="00B3346A">
        <w:rPr>
          <w:rFonts w:ascii="Cambria" w:hAnsi="Cambria" w:cs="Calibri Light"/>
          <w:bCs/>
          <w:sz w:val="21"/>
          <w:szCs w:val="21"/>
          <w:shd w:val="clear" w:color="auto" w:fill="FFFFFF"/>
        </w:rPr>
        <w:t>ia dokumentacji podwykonawczej</w:t>
      </w:r>
      <w:r w:rsidR="008C13DE" w:rsidRPr="00B3346A">
        <w:rPr>
          <w:rFonts w:ascii="Cambria" w:hAnsi="Cambria" w:cs="Calibri Light"/>
          <w:bCs/>
          <w:sz w:val="21"/>
          <w:szCs w:val="21"/>
          <w:shd w:val="clear" w:color="auto" w:fill="FFFFFF"/>
        </w:rPr>
        <w:t>;</w:t>
      </w:r>
    </w:p>
    <w:p w14:paraId="18540933" w14:textId="34F278F2" w:rsidR="00C32801" w:rsidRPr="00C32801" w:rsidRDefault="008C13DE" w:rsidP="0027648D">
      <w:pPr>
        <w:pStyle w:val="Akapitzlist"/>
        <w:numPr>
          <w:ilvl w:val="0"/>
          <w:numId w:val="7"/>
        </w:numPr>
        <w:spacing w:after="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wykonanie i ustawienie tablic informacyjnych dotyczących realizacji inwestycji w ramach programów dofinansowania zamówienia</w:t>
      </w:r>
      <w:r w:rsidR="0027648D">
        <w:rPr>
          <w:rFonts w:ascii="Cambria" w:hAnsi="Cambria" w:cs="Calibri Light"/>
          <w:bCs/>
          <w:sz w:val="21"/>
          <w:szCs w:val="21"/>
          <w:shd w:val="clear" w:color="auto" w:fill="FFFFFF"/>
        </w:rPr>
        <w:t xml:space="preserve"> </w:t>
      </w:r>
      <w:r w:rsidR="0027648D" w:rsidRPr="007409A8">
        <w:rPr>
          <w:rFonts w:ascii="Times New Roman" w:eastAsia="Times New Roman" w:hAnsi="Times New Roman" w:cs="Times New Roman"/>
          <w:sz w:val="23"/>
          <w:szCs w:val="23"/>
          <w:lang w:eastAsia="pl-PL"/>
        </w:rPr>
        <w:t>w momencie rozpoczęcia prac budowlanych</w:t>
      </w:r>
      <w:r w:rsidRPr="00B3346A">
        <w:rPr>
          <w:rFonts w:ascii="Cambria" w:hAnsi="Cambria" w:cs="Calibri Light"/>
          <w:bCs/>
          <w:sz w:val="21"/>
          <w:szCs w:val="21"/>
          <w:shd w:val="clear" w:color="auto" w:fill="FFFFFF"/>
        </w:rPr>
        <w:t>, według obowiązujących wzorów</w:t>
      </w:r>
      <w:r w:rsidR="008D31A2">
        <w:rPr>
          <w:rFonts w:ascii="Cambria" w:hAnsi="Cambria" w:cs="Calibri Light"/>
          <w:bCs/>
          <w:sz w:val="21"/>
          <w:szCs w:val="21"/>
          <w:shd w:val="clear" w:color="auto" w:fill="FFFFFF"/>
        </w:rPr>
        <w:t xml:space="preserve"> </w:t>
      </w:r>
      <w:r w:rsidR="0027648D">
        <w:rPr>
          <w:rFonts w:ascii="Cambria" w:hAnsi="Cambria" w:cs="Calibri Light"/>
          <w:bCs/>
          <w:sz w:val="21"/>
          <w:szCs w:val="21"/>
          <w:shd w:val="clear" w:color="auto" w:fill="FFFFFF"/>
        </w:rPr>
        <w:t xml:space="preserve"> oraz </w:t>
      </w:r>
      <w:r w:rsidR="00685733">
        <w:rPr>
          <w:rFonts w:ascii="Cambria" w:hAnsi="Cambria" w:cs="Calibri Light"/>
          <w:bCs/>
          <w:sz w:val="21"/>
          <w:szCs w:val="21"/>
          <w:shd w:val="clear" w:color="auto" w:fill="FFFFFF"/>
        </w:rPr>
        <w:t xml:space="preserve">wytycznych </w:t>
      </w:r>
      <w:r w:rsidR="008D31A2">
        <w:rPr>
          <w:rFonts w:ascii="Cambria" w:hAnsi="Cambria" w:cs="Calibri Light"/>
          <w:bCs/>
          <w:sz w:val="21"/>
          <w:szCs w:val="21"/>
          <w:shd w:val="clear" w:color="auto" w:fill="FFFFFF"/>
        </w:rPr>
        <w:t>wskazanych w Rozdziale 3</w:t>
      </w:r>
      <w:r w:rsidR="0027648D">
        <w:rPr>
          <w:rFonts w:ascii="Cambria" w:hAnsi="Cambria" w:cs="Calibri Light"/>
          <w:bCs/>
          <w:sz w:val="21"/>
          <w:szCs w:val="21"/>
          <w:shd w:val="clear" w:color="auto" w:fill="FFFFFF"/>
        </w:rPr>
        <w:t xml:space="preserve"> pkt 3.7 ppkt. 5) SWZ.</w:t>
      </w:r>
    </w:p>
    <w:p w14:paraId="14C40EDB" w14:textId="77777777" w:rsidR="00C32801" w:rsidRDefault="00C32801" w:rsidP="0027648D">
      <w:pPr>
        <w:pStyle w:val="Akapitzlist"/>
        <w:numPr>
          <w:ilvl w:val="0"/>
          <w:numId w:val="7"/>
        </w:numPr>
        <w:suppressAutoHyphens/>
        <w:spacing w:after="0" w:line="276" w:lineRule="auto"/>
        <w:ind w:left="1134" w:hanging="425"/>
        <w:jc w:val="both"/>
        <w:rPr>
          <w:rFonts w:ascii="Cambria" w:hAnsi="Cambria"/>
          <w:sz w:val="21"/>
          <w:szCs w:val="21"/>
        </w:rPr>
      </w:pPr>
      <w:r w:rsidRPr="00C32801">
        <w:rPr>
          <w:rFonts w:ascii="Cambria" w:hAnsi="Cambria"/>
          <w:sz w:val="21"/>
          <w:szCs w:val="21"/>
        </w:rPr>
        <w:t>Zapewnienia pełnej obsługi geodezyjnej, wraz ze sporządzeniem inwentaryzacji geodezyjnej  powykonawczej;</w:t>
      </w:r>
    </w:p>
    <w:p w14:paraId="470D7CC2" w14:textId="77777777" w:rsidR="00C32801" w:rsidRPr="00C32801" w:rsidRDefault="00C32801" w:rsidP="0027648D">
      <w:pPr>
        <w:pStyle w:val="Akapitzlist"/>
        <w:numPr>
          <w:ilvl w:val="0"/>
          <w:numId w:val="7"/>
        </w:numPr>
        <w:suppressAutoHyphens/>
        <w:spacing w:before="120" w:after="0" w:line="276" w:lineRule="auto"/>
        <w:ind w:left="1134" w:hanging="425"/>
        <w:jc w:val="both"/>
        <w:rPr>
          <w:rFonts w:ascii="Cambria" w:hAnsi="Cambria"/>
          <w:sz w:val="21"/>
          <w:szCs w:val="21"/>
        </w:rPr>
      </w:pPr>
      <w:r w:rsidRPr="00C32801">
        <w:rPr>
          <w:rFonts w:ascii="Cambria" w:hAnsi="Cambria"/>
          <w:b/>
          <w:bCs/>
          <w:sz w:val="21"/>
          <w:szCs w:val="21"/>
        </w:rPr>
        <w:t>Uzyskania w imieniu Zamawiającego pozwolenia na użytkowanie;</w:t>
      </w:r>
    </w:p>
    <w:p w14:paraId="3E3C413A" w14:textId="08E48C50" w:rsidR="00C32801" w:rsidRDefault="00685733" w:rsidP="0027648D">
      <w:pPr>
        <w:pStyle w:val="Akapitzlist"/>
        <w:numPr>
          <w:ilvl w:val="0"/>
          <w:numId w:val="7"/>
        </w:numPr>
        <w:suppressAutoHyphens/>
        <w:spacing w:before="120" w:after="0" w:line="276" w:lineRule="auto"/>
        <w:ind w:left="1134" w:hanging="425"/>
        <w:jc w:val="both"/>
        <w:rPr>
          <w:rFonts w:ascii="Cambria" w:hAnsi="Cambria"/>
          <w:sz w:val="21"/>
          <w:szCs w:val="21"/>
        </w:rPr>
      </w:pPr>
      <w:r>
        <w:rPr>
          <w:rFonts w:ascii="Cambria" w:hAnsi="Cambria"/>
          <w:sz w:val="21"/>
          <w:szCs w:val="21"/>
        </w:rPr>
        <w:t>z</w:t>
      </w:r>
      <w:r w:rsidR="00C32801" w:rsidRPr="00C32801">
        <w:rPr>
          <w:rFonts w:ascii="Cambria" w:hAnsi="Cambria"/>
          <w:sz w:val="21"/>
          <w:szCs w:val="21"/>
        </w:rPr>
        <w:t>apewnienia ciągłego dostępu do nieruchomości sąsiadujących z terene</w:t>
      </w:r>
      <w:r w:rsidR="003E0744">
        <w:rPr>
          <w:rFonts w:ascii="Cambria" w:hAnsi="Cambria"/>
          <w:sz w:val="21"/>
          <w:szCs w:val="21"/>
        </w:rPr>
        <w:t>m wykonywania robot budowlanych oraz możliwości odbioru odpadów komunalnych</w:t>
      </w:r>
      <w:r>
        <w:rPr>
          <w:rFonts w:ascii="Cambria" w:hAnsi="Cambria"/>
          <w:sz w:val="21"/>
          <w:szCs w:val="21"/>
        </w:rPr>
        <w:t xml:space="preserve"> przez specjalistyczne pojazdy do tego uprawnione</w:t>
      </w:r>
      <w:r w:rsidR="003E0744">
        <w:rPr>
          <w:rFonts w:ascii="Cambria" w:hAnsi="Cambria"/>
          <w:sz w:val="21"/>
          <w:szCs w:val="21"/>
        </w:rPr>
        <w:t>;</w:t>
      </w:r>
    </w:p>
    <w:p w14:paraId="4FE04E0F" w14:textId="087EB56A" w:rsidR="00C32801" w:rsidRDefault="00685733" w:rsidP="0027648D">
      <w:pPr>
        <w:pStyle w:val="Akapitzlist"/>
        <w:numPr>
          <w:ilvl w:val="0"/>
          <w:numId w:val="7"/>
        </w:numPr>
        <w:suppressAutoHyphens/>
        <w:spacing w:before="120" w:after="0" w:line="276" w:lineRule="auto"/>
        <w:ind w:left="1134" w:hanging="425"/>
        <w:jc w:val="both"/>
        <w:rPr>
          <w:rFonts w:ascii="Cambria" w:hAnsi="Cambria"/>
          <w:sz w:val="21"/>
          <w:szCs w:val="21"/>
        </w:rPr>
      </w:pPr>
      <w:r>
        <w:rPr>
          <w:rFonts w:ascii="Cambria" w:hAnsi="Cambria"/>
          <w:sz w:val="21"/>
          <w:szCs w:val="21"/>
        </w:rPr>
        <w:t>o</w:t>
      </w:r>
      <w:r w:rsidR="00C32801" w:rsidRPr="00C32801">
        <w:rPr>
          <w:rFonts w:ascii="Cambria" w:hAnsi="Cambria"/>
          <w:sz w:val="21"/>
          <w:szCs w:val="21"/>
        </w:rPr>
        <w:t>pracowanie, uzgodnienia i wprowadzenia czasowej organizacji ruchu na drogach publicznych;</w:t>
      </w:r>
    </w:p>
    <w:p w14:paraId="63652A4B" w14:textId="7764F579" w:rsidR="00C32801" w:rsidRDefault="00685733" w:rsidP="0027648D">
      <w:pPr>
        <w:pStyle w:val="Akapitzlist"/>
        <w:numPr>
          <w:ilvl w:val="0"/>
          <w:numId w:val="7"/>
        </w:numPr>
        <w:suppressAutoHyphens/>
        <w:spacing w:before="120" w:after="0" w:line="276" w:lineRule="auto"/>
        <w:ind w:left="1134" w:hanging="425"/>
        <w:jc w:val="both"/>
        <w:rPr>
          <w:rFonts w:ascii="Cambria" w:hAnsi="Cambria"/>
          <w:sz w:val="21"/>
          <w:szCs w:val="21"/>
        </w:rPr>
      </w:pPr>
      <w:r>
        <w:rPr>
          <w:rFonts w:ascii="Cambria" w:hAnsi="Cambria"/>
          <w:sz w:val="21"/>
          <w:szCs w:val="21"/>
        </w:rPr>
        <w:t>p</w:t>
      </w:r>
      <w:r w:rsidR="00C32801" w:rsidRPr="00C32801">
        <w:rPr>
          <w:rFonts w:ascii="Cambria" w:hAnsi="Cambria"/>
          <w:sz w:val="21"/>
          <w:szCs w:val="21"/>
        </w:rPr>
        <w:t>oniesienia kosztów czasowego zajęcie pasa drogowego;</w:t>
      </w:r>
    </w:p>
    <w:p w14:paraId="07138D71" w14:textId="2271EB06" w:rsidR="00C32801" w:rsidRDefault="00685733" w:rsidP="0027648D">
      <w:pPr>
        <w:pStyle w:val="Akapitzlist"/>
        <w:numPr>
          <w:ilvl w:val="0"/>
          <w:numId w:val="7"/>
        </w:numPr>
        <w:suppressAutoHyphens/>
        <w:spacing w:before="120" w:after="0" w:line="276" w:lineRule="auto"/>
        <w:ind w:left="1134" w:hanging="425"/>
        <w:jc w:val="both"/>
        <w:rPr>
          <w:rFonts w:ascii="Cambria" w:hAnsi="Cambria"/>
          <w:sz w:val="21"/>
          <w:szCs w:val="21"/>
        </w:rPr>
      </w:pPr>
      <w:r>
        <w:rPr>
          <w:rFonts w:ascii="Cambria" w:hAnsi="Cambria"/>
          <w:sz w:val="21"/>
          <w:szCs w:val="21"/>
        </w:rPr>
        <w:t>w</w:t>
      </w:r>
      <w:r w:rsidR="00C32801" w:rsidRPr="00C32801">
        <w:rPr>
          <w:rFonts w:ascii="Cambria" w:hAnsi="Cambria"/>
          <w:sz w:val="21"/>
          <w:szCs w:val="21"/>
        </w:rPr>
        <w:t>ykonania wszystkich in</w:t>
      </w:r>
      <w:r w:rsidR="0027648D">
        <w:rPr>
          <w:rFonts w:ascii="Cambria" w:hAnsi="Cambria"/>
          <w:sz w:val="21"/>
          <w:szCs w:val="21"/>
        </w:rPr>
        <w:t>nych obowiązków wynikających z D</w:t>
      </w:r>
      <w:r w:rsidR="00C32801" w:rsidRPr="00C32801">
        <w:rPr>
          <w:rFonts w:ascii="Cambria" w:hAnsi="Cambria"/>
          <w:sz w:val="21"/>
          <w:szCs w:val="21"/>
        </w:rPr>
        <w:t xml:space="preserve">okumentacji </w:t>
      </w:r>
      <w:r w:rsidR="0027648D">
        <w:rPr>
          <w:rFonts w:ascii="Cambria" w:hAnsi="Cambria"/>
          <w:sz w:val="21"/>
          <w:szCs w:val="21"/>
        </w:rPr>
        <w:t>Technicznej</w:t>
      </w:r>
      <w:r w:rsidR="00C32801" w:rsidRPr="00C32801">
        <w:rPr>
          <w:rFonts w:ascii="Cambria" w:hAnsi="Cambria"/>
          <w:sz w:val="21"/>
          <w:szCs w:val="21"/>
        </w:rPr>
        <w:t>,</w:t>
      </w:r>
    </w:p>
    <w:p w14:paraId="4ACEBFB6" w14:textId="6F4E5132" w:rsidR="00BF36D1" w:rsidRPr="00BF36D1" w:rsidRDefault="00685733" w:rsidP="00BF36D1">
      <w:pPr>
        <w:pStyle w:val="Akapitzlist"/>
        <w:numPr>
          <w:ilvl w:val="0"/>
          <w:numId w:val="7"/>
        </w:numPr>
        <w:suppressAutoHyphens/>
        <w:spacing w:before="120" w:after="0" w:line="276" w:lineRule="auto"/>
        <w:ind w:left="1134" w:hanging="425"/>
        <w:jc w:val="both"/>
        <w:rPr>
          <w:rFonts w:ascii="Cambria" w:hAnsi="Cambria"/>
          <w:sz w:val="21"/>
          <w:szCs w:val="21"/>
        </w:rPr>
      </w:pPr>
      <w:r w:rsidRPr="00685733">
        <w:rPr>
          <w:rFonts w:ascii="Cambria" w:hAnsi="Cambria"/>
          <w:sz w:val="21"/>
          <w:szCs w:val="21"/>
        </w:rPr>
        <w:t xml:space="preserve">przekazywania </w:t>
      </w:r>
      <w:r w:rsidR="006A784F" w:rsidRPr="00792593">
        <w:rPr>
          <w:rFonts w:ascii="Cambria" w:hAnsi="Cambria"/>
          <w:sz w:val="21"/>
          <w:szCs w:val="21"/>
        </w:rPr>
        <w:t>wraz z fakturami częściowymi i końcową</w:t>
      </w:r>
      <w:r w:rsidRPr="00792593">
        <w:rPr>
          <w:rFonts w:ascii="Cambria" w:hAnsi="Cambria"/>
          <w:sz w:val="21"/>
          <w:szCs w:val="21"/>
        </w:rPr>
        <w:t xml:space="preserve"> </w:t>
      </w:r>
      <w:r w:rsidRPr="00685733">
        <w:rPr>
          <w:rFonts w:ascii="Cambria" w:hAnsi="Cambria"/>
          <w:sz w:val="21"/>
          <w:szCs w:val="21"/>
        </w:rPr>
        <w:t>informacji o zaawansowaniu rzeczow</w:t>
      </w:r>
      <w:r w:rsidR="00BF36D1">
        <w:rPr>
          <w:rFonts w:ascii="Cambria" w:hAnsi="Cambria"/>
          <w:sz w:val="21"/>
          <w:szCs w:val="21"/>
        </w:rPr>
        <w:t xml:space="preserve">o-finansowym realizacji zadania </w:t>
      </w:r>
      <w:r w:rsidR="00BF36D1" w:rsidRPr="00BF36D1">
        <w:rPr>
          <w:rFonts w:ascii="Cambria" w:hAnsi="Cambria"/>
          <w:sz w:val="21"/>
          <w:szCs w:val="21"/>
        </w:rPr>
        <w:t>zgodnie ze wzorem załącz</w:t>
      </w:r>
      <w:r w:rsidR="00BF36D1">
        <w:rPr>
          <w:rFonts w:ascii="Cambria" w:hAnsi="Cambria"/>
          <w:sz w:val="21"/>
          <w:szCs w:val="21"/>
        </w:rPr>
        <w:t>onym na etapie podpisania umowy;</w:t>
      </w:r>
    </w:p>
    <w:p w14:paraId="69F83A5C" w14:textId="3B150C2A" w:rsidR="0027648D" w:rsidRPr="00685733" w:rsidRDefault="00685733" w:rsidP="00685733">
      <w:pPr>
        <w:pStyle w:val="Akapitzlist"/>
        <w:numPr>
          <w:ilvl w:val="0"/>
          <w:numId w:val="7"/>
        </w:numPr>
        <w:suppressAutoHyphens/>
        <w:spacing w:before="120" w:after="0" w:line="276" w:lineRule="auto"/>
        <w:ind w:left="1134" w:hanging="425"/>
        <w:jc w:val="both"/>
        <w:rPr>
          <w:rFonts w:ascii="Cambria" w:hAnsi="Cambria"/>
          <w:sz w:val="21"/>
          <w:szCs w:val="21"/>
        </w:rPr>
      </w:pPr>
      <w:r>
        <w:rPr>
          <w:rFonts w:ascii="Cambria" w:hAnsi="Cambria"/>
          <w:sz w:val="21"/>
          <w:szCs w:val="21"/>
        </w:rPr>
        <w:t>z</w:t>
      </w:r>
      <w:r w:rsidRPr="00685733">
        <w:rPr>
          <w:rFonts w:ascii="Cambria" w:hAnsi="Cambria"/>
          <w:sz w:val="21"/>
          <w:szCs w:val="21"/>
        </w:rPr>
        <w:t xml:space="preserve">apewnienia współpracy z Zamawiającym w celu prawidłowego rozliczenia dofinansowanego zadania. </w:t>
      </w:r>
      <w:bookmarkStart w:id="0" w:name="_GoBack"/>
      <w:bookmarkEnd w:id="0"/>
    </w:p>
    <w:p w14:paraId="579E84E9" w14:textId="77777777" w:rsidR="00F517FB" w:rsidRPr="00B3346A" w:rsidRDefault="00F517FB" w:rsidP="00CF562B">
      <w:pPr>
        <w:pStyle w:val="Akapitzlist"/>
        <w:numPr>
          <w:ilvl w:val="3"/>
          <w:numId w:val="6"/>
        </w:numPr>
        <w:spacing w:before="120" w:after="120" w:line="276" w:lineRule="auto"/>
        <w:ind w:left="567" w:hanging="567"/>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B3346A" w:rsidRDefault="00F517FB" w:rsidP="00CF562B">
      <w:pPr>
        <w:pStyle w:val="Akapitzlist"/>
        <w:numPr>
          <w:ilvl w:val="3"/>
          <w:numId w:val="6"/>
        </w:numPr>
        <w:spacing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B3346A">
        <w:rPr>
          <w:rFonts w:ascii="Cambria" w:hAnsi="Cambria" w:cs="Calibri Light"/>
          <w:sz w:val="21"/>
          <w:szCs w:val="21"/>
          <w:shd w:val="clear" w:color="auto" w:fill="FFFFFF"/>
        </w:rPr>
        <w:t>.</w:t>
      </w:r>
    </w:p>
    <w:p w14:paraId="084F1622" w14:textId="151C6010" w:rsidR="00B13628" w:rsidRPr="00B3346A" w:rsidRDefault="00B96493" w:rsidP="00125BE6">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Przedmiot Umowy będzie wykonywany przez Wykonawcę przy pomocy personelu wskazanego w Ofercie</w:t>
      </w:r>
      <w:r w:rsidR="00112186" w:rsidRPr="00B3346A">
        <w:rPr>
          <w:rFonts w:ascii="Cambria" w:hAnsi="Cambria" w:cs="Calibri Light"/>
          <w:sz w:val="21"/>
          <w:szCs w:val="21"/>
          <w:shd w:val="clear" w:color="auto" w:fill="FFFFFF"/>
        </w:rPr>
        <w:t xml:space="preserve"> i w toku Postępowania</w:t>
      </w:r>
      <w:r w:rsidRPr="00B3346A">
        <w:rPr>
          <w:rFonts w:ascii="Cambria" w:hAnsi="Cambria" w:cs="Calibri Light"/>
          <w:sz w:val="21"/>
          <w:szCs w:val="21"/>
          <w:shd w:val="clear" w:color="auto" w:fill="FFFFFF"/>
        </w:rPr>
        <w:t xml:space="preserve">. </w:t>
      </w:r>
    </w:p>
    <w:p w14:paraId="2F0798EC" w14:textId="5D10D2BE" w:rsidR="00DE47B2" w:rsidRPr="00B3346A" w:rsidRDefault="00DE47B2" w:rsidP="00CF562B">
      <w:pPr>
        <w:pStyle w:val="Akapitzlist"/>
        <w:spacing w:before="120" w:after="240" w:line="276" w:lineRule="auto"/>
        <w:ind w:left="0"/>
        <w:contextualSpacing w:val="0"/>
        <w:jc w:val="center"/>
        <w:rPr>
          <w:rFonts w:ascii="Cambria" w:hAnsi="Cambria" w:cs="Calibri Light"/>
          <w:b/>
          <w:sz w:val="21"/>
          <w:szCs w:val="21"/>
          <w:shd w:val="clear" w:color="auto" w:fill="FFFFFF"/>
        </w:rPr>
      </w:pPr>
      <w:r w:rsidRPr="00B3346A">
        <w:rPr>
          <w:rFonts w:ascii="Cambria" w:hAnsi="Cambria" w:cs="Calibri Light"/>
          <w:b/>
          <w:sz w:val="21"/>
          <w:szCs w:val="21"/>
          <w:shd w:val="clear" w:color="auto" w:fill="FFFFFF"/>
        </w:rPr>
        <w:t>§ 6</w:t>
      </w:r>
      <w:r w:rsidRPr="00B3346A">
        <w:rPr>
          <w:rFonts w:ascii="Cambria" w:hAnsi="Cambria" w:cs="Calibri Light"/>
          <w:b/>
          <w:smallCaps/>
          <w:sz w:val="21"/>
          <w:szCs w:val="21"/>
          <w:shd w:val="clear" w:color="auto" w:fill="FFFFFF"/>
        </w:rPr>
        <w:t xml:space="preserve"> </w:t>
      </w:r>
      <w:r w:rsidR="00A345CC" w:rsidRPr="00B3346A">
        <w:rPr>
          <w:rFonts w:ascii="Cambria" w:hAnsi="Cambria" w:cs="Calibri Light"/>
          <w:b/>
          <w:smallCaps/>
          <w:sz w:val="21"/>
          <w:szCs w:val="21"/>
          <w:shd w:val="clear" w:color="auto" w:fill="FFFFFF"/>
        </w:rPr>
        <w:t>Obowiązki i uprawnienia Zamawiającego</w:t>
      </w:r>
    </w:p>
    <w:p w14:paraId="51826828" w14:textId="47EECCB7" w:rsidR="00DE47B2"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004C387E"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wprowadzeni</w:t>
      </w:r>
      <w:r w:rsidR="002F21B3">
        <w:rPr>
          <w:rFonts w:ascii="Cambria" w:hAnsi="Cambria" w:cs="Calibri Light"/>
          <w:sz w:val="21"/>
          <w:szCs w:val="21"/>
          <w:shd w:val="clear" w:color="auto" w:fill="FFFFFF"/>
        </w:rPr>
        <w:t>a</w:t>
      </w:r>
      <w:r w:rsidRPr="00B3346A">
        <w:rPr>
          <w:rFonts w:ascii="Cambria" w:hAnsi="Cambria" w:cs="Calibri Light"/>
          <w:sz w:val="21"/>
          <w:szCs w:val="21"/>
          <w:shd w:val="clear" w:color="auto" w:fill="FFFFFF"/>
        </w:rPr>
        <w:t xml:space="preserve"> Wykonawcy na Plac Budowy;</w:t>
      </w:r>
    </w:p>
    <w:p w14:paraId="1A0FBB1E" w14:textId="4848E294"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1A62412E" w14:textId="59009D36"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lastRenderedPageBreak/>
        <w:t>dokonywania odbiorów Przedmiotu Umowy w terminach i na zasadach określonych w Umowie;</w:t>
      </w:r>
    </w:p>
    <w:p w14:paraId="1E900E50" w14:textId="48EE9918"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zapłaty Wykonawcy wynagrodzenia w terminach wskazanych w Umowie za roboty wykonane </w:t>
      </w:r>
      <w:r w:rsidR="00997634" w:rsidRPr="00B3346A">
        <w:rPr>
          <w:rFonts w:ascii="Cambria" w:hAnsi="Cambria" w:cs="Calibri Light"/>
          <w:sz w:val="21"/>
          <w:szCs w:val="21"/>
          <w:shd w:val="clear" w:color="auto" w:fill="FFFFFF"/>
        </w:rPr>
        <w:t>zgodnie z postanowieniami Umowy.</w:t>
      </w:r>
    </w:p>
    <w:p w14:paraId="6A6519E3" w14:textId="3F1E0230" w:rsidR="00DE47B2"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Zamawiający jest uprawniony do:</w:t>
      </w:r>
    </w:p>
    <w:p w14:paraId="439F0463" w14:textId="38F5E0B8"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998A250"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wyznaczyć inspektora nadzoru, który będzie sprawował obowiązki i uprawnienia przypisane Zamawiającemu w Umowie („In</w:t>
      </w:r>
      <w:r w:rsidR="00F962CE" w:rsidRPr="00B3346A">
        <w:rPr>
          <w:rFonts w:ascii="Cambria" w:hAnsi="Cambria" w:cs="Calibri Light"/>
          <w:sz w:val="21"/>
          <w:szCs w:val="21"/>
          <w:shd w:val="clear" w:color="auto" w:fill="FFFFFF"/>
        </w:rPr>
        <w:t>spektor</w:t>
      </w:r>
      <w:r w:rsidRPr="00B3346A">
        <w:rPr>
          <w:rFonts w:ascii="Cambria" w:hAnsi="Cambria" w:cs="Calibri Light"/>
          <w:sz w:val="21"/>
          <w:szCs w:val="21"/>
          <w:shd w:val="clear" w:color="auto" w:fill="FFFFFF"/>
        </w:rPr>
        <w:t xml:space="preserve">”). </w:t>
      </w:r>
    </w:p>
    <w:p w14:paraId="31E6522F" w14:textId="0DB58A97" w:rsidR="00B24E96" w:rsidRPr="00B3346A" w:rsidRDefault="00DE47B2" w:rsidP="0010227F">
      <w:pPr>
        <w:pStyle w:val="Akapitzlist"/>
        <w:numPr>
          <w:ilvl w:val="0"/>
          <w:numId w:val="30"/>
        </w:numPr>
        <w:spacing w:before="80" w:after="80" w:line="276" w:lineRule="auto"/>
        <w:ind w:left="1701"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In</w:t>
      </w:r>
      <w:r w:rsidR="00F962CE" w:rsidRPr="00B3346A">
        <w:rPr>
          <w:rFonts w:ascii="Cambria" w:hAnsi="Cambria" w:cs="Calibri Light"/>
          <w:sz w:val="21"/>
          <w:szCs w:val="21"/>
          <w:shd w:val="clear" w:color="auto" w:fill="FFFFFF"/>
        </w:rPr>
        <w:t>spekto</w:t>
      </w:r>
      <w:r w:rsidRPr="00B3346A">
        <w:rPr>
          <w:rFonts w:ascii="Cambria" w:hAnsi="Cambria" w:cs="Calibri Light"/>
          <w:sz w:val="21"/>
          <w:szCs w:val="21"/>
          <w:shd w:val="clear" w:color="auto" w:fill="FFFFFF"/>
        </w:rPr>
        <w:t>r nie będzie miał uprawnień do dokonywania zmiany Umowy. In</w:t>
      </w:r>
      <w:r w:rsidR="00F962CE" w:rsidRPr="00B3346A">
        <w:rPr>
          <w:rFonts w:ascii="Cambria" w:hAnsi="Cambria" w:cs="Calibri Light"/>
          <w:sz w:val="21"/>
          <w:szCs w:val="21"/>
          <w:shd w:val="clear" w:color="auto" w:fill="FFFFFF"/>
        </w:rPr>
        <w:t xml:space="preserve">spektor </w:t>
      </w:r>
      <w:r w:rsidRPr="00B3346A">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786A52" w:rsidRPr="00B3346A">
        <w:rPr>
          <w:rFonts w:ascii="Cambria" w:hAnsi="Cambria" w:cs="Calibri Light"/>
          <w:sz w:val="21"/>
          <w:szCs w:val="21"/>
          <w:shd w:val="clear" w:color="auto" w:fill="FFFFFF"/>
        </w:rPr>
        <w:t>spektor</w:t>
      </w:r>
      <w:r w:rsidRPr="00B3346A">
        <w:rPr>
          <w:rFonts w:ascii="Cambria" w:hAnsi="Cambria" w:cs="Calibri Light"/>
          <w:sz w:val="21"/>
          <w:szCs w:val="21"/>
          <w:shd w:val="clear" w:color="auto" w:fill="FFFFFF"/>
        </w:rPr>
        <w:t xml:space="preserve">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B3346A">
        <w:rPr>
          <w:rFonts w:ascii="Cambria" w:hAnsi="Cambria" w:cs="Calibri Light"/>
          <w:sz w:val="21"/>
          <w:szCs w:val="21"/>
          <w:shd w:val="clear" w:color="auto" w:fill="FFFFFF"/>
        </w:rPr>
        <w:tab/>
      </w:r>
    </w:p>
    <w:p w14:paraId="50729296" w14:textId="6C6C4678" w:rsidR="00DE47B2" w:rsidRPr="00B3346A" w:rsidRDefault="00DE47B2" w:rsidP="0010227F">
      <w:pPr>
        <w:pStyle w:val="Akapitzlist"/>
        <w:numPr>
          <w:ilvl w:val="0"/>
          <w:numId w:val="30"/>
        </w:numPr>
        <w:spacing w:before="80" w:after="80" w:line="276" w:lineRule="auto"/>
        <w:ind w:left="1701"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będzie przyjmował polecenia wyłącznie od Zamawiającego lub działającego w jego imieniu In</w:t>
      </w:r>
      <w:r w:rsidR="00F962CE" w:rsidRPr="00B3346A">
        <w:rPr>
          <w:rFonts w:ascii="Cambria" w:hAnsi="Cambria" w:cs="Calibri Light"/>
          <w:sz w:val="21"/>
          <w:szCs w:val="21"/>
          <w:shd w:val="clear" w:color="auto" w:fill="FFFFFF"/>
        </w:rPr>
        <w:t>spektora</w:t>
      </w:r>
      <w:r w:rsidRPr="00B3346A">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8E8A0E5" w14:textId="77777777" w:rsidR="0083714D" w:rsidRPr="00B3346A" w:rsidRDefault="0083714D" w:rsidP="0083714D">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Inspektor. Rady budowy będą prowadzone i protokołowane przez Zamawiającego lub działającego w jego imieniu Inspektora, a kopie protokołu będą dostarczone Wykonawcy.</w:t>
      </w:r>
    </w:p>
    <w:p w14:paraId="3BA7F711" w14:textId="77777777" w:rsidR="00A25BD3"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B3346A" w:rsidRDefault="00DE47B2" w:rsidP="00125BE6">
      <w:pPr>
        <w:pStyle w:val="Akapitzlist"/>
        <w:numPr>
          <w:ilvl w:val="0"/>
          <w:numId w:val="8"/>
        </w:numPr>
        <w:spacing w:before="8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B3346A" w:rsidRDefault="00873521" w:rsidP="00CF562B">
      <w:pPr>
        <w:suppressAutoHyphens/>
        <w:autoSpaceDE w:val="0"/>
        <w:spacing w:before="240" w:after="240" w:line="276" w:lineRule="auto"/>
        <w:ind w:left="340"/>
        <w:jc w:val="center"/>
        <w:rPr>
          <w:rFonts w:ascii="Cambria" w:hAnsi="Cambria" w:cs="Arial"/>
          <w:smallCaps/>
          <w:sz w:val="21"/>
          <w:szCs w:val="21"/>
        </w:rPr>
      </w:pPr>
      <w:r w:rsidRPr="00B3346A">
        <w:rPr>
          <w:rFonts w:ascii="Cambria" w:hAnsi="Cambria" w:cs="Calibri Light"/>
          <w:b/>
          <w:sz w:val="21"/>
          <w:szCs w:val="21"/>
          <w:shd w:val="clear" w:color="auto" w:fill="FFFFFF"/>
        </w:rPr>
        <w:t xml:space="preserve">§ 7 </w:t>
      </w:r>
      <w:r w:rsidR="00A345CC" w:rsidRPr="00B3346A">
        <w:rPr>
          <w:rFonts w:ascii="Cambria" w:hAnsi="Cambria" w:cs="Arial"/>
          <w:b/>
          <w:smallCaps/>
          <w:sz w:val="21"/>
          <w:szCs w:val="21"/>
        </w:rPr>
        <w:t>Przedstawiciele Stron</w:t>
      </w:r>
    </w:p>
    <w:p w14:paraId="677A2071" w14:textId="77777777" w:rsidR="0057490F" w:rsidRPr="00B3346A"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Cambria" w:hAnsi="Cambria" w:cs="Arial"/>
          <w:sz w:val="21"/>
          <w:szCs w:val="21"/>
        </w:rPr>
      </w:pPr>
      <w:r w:rsidRPr="00B3346A">
        <w:rPr>
          <w:rFonts w:ascii="Cambria" w:hAnsi="Cambria" w:cs="Arial"/>
          <w:sz w:val="21"/>
          <w:szCs w:val="21"/>
        </w:rPr>
        <w:t xml:space="preserve">Ze strony Zamawiającego nadzór nad robotami stanowiącymi przedmiot niniejszej umowy pełnić będzie powołany inspektor nadzoru inwestorskiego w osobie _________________________. </w:t>
      </w:r>
    </w:p>
    <w:p w14:paraId="2B7D9B64" w14:textId="77777777" w:rsidR="00685733" w:rsidRDefault="0057490F" w:rsidP="00125BE6">
      <w:pPr>
        <w:numPr>
          <w:ilvl w:val="0"/>
          <w:numId w:val="11"/>
        </w:numPr>
        <w:tabs>
          <w:tab w:val="clear" w:pos="340"/>
        </w:tabs>
        <w:suppressAutoHyphens/>
        <w:autoSpaceDE w:val="0"/>
        <w:spacing w:before="80" w:after="360" w:line="276" w:lineRule="auto"/>
        <w:ind w:left="567" w:hanging="567"/>
        <w:jc w:val="both"/>
        <w:rPr>
          <w:rFonts w:ascii="Cambria" w:hAnsi="Cambria" w:cs="Arial"/>
          <w:sz w:val="21"/>
          <w:szCs w:val="21"/>
        </w:rPr>
      </w:pPr>
      <w:r w:rsidRPr="00B3346A">
        <w:rPr>
          <w:rFonts w:ascii="Cambria" w:hAnsi="Cambria" w:cs="Arial"/>
          <w:sz w:val="21"/>
          <w:szCs w:val="21"/>
        </w:rPr>
        <w:lastRenderedPageBreak/>
        <w:t>Wykonawca ustanawia</w:t>
      </w:r>
      <w:r w:rsidR="00685733">
        <w:rPr>
          <w:rFonts w:ascii="Cambria" w:hAnsi="Cambria" w:cs="Arial"/>
          <w:sz w:val="21"/>
          <w:szCs w:val="21"/>
        </w:rPr>
        <w:t>:</w:t>
      </w:r>
    </w:p>
    <w:p w14:paraId="533B7015" w14:textId="25C713C1" w:rsidR="0057490F" w:rsidRDefault="0057490F" w:rsidP="002A5EED">
      <w:pPr>
        <w:pStyle w:val="Akapitzlist"/>
        <w:numPr>
          <w:ilvl w:val="0"/>
          <w:numId w:val="50"/>
        </w:numPr>
        <w:suppressAutoHyphens/>
        <w:autoSpaceDE w:val="0"/>
        <w:spacing w:before="80" w:after="360" w:line="276" w:lineRule="auto"/>
        <w:ind w:left="896" w:hanging="329"/>
        <w:jc w:val="both"/>
        <w:rPr>
          <w:rFonts w:ascii="Cambria" w:hAnsi="Cambria" w:cs="Arial"/>
          <w:sz w:val="21"/>
          <w:szCs w:val="21"/>
        </w:rPr>
      </w:pPr>
      <w:r w:rsidRPr="002A5EED">
        <w:rPr>
          <w:rFonts w:ascii="Cambria" w:hAnsi="Cambria" w:cs="Arial"/>
          <w:sz w:val="21"/>
          <w:szCs w:val="21"/>
        </w:rPr>
        <w:t xml:space="preserve"> kierownika budowy w osobie _________________</w:t>
      </w:r>
      <w:r w:rsidR="00C602EC" w:rsidRPr="002A5EED">
        <w:rPr>
          <w:rFonts w:ascii="Cambria" w:hAnsi="Cambria" w:cs="Arial"/>
          <w:sz w:val="21"/>
          <w:szCs w:val="21"/>
        </w:rPr>
        <w:t>,</w:t>
      </w:r>
      <w:r w:rsidRPr="002A5EED">
        <w:rPr>
          <w:rFonts w:ascii="Cambria" w:hAnsi="Cambria" w:cs="Arial"/>
          <w:sz w:val="21"/>
          <w:szCs w:val="21"/>
        </w:rPr>
        <w:t xml:space="preserve"> posiadającego uprawnienia budowlane nr ______</w:t>
      </w:r>
      <w:r w:rsidR="002A5EED">
        <w:rPr>
          <w:rFonts w:ascii="Cambria" w:hAnsi="Cambria" w:cs="Arial"/>
          <w:sz w:val="21"/>
          <w:szCs w:val="21"/>
        </w:rPr>
        <w:t>______________,</w:t>
      </w:r>
    </w:p>
    <w:p w14:paraId="51C8A50C" w14:textId="79085FCE" w:rsidR="002A5EED" w:rsidRDefault="002A5EED" w:rsidP="002A5EED">
      <w:pPr>
        <w:pStyle w:val="Akapitzlist"/>
        <w:numPr>
          <w:ilvl w:val="0"/>
          <w:numId w:val="50"/>
        </w:numPr>
        <w:suppressAutoHyphens/>
        <w:autoSpaceDE w:val="0"/>
        <w:spacing w:before="80" w:after="360" w:line="276" w:lineRule="auto"/>
        <w:ind w:left="896" w:hanging="329"/>
        <w:jc w:val="both"/>
        <w:rPr>
          <w:rFonts w:ascii="Cambria" w:hAnsi="Cambria" w:cs="Arial"/>
          <w:sz w:val="21"/>
          <w:szCs w:val="21"/>
        </w:rPr>
      </w:pPr>
      <w:r>
        <w:rPr>
          <w:rFonts w:ascii="Cambria" w:hAnsi="Cambria" w:cs="Arial"/>
          <w:sz w:val="21"/>
          <w:szCs w:val="21"/>
        </w:rPr>
        <w:t xml:space="preserve">kierownika robót sanitarnych </w:t>
      </w:r>
      <w:r w:rsidRPr="002A5EED">
        <w:rPr>
          <w:rFonts w:ascii="Cambria" w:hAnsi="Cambria" w:cs="Arial"/>
          <w:sz w:val="21"/>
          <w:szCs w:val="21"/>
        </w:rPr>
        <w:t>w osobie _________________, posiadającego uprawnienia budowlane nr ______</w:t>
      </w:r>
      <w:r>
        <w:rPr>
          <w:rFonts w:ascii="Cambria" w:hAnsi="Cambria" w:cs="Arial"/>
          <w:sz w:val="21"/>
          <w:szCs w:val="21"/>
        </w:rPr>
        <w:t>______________,</w:t>
      </w:r>
    </w:p>
    <w:p w14:paraId="01E87DEA" w14:textId="12B71801" w:rsidR="002A5EED" w:rsidRDefault="002A5EED" w:rsidP="002A5EED">
      <w:pPr>
        <w:pStyle w:val="Akapitzlist"/>
        <w:numPr>
          <w:ilvl w:val="0"/>
          <w:numId w:val="50"/>
        </w:numPr>
        <w:suppressAutoHyphens/>
        <w:autoSpaceDE w:val="0"/>
        <w:spacing w:before="80" w:after="360" w:line="276" w:lineRule="auto"/>
        <w:ind w:left="896" w:hanging="329"/>
        <w:jc w:val="both"/>
        <w:rPr>
          <w:rFonts w:ascii="Cambria" w:hAnsi="Cambria" w:cs="Arial"/>
          <w:sz w:val="21"/>
          <w:szCs w:val="21"/>
        </w:rPr>
      </w:pPr>
      <w:r>
        <w:rPr>
          <w:rFonts w:ascii="Cambria" w:hAnsi="Cambria" w:cs="Arial"/>
          <w:sz w:val="21"/>
          <w:szCs w:val="21"/>
        </w:rPr>
        <w:t xml:space="preserve">kierownika robót elektrycznych </w:t>
      </w:r>
      <w:r w:rsidRPr="002A5EED">
        <w:rPr>
          <w:rFonts w:ascii="Cambria" w:hAnsi="Cambria" w:cs="Arial"/>
          <w:sz w:val="21"/>
          <w:szCs w:val="21"/>
        </w:rPr>
        <w:t>w osobie _________________, posiadającego uprawnienia budowlane nr ______</w:t>
      </w:r>
      <w:r>
        <w:rPr>
          <w:rFonts w:ascii="Cambria" w:hAnsi="Cambria" w:cs="Arial"/>
          <w:sz w:val="21"/>
          <w:szCs w:val="21"/>
        </w:rPr>
        <w:t>______________,</w:t>
      </w:r>
    </w:p>
    <w:p w14:paraId="6F207557" w14:textId="6C37C361" w:rsidR="002A5EED" w:rsidRPr="002A5EED" w:rsidRDefault="002A5EED" w:rsidP="002A5EED">
      <w:pPr>
        <w:pStyle w:val="Akapitzlist"/>
        <w:numPr>
          <w:ilvl w:val="0"/>
          <w:numId w:val="50"/>
        </w:numPr>
        <w:suppressAutoHyphens/>
        <w:autoSpaceDE w:val="0"/>
        <w:spacing w:before="80" w:after="360" w:line="276" w:lineRule="auto"/>
        <w:ind w:left="896" w:hanging="329"/>
        <w:jc w:val="both"/>
        <w:rPr>
          <w:rFonts w:ascii="Cambria" w:hAnsi="Cambria" w:cs="Arial"/>
          <w:sz w:val="21"/>
          <w:szCs w:val="21"/>
        </w:rPr>
      </w:pPr>
      <w:r>
        <w:rPr>
          <w:rFonts w:ascii="Cambria" w:hAnsi="Cambria" w:cs="Arial"/>
          <w:sz w:val="21"/>
          <w:szCs w:val="21"/>
        </w:rPr>
        <w:t xml:space="preserve">kierownika robót konstrukcyjno-budowlanych </w:t>
      </w:r>
      <w:r w:rsidRPr="002A5EED">
        <w:rPr>
          <w:rFonts w:ascii="Cambria" w:hAnsi="Cambria" w:cs="Arial"/>
          <w:sz w:val="21"/>
          <w:szCs w:val="21"/>
        </w:rPr>
        <w:t>w osobie _________________, posiadającego uprawnienia budowlane nr ____________________.</w:t>
      </w:r>
    </w:p>
    <w:p w14:paraId="626BC04F" w14:textId="1763150F" w:rsidR="008C13DE" w:rsidRPr="00B3346A" w:rsidRDefault="008C13DE" w:rsidP="0097573A">
      <w:pPr>
        <w:suppressAutoHyphens/>
        <w:spacing w:after="240" w:line="276" w:lineRule="auto"/>
        <w:ind w:left="567" w:hanging="567"/>
        <w:jc w:val="center"/>
        <w:rPr>
          <w:rFonts w:ascii="Calibri" w:eastAsia="Calibri" w:hAnsi="Calibri" w:cs="Calibri"/>
          <w:smallCaps/>
          <w:sz w:val="21"/>
          <w:szCs w:val="21"/>
          <w:lang w:eastAsia="zh-CN"/>
        </w:rPr>
      </w:pPr>
      <w:r w:rsidRPr="00B3346A">
        <w:rPr>
          <w:rFonts w:ascii="Cambria" w:eastAsia="Arial" w:hAnsi="Cambria" w:cs="Cambria"/>
          <w:b/>
          <w:sz w:val="21"/>
          <w:szCs w:val="21"/>
          <w:lang w:eastAsia="pl-PL"/>
        </w:rPr>
        <w:t>§ 8</w:t>
      </w:r>
      <w:r w:rsidRPr="00B3346A">
        <w:rPr>
          <w:rFonts w:ascii="Calibri" w:eastAsia="Calibri" w:hAnsi="Calibri" w:cs="Calibri"/>
          <w:sz w:val="21"/>
          <w:szCs w:val="21"/>
          <w:lang w:eastAsia="zh-CN"/>
        </w:rPr>
        <w:t xml:space="preserve"> </w:t>
      </w:r>
      <w:r w:rsidRPr="00B3346A">
        <w:rPr>
          <w:rFonts w:ascii="Cambria" w:eastAsia="Arial" w:hAnsi="Cambria" w:cs="Cambria"/>
          <w:b/>
          <w:smallCaps/>
          <w:sz w:val="21"/>
          <w:szCs w:val="21"/>
          <w:lang w:eastAsia="pl-PL"/>
        </w:rPr>
        <w:t>Wynagrodzenie i płatności</w:t>
      </w:r>
    </w:p>
    <w:p w14:paraId="49BA0656" w14:textId="1A563A69" w:rsidR="0066583A" w:rsidRPr="00A330B7" w:rsidRDefault="0066583A" w:rsidP="0066583A">
      <w:pPr>
        <w:pStyle w:val="Akapitzlist"/>
        <w:numPr>
          <w:ilvl w:val="1"/>
          <w:numId w:val="36"/>
        </w:numPr>
        <w:tabs>
          <w:tab w:val="clear" w:pos="0"/>
          <w:tab w:val="num" w:pos="567"/>
        </w:tabs>
        <w:spacing w:before="60" w:after="60" w:line="276" w:lineRule="auto"/>
        <w:ind w:left="567" w:hanging="567"/>
        <w:contextualSpacing w:val="0"/>
        <w:jc w:val="both"/>
        <w:rPr>
          <w:rFonts w:ascii="Cambria" w:hAnsi="Cambria" w:cs="Arial"/>
        </w:rPr>
      </w:pPr>
      <w:r w:rsidRPr="00A330B7">
        <w:rPr>
          <w:rFonts w:ascii="Cambria" w:hAnsi="Cambria" w:cs="Arial"/>
        </w:rPr>
        <w:t>Za wykonanie Przedmiotu Umowy Zamawiający zobowiązuje się zapłacić Wykonawcy wynagrodzenie w wysokości …………………………………………………………… zł brutto (słownie………………………………………………………………) (dalej: „Wynagrodzenie”) tj. netto ………………………………. zł (słownie: ……………………………………………….).</w:t>
      </w:r>
    </w:p>
    <w:p w14:paraId="0091E64A" w14:textId="77777777" w:rsidR="0066583A" w:rsidRPr="00A330B7" w:rsidRDefault="0066583A" w:rsidP="0066583A">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jest wynagrodzeniem ryczałtowym w znaczeniu i ze skutkami wynikającymi z art. 632 KC. </w:t>
      </w:r>
    </w:p>
    <w:p w14:paraId="783C5E93" w14:textId="77777777" w:rsidR="0066583A" w:rsidRPr="00A330B7" w:rsidRDefault="0066583A" w:rsidP="0066583A">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obejmuje wszystkie koszty Wykonawcy związane z realizacją Przedmiotu Umowy.</w:t>
      </w:r>
    </w:p>
    <w:p w14:paraId="3F05285C" w14:textId="77777777" w:rsidR="0066583A" w:rsidRPr="00A330B7" w:rsidRDefault="0066583A" w:rsidP="0066583A">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odtworzeń, koszty ewentualnej współpracy z innymi podmiotami w niezbędnym zakresie itp. oraz wszystkie koszty związane z warunkami stawianymi przez Zamawiającego w SWZ.</w:t>
      </w:r>
    </w:p>
    <w:p w14:paraId="43EA39A6" w14:textId="77777777" w:rsidR="0066583A" w:rsidRPr="00A330B7" w:rsidRDefault="0066583A" w:rsidP="0066583A">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koszty wykonania wszelkich dokumentów, opracowań, analiz itp., w tym m.in. dokumentacji geologiczno–inżynierskiej, jeżeli z obowiązujących przepisów, wymagań odpowiednich organów, dostawców mediów oraz zasad sztuki inżynierskiej i dobrej praktyki wynika taka konieczność. </w:t>
      </w:r>
    </w:p>
    <w:p w14:paraId="7B657ACF" w14:textId="77777777" w:rsidR="00893360" w:rsidRDefault="0066583A" w:rsidP="00893360">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uwzględnia wykonanie wszystkich czynności i dostawę wszystkich towarów oraz materiałów niezbędnych do wykonania Przedmiotu Umowy.</w:t>
      </w:r>
    </w:p>
    <w:p w14:paraId="1513B43E" w14:textId="7CFFC640" w:rsidR="008C13DE" w:rsidRPr="00C67E82" w:rsidRDefault="008C13DE" w:rsidP="00893360">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893360">
        <w:rPr>
          <w:rFonts w:ascii="Cambria" w:eastAsia="Calibri" w:hAnsi="Cambria" w:cs="Calibri"/>
          <w:sz w:val="21"/>
          <w:szCs w:val="21"/>
          <w:lang w:val="x-none" w:eastAsia="zh-CN"/>
        </w:rPr>
        <w:t xml:space="preserve">Strony uzgadniają, że płatność z tytułu realizacji </w:t>
      </w:r>
      <w:r w:rsidRPr="00893360">
        <w:rPr>
          <w:rFonts w:ascii="Cambria" w:eastAsia="Calibri" w:hAnsi="Cambria" w:cs="Calibri"/>
          <w:sz w:val="21"/>
          <w:szCs w:val="21"/>
          <w:lang w:eastAsia="zh-CN"/>
        </w:rPr>
        <w:t>P</w:t>
      </w:r>
      <w:r w:rsidRPr="00893360">
        <w:rPr>
          <w:rFonts w:ascii="Cambria" w:eastAsia="Calibri" w:hAnsi="Cambria" w:cs="Calibri"/>
          <w:sz w:val="21"/>
          <w:szCs w:val="21"/>
          <w:lang w:val="x-none" w:eastAsia="zh-CN"/>
        </w:rPr>
        <w:t xml:space="preserve">rzedmiotu </w:t>
      </w:r>
      <w:r w:rsidRPr="00893360">
        <w:rPr>
          <w:rFonts w:ascii="Cambria" w:eastAsia="Calibri" w:hAnsi="Cambria" w:cs="Calibri"/>
          <w:sz w:val="21"/>
          <w:szCs w:val="21"/>
          <w:lang w:eastAsia="zh-CN"/>
        </w:rPr>
        <w:t>U</w:t>
      </w:r>
      <w:r w:rsidRPr="00893360">
        <w:rPr>
          <w:rFonts w:ascii="Cambria" w:eastAsia="Calibri" w:hAnsi="Cambria" w:cs="Calibri"/>
          <w:sz w:val="21"/>
          <w:szCs w:val="21"/>
          <w:lang w:val="x-none" w:eastAsia="zh-CN"/>
        </w:rPr>
        <w:t>mowy będzie zrealizowana</w:t>
      </w:r>
      <w:r w:rsidRPr="00893360">
        <w:rPr>
          <w:rFonts w:ascii="Cambria" w:eastAsia="Calibri" w:hAnsi="Cambria" w:cs="Calibri"/>
          <w:sz w:val="21"/>
          <w:szCs w:val="21"/>
          <w:lang w:eastAsia="zh-CN"/>
        </w:rPr>
        <w:t>:</w:t>
      </w:r>
    </w:p>
    <w:p w14:paraId="58E71829" w14:textId="77777777" w:rsidR="00C67E82" w:rsidRPr="00A330B7" w:rsidRDefault="00C67E82" w:rsidP="00C67E82">
      <w:pPr>
        <w:pStyle w:val="Akapitzlist"/>
        <w:numPr>
          <w:ilvl w:val="0"/>
          <w:numId w:val="43"/>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na podstawie faktur częściowych zgodnie z odbiorami częściowymi robót budowlanych</w:t>
      </w:r>
      <w:r>
        <w:rPr>
          <w:rFonts w:ascii="Cambria" w:hAnsi="Cambria" w:cs="Arial"/>
        </w:rPr>
        <w:t xml:space="preserve">. </w:t>
      </w:r>
      <w:r w:rsidRPr="00A330B7">
        <w:rPr>
          <w:rFonts w:ascii="Cambria" w:hAnsi="Cambria" w:cs="Arial"/>
        </w:rPr>
        <w:t>Łącznie wysokość faktur częściowych nie może przekroczyć</w:t>
      </w:r>
      <w:r>
        <w:rPr>
          <w:rFonts w:ascii="Cambria" w:hAnsi="Cambria" w:cs="Arial"/>
        </w:rPr>
        <w:t xml:space="preserve"> 80</w:t>
      </w:r>
      <w:r w:rsidRPr="00A330B7">
        <w:rPr>
          <w:rFonts w:ascii="Cambria" w:hAnsi="Cambria" w:cs="Arial"/>
        </w:rPr>
        <w:t xml:space="preserve"> </w:t>
      </w:r>
      <w:r>
        <w:rPr>
          <w:rFonts w:ascii="Cambria" w:hAnsi="Cambria" w:cs="Arial"/>
        </w:rPr>
        <w:t>% W</w:t>
      </w:r>
      <w:r w:rsidRPr="00A330B7">
        <w:rPr>
          <w:rFonts w:ascii="Cambria" w:hAnsi="Cambria" w:cs="Arial"/>
        </w:rPr>
        <w:t>ynagrodzenia.</w:t>
      </w:r>
    </w:p>
    <w:p w14:paraId="3496C891" w14:textId="77777777" w:rsidR="00C67E82" w:rsidRPr="00A330B7" w:rsidRDefault="00C67E82" w:rsidP="00C67E82">
      <w:pPr>
        <w:pStyle w:val="Akapitzlist"/>
        <w:numPr>
          <w:ilvl w:val="0"/>
          <w:numId w:val="43"/>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faktury końcowej w wysokości </w:t>
      </w:r>
      <w:r>
        <w:rPr>
          <w:rFonts w:ascii="Cambria" w:hAnsi="Cambria" w:cs="Arial"/>
        </w:rPr>
        <w:t xml:space="preserve">co najmniej 20 </w:t>
      </w:r>
      <w:r w:rsidRPr="00A330B7">
        <w:rPr>
          <w:rFonts w:ascii="Cambria" w:hAnsi="Cambria" w:cs="Arial"/>
        </w:rPr>
        <w:t xml:space="preserve">% </w:t>
      </w:r>
      <w:r>
        <w:rPr>
          <w:rFonts w:ascii="Cambria" w:hAnsi="Cambria" w:cs="Arial"/>
        </w:rPr>
        <w:t>W</w:t>
      </w:r>
      <w:r w:rsidRPr="00A330B7">
        <w:rPr>
          <w:rFonts w:ascii="Cambria" w:hAnsi="Cambria" w:cs="Arial"/>
        </w:rPr>
        <w:t>ynagrodzenia, po odbiorze końcowym Przedmiotu Umowy,</w:t>
      </w:r>
    </w:p>
    <w:p w14:paraId="61694C03" w14:textId="1C3765E9" w:rsidR="00C67E82" w:rsidRPr="00893360" w:rsidRDefault="00C67E82" w:rsidP="002A5EED">
      <w:pPr>
        <w:suppressAutoHyphens/>
        <w:autoSpaceDE w:val="0"/>
        <w:spacing w:before="60" w:after="60" w:line="276" w:lineRule="auto"/>
        <w:ind w:firstLine="567"/>
        <w:jc w:val="both"/>
        <w:rPr>
          <w:rFonts w:ascii="Cambria" w:hAnsi="Cambria" w:cs="Arial"/>
        </w:rPr>
      </w:pPr>
      <w:r w:rsidRPr="00C67E82">
        <w:rPr>
          <w:rFonts w:ascii="Cambria" w:hAnsi="Cambria" w:cs="Arial"/>
        </w:rPr>
        <w:t>które zostaną wystawione, zgodnie z postanowieniami § 10 ust</w:t>
      </w:r>
      <w:r w:rsidRPr="00B036EE">
        <w:rPr>
          <w:rFonts w:ascii="Cambria" w:hAnsi="Cambria" w:cs="Arial"/>
        </w:rPr>
        <w:t>. 2 lit. b i c Umowy.</w:t>
      </w:r>
      <w:r w:rsidR="002A5EED">
        <w:rPr>
          <w:rFonts w:ascii="Cambria" w:hAnsi="Cambria" w:cs="Arial"/>
        </w:rPr>
        <w:t xml:space="preserve"> </w:t>
      </w:r>
    </w:p>
    <w:p w14:paraId="736685D7" w14:textId="77777777" w:rsidR="00C67E82" w:rsidRDefault="00C67E82"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Podstawą do wystawienia przez Wykonawcę faktur częściowych oraz faktury końcowej będą zatwierdzone przez Zamawiającego odpowiednio protokoły odbioru częściowego robót, protokół odbioru końcowego Przedmiotu Umow</w:t>
      </w:r>
      <w:r>
        <w:rPr>
          <w:rFonts w:ascii="Cambria" w:hAnsi="Cambria" w:cs="Arial"/>
        </w:rPr>
        <w:t>y.</w:t>
      </w:r>
    </w:p>
    <w:p w14:paraId="3193A2FA" w14:textId="77777777" w:rsidR="00C67E82" w:rsidRPr="00C67E82" w:rsidRDefault="00C67E82"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Arial" w:hAnsi="Cambria" w:cs="Cambria"/>
          <w:sz w:val="21"/>
          <w:szCs w:val="21"/>
          <w:lang w:eastAsia="pl-PL"/>
        </w:rPr>
        <w:lastRenderedPageBreak/>
        <w:t xml:space="preserve">Zapłata Wynagrodzenia Wykonawcy nastąpi w terminie 30 dni, od dnia otrzymania przez Zamawiającego prawidłowo wystawionej faktury wraz dołączonymi dokumentami stanowiącymi zgodnie z Umową podstawę do jej wystawienia oraz pozostałymi dokumentami wymaganymi na podstawie Umowy. </w:t>
      </w:r>
    </w:p>
    <w:p w14:paraId="3A7695B8" w14:textId="5856002D" w:rsidR="00C67E82" w:rsidRPr="00C67E82" w:rsidRDefault="008C13DE"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Arial" w:hAnsi="Cambria" w:cs="Cambria"/>
          <w:sz w:val="21"/>
          <w:szCs w:val="21"/>
          <w:lang w:eastAsia="pl-PL"/>
        </w:rPr>
        <w:t>W przypadku zatrudnienia przez Wykonawcę Podwykonawców, Wykonawca postępow</w:t>
      </w:r>
      <w:r w:rsidR="000E01D5" w:rsidRPr="00C67E82">
        <w:rPr>
          <w:rFonts w:ascii="Cambria" w:eastAsia="Arial" w:hAnsi="Cambria" w:cs="Cambria"/>
          <w:sz w:val="21"/>
          <w:szCs w:val="21"/>
          <w:lang w:eastAsia="pl-PL"/>
        </w:rPr>
        <w:t>ał będzie zgodnie z zapisami § 11</w:t>
      </w:r>
      <w:r w:rsidRPr="00C67E82">
        <w:rPr>
          <w:rFonts w:ascii="Cambria" w:eastAsia="Arial" w:hAnsi="Cambria" w:cs="Cambria"/>
          <w:sz w:val="21"/>
          <w:szCs w:val="21"/>
          <w:lang w:eastAsia="pl-PL"/>
        </w:rPr>
        <w:t xml:space="preserve"> niniejszej Umowy, a warunkiem zapłaty przez Zamawiającego wynagrodzenia za odebrane roboty budowlane jest przedstawienie dowodów zapłaty wymagalnego wynagrodzenia podwykonawcom oraz dalszym podwykonawcom biorącym udział w realizacji zamó</w:t>
      </w:r>
      <w:r w:rsidR="00103B76" w:rsidRPr="00C67E82">
        <w:rPr>
          <w:rFonts w:ascii="Cambria" w:eastAsia="Arial" w:hAnsi="Cambria" w:cs="Cambria"/>
          <w:sz w:val="21"/>
          <w:szCs w:val="21"/>
          <w:lang w:eastAsia="pl-PL"/>
        </w:rPr>
        <w:t xml:space="preserve">wienia, o których mowa w ust. </w:t>
      </w:r>
      <w:r w:rsidR="00C67E82">
        <w:rPr>
          <w:rFonts w:ascii="Cambria" w:eastAsia="Arial" w:hAnsi="Cambria" w:cs="Cambria"/>
          <w:sz w:val="21"/>
          <w:szCs w:val="21"/>
          <w:lang w:eastAsia="pl-PL"/>
        </w:rPr>
        <w:t xml:space="preserve">14 </w:t>
      </w:r>
      <w:r w:rsidRPr="00C67E82">
        <w:rPr>
          <w:rFonts w:ascii="Cambria" w:eastAsia="Arial" w:hAnsi="Cambria" w:cs="Cambria"/>
          <w:sz w:val="21"/>
          <w:szCs w:val="21"/>
          <w:lang w:eastAsia="pl-PL"/>
        </w:rPr>
        <w:t xml:space="preserve">poniżej. </w:t>
      </w:r>
    </w:p>
    <w:p w14:paraId="7C078D67" w14:textId="77777777" w:rsidR="00C67E82" w:rsidRPr="00C67E82" w:rsidRDefault="008C13DE"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Arial" w:hAnsi="Cambria" w:cs="Cambria"/>
          <w:sz w:val="21"/>
          <w:szCs w:val="21"/>
          <w:lang w:eastAsia="pl-PL"/>
        </w:rPr>
        <w:t>Strony ustalają, iż zapłata następuje z dniem obciążenia rachunku bankowego Zamawiającego.</w:t>
      </w:r>
    </w:p>
    <w:p w14:paraId="187874F4" w14:textId="77777777" w:rsidR="00C67E82" w:rsidRPr="00C67E82" w:rsidRDefault="008C13DE"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Arial" w:hAnsi="Cambria" w:cs="Cambria"/>
          <w:sz w:val="21"/>
          <w:szCs w:val="21"/>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do dokonania potrącenia ustawowego. </w:t>
      </w:r>
    </w:p>
    <w:p w14:paraId="7110638C" w14:textId="3DF5F4D2" w:rsidR="00C67E82" w:rsidRPr="00C67E82" w:rsidRDefault="008C13DE"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Arial" w:hAnsi="Cambria" w:cs="Cambria"/>
          <w:color w:val="000000"/>
          <w:sz w:val="21"/>
          <w:szCs w:val="21"/>
          <w:lang w:eastAsia="pl-PL"/>
        </w:rPr>
        <w:t>Wykonawca nie może bez uprzedniej pisemnej zgody Zamawiającego pod rygorem nieważności przenieść wierzytelności z tytułu Umowy</w:t>
      </w:r>
      <w:r w:rsidR="00396C83">
        <w:rPr>
          <w:rFonts w:ascii="Cambria" w:eastAsia="Arial" w:hAnsi="Cambria" w:cs="Cambria"/>
          <w:color w:val="000000"/>
          <w:sz w:val="21"/>
          <w:szCs w:val="21"/>
          <w:lang w:eastAsia="pl-PL"/>
        </w:rPr>
        <w:t>.</w:t>
      </w:r>
    </w:p>
    <w:p w14:paraId="01B6514E" w14:textId="43175478" w:rsidR="008C13DE" w:rsidRPr="00C67E82" w:rsidRDefault="008C13DE" w:rsidP="00C67E82">
      <w:pPr>
        <w:pStyle w:val="Akapitzlist"/>
        <w:numPr>
          <w:ilvl w:val="1"/>
          <w:numId w:val="36"/>
        </w:numPr>
        <w:tabs>
          <w:tab w:val="clear" w:pos="0"/>
          <w:tab w:val="num" w:pos="567"/>
        </w:tabs>
        <w:suppressAutoHyphens/>
        <w:autoSpaceDE w:val="0"/>
        <w:spacing w:before="60" w:after="60" w:line="276" w:lineRule="auto"/>
        <w:ind w:left="567" w:hanging="567"/>
        <w:contextualSpacing w:val="0"/>
        <w:jc w:val="both"/>
        <w:rPr>
          <w:rFonts w:ascii="Cambria" w:hAnsi="Cambria" w:cs="Arial"/>
        </w:rPr>
      </w:pPr>
      <w:r w:rsidRPr="00C67E82">
        <w:rPr>
          <w:rFonts w:ascii="Cambria" w:eastAsia="Calibri" w:hAnsi="Cambria" w:cs="Cambria"/>
          <w:sz w:val="21"/>
          <w:szCs w:val="21"/>
          <w:lang w:eastAsia="zh-CN"/>
        </w:rPr>
        <w:t>Wykonawca przedkłada Zamawiającemu pisemne zawiadomienie o gotowości do odbioru  wraz z:</w:t>
      </w:r>
    </w:p>
    <w:p w14:paraId="4A59D5E8" w14:textId="2C021F45"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protokołem odbioru robót wykonanych przez Podwykonawców lub dalszych Podwykonawców;</w:t>
      </w:r>
    </w:p>
    <w:p w14:paraId="73700471"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kopiami faktur VAT lub rachunków wystawionych przez zaakceptowanych przez Zamawiającego Podwykonawców i dalszych Podwykonawców za wykonane przez nich roboty, dostawy i usługi;</w:t>
      </w:r>
    </w:p>
    <w:p w14:paraId="2B6747C2"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 xml:space="preserve">kopiami przelewów bankowych potwierdzających płatności Podwykonawcom i dalszym Podwykonawcom, z oświadczeniami tych Podwykonawców i dalszych Podwykonawców </w:t>
      </w:r>
      <w:r w:rsidRPr="00B3346A">
        <w:rPr>
          <w:rFonts w:ascii="Cambria" w:eastAsia="Calibri" w:hAnsi="Cambria" w:cs="Cambria"/>
          <w:sz w:val="21"/>
          <w:szCs w:val="21"/>
          <w:lang w:eastAsia="pl-PL"/>
        </w:rPr>
        <w:br/>
        <w:t>o niezaleganiu z wymagalnymi płatnościami wobec nich przez Wykonawcę lub przez Podwykonawców, oświadczeniami Podwykonawców lub dalszych Podwykonawców o stanie wierzytelności niewymagalnych;</w:t>
      </w:r>
    </w:p>
    <w:p w14:paraId="343895C0"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14:paraId="79D5AA08" w14:textId="7C46CFC0" w:rsidR="008C13DE" w:rsidRPr="00B3346A" w:rsidRDefault="008C13DE" w:rsidP="00396C83">
      <w:pPr>
        <w:pStyle w:val="Akapitzlist"/>
        <w:numPr>
          <w:ilvl w:val="0"/>
          <w:numId w:val="44"/>
        </w:numPr>
        <w:tabs>
          <w:tab w:val="clear" w:pos="0"/>
          <w:tab w:val="num" w:pos="567"/>
        </w:tabs>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 przypadku, gdy Wykonawca nie dostarczy Zamawiającemu któregokolwiek z doku</w:t>
      </w:r>
      <w:r w:rsidR="0047687E" w:rsidRPr="00B3346A">
        <w:rPr>
          <w:rFonts w:ascii="Cambria" w:eastAsia="Calibri" w:hAnsi="Cambria" w:cs="Cambria"/>
          <w:sz w:val="21"/>
          <w:szCs w:val="21"/>
          <w:lang w:eastAsia="zh-CN"/>
        </w:rPr>
        <w:t>mentów, o których mowa w ust. 14</w:t>
      </w:r>
      <w:r w:rsidRPr="00B3346A">
        <w:rPr>
          <w:rFonts w:ascii="Cambria" w:eastAsia="Calibri" w:hAnsi="Cambria" w:cs="Cambria"/>
          <w:sz w:val="21"/>
          <w:szCs w:val="21"/>
          <w:lang w:eastAsia="zh-CN"/>
        </w:rPr>
        <w:t xml:space="preserve">, w takim przypadku Zamawiający ma prawo wstrzymać się z płatnością części Wynagrodzenia w kwocie odpowiadającej wymagalnemu wynagrodzeniu należnemu Podwykonawcy lud dalszemu Podwykonawcy. </w:t>
      </w:r>
    </w:p>
    <w:p w14:paraId="14E8F975" w14:textId="55DC05FE"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obowiązany jest przedłoży</w:t>
      </w:r>
      <w:r w:rsidR="00E1785D" w:rsidRPr="00B3346A">
        <w:rPr>
          <w:rFonts w:ascii="Cambria" w:eastAsia="Calibri" w:hAnsi="Cambria" w:cs="Cambria"/>
          <w:sz w:val="21"/>
          <w:szCs w:val="21"/>
          <w:lang w:eastAsia="zh-CN"/>
        </w:rPr>
        <w:t>ć dokumenty wymienione w ust. 14</w:t>
      </w:r>
      <w:r w:rsidRPr="00B3346A">
        <w:rPr>
          <w:rFonts w:ascii="Cambria" w:eastAsia="Calibri" w:hAnsi="Cambria" w:cs="Cambria"/>
          <w:sz w:val="21"/>
          <w:szCs w:val="21"/>
          <w:lang w:eastAsia="zh-CN"/>
        </w:rPr>
        <w:t xml:space="preserve"> powyżej także na każde wezwanie Zamawiającego w terminie przez niego wyznaczonym. </w:t>
      </w:r>
    </w:p>
    <w:p w14:paraId="48B6BD6B" w14:textId="264ECE1B"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Wykonawca przy realizacji Umowy zobowiązuje posługiwać się rachunkiem rozliczeniowym </w:t>
      </w:r>
      <w:r w:rsidRPr="00B3346A">
        <w:rPr>
          <w:rFonts w:ascii="Cambria" w:eastAsia="Calibri" w:hAnsi="Cambria" w:cs="Cambria"/>
          <w:sz w:val="21"/>
          <w:szCs w:val="21"/>
          <w:lang w:eastAsia="zh-CN"/>
        </w:rPr>
        <w:br/>
        <w:t>o którym mowa w art. 49 ust. 1 pkt 1 ustawy z dnia 29 sierpnia 1997 r.  Prawo Bankowe (tekst jedn.: Dz. U. z 202</w:t>
      </w:r>
      <w:r w:rsidR="00396C83">
        <w:rPr>
          <w:rFonts w:ascii="Cambria" w:eastAsia="Calibri" w:hAnsi="Cambria" w:cs="Cambria"/>
          <w:sz w:val="21"/>
          <w:szCs w:val="21"/>
          <w:lang w:eastAsia="zh-CN"/>
        </w:rPr>
        <w:t>3</w:t>
      </w:r>
      <w:r w:rsidRPr="00B3346A">
        <w:rPr>
          <w:rFonts w:ascii="Cambria" w:eastAsia="Calibri" w:hAnsi="Cambria" w:cs="Cambria"/>
          <w:sz w:val="21"/>
          <w:szCs w:val="21"/>
          <w:lang w:eastAsia="zh-CN"/>
        </w:rPr>
        <w:t xml:space="preserve"> r. poz. </w:t>
      </w:r>
      <w:r w:rsidR="00F15791">
        <w:rPr>
          <w:rFonts w:ascii="Cambria" w:eastAsia="Calibri" w:hAnsi="Cambria" w:cs="Cambria"/>
          <w:sz w:val="21"/>
          <w:szCs w:val="21"/>
          <w:lang w:eastAsia="zh-CN"/>
        </w:rPr>
        <w:t>2</w:t>
      </w:r>
      <w:r w:rsidR="00396C83">
        <w:rPr>
          <w:rFonts w:ascii="Cambria" w:eastAsia="Calibri" w:hAnsi="Cambria" w:cs="Cambria"/>
          <w:sz w:val="21"/>
          <w:szCs w:val="21"/>
          <w:lang w:eastAsia="zh-CN"/>
        </w:rPr>
        <w:t>488</w:t>
      </w:r>
      <w:r w:rsidRPr="00B3346A">
        <w:rPr>
          <w:rFonts w:ascii="Cambria" w:eastAsia="Calibri" w:hAnsi="Cambria" w:cs="Cambria"/>
          <w:sz w:val="21"/>
          <w:szCs w:val="21"/>
          <w:lang w:eastAsia="zh-CN"/>
        </w:rPr>
        <w:t xml:space="preserve"> z późn. zm.) zawartym w wykazie podmiotów, o którym mowa w art. 96b ust. 1 ustawy z dnia 11 marca 2004 r. o podatku od towarów i u</w:t>
      </w:r>
      <w:r w:rsidR="0033630E" w:rsidRPr="00B3346A">
        <w:rPr>
          <w:rFonts w:ascii="Cambria" w:eastAsia="Calibri" w:hAnsi="Cambria" w:cs="Cambria"/>
          <w:sz w:val="21"/>
          <w:szCs w:val="21"/>
          <w:lang w:eastAsia="zh-CN"/>
        </w:rPr>
        <w:t>sług (tekst jedn.: Dz. U. z 202</w:t>
      </w:r>
      <w:r w:rsidR="00396C83">
        <w:rPr>
          <w:rFonts w:ascii="Cambria" w:eastAsia="Calibri" w:hAnsi="Cambria" w:cs="Cambria"/>
          <w:sz w:val="21"/>
          <w:szCs w:val="21"/>
          <w:lang w:eastAsia="zh-CN"/>
        </w:rPr>
        <w:t>3</w:t>
      </w:r>
      <w:r w:rsidRPr="00B3346A">
        <w:rPr>
          <w:rFonts w:ascii="Cambria" w:eastAsia="Calibri" w:hAnsi="Cambria" w:cs="Cambria"/>
          <w:sz w:val="21"/>
          <w:szCs w:val="21"/>
          <w:lang w:eastAsia="zh-CN"/>
        </w:rPr>
        <w:t xml:space="preserve"> r. poz. </w:t>
      </w:r>
      <w:r w:rsidR="00396C83">
        <w:rPr>
          <w:rFonts w:ascii="Cambria" w:eastAsia="Calibri" w:hAnsi="Cambria" w:cs="Cambria"/>
          <w:sz w:val="21"/>
          <w:szCs w:val="21"/>
          <w:lang w:eastAsia="zh-CN"/>
        </w:rPr>
        <w:t>1570</w:t>
      </w:r>
      <w:r w:rsidRPr="00B3346A">
        <w:rPr>
          <w:rFonts w:ascii="Cambria" w:eastAsia="Calibri" w:hAnsi="Cambria" w:cs="Cambria"/>
          <w:sz w:val="21"/>
          <w:szCs w:val="21"/>
          <w:lang w:eastAsia="zh-CN"/>
        </w:rPr>
        <w:t xml:space="preserve"> z późn. zm.). W przypadku gdy Wykonawca wskaże na fakturze numer rachunku bankowego nie widniejący w wykazie podatników, o którym mowa w art. 96b ust. 1 ustawy o podatku od towarów i usług, Zamawiający uprawniony jest do dokonania płatności na </w:t>
      </w:r>
      <w:r w:rsidRPr="00B3346A">
        <w:rPr>
          <w:rFonts w:ascii="Cambria" w:eastAsia="Calibri" w:hAnsi="Cambria" w:cs="Cambria"/>
          <w:sz w:val="21"/>
          <w:szCs w:val="21"/>
          <w:lang w:eastAsia="zh-CN"/>
        </w:rPr>
        <w:lastRenderedPageBreak/>
        <w:t>rachunek bankowy widniejący w tym wykazie ze skutkiem prawidłowej realizacji zobowiązania Zamawiającego w zakresie płatności wynagrodzenia Wykonawcy.</w:t>
      </w:r>
    </w:p>
    <w:p w14:paraId="258D8964" w14:textId="77777777"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przyjmuje do wiadomości, że Zamawiający będzie stosował mechanizm podzielonej płatności, o którym mowa w art. 108a ust. 1 ustawy z dnia 11 marca 2004 r. o podatku od towarów i usług.</w:t>
      </w:r>
    </w:p>
    <w:p w14:paraId="41DC7ACC" w14:textId="77777777"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dalej – „Ustawa o Fakturowaniu”).</w:t>
      </w:r>
    </w:p>
    <w:p w14:paraId="425FCA29" w14:textId="551D6324"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W przypadku wystawienia </w:t>
      </w:r>
      <w:r w:rsidR="0047687E" w:rsidRPr="00B3346A">
        <w:rPr>
          <w:rFonts w:ascii="Cambria" w:eastAsia="Calibri" w:hAnsi="Cambria" w:cs="Cambria"/>
          <w:sz w:val="21"/>
          <w:szCs w:val="21"/>
          <w:lang w:eastAsia="zh-CN"/>
        </w:rPr>
        <w:t>faktury, o której mowa w ust. 19</w:t>
      </w:r>
      <w:r w:rsidRPr="00B3346A">
        <w:rPr>
          <w:rFonts w:ascii="Cambria" w:eastAsia="Calibri" w:hAnsi="Cambria" w:cs="Cambria"/>
          <w:sz w:val="21"/>
          <w:szCs w:val="21"/>
          <w:lang w:eastAsia="zh-CN"/>
        </w:rPr>
        <w:t>, Wykonawca jest obowiązany do wysłania jej do Zamawiającego za pośrednictwem Platformy Elektronicznego Fakturowania (dalej – „PEF”).</w:t>
      </w:r>
    </w:p>
    <w:p w14:paraId="6FDB6FDE" w14:textId="77777777"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Wystawiona przez Wykonawcę ustrukturyzowana faktura elektroniczna winna zawierać elementy, o których mowa w art. 6 Ustawy o Fakturowaniu, a nadto faktura ta, lub załącznik do niej musi zawierać numer Umowy.</w:t>
      </w:r>
    </w:p>
    <w:p w14:paraId="505F83D8" w14:textId="128B315B" w:rsidR="008C13DE" w:rsidRPr="00B3346A" w:rsidRDefault="008C13DE" w:rsidP="00396C83">
      <w:pPr>
        <w:numPr>
          <w:ilvl w:val="0"/>
          <w:numId w:val="44"/>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Ustrukturyzowaną fakturę elektroniczną należy wystawić Zamawiającemu za pośrednictwem Platformy Elektronicznego Fakturowania na numer PEPPOL: </w:t>
      </w:r>
      <w:r w:rsidR="002A5EED">
        <w:rPr>
          <w:rFonts w:ascii="Cambria" w:eastAsia="Calibri" w:hAnsi="Cambria" w:cs="Cambria"/>
          <w:sz w:val="21"/>
          <w:szCs w:val="21"/>
          <w:lang w:eastAsia="zh-CN"/>
        </w:rPr>
        <w:t>851290833.</w:t>
      </w:r>
    </w:p>
    <w:p w14:paraId="0E34483C" w14:textId="7486A2BC" w:rsidR="008C13DE" w:rsidRPr="00B3346A" w:rsidRDefault="008C13DE" w:rsidP="00396C83">
      <w:pPr>
        <w:numPr>
          <w:ilvl w:val="0"/>
          <w:numId w:val="44"/>
        </w:numPr>
        <w:suppressAutoHyphens/>
        <w:spacing w:before="80" w:after="36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Za chwilę doręczenia ustrukturyzowanej faktury elektronicznej uznawać się będzie chwilę wprowadzenia prawidłowo wystawionej faktury, zawierającej wszystkie el</w:t>
      </w:r>
      <w:r w:rsidR="0047687E" w:rsidRPr="00B3346A">
        <w:rPr>
          <w:rFonts w:ascii="Cambria" w:eastAsia="Calibri" w:hAnsi="Cambria" w:cs="Cambria"/>
          <w:sz w:val="21"/>
          <w:szCs w:val="21"/>
          <w:lang w:eastAsia="zh-CN"/>
        </w:rPr>
        <w:t>ementy, o których mowa w ust. 21</w:t>
      </w:r>
      <w:r w:rsidRPr="00B3346A">
        <w:rPr>
          <w:rFonts w:ascii="Cambria" w:eastAsia="Calibri" w:hAnsi="Cambria" w:cs="Cambria"/>
          <w:sz w:val="21"/>
          <w:szCs w:val="21"/>
          <w:lang w:eastAsia="zh-CN"/>
        </w:rPr>
        <w:t xml:space="preserve"> powyżej, do konta Zamawiającego na PEF, w sposób umożliwiający Zamawiającemu zapoznanie się z jej treścią.</w:t>
      </w:r>
    </w:p>
    <w:p w14:paraId="22FD1DE5" w14:textId="3EC95551" w:rsidR="008C13DE" w:rsidRPr="00B3346A" w:rsidRDefault="008C13DE" w:rsidP="008C13DE">
      <w:pPr>
        <w:suppressAutoHyphens/>
        <w:spacing w:after="0" w:line="276" w:lineRule="auto"/>
        <w:jc w:val="center"/>
        <w:rPr>
          <w:rFonts w:ascii="Cambria" w:eastAsia="Arial" w:hAnsi="Cambria" w:cs="Cambria"/>
          <w:b/>
          <w:smallCaps/>
          <w:sz w:val="21"/>
          <w:szCs w:val="21"/>
          <w:lang w:eastAsia="pl-PL"/>
        </w:rPr>
      </w:pPr>
      <w:r w:rsidRPr="00B3346A">
        <w:rPr>
          <w:rFonts w:ascii="Cambria" w:eastAsia="Arial" w:hAnsi="Cambria" w:cs="Cambria"/>
          <w:b/>
          <w:sz w:val="21"/>
          <w:szCs w:val="21"/>
          <w:lang w:eastAsia="pl-PL"/>
        </w:rPr>
        <w:t xml:space="preserve">§ 9 </w:t>
      </w:r>
      <w:r w:rsidR="00E878B7" w:rsidRPr="00396C83">
        <w:rPr>
          <w:rFonts w:ascii="Cambria" w:eastAsia="Arial" w:hAnsi="Cambria" w:cs="Cambria"/>
          <w:b/>
          <w:smallCaps/>
          <w:sz w:val="21"/>
          <w:szCs w:val="21"/>
          <w:lang w:eastAsia="pl-PL"/>
        </w:rPr>
        <w:t>Zabezpieczenie</w:t>
      </w:r>
      <w:r w:rsidRPr="00396C83">
        <w:rPr>
          <w:rFonts w:ascii="Cambria" w:eastAsia="Arial" w:hAnsi="Cambria" w:cs="Cambria"/>
          <w:b/>
          <w:smallCaps/>
          <w:sz w:val="21"/>
          <w:szCs w:val="21"/>
          <w:lang w:eastAsia="pl-PL"/>
        </w:rPr>
        <w:t xml:space="preserve"> </w:t>
      </w:r>
      <w:r w:rsidR="00D95A6B" w:rsidRPr="00396C83">
        <w:rPr>
          <w:rFonts w:ascii="Cambria" w:eastAsia="Arial" w:hAnsi="Cambria" w:cs="Cambria"/>
          <w:b/>
          <w:smallCaps/>
          <w:sz w:val="21"/>
          <w:szCs w:val="21"/>
          <w:lang w:eastAsia="pl-PL"/>
        </w:rPr>
        <w:t>należytego wykonania umowy</w:t>
      </w:r>
    </w:p>
    <w:p w14:paraId="6BB0BA69" w14:textId="132B99D9" w:rsidR="00396C83" w:rsidRPr="00A330B7" w:rsidRDefault="00396C83" w:rsidP="00396C83">
      <w:pPr>
        <w:pStyle w:val="Akapitzlist"/>
        <w:numPr>
          <w:ilvl w:val="6"/>
          <w:numId w:val="29"/>
        </w:numPr>
        <w:tabs>
          <w:tab w:val="clear" w:pos="5380"/>
          <w:tab w:val="num" w:pos="5040"/>
        </w:tabs>
        <w:spacing w:before="60" w:after="60" w:line="276" w:lineRule="auto"/>
        <w:ind w:left="567" w:hanging="567"/>
        <w:contextualSpacing w:val="0"/>
        <w:jc w:val="both"/>
        <w:rPr>
          <w:rFonts w:ascii="Cambria" w:hAnsi="Cambria"/>
        </w:rPr>
      </w:pPr>
      <w:r w:rsidRPr="00A330B7">
        <w:rPr>
          <w:rFonts w:ascii="Cambria" w:hAnsi="Cambria"/>
        </w:rPr>
        <w:t xml:space="preserve">Strony potwierdzają, że przed zawarciem Umowy Wykonawca wniósł zabezpieczenie należytego wykonania Umowy (dalej: „Zabezpieczenie”) w jednej z form przewidzianych w art. 450 ust. 1 PZP, tj. w formie……………….. w kwocie stanowiącej równowartość </w:t>
      </w:r>
      <w:r>
        <w:rPr>
          <w:rFonts w:ascii="Cambria" w:hAnsi="Cambria"/>
        </w:rPr>
        <w:t>4</w:t>
      </w:r>
      <w:r w:rsidRPr="00A330B7">
        <w:rPr>
          <w:rFonts w:ascii="Cambria" w:hAnsi="Cambria"/>
        </w:rPr>
        <w:t xml:space="preserve"> % Wynagrodzenia brutto, co stanowi kwotę ……………………………………………………………, słownie: …………………………………………………………….. .</w:t>
      </w:r>
    </w:p>
    <w:p w14:paraId="75EC3EC2" w14:textId="77777777" w:rsidR="00396C83" w:rsidRPr="00A330B7" w:rsidRDefault="00396C83" w:rsidP="00396C83">
      <w:pPr>
        <w:pStyle w:val="Akapitzlist"/>
        <w:numPr>
          <w:ilvl w:val="6"/>
          <w:numId w:val="29"/>
        </w:numPr>
        <w:tabs>
          <w:tab w:val="clear" w:pos="5380"/>
          <w:tab w:val="num" w:pos="5040"/>
        </w:tabs>
        <w:spacing w:before="60" w:after="60" w:line="276" w:lineRule="auto"/>
        <w:ind w:left="567" w:hanging="567"/>
        <w:contextualSpacing w:val="0"/>
        <w:jc w:val="both"/>
        <w:rPr>
          <w:rFonts w:ascii="Cambria" w:hAnsi="Cambria"/>
        </w:rPr>
      </w:pPr>
      <w:r w:rsidRPr="00A330B7">
        <w:rPr>
          <w:rFonts w:ascii="Cambria" w:hAnsi="Cambria"/>
        </w:rPr>
        <w:t xml:space="preserve">W przypadku wniesienia Zabezpieczenia w formach wskazanych w art. 450 ust. 1 pkt. 2-5 PZP treść dokumentu zabezpieczenia musi zostać uprzednio zaakceptowana przez Zamawiającego </w:t>
      </w:r>
    </w:p>
    <w:p w14:paraId="033098FC" w14:textId="77777777" w:rsidR="00396C83" w:rsidRPr="00A330B7" w:rsidRDefault="00396C83" w:rsidP="00396C83">
      <w:pPr>
        <w:pStyle w:val="Akapitzlist"/>
        <w:numPr>
          <w:ilvl w:val="0"/>
          <w:numId w:val="45"/>
        </w:numPr>
        <w:tabs>
          <w:tab w:val="clear" w:pos="340"/>
        </w:tabs>
        <w:spacing w:before="60" w:after="60" w:line="276" w:lineRule="auto"/>
        <w:ind w:left="567" w:hanging="567"/>
        <w:contextualSpacing w:val="0"/>
        <w:jc w:val="both"/>
        <w:rPr>
          <w:rFonts w:ascii="Cambria" w:hAnsi="Cambria"/>
        </w:rPr>
      </w:pPr>
      <w:r w:rsidRPr="00A330B7">
        <w:rPr>
          <w:rFonts w:ascii="Cambria" w:hAnsi="Cambria"/>
        </w:rPr>
        <w:t>W trakcie realizacji Umowy Wykonawca może dokonać zmiany formy Zabezpieczenia na jedną lub kilka form, o których mowa w art. 450 ust. 1 PZP. Zmiana formy zabezpieczenia nie stanowi zmiany Umowy.</w:t>
      </w:r>
    </w:p>
    <w:p w14:paraId="7A699C70" w14:textId="77777777" w:rsidR="00396C83" w:rsidRPr="00A330B7" w:rsidRDefault="00396C83" w:rsidP="00396C83">
      <w:pPr>
        <w:pStyle w:val="Akapitzlist"/>
        <w:numPr>
          <w:ilvl w:val="0"/>
          <w:numId w:val="45"/>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Wniesione zabezpieczenie przeznaczone jest na zabezpieczenie i ewentualne zaspokojenie wszelkich roszczeń Zamawiającego z tytułu niewykonania lub nienależytego wykonania Umowy.</w:t>
      </w:r>
    </w:p>
    <w:p w14:paraId="40A36AED" w14:textId="77777777" w:rsidR="00396C83" w:rsidRDefault="00396C83" w:rsidP="00396C83">
      <w:pPr>
        <w:pStyle w:val="Akapitzlist"/>
        <w:numPr>
          <w:ilvl w:val="0"/>
          <w:numId w:val="45"/>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Zwrot 70 (siedemdziesięciu) % kwoty Zabezpieczenia nastąpi w terminie do 30 (trzydziestu) dni </w:t>
      </w:r>
      <w:r>
        <w:rPr>
          <w:rFonts w:ascii="Cambria" w:hAnsi="Cambria"/>
        </w:rPr>
        <w:t>o</w:t>
      </w:r>
      <w:r w:rsidRPr="005C74B5">
        <w:rPr>
          <w:rFonts w:ascii="Cambria" w:hAnsi="Cambria"/>
        </w:rPr>
        <w:t>d dnia wykona</w:t>
      </w:r>
      <w:r>
        <w:rPr>
          <w:rFonts w:ascii="Cambria" w:hAnsi="Cambria"/>
        </w:rPr>
        <w:t>nia zamówienia i uznania przez Z</w:t>
      </w:r>
      <w:r w:rsidRPr="005C74B5">
        <w:rPr>
          <w:rFonts w:ascii="Cambria" w:hAnsi="Cambria"/>
        </w:rPr>
        <w:t>amawiającego za należycie wykonane.</w:t>
      </w:r>
    </w:p>
    <w:p w14:paraId="5849E8C7" w14:textId="77777777" w:rsidR="00396C83" w:rsidRPr="00A330B7" w:rsidRDefault="00396C83" w:rsidP="00396C83">
      <w:pPr>
        <w:pStyle w:val="Akapitzlist"/>
        <w:numPr>
          <w:ilvl w:val="0"/>
          <w:numId w:val="45"/>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2673FC9A" w14:textId="77777777" w:rsidR="00396C83" w:rsidRPr="00A330B7" w:rsidRDefault="00396C83" w:rsidP="00396C83">
      <w:pPr>
        <w:pStyle w:val="Akapitzlist"/>
        <w:numPr>
          <w:ilvl w:val="0"/>
          <w:numId w:val="45"/>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 xml:space="preserve">Zamawiający ma prawo zaspokoić z Zabezpieczenia wszelkie roszczenia z tytułu niewykonania lub nienależytego wykonania zobowiązania, w tym kary umowne, </w:t>
      </w:r>
      <w:r w:rsidRPr="00A330B7">
        <w:rPr>
          <w:rFonts w:ascii="Cambria" w:hAnsi="Cambria"/>
        </w:rPr>
        <w:lastRenderedPageBreak/>
        <w:t>niezależnie, czy wynikają z Umowy czy przepisów prawa oraz roszczenia z rękojmi za wady i gwarancji jakości.</w:t>
      </w:r>
    </w:p>
    <w:p w14:paraId="4AAE5F69" w14:textId="22ED6118" w:rsidR="00396C83" w:rsidRPr="00A330B7" w:rsidRDefault="00396C83" w:rsidP="00396C83">
      <w:pPr>
        <w:pStyle w:val="Akapitzlist"/>
        <w:numPr>
          <w:ilvl w:val="0"/>
          <w:numId w:val="45"/>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 xml:space="preserve">W przypadku niewykonania Przedmiotu Umowy w Terminie Wykonania lub zmiany Terminu Wykonania, Wykonawca odpowiednio zmieni termin obowiązywania Zabezpieczenia. Wykonawca obowiązany jest do przedłożenia przedłużonego Zabezpieczenia w terminie </w:t>
      </w:r>
      <w:r w:rsidR="006E25BD">
        <w:rPr>
          <w:rFonts w:ascii="Cambria" w:hAnsi="Cambria"/>
        </w:rPr>
        <w:t>4</w:t>
      </w:r>
      <w:r w:rsidRPr="00A330B7">
        <w:rPr>
          <w:rFonts w:ascii="Cambria" w:hAnsi="Cambria"/>
        </w:rPr>
        <w:t xml:space="preserve">0 dni przed upływem terminu ważności dotychczasowego zabezpieczenia.  </w:t>
      </w:r>
    </w:p>
    <w:p w14:paraId="1E8F1337" w14:textId="77777777" w:rsidR="00396C83" w:rsidRPr="00A330B7" w:rsidRDefault="00396C83" w:rsidP="00396C83">
      <w:pPr>
        <w:pStyle w:val="Akapitzlist"/>
        <w:numPr>
          <w:ilvl w:val="0"/>
          <w:numId w:val="45"/>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6403FA3D" w14:textId="53723F85" w:rsidR="003B1169" w:rsidRPr="00B3346A" w:rsidRDefault="003B1169" w:rsidP="00CF562B">
      <w:pPr>
        <w:spacing w:before="120" w:after="240" w:line="276" w:lineRule="auto"/>
        <w:jc w:val="center"/>
        <w:rPr>
          <w:rFonts w:ascii="Cambria" w:hAnsi="Cambria" w:cs="Calibri Light"/>
          <w:b/>
          <w:smallCaps/>
          <w:sz w:val="21"/>
          <w:szCs w:val="21"/>
          <w:shd w:val="clear" w:color="auto" w:fill="FFFFFF"/>
        </w:rPr>
      </w:pPr>
      <w:r w:rsidRPr="00B3346A">
        <w:rPr>
          <w:rFonts w:ascii="Cambria" w:hAnsi="Cambria" w:cs="Calibri Light"/>
          <w:b/>
          <w:sz w:val="21"/>
          <w:szCs w:val="21"/>
          <w:shd w:val="clear" w:color="auto" w:fill="FFFFFF"/>
        </w:rPr>
        <w:t>§</w:t>
      </w:r>
      <w:r w:rsidR="001F4ABA" w:rsidRPr="00B3346A">
        <w:rPr>
          <w:rFonts w:ascii="Cambria" w:hAnsi="Cambria" w:cs="Calibri Light"/>
          <w:b/>
          <w:sz w:val="21"/>
          <w:szCs w:val="21"/>
          <w:shd w:val="clear" w:color="auto" w:fill="FFFFFF"/>
        </w:rPr>
        <w:t xml:space="preserve"> 10</w:t>
      </w:r>
      <w:r w:rsidRPr="00B3346A">
        <w:rPr>
          <w:rFonts w:ascii="Cambria" w:hAnsi="Cambria" w:cs="Calibri Light"/>
          <w:b/>
          <w:sz w:val="21"/>
          <w:szCs w:val="21"/>
          <w:shd w:val="clear" w:color="auto" w:fill="FFFFFF"/>
        </w:rPr>
        <w:t xml:space="preserve"> </w:t>
      </w:r>
      <w:r w:rsidRPr="00B3346A">
        <w:rPr>
          <w:rFonts w:ascii="Cambria" w:hAnsi="Cambria" w:cs="Calibri Light"/>
          <w:b/>
          <w:smallCaps/>
          <w:sz w:val="21"/>
          <w:szCs w:val="21"/>
          <w:shd w:val="clear" w:color="auto" w:fill="FFFFFF"/>
        </w:rPr>
        <w:t>Odbiory robót</w:t>
      </w:r>
    </w:p>
    <w:p w14:paraId="200210A3" w14:textId="119E5448" w:rsidR="003B1169"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Przedmiot Umowy podlegać będzie</w:t>
      </w:r>
      <w:r w:rsidR="002828C5" w:rsidRPr="00B3346A">
        <w:rPr>
          <w:rFonts w:ascii="Cambria" w:hAnsi="Cambria" w:cs="Calibri Light"/>
          <w:sz w:val="21"/>
          <w:szCs w:val="21"/>
          <w:shd w:val="clear" w:color="auto" w:fill="FFFFFF"/>
        </w:rPr>
        <w:t xml:space="preserve"> </w:t>
      </w:r>
      <w:r w:rsidR="00B70257" w:rsidRPr="00B3346A">
        <w:rPr>
          <w:rFonts w:ascii="Cambria" w:hAnsi="Cambria" w:cs="Calibri Light"/>
          <w:sz w:val="21"/>
          <w:szCs w:val="21"/>
          <w:shd w:val="clear" w:color="auto" w:fill="FFFFFF"/>
        </w:rPr>
        <w:t xml:space="preserve">odbiorowi </w:t>
      </w:r>
      <w:r w:rsidR="00396C83">
        <w:rPr>
          <w:rFonts w:ascii="Cambria" w:hAnsi="Cambria" w:cs="Calibri Light"/>
          <w:sz w:val="21"/>
          <w:szCs w:val="21"/>
          <w:shd w:val="clear" w:color="auto" w:fill="FFFFFF"/>
        </w:rPr>
        <w:t xml:space="preserve">częściowemu i </w:t>
      </w:r>
      <w:r w:rsidRPr="00B3346A">
        <w:rPr>
          <w:rFonts w:ascii="Cambria" w:hAnsi="Cambria" w:cs="Calibri Light"/>
          <w:sz w:val="21"/>
          <w:szCs w:val="21"/>
          <w:shd w:val="clear" w:color="auto" w:fill="FFFFFF"/>
        </w:rPr>
        <w:t>końcowemu</w:t>
      </w:r>
      <w:r w:rsidR="00396C83">
        <w:rPr>
          <w:rFonts w:ascii="Cambria" w:hAnsi="Cambria" w:cs="Calibri Light"/>
          <w:sz w:val="21"/>
          <w:szCs w:val="21"/>
          <w:shd w:val="clear" w:color="auto" w:fill="FFFFFF"/>
        </w:rPr>
        <w:t xml:space="preserve"> Przedmiotu Umowy</w:t>
      </w:r>
      <w:r w:rsidRPr="00B3346A">
        <w:rPr>
          <w:rFonts w:ascii="Cambria" w:hAnsi="Cambria" w:cs="Calibri Light"/>
          <w:sz w:val="21"/>
          <w:szCs w:val="21"/>
          <w:shd w:val="clear" w:color="auto" w:fill="FFFFFF"/>
        </w:rPr>
        <w:t>.</w:t>
      </w:r>
    </w:p>
    <w:p w14:paraId="3ACA7F9E" w14:textId="3BA1FA6A" w:rsidR="00A60B73" w:rsidRPr="00B3346A" w:rsidRDefault="00A60B73"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 trakcie odbioru Zamawiający zweryfikuje, czy roboty zostały wykonane przez Wykonawcę zgodnie z wymogami technicznymi, dokumentacją projektową i</w:t>
      </w:r>
      <w:r w:rsidR="00542544" w:rsidRPr="00B3346A">
        <w:rPr>
          <w:rFonts w:ascii="Cambria" w:hAnsi="Cambria" w:cs="Calibri Light"/>
          <w:sz w:val="21"/>
          <w:szCs w:val="21"/>
          <w:shd w:val="clear" w:color="auto" w:fill="FFFFFF"/>
        </w:rPr>
        <w:t xml:space="preserve"> obowiązującym prawem. Odbiory</w:t>
      </w:r>
      <w:r w:rsidRPr="00B3346A">
        <w:rPr>
          <w:rFonts w:ascii="Cambria" w:hAnsi="Cambria" w:cs="Calibri Light"/>
          <w:sz w:val="21"/>
          <w:szCs w:val="21"/>
          <w:shd w:val="clear" w:color="auto" w:fill="FFFFFF"/>
        </w:rPr>
        <w:t xml:space="preserve"> Przedmiotu Umowy </w:t>
      </w:r>
      <w:r w:rsidR="0090764E" w:rsidRPr="00B3346A">
        <w:rPr>
          <w:rFonts w:ascii="Cambria" w:hAnsi="Cambria" w:cs="Calibri Light"/>
          <w:sz w:val="21"/>
          <w:szCs w:val="21"/>
          <w:shd w:val="clear" w:color="auto" w:fill="FFFFFF"/>
        </w:rPr>
        <w:t xml:space="preserve">oraz rozliczenia </w:t>
      </w:r>
      <w:r w:rsidRPr="00B3346A">
        <w:rPr>
          <w:rFonts w:ascii="Cambria" w:hAnsi="Cambria" w:cs="Calibri Light"/>
          <w:sz w:val="21"/>
          <w:szCs w:val="21"/>
          <w:shd w:val="clear" w:color="auto" w:fill="FFFFFF"/>
        </w:rPr>
        <w:t xml:space="preserve">będą dokonywane na następujących zasadach: </w:t>
      </w:r>
    </w:p>
    <w:p w14:paraId="43E65058" w14:textId="77777777" w:rsidR="00396C83" w:rsidRPr="00A330B7" w:rsidRDefault="00396C83" w:rsidP="00396C83">
      <w:pPr>
        <w:pStyle w:val="Akapitzlist"/>
        <w:numPr>
          <w:ilvl w:val="1"/>
          <w:numId w:val="46"/>
        </w:numPr>
        <w:spacing w:before="60" w:after="60" w:line="276" w:lineRule="auto"/>
        <w:contextualSpacing w:val="0"/>
        <w:jc w:val="both"/>
        <w:rPr>
          <w:rFonts w:ascii="Cambria" w:hAnsi="Cambria" w:cs="Calibri Light"/>
          <w:shd w:val="clear" w:color="auto" w:fill="FFFFFF"/>
        </w:rPr>
      </w:pPr>
      <w:r w:rsidRPr="00A330B7">
        <w:rPr>
          <w:rFonts w:ascii="Cambria" w:hAnsi="Cambria" w:cs="Calibri Light"/>
          <w:shd w:val="clear" w:color="auto" w:fill="FFFFFF"/>
        </w:rPr>
        <w:t>Odbioru robót zanikających i ulegających zakryciu dokonuje Zamawiający na wniosek Wykonawcy, w postaci wpisu w dzienniku budowy zgłoszony na co najmniej 3 dni przed planowanym zakryciem robót;</w:t>
      </w:r>
    </w:p>
    <w:p w14:paraId="75A52019" w14:textId="77777777" w:rsidR="00396C83" w:rsidRPr="00A330B7" w:rsidRDefault="00396C83" w:rsidP="00396C83">
      <w:pPr>
        <w:pStyle w:val="Akapitzlist"/>
        <w:numPr>
          <w:ilvl w:val="1"/>
          <w:numId w:val="46"/>
        </w:numPr>
        <w:spacing w:before="60" w:after="60" w:line="276" w:lineRule="auto"/>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Odbiory częściowe dokonywane będą w celu </w:t>
      </w:r>
      <w:r>
        <w:rPr>
          <w:rFonts w:ascii="Cambria" w:hAnsi="Cambria" w:cs="Calibri Light"/>
          <w:shd w:val="clear" w:color="auto" w:fill="FFFFFF"/>
        </w:rPr>
        <w:t>prze</w:t>
      </w:r>
      <w:r w:rsidRPr="00A330B7">
        <w:rPr>
          <w:rFonts w:ascii="Cambria" w:hAnsi="Cambria" w:cs="Calibri Light"/>
          <w:shd w:val="clear" w:color="auto" w:fill="FFFFFF"/>
        </w:rPr>
        <w:t>prowadzenia częściowych rozliczeń i wystawienia przez Wykonawcę faktur, po złożeniu przez Wykonawcę pisemnego zawiadomienia o gotowości do odbioru częściowego wykonanych robót. Dokonanie odbioru częściowego nie ma skutków pokwitowania w rozumieniu Kodeksu cywilnego. W trakcie realizacji Przedmiotu Umowy przewiduje się dokon</w:t>
      </w:r>
      <w:r>
        <w:rPr>
          <w:rFonts w:ascii="Cambria" w:hAnsi="Cambria" w:cs="Calibri Light"/>
          <w:shd w:val="clear" w:color="auto" w:fill="FFFFFF"/>
        </w:rPr>
        <w:t xml:space="preserve">ywanie odbiorów częściowych nie częściej niż raz w miesiącu. </w:t>
      </w:r>
    </w:p>
    <w:p w14:paraId="5FBA1981" w14:textId="3A824313" w:rsidR="00A60B73" w:rsidRPr="002A5EED" w:rsidRDefault="00396C83" w:rsidP="002A5EED">
      <w:pPr>
        <w:pStyle w:val="Akapitzlist"/>
        <w:numPr>
          <w:ilvl w:val="1"/>
          <w:numId w:val="46"/>
        </w:numPr>
        <w:spacing w:before="60" w:after="60" w:line="276" w:lineRule="auto"/>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Odbiór końcowy robót budowlanych (Przedmiotu Umowy) zostanie dokonany po całkowitym zakończeniu wszystkich robót składających się na Przedmiot Umowy </w:t>
      </w:r>
      <w:r>
        <w:rPr>
          <w:rFonts w:ascii="Cambria" w:hAnsi="Cambria" w:cs="Calibri Light"/>
          <w:shd w:val="clear" w:color="auto" w:fill="FFFFFF"/>
        </w:rPr>
        <w:t xml:space="preserve">oraz uzyskaniu decyzji o pozwoleniu na użytkowanie </w:t>
      </w:r>
      <w:r w:rsidRPr="00A330B7">
        <w:rPr>
          <w:rFonts w:ascii="Cambria" w:hAnsi="Cambria" w:cs="Calibri Light"/>
          <w:shd w:val="clear" w:color="auto" w:fill="FFFFFF"/>
        </w:rPr>
        <w:t>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405B1183" w14:textId="77777777" w:rsidR="0047796F" w:rsidRPr="00B3346A" w:rsidRDefault="003B1169" w:rsidP="0047203B">
      <w:pPr>
        <w:pStyle w:val="Akapitzlist"/>
        <w:numPr>
          <w:ilvl w:val="6"/>
          <w:numId w:val="48"/>
        </w:numPr>
        <w:tabs>
          <w:tab w:val="clear" w:pos="5040"/>
          <w:tab w:val="num" w:pos="567"/>
        </w:tabs>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nie ma prawa do zakrycia robót zanikających lub ulegających zakryciu bez przeprowadzenia odbioru przez Zamawiającego</w:t>
      </w:r>
      <w:r w:rsidR="00914406" w:rsidRPr="00B3346A">
        <w:rPr>
          <w:rFonts w:ascii="Cambria" w:hAnsi="Cambria" w:cs="Calibri Light"/>
          <w:sz w:val="21"/>
          <w:szCs w:val="21"/>
          <w:shd w:val="clear" w:color="auto" w:fill="FFFFFF"/>
        </w:rPr>
        <w:t>.</w:t>
      </w:r>
      <w:r w:rsidRPr="00B3346A">
        <w:rPr>
          <w:rFonts w:ascii="Cambria" w:hAnsi="Cambria" w:cs="Calibri Light"/>
          <w:sz w:val="21"/>
          <w:szCs w:val="21"/>
          <w:shd w:val="clear" w:color="auto" w:fill="FFFFFF"/>
        </w:rPr>
        <w:t xml:space="preserve"> </w:t>
      </w:r>
    </w:p>
    <w:p w14:paraId="2534D9E9" w14:textId="77777777" w:rsidR="0047796F" w:rsidRPr="00B3346A" w:rsidRDefault="003B1169"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B3346A">
        <w:rPr>
          <w:rFonts w:ascii="Cambria" w:hAnsi="Cambria" w:cs="Calibri Light"/>
          <w:sz w:val="21"/>
          <w:szCs w:val="21"/>
          <w:shd w:val="clear" w:color="auto" w:fill="FFFFFF"/>
        </w:rPr>
        <w:t>nia odbioru przez Zamawiającego.</w:t>
      </w:r>
      <w:r w:rsidRPr="00B3346A">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B3346A" w:rsidRDefault="003B1169"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B3346A">
        <w:rPr>
          <w:rFonts w:ascii="Cambria" w:hAnsi="Cambria" w:cs="Calibri Light"/>
          <w:sz w:val="21"/>
          <w:szCs w:val="21"/>
          <w:shd w:val="clear" w:color="auto" w:fill="FFFFFF"/>
        </w:rPr>
        <w:t>wości</w:t>
      </w:r>
      <w:r w:rsidRPr="00B3346A">
        <w:rPr>
          <w:rFonts w:ascii="Cambria" w:hAnsi="Cambria" w:cs="Calibri Light"/>
          <w:sz w:val="21"/>
          <w:szCs w:val="21"/>
          <w:shd w:val="clear" w:color="auto" w:fill="FFFFFF"/>
        </w:rPr>
        <w:t xml:space="preserve"> przedmiotu odbioru. </w:t>
      </w:r>
    </w:p>
    <w:p w14:paraId="25FCEFF3" w14:textId="5CC8C6C2" w:rsidR="0047796F" w:rsidRPr="00B3346A" w:rsidRDefault="00BA6F65"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lastRenderedPageBreak/>
        <w:t>Zamawiający przystąpi do odbioru</w:t>
      </w:r>
      <w:r w:rsidR="003B1169" w:rsidRPr="00B3346A">
        <w:rPr>
          <w:rFonts w:ascii="Cambria" w:hAnsi="Cambria" w:cs="Calibri Light"/>
          <w:sz w:val="21"/>
          <w:szCs w:val="21"/>
          <w:shd w:val="clear" w:color="auto" w:fill="FFFFFF"/>
        </w:rPr>
        <w:t xml:space="preserve"> </w:t>
      </w:r>
      <w:r w:rsidR="0066361F" w:rsidRPr="00B3346A">
        <w:rPr>
          <w:rFonts w:ascii="Cambria" w:hAnsi="Cambria" w:cs="Calibri Light"/>
          <w:sz w:val="21"/>
          <w:szCs w:val="21"/>
          <w:shd w:val="clear" w:color="auto" w:fill="FFFFFF"/>
        </w:rPr>
        <w:t>końcowego w terminie 10</w:t>
      </w:r>
      <w:r w:rsidR="003B1169" w:rsidRPr="00B3346A">
        <w:rPr>
          <w:rFonts w:ascii="Cambria" w:hAnsi="Cambria" w:cs="Calibri Light"/>
          <w:sz w:val="21"/>
          <w:szCs w:val="21"/>
          <w:shd w:val="clear" w:color="auto" w:fill="FFFFFF"/>
        </w:rPr>
        <w:t xml:space="preserve"> dni od daty zgłoszenia Zamawiającemu gotowości robót do odbioru. </w:t>
      </w:r>
    </w:p>
    <w:p w14:paraId="3AD7D880" w14:textId="3FF3B811" w:rsidR="00CF562B" w:rsidRPr="00B3346A" w:rsidRDefault="003B1169"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Odbiór przez Zamawiającego zostanie przeprowadzony przez </w:t>
      </w:r>
      <w:r w:rsidR="004701FC" w:rsidRPr="00B3346A">
        <w:rPr>
          <w:rFonts w:ascii="Cambria" w:hAnsi="Cambria" w:cs="Calibri Light"/>
          <w:sz w:val="21"/>
          <w:szCs w:val="21"/>
          <w:shd w:val="clear" w:color="auto" w:fill="FFFFFF"/>
        </w:rPr>
        <w:t xml:space="preserve">Komisję powołaną </w:t>
      </w:r>
      <w:r w:rsidR="00F73086" w:rsidRPr="00B3346A">
        <w:rPr>
          <w:rFonts w:ascii="Cambria" w:hAnsi="Cambria" w:cs="Calibri Light"/>
          <w:sz w:val="21"/>
          <w:szCs w:val="21"/>
          <w:shd w:val="clear" w:color="auto" w:fill="FFFFFF"/>
        </w:rPr>
        <w:t xml:space="preserve">przez </w:t>
      </w:r>
      <w:r w:rsidRPr="00B3346A">
        <w:rPr>
          <w:rFonts w:ascii="Cambria" w:hAnsi="Cambria" w:cs="Calibri Light"/>
          <w:sz w:val="21"/>
          <w:szCs w:val="21"/>
          <w:shd w:val="clear" w:color="auto" w:fill="FFFFFF"/>
        </w:rPr>
        <w:t>Zamawiającego. Brak obecności przedstawiciela Wykonawcy nie stanowi przeszkody w dokonaniu odbioru.</w:t>
      </w:r>
      <w:bookmarkStart w:id="1" w:name="_Hlk40870135"/>
    </w:p>
    <w:p w14:paraId="01A40DD7" w14:textId="4E68E617" w:rsidR="00CF562B" w:rsidRPr="00B3346A" w:rsidRDefault="00CF562B"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eastAsia="Arial" w:hAnsi="Cambria" w:cs="Times New Roman"/>
          <w:sz w:val="21"/>
          <w:szCs w:val="21"/>
          <w:lang w:eastAsia="pl-PL"/>
        </w:rPr>
        <w:t xml:space="preserve">Jeżeli w toku czynności odbioru </w:t>
      </w:r>
      <w:r w:rsidR="0066361F" w:rsidRPr="00B3346A">
        <w:rPr>
          <w:rFonts w:ascii="Cambria" w:eastAsia="Arial" w:hAnsi="Cambria" w:cs="Times New Roman"/>
          <w:sz w:val="21"/>
          <w:szCs w:val="21"/>
          <w:lang w:eastAsia="pl-PL"/>
        </w:rPr>
        <w:t xml:space="preserve">końcowego </w:t>
      </w:r>
      <w:r w:rsidRPr="00B3346A">
        <w:rPr>
          <w:rFonts w:ascii="Cambria" w:eastAsia="Arial" w:hAnsi="Cambria" w:cs="Times New Roman"/>
          <w:sz w:val="21"/>
          <w:szCs w:val="21"/>
          <w:lang w:eastAsia="pl-PL"/>
        </w:rPr>
        <w:t>zostaną stwierdzone wady, to wówczas, bez uchybienia innym uprawnieniom wynikającym z postanowień Umowy lub przepisów prawa, w tym</w:t>
      </w:r>
      <w:r w:rsidR="00AE60FC">
        <w:rPr>
          <w:rFonts w:ascii="Cambria" w:eastAsia="Arial" w:hAnsi="Cambria" w:cs="Times New Roman"/>
          <w:sz w:val="21"/>
          <w:szCs w:val="21"/>
          <w:lang w:eastAsia="pl-PL"/>
        </w:rPr>
        <w:t xml:space="preserve"> </w:t>
      </w:r>
      <w:r w:rsidRPr="00B3346A">
        <w:rPr>
          <w:rFonts w:ascii="Cambria" w:eastAsia="Arial" w:hAnsi="Cambria" w:cs="Times New Roman"/>
          <w:sz w:val="21"/>
          <w:szCs w:val="21"/>
          <w:lang w:eastAsia="pl-PL"/>
        </w:rPr>
        <w:t>w szczególności prawa żądania kar umownych, Zamawiającemu przysługują następujące uprawnienia</w:t>
      </w:r>
      <w:r w:rsidRPr="00B3346A">
        <w:rPr>
          <w:rFonts w:ascii="Cambria" w:hAnsi="Cambria" w:cs="Times New Roman"/>
          <w:sz w:val="21"/>
          <w:szCs w:val="21"/>
        </w:rPr>
        <w:t>:</w:t>
      </w:r>
    </w:p>
    <w:p w14:paraId="0DB3B18C" w14:textId="77777777"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bookmarkStart w:id="2" w:name="_Hlk40872473"/>
      <w:r w:rsidRPr="00B3346A">
        <w:rPr>
          <w:rFonts w:ascii="Cambria" w:hAnsi="Cambria" w:cs="Times New Roman"/>
          <w:sz w:val="21"/>
          <w:szCs w:val="21"/>
        </w:rPr>
        <w:t>jeżeli wada (lub wady) jest nieistotna i nadaje się do usunięcia – Zamawiający wyznaczy termin na usunięcie wad lub wady.</w:t>
      </w:r>
      <w:r w:rsidRPr="00B3346A">
        <w:rPr>
          <w:rFonts w:ascii="Cambria" w:hAnsi="Cambria"/>
          <w:sz w:val="21"/>
          <w:szCs w:val="21"/>
        </w:rPr>
        <w:t xml:space="preserve"> </w:t>
      </w:r>
      <w:r w:rsidRPr="00B3346A">
        <w:rPr>
          <w:rFonts w:ascii="Cambria" w:hAnsi="Cambria" w:cs="Times New Roman"/>
          <w:sz w:val="21"/>
          <w:szCs w:val="21"/>
        </w:rPr>
        <w:t>W przypadku, gdy Wykonawca nie usunie wad</w:t>
      </w:r>
      <w:r w:rsidRPr="00B3346A">
        <w:rPr>
          <w:rFonts w:ascii="Cambria" w:hAnsi="Cambria" w:cs="Times New Roman"/>
          <w:sz w:val="21"/>
          <w:szCs w:val="21"/>
        </w:rPr>
        <w:br/>
        <w:t>w terminie, Zamawiający będzie uprawniony do zlecenia podmiotowi trzeciemu usunięcie wad lub wady na koszt i ryzyko Wykonawcy (wykonawstwo zastępcze),</w:t>
      </w:r>
    </w:p>
    <w:bookmarkEnd w:id="2"/>
    <w:p w14:paraId="41AF036E" w14:textId="4E881D4C"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r w:rsidRPr="00B3346A">
        <w:rPr>
          <w:rFonts w:ascii="Cambria" w:hAnsi="Cambria" w:cs="Times New Roman"/>
          <w:sz w:val="21"/>
          <w:szCs w:val="21"/>
        </w:rPr>
        <w:t>jeżeli wada (lub wady) jest istotna</w:t>
      </w:r>
      <w:r w:rsidR="00083451" w:rsidRPr="00B3346A">
        <w:rPr>
          <w:rFonts w:ascii="Cambria" w:hAnsi="Cambria" w:cs="Times New Roman"/>
          <w:sz w:val="21"/>
          <w:szCs w:val="21"/>
        </w:rPr>
        <w:t xml:space="preserve"> </w:t>
      </w:r>
      <w:r w:rsidRPr="00B3346A">
        <w:rPr>
          <w:rFonts w:ascii="Cambria" w:hAnsi="Cambria" w:cs="Times New Roman"/>
          <w:sz w:val="21"/>
          <w:szCs w:val="21"/>
        </w:rPr>
        <w:t>- Zamawiający odmowi odbioru do czasu usunięcia wad,</w:t>
      </w:r>
    </w:p>
    <w:p w14:paraId="142BCD8E" w14:textId="70897453"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r w:rsidRPr="00B3346A">
        <w:rPr>
          <w:rFonts w:ascii="Cambria" w:hAnsi="Cambria" w:cs="Times New Roman"/>
          <w:sz w:val="21"/>
          <w:szCs w:val="21"/>
        </w:rPr>
        <w:t>jeżeli wada (lub wady) jest nieistotna, nie nadaje się do usunięcia i jednocześnie umożliwia użytkowanie Przedmiotu Umowy zgodnie z jego przeznaczeniem -</w:t>
      </w:r>
      <w:r w:rsidRPr="00B3346A">
        <w:rPr>
          <w:rFonts w:ascii="Cambria" w:hAnsi="Cambria"/>
          <w:sz w:val="21"/>
          <w:szCs w:val="21"/>
        </w:rPr>
        <w:t xml:space="preserve"> </w:t>
      </w:r>
      <w:r w:rsidRPr="00B3346A">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1"/>
    </w:p>
    <w:p w14:paraId="281F4ACC" w14:textId="345C363D" w:rsidR="0047796F" w:rsidRPr="00B3346A" w:rsidRDefault="006801A8" w:rsidP="0047203B">
      <w:pPr>
        <w:pStyle w:val="Akapitzlist"/>
        <w:numPr>
          <w:ilvl w:val="6"/>
          <w:numId w:val="48"/>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Odbiór końcowy Przedmiotu Umowy zostanie zakończony podpisaniem protokołu odbioru końcowego </w:t>
      </w:r>
      <w:r w:rsidR="000D6F00" w:rsidRPr="00B3346A">
        <w:rPr>
          <w:rFonts w:ascii="Cambria" w:hAnsi="Cambria" w:cs="Calibri Light"/>
          <w:sz w:val="21"/>
          <w:szCs w:val="21"/>
          <w:shd w:val="clear" w:color="auto" w:fill="FFFFFF"/>
        </w:rPr>
        <w:t>odbioru robót</w:t>
      </w:r>
      <w:r w:rsidR="0092018E" w:rsidRPr="00B3346A">
        <w:rPr>
          <w:rFonts w:ascii="Cambria" w:hAnsi="Cambria" w:cs="Calibri Light"/>
          <w:sz w:val="21"/>
          <w:szCs w:val="21"/>
          <w:shd w:val="clear" w:color="auto" w:fill="FFFFFF"/>
        </w:rPr>
        <w:t>,</w:t>
      </w:r>
      <w:r w:rsidRPr="00B3346A">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B3346A">
        <w:rPr>
          <w:rFonts w:ascii="Cambria" w:hAnsi="Cambria" w:cs="Calibri Light"/>
          <w:sz w:val="21"/>
          <w:szCs w:val="21"/>
          <w:shd w:val="clear" w:color="auto" w:fill="FFFFFF"/>
        </w:rPr>
        <w:t>zyny odmowy</w:t>
      </w:r>
      <w:r w:rsidRPr="00B3346A">
        <w:rPr>
          <w:rFonts w:ascii="Cambria" w:hAnsi="Cambria" w:cs="Calibri Light"/>
          <w:sz w:val="21"/>
          <w:szCs w:val="21"/>
          <w:shd w:val="clear" w:color="auto" w:fill="FFFFFF"/>
        </w:rPr>
        <w:t>.</w:t>
      </w:r>
    </w:p>
    <w:p w14:paraId="24CB0CE0" w14:textId="43B2D34F" w:rsidR="00E66E41" w:rsidRPr="00B3346A" w:rsidRDefault="004E3607" w:rsidP="0047203B">
      <w:pPr>
        <w:pStyle w:val="Akapitzlist"/>
        <w:numPr>
          <w:ilvl w:val="6"/>
          <w:numId w:val="48"/>
        </w:numPr>
        <w:spacing w:before="6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 termin zakończenia realizacji Przedmiotu Umowy Strony będą uważać </w:t>
      </w:r>
      <w:r w:rsidR="00273934" w:rsidRPr="00B3346A">
        <w:rPr>
          <w:rFonts w:ascii="Cambria" w:hAnsi="Cambria" w:cs="Calibri Light"/>
          <w:sz w:val="21"/>
          <w:szCs w:val="21"/>
          <w:shd w:val="clear" w:color="auto" w:fill="FFFFFF"/>
        </w:rPr>
        <w:t>datę</w:t>
      </w:r>
      <w:r w:rsidR="00523B04" w:rsidRPr="00B3346A">
        <w:rPr>
          <w:rFonts w:ascii="Cambria" w:hAnsi="Cambria" w:cs="Calibri Light"/>
          <w:sz w:val="21"/>
          <w:szCs w:val="21"/>
          <w:shd w:val="clear" w:color="auto" w:fill="FFFFFF"/>
        </w:rPr>
        <w:t xml:space="preserve"> zgłoszenia gotowości do odb</w:t>
      </w:r>
      <w:r w:rsidR="00AD0339" w:rsidRPr="00B3346A">
        <w:rPr>
          <w:rFonts w:ascii="Cambria" w:hAnsi="Cambria" w:cs="Calibri Light"/>
          <w:sz w:val="21"/>
          <w:szCs w:val="21"/>
          <w:shd w:val="clear" w:color="auto" w:fill="FFFFFF"/>
        </w:rPr>
        <w:t>ioru końcowego Przedmiotu Umowy.</w:t>
      </w:r>
    </w:p>
    <w:p w14:paraId="70AA6904" w14:textId="77777777" w:rsidR="00E66E41" w:rsidRPr="00B3346A" w:rsidRDefault="00E66E41" w:rsidP="00E66E41">
      <w:pPr>
        <w:spacing w:before="120" w:after="240" w:line="276" w:lineRule="auto"/>
        <w:ind w:left="567"/>
        <w:jc w:val="center"/>
        <w:rPr>
          <w:rFonts w:ascii="Cambria" w:hAnsi="Cambria" w:cs="Calibri Light"/>
          <w:b/>
          <w:sz w:val="21"/>
          <w:szCs w:val="21"/>
          <w:shd w:val="clear" w:color="auto" w:fill="FFFFFF"/>
        </w:rPr>
      </w:pPr>
      <w:r w:rsidRPr="00B3346A">
        <w:rPr>
          <w:rFonts w:ascii="Cambria" w:hAnsi="Cambria" w:cs="Calibri Light"/>
          <w:b/>
          <w:sz w:val="21"/>
          <w:szCs w:val="21"/>
          <w:shd w:val="clear" w:color="auto" w:fill="FFFFFF"/>
        </w:rPr>
        <w:t xml:space="preserve">§ 11  </w:t>
      </w:r>
      <w:r w:rsidRPr="00B3346A">
        <w:rPr>
          <w:rFonts w:ascii="Cambria" w:hAnsi="Cambria" w:cs="Calibri Light"/>
          <w:b/>
          <w:smallCaps/>
          <w:sz w:val="21"/>
          <w:szCs w:val="21"/>
          <w:shd w:val="clear" w:color="auto" w:fill="FFFFFF"/>
        </w:rPr>
        <w:t>Podwykonawcy i bezpośrednia płatność</w:t>
      </w:r>
    </w:p>
    <w:p w14:paraId="548BB7C3"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0979F715"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Zamawiający, w terminie 14 dni od dnia przedłożenia projektu umowy, </w:t>
      </w:r>
      <w:r w:rsidR="00F57795" w:rsidRPr="00B3346A">
        <w:rPr>
          <w:rFonts w:ascii="Cambria" w:hAnsi="Cambria"/>
          <w:sz w:val="21"/>
          <w:szCs w:val="21"/>
        </w:rPr>
        <w:t xml:space="preserve">której przedmiotem są roboty budowlane, </w:t>
      </w:r>
      <w:r w:rsidRPr="00B3346A">
        <w:rPr>
          <w:rFonts w:ascii="Cambria" w:hAnsi="Cambria"/>
          <w:sz w:val="21"/>
          <w:szCs w:val="21"/>
        </w:rPr>
        <w:t>zgłasza w formie pisemnej pod rygorem nieważności zastrzeżenia do projektu umowy o podwykonawstwo, której przedmiotem są roboty budowlane:</w:t>
      </w:r>
    </w:p>
    <w:p w14:paraId="196E3E35" w14:textId="77777777"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1)</w:t>
      </w:r>
      <w:r w:rsidRPr="00B3346A">
        <w:rPr>
          <w:rFonts w:ascii="Cambria" w:hAnsi="Cambria"/>
          <w:sz w:val="21"/>
          <w:szCs w:val="21"/>
        </w:rPr>
        <w:tab/>
        <w:t>niespełniającej wymagań określonych dokumentach zamówienia, w tym ust. 10 i 11 niniejszego paragrafu;</w:t>
      </w:r>
    </w:p>
    <w:p w14:paraId="355543D5" w14:textId="77777777"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2)</w:t>
      </w:r>
      <w:r w:rsidRPr="00B3346A">
        <w:rPr>
          <w:rFonts w:ascii="Cambria" w:hAnsi="Cambria"/>
          <w:sz w:val="21"/>
          <w:szCs w:val="21"/>
        </w:rPr>
        <w:tab/>
        <w:t>gdy przewiduje termin zapłaty wynagrodzenia dłuższy niż określony w ust. 2;</w:t>
      </w:r>
    </w:p>
    <w:p w14:paraId="060A4774" w14:textId="6987432D"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 xml:space="preserve">3) </w:t>
      </w:r>
      <w:r w:rsidRPr="00B3346A">
        <w:rPr>
          <w:rFonts w:ascii="Cambria" w:hAnsi="Cambria"/>
          <w:sz w:val="21"/>
          <w:szCs w:val="21"/>
        </w:rPr>
        <w:tab/>
        <w:t xml:space="preserve">zawiera ona postanowienia niezgodne z art. 463 PZP tj. zawiera postanowienia kształtujące prawa i obowiązki podwykonawcy, w zakresie kar umownych oraz </w:t>
      </w:r>
      <w:r w:rsidRPr="00B3346A">
        <w:rPr>
          <w:rFonts w:ascii="Cambria" w:hAnsi="Cambria"/>
          <w:sz w:val="21"/>
          <w:szCs w:val="21"/>
        </w:rPr>
        <w:lastRenderedPageBreak/>
        <w:t>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Zamawiający, w terminie określonym w ust. 3 zgłasza w formie pisemnej pod rygorem nieważności sprzeciw do umowy o podwykonawstwo, której przedmiotem są roboty budowlane, w przypadkach, o których mowa w ust. 3.</w:t>
      </w:r>
    </w:p>
    <w:p w14:paraId="2CE09A9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Niezgłoszenie w formie pisemnej sprzeciwu do przedłożonej umowy o podwykonawstwo, której przedmiotem są roboty budowlane, w terminie określonym w ust. 3, uważa się za akceptację umowy przez zamawiającego.</w:t>
      </w:r>
    </w:p>
    <w:p w14:paraId="3F980F10"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57FF7D45"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 przypadku, o którym mowa w ust. 8, jeżeli termin zapłaty wynagrodzenia jest d</w:t>
      </w:r>
      <w:r w:rsidR="00680945" w:rsidRPr="00B3346A">
        <w:rPr>
          <w:rFonts w:ascii="Cambria" w:hAnsi="Cambria"/>
          <w:sz w:val="21"/>
          <w:szCs w:val="21"/>
        </w:rPr>
        <w:t>łuższy niż określony w ust. 2, Z</w:t>
      </w:r>
      <w:r w:rsidRPr="00B3346A">
        <w:rPr>
          <w:rFonts w:ascii="Cambria" w:hAnsi="Cambria"/>
          <w:sz w:val="21"/>
          <w:szCs w:val="21"/>
        </w:rPr>
        <w:t>amawiający inf</w:t>
      </w:r>
      <w:r w:rsidR="00680945" w:rsidRPr="00B3346A">
        <w:rPr>
          <w:rFonts w:ascii="Cambria" w:hAnsi="Cambria"/>
          <w:sz w:val="21"/>
          <w:szCs w:val="21"/>
        </w:rPr>
        <w:t>ormuje o tym W</w:t>
      </w:r>
      <w:r w:rsidRPr="00B3346A">
        <w:rPr>
          <w:rFonts w:ascii="Cambria" w:hAnsi="Cambria"/>
          <w:sz w:val="21"/>
          <w:szCs w:val="21"/>
        </w:rPr>
        <w:t>ykonawcę i wzywa go do doprowadzenia do zmiany tej umowy w terminie 7 dni, pod rygorem wystąpienia o zapłatę kary umownej.</w:t>
      </w:r>
    </w:p>
    <w:p w14:paraId="17D0A7B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Umowa z Podwykonawcą lub dalszym Podwykonawcą powinna stanowić w szczególności, iż:</w:t>
      </w:r>
    </w:p>
    <w:p w14:paraId="3ABE5279"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19438F04"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o obowiązku  Podwykonawcy lub dalszego Podwykonawcy, o któ</w:t>
      </w:r>
      <w:r w:rsidR="00680945" w:rsidRPr="00B3346A">
        <w:rPr>
          <w:rFonts w:ascii="Cambria" w:hAnsi="Cambria"/>
          <w:sz w:val="21"/>
          <w:szCs w:val="21"/>
        </w:rPr>
        <w:t>rym mowa w art. 95 ust. 1 i 438 PZP</w:t>
      </w:r>
      <w:r w:rsidRPr="00B3346A">
        <w:rPr>
          <w:rFonts w:ascii="Cambria" w:hAnsi="Cambria"/>
          <w:sz w:val="21"/>
          <w:szCs w:val="21"/>
        </w:rPr>
        <w:t xml:space="preserve"> na zasadach obowiązujących Wykonawcę; </w:t>
      </w:r>
    </w:p>
    <w:p w14:paraId="170DD457" w14:textId="538020E9"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Podwykonawca lub dalszy Podwykonawca są zobowiązani do przedstawiania Zamawiającemu na jego żądanie dokumentów, oświadczeń i wyjaśnień dotyczących re</w:t>
      </w:r>
      <w:r w:rsidR="005578F9" w:rsidRPr="00B3346A">
        <w:rPr>
          <w:rFonts w:ascii="Cambria" w:hAnsi="Cambria"/>
          <w:sz w:val="21"/>
          <w:szCs w:val="21"/>
        </w:rPr>
        <w:t>alizacji umowy o podwykonawstwo.</w:t>
      </w:r>
    </w:p>
    <w:p w14:paraId="423B844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Umowa o podwykonawstwo nie może zawierać postanowień:</w:t>
      </w:r>
    </w:p>
    <w:p w14:paraId="004DF1CF"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DF0B59A" w14:textId="4AE0ABA6"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umożliwiających Wykonawcy potrącanie kwot zabezpieczenia należytego wykonania umowy z wynagrodzenia Podwykonawcy/dalszemu Podwykonawcy</w:t>
      </w:r>
      <w:r w:rsidR="00F15791">
        <w:rPr>
          <w:rFonts w:ascii="Cambria" w:hAnsi="Cambria"/>
          <w:sz w:val="21"/>
          <w:szCs w:val="21"/>
        </w:rPr>
        <w:t>;</w:t>
      </w:r>
    </w:p>
    <w:p w14:paraId="6673983B"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nie może zawierać terminów wykonania dłuższych niż określonych w Umowie Wykonawcy z Zamawiającym;</w:t>
      </w:r>
    </w:p>
    <w:p w14:paraId="7BA3ED9D"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sz w:val="21"/>
          <w:szCs w:val="21"/>
        </w:rPr>
        <w:lastRenderedPageBreak/>
        <w:t>uzależniających dokonanie przez Wykonawcę lub Podwykonawcę odbiorów robót wykonanych przez Podwykonawcę lub Dalszego podwykonawcę od dokonania ich odbioru przez Zamawiającego;</w:t>
      </w:r>
    </w:p>
    <w:p w14:paraId="5ADFAC99"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cs="Times New Roman"/>
          <w:sz w:val="21"/>
          <w:szCs w:val="21"/>
          <w:lang w:eastAsia="pl-PL"/>
        </w:rPr>
        <w:t>uzależniających dokonanie odbioru końcowego przedmiotu umowy podwykonawczej od braku jakichkolwiek wad i usterek (zastrzeżenia tzw. „odbioru bezusterkowego”);</w:t>
      </w:r>
    </w:p>
    <w:p w14:paraId="51ED607E"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9BA5BB"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Przepisy ust. 1-11 stosuje się odpowiednio do zmian umów o podwykonawstwo.</w:t>
      </w:r>
    </w:p>
    <w:p w14:paraId="6031B63F"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70C7B248"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Wynagrodzenie, o którym mowa w ust. 14, dotyczy wyłącznie należności powstałych po zaakceptowaniu przez Zamawiającego umowy o podwykonawstwo, której przedmiotem są roboty </w:t>
      </w:r>
      <w:r w:rsidR="006B4A68" w:rsidRPr="00B3346A">
        <w:rPr>
          <w:rFonts w:ascii="Cambria" w:hAnsi="Cambria"/>
          <w:sz w:val="21"/>
          <w:szCs w:val="21"/>
        </w:rPr>
        <w:t>budowlane, lub po przedłożeniu Z</w:t>
      </w:r>
      <w:r w:rsidRPr="00B3346A">
        <w:rPr>
          <w:rFonts w:ascii="Cambria" w:hAnsi="Cambria"/>
          <w:sz w:val="21"/>
          <w:szCs w:val="21"/>
        </w:rPr>
        <w:t>amawiającemu poświadczonej za zgodność z oryginałem kopii umowy o podwykonawstwo, której przedmiotem są dostawy lub usługi.</w:t>
      </w:r>
    </w:p>
    <w:p w14:paraId="6DEC17C3"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Bezpośrednia zapłata obejmuje wyłącznie należne wynagrodzenie, bez odsetek, należnych Podwykonawcy lub dalszemu Podwykonawcy.</w:t>
      </w:r>
    </w:p>
    <w:p w14:paraId="15587998"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 przypadku zgłoszenia uwag, o których mowa w ust. 17, Zamawiający może:</w:t>
      </w:r>
    </w:p>
    <w:p w14:paraId="19CFA4DA"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nie dokonać bezpośredniej zapłaty wynagrodzenia Podwykonawcy lub Dalszemu Podwykonawcy, jeżeli Wykonawca wykaże niezasadność takiej zapłaty, albo</w:t>
      </w:r>
    </w:p>
    <w:p w14:paraId="4DF3F42B"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dokonać bezpośredniej zapłaty wynagrodzenia Podwykonawcy lub dalszemu Podwykonawcy, jeżeli Podwykonawca lub dalszy Podwykonawca wykaże zasadność takiej zapłaty.</w:t>
      </w:r>
    </w:p>
    <w:p w14:paraId="2C5B57B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B3346A" w:rsidRDefault="00E66E41" w:rsidP="000C5DB0">
      <w:pPr>
        <w:numPr>
          <w:ilvl w:val="0"/>
          <w:numId w:val="12"/>
        </w:numPr>
        <w:spacing w:before="120" w:after="0" w:line="276" w:lineRule="auto"/>
        <w:ind w:left="567" w:hanging="567"/>
        <w:jc w:val="both"/>
        <w:rPr>
          <w:rFonts w:ascii="Cambria" w:hAnsi="Cambria"/>
          <w:sz w:val="21"/>
          <w:szCs w:val="21"/>
        </w:rPr>
      </w:pPr>
      <w:r w:rsidRPr="00B3346A">
        <w:rPr>
          <w:rFonts w:ascii="Cambria" w:hAnsi="Cambria"/>
          <w:sz w:val="21"/>
          <w:szCs w:val="21"/>
        </w:rPr>
        <w:lastRenderedPageBreak/>
        <w:t>Brak zapłaty podwykonawcom i dalszym podwykonawcom uznaje się za nienależyte wykonanie Umowy.</w:t>
      </w:r>
    </w:p>
    <w:p w14:paraId="05F7AF40" w14:textId="2EDA51B9" w:rsidR="000C5DB0" w:rsidRPr="00B3346A" w:rsidRDefault="000C5DB0" w:rsidP="00125BE6">
      <w:pPr>
        <w:numPr>
          <w:ilvl w:val="0"/>
          <w:numId w:val="12"/>
        </w:numPr>
        <w:spacing w:after="360" w:line="276" w:lineRule="auto"/>
        <w:ind w:left="567" w:hanging="567"/>
        <w:jc w:val="both"/>
        <w:rPr>
          <w:rFonts w:ascii="Cambria" w:hAnsi="Cambria"/>
          <w:sz w:val="21"/>
          <w:szCs w:val="21"/>
        </w:rPr>
      </w:pPr>
      <w:r w:rsidRPr="00B3346A">
        <w:rPr>
          <w:rFonts w:ascii="Cambria" w:hAnsi="Cambria"/>
          <w:sz w:val="21"/>
          <w:szCs w:val="21"/>
        </w:rPr>
        <w:t xml:space="preserve">Zastrzeżenia, o którym mowa w ust. </w:t>
      </w:r>
      <w:r w:rsidR="008E40EA" w:rsidRPr="00B3346A">
        <w:rPr>
          <w:rFonts w:ascii="Cambria" w:hAnsi="Cambria"/>
          <w:sz w:val="21"/>
          <w:szCs w:val="21"/>
        </w:rPr>
        <w:t>3 i sprzeciw, o którym mowa w ust. 6 stanowią sprzeciw, o którym mowa w art. 647(1)  §  1 ustawy z dnia 23 kwietnia 1964 r. Kodeks cywilny.</w:t>
      </w:r>
    </w:p>
    <w:p w14:paraId="734F285D" w14:textId="77777777" w:rsidR="00E66E41" w:rsidRPr="00B3346A" w:rsidRDefault="00E66E41" w:rsidP="00E66E41">
      <w:pPr>
        <w:suppressAutoHyphens/>
        <w:autoSpaceDE w:val="0"/>
        <w:spacing w:after="240" w:line="276" w:lineRule="auto"/>
        <w:ind w:left="340"/>
        <w:jc w:val="center"/>
        <w:rPr>
          <w:rFonts w:ascii="Cambria" w:hAnsi="Cambria" w:cs="Arial"/>
          <w:b/>
          <w:sz w:val="21"/>
          <w:szCs w:val="21"/>
        </w:rPr>
      </w:pPr>
      <w:r w:rsidRPr="00B3346A">
        <w:rPr>
          <w:rFonts w:ascii="Cambria" w:hAnsi="Cambria" w:cs="Calibri Light"/>
          <w:b/>
          <w:sz w:val="21"/>
          <w:szCs w:val="21"/>
          <w:shd w:val="clear" w:color="auto" w:fill="FFFFFF"/>
        </w:rPr>
        <w:t xml:space="preserve">§ 12 </w:t>
      </w:r>
      <w:r w:rsidRPr="00B3346A">
        <w:rPr>
          <w:rFonts w:ascii="Cambria" w:hAnsi="Cambria" w:cs="Arial"/>
          <w:b/>
          <w:smallCaps/>
          <w:sz w:val="21"/>
          <w:szCs w:val="21"/>
        </w:rPr>
        <w:t>Obowiązek Zatrudnienia</w:t>
      </w:r>
    </w:p>
    <w:p w14:paraId="3ECC7E22" w14:textId="57D1C720"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w:t>
      </w:r>
      <w:r w:rsidR="00F1129A" w:rsidRPr="00B3346A">
        <w:rPr>
          <w:rFonts w:ascii="Cambria" w:hAnsi="Cambria" w:cs="Arial"/>
          <w:sz w:val="21"/>
          <w:szCs w:val="21"/>
        </w:rPr>
        <w:t xml:space="preserve">rwca 1974 r. </w:t>
      </w:r>
      <w:r w:rsidRPr="00B3346A">
        <w:rPr>
          <w:rFonts w:ascii="Cambria" w:hAnsi="Cambria" w:cs="Arial"/>
          <w:sz w:val="21"/>
          <w:szCs w:val="21"/>
        </w:rPr>
        <w:t>Kodeks p</w:t>
      </w:r>
      <w:r w:rsidR="005578F9" w:rsidRPr="00B3346A">
        <w:rPr>
          <w:rFonts w:ascii="Cambria" w:hAnsi="Cambria" w:cs="Arial"/>
          <w:sz w:val="21"/>
          <w:szCs w:val="21"/>
        </w:rPr>
        <w:t>racy (tekst jedn.: Dz. U. z 202</w:t>
      </w:r>
      <w:r w:rsidR="00B55908">
        <w:rPr>
          <w:rFonts w:ascii="Cambria" w:hAnsi="Cambria" w:cs="Arial"/>
          <w:sz w:val="21"/>
          <w:szCs w:val="21"/>
        </w:rPr>
        <w:t>3</w:t>
      </w:r>
      <w:r w:rsidR="005578F9" w:rsidRPr="00B3346A">
        <w:rPr>
          <w:rFonts w:ascii="Cambria" w:hAnsi="Cambria" w:cs="Arial"/>
          <w:sz w:val="21"/>
          <w:szCs w:val="21"/>
        </w:rPr>
        <w:t xml:space="preserve"> r. poz. 1</w:t>
      </w:r>
      <w:r w:rsidR="00B55908">
        <w:rPr>
          <w:rFonts w:ascii="Cambria" w:hAnsi="Cambria" w:cs="Arial"/>
          <w:sz w:val="21"/>
          <w:szCs w:val="21"/>
        </w:rPr>
        <w:t>465</w:t>
      </w:r>
      <w:r w:rsidRPr="00B3346A">
        <w:rPr>
          <w:rFonts w:ascii="Cambria" w:hAnsi="Cambria" w:cs="Arial"/>
          <w:sz w:val="21"/>
          <w:szCs w:val="21"/>
        </w:rPr>
        <w:t>),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14:paraId="6248566C"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Na każde wezwanie Zamawiającego, w wyznaczonym w tym wezwaniu terminie, Wykonawca przedłoży Zamawiającemu wskazane poniżej dowody w celu potwierdzenia spełniania Obowiązku Zatrudnienia osób wykonujących wskazane w ust. 1 czynności:</w:t>
      </w:r>
    </w:p>
    <w:p w14:paraId="0C285610" w14:textId="7C28E38F" w:rsidR="00E66E41"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hAnsi="Cambria" w:cs="Arial"/>
          <w:sz w:val="21"/>
          <w:szCs w:val="21"/>
        </w:rPr>
        <w:t xml:space="preserve">oświadczenia Wykonawcy lub podwykonawcy o zatrudnieniu na podstawie stosunku pracy osób wykonujących czynności, </w:t>
      </w:r>
      <w:r w:rsidR="00CA3464" w:rsidRPr="00B3346A">
        <w:rPr>
          <w:rFonts w:ascii="Cambria" w:hAnsi="Cambria" w:cs="Arial"/>
          <w:sz w:val="21"/>
          <w:szCs w:val="21"/>
        </w:rPr>
        <w:t xml:space="preserve">których </w:t>
      </w:r>
      <w:r w:rsidRPr="00B3346A">
        <w:rPr>
          <w:rFonts w:ascii="Cambria" w:hAnsi="Cambria" w:cs="Arial"/>
          <w:sz w:val="21"/>
          <w:szCs w:val="21"/>
        </w:rPr>
        <w:t xml:space="preserve">dotyczy </w:t>
      </w:r>
      <w:r w:rsidR="00CA3464" w:rsidRPr="00B3346A">
        <w:rPr>
          <w:rFonts w:ascii="Cambria" w:hAnsi="Cambria" w:cs="Arial"/>
          <w:sz w:val="21"/>
          <w:szCs w:val="21"/>
        </w:rPr>
        <w:t>Obowiązek Zatrudniania (o</w:t>
      </w:r>
      <w:r w:rsidRPr="00B3346A">
        <w:rPr>
          <w:rFonts w:ascii="Cambria" w:hAnsi="Cambria" w:cs="Arial"/>
          <w:sz w:val="21"/>
          <w:szCs w:val="21"/>
        </w:rPr>
        <w:t>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CA3464" w:rsidRPr="00B3346A">
        <w:rPr>
          <w:rFonts w:ascii="Cambria" w:hAnsi="Cambria" w:cs="Arial"/>
          <w:sz w:val="21"/>
          <w:szCs w:val="21"/>
        </w:rPr>
        <w:t>)</w:t>
      </w:r>
      <w:r w:rsidRPr="00B3346A">
        <w:rPr>
          <w:rFonts w:ascii="Cambria" w:hAnsi="Cambria" w:cs="Arial"/>
          <w:sz w:val="21"/>
          <w:szCs w:val="21"/>
        </w:rPr>
        <w:t>;</w:t>
      </w:r>
    </w:p>
    <w:p w14:paraId="027A5BB7" w14:textId="45FB42A9" w:rsidR="00E66E41"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hAnsi="Cambria" w:cs="Arial"/>
          <w:sz w:val="21"/>
          <w:szCs w:val="21"/>
        </w:rPr>
        <w:t xml:space="preserve">poświadczoną za zgodność </w:t>
      </w:r>
      <w:r w:rsidR="00D675E9" w:rsidRPr="00B3346A">
        <w:rPr>
          <w:rFonts w:ascii="Cambria" w:hAnsi="Cambria" w:cs="Arial"/>
          <w:sz w:val="21"/>
          <w:szCs w:val="21"/>
        </w:rPr>
        <w:t>z oryginałem odpowiednio przez Wykonawcę lub P</w:t>
      </w:r>
      <w:r w:rsidRPr="00B3346A">
        <w:rPr>
          <w:rFonts w:ascii="Cambria" w:hAnsi="Cambria" w:cs="Arial"/>
          <w:sz w:val="21"/>
          <w:szCs w:val="21"/>
        </w:rPr>
        <w:t xml:space="preserve">odwykonawcę kopię umowy/umów o pracę osób wykonujących w trakcie realizacji zamówienia czynności, </w:t>
      </w:r>
      <w:r w:rsidR="0055350B" w:rsidRPr="00B3346A">
        <w:rPr>
          <w:rFonts w:ascii="Cambria" w:hAnsi="Cambria" w:cs="Arial"/>
          <w:sz w:val="21"/>
          <w:szCs w:val="21"/>
        </w:rPr>
        <w:t>do których odnosi się Obowiązek Zatrudnienia</w:t>
      </w:r>
      <w:r w:rsidRPr="00B3346A">
        <w:rPr>
          <w:rFonts w:ascii="Cambria" w:hAnsi="Cambria" w:cs="Arial"/>
          <w:sz w:val="21"/>
          <w:szCs w:val="21"/>
        </w:rPr>
        <w:t xml:space="preserve"> (wraz z dokumentem regulującym zakres obowiązków, jeżeli został sporządzony);</w:t>
      </w:r>
    </w:p>
    <w:p w14:paraId="382EC5A0" w14:textId="1A60089F" w:rsidR="00CA3464"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A3464" w:rsidRPr="00B3346A">
        <w:rPr>
          <w:rFonts w:ascii="Cambria" w:eastAsia="Yu Mincho" w:hAnsi="Cambria" w:cs="Times New Roman"/>
          <w:sz w:val="21"/>
          <w:szCs w:val="21"/>
          <w:lang w:eastAsia="pl-PL"/>
        </w:rPr>
        <w:t>nosi się Obowiązek Zatrudnienia;</w:t>
      </w:r>
    </w:p>
    <w:p w14:paraId="2B1D1BED" w14:textId="283D46D3" w:rsidR="00E66E41" w:rsidRPr="00B3346A" w:rsidRDefault="00CA3464"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eastAsia="Yu Mincho" w:hAnsi="Cambria" w:cs="Times New Roman"/>
          <w:sz w:val="21"/>
          <w:szCs w:val="21"/>
          <w:lang w:eastAsia="pl-PL"/>
        </w:rPr>
        <w:t>oświadczenia zatrudnionego pracownika</w:t>
      </w:r>
      <w:r w:rsidR="008D0946" w:rsidRPr="00B3346A">
        <w:rPr>
          <w:rFonts w:ascii="Cambria" w:eastAsia="Yu Mincho" w:hAnsi="Cambria" w:cs="Times New Roman"/>
          <w:sz w:val="21"/>
          <w:szCs w:val="21"/>
          <w:lang w:eastAsia="pl-PL"/>
        </w:rPr>
        <w:t xml:space="preserve"> o zatrudnieniu na podstawie stosunku pracy (umowy o pracę)</w:t>
      </w:r>
      <w:r w:rsidRPr="00B3346A">
        <w:rPr>
          <w:rFonts w:ascii="Cambria" w:eastAsia="Yu Mincho" w:hAnsi="Cambria" w:cs="Times New Roman"/>
          <w:sz w:val="21"/>
          <w:szCs w:val="21"/>
          <w:lang w:eastAsia="pl-PL"/>
        </w:rPr>
        <w:t>,</w:t>
      </w:r>
      <w:r w:rsidR="00E66E41" w:rsidRPr="00B3346A">
        <w:rPr>
          <w:rFonts w:ascii="Cambria" w:eastAsia="Yu Mincho" w:hAnsi="Cambria" w:cs="Times New Roman"/>
          <w:sz w:val="21"/>
          <w:szCs w:val="21"/>
          <w:lang w:eastAsia="pl-PL"/>
        </w:rPr>
        <w:t xml:space="preserve"> </w:t>
      </w:r>
      <w:r w:rsidR="00E66E41" w:rsidRPr="00B3346A">
        <w:rPr>
          <w:rFonts w:ascii="Cambria" w:eastAsia="Yu Mincho" w:hAnsi="Cambria" w:cs="Times New Roman"/>
          <w:sz w:val="21"/>
          <w:szCs w:val="21"/>
          <w:lang w:eastAsia="pl-PL"/>
        </w:rPr>
        <w:tab/>
      </w:r>
    </w:p>
    <w:p w14:paraId="16C51F88" w14:textId="77777777" w:rsidR="00E66E41" w:rsidRPr="00B3346A" w:rsidRDefault="00E66E41" w:rsidP="00E66E41">
      <w:pPr>
        <w:suppressAutoHyphens/>
        <w:autoSpaceDE w:val="0"/>
        <w:spacing w:line="276" w:lineRule="auto"/>
        <w:ind w:left="567"/>
        <w:contextualSpacing/>
        <w:jc w:val="both"/>
        <w:rPr>
          <w:rFonts w:ascii="Cambria" w:hAnsi="Cambria" w:cs="Arial"/>
          <w:sz w:val="21"/>
          <w:szCs w:val="21"/>
        </w:rPr>
      </w:pPr>
      <w:r w:rsidRPr="00B3346A">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2A988F1C" w:rsidR="00E66E41" w:rsidRPr="002F26A9" w:rsidRDefault="00E66E41" w:rsidP="002A5EED">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Brak przedłożenia</w:t>
      </w:r>
      <w:r w:rsidR="002A5EED">
        <w:rPr>
          <w:rFonts w:ascii="Cambria" w:hAnsi="Cambria" w:cs="Arial"/>
          <w:sz w:val="21"/>
          <w:szCs w:val="21"/>
        </w:rPr>
        <w:t xml:space="preserve"> </w:t>
      </w:r>
      <w:r w:rsidR="002A5EED" w:rsidRPr="002F26A9">
        <w:rPr>
          <w:rFonts w:ascii="Cambria" w:hAnsi="Cambria" w:cstheme="majorHAnsi"/>
          <w:color w:val="000000"/>
          <w:sz w:val="21"/>
          <w:szCs w:val="21"/>
        </w:rPr>
        <w:t>wedle wyboru</w:t>
      </w:r>
      <w:r w:rsidR="002F26A9">
        <w:rPr>
          <w:rFonts w:ascii="Cambria" w:hAnsi="Cambria" w:cs="Arial"/>
          <w:sz w:val="21"/>
          <w:szCs w:val="21"/>
        </w:rPr>
        <w:t xml:space="preserve">  </w:t>
      </w:r>
      <w:r w:rsidR="002F26A9">
        <w:rPr>
          <w:rFonts w:ascii="Cambria" w:hAnsi="Cambria" w:cstheme="majorHAnsi"/>
          <w:color w:val="000000"/>
          <w:sz w:val="21"/>
          <w:szCs w:val="21"/>
        </w:rPr>
        <w:t xml:space="preserve">przez zamawiającego </w:t>
      </w:r>
      <w:r w:rsidR="00D675E9" w:rsidRPr="002F26A9">
        <w:rPr>
          <w:rFonts w:ascii="Cambria" w:hAnsi="Cambria" w:cs="Arial"/>
          <w:sz w:val="21"/>
          <w:szCs w:val="21"/>
        </w:rPr>
        <w:t>któregokolwiek z</w:t>
      </w:r>
      <w:r w:rsidRPr="002F26A9">
        <w:rPr>
          <w:rFonts w:ascii="Cambria" w:hAnsi="Cambria" w:cs="Arial"/>
          <w:sz w:val="21"/>
          <w:szCs w:val="21"/>
        </w:rPr>
        <w:t xml:space="preserve"> dokumentów </w:t>
      </w:r>
      <w:r w:rsidR="002F26A9" w:rsidRPr="002F26A9">
        <w:rPr>
          <w:rFonts w:ascii="Cambria" w:hAnsi="Cambria" w:cs="Arial"/>
          <w:sz w:val="21"/>
          <w:szCs w:val="21"/>
        </w:rPr>
        <w:t>i</w:t>
      </w:r>
      <w:r w:rsidR="002F26A9">
        <w:rPr>
          <w:rFonts w:ascii="Cambria" w:hAnsi="Cambria" w:cs="Arial"/>
          <w:sz w:val="21"/>
          <w:szCs w:val="21"/>
        </w:rPr>
        <w:t>/lub</w:t>
      </w:r>
      <w:r w:rsidR="002F26A9" w:rsidRPr="002F26A9">
        <w:rPr>
          <w:rFonts w:ascii="Cambria" w:hAnsi="Cambria" w:cs="Arial"/>
          <w:sz w:val="21"/>
          <w:szCs w:val="21"/>
        </w:rPr>
        <w:t xml:space="preserve"> oświadczeń wskazanych w ust. 4</w:t>
      </w:r>
      <w:r w:rsidRPr="002F26A9">
        <w:rPr>
          <w:rFonts w:ascii="Cambria" w:hAnsi="Cambria" w:cs="Arial"/>
          <w:sz w:val="21"/>
          <w:szCs w:val="21"/>
        </w:rPr>
        <w:t xml:space="preserve"> </w:t>
      </w:r>
      <w:r w:rsidR="00D675E9" w:rsidRPr="002F26A9">
        <w:rPr>
          <w:rFonts w:ascii="Cambria" w:hAnsi="Cambria" w:cs="Arial"/>
          <w:sz w:val="21"/>
          <w:szCs w:val="21"/>
        </w:rPr>
        <w:t xml:space="preserve">w </w:t>
      </w:r>
      <w:r w:rsidR="00E6102C" w:rsidRPr="002F26A9">
        <w:rPr>
          <w:rFonts w:ascii="Cambria" w:hAnsi="Cambria" w:cs="Arial"/>
          <w:sz w:val="21"/>
          <w:szCs w:val="21"/>
        </w:rPr>
        <w:t>terminie</w:t>
      </w:r>
      <w:r w:rsidR="00D675E9" w:rsidRPr="002F26A9">
        <w:rPr>
          <w:rFonts w:ascii="Cambria" w:hAnsi="Cambria" w:cs="Arial"/>
          <w:sz w:val="21"/>
          <w:szCs w:val="21"/>
        </w:rPr>
        <w:t xml:space="preserve"> wskazanym w </w:t>
      </w:r>
      <w:r w:rsidR="002F26A9">
        <w:rPr>
          <w:rFonts w:ascii="Cambria" w:hAnsi="Cambria" w:cs="Arial"/>
          <w:sz w:val="21"/>
          <w:szCs w:val="21"/>
        </w:rPr>
        <w:t>wezwaniu, o którym mowa w ust. 4</w:t>
      </w:r>
      <w:r w:rsidR="00D675E9" w:rsidRPr="002F26A9">
        <w:rPr>
          <w:rFonts w:ascii="Cambria" w:hAnsi="Cambria" w:cs="Arial"/>
          <w:sz w:val="21"/>
          <w:szCs w:val="21"/>
        </w:rPr>
        <w:t xml:space="preserve">. </w:t>
      </w:r>
      <w:r w:rsidRPr="002F26A9">
        <w:rPr>
          <w:rFonts w:ascii="Cambria" w:hAnsi="Cambria" w:cs="Arial"/>
          <w:sz w:val="21"/>
          <w:szCs w:val="21"/>
        </w:rPr>
        <w:t>poczytuje się jako naruszenie Obowiązku Zatrudnienia przez Wykonawcę lub Podwykonawcę.</w:t>
      </w:r>
    </w:p>
    <w:p w14:paraId="6818732D"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Zamawiający uprawniony jest do sprawdzania tożsamości osób uczestniczących w wykonywaniu Przedmiotu Umowy.</w:t>
      </w:r>
    </w:p>
    <w:p w14:paraId="0D07846E"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lastRenderedPageBreak/>
        <w:t>W przypadku wątpliwości co do przestrzegania przepisów prawa pracy przez Wykonawcę lub podwykonawcę, Zamawiający może zwrócić się o przeprowadzenie kontroli przez Państwową Inspekcję Pracy.</w:t>
      </w:r>
    </w:p>
    <w:p w14:paraId="0D51F945" w14:textId="70BE7EB5" w:rsidR="00E66E41" w:rsidRPr="00B3346A" w:rsidRDefault="00E66E41" w:rsidP="0010227F">
      <w:pPr>
        <w:numPr>
          <w:ilvl w:val="0"/>
          <w:numId w:val="29"/>
        </w:numPr>
        <w:tabs>
          <w:tab w:val="num" w:pos="567"/>
        </w:tabs>
        <w:suppressAutoHyphens/>
        <w:autoSpaceDE w:val="0"/>
        <w:spacing w:after="360" w:line="276" w:lineRule="auto"/>
        <w:ind w:left="567" w:hanging="567"/>
        <w:jc w:val="both"/>
        <w:rPr>
          <w:rFonts w:ascii="Cambria" w:hAnsi="Cambria" w:cs="Arial"/>
          <w:sz w:val="21"/>
          <w:szCs w:val="21"/>
        </w:rPr>
      </w:pPr>
      <w:r w:rsidRPr="00B3346A">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16ED3305" w:rsidR="002D0F77" w:rsidRPr="00B3346A" w:rsidRDefault="00E66E41" w:rsidP="00CF562B">
      <w:pPr>
        <w:spacing w:before="120" w:after="240" w:line="276" w:lineRule="auto"/>
        <w:jc w:val="center"/>
        <w:rPr>
          <w:rFonts w:ascii="Cambria" w:hAnsi="Cambria"/>
          <w:b/>
          <w:sz w:val="21"/>
          <w:szCs w:val="21"/>
        </w:rPr>
      </w:pPr>
      <w:r w:rsidRPr="00B3346A">
        <w:rPr>
          <w:rFonts w:ascii="Cambria" w:hAnsi="Cambria"/>
          <w:b/>
          <w:sz w:val="21"/>
          <w:szCs w:val="21"/>
        </w:rPr>
        <w:t>§ 13</w:t>
      </w:r>
      <w:r w:rsidR="002D0F77" w:rsidRPr="00B3346A">
        <w:rPr>
          <w:rFonts w:ascii="Cambria" w:hAnsi="Cambria"/>
          <w:b/>
          <w:sz w:val="21"/>
          <w:szCs w:val="21"/>
        </w:rPr>
        <w:t xml:space="preserve"> </w:t>
      </w:r>
      <w:r w:rsidR="002D0F77" w:rsidRPr="00B3346A">
        <w:rPr>
          <w:rFonts w:ascii="Cambria" w:hAnsi="Cambria"/>
          <w:b/>
          <w:smallCaps/>
          <w:sz w:val="21"/>
          <w:szCs w:val="21"/>
        </w:rPr>
        <w:t>U</w:t>
      </w:r>
      <w:r w:rsidR="00A345CC" w:rsidRPr="00B3346A">
        <w:rPr>
          <w:rFonts w:ascii="Cambria" w:hAnsi="Cambria"/>
          <w:b/>
          <w:smallCaps/>
          <w:sz w:val="21"/>
          <w:szCs w:val="21"/>
        </w:rPr>
        <w:t>bezpieczenie</w:t>
      </w:r>
    </w:p>
    <w:p w14:paraId="44BEA0CF" w14:textId="77777777"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7A23E380"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Wykonawca zobowiązuje się na wła</w:t>
      </w:r>
      <w:r w:rsidR="0050729D">
        <w:rPr>
          <w:rFonts w:ascii="Cambria" w:hAnsi="Cambria"/>
          <w:sz w:val="21"/>
          <w:szCs w:val="21"/>
        </w:rPr>
        <w:t>sny koszt do ubezpieczenia: i)</w:t>
      </w:r>
      <w:r w:rsidRPr="00B3346A">
        <w:rPr>
          <w:rFonts w:ascii="Cambria" w:hAnsi="Cambria"/>
          <w:sz w:val="21"/>
          <w:szCs w:val="21"/>
        </w:rPr>
        <w:t xml:space="preserve">robót, sprzętu i wyposażenia budowlanego urządzeń znajdujących się na terenie budowy </w:t>
      </w:r>
      <w:r w:rsidR="0050729D">
        <w:rPr>
          <w:rFonts w:ascii="Cambria" w:hAnsi="Cambria"/>
          <w:sz w:val="21"/>
          <w:szCs w:val="21"/>
        </w:rPr>
        <w:t xml:space="preserve">ii)maszyn budowlanych nie podlegających obowiązkowej rejestracji, </w:t>
      </w:r>
      <w:r w:rsidRPr="00B3346A">
        <w:rPr>
          <w:rFonts w:ascii="Cambria" w:hAnsi="Cambria"/>
          <w:sz w:val="21"/>
          <w:szCs w:val="21"/>
        </w:rPr>
        <w:t xml:space="preserve">ubezpieczeniem CAR na okres realizacji robót, tj. do dnia podpisania protokołu końcowego </w:t>
      </w:r>
      <w:r w:rsidR="00456637" w:rsidRPr="00B3346A">
        <w:rPr>
          <w:rFonts w:ascii="Cambria" w:hAnsi="Cambria"/>
          <w:sz w:val="21"/>
          <w:szCs w:val="21"/>
        </w:rPr>
        <w:t>Przedmiotu Umowy</w:t>
      </w:r>
      <w:r w:rsidRPr="00B3346A">
        <w:rPr>
          <w:rFonts w:ascii="Cambria" w:hAnsi="Cambria"/>
          <w:sz w:val="21"/>
          <w:szCs w:val="21"/>
        </w:rPr>
        <w:t xml:space="preserve"> </w:t>
      </w:r>
      <w:r w:rsidR="0050729D">
        <w:rPr>
          <w:rFonts w:ascii="Cambria" w:hAnsi="Cambria"/>
          <w:sz w:val="21"/>
          <w:szCs w:val="21"/>
        </w:rPr>
        <w:t>i zlikwidowania zaplecza budowy.</w:t>
      </w:r>
    </w:p>
    <w:p w14:paraId="27944599" w14:textId="5B3EEECA" w:rsidR="0083714D" w:rsidRPr="00B3346A" w:rsidRDefault="00247AD9"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Wykonawca zobowiązuje się utrzymywać przez cały okres obowiązywania Umowy ubezpiecz</w:t>
      </w:r>
      <w:r w:rsidR="00FE7091" w:rsidRPr="00B3346A">
        <w:rPr>
          <w:rFonts w:ascii="Cambria" w:hAnsi="Cambria"/>
          <w:sz w:val="21"/>
          <w:szCs w:val="21"/>
        </w:rPr>
        <w:t>enia odpowiedzialności cywilnej w zakresie prowadzonej działalności związanej z przedmiotem zamówienia na</w:t>
      </w:r>
      <w:r w:rsidR="007C3F63" w:rsidRPr="00B3346A">
        <w:rPr>
          <w:rFonts w:ascii="Cambria" w:hAnsi="Cambria"/>
          <w:sz w:val="21"/>
          <w:szCs w:val="21"/>
        </w:rPr>
        <w:t xml:space="preserve"> sumę gwarancyjną </w:t>
      </w:r>
      <w:r w:rsidR="002F26A9">
        <w:rPr>
          <w:rFonts w:ascii="Cambria" w:hAnsi="Cambria"/>
          <w:sz w:val="21"/>
          <w:szCs w:val="21"/>
        </w:rPr>
        <w:t>2 000 000,00</w:t>
      </w:r>
      <w:r w:rsidR="0083714D" w:rsidRPr="00B3346A">
        <w:rPr>
          <w:rFonts w:ascii="Cambria" w:hAnsi="Cambria"/>
          <w:sz w:val="21"/>
          <w:szCs w:val="21"/>
        </w:rPr>
        <w:t xml:space="preserve"> zł (słownie: </w:t>
      </w:r>
      <w:r w:rsidR="002F26A9">
        <w:rPr>
          <w:rFonts w:ascii="Cambria" w:hAnsi="Cambria"/>
          <w:sz w:val="21"/>
          <w:szCs w:val="21"/>
        </w:rPr>
        <w:t>dwa miliony</w:t>
      </w:r>
      <w:r w:rsidR="0083714D" w:rsidRPr="00B3346A">
        <w:rPr>
          <w:rFonts w:ascii="Cambria" w:hAnsi="Cambria"/>
          <w:sz w:val="21"/>
          <w:szCs w:val="21"/>
        </w:rPr>
        <w:t xml:space="preserve"> złotych 00/100). </w:t>
      </w:r>
      <w:r w:rsidR="002F26A9">
        <w:rPr>
          <w:rFonts w:ascii="Cambria" w:hAnsi="Cambria"/>
          <w:sz w:val="21"/>
          <w:szCs w:val="21"/>
        </w:rPr>
        <w:t>`</w:t>
      </w:r>
    </w:p>
    <w:p w14:paraId="074D9180" w14:textId="6A891269"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Dowody zawarcia ubezpieczeń, o których mowa w ust. 2 </w:t>
      </w:r>
      <w:r w:rsidR="0061005A" w:rsidRPr="00B3346A">
        <w:rPr>
          <w:rFonts w:ascii="Cambria" w:hAnsi="Cambria"/>
          <w:sz w:val="21"/>
          <w:szCs w:val="21"/>
        </w:rPr>
        <w:t xml:space="preserve">i 3 </w:t>
      </w:r>
      <w:r w:rsidRPr="00B3346A">
        <w:rPr>
          <w:rFonts w:ascii="Cambria" w:hAnsi="Cambria"/>
          <w:sz w:val="21"/>
          <w:szCs w:val="21"/>
        </w:rPr>
        <w:t xml:space="preserve">wykonawca przedłoży Zamawiającemu </w:t>
      </w:r>
      <w:r w:rsidR="00DA224F" w:rsidRPr="00B3346A">
        <w:rPr>
          <w:rFonts w:ascii="Cambria" w:hAnsi="Cambria"/>
          <w:sz w:val="21"/>
          <w:szCs w:val="21"/>
        </w:rPr>
        <w:t xml:space="preserve">przed </w:t>
      </w:r>
      <w:r w:rsidR="003C79CD" w:rsidRPr="00B3346A">
        <w:rPr>
          <w:rFonts w:ascii="Cambria" w:hAnsi="Cambria"/>
          <w:sz w:val="21"/>
          <w:szCs w:val="21"/>
        </w:rPr>
        <w:t>zawarciem Umowy</w:t>
      </w:r>
      <w:r w:rsidRPr="00B3346A">
        <w:rPr>
          <w:rFonts w:ascii="Cambria" w:hAnsi="Cambria"/>
          <w:sz w:val="21"/>
          <w:szCs w:val="21"/>
        </w:rPr>
        <w:t>.</w:t>
      </w:r>
    </w:p>
    <w:p w14:paraId="2B1472BC" w14:textId="641DB6B3"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Jeżeli Wykonawca nie uzyska ubezpieczeń, o których mowa w ust. 2 </w:t>
      </w:r>
      <w:r w:rsidR="0061005A" w:rsidRPr="00B3346A">
        <w:rPr>
          <w:rFonts w:ascii="Cambria" w:hAnsi="Cambria"/>
          <w:sz w:val="21"/>
          <w:szCs w:val="21"/>
        </w:rPr>
        <w:t xml:space="preserve">i 3 </w:t>
      </w:r>
      <w:r w:rsidRPr="00B3346A">
        <w:rPr>
          <w:rFonts w:ascii="Cambria" w:hAnsi="Cambria"/>
          <w:sz w:val="21"/>
          <w:szCs w:val="21"/>
        </w:rPr>
        <w:t>to wówczas Zamawiający może ubezpieczyć Wykonawcę na jego koszt. Zamawiający jest uprawniony, wedle swojego wyboru, koszt ubezpieczenia Wykonawcy potrącić z Wynagrodzenia</w:t>
      </w:r>
      <w:r w:rsidR="00D638F2" w:rsidRPr="00B3346A">
        <w:rPr>
          <w:rFonts w:ascii="Cambria" w:hAnsi="Cambria"/>
          <w:sz w:val="21"/>
          <w:szCs w:val="21"/>
        </w:rPr>
        <w:t>.</w:t>
      </w:r>
    </w:p>
    <w:p w14:paraId="4A7E4588" w14:textId="296FF86D"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W przypadku, gdy termin obowiązywania polisy będzie miał się zakończyć przed terminem określonym w ust. 2 </w:t>
      </w:r>
      <w:r w:rsidR="0061005A" w:rsidRPr="00B3346A">
        <w:rPr>
          <w:rFonts w:ascii="Cambria" w:hAnsi="Cambria"/>
          <w:sz w:val="21"/>
          <w:szCs w:val="21"/>
        </w:rPr>
        <w:t xml:space="preserve">i 3 </w:t>
      </w:r>
      <w:r w:rsidRPr="00B3346A">
        <w:rPr>
          <w:rFonts w:ascii="Cambria" w:hAnsi="Cambria"/>
          <w:sz w:val="21"/>
          <w:szCs w:val="21"/>
        </w:rPr>
        <w:t>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w:t>
      </w:r>
      <w:r w:rsidR="008203DF" w:rsidRPr="00B3346A">
        <w:rPr>
          <w:rFonts w:ascii="Cambria" w:hAnsi="Cambria"/>
          <w:sz w:val="21"/>
          <w:szCs w:val="21"/>
        </w:rPr>
        <w:t xml:space="preserve"> </w:t>
      </w:r>
      <w:r w:rsidRPr="00B3346A">
        <w:rPr>
          <w:rFonts w:ascii="Cambria" w:hAnsi="Cambria"/>
          <w:sz w:val="21"/>
          <w:szCs w:val="21"/>
        </w:rPr>
        <w:t xml:space="preserve">koszt ubezpieczenia Wykonawcy potrącić z Wynagrodzenia. </w:t>
      </w:r>
    </w:p>
    <w:p w14:paraId="33BE1426" w14:textId="71FDE659" w:rsidR="00936DCE" w:rsidRPr="00B3346A" w:rsidRDefault="002D0F77" w:rsidP="00125BE6">
      <w:pPr>
        <w:pStyle w:val="Akapitzlist"/>
        <w:numPr>
          <w:ilvl w:val="3"/>
          <w:numId w:val="29"/>
        </w:numPr>
        <w:spacing w:before="120" w:after="360" w:line="276" w:lineRule="auto"/>
        <w:ind w:left="567" w:hanging="567"/>
        <w:contextualSpacing w:val="0"/>
        <w:jc w:val="both"/>
        <w:rPr>
          <w:rFonts w:ascii="Cambria" w:hAnsi="Cambria"/>
          <w:sz w:val="21"/>
          <w:szCs w:val="21"/>
        </w:rPr>
      </w:pPr>
      <w:r w:rsidRPr="00B3346A">
        <w:rPr>
          <w:rFonts w:ascii="Cambria" w:hAnsi="Cambria"/>
          <w:sz w:val="21"/>
          <w:szCs w:val="21"/>
        </w:rPr>
        <w:t>Dokument</w:t>
      </w:r>
      <w:r w:rsidR="00854F7F" w:rsidRPr="00B3346A">
        <w:rPr>
          <w:rFonts w:ascii="Cambria" w:hAnsi="Cambria"/>
          <w:sz w:val="21"/>
          <w:szCs w:val="21"/>
        </w:rPr>
        <w:t>y</w:t>
      </w:r>
      <w:r w:rsidRPr="00B3346A">
        <w:rPr>
          <w:rFonts w:ascii="Cambria" w:hAnsi="Cambria"/>
          <w:sz w:val="21"/>
          <w:szCs w:val="21"/>
        </w:rPr>
        <w:t xml:space="preserve"> potwierdzając</w:t>
      </w:r>
      <w:r w:rsidR="00854F7F" w:rsidRPr="00B3346A">
        <w:rPr>
          <w:rFonts w:ascii="Cambria" w:hAnsi="Cambria"/>
          <w:sz w:val="21"/>
          <w:szCs w:val="21"/>
        </w:rPr>
        <w:t>e</w:t>
      </w:r>
      <w:r w:rsidRPr="00B3346A">
        <w:rPr>
          <w:rFonts w:ascii="Cambria" w:hAnsi="Cambria"/>
          <w:sz w:val="21"/>
          <w:szCs w:val="21"/>
        </w:rPr>
        <w:t xml:space="preserve"> zawarcie </w:t>
      </w:r>
      <w:r w:rsidR="00854F7F" w:rsidRPr="00B3346A">
        <w:rPr>
          <w:rFonts w:ascii="Cambria" w:hAnsi="Cambria"/>
          <w:sz w:val="21"/>
          <w:szCs w:val="21"/>
        </w:rPr>
        <w:t xml:space="preserve">ubezpieczeń </w:t>
      </w:r>
      <w:r w:rsidRPr="00B3346A">
        <w:rPr>
          <w:rFonts w:ascii="Cambria" w:hAnsi="Cambria"/>
          <w:sz w:val="21"/>
          <w:szCs w:val="21"/>
        </w:rPr>
        <w:t>w wymaganym zakresie stanowi</w:t>
      </w:r>
      <w:r w:rsidR="00854F7F" w:rsidRPr="00B3346A">
        <w:rPr>
          <w:rFonts w:ascii="Cambria" w:hAnsi="Cambria"/>
          <w:sz w:val="21"/>
          <w:szCs w:val="21"/>
        </w:rPr>
        <w:t>ą</w:t>
      </w:r>
      <w:r w:rsidRPr="00B3346A">
        <w:rPr>
          <w:rFonts w:ascii="Cambria" w:hAnsi="Cambria"/>
          <w:sz w:val="21"/>
          <w:szCs w:val="21"/>
        </w:rPr>
        <w:t xml:space="preserve"> załącznik nr </w:t>
      </w:r>
      <w:r w:rsidR="00057EE4" w:rsidRPr="00B3346A">
        <w:rPr>
          <w:rFonts w:ascii="Cambria" w:hAnsi="Cambria"/>
          <w:sz w:val="21"/>
          <w:szCs w:val="21"/>
        </w:rPr>
        <w:t>1 d</w:t>
      </w:r>
      <w:r w:rsidRPr="00B3346A">
        <w:rPr>
          <w:rFonts w:ascii="Cambria" w:hAnsi="Cambria"/>
          <w:sz w:val="21"/>
          <w:szCs w:val="21"/>
        </w:rPr>
        <w:t>o Umowy.</w:t>
      </w:r>
    </w:p>
    <w:p w14:paraId="069C2A3C" w14:textId="5D302730" w:rsidR="007B21D3" w:rsidRPr="00B3346A" w:rsidRDefault="003C79CD" w:rsidP="00CF562B">
      <w:pPr>
        <w:pStyle w:val="Nagwek1"/>
        <w:spacing w:after="240"/>
        <w:ind w:left="851" w:hanging="851"/>
        <w:jc w:val="center"/>
        <w:rPr>
          <w:rFonts w:ascii="Cambria" w:hAnsi="Cambria" w:cs="Calibri Light"/>
          <w:b/>
          <w:bCs/>
          <w:smallCaps/>
          <w:color w:val="auto"/>
          <w:sz w:val="21"/>
          <w:szCs w:val="21"/>
          <w:shd w:val="clear" w:color="auto" w:fill="FFFFFF"/>
        </w:rPr>
      </w:pPr>
      <w:r w:rsidRPr="00B3346A">
        <w:rPr>
          <w:rFonts w:ascii="Cambria" w:hAnsi="Cambria" w:cs="Calibri Light"/>
          <w:b/>
          <w:bCs/>
          <w:color w:val="auto"/>
          <w:sz w:val="21"/>
          <w:szCs w:val="21"/>
        </w:rPr>
        <w:t>§ 14</w:t>
      </w:r>
      <w:r w:rsidR="007B21D3" w:rsidRPr="00B3346A">
        <w:rPr>
          <w:rFonts w:ascii="Cambria" w:hAnsi="Cambria" w:cs="Calibri Light"/>
          <w:b/>
          <w:bCs/>
          <w:color w:val="auto"/>
          <w:sz w:val="21"/>
          <w:szCs w:val="21"/>
        </w:rPr>
        <w:t xml:space="preserve"> </w:t>
      </w:r>
      <w:r w:rsidR="007B21D3" w:rsidRPr="00B3346A">
        <w:rPr>
          <w:rFonts w:ascii="Cambria" w:hAnsi="Cambria" w:cs="Calibri Light"/>
          <w:b/>
          <w:bCs/>
          <w:smallCaps/>
          <w:color w:val="auto"/>
          <w:sz w:val="21"/>
          <w:szCs w:val="21"/>
          <w:shd w:val="clear" w:color="auto" w:fill="FFFFFF"/>
        </w:rPr>
        <w:t>Gwarancja jakości i Rękojmia za wady</w:t>
      </w:r>
    </w:p>
    <w:p w14:paraId="300CE9E8"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779512DD" w14:textId="565068F9" w:rsidR="00D134CA" w:rsidRPr="00B3346A" w:rsidRDefault="00D134CA" w:rsidP="0010227F">
      <w:pPr>
        <w:pStyle w:val="Akapitzlist"/>
        <w:numPr>
          <w:ilvl w:val="0"/>
          <w:numId w:val="14"/>
        </w:numPr>
        <w:spacing w:after="60" w:line="276" w:lineRule="auto"/>
        <w:ind w:left="567" w:hanging="567"/>
        <w:contextualSpacing w:val="0"/>
        <w:jc w:val="both"/>
        <w:rPr>
          <w:rFonts w:ascii="Cambria" w:hAnsi="Cambria" w:cs="Calibri Light"/>
          <w:bCs/>
          <w:sz w:val="21"/>
          <w:szCs w:val="21"/>
          <w:shd w:val="clear" w:color="auto" w:fill="FFFFFF"/>
        </w:rPr>
      </w:pPr>
      <w:r w:rsidRPr="00B3346A">
        <w:rPr>
          <w:rFonts w:ascii="Cambria" w:hAnsi="Cambria" w:cs="Calibri Light"/>
          <w:bCs/>
          <w:sz w:val="21"/>
          <w:szCs w:val="21"/>
          <w:shd w:val="clear" w:color="auto" w:fill="FFFFFF"/>
        </w:rPr>
        <w:t>Okres Rękojmi za Wady i Gwarancji Jakości jest równy.</w:t>
      </w:r>
    </w:p>
    <w:p w14:paraId="7A764644" w14:textId="2D19F6B0"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Strony postanawiają, iż bieg terminu Rękojmi za Wady </w:t>
      </w:r>
      <w:r w:rsidR="00E92C15" w:rsidRPr="00B3346A">
        <w:rPr>
          <w:rFonts w:ascii="Cambria" w:hAnsi="Cambria" w:cs="Calibri Light"/>
          <w:bCs/>
          <w:sz w:val="21"/>
          <w:szCs w:val="21"/>
          <w:shd w:val="clear" w:color="auto" w:fill="FFFFFF"/>
        </w:rPr>
        <w:t>oraz</w:t>
      </w:r>
      <w:r w:rsidRPr="00B3346A">
        <w:rPr>
          <w:rFonts w:ascii="Cambria" w:hAnsi="Cambria" w:cs="Calibri Light"/>
          <w:bCs/>
          <w:sz w:val="21"/>
          <w:szCs w:val="21"/>
          <w:shd w:val="clear" w:color="auto" w:fill="FFFFFF"/>
        </w:rPr>
        <w:t xml:space="preserve"> Gwarancji Jakości rozpoczyna się od dnia podpisania protokołu odbioru końcowego Przedmiotu Umowy i kończy się po upływie </w:t>
      </w:r>
      <w:r w:rsidR="00DD178F" w:rsidRPr="00B3346A">
        <w:rPr>
          <w:rFonts w:ascii="Cambria" w:hAnsi="Cambria" w:cs="Calibri Light"/>
          <w:bCs/>
          <w:sz w:val="21"/>
          <w:szCs w:val="21"/>
          <w:shd w:val="clear" w:color="auto" w:fill="FFFFFF"/>
        </w:rPr>
        <w:t>_______</w:t>
      </w:r>
      <w:r w:rsidR="00D134CA" w:rsidRPr="00B3346A">
        <w:rPr>
          <w:rStyle w:val="Odwoanieprzypisudolnego"/>
          <w:rFonts w:ascii="Cambria" w:hAnsi="Cambria" w:cs="Calibri Light"/>
          <w:bCs/>
          <w:sz w:val="21"/>
          <w:szCs w:val="21"/>
          <w:shd w:val="clear" w:color="auto" w:fill="FFFFFF"/>
        </w:rPr>
        <w:footnoteReference w:id="1"/>
      </w:r>
      <w:r w:rsidR="00D134CA" w:rsidRPr="00B3346A">
        <w:rPr>
          <w:rFonts w:ascii="Cambria" w:hAnsi="Cambria" w:cs="Calibri Light"/>
          <w:bCs/>
          <w:sz w:val="21"/>
          <w:szCs w:val="21"/>
          <w:shd w:val="clear" w:color="auto" w:fill="FFFFFF"/>
        </w:rPr>
        <w:t xml:space="preserve"> </w:t>
      </w:r>
      <w:r w:rsidRPr="00B3346A">
        <w:rPr>
          <w:rFonts w:ascii="Cambria" w:hAnsi="Cambria" w:cs="Calibri Light"/>
          <w:bCs/>
          <w:sz w:val="21"/>
          <w:szCs w:val="21"/>
          <w:shd w:val="clear" w:color="auto" w:fill="FFFFFF"/>
        </w:rPr>
        <w:t xml:space="preserve">miesięcy od podpisania protokołu odbioru końcowego </w:t>
      </w:r>
      <w:r w:rsidR="00E92C15" w:rsidRPr="00B3346A">
        <w:rPr>
          <w:rFonts w:ascii="Cambria" w:hAnsi="Cambria" w:cs="Calibri Light"/>
          <w:bCs/>
          <w:sz w:val="21"/>
          <w:szCs w:val="21"/>
          <w:shd w:val="clear" w:color="auto" w:fill="FFFFFF"/>
        </w:rPr>
        <w:t>P</w:t>
      </w:r>
      <w:r w:rsidRPr="00B3346A">
        <w:rPr>
          <w:rFonts w:ascii="Cambria" w:hAnsi="Cambria" w:cs="Calibri Light"/>
          <w:bCs/>
          <w:sz w:val="21"/>
          <w:szCs w:val="21"/>
          <w:shd w:val="clear" w:color="auto" w:fill="FFFFFF"/>
        </w:rPr>
        <w:t xml:space="preserve">rzedmiotu </w:t>
      </w:r>
      <w:r w:rsidR="00E92C15" w:rsidRPr="00B3346A">
        <w:rPr>
          <w:rFonts w:ascii="Cambria" w:hAnsi="Cambria" w:cs="Calibri Light"/>
          <w:bCs/>
          <w:sz w:val="21"/>
          <w:szCs w:val="21"/>
          <w:shd w:val="clear" w:color="auto" w:fill="FFFFFF"/>
        </w:rPr>
        <w:t>Umowy</w:t>
      </w:r>
      <w:r w:rsidRPr="00B3346A">
        <w:rPr>
          <w:rFonts w:ascii="Cambria" w:hAnsi="Cambria" w:cs="Calibri Light"/>
          <w:bCs/>
          <w:sz w:val="21"/>
          <w:szCs w:val="21"/>
          <w:shd w:val="clear" w:color="auto" w:fill="FFFFFF"/>
        </w:rPr>
        <w:t xml:space="preserve">. </w:t>
      </w:r>
    </w:p>
    <w:p w14:paraId="26728881"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sz w:val="21"/>
          <w:szCs w:val="21"/>
          <w:shd w:val="clear" w:color="auto" w:fill="FFFFFF"/>
        </w:rPr>
        <w:t xml:space="preserve">Umowa stanowi dokument gwarancyjny w rozumieniu KC. </w:t>
      </w:r>
    </w:p>
    <w:p w14:paraId="6FFEEBB8"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lastRenderedPageBreak/>
        <w:t xml:space="preserve">Zamawiający może wykonywać uprawnienia z tytułu Rękojmi za Wady niezależnie od uprawnień z tytułu Gwarancji Jakości. </w:t>
      </w:r>
    </w:p>
    <w:p w14:paraId="21A5E982"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Okres Gwarancji Jakości ulega przedłużeniu, w każdym przypadku, gdy wykonywane jest świadczenie gwarancyjne. </w:t>
      </w:r>
    </w:p>
    <w:p w14:paraId="74FBD6D9"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Zamawiający będzie zawiadamiał Wykonawcę o wykryciu wady lub usterki telefonicznie,  e-mailem lub pisemnie.  </w:t>
      </w:r>
    </w:p>
    <w:p w14:paraId="29B3089D" w14:textId="2C402674"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Brak przystąpienia do usuwania wad lub usterek przez Wykonawcę l</w:t>
      </w:r>
      <w:r w:rsidR="00601136" w:rsidRPr="00B3346A">
        <w:rPr>
          <w:rFonts w:ascii="Cambria" w:hAnsi="Cambria" w:cs="Calibri Light"/>
          <w:bCs/>
          <w:sz w:val="21"/>
          <w:szCs w:val="21"/>
          <w:shd w:val="clear" w:color="auto" w:fill="FFFFFF"/>
        </w:rPr>
        <w:t>ub nieusunięcie wad lub usterek</w:t>
      </w:r>
      <w:r w:rsidRPr="00B3346A">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sz w:val="21"/>
          <w:szCs w:val="21"/>
          <w:shd w:val="clear" w:color="auto" w:fill="FFFFFF"/>
        </w:rPr>
        <w:t xml:space="preserve">W </w:t>
      </w:r>
      <w:r w:rsidRPr="00B3346A">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B3346A">
        <w:rPr>
          <w:rFonts w:ascii="Cambria" w:hAnsi="Cambria" w:cs="Calibri Light"/>
          <w:bCs/>
          <w:sz w:val="21"/>
          <w:szCs w:val="21"/>
          <w:shd w:val="clear" w:color="auto" w:fill="FFFFFF"/>
        </w:rPr>
        <w:t>istotne mające wpływ na prawidłowe</w:t>
      </w:r>
      <w:r w:rsidRPr="00B3346A">
        <w:rPr>
          <w:rFonts w:ascii="Cambria" w:hAnsi="Cambria" w:cs="Calibri Light"/>
          <w:bCs/>
          <w:sz w:val="21"/>
          <w:szCs w:val="21"/>
          <w:shd w:val="clear" w:color="auto" w:fill="FFFFFF"/>
        </w:rPr>
        <w:t xml:space="preserve"> </w:t>
      </w:r>
      <w:r w:rsidR="00307C00" w:rsidRPr="00B3346A">
        <w:rPr>
          <w:rFonts w:ascii="Cambria" w:hAnsi="Cambria" w:cs="Calibri Light"/>
          <w:bCs/>
          <w:sz w:val="21"/>
          <w:szCs w:val="21"/>
          <w:shd w:val="clear" w:color="auto" w:fill="FFFFFF"/>
        </w:rPr>
        <w:t>korzystanie z Przedmiotu Umowy</w:t>
      </w:r>
      <w:r w:rsidRPr="00B3346A">
        <w:rPr>
          <w:rFonts w:ascii="Cambria" w:hAnsi="Cambria" w:cs="Calibri Light"/>
          <w:bCs/>
          <w:sz w:val="21"/>
          <w:szCs w:val="21"/>
          <w:shd w:val="clear" w:color="auto" w:fill="FFFFFF"/>
        </w:rPr>
        <w:t xml:space="preserve"> („Wady Istotne</w:t>
      </w:r>
      <w:r w:rsidR="00307C00" w:rsidRPr="00B3346A">
        <w:rPr>
          <w:rFonts w:ascii="Cambria" w:hAnsi="Cambria" w:cs="Calibri Light"/>
          <w:bCs/>
          <w:sz w:val="21"/>
          <w:szCs w:val="21"/>
          <w:shd w:val="clear" w:color="auto" w:fill="FFFFFF"/>
        </w:rPr>
        <w:t>”</w:t>
      </w:r>
      <w:r w:rsidRPr="00B3346A">
        <w:rPr>
          <w:rFonts w:ascii="Cambria" w:hAnsi="Cambria" w:cs="Calibri Light"/>
          <w:bCs/>
          <w:sz w:val="21"/>
          <w:szCs w:val="21"/>
          <w:shd w:val="clear" w:color="auto" w:fill="FFFFFF"/>
        </w:rPr>
        <w:t>), nie nadające się do usunięcia, Zamawiający jest uprawniony do:</w:t>
      </w:r>
    </w:p>
    <w:p w14:paraId="2E204D50"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odstąpienia od Umowy lub</w:t>
      </w:r>
    </w:p>
    <w:p w14:paraId="2842CA82"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W przypadku </w:t>
      </w:r>
      <w:r w:rsidR="000D6B51" w:rsidRPr="00B3346A">
        <w:rPr>
          <w:rFonts w:ascii="Cambria" w:hAnsi="Cambria" w:cs="Calibri Light"/>
          <w:bCs/>
          <w:sz w:val="21"/>
          <w:szCs w:val="21"/>
          <w:shd w:val="clear" w:color="auto" w:fill="FFFFFF"/>
        </w:rPr>
        <w:t>stwierdzenia</w:t>
      </w:r>
      <w:r w:rsidRPr="00B3346A">
        <w:rPr>
          <w:rFonts w:ascii="Cambria" w:hAnsi="Cambria" w:cs="Calibri Light"/>
          <w:bCs/>
          <w:sz w:val="21"/>
          <w:szCs w:val="21"/>
          <w:shd w:val="clear" w:color="auto" w:fill="FFFFFF"/>
        </w:rPr>
        <w:t xml:space="preserve"> wystąpienia wad ni</w:t>
      </w:r>
      <w:r w:rsidR="00F66723" w:rsidRPr="00B3346A">
        <w:rPr>
          <w:rFonts w:ascii="Cambria" w:hAnsi="Cambria" w:cs="Calibri Light"/>
          <w:bCs/>
          <w:sz w:val="21"/>
          <w:szCs w:val="21"/>
          <w:shd w:val="clear" w:color="auto" w:fill="FFFFFF"/>
        </w:rPr>
        <w:t xml:space="preserve">emających wpływu na prawidłowe korzystanie z </w:t>
      </w:r>
      <w:r w:rsidRPr="00B3346A">
        <w:rPr>
          <w:rFonts w:ascii="Cambria" w:hAnsi="Cambria" w:cs="Calibri Light"/>
          <w:bCs/>
          <w:sz w:val="21"/>
          <w:szCs w:val="21"/>
          <w:shd w:val="clear" w:color="auto" w:fill="FFFFFF"/>
        </w:rPr>
        <w:t>Przedmiotu Umowy („Wady Nieistotne”) w okresie Rękojmi za Wady</w:t>
      </w:r>
      <w:r w:rsidR="000D6B51" w:rsidRPr="00B3346A">
        <w:rPr>
          <w:rFonts w:ascii="Cambria" w:hAnsi="Cambria" w:cs="Calibri Light"/>
          <w:bCs/>
          <w:sz w:val="21"/>
          <w:szCs w:val="21"/>
          <w:shd w:val="clear" w:color="auto" w:fill="FFFFFF"/>
        </w:rPr>
        <w:t xml:space="preserve"> lub okresie Gwarancji Jakości</w:t>
      </w:r>
      <w:r w:rsidRPr="00B3346A">
        <w:rPr>
          <w:rFonts w:ascii="Cambria" w:hAnsi="Cambria" w:cs="Calibri Light"/>
          <w:bCs/>
          <w:sz w:val="21"/>
          <w:szCs w:val="21"/>
          <w:shd w:val="clear" w:color="auto" w:fill="FFFFFF"/>
        </w:rPr>
        <w:t>, Zamawiający jest  uprawniony do:</w:t>
      </w:r>
    </w:p>
    <w:p w14:paraId="13D63484" w14:textId="77777777" w:rsidR="007B21D3" w:rsidRPr="00B3346A" w:rsidRDefault="007B21D3" w:rsidP="0010227F">
      <w:pPr>
        <w:pStyle w:val="Akapitzlist"/>
        <w:numPr>
          <w:ilvl w:val="0"/>
          <w:numId w:val="16"/>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B3346A" w:rsidRDefault="007B21D3" w:rsidP="0010227F">
      <w:pPr>
        <w:pStyle w:val="Akapitzlist"/>
        <w:numPr>
          <w:ilvl w:val="0"/>
          <w:numId w:val="16"/>
        </w:numPr>
        <w:spacing w:after="60" w:line="276" w:lineRule="auto"/>
        <w:ind w:left="1135" w:hanging="284"/>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obniżenia wynagrodzenia Wykonawcy za Przedmiot Umowy odpowiednio do utraconej wartości.</w:t>
      </w:r>
    </w:p>
    <w:p w14:paraId="20A70A62" w14:textId="77777777" w:rsidR="00BA3C22" w:rsidRPr="00B3346A" w:rsidRDefault="003E2B7C"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Zamawiający wyznaczy termin odbioru pogwarancyjnego </w:t>
      </w:r>
      <w:r w:rsidR="00160233" w:rsidRPr="00B3346A">
        <w:rPr>
          <w:rFonts w:ascii="Cambria" w:hAnsi="Cambria" w:cs="Calibri Light"/>
          <w:bCs/>
          <w:sz w:val="21"/>
          <w:szCs w:val="21"/>
          <w:shd w:val="clear" w:color="auto" w:fill="FFFFFF"/>
        </w:rPr>
        <w:t xml:space="preserve">co najmniej na 21 dni przed upływem okresu Gwarancji Jakości </w:t>
      </w:r>
      <w:r w:rsidRPr="00B3346A">
        <w:rPr>
          <w:rFonts w:ascii="Cambria" w:hAnsi="Cambria" w:cs="Calibri Light"/>
          <w:bCs/>
          <w:sz w:val="21"/>
          <w:szCs w:val="21"/>
          <w:shd w:val="clear" w:color="auto" w:fill="FFFFFF"/>
        </w:rPr>
        <w:t xml:space="preserve">i zawiadomi o tym </w:t>
      </w:r>
      <w:r w:rsidR="00160233" w:rsidRPr="00B3346A">
        <w:rPr>
          <w:rFonts w:ascii="Cambria" w:hAnsi="Cambria" w:cs="Calibri Light"/>
          <w:bCs/>
          <w:sz w:val="21"/>
          <w:szCs w:val="21"/>
          <w:shd w:val="clear" w:color="auto" w:fill="FFFFFF"/>
        </w:rPr>
        <w:t xml:space="preserve">terminie </w:t>
      </w:r>
      <w:r w:rsidRPr="00B3346A">
        <w:rPr>
          <w:rFonts w:ascii="Cambria" w:hAnsi="Cambria" w:cs="Calibri Light"/>
          <w:bCs/>
          <w:sz w:val="21"/>
          <w:szCs w:val="21"/>
          <w:shd w:val="clear" w:color="auto" w:fill="FFFFFF"/>
        </w:rPr>
        <w:t>Wykonawcę</w:t>
      </w:r>
      <w:r w:rsidR="00C40258" w:rsidRPr="00B3346A">
        <w:rPr>
          <w:rFonts w:ascii="Cambria" w:hAnsi="Cambria" w:cs="Calibri Light"/>
          <w:bCs/>
          <w:sz w:val="21"/>
          <w:szCs w:val="21"/>
          <w:shd w:val="clear" w:color="auto" w:fill="FFFFFF"/>
        </w:rPr>
        <w:t xml:space="preserve"> telefonicznie,  e-mailem lub pisemnie</w:t>
      </w:r>
      <w:r w:rsidR="00160233" w:rsidRPr="00B3346A">
        <w:rPr>
          <w:rFonts w:ascii="Cambria" w:hAnsi="Cambria" w:cs="Calibri Light"/>
          <w:bCs/>
          <w:sz w:val="21"/>
          <w:szCs w:val="21"/>
          <w:shd w:val="clear" w:color="auto" w:fill="FFFFFF"/>
        </w:rPr>
        <w:t xml:space="preserve">. </w:t>
      </w:r>
    </w:p>
    <w:p w14:paraId="2C0D368D" w14:textId="5DA93F7D" w:rsidR="00C40258" w:rsidRPr="00B3346A" w:rsidRDefault="00C40258" w:rsidP="00125BE6">
      <w:pPr>
        <w:pStyle w:val="Akapitzlist"/>
        <w:numPr>
          <w:ilvl w:val="0"/>
          <w:numId w:val="14"/>
        </w:numPr>
        <w:spacing w:after="3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Z odbioru pogwarancyjnego spisany zostanie protokół odbioru pogwarancyjnego. </w:t>
      </w:r>
    </w:p>
    <w:p w14:paraId="0C5044B0" w14:textId="3DA63BEE" w:rsidR="00AA1923" w:rsidRPr="00B3346A" w:rsidRDefault="000751F8"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w:t>
      </w:r>
      <w:r w:rsidR="00F703B1" w:rsidRPr="00B3346A">
        <w:rPr>
          <w:rFonts w:ascii="Cambria" w:hAnsi="Cambria"/>
          <w:b/>
          <w:smallCaps/>
          <w:sz w:val="21"/>
          <w:szCs w:val="21"/>
        </w:rPr>
        <w:t xml:space="preserve"> </w:t>
      </w:r>
      <w:r w:rsidR="003C79CD" w:rsidRPr="00B3346A">
        <w:rPr>
          <w:rFonts w:ascii="Cambria" w:hAnsi="Cambria"/>
          <w:b/>
          <w:smallCaps/>
          <w:sz w:val="21"/>
          <w:szCs w:val="21"/>
        </w:rPr>
        <w:t>15</w:t>
      </w:r>
      <w:r w:rsidRPr="00B3346A">
        <w:rPr>
          <w:rFonts w:ascii="Cambria" w:hAnsi="Cambria"/>
          <w:b/>
          <w:smallCaps/>
          <w:sz w:val="21"/>
          <w:szCs w:val="21"/>
        </w:rPr>
        <w:t xml:space="preserve"> </w:t>
      </w:r>
      <w:r w:rsidR="00AA1923" w:rsidRPr="00B3346A">
        <w:rPr>
          <w:rFonts w:ascii="Cambria" w:hAnsi="Cambria"/>
          <w:b/>
          <w:smallCaps/>
          <w:sz w:val="21"/>
          <w:szCs w:val="21"/>
        </w:rPr>
        <w:t>Kary umowne</w:t>
      </w:r>
    </w:p>
    <w:p w14:paraId="6F0F611D" w14:textId="64BEC970" w:rsidR="000E4788" w:rsidRPr="00B3346A" w:rsidRDefault="000E4788" w:rsidP="0010227F">
      <w:pPr>
        <w:pStyle w:val="Akapitzlist"/>
        <w:numPr>
          <w:ilvl w:val="3"/>
          <w:numId w:val="15"/>
        </w:numPr>
        <w:spacing w:after="240" w:line="276" w:lineRule="auto"/>
        <w:ind w:left="567" w:hanging="567"/>
        <w:jc w:val="both"/>
        <w:rPr>
          <w:rFonts w:ascii="Cambria" w:hAnsi="Cambria"/>
          <w:sz w:val="21"/>
          <w:szCs w:val="21"/>
        </w:rPr>
      </w:pPr>
      <w:r w:rsidRPr="00B3346A">
        <w:rPr>
          <w:rFonts w:ascii="Cambria" w:hAnsi="Cambria"/>
          <w:sz w:val="21"/>
          <w:szCs w:val="21"/>
        </w:rPr>
        <w:t>Wykonawca zapłaci Zamawiającemu kary umowne w następujących wypadkach i wysokościach:</w:t>
      </w:r>
    </w:p>
    <w:p w14:paraId="72C94410" w14:textId="62111A7D" w:rsidR="000E4788" w:rsidRPr="00B3346A" w:rsidRDefault="000E4788"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lastRenderedPageBreak/>
        <w:t xml:space="preserve">za niedotrzymanie </w:t>
      </w:r>
      <w:r w:rsidR="003E0ABB" w:rsidRPr="00B3346A">
        <w:rPr>
          <w:rFonts w:ascii="Cambria" w:hAnsi="Cambria"/>
          <w:sz w:val="21"/>
          <w:szCs w:val="21"/>
        </w:rPr>
        <w:t>terminu</w:t>
      </w:r>
      <w:r w:rsidR="00CD1A10" w:rsidRPr="00B3346A">
        <w:rPr>
          <w:rFonts w:ascii="Cambria" w:hAnsi="Cambria"/>
          <w:sz w:val="21"/>
          <w:szCs w:val="21"/>
        </w:rPr>
        <w:t xml:space="preserve"> realizacji </w:t>
      </w:r>
      <w:r w:rsidR="00224513" w:rsidRPr="00B3346A">
        <w:rPr>
          <w:rFonts w:ascii="Cambria" w:hAnsi="Cambria"/>
          <w:sz w:val="21"/>
          <w:szCs w:val="21"/>
        </w:rPr>
        <w:t>Przedmiotu U</w:t>
      </w:r>
      <w:r w:rsidR="00CD1A10" w:rsidRPr="00B3346A">
        <w:rPr>
          <w:rFonts w:ascii="Cambria" w:hAnsi="Cambria"/>
          <w:sz w:val="21"/>
          <w:szCs w:val="21"/>
        </w:rPr>
        <w:t>mowy, określon</w:t>
      </w:r>
      <w:r w:rsidR="003E0ABB" w:rsidRPr="00B3346A">
        <w:rPr>
          <w:rFonts w:ascii="Cambria" w:hAnsi="Cambria"/>
          <w:sz w:val="21"/>
          <w:szCs w:val="21"/>
        </w:rPr>
        <w:t>ego</w:t>
      </w:r>
      <w:r w:rsidR="00CD1A10" w:rsidRPr="00B3346A">
        <w:rPr>
          <w:rFonts w:ascii="Cambria" w:hAnsi="Cambria"/>
          <w:sz w:val="21"/>
          <w:szCs w:val="21"/>
        </w:rPr>
        <w:t xml:space="preserve"> w § </w:t>
      </w:r>
      <w:r w:rsidR="006E20E1" w:rsidRPr="00B3346A">
        <w:rPr>
          <w:rFonts w:ascii="Cambria" w:hAnsi="Cambria"/>
          <w:sz w:val="21"/>
          <w:szCs w:val="21"/>
        </w:rPr>
        <w:t>4 ust. 1</w:t>
      </w:r>
      <w:r w:rsidR="00CD1A10" w:rsidRPr="00B3346A">
        <w:rPr>
          <w:rFonts w:ascii="Cambria" w:hAnsi="Cambria"/>
          <w:sz w:val="21"/>
          <w:szCs w:val="21"/>
        </w:rPr>
        <w:t xml:space="preserve"> Umowy</w:t>
      </w:r>
      <w:r w:rsidR="006D497E" w:rsidRPr="00B3346A">
        <w:rPr>
          <w:rFonts w:ascii="Cambria" w:hAnsi="Cambria"/>
          <w:sz w:val="21"/>
          <w:szCs w:val="21"/>
        </w:rPr>
        <w:t xml:space="preserve"> – w wysokości 0,3</w:t>
      </w:r>
      <w:r w:rsidRPr="00B3346A">
        <w:rPr>
          <w:rFonts w:ascii="Cambria" w:hAnsi="Cambria"/>
          <w:sz w:val="21"/>
          <w:szCs w:val="21"/>
        </w:rPr>
        <w:t xml:space="preserve"> % Wynagrodzenia za</w:t>
      </w:r>
      <w:r w:rsidR="000A42E7" w:rsidRPr="00B3346A">
        <w:rPr>
          <w:rFonts w:ascii="Cambria" w:hAnsi="Cambria"/>
          <w:sz w:val="21"/>
          <w:szCs w:val="21"/>
        </w:rPr>
        <w:t xml:space="preserve"> każdy rozpoczęty dzień zwłoki;</w:t>
      </w:r>
    </w:p>
    <w:p w14:paraId="2E450AA8" w14:textId="2508090A"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za niedotrzymanie terminu usunięcia wad lub usterek </w:t>
      </w:r>
      <w:r w:rsidR="00DD6C53" w:rsidRPr="00B3346A">
        <w:rPr>
          <w:rFonts w:ascii="Cambria" w:hAnsi="Cambria"/>
          <w:sz w:val="21"/>
          <w:szCs w:val="21"/>
        </w:rPr>
        <w:t>stwierdzonych w czasie odbioru</w:t>
      </w:r>
      <w:r w:rsidR="00854C02" w:rsidRPr="00B3346A">
        <w:rPr>
          <w:rFonts w:ascii="Cambria" w:hAnsi="Cambria"/>
          <w:sz w:val="21"/>
          <w:szCs w:val="21"/>
        </w:rPr>
        <w:t xml:space="preserve">, </w:t>
      </w:r>
      <w:r w:rsidR="00250D93">
        <w:rPr>
          <w:rFonts w:ascii="Cambria" w:hAnsi="Cambria"/>
          <w:sz w:val="21"/>
          <w:szCs w:val="21"/>
        </w:rPr>
        <w:t xml:space="preserve">odbioru </w:t>
      </w:r>
      <w:r w:rsidR="00854C02" w:rsidRPr="00B3346A">
        <w:rPr>
          <w:rFonts w:ascii="Cambria" w:hAnsi="Cambria"/>
          <w:sz w:val="21"/>
          <w:szCs w:val="21"/>
        </w:rPr>
        <w:t>pogwarancyjnego</w:t>
      </w:r>
      <w:r w:rsidR="00DD6C53" w:rsidRPr="00B3346A">
        <w:rPr>
          <w:rFonts w:ascii="Cambria" w:hAnsi="Cambria"/>
          <w:sz w:val="21"/>
          <w:szCs w:val="21"/>
        </w:rPr>
        <w:t xml:space="preserve"> </w:t>
      </w:r>
      <w:r w:rsidRPr="00B3346A">
        <w:rPr>
          <w:rFonts w:ascii="Cambria" w:hAnsi="Cambria"/>
          <w:sz w:val="21"/>
          <w:szCs w:val="21"/>
        </w:rPr>
        <w:t>lub w okresie Gwarancji Jakości lub R</w:t>
      </w:r>
      <w:r w:rsidR="00782609" w:rsidRPr="00B3346A">
        <w:rPr>
          <w:rFonts w:ascii="Cambria" w:hAnsi="Cambria"/>
          <w:sz w:val="21"/>
          <w:szCs w:val="21"/>
        </w:rPr>
        <w:t>ękojmi za Wady – w wysokości 0,</w:t>
      </w:r>
      <w:r w:rsidRPr="00B3346A">
        <w:rPr>
          <w:rFonts w:ascii="Cambria" w:hAnsi="Cambria"/>
          <w:sz w:val="21"/>
          <w:szCs w:val="21"/>
        </w:rPr>
        <w:t>1 % Wynagrodzenia za każdy rozpoczęty dzień zwłoki, za każdy taki przypadek;</w:t>
      </w:r>
    </w:p>
    <w:p w14:paraId="29B697CA" w14:textId="14502299"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w przypadku odstąpienia od Umowy z przyczyn leżących pod stronie Wykonawcy – w wysokości 10 % Wynagrodzenia; </w:t>
      </w:r>
    </w:p>
    <w:p w14:paraId="139677E5" w14:textId="495599F4"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w przypadku nieprzedstawienia przez Wykonawcę wszystkich dowodów zapłaty wynagrodzenia Podwykonawcom lub dalszym podwykonawcom </w:t>
      </w:r>
      <w:r w:rsidR="006D497E" w:rsidRPr="00B3346A">
        <w:rPr>
          <w:rFonts w:ascii="Cambria" w:hAnsi="Cambria"/>
          <w:sz w:val="21"/>
          <w:szCs w:val="21"/>
        </w:rPr>
        <w:t xml:space="preserve">w terminie określonym w umowie </w:t>
      </w:r>
      <w:r w:rsidRPr="00B3346A">
        <w:rPr>
          <w:rFonts w:ascii="Cambria" w:hAnsi="Cambria"/>
          <w:sz w:val="21"/>
          <w:szCs w:val="21"/>
        </w:rPr>
        <w:t>–</w:t>
      </w:r>
      <w:r w:rsidR="008E3274" w:rsidRPr="00B3346A">
        <w:rPr>
          <w:rFonts w:ascii="Cambria" w:hAnsi="Cambria"/>
          <w:sz w:val="21"/>
          <w:szCs w:val="21"/>
        </w:rPr>
        <w:t xml:space="preserve"> </w:t>
      </w:r>
      <w:r w:rsidRPr="00B3346A">
        <w:rPr>
          <w:rFonts w:ascii="Cambria" w:hAnsi="Cambria"/>
          <w:sz w:val="21"/>
          <w:szCs w:val="21"/>
        </w:rPr>
        <w:t>w wysokości 5.000 zł za każdy przypadek;</w:t>
      </w:r>
    </w:p>
    <w:p w14:paraId="0E8251BA" w14:textId="188B4DF8"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braku zapłaty lub nieterminowej zapłaty wynagrodzenia na rzecz Podwykonawców lub dalszych podwykonawców</w:t>
      </w:r>
      <w:r w:rsidR="0007636F" w:rsidRPr="00B3346A">
        <w:rPr>
          <w:rFonts w:ascii="Cambria" w:hAnsi="Cambria"/>
          <w:sz w:val="21"/>
          <w:szCs w:val="21"/>
        </w:rPr>
        <w:t xml:space="preserve"> </w:t>
      </w:r>
      <w:r w:rsidR="002C64F3" w:rsidRPr="00B3346A">
        <w:rPr>
          <w:rFonts w:ascii="Cambria" w:hAnsi="Cambria"/>
          <w:sz w:val="21"/>
          <w:szCs w:val="21"/>
        </w:rPr>
        <w:t>– w wysokości 2</w:t>
      </w:r>
      <w:r w:rsidRPr="00B3346A">
        <w:rPr>
          <w:rFonts w:ascii="Cambria" w:hAnsi="Cambria"/>
          <w:sz w:val="21"/>
          <w:szCs w:val="21"/>
        </w:rPr>
        <w:t>.000 zł za każdy przypadek;</w:t>
      </w:r>
    </w:p>
    <w:p w14:paraId="388615A0" w14:textId="650C2E20"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nieprzedłożenia do zaakceptowania projektu umowy o podwykonawstwo, której przedmiotem są roboty budowlane lub pro</w:t>
      </w:r>
      <w:r w:rsidR="002C64F3" w:rsidRPr="00B3346A">
        <w:rPr>
          <w:rFonts w:ascii="Cambria" w:hAnsi="Cambria"/>
          <w:sz w:val="21"/>
          <w:szCs w:val="21"/>
        </w:rPr>
        <w:t>jektu jej zmiany – w wysokości 2</w:t>
      </w:r>
      <w:r w:rsidRPr="00B3346A">
        <w:rPr>
          <w:rFonts w:ascii="Cambria" w:hAnsi="Cambria"/>
          <w:sz w:val="21"/>
          <w:szCs w:val="21"/>
        </w:rPr>
        <w:t>.000 zł za każdy przypadek;</w:t>
      </w:r>
    </w:p>
    <w:p w14:paraId="0AF878CA" w14:textId="52458D2F"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nieprzedłożenia poświadczonej za zgodność z oryginałem kopii umowy o podwykonawstw</w:t>
      </w:r>
      <w:r w:rsidR="002C64F3" w:rsidRPr="00B3346A">
        <w:rPr>
          <w:rFonts w:ascii="Cambria" w:hAnsi="Cambria"/>
          <w:sz w:val="21"/>
          <w:szCs w:val="21"/>
        </w:rPr>
        <w:t>o lub jej zmiany – w wysokości 2</w:t>
      </w:r>
      <w:r w:rsidRPr="00B3346A">
        <w:rPr>
          <w:rFonts w:ascii="Cambria" w:hAnsi="Cambria"/>
          <w:sz w:val="21"/>
          <w:szCs w:val="21"/>
        </w:rPr>
        <w:t>.000 zł za każdy przypadek;</w:t>
      </w:r>
    </w:p>
    <w:p w14:paraId="793E92CE" w14:textId="3837D720"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niedostosowania umowy o podwykonawstwo w zakresie</w:t>
      </w:r>
      <w:r w:rsidR="002C64F3" w:rsidRPr="00B3346A">
        <w:rPr>
          <w:rFonts w:ascii="Cambria" w:hAnsi="Cambria"/>
          <w:sz w:val="21"/>
          <w:szCs w:val="21"/>
        </w:rPr>
        <w:t xml:space="preserve"> terminu zapłaty - w wysokości 2</w:t>
      </w:r>
      <w:r w:rsidRPr="00B3346A">
        <w:rPr>
          <w:rFonts w:ascii="Cambria" w:hAnsi="Cambria"/>
          <w:sz w:val="21"/>
          <w:szCs w:val="21"/>
        </w:rPr>
        <w:t>.000 zł za każdy przypadek;</w:t>
      </w:r>
    </w:p>
    <w:p w14:paraId="437DEB8E" w14:textId="629EC958" w:rsidR="00993124" w:rsidRPr="00B3346A" w:rsidRDefault="00993124"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każdy stwierdzony przypadek braku zapewnienia kierownictwa </w:t>
      </w:r>
      <w:r w:rsidR="00B87B00" w:rsidRPr="00B3346A">
        <w:rPr>
          <w:rFonts w:ascii="Cambria" w:hAnsi="Cambria"/>
          <w:sz w:val="21"/>
          <w:szCs w:val="21"/>
        </w:rPr>
        <w:t>budowy</w:t>
      </w:r>
      <w:r w:rsidRPr="00B3346A">
        <w:rPr>
          <w:rFonts w:ascii="Cambria" w:hAnsi="Cambria"/>
          <w:sz w:val="21"/>
          <w:szCs w:val="21"/>
        </w:rPr>
        <w:t xml:space="preserve"> zgodnie ze złożoną ofertą</w:t>
      </w:r>
      <w:r w:rsidR="00B45995" w:rsidRPr="00B3346A">
        <w:rPr>
          <w:rFonts w:ascii="Cambria" w:hAnsi="Cambria"/>
          <w:sz w:val="21"/>
          <w:szCs w:val="21"/>
        </w:rPr>
        <w:t xml:space="preserve"> </w:t>
      </w:r>
      <w:r w:rsidR="00186D0E" w:rsidRPr="00B3346A">
        <w:rPr>
          <w:rFonts w:ascii="Cambria" w:hAnsi="Cambria"/>
          <w:sz w:val="21"/>
          <w:szCs w:val="21"/>
        </w:rPr>
        <w:t xml:space="preserve">lub zatwierdzonym przez Zamawiającego wnioskiem, o którym mowa w § </w:t>
      </w:r>
      <w:r w:rsidR="002C64F3" w:rsidRPr="00B3346A">
        <w:rPr>
          <w:rFonts w:ascii="Cambria" w:hAnsi="Cambria"/>
          <w:sz w:val="21"/>
          <w:szCs w:val="21"/>
        </w:rPr>
        <w:t>17 ust.</w:t>
      </w:r>
      <w:r w:rsidR="00186D0E" w:rsidRPr="00B3346A">
        <w:rPr>
          <w:rFonts w:ascii="Cambria" w:hAnsi="Cambria"/>
          <w:sz w:val="21"/>
          <w:szCs w:val="21"/>
        </w:rPr>
        <w:t xml:space="preserve"> 7 Umowy </w:t>
      </w:r>
      <w:r w:rsidRPr="00B3346A">
        <w:rPr>
          <w:rFonts w:ascii="Cambria" w:hAnsi="Cambria"/>
          <w:sz w:val="21"/>
          <w:szCs w:val="21"/>
        </w:rPr>
        <w:t>-</w:t>
      </w:r>
      <w:r w:rsidR="00B45995" w:rsidRPr="00B3346A">
        <w:rPr>
          <w:rFonts w:ascii="Cambria" w:hAnsi="Cambria"/>
          <w:sz w:val="21"/>
          <w:szCs w:val="21"/>
        </w:rPr>
        <w:t xml:space="preserve"> </w:t>
      </w:r>
      <w:r w:rsidR="002C64F3" w:rsidRPr="00B3346A">
        <w:rPr>
          <w:rFonts w:ascii="Cambria" w:hAnsi="Cambria"/>
          <w:sz w:val="21"/>
          <w:szCs w:val="21"/>
        </w:rPr>
        <w:t>w wysokości 1.5</w:t>
      </w:r>
      <w:r w:rsidRPr="00B3346A">
        <w:rPr>
          <w:rFonts w:ascii="Cambria" w:hAnsi="Cambria"/>
          <w:sz w:val="21"/>
          <w:szCs w:val="21"/>
        </w:rPr>
        <w:t>00,00 zł</w:t>
      </w:r>
      <w:r w:rsidR="00043D25" w:rsidRPr="00B3346A">
        <w:rPr>
          <w:rFonts w:ascii="Cambria" w:hAnsi="Cambria"/>
          <w:sz w:val="21"/>
          <w:szCs w:val="21"/>
        </w:rPr>
        <w:t>;</w:t>
      </w:r>
    </w:p>
    <w:p w14:paraId="41A75226" w14:textId="45506529" w:rsidR="00043D25" w:rsidRPr="00B3346A" w:rsidRDefault="00043D25"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w:t>
      </w:r>
      <w:r w:rsidR="00C04DA5" w:rsidRPr="00B3346A">
        <w:rPr>
          <w:rFonts w:ascii="Cambria" w:hAnsi="Cambria"/>
          <w:sz w:val="21"/>
          <w:szCs w:val="21"/>
        </w:rPr>
        <w:t xml:space="preserve">zwłokę w przedłożeniu Zamawiającemu projektu Harmonogramu, </w:t>
      </w:r>
      <w:r w:rsidR="00F441E0" w:rsidRPr="00B3346A">
        <w:rPr>
          <w:rFonts w:ascii="Cambria" w:hAnsi="Cambria"/>
          <w:sz w:val="21"/>
          <w:szCs w:val="21"/>
        </w:rPr>
        <w:t>zgodnie z</w:t>
      </w:r>
      <w:r w:rsidR="00C04DA5" w:rsidRPr="00B3346A">
        <w:rPr>
          <w:rFonts w:ascii="Cambria" w:hAnsi="Cambria"/>
          <w:sz w:val="21"/>
          <w:szCs w:val="21"/>
        </w:rPr>
        <w:t xml:space="preserve"> § </w:t>
      </w:r>
      <w:r w:rsidR="008A7475" w:rsidRPr="00B3346A">
        <w:rPr>
          <w:rFonts w:ascii="Cambria" w:hAnsi="Cambria"/>
          <w:sz w:val="21"/>
          <w:szCs w:val="21"/>
        </w:rPr>
        <w:t xml:space="preserve">4 ust. 5 </w:t>
      </w:r>
      <w:r w:rsidR="00D84FAC" w:rsidRPr="00B3346A">
        <w:rPr>
          <w:rFonts w:ascii="Cambria" w:hAnsi="Cambria"/>
          <w:sz w:val="21"/>
          <w:szCs w:val="21"/>
        </w:rPr>
        <w:t xml:space="preserve"> </w:t>
      </w:r>
      <w:r w:rsidR="00F73FE1" w:rsidRPr="00B3346A">
        <w:rPr>
          <w:rFonts w:ascii="Cambria" w:hAnsi="Cambria"/>
          <w:sz w:val="21"/>
          <w:szCs w:val="21"/>
        </w:rPr>
        <w:t xml:space="preserve">Umowy </w:t>
      </w:r>
      <w:r w:rsidR="008A7475" w:rsidRPr="00B3346A">
        <w:rPr>
          <w:rFonts w:ascii="Cambria" w:hAnsi="Cambria"/>
          <w:sz w:val="21"/>
          <w:szCs w:val="21"/>
        </w:rPr>
        <w:t xml:space="preserve">lub zwłokę w przedłożeniu Zamawiającemu </w:t>
      </w:r>
      <w:r w:rsidR="00F73FE1" w:rsidRPr="00B3346A">
        <w:rPr>
          <w:rFonts w:ascii="Cambria" w:hAnsi="Cambria"/>
          <w:sz w:val="21"/>
          <w:szCs w:val="21"/>
        </w:rPr>
        <w:t xml:space="preserve">poprawionego projektu Harmonogramu, o którym mowa w § 4 ust. </w:t>
      </w:r>
      <w:r w:rsidR="00535158" w:rsidRPr="00B3346A">
        <w:rPr>
          <w:rFonts w:ascii="Cambria" w:hAnsi="Cambria"/>
          <w:sz w:val="21"/>
          <w:szCs w:val="21"/>
        </w:rPr>
        <w:t>8</w:t>
      </w:r>
      <w:r w:rsidR="00181744" w:rsidRPr="00B3346A">
        <w:rPr>
          <w:rFonts w:ascii="Cambria" w:hAnsi="Cambria"/>
          <w:sz w:val="21"/>
          <w:szCs w:val="21"/>
        </w:rPr>
        <w:t xml:space="preserve"> Umowy w wysokości </w:t>
      </w:r>
      <w:r w:rsidR="00782609" w:rsidRPr="00B3346A">
        <w:rPr>
          <w:rFonts w:ascii="Cambria" w:hAnsi="Cambria"/>
          <w:sz w:val="21"/>
          <w:szCs w:val="21"/>
        </w:rPr>
        <w:t>0,</w:t>
      </w:r>
      <w:r w:rsidR="008A6FC0" w:rsidRPr="00B3346A">
        <w:rPr>
          <w:rFonts w:ascii="Cambria" w:hAnsi="Cambria"/>
          <w:sz w:val="21"/>
          <w:szCs w:val="21"/>
        </w:rPr>
        <w:t>0</w:t>
      </w:r>
      <w:r w:rsidR="00BD5139" w:rsidRPr="00B3346A">
        <w:rPr>
          <w:rFonts w:ascii="Cambria" w:hAnsi="Cambria"/>
          <w:sz w:val="21"/>
          <w:szCs w:val="21"/>
        </w:rPr>
        <w:t>5</w:t>
      </w:r>
      <w:r w:rsidR="00181744" w:rsidRPr="00B3346A">
        <w:rPr>
          <w:rFonts w:ascii="Cambria" w:hAnsi="Cambria"/>
          <w:sz w:val="21"/>
          <w:szCs w:val="21"/>
        </w:rPr>
        <w:t xml:space="preserve"> % Wynagrodzenia z</w:t>
      </w:r>
      <w:r w:rsidR="002E0E9D" w:rsidRPr="00B3346A">
        <w:rPr>
          <w:rFonts w:ascii="Cambria" w:hAnsi="Cambria"/>
          <w:sz w:val="21"/>
          <w:szCs w:val="21"/>
        </w:rPr>
        <w:t>a każdy rozpoczęty dzień zwłoki</w:t>
      </w:r>
      <w:r w:rsidR="00407200" w:rsidRPr="00B3346A">
        <w:rPr>
          <w:rFonts w:ascii="Cambria" w:hAnsi="Cambria"/>
          <w:sz w:val="21"/>
          <w:szCs w:val="21"/>
        </w:rPr>
        <w:t>.</w:t>
      </w:r>
    </w:p>
    <w:p w14:paraId="3AA85EE7" w14:textId="6E573BAC" w:rsidR="002E0E9D" w:rsidRPr="00B3346A" w:rsidRDefault="007E2971"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nieprzedłożenie Zamawiającemu </w:t>
      </w:r>
      <w:r w:rsidR="008C5F97" w:rsidRPr="00B3346A">
        <w:rPr>
          <w:rFonts w:ascii="Cambria" w:hAnsi="Cambria"/>
          <w:sz w:val="21"/>
          <w:szCs w:val="21"/>
        </w:rPr>
        <w:t xml:space="preserve">dokumentu potwierdzającego </w:t>
      </w:r>
      <w:r w:rsidRPr="00B3346A">
        <w:rPr>
          <w:rFonts w:ascii="Cambria" w:hAnsi="Cambria"/>
          <w:sz w:val="21"/>
          <w:szCs w:val="21"/>
        </w:rPr>
        <w:t>przedłuż</w:t>
      </w:r>
      <w:r w:rsidR="008C5F97" w:rsidRPr="00B3346A">
        <w:rPr>
          <w:rFonts w:ascii="Cambria" w:hAnsi="Cambria"/>
          <w:sz w:val="21"/>
          <w:szCs w:val="21"/>
        </w:rPr>
        <w:t>enie któregokolwiek z ubezpieczeń wymaganych Umową</w:t>
      </w:r>
      <w:r w:rsidR="00830D0C" w:rsidRPr="00B3346A">
        <w:rPr>
          <w:rFonts w:ascii="Cambria" w:hAnsi="Cambria"/>
          <w:sz w:val="21"/>
          <w:szCs w:val="21"/>
        </w:rPr>
        <w:t xml:space="preserve"> </w:t>
      </w:r>
      <w:r w:rsidRPr="00B3346A">
        <w:rPr>
          <w:rFonts w:ascii="Cambria" w:hAnsi="Cambria"/>
          <w:sz w:val="21"/>
          <w:szCs w:val="21"/>
        </w:rPr>
        <w:t>w terminie określonym w §</w:t>
      </w:r>
      <w:r w:rsidR="00830D0C" w:rsidRPr="00B3346A">
        <w:rPr>
          <w:rFonts w:ascii="Cambria" w:hAnsi="Cambria"/>
          <w:sz w:val="21"/>
          <w:szCs w:val="21"/>
        </w:rPr>
        <w:t xml:space="preserve"> 13 ust. 6 U</w:t>
      </w:r>
      <w:r w:rsidRPr="00B3346A">
        <w:rPr>
          <w:rFonts w:ascii="Cambria" w:hAnsi="Cambria"/>
          <w:sz w:val="21"/>
          <w:szCs w:val="21"/>
        </w:rPr>
        <w:t>mowy</w:t>
      </w:r>
      <w:r w:rsidR="00EB4806" w:rsidRPr="00B3346A">
        <w:rPr>
          <w:rFonts w:ascii="Cambria" w:hAnsi="Cambria"/>
          <w:sz w:val="21"/>
          <w:szCs w:val="21"/>
        </w:rPr>
        <w:t xml:space="preserve"> </w:t>
      </w:r>
      <w:r w:rsidR="008C5F97" w:rsidRPr="00B3346A">
        <w:rPr>
          <w:rFonts w:ascii="Cambria" w:hAnsi="Cambria"/>
          <w:sz w:val="21"/>
          <w:szCs w:val="21"/>
        </w:rPr>
        <w:t>– w wysokości 0,</w:t>
      </w:r>
      <w:r w:rsidR="00EB4806" w:rsidRPr="00B3346A">
        <w:rPr>
          <w:rFonts w:ascii="Cambria" w:hAnsi="Cambria"/>
          <w:sz w:val="21"/>
          <w:szCs w:val="21"/>
        </w:rPr>
        <w:t>05</w:t>
      </w:r>
      <w:r w:rsidR="008C5F97" w:rsidRPr="00B3346A">
        <w:rPr>
          <w:rFonts w:ascii="Cambria" w:hAnsi="Cambria"/>
          <w:sz w:val="21"/>
          <w:szCs w:val="21"/>
        </w:rPr>
        <w:t xml:space="preserve"> % Wynagrodzenia z</w:t>
      </w:r>
      <w:r w:rsidR="00382AE6" w:rsidRPr="00B3346A">
        <w:rPr>
          <w:rFonts w:ascii="Cambria" w:hAnsi="Cambria"/>
          <w:sz w:val="21"/>
          <w:szCs w:val="21"/>
        </w:rPr>
        <w:t>a każdy rozpoczęty dzień zwłoki;</w:t>
      </w:r>
    </w:p>
    <w:p w14:paraId="29605DEB" w14:textId="1F96B678" w:rsidR="00DD7038" w:rsidRPr="001F2808" w:rsidRDefault="00382AE6"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za naruszenie Obowiązku Zat</w:t>
      </w:r>
      <w:r w:rsidR="0066305A" w:rsidRPr="00B3346A">
        <w:rPr>
          <w:rFonts w:ascii="Cambria" w:hAnsi="Cambria"/>
          <w:sz w:val="21"/>
          <w:szCs w:val="21"/>
        </w:rPr>
        <w:t>rudnienia – w wysokości 1.000 zł</w:t>
      </w:r>
      <w:r w:rsidR="00EB4806" w:rsidRPr="00B3346A">
        <w:rPr>
          <w:rFonts w:ascii="Cambria" w:hAnsi="Cambria"/>
          <w:sz w:val="21"/>
          <w:szCs w:val="21"/>
        </w:rPr>
        <w:t xml:space="preserve"> za każdy stwierdzany </w:t>
      </w:r>
      <w:r w:rsidR="00EB4806" w:rsidRPr="001F2808">
        <w:rPr>
          <w:rFonts w:ascii="Cambria" w:hAnsi="Cambria"/>
          <w:sz w:val="21"/>
          <w:szCs w:val="21"/>
        </w:rPr>
        <w:t>przypadek.</w:t>
      </w:r>
    </w:p>
    <w:p w14:paraId="4B60256E" w14:textId="0FFDCAA5" w:rsidR="00284E44" w:rsidRPr="001F2808" w:rsidRDefault="00284E44" w:rsidP="0010227F">
      <w:pPr>
        <w:pStyle w:val="Akapitzlist"/>
        <w:numPr>
          <w:ilvl w:val="1"/>
          <w:numId w:val="21"/>
        </w:numPr>
        <w:spacing w:after="240" w:line="276" w:lineRule="auto"/>
        <w:ind w:left="1134" w:hanging="425"/>
        <w:jc w:val="both"/>
        <w:rPr>
          <w:rFonts w:ascii="Cambria" w:hAnsi="Cambria"/>
          <w:sz w:val="21"/>
          <w:szCs w:val="21"/>
        </w:rPr>
      </w:pPr>
      <w:r w:rsidRPr="001F2808">
        <w:rPr>
          <w:rFonts w:ascii="Cambria" w:hAnsi="Cambria"/>
          <w:sz w:val="21"/>
          <w:szCs w:val="21"/>
        </w:rPr>
        <w:t xml:space="preserve">z tytułu braku zapłaty lub nieterminowej zapłaty wynagrodzenia należnego Podwykonawcom z tytułu zmiany wysokości wynagrodzenia, o której mowa w § </w:t>
      </w:r>
      <w:r w:rsidR="001F2808" w:rsidRPr="001F2808">
        <w:rPr>
          <w:rFonts w:ascii="Cambria" w:hAnsi="Cambria"/>
          <w:sz w:val="21"/>
          <w:szCs w:val="21"/>
        </w:rPr>
        <w:t>18.</w:t>
      </w:r>
    </w:p>
    <w:p w14:paraId="4C3176C4" w14:textId="097DE72F"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Zamawiającemu służy prawo do dochodzenia odszkodowania przewyższającego wysokość zastrzeżonych kar umownych, do wysokości poniesionej szkody</w:t>
      </w:r>
      <w:r w:rsidR="000C134C" w:rsidRPr="00B3346A">
        <w:rPr>
          <w:rFonts w:ascii="Cambria" w:hAnsi="Cambria"/>
          <w:sz w:val="21"/>
          <w:szCs w:val="21"/>
        </w:rPr>
        <w:t>,</w:t>
      </w:r>
      <w:r w:rsidR="00845D0B" w:rsidRPr="00B3346A">
        <w:rPr>
          <w:rFonts w:ascii="Cambria" w:hAnsi="Cambria"/>
          <w:sz w:val="21"/>
          <w:szCs w:val="21"/>
        </w:rPr>
        <w:t xml:space="preserve"> na zasadach ogólnych</w:t>
      </w:r>
      <w:r w:rsidRPr="00B3346A">
        <w:rPr>
          <w:rFonts w:ascii="Cambria" w:hAnsi="Cambria"/>
          <w:sz w:val="21"/>
          <w:szCs w:val="21"/>
        </w:rPr>
        <w:t xml:space="preserve">. </w:t>
      </w:r>
    </w:p>
    <w:p w14:paraId="20A6153F" w14:textId="782B508D"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 xml:space="preserve">Zamawiający ma prawo potrącić kary umowne z wierzytelnościami wzajemnymi Wykonawcy. </w:t>
      </w:r>
    </w:p>
    <w:p w14:paraId="28DAD623" w14:textId="716AF6ED"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 xml:space="preserve">Naliczone przez Zamawiającego kary umowne mogą być dochodzone kumulatywnie. Kary naliczone do dnia odstąpienia od Umowy są należne niezależnie od kary za odstąpienie. </w:t>
      </w:r>
    </w:p>
    <w:p w14:paraId="6E55C1F2" w14:textId="3F43115B" w:rsidR="000E4788" w:rsidRPr="00B3346A" w:rsidRDefault="000E4788" w:rsidP="00125BE6">
      <w:pPr>
        <w:pStyle w:val="Akapitzlist"/>
        <w:numPr>
          <w:ilvl w:val="0"/>
          <w:numId w:val="15"/>
        </w:numPr>
        <w:tabs>
          <w:tab w:val="num" w:pos="567"/>
        </w:tabs>
        <w:spacing w:after="360" w:line="276" w:lineRule="auto"/>
        <w:ind w:left="567" w:hanging="567"/>
        <w:contextualSpacing w:val="0"/>
        <w:jc w:val="both"/>
        <w:rPr>
          <w:rFonts w:ascii="Cambria" w:hAnsi="Cambria"/>
          <w:sz w:val="21"/>
          <w:szCs w:val="21"/>
        </w:rPr>
      </w:pPr>
      <w:r w:rsidRPr="00B3346A">
        <w:rPr>
          <w:rFonts w:ascii="Cambria" w:hAnsi="Cambria"/>
          <w:sz w:val="21"/>
          <w:szCs w:val="21"/>
        </w:rPr>
        <w:t xml:space="preserve">Łączna wysokość kar umownych naliczonych którejkolwiek ze Stron nie przekroczy </w:t>
      </w:r>
      <w:r w:rsidR="00ED7073" w:rsidRPr="00B3346A">
        <w:rPr>
          <w:rFonts w:ascii="Cambria" w:hAnsi="Cambria"/>
          <w:sz w:val="21"/>
          <w:szCs w:val="21"/>
        </w:rPr>
        <w:t>30</w:t>
      </w:r>
      <w:r w:rsidRPr="00B3346A">
        <w:rPr>
          <w:rFonts w:ascii="Cambria" w:hAnsi="Cambria"/>
          <w:sz w:val="21"/>
          <w:szCs w:val="21"/>
        </w:rPr>
        <w:t xml:space="preserve"> % Wynagrodzenia.</w:t>
      </w:r>
    </w:p>
    <w:p w14:paraId="35CF35BE" w14:textId="5227C7E4" w:rsidR="000751F8" w:rsidRPr="00B3346A" w:rsidRDefault="00AA1923"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w:t>
      </w:r>
      <w:r w:rsidR="003C79CD" w:rsidRPr="00B3346A">
        <w:rPr>
          <w:rFonts w:ascii="Cambria" w:hAnsi="Cambria"/>
          <w:b/>
          <w:smallCaps/>
          <w:sz w:val="21"/>
          <w:szCs w:val="21"/>
        </w:rPr>
        <w:t xml:space="preserve"> 16</w:t>
      </w:r>
      <w:r w:rsidRPr="00B3346A">
        <w:rPr>
          <w:rFonts w:ascii="Cambria" w:hAnsi="Cambria"/>
          <w:b/>
          <w:smallCaps/>
          <w:sz w:val="21"/>
          <w:szCs w:val="21"/>
        </w:rPr>
        <w:t xml:space="preserve"> </w:t>
      </w:r>
      <w:r w:rsidR="000751F8" w:rsidRPr="00B3346A">
        <w:rPr>
          <w:rFonts w:ascii="Cambria" w:hAnsi="Cambria"/>
          <w:b/>
          <w:smallCaps/>
          <w:sz w:val="21"/>
          <w:szCs w:val="21"/>
        </w:rPr>
        <w:t>Odstąpienie od Umowy</w:t>
      </w:r>
    </w:p>
    <w:p w14:paraId="694D8A7F" w14:textId="76716548" w:rsidR="000751F8" w:rsidRPr="00B3346A" w:rsidRDefault="000751F8" w:rsidP="0010227F">
      <w:pPr>
        <w:pStyle w:val="Akapitzlist"/>
        <w:numPr>
          <w:ilvl w:val="3"/>
          <w:numId w:val="15"/>
        </w:numPr>
        <w:spacing w:after="60" w:line="276" w:lineRule="auto"/>
        <w:ind w:left="567" w:hanging="567"/>
        <w:jc w:val="both"/>
        <w:rPr>
          <w:rFonts w:ascii="Cambria" w:hAnsi="Cambria"/>
          <w:sz w:val="21"/>
          <w:szCs w:val="21"/>
        </w:rPr>
      </w:pPr>
      <w:r w:rsidRPr="00B3346A">
        <w:rPr>
          <w:rFonts w:ascii="Cambria" w:hAnsi="Cambria"/>
          <w:sz w:val="21"/>
          <w:szCs w:val="21"/>
        </w:rPr>
        <w:t>Poza przypadkami przewidzianymi przepisami prawa, Zamawiający ma prawo odstąpić od Umowy w całości lub w części</w:t>
      </w:r>
      <w:r w:rsidR="00855699" w:rsidRPr="00B3346A">
        <w:rPr>
          <w:rFonts w:ascii="Cambria" w:hAnsi="Cambria"/>
          <w:sz w:val="21"/>
          <w:szCs w:val="21"/>
        </w:rPr>
        <w:t>, w całym okresie jej obowiązywania,</w:t>
      </w:r>
      <w:r w:rsidRPr="00B3346A">
        <w:rPr>
          <w:rFonts w:ascii="Cambria" w:hAnsi="Cambria"/>
          <w:sz w:val="21"/>
          <w:szCs w:val="21"/>
        </w:rPr>
        <w:t xml:space="preserve"> w następujących przypadkach:</w:t>
      </w:r>
    </w:p>
    <w:p w14:paraId="5EC7071F" w14:textId="35D06FE6"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lastRenderedPageBreak/>
        <w:t>Wykonawca nie rozpoczął wykonywan</w:t>
      </w:r>
      <w:r w:rsidR="00652071" w:rsidRPr="00B3346A">
        <w:rPr>
          <w:rFonts w:ascii="Cambria" w:hAnsi="Cambria"/>
          <w:sz w:val="21"/>
          <w:szCs w:val="21"/>
        </w:rPr>
        <w:t>ia Przedmiotu Umowy w terminie 7</w:t>
      </w:r>
      <w:r w:rsidRPr="00B3346A">
        <w:rPr>
          <w:rFonts w:ascii="Cambria" w:hAnsi="Cambria"/>
          <w:sz w:val="21"/>
          <w:szCs w:val="21"/>
        </w:rPr>
        <w:t xml:space="preserve"> dni od dnia przejęcia Placu Budowy od Zamawiającego;</w:t>
      </w:r>
    </w:p>
    <w:p w14:paraId="14691A10" w14:textId="24A80E7C"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bez zgody Zamawiającego przerwał lub wstrzymał lub zaprzestał wykonywania Przedmiotu Umowy i nie podjął jego dalszej realizacji w terminie wskazanym w wezwaniu przez Zamawiającego;</w:t>
      </w:r>
    </w:p>
    <w:p w14:paraId="34BEC800" w14:textId="02B951A5"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 xml:space="preserve">Wykonawca nie dopełnił któregokolwiek z obowiązków dotyczących ubezpieczeń, o których mowa w § </w:t>
      </w:r>
      <w:r w:rsidR="00652071" w:rsidRPr="00B3346A">
        <w:rPr>
          <w:rFonts w:ascii="Cambria" w:hAnsi="Cambria"/>
          <w:sz w:val="21"/>
          <w:szCs w:val="21"/>
        </w:rPr>
        <w:t>13</w:t>
      </w:r>
      <w:r w:rsidRPr="00B3346A">
        <w:rPr>
          <w:rFonts w:ascii="Cambria" w:hAnsi="Cambria"/>
          <w:sz w:val="21"/>
          <w:szCs w:val="21"/>
        </w:rPr>
        <w:t xml:space="preserve"> w terminie wskazanym w Umowie;</w:t>
      </w:r>
    </w:p>
    <w:p w14:paraId="1AC71226" w14:textId="54FB0C3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 xml:space="preserve">w stosunku do Wykonawcy zostanie otwarte postępowanie likwidacyjne, </w:t>
      </w:r>
    </w:p>
    <w:p w14:paraId="621005AF" w14:textId="4347F74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znajdzie się w sytuacji uzasadniającej wszczęcie postępowanie upadłościowego lub restrukturyzacyjnego;</w:t>
      </w:r>
    </w:p>
    <w:p w14:paraId="00EC77D9" w14:textId="77777777" w:rsidR="00652071"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realizuje roboty budowlane wchodzące w skład Przedmiotu Umowy przy pomocy podwykonawcy, z którym umowa o podwykonawstwo została zawarta bez zgody Zamawiającego;</w:t>
      </w:r>
    </w:p>
    <w:p w14:paraId="52F541B6" w14:textId="0ABE6D3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w sposób nienależyty wykonuje zobowiązania umowne.</w:t>
      </w:r>
    </w:p>
    <w:p w14:paraId="36852728" w14:textId="31B73124"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Odstąpienie od Umowy powinno nastąpić w formie pisemnej, w terminie </w:t>
      </w:r>
      <w:r w:rsidR="00A902E9" w:rsidRPr="00B3346A">
        <w:rPr>
          <w:rFonts w:ascii="Cambria" w:hAnsi="Cambria"/>
          <w:sz w:val="21"/>
          <w:szCs w:val="21"/>
        </w:rPr>
        <w:t>60</w:t>
      </w:r>
      <w:r w:rsidRPr="00B3346A">
        <w:rPr>
          <w:rFonts w:ascii="Cambria" w:hAnsi="Cambria"/>
          <w:sz w:val="21"/>
          <w:szCs w:val="21"/>
        </w:rPr>
        <w:t xml:space="preserve"> dni od dnia powzięcia informacji o zaistnieniu okoliczności uzasadniającej złożenie takiego oświadczenia, z podaniem przyczyny oświadczenia. </w:t>
      </w:r>
    </w:p>
    <w:p w14:paraId="007171F1" w14:textId="17CC3182"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Strony postanawiają, iż w przypadku odstąpienia od Umowy</w:t>
      </w:r>
      <w:r w:rsidR="006F25F5" w:rsidRPr="00B3346A">
        <w:rPr>
          <w:rFonts w:ascii="Cambria" w:hAnsi="Cambria"/>
          <w:sz w:val="21"/>
          <w:szCs w:val="21"/>
        </w:rPr>
        <w:t xml:space="preserve"> tak na podstawie postanowień umowy, jak również przepisów ustawy</w:t>
      </w:r>
      <w:r w:rsidRPr="00B3346A">
        <w:rPr>
          <w:rFonts w:ascii="Cambria" w:hAnsi="Cambria"/>
          <w:sz w:val="21"/>
          <w:szCs w:val="21"/>
        </w:rPr>
        <w:t xml:space="preserve">, po rozpoczęciu realizacji Umowy, odstąpienie będzie miało skutek ex nunc – będzie dotyczyło niewykonanej części Przedmiotu Umowy. </w:t>
      </w:r>
    </w:p>
    <w:p w14:paraId="2ECFA385" w14:textId="22BEBEB1" w:rsidR="00071480" w:rsidRPr="00B3346A" w:rsidRDefault="00071480"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Rozlicz</w:t>
      </w:r>
      <w:r w:rsidR="00585CBB" w:rsidRPr="00B3346A">
        <w:rPr>
          <w:rFonts w:ascii="Cambria" w:hAnsi="Cambria"/>
          <w:sz w:val="21"/>
          <w:szCs w:val="21"/>
        </w:rPr>
        <w:t>enie za roboty wykonane do czasu</w:t>
      </w:r>
      <w:r w:rsidRPr="00B3346A">
        <w:rPr>
          <w:rFonts w:ascii="Cambria" w:hAnsi="Cambria"/>
          <w:sz w:val="21"/>
          <w:szCs w:val="21"/>
        </w:rPr>
        <w:t xml:space="preserve"> odstąpienia od umowy nastąpi według cen </w:t>
      </w:r>
      <w:r w:rsidR="00FE2966" w:rsidRPr="00B3346A">
        <w:rPr>
          <w:rFonts w:ascii="Cambria" w:hAnsi="Cambria"/>
          <w:sz w:val="21"/>
          <w:szCs w:val="21"/>
        </w:rPr>
        <w:t xml:space="preserve">wynikających </w:t>
      </w:r>
      <w:r w:rsidRPr="00B3346A">
        <w:rPr>
          <w:rFonts w:ascii="Cambria" w:hAnsi="Cambria"/>
          <w:sz w:val="21"/>
          <w:szCs w:val="21"/>
        </w:rPr>
        <w:t>z Umowy.</w:t>
      </w:r>
    </w:p>
    <w:p w14:paraId="45BC111D" w14:textId="77777777"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Strony postanawiają, iż w przypadku odstąpienia od Umowy, Strony będą zobowiązane do wykonania następujących obowiązków:</w:t>
      </w:r>
    </w:p>
    <w:p w14:paraId="2764FE52" w14:textId="34E03712"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przy udziale Zamawiającego sporządz</w:t>
      </w:r>
      <w:r w:rsidR="00585CBB" w:rsidRPr="00B3346A">
        <w:rPr>
          <w:rFonts w:ascii="Cambria" w:hAnsi="Cambria"/>
          <w:sz w:val="21"/>
          <w:szCs w:val="21"/>
        </w:rPr>
        <w:t>i,</w:t>
      </w:r>
      <w:r w:rsidRPr="00B3346A">
        <w:rPr>
          <w:rFonts w:ascii="Cambria" w:hAnsi="Cambria"/>
          <w:sz w:val="21"/>
          <w:szCs w:val="21"/>
        </w:rPr>
        <w:t xml:space="preserve"> w terminie 7 dni od d</w:t>
      </w:r>
      <w:r w:rsidR="00585CBB" w:rsidRPr="00B3346A">
        <w:rPr>
          <w:rFonts w:ascii="Cambria" w:hAnsi="Cambria"/>
          <w:sz w:val="21"/>
          <w:szCs w:val="21"/>
        </w:rPr>
        <w:t xml:space="preserve">nia </w:t>
      </w:r>
      <w:r w:rsidRPr="00B3346A">
        <w:rPr>
          <w:rFonts w:ascii="Cambria" w:hAnsi="Cambria"/>
          <w:sz w:val="21"/>
          <w:szCs w:val="21"/>
        </w:rPr>
        <w:t>odstąpienia</w:t>
      </w:r>
      <w:r w:rsidR="00585CBB" w:rsidRPr="00B3346A">
        <w:rPr>
          <w:rFonts w:ascii="Cambria" w:hAnsi="Cambria"/>
          <w:sz w:val="21"/>
          <w:szCs w:val="21"/>
        </w:rPr>
        <w:t xml:space="preserve"> od Umowy,</w:t>
      </w:r>
      <w:r w:rsidRPr="00B3346A">
        <w:rPr>
          <w:rFonts w:ascii="Cambria" w:hAnsi="Cambria"/>
          <w:sz w:val="21"/>
          <w:szCs w:val="21"/>
        </w:rPr>
        <w:t xml:space="preserve"> szczegółowy protokół inwentaryzacji robót, według stanu na dzień odstąpienia. W przypadku nieobecności umocowanego przedstawiciela Wykonawcy</w:t>
      </w:r>
      <w:r w:rsidR="00F01A13" w:rsidRPr="00B3346A">
        <w:rPr>
          <w:rFonts w:ascii="Cambria" w:hAnsi="Cambria"/>
          <w:sz w:val="21"/>
          <w:szCs w:val="21"/>
        </w:rPr>
        <w:t xml:space="preserve"> podczas inwentaryzacji robót</w:t>
      </w:r>
      <w:r w:rsidRPr="00B3346A">
        <w:rPr>
          <w:rFonts w:ascii="Cambria" w:hAnsi="Cambria"/>
          <w:sz w:val="21"/>
          <w:szCs w:val="21"/>
        </w:rPr>
        <w:t>, Zamawiający sporządzi jednostronny protokół, który będzie wiążący</w:t>
      </w:r>
      <w:r w:rsidR="00044FD7" w:rsidRPr="00B3346A">
        <w:rPr>
          <w:rFonts w:ascii="Cambria" w:hAnsi="Cambria"/>
          <w:sz w:val="21"/>
          <w:szCs w:val="21"/>
        </w:rPr>
        <w:t xml:space="preserve"> dla Stron</w:t>
      </w:r>
      <w:r w:rsidRPr="00B3346A">
        <w:rPr>
          <w:rFonts w:ascii="Cambria" w:hAnsi="Cambria"/>
          <w:sz w:val="21"/>
          <w:szCs w:val="21"/>
        </w:rPr>
        <w:t xml:space="preserve">; </w:t>
      </w:r>
    </w:p>
    <w:p w14:paraId="687D6641" w14:textId="03E2D1B8"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zabezpieczy przerwane roboty w zakresie uzgodnionym przez Strony, na koszt Strony, z przyczyny, której nastąpiło odstąpienie od Umowy;</w:t>
      </w:r>
    </w:p>
    <w:p w14:paraId="2DC8BCFB" w14:textId="68DB1AEE"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przekaże Zamawiającemu wszelką dokumentację, w terminie wskazanym przez Zamawiającego;</w:t>
      </w:r>
    </w:p>
    <w:p w14:paraId="0906BC35" w14:textId="6F9E1EED" w:rsidR="000751F8" w:rsidRPr="00B3346A" w:rsidRDefault="00A902E9"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w terminie 7</w:t>
      </w:r>
      <w:r w:rsidR="000751F8" w:rsidRPr="00B3346A">
        <w:rPr>
          <w:rFonts w:ascii="Cambria" w:hAnsi="Cambria"/>
          <w:sz w:val="21"/>
          <w:szCs w:val="21"/>
        </w:rPr>
        <w:t xml:space="preserve"> dni</w:t>
      </w:r>
      <w:r w:rsidR="00F01A13" w:rsidRPr="00B3346A">
        <w:rPr>
          <w:rFonts w:ascii="Cambria" w:hAnsi="Cambria"/>
          <w:sz w:val="21"/>
          <w:szCs w:val="21"/>
        </w:rPr>
        <w:t xml:space="preserve"> od dnia przeprowadzenia inwentaryzacji robót</w:t>
      </w:r>
      <w:r w:rsidR="000751F8" w:rsidRPr="00B3346A">
        <w:rPr>
          <w:rFonts w:ascii="Cambria" w:hAnsi="Cambria"/>
          <w:sz w:val="21"/>
          <w:szCs w:val="21"/>
        </w:rPr>
        <w:t>, usunie z Placu Budowy i zaplecza urządzenia, materiały oraz sprzęt nie stanowiące własności Zamawiającego lub Inwestora.</w:t>
      </w:r>
    </w:p>
    <w:p w14:paraId="7BDE66BD" w14:textId="77777777"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4DDBA135" w14:textId="27D4BAE9" w:rsidR="0050729D" w:rsidRPr="0050729D" w:rsidRDefault="000751F8" w:rsidP="0050729D">
      <w:pPr>
        <w:pStyle w:val="Akapitzlist"/>
        <w:numPr>
          <w:ilvl w:val="0"/>
          <w:numId w:val="15"/>
        </w:numPr>
        <w:tabs>
          <w:tab w:val="num" w:pos="567"/>
        </w:tabs>
        <w:spacing w:after="360" w:line="276" w:lineRule="auto"/>
        <w:ind w:left="567" w:hanging="567"/>
        <w:contextualSpacing w:val="0"/>
        <w:jc w:val="both"/>
        <w:rPr>
          <w:rFonts w:ascii="Cambria" w:hAnsi="Cambria"/>
          <w:sz w:val="21"/>
          <w:szCs w:val="21"/>
        </w:rPr>
      </w:pPr>
      <w:r w:rsidRPr="00B3346A">
        <w:rPr>
          <w:rFonts w:ascii="Cambria" w:hAnsi="Cambria"/>
          <w:sz w:val="21"/>
          <w:szCs w:val="21"/>
        </w:rPr>
        <w:t xml:space="preserve">Strony postanawiają, iż w każdym przypadku niewykonania lub nienależytego wykonania któregokolwiek z zobowiązań umownych przez Wykonawcę, po uprzednim wezwaniu Wykonawcy do zmiany sposobu wykonywania Umowy i wyznaczeniu dodatkowego 7 dniowego </w:t>
      </w:r>
      <w:r w:rsidRPr="00B3346A">
        <w:rPr>
          <w:rFonts w:ascii="Cambria" w:hAnsi="Cambria"/>
          <w:sz w:val="21"/>
          <w:szCs w:val="21"/>
        </w:rPr>
        <w:lastRenderedPageBreak/>
        <w:t>terminu, Zamawiający jest uprawniony do powierzenia wykonania zobowiązań umownych Wykonawcy w ramach Wykonawstwa Zastępczego bez konieczności uzyskiwania zgody Sądu.</w:t>
      </w:r>
    </w:p>
    <w:p w14:paraId="271348B3" w14:textId="77777777" w:rsidR="0050729D" w:rsidRDefault="0050729D" w:rsidP="00CF562B">
      <w:pPr>
        <w:tabs>
          <w:tab w:val="num" w:pos="567"/>
        </w:tabs>
        <w:spacing w:after="240" w:line="276" w:lineRule="auto"/>
        <w:jc w:val="center"/>
        <w:rPr>
          <w:rFonts w:ascii="Cambria" w:hAnsi="Cambria"/>
          <w:b/>
          <w:smallCaps/>
          <w:sz w:val="21"/>
          <w:szCs w:val="21"/>
        </w:rPr>
      </w:pPr>
    </w:p>
    <w:p w14:paraId="29D8BC84" w14:textId="77777777" w:rsidR="0050729D" w:rsidRDefault="0050729D" w:rsidP="00CF562B">
      <w:pPr>
        <w:tabs>
          <w:tab w:val="num" w:pos="567"/>
        </w:tabs>
        <w:spacing w:after="240" w:line="276" w:lineRule="auto"/>
        <w:jc w:val="center"/>
        <w:rPr>
          <w:rFonts w:ascii="Cambria" w:hAnsi="Cambria"/>
          <w:b/>
          <w:smallCaps/>
          <w:sz w:val="21"/>
          <w:szCs w:val="21"/>
        </w:rPr>
      </w:pPr>
    </w:p>
    <w:p w14:paraId="60391497" w14:textId="4D8BE9B5" w:rsidR="00F95CA2" w:rsidRPr="00B3346A" w:rsidRDefault="00F95CA2"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 xml:space="preserve">§ </w:t>
      </w:r>
      <w:r w:rsidR="003C79CD" w:rsidRPr="00B3346A">
        <w:rPr>
          <w:rFonts w:ascii="Cambria" w:hAnsi="Cambria"/>
          <w:b/>
          <w:smallCaps/>
          <w:sz w:val="21"/>
          <w:szCs w:val="21"/>
        </w:rPr>
        <w:t>17</w:t>
      </w:r>
      <w:r w:rsidRPr="00B3346A">
        <w:rPr>
          <w:rFonts w:ascii="Cambria" w:hAnsi="Cambria"/>
          <w:b/>
          <w:smallCaps/>
          <w:sz w:val="21"/>
          <w:szCs w:val="21"/>
        </w:rPr>
        <w:t xml:space="preserve"> </w:t>
      </w:r>
      <w:r w:rsidRPr="00B3346A">
        <w:rPr>
          <w:rFonts w:ascii="Cambria" w:hAnsi="Cambria"/>
          <w:b/>
          <w:smallCaps/>
          <w:sz w:val="21"/>
          <w:szCs w:val="21"/>
        </w:rPr>
        <w:tab/>
        <w:t>Zmiany Umowy</w:t>
      </w:r>
    </w:p>
    <w:p w14:paraId="21F825D8" w14:textId="5CA697F8"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Zamawiający dopuszcza możliwość zmian postanowień zawartej Umowy</w:t>
      </w:r>
      <w:r w:rsidR="00D15DEF" w:rsidRPr="00B3346A">
        <w:rPr>
          <w:rFonts w:ascii="Cambria" w:hAnsi="Cambria" w:cs="Times New Roman"/>
          <w:sz w:val="21"/>
          <w:szCs w:val="21"/>
        </w:rPr>
        <w:t xml:space="preserve">, </w:t>
      </w:r>
      <w:r w:rsidRPr="00B3346A">
        <w:rPr>
          <w:rFonts w:ascii="Cambria" w:hAnsi="Cambria" w:cs="Times New Roman"/>
          <w:sz w:val="21"/>
          <w:szCs w:val="21"/>
        </w:rPr>
        <w:t>polegających na wprowadzeniu zmian w zakresie terminu realizacji Przedmiotu Umowy, w zakresie zmiany sposobu wykonania robót oraz w zakresie zmiany wynagrodzenia.</w:t>
      </w:r>
    </w:p>
    <w:p w14:paraId="4F0D53D0" w14:textId="5335DC48" w:rsidR="000C4B1D" w:rsidRPr="00B3346A" w:rsidRDefault="003B1E0A"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Umowa może zostać zmieniona w sytuacji wystąpienia okoliczności wskazanych w ust. 3 niniejszego paragrafu.</w:t>
      </w:r>
    </w:p>
    <w:p w14:paraId="47D083C5" w14:textId="339A4642"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Zamawiający przewiduje możliwość dokonania następujących zmian Umowy:</w:t>
      </w:r>
    </w:p>
    <w:p w14:paraId="1EEB0408" w14:textId="190039F0" w:rsidR="00F916D5" w:rsidRPr="00B3346A" w:rsidRDefault="00F916D5" w:rsidP="0010227F">
      <w:pPr>
        <w:pStyle w:val="Akapitzlist1"/>
        <w:numPr>
          <w:ilvl w:val="0"/>
          <w:numId w:val="20"/>
        </w:numPr>
        <w:spacing w:after="60"/>
        <w:ind w:left="900"/>
        <w:jc w:val="both"/>
        <w:rPr>
          <w:rFonts w:ascii="Cambria" w:hAnsi="Cambria" w:cs="Times New Roman"/>
          <w:sz w:val="21"/>
          <w:szCs w:val="21"/>
        </w:rPr>
      </w:pPr>
      <w:r w:rsidRPr="00B3346A">
        <w:rPr>
          <w:rFonts w:ascii="Cambria" w:hAnsi="Cambria" w:cs="Times New Roman"/>
          <w:sz w:val="21"/>
          <w:szCs w:val="21"/>
        </w:rPr>
        <w:t>Dopuszczalna jest zmiana Przedmiotu Umowy poprzez zmianę</w:t>
      </w:r>
      <w:r w:rsidR="004955B2" w:rsidRPr="00B3346A">
        <w:rPr>
          <w:rFonts w:ascii="Cambria" w:hAnsi="Cambria" w:cs="Times New Roman"/>
          <w:sz w:val="21"/>
          <w:szCs w:val="21"/>
        </w:rPr>
        <w:t xml:space="preserve"> zakr</w:t>
      </w:r>
      <w:r w:rsidRPr="00B3346A">
        <w:rPr>
          <w:rFonts w:ascii="Cambria" w:hAnsi="Cambria" w:cs="Times New Roman"/>
          <w:sz w:val="21"/>
          <w:szCs w:val="21"/>
        </w:rPr>
        <w:t>esu robót budowlanych przewidzianych do wykonania w ramach niniejszej Umowy w przypadku:</w:t>
      </w:r>
    </w:p>
    <w:p w14:paraId="58B0A989" w14:textId="0A2A206C" w:rsidR="00F916D5" w:rsidRPr="00B3346A" w:rsidRDefault="00F916D5"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konieczności wykonania robót zamiennych lub dodatkowych, których wykonanie ma na celu prawidłowe zrealizowanie </w:t>
      </w:r>
      <w:r w:rsidR="00291EC8" w:rsidRPr="00B3346A">
        <w:rPr>
          <w:rFonts w:ascii="Cambria" w:hAnsi="Cambria" w:cs="Times New Roman"/>
          <w:sz w:val="21"/>
          <w:szCs w:val="21"/>
        </w:rPr>
        <w:t>Przedmiotu Umowy</w:t>
      </w:r>
      <w:r w:rsidRPr="00B3346A">
        <w:rPr>
          <w:rFonts w:ascii="Cambria" w:hAnsi="Cambria" w:cs="Times New Roman"/>
          <w:sz w:val="21"/>
          <w:szCs w:val="21"/>
        </w:rPr>
        <w:t xml:space="preserve">, a konieczność ich wykonania wynika z wad </w:t>
      </w:r>
      <w:r w:rsidR="00D15DEF" w:rsidRPr="00B3346A">
        <w:rPr>
          <w:rFonts w:ascii="Cambria" w:hAnsi="Cambria" w:cs="Times New Roman"/>
          <w:sz w:val="21"/>
          <w:szCs w:val="21"/>
        </w:rPr>
        <w:t>Dokumentacji P</w:t>
      </w:r>
      <w:r w:rsidRPr="00B3346A">
        <w:rPr>
          <w:rFonts w:ascii="Cambria" w:hAnsi="Cambria" w:cs="Times New Roman"/>
          <w:sz w:val="21"/>
          <w:szCs w:val="21"/>
        </w:rPr>
        <w:t>rojektowej,</w:t>
      </w:r>
    </w:p>
    <w:p w14:paraId="64B55751" w14:textId="244B5448" w:rsidR="00F916D5" w:rsidRPr="00B3346A" w:rsidRDefault="001A4E85"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konieczności wykonania robót zamiennych lub dodatkowych niezbędnych do prawidłowego wykonania Przedmiotu Umowy, kt</w:t>
      </w:r>
      <w:r w:rsidR="00D15DEF" w:rsidRPr="00B3346A">
        <w:rPr>
          <w:rFonts w:ascii="Cambria" w:hAnsi="Cambria" w:cs="Times New Roman"/>
          <w:sz w:val="21"/>
          <w:szCs w:val="21"/>
        </w:rPr>
        <w:t>óre nie zostały przewidziane w Dokumentacji P</w:t>
      </w:r>
      <w:r w:rsidRPr="00B3346A">
        <w:rPr>
          <w:rFonts w:ascii="Cambria" w:hAnsi="Cambria" w:cs="Times New Roman"/>
          <w:sz w:val="21"/>
          <w:szCs w:val="21"/>
        </w:rPr>
        <w:t>rojektowej przekazanej przez Zamawiającego,</w:t>
      </w:r>
    </w:p>
    <w:p w14:paraId="4ECF870E" w14:textId="07EAB4E5" w:rsidR="001A4E85" w:rsidRPr="00B3346A" w:rsidRDefault="00D15DEF"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zmian Dokumentacji Projektowej wykonanych</w:t>
      </w:r>
      <w:r w:rsidR="001A4E85" w:rsidRPr="00B3346A">
        <w:rPr>
          <w:rFonts w:ascii="Cambria" w:hAnsi="Cambria" w:cs="Times New Roman"/>
          <w:sz w:val="21"/>
          <w:szCs w:val="21"/>
        </w:rPr>
        <w:t xml:space="preserve"> z inicjatywy Zamawiającego ze względu na stwierdzone wady, co spowoduje konieczność wykonania robót zamiennych</w:t>
      </w:r>
      <w:r w:rsidR="007F46E8" w:rsidRPr="00B3346A">
        <w:rPr>
          <w:rFonts w:ascii="Cambria" w:hAnsi="Cambria" w:cs="Times New Roman"/>
          <w:sz w:val="21"/>
          <w:szCs w:val="21"/>
        </w:rPr>
        <w:t xml:space="preserve"> lub dodatkowych</w:t>
      </w:r>
      <w:r w:rsidR="00F5731B" w:rsidRPr="00B3346A">
        <w:rPr>
          <w:rFonts w:ascii="Cambria" w:hAnsi="Cambria" w:cs="Times New Roman"/>
          <w:sz w:val="21"/>
          <w:szCs w:val="21"/>
        </w:rPr>
        <w:t>;</w:t>
      </w:r>
    </w:p>
    <w:p w14:paraId="1BEF2F7A" w14:textId="65823AA3" w:rsidR="00F5731B" w:rsidRPr="00B3346A" w:rsidRDefault="00F5731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zmiany decyzji administracyjnych, na podstawie których prowadzone są roboty budowlane objęte Umową, powodujące zmianę dotychczasowego zakresu robót </w:t>
      </w:r>
      <w:r w:rsidR="00EE2794" w:rsidRPr="00B3346A">
        <w:rPr>
          <w:rFonts w:ascii="Cambria" w:hAnsi="Cambria" w:cs="Times New Roman"/>
          <w:sz w:val="21"/>
          <w:szCs w:val="21"/>
        </w:rPr>
        <w:t>przewidzianego w D</w:t>
      </w:r>
      <w:r w:rsidRPr="00B3346A">
        <w:rPr>
          <w:rFonts w:ascii="Cambria" w:hAnsi="Cambria" w:cs="Times New Roman"/>
          <w:sz w:val="21"/>
          <w:szCs w:val="21"/>
        </w:rPr>
        <w:t>okumenta</w:t>
      </w:r>
      <w:r w:rsidR="00EE2794" w:rsidRPr="00B3346A">
        <w:rPr>
          <w:rFonts w:ascii="Cambria" w:hAnsi="Cambria" w:cs="Times New Roman"/>
          <w:sz w:val="21"/>
          <w:szCs w:val="21"/>
        </w:rPr>
        <w:t>cji P</w:t>
      </w:r>
      <w:r w:rsidR="00F20640" w:rsidRPr="00B3346A">
        <w:rPr>
          <w:rFonts w:ascii="Cambria" w:hAnsi="Cambria" w:cs="Times New Roman"/>
          <w:sz w:val="21"/>
          <w:szCs w:val="21"/>
        </w:rPr>
        <w:t>rojektowej,</w:t>
      </w:r>
    </w:p>
    <w:p w14:paraId="255BEE2A" w14:textId="4E7431ED" w:rsidR="00F95CA2" w:rsidRPr="00B3346A" w:rsidRDefault="000056E0" w:rsidP="0010227F">
      <w:pPr>
        <w:pStyle w:val="Akapitzlist1"/>
        <w:numPr>
          <w:ilvl w:val="0"/>
          <w:numId w:val="20"/>
        </w:numPr>
        <w:spacing w:after="0"/>
        <w:ind w:left="900"/>
        <w:jc w:val="both"/>
        <w:rPr>
          <w:rFonts w:ascii="Cambria" w:hAnsi="Cambria" w:cs="Times New Roman"/>
          <w:sz w:val="21"/>
          <w:szCs w:val="21"/>
        </w:rPr>
      </w:pPr>
      <w:r w:rsidRPr="00B3346A">
        <w:rPr>
          <w:rFonts w:ascii="Cambria" w:hAnsi="Cambria" w:cs="Times New Roman"/>
          <w:sz w:val="21"/>
          <w:szCs w:val="21"/>
        </w:rPr>
        <w:t>dopuszczalna jest zmiana Przedmiotu Umowy, w szczególności zmiana sposoby wykonania Przedmiotu Umowy, zakresu robót, lokalizacji robót w sytuacji:</w:t>
      </w:r>
    </w:p>
    <w:p w14:paraId="3DD3A1C6" w14:textId="451E9230" w:rsidR="000056E0" w:rsidRPr="00B3346A" w:rsidRDefault="000056E0"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B3346A">
        <w:rPr>
          <w:rFonts w:ascii="Cambria" w:hAnsi="Cambria" w:cs="Times New Roman"/>
          <w:sz w:val="21"/>
          <w:szCs w:val="21"/>
        </w:rPr>
        <w:t>zność zmiany sposobu wykonania P</w:t>
      </w:r>
      <w:r w:rsidRPr="00B3346A">
        <w:rPr>
          <w:rFonts w:ascii="Cambria" w:hAnsi="Cambria" w:cs="Times New Roman"/>
          <w:sz w:val="21"/>
          <w:szCs w:val="21"/>
        </w:rPr>
        <w:t>rzedmiotu Umowy</w:t>
      </w:r>
      <w:r w:rsidR="00CA00E3" w:rsidRPr="00B3346A">
        <w:rPr>
          <w:rFonts w:ascii="Cambria" w:hAnsi="Cambria" w:cs="Times New Roman"/>
          <w:sz w:val="21"/>
          <w:szCs w:val="21"/>
        </w:rPr>
        <w:t>;</w:t>
      </w:r>
    </w:p>
    <w:p w14:paraId="22245C7C" w14:textId="5010797F" w:rsidR="00CA00E3" w:rsidRPr="00B3346A" w:rsidRDefault="00CA00E3"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na terenie budowy niewybuchów, niewypałów, znalezisk archeologicznych lub innych niezinwentaryzowanych obiektów, które uniemożliwiają lub utrudniają wykonanie robót na warunkach przewidzianych w Umowie</w:t>
      </w:r>
      <w:r w:rsidR="00EE2794" w:rsidRPr="00B3346A">
        <w:rPr>
          <w:rFonts w:ascii="Cambria" w:hAnsi="Cambria" w:cs="Times New Roman"/>
          <w:sz w:val="21"/>
          <w:szCs w:val="21"/>
        </w:rPr>
        <w:t>.</w:t>
      </w:r>
    </w:p>
    <w:p w14:paraId="66330401" w14:textId="195B9288" w:rsidR="00CA00E3" w:rsidRPr="00B3346A" w:rsidRDefault="00BC19A9" w:rsidP="0010227F">
      <w:pPr>
        <w:pStyle w:val="Akapitzlist1"/>
        <w:numPr>
          <w:ilvl w:val="0"/>
          <w:numId w:val="20"/>
        </w:numPr>
        <w:spacing w:after="60"/>
        <w:ind w:left="851" w:hanging="284"/>
        <w:jc w:val="both"/>
        <w:rPr>
          <w:rFonts w:ascii="Cambria" w:hAnsi="Cambria" w:cs="Times New Roman"/>
          <w:sz w:val="21"/>
          <w:szCs w:val="21"/>
        </w:rPr>
      </w:pPr>
      <w:r w:rsidRPr="00B3346A">
        <w:rPr>
          <w:rFonts w:ascii="Cambria" w:hAnsi="Cambria" w:cs="Times New Roman"/>
          <w:sz w:val="21"/>
          <w:szCs w:val="21"/>
        </w:rPr>
        <w:t>Dopuszczalna jest zmiana technologii wykonania robót lub materiałów przewidzianych</w:t>
      </w:r>
      <w:r w:rsidR="00052E0F" w:rsidRPr="00B3346A">
        <w:rPr>
          <w:rFonts w:ascii="Cambria" w:hAnsi="Cambria" w:cs="Times New Roman"/>
          <w:sz w:val="21"/>
          <w:szCs w:val="21"/>
        </w:rPr>
        <w:t xml:space="preserve"> </w:t>
      </w:r>
      <w:r w:rsidR="00EE2794" w:rsidRPr="00B3346A">
        <w:rPr>
          <w:rFonts w:ascii="Cambria" w:hAnsi="Cambria" w:cs="Times New Roman"/>
          <w:sz w:val="21"/>
          <w:szCs w:val="21"/>
        </w:rPr>
        <w:t>w Dokumentacji P</w:t>
      </w:r>
      <w:r w:rsidRPr="00B3346A">
        <w:rPr>
          <w:rFonts w:ascii="Cambria" w:hAnsi="Cambria" w:cs="Times New Roman"/>
          <w:sz w:val="21"/>
          <w:szCs w:val="21"/>
        </w:rPr>
        <w:t xml:space="preserve">rojektowej w przypadku niedostępności </w:t>
      </w:r>
      <w:r w:rsidR="005D2C68" w:rsidRPr="00B3346A">
        <w:rPr>
          <w:rFonts w:ascii="Cambria" w:hAnsi="Cambria" w:cs="Times New Roman"/>
          <w:sz w:val="21"/>
          <w:szCs w:val="21"/>
        </w:rPr>
        <w:t xml:space="preserve">lub utrudnionej dostępności </w:t>
      </w:r>
      <w:r w:rsidRPr="00B3346A">
        <w:rPr>
          <w:rFonts w:ascii="Cambria" w:hAnsi="Cambria" w:cs="Times New Roman"/>
          <w:sz w:val="21"/>
          <w:szCs w:val="21"/>
        </w:rPr>
        <w:t>odpowiednich surowców lub</w:t>
      </w:r>
      <w:r w:rsidR="00052E0F" w:rsidRPr="00B3346A">
        <w:rPr>
          <w:rFonts w:ascii="Cambria" w:hAnsi="Cambria" w:cs="Times New Roman"/>
          <w:sz w:val="21"/>
          <w:szCs w:val="21"/>
        </w:rPr>
        <w:t xml:space="preserve"> </w:t>
      </w:r>
      <w:r w:rsidRPr="00B3346A">
        <w:rPr>
          <w:rFonts w:ascii="Cambria" w:hAnsi="Cambria" w:cs="Times New Roman"/>
          <w:sz w:val="21"/>
          <w:szCs w:val="21"/>
        </w:rPr>
        <w:t>materiałów na rynku budowlanym albo zaniechania produkcji materiałów przewidzianych w dokumentacji projektowej, c</w:t>
      </w:r>
      <w:r w:rsidR="00052E0F" w:rsidRPr="00B3346A">
        <w:rPr>
          <w:rFonts w:ascii="Cambria" w:hAnsi="Cambria" w:cs="Times New Roman"/>
          <w:sz w:val="21"/>
          <w:szCs w:val="21"/>
        </w:rPr>
        <w:t>o utrudnia możliwość wykonania P</w:t>
      </w:r>
      <w:r w:rsidRPr="00B3346A">
        <w:rPr>
          <w:rFonts w:ascii="Cambria" w:hAnsi="Cambria" w:cs="Times New Roman"/>
          <w:sz w:val="21"/>
          <w:szCs w:val="21"/>
        </w:rPr>
        <w:t>rzedmiotu</w:t>
      </w:r>
      <w:r w:rsidR="00052E0F" w:rsidRPr="00B3346A">
        <w:rPr>
          <w:rFonts w:ascii="Cambria" w:hAnsi="Cambria" w:cs="Times New Roman"/>
          <w:sz w:val="21"/>
          <w:szCs w:val="21"/>
        </w:rPr>
        <w:t xml:space="preserve"> </w:t>
      </w:r>
      <w:r w:rsidRPr="00B3346A">
        <w:rPr>
          <w:rFonts w:ascii="Cambria" w:hAnsi="Cambria" w:cs="Times New Roman"/>
          <w:sz w:val="21"/>
          <w:szCs w:val="21"/>
        </w:rPr>
        <w:t>Umowy, tj. w szczególności powoduje opóźnienie w postępie robót, a Wykonawca, pomimo zachowania należytej staranności, nie mógł temu zapobiec</w:t>
      </w:r>
      <w:r w:rsidR="00052E0F" w:rsidRPr="00B3346A">
        <w:rPr>
          <w:rFonts w:ascii="Cambria" w:hAnsi="Cambria" w:cs="Times New Roman"/>
          <w:sz w:val="21"/>
          <w:szCs w:val="21"/>
        </w:rPr>
        <w:t>.</w:t>
      </w:r>
    </w:p>
    <w:p w14:paraId="0316CD86" w14:textId="6AA9D036" w:rsidR="00052E0F" w:rsidRPr="00B3346A" w:rsidRDefault="00052E0F" w:rsidP="0010227F">
      <w:pPr>
        <w:pStyle w:val="Akapitzlist1"/>
        <w:numPr>
          <w:ilvl w:val="0"/>
          <w:numId w:val="20"/>
        </w:numPr>
        <w:spacing w:after="0"/>
        <w:ind w:left="851" w:hanging="284"/>
        <w:jc w:val="both"/>
        <w:rPr>
          <w:rFonts w:ascii="Cambria" w:hAnsi="Cambria" w:cs="Times New Roman"/>
          <w:sz w:val="21"/>
          <w:szCs w:val="21"/>
        </w:rPr>
      </w:pPr>
      <w:r w:rsidRPr="00B3346A">
        <w:rPr>
          <w:rFonts w:ascii="Cambria" w:hAnsi="Cambria" w:cs="Times New Roman"/>
          <w:sz w:val="21"/>
          <w:szCs w:val="21"/>
        </w:rPr>
        <w:t>Dopuszczalna jest zmiana terminu wykonania Umowy w przypadku:</w:t>
      </w:r>
    </w:p>
    <w:p w14:paraId="1B2A156A" w14:textId="59D2904B" w:rsidR="00DC3EFF" w:rsidRPr="00B3346A" w:rsidRDefault="00052E0F"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wystąpienia niemożliwych do przewidzenia </w:t>
      </w:r>
      <w:r w:rsidR="00DC3EFF" w:rsidRPr="00B3346A">
        <w:rPr>
          <w:rFonts w:ascii="Cambria" w:hAnsi="Cambria" w:cs="Times New Roman"/>
          <w:sz w:val="21"/>
          <w:szCs w:val="21"/>
        </w:rPr>
        <w:t xml:space="preserve">niekorzystnych </w:t>
      </w:r>
      <w:r w:rsidRPr="00B3346A">
        <w:rPr>
          <w:rFonts w:ascii="Cambria" w:hAnsi="Cambria" w:cs="Times New Roman"/>
          <w:sz w:val="21"/>
          <w:szCs w:val="21"/>
        </w:rPr>
        <w:t xml:space="preserve">warunków atmosferycznych, </w:t>
      </w:r>
      <w:r w:rsidR="00DC3EFF" w:rsidRPr="00B3346A">
        <w:rPr>
          <w:rFonts w:ascii="Cambria" w:hAnsi="Cambria" w:cs="Times New Roman"/>
          <w:sz w:val="21"/>
          <w:szCs w:val="21"/>
        </w:rPr>
        <w:t xml:space="preserve">uniemożliwiających prowadzenie prac, w których niemożliwe jest prowadzenie robót bezpiecznie pod względem BHP, w sposób prawidłowy, zgodny z umówioną technologią lub zasadami sztuki budowlanej. Przez niekorzystne warunki </w:t>
      </w:r>
      <w:r w:rsidR="00DC3EFF" w:rsidRPr="00B3346A">
        <w:rPr>
          <w:rFonts w:ascii="Cambria" w:hAnsi="Cambria" w:cs="Times New Roman"/>
          <w:sz w:val="21"/>
          <w:szCs w:val="21"/>
        </w:rPr>
        <w:lastRenderedPageBreak/>
        <w:t>atmosferyczne rozumie się nadzwyczajne zjawiska pogodowe takie jak: nawałnice, ulewne deszcze, bardzo silne wiatry – uniemożliwiające prowadzenie zewnętrznych robót budowlanych w ogóle bądź bez niewspółmiernych nakładów</w:t>
      </w:r>
      <w:r w:rsidR="00250D93">
        <w:rPr>
          <w:rFonts w:ascii="Cambria" w:hAnsi="Cambria" w:cs="Times New Roman"/>
          <w:sz w:val="21"/>
          <w:szCs w:val="21"/>
        </w:rPr>
        <w:t>,</w:t>
      </w:r>
    </w:p>
    <w:p w14:paraId="02A73F57" w14:textId="75C69468"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B3346A">
        <w:rPr>
          <w:rFonts w:ascii="Cambria" w:hAnsi="Cambria" w:cs="Times New Roman"/>
          <w:sz w:val="21"/>
          <w:szCs w:val="21"/>
        </w:rPr>
        <w:t>,</w:t>
      </w:r>
    </w:p>
    <w:p w14:paraId="52E98855" w14:textId="5A98035B"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Zamawiającego w wykonaniu jego zobowiązań wynikających z Umowy lub przepisów powszechnie obowiązującego prawa, co uniemożliwia terminowe wykonanie Umowy przez Wykonawcę</w:t>
      </w:r>
      <w:r w:rsidR="00EC0338" w:rsidRPr="00B3346A">
        <w:rPr>
          <w:rFonts w:ascii="Cambria" w:hAnsi="Cambria" w:cs="Times New Roman"/>
          <w:sz w:val="21"/>
          <w:szCs w:val="21"/>
        </w:rPr>
        <w:t>,</w:t>
      </w:r>
    </w:p>
    <w:p w14:paraId="3EC79CF1" w14:textId="75568B37"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B3346A">
        <w:rPr>
          <w:rFonts w:ascii="Cambria" w:hAnsi="Cambria" w:cs="Times New Roman"/>
          <w:sz w:val="21"/>
          <w:szCs w:val="21"/>
        </w:rPr>
        <w:t>,</w:t>
      </w:r>
    </w:p>
    <w:p w14:paraId="14C5A642" w14:textId="0F9B29D4"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na terenie budowy niewybuchów, niewypałów lub znalezisk archeologicznych, które wymagały wstrzymania wykonania robót budowlanych pr</w:t>
      </w:r>
      <w:r w:rsidRPr="00B3346A">
        <w:rPr>
          <w:rFonts w:ascii="Cambria" w:hAnsi="Cambria"/>
          <w:sz w:val="21"/>
          <w:szCs w:val="21"/>
        </w:rPr>
        <w:t>zez Wykonawcę;</w:t>
      </w:r>
    </w:p>
    <w:p w14:paraId="74701878" w14:textId="7D87F08A" w:rsidR="003F76CB"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B3346A">
        <w:rPr>
          <w:rFonts w:ascii="Cambria" w:hAnsi="Cambria" w:cs="Times New Roman"/>
          <w:sz w:val="21"/>
          <w:szCs w:val="21"/>
        </w:rPr>
        <w:t>,</w:t>
      </w:r>
    </w:p>
    <w:p w14:paraId="46C4F8CA" w14:textId="59D8E62C"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wystąpienia okoliczności uprawniających do zmiany Przedmiotu Umowy, o których mowa </w:t>
      </w:r>
      <w:r w:rsidR="00764673" w:rsidRPr="00B3346A">
        <w:rPr>
          <w:rFonts w:ascii="Cambria" w:hAnsi="Cambria" w:cs="Times New Roman"/>
          <w:sz w:val="21"/>
          <w:szCs w:val="21"/>
        </w:rPr>
        <w:t xml:space="preserve">w pkt 1-3) </w:t>
      </w:r>
      <w:r w:rsidRPr="00B3346A">
        <w:rPr>
          <w:rFonts w:ascii="Cambria" w:hAnsi="Cambria" w:cs="Times New Roman"/>
          <w:sz w:val="21"/>
          <w:szCs w:val="21"/>
        </w:rPr>
        <w:t>powyżej, jeżeli okoliczności te mają wpływ na termin wykonania Umowy</w:t>
      </w:r>
      <w:r w:rsidR="000D5A62" w:rsidRPr="00B3346A">
        <w:rPr>
          <w:rFonts w:ascii="Cambria" w:hAnsi="Cambria" w:cs="Times New Roman"/>
          <w:sz w:val="21"/>
          <w:szCs w:val="21"/>
        </w:rPr>
        <w:t>,</w:t>
      </w:r>
    </w:p>
    <w:p w14:paraId="2A535348" w14:textId="2DE0A193" w:rsidR="000D5A62" w:rsidRPr="00B3346A" w:rsidRDefault="000D5A62"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B3346A">
        <w:rPr>
          <w:rFonts w:ascii="Cambria" w:hAnsi="Cambria" w:cs="Times New Roman"/>
          <w:sz w:val="21"/>
          <w:szCs w:val="21"/>
        </w:rPr>
        <w:t xml:space="preserve">epidemii, pandemii i </w:t>
      </w:r>
      <w:r w:rsidRPr="00B3346A">
        <w:rPr>
          <w:rFonts w:ascii="Cambria" w:hAnsi="Cambria" w:cs="Times New Roman"/>
          <w:sz w:val="21"/>
          <w:szCs w:val="21"/>
        </w:rPr>
        <w:t>innych klęsk żywiołowych</w:t>
      </w:r>
      <w:r w:rsidR="0084314E" w:rsidRPr="00B3346A">
        <w:rPr>
          <w:rFonts w:ascii="Cambria" w:hAnsi="Cambria" w:cs="Times New Roman"/>
          <w:sz w:val="21"/>
          <w:szCs w:val="21"/>
        </w:rPr>
        <w:t>,</w:t>
      </w:r>
    </w:p>
    <w:p w14:paraId="326A3366" w14:textId="1FC23990" w:rsidR="004C258A" w:rsidRPr="00B3346A" w:rsidRDefault="004C258A"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dopuszcza się zmianę terminu realizacji Przedmiotu Umowy w przypadku przedłużającej się procedury udzielenia zamówienia o czas niezbędny do wykonania robót stanowiących przedmiot Umowy,</w:t>
      </w:r>
    </w:p>
    <w:p w14:paraId="7E7D7439" w14:textId="24A164C9" w:rsidR="0084314E" w:rsidRPr="00B3346A" w:rsidRDefault="0084314E" w:rsidP="0010227F">
      <w:pPr>
        <w:pStyle w:val="Akapitzlist1"/>
        <w:numPr>
          <w:ilvl w:val="0"/>
          <w:numId w:val="25"/>
        </w:numPr>
        <w:spacing w:after="60"/>
        <w:ind w:left="1418" w:hanging="284"/>
        <w:jc w:val="both"/>
        <w:rPr>
          <w:rFonts w:ascii="Cambria" w:hAnsi="Cambria" w:cs="Times New Roman"/>
          <w:sz w:val="21"/>
          <w:szCs w:val="21"/>
        </w:rPr>
      </w:pPr>
      <w:r w:rsidRPr="00B3346A">
        <w:rPr>
          <w:rFonts w:ascii="Cambria" w:hAnsi="Cambria" w:cs="Times New Roman"/>
          <w:sz w:val="21"/>
          <w:szCs w:val="21"/>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B3346A" w:rsidRDefault="00F20640" w:rsidP="0010227F">
      <w:pPr>
        <w:pStyle w:val="Akapitzlist1"/>
        <w:numPr>
          <w:ilvl w:val="0"/>
          <w:numId w:val="20"/>
        </w:numPr>
        <w:spacing w:before="60" w:after="60"/>
        <w:ind w:left="851" w:hanging="284"/>
        <w:jc w:val="both"/>
        <w:rPr>
          <w:rFonts w:ascii="Cambria" w:hAnsi="Cambria" w:cs="Times New Roman"/>
          <w:sz w:val="21"/>
          <w:szCs w:val="21"/>
        </w:rPr>
      </w:pPr>
      <w:r w:rsidRPr="00B3346A">
        <w:rPr>
          <w:rFonts w:ascii="Cambria" w:hAnsi="Cambria" w:cs="Times New Roman"/>
          <w:sz w:val="21"/>
          <w:szCs w:val="21"/>
        </w:rPr>
        <w:lastRenderedPageBreak/>
        <w:t>Dopuszczalna jest zmiana wysokości wynagrodzenia Wykonawcy w przypadku:</w:t>
      </w:r>
    </w:p>
    <w:p w14:paraId="2C706490" w14:textId="77777777" w:rsidR="005D7C05" w:rsidRPr="00B3346A" w:rsidRDefault="006929BD"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B3346A" w:rsidRDefault="005D7C05"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zmiany technologii wykonania robót lub materiałów zastosowanych do ich realizacji,</w:t>
      </w:r>
    </w:p>
    <w:p w14:paraId="0B9993C0" w14:textId="6D5AE04B" w:rsidR="005D7C05" w:rsidRPr="00B3346A" w:rsidRDefault="005D7C05"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6C4D23" w:rsidRPr="00B3346A">
        <w:rPr>
          <w:rFonts w:ascii="Cambria" w:hAnsi="Cambria" w:cs="Times New Roman"/>
          <w:sz w:val="21"/>
          <w:szCs w:val="21"/>
        </w:rPr>
        <w:t>.</w:t>
      </w:r>
    </w:p>
    <w:p w14:paraId="1D58A912" w14:textId="010E2E0D" w:rsidR="006C4D23" w:rsidRPr="00B3346A" w:rsidRDefault="006C4D23" w:rsidP="0010227F">
      <w:pPr>
        <w:pStyle w:val="Akapitzlist1"/>
        <w:numPr>
          <w:ilvl w:val="0"/>
          <w:numId w:val="20"/>
        </w:numPr>
        <w:spacing w:before="60" w:after="60"/>
        <w:ind w:left="851" w:hanging="284"/>
        <w:jc w:val="both"/>
        <w:rPr>
          <w:rFonts w:ascii="Cambria" w:hAnsi="Cambria" w:cs="Times New Roman"/>
          <w:sz w:val="21"/>
          <w:szCs w:val="21"/>
        </w:rPr>
      </w:pPr>
      <w:r w:rsidRPr="00B3346A">
        <w:rPr>
          <w:rFonts w:ascii="Cambria" w:hAnsi="Cambria" w:cs="Times New Roman"/>
          <w:sz w:val="21"/>
          <w:szCs w:val="21"/>
        </w:rPr>
        <w:t>Strony dopuszczają również możliwość zmiany sposobu płatności wynagrodzenia w przypadku konieczności dostosowania sposobu (warunków) płatności do zmienionych warunków płatności wynikających z przyczyn niezależnych od Wykonawcy.</w:t>
      </w:r>
    </w:p>
    <w:p w14:paraId="06DB67E5" w14:textId="673A318B" w:rsidR="00535F44" w:rsidRPr="00B3346A" w:rsidRDefault="00535F44"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Wysokość wynagrodzenia, o której mowa w ust. 3 pkt 5) powyżej, ze względu na zmianę przedmiotu Umowy zostanie ustalona na podstawie </w:t>
      </w:r>
      <w:r w:rsidR="00991B67" w:rsidRPr="00B3346A">
        <w:rPr>
          <w:rFonts w:ascii="Cambria" w:hAnsi="Cambria" w:cs="Times New Roman"/>
          <w:sz w:val="21"/>
          <w:szCs w:val="21"/>
        </w:rPr>
        <w:t>cen wynikających z Umowy.</w:t>
      </w:r>
    </w:p>
    <w:p w14:paraId="3E8B96E9" w14:textId="7F11D91D" w:rsidR="00991B67" w:rsidRPr="00B3346A" w:rsidRDefault="00991B67" w:rsidP="0010227F">
      <w:pPr>
        <w:pStyle w:val="Akapitzlist1"/>
        <w:numPr>
          <w:ilvl w:val="0"/>
          <w:numId w:val="19"/>
        </w:numPr>
        <w:spacing w:after="60"/>
        <w:ind w:left="567" w:hanging="567"/>
        <w:jc w:val="both"/>
        <w:rPr>
          <w:rFonts w:ascii="Cambria" w:hAnsi="Cambria" w:cs="Times New Roman"/>
          <w:sz w:val="21"/>
          <w:szCs w:val="21"/>
        </w:rPr>
      </w:pPr>
      <w:r w:rsidRPr="00B3346A">
        <w:rPr>
          <w:rFonts w:ascii="Cambria" w:hAnsi="Cambria" w:cs="Times New Roman"/>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653EA1E0" w:rsidR="00991B67" w:rsidRPr="00B3346A" w:rsidRDefault="00991B67"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ceny jednostkowe będą odzwierciedlać realną wartość robót z uwzględnieniem zysku nie wyższego n</w:t>
      </w:r>
      <w:r w:rsidR="00407200" w:rsidRPr="00B3346A">
        <w:rPr>
          <w:rFonts w:ascii="Cambria" w:hAnsi="Cambria" w:cs="Times New Roman"/>
          <w:sz w:val="21"/>
          <w:szCs w:val="21"/>
        </w:rPr>
        <w:t>iż 10</w:t>
      </w:r>
      <w:r w:rsidRPr="00B3346A">
        <w:rPr>
          <w:rFonts w:ascii="Cambria" w:hAnsi="Cambria" w:cs="Times New Roman"/>
          <w:sz w:val="21"/>
          <w:szCs w:val="21"/>
        </w:rPr>
        <w:t xml:space="preserve"> %</w:t>
      </w:r>
      <w:r w:rsidR="00520B79" w:rsidRPr="00B3346A">
        <w:rPr>
          <w:rFonts w:ascii="Cambria" w:hAnsi="Cambria" w:cs="Times New Roman"/>
          <w:sz w:val="21"/>
          <w:szCs w:val="21"/>
        </w:rPr>
        <w:t>,</w:t>
      </w:r>
    </w:p>
    <w:p w14:paraId="0C362EC0" w14:textId="5F71C770" w:rsidR="00991B67" w:rsidRPr="00B3346A" w:rsidRDefault="00991B67"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ceny jednostkowe będą nie wyższe niż ceny rynkowe odpowiadające zakresowi robót lub zmienianych materiałów,</w:t>
      </w:r>
    </w:p>
    <w:p w14:paraId="1D280E18" w14:textId="328CF32E" w:rsidR="000E032A" w:rsidRPr="00B3346A" w:rsidRDefault="000E032A"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 xml:space="preserve"> kosztorys będzie uwzględniać ceny nie wyższe niż ceny jednostkowe wynikając</w:t>
      </w:r>
      <w:r w:rsidR="006D5D2B" w:rsidRPr="00B3346A">
        <w:rPr>
          <w:rFonts w:ascii="Cambria" w:hAnsi="Cambria" w:cs="Times New Roman"/>
          <w:sz w:val="21"/>
          <w:szCs w:val="21"/>
        </w:rPr>
        <w:t>e z ogólnie dostępnych cenników</w:t>
      </w:r>
      <w:r w:rsidRPr="00B3346A">
        <w:rPr>
          <w:rFonts w:ascii="Cambria" w:hAnsi="Cambria" w:cs="Times New Roman"/>
          <w:sz w:val="21"/>
          <w:szCs w:val="21"/>
        </w:rPr>
        <w:t xml:space="preserve"> np. SEKOCENBUD.</w:t>
      </w:r>
    </w:p>
    <w:p w14:paraId="7CA048F9" w14:textId="34B8E08F" w:rsidR="000E032A" w:rsidRPr="00B3346A" w:rsidRDefault="000E032A"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444E8A9F" w14:textId="4F6BC287" w:rsidR="00B90E6D" w:rsidRPr="00B3346A" w:rsidRDefault="00F95CA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Strony dopuszczają również możliwość</w:t>
      </w:r>
      <w:r w:rsidR="00B90E6D" w:rsidRPr="00B3346A">
        <w:rPr>
          <w:rFonts w:ascii="Cambria" w:hAnsi="Cambria" w:cs="Times New Roman"/>
          <w:sz w:val="21"/>
          <w:szCs w:val="21"/>
        </w:rPr>
        <w:t xml:space="preserve"> </w:t>
      </w:r>
      <w:r w:rsidRPr="00B3346A">
        <w:rPr>
          <w:rFonts w:ascii="Cambria" w:hAnsi="Cambria" w:cs="Times New Roman"/>
          <w:sz w:val="21"/>
          <w:szCs w:val="21"/>
        </w:rPr>
        <w:t xml:space="preserve">zmian osobowych personelu kluczowego Wykonawcy wskazanego w </w:t>
      </w:r>
      <w:r w:rsidR="002D1372" w:rsidRPr="00B3346A">
        <w:rPr>
          <w:rFonts w:ascii="Cambria" w:hAnsi="Cambria" w:cs="Times New Roman"/>
          <w:sz w:val="21"/>
          <w:szCs w:val="21"/>
        </w:rPr>
        <w:t xml:space="preserve">toku </w:t>
      </w:r>
      <w:r w:rsidR="000E38D9" w:rsidRPr="00B3346A">
        <w:rPr>
          <w:rFonts w:ascii="Cambria" w:hAnsi="Cambria" w:cs="Times New Roman"/>
          <w:sz w:val="21"/>
          <w:szCs w:val="21"/>
        </w:rPr>
        <w:t>Postępowania</w:t>
      </w:r>
      <w:r w:rsidR="002D1372" w:rsidRPr="00B3346A">
        <w:rPr>
          <w:rFonts w:ascii="Cambria" w:hAnsi="Cambria" w:cs="Times New Roman"/>
          <w:sz w:val="21"/>
          <w:szCs w:val="21"/>
        </w:rPr>
        <w:t>,</w:t>
      </w:r>
      <w:r w:rsidRPr="00B3346A">
        <w:rPr>
          <w:rFonts w:ascii="Cambria" w:hAnsi="Cambria" w:cs="Times New Roman"/>
          <w:sz w:val="21"/>
          <w:szCs w:val="21"/>
        </w:rPr>
        <w:t xml:space="preserve"> jeżeli zmiana stanie się konieczna, o ile nowa osoba wskazana do pełnienia określonej funkcji (zarówno na stałe jak i na określony czas) będzie spełniać wszystkie warunki określone dla tej funkcji w </w:t>
      </w:r>
      <w:r w:rsidR="00B90E6D" w:rsidRPr="00B3346A">
        <w:rPr>
          <w:rFonts w:ascii="Cambria" w:hAnsi="Cambria" w:cs="Times New Roman"/>
          <w:sz w:val="21"/>
          <w:szCs w:val="21"/>
        </w:rPr>
        <w:t>SWZ</w:t>
      </w:r>
      <w:r w:rsidRPr="00B3346A">
        <w:rPr>
          <w:rFonts w:ascii="Cambria" w:hAnsi="Cambria" w:cs="Times New Roman"/>
          <w:sz w:val="21"/>
          <w:szCs w:val="21"/>
        </w:rPr>
        <w:t xml:space="preserve"> dla przetargu poprzedzającego zawarcie Umowy, na dzień złożenia wniosku o zmianę personelu kluczowego, z tym</w:t>
      </w:r>
      <w:r w:rsidR="00A30454" w:rsidRPr="00B3346A">
        <w:rPr>
          <w:rFonts w:ascii="Cambria" w:hAnsi="Cambria" w:cs="Times New Roman"/>
          <w:sz w:val="21"/>
          <w:szCs w:val="21"/>
        </w:rPr>
        <w:t xml:space="preserve"> zastrzeżeniem, że </w:t>
      </w:r>
      <w:r w:rsidR="002D1372" w:rsidRPr="00B3346A">
        <w:rPr>
          <w:rFonts w:ascii="Cambria" w:hAnsi="Cambria" w:cs="Times New Roman"/>
          <w:sz w:val="21"/>
          <w:szCs w:val="21"/>
        </w:rPr>
        <w:t>uprawnienia</w:t>
      </w:r>
      <w:r w:rsidRPr="00B3346A">
        <w:rPr>
          <w:rFonts w:ascii="Cambria" w:hAnsi="Cambria" w:cs="Times New Roman"/>
          <w:sz w:val="21"/>
          <w:szCs w:val="21"/>
        </w:rPr>
        <w:t xml:space="preserve"> proponowanego personelu</w:t>
      </w:r>
      <w:r w:rsidR="002D1372" w:rsidRPr="00B3346A">
        <w:rPr>
          <w:rFonts w:ascii="Cambria" w:hAnsi="Cambria" w:cs="Times New Roman"/>
          <w:sz w:val="21"/>
          <w:szCs w:val="21"/>
        </w:rPr>
        <w:t xml:space="preserve"> oraz doświadczenie</w:t>
      </w:r>
      <w:r w:rsidRPr="00B3346A">
        <w:rPr>
          <w:rFonts w:ascii="Cambria" w:hAnsi="Cambria" w:cs="Times New Roman"/>
          <w:sz w:val="21"/>
          <w:szCs w:val="21"/>
        </w:rPr>
        <w:t xml:space="preserve">, będą takie same lub wyższe niż </w:t>
      </w:r>
      <w:r w:rsidR="002D1372" w:rsidRPr="00B3346A">
        <w:rPr>
          <w:rFonts w:ascii="Cambria" w:hAnsi="Cambria" w:cs="Times New Roman"/>
          <w:sz w:val="21"/>
          <w:szCs w:val="21"/>
        </w:rPr>
        <w:t>uprawnienia</w:t>
      </w:r>
      <w:r w:rsidR="00A30454" w:rsidRPr="00B3346A">
        <w:rPr>
          <w:rFonts w:ascii="Cambria" w:hAnsi="Cambria" w:cs="Times New Roman"/>
          <w:sz w:val="21"/>
          <w:szCs w:val="21"/>
        </w:rPr>
        <w:t xml:space="preserve"> </w:t>
      </w:r>
      <w:r w:rsidR="00B41FB0" w:rsidRPr="00B3346A">
        <w:rPr>
          <w:rFonts w:ascii="Cambria" w:hAnsi="Cambria" w:cs="Times New Roman"/>
          <w:sz w:val="21"/>
          <w:szCs w:val="21"/>
        </w:rPr>
        <w:t xml:space="preserve">oraz doświadczenie </w:t>
      </w:r>
      <w:r w:rsidR="00A30454" w:rsidRPr="00B3346A">
        <w:rPr>
          <w:rFonts w:ascii="Cambria" w:hAnsi="Cambria" w:cs="Times New Roman"/>
          <w:sz w:val="21"/>
          <w:szCs w:val="21"/>
        </w:rPr>
        <w:t>personelu wymienione w S</w:t>
      </w:r>
      <w:r w:rsidR="00B90E6D" w:rsidRPr="00B3346A">
        <w:rPr>
          <w:rFonts w:ascii="Cambria" w:hAnsi="Cambria" w:cs="Times New Roman"/>
          <w:sz w:val="21"/>
          <w:szCs w:val="21"/>
        </w:rPr>
        <w:t>WZ</w:t>
      </w:r>
      <w:r w:rsidR="004D29EF" w:rsidRPr="00B3346A">
        <w:rPr>
          <w:rFonts w:ascii="Cambria" w:hAnsi="Cambria" w:cs="Times New Roman"/>
          <w:sz w:val="21"/>
          <w:szCs w:val="21"/>
        </w:rPr>
        <w:t xml:space="preserve">. </w:t>
      </w:r>
      <w:r w:rsidR="00834640" w:rsidRPr="00B3346A">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Wykonawca do wniosku obowiązany jest dołączyć dokumenty potwierdzające posiadane przez nową osobą uprawnienia, kwalifikacje i dośw</w:t>
      </w:r>
      <w:r w:rsidR="00B41FB0" w:rsidRPr="00B3346A">
        <w:rPr>
          <w:rFonts w:ascii="Cambria" w:hAnsi="Cambria" w:cs="Times New Roman"/>
          <w:sz w:val="21"/>
          <w:szCs w:val="21"/>
        </w:rPr>
        <w:t>iadczenie</w:t>
      </w:r>
      <w:r w:rsidR="00834640" w:rsidRPr="00B3346A">
        <w:rPr>
          <w:rFonts w:ascii="Cambria" w:hAnsi="Cambria" w:cs="Times New Roman"/>
          <w:sz w:val="21"/>
          <w:szCs w:val="21"/>
        </w:rPr>
        <w:t xml:space="preserve">. Dopuszczenie </w:t>
      </w:r>
      <w:r w:rsidR="003B6441" w:rsidRPr="00B3346A">
        <w:rPr>
          <w:rFonts w:ascii="Cambria" w:hAnsi="Cambria" w:cs="Times New Roman"/>
          <w:sz w:val="21"/>
          <w:szCs w:val="21"/>
        </w:rPr>
        <w:t>nowej</w:t>
      </w:r>
      <w:r w:rsidR="00834640" w:rsidRPr="00B3346A">
        <w:rPr>
          <w:rFonts w:ascii="Cambria" w:hAnsi="Cambria" w:cs="Times New Roman"/>
          <w:sz w:val="21"/>
          <w:szCs w:val="21"/>
        </w:rPr>
        <w:t xml:space="preserve"> osoby personelu kluczowego Wykonawcy do sprawowania funkcji przy realizacji Przedmiotu Umowy uzależnione jest od uprzedniej zgody Zamawiającego.</w:t>
      </w:r>
      <w:r w:rsidR="00B903BF" w:rsidRPr="00B3346A">
        <w:rPr>
          <w:rFonts w:ascii="Cambria" w:hAnsi="Cambria" w:cs="Times New Roman"/>
          <w:sz w:val="21"/>
          <w:szCs w:val="21"/>
        </w:rPr>
        <w:t xml:space="preserve"> </w:t>
      </w:r>
    </w:p>
    <w:p w14:paraId="7DF5C67D" w14:textId="434D3A13" w:rsidR="00653872" w:rsidRPr="00B3346A" w:rsidRDefault="003B6441"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 xml:space="preserve">Strony dopuszczają również możliwość </w:t>
      </w:r>
      <w:r w:rsidR="00653872" w:rsidRPr="00B3346A">
        <w:rPr>
          <w:rFonts w:ascii="Cambria" w:hAnsi="Cambria" w:cs="Times New Roman"/>
          <w:sz w:val="21"/>
          <w:szCs w:val="21"/>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B3346A">
        <w:rPr>
          <w:rFonts w:ascii="Cambria" w:hAnsi="Cambria" w:cs="Times New Roman"/>
          <w:sz w:val="21"/>
          <w:szCs w:val="21"/>
        </w:rPr>
        <w:t xml:space="preserve">jeżeli wykaże on, że zastępujący podmiot </w:t>
      </w:r>
      <w:r w:rsidR="00461CD4" w:rsidRPr="00B3346A">
        <w:rPr>
          <w:rFonts w:ascii="Cambria" w:hAnsi="Cambria" w:cs="Times New Roman"/>
          <w:sz w:val="21"/>
          <w:szCs w:val="21"/>
        </w:rPr>
        <w:t xml:space="preserve">lub on sam </w:t>
      </w:r>
      <w:r w:rsidR="00A65A00" w:rsidRPr="00B3346A">
        <w:rPr>
          <w:rFonts w:ascii="Cambria" w:hAnsi="Cambria" w:cs="Times New Roman"/>
          <w:sz w:val="21"/>
          <w:szCs w:val="21"/>
        </w:rPr>
        <w:t>spełnia określone w dokumentacji zamówienia warunki udziału w postępowaniu.</w:t>
      </w:r>
      <w:r w:rsidRPr="00B3346A">
        <w:rPr>
          <w:rFonts w:ascii="Cambria" w:hAnsi="Cambria" w:cs="Times New Roman"/>
          <w:sz w:val="21"/>
          <w:szCs w:val="21"/>
        </w:rPr>
        <w:t xml:space="preserve"> Zmiana taka nie stanowi zmiany </w:t>
      </w:r>
      <w:r w:rsidRPr="00B3346A">
        <w:rPr>
          <w:rFonts w:ascii="Cambria" w:hAnsi="Cambria" w:cs="Times New Roman"/>
          <w:sz w:val="21"/>
          <w:szCs w:val="21"/>
        </w:rPr>
        <w:lastRenderedPageBreak/>
        <w:t xml:space="preserve">umowy i nie wymaga zawarcia aneksu, a jedynie zawiadomienia Zamawiającego. Do zawiadomienia należy dołączyć dokumenty </w:t>
      </w:r>
      <w:r w:rsidR="00001861" w:rsidRPr="00B3346A">
        <w:rPr>
          <w:rFonts w:ascii="Cambria" w:hAnsi="Cambria" w:cs="Times New Roman"/>
          <w:sz w:val="21"/>
          <w:szCs w:val="21"/>
        </w:rPr>
        <w:t>mające na celu potwierdzenie posiadane przez ten podmiot zdolności techniczne lub zawodowe lub sytuację finansową lub ekonomiczną określonych w SWZ.</w:t>
      </w:r>
    </w:p>
    <w:p w14:paraId="025A4D47" w14:textId="77777777" w:rsidR="004B36F1" w:rsidRPr="00B3346A" w:rsidRDefault="00F95CA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27F66C95"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Każde ze Stron umowy może zawnioskować o jej zmianę. W</w:t>
      </w:r>
      <w:r w:rsidR="00CF5582" w:rsidRPr="00B3346A">
        <w:rPr>
          <w:rFonts w:ascii="Cambria" w:hAnsi="Cambria" w:cs="Times New Roman"/>
          <w:sz w:val="21"/>
          <w:szCs w:val="21"/>
        </w:rPr>
        <w:t xml:space="preserve"> celu dokonania zmiany Umowy St</w:t>
      </w:r>
      <w:r w:rsidRPr="00B3346A">
        <w:rPr>
          <w:rFonts w:ascii="Cambria" w:hAnsi="Cambria" w:cs="Times New Roman"/>
          <w:sz w:val="21"/>
          <w:szCs w:val="21"/>
        </w:rPr>
        <w:t>rona o to wnioskująca zobowiązana jest do złożenia drugiej Stronie propozycji zmiany w terminie</w:t>
      </w:r>
      <w:r w:rsidR="00F94AA2" w:rsidRPr="00B3346A">
        <w:rPr>
          <w:rFonts w:ascii="Cambria" w:hAnsi="Cambria" w:cs="Times New Roman"/>
          <w:sz w:val="21"/>
          <w:szCs w:val="21"/>
        </w:rPr>
        <w:t xml:space="preserve"> 7</w:t>
      </w:r>
      <w:r w:rsidR="00F94AA2" w:rsidRPr="00B3346A">
        <w:rPr>
          <w:rStyle w:val="Odwoaniedokomentarza"/>
          <w:rFonts w:ascii="Times New Roman" w:eastAsia="Times New Roman" w:hAnsi="Times New Roman" w:cs="Times New Roman"/>
          <w:sz w:val="21"/>
          <w:szCs w:val="21"/>
          <w:lang w:eastAsia="ar-SA"/>
        </w:rPr>
        <w:t xml:space="preserve"> d</w:t>
      </w:r>
      <w:r w:rsidRPr="00B3346A">
        <w:rPr>
          <w:rFonts w:ascii="Cambria" w:hAnsi="Cambria" w:cs="Times New Roman"/>
          <w:sz w:val="21"/>
          <w:szCs w:val="21"/>
        </w:rPr>
        <w:t>ni od dnia zaistnienia okoliczności będących podstawą zmiany.</w:t>
      </w:r>
    </w:p>
    <w:p w14:paraId="0DD85EB4" w14:textId="1B99DF6D"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Wniosek o zmianę Umowy powinien zawierać co najmniej:</w:t>
      </w:r>
    </w:p>
    <w:p w14:paraId="40B5E2AD" w14:textId="69805B6C"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z</w:t>
      </w:r>
      <w:r w:rsidR="004B36F1" w:rsidRPr="00B3346A">
        <w:rPr>
          <w:rFonts w:ascii="Cambria" w:hAnsi="Cambria" w:cs="Times New Roman"/>
          <w:sz w:val="21"/>
          <w:szCs w:val="21"/>
        </w:rPr>
        <w:t>akres proponowanej zmiany;</w:t>
      </w:r>
    </w:p>
    <w:p w14:paraId="1CC5E509" w14:textId="446F257A"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o</w:t>
      </w:r>
      <w:r w:rsidR="004B36F1" w:rsidRPr="00B3346A">
        <w:rPr>
          <w:rFonts w:ascii="Cambria" w:hAnsi="Cambria" w:cs="Times New Roman"/>
          <w:sz w:val="21"/>
          <w:szCs w:val="21"/>
        </w:rPr>
        <w:t>pis okoliczności faktycznych uprawniających do dokonania zmiany;</w:t>
      </w:r>
    </w:p>
    <w:p w14:paraId="6EF04A1B" w14:textId="77FAE976"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p</w:t>
      </w:r>
      <w:r w:rsidR="004B36F1" w:rsidRPr="00B3346A">
        <w:rPr>
          <w:rFonts w:ascii="Cambria" w:hAnsi="Cambria" w:cs="Times New Roman"/>
          <w:sz w:val="21"/>
          <w:szCs w:val="21"/>
        </w:rPr>
        <w:t>odstawę dokonania zmiany, to jest podstawę prawną wynikającą z postanowień Umowy;</w:t>
      </w:r>
    </w:p>
    <w:p w14:paraId="1357E4B9" w14:textId="4B7D1090"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i</w:t>
      </w:r>
      <w:r w:rsidR="004B36F1" w:rsidRPr="00B3346A">
        <w:rPr>
          <w:rFonts w:ascii="Cambria" w:hAnsi="Cambria" w:cs="Times New Roman"/>
          <w:sz w:val="21"/>
          <w:szCs w:val="21"/>
        </w:rPr>
        <w:t>nformacje i dowody potwierdzające, że zostały spełnione okoliczności uzasadniające dokonanie zmiany Umowy.</w:t>
      </w:r>
    </w:p>
    <w:p w14:paraId="5B39EF34" w14:textId="2C71F7CD"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Dowodami, o których mowa w ust. </w:t>
      </w:r>
      <w:r w:rsidR="004D295B" w:rsidRPr="00B3346A">
        <w:rPr>
          <w:rFonts w:ascii="Cambria" w:hAnsi="Cambria" w:cs="Times New Roman"/>
          <w:sz w:val="21"/>
          <w:szCs w:val="21"/>
        </w:rPr>
        <w:t>11</w:t>
      </w:r>
      <w:r w:rsidRPr="00B3346A">
        <w:rPr>
          <w:rFonts w:ascii="Cambria" w:hAnsi="Cambria" w:cs="Times New Roman"/>
          <w:sz w:val="21"/>
          <w:szCs w:val="21"/>
        </w:rPr>
        <w:t xml:space="preserve"> </w:t>
      </w:r>
      <w:r w:rsidR="000D6DD4" w:rsidRPr="00B3346A">
        <w:rPr>
          <w:rFonts w:ascii="Cambria" w:hAnsi="Cambria" w:cs="Times New Roman"/>
          <w:sz w:val="21"/>
          <w:szCs w:val="21"/>
        </w:rPr>
        <w:t xml:space="preserve">lit. d) </w:t>
      </w:r>
      <w:r w:rsidRPr="00B3346A">
        <w:rPr>
          <w:rFonts w:ascii="Cambria" w:hAnsi="Cambria" w:cs="Times New Roman"/>
          <w:sz w:val="21"/>
          <w:szCs w:val="21"/>
        </w:rPr>
        <w:t>powyżej, są wszelkie dokumenty, które uzasadniają dokonanie proponowanej zmiany, w tym w szczególności:</w:t>
      </w:r>
    </w:p>
    <w:p w14:paraId="29BB39A9" w14:textId="589A8943" w:rsidR="004B36F1" w:rsidRPr="00B3346A" w:rsidRDefault="004B36F1"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 odniesieniu do zmiany przedmiotu Umowy:</w:t>
      </w:r>
    </w:p>
    <w:p w14:paraId="0E9FCA69"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wady lub nieścisłości opisu przedmiotu zamówienia,</w:t>
      </w:r>
    </w:p>
    <w:p w14:paraId="56AFF0C0"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analiza rynku potwierdzająca brak lub istotne ograniczenie dostępności materiałów, surowców, produktów lub sprzętu niezbędnych do wykonania Umowy,</w:t>
      </w:r>
    </w:p>
    <w:p w14:paraId="36B3E64B"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B3346A" w:rsidRDefault="004B36F1"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 odniesieniu do zmiany terminu wykonania Umowy lub poszczególnych świadczeń:</w:t>
      </w:r>
    </w:p>
    <w:p w14:paraId="640BF819" w14:textId="043CD79C"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lastRenderedPageBreak/>
        <w:t>dokument potwierdzający wystąpienie okoliczności, których Strony nie mogły przewidzieć przed zawarciem Umowy, a które wpływają na termin wykonania Umowy lub poszczególnych świadczeń,</w:t>
      </w:r>
    </w:p>
    <w:p w14:paraId="77CA5228" w14:textId="7A89025E" w:rsidR="002F2FC8"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że dokonanie zmian przedmiotu Umowy ma wpływ na termin wykonania Umo</w:t>
      </w:r>
      <w:r w:rsidR="002F2FC8" w:rsidRPr="00B3346A">
        <w:rPr>
          <w:rFonts w:ascii="Cambria" w:hAnsi="Cambria" w:cs="Times New Roman"/>
          <w:sz w:val="21"/>
          <w:szCs w:val="21"/>
        </w:rPr>
        <w:t>wy lub poszczególnych świadczeń.</w:t>
      </w:r>
    </w:p>
    <w:p w14:paraId="5A4E12F3" w14:textId="71F7124D" w:rsidR="00CF5582" w:rsidRPr="00B3346A" w:rsidRDefault="00CF558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66EC4564" w:rsidR="00CF5582" w:rsidRPr="00B3346A" w:rsidRDefault="00CF558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W przypadku złożenia wniosku o zmianę druga Strona jest zobowiązana w terminie </w:t>
      </w:r>
      <w:r w:rsidR="00FB6703" w:rsidRPr="00B3346A">
        <w:rPr>
          <w:rFonts w:ascii="Cambria" w:hAnsi="Cambria" w:cs="Times New Roman"/>
          <w:sz w:val="21"/>
          <w:szCs w:val="21"/>
        </w:rPr>
        <w:t>7</w:t>
      </w:r>
      <w:r w:rsidRPr="00B3346A">
        <w:rPr>
          <w:rFonts w:ascii="Cambria" w:hAnsi="Cambria" w:cs="Times New Roman"/>
          <w:sz w:val="21"/>
          <w:szCs w:val="21"/>
        </w:rPr>
        <w:t xml:space="preserve"> dni</w:t>
      </w:r>
      <w:r w:rsidR="00F94AA2" w:rsidRPr="00B3346A">
        <w:rPr>
          <w:rStyle w:val="Odwoaniedokomentarza"/>
          <w:rFonts w:ascii="Times New Roman" w:eastAsia="Times New Roman" w:hAnsi="Times New Roman" w:cs="Times New Roman"/>
          <w:sz w:val="21"/>
          <w:szCs w:val="21"/>
          <w:lang w:eastAsia="ar-SA"/>
        </w:rPr>
        <w:t xml:space="preserve"> od</w:t>
      </w:r>
      <w:r w:rsidRPr="00B3346A">
        <w:rPr>
          <w:rFonts w:ascii="Cambria" w:hAnsi="Cambria" w:cs="Times New Roman"/>
          <w:sz w:val="21"/>
          <w:szCs w:val="21"/>
        </w:rPr>
        <w:t xml:space="preserve"> dnia otrzymania wniosku do ustosunkowania się do niego. Przede wszystkim druga Strona może:</w:t>
      </w:r>
    </w:p>
    <w:p w14:paraId="295F41F5" w14:textId="77777777"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zaakceptować wniosek o zmianę,</w:t>
      </w:r>
    </w:p>
    <w:p w14:paraId="46721BEF" w14:textId="3F02005C"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zaproponować podjęcie negocjacji treści umowy w zakresie wnioskowanej zmiany,</w:t>
      </w:r>
    </w:p>
    <w:p w14:paraId="4067E4CB" w14:textId="08503DCC"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 xml:space="preserve">odrzucić wniosek o zmianę. </w:t>
      </w:r>
    </w:p>
    <w:p w14:paraId="60121840" w14:textId="149ED8B3" w:rsidR="005D5EAE" w:rsidRPr="00B3346A" w:rsidRDefault="005D5EAE"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Z negocjacji treści zmiany umowy Strony sporządzają notatkę przedstawiającą przebieg spotkania i jego ustalenia.</w:t>
      </w:r>
    </w:p>
    <w:p w14:paraId="41232830" w14:textId="77777777"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FDD91C8" w14:textId="77777777" w:rsidR="001F2808" w:rsidRDefault="00F95CA2" w:rsidP="001F2808">
      <w:pPr>
        <w:pStyle w:val="Akapitzlist1"/>
        <w:numPr>
          <w:ilvl w:val="0"/>
          <w:numId w:val="19"/>
        </w:numPr>
        <w:spacing w:after="360"/>
        <w:ind w:left="539" w:hanging="539"/>
        <w:jc w:val="both"/>
        <w:rPr>
          <w:rFonts w:ascii="Cambria" w:hAnsi="Cambria" w:cs="Times New Roman"/>
          <w:sz w:val="21"/>
          <w:szCs w:val="21"/>
        </w:rPr>
      </w:pPr>
      <w:r w:rsidRPr="00B3346A">
        <w:rPr>
          <w:rFonts w:ascii="Cambria" w:hAnsi="Cambria" w:cs="Times New Roman"/>
          <w:sz w:val="21"/>
          <w:szCs w:val="21"/>
        </w:rPr>
        <w:t>Zmiany postanowień Umowy wymagają formy pisemnej pod rygorem nieważności.</w:t>
      </w:r>
    </w:p>
    <w:p w14:paraId="5D96C5F9" w14:textId="574119F6" w:rsidR="001F2808" w:rsidRPr="001F2808" w:rsidRDefault="001F2808" w:rsidP="001F2808">
      <w:pPr>
        <w:pStyle w:val="Akapitzlist1"/>
        <w:spacing w:after="360"/>
        <w:ind w:left="539" w:hanging="539"/>
        <w:jc w:val="center"/>
        <w:rPr>
          <w:rFonts w:ascii="Cambria" w:hAnsi="Cambria" w:cs="Times New Roman"/>
          <w:sz w:val="21"/>
          <w:szCs w:val="21"/>
        </w:rPr>
      </w:pPr>
      <w:r w:rsidRPr="001F2808">
        <w:rPr>
          <w:rFonts w:ascii="Cambria" w:hAnsi="Cambria"/>
          <w:b/>
          <w:smallCaps/>
          <w:sz w:val="21"/>
          <w:szCs w:val="21"/>
        </w:rPr>
        <w:t xml:space="preserve">§ 18 </w:t>
      </w:r>
      <w:r w:rsidR="00250D93">
        <w:rPr>
          <w:rFonts w:ascii="Cambria" w:hAnsi="Cambria"/>
          <w:b/>
          <w:smallCaps/>
          <w:sz w:val="21"/>
          <w:szCs w:val="21"/>
        </w:rPr>
        <w:t>waloryzacja</w:t>
      </w:r>
    </w:p>
    <w:p w14:paraId="5BDD5176" w14:textId="77777777" w:rsidR="009832A6" w:rsidRDefault="009832A6" w:rsidP="009832A6">
      <w:pPr>
        <w:tabs>
          <w:tab w:val="left" w:pos="851"/>
        </w:tabs>
        <w:spacing w:before="120" w:after="120" w:line="240" w:lineRule="auto"/>
        <w:jc w:val="both"/>
        <w:rPr>
          <w:rFonts w:ascii="Cambria" w:hAnsi="Cambria" w:cs="Times New Roman"/>
          <w:szCs w:val="20"/>
        </w:rPr>
      </w:pPr>
      <w:r>
        <w:rPr>
          <w:rFonts w:ascii="Cambria" w:hAnsi="Cambria" w:cs="Times New Roman"/>
          <w:szCs w:val="20"/>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548B000C" w14:textId="77777777" w:rsidR="009832A6" w:rsidRDefault="009832A6" w:rsidP="009832A6">
      <w:pPr>
        <w:pStyle w:val="Akapitzlist"/>
        <w:numPr>
          <w:ilvl w:val="0"/>
          <w:numId w:val="49"/>
        </w:numPr>
        <w:spacing w:before="120" w:after="120" w:line="240" w:lineRule="auto"/>
        <w:ind w:left="709" w:hanging="709"/>
        <w:jc w:val="both"/>
        <w:rPr>
          <w:rFonts w:ascii="Cambria" w:hAnsi="Cambria"/>
          <w:szCs w:val="20"/>
        </w:rPr>
      </w:pPr>
      <w:r>
        <w:rPr>
          <w:rFonts w:ascii="Cambria" w:hAnsi="Cambria" w:cs="Times New Roman"/>
          <w:szCs w:val="20"/>
        </w:rPr>
        <w:t>Wykonawca może żądać zmiany wynagrodzenia należnego za wykonanie Przedmiotu Umowy, w przypadku zmiany cen materiałów lub kosztów w zakresie jak wskazany w pkt (2) poniżej.</w:t>
      </w:r>
    </w:p>
    <w:p w14:paraId="738DA093" w14:textId="2D999BAD" w:rsidR="009832A6" w:rsidRPr="009832A6" w:rsidRDefault="009832A6" w:rsidP="009832A6">
      <w:pPr>
        <w:pStyle w:val="Akapitzlist"/>
        <w:numPr>
          <w:ilvl w:val="0"/>
          <w:numId w:val="49"/>
        </w:numPr>
        <w:spacing w:before="120" w:after="120" w:line="240" w:lineRule="auto"/>
        <w:ind w:left="709" w:hanging="709"/>
        <w:jc w:val="both"/>
        <w:rPr>
          <w:rFonts w:ascii="Cambria" w:hAnsi="Cambria"/>
          <w:szCs w:val="20"/>
        </w:rPr>
      </w:pPr>
      <w:r>
        <w:rPr>
          <w:rFonts w:ascii="Cambria" w:hAnsi="Cambria"/>
          <w:szCs w:val="20"/>
        </w:rPr>
        <w:t xml:space="preserve">Wykonawca będzie uprawniony do żądania zmiany wynagrodzenia, jeżeli </w:t>
      </w:r>
      <w:r>
        <w:rPr>
          <w:rFonts w:ascii="Cambria" w:hAnsi="Cambria" w:cs="Times New Roman"/>
          <w:szCs w:val="20"/>
        </w:rPr>
        <w:t>wskaźnik</w:t>
      </w:r>
      <w:r>
        <w:rPr>
          <w:rFonts w:ascii="Cambria" w:hAnsi="Cambria"/>
          <w:szCs w:val="20"/>
        </w:rPr>
        <w:t xml:space="preserve"> cen towarów i usług konsumpcyjnych ogłoszony dla III kwartału 2024 r. w formie komunikatu Prezesa Głównego Urzędu Statystycznego</w:t>
      </w:r>
      <w:r>
        <w:rPr>
          <w:rStyle w:val="Odwoanieprzypisudolnego"/>
          <w:rFonts w:ascii="Cambria" w:hAnsi="Cambria"/>
          <w:szCs w:val="20"/>
        </w:rPr>
        <w:footnoteReference w:id="2"/>
      </w:r>
      <w:r>
        <w:rPr>
          <w:rFonts w:ascii="Cambria" w:hAnsi="Cambria"/>
          <w:szCs w:val="20"/>
        </w:rPr>
        <w:t xml:space="preserve">, będzie wyższy od </w:t>
      </w:r>
      <w:r>
        <w:rPr>
          <w:rFonts w:ascii="Cambria" w:hAnsi="Cambria" w:cs="Times New Roman"/>
          <w:szCs w:val="20"/>
        </w:rPr>
        <w:t>wskaźnika</w:t>
      </w:r>
      <w:r>
        <w:rPr>
          <w:rFonts w:ascii="Cambria" w:hAnsi="Cambria"/>
          <w:szCs w:val="20"/>
        </w:rPr>
        <w:t xml:space="preserve"> cen towarów i usług konsumpcyjnych ogłoszonego dla I kwartału 2024 r. w formie komunikatu Prezesa Głównego Urzędu Statystycznego</w:t>
      </w:r>
      <w:r>
        <w:rPr>
          <w:rStyle w:val="Odwoanieprzypisudolnego"/>
          <w:rFonts w:ascii="Cambria" w:hAnsi="Cambria"/>
          <w:szCs w:val="20"/>
        </w:rPr>
        <w:footnoteReference w:id="3"/>
      </w:r>
      <w:r>
        <w:rPr>
          <w:rFonts w:ascii="Cambria" w:hAnsi="Cambria"/>
          <w:szCs w:val="20"/>
        </w:rPr>
        <w:t xml:space="preserve"> o </w:t>
      </w:r>
      <w:r w:rsidRPr="009832A6">
        <w:rPr>
          <w:rFonts w:ascii="Cambria" w:hAnsi="Cambria"/>
          <w:szCs w:val="20"/>
        </w:rPr>
        <w:t>co najmniej 6 %. Procent ten jest określany w ww. komunikatach jako „</w:t>
      </w:r>
      <w:r w:rsidRPr="009832A6">
        <w:rPr>
          <w:rFonts w:ascii="Cambria" w:hAnsi="Cambria"/>
          <w:color w:val="000000" w:themeColor="text1"/>
          <w:szCs w:val="20"/>
        </w:rPr>
        <w:t>wzrost cen</w:t>
      </w:r>
      <w:r w:rsidRPr="009832A6">
        <w:rPr>
          <w:rFonts w:ascii="Cambria" w:hAnsi="Cambria" w:cs="Arial"/>
          <w:color w:val="000000" w:themeColor="text1"/>
          <w:sz w:val="21"/>
          <w:szCs w:val="21"/>
          <w:shd w:val="clear" w:color="auto" w:fill="FDFDFD"/>
        </w:rPr>
        <w:t>”</w:t>
      </w:r>
      <w:r w:rsidRPr="009832A6">
        <w:rPr>
          <w:rFonts w:ascii="Cambria" w:hAnsi="Cambria"/>
          <w:color w:val="000000" w:themeColor="text1"/>
          <w:szCs w:val="20"/>
        </w:rPr>
        <w:t>.</w:t>
      </w:r>
    </w:p>
    <w:p w14:paraId="1B562DE7" w14:textId="7ABB29DA" w:rsidR="009832A6" w:rsidRDefault="009832A6" w:rsidP="009832A6">
      <w:pPr>
        <w:spacing w:before="120" w:after="120" w:line="240" w:lineRule="auto"/>
        <w:ind w:left="709" w:hanging="709"/>
        <w:jc w:val="both"/>
        <w:rPr>
          <w:rFonts w:ascii="Cambria" w:hAnsi="Cambria"/>
          <w:szCs w:val="20"/>
        </w:rPr>
      </w:pPr>
      <w:r>
        <w:rPr>
          <w:rFonts w:ascii="Cambria" w:hAnsi="Cambria"/>
          <w:szCs w:val="20"/>
        </w:rPr>
        <w:t xml:space="preserve"> (3)</w:t>
      </w:r>
      <w:r>
        <w:rPr>
          <w:rFonts w:ascii="Cambria" w:hAnsi="Cambria"/>
          <w:szCs w:val="20"/>
        </w:rPr>
        <w:tab/>
        <w:t xml:space="preserve">Ewentualna zmiana wynagrodzenia nastąpi począwszy od października 2024 r. i dotyczyć będzie wynagrodzenia za zakres Przedmiotu Umowy pozostały do wykonania począwszy od tego miesiąca. </w:t>
      </w:r>
    </w:p>
    <w:p w14:paraId="542BAC31" w14:textId="77777777" w:rsidR="009832A6" w:rsidRDefault="009832A6" w:rsidP="009832A6">
      <w:pPr>
        <w:spacing w:before="120" w:after="120" w:line="240" w:lineRule="auto"/>
        <w:ind w:left="709" w:hanging="709"/>
        <w:jc w:val="both"/>
        <w:rPr>
          <w:rFonts w:ascii="Cambria" w:hAnsi="Cambria"/>
          <w:szCs w:val="20"/>
        </w:rPr>
      </w:pPr>
      <w:r>
        <w:rPr>
          <w:rFonts w:ascii="Cambria" w:hAnsi="Cambria"/>
          <w:szCs w:val="20"/>
        </w:rPr>
        <w:t>(5)</w:t>
      </w:r>
      <w:r>
        <w:rPr>
          <w:rFonts w:ascii="Cambria" w:hAnsi="Cambria"/>
          <w:szCs w:val="20"/>
        </w:rPr>
        <w:tab/>
        <w:t xml:space="preserve">Ewentualna zmiana wynagrodzenia, pod warunkiem zaistnienia zdarzenia opisanego w pkt (2) powyżej, nastąpi o procent stanowiący połowę wartości wskaźnika wzrostu cen. </w:t>
      </w:r>
    </w:p>
    <w:p w14:paraId="2A79B343" w14:textId="77777777" w:rsidR="009832A6" w:rsidRDefault="009832A6" w:rsidP="009832A6">
      <w:pPr>
        <w:spacing w:before="120" w:after="120" w:line="240" w:lineRule="auto"/>
        <w:ind w:left="709" w:hanging="709"/>
        <w:jc w:val="both"/>
        <w:rPr>
          <w:rFonts w:ascii="Cambria" w:hAnsi="Cambria"/>
          <w:szCs w:val="20"/>
        </w:rPr>
      </w:pPr>
      <w:r>
        <w:rPr>
          <w:rFonts w:ascii="Cambria" w:hAnsi="Cambria"/>
          <w:szCs w:val="20"/>
        </w:rPr>
        <w:lastRenderedPageBreak/>
        <w:t>(6)</w:t>
      </w:r>
      <w:r>
        <w:rPr>
          <w:rFonts w:ascii="Cambria" w:hAnsi="Cambria"/>
          <w:szCs w:val="20"/>
        </w:rPr>
        <w:tab/>
        <w:t>Strony ustalają maksymalną wartość zmiany wynagrodzenia w efekcie zastosowania powyższych postanowień na poziomie do 10 % kwoty wynagrodzenia określonej w dniu zawarcia Umowy.</w:t>
      </w:r>
    </w:p>
    <w:p w14:paraId="19DED48E" w14:textId="77777777" w:rsidR="009832A6" w:rsidRDefault="009832A6" w:rsidP="009832A6">
      <w:pPr>
        <w:spacing w:before="120" w:after="120" w:line="240" w:lineRule="auto"/>
        <w:ind w:left="709" w:hanging="709"/>
        <w:jc w:val="both"/>
        <w:rPr>
          <w:rFonts w:ascii="Cambria" w:hAnsi="Cambria"/>
          <w:szCs w:val="20"/>
        </w:rPr>
      </w:pPr>
      <w:r>
        <w:rPr>
          <w:rFonts w:ascii="Cambria" w:hAnsi="Cambria"/>
          <w:szCs w:val="20"/>
        </w:rPr>
        <w:t>(7)</w:t>
      </w:r>
      <w:r>
        <w:rPr>
          <w:rFonts w:ascii="Cambria" w:hAnsi="Cambria"/>
          <w:szCs w:val="20"/>
        </w:rPr>
        <w:tab/>
        <w:t xml:space="preserve">Zmiana wynagrodzenia zostanie dokonana w drodze zmiany Umowy, pod rygorem nieważności, w formie pisemnego aneksu. </w:t>
      </w:r>
    </w:p>
    <w:p w14:paraId="1A272644" w14:textId="6E7926B6" w:rsidR="009832A6" w:rsidRPr="0050729D" w:rsidRDefault="009832A6" w:rsidP="0050729D">
      <w:pPr>
        <w:spacing w:before="120" w:after="120" w:line="240" w:lineRule="auto"/>
        <w:ind w:left="709" w:hanging="709"/>
        <w:jc w:val="both"/>
        <w:rPr>
          <w:rFonts w:ascii="Cambria" w:hAnsi="Cambria"/>
          <w:szCs w:val="20"/>
        </w:rPr>
      </w:pPr>
      <w:r>
        <w:rPr>
          <w:rFonts w:ascii="Cambria" w:hAnsi="Cambria"/>
          <w:szCs w:val="20"/>
        </w:rPr>
        <w:t>(8)</w:t>
      </w:r>
      <w:r>
        <w:rPr>
          <w:rFonts w:ascii="Cambria" w:hAnsi="Cambria"/>
          <w:szCs w:val="20"/>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w:t>
      </w:r>
      <w:r w:rsidR="0050729D">
        <w:rPr>
          <w:rFonts w:ascii="Cambria" w:hAnsi="Cambria"/>
          <w:szCs w:val="20"/>
        </w:rPr>
        <w:t>ia umowy przekracza 6 miesięcy.</w:t>
      </w:r>
    </w:p>
    <w:p w14:paraId="2CE5B0BB" w14:textId="126D39DC" w:rsidR="002F208F" w:rsidRPr="00B3346A" w:rsidRDefault="00B62BC9" w:rsidP="00CF562B">
      <w:pPr>
        <w:pStyle w:val="Akapitzlist"/>
        <w:spacing w:after="240" w:line="276" w:lineRule="auto"/>
        <w:ind w:left="0"/>
        <w:contextualSpacing w:val="0"/>
        <w:jc w:val="center"/>
        <w:rPr>
          <w:rFonts w:ascii="Cambria" w:hAnsi="Cambria"/>
          <w:b/>
          <w:smallCaps/>
          <w:sz w:val="21"/>
          <w:szCs w:val="21"/>
        </w:rPr>
      </w:pPr>
      <w:r w:rsidRPr="00B3346A">
        <w:rPr>
          <w:rFonts w:ascii="Cambria" w:hAnsi="Cambria"/>
          <w:b/>
          <w:smallCaps/>
          <w:sz w:val="21"/>
          <w:szCs w:val="21"/>
        </w:rPr>
        <w:t>§ 1</w:t>
      </w:r>
      <w:r w:rsidR="001F2808">
        <w:rPr>
          <w:rFonts w:ascii="Cambria" w:hAnsi="Cambria"/>
          <w:b/>
          <w:smallCaps/>
          <w:sz w:val="21"/>
          <w:szCs w:val="21"/>
        </w:rPr>
        <w:t>9</w:t>
      </w:r>
      <w:r w:rsidR="00B46502" w:rsidRPr="00B3346A">
        <w:rPr>
          <w:rFonts w:ascii="Cambria" w:hAnsi="Cambria"/>
          <w:b/>
          <w:smallCaps/>
          <w:sz w:val="21"/>
          <w:szCs w:val="21"/>
        </w:rPr>
        <w:t xml:space="preserve"> </w:t>
      </w:r>
      <w:r w:rsidR="00FE2966" w:rsidRPr="00B3346A">
        <w:rPr>
          <w:rFonts w:ascii="Cambria" w:hAnsi="Cambria"/>
          <w:b/>
          <w:smallCaps/>
          <w:sz w:val="21"/>
          <w:szCs w:val="21"/>
        </w:rPr>
        <w:t>Postanowienia Końcowe</w:t>
      </w:r>
    </w:p>
    <w:p w14:paraId="02B9C6DC"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Wszelkie zmiany i uzupełnienia Umowy wymagają formy pisemnej pod rygorem nieważności.</w:t>
      </w:r>
    </w:p>
    <w:p w14:paraId="0DD9C958"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W sprawach nieuregulowanych niniejszą Umową zastosowanie mają przepisy prawa polskiego, w tym w szczególności:</w:t>
      </w:r>
    </w:p>
    <w:p w14:paraId="60860E99" w14:textId="107CF9DA"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przepisy ustawy z dnia 23 kwietnia 1964 roku</w:t>
      </w:r>
      <w:r w:rsidR="00A3644E" w:rsidRPr="00B3346A">
        <w:rPr>
          <w:rFonts w:ascii="Cambria" w:hAnsi="Cambria"/>
          <w:sz w:val="21"/>
          <w:szCs w:val="21"/>
        </w:rPr>
        <w:t xml:space="preserve"> </w:t>
      </w:r>
      <w:r w:rsidRPr="00B3346A">
        <w:rPr>
          <w:rFonts w:ascii="Cambria" w:hAnsi="Cambria"/>
          <w:sz w:val="21"/>
          <w:szCs w:val="21"/>
        </w:rPr>
        <w:t>Ko</w:t>
      </w:r>
      <w:r w:rsidR="00E63C2A" w:rsidRPr="00B3346A">
        <w:rPr>
          <w:rFonts w:ascii="Cambria" w:hAnsi="Cambria"/>
          <w:sz w:val="21"/>
          <w:szCs w:val="21"/>
        </w:rPr>
        <w:t>deks Cywilny (t.j. Dz.</w:t>
      </w:r>
      <w:r w:rsidR="00B62BC9" w:rsidRPr="00B3346A">
        <w:rPr>
          <w:rFonts w:ascii="Cambria" w:hAnsi="Cambria"/>
          <w:sz w:val="21"/>
          <w:szCs w:val="21"/>
        </w:rPr>
        <w:t>U. z 202</w:t>
      </w:r>
      <w:r w:rsidR="001F2808">
        <w:rPr>
          <w:rFonts w:ascii="Cambria" w:hAnsi="Cambria"/>
          <w:sz w:val="21"/>
          <w:szCs w:val="21"/>
        </w:rPr>
        <w:t>3</w:t>
      </w:r>
      <w:r w:rsidR="00A30454" w:rsidRPr="00B3346A">
        <w:rPr>
          <w:rFonts w:ascii="Cambria" w:hAnsi="Cambria"/>
          <w:sz w:val="21"/>
          <w:szCs w:val="21"/>
        </w:rPr>
        <w:t xml:space="preserve"> r.</w:t>
      </w:r>
      <w:r w:rsidRPr="00B3346A">
        <w:rPr>
          <w:rFonts w:ascii="Cambria" w:hAnsi="Cambria"/>
          <w:sz w:val="21"/>
          <w:szCs w:val="21"/>
        </w:rPr>
        <w:t xml:space="preserve">, poz. </w:t>
      </w:r>
      <w:r w:rsidR="00B62BC9" w:rsidRPr="00B3346A">
        <w:rPr>
          <w:rFonts w:ascii="Cambria" w:hAnsi="Cambria"/>
          <w:sz w:val="21"/>
          <w:szCs w:val="21"/>
        </w:rPr>
        <w:t>1</w:t>
      </w:r>
      <w:r w:rsidR="001F2808">
        <w:rPr>
          <w:rFonts w:ascii="Cambria" w:hAnsi="Cambria"/>
          <w:sz w:val="21"/>
          <w:szCs w:val="21"/>
        </w:rPr>
        <w:t>610</w:t>
      </w:r>
      <w:r w:rsidRPr="00B3346A">
        <w:rPr>
          <w:rFonts w:ascii="Cambria" w:hAnsi="Cambria"/>
          <w:sz w:val="21"/>
          <w:szCs w:val="21"/>
        </w:rPr>
        <w:t>);</w:t>
      </w:r>
    </w:p>
    <w:p w14:paraId="11EAF6E6" w14:textId="5C1EEC1D"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ustawa z dnia 7 lipca 1994 roku Prawo Budowlane (</w:t>
      </w:r>
      <w:r w:rsidR="00846BED" w:rsidRPr="00B3346A">
        <w:rPr>
          <w:rFonts w:ascii="Cambria" w:hAnsi="Cambria"/>
          <w:sz w:val="21"/>
          <w:szCs w:val="21"/>
        </w:rPr>
        <w:t xml:space="preserve">t.j. </w:t>
      </w:r>
      <w:r w:rsidR="00E63C2A" w:rsidRPr="00B3346A">
        <w:rPr>
          <w:rFonts w:ascii="Cambria" w:hAnsi="Cambria"/>
          <w:sz w:val="21"/>
          <w:szCs w:val="21"/>
        </w:rPr>
        <w:t>Dz.</w:t>
      </w:r>
      <w:r w:rsidRPr="00B3346A">
        <w:rPr>
          <w:rFonts w:ascii="Cambria" w:hAnsi="Cambria"/>
          <w:sz w:val="21"/>
          <w:szCs w:val="21"/>
        </w:rPr>
        <w:t>U. z 20</w:t>
      </w:r>
      <w:r w:rsidR="008E3274" w:rsidRPr="00B3346A">
        <w:rPr>
          <w:rFonts w:ascii="Cambria" w:hAnsi="Cambria"/>
          <w:sz w:val="21"/>
          <w:szCs w:val="21"/>
        </w:rPr>
        <w:t>2</w:t>
      </w:r>
      <w:r w:rsidR="00D02728">
        <w:rPr>
          <w:rFonts w:ascii="Cambria" w:hAnsi="Cambria"/>
          <w:sz w:val="21"/>
          <w:szCs w:val="21"/>
        </w:rPr>
        <w:t>3</w:t>
      </w:r>
      <w:r w:rsidR="00846BED" w:rsidRPr="00B3346A">
        <w:rPr>
          <w:rFonts w:ascii="Cambria" w:hAnsi="Cambria"/>
          <w:sz w:val="21"/>
          <w:szCs w:val="21"/>
        </w:rPr>
        <w:t xml:space="preserve"> r.</w:t>
      </w:r>
      <w:r w:rsidR="00A9024E" w:rsidRPr="00B3346A">
        <w:rPr>
          <w:rFonts w:ascii="Cambria" w:hAnsi="Cambria"/>
          <w:sz w:val="21"/>
          <w:szCs w:val="21"/>
        </w:rPr>
        <w:t>,</w:t>
      </w:r>
      <w:r w:rsidR="008E3274" w:rsidRPr="00B3346A">
        <w:rPr>
          <w:rFonts w:ascii="Cambria" w:hAnsi="Cambria"/>
          <w:sz w:val="21"/>
          <w:szCs w:val="21"/>
        </w:rPr>
        <w:t xml:space="preserve"> poz. </w:t>
      </w:r>
      <w:r w:rsidR="00D02728">
        <w:rPr>
          <w:rFonts w:ascii="Cambria" w:hAnsi="Cambria"/>
          <w:sz w:val="21"/>
          <w:szCs w:val="21"/>
        </w:rPr>
        <w:t>682</w:t>
      </w:r>
      <w:r w:rsidRPr="00B3346A">
        <w:rPr>
          <w:rFonts w:ascii="Cambria" w:hAnsi="Cambria"/>
          <w:sz w:val="21"/>
          <w:szCs w:val="21"/>
        </w:rPr>
        <w:t xml:space="preserve"> ze zm.);</w:t>
      </w:r>
    </w:p>
    <w:p w14:paraId="7E0E9DEF" w14:textId="32A3AD94"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ust</w:t>
      </w:r>
      <w:r w:rsidR="001F2808">
        <w:rPr>
          <w:rFonts w:ascii="Cambria" w:hAnsi="Cambria"/>
          <w:sz w:val="21"/>
          <w:szCs w:val="21"/>
        </w:rPr>
        <w:t>a</w:t>
      </w:r>
      <w:r w:rsidRPr="00B3346A">
        <w:rPr>
          <w:rFonts w:ascii="Cambria" w:hAnsi="Cambria"/>
          <w:sz w:val="21"/>
          <w:szCs w:val="21"/>
        </w:rPr>
        <w:t>wa z dnia 27 kwietnia 2001 r. Prawo ochrony środowiska  (</w:t>
      </w:r>
      <w:r w:rsidR="00846BED" w:rsidRPr="00B3346A">
        <w:rPr>
          <w:rFonts w:ascii="Cambria" w:hAnsi="Cambria"/>
          <w:sz w:val="21"/>
          <w:szCs w:val="21"/>
        </w:rPr>
        <w:t>t.j. Dz.U. z 20</w:t>
      </w:r>
      <w:r w:rsidR="00B46502" w:rsidRPr="00B3346A">
        <w:rPr>
          <w:rFonts w:ascii="Cambria" w:hAnsi="Cambria"/>
          <w:sz w:val="21"/>
          <w:szCs w:val="21"/>
        </w:rPr>
        <w:t>2</w:t>
      </w:r>
      <w:r w:rsidR="001F2808">
        <w:rPr>
          <w:rFonts w:ascii="Cambria" w:hAnsi="Cambria"/>
          <w:sz w:val="21"/>
          <w:szCs w:val="21"/>
        </w:rPr>
        <w:t>4</w:t>
      </w:r>
      <w:r w:rsidRPr="00B3346A">
        <w:rPr>
          <w:rFonts w:ascii="Cambria" w:hAnsi="Cambria"/>
          <w:sz w:val="21"/>
          <w:szCs w:val="21"/>
        </w:rPr>
        <w:t xml:space="preserve"> r.</w:t>
      </w:r>
      <w:r w:rsidR="00A9024E" w:rsidRPr="00B3346A">
        <w:rPr>
          <w:rFonts w:ascii="Cambria" w:hAnsi="Cambria"/>
          <w:sz w:val="21"/>
          <w:szCs w:val="21"/>
        </w:rPr>
        <w:t>,</w:t>
      </w:r>
      <w:r w:rsidRPr="00B3346A">
        <w:rPr>
          <w:rFonts w:ascii="Cambria" w:hAnsi="Cambria"/>
          <w:sz w:val="21"/>
          <w:szCs w:val="21"/>
        </w:rPr>
        <w:t xml:space="preserve"> poz. </w:t>
      </w:r>
      <w:r w:rsidR="001F2808">
        <w:rPr>
          <w:rFonts w:ascii="Cambria" w:hAnsi="Cambria"/>
          <w:sz w:val="21"/>
          <w:szCs w:val="21"/>
        </w:rPr>
        <w:t>54</w:t>
      </w:r>
      <w:r w:rsidRPr="00B3346A">
        <w:rPr>
          <w:rFonts w:ascii="Cambria" w:hAnsi="Cambria"/>
          <w:sz w:val="21"/>
          <w:szCs w:val="21"/>
        </w:rPr>
        <w:t xml:space="preserve"> ze zm.)</w:t>
      </w:r>
    </w:p>
    <w:p w14:paraId="11CDC580" w14:textId="47BD099B" w:rsidR="002F208F" w:rsidRPr="00B3346A" w:rsidRDefault="002F208F" w:rsidP="00CF562B">
      <w:pPr>
        <w:pStyle w:val="Akapitzlist"/>
        <w:spacing w:after="240" w:line="276" w:lineRule="auto"/>
        <w:ind w:left="567"/>
        <w:jc w:val="both"/>
        <w:rPr>
          <w:rFonts w:ascii="Cambria" w:hAnsi="Cambria"/>
          <w:sz w:val="21"/>
          <w:szCs w:val="21"/>
        </w:rPr>
      </w:pPr>
      <w:r w:rsidRPr="00B3346A">
        <w:rPr>
          <w:rFonts w:ascii="Cambria" w:hAnsi="Cambria"/>
          <w:sz w:val="21"/>
          <w:szCs w:val="21"/>
        </w:rPr>
        <w:t>oraz  rozporządzenia wykonawcze do w</w:t>
      </w:r>
      <w:r w:rsidR="0006609A" w:rsidRPr="00B3346A">
        <w:rPr>
          <w:rFonts w:ascii="Cambria" w:hAnsi="Cambria"/>
          <w:sz w:val="21"/>
          <w:szCs w:val="21"/>
        </w:rPr>
        <w:t xml:space="preserve">w. </w:t>
      </w:r>
      <w:r w:rsidRPr="00B3346A">
        <w:rPr>
          <w:rFonts w:ascii="Cambria" w:hAnsi="Cambria"/>
          <w:sz w:val="21"/>
          <w:szCs w:val="21"/>
        </w:rPr>
        <w:t xml:space="preserve"> ustaw.</w:t>
      </w:r>
    </w:p>
    <w:p w14:paraId="56D532FD" w14:textId="1F2E2FEB" w:rsidR="00FE2966"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Umowę sporządzono w trzech jednobrzmiących egzemplarzach, z których 2 (dwa) otrzymuje Zamawiający i 1 (jeden)</w:t>
      </w:r>
      <w:r w:rsidR="0006609A" w:rsidRPr="00B3346A">
        <w:rPr>
          <w:rFonts w:ascii="Cambria" w:hAnsi="Cambria"/>
          <w:sz w:val="21"/>
          <w:szCs w:val="21"/>
        </w:rPr>
        <w:t xml:space="preserve"> egzemplarz otrzymuje Wykonawca.</w:t>
      </w:r>
    </w:p>
    <w:p w14:paraId="10D06A0A" w14:textId="77777777" w:rsidR="008838AD" w:rsidRPr="00B3346A" w:rsidRDefault="008838AD" w:rsidP="00CF562B">
      <w:pPr>
        <w:spacing w:after="240" w:line="276" w:lineRule="auto"/>
        <w:jc w:val="both"/>
        <w:rPr>
          <w:rFonts w:ascii="Cambria" w:hAnsi="Cambria"/>
          <w:sz w:val="21"/>
          <w:szCs w:val="21"/>
        </w:rPr>
      </w:pPr>
    </w:p>
    <w:p w14:paraId="510ED609" w14:textId="77777777" w:rsidR="002D7A98" w:rsidRDefault="002D7A98" w:rsidP="00CF562B">
      <w:pPr>
        <w:spacing w:after="240" w:line="276" w:lineRule="auto"/>
        <w:jc w:val="both"/>
        <w:rPr>
          <w:rFonts w:ascii="Cambria" w:hAnsi="Cambria"/>
          <w:sz w:val="21"/>
          <w:szCs w:val="21"/>
        </w:rPr>
      </w:pPr>
    </w:p>
    <w:p w14:paraId="77C8785B" w14:textId="77777777" w:rsidR="00F47F3E" w:rsidRDefault="00F47F3E" w:rsidP="00CF562B">
      <w:pPr>
        <w:spacing w:after="240" w:line="276" w:lineRule="auto"/>
        <w:jc w:val="both"/>
        <w:rPr>
          <w:rFonts w:ascii="Cambria" w:hAnsi="Cambria"/>
          <w:sz w:val="21"/>
          <w:szCs w:val="21"/>
        </w:rPr>
      </w:pPr>
    </w:p>
    <w:p w14:paraId="60BE44C6" w14:textId="77777777" w:rsidR="00F47F3E" w:rsidRDefault="00F47F3E" w:rsidP="00CF562B">
      <w:pPr>
        <w:spacing w:after="240" w:line="276" w:lineRule="auto"/>
        <w:jc w:val="both"/>
        <w:rPr>
          <w:rFonts w:ascii="Cambria" w:hAnsi="Cambria"/>
          <w:sz w:val="21"/>
          <w:szCs w:val="21"/>
        </w:rPr>
      </w:pPr>
    </w:p>
    <w:p w14:paraId="7E615ABC" w14:textId="77777777" w:rsidR="00F47F3E" w:rsidRPr="00B3346A" w:rsidRDefault="00F47F3E" w:rsidP="00CF562B">
      <w:pPr>
        <w:spacing w:after="240" w:line="276" w:lineRule="auto"/>
        <w:jc w:val="both"/>
        <w:rPr>
          <w:rFonts w:ascii="Cambria" w:hAnsi="Cambria"/>
          <w:sz w:val="21"/>
          <w:szCs w:val="21"/>
        </w:rPr>
      </w:pPr>
    </w:p>
    <w:p w14:paraId="2D36D31D" w14:textId="77777777" w:rsidR="008838AD" w:rsidRPr="00B3346A" w:rsidRDefault="008838AD" w:rsidP="00CF562B">
      <w:pPr>
        <w:spacing w:after="0" w:line="276" w:lineRule="auto"/>
        <w:jc w:val="both"/>
        <w:rPr>
          <w:rFonts w:ascii="Cambria" w:hAnsi="Cambria"/>
          <w:sz w:val="21"/>
          <w:szCs w:val="21"/>
        </w:rPr>
      </w:pPr>
      <w:r w:rsidRPr="00B3346A">
        <w:rPr>
          <w:rFonts w:ascii="Cambria" w:hAnsi="Cambria"/>
          <w:sz w:val="21"/>
          <w:szCs w:val="21"/>
        </w:rPr>
        <w:t>_____________________________________</w:t>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t>_____________________________________</w:t>
      </w:r>
    </w:p>
    <w:p w14:paraId="09B27E3B" w14:textId="130A6D92" w:rsidR="008838AD" w:rsidRPr="00B3346A" w:rsidRDefault="008838AD" w:rsidP="00CF562B">
      <w:pPr>
        <w:spacing w:after="0" w:line="276" w:lineRule="auto"/>
        <w:jc w:val="both"/>
        <w:rPr>
          <w:rFonts w:ascii="Cambria" w:hAnsi="Cambria"/>
          <w:sz w:val="21"/>
          <w:szCs w:val="21"/>
        </w:rPr>
      </w:pPr>
      <w:r w:rsidRPr="00B3346A">
        <w:rPr>
          <w:rFonts w:ascii="Cambria" w:hAnsi="Cambria"/>
          <w:sz w:val="21"/>
          <w:szCs w:val="21"/>
        </w:rPr>
        <w:t>Zamawiający</w:t>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t>Wykonawca</w:t>
      </w:r>
    </w:p>
    <w:p w14:paraId="0774AC06" w14:textId="77777777" w:rsidR="00F95CA2" w:rsidRPr="00B3346A" w:rsidRDefault="00F95CA2" w:rsidP="00CF562B">
      <w:pPr>
        <w:tabs>
          <w:tab w:val="num" w:pos="567"/>
        </w:tabs>
        <w:spacing w:after="60" w:line="276" w:lineRule="auto"/>
        <w:jc w:val="center"/>
        <w:rPr>
          <w:rFonts w:ascii="Cambria" w:hAnsi="Cambria"/>
          <w:sz w:val="21"/>
          <w:szCs w:val="21"/>
        </w:rPr>
      </w:pPr>
    </w:p>
    <w:p w14:paraId="0AF935A2" w14:textId="31BDB42D" w:rsidR="002D7A98" w:rsidRPr="00B3346A" w:rsidRDefault="002D7A98" w:rsidP="002A4569">
      <w:pPr>
        <w:tabs>
          <w:tab w:val="num" w:pos="567"/>
        </w:tabs>
        <w:spacing w:after="60" w:line="276" w:lineRule="auto"/>
        <w:rPr>
          <w:rFonts w:ascii="Cambria" w:hAnsi="Cambria"/>
          <w:sz w:val="21"/>
          <w:szCs w:val="21"/>
        </w:rPr>
      </w:pPr>
      <w:r w:rsidRPr="00B3346A">
        <w:rPr>
          <w:rFonts w:ascii="Cambria" w:hAnsi="Cambria"/>
          <w:sz w:val="21"/>
          <w:szCs w:val="21"/>
        </w:rPr>
        <w:t>Załączniki</w:t>
      </w:r>
      <w:r w:rsidR="002A4569" w:rsidRPr="00B3346A">
        <w:rPr>
          <w:rFonts w:ascii="Cambria" w:hAnsi="Cambria"/>
          <w:sz w:val="21"/>
          <w:szCs w:val="21"/>
        </w:rPr>
        <w:t>:</w:t>
      </w:r>
    </w:p>
    <w:p w14:paraId="1BC6B941" w14:textId="48501A80" w:rsidR="002A4569" w:rsidRPr="00B3346A" w:rsidRDefault="002A4569" w:rsidP="002A4569">
      <w:pPr>
        <w:tabs>
          <w:tab w:val="num" w:pos="567"/>
        </w:tabs>
        <w:spacing w:after="60" w:line="276" w:lineRule="auto"/>
        <w:rPr>
          <w:rFonts w:ascii="Cambria" w:hAnsi="Cambria"/>
          <w:sz w:val="21"/>
          <w:szCs w:val="21"/>
        </w:rPr>
      </w:pPr>
      <w:r w:rsidRPr="00B3346A">
        <w:rPr>
          <w:rFonts w:ascii="Cambria" w:hAnsi="Cambria"/>
          <w:sz w:val="21"/>
          <w:szCs w:val="21"/>
        </w:rPr>
        <w:t xml:space="preserve">1. </w:t>
      </w:r>
      <w:r w:rsidR="00854F7F" w:rsidRPr="00B3346A">
        <w:rPr>
          <w:rFonts w:ascii="Cambria" w:hAnsi="Cambria"/>
          <w:sz w:val="21"/>
          <w:szCs w:val="21"/>
        </w:rPr>
        <w:t>Dowody zawarcia ubezpieczeń.</w:t>
      </w:r>
    </w:p>
    <w:sectPr w:rsidR="002A4569" w:rsidRPr="00B3346A" w:rsidSect="00CF78E3">
      <w:footerReference w:type="default" r:id="rId8"/>
      <w:headerReference w:type="firs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28FFD" w16cex:dateUtc="2023-04-13T12:28:00Z"/>
  <w16cex:commentExtensible w16cex:durableId="27E2902E" w16cex:dateUtc="2023-04-13T12:29:00Z"/>
  <w16cex:commentExtensible w16cex:durableId="27E290F9" w16cex:dateUtc="2023-04-13T12:32:00Z"/>
  <w16cex:commentExtensible w16cex:durableId="27E291C6" w16cex:dateUtc="2023-04-13T12:35:00Z"/>
  <w16cex:commentExtensible w16cex:durableId="27E29230" w16cex:dateUtc="2023-04-13T12:37:00Z"/>
  <w16cex:commentExtensible w16cex:durableId="27E29581" w16cex:dateUtc="2023-04-13T12:51:00Z"/>
  <w16cex:commentExtensible w16cex:durableId="5AFA3EA7" w16cex:dateUtc="2024-02-22T09:33:00Z"/>
  <w16cex:commentExtensible w16cex:durableId="27E29747" w16cex:dateUtc="2023-04-13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FB962" w16cid:durableId="27E28FFD"/>
  <w16cid:commentId w16cid:paraId="7451BF0D" w16cid:durableId="27E2902E"/>
  <w16cid:commentId w16cid:paraId="777AAA85" w16cid:durableId="27E290F9"/>
  <w16cid:commentId w16cid:paraId="06B9B237" w16cid:durableId="27E291C6"/>
  <w16cid:commentId w16cid:paraId="6BEEA1A3" w16cid:durableId="27E29230"/>
  <w16cid:commentId w16cid:paraId="17993D31" w16cid:durableId="7647B142"/>
  <w16cid:commentId w16cid:paraId="3C628E30" w16cid:durableId="27E29581"/>
  <w16cid:commentId w16cid:paraId="07B29988" w16cid:durableId="5AFA3EA7"/>
  <w16cid:commentId w16cid:paraId="52B29AEF" w16cid:durableId="27E297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4ACB" w14:textId="77777777" w:rsidR="006D0D3B" w:rsidRDefault="006D0D3B" w:rsidP="00A34291">
      <w:pPr>
        <w:spacing w:after="0" w:line="240" w:lineRule="auto"/>
      </w:pPr>
      <w:r>
        <w:separator/>
      </w:r>
    </w:p>
  </w:endnote>
  <w:endnote w:type="continuationSeparator" w:id="0">
    <w:p w14:paraId="26ADF38B" w14:textId="77777777" w:rsidR="006D0D3B" w:rsidRDefault="006D0D3B"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sdtContent>
      <w:p w14:paraId="73E3392E" w14:textId="2C006946" w:rsidR="00685733" w:rsidRDefault="00685733">
        <w:pPr>
          <w:pStyle w:val="Stopka"/>
          <w:jc w:val="right"/>
        </w:pPr>
        <w:r w:rsidRPr="009B0FE3">
          <w:rPr>
            <w:rFonts w:ascii="Cambria" w:hAnsi="Cambria"/>
          </w:rPr>
          <w:fldChar w:fldCharType="begin"/>
        </w:r>
        <w:r w:rsidRPr="009B0FE3">
          <w:rPr>
            <w:rFonts w:ascii="Cambria" w:hAnsi="Cambria"/>
          </w:rPr>
          <w:instrText>PAGE   \* MERGEFORMAT</w:instrText>
        </w:r>
        <w:r w:rsidRPr="009B0FE3">
          <w:rPr>
            <w:rFonts w:ascii="Cambria" w:hAnsi="Cambria"/>
          </w:rPr>
          <w:fldChar w:fldCharType="separate"/>
        </w:r>
        <w:r w:rsidR="00792593">
          <w:rPr>
            <w:rFonts w:ascii="Cambria" w:hAnsi="Cambria"/>
            <w:noProof/>
          </w:rPr>
          <w:t>21</w:t>
        </w:r>
        <w:r w:rsidRPr="009B0FE3">
          <w:rPr>
            <w:rFonts w:ascii="Cambria" w:hAnsi="Cambria"/>
          </w:rPr>
          <w:fldChar w:fldCharType="end"/>
        </w:r>
      </w:p>
    </w:sdtContent>
  </w:sdt>
  <w:p w14:paraId="1BFCFA2E" w14:textId="77777777" w:rsidR="00685733" w:rsidRDefault="006857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B9DF" w14:textId="77777777" w:rsidR="006D0D3B" w:rsidRDefault="006D0D3B" w:rsidP="00A34291">
      <w:pPr>
        <w:spacing w:after="0" w:line="240" w:lineRule="auto"/>
      </w:pPr>
      <w:r>
        <w:separator/>
      </w:r>
    </w:p>
  </w:footnote>
  <w:footnote w:type="continuationSeparator" w:id="0">
    <w:p w14:paraId="06B18799" w14:textId="77777777" w:rsidR="006D0D3B" w:rsidRDefault="006D0D3B" w:rsidP="00A34291">
      <w:pPr>
        <w:spacing w:after="0" w:line="240" w:lineRule="auto"/>
      </w:pPr>
      <w:r>
        <w:continuationSeparator/>
      </w:r>
    </w:p>
  </w:footnote>
  <w:footnote w:id="1">
    <w:p w14:paraId="338F1883" w14:textId="581985A5" w:rsidR="00685733" w:rsidRPr="00D134CA" w:rsidRDefault="00685733" w:rsidP="00DD178F">
      <w:pPr>
        <w:pStyle w:val="Tekstprzypisudolnego"/>
        <w:jc w:val="both"/>
        <w:rPr>
          <w:rFonts w:ascii="Cambria" w:hAnsi="Cambria"/>
        </w:rPr>
      </w:pPr>
      <w:r w:rsidRPr="00D134CA">
        <w:rPr>
          <w:rStyle w:val="Odwoanieprzypisudolnego"/>
          <w:rFonts w:ascii="Cambria" w:hAnsi="Cambria"/>
        </w:rPr>
        <w:footnoteRef/>
      </w:r>
      <w:r w:rsidRPr="00D134CA">
        <w:rPr>
          <w:rFonts w:ascii="Cambria" w:hAnsi="Cambria"/>
        </w:rPr>
        <w:t xml:space="preserve"> Należy uzupełnić </w:t>
      </w:r>
      <w:r>
        <w:rPr>
          <w:rFonts w:ascii="Cambria" w:hAnsi="Cambria"/>
        </w:rPr>
        <w:t xml:space="preserve">przed podpisaniem umowy </w:t>
      </w:r>
      <w:r w:rsidRPr="00D134CA">
        <w:rPr>
          <w:rFonts w:ascii="Cambria" w:hAnsi="Cambria"/>
        </w:rPr>
        <w:t>stosownie do okresu gwarancji zaoferowanego przez Wykonawcę w formularzu oferty.</w:t>
      </w:r>
    </w:p>
  </w:footnote>
  <w:footnote w:id="2">
    <w:p w14:paraId="6AF3BFF7" w14:textId="77777777" w:rsidR="00685733" w:rsidRDefault="00685733" w:rsidP="009832A6">
      <w:pPr>
        <w:pStyle w:val="Tekstprzypisudolnego"/>
        <w:jc w:val="both"/>
        <w:rPr>
          <w:rFonts w:ascii="Cambria" w:hAnsi="Cambria"/>
        </w:rPr>
      </w:pPr>
      <w:r>
        <w:rPr>
          <w:rStyle w:val="Odwoanieprzypisudolnego"/>
          <w:rFonts w:ascii="Cambria" w:hAnsi="Cambria"/>
        </w:rPr>
        <w:footnoteRef/>
      </w:r>
      <w:r>
        <w:rPr>
          <w:rFonts w:ascii="Cambria" w:hAnsi="Cambria"/>
        </w:rPr>
        <w:t xml:space="preserve"> Wskaźnik, o którym mowa w art. 25 ust. 11 ustawy z dnia 17 grudnia 1998 r. o emeryturach i rentach z Funduszu Ubezpieczeń Społecznych (t.j. Dz. U. z 2022 r. poz. 504 ze zm.).</w:t>
      </w:r>
    </w:p>
  </w:footnote>
  <w:footnote w:id="3">
    <w:p w14:paraId="24184897" w14:textId="77777777" w:rsidR="00685733" w:rsidRDefault="00685733" w:rsidP="009832A6">
      <w:pPr>
        <w:pStyle w:val="Tekstprzypisudolnego"/>
        <w:jc w:val="both"/>
        <w:rPr>
          <w:rFonts w:ascii="Cambria" w:hAnsi="Cambria"/>
        </w:rPr>
      </w:pPr>
      <w:r>
        <w:rPr>
          <w:rStyle w:val="Odwoanieprzypisudolnego"/>
          <w:rFonts w:ascii="Cambria" w:hAnsi="Cambria"/>
        </w:rPr>
        <w:footnoteRef/>
      </w:r>
      <w:r>
        <w:rPr>
          <w:rFonts w:ascii="Cambria" w:hAnsi="Cambria"/>
        </w:rPr>
        <w:t xml:space="preserve"> Wskaźnik, o którym mowa w art. 25 ust. 11 ustawy z dnia 17 grudnia 1998 r. o emeryturach i rentach z Funduszu Ubezpieczeń Społecznych (t.j. Dz. U. z 2022 r. poz. 504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C8F" w14:textId="0D4A4E74" w:rsidR="00F47F3E" w:rsidRDefault="001943B3">
    <w:pPr>
      <w:pStyle w:val="Nagwek"/>
    </w:pPr>
    <w:r>
      <w:t>ZP.271.2.2024.ŻS</w:t>
    </w:r>
  </w:p>
  <w:p w14:paraId="4E51B0CC" w14:textId="77777777" w:rsidR="001943B3" w:rsidRDefault="001943B3" w:rsidP="001943B3">
    <w:pPr>
      <w:pBdr>
        <w:top w:val="single" w:sz="4" w:space="1" w:color="000000"/>
        <w:left w:val="single" w:sz="4" w:space="4" w:color="000000"/>
        <w:bottom w:val="single" w:sz="4" w:space="1" w:color="000000"/>
        <w:right w:val="single" w:sz="4" w:space="4" w:color="000000"/>
      </w:pBdr>
      <w:spacing w:before="120"/>
      <w:jc w:val="center"/>
    </w:pPr>
    <w:r>
      <w:rPr>
        <w:rFonts w:ascii="Cambria" w:hAnsi="Cambria"/>
        <w:b/>
        <w:sz w:val="21"/>
        <w:szCs w:val="21"/>
      </w:rPr>
      <w:t>Zamówienie dofinansowane z programu:  Rządowy Fundusz Rozwoju Dróg</w:t>
    </w:r>
    <w:r>
      <w:t xml:space="preserve"> </w:t>
    </w:r>
  </w:p>
  <w:p w14:paraId="2EF867A3" w14:textId="77777777" w:rsidR="001943B3" w:rsidRDefault="001943B3" w:rsidP="001943B3">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Pr>
        <w:rFonts w:ascii="Cambria" w:hAnsi="Cambria"/>
        <w:b/>
        <w:sz w:val="21"/>
        <w:szCs w:val="21"/>
      </w:rPr>
      <w:t>Zadanie</w:t>
    </w:r>
    <w:r>
      <w:t xml:space="preserve"> </w:t>
    </w:r>
    <w:r>
      <w:rPr>
        <w:rFonts w:ascii="Cambria" w:hAnsi="Cambria"/>
        <w:b/>
        <w:sz w:val="21"/>
        <w:szCs w:val="21"/>
      </w:rPr>
      <w:t xml:space="preserve">„Rozbudowa drogi gminnej nr 195022Z na odcinku Kurów - Siadło Dolne”. </w:t>
    </w:r>
    <w:r>
      <w:rPr>
        <w:rFonts w:ascii="Cambria" w:hAnsi="Cambria"/>
        <w:b/>
        <w:sz w:val="21"/>
        <w:szCs w:val="21"/>
      </w:rPr>
      <w:br/>
      <w:t xml:space="preserve">Umowa nr RFRD-1/30/2024 z dnia 30.01.2024 r. </w:t>
    </w:r>
  </w:p>
  <w:p w14:paraId="1ECDED2B" w14:textId="77777777" w:rsidR="001943B3" w:rsidRDefault="001943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53043B0A"/>
    <w:name w:val="WW8Num5"/>
    <w:lvl w:ilvl="0">
      <w:start w:val="1"/>
      <w:numFmt w:val="lowerLetter"/>
      <w:lvlText w:val="%1)"/>
      <w:lvlJc w:val="left"/>
      <w:pPr>
        <w:tabs>
          <w:tab w:val="num" w:pos="0"/>
        </w:tabs>
        <w:ind w:left="0" w:firstLine="0"/>
      </w:pPr>
      <w:rPr>
        <w:rFonts w:ascii="Cambria" w:eastAsia="Arial" w:hAnsi="Cambria" w:cs="Times New Roman" w:hint="default"/>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8"/>
    <w:multiLevelType w:val="multilevel"/>
    <w:tmpl w:val="A90CCE34"/>
    <w:name w:val="WW8Num8"/>
    <w:lvl w:ilvl="0">
      <w:start w:val="7"/>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2" w15:restartNumberingAfterBreak="0">
    <w:nsid w:val="0000000D"/>
    <w:multiLevelType w:val="multilevel"/>
    <w:tmpl w:val="D88270C6"/>
    <w:lvl w:ilvl="0">
      <w:start w:val="1"/>
      <w:numFmt w:val="decimal"/>
      <w:lvlText w:val="%1."/>
      <w:lvlJc w:val="left"/>
      <w:pPr>
        <w:tabs>
          <w:tab w:val="num" w:pos="340"/>
        </w:tabs>
        <w:ind w:left="340" w:hanging="340"/>
      </w:pPr>
      <w:rPr>
        <w:b w:val="0"/>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17"/>
    <w:multiLevelType w:val="multilevel"/>
    <w:tmpl w:val="5B7C3550"/>
    <w:name w:val="WW8Num23"/>
    <w:lvl w:ilvl="0">
      <w:start w:val="3"/>
      <w:numFmt w:val="decimal"/>
      <w:lvlText w:val="%1."/>
      <w:lvlJc w:val="left"/>
      <w:pPr>
        <w:tabs>
          <w:tab w:val="num" w:pos="0"/>
        </w:tabs>
        <w:ind w:left="0" w:firstLine="0"/>
      </w:pPr>
      <w:rPr>
        <w:rFonts w:ascii="Cambria" w:eastAsia="Arial" w:hAnsi="Cambria" w:cs="Times New Roman" w:hint="default"/>
        <w:b w:val="0"/>
        <w:color w:val="000000"/>
        <w:sz w:val="20"/>
        <w:szCs w:val="20"/>
        <w:lang w:eastAsia="pl-PL"/>
      </w:rPr>
    </w:lvl>
    <w:lvl w:ilvl="1">
      <w:start w:val="1"/>
      <w:numFmt w:val="decimal"/>
      <w:lvlText w:val="%2."/>
      <w:lvlJc w:val="left"/>
      <w:pPr>
        <w:tabs>
          <w:tab w:val="num" w:pos="0"/>
        </w:tabs>
        <w:ind w:left="0" w:firstLine="0"/>
      </w:pPr>
      <w:rPr>
        <w:rFonts w:ascii="Cambria" w:eastAsiaTheme="minorHAnsi" w:hAnsi="Cambria" w:cs="Arial"/>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22"/>
    <w:multiLevelType w:val="multilevel"/>
    <w:tmpl w:val="5A12C068"/>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2"/>
    <w:multiLevelType w:val="singleLevel"/>
    <w:tmpl w:val="00000032"/>
    <w:name w:val="WW8Num50"/>
    <w:lvl w:ilvl="0">
      <w:start w:val="1"/>
      <w:numFmt w:val="decimal"/>
      <w:lvlText w:val="%1)"/>
      <w:lvlJc w:val="left"/>
      <w:pPr>
        <w:tabs>
          <w:tab w:val="num" w:pos="0"/>
        </w:tabs>
        <w:ind w:left="1080" w:hanging="360"/>
      </w:pPr>
      <w:rPr>
        <w:rFonts w:ascii="Cambria" w:hAnsi="Cambria" w:cs="Times New Roman" w:hint="default"/>
        <w:color w:val="000000"/>
        <w:sz w:val="21"/>
        <w:szCs w:val="21"/>
        <w:lang w:eastAsia="pl-PL"/>
      </w:rPr>
    </w:lvl>
  </w:abstractNum>
  <w:abstractNum w:abstractNumId="8"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040B41DE"/>
    <w:multiLevelType w:val="hybridMultilevel"/>
    <w:tmpl w:val="82741476"/>
    <w:lvl w:ilvl="0" w:tplc="733433E6">
      <w:start w:val="1"/>
      <w:numFmt w:val="lowerLetter"/>
      <w:lvlText w:val="%1)"/>
      <w:lvlJc w:val="left"/>
      <w:pPr>
        <w:ind w:left="1287" w:hanging="360"/>
      </w:pPr>
      <w:rPr>
        <w:rFonts w:ascii="Calibri" w:eastAsia="Arial" w:hAnsi="Calibri"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7377A78"/>
    <w:multiLevelType w:val="hybridMultilevel"/>
    <w:tmpl w:val="0CF8042E"/>
    <w:lvl w:ilvl="0" w:tplc="2F7859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82C305C"/>
    <w:multiLevelType w:val="hybridMultilevel"/>
    <w:tmpl w:val="0E24B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368AD"/>
    <w:multiLevelType w:val="hybridMultilevel"/>
    <w:tmpl w:val="9F2E22E8"/>
    <w:lvl w:ilvl="0" w:tplc="D1D45306">
      <w:start w:val="1"/>
      <w:numFmt w:val="decimal"/>
      <w:lvlText w:val="(%1)"/>
      <w:lvlJc w:val="left"/>
      <w:pPr>
        <w:ind w:left="1068" w:hanging="708"/>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AC0B8D"/>
    <w:multiLevelType w:val="hybridMultilevel"/>
    <w:tmpl w:val="B70E4234"/>
    <w:lvl w:ilvl="0" w:tplc="12F20B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E0053D"/>
    <w:multiLevelType w:val="hybridMultilevel"/>
    <w:tmpl w:val="21FACDCC"/>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0"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1"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617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5079CB"/>
    <w:multiLevelType w:val="multilevel"/>
    <w:tmpl w:val="D88270C6"/>
    <w:lvl w:ilvl="0">
      <w:start w:val="1"/>
      <w:numFmt w:val="decimal"/>
      <w:lvlText w:val="%1."/>
      <w:lvlJc w:val="left"/>
      <w:pPr>
        <w:tabs>
          <w:tab w:val="num" w:pos="340"/>
        </w:tabs>
        <w:ind w:left="340" w:hanging="340"/>
      </w:pPr>
      <w:rPr>
        <w:b w:val="0"/>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1B750E04"/>
    <w:multiLevelType w:val="hybridMultilevel"/>
    <w:tmpl w:val="8F145518"/>
    <w:lvl w:ilvl="0" w:tplc="04150017">
      <w:start w:val="1"/>
      <w:numFmt w:val="lowerLetter"/>
      <w:lvlText w:val="%1)"/>
      <w:lvlJc w:val="left"/>
      <w:pPr>
        <w:ind w:left="4120" w:hanging="360"/>
      </w:pPr>
    </w:lvl>
    <w:lvl w:ilvl="1" w:tplc="E396A442">
      <w:start w:val="1"/>
      <w:numFmt w:val="decimal"/>
      <w:lvlText w:val="(%2)"/>
      <w:lvlJc w:val="left"/>
      <w:pPr>
        <w:ind w:left="5176" w:hanging="696"/>
      </w:pPr>
      <w:rPr>
        <w:rFonts w:hint="default"/>
        <w:b w:val="0"/>
      </w:r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25"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7" w15:restartNumberingAfterBreak="0">
    <w:nsid w:val="25B71590"/>
    <w:multiLevelType w:val="hybridMultilevel"/>
    <w:tmpl w:val="FE2807C6"/>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192CD8"/>
    <w:multiLevelType w:val="hybridMultilevel"/>
    <w:tmpl w:val="391654EA"/>
    <w:lvl w:ilvl="0" w:tplc="3EA0FE66">
      <w:start w:val="1"/>
      <w:numFmt w:val="decimal"/>
      <w:lvlText w:val="%1."/>
      <w:lvlJc w:val="left"/>
      <w:pPr>
        <w:ind w:left="5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F05D5"/>
    <w:multiLevelType w:val="hybridMultilevel"/>
    <w:tmpl w:val="B77EE554"/>
    <w:lvl w:ilvl="0" w:tplc="04150011">
      <w:start w:val="1"/>
      <w:numFmt w:val="decimal"/>
      <w:lvlText w:val="%1)"/>
      <w:lvlJc w:val="left"/>
      <w:pPr>
        <w:ind w:left="2912" w:hanging="360"/>
      </w:pPr>
      <w:rPr>
        <w:rFonts w:hint="default"/>
      </w:rPr>
    </w:lvl>
    <w:lvl w:ilvl="1" w:tplc="04150019">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0"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BB2783"/>
    <w:multiLevelType w:val="multilevel"/>
    <w:tmpl w:val="18FE22B4"/>
    <w:name w:val="WW8Num232"/>
    <w:lvl w:ilvl="0">
      <w:start w:val="15"/>
      <w:numFmt w:val="decimal"/>
      <w:lvlText w:val="%1."/>
      <w:lvlJc w:val="left"/>
      <w:pPr>
        <w:tabs>
          <w:tab w:val="num" w:pos="0"/>
        </w:tabs>
        <w:ind w:left="0" w:firstLine="0"/>
      </w:pPr>
      <w:rPr>
        <w:rFonts w:ascii="Cambria" w:eastAsia="Arial" w:hAnsi="Cambria" w:cs="Times New Roman" w:hint="default"/>
        <w:b w:val="0"/>
        <w:color w:val="000000"/>
        <w:sz w:val="20"/>
        <w:szCs w:val="20"/>
      </w:rPr>
    </w:lvl>
    <w:lvl w:ilvl="1">
      <w:start w:val="1"/>
      <w:numFmt w:val="decimal"/>
      <w:lvlText w:val="%2."/>
      <w:lvlJc w:val="left"/>
      <w:pPr>
        <w:tabs>
          <w:tab w:val="num" w:pos="0"/>
        </w:tabs>
        <w:ind w:left="0" w:firstLine="0"/>
      </w:pPr>
      <w:rPr>
        <w:rFonts w:ascii="Cambria" w:eastAsiaTheme="minorHAnsi" w:hAnsi="Cambria" w:cs="Arial" w:hint="default"/>
        <w:color w:val="000000"/>
        <w:sz w:val="20"/>
        <w:szCs w:val="20"/>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rPr>
    </w:lvl>
  </w:abstractNum>
  <w:abstractNum w:abstractNumId="32"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3DE529B4"/>
    <w:multiLevelType w:val="hybridMultilevel"/>
    <w:tmpl w:val="246EDC3E"/>
    <w:lvl w:ilvl="0" w:tplc="04150011">
      <w:start w:val="1"/>
      <w:numFmt w:val="decimal"/>
      <w:lvlText w:val="%1)"/>
      <w:lvlJc w:val="left"/>
      <w:pPr>
        <w:ind w:left="720" w:hanging="360"/>
      </w:pPr>
    </w:lvl>
    <w:lvl w:ilvl="1" w:tplc="75664900">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2F20B7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652C54"/>
    <w:multiLevelType w:val="multilevel"/>
    <w:tmpl w:val="3FD4FDBE"/>
    <w:lvl w:ilvl="0">
      <w:start w:val="1"/>
      <w:numFmt w:val="decimal"/>
      <w:lvlText w:val="%1."/>
      <w:lvlJc w:val="left"/>
      <w:pPr>
        <w:tabs>
          <w:tab w:val="num" w:pos="340"/>
        </w:tabs>
        <w:ind w:left="340" w:hanging="340"/>
      </w:pPr>
      <w:rPr>
        <w:rFonts w:hint="default"/>
        <w:b w:val="0"/>
      </w:rPr>
    </w:lvl>
    <w:lvl w:ilvl="1">
      <w:start w:val="3"/>
      <w:numFmt w:val="lowerLetter"/>
      <w:lvlText w:val="%2)"/>
      <w:lvlJc w:val="left"/>
      <w:pPr>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693464"/>
    <w:multiLevelType w:val="hybridMultilevel"/>
    <w:tmpl w:val="399C85A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9"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3" w15:restartNumberingAfterBreak="0">
    <w:nsid w:val="544F3305"/>
    <w:multiLevelType w:val="hybridMultilevel"/>
    <w:tmpl w:val="D8BA0244"/>
    <w:lvl w:ilvl="0" w:tplc="C54218BA">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4"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9"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F8561C4"/>
    <w:multiLevelType w:val="hybridMultilevel"/>
    <w:tmpl w:val="ABC08EFC"/>
    <w:lvl w:ilvl="0" w:tplc="5F12CF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2"/>
  </w:num>
  <w:num w:numId="2">
    <w:abstractNumId w:val="10"/>
  </w:num>
  <w:num w:numId="3">
    <w:abstractNumId w:val="14"/>
  </w:num>
  <w:num w:numId="4">
    <w:abstractNumId w:val="18"/>
  </w:num>
  <w:num w:numId="5">
    <w:abstractNumId w:val="40"/>
  </w:num>
  <w:num w:numId="6">
    <w:abstractNumId w:val="39"/>
  </w:num>
  <w:num w:numId="7">
    <w:abstractNumId w:val="29"/>
  </w:num>
  <w:num w:numId="8">
    <w:abstractNumId w:val="27"/>
  </w:num>
  <w:num w:numId="9">
    <w:abstractNumId w:val="33"/>
  </w:num>
  <w:num w:numId="10">
    <w:abstractNumId w:val="36"/>
  </w:num>
  <w:num w:numId="11">
    <w:abstractNumId w:val="2"/>
  </w:num>
  <w:num w:numId="12">
    <w:abstractNumId w:val="45"/>
  </w:num>
  <w:num w:numId="13">
    <w:abstractNumId w:val="13"/>
  </w:num>
  <w:num w:numId="14">
    <w:abstractNumId w:val="41"/>
  </w:num>
  <w:num w:numId="15">
    <w:abstractNumId w:val="37"/>
  </w:num>
  <w:num w:numId="16">
    <w:abstractNumId w:val="25"/>
  </w:num>
  <w:num w:numId="17">
    <w:abstractNumId w:val="49"/>
  </w:num>
  <w:num w:numId="18">
    <w:abstractNumId w:val="34"/>
  </w:num>
  <w:num w:numId="19">
    <w:abstractNumId w:val="19"/>
  </w:num>
  <w:num w:numId="20">
    <w:abstractNumId w:val="8"/>
  </w:num>
  <w:num w:numId="21">
    <w:abstractNumId w:val="21"/>
  </w:num>
  <w:num w:numId="22">
    <w:abstractNumId w:val="24"/>
  </w:num>
  <w:num w:numId="23">
    <w:abstractNumId w:val="48"/>
  </w:num>
  <w:num w:numId="24">
    <w:abstractNumId w:val="46"/>
  </w:num>
  <w:num w:numId="25">
    <w:abstractNumId w:val="42"/>
  </w:num>
  <w:num w:numId="26">
    <w:abstractNumId w:val="16"/>
  </w:num>
  <w:num w:numId="27">
    <w:abstractNumId w:val="20"/>
  </w:num>
  <w:num w:numId="28">
    <w:abstractNumId w:val="30"/>
  </w:num>
  <w:num w:numId="29">
    <w:abstractNumId w:val="26"/>
  </w:num>
  <w:num w:numId="30">
    <w:abstractNumId w:val="47"/>
  </w:num>
  <w:num w:numId="31">
    <w:abstractNumId w:val="9"/>
  </w:num>
  <w:num w:numId="32">
    <w:abstractNumId w:val="12"/>
  </w:num>
  <w:num w:numId="33">
    <w:abstractNumId w:val="28"/>
  </w:num>
  <w:num w:numId="34">
    <w:abstractNumId w:val="11"/>
  </w:num>
  <w:num w:numId="35">
    <w:abstractNumId w:val="1"/>
  </w:num>
  <w:num w:numId="36">
    <w:abstractNumId w:val="4"/>
  </w:num>
  <w:num w:numId="37">
    <w:abstractNumId w:val="5"/>
  </w:num>
  <w:num w:numId="38">
    <w:abstractNumId w:val="6"/>
  </w:num>
  <w:num w:numId="39">
    <w:abstractNumId w:val="7"/>
  </w:num>
  <w:num w:numId="40">
    <w:abstractNumId w:val="43"/>
  </w:num>
  <w:num w:numId="41">
    <w:abstractNumId w:val="44"/>
  </w:num>
  <w:num w:numId="42">
    <w:abstractNumId w:val="3"/>
  </w:num>
  <w:num w:numId="43">
    <w:abstractNumId w:val="38"/>
  </w:num>
  <w:num w:numId="44">
    <w:abstractNumId w:val="31"/>
  </w:num>
  <w:num w:numId="45">
    <w:abstractNumId w:val="32"/>
  </w:num>
  <w:num w:numId="46">
    <w:abstractNumId w:val="23"/>
  </w:num>
  <w:num w:numId="47">
    <w:abstractNumId w:val="50"/>
  </w:num>
  <w:num w:numId="48">
    <w:abstractNumId w:val="3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1861"/>
    <w:rsid w:val="000056E0"/>
    <w:rsid w:val="00017DF2"/>
    <w:rsid w:val="00020709"/>
    <w:rsid w:val="00021117"/>
    <w:rsid w:val="00024B0C"/>
    <w:rsid w:val="0002736B"/>
    <w:rsid w:val="0002751C"/>
    <w:rsid w:val="00043D25"/>
    <w:rsid w:val="00044F72"/>
    <w:rsid w:val="00044F84"/>
    <w:rsid w:val="00044FD7"/>
    <w:rsid w:val="00052E0F"/>
    <w:rsid w:val="00057EE4"/>
    <w:rsid w:val="000621DE"/>
    <w:rsid w:val="0006609A"/>
    <w:rsid w:val="000666C1"/>
    <w:rsid w:val="00066A58"/>
    <w:rsid w:val="00070260"/>
    <w:rsid w:val="00071480"/>
    <w:rsid w:val="000729CA"/>
    <w:rsid w:val="00072CDD"/>
    <w:rsid w:val="00073B00"/>
    <w:rsid w:val="000749FF"/>
    <w:rsid w:val="00074B4B"/>
    <w:rsid w:val="000751F8"/>
    <w:rsid w:val="000753AE"/>
    <w:rsid w:val="0007569E"/>
    <w:rsid w:val="0007636F"/>
    <w:rsid w:val="00076ECD"/>
    <w:rsid w:val="00083451"/>
    <w:rsid w:val="00084394"/>
    <w:rsid w:val="00084515"/>
    <w:rsid w:val="000913E4"/>
    <w:rsid w:val="0009608B"/>
    <w:rsid w:val="00097244"/>
    <w:rsid w:val="0009752B"/>
    <w:rsid w:val="000A276F"/>
    <w:rsid w:val="000A42E7"/>
    <w:rsid w:val="000C020C"/>
    <w:rsid w:val="000C134C"/>
    <w:rsid w:val="000C392B"/>
    <w:rsid w:val="000C3FBB"/>
    <w:rsid w:val="000C4B1D"/>
    <w:rsid w:val="000C502D"/>
    <w:rsid w:val="000C5DB0"/>
    <w:rsid w:val="000C5DB8"/>
    <w:rsid w:val="000D5A62"/>
    <w:rsid w:val="000D6B51"/>
    <w:rsid w:val="000D6DD4"/>
    <w:rsid w:val="000D6F00"/>
    <w:rsid w:val="000D7BCB"/>
    <w:rsid w:val="000E01D5"/>
    <w:rsid w:val="000E032A"/>
    <w:rsid w:val="000E091F"/>
    <w:rsid w:val="000E1E93"/>
    <w:rsid w:val="000E38D9"/>
    <w:rsid w:val="000E4788"/>
    <w:rsid w:val="000F2287"/>
    <w:rsid w:val="000F2EC6"/>
    <w:rsid w:val="000F2F35"/>
    <w:rsid w:val="001016C9"/>
    <w:rsid w:val="001016D4"/>
    <w:rsid w:val="0010227F"/>
    <w:rsid w:val="00103B76"/>
    <w:rsid w:val="00112186"/>
    <w:rsid w:val="00122FB8"/>
    <w:rsid w:val="00123962"/>
    <w:rsid w:val="00123CAC"/>
    <w:rsid w:val="00125BE6"/>
    <w:rsid w:val="00126CB2"/>
    <w:rsid w:val="0012734A"/>
    <w:rsid w:val="00131025"/>
    <w:rsid w:val="00131844"/>
    <w:rsid w:val="0013205E"/>
    <w:rsid w:val="00133C7D"/>
    <w:rsid w:val="0013406A"/>
    <w:rsid w:val="00134925"/>
    <w:rsid w:val="00135E42"/>
    <w:rsid w:val="001425F8"/>
    <w:rsid w:val="00143780"/>
    <w:rsid w:val="00145007"/>
    <w:rsid w:val="00151BCB"/>
    <w:rsid w:val="001564D5"/>
    <w:rsid w:val="001567FD"/>
    <w:rsid w:val="00160233"/>
    <w:rsid w:val="001634BD"/>
    <w:rsid w:val="0017077C"/>
    <w:rsid w:val="0017181E"/>
    <w:rsid w:val="00176542"/>
    <w:rsid w:val="00181744"/>
    <w:rsid w:val="001823F4"/>
    <w:rsid w:val="00185292"/>
    <w:rsid w:val="00186D0E"/>
    <w:rsid w:val="00192095"/>
    <w:rsid w:val="001943B3"/>
    <w:rsid w:val="001A154A"/>
    <w:rsid w:val="001A4D5A"/>
    <w:rsid w:val="001A4E85"/>
    <w:rsid w:val="001A5FCB"/>
    <w:rsid w:val="001A791E"/>
    <w:rsid w:val="001B1B9C"/>
    <w:rsid w:val="001B63ED"/>
    <w:rsid w:val="001C2414"/>
    <w:rsid w:val="001C3F2D"/>
    <w:rsid w:val="001C5ED8"/>
    <w:rsid w:val="001D3A0A"/>
    <w:rsid w:val="001D638D"/>
    <w:rsid w:val="001D70B0"/>
    <w:rsid w:val="001D77A1"/>
    <w:rsid w:val="001E3C8A"/>
    <w:rsid w:val="001E62EE"/>
    <w:rsid w:val="001E6543"/>
    <w:rsid w:val="001F2808"/>
    <w:rsid w:val="001F2874"/>
    <w:rsid w:val="001F454D"/>
    <w:rsid w:val="001F4ABA"/>
    <w:rsid w:val="001F66C2"/>
    <w:rsid w:val="001F79F4"/>
    <w:rsid w:val="00202C5D"/>
    <w:rsid w:val="002030B1"/>
    <w:rsid w:val="00204679"/>
    <w:rsid w:val="00205DD1"/>
    <w:rsid w:val="00211706"/>
    <w:rsid w:val="00216DEA"/>
    <w:rsid w:val="00224513"/>
    <w:rsid w:val="00225B89"/>
    <w:rsid w:val="00230EDC"/>
    <w:rsid w:val="00232206"/>
    <w:rsid w:val="0023694C"/>
    <w:rsid w:val="0024175E"/>
    <w:rsid w:val="00243399"/>
    <w:rsid w:val="00247AD9"/>
    <w:rsid w:val="00250D93"/>
    <w:rsid w:val="00252D27"/>
    <w:rsid w:val="002544B1"/>
    <w:rsid w:val="002569ED"/>
    <w:rsid w:val="0026170E"/>
    <w:rsid w:val="0026219F"/>
    <w:rsid w:val="002665B6"/>
    <w:rsid w:val="00271ACC"/>
    <w:rsid w:val="00273934"/>
    <w:rsid w:val="002742D7"/>
    <w:rsid w:val="0027648D"/>
    <w:rsid w:val="00277B35"/>
    <w:rsid w:val="002806D8"/>
    <w:rsid w:val="002809F0"/>
    <w:rsid w:val="00281472"/>
    <w:rsid w:val="00281DA6"/>
    <w:rsid w:val="002828C5"/>
    <w:rsid w:val="00284E44"/>
    <w:rsid w:val="002851DE"/>
    <w:rsid w:val="00291EC8"/>
    <w:rsid w:val="00296C41"/>
    <w:rsid w:val="002A2424"/>
    <w:rsid w:val="002A352C"/>
    <w:rsid w:val="002A4569"/>
    <w:rsid w:val="002A50C5"/>
    <w:rsid w:val="002A5396"/>
    <w:rsid w:val="002A5EED"/>
    <w:rsid w:val="002A7796"/>
    <w:rsid w:val="002B746E"/>
    <w:rsid w:val="002C038C"/>
    <w:rsid w:val="002C0C29"/>
    <w:rsid w:val="002C0C3B"/>
    <w:rsid w:val="002C64F3"/>
    <w:rsid w:val="002C7726"/>
    <w:rsid w:val="002D0F77"/>
    <w:rsid w:val="002D1372"/>
    <w:rsid w:val="002D1E95"/>
    <w:rsid w:val="002D3847"/>
    <w:rsid w:val="002D7A98"/>
    <w:rsid w:val="002E0E9D"/>
    <w:rsid w:val="002E3378"/>
    <w:rsid w:val="002E3616"/>
    <w:rsid w:val="002F208F"/>
    <w:rsid w:val="002F21B3"/>
    <w:rsid w:val="002F26A9"/>
    <w:rsid w:val="002F2FC8"/>
    <w:rsid w:val="002F3A6A"/>
    <w:rsid w:val="002F3BCF"/>
    <w:rsid w:val="002F7CB1"/>
    <w:rsid w:val="0030053C"/>
    <w:rsid w:val="00300F09"/>
    <w:rsid w:val="0030274B"/>
    <w:rsid w:val="00302B07"/>
    <w:rsid w:val="00302CD3"/>
    <w:rsid w:val="0030418C"/>
    <w:rsid w:val="00304A17"/>
    <w:rsid w:val="00307C00"/>
    <w:rsid w:val="00310ED8"/>
    <w:rsid w:val="00310FC9"/>
    <w:rsid w:val="00312450"/>
    <w:rsid w:val="00314846"/>
    <w:rsid w:val="003169CC"/>
    <w:rsid w:val="00325699"/>
    <w:rsid w:val="003271D3"/>
    <w:rsid w:val="00327CFB"/>
    <w:rsid w:val="00327FC6"/>
    <w:rsid w:val="0033630E"/>
    <w:rsid w:val="00342ECD"/>
    <w:rsid w:val="00355FAD"/>
    <w:rsid w:val="003614AE"/>
    <w:rsid w:val="00363097"/>
    <w:rsid w:val="00366C97"/>
    <w:rsid w:val="0037493C"/>
    <w:rsid w:val="00376095"/>
    <w:rsid w:val="003823EA"/>
    <w:rsid w:val="00382AE6"/>
    <w:rsid w:val="00387802"/>
    <w:rsid w:val="00387A88"/>
    <w:rsid w:val="00391DDE"/>
    <w:rsid w:val="003933D7"/>
    <w:rsid w:val="0039541F"/>
    <w:rsid w:val="00396C83"/>
    <w:rsid w:val="003A06FE"/>
    <w:rsid w:val="003A3E44"/>
    <w:rsid w:val="003A6A34"/>
    <w:rsid w:val="003B1169"/>
    <w:rsid w:val="003B1E0A"/>
    <w:rsid w:val="003B3371"/>
    <w:rsid w:val="003B6441"/>
    <w:rsid w:val="003C79CD"/>
    <w:rsid w:val="003D6A1C"/>
    <w:rsid w:val="003E0744"/>
    <w:rsid w:val="003E0ABB"/>
    <w:rsid w:val="003E1B62"/>
    <w:rsid w:val="003E2B7C"/>
    <w:rsid w:val="003E33F8"/>
    <w:rsid w:val="003F20B3"/>
    <w:rsid w:val="003F37F1"/>
    <w:rsid w:val="003F6918"/>
    <w:rsid w:val="003F76CB"/>
    <w:rsid w:val="00407200"/>
    <w:rsid w:val="004128B5"/>
    <w:rsid w:val="004134A6"/>
    <w:rsid w:val="0041383A"/>
    <w:rsid w:val="00417BED"/>
    <w:rsid w:val="00423883"/>
    <w:rsid w:val="00432B43"/>
    <w:rsid w:val="00433DD7"/>
    <w:rsid w:val="004503F8"/>
    <w:rsid w:val="004563D8"/>
    <w:rsid w:val="00456637"/>
    <w:rsid w:val="00456711"/>
    <w:rsid w:val="00461CD4"/>
    <w:rsid w:val="00466BBD"/>
    <w:rsid w:val="0046754D"/>
    <w:rsid w:val="004701FC"/>
    <w:rsid w:val="0047203B"/>
    <w:rsid w:val="0047687E"/>
    <w:rsid w:val="0047796F"/>
    <w:rsid w:val="00483CCB"/>
    <w:rsid w:val="0048653C"/>
    <w:rsid w:val="00491F41"/>
    <w:rsid w:val="004926C2"/>
    <w:rsid w:val="00492AB1"/>
    <w:rsid w:val="00493526"/>
    <w:rsid w:val="00493CD9"/>
    <w:rsid w:val="004955B2"/>
    <w:rsid w:val="00496DA5"/>
    <w:rsid w:val="004A3893"/>
    <w:rsid w:val="004A5BD3"/>
    <w:rsid w:val="004B1CB2"/>
    <w:rsid w:val="004B1EA7"/>
    <w:rsid w:val="004B36F1"/>
    <w:rsid w:val="004B4EDC"/>
    <w:rsid w:val="004B79B2"/>
    <w:rsid w:val="004C258A"/>
    <w:rsid w:val="004C576C"/>
    <w:rsid w:val="004C7E01"/>
    <w:rsid w:val="004D295B"/>
    <w:rsid w:val="004D29EF"/>
    <w:rsid w:val="004D4BB2"/>
    <w:rsid w:val="004D73D6"/>
    <w:rsid w:val="004E3607"/>
    <w:rsid w:val="004E6A27"/>
    <w:rsid w:val="004F5354"/>
    <w:rsid w:val="004F578E"/>
    <w:rsid w:val="004F610E"/>
    <w:rsid w:val="005002A0"/>
    <w:rsid w:val="0050729D"/>
    <w:rsid w:val="00512992"/>
    <w:rsid w:val="0051760F"/>
    <w:rsid w:val="00517A22"/>
    <w:rsid w:val="00520B79"/>
    <w:rsid w:val="00520F27"/>
    <w:rsid w:val="00521DD2"/>
    <w:rsid w:val="00523B04"/>
    <w:rsid w:val="00527615"/>
    <w:rsid w:val="00530079"/>
    <w:rsid w:val="00535158"/>
    <w:rsid w:val="00535F44"/>
    <w:rsid w:val="00536E4B"/>
    <w:rsid w:val="00537448"/>
    <w:rsid w:val="005374FD"/>
    <w:rsid w:val="00542544"/>
    <w:rsid w:val="00542628"/>
    <w:rsid w:val="00545984"/>
    <w:rsid w:val="005465DB"/>
    <w:rsid w:val="0054697E"/>
    <w:rsid w:val="005500DE"/>
    <w:rsid w:val="0055102F"/>
    <w:rsid w:val="00551AF9"/>
    <w:rsid w:val="0055350B"/>
    <w:rsid w:val="00553D7F"/>
    <w:rsid w:val="00554BE4"/>
    <w:rsid w:val="005578F9"/>
    <w:rsid w:val="005615A6"/>
    <w:rsid w:val="00563DF4"/>
    <w:rsid w:val="0056562B"/>
    <w:rsid w:val="005715F9"/>
    <w:rsid w:val="00571A09"/>
    <w:rsid w:val="005736D5"/>
    <w:rsid w:val="005742D6"/>
    <w:rsid w:val="0057490F"/>
    <w:rsid w:val="00583961"/>
    <w:rsid w:val="005844FC"/>
    <w:rsid w:val="00585CBB"/>
    <w:rsid w:val="00585EE8"/>
    <w:rsid w:val="00587ADC"/>
    <w:rsid w:val="0059018A"/>
    <w:rsid w:val="00590838"/>
    <w:rsid w:val="005A28A7"/>
    <w:rsid w:val="005A3D52"/>
    <w:rsid w:val="005A56BB"/>
    <w:rsid w:val="005A7669"/>
    <w:rsid w:val="005B5033"/>
    <w:rsid w:val="005C2394"/>
    <w:rsid w:val="005C2806"/>
    <w:rsid w:val="005C45CB"/>
    <w:rsid w:val="005D2C68"/>
    <w:rsid w:val="005D5EAE"/>
    <w:rsid w:val="005D7C05"/>
    <w:rsid w:val="005E2542"/>
    <w:rsid w:val="005E341C"/>
    <w:rsid w:val="005F54A3"/>
    <w:rsid w:val="005F552D"/>
    <w:rsid w:val="005F69EF"/>
    <w:rsid w:val="005F7CB8"/>
    <w:rsid w:val="00601136"/>
    <w:rsid w:val="00604A63"/>
    <w:rsid w:val="00605575"/>
    <w:rsid w:val="00606F56"/>
    <w:rsid w:val="00607877"/>
    <w:rsid w:val="0061005A"/>
    <w:rsid w:val="0061143B"/>
    <w:rsid w:val="00612822"/>
    <w:rsid w:val="00617C6D"/>
    <w:rsid w:val="006233AC"/>
    <w:rsid w:val="0062491B"/>
    <w:rsid w:val="00626159"/>
    <w:rsid w:val="00630A33"/>
    <w:rsid w:val="00635B0D"/>
    <w:rsid w:val="00637F67"/>
    <w:rsid w:val="00641B2F"/>
    <w:rsid w:val="006451DC"/>
    <w:rsid w:val="00645B47"/>
    <w:rsid w:val="00651332"/>
    <w:rsid w:val="00652071"/>
    <w:rsid w:val="00653872"/>
    <w:rsid w:val="00654330"/>
    <w:rsid w:val="00654A1B"/>
    <w:rsid w:val="00655C79"/>
    <w:rsid w:val="00660DBD"/>
    <w:rsid w:val="0066305A"/>
    <w:rsid w:val="0066361F"/>
    <w:rsid w:val="0066401F"/>
    <w:rsid w:val="0066496C"/>
    <w:rsid w:val="0066583A"/>
    <w:rsid w:val="00665B26"/>
    <w:rsid w:val="006759A2"/>
    <w:rsid w:val="006801A8"/>
    <w:rsid w:val="00680945"/>
    <w:rsid w:val="00685733"/>
    <w:rsid w:val="00685F98"/>
    <w:rsid w:val="00686779"/>
    <w:rsid w:val="00690642"/>
    <w:rsid w:val="006929BD"/>
    <w:rsid w:val="00697EF3"/>
    <w:rsid w:val="006A1FB0"/>
    <w:rsid w:val="006A3235"/>
    <w:rsid w:val="006A35B9"/>
    <w:rsid w:val="006A5D14"/>
    <w:rsid w:val="006A784F"/>
    <w:rsid w:val="006B4A68"/>
    <w:rsid w:val="006B6A8D"/>
    <w:rsid w:val="006B6F35"/>
    <w:rsid w:val="006C0DD1"/>
    <w:rsid w:val="006C396D"/>
    <w:rsid w:val="006C3F96"/>
    <w:rsid w:val="006C4D23"/>
    <w:rsid w:val="006D0D3B"/>
    <w:rsid w:val="006D200C"/>
    <w:rsid w:val="006D497E"/>
    <w:rsid w:val="006D5D2B"/>
    <w:rsid w:val="006D7B59"/>
    <w:rsid w:val="006E06D2"/>
    <w:rsid w:val="006E20E1"/>
    <w:rsid w:val="006E229A"/>
    <w:rsid w:val="006E25BD"/>
    <w:rsid w:val="006E2C90"/>
    <w:rsid w:val="006F20AC"/>
    <w:rsid w:val="006F25F5"/>
    <w:rsid w:val="006F36DD"/>
    <w:rsid w:val="006F474C"/>
    <w:rsid w:val="00705F2A"/>
    <w:rsid w:val="007133C2"/>
    <w:rsid w:val="007146E9"/>
    <w:rsid w:val="00723895"/>
    <w:rsid w:val="00727464"/>
    <w:rsid w:val="00733C06"/>
    <w:rsid w:val="00737E2D"/>
    <w:rsid w:val="00737E84"/>
    <w:rsid w:val="00743C28"/>
    <w:rsid w:val="00747757"/>
    <w:rsid w:val="00747B51"/>
    <w:rsid w:val="00751592"/>
    <w:rsid w:val="007555DF"/>
    <w:rsid w:val="00762B14"/>
    <w:rsid w:val="00763898"/>
    <w:rsid w:val="00764673"/>
    <w:rsid w:val="007723E4"/>
    <w:rsid w:val="007762C5"/>
    <w:rsid w:val="007765F2"/>
    <w:rsid w:val="00777AB6"/>
    <w:rsid w:val="00782609"/>
    <w:rsid w:val="0078340A"/>
    <w:rsid w:val="00786A52"/>
    <w:rsid w:val="0079106B"/>
    <w:rsid w:val="00792593"/>
    <w:rsid w:val="0079661D"/>
    <w:rsid w:val="00797C3A"/>
    <w:rsid w:val="007A45B0"/>
    <w:rsid w:val="007A5633"/>
    <w:rsid w:val="007B21D3"/>
    <w:rsid w:val="007B3D8D"/>
    <w:rsid w:val="007B4492"/>
    <w:rsid w:val="007C1A12"/>
    <w:rsid w:val="007C37BD"/>
    <w:rsid w:val="007C3F63"/>
    <w:rsid w:val="007C418D"/>
    <w:rsid w:val="007C4B8A"/>
    <w:rsid w:val="007D1C3D"/>
    <w:rsid w:val="007E2971"/>
    <w:rsid w:val="007E4C5F"/>
    <w:rsid w:val="007E5C14"/>
    <w:rsid w:val="007F3261"/>
    <w:rsid w:val="007F46E8"/>
    <w:rsid w:val="007F5D71"/>
    <w:rsid w:val="007F6D0A"/>
    <w:rsid w:val="00806EFA"/>
    <w:rsid w:val="0081093A"/>
    <w:rsid w:val="00815243"/>
    <w:rsid w:val="008152AA"/>
    <w:rsid w:val="008203DF"/>
    <w:rsid w:val="00821E05"/>
    <w:rsid w:val="008274EC"/>
    <w:rsid w:val="00830D0C"/>
    <w:rsid w:val="00833F7B"/>
    <w:rsid w:val="00834640"/>
    <w:rsid w:val="0083714D"/>
    <w:rsid w:val="00837905"/>
    <w:rsid w:val="0084314E"/>
    <w:rsid w:val="00843B71"/>
    <w:rsid w:val="00845797"/>
    <w:rsid w:val="00845D0B"/>
    <w:rsid w:val="00846BED"/>
    <w:rsid w:val="00854C02"/>
    <w:rsid w:val="00854F7F"/>
    <w:rsid w:val="00855699"/>
    <w:rsid w:val="00861891"/>
    <w:rsid w:val="00861ECB"/>
    <w:rsid w:val="0086691C"/>
    <w:rsid w:val="00870228"/>
    <w:rsid w:val="00873521"/>
    <w:rsid w:val="00875B16"/>
    <w:rsid w:val="00876EA9"/>
    <w:rsid w:val="008819FB"/>
    <w:rsid w:val="00882EE9"/>
    <w:rsid w:val="008838AD"/>
    <w:rsid w:val="00884A60"/>
    <w:rsid w:val="0088749B"/>
    <w:rsid w:val="008923D4"/>
    <w:rsid w:val="00893360"/>
    <w:rsid w:val="00894570"/>
    <w:rsid w:val="00894EFD"/>
    <w:rsid w:val="008A00C9"/>
    <w:rsid w:val="008A2C6B"/>
    <w:rsid w:val="008A6FC0"/>
    <w:rsid w:val="008A7475"/>
    <w:rsid w:val="008B0053"/>
    <w:rsid w:val="008B4C2D"/>
    <w:rsid w:val="008C13DE"/>
    <w:rsid w:val="008C3A1D"/>
    <w:rsid w:val="008C5F97"/>
    <w:rsid w:val="008C7AB1"/>
    <w:rsid w:val="008C7DB6"/>
    <w:rsid w:val="008D0946"/>
    <w:rsid w:val="008D31A2"/>
    <w:rsid w:val="008E27E8"/>
    <w:rsid w:val="008E3274"/>
    <w:rsid w:val="008E40EA"/>
    <w:rsid w:val="008E48FC"/>
    <w:rsid w:val="008E7A6C"/>
    <w:rsid w:val="008F1CE7"/>
    <w:rsid w:val="008F3FBD"/>
    <w:rsid w:val="008F5276"/>
    <w:rsid w:val="008F78DE"/>
    <w:rsid w:val="0090764E"/>
    <w:rsid w:val="0091435A"/>
    <w:rsid w:val="00914406"/>
    <w:rsid w:val="0091649E"/>
    <w:rsid w:val="0092018E"/>
    <w:rsid w:val="0092206A"/>
    <w:rsid w:val="009263B0"/>
    <w:rsid w:val="00931409"/>
    <w:rsid w:val="00931E4F"/>
    <w:rsid w:val="009332F3"/>
    <w:rsid w:val="00935DFA"/>
    <w:rsid w:val="00936DCE"/>
    <w:rsid w:val="0094063F"/>
    <w:rsid w:val="009435ED"/>
    <w:rsid w:val="009479BB"/>
    <w:rsid w:val="00952D97"/>
    <w:rsid w:val="00956A97"/>
    <w:rsid w:val="00960B3E"/>
    <w:rsid w:val="00960C05"/>
    <w:rsid w:val="00971437"/>
    <w:rsid w:val="00972657"/>
    <w:rsid w:val="00972B0C"/>
    <w:rsid w:val="0097573A"/>
    <w:rsid w:val="0097605E"/>
    <w:rsid w:val="009771FF"/>
    <w:rsid w:val="009826AD"/>
    <w:rsid w:val="009832A6"/>
    <w:rsid w:val="00986544"/>
    <w:rsid w:val="00986C3C"/>
    <w:rsid w:val="009879E1"/>
    <w:rsid w:val="00991B67"/>
    <w:rsid w:val="00993124"/>
    <w:rsid w:val="0099512B"/>
    <w:rsid w:val="009953C4"/>
    <w:rsid w:val="00997634"/>
    <w:rsid w:val="009B0FE3"/>
    <w:rsid w:val="009B44D3"/>
    <w:rsid w:val="009B46DB"/>
    <w:rsid w:val="009C08DF"/>
    <w:rsid w:val="009C0D3D"/>
    <w:rsid w:val="009C163C"/>
    <w:rsid w:val="009C3189"/>
    <w:rsid w:val="009C3416"/>
    <w:rsid w:val="009C362B"/>
    <w:rsid w:val="009D67A5"/>
    <w:rsid w:val="009E04B7"/>
    <w:rsid w:val="009E2945"/>
    <w:rsid w:val="009F0C03"/>
    <w:rsid w:val="009F6E7E"/>
    <w:rsid w:val="00A0282A"/>
    <w:rsid w:val="00A0437B"/>
    <w:rsid w:val="00A1242F"/>
    <w:rsid w:val="00A131AE"/>
    <w:rsid w:val="00A2217C"/>
    <w:rsid w:val="00A24BD8"/>
    <w:rsid w:val="00A25BD3"/>
    <w:rsid w:val="00A27F22"/>
    <w:rsid w:val="00A30454"/>
    <w:rsid w:val="00A31D63"/>
    <w:rsid w:val="00A32019"/>
    <w:rsid w:val="00A34291"/>
    <w:rsid w:val="00A345CC"/>
    <w:rsid w:val="00A3644E"/>
    <w:rsid w:val="00A422FC"/>
    <w:rsid w:val="00A42FCE"/>
    <w:rsid w:val="00A463A7"/>
    <w:rsid w:val="00A46559"/>
    <w:rsid w:val="00A60B73"/>
    <w:rsid w:val="00A65A00"/>
    <w:rsid w:val="00A7074C"/>
    <w:rsid w:val="00A72AA0"/>
    <w:rsid w:val="00A76FF9"/>
    <w:rsid w:val="00A8171A"/>
    <w:rsid w:val="00A9024E"/>
    <w:rsid w:val="00A902E9"/>
    <w:rsid w:val="00A91B20"/>
    <w:rsid w:val="00AA1183"/>
    <w:rsid w:val="00AA1923"/>
    <w:rsid w:val="00AA3424"/>
    <w:rsid w:val="00AA76B2"/>
    <w:rsid w:val="00AB0C9A"/>
    <w:rsid w:val="00AB2B83"/>
    <w:rsid w:val="00AB5D18"/>
    <w:rsid w:val="00AC1923"/>
    <w:rsid w:val="00AC4C21"/>
    <w:rsid w:val="00AD0339"/>
    <w:rsid w:val="00AD3FE1"/>
    <w:rsid w:val="00AE214F"/>
    <w:rsid w:val="00AE3656"/>
    <w:rsid w:val="00AE60FC"/>
    <w:rsid w:val="00AF0085"/>
    <w:rsid w:val="00AF71E8"/>
    <w:rsid w:val="00B0048A"/>
    <w:rsid w:val="00B016B7"/>
    <w:rsid w:val="00B01949"/>
    <w:rsid w:val="00B03459"/>
    <w:rsid w:val="00B036EE"/>
    <w:rsid w:val="00B05B68"/>
    <w:rsid w:val="00B0644D"/>
    <w:rsid w:val="00B0766B"/>
    <w:rsid w:val="00B116E5"/>
    <w:rsid w:val="00B121B8"/>
    <w:rsid w:val="00B13628"/>
    <w:rsid w:val="00B13C25"/>
    <w:rsid w:val="00B20816"/>
    <w:rsid w:val="00B24E96"/>
    <w:rsid w:val="00B254E3"/>
    <w:rsid w:val="00B3346A"/>
    <w:rsid w:val="00B35A55"/>
    <w:rsid w:val="00B37023"/>
    <w:rsid w:val="00B4191E"/>
    <w:rsid w:val="00B41FB0"/>
    <w:rsid w:val="00B44771"/>
    <w:rsid w:val="00B45995"/>
    <w:rsid w:val="00B46502"/>
    <w:rsid w:val="00B50BA6"/>
    <w:rsid w:val="00B50E48"/>
    <w:rsid w:val="00B52109"/>
    <w:rsid w:val="00B55908"/>
    <w:rsid w:val="00B62A61"/>
    <w:rsid w:val="00B62BC9"/>
    <w:rsid w:val="00B63B8F"/>
    <w:rsid w:val="00B640E0"/>
    <w:rsid w:val="00B64748"/>
    <w:rsid w:val="00B67341"/>
    <w:rsid w:val="00B70257"/>
    <w:rsid w:val="00B73BA4"/>
    <w:rsid w:val="00B768B0"/>
    <w:rsid w:val="00B86EF9"/>
    <w:rsid w:val="00B87B00"/>
    <w:rsid w:val="00B903BF"/>
    <w:rsid w:val="00B90E6D"/>
    <w:rsid w:val="00B9476C"/>
    <w:rsid w:val="00B96493"/>
    <w:rsid w:val="00B978D5"/>
    <w:rsid w:val="00BA3C22"/>
    <w:rsid w:val="00BA5332"/>
    <w:rsid w:val="00BA6F2A"/>
    <w:rsid w:val="00BA6F65"/>
    <w:rsid w:val="00BB4547"/>
    <w:rsid w:val="00BB58FC"/>
    <w:rsid w:val="00BB6A2F"/>
    <w:rsid w:val="00BC19A9"/>
    <w:rsid w:val="00BC4F40"/>
    <w:rsid w:val="00BD0971"/>
    <w:rsid w:val="00BD5139"/>
    <w:rsid w:val="00BD654C"/>
    <w:rsid w:val="00BE29BC"/>
    <w:rsid w:val="00BE307D"/>
    <w:rsid w:val="00BF1C1D"/>
    <w:rsid w:val="00BF30D8"/>
    <w:rsid w:val="00BF36D1"/>
    <w:rsid w:val="00BF70BB"/>
    <w:rsid w:val="00BF7110"/>
    <w:rsid w:val="00C04DA5"/>
    <w:rsid w:val="00C07642"/>
    <w:rsid w:val="00C1680B"/>
    <w:rsid w:val="00C17E1F"/>
    <w:rsid w:val="00C27519"/>
    <w:rsid w:val="00C32801"/>
    <w:rsid w:val="00C3391A"/>
    <w:rsid w:val="00C35EE8"/>
    <w:rsid w:val="00C3605B"/>
    <w:rsid w:val="00C36C71"/>
    <w:rsid w:val="00C3758D"/>
    <w:rsid w:val="00C40258"/>
    <w:rsid w:val="00C4674A"/>
    <w:rsid w:val="00C516E1"/>
    <w:rsid w:val="00C5230C"/>
    <w:rsid w:val="00C54DFE"/>
    <w:rsid w:val="00C602EC"/>
    <w:rsid w:val="00C647B3"/>
    <w:rsid w:val="00C6623C"/>
    <w:rsid w:val="00C66916"/>
    <w:rsid w:val="00C67E82"/>
    <w:rsid w:val="00C702DF"/>
    <w:rsid w:val="00C720CC"/>
    <w:rsid w:val="00C760FA"/>
    <w:rsid w:val="00C763E8"/>
    <w:rsid w:val="00C8199B"/>
    <w:rsid w:val="00C86C13"/>
    <w:rsid w:val="00C90049"/>
    <w:rsid w:val="00C93917"/>
    <w:rsid w:val="00C96B69"/>
    <w:rsid w:val="00CA00E3"/>
    <w:rsid w:val="00CA3464"/>
    <w:rsid w:val="00CA37CB"/>
    <w:rsid w:val="00CA4FEA"/>
    <w:rsid w:val="00CA5FAA"/>
    <w:rsid w:val="00CC30E0"/>
    <w:rsid w:val="00CD0B93"/>
    <w:rsid w:val="00CD1A10"/>
    <w:rsid w:val="00CD69B4"/>
    <w:rsid w:val="00CE30E4"/>
    <w:rsid w:val="00CF007C"/>
    <w:rsid w:val="00CF0805"/>
    <w:rsid w:val="00CF3CE3"/>
    <w:rsid w:val="00CF5582"/>
    <w:rsid w:val="00CF562B"/>
    <w:rsid w:val="00CF78E3"/>
    <w:rsid w:val="00CF7FB1"/>
    <w:rsid w:val="00D01175"/>
    <w:rsid w:val="00D024DC"/>
    <w:rsid w:val="00D02728"/>
    <w:rsid w:val="00D11553"/>
    <w:rsid w:val="00D134CA"/>
    <w:rsid w:val="00D15DEF"/>
    <w:rsid w:val="00D216AB"/>
    <w:rsid w:val="00D27895"/>
    <w:rsid w:val="00D30AA6"/>
    <w:rsid w:val="00D3201C"/>
    <w:rsid w:val="00D32A91"/>
    <w:rsid w:val="00D32EC6"/>
    <w:rsid w:val="00D40B72"/>
    <w:rsid w:val="00D44288"/>
    <w:rsid w:val="00D4544C"/>
    <w:rsid w:val="00D46835"/>
    <w:rsid w:val="00D519C5"/>
    <w:rsid w:val="00D55F84"/>
    <w:rsid w:val="00D609BA"/>
    <w:rsid w:val="00D616E7"/>
    <w:rsid w:val="00D638F2"/>
    <w:rsid w:val="00D675E9"/>
    <w:rsid w:val="00D724D0"/>
    <w:rsid w:val="00D73A0D"/>
    <w:rsid w:val="00D7755A"/>
    <w:rsid w:val="00D83C69"/>
    <w:rsid w:val="00D84FAC"/>
    <w:rsid w:val="00D87F88"/>
    <w:rsid w:val="00D9082D"/>
    <w:rsid w:val="00D95842"/>
    <w:rsid w:val="00D95A6B"/>
    <w:rsid w:val="00DA224F"/>
    <w:rsid w:val="00DB22A9"/>
    <w:rsid w:val="00DC3EFF"/>
    <w:rsid w:val="00DD178F"/>
    <w:rsid w:val="00DD1A7E"/>
    <w:rsid w:val="00DD6C53"/>
    <w:rsid w:val="00DD7038"/>
    <w:rsid w:val="00DD79E0"/>
    <w:rsid w:val="00DE188A"/>
    <w:rsid w:val="00DE26AB"/>
    <w:rsid w:val="00DE47B2"/>
    <w:rsid w:val="00DE4B98"/>
    <w:rsid w:val="00DE5B59"/>
    <w:rsid w:val="00DF25F2"/>
    <w:rsid w:val="00DF2605"/>
    <w:rsid w:val="00DF33B3"/>
    <w:rsid w:val="00E01054"/>
    <w:rsid w:val="00E06349"/>
    <w:rsid w:val="00E066AB"/>
    <w:rsid w:val="00E137DC"/>
    <w:rsid w:val="00E13B7B"/>
    <w:rsid w:val="00E14617"/>
    <w:rsid w:val="00E162D3"/>
    <w:rsid w:val="00E1785D"/>
    <w:rsid w:val="00E201F7"/>
    <w:rsid w:val="00E24F78"/>
    <w:rsid w:val="00E3104F"/>
    <w:rsid w:val="00E37B87"/>
    <w:rsid w:val="00E44EAD"/>
    <w:rsid w:val="00E551C4"/>
    <w:rsid w:val="00E55AAA"/>
    <w:rsid w:val="00E6102C"/>
    <w:rsid w:val="00E61F30"/>
    <w:rsid w:val="00E62660"/>
    <w:rsid w:val="00E63C2A"/>
    <w:rsid w:val="00E66168"/>
    <w:rsid w:val="00E66E41"/>
    <w:rsid w:val="00E72B78"/>
    <w:rsid w:val="00E751AE"/>
    <w:rsid w:val="00E76B70"/>
    <w:rsid w:val="00E82DF5"/>
    <w:rsid w:val="00E83677"/>
    <w:rsid w:val="00E8461D"/>
    <w:rsid w:val="00E85CA6"/>
    <w:rsid w:val="00E860EA"/>
    <w:rsid w:val="00E878B7"/>
    <w:rsid w:val="00E87FB4"/>
    <w:rsid w:val="00E92C15"/>
    <w:rsid w:val="00E94322"/>
    <w:rsid w:val="00EA1039"/>
    <w:rsid w:val="00EA2433"/>
    <w:rsid w:val="00EA7D37"/>
    <w:rsid w:val="00EB1376"/>
    <w:rsid w:val="00EB28B4"/>
    <w:rsid w:val="00EB4806"/>
    <w:rsid w:val="00EB631F"/>
    <w:rsid w:val="00EB7F36"/>
    <w:rsid w:val="00EC0338"/>
    <w:rsid w:val="00EC2AE4"/>
    <w:rsid w:val="00ED2616"/>
    <w:rsid w:val="00ED2E33"/>
    <w:rsid w:val="00ED4723"/>
    <w:rsid w:val="00ED4B1C"/>
    <w:rsid w:val="00ED4D1E"/>
    <w:rsid w:val="00ED5CAE"/>
    <w:rsid w:val="00ED7073"/>
    <w:rsid w:val="00EE0DA3"/>
    <w:rsid w:val="00EE26EF"/>
    <w:rsid w:val="00EE2794"/>
    <w:rsid w:val="00EE4931"/>
    <w:rsid w:val="00EE4964"/>
    <w:rsid w:val="00EE79C3"/>
    <w:rsid w:val="00EF088A"/>
    <w:rsid w:val="00F01A13"/>
    <w:rsid w:val="00F02821"/>
    <w:rsid w:val="00F1129A"/>
    <w:rsid w:val="00F1284E"/>
    <w:rsid w:val="00F15791"/>
    <w:rsid w:val="00F20640"/>
    <w:rsid w:val="00F21350"/>
    <w:rsid w:val="00F25147"/>
    <w:rsid w:val="00F25974"/>
    <w:rsid w:val="00F3128F"/>
    <w:rsid w:val="00F4033A"/>
    <w:rsid w:val="00F441E0"/>
    <w:rsid w:val="00F459C5"/>
    <w:rsid w:val="00F47F3E"/>
    <w:rsid w:val="00F5022D"/>
    <w:rsid w:val="00F517FB"/>
    <w:rsid w:val="00F5240F"/>
    <w:rsid w:val="00F547EE"/>
    <w:rsid w:val="00F5731B"/>
    <w:rsid w:val="00F57795"/>
    <w:rsid w:val="00F62994"/>
    <w:rsid w:val="00F66723"/>
    <w:rsid w:val="00F703B1"/>
    <w:rsid w:val="00F70491"/>
    <w:rsid w:val="00F72B67"/>
    <w:rsid w:val="00F73086"/>
    <w:rsid w:val="00F73FE1"/>
    <w:rsid w:val="00F755D4"/>
    <w:rsid w:val="00F807CF"/>
    <w:rsid w:val="00F84D10"/>
    <w:rsid w:val="00F916D5"/>
    <w:rsid w:val="00F92B9F"/>
    <w:rsid w:val="00F94AA2"/>
    <w:rsid w:val="00F95488"/>
    <w:rsid w:val="00F95CA2"/>
    <w:rsid w:val="00F962CE"/>
    <w:rsid w:val="00F9765A"/>
    <w:rsid w:val="00FB00AB"/>
    <w:rsid w:val="00FB21A9"/>
    <w:rsid w:val="00FB3DC0"/>
    <w:rsid w:val="00FB4B0A"/>
    <w:rsid w:val="00FB5746"/>
    <w:rsid w:val="00FB6703"/>
    <w:rsid w:val="00FC4D20"/>
    <w:rsid w:val="00FC61CA"/>
    <w:rsid w:val="00FD17EE"/>
    <w:rsid w:val="00FD2C46"/>
    <w:rsid w:val="00FD5E21"/>
    <w:rsid w:val="00FE2966"/>
    <w:rsid w:val="00FE7091"/>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15BB44D9-6F37-4437-A761-EF6B7A2C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lp1"/>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nhideWhenUsed/>
    <w:qFormat/>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D13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34CA"/>
    <w:rPr>
      <w:sz w:val="20"/>
      <w:szCs w:val="20"/>
    </w:rPr>
  </w:style>
  <w:style w:type="character" w:styleId="Odwoanieprzypisudolnego">
    <w:name w:val="footnote reference"/>
    <w:basedOn w:val="Domylnaczcionkaakapitu"/>
    <w:uiPriority w:val="99"/>
    <w:semiHidden/>
    <w:unhideWhenUsed/>
    <w:rsid w:val="00D134CA"/>
    <w:rPr>
      <w:vertAlign w:val="superscript"/>
    </w:rPr>
  </w:style>
  <w:style w:type="character" w:customStyle="1" w:styleId="TekstkomentarzaZnak2">
    <w:name w:val="Tekst komentarza Znak2"/>
    <w:uiPriority w:val="99"/>
    <w:semiHidden/>
    <w:rsid w:val="006E229A"/>
    <w:rPr>
      <w:rFonts w:ascii="Calibri" w:eastAsia="Calibri" w:hAnsi="Calibri" w:cs="Calibri"/>
      <w:lang w:eastAsia="zh-CN"/>
    </w:rPr>
  </w:style>
  <w:style w:type="character" w:styleId="Hipercze">
    <w:name w:val="Hyperlink"/>
    <w:uiPriority w:val="99"/>
    <w:unhideWhenUsed/>
    <w:rsid w:val="00024B0C"/>
    <w:rPr>
      <w:color w:val="0000FF"/>
      <w:u w:val="single"/>
    </w:rPr>
  </w:style>
  <w:style w:type="table" w:styleId="Tabela-Siatka">
    <w:name w:val="Table Grid"/>
    <w:basedOn w:val="Standardowy"/>
    <w:uiPriority w:val="39"/>
    <w:rsid w:val="001F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0037">
      <w:bodyDiv w:val="1"/>
      <w:marLeft w:val="0"/>
      <w:marRight w:val="0"/>
      <w:marTop w:val="0"/>
      <w:marBottom w:val="0"/>
      <w:divBdr>
        <w:top w:val="none" w:sz="0" w:space="0" w:color="auto"/>
        <w:left w:val="none" w:sz="0" w:space="0" w:color="auto"/>
        <w:bottom w:val="none" w:sz="0" w:space="0" w:color="auto"/>
        <w:right w:val="none" w:sz="0" w:space="0" w:color="auto"/>
      </w:divBdr>
    </w:div>
    <w:div w:id="10737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A42E-8B3F-4615-8D96-D6A21CE4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26</Pages>
  <Words>10984</Words>
  <Characters>65904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Sokolowska</cp:lastModifiedBy>
  <cp:revision>29</cp:revision>
  <cp:lastPrinted>2023-04-13T13:21:00Z</cp:lastPrinted>
  <dcterms:created xsi:type="dcterms:W3CDTF">2021-05-06T11:01:00Z</dcterms:created>
  <dcterms:modified xsi:type="dcterms:W3CDTF">2024-02-26T09:30:00Z</dcterms:modified>
</cp:coreProperties>
</file>