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5C482E25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64310BD1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341EF1">
        <w:rPr>
          <w:b/>
          <w:sz w:val="20"/>
          <w:szCs w:val="20"/>
        </w:rPr>
        <w:t>dostawę mobilnego punktu poboru krwi na bazie autobusu wysokopodłogowego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49FB" w14:textId="77777777" w:rsidR="009229AF" w:rsidRDefault="009229AF">
      <w:r>
        <w:separator/>
      </w:r>
    </w:p>
  </w:endnote>
  <w:endnote w:type="continuationSeparator" w:id="0">
    <w:p w14:paraId="663FAF90" w14:textId="77777777" w:rsidR="009229AF" w:rsidRDefault="0092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E15C" w14:textId="77777777" w:rsidR="009229AF" w:rsidRDefault="009229AF">
      <w:r>
        <w:separator/>
      </w:r>
    </w:p>
  </w:footnote>
  <w:footnote w:type="continuationSeparator" w:id="0">
    <w:p w14:paraId="181198C8" w14:textId="77777777" w:rsidR="009229AF" w:rsidRDefault="0092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87F1F33" w:rsidR="0076653F" w:rsidRDefault="0076653F" w:rsidP="0076653F">
    <w:pPr>
      <w:pStyle w:val="Nagwek"/>
      <w:jc w:val="center"/>
    </w:pPr>
    <w:r w:rsidRPr="00882A1F">
      <w:rPr>
        <w:noProof/>
      </w:rPr>
      <w:drawing>
        <wp:inline distT="0" distB="0" distL="0" distR="0" wp14:anchorId="6D2AF463" wp14:editId="2CB033BC">
          <wp:extent cx="6455410" cy="5649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410" cy="5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2023-04-28T09:13:00Z</dcterms:created>
  <dcterms:modified xsi:type="dcterms:W3CDTF">2023-04-28T12:16:00Z</dcterms:modified>
</cp:coreProperties>
</file>