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6312C49B" w:rsidR="00B0437D" w:rsidRPr="00837F5B" w:rsidRDefault="00B0437D" w:rsidP="00837F5B">
      <w:pPr>
        <w:tabs>
          <w:tab w:val="left" w:pos="0"/>
        </w:tabs>
        <w:spacing w:line="240" w:lineRule="auto"/>
        <w:jc w:val="right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Warszawa,</w:t>
      </w:r>
      <w:r w:rsidR="00DA3938" w:rsidRPr="00837F5B">
        <w:rPr>
          <w:rFonts w:cstheme="minorHAnsi"/>
          <w:sz w:val="20"/>
          <w:szCs w:val="20"/>
        </w:rPr>
        <w:t>2</w:t>
      </w:r>
      <w:r w:rsidR="006314F8">
        <w:rPr>
          <w:rFonts w:cstheme="minorHAnsi"/>
          <w:sz w:val="20"/>
          <w:szCs w:val="20"/>
        </w:rPr>
        <w:t>2</w:t>
      </w:r>
      <w:r w:rsidR="00DA3938" w:rsidRPr="00837F5B">
        <w:rPr>
          <w:rFonts w:cstheme="minorHAnsi"/>
          <w:sz w:val="20"/>
          <w:szCs w:val="20"/>
        </w:rPr>
        <w:t>.09</w:t>
      </w:r>
      <w:r w:rsidR="006B7C97" w:rsidRPr="00837F5B">
        <w:rPr>
          <w:rFonts w:cstheme="minorHAnsi"/>
          <w:sz w:val="20"/>
          <w:szCs w:val="20"/>
        </w:rPr>
        <w:t>.2022</w:t>
      </w:r>
      <w:r w:rsidRPr="00837F5B">
        <w:rPr>
          <w:rFonts w:cstheme="minorHAnsi"/>
          <w:sz w:val="20"/>
          <w:szCs w:val="20"/>
        </w:rPr>
        <w:t xml:space="preserve"> r. </w:t>
      </w:r>
    </w:p>
    <w:p w14:paraId="66E20DD0" w14:textId="5A056714" w:rsidR="00B0437D" w:rsidRPr="00837F5B" w:rsidRDefault="00B0437D" w:rsidP="00837F5B">
      <w:pPr>
        <w:tabs>
          <w:tab w:val="left" w:pos="0"/>
        </w:tabs>
        <w:spacing w:line="240" w:lineRule="auto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>Pełnomocnik Zamawiającego:</w:t>
      </w:r>
      <w:r w:rsidRPr="00837F5B">
        <w:rPr>
          <w:rFonts w:cstheme="minorHAnsi"/>
          <w:sz w:val="20"/>
          <w:szCs w:val="20"/>
        </w:rPr>
        <w:br/>
        <w:t>New Power Sp. z o.o.</w:t>
      </w:r>
      <w:r w:rsidR="00D52F86" w:rsidRPr="00837F5B">
        <w:rPr>
          <w:rFonts w:cstheme="minorHAnsi"/>
          <w:sz w:val="20"/>
          <w:szCs w:val="20"/>
        </w:rPr>
        <w:t xml:space="preserve">, </w:t>
      </w:r>
      <w:r w:rsidRPr="00837F5B">
        <w:rPr>
          <w:rFonts w:cstheme="minorHAnsi"/>
          <w:sz w:val="20"/>
          <w:szCs w:val="20"/>
        </w:rPr>
        <w:t>ul. Chełmżyńska 180A</w:t>
      </w:r>
      <w:r w:rsidR="00D52F86" w:rsidRPr="00837F5B">
        <w:rPr>
          <w:rFonts w:cstheme="minorHAnsi"/>
          <w:sz w:val="20"/>
          <w:szCs w:val="20"/>
        </w:rPr>
        <w:t xml:space="preserve">, </w:t>
      </w:r>
      <w:r w:rsidRPr="00837F5B">
        <w:rPr>
          <w:rFonts w:cstheme="minorHAnsi"/>
          <w:sz w:val="20"/>
          <w:szCs w:val="20"/>
        </w:rPr>
        <w:t>04-464 Warszawa</w:t>
      </w:r>
    </w:p>
    <w:p w14:paraId="1C73D7B2" w14:textId="07DAE25F" w:rsidR="00F11140" w:rsidRPr="00837F5B" w:rsidRDefault="00B0437D" w:rsidP="00837F5B">
      <w:pPr>
        <w:spacing w:line="240" w:lineRule="auto"/>
        <w:rPr>
          <w:rFonts w:cstheme="minorHAnsi"/>
          <w:bCs/>
          <w:sz w:val="20"/>
          <w:szCs w:val="20"/>
        </w:rPr>
      </w:pPr>
      <w:r w:rsidRPr="00837F5B">
        <w:rPr>
          <w:rFonts w:cstheme="minorHAnsi"/>
          <w:sz w:val="20"/>
          <w:szCs w:val="20"/>
        </w:rPr>
        <w:t xml:space="preserve">Reprezentujący: </w:t>
      </w:r>
      <w:r w:rsidRPr="00837F5B">
        <w:rPr>
          <w:rFonts w:cstheme="minorHAnsi"/>
          <w:sz w:val="20"/>
          <w:szCs w:val="20"/>
        </w:rPr>
        <w:br/>
      </w:r>
      <w:bookmarkStart w:id="0" w:name="_Toc291137569"/>
      <w:r w:rsidR="00F11140" w:rsidRPr="00837F5B">
        <w:rPr>
          <w:rFonts w:cstheme="minorHAnsi"/>
          <w:bCs/>
          <w:sz w:val="20"/>
          <w:szCs w:val="20"/>
        </w:rPr>
        <w:t>Gmin</w:t>
      </w:r>
      <w:r w:rsidR="005102A5" w:rsidRPr="00837F5B">
        <w:rPr>
          <w:rFonts w:cstheme="minorHAnsi"/>
          <w:bCs/>
          <w:sz w:val="20"/>
          <w:szCs w:val="20"/>
        </w:rPr>
        <w:t>ę</w:t>
      </w:r>
      <w:r w:rsidR="00F11140" w:rsidRPr="00837F5B">
        <w:rPr>
          <w:rFonts w:cstheme="minorHAnsi"/>
          <w:bCs/>
          <w:sz w:val="20"/>
          <w:szCs w:val="20"/>
        </w:rPr>
        <w:t xml:space="preserve"> Zamość, ul. Peowiaków 92</w:t>
      </w:r>
      <w:bookmarkEnd w:id="0"/>
      <w:r w:rsidR="00F11140" w:rsidRPr="00837F5B">
        <w:rPr>
          <w:rFonts w:cstheme="minorHAnsi"/>
          <w:bCs/>
          <w:sz w:val="20"/>
          <w:szCs w:val="20"/>
        </w:rPr>
        <w:t>, 22-400 Zamość</w:t>
      </w:r>
    </w:p>
    <w:p w14:paraId="732B14C7" w14:textId="77777777" w:rsidR="00663CA2" w:rsidRPr="00837F5B" w:rsidRDefault="00663CA2" w:rsidP="00837F5B">
      <w:pPr>
        <w:spacing w:line="240" w:lineRule="auto"/>
        <w:rPr>
          <w:rFonts w:cstheme="minorHAnsi"/>
          <w:b/>
          <w:sz w:val="20"/>
          <w:szCs w:val="20"/>
        </w:rPr>
      </w:pPr>
    </w:p>
    <w:p w14:paraId="2E6FEFAE" w14:textId="18E0C9A7" w:rsidR="00D52F86" w:rsidRPr="00837F5B" w:rsidRDefault="00DA3938" w:rsidP="00837F5B">
      <w:pPr>
        <w:tabs>
          <w:tab w:val="left" w:pos="0"/>
        </w:tabs>
        <w:spacing w:line="240" w:lineRule="auto"/>
        <w:rPr>
          <w:rFonts w:cstheme="minorHAnsi"/>
          <w:sz w:val="20"/>
          <w:szCs w:val="20"/>
        </w:rPr>
      </w:pPr>
      <w:r w:rsidRPr="00837F5B">
        <w:rPr>
          <w:rFonts w:cstheme="minorHAnsi"/>
          <w:bCs/>
          <w:sz w:val="20"/>
          <w:szCs w:val="20"/>
        </w:rPr>
        <w:t xml:space="preserve">Dotyczy postępowania: </w:t>
      </w:r>
      <w:r w:rsidRPr="00837F5B">
        <w:rPr>
          <w:rFonts w:cstheme="minorHAnsi"/>
          <w:sz w:val="20"/>
          <w:szCs w:val="20"/>
        </w:rPr>
        <w:t>RI.271.50.2022</w:t>
      </w:r>
    </w:p>
    <w:p w14:paraId="02A4D062" w14:textId="77777777" w:rsidR="00663CA2" w:rsidRPr="00837F5B" w:rsidRDefault="00663CA2" w:rsidP="00837F5B">
      <w:pPr>
        <w:tabs>
          <w:tab w:val="left" w:pos="0"/>
        </w:tabs>
        <w:spacing w:line="240" w:lineRule="auto"/>
        <w:rPr>
          <w:rFonts w:cstheme="minorHAnsi"/>
          <w:bCs/>
          <w:sz w:val="20"/>
          <w:szCs w:val="20"/>
        </w:rPr>
      </w:pPr>
    </w:p>
    <w:p w14:paraId="500002E2" w14:textId="39634DB2" w:rsidR="00B507BF" w:rsidRPr="00837F5B" w:rsidRDefault="00B0437D" w:rsidP="00837F5B">
      <w:pPr>
        <w:tabs>
          <w:tab w:val="left" w:pos="0"/>
        </w:tabs>
        <w:spacing w:line="240" w:lineRule="auto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 xml:space="preserve">                                            ODPOWIEDZI NR </w:t>
      </w:r>
      <w:r w:rsidR="005E5656" w:rsidRPr="00837F5B">
        <w:rPr>
          <w:rFonts w:cstheme="minorHAnsi"/>
          <w:sz w:val="20"/>
          <w:szCs w:val="20"/>
        </w:rPr>
        <w:t>1</w:t>
      </w:r>
      <w:r w:rsidRPr="00837F5B">
        <w:rPr>
          <w:rFonts w:cstheme="minorHAnsi"/>
          <w:sz w:val="20"/>
          <w:szCs w:val="20"/>
        </w:rPr>
        <w:t xml:space="preserve"> NA ZAPYTANIA WYKONAWCÓW</w:t>
      </w:r>
    </w:p>
    <w:p w14:paraId="548395A8" w14:textId="75CF5E7D" w:rsidR="000216C2" w:rsidRPr="00837F5B" w:rsidRDefault="00B0437D" w:rsidP="00837F5B">
      <w:pPr>
        <w:pStyle w:val="Default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37F5B">
        <w:rPr>
          <w:rFonts w:asciiTheme="minorHAnsi" w:hAnsiTheme="minorHAnsi" w:cstheme="minorHAnsi"/>
          <w:sz w:val="20"/>
          <w:szCs w:val="20"/>
        </w:rPr>
        <w:t>Pełnomocnik Zamawiającego – Gmin</w:t>
      </w:r>
      <w:r w:rsidR="00272F6A" w:rsidRPr="00837F5B">
        <w:rPr>
          <w:rFonts w:asciiTheme="minorHAnsi" w:hAnsiTheme="minorHAnsi" w:cstheme="minorHAnsi"/>
          <w:sz w:val="20"/>
          <w:szCs w:val="20"/>
        </w:rPr>
        <w:t>y</w:t>
      </w:r>
      <w:r w:rsidRPr="00837F5B">
        <w:rPr>
          <w:rFonts w:asciiTheme="minorHAnsi" w:hAnsiTheme="minorHAnsi" w:cstheme="minorHAnsi"/>
          <w:sz w:val="20"/>
          <w:szCs w:val="20"/>
        </w:rPr>
        <w:t xml:space="preserve"> </w:t>
      </w:r>
      <w:r w:rsidR="00D52F86" w:rsidRPr="00837F5B">
        <w:rPr>
          <w:rFonts w:asciiTheme="minorHAnsi" w:hAnsiTheme="minorHAnsi" w:cstheme="minorHAnsi"/>
          <w:sz w:val="20"/>
          <w:szCs w:val="20"/>
        </w:rPr>
        <w:t>Za</w:t>
      </w:r>
      <w:r w:rsidR="00F11140" w:rsidRPr="00837F5B">
        <w:rPr>
          <w:rFonts w:asciiTheme="minorHAnsi" w:hAnsiTheme="minorHAnsi" w:cstheme="minorHAnsi"/>
          <w:sz w:val="20"/>
          <w:szCs w:val="20"/>
        </w:rPr>
        <w:t>mość</w:t>
      </w:r>
      <w:r w:rsidR="00392504" w:rsidRPr="00837F5B">
        <w:rPr>
          <w:rFonts w:asciiTheme="minorHAnsi" w:hAnsiTheme="minorHAnsi" w:cstheme="minorHAnsi"/>
          <w:sz w:val="20"/>
          <w:szCs w:val="20"/>
        </w:rPr>
        <w:t xml:space="preserve"> </w:t>
      </w:r>
      <w:r w:rsidRPr="00837F5B">
        <w:rPr>
          <w:rFonts w:asciiTheme="minorHAnsi" w:hAnsiTheme="minorHAnsi" w:cstheme="minorHAnsi"/>
          <w:sz w:val="20"/>
          <w:szCs w:val="20"/>
        </w:rPr>
        <w:t xml:space="preserve">prowadząc postępowanie o udzieleniu zamówienia publicznego w trybie </w:t>
      </w:r>
      <w:r w:rsidR="00DA3938" w:rsidRPr="00837F5B">
        <w:rPr>
          <w:rFonts w:asciiTheme="minorHAnsi" w:hAnsiTheme="minorHAnsi" w:cstheme="minorHAnsi"/>
          <w:sz w:val="20"/>
          <w:szCs w:val="20"/>
        </w:rPr>
        <w:t>z wolnej r</w:t>
      </w:r>
      <w:r w:rsidR="00E973CC">
        <w:rPr>
          <w:rFonts w:asciiTheme="minorHAnsi" w:hAnsiTheme="minorHAnsi" w:cstheme="minorHAnsi"/>
          <w:sz w:val="20"/>
          <w:szCs w:val="20"/>
        </w:rPr>
        <w:t>ę</w:t>
      </w:r>
      <w:r w:rsidR="00DA3938" w:rsidRPr="00837F5B">
        <w:rPr>
          <w:rFonts w:asciiTheme="minorHAnsi" w:hAnsiTheme="minorHAnsi" w:cstheme="minorHAnsi"/>
          <w:sz w:val="20"/>
          <w:szCs w:val="20"/>
        </w:rPr>
        <w:t>ki</w:t>
      </w:r>
      <w:r w:rsidRPr="00837F5B">
        <w:rPr>
          <w:rFonts w:asciiTheme="minorHAnsi" w:hAnsiTheme="minorHAnsi" w:cstheme="minorHAnsi"/>
          <w:sz w:val="20"/>
          <w:szCs w:val="20"/>
        </w:rPr>
        <w:t xml:space="preserve"> na realizację zadania: </w:t>
      </w:r>
      <w:r w:rsidRPr="00837F5B">
        <w:rPr>
          <w:rFonts w:asciiTheme="minorHAnsi" w:hAnsiTheme="minorHAnsi" w:cstheme="minorHAnsi"/>
          <w:i/>
          <w:sz w:val="20"/>
          <w:szCs w:val="20"/>
        </w:rPr>
        <w:t>„</w:t>
      </w:r>
      <w:r w:rsidR="00F11140" w:rsidRPr="00837F5B">
        <w:rPr>
          <w:rFonts w:asciiTheme="minorHAnsi" w:hAnsiTheme="minorHAnsi" w:cstheme="minorHAnsi"/>
          <w:b/>
          <w:sz w:val="20"/>
          <w:szCs w:val="20"/>
        </w:rPr>
        <w:t>WYKONANIE KOMPLEKSOWEJ DOSTAWY GAZU ZIEMNEGO WYSOKOMETANOWEGO TYPU E NA POTRZEBY GRUPY ZAKUPOWEJ GMINY ZAMOŚĆ</w:t>
      </w:r>
      <w:r w:rsidRPr="00837F5B">
        <w:rPr>
          <w:rFonts w:asciiTheme="minorHAnsi" w:hAnsiTheme="minorHAnsi" w:cstheme="minorHAnsi"/>
          <w:b/>
          <w:sz w:val="20"/>
          <w:szCs w:val="20"/>
        </w:rPr>
        <w:t>’’</w:t>
      </w:r>
      <w:r w:rsidRPr="00837F5B">
        <w:rPr>
          <w:rFonts w:asciiTheme="minorHAnsi" w:hAnsiTheme="minorHAnsi" w:cstheme="minorHAnsi"/>
          <w:sz w:val="20"/>
          <w:szCs w:val="20"/>
        </w:rPr>
        <w:t xml:space="preserve"> przesyła niniejszym pismem treść zapytań, które w dniu </w:t>
      </w:r>
      <w:r w:rsidR="00DA3938" w:rsidRPr="00837F5B">
        <w:rPr>
          <w:rFonts w:asciiTheme="minorHAnsi" w:hAnsiTheme="minorHAnsi" w:cstheme="minorHAnsi"/>
          <w:sz w:val="20"/>
          <w:szCs w:val="20"/>
        </w:rPr>
        <w:t>19.09</w:t>
      </w:r>
      <w:r w:rsidR="00AC2933" w:rsidRPr="00837F5B">
        <w:rPr>
          <w:rFonts w:asciiTheme="minorHAnsi" w:hAnsiTheme="minorHAnsi" w:cstheme="minorHAnsi"/>
          <w:sz w:val="20"/>
          <w:szCs w:val="20"/>
        </w:rPr>
        <w:t>.2022</w:t>
      </w:r>
      <w:r w:rsidRPr="00837F5B">
        <w:rPr>
          <w:rFonts w:asciiTheme="minorHAnsi" w:hAnsiTheme="minorHAnsi" w:cstheme="minorHAnsi"/>
          <w:sz w:val="20"/>
          <w:szCs w:val="20"/>
        </w:rPr>
        <w:t xml:space="preserve"> r. wpłynęły </w:t>
      </w:r>
      <w:r w:rsidR="00B8627C" w:rsidRPr="00837F5B">
        <w:rPr>
          <w:rFonts w:asciiTheme="minorHAnsi" w:hAnsiTheme="minorHAnsi" w:cstheme="minorHAnsi"/>
          <w:sz w:val="20"/>
          <w:szCs w:val="20"/>
        </w:rPr>
        <w:t xml:space="preserve">na </w:t>
      </w:r>
      <w:hyperlink r:id="rId8" w:history="1">
        <w:r w:rsidR="00DA3938" w:rsidRPr="00837F5B">
          <w:rPr>
            <w:rStyle w:val="Hipercze"/>
            <w:rFonts w:asciiTheme="minorHAnsi" w:hAnsiTheme="minorHAnsi" w:cstheme="minorHAnsi"/>
            <w:sz w:val="20"/>
            <w:szCs w:val="20"/>
          </w:rPr>
          <w:t>https://platformazakupowa.pl/</w:t>
        </w:r>
      </w:hyperlink>
      <w:r w:rsidR="00DA3938" w:rsidRPr="00837F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9B4300" w14:textId="58904F03" w:rsidR="007C52A9" w:rsidRPr="00837F5B" w:rsidRDefault="007C52A9" w:rsidP="00837F5B">
      <w:pPr>
        <w:tabs>
          <w:tab w:val="left" w:pos="0"/>
        </w:tabs>
        <w:spacing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EE37E30" w14:textId="77777777" w:rsidR="00A25889" w:rsidRPr="00837F5B" w:rsidRDefault="00A25889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>Pytanie 1</w:t>
      </w:r>
    </w:p>
    <w:p w14:paraId="6EE52880" w14:textId="1ADDC688" w:rsidR="00663CA2" w:rsidRPr="00837F5B" w:rsidRDefault="00663CA2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>Czy Zamawiający wyraża zgodę na zawarcie umowy w formie korespondencyjnej lub elektronicznej z zastosowaniem kwalifikowanego podpisu elektronicznego?</w:t>
      </w:r>
    </w:p>
    <w:p w14:paraId="49160607" w14:textId="73E9D5DF" w:rsidR="00A25889" w:rsidRPr="00837F5B" w:rsidRDefault="00A25889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>Odpowiedź 1</w:t>
      </w:r>
    </w:p>
    <w:p w14:paraId="6BFB4AC3" w14:textId="3156DDDE" w:rsidR="00A25889" w:rsidRPr="00837F5B" w:rsidRDefault="00A25889" w:rsidP="00837F5B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837F5B">
        <w:rPr>
          <w:rFonts w:cstheme="minorHAnsi"/>
          <w:color w:val="000000" w:themeColor="text1"/>
          <w:sz w:val="20"/>
          <w:szCs w:val="20"/>
        </w:rPr>
        <w:t>Pełnomocnik Zamawiającego informuje, że Zamawiający wyraża zgodę na zawarcie umów w formie korespondencyjnej.</w:t>
      </w:r>
    </w:p>
    <w:p w14:paraId="53A4157D" w14:textId="77777777" w:rsidR="00A25889" w:rsidRPr="00837F5B" w:rsidRDefault="00A25889" w:rsidP="00837F5B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5FABABAD" w14:textId="77777777" w:rsidR="00A25889" w:rsidRPr="00837F5B" w:rsidRDefault="00A25889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>Pytanie 2</w:t>
      </w:r>
    </w:p>
    <w:p w14:paraId="684F979B" w14:textId="57E5EA55" w:rsidR="00663CA2" w:rsidRPr="00C721FC" w:rsidRDefault="00663CA2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 xml:space="preserve">Wykonawca prosi o udostępnienie oświadczeń o przeznaczeniu paliwa gazowego dla punktów, które podlegają ochronie taryfowej zgodnie z  obowiązującą od dnia 26 stycznia 2022 r. ustawy o szczególnych rozwiązaniach </w:t>
      </w:r>
      <w:r w:rsidRPr="00C721FC">
        <w:rPr>
          <w:rFonts w:cstheme="minorHAnsi"/>
          <w:sz w:val="20"/>
          <w:szCs w:val="20"/>
        </w:rPr>
        <w:t>służących ochronie odbiorców paliw gazowych w związku z sytuacją na rynku gazu (Dz. U. z2022 r., poz. 202).</w:t>
      </w:r>
    </w:p>
    <w:p w14:paraId="2A5B9A98" w14:textId="31E68231" w:rsidR="00A25889" w:rsidRPr="00C721FC" w:rsidRDefault="00A25889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C721FC">
        <w:rPr>
          <w:rFonts w:cstheme="minorHAnsi"/>
          <w:sz w:val="20"/>
          <w:szCs w:val="20"/>
        </w:rPr>
        <w:t>Odpowiedź 2</w:t>
      </w:r>
    </w:p>
    <w:p w14:paraId="731D69B0" w14:textId="7669AE70" w:rsidR="00A25889" w:rsidRPr="00C721FC" w:rsidRDefault="00A25889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C721FC">
        <w:rPr>
          <w:rFonts w:cstheme="minorHAnsi"/>
          <w:color w:val="000000" w:themeColor="text1"/>
          <w:sz w:val="20"/>
          <w:szCs w:val="20"/>
        </w:rPr>
        <w:t>Pełnomocnik Zamawiającego informuje, że wraz z zaproszeniem został wysłan</w:t>
      </w:r>
      <w:r w:rsidR="00837F5B" w:rsidRPr="00C721FC">
        <w:rPr>
          <w:rFonts w:cstheme="minorHAnsi"/>
          <w:color w:val="000000" w:themeColor="text1"/>
          <w:sz w:val="20"/>
          <w:szCs w:val="20"/>
        </w:rPr>
        <w:t>y</w:t>
      </w:r>
      <w:r w:rsidRPr="00C721FC">
        <w:rPr>
          <w:rFonts w:cstheme="minorHAnsi"/>
          <w:color w:val="000000" w:themeColor="text1"/>
          <w:sz w:val="20"/>
          <w:szCs w:val="20"/>
        </w:rPr>
        <w:t xml:space="preserve"> do Państwa załącznik nr 9, który zawiera Oświadczenia o przeznaczeniu paliwa gazowego dla </w:t>
      </w:r>
      <w:proofErr w:type="spellStart"/>
      <w:r w:rsidRPr="00C721FC">
        <w:rPr>
          <w:rFonts w:cstheme="minorHAnsi"/>
          <w:color w:val="000000" w:themeColor="text1"/>
          <w:sz w:val="20"/>
          <w:szCs w:val="20"/>
        </w:rPr>
        <w:t>ppg</w:t>
      </w:r>
      <w:proofErr w:type="spellEnd"/>
      <w:r w:rsidRPr="00C721FC">
        <w:rPr>
          <w:rFonts w:cstheme="minorHAnsi"/>
          <w:color w:val="000000" w:themeColor="text1"/>
          <w:sz w:val="20"/>
          <w:szCs w:val="20"/>
        </w:rPr>
        <w:t>, w obrębie których odbiorcy</w:t>
      </w:r>
      <w:r w:rsidR="00837F5B" w:rsidRPr="00C721FC">
        <w:rPr>
          <w:rFonts w:cstheme="minorHAnsi"/>
          <w:color w:val="000000" w:themeColor="text1"/>
          <w:sz w:val="20"/>
          <w:szCs w:val="20"/>
        </w:rPr>
        <w:t xml:space="preserve"> </w:t>
      </w:r>
      <w:r w:rsidRPr="00C721FC">
        <w:rPr>
          <w:rFonts w:cstheme="minorHAnsi"/>
          <w:color w:val="000000" w:themeColor="text1"/>
          <w:sz w:val="20"/>
          <w:szCs w:val="20"/>
        </w:rPr>
        <w:t xml:space="preserve">mogą korzystać z ochrony zgodnie z </w:t>
      </w:r>
      <w:r w:rsidRPr="00C721FC">
        <w:rPr>
          <w:rFonts w:cstheme="minorHAnsi"/>
          <w:sz w:val="20"/>
          <w:szCs w:val="20"/>
        </w:rPr>
        <w:t>Ustawą o szczególnych rozwiązaniach służących ochronie odbiorców paliw gazowych w związku z sytuacją na rynku gazu (Dz. U. z2022 r., poz. 202).</w:t>
      </w:r>
    </w:p>
    <w:p w14:paraId="36F72707" w14:textId="1A21B5FE" w:rsidR="00A25889" w:rsidRDefault="00A25889" w:rsidP="00837F5B">
      <w:pPr>
        <w:spacing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C721FC">
        <w:rPr>
          <w:rFonts w:cstheme="minorHAnsi"/>
          <w:b/>
          <w:bCs/>
          <w:sz w:val="20"/>
          <w:szCs w:val="20"/>
          <w:u w:val="single"/>
        </w:rPr>
        <w:t>Jeśli uważają Państwo, że któreś oświadczenie wymaga uzupełnienia lub poprawy, wnosimy o wskazanie</w:t>
      </w:r>
      <w:r w:rsidR="006964B4" w:rsidRPr="00C721FC">
        <w:rPr>
          <w:rFonts w:cstheme="minorHAnsi"/>
          <w:b/>
          <w:bCs/>
          <w:sz w:val="20"/>
          <w:szCs w:val="20"/>
          <w:u w:val="single"/>
        </w:rPr>
        <w:t>, którego oświadczenia sprawa dotyczy</w:t>
      </w:r>
      <w:r w:rsidR="00FD2A36" w:rsidRPr="00C721FC">
        <w:rPr>
          <w:rFonts w:cstheme="minorHAnsi"/>
          <w:b/>
          <w:bCs/>
          <w:sz w:val="20"/>
          <w:szCs w:val="20"/>
          <w:u w:val="single"/>
        </w:rPr>
        <w:t xml:space="preserve"> i w jakim zakresie.</w:t>
      </w:r>
      <w:r w:rsidRPr="00C721FC">
        <w:rPr>
          <w:rFonts w:cstheme="minorHAnsi"/>
          <w:b/>
          <w:bCs/>
          <w:sz w:val="20"/>
          <w:szCs w:val="20"/>
          <w:u w:val="single"/>
        </w:rPr>
        <w:t xml:space="preserve"> </w:t>
      </w:r>
    </w:p>
    <w:p w14:paraId="1A4F98C2" w14:textId="77777777" w:rsidR="00C721FC" w:rsidRPr="00C721FC" w:rsidRDefault="00C721FC" w:rsidP="00837F5B">
      <w:pPr>
        <w:spacing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</w:p>
    <w:p w14:paraId="69F1559A" w14:textId="77777777" w:rsidR="006964B4" w:rsidRPr="00837F5B" w:rsidRDefault="006964B4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>Pytanie 3</w:t>
      </w:r>
    </w:p>
    <w:p w14:paraId="33340D0B" w14:textId="6A6DEDA7" w:rsidR="00663CA2" w:rsidRPr="00837F5B" w:rsidRDefault="00663CA2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>Wykonawca, w przypadku zastosowania stawek taryfowych dla punktów objętych ochroną taryfową, jest w stanie zagwarantować stałą cenę paliwa gazowego oraz opłatę abonamentową do dnia 31-12-2022 r. W związku z powyższym, czy Zamawiający wyraża zgodę na zmianę stawek za paliwo gazowe oraz abonament od dnia 01-01-2023 r. w przypadku zatwierdzenia nowej taryfy przez URE?</w:t>
      </w:r>
    </w:p>
    <w:p w14:paraId="16431169" w14:textId="1AE69C34" w:rsidR="006964B4" w:rsidRPr="00837F5B" w:rsidRDefault="006964B4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>Odpowiedź 3</w:t>
      </w:r>
    </w:p>
    <w:p w14:paraId="7C13B740" w14:textId="77777777" w:rsidR="006964B4" w:rsidRPr="00837F5B" w:rsidRDefault="006964B4" w:rsidP="00837F5B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837F5B">
        <w:rPr>
          <w:rFonts w:cstheme="minorHAnsi"/>
          <w:sz w:val="20"/>
          <w:szCs w:val="20"/>
          <w:shd w:val="clear" w:color="auto" w:fill="FFFFFF"/>
        </w:rPr>
        <w:t>Pełnomocnik Zamawiającego informuje, że Zamawiający zdaje sobie sprawę z powyższego i wyraża zgodę na zmianę stawek za paliwo gazowe oraz abonament dla punktów objętych ochroną taryfową, od dnia 01-01-2023 r. w przypadku zatwierdzenia nowej taryfy przez URE.</w:t>
      </w:r>
    </w:p>
    <w:p w14:paraId="1C033442" w14:textId="77777777" w:rsidR="006964B4" w:rsidRPr="00837F5B" w:rsidRDefault="006964B4" w:rsidP="00837F5B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7945AC8D" w14:textId="77777777" w:rsidR="006964B4" w:rsidRPr="00837F5B" w:rsidRDefault="006964B4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>Pytanie 4</w:t>
      </w:r>
    </w:p>
    <w:p w14:paraId="606103B4" w14:textId="00F9854E" w:rsidR="00663CA2" w:rsidRPr="00837F5B" w:rsidRDefault="00663CA2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>Czy Zamawiający ma zawarte umowy/aneksy w ramach akcji promocyjnych/ lojalnościowych, które uniemożliwiają zawarcie nowej umowy we wskazanym przez Zamawiającego terminie? Jeżeli tak, to jaki jest ich okres wypowiedzenia?</w:t>
      </w:r>
    </w:p>
    <w:p w14:paraId="7F7BA85F" w14:textId="415565B1" w:rsidR="006964B4" w:rsidRPr="00837F5B" w:rsidRDefault="006964B4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>Odpowiedź 4</w:t>
      </w:r>
    </w:p>
    <w:p w14:paraId="042B169D" w14:textId="6E9847C9" w:rsidR="006964B4" w:rsidRPr="00837F5B" w:rsidRDefault="006964B4" w:rsidP="00837F5B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837F5B">
        <w:rPr>
          <w:rFonts w:cstheme="minorHAnsi"/>
          <w:sz w:val="20"/>
          <w:szCs w:val="20"/>
          <w:shd w:val="clear" w:color="auto" w:fill="FFFFFF"/>
        </w:rPr>
        <w:t xml:space="preserve">Pełnomocnik Zamawiającego informuje, że Zamawiający w przypadku części </w:t>
      </w:r>
      <w:proofErr w:type="spellStart"/>
      <w:r w:rsidRPr="00837F5B">
        <w:rPr>
          <w:rFonts w:cstheme="minorHAnsi"/>
          <w:sz w:val="20"/>
          <w:szCs w:val="20"/>
          <w:shd w:val="clear" w:color="auto" w:fill="FFFFFF"/>
        </w:rPr>
        <w:t>ppg</w:t>
      </w:r>
      <w:proofErr w:type="spellEnd"/>
      <w:r w:rsidRPr="00837F5B">
        <w:rPr>
          <w:rFonts w:cstheme="minorHAnsi"/>
          <w:sz w:val="20"/>
          <w:szCs w:val="20"/>
          <w:shd w:val="clear" w:color="auto" w:fill="FFFFFF"/>
        </w:rPr>
        <w:t xml:space="preserve"> korzysta z ofert promocyjnych.</w:t>
      </w:r>
    </w:p>
    <w:p w14:paraId="6306EE44" w14:textId="14AFDA25" w:rsidR="006964B4" w:rsidRPr="00837F5B" w:rsidRDefault="006964B4" w:rsidP="00837F5B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837F5B">
        <w:rPr>
          <w:rFonts w:cstheme="minorHAnsi"/>
          <w:sz w:val="20"/>
          <w:szCs w:val="20"/>
          <w:shd w:val="clear" w:color="auto" w:fill="FFFFFF"/>
        </w:rPr>
        <w:t xml:space="preserve">Informację na ten temat wskazane zostały w załączniku nr 1 do zaproszenia. </w:t>
      </w:r>
    </w:p>
    <w:p w14:paraId="6F3C01D9" w14:textId="77777777" w:rsidR="006964B4" w:rsidRPr="00837F5B" w:rsidRDefault="006964B4" w:rsidP="00837F5B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1E642130" w14:textId="77777777" w:rsidR="006964B4" w:rsidRPr="00837F5B" w:rsidRDefault="006964B4" w:rsidP="00837F5B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837F5B">
        <w:rPr>
          <w:rFonts w:cstheme="minorHAnsi"/>
          <w:sz w:val="20"/>
          <w:szCs w:val="20"/>
          <w:shd w:val="clear" w:color="auto" w:fill="FFFFFF"/>
        </w:rPr>
        <w:t>Pytanie 5</w:t>
      </w:r>
    </w:p>
    <w:p w14:paraId="454E0D2B" w14:textId="0259EDFB" w:rsidR="00663CA2" w:rsidRPr="00837F5B" w:rsidRDefault="00663CA2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 xml:space="preserve">Czy Zamawiający wyraża zgodę, aby termin faktury był płatny od daty jej wystawienia? </w:t>
      </w:r>
    </w:p>
    <w:p w14:paraId="4F0B6ADC" w14:textId="70BB8473" w:rsidR="006964B4" w:rsidRPr="00837F5B" w:rsidRDefault="006964B4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>Odpowiedź 5</w:t>
      </w:r>
    </w:p>
    <w:p w14:paraId="64D518E6" w14:textId="789EA798" w:rsidR="006964B4" w:rsidRPr="00837F5B" w:rsidRDefault="006964B4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  <w:shd w:val="clear" w:color="auto" w:fill="FFFFFF"/>
        </w:rPr>
        <w:t xml:space="preserve">Pełnomocnik Zamawiającego informuje, że Zamawiający nie wyraża zgody na powyższe. </w:t>
      </w:r>
    </w:p>
    <w:p w14:paraId="68B3942A" w14:textId="77777777" w:rsidR="006964B4" w:rsidRPr="00837F5B" w:rsidRDefault="006964B4" w:rsidP="00837F5B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2B44B01" w14:textId="77777777" w:rsidR="006964B4" w:rsidRPr="00837F5B" w:rsidRDefault="006964B4" w:rsidP="00837F5B">
      <w:pPr>
        <w:spacing w:line="240" w:lineRule="auto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>Pytanie 6</w:t>
      </w:r>
    </w:p>
    <w:p w14:paraId="5E5C07FB" w14:textId="79AE35D5" w:rsidR="00663CA2" w:rsidRPr="00837F5B" w:rsidRDefault="00663CA2" w:rsidP="00837F5B">
      <w:pPr>
        <w:spacing w:line="240" w:lineRule="auto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>Czy Zamawiający wyraża zgodę na otrzymywanie faktur wstępnych w grupie taryfowej W-5.1 oraz W-6.1 na podstawie prognozowanego zużycia paliwa gazowego oraz fakturę rozliczeniową za pobrane paliwo gazowe wystawioną na koniec okresu rozliczeniowego, której kwota zostanie pomniejszona o kwotę wynikającą w faktur wstępnych?</w:t>
      </w:r>
    </w:p>
    <w:p w14:paraId="2B542FBB" w14:textId="19AB3947" w:rsidR="006964B4" w:rsidRPr="00837F5B" w:rsidRDefault="006964B4" w:rsidP="00837F5B">
      <w:pPr>
        <w:spacing w:line="240" w:lineRule="auto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>Odpowiedź 6</w:t>
      </w:r>
    </w:p>
    <w:p w14:paraId="3AD625A8" w14:textId="19B4DDD6" w:rsidR="00EA2B0B" w:rsidRPr="00837F5B" w:rsidRDefault="00EA2B0B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  <w:shd w:val="clear" w:color="auto" w:fill="FFFFFF"/>
        </w:rPr>
        <w:t>Pełnomocnik Zamawiającego informuje, że Zamawiający wyraża zgod</w:t>
      </w:r>
      <w:r w:rsidR="002B049E">
        <w:rPr>
          <w:rFonts w:cstheme="minorHAnsi"/>
          <w:sz w:val="20"/>
          <w:szCs w:val="20"/>
          <w:shd w:val="clear" w:color="auto" w:fill="FFFFFF"/>
        </w:rPr>
        <w:t>ę</w:t>
      </w:r>
      <w:r w:rsidRPr="00837F5B">
        <w:rPr>
          <w:rFonts w:cstheme="minorHAnsi"/>
          <w:sz w:val="20"/>
          <w:szCs w:val="20"/>
          <w:shd w:val="clear" w:color="auto" w:fill="FFFFFF"/>
        </w:rPr>
        <w:t xml:space="preserve"> na powyższe. </w:t>
      </w:r>
    </w:p>
    <w:p w14:paraId="58C11915" w14:textId="77777777" w:rsidR="006964B4" w:rsidRPr="00837F5B" w:rsidRDefault="006964B4" w:rsidP="00837F5B">
      <w:pPr>
        <w:spacing w:line="240" w:lineRule="auto"/>
        <w:rPr>
          <w:rFonts w:cstheme="minorHAnsi"/>
          <w:sz w:val="20"/>
          <w:szCs w:val="20"/>
        </w:rPr>
      </w:pPr>
    </w:p>
    <w:p w14:paraId="24B1E22F" w14:textId="77777777" w:rsidR="00EA2B0B" w:rsidRPr="00837F5B" w:rsidRDefault="00EA2B0B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>Pytanie 7</w:t>
      </w:r>
    </w:p>
    <w:p w14:paraId="0BAB1C1A" w14:textId="573EDD45" w:rsidR="00663CA2" w:rsidRPr="00837F5B" w:rsidRDefault="00663CA2" w:rsidP="00837F5B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837F5B">
        <w:rPr>
          <w:rFonts w:cstheme="minorHAnsi"/>
          <w:color w:val="000000" w:themeColor="text1"/>
          <w:sz w:val="20"/>
          <w:szCs w:val="20"/>
        </w:rPr>
        <w:t>Czy w przypadku rozbieżności pomiędzy danymi w umowie przekazanymi przez Zamawianego odnośnie kwalifikacji danego punktu poboru paliwa gazowego do grupy taryfowej OSD, a danymi przekazanymi przez OSD za dany okres rozliczeniowy w trakcie obowiązywania umowy, czy Zamawiający wyraża zgodę, aby rozliczanie opłat dystrybucyjnych odbywało się na podstawie kwalifikacji do danej grupy taryfowej przez OSD w danym okresie rozliczeniowym?</w:t>
      </w:r>
    </w:p>
    <w:p w14:paraId="21BB82C0" w14:textId="51D30E58" w:rsidR="00EA2B0B" w:rsidRPr="00837F5B" w:rsidRDefault="00EA2B0B" w:rsidP="00837F5B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837F5B">
        <w:rPr>
          <w:rFonts w:cstheme="minorHAnsi"/>
          <w:color w:val="000000" w:themeColor="text1"/>
          <w:sz w:val="20"/>
          <w:szCs w:val="20"/>
        </w:rPr>
        <w:t>Odpowiedź 7</w:t>
      </w:r>
    </w:p>
    <w:p w14:paraId="5AAFBEA9" w14:textId="77777777" w:rsidR="00EA2B0B" w:rsidRPr="00837F5B" w:rsidRDefault="00EA2B0B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  <w:shd w:val="clear" w:color="auto" w:fill="FFFFFF"/>
        </w:rPr>
        <w:t xml:space="preserve">Pełnomocnik Zamawiającego informuje, że </w:t>
      </w:r>
      <w:r w:rsidRPr="00837F5B">
        <w:rPr>
          <w:rFonts w:cstheme="minorHAnsi"/>
          <w:sz w:val="20"/>
          <w:szCs w:val="20"/>
        </w:rPr>
        <w:t>Zamawiający wyraża zgody na powyższe.</w:t>
      </w:r>
    </w:p>
    <w:p w14:paraId="462068B4" w14:textId="77777777" w:rsidR="009922B1" w:rsidRPr="00837F5B" w:rsidRDefault="009922B1" w:rsidP="00837F5B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0B114471" w14:textId="77777777" w:rsidR="009922B1" w:rsidRPr="00837F5B" w:rsidRDefault="009922B1" w:rsidP="00837F5B">
      <w:pPr>
        <w:spacing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837F5B">
        <w:rPr>
          <w:rFonts w:cstheme="minorHAnsi"/>
          <w:color w:val="000000" w:themeColor="text1"/>
          <w:sz w:val="20"/>
          <w:szCs w:val="20"/>
        </w:rPr>
        <w:t>Pytanie 8</w:t>
      </w:r>
    </w:p>
    <w:p w14:paraId="2B8DCD8C" w14:textId="307B6849" w:rsidR="00663CA2" w:rsidRPr="00837F5B" w:rsidRDefault="00663CA2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>Wykonawca prosi o informację, czy podane w dokumentacji przetargowej parametry dystrybucyjne, w szczególności moce umowne, adresy i numery punktów poboru, grupy taryfowe są zgodne z obecnie obowiązującymi</w:t>
      </w:r>
      <w:r w:rsidRPr="00837F5B">
        <w:rPr>
          <w:rFonts w:cstheme="minorHAnsi"/>
          <w:b/>
          <w:sz w:val="20"/>
          <w:szCs w:val="20"/>
        </w:rPr>
        <w:t xml:space="preserve"> </w:t>
      </w:r>
      <w:r w:rsidRPr="00837F5B">
        <w:rPr>
          <w:rFonts w:cstheme="minorHAnsi"/>
          <w:sz w:val="20"/>
          <w:szCs w:val="20"/>
        </w:rPr>
        <w:t>u Operatora Systemu Dystrybucyjnego?</w:t>
      </w:r>
    </w:p>
    <w:p w14:paraId="095C8C11" w14:textId="260FC93B" w:rsidR="009922B1" w:rsidRPr="00837F5B" w:rsidRDefault="009922B1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>Odpowiedź 8</w:t>
      </w:r>
    </w:p>
    <w:p w14:paraId="2F1AAF32" w14:textId="77777777" w:rsidR="00277F3A" w:rsidRPr="00837F5B" w:rsidRDefault="00277F3A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  <w:shd w:val="clear" w:color="auto" w:fill="FFFFFF"/>
        </w:rPr>
        <w:t xml:space="preserve">Pełnomocnik Zamawiającego informuje, że </w:t>
      </w:r>
      <w:r w:rsidRPr="00837F5B">
        <w:rPr>
          <w:rFonts w:cstheme="minorHAnsi"/>
          <w:sz w:val="20"/>
          <w:szCs w:val="20"/>
        </w:rPr>
        <w:t>podane w dokumentacji przetargowej parametry dystrybucyjne, w szczególności moce umowne, adresy i numery punktów poboru, grupy taryfowe są zgodne z obecnie obowiązującymi u Operatora Systemu Dystrybucyjnego.</w:t>
      </w:r>
    </w:p>
    <w:p w14:paraId="7E2F8C19" w14:textId="77777777" w:rsidR="00277F3A" w:rsidRPr="00837F5B" w:rsidRDefault="00277F3A" w:rsidP="00837F5B">
      <w:pPr>
        <w:spacing w:after="200" w:line="240" w:lineRule="auto"/>
        <w:jc w:val="both"/>
        <w:rPr>
          <w:rFonts w:cstheme="minorHAnsi"/>
          <w:sz w:val="20"/>
          <w:szCs w:val="20"/>
        </w:rPr>
      </w:pPr>
    </w:p>
    <w:p w14:paraId="739084D0" w14:textId="77777777" w:rsidR="00277F3A" w:rsidRPr="00837F5B" w:rsidRDefault="00277F3A" w:rsidP="00837F5B">
      <w:pPr>
        <w:spacing w:after="200"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lastRenderedPageBreak/>
        <w:t>Pytanie 9</w:t>
      </w:r>
    </w:p>
    <w:p w14:paraId="46A7A9F5" w14:textId="0A44253D" w:rsidR="00663CA2" w:rsidRPr="00837F5B" w:rsidRDefault="00663CA2" w:rsidP="00837F5B">
      <w:pPr>
        <w:spacing w:after="200"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>Wykonawca prosi o usunięcie zapisów Rozdz. 4 Zał. nr 5 - IPU.</w:t>
      </w:r>
    </w:p>
    <w:p w14:paraId="73554A6E" w14:textId="29DC221B" w:rsidR="00277F3A" w:rsidRPr="00837F5B" w:rsidRDefault="00F54295" w:rsidP="00837F5B">
      <w:pPr>
        <w:spacing w:after="200"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>Odpowiedź 9</w:t>
      </w:r>
    </w:p>
    <w:p w14:paraId="2EA2C9BE" w14:textId="5137C843" w:rsidR="00F54295" w:rsidRPr="00837F5B" w:rsidRDefault="00F54295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  <w:shd w:val="clear" w:color="auto" w:fill="FFFFFF"/>
        </w:rPr>
        <w:t xml:space="preserve">Pełnomocnik Zamawiającego informuje, że </w:t>
      </w:r>
      <w:r w:rsidRPr="00837F5B">
        <w:rPr>
          <w:rFonts w:cstheme="minorHAnsi"/>
          <w:sz w:val="20"/>
          <w:szCs w:val="20"/>
        </w:rPr>
        <w:t>Zamawiający nie wyraża zgody na powyższe.</w:t>
      </w:r>
    </w:p>
    <w:p w14:paraId="7D152113" w14:textId="77777777" w:rsidR="00F54295" w:rsidRPr="00837F5B" w:rsidRDefault="00F54295" w:rsidP="00837F5B">
      <w:pPr>
        <w:spacing w:after="200" w:line="240" w:lineRule="auto"/>
        <w:jc w:val="both"/>
        <w:rPr>
          <w:rFonts w:cstheme="minorHAnsi"/>
          <w:sz w:val="20"/>
          <w:szCs w:val="20"/>
        </w:rPr>
      </w:pPr>
    </w:p>
    <w:p w14:paraId="55F45417" w14:textId="77777777" w:rsidR="00F54295" w:rsidRPr="00837F5B" w:rsidRDefault="00F54295" w:rsidP="00837F5B">
      <w:pPr>
        <w:spacing w:after="200"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>Pytanie 10</w:t>
      </w:r>
    </w:p>
    <w:p w14:paraId="292FFC70" w14:textId="20C9F340" w:rsidR="00663CA2" w:rsidRPr="00837F5B" w:rsidRDefault="00663CA2" w:rsidP="00837F5B">
      <w:pPr>
        <w:spacing w:after="200"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>Dot.: Załącznik nr 3 do SWZ – Formularz cenowy – Prosimy o poprawę opłat dystrybucyjnych, na zgodne z aktualizacją Taryfy PSG sp. z o.o., która obowiązuje od 01.09.2022r. (w załączeniu).</w:t>
      </w:r>
    </w:p>
    <w:p w14:paraId="6A252556" w14:textId="281FFD31" w:rsidR="00F54295" w:rsidRPr="00837F5B" w:rsidRDefault="00F54295" w:rsidP="00837F5B">
      <w:pPr>
        <w:spacing w:after="200"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>Pytanie 10</w:t>
      </w:r>
    </w:p>
    <w:p w14:paraId="52D01570" w14:textId="0587C2DC" w:rsidR="00F54295" w:rsidRPr="00837F5B" w:rsidRDefault="00F54295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EF5FAD">
        <w:rPr>
          <w:rFonts w:cstheme="minorHAnsi"/>
          <w:sz w:val="20"/>
          <w:szCs w:val="20"/>
          <w:shd w:val="clear" w:color="auto" w:fill="FFFFFF"/>
        </w:rPr>
        <w:t>Pełnomocnik Zamawiającego informuje, że na stronie prowadzonego postępowania zostaje zamieszczony Załącznik nr 3 – Formularz cenowy – aktualny – po zmianach- 2</w:t>
      </w:r>
      <w:r w:rsidR="00EF5FAD">
        <w:rPr>
          <w:rFonts w:cstheme="minorHAnsi"/>
          <w:sz w:val="20"/>
          <w:szCs w:val="20"/>
          <w:shd w:val="clear" w:color="auto" w:fill="FFFFFF"/>
        </w:rPr>
        <w:t>2</w:t>
      </w:r>
      <w:r w:rsidRPr="00EF5FAD">
        <w:rPr>
          <w:rFonts w:cstheme="minorHAnsi"/>
          <w:sz w:val="20"/>
          <w:szCs w:val="20"/>
          <w:shd w:val="clear" w:color="auto" w:fill="FFFFFF"/>
        </w:rPr>
        <w:t xml:space="preserve">.09.2022 r. z uaktualnionymi opłatami </w:t>
      </w:r>
      <w:r w:rsidRPr="00EF5FAD">
        <w:rPr>
          <w:rFonts w:cstheme="minorHAnsi"/>
          <w:sz w:val="20"/>
          <w:szCs w:val="20"/>
        </w:rPr>
        <w:t xml:space="preserve">dystrybucyjnych stałymi i opłatami dystrybucyjnymi zmiennymi dla wszystkich pozycji. Wraz z  odpowiedziami również przesyłamy uaktualniony </w:t>
      </w:r>
      <w:r w:rsidR="001E13A8" w:rsidRPr="00EF5FAD">
        <w:rPr>
          <w:rFonts w:cstheme="minorHAnsi"/>
          <w:sz w:val="20"/>
          <w:szCs w:val="20"/>
          <w:shd w:val="clear" w:color="auto" w:fill="FFFFFF"/>
        </w:rPr>
        <w:t>Załącznik nr 3  – Formularz cenowy – aktualny – po zmianach- 2</w:t>
      </w:r>
      <w:r w:rsidR="001E13A8">
        <w:rPr>
          <w:rFonts w:cstheme="minorHAnsi"/>
          <w:sz w:val="20"/>
          <w:szCs w:val="20"/>
          <w:shd w:val="clear" w:color="auto" w:fill="FFFFFF"/>
        </w:rPr>
        <w:t>2</w:t>
      </w:r>
      <w:r w:rsidR="001E13A8" w:rsidRPr="00EF5FAD">
        <w:rPr>
          <w:rFonts w:cstheme="minorHAnsi"/>
          <w:sz w:val="20"/>
          <w:szCs w:val="20"/>
          <w:shd w:val="clear" w:color="auto" w:fill="FFFFFF"/>
        </w:rPr>
        <w:t>.09.2022 r.</w:t>
      </w:r>
    </w:p>
    <w:p w14:paraId="035642A1" w14:textId="77777777" w:rsidR="00F54295" w:rsidRPr="00837F5B" w:rsidRDefault="00F54295" w:rsidP="00837F5B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2E56181" w14:textId="77777777" w:rsidR="00F54295" w:rsidRPr="00837F5B" w:rsidRDefault="00F54295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>Pytanie 11</w:t>
      </w:r>
    </w:p>
    <w:p w14:paraId="30F425C3" w14:textId="54DA4C88" w:rsidR="00663CA2" w:rsidRPr="00837F5B" w:rsidRDefault="00663CA2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 xml:space="preserve">Dot.: Załącznik nr 3 do SWZ – Formularz cenowy – Czy Wykonawca w przypadku dostrzeżenia błędu w formułach obliczeniowych może sam poprawić formuły? </w:t>
      </w:r>
    </w:p>
    <w:p w14:paraId="55B6DFDC" w14:textId="108F1B95" w:rsidR="00F54295" w:rsidRPr="00837F5B" w:rsidRDefault="00F54295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>Odpowiedź 11</w:t>
      </w:r>
    </w:p>
    <w:p w14:paraId="630B5EEB" w14:textId="77777777" w:rsidR="00F54295" w:rsidRPr="00837F5B" w:rsidRDefault="00F54295" w:rsidP="00837F5B">
      <w:pPr>
        <w:spacing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837F5B">
        <w:rPr>
          <w:rFonts w:cstheme="minorHAnsi"/>
          <w:sz w:val="20"/>
          <w:szCs w:val="20"/>
          <w:shd w:val="clear" w:color="auto" w:fill="FFFFFF"/>
        </w:rPr>
        <w:t xml:space="preserve">Pełnomocnik Zamawiającego informuje, że nie wyraża zgody na powyższe. Formularz cenowy został przygotowany z należytą starannością. </w:t>
      </w:r>
    </w:p>
    <w:p w14:paraId="5D21CEE3" w14:textId="77777777" w:rsidR="00F54295" w:rsidRPr="00837F5B" w:rsidRDefault="00F54295" w:rsidP="00837F5B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2874649" w14:textId="77777777" w:rsidR="00F54295" w:rsidRPr="00837F5B" w:rsidRDefault="00F54295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>Pytanie 12</w:t>
      </w:r>
    </w:p>
    <w:p w14:paraId="215971D9" w14:textId="1A9FFFF1" w:rsidR="00663CA2" w:rsidRPr="00303D15" w:rsidRDefault="00663CA2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 xml:space="preserve">Czy dla grup taryfowych mających oznaczenie 12T, Zamawiający będzie przekazywał odczyty Wykonawcy , tak aby okres </w:t>
      </w:r>
      <w:r w:rsidRPr="00303D15">
        <w:rPr>
          <w:rFonts w:cstheme="minorHAnsi"/>
          <w:sz w:val="20"/>
          <w:szCs w:val="20"/>
        </w:rPr>
        <w:t>rozliczeniowy wynosił 1 miesiąc?</w:t>
      </w:r>
    </w:p>
    <w:p w14:paraId="072A747B" w14:textId="07E9D6B2" w:rsidR="00F54295" w:rsidRPr="00303D15" w:rsidRDefault="00F54295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303D15">
        <w:rPr>
          <w:rFonts w:cstheme="minorHAnsi"/>
          <w:sz w:val="20"/>
          <w:szCs w:val="20"/>
        </w:rPr>
        <w:t>Odpowiedź 12</w:t>
      </w:r>
    </w:p>
    <w:p w14:paraId="54572D97" w14:textId="687BA8D4" w:rsidR="00837F5B" w:rsidRPr="00837F5B" w:rsidRDefault="00837F5B" w:rsidP="00837F5B">
      <w:pPr>
        <w:spacing w:line="240" w:lineRule="auto"/>
        <w:rPr>
          <w:rFonts w:cstheme="minorHAnsi"/>
          <w:sz w:val="20"/>
          <w:szCs w:val="20"/>
        </w:rPr>
      </w:pPr>
      <w:r w:rsidRPr="00303D15">
        <w:rPr>
          <w:rFonts w:cstheme="minorHAnsi"/>
          <w:sz w:val="20"/>
          <w:szCs w:val="20"/>
          <w:shd w:val="clear" w:color="auto" w:fill="FFFFFF"/>
        </w:rPr>
        <w:t xml:space="preserve">Pełnomocnik Zamawiającego informuje, że </w:t>
      </w:r>
      <w:r w:rsidRPr="00303D15">
        <w:rPr>
          <w:rFonts w:cstheme="minorHAnsi"/>
          <w:sz w:val="20"/>
          <w:szCs w:val="20"/>
        </w:rPr>
        <w:t>Zamawiaj</w:t>
      </w:r>
      <w:r w:rsidR="007F724D" w:rsidRPr="00303D15">
        <w:rPr>
          <w:rFonts w:cstheme="minorHAnsi"/>
          <w:sz w:val="20"/>
          <w:szCs w:val="20"/>
        </w:rPr>
        <w:t>ą</w:t>
      </w:r>
      <w:r w:rsidRPr="00303D15">
        <w:rPr>
          <w:rFonts w:cstheme="minorHAnsi"/>
          <w:sz w:val="20"/>
          <w:szCs w:val="20"/>
        </w:rPr>
        <w:t>cy będzie dostarczał Wykonawcy odczyty, w sytuacji zaś gdyby tego nie zrobił, Zamawiający sugeruje, aby Wykonawca dokonał szacowania zużycia w danym miesiącu umownym.</w:t>
      </w:r>
      <w:r w:rsidRPr="00837F5B">
        <w:rPr>
          <w:rFonts w:cstheme="minorHAnsi"/>
          <w:sz w:val="20"/>
          <w:szCs w:val="20"/>
        </w:rPr>
        <w:t xml:space="preserve"> </w:t>
      </w:r>
    </w:p>
    <w:p w14:paraId="63DA33C0" w14:textId="77777777" w:rsidR="00F54295" w:rsidRPr="00837F5B" w:rsidRDefault="00F54295" w:rsidP="00837F5B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9373CC5" w14:textId="77777777" w:rsidR="00F54295" w:rsidRPr="00837F5B" w:rsidRDefault="00F54295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>Pytanie 13</w:t>
      </w:r>
    </w:p>
    <w:p w14:paraId="3AAFF484" w14:textId="68030DBF" w:rsidR="00663CA2" w:rsidRPr="00837F5B" w:rsidRDefault="00663CA2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 xml:space="preserve">Czy Zamawiający wyraża zgodę na wystawianie faktur prognoz w grupie taryfowej W-1.1 i W-2.1 na podstawie prognozowanego zużycia paliwa gazowego (faktura prognoza obejmuje dwa miesiące) oraz faktury rozliczeniowej za pobrane paliwo gazowe wystawionej na koniec okresu rozliczeniowego, której kwota zostanie pomniejszona o kwotę wynikającą z faktur prognozowanych? </w:t>
      </w:r>
      <w:r w:rsidRPr="00837F5B">
        <w:rPr>
          <w:rFonts w:cstheme="minorHAnsi"/>
          <w:color w:val="000000" w:themeColor="text1"/>
          <w:sz w:val="20"/>
          <w:szCs w:val="20"/>
        </w:rPr>
        <w:t xml:space="preserve">Wykonawca wskazuje, że w przypadku grupy taryfowej </w:t>
      </w:r>
      <w:r w:rsidRPr="00837F5B">
        <w:rPr>
          <w:rFonts w:cstheme="minorHAnsi"/>
          <w:sz w:val="20"/>
          <w:szCs w:val="20"/>
        </w:rPr>
        <w:t xml:space="preserve">W-1.1 i W-2.1 </w:t>
      </w:r>
      <w:r w:rsidRPr="00837F5B">
        <w:rPr>
          <w:rFonts w:cstheme="minorHAnsi"/>
          <w:color w:val="000000" w:themeColor="text1"/>
          <w:sz w:val="20"/>
          <w:szCs w:val="20"/>
        </w:rPr>
        <w:t>okres rozliczeniowy, zgodnie z Taryfą Operatora Systemu Dystrybucyjnego wynosi 12 miesięcy.</w:t>
      </w:r>
    </w:p>
    <w:p w14:paraId="20AA41A5" w14:textId="7F28667D" w:rsidR="00F54295" w:rsidRPr="00837F5B" w:rsidRDefault="00F54295" w:rsidP="00837F5B">
      <w:pPr>
        <w:pStyle w:val="Akapitzlist"/>
        <w:ind w:hanging="720"/>
        <w:jc w:val="both"/>
        <w:rPr>
          <w:rFonts w:asciiTheme="minorHAnsi" w:hAnsiTheme="minorHAnsi" w:cstheme="minorHAnsi"/>
          <w:color w:val="000000" w:themeColor="text1"/>
        </w:rPr>
      </w:pPr>
      <w:r w:rsidRPr="00837F5B">
        <w:rPr>
          <w:rFonts w:asciiTheme="minorHAnsi" w:hAnsiTheme="minorHAnsi" w:cstheme="minorHAnsi"/>
          <w:color w:val="000000" w:themeColor="text1"/>
        </w:rPr>
        <w:t>Odpowiedź 13</w:t>
      </w:r>
    </w:p>
    <w:p w14:paraId="267B0C73" w14:textId="597509DD" w:rsidR="00837F5B" w:rsidRPr="00837F5B" w:rsidRDefault="00837F5B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  <w:shd w:val="clear" w:color="auto" w:fill="FFFFFF"/>
        </w:rPr>
        <w:t xml:space="preserve">Pełnomocnik Zamawiającego informuje, że </w:t>
      </w:r>
      <w:r w:rsidRPr="00837F5B">
        <w:rPr>
          <w:rFonts w:cstheme="minorHAnsi"/>
          <w:sz w:val="20"/>
          <w:szCs w:val="20"/>
        </w:rPr>
        <w:t>Zamawiający wyraża zgody na powyższe.</w:t>
      </w:r>
    </w:p>
    <w:p w14:paraId="4BF0D3E1" w14:textId="77777777" w:rsidR="00F54295" w:rsidRPr="00837F5B" w:rsidRDefault="00F54295" w:rsidP="00837F5B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</w:p>
    <w:p w14:paraId="5F30FE26" w14:textId="77777777" w:rsidR="00F54295" w:rsidRPr="00837F5B" w:rsidRDefault="00F54295" w:rsidP="00837F5B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</w:p>
    <w:p w14:paraId="45AEB9A7" w14:textId="77777777" w:rsidR="00F54295" w:rsidRPr="00837F5B" w:rsidRDefault="00F54295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>Pytanie 14</w:t>
      </w:r>
    </w:p>
    <w:p w14:paraId="27C1477B" w14:textId="5B152398" w:rsidR="00663CA2" w:rsidRPr="00837F5B" w:rsidRDefault="00663CA2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lastRenderedPageBreak/>
        <w:t>Jeżeli Zamawiający nie wyraża zgody na  wystawianie faktur prognoz w grupie taryfowej W-1.1 i W-2.1 czy Zamawiający będzie przekazywał odczyty Wykonawcy tak aby okres rozliczeniowy wynosił 1 miesiąc?</w:t>
      </w:r>
    </w:p>
    <w:p w14:paraId="55035596" w14:textId="51F83019" w:rsidR="00F54295" w:rsidRPr="00837F5B" w:rsidRDefault="00F54295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>Odpowiedź 14</w:t>
      </w:r>
    </w:p>
    <w:p w14:paraId="5030BA4B" w14:textId="07F62F92" w:rsidR="00F54295" w:rsidRPr="00303D15" w:rsidRDefault="00837F5B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  <w:shd w:val="clear" w:color="auto" w:fill="FFFFFF"/>
        </w:rPr>
        <w:t xml:space="preserve">Pełnomocnik Zamawiającego informuje, że </w:t>
      </w:r>
      <w:r w:rsidRPr="00837F5B">
        <w:rPr>
          <w:rFonts w:cstheme="minorHAnsi"/>
          <w:sz w:val="20"/>
          <w:szCs w:val="20"/>
        </w:rPr>
        <w:t>Zamawiający wyraża zgody na  wystawianie faktur prognoz w grupie taryfo</w:t>
      </w:r>
      <w:r w:rsidRPr="00303D15">
        <w:rPr>
          <w:rFonts w:cstheme="minorHAnsi"/>
          <w:sz w:val="20"/>
          <w:szCs w:val="20"/>
        </w:rPr>
        <w:t>wej W-1.1 i W-2.1.</w:t>
      </w:r>
    </w:p>
    <w:p w14:paraId="0A8BA066" w14:textId="77777777" w:rsidR="00303D15" w:rsidRPr="00303D15" w:rsidRDefault="00303D15" w:rsidP="00837F5B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7944196D" w14:textId="77777777" w:rsidR="00F54295" w:rsidRPr="00303D15" w:rsidRDefault="00F54295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303D15">
        <w:rPr>
          <w:rFonts w:cstheme="minorHAnsi"/>
          <w:sz w:val="20"/>
          <w:szCs w:val="20"/>
        </w:rPr>
        <w:t>Pytanie 15</w:t>
      </w:r>
    </w:p>
    <w:p w14:paraId="14777A9E" w14:textId="4F0C05C1" w:rsidR="00663CA2" w:rsidRPr="00303D15" w:rsidRDefault="00663CA2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303D15">
        <w:rPr>
          <w:rFonts w:cstheme="minorHAnsi"/>
          <w:sz w:val="20"/>
          <w:szCs w:val="20"/>
        </w:rPr>
        <w:t>Dot.: Załącznik nr 3 do SWZ – Formularz cenowy – prosimy o weryfikacje i poprawę wolumenu dla grupy taryfowej W-3.6 z OPZ, gdyż są rozbieżności.</w:t>
      </w:r>
    </w:p>
    <w:p w14:paraId="1B458CFD" w14:textId="0483FEFD" w:rsidR="00BA36D9" w:rsidRPr="00303D15" w:rsidRDefault="00BA36D9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303D15">
        <w:rPr>
          <w:rFonts w:cstheme="minorHAnsi"/>
          <w:sz w:val="20"/>
          <w:szCs w:val="20"/>
        </w:rPr>
        <w:t>Odpowiedź 15</w:t>
      </w:r>
    </w:p>
    <w:p w14:paraId="69DE08E4" w14:textId="50B2ACFA" w:rsidR="00837F5B" w:rsidRPr="00303D15" w:rsidRDefault="00837F5B" w:rsidP="00837F5B">
      <w:pPr>
        <w:spacing w:line="240" w:lineRule="auto"/>
        <w:jc w:val="both"/>
        <w:rPr>
          <w:rFonts w:cstheme="minorHAnsi"/>
          <w:sz w:val="20"/>
          <w:szCs w:val="20"/>
        </w:rPr>
      </w:pPr>
      <w:r w:rsidRPr="00303D15">
        <w:rPr>
          <w:rFonts w:cstheme="minorHAnsi"/>
          <w:sz w:val="20"/>
          <w:szCs w:val="20"/>
          <w:shd w:val="clear" w:color="auto" w:fill="FFFFFF"/>
        </w:rPr>
        <w:t>Pełnomocnik Zamawiającego</w:t>
      </w:r>
      <w:r w:rsidRPr="00303D15">
        <w:rPr>
          <w:rFonts w:cstheme="minorHAnsi"/>
          <w:sz w:val="20"/>
          <w:szCs w:val="20"/>
        </w:rPr>
        <w:t xml:space="preserve"> oświadcza, że nie stwierdza rozbieżności w wolumenie dla grupy taryfowej W-3.6 pomiędzy formularzem cenowym (zał. nr 3) a opisem przedmiotu zamówienia (zał. nr 1), ani zestawieniem zużyć w podziale na miesiące (zał. nr 1.1). Zamawiający uprzejmie wyjaśnia, iż w każdym z tych trzech dokumentów łączne zużycie dla punktów z grupą taryfową W-3.6 (grupa taryfowa OSD) wynosi 2 898 448 kWh. Ze względu na przewidziane dwa różne okresy dostawy (dla 66 punktów jest to 14 miesięcy, a dla 5 punktów 12 miesięcy) oraz różne stawki stosowanych opłat abonamentowych, Zamawiający rozróżnia w tej grupie 5 rodzajów punktów, z której każda stanowi osobny wiersz w formularzu cenowym:</w:t>
      </w:r>
    </w:p>
    <w:p w14:paraId="0607FD28" w14:textId="77777777" w:rsidR="00837F5B" w:rsidRPr="00303D15" w:rsidRDefault="00837F5B" w:rsidP="00837F5B">
      <w:pPr>
        <w:spacing w:line="240" w:lineRule="auto"/>
        <w:rPr>
          <w:rFonts w:cstheme="minorHAnsi"/>
          <w:sz w:val="20"/>
          <w:szCs w:val="20"/>
        </w:rPr>
      </w:pPr>
      <w:r w:rsidRPr="00303D15">
        <w:rPr>
          <w:rFonts w:cstheme="minorHAnsi"/>
          <w:sz w:val="20"/>
          <w:szCs w:val="20"/>
        </w:rPr>
        <w:t>1) Grupa taryfowa OSD W-3.6, grupa taryfowa PGNiG BW-3.6, 14 miesięcy, brak ochrony taryfowej; 496 903 kWh;</w:t>
      </w:r>
    </w:p>
    <w:p w14:paraId="7B879157" w14:textId="77777777" w:rsidR="00837F5B" w:rsidRPr="00303D15" w:rsidRDefault="00837F5B" w:rsidP="00837F5B">
      <w:pPr>
        <w:spacing w:line="240" w:lineRule="auto"/>
        <w:rPr>
          <w:rFonts w:cstheme="minorHAnsi"/>
          <w:sz w:val="20"/>
          <w:szCs w:val="20"/>
        </w:rPr>
      </w:pPr>
      <w:r w:rsidRPr="00303D15">
        <w:rPr>
          <w:rFonts w:cstheme="minorHAnsi"/>
          <w:sz w:val="20"/>
          <w:szCs w:val="20"/>
        </w:rPr>
        <w:t>2) Grupa taryfowa OSD W-3.6, grupa taryfowa PGNiG BW-3.6, 12 miesięcy, brak ochrony taryfowej; 14 232 kWh;</w:t>
      </w:r>
    </w:p>
    <w:p w14:paraId="0FC05FA0" w14:textId="7B382A63" w:rsidR="00837F5B" w:rsidRPr="00303D15" w:rsidRDefault="00837F5B" w:rsidP="00837F5B">
      <w:pPr>
        <w:spacing w:line="240" w:lineRule="auto"/>
        <w:rPr>
          <w:rFonts w:cstheme="minorHAnsi"/>
          <w:sz w:val="20"/>
          <w:szCs w:val="20"/>
        </w:rPr>
      </w:pPr>
      <w:r w:rsidRPr="00303D15">
        <w:rPr>
          <w:rFonts w:cstheme="minorHAnsi"/>
          <w:sz w:val="20"/>
          <w:szCs w:val="20"/>
        </w:rPr>
        <w:t>3) Grupa taryfowa OSD W-3.6, grupa taryfowa PGNiG BW-3.12T, 14 miesięcy, nie dotyczy (według wiedzy Zamawiającego, PGNiG stosuje te same stawki abonamentu/opłaty handlowej niezależnie, czy punkt korzysta z ochrony taryfowej); 149</w:t>
      </w:r>
      <w:r w:rsidR="00303D15" w:rsidRPr="00303D15">
        <w:rPr>
          <w:rFonts w:cstheme="minorHAnsi"/>
          <w:sz w:val="20"/>
          <w:szCs w:val="20"/>
        </w:rPr>
        <w:t> </w:t>
      </w:r>
      <w:r w:rsidRPr="00303D15">
        <w:rPr>
          <w:rFonts w:cstheme="minorHAnsi"/>
          <w:sz w:val="20"/>
          <w:szCs w:val="20"/>
        </w:rPr>
        <w:t>571</w:t>
      </w:r>
      <w:r w:rsidR="00303D15" w:rsidRPr="00303D15">
        <w:rPr>
          <w:rFonts w:cstheme="minorHAnsi"/>
          <w:sz w:val="20"/>
          <w:szCs w:val="20"/>
        </w:rPr>
        <w:t xml:space="preserve"> </w:t>
      </w:r>
      <w:r w:rsidRPr="00303D15">
        <w:rPr>
          <w:rFonts w:cstheme="minorHAnsi"/>
          <w:sz w:val="20"/>
          <w:szCs w:val="20"/>
        </w:rPr>
        <w:t>kWh;</w:t>
      </w:r>
    </w:p>
    <w:p w14:paraId="6221485A" w14:textId="77777777" w:rsidR="00837F5B" w:rsidRPr="00303D15" w:rsidRDefault="00837F5B" w:rsidP="00837F5B">
      <w:pPr>
        <w:spacing w:line="240" w:lineRule="auto"/>
        <w:rPr>
          <w:rFonts w:cstheme="minorHAnsi"/>
          <w:sz w:val="20"/>
          <w:szCs w:val="20"/>
        </w:rPr>
      </w:pPr>
      <w:r w:rsidRPr="00303D15">
        <w:rPr>
          <w:rFonts w:cstheme="minorHAnsi"/>
          <w:sz w:val="20"/>
          <w:szCs w:val="20"/>
        </w:rPr>
        <w:t>4) Grupa taryfowa OSD W-3.6, grupa taryfowa PGNiG (B)W-3.6, 12 miesięcy, częściowa lub pełna ochrona taryfowa; 153 299 kWh;</w:t>
      </w:r>
    </w:p>
    <w:p w14:paraId="31E18C9F" w14:textId="77777777" w:rsidR="00837F5B" w:rsidRPr="00303D15" w:rsidRDefault="00837F5B" w:rsidP="00837F5B">
      <w:pPr>
        <w:spacing w:line="240" w:lineRule="auto"/>
        <w:rPr>
          <w:rFonts w:cstheme="minorHAnsi"/>
          <w:sz w:val="20"/>
          <w:szCs w:val="20"/>
        </w:rPr>
      </w:pPr>
      <w:r w:rsidRPr="00303D15">
        <w:rPr>
          <w:rFonts w:cstheme="minorHAnsi"/>
          <w:sz w:val="20"/>
          <w:szCs w:val="20"/>
        </w:rPr>
        <w:t xml:space="preserve">5) Grupa taryfowa OSD W-3.6, grupa taryfowa PGNiG (B)W-3.6, 14 miesięcy, częściowa lub pełna ochrona taryfowa; 2 084 443 kWh. </w:t>
      </w:r>
    </w:p>
    <w:p w14:paraId="34DC8721" w14:textId="77777777" w:rsidR="00837F5B" w:rsidRPr="00837F5B" w:rsidRDefault="00837F5B" w:rsidP="00837F5B">
      <w:pPr>
        <w:spacing w:line="240" w:lineRule="auto"/>
        <w:rPr>
          <w:rFonts w:cstheme="minorHAnsi"/>
          <w:sz w:val="20"/>
          <w:szCs w:val="20"/>
        </w:rPr>
      </w:pPr>
      <w:r w:rsidRPr="00303D15">
        <w:rPr>
          <w:rFonts w:cstheme="minorHAnsi"/>
          <w:sz w:val="20"/>
          <w:szCs w:val="20"/>
        </w:rPr>
        <w:t>Łączny wolumen dla grupy taryfowej W-3.6, niepodlegający ochronie taryfowej to 877 835 kWh, natomiast objęty ochroną taryfową: 2 020 613 kWh; łącznie: 2 898 448 kWh. Zamawiający w żadnym z przypadków nie stwierdza rozbieżności.</w:t>
      </w:r>
    </w:p>
    <w:p w14:paraId="56D9DF44" w14:textId="77777777" w:rsidR="00BA36D9" w:rsidRPr="00837F5B" w:rsidRDefault="00BA36D9" w:rsidP="00837F5B">
      <w:pPr>
        <w:spacing w:line="240" w:lineRule="auto"/>
        <w:jc w:val="both"/>
        <w:rPr>
          <w:rFonts w:cstheme="minorHAnsi"/>
          <w:sz w:val="20"/>
          <w:szCs w:val="20"/>
        </w:rPr>
      </w:pPr>
    </w:p>
    <w:tbl>
      <w:tblPr>
        <w:tblW w:w="8613" w:type="dxa"/>
        <w:tblLayout w:type="fixed"/>
        <w:tblLook w:val="01E0" w:firstRow="1" w:lastRow="1" w:firstColumn="1" w:lastColumn="1" w:noHBand="0" w:noVBand="0"/>
      </w:tblPr>
      <w:tblGrid>
        <w:gridCol w:w="8613"/>
      </w:tblGrid>
      <w:tr w:rsidR="00663CA2" w:rsidRPr="00837F5B" w14:paraId="439FAD83" w14:textId="77777777" w:rsidTr="008F3952">
        <w:trPr>
          <w:trHeight w:val="765"/>
        </w:trPr>
        <w:tc>
          <w:tcPr>
            <w:tcW w:w="8613" w:type="dxa"/>
          </w:tcPr>
          <w:p w14:paraId="7318802C" w14:textId="77777777" w:rsidR="00663CA2" w:rsidRPr="00837F5B" w:rsidRDefault="00663CA2" w:rsidP="00837F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481D39B" w14:textId="77777777" w:rsidR="00663CA2" w:rsidRPr="00837F5B" w:rsidRDefault="00663CA2" w:rsidP="00837F5B">
            <w:pPr>
              <w:pStyle w:val="firmalight"/>
              <w:spacing w:line="240" w:lineRule="auto"/>
              <w:ind w:right="1152"/>
              <w:outlineLvl w:val="0"/>
              <w:rPr>
                <w:rFonts w:asciiTheme="minorHAnsi" w:hAnsiTheme="minorHAnsi" w:cstheme="minorHAnsi"/>
                <w:noProof w:val="0"/>
                <w:sz w:val="20"/>
                <w:szCs w:val="20"/>
              </w:rPr>
            </w:pPr>
          </w:p>
        </w:tc>
      </w:tr>
    </w:tbl>
    <w:p w14:paraId="5FD04A03" w14:textId="77777777" w:rsidR="00663CA2" w:rsidRPr="00837F5B" w:rsidRDefault="00663CA2" w:rsidP="00837F5B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2F0C51D" w14:textId="09C6AF4C" w:rsidR="00D608DA" w:rsidRPr="00837F5B" w:rsidRDefault="00D608DA" w:rsidP="00837F5B">
      <w:pPr>
        <w:pStyle w:val="Akapitzlist"/>
        <w:widowControl/>
        <w:tabs>
          <w:tab w:val="left" w:pos="0"/>
        </w:tabs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740AF88C" w14:textId="784DCACE" w:rsidR="00D608DA" w:rsidRPr="00837F5B" w:rsidRDefault="00D608DA" w:rsidP="00837F5B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 xml:space="preserve">/-/ </w:t>
      </w:r>
      <w:r w:rsidR="00684B43" w:rsidRPr="00837F5B">
        <w:rPr>
          <w:rFonts w:cstheme="minorHAnsi"/>
          <w:sz w:val="20"/>
          <w:szCs w:val="20"/>
        </w:rPr>
        <w:t>Justyna Szepietowska</w:t>
      </w:r>
      <w:r w:rsidRPr="00837F5B">
        <w:rPr>
          <w:rFonts w:cstheme="minorHAnsi"/>
          <w:sz w:val="20"/>
          <w:szCs w:val="20"/>
        </w:rPr>
        <w:t xml:space="preserve"> </w:t>
      </w:r>
    </w:p>
    <w:p w14:paraId="63EE1622" w14:textId="77777777" w:rsidR="00D608DA" w:rsidRPr="00837F5B" w:rsidRDefault="00D608DA" w:rsidP="00837F5B">
      <w:pPr>
        <w:tabs>
          <w:tab w:val="left" w:pos="0"/>
        </w:tabs>
        <w:spacing w:line="240" w:lineRule="auto"/>
        <w:jc w:val="right"/>
        <w:rPr>
          <w:rFonts w:cstheme="minorHAnsi"/>
          <w:sz w:val="20"/>
          <w:szCs w:val="20"/>
        </w:rPr>
      </w:pPr>
      <w:r w:rsidRPr="00837F5B">
        <w:rPr>
          <w:rFonts w:cstheme="minorHAnsi"/>
          <w:sz w:val="20"/>
          <w:szCs w:val="20"/>
        </w:rPr>
        <w:t xml:space="preserve">      Pełnomocnik Zamawiającego </w:t>
      </w:r>
    </w:p>
    <w:p w14:paraId="263FAE35" w14:textId="77777777" w:rsidR="00D608DA" w:rsidRPr="00837F5B" w:rsidRDefault="00D608DA" w:rsidP="00837F5B">
      <w:pPr>
        <w:pStyle w:val="Akapitzlist"/>
        <w:widowControl/>
        <w:tabs>
          <w:tab w:val="left" w:pos="0"/>
        </w:tabs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sectPr w:rsidR="00D608DA" w:rsidRPr="00837F5B" w:rsidSect="00A552D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4B56" w14:textId="77777777" w:rsidR="00376696" w:rsidRDefault="00376696" w:rsidP="00250A52">
      <w:pPr>
        <w:spacing w:after="0" w:line="240" w:lineRule="auto"/>
      </w:pPr>
      <w:r>
        <w:separator/>
      </w:r>
    </w:p>
  </w:endnote>
  <w:endnote w:type="continuationSeparator" w:id="0">
    <w:p w14:paraId="049F97FF" w14:textId="77777777" w:rsidR="00376696" w:rsidRDefault="00376696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0A33" w14:textId="77777777" w:rsidR="00376696" w:rsidRDefault="00376696" w:rsidP="00250A52">
      <w:pPr>
        <w:spacing w:after="0" w:line="240" w:lineRule="auto"/>
      </w:pPr>
      <w:r>
        <w:separator/>
      </w:r>
    </w:p>
  </w:footnote>
  <w:footnote w:type="continuationSeparator" w:id="0">
    <w:p w14:paraId="39860A77" w14:textId="77777777" w:rsidR="00376696" w:rsidRDefault="00376696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782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D706A7"/>
    <w:multiLevelType w:val="hybridMultilevel"/>
    <w:tmpl w:val="27F2E248"/>
    <w:lvl w:ilvl="0" w:tplc="23D4D3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1150E"/>
    <w:multiLevelType w:val="hybridMultilevel"/>
    <w:tmpl w:val="9B5A61D0"/>
    <w:lvl w:ilvl="0" w:tplc="8F4854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730147">
    <w:abstractNumId w:val="10"/>
  </w:num>
  <w:num w:numId="2" w16cid:durableId="117291369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425541105">
    <w:abstractNumId w:val="2"/>
  </w:num>
  <w:num w:numId="4" w16cid:durableId="1224678129">
    <w:abstractNumId w:val="12"/>
  </w:num>
  <w:num w:numId="5" w16cid:durableId="1260018789">
    <w:abstractNumId w:val="14"/>
  </w:num>
  <w:num w:numId="6" w16cid:durableId="1572153345">
    <w:abstractNumId w:val="4"/>
  </w:num>
  <w:num w:numId="7" w16cid:durableId="161356310">
    <w:abstractNumId w:val="5"/>
  </w:num>
  <w:num w:numId="8" w16cid:durableId="1362514366">
    <w:abstractNumId w:val="7"/>
  </w:num>
  <w:num w:numId="9" w16cid:durableId="1820463514">
    <w:abstractNumId w:val="16"/>
  </w:num>
  <w:num w:numId="10" w16cid:durableId="228227418">
    <w:abstractNumId w:val="15"/>
  </w:num>
  <w:num w:numId="11" w16cid:durableId="333843403">
    <w:abstractNumId w:val="19"/>
  </w:num>
  <w:num w:numId="12" w16cid:durableId="1953121517">
    <w:abstractNumId w:val="17"/>
  </w:num>
  <w:num w:numId="13" w16cid:durableId="1419642445">
    <w:abstractNumId w:val="1"/>
  </w:num>
  <w:num w:numId="14" w16cid:durableId="991640520">
    <w:abstractNumId w:val="8"/>
  </w:num>
  <w:num w:numId="15" w16cid:durableId="1288438150">
    <w:abstractNumId w:val="11"/>
  </w:num>
  <w:num w:numId="16" w16cid:durableId="455567778">
    <w:abstractNumId w:val="6"/>
  </w:num>
  <w:num w:numId="17" w16cid:durableId="1557544685">
    <w:abstractNumId w:val="13"/>
  </w:num>
  <w:num w:numId="18" w16cid:durableId="1083719030">
    <w:abstractNumId w:val="9"/>
  </w:num>
  <w:num w:numId="19" w16cid:durableId="107313718">
    <w:abstractNumId w:val="18"/>
  </w:num>
  <w:num w:numId="20" w16cid:durableId="920406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6DAC"/>
    <w:rsid w:val="000133BF"/>
    <w:rsid w:val="000216C2"/>
    <w:rsid w:val="0003485E"/>
    <w:rsid w:val="00041244"/>
    <w:rsid w:val="00073B8F"/>
    <w:rsid w:val="000A52CF"/>
    <w:rsid w:val="000B4146"/>
    <w:rsid w:val="000C2C7B"/>
    <w:rsid w:val="000C4C3F"/>
    <w:rsid w:val="000D32CA"/>
    <w:rsid w:val="001034CB"/>
    <w:rsid w:val="00170917"/>
    <w:rsid w:val="00174E38"/>
    <w:rsid w:val="001C578B"/>
    <w:rsid w:val="001D23F6"/>
    <w:rsid w:val="001D5F05"/>
    <w:rsid w:val="001E13A8"/>
    <w:rsid w:val="001E2070"/>
    <w:rsid w:val="001E6164"/>
    <w:rsid w:val="001F62F9"/>
    <w:rsid w:val="00250A52"/>
    <w:rsid w:val="00263084"/>
    <w:rsid w:val="00272F6A"/>
    <w:rsid w:val="00277F3A"/>
    <w:rsid w:val="002835D9"/>
    <w:rsid w:val="002918B4"/>
    <w:rsid w:val="002A7E0C"/>
    <w:rsid w:val="002B049E"/>
    <w:rsid w:val="002C2A27"/>
    <w:rsid w:val="002C3428"/>
    <w:rsid w:val="002D23A3"/>
    <w:rsid w:val="002E0A57"/>
    <w:rsid w:val="002E3BF4"/>
    <w:rsid w:val="002F1E70"/>
    <w:rsid w:val="00303D15"/>
    <w:rsid w:val="0031108B"/>
    <w:rsid w:val="003276F8"/>
    <w:rsid w:val="0033619C"/>
    <w:rsid w:val="0034180B"/>
    <w:rsid w:val="00376696"/>
    <w:rsid w:val="00392504"/>
    <w:rsid w:val="00392ACD"/>
    <w:rsid w:val="003A4743"/>
    <w:rsid w:val="003A6086"/>
    <w:rsid w:val="003D18D9"/>
    <w:rsid w:val="003E32D7"/>
    <w:rsid w:val="00421899"/>
    <w:rsid w:val="004234CD"/>
    <w:rsid w:val="004553D1"/>
    <w:rsid w:val="004A5C2A"/>
    <w:rsid w:val="004E30F2"/>
    <w:rsid w:val="00505C3B"/>
    <w:rsid w:val="005102A5"/>
    <w:rsid w:val="00515220"/>
    <w:rsid w:val="00524273"/>
    <w:rsid w:val="00532706"/>
    <w:rsid w:val="0056666F"/>
    <w:rsid w:val="00580628"/>
    <w:rsid w:val="005B3D0E"/>
    <w:rsid w:val="005E31C8"/>
    <w:rsid w:val="005E4185"/>
    <w:rsid w:val="005E5656"/>
    <w:rsid w:val="00607044"/>
    <w:rsid w:val="006255C1"/>
    <w:rsid w:val="006314F8"/>
    <w:rsid w:val="00653A0C"/>
    <w:rsid w:val="0066349E"/>
    <w:rsid w:val="00663CA2"/>
    <w:rsid w:val="00684B43"/>
    <w:rsid w:val="006964B4"/>
    <w:rsid w:val="006A6C87"/>
    <w:rsid w:val="006B7C97"/>
    <w:rsid w:val="006C3E73"/>
    <w:rsid w:val="006C5862"/>
    <w:rsid w:val="006D0BFD"/>
    <w:rsid w:val="006E1649"/>
    <w:rsid w:val="006E538C"/>
    <w:rsid w:val="006F3195"/>
    <w:rsid w:val="007231BD"/>
    <w:rsid w:val="00746B8B"/>
    <w:rsid w:val="00747475"/>
    <w:rsid w:val="00754B37"/>
    <w:rsid w:val="0075768A"/>
    <w:rsid w:val="00770C30"/>
    <w:rsid w:val="007904B6"/>
    <w:rsid w:val="007954C9"/>
    <w:rsid w:val="007C33FF"/>
    <w:rsid w:val="007C52A9"/>
    <w:rsid w:val="007D1B3D"/>
    <w:rsid w:val="007D1B6B"/>
    <w:rsid w:val="007F724D"/>
    <w:rsid w:val="008145C9"/>
    <w:rsid w:val="00817BD2"/>
    <w:rsid w:val="00823054"/>
    <w:rsid w:val="00837F5B"/>
    <w:rsid w:val="00862E68"/>
    <w:rsid w:val="00876AA1"/>
    <w:rsid w:val="00880B98"/>
    <w:rsid w:val="00887577"/>
    <w:rsid w:val="008E72CD"/>
    <w:rsid w:val="00913929"/>
    <w:rsid w:val="00932708"/>
    <w:rsid w:val="0094523D"/>
    <w:rsid w:val="00972FD7"/>
    <w:rsid w:val="009922B1"/>
    <w:rsid w:val="009948D8"/>
    <w:rsid w:val="00995A2E"/>
    <w:rsid w:val="009C0BDA"/>
    <w:rsid w:val="009C3F36"/>
    <w:rsid w:val="009D023D"/>
    <w:rsid w:val="009D15F5"/>
    <w:rsid w:val="009E21B1"/>
    <w:rsid w:val="009E4C46"/>
    <w:rsid w:val="009F3895"/>
    <w:rsid w:val="00A25889"/>
    <w:rsid w:val="00A31F06"/>
    <w:rsid w:val="00A552D7"/>
    <w:rsid w:val="00A56289"/>
    <w:rsid w:val="00A8421C"/>
    <w:rsid w:val="00AA5095"/>
    <w:rsid w:val="00AA695C"/>
    <w:rsid w:val="00AA6CBF"/>
    <w:rsid w:val="00AC189C"/>
    <w:rsid w:val="00AC2933"/>
    <w:rsid w:val="00AD54EF"/>
    <w:rsid w:val="00AD67CB"/>
    <w:rsid w:val="00B0437D"/>
    <w:rsid w:val="00B25BF0"/>
    <w:rsid w:val="00B40196"/>
    <w:rsid w:val="00B44AEB"/>
    <w:rsid w:val="00B507BF"/>
    <w:rsid w:val="00B578A0"/>
    <w:rsid w:val="00B62908"/>
    <w:rsid w:val="00B65C01"/>
    <w:rsid w:val="00B75B14"/>
    <w:rsid w:val="00B8627C"/>
    <w:rsid w:val="00BA36D9"/>
    <w:rsid w:val="00BD197B"/>
    <w:rsid w:val="00C0255E"/>
    <w:rsid w:val="00C02BB5"/>
    <w:rsid w:val="00C25295"/>
    <w:rsid w:val="00C3184C"/>
    <w:rsid w:val="00C34777"/>
    <w:rsid w:val="00C65C59"/>
    <w:rsid w:val="00C721FC"/>
    <w:rsid w:val="00C74989"/>
    <w:rsid w:val="00C85F87"/>
    <w:rsid w:val="00C97049"/>
    <w:rsid w:val="00CA73AB"/>
    <w:rsid w:val="00CB7C88"/>
    <w:rsid w:val="00CC0B65"/>
    <w:rsid w:val="00CE044E"/>
    <w:rsid w:val="00CF2DE8"/>
    <w:rsid w:val="00D02F33"/>
    <w:rsid w:val="00D1675A"/>
    <w:rsid w:val="00D36104"/>
    <w:rsid w:val="00D52F86"/>
    <w:rsid w:val="00D608DA"/>
    <w:rsid w:val="00D6431A"/>
    <w:rsid w:val="00D80A06"/>
    <w:rsid w:val="00D939F6"/>
    <w:rsid w:val="00D96415"/>
    <w:rsid w:val="00DA3938"/>
    <w:rsid w:val="00DA3E44"/>
    <w:rsid w:val="00DC69E2"/>
    <w:rsid w:val="00E13FC5"/>
    <w:rsid w:val="00E14217"/>
    <w:rsid w:val="00E5331E"/>
    <w:rsid w:val="00E56363"/>
    <w:rsid w:val="00E81498"/>
    <w:rsid w:val="00E973CC"/>
    <w:rsid w:val="00EA2B0B"/>
    <w:rsid w:val="00EE02D6"/>
    <w:rsid w:val="00EF5FAD"/>
    <w:rsid w:val="00F102BD"/>
    <w:rsid w:val="00F11140"/>
    <w:rsid w:val="00F54295"/>
    <w:rsid w:val="00F63FBB"/>
    <w:rsid w:val="00F96BE5"/>
    <w:rsid w:val="00FC3AB5"/>
    <w:rsid w:val="00FC6558"/>
    <w:rsid w:val="00FD2A36"/>
    <w:rsid w:val="00FD77AF"/>
    <w:rsid w:val="00FE6B8F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52F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52F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2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2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1299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2021-10-19T09:47:00Z</dcterms:created>
  <dcterms:modified xsi:type="dcterms:W3CDTF">2022-09-22T07:13:00Z</dcterms:modified>
</cp:coreProperties>
</file>