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A8FE" w14:textId="77777777" w:rsidR="00EB50F9" w:rsidRPr="00B76489" w:rsidRDefault="00EB50F9">
      <w:pPr>
        <w:rPr>
          <w:rFonts w:ascii="Calibri" w:hAnsi="Calibri" w:cs="Calibri"/>
        </w:rPr>
      </w:pPr>
    </w:p>
    <w:p w14:paraId="642C8111" w14:textId="77777777" w:rsidR="00EB50F9" w:rsidRPr="00B76489" w:rsidRDefault="00EB50F9" w:rsidP="00EB50F9">
      <w:pPr>
        <w:jc w:val="center"/>
        <w:rPr>
          <w:rFonts w:ascii="Calibri" w:hAnsi="Calibri" w:cs="Calibri"/>
        </w:rPr>
      </w:pPr>
    </w:p>
    <w:p w14:paraId="7A7BFC2C" w14:textId="4E7F7FBB" w:rsidR="00EB50F9" w:rsidRDefault="00EB50F9" w:rsidP="00EB50F9">
      <w:pPr>
        <w:jc w:val="center"/>
        <w:rPr>
          <w:rFonts w:ascii="Calibri" w:hAnsi="Calibri" w:cs="Calibri"/>
          <w:b/>
          <w:bCs/>
          <w:sz w:val="36"/>
          <w:szCs w:val="36"/>
        </w:rPr>
      </w:pPr>
      <w:r w:rsidRPr="00B76489">
        <w:rPr>
          <w:rFonts w:ascii="Calibri" w:hAnsi="Calibri" w:cs="Calibri"/>
          <w:b/>
          <w:bCs/>
          <w:sz w:val="36"/>
          <w:szCs w:val="36"/>
        </w:rPr>
        <w:t>S</w:t>
      </w:r>
      <w:r w:rsidR="005A5125" w:rsidRPr="00B76489">
        <w:rPr>
          <w:rFonts w:ascii="Calibri" w:hAnsi="Calibri" w:cs="Calibri"/>
          <w:b/>
          <w:bCs/>
          <w:sz w:val="36"/>
          <w:szCs w:val="36"/>
        </w:rPr>
        <w:t xml:space="preserve">PECYFIKACJA </w:t>
      </w:r>
      <w:r w:rsidRPr="00B76489">
        <w:rPr>
          <w:rFonts w:ascii="Calibri" w:hAnsi="Calibri" w:cs="Calibri"/>
          <w:b/>
          <w:bCs/>
          <w:sz w:val="36"/>
          <w:szCs w:val="36"/>
        </w:rPr>
        <w:t>W</w:t>
      </w:r>
      <w:r w:rsidR="005A5125" w:rsidRPr="00B76489">
        <w:rPr>
          <w:rFonts w:ascii="Calibri" w:hAnsi="Calibri" w:cs="Calibri"/>
          <w:b/>
          <w:bCs/>
          <w:sz w:val="36"/>
          <w:szCs w:val="36"/>
        </w:rPr>
        <w:t xml:space="preserve">ARUNKÓW </w:t>
      </w:r>
      <w:r w:rsidRPr="00B76489">
        <w:rPr>
          <w:rFonts w:ascii="Calibri" w:hAnsi="Calibri" w:cs="Calibri"/>
          <w:b/>
          <w:bCs/>
          <w:sz w:val="36"/>
          <w:szCs w:val="36"/>
        </w:rPr>
        <w:t>Z</w:t>
      </w:r>
      <w:r w:rsidR="005A5125" w:rsidRPr="00B76489">
        <w:rPr>
          <w:rFonts w:ascii="Calibri" w:hAnsi="Calibri" w:cs="Calibri"/>
          <w:b/>
          <w:bCs/>
          <w:sz w:val="36"/>
          <w:szCs w:val="36"/>
        </w:rPr>
        <w:t>AMÓWIENIA</w:t>
      </w:r>
    </w:p>
    <w:p w14:paraId="58E53CEE" w14:textId="532E5EC9" w:rsidR="00B42F2F" w:rsidRPr="00B42F2F" w:rsidRDefault="00B42F2F" w:rsidP="00EB50F9">
      <w:pPr>
        <w:jc w:val="center"/>
        <w:rPr>
          <w:rFonts w:ascii="Calibri" w:hAnsi="Calibri" w:cs="Calibri"/>
          <w:sz w:val="24"/>
          <w:szCs w:val="24"/>
        </w:rPr>
      </w:pPr>
      <w:r w:rsidRPr="00B42F2F">
        <w:rPr>
          <w:rFonts w:ascii="Calibri" w:hAnsi="Calibri" w:cs="Calibri"/>
          <w:sz w:val="24"/>
          <w:szCs w:val="24"/>
        </w:rPr>
        <w:t>Postępowania prowadzonego w trybie podstawowym</w:t>
      </w:r>
    </w:p>
    <w:p w14:paraId="0B2D8425" w14:textId="7F6AE086" w:rsidR="00B42F2F" w:rsidRPr="00B42F2F" w:rsidRDefault="00B42F2F" w:rsidP="00EB50F9">
      <w:pPr>
        <w:jc w:val="center"/>
        <w:rPr>
          <w:rFonts w:ascii="Calibri" w:hAnsi="Calibri" w:cs="Calibri"/>
          <w:sz w:val="24"/>
          <w:szCs w:val="24"/>
        </w:rPr>
      </w:pPr>
      <w:r w:rsidRPr="00B42F2F">
        <w:rPr>
          <w:rFonts w:ascii="Calibri" w:hAnsi="Calibri" w:cs="Calibri"/>
          <w:sz w:val="24"/>
          <w:szCs w:val="24"/>
        </w:rPr>
        <w:t>(wartość netto poniżej progów unijnych)</w:t>
      </w:r>
    </w:p>
    <w:p w14:paraId="76518D76" w14:textId="77777777" w:rsidR="009527D9" w:rsidRPr="00B42F2F" w:rsidRDefault="009527D9">
      <w:pPr>
        <w:rPr>
          <w:rFonts w:ascii="Calibri" w:hAnsi="Calibri" w:cs="Calibri"/>
        </w:rPr>
      </w:pPr>
    </w:p>
    <w:p w14:paraId="4FF11C10" w14:textId="77777777" w:rsidR="009527D9" w:rsidRPr="00B76489" w:rsidRDefault="009527D9">
      <w:pPr>
        <w:rPr>
          <w:rFonts w:ascii="Calibri" w:hAnsi="Calibri" w:cs="Calibri"/>
        </w:rPr>
      </w:pPr>
    </w:p>
    <w:p w14:paraId="673B9401" w14:textId="6DF3A455" w:rsidR="00B42F2F" w:rsidRPr="00B42F2F" w:rsidRDefault="00B42F2F" w:rsidP="009527D9">
      <w:pPr>
        <w:jc w:val="center"/>
        <w:rPr>
          <w:rFonts w:ascii="Calibri" w:hAnsi="Calibri" w:cs="Calibri"/>
          <w:b/>
          <w:bCs/>
          <w:sz w:val="32"/>
          <w:szCs w:val="32"/>
        </w:rPr>
      </w:pPr>
      <w:r w:rsidRPr="00B42F2F">
        <w:rPr>
          <w:rFonts w:ascii="Calibri" w:hAnsi="Calibri" w:cs="Calibri"/>
          <w:b/>
          <w:bCs/>
          <w:sz w:val="32"/>
          <w:szCs w:val="32"/>
        </w:rPr>
        <w:t>Dostawa, montaż i uruchomienie</w:t>
      </w:r>
      <w:r w:rsidR="002274A8">
        <w:rPr>
          <w:rFonts w:ascii="Calibri" w:hAnsi="Calibri" w:cs="Calibri"/>
          <w:b/>
          <w:bCs/>
          <w:sz w:val="32"/>
          <w:szCs w:val="32"/>
        </w:rPr>
        <w:t xml:space="preserve"> </w:t>
      </w:r>
      <w:r w:rsidR="0034560E">
        <w:rPr>
          <w:rFonts w:ascii="Calibri" w:hAnsi="Calibri" w:cs="Calibri"/>
          <w:b/>
          <w:bCs/>
          <w:sz w:val="32"/>
          <w:szCs w:val="32"/>
        </w:rPr>
        <w:t xml:space="preserve">aparatu </w:t>
      </w:r>
      <w:r w:rsidRPr="00B42F2F">
        <w:rPr>
          <w:rFonts w:ascii="Calibri" w:hAnsi="Calibri" w:cs="Calibri"/>
          <w:b/>
          <w:bCs/>
          <w:sz w:val="32"/>
          <w:szCs w:val="32"/>
        </w:rPr>
        <w:t xml:space="preserve">RTG dla </w:t>
      </w:r>
    </w:p>
    <w:p w14:paraId="5E9A051A" w14:textId="26781147" w:rsidR="009527D9" w:rsidRPr="00B76489" w:rsidRDefault="009527D9" w:rsidP="009527D9">
      <w:pPr>
        <w:jc w:val="center"/>
        <w:rPr>
          <w:rFonts w:ascii="Calibri" w:hAnsi="Calibri" w:cs="Calibri"/>
          <w:b/>
          <w:bCs/>
          <w:sz w:val="32"/>
          <w:szCs w:val="32"/>
        </w:rPr>
      </w:pPr>
      <w:r w:rsidRPr="00B76489">
        <w:rPr>
          <w:rFonts w:ascii="Calibri" w:hAnsi="Calibri" w:cs="Calibri"/>
        </w:rPr>
        <w:t xml:space="preserve"> </w:t>
      </w:r>
      <w:r w:rsidRPr="00B76489">
        <w:rPr>
          <w:rFonts w:ascii="Calibri" w:hAnsi="Calibri" w:cs="Calibri"/>
          <w:b/>
          <w:bCs/>
          <w:sz w:val="32"/>
          <w:szCs w:val="32"/>
        </w:rPr>
        <w:t>Szpitala w Kamieniu Pomorskim Sp. Z o.o.</w:t>
      </w:r>
    </w:p>
    <w:p w14:paraId="0C17B386" w14:textId="509E8BB6" w:rsidR="009527D9" w:rsidRDefault="006C4C7E" w:rsidP="009527D9">
      <w:pPr>
        <w:jc w:val="center"/>
        <w:rPr>
          <w:rFonts w:ascii="Calibri" w:hAnsi="Calibri" w:cs="Calibri"/>
          <w:b/>
          <w:bCs/>
          <w:sz w:val="32"/>
          <w:szCs w:val="32"/>
        </w:rPr>
      </w:pPr>
      <w:r>
        <w:rPr>
          <w:rFonts w:ascii="Calibri" w:hAnsi="Calibri" w:cs="Calibri"/>
          <w:b/>
          <w:bCs/>
          <w:sz w:val="32"/>
          <w:szCs w:val="32"/>
        </w:rPr>
        <w:t>ZP/01</w:t>
      </w:r>
      <w:r w:rsidR="009527D9" w:rsidRPr="00B76489">
        <w:rPr>
          <w:rFonts w:ascii="Calibri" w:hAnsi="Calibri" w:cs="Calibri"/>
          <w:b/>
          <w:bCs/>
          <w:sz w:val="32"/>
          <w:szCs w:val="32"/>
        </w:rPr>
        <w:t>/202</w:t>
      </w:r>
      <w:r w:rsidR="00B42F2F">
        <w:rPr>
          <w:rFonts w:ascii="Calibri" w:hAnsi="Calibri" w:cs="Calibri"/>
          <w:b/>
          <w:bCs/>
          <w:sz w:val="32"/>
          <w:szCs w:val="32"/>
        </w:rPr>
        <w:t>5</w:t>
      </w:r>
    </w:p>
    <w:p w14:paraId="7B92CD82" w14:textId="3BA432D6" w:rsidR="00B42F2F" w:rsidRDefault="00B42F2F" w:rsidP="009527D9">
      <w:pPr>
        <w:jc w:val="center"/>
        <w:rPr>
          <w:rFonts w:ascii="Calibri" w:hAnsi="Calibri" w:cs="Calibri"/>
          <w:b/>
          <w:bCs/>
          <w:sz w:val="32"/>
          <w:szCs w:val="32"/>
        </w:rPr>
      </w:pPr>
      <w:r>
        <w:rPr>
          <w:rFonts w:ascii="Calibri" w:hAnsi="Calibri" w:cs="Calibri"/>
          <w:b/>
          <w:bCs/>
          <w:sz w:val="32"/>
          <w:szCs w:val="32"/>
        </w:rPr>
        <w:t xml:space="preserve"> CPV: główny przedmiot  33100000-1</w:t>
      </w:r>
    </w:p>
    <w:p w14:paraId="4D884DEB" w14:textId="77777777" w:rsidR="005F4B04" w:rsidRDefault="005F4B04" w:rsidP="009527D9">
      <w:pPr>
        <w:jc w:val="center"/>
        <w:rPr>
          <w:rFonts w:ascii="Calibri" w:hAnsi="Calibri" w:cs="Calibri"/>
          <w:b/>
          <w:bCs/>
          <w:sz w:val="32"/>
          <w:szCs w:val="32"/>
        </w:rPr>
      </w:pPr>
    </w:p>
    <w:p w14:paraId="111F949B" w14:textId="77777777" w:rsidR="005F4B04" w:rsidRDefault="005F4B04" w:rsidP="009527D9">
      <w:pPr>
        <w:jc w:val="center"/>
        <w:rPr>
          <w:rFonts w:ascii="Calibri" w:hAnsi="Calibri" w:cs="Calibri"/>
          <w:b/>
          <w:bCs/>
          <w:sz w:val="32"/>
          <w:szCs w:val="32"/>
        </w:rPr>
      </w:pPr>
    </w:p>
    <w:p w14:paraId="78DD1B8E" w14:textId="77777777" w:rsidR="005F4B04" w:rsidRDefault="005F4B04" w:rsidP="009527D9">
      <w:pPr>
        <w:jc w:val="center"/>
        <w:rPr>
          <w:rFonts w:ascii="Calibri" w:hAnsi="Calibri" w:cs="Calibri"/>
          <w:b/>
          <w:bCs/>
          <w:sz w:val="32"/>
          <w:szCs w:val="32"/>
        </w:rPr>
      </w:pPr>
    </w:p>
    <w:p w14:paraId="5288BE10" w14:textId="77777777" w:rsidR="005F4B04" w:rsidRDefault="005F4B04" w:rsidP="009527D9">
      <w:pPr>
        <w:jc w:val="center"/>
        <w:rPr>
          <w:rFonts w:ascii="Calibri" w:hAnsi="Calibri" w:cs="Calibri"/>
          <w:b/>
          <w:bCs/>
          <w:sz w:val="32"/>
          <w:szCs w:val="32"/>
        </w:rPr>
      </w:pPr>
    </w:p>
    <w:p w14:paraId="7EE9D548" w14:textId="77777777" w:rsidR="00B42F2F" w:rsidRDefault="00B42F2F" w:rsidP="009527D9">
      <w:pPr>
        <w:jc w:val="center"/>
        <w:rPr>
          <w:rFonts w:ascii="Calibri" w:hAnsi="Calibri" w:cs="Calibri"/>
          <w:b/>
          <w:bCs/>
          <w:sz w:val="32"/>
          <w:szCs w:val="32"/>
        </w:rPr>
      </w:pPr>
    </w:p>
    <w:p w14:paraId="2DB0F8E0" w14:textId="45AD072A" w:rsidR="00B42F2F" w:rsidRPr="00B42F2F" w:rsidRDefault="00B42F2F" w:rsidP="00B42F2F">
      <w:pPr>
        <w:rPr>
          <w:rFonts w:ascii="Calibri" w:hAnsi="Calibri" w:cs="Calibri"/>
          <w:sz w:val="24"/>
          <w:szCs w:val="24"/>
        </w:rPr>
      </w:pPr>
      <w:r w:rsidRPr="00B42F2F">
        <w:rPr>
          <w:rFonts w:ascii="Calibri" w:hAnsi="Calibri" w:cs="Calibri"/>
          <w:sz w:val="24"/>
          <w:szCs w:val="24"/>
        </w:rPr>
        <w:t>Spis treści:</w:t>
      </w:r>
    </w:p>
    <w:p w14:paraId="744F0356" w14:textId="671DA7F3" w:rsidR="00B42F2F" w:rsidRPr="00B42F2F" w:rsidRDefault="00B42F2F" w:rsidP="00B42F2F">
      <w:pPr>
        <w:rPr>
          <w:rFonts w:ascii="Calibri" w:hAnsi="Calibri" w:cs="Calibri"/>
          <w:sz w:val="24"/>
          <w:szCs w:val="24"/>
        </w:rPr>
      </w:pPr>
      <w:r w:rsidRPr="00B42F2F">
        <w:rPr>
          <w:rFonts w:ascii="Calibri" w:hAnsi="Calibri" w:cs="Calibri"/>
          <w:sz w:val="24"/>
          <w:szCs w:val="24"/>
        </w:rPr>
        <w:t>Rozdział I : Instrukcja dla Wykonawców</w:t>
      </w:r>
    </w:p>
    <w:p w14:paraId="42BE5FBF" w14:textId="1BCF6A32" w:rsidR="00B42F2F" w:rsidRDefault="00B42F2F" w:rsidP="00B42F2F">
      <w:pPr>
        <w:rPr>
          <w:rFonts w:ascii="Calibri" w:hAnsi="Calibri" w:cs="Calibri"/>
          <w:sz w:val="24"/>
          <w:szCs w:val="24"/>
        </w:rPr>
      </w:pPr>
      <w:r w:rsidRPr="00B42F2F">
        <w:rPr>
          <w:rFonts w:ascii="Calibri" w:hAnsi="Calibri" w:cs="Calibri"/>
          <w:sz w:val="24"/>
          <w:szCs w:val="24"/>
        </w:rPr>
        <w:t>Rozdział II: Projektowane postanowienia umowy</w:t>
      </w:r>
    </w:p>
    <w:p w14:paraId="5AED72B0" w14:textId="77777777" w:rsidR="00B42F2F" w:rsidRDefault="00B42F2F" w:rsidP="00B42F2F">
      <w:pPr>
        <w:rPr>
          <w:rFonts w:ascii="Calibri" w:hAnsi="Calibri" w:cs="Calibri"/>
          <w:sz w:val="24"/>
          <w:szCs w:val="24"/>
        </w:rPr>
      </w:pPr>
    </w:p>
    <w:p w14:paraId="0C0868FE" w14:textId="519C7CE8" w:rsidR="00B42F2F" w:rsidRDefault="00B42F2F" w:rsidP="00B42F2F">
      <w:pPr>
        <w:rPr>
          <w:rFonts w:ascii="Calibri" w:hAnsi="Calibri" w:cs="Calibri"/>
          <w:sz w:val="24"/>
          <w:szCs w:val="24"/>
        </w:rPr>
      </w:pPr>
      <w:r>
        <w:rPr>
          <w:rFonts w:ascii="Calibri" w:hAnsi="Calibri" w:cs="Calibri"/>
          <w:sz w:val="24"/>
          <w:szCs w:val="24"/>
        </w:rPr>
        <w:t>Wykaz załączników do SWZ:</w:t>
      </w:r>
    </w:p>
    <w:p w14:paraId="2D88A9EF" w14:textId="2BAC515C" w:rsidR="00B42F2F" w:rsidRDefault="00B42F2F" w:rsidP="00B42F2F">
      <w:pPr>
        <w:rPr>
          <w:rFonts w:ascii="Calibri" w:hAnsi="Calibri" w:cs="Calibri"/>
          <w:sz w:val="24"/>
          <w:szCs w:val="24"/>
        </w:rPr>
      </w:pPr>
      <w:r>
        <w:rPr>
          <w:rFonts w:ascii="Calibri" w:hAnsi="Calibri" w:cs="Calibri"/>
          <w:sz w:val="24"/>
          <w:szCs w:val="24"/>
        </w:rPr>
        <w:t>Do złożenia z ofertą:</w:t>
      </w:r>
    </w:p>
    <w:p w14:paraId="54A4FED6" w14:textId="7091AC67" w:rsidR="00B42F2F" w:rsidRDefault="00B42F2F" w:rsidP="00B42F2F">
      <w:pPr>
        <w:rPr>
          <w:rFonts w:ascii="Calibri" w:hAnsi="Calibri" w:cs="Calibri"/>
          <w:sz w:val="24"/>
          <w:szCs w:val="24"/>
        </w:rPr>
      </w:pPr>
      <w:r>
        <w:rPr>
          <w:rFonts w:ascii="Calibri" w:hAnsi="Calibri" w:cs="Calibri"/>
          <w:sz w:val="24"/>
          <w:szCs w:val="24"/>
        </w:rPr>
        <w:t>Zał.1 Formularz oferty (FO)</w:t>
      </w:r>
    </w:p>
    <w:p w14:paraId="6BA5EEAB" w14:textId="12ACA530" w:rsidR="00B42F2F" w:rsidRDefault="00B42F2F" w:rsidP="00B42F2F">
      <w:pPr>
        <w:rPr>
          <w:rFonts w:ascii="Calibri" w:hAnsi="Calibri" w:cs="Calibri"/>
          <w:sz w:val="24"/>
          <w:szCs w:val="24"/>
        </w:rPr>
      </w:pPr>
      <w:r>
        <w:rPr>
          <w:rFonts w:ascii="Calibri" w:hAnsi="Calibri" w:cs="Calibri"/>
          <w:sz w:val="24"/>
          <w:szCs w:val="24"/>
        </w:rPr>
        <w:t>Zał. 2 opis przedmiotu zamówienia (OPZ)</w:t>
      </w:r>
    </w:p>
    <w:p w14:paraId="1E9D8F52" w14:textId="5E731141" w:rsidR="00B42F2F" w:rsidRDefault="00B42F2F" w:rsidP="00B42F2F">
      <w:pPr>
        <w:rPr>
          <w:rFonts w:ascii="Calibri" w:hAnsi="Calibri" w:cs="Calibri"/>
          <w:sz w:val="24"/>
          <w:szCs w:val="24"/>
        </w:rPr>
      </w:pPr>
      <w:r>
        <w:rPr>
          <w:rFonts w:ascii="Calibri" w:hAnsi="Calibri" w:cs="Calibri"/>
          <w:sz w:val="24"/>
          <w:szCs w:val="24"/>
        </w:rPr>
        <w:t>Zał. 3 wstępne oświadczenie o braku podstaw do wykluczenia z postępowania</w:t>
      </w:r>
    </w:p>
    <w:p w14:paraId="1A73E75B" w14:textId="77777777" w:rsidR="00B42F2F" w:rsidRDefault="00B42F2F" w:rsidP="00B42F2F">
      <w:pPr>
        <w:rPr>
          <w:rFonts w:ascii="Calibri" w:hAnsi="Calibri" w:cs="Calibri"/>
          <w:sz w:val="24"/>
          <w:szCs w:val="24"/>
        </w:rPr>
      </w:pPr>
    </w:p>
    <w:p w14:paraId="0C2A34A2" w14:textId="5CC9E13B" w:rsidR="00B42F2F" w:rsidRDefault="00B42F2F" w:rsidP="00B42F2F">
      <w:pPr>
        <w:rPr>
          <w:rFonts w:ascii="Calibri" w:hAnsi="Calibri" w:cs="Calibri"/>
          <w:sz w:val="24"/>
          <w:szCs w:val="24"/>
        </w:rPr>
      </w:pPr>
      <w:r>
        <w:rPr>
          <w:rFonts w:ascii="Calibri" w:hAnsi="Calibri" w:cs="Calibri"/>
          <w:sz w:val="24"/>
          <w:szCs w:val="24"/>
        </w:rPr>
        <w:t>Do złożenia na wezwanie:</w:t>
      </w:r>
    </w:p>
    <w:p w14:paraId="7172675B" w14:textId="322A18B4" w:rsidR="00B42F2F" w:rsidRDefault="00B42F2F" w:rsidP="00B42F2F">
      <w:pPr>
        <w:rPr>
          <w:rFonts w:ascii="Calibri" w:hAnsi="Calibri" w:cs="Calibri"/>
          <w:sz w:val="24"/>
          <w:szCs w:val="24"/>
        </w:rPr>
      </w:pPr>
      <w:r>
        <w:rPr>
          <w:rFonts w:ascii="Calibri" w:hAnsi="Calibri" w:cs="Calibri"/>
          <w:sz w:val="24"/>
          <w:szCs w:val="24"/>
        </w:rPr>
        <w:t>Zał. 4 oświadczenie dot. Grupy kapitałowej</w:t>
      </w:r>
    </w:p>
    <w:p w14:paraId="3DBBA99A" w14:textId="5141F025" w:rsidR="00B42F2F" w:rsidRDefault="00B42F2F" w:rsidP="00B42F2F">
      <w:pPr>
        <w:rPr>
          <w:rFonts w:ascii="Calibri" w:hAnsi="Calibri" w:cs="Calibri"/>
          <w:sz w:val="24"/>
          <w:szCs w:val="24"/>
        </w:rPr>
      </w:pPr>
      <w:r>
        <w:rPr>
          <w:rFonts w:ascii="Calibri" w:hAnsi="Calibri" w:cs="Calibri"/>
          <w:sz w:val="24"/>
          <w:szCs w:val="24"/>
        </w:rPr>
        <w:t>Zał. 5 oświadczenie o aktualności informacji zawartych w oświadczeniu o którym mowa w art. 125 ust. 1 PZP</w:t>
      </w:r>
    </w:p>
    <w:p w14:paraId="2EB1AA89" w14:textId="77777777" w:rsidR="005F4B04" w:rsidRDefault="005F4B04" w:rsidP="00B42F2F">
      <w:pPr>
        <w:rPr>
          <w:rFonts w:ascii="Calibri" w:hAnsi="Calibri" w:cs="Calibri"/>
          <w:sz w:val="24"/>
          <w:szCs w:val="24"/>
        </w:rPr>
      </w:pPr>
    </w:p>
    <w:p w14:paraId="111BB258" w14:textId="36FF45DD" w:rsidR="005F4B04" w:rsidRDefault="005F4B04" w:rsidP="00B42F2F">
      <w:pPr>
        <w:rPr>
          <w:rFonts w:ascii="Calibri" w:hAnsi="Calibri" w:cs="Calibri"/>
          <w:sz w:val="24"/>
          <w:szCs w:val="24"/>
        </w:rPr>
      </w:pPr>
      <w:r>
        <w:rPr>
          <w:rFonts w:ascii="Calibri" w:hAnsi="Calibri" w:cs="Calibri"/>
          <w:sz w:val="24"/>
          <w:szCs w:val="24"/>
        </w:rPr>
        <w:t>Korespondencja w niniejszym postępowaniu odbywa się za pośrednictwem:</w:t>
      </w:r>
    </w:p>
    <w:p w14:paraId="0165BC8E" w14:textId="26701B1E" w:rsidR="005F4B04" w:rsidRDefault="005F4B04" w:rsidP="00B42F2F">
      <w:pPr>
        <w:rPr>
          <w:rFonts w:ascii="Calibri" w:hAnsi="Calibri" w:cs="Calibri"/>
          <w:sz w:val="24"/>
          <w:szCs w:val="24"/>
        </w:rPr>
      </w:pPr>
      <w:hyperlink r:id="rId8" w:history="1">
        <w:r w:rsidRPr="00680EA9">
          <w:rPr>
            <w:rStyle w:val="Hipercze"/>
            <w:rFonts w:ascii="Calibri" w:hAnsi="Calibri" w:cs="Calibri"/>
            <w:sz w:val="24"/>
            <w:szCs w:val="24"/>
          </w:rPr>
          <w:t>https://platformazakupowa.pl/pn/szpital_kamien</w:t>
        </w:r>
      </w:hyperlink>
    </w:p>
    <w:p w14:paraId="195A4623" w14:textId="77777777" w:rsidR="009527D9" w:rsidRDefault="009527D9" w:rsidP="005F4B04">
      <w:pPr>
        <w:rPr>
          <w:rFonts w:ascii="Calibri" w:hAnsi="Calibri" w:cs="Calibri"/>
          <w:sz w:val="32"/>
          <w:szCs w:val="32"/>
        </w:rPr>
      </w:pPr>
    </w:p>
    <w:p w14:paraId="2D41AF29" w14:textId="033600EA" w:rsidR="005F4B04" w:rsidRPr="005F4B04" w:rsidRDefault="005F4B04" w:rsidP="005F4B04">
      <w:pPr>
        <w:rPr>
          <w:rFonts w:ascii="Calibri" w:hAnsi="Calibri" w:cs="Calibri"/>
          <w:sz w:val="24"/>
          <w:szCs w:val="24"/>
        </w:rPr>
      </w:pPr>
      <w:r w:rsidRPr="005F4B04">
        <w:rPr>
          <w:rFonts w:ascii="Calibri" w:hAnsi="Calibri" w:cs="Calibri"/>
          <w:sz w:val="24"/>
          <w:szCs w:val="24"/>
        </w:rPr>
        <w:t>Kontakt: Agnieszka Stogowska</w:t>
      </w:r>
    </w:p>
    <w:p w14:paraId="736DF7F2" w14:textId="2063EE28" w:rsidR="005F4B04" w:rsidRDefault="005F4B04" w:rsidP="005F4B04">
      <w:pPr>
        <w:rPr>
          <w:rFonts w:ascii="Calibri" w:hAnsi="Calibri" w:cs="Calibri"/>
          <w:sz w:val="24"/>
          <w:szCs w:val="24"/>
        </w:rPr>
      </w:pPr>
      <w:r w:rsidRPr="005F4B04">
        <w:rPr>
          <w:rFonts w:ascii="Calibri" w:hAnsi="Calibri" w:cs="Calibri"/>
          <w:sz w:val="24"/>
          <w:szCs w:val="24"/>
        </w:rPr>
        <w:t xml:space="preserve">Szpital w Kamieniu Pomorskim Sp. z o.o. </w:t>
      </w:r>
      <w:r>
        <w:rPr>
          <w:rFonts w:ascii="Calibri" w:hAnsi="Calibri" w:cs="Calibri"/>
          <w:sz w:val="24"/>
          <w:szCs w:val="24"/>
        </w:rPr>
        <w:t xml:space="preserve"> Administracja:  tel. 729 058 378</w:t>
      </w:r>
    </w:p>
    <w:p w14:paraId="519CBD99" w14:textId="77777777" w:rsidR="005F4B04" w:rsidRDefault="005F4B04" w:rsidP="005F4B04">
      <w:pPr>
        <w:rPr>
          <w:rFonts w:ascii="Calibri" w:hAnsi="Calibri" w:cs="Calibri"/>
          <w:sz w:val="24"/>
          <w:szCs w:val="24"/>
        </w:rPr>
      </w:pPr>
    </w:p>
    <w:p w14:paraId="7E1F2A04" w14:textId="77777777" w:rsidR="005F4B04" w:rsidRDefault="005F4B04" w:rsidP="005F4B04">
      <w:pPr>
        <w:rPr>
          <w:rFonts w:ascii="Calibri" w:hAnsi="Calibri" w:cs="Calibri"/>
          <w:sz w:val="24"/>
          <w:szCs w:val="24"/>
        </w:rPr>
      </w:pPr>
    </w:p>
    <w:p w14:paraId="5240CE09" w14:textId="77777777" w:rsidR="005F4B04" w:rsidRDefault="005F4B04" w:rsidP="005F4B04">
      <w:pPr>
        <w:rPr>
          <w:rFonts w:ascii="Calibri" w:hAnsi="Calibri" w:cs="Calibri"/>
          <w:sz w:val="24"/>
          <w:szCs w:val="24"/>
        </w:rPr>
      </w:pPr>
    </w:p>
    <w:p w14:paraId="2BF98F5E" w14:textId="77777777" w:rsidR="005F4B04" w:rsidRDefault="005F4B04" w:rsidP="005F4B04">
      <w:pPr>
        <w:rPr>
          <w:rFonts w:ascii="Calibri" w:hAnsi="Calibri" w:cs="Calibri"/>
          <w:sz w:val="24"/>
          <w:szCs w:val="24"/>
        </w:rPr>
      </w:pPr>
    </w:p>
    <w:p w14:paraId="68FA0117" w14:textId="77777777" w:rsidR="005F4B04" w:rsidRDefault="005F4B04" w:rsidP="005F4B04">
      <w:pPr>
        <w:rPr>
          <w:rFonts w:ascii="Calibri" w:hAnsi="Calibri" w:cs="Calibri"/>
          <w:sz w:val="24"/>
          <w:szCs w:val="24"/>
        </w:rPr>
      </w:pPr>
    </w:p>
    <w:p w14:paraId="1C77707F" w14:textId="77777777" w:rsidR="005F4B04" w:rsidRDefault="005F4B04" w:rsidP="005F4B04">
      <w:pPr>
        <w:rPr>
          <w:rFonts w:ascii="Calibri" w:hAnsi="Calibri" w:cs="Calibri"/>
          <w:sz w:val="24"/>
          <w:szCs w:val="24"/>
        </w:rPr>
      </w:pPr>
    </w:p>
    <w:p w14:paraId="4781A28E" w14:textId="77777777" w:rsidR="005F4B04" w:rsidRDefault="005F4B04" w:rsidP="005F4B04">
      <w:pPr>
        <w:rPr>
          <w:rFonts w:ascii="Calibri" w:hAnsi="Calibri" w:cs="Calibri"/>
          <w:sz w:val="24"/>
          <w:szCs w:val="24"/>
        </w:rPr>
      </w:pPr>
    </w:p>
    <w:p w14:paraId="3DDCC101" w14:textId="77777777" w:rsidR="005F4B04" w:rsidRDefault="005F4B04" w:rsidP="005F4B04">
      <w:pPr>
        <w:rPr>
          <w:rFonts w:ascii="Calibri" w:hAnsi="Calibri" w:cs="Calibri"/>
          <w:sz w:val="24"/>
          <w:szCs w:val="24"/>
        </w:rPr>
      </w:pPr>
    </w:p>
    <w:p w14:paraId="6E977D55" w14:textId="77777777" w:rsidR="008B2D1A" w:rsidRDefault="008B2D1A" w:rsidP="005F4B04">
      <w:pPr>
        <w:rPr>
          <w:rFonts w:ascii="Calibri" w:hAnsi="Calibri" w:cs="Calibri"/>
          <w:sz w:val="24"/>
          <w:szCs w:val="24"/>
        </w:rPr>
      </w:pPr>
    </w:p>
    <w:p w14:paraId="32CBFB4F" w14:textId="77777777" w:rsidR="008B2D1A" w:rsidRDefault="008B2D1A" w:rsidP="005F4B04">
      <w:pPr>
        <w:rPr>
          <w:rFonts w:ascii="Calibri" w:hAnsi="Calibri" w:cs="Calibri"/>
          <w:sz w:val="24"/>
          <w:szCs w:val="24"/>
        </w:rPr>
      </w:pPr>
    </w:p>
    <w:p w14:paraId="68114BE6" w14:textId="44B0196B" w:rsidR="005F4B04" w:rsidRPr="008B2D1A" w:rsidRDefault="005F4B04" w:rsidP="005F4B04">
      <w:pPr>
        <w:rPr>
          <w:rFonts w:ascii="Calibri" w:hAnsi="Calibri" w:cs="Calibri"/>
          <w:b/>
          <w:bCs/>
          <w:sz w:val="24"/>
          <w:szCs w:val="24"/>
        </w:rPr>
      </w:pPr>
      <w:r w:rsidRPr="008B2D1A">
        <w:rPr>
          <w:rFonts w:ascii="Calibri" w:hAnsi="Calibri" w:cs="Calibri"/>
          <w:b/>
          <w:bCs/>
          <w:sz w:val="24"/>
          <w:szCs w:val="24"/>
        </w:rPr>
        <w:t xml:space="preserve">ROZDZIAŁ I. </w:t>
      </w:r>
    </w:p>
    <w:p w14:paraId="6846FE59" w14:textId="46BF43E9" w:rsidR="005F4B04" w:rsidRDefault="005F4B04" w:rsidP="005F4B04">
      <w:pPr>
        <w:rPr>
          <w:rFonts w:ascii="Calibri" w:hAnsi="Calibri" w:cs="Calibri"/>
          <w:sz w:val="24"/>
          <w:szCs w:val="24"/>
        </w:rPr>
      </w:pPr>
      <w:r>
        <w:rPr>
          <w:rFonts w:ascii="Calibri" w:hAnsi="Calibri" w:cs="Calibri"/>
          <w:sz w:val="24"/>
          <w:szCs w:val="24"/>
        </w:rPr>
        <w:t>Instrukcja dla Wykonawców</w:t>
      </w:r>
    </w:p>
    <w:p w14:paraId="51146BA1" w14:textId="77777777" w:rsidR="005F4B04" w:rsidRDefault="005F4B04" w:rsidP="005F4B04">
      <w:pPr>
        <w:rPr>
          <w:rFonts w:ascii="Calibri" w:hAnsi="Calibri" w:cs="Calibri"/>
          <w:sz w:val="24"/>
          <w:szCs w:val="24"/>
        </w:rPr>
      </w:pPr>
    </w:p>
    <w:p w14:paraId="092C14D7" w14:textId="44B2685F"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Nazwa oraz adres Zamawiającego/ adres strony internetowej</w:t>
      </w:r>
    </w:p>
    <w:p w14:paraId="377B7B18" w14:textId="66DB7EE8"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Tryb udzielenia zamówienia</w:t>
      </w:r>
    </w:p>
    <w:p w14:paraId="621BB228" w14:textId="0CBDA9C3"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Informacja o możliwości prowadzenia negocjacji przy wyborze oferty najkorzystniejszej</w:t>
      </w:r>
    </w:p>
    <w:p w14:paraId="513554A6" w14:textId="71C9081C" w:rsidR="005F4B04" w:rsidRDefault="005F4B04">
      <w:pPr>
        <w:pStyle w:val="Akapitzlist"/>
        <w:numPr>
          <w:ilvl w:val="0"/>
          <w:numId w:val="3"/>
        </w:numPr>
        <w:tabs>
          <w:tab w:val="num" w:pos="360"/>
        </w:tabs>
        <w:rPr>
          <w:rFonts w:ascii="Calibri" w:hAnsi="Calibri" w:cs="Calibri"/>
          <w:sz w:val="24"/>
          <w:szCs w:val="24"/>
        </w:rPr>
      </w:pPr>
      <w:bookmarkStart w:id="0" w:name="_Hlk189052728"/>
      <w:r>
        <w:rPr>
          <w:rFonts w:ascii="Calibri" w:hAnsi="Calibri" w:cs="Calibri"/>
          <w:sz w:val="24"/>
          <w:szCs w:val="24"/>
        </w:rPr>
        <w:t>Opis przedmiotu zamówienia/ opis części zamówienia/ liczba części zamówienia/oferty wariantowe</w:t>
      </w:r>
    </w:p>
    <w:bookmarkEnd w:id="0"/>
    <w:p w14:paraId="367772C8" w14:textId="045B7134"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Termin wykonania zamówienia</w:t>
      </w:r>
    </w:p>
    <w:p w14:paraId="3AC11814" w14:textId="516202E5" w:rsidR="005F4B04" w:rsidRDefault="005F4B04">
      <w:pPr>
        <w:pStyle w:val="Akapitzlist"/>
        <w:numPr>
          <w:ilvl w:val="0"/>
          <w:numId w:val="3"/>
        </w:numPr>
        <w:tabs>
          <w:tab w:val="num" w:pos="360"/>
        </w:tabs>
        <w:rPr>
          <w:rFonts w:ascii="Calibri" w:hAnsi="Calibri" w:cs="Calibri"/>
          <w:sz w:val="24"/>
          <w:szCs w:val="24"/>
        </w:rPr>
      </w:pPr>
      <w:bookmarkStart w:id="1" w:name="_Hlk189060166"/>
      <w:r>
        <w:rPr>
          <w:rFonts w:ascii="Calibri" w:hAnsi="Calibri" w:cs="Calibri"/>
          <w:sz w:val="24"/>
          <w:szCs w:val="24"/>
        </w:rPr>
        <w:t>Projektowanie postanowienia umowy</w:t>
      </w:r>
    </w:p>
    <w:bookmarkEnd w:id="1"/>
    <w:p w14:paraId="3D8F9818" w14:textId="615B59B2"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Wyjaśnienia treści SWZ</w:t>
      </w:r>
    </w:p>
    <w:p w14:paraId="200CC72F" w14:textId="029F1335" w:rsidR="005F4B04" w:rsidRDefault="005F4B04">
      <w:pPr>
        <w:pStyle w:val="Akapitzlist"/>
        <w:numPr>
          <w:ilvl w:val="0"/>
          <w:numId w:val="3"/>
        </w:numPr>
        <w:tabs>
          <w:tab w:val="num" w:pos="360"/>
        </w:tabs>
        <w:rPr>
          <w:rFonts w:ascii="Calibri" w:hAnsi="Calibri" w:cs="Calibri"/>
          <w:sz w:val="24"/>
          <w:szCs w:val="24"/>
        </w:rPr>
      </w:pPr>
      <w:bookmarkStart w:id="2" w:name="_Hlk189061097"/>
      <w:r>
        <w:rPr>
          <w:rFonts w:ascii="Calibri" w:hAnsi="Calibri" w:cs="Calibri"/>
          <w:sz w:val="24"/>
          <w:szCs w:val="24"/>
        </w:rPr>
        <w:t>Zmiana treści SWZ</w:t>
      </w:r>
    </w:p>
    <w:p w14:paraId="302F4820" w14:textId="15338003" w:rsidR="005F4B04" w:rsidRDefault="005F4B04">
      <w:pPr>
        <w:pStyle w:val="Akapitzlist"/>
        <w:numPr>
          <w:ilvl w:val="0"/>
          <w:numId w:val="3"/>
        </w:numPr>
        <w:tabs>
          <w:tab w:val="num" w:pos="360"/>
        </w:tabs>
        <w:rPr>
          <w:rFonts w:ascii="Calibri" w:hAnsi="Calibri" w:cs="Calibri"/>
          <w:sz w:val="24"/>
          <w:szCs w:val="24"/>
        </w:rPr>
      </w:pPr>
      <w:bookmarkStart w:id="3" w:name="_Hlk189061265"/>
      <w:bookmarkEnd w:id="2"/>
      <w:r>
        <w:rPr>
          <w:rFonts w:ascii="Calibri" w:hAnsi="Calibri" w:cs="Calibri"/>
          <w:sz w:val="24"/>
          <w:szCs w:val="24"/>
        </w:rPr>
        <w:t>Informacja o środkach komunikacji elektronicznej</w:t>
      </w:r>
      <w:bookmarkEnd w:id="3"/>
    </w:p>
    <w:p w14:paraId="0C632706" w14:textId="7148B185"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Informacje o sposobie komunikowania się w okolicznościach ujętych w PZP 65.1</w:t>
      </w:r>
    </w:p>
    <w:p w14:paraId="00CFE13F" w14:textId="6CC7D6DF"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Wskazanie osób uprawnionych do komunikowania się z wykonawcami</w:t>
      </w:r>
    </w:p>
    <w:p w14:paraId="7A00FD00" w14:textId="22974D96"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Termin związania z ofertą</w:t>
      </w:r>
    </w:p>
    <w:p w14:paraId="0467AEED" w14:textId="1B9512F1"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Opis sposobu przygotowania oferty</w:t>
      </w:r>
    </w:p>
    <w:p w14:paraId="618931AB" w14:textId="61408A90"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Sposób składania oferty</w:t>
      </w:r>
    </w:p>
    <w:p w14:paraId="0C377CAC" w14:textId="21E8C586" w:rsidR="005F4B04" w:rsidRDefault="005F4B04">
      <w:pPr>
        <w:pStyle w:val="Akapitzlist"/>
        <w:numPr>
          <w:ilvl w:val="0"/>
          <w:numId w:val="3"/>
        </w:numPr>
        <w:tabs>
          <w:tab w:val="num" w:pos="360"/>
        </w:tabs>
        <w:rPr>
          <w:rFonts w:ascii="Calibri" w:hAnsi="Calibri" w:cs="Calibri"/>
          <w:sz w:val="24"/>
          <w:szCs w:val="24"/>
        </w:rPr>
      </w:pPr>
      <w:r>
        <w:rPr>
          <w:rFonts w:ascii="Calibri" w:hAnsi="Calibri" w:cs="Calibri"/>
          <w:sz w:val="24"/>
          <w:szCs w:val="24"/>
        </w:rPr>
        <w:t>Termin składania oraz otwarcia ofert</w:t>
      </w:r>
    </w:p>
    <w:p w14:paraId="4CAA8DFB" w14:textId="67312005" w:rsidR="005F4B04"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Podstawy wykluczenia z postępowania</w:t>
      </w:r>
    </w:p>
    <w:p w14:paraId="22909F12" w14:textId="47ABB4A3"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Warunki udziału w postępowaniu</w:t>
      </w:r>
    </w:p>
    <w:p w14:paraId="58B508C7" w14:textId="1FFDF7FC"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Podmiotowe środki dowodowe</w:t>
      </w:r>
    </w:p>
    <w:p w14:paraId="62728EF8" w14:textId="149CD7C3"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Przedmiotowe środki dowodowe inne niż określone w art.104 i 105PZP (art. 106-107, zwrot: art.77)</w:t>
      </w:r>
    </w:p>
    <w:p w14:paraId="14A326F4" w14:textId="0773C3D0"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Wadium (art.97-98)</w:t>
      </w:r>
    </w:p>
    <w:p w14:paraId="4A01FA2B" w14:textId="650D5CB7"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Sposób obliczenia ceny</w:t>
      </w:r>
    </w:p>
    <w:p w14:paraId="4F089D1C" w14:textId="2B67EB4E"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Kryteria i sposób oceny ofert</w:t>
      </w:r>
    </w:p>
    <w:p w14:paraId="39A4541D" w14:textId="320882AF"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Podwykonawstwo</w:t>
      </w:r>
    </w:p>
    <w:p w14:paraId="50DA6EEF" w14:textId="2CAFB2E0" w:rsidR="008B2D1A" w:rsidRDefault="008B2D1A">
      <w:pPr>
        <w:pStyle w:val="Akapitzlist"/>
        <w:numPr>
          <w:ilvl w:val="0"/>
          <w:numId w:val="3"/>
        </w:numPr>
        <w:tabs>
          <w:tab w:val="num" w:pos="360"/>
        </w:tabs>
        <w:rPr>
          <w:rFonts w:ascii="Calibri" w:hAnsi="Calibri" w:cs="Calibri"/>
          <w:sz w:val="24"/>
          <w:szCs w:val="24"/>
        </w:rPr>
      </w:pPr>
      <w:bookmarkStart w:id="4" w:name="_Hlk189072400"/>
      <w:r>
        <w:rPr>
          <w:rFonts w:ascii="Calibri" w:hAnsi="Calibri" w:cs="Calibri"/>
          <w:sz w:val="24"/>
          <w:szCs w:val="24"/>
        </w:rPr>
        <w:t>Formalności, jakie muszą zostać dopełnione po wyborze oferty w celu zawarcia umowy w sprawie zamówienia publicznego</w:t>
      </w:r>
    </w:p>
    <w:p w14:paraId="769516B4" w14:textId="1F0A7B6C" w:rsidR="008B2D1A" w:rsidRDefault="008B2D1A">
      <w:pPr>
        <w:pStyle w:val="Akapitzlist"/>
        <w:numPr>
          <w:ilvl w:val="0"/>
          <w:numId w:val="3"/>
        </w:numPr>
        <w:tabs>
          <w:tab w:val="num" w:pos="360"/>
        </w:tabs>
        <w:rPr>
          <w:rFonts w:ascii="Calibri" w:hAnsi="Calibri" w:cs="Calibri"/>
          <w:sz w:val="24"/>
          <w:szCs w:val="24"/>
        </w:rPr>
      </w:pPr>
      <w:bookmarkStart w:id="5" w:name="_Hlk189072649"/>
      <w:bookmarkEnd w:id="4"/>
      <w:r>
        <w:rPr>
          <w:rFonts w:ascii="Calibri" w:hAnsi="Calibri" w:cs="Calibri"/>
          <w:sz w:val="24"/>
          <w:szCs w:val="24"/>
        </w:rPr>
        <w:t>Środki ochrony prawnej przysługujące wykonawcy</w:t>
      </w:r>
    </w:p>
    <w:bookmarkEnd w:id="5"/>
    <w:p w14:paraId="2343B65D" w14:textId="6D263B45" w:rsidR="008B2D1A" w:rsidRDefault="008B2D1A">
      <w:pPr>
        <w:pStyle w:val="Akapitzlist"/>
        <w:numPr>
          <w:ilvl w:val="0"/>
          <w:numId w:val="3"/>
        </w:numPr>
        <w:tabs>
          <w:tab w:val="num" w:pos="360"/>
        </w:tabs>
        <w:rPr>
          <w:rFonts w:ascii="Calibri" w:hAnsi="Calibri" w:cs="Calibri"/>
          <w:sz w:val="24"/>
          <w:szCs w:val="24"/>
        </w:rPr>
      </w:pPr>
      <w:r>
        <w:rPr>
          <w:rFonts w:ascii="Calibri" w:hAnsi="Calibri" w:cs="Calibri"/>
          <w:sz w:val="24"/>
          <w:szCs w:val="24"/>
        </w:rPr>
        <w:t>Klauzula informacyjna dotycząca art. 13 rozporządzenia RODO</w:t>
      </w:r>
    </w:p>
    <w:p w14:paraId="4C6E3DC9" w14:textId="77777777" w:rsidR="008B2D1A" w:rsidRDefault="008B2D1A" w:rsidP="008B2D1A">
      <w:pPr>
        <w:pStyle w:val="Akapitzlist"/>
        <w:ind w:left="1080"/>
        <w:rPr>
          <w:rFonts w:ascii="Calibri" w:hAnsi="Calibri" w:cs="Calibri"/>
          <w:sz w:val="24"/>
          <w:szCs w:val="24"/>
        </w:rPr>
      </w:pPr>
    </w:p>
    <w:p w14:paraId="16DA5E72" w14:textId="69136D9B" w:rsidR="008B2D1A" w:rsidRPr="008B2D1A" w:rsidRDefault="008B2D1A" w:rsidP="008B2D1A">
      <w:pPr>
        <w:rPr>
          <w:rFonts w:ascii="Calibri" w:hAnsi="Calibri" w:cs="Calibri"/>
          <w:b/>
          <w:bCs/>
          <w:sz w:val="24"/>
          <w:szCs w:val="24"/>
        </w:rPr>
      </w:pPr>
      <w:bookmarkStart w:id="6" w:name="_Hlk189073819"/>
      <w:r w:rsidRPr="008B2D1A">
        <w:rPr>
          <w:rFonts w:ascii="Calibri" w:hAnsi="Calibri" w:cs="Calibri"/>
          <w:b/>
          <w:bCs/>
          <w:sz w:val="24"/>
          <w:szCs w:val="24"/>
        </w:rPr>
        <w:t>ROZDZIAŁ II.</w:t>
      </w:r>
    </w:p>
    <w:p w14:paraId="01DBA30F" w14:textId="3CD6E22A" w:rsidR="008B2D1A" w:rsidRPr="008B2D1A" w:rsidRDefault="008B2D1A" w:rsidP="008B2D1A">
      <w:pPr>
        <w:rPr>
          <w:rFonts w:ascii="Calibri" w:hAnsi="Calibri" w:cs="Calibri"/>
          <w:sz w:val="24"/>
          <w:szCs w:val="24"/>
        </w:rPr>
      </w:pPr>
      <w:r>
        <w:rPr>
          <w:rFonts w:ascii="Calibri" w:hAnsi="Calibri" w:cs="Calibri"/>
          <w:sz w:val="24"/>
          <w:szCs w:val="24"/>
        </w:rPr>
        <w:t>Projektowanie Postanowienia umowy</w:t>
      </w:r>
    </w:p>
    <w:bookmarkEnd w:id="6"/>
    <w:p w14:paraId="71B813AD" w14:textId="77777777" w:rsidR="005F4B04" w:rsidRDefault="005F4B04" w:rsidP="005F4B04">
      <w:pPr>
        <w:rPr>
          <w:rFonts w:ascii="Calibri" w:hAnsi="Calibri" w:cs="Calibri"/>
          <w:sz w:val="24"/>
          <w:szCs w:val="24"/>
        </w:rPr>
      </w:pPr>
    </w:p>
    <w:p w14:paraId="1CB23FAE" w14:textId="77777777" w:rsidR="005F4B04" w:rsidRDefault="005F4B04" w:rsidP="005F4B04">
      <w:pPr>
        <w:rPr>
          <w:rFonts w:ascii="Calibri" w:hAnsi="Calibri" w:cs="Calibri"/>
          <w:sz w:val="24"/>
          <w:szCs w:val="24"/>
        </w:rPr>
      </w:pPr>
    </w:p>
    <w:p w14:paraId="5A513F88" w14:textId="77777777" w:rsidR="005F4B04" w:rsidRDefault="005F4B04" w:rsidP="005F4B04">
      <w:pPr>
        <w:rPr>
          <w:rFonts w:ascii="Calibri" w:hAnsi="Calibri" w:cs="Calibri"/>
          <w:sz w:val="24"/>
          <w:szCs w:val="24"/>
        </w:rPr>
      </w:pPr>
    </w:p>
    <w:p w14:paraId="429E2D31" w14:textId="77777777" w:rsidR="008B2D1A" w:rsidRDefault="008B2D1A" w:rsidP="005F4B04">
      <w:pPr>
        <w:rPr>
          <w:rFonts w:ascii="Calibri" w:hAnsi="Calibri" w:cs="Calibri"/>
          <w:sz w:val="24"/>
          <w:szCs w:val="24"/>
        </w:rPr>
      </w:pPr>
    </w:p>
    <w:p w14:paraId="161ACA8F" w14:textId="77777777" w:rsidR="008B2D1A" w:rsidRDefault="008B2D1A" w:rsidP="005F4B04">
      <w:pPr>
        <w:rPr>
          <w:rFonts w:ascii="Calibri" w:hAnsi="Calibri" w:cs="Calibri"/>
          <w:sz w:val="24"/>
          <w:szCs w:val="24"/>
        </w:rPr>
      </w:pPr>
    </w:p>
    <w:p w14:paraId="61628972" w14:textId="77777777" w:rsidR="008B2D1A" w:rsidRDefault="008B2D1A" w:rsidP="005F4B04">
      <w:pPr>
        <w:rPr>
          <w:rFonts w:ascii="Calibri" w:hAnsi="Calibri" w:cs="Calibri"/>
          <w:sz w:val="24"/>
          <w:szCs w:val="24"/>
        </w:rPr>
      </w:pPr>
    </w:p>
    <w:p w14:paraId="56EF6560" w14:textId="77777777" w:rsidR="008B2D1A" w:rsidRDefault="008B2D1A" w:rsidP="005F4B04">
      <w:pPr>
        <w:rPr>
          <w:rFonts w:ascii="Calibri" w:hAnsi="Calibri" w:cs="Calibri"/>
          <w:sz w:val="24"/>
          <w:szCs w:val="24"/>
        </w:rPr>
      </w:pPr>
    </w:p>
    <w:p w14:paraId="58A4C0DA" w14:textId="77777777" w:rsidR="008B2D1A" w:rsidRDefault="008B2D1A" w:rsidP="005F4B04">
      <w:pPr>
        <w:rPr>
          <w:rFonts w:ascii="Calibri" w:hAnsi="Calibri" w:cs="Calibri"/>
          <w:sz w:val="24"/>
          <w:szCs w:val="24"/>
        </w:rPr>
      </w:pPr>
    </w:p>
    <w:p w14:paraId="37B258F8" w14:textId="77777777" w:rsidR="008B2D1A" w:rsidRDefault="008B2D1A" w:rsidP="005F4B04">
      <w:pPr>
        <w:rPr>
          <w:rFonts w:ascii="Calibri" w:hAnsi="Calibri" w:cs="Calibri"/>
          <w:sz w:val="24"/>
          <w:szCs w:val="24"/>
        </w:rPr>
      </w:pPr>
    </w:p>
    <w:p w14:paraId="7406D170" w14:textId="77777777" w:rsidR="008B2D1A" w:rsidRPr="005F4B04" w:rsidRDefault="008B2D1A" w:rsidP="005F4B04">
      <w:pPr>
        <w:rPr>
          <w:rFonts w:ascii="Calibri" w:hAnsi="Calibri" w:cs="Calibri"/>
          <w:sz w:val="24"/>
          <w:szCs w:val="24"/>
        </w:rPr>
      </w:pPr>
    </w:p>
    <w:p w14:paraId="6660F7F0" w14:textId="77777777" w:rsidR="009527D9" w:rsidRPr="00B76489" w:rsidRDefault="009527D9" w:rsidP="009527D9">
      <w:pPr>
        <w:jc w:val="center"/>
        <w:rPr>
          <w:rFonts w:ascii="Calibri" w:hAnsi="Calibri" w:cs="Calibri"/>
        </w:rPr>
      </w:pPr>
    </w:p>
    <w:p w14:paraId="54FA7C14" w14:textId="77777777" w:rsidR="008B2D1A" w:rsidRPr="008B2D1A" w:rsidRDefault="00270A1C" w:rsidP="008B2D1A">
      <w:pPr>
        <w:rPr>
          <w:rFonts w:ascii="Calibri" w:hAnsi="Calibri" w:cs="Calibri"/>
          <w:b/>
          <w:bCs/>
          <w:sz w:val="28"/>
          <w:szCs w:val="28"/>
        </w:rPr>
      </w:pPr>
      <w:r w:rsidRPr="008B2D1A">
        <w:rPr>
          <w:rFonts w:ascii="Calibri" w:hAnsi="Calibri" w:cs="Calibri"/>
          <w:b/>
          <w:bCs/>
          <w:sz w:val="24"/>
          <w:szCs w:val="24"/>
        </w:rPr>
        <w:t xml:space="preserve">I    </w:t>
      </w:r>
      <w:r w:rsidR="008B2D1A" w:rsidRPr="008B2D1A">
        <w:rPr>
          <w:rFonts w:ascii="Calibri" w:hAnsi="Calibri" w:cs="Calibri"/>
          <w:b/>
          <w:bCs/>
          <w:sz w:val="28"/>
          <w:szCs w:val="28"/>
        </w:rPr>
        <w:t>Nazwa oraz adres Zamawiającego/ adres strony internetowej</w:t>
      </w:r>
    </w:p>
    <w:p w14:paraId="01296239" w14:textId="2877004E" w:rsidR="009527D9" w:rsidRPr="00B76489" w:rsidRDefault="009527D9" w:rsidP="002C2175">
      <w:pPr>
        <w:ind w:left="360"/>
        <w:jc w:val="both"/>
        <w:rPr>
          <w:rFonts w:ascii="Calibri" w:hAnsi="Calibri" w:cs="Calibri"/>
          <w:b/>
          <w:bCs/>
          <w:sz w:val="24"/>
          <w:szCs w:val="24"/>
        </w:rPr>
      </w:pPr>
    </w:p>
    <w:p w14:paraId="2EFB2B61" w14:textId="77777777" w:rsidR="00EB50F9" w:rsidRPr="00B76489" w:rsidRDefault="00EB50F9" w:rsidP="002C2175">
      <w:pPr>
        <w:ind w:left="360"/>
        <w:jc w:val="both"/>
        <w:rPr>
          <w:rFonts w:ascii="Calibri" w:hAnsi="Calibri" w:cs="Calibri"/>
          <w:b/>
          <w:bCs/>
          <w:sz w:val="24"/>
          <w:szCs w:val="24"/>
        </w:rPr>
      </w:pPr>
    </w:p>
    <w:p w14:paraId="7163C0FE" w14:textId="12DEC31E" w:rsidR="009527D9" w:rsidRPr="00315E40" w:rsidRDefault="009527D9" w:rsidP="00315E40">
      <w:pPr>
        <w:jc w:val="both"/>
        <w:rPr>
          <w:rFonts w:ascii="Calibri" w:hAnsi="Calibri" w:cs="Calibri"/>
        </w:rPr>
      </w:pPr>
      <w:r w:rsidRPr="00315E40">
        <w:rPr>
          <w:rFonts w:ascii="Calibri" w:hAnsi="Calibri" w:cs="Calibri"/>
        </w:rPr>
        <w:t>Szpital w Kamieniu Pomorskim Sp. Z o.o. ul. Wolińska 7B, 72-400 Kamień Pomorski</w:t>
      </w:r>
    </w:p>
    <w:p w14:paraId="00744F29" w14:textId="3C4B37C3" w:rsidR="009527D9" w:rsidRPr="00315E40" w:rsidRDefault="009527D9" w:rsidP="00315E40">
      <w:pPr>
        <w:jc w:val="both"/>
        <w:rPr>
          <w:rFonts w:ascii="Calibri" w:hAnsi="Calibri" w:cs="Calibri"/>
        </w:rPr>
      </w:pPr>
      <w:r w:rsidRPr="00315E40">
        <w:rPr>
          <w:rFonts w:ascii="Calibri" w:hAnsi="Calibri" w:cs="Calibri"/>
        </w:rPr>
        <w:t xml:space="preserve">Adres </w:t>
      </w:r>
      <w:r w:rsidR="008B2D1A" w:rsidRPr="00315E40">
        <w:rPr>
          <w:rFonts w:ascii="Calibri" w:hAnsi="Calibri" w:cs="Calibri"/>
        </w:rPr>
        <w:t xml:space="preserve">do korespondencji </w:t>
      </w:r>
      <w:r w:rsidRPr="00315E40">
        <w:rPr>
          <w:rFonts w:ascii="Calibri" w:hAnsi="Calibri" w:cs="Calibri"/>
        </w:rPr>
        <w:t xml:space="preserve"> Zamawiającego</w:t>
      </w:r>
    </w:p>
    <w:p w14:paraId="5E608526" w14:textId="77777777" w:rsidR="002C2175" w:rsidRPr="00315E40" w:rsidRDefault="009527D9" w:rsidP="00315E40">
      <w:pPr>
        <w:jc w:val="both"/>
        <w:rPr>
          <w:rFonts w:ascii="Calibri" w:hAnsi="Calibri" w:cs="Calibri"/>
        </w:rPr>
      </w:pPr>
      <w:r w:rsidRPr="00315E40">
        <w:rPr>
          <w:rFonts w:ascii="Calibri" w:hAnsi="Calibri" w:cs="Calibri"/>
        </w:rPr>
        <w:t>Szpital w Kamieniu Pomorskim Sp. Z o.o. ul. Szpitalna 10, 72-400 Kamień Pomorski</w:t>
      </w:r>
    </w:p>
    <w:p w14:paraId="5EEE13D4" w14:textId="22DEF4C2" w:rsidR="009527D9" w:rsidRPr="00315E40" w:rsidRDefault="009527D9" w:rsidP="00315E40">
      <w:pPr>
        <w:jc w:val="both"/>
        <w:rPr>
          <w:rFonts w:ascii="Calibri" w:hAnsi="Calibri" w:cs="Calibri"/>
        </w:rPr>
      </w:pPr>
      <w:r w:rsidRPr="00315E40">
        <w:rPr>
          <w:rFonts w:ascii="Calibri" w:hAnsi="Calibri" w:cs="Calibri"/>
        </w:rPr>
        <w:t>REGON. 387809919, NIP. 986 025 55 43</w:t>
      </w:r>
    </w:p>
    <w:p w14:paraId="270EA83D" w14:textId="09B071CD" w:rsidR="009527D9" w:rsidRPr="00315E40" w:rsidRDefault="009527D9" w:rsidP="00315E40">
      <w:pPr>
        <w:jc w:val="both"/>
        <w:rPr>
          <w:rFonts w:ascii="Calibri" w:hAnsi="Calibri" w:cs="Calibri"/>
        </w:rPr>
      </w:pPr>
      <w:r w:rsidRPr="00315E40">
        <w:rPr>
          <w:rFonts w:ascii="Calibri" w:hAnsi="Calibri" w:cs="Calibri"/>
        </w:rPr>
        <w:t xml:space="preserve">E-mail: </w:t>
      </w:r>
      <w:hyperlink r:id="rId9" w:history="1">
        <w:r w:rsidR="008B2D1A" w:rsidRPr="00315E40">
          <w:rPr>
            <w:rStyle w:val="Hipercze"/>
            <w:rFonts w:ascii="Calibri" w:hAnsi="Calibri" w:cs="Calibri"/>
          </w:rPr>
          <w:t>zamowienia.publiczne@szpitalkamien.pl</w:t>
        </w:r>
      </w:hyperlink>
      <w:r w:rsidRPr="00315E40">
        <w:rPr>
          <w:rFonts w:ascii="Calibri" w:hAnsi="Calibri" w:cs="Calibri"/>
        </w:rPr>
        <w:t xml:space="preserve"> </w:t>
      </w:r>
    </w:p>
    <w:p w14:paraId="601A7ACF" w14:textId="0702F2C2" w:rsidR="009527D9" w:rsidRPr="00315E40" w:rsidRDefault="009527D9" w:rsidP="00315E40">
      <w:pPr>
        <w:jc w:val="both"/>
        <w:rPr>
          <w:rFonts w:ascii="Calibri" w:hAnsi="Calibri" w:cs="Calibri"/>
        </w:rPr>
      </w:pPr>
      <w:r w:rsidRPr="00315E40">
        <w:rPr>
          <w:rFonts w:ascii="Calibri" w:hAnsi="Calibri" w:cs="Calibri"/>
        </w:rPr>
        <w:t>Tel. 729 058 378</w:t>
      </w:r>
    </w:p>
    <w:p w14:paraId="7FDDE173" w14:textId="47DBF947" w:rsidR="009527D9" w:rsidRPr="00315E40" w:rsidRDefault="009527D9" w:rsidP="00315E40">
      <w:pPr>
        <w:jc w:val="both"/>
        <w:rPr>
          <w:rFonts w:ascii="Calibri" w:hAnsi="Calibri" w:cs="Calibri"/>
        </w:rPr>
      </w:pPr>
      <w:r w:rsidRPr="00315E40">
        <w:rPr>
          <w:rFonts w:ascii="Calibri" w:hAnsi="Calibri" w:cs="Calibri"/>
        </w:rPr>
        <w:t>Godziny pracy 7.00 do 14.30 od poniedziałku do piątku oprócz dni ustawowo wolnych od pracy.</w:t>
      </w:r>
    </w:p>
    <w:p w14:paraId="36E3B53E" w14:textId="15ED8E0C" w:rsidR="00EB50F9" w:rsidRPr="00315E40" w:rsidRDefault="008B2D1A" w:rsidP="00315E40">
      <w:pPr>
        <w:jc w:val="both"/>
        <w:rPr>
          <w:rFonts w:ascii="Calibri" w:hAnsi="Calibri" w:cs="Calibri"/>
          <w:b/>
          <w:bCs/>
        </w:rPr>
      </w:pPr>
      <w:r w:rsidRPr="00315E40">
        <w:rPr>
          <w:rFonts w:ascii="Calibri" w:hAnsi="Calibri" w:cs="Calibri"/>
        </w:rPr>
        <w:t>Adres platformy zakupowej będący adresem internetowym prowadzonego postępowania:</w:t>
      </w:r>
    </w:p>
    <w:p w14:paraId="59D80E78" w14:textId="11B54F04" w:rsidR="007763E3" w:rsidRPr="00B76489" w:rsidRDefault="00CD2F2C" w:rsidP="00CD2F2C">
      <w:pPr>
        <w:jc w:val="both"/>
        <w:rPr>
          <w:rFonts w:ascii="Calibri" w:hAnsi="Calibri" w:cs="Calibri"/>
          <w:b/>
          <w:bCs/>
        </w:rPr>
      </w:pPr>
      <w:r w:rsidRPr="00B76489">
        <w:rPr>
          <w:rFonts w:ascii="Calibri" w:hAnsi="Calibri" w:cs="Calibri"/>
          <w:b/>
          <w:bCs/>
        </w:rPr>
        <w:t xml:space="preserve">                </w:t>
      </w:r>
    </w:p>
    <w:p w14:paraId="38784E8F" w14:textId="4541C77B" w:rsidR="00CE7994" w:rsidRDefault="00DE4929" w:rsidP="00315E40">
      <w:pPr>
        <w:pStyle w:val="Akapitzlist"/>
      </w:pPr>
      <w:hyperlink r:id="rId10" w:history="1">
        <w:r w:rsidRPr="00B76489">
          <w:rPr>
            <w:rStyle w:val="Hipercze"/>
            <w:rFonts w:ascii="Calibri" w:hAnsi="Calibri" w:cs="Calibri"/>
            <w:b/>
            <w:bCs/>
          </w:rPr>
          <w:t>https://platformazakupowa.pl/pn/szpital_kamien</w:t>
        </w:r>
      </w:hyperlink>
    </w:p>
    <w:p w14:paraId="5DBC9B7C" w14:textId="77777777" w:rsidR="00315E40" w:rsidRDefault="00315E40" w:rsidP="008B2D1A">
      <w:pPr>
        <w:pStyle w:val="Akapitzlist"/>
        <w:jc w:val="center"/>
      </w:pPr>
    </w:p>
    <w:p w14:paraId="5D7CC889" w14:textId="5CEE9B5D" w:rsidR="004C18C9" w:rsidRDefault="004C18C9" w:rsidP="00315E40">
      <w:r>
        <w:t>W niniejszym postępowaniu o udzielenie zamówienia komunikacja między Zamawiającym</w:t>
      </w:r>
    </w:p>
    <w:p w14:paraId="212B18F7" w14:textId="49D26711" w:rsidR="004C18C9" w:rsidRDefault="004C18C9" w:rsidP="00315E40">
      <w:r>
        <w:t>a Wykonawcami odbywa się przy użyciu Platformy Zakupowej – dalej określanej jako</w:t>
      </w:r>
      <w:r w:rsidR="00315E40">
        <w:t xml:space="preserve"> </w:t>
      </w:r>
      <w:r>
        <w:t>„Platforma”. Instrukcje korzystania z Platformy dotyczące w szczególności logowania, składania wniosków o wyj</w:t>
      </w:r>
      <w:r w:rsidR="00315E40">
        <w:t>aś</w:t>
      </w:r>
      <w:r>
        <w:t>nienie treści SWZ, składania ofert oraz innych czynności podejmowanych w niniejszym postępowaniu przy uż</w:t>
      </w:r>
      <w:r w:rsidR="00315E40">
        <w:t>y</w:t>
      </w:r>
      <w:r>
        <w:t>ciu Platformy znajdują się w zakładce „Instrukcje dla Wykonawców” na stronie intern</w:t>
      </w:r>
      <w:r w:rsidR="00315E40">
        <w:t>et</w:t>
      </w:r>
      <w:r>
        <w:t>owej pod adresem:</w:t>
      </w:r>
    </w:p>
    <w:p w14:paraId="3E7898EE" w14:textId="5C047D3C" w:rsidR="004C18C9" w:rsidRDefault="004C18C9" w:rsidP="00315E40">
      <w:pPr>
        <w:pStyle w:val="Akapitzlist"/>
      </w:pPr>
      <w:hyperlink r:id="rId11" w:history="1">
        <w:r w:rsidRPr="00680EA9">
          <w:rPr>
            <w:rStyle w:val="Hipercze"/>
          </w:rPr>
          <w:t>https://platformazakupowa.pl/strona/45-instrukcje</w:t>
        </w:r>
      </w:hyperlink>
    </w:p>
    <w:p w14:paraId="365FBC3F" w14:textId="77777777" w:rsidR="004C18C9" w:rsidRPr="00B76489" w:rsidRDefault="004C18C9" w:rsidP="004C18C9">
      <w:pPr>
        <w:pStyle w:val="Akapitzlist"/>
        <w:rPr>
          <w:rFonts w:ascii="Calibri" w:hAnsi="Calibri" w:cs="Calibri"/>
          <w:b/>
          <w:bCs/>
        </w:rPr>
      </w:pPr>
    </w:p>
    <w:p w14:paraId="0FBF4EF3" w14:textId="77777777" w:rsidR="00950BC3" w:rsidRPr="00B76489" w:rsidRDefault="00950BC3" w:rsidP="00CE7994">
      <w:pPr>
        <w:pStyle w:val="Akapitzlist"/>
        <w:jc w:val="both"/>
        <w:rPr>
          <w:rFonts w:ascii="Calibri" w:hAnsi="Calibri" w:cs="Calibri"/>
          <w:b/>
          <w:bCs/>
        </w:rPr>
      </w:pPr>
    </w:p>
    <w:p w14:paraId="575CC734" w14:textId="77777777" w:rsidR="00CE7994" w:rsidRPr="00B76489" w:rsidRDefault="00CE7994" w:rsidP="00CE7994">
      <w:pPr>
        <w:pStyle w:val="Akapitzlist"/>
        <w:jc w:val="both"/>
        <w:rPr>
          <w:rFonts w:ascii="Calibri" w:hAnsi="Calibri" w:cs="Calibri"/>
          <w:b/>
          <w:bCs/>
        </w:rPr>
      </w:pPr>
    </w:p>
    <w:p w14:paraId="5D53FD33" w14:textId="77777777" w:rsidR="004C18C9" w:rsidRPr="004C18C9" w:rsidRDefault="004C18C9" w:rsidP="004C18C9">
      <w:pPr>
        <w:rPr>
          <w:rFonts w:ascii="Calibri" w:hAnsi="Calibri" w:cs="Calibri"/>
          <w:sz w:val="28"/>
          <w:szCs w:val="28"/>
        </w:rPr>
      </w:pPr>
      <w:r w:rsidRPr="004C18C9">
        <w:rPr>
          <w:rFonts w:ascii="Calibri" w:hAnsi="Calibri" w:cs="Calibri"/>
          <w:b/>
          <w:bCs/>
          <w:sz w:val="28"/>
          <w:szCs w:val="28"/>
        </w:rPr>
        <w:t>II  Tryb udzielenia zamówienia</w:t>
      </w:r>
    </w:p>
    <w:p w14:paraId="13C073B8" w14:textId="7A257D64" w:rsidR="00CE7994" w:rsidRPr="004C18C9" w:rsidRDefault="00CE7994" w:rsidP="004C18C9">
      <w:pPr>
        <w:jc w:val="both"/>
        <w:rPr>
          <w:rFonts w:ascii="Calibri" w:hAnsi="Calibri" w:cs="Calibri"/>
          <w:b/>
          <w:bCs/>
        </w:rPr>
      </w:pPr>
    </w:p>
    <w:p w14:paraId="687ECBA4" w14:textId="04CDCCC5" w:rsidR="007763E3" w:rsidRPr="00315E40" w:rsidRDefault="007763E3" w:rsidP="00315E40">
      <w:pPr>
        <w:jc w:val="both"/>
        <w:rPr>
          <w:rFonts w:ascii="Calibri" w:hAnsi="Calibri" w:cs="Calibri"/>
        </w:rPr>
      </w:pPr>
      <w:r w:rsidRPr="00315E40">
        <w:rPr>
          <w:rFonts w:ascii="Calibri" w:hAnsi="Calibri" w:cs="Calibri"/>
        </w:rPr>
        <w:t>Postępowanie o udzielenie zamówienia publicznego</w:t>
      </w:r>
      <w:r w:rsidR="004872C8" w:rsidRPr="00315E40">
        <w:rPr>
          <w:rFonts w:ascii="Calibri" w:hAnsi="Calibri" w:cs="Calibri"/>
        </w:rPr>
        <w:t xml:space="preserve"> prowadzone jest w trybie</w:t>
      </w:r>
      <w:r w:rsidRPr="00315E40">
        <w:rPr>
          <w:rFonts w:ascii="Calibri" w:hAnsi="Calibri" w:cs="Calibri"/>
        </w:rPr>
        <w:t xml:space="preserve"> </w:t>
      </w:r>
      <w:r w:rsidR="004C18C9" w:rsidRPr="00315E40">
        <w:rPr>
          <w:rFonts w:ascii="Calibri" w:hAnsi="Calibri" w:cs="Calibri"/>
        </w:rPr>
        <w:t>podstawowym art. 275 pkt 1 U</w:t>
      </w:r>
      <w:r w:rsidR="004872C8" w:rsidRPr="00315E40">
        <w:rPr>
          <w:rFonts w:ascii="Calibri" w:hAnsi="Calibri" w:cs="Calibri"/>
        </w:rPr>
        <w:t>stawy z dnia 11</w:t>
      </w:r>
      <w:r w:rsidRPr="00315E40">
        <w:rPr>
          <w:rFonts w:ascii="Calibri" w:hAnsi="Calibri" w:cs="Calibri"/>
        </w:rPr>
        <w:t xml:space="preserve"> września 2019r. – Prawo zamówień publicznych (Dz.U</w:t>
      </w:r>
      <w:r w:rsidR="00122689" w:rsidRPr="00315E40">
        <w:rPr>
          <w:rFonts w:ascii="Calibri" w:eastAsia="Times New Roman" w:hAnsi="Calibri" w:cs="Calibri"/>
          <w:kern w:val="0"/>
          <w:lang w:eastAsia="pl-PL"/>
          <w14:ligatures w14:val="none"/>
        </w:rPr>
        <w:t>.</w:t>
      </w:r>
      <w:r w:rsidR="004C18C9" w:rsidRPr="00315E40">
        <w:rPr>
          <w:rFonts w:ascii="Calibri" w:eastAsia="Times New Roman" w:hAnsi="Calibri" w:cs="Calibri"/>
          <w:kern w:val="0"/>
          <w:lang w:eastAsia="pl-PL"/>
          <w14:ligatures w14:val="none"/>
        </w:rPr>
        <w:t xml:space="preserve"> z </w:t>
      </w:r>
      <w:r w:rsidR="00122689" w:rsidRPr="00315E40">
        <w:rPr>
          <w:rFonts w:ascii="Calibri" w:hAnsi="Calibri" w:cs="Calibri"/>
        </w:rPr>
        <w:t>2024</w:t>
      </w:r>
      <w:r w:rsidR="004C18C9" w:rsidRPr="00315E40">
        <w:rPr>
          <w:rFonts w:ascii="Calibri" w:hAnsi="Calibri" w:cs="Calibri"/>
        </w:rPr>
        <w:t xml:space="preserve"> r. poz.</w:t>
      </w:r>
      <w:r w:rsidR="00122689" w:rsidRPr="00315E40">
        <w:rPr>
          <w:rFonts w:ascii="Calibri" w:hAnsi="Calibri" w:cs="Calibri"/>
        </w:rPr>
        <w:t xml:space="preserve">1320 </w:t>
      </w:r>
      <w:proofErr w:type="spellStart"/>
      <w:r w:rsidR="00122689" w:rsidRPr="00315E40">
        <w:rPr>
          <w:rFonts w:ascii="Calibri" w:hAnsi="Calibri" w:cs="Calibri"/>
        </w:rPr>
        <w:t>t.j</w:t>
      </w:r>
      <w:proofErr w:type="spellEnd"/>
      <w:r w:rsidR="00122689" w:rsidRPr="00315E40">
        <w:rPr>
          <w:rFonts w:ascii="Calibri" w:hAnsi="Calibri" w:cs="Calibri"/>
        </w:rPr>
        <w:t>.</w:t>
      </w:r>
      <w:r w:rsidRPr="00315E40">
        <w:rPr>
          <w:rFonts w:ascii="Calibri" w:hAnsi="Calibri" w:cs="Calibri"/>
        </w:rPr>
        <w:t xml:space="preserve"> zwanej dalej „Ustawą PZP” lub „PZP”</w:t>
      </w:r>
      <w:r w:rsidR="00315E40" w:rsidRPr="00315E40">
        <w:rPr>
          <w:rFonts w:ascii="Calibri" w:hAnsi="Calibri" w:cs="Calibri"/>
        </w:rPr>
        <w:t>)</w:t>
      </w:r>
    </w:p>
    <w:p w14:paraId="6B02761E" w14:textId="77777777" w:rsidR="00315E40" w:rsidRDefault="00315E40" w:rsidP="00315E40">
      <w:pPr>
        <w:pStyle w:val="Akapitzlist"/>
        <w:ind w:left="1080"/>
        <w:jc w:val="both"/>
        <w:rPr>
          <w:rFonts w:ascii="Calibri" w:hAnsi="Calibri" w:cs="Calibri"/>
        </w:rPr>
      </w:pPr>
    </w:p>
    <w:p w14:paraId="12794742" w14:textId="77777777" w:rsidR="00315E40" w:rsidRDefault="00315E40" w:rsidP="00315E40">
      <w:pPr>
        <w:rPr>
          <w:rFonts w:ascii="Calibri" w:hAnsi="Calibri" w:cs="Calibri"/>
          <w:b/>
          <w:bCs/>
          <w:sz w:val="28"/>
          <w:szCs w:val="28"/>
        </w:rPr>
      </w:pPr>
      <w:r w:rsidRPr="00315E40">
        <w:rPr>
          <w:rFonts w:ascii="Calibri" w:hAnsi="Calibri" w:cs="Calibri"/>
          <w:b/>
          <w:bCs/>
          <w:sz w:val="28"/>
          <w:szCs w:val="28"/>
        </w:rPr>
        <w:t xml:space="preserve">III Informacja o możliwości prowadzenia negocjacji przy </w:t>
      </w:r>
    </w:p>
    <w:p w14:paraId="3A60037B" w14:textId="293E8A54" w:rsidR="00315E40" w:rsidRDefault="00315E40" w:rsidP="00315E40">
      <w:pPr>
        <w:rPr>
          <w:rFonts w:ascii="Calibri" w:hAnsi="Calibri" w:cs="Calibri"/>
          <w:b/>
          <w:bCs/>
          <w:sz w:val="28"/>
          <w:szCs w:val="28"/>
        </w:rPr>
      </w:pPr>
      <w:r>
        <w:rPr>
          <w:rFonts w:ascii="Calibri" w:hAnsi="Calibri" w:cs="Calibri"/>
          <w:b/>
          <w:bCs/>
          <w:sz w:val="28"/>
          <w:szCs w:val="28"/>
        </w:rPr>
        <w:t xml:space="preserve">    </w:t>
      </w:r>
      <w:r w:rsidRPr="00315E40">
        <w:rPr>
          <w:rFonts w:ascii="Calibri" w:hAnsi="Calibri" w:cs="Calibri"/>
          <w:b/>
          <w:bCs/>
          <w:sz w:val="28"/>
          <w:szCs w:val="28"/>
        </w:rPr>
        <w:t>wyborze oferty najkorzystniejszej</w:t>
      </w:r>
    </w:p>
    <w:p w14:paraId="3DE33F82" w14:textId="07760752" w:rsidR="00315E40" w:rsidRDefault="00315E40" w:rsidP="00315E40">
      <w:pPr>
        <w:rPr>
          <w:rFonts w:ascii="Calibri" w:hAnsi="Calibri" w:cs="Calibri"/>
          <w:sz w:val="24"/>
          <w:szCs w:val="24"/>
        </w:rPr>
      </w:pPr>
      <w:r w:rsidRPr="00315E40">
        <w:rPr>
          <w:rFonts w:ascii="Calibri" w:hAnsi="Calibri" w:cs="Calibri"/>
          <w:sz w:val="24"/>
          <w:szCs w:val="24"/>
        </w:rPr>
        <w:t>Zamawiający nie przewiduje wyboru najkorzystniejszej oferty z możliwością prowadzenia negocjacji.</w:t>
      </w:r>
    </w:p>
    <w:p w14:paraId="279D19A4" w14:textId="77777777" w:rsidR="00315E40" w:rsidRDefault="00315E40" w:rsidP="00315E40">
      <w:pPr>
        <w:rPr>
          <w:rFonts w:ascii="Calibri" w:hAnsi="Calibri" w:cs="Calibri"/>
          <w:sz w:val="24"/>
          <w:szCs w:val="24"/>
        </w:rPr>
      </w:pPr>
    </w:p>
    <w:p w14:paraId="6F757745" w14:textId="77777777" w:rsidR="00315E40" w:rsidRDefault="00315E40" w:rsidP="00315E40">
      <w:pPr>
        <w:rPr>
          <w:rFonts w:ascii="Calibri" w:hAnsi="Calibri" w:cs="Calibri"/>
          <w:b/>
          <w:bCs/>
          <w:sz w:val="28"/>
          <w:szCs w:val="28"/>
        </w:rPr>
      </w:pPr>
      <w:r w:rsidRPr="00315E40">
        <w:rPr>
          <w:rFonts w:ascii="Calibri" w:hAnsi="Calibri" w:cs="Calibri"/>
          <w:b/>
          <w:bCs/>
          <w:sz w:val="28"/>
          <w:szCs w:val="28"/>
        </w:rPr>
        <w:t xml:space="preserve">IV. Opis przedmiotu zamówienia/ opis części zamówienia/ </w:t>
      </w:r>
    </w:p>
    <w:p w14:paraId="4054819F" w14:textId="287B8992" w:rsidR="00315E40" w:rsidRPr="00315E40" w:rsidRDefault="00315E40" w:rsidP="00315E40">
      <w:pPr>
        <w:rPr>
          <w:rFonts w:ascii="Calibri" w:hAnsi="Calibri" w:cs="Calibri"/>
          <w:b/>
          <w:bCs/>
          <w:sz w:val="28"/>
          <w:szCs w:val="28"/>
        </w:rPr>
      </w:pPr>
      <w:r>
        <w:rPr>
          <w:rFonts w:ascii="Calibri" w:hAnsi="Calibri" w:cs="Calibri"/>
          <w:b/>
          <w:bCs/>
          <w:sz w:val="28"/>
          <w:szCs w:val="28"/>
        </w:rPr>
        <w:t xml:space="preserve">     </w:t>
      </w:r>
      <w:r w:rsidRPr="00315E40">
        <w:rPr>
          <w:rFonts w:ascii="Calibri" w:hAnsi="Calibri" w:cs="Calibri"/>
          <w:b/>
          <w:bCs/>
          <w:sz w:val="28"/>
          <w:szCs w:val="28"/>
        </w:rPr>
        <w:t xml:space="preserve">liczba części </w:t>
      </w:r>
      <w:r>
        <w:rPr>
          <w:rFonts w:ascii="Calibri" w:hAnsi="Calibri" w:cs="Calibri"/>
          <w:b/>
          <w:bCs/>
          <w:sz w:val="28"/>
          <w:szCs w:val="28"/>
        </w:rPr>
        <w:t>zamówi</w:t>
      </w:r>
      <w:r w:rsidRPr="00315E40">
        <w:rPr>
          <w:rFonts w:ascii="Calibri" w:hAnsi="Calibri" w:cs="Calibri"/>
          <w:b/>
          <w:bCs/>
          <w:sz w:val="28"/>
          <w:szCs w:val="28"/>
        </w:rPr>
        <w:t>enia/oferty wariantowe</w:t>
      </w:r>
    </w:p>
    <w:p w14:paraId="1E6BD59F" w14:textId="2B750D3C" w:rsidR="00315E40" w:rsidRDefault="00315E40" w:rsidP="00C305F3">
      <w:pPr>
        <w:jc w:val="both"/>
        <w:rPr>
          <w:rFonts w:ascii="Calibri" w:hAnsi="Calibri" w:cs="Calibri"/>
          <w:sz w:val="24"/>
          <w:szCs w:val="24"/>
        </w:rPr>
      </w:pPr>
    </w:p>
    <w:p w14:paraId="0C351D59" w14:textId="4C2B91FB" w:rsidR="00C305F3" w:rsidRDefault="00C305F3">
      <w:pPr>
        <w:pStyle w:val="Akapitzlist"/>
        <w:numPr>
          <w:ilvl w:val="0"/>
          <w:numId w:val="4"/>
        </w:numPr>
        <w:tabs>
          <w:tab w:val="num" w:pos="360"/>
        </w:tabs>
        <w:jc w:val="both"/>
        <w:rPr>
          <w:rFonts w:ascii="Calibri" w:hAnsi="Calibri" w:cs="Calibri"/>
          <w:sz w:val="24"/>
          <w:szCs w:val="24"/>
        </w:rPr>
      </w:pPr>
      <w:r>
        <w:rPr>
          <w:rFonts w:ascii="Calibri" w:hAnsi="Calibri" w:cs="Calibri"/>
          <w:sz w:val="24"/>
          <w:szCs w:val="24"/>
        </w:rPr>
        <w:t>Przedmiotem zamówienia jest dostawa, montaż i uruchomienie aparatu RTG – zwanego dalej „sprzętem”.</w:t>
      </w:r>
    </w:p>
    <w:p w14:paraId="22939D3D" w14:textId="13A1112D" w:rsidR="00C305F3" w:rsidRDefault="00C305F3">
      <w:pPr>
        <w:pStyle w:val="Akapitzlist"/>
        <w:numPr>
          <w:ilvl w:val="0"/>
          <w:numId w:val="4"/>
        </w:numPr>
        <w:tabs>
          <w:tab w:val="num" w:pos="360"/>
        </w:tabs>
        <w:jc w:val="both"/>
        <w:rPr>
          <w:rFonts w:ascii="Calibri" w:hAnsi="Calibri" w:cs="Calibri"/>
          <w:sz w:val="24"/>
          <w:szCs w:val="24"/>
        </w:rPr>
      </w:pPr>
      <w:r>
        <w:rPr>
          <w:rFonts w:ascii="Calibri" w:hAnsi="Calibri" w:cs="Calibri"/>
          <w:sz w:val="24"/>
          <w:szCs w:val="24"/>
        </w:rPr>
        <w:t>Opis przedmiotu zamówienia został zawarty w załączniku nr 2 do SWZ który bezwzględnie powinien być złożony wraz z formularzem oferty (załącznik nr 1 do SWZ) (dalej również jako „FO”).</w:t>
      </w:r>
    </w:p>
    <w:p w14:paraId="55146130" w14:textId="6C5A2E68" w:rsidR="00C305F3" w:rsidRDefault="00C305F3">
      <w:pPr>
        <w:pStyle w:val="Akapitzlist"/>
        <w:numPr>
          <w:ilvl w:val="0"/>
          <w:numId w:val="4"/>
        </w:numPr>
        <w:jc w:val="both"/>
        <w:rPr>
          <w:rFonts w:ascii="Calibri" w:hAnsi="Calibri" w:cs="Calibri"/>
          <w:sz w:val="24"/>
          <w:szCs w:val="24"/>
        </w:rPr>
      </w:pPr>
      <w:r>
        <w:rPr>
          <w:rFonts w:ascii="Calibri" w:hAnsi="Calibri" w:cs="Calibri"/>
          <w:sz w:val="24"/>
          <w:szCs w:val="24"/>
        </w:rPr>
        <w:t xml:space="preserve">Zamawiający wymaga aby zaoferowany sprzęt stanowił wyrób medyczny – w rozumieniu Ustawy </w:t>
      </w:r>
      <w:r w:rsidR="008014F9" w:rsidRPr="008014F9">
        <w:rPr>
          <w:rFonts w:ascii="Calibri" w:hAnsi="Calibri" w:cs="Calibri"/>
          <w:sz w:val="24"/>
          <w:szCs w:val="24"/>
        </w:rPr>
        <w:t>z dnia 7 kwietnia 2022 r. o wyrobach medycznych (</w:t>
      </w:r>
      <w:proofErr w:type="spellStart"/>
      <w:r w:rsidR="008014F9" w:rsidRPr="008014F9">
        <w:rPr>
          <w:rFonts w:ascii="Calibri" w:hAnsi="Calibri" w:cs="Calibri"/>
          <w:sz w:val="24"/>
          <w:szCs w:val="24"/>
        </w:rPr>
        <w:t>t.j</w:t>
      </w:r>
      <w:proofErr w:type="spellEnd"/>
      <w:r w:rsidR="008014F9" w:rsidRPr="008014F9">
        <w:rPr>
          <w:rFonts w:ascii="Calibri" w:hAnsi="Calibri" w:cs="Calibri"/>
          <w:sz w:val="24"/>
          <w:szCs w:val="24"/>
        </w:rPr>
        <w:t>. Dz. U. z</w:t>
      </w:r>
      <w:r w:rsidR="008014F9">
        <w:rPr>
          <w:rFonts w:ascii="Calibri" w:hAnsi="Calibri" w:cs="Calibri"/>
          <w:sz w:val="24"/>
          <w:szCs w:val="24"/>
        </w:rPr>
        <w:t xml:space="preserve"> 2024 r. poz. 1620 z </w:t>
      </w:r>
      <w:proofErr w:type="spellStart"/>
      <w:r w:rsidR="008014F9">
        <w:rPr>
          <w:rFonts w:ascii="Calibri" w:hAnsi="Calibri" w:cs="Calibri"/>
          <w:sz w:val="24"/>
          <w:szCs w:val="24"/>
        </w:rPr>
        <w:t>późn</w:t>
      </w:r>
      <w:proofErr w:type="spellEnd"/>
      <w:r w:rsidR="008014F9">
        <w:rPr>
          <w:rFonts w:ascii="Calibri" w:hAnsi="Calibri" w:cs="Calibri"/>
          <w:sz w:val="24"/>
          <w:szCs w:val="24"/>
        </w:rPr>
        <w:t>. zm.,</w:t>
      </w:r>
      <w:r>
        <w:rPr>
          <w:rFonts w:ascii="Calibri" w:hAnsi="Calibri" w:cs="Calibri"/>
          <w:sz w:val="24"/>
          <w:szCs w:val="24"/>
        </w:rPr>
        <w:t>, dalej „</w:t>
      </w:r>
      <w:proofErr w:type="spellStart"/>
      <w:r>
        <w:rPr>
          <w:rFonts w:ascii="Calibri" w:hAnsi="Calibri" w:cs="Calibri"/>
          <w:sz w:val="24"/>
          <w:szCs w:val="24"/>
        </w:rPr>
        <w:t>UoWM</w:t>
      </w:r>
      <w:proofErr w:type="spellEnd"/>
      <w:r>
        <w:rPr>
          <w:rFonts w:ascii="Calibri" w:hAnsi="Calibri" w:cs="Calibri"/>
          <w:sz w:val="24"/>
          <w:szCs w:val="24"/>
        </w:rPr>
        <w:t>”), wprowadzony do obrotu i używania na terytorium RP zgodnie z obowiązującymi przepisami.</w:t>
      </w:r>
    </w:p>
    <w:p w14:paraId="05681527" w14:textId="4DD394C1" w:rsidR="00C305F3" w:rsidRDefault="00C305F3">
      <w:pPr>
        <w:pStyle w:val="Akapitzlist"/>
        <w:numPr>
          <w:ilvl w:val="0"/>
          <w:numId w:val="4"/>
        </w:numPr>
        <w:tabs>
          <w:tab w:val="num" w:pos="360"/>
        </w:tabs>
        <w:jc w:val="both"/>
        <w:rPr>
          <w:rFonts w:ascii="Calibri" w:hAnsi="Calibri" w:cs="Calibri"/>
          <w:sz w:val="24"/>
          <w:szCs w:val="24"/>
        </w:rPr>
      </w:pPr>
      <w:r>
        <w:rPr>
          <w:rFonts w:ascii="Calibri" w:hAnsi="Calibri" w:cs="Calibri"/>
          <w:sz w:val="24"/>
          <w:szCs w:val="24"/>
        </w:rPr>
        <w:lastRenderedPageBreak/>
        <w:t>Warunki realizacji zamówienia określają projektowane postanowienia umowy stanowiące Rozdział II SWZ.</w:t>
      </w:r>
    </w:p>
    <w:p w14:paraId="6974D67F" w14:textId="435E6A6F" w:rsidR="00C305F3" w:rsidRDefault="00C305F3">
      <w:pPr>
        <w:pStyle w:val="Akapitzlist"/>
        <w:numPr>
          <w:ilvl w:val="0"/>
          <w:numId w:val="4"/>
        </w:numPr>
        <w:tabs>
          <w:tab w:val="num" w:pos="360"/>
        </w:tabs>
        <w:jc w:val="both"/>
        <w:rPr>
          <w:rFonts w:ascii="Calibri" w:hAnsi="Calibri" w:cs="Calibri"/>
          <w:sz w:val="24"/>
          <w:szCs w:val="24"/>
        </w:rPr>
      </w:pPr>
      <w:r>
        <w:rPr>
          <w:rFonts w:ascii="Calibri" w:hAnsi="Calibri" w:cs="Calibri"/>
          <w:sz w:val="24"/>
          <w:szCs w:val="24"/>
        </w:rPr>
        <w:t>Zamawiający nie dopuszcza składania ofert wariantowych.</w:t>
      </w:r>
    </w:p>
    <w:p w14:paraId="029D5991" w14:textId="49D29648" w:rsidR="00C305F3" w:rsidRDefault="00C305F3">
      <w:pPr>
        <w:pStyle w:val="Akapitzlist"/>
        <w:numPr>
          <w:ilvl w:val="0"/>
          <w:numId w:val="4"/>
        </w:numPr>
        <w:tabs>
          <w:tab w:val="num" w:pos="360"/>
        </w:tabs>
        <w:jc w:val="both"/>
        <w:rPr>
          <w:rFonts w:ascii="Calibri" w:hAnsi="Calibri" w:cs="Calibri"/>
          <w:sz w:val="24"/>
          <w:szCs w:val="24"/>
        </w:rPr>
      </w:pPr>
      <w:r>
        <w:rPr>
          <w:rFonts w:ascii="Calibri" w:hAnsi="Calibri" w:cs="Calibri"/>
          <w:sz w:val="24"/>
          <w:szCs w:val="24"/>
        </w:rPr>
        <w:t>Zamówienie składa się z 1 zadania. Zamawiający nie dopuszcza składania ofert części</w:t>
      </w:r>
      <w:r w:rsidR="007A480B">
        <w:rPr>
          <w:rFonts w:ascii="Calibri" w:hAnsi="Calibri" w:cs="Calibri"/>
          <w:sz w:val="24"/>
          <w:szCs w:val="24"/>
        </w:rPr>
        <w:t>o</w:t>
      </w:r>
      <w:r>
        <w:rPr>
          <w:rFonts w:ascii="Calibri" w:hAnsi="Calibri" w:cs="Calibri"/>
          <w:sz w:val="24"/>
          <w:szCs w:val="24"/>
        </w:rPr>
        <w:t>wych, gdyż postępowanie dotyczy jednego typu sprzętu.</w:t>
      </w:r>
    </w:p>
    <w:p w14:paraId="6F204097" w14:textId="77777777" w:rsidR="00C305F3" w:rsidRDefault="00C305F3" w:rsidP="00C305F3">
      <w:pPr>
        <w:jc w:val="both"/>
        <w:rPr>
          <w:rFonts w:ascii="Calibri" w:hAnsi="Calibri" w:cs="Calibri"/>
          <w:sz w:val="24"/>
          <w:szCs w:val="24"/>
        </w:rPr>
      </w:pPr>
    </w:p>
    <w:p w14:paraId="2A14E023" w14:textId="77777777" w:rsidR="00C305F3" w:rsidRDefault="00C305F3" w:rsidP="00C305F3">
      <w:pPr>
        <w:rPr>
          <w:rFonts w:ascii="Calibri" w:hAnsi="Calibri" w:cs="Calibri"/>
          <w:b/>
          <w:bCs/>
          <w:sz w:val="28"/>
          <w:szCs w:val="28"/>
        </w:rPr>
      </w:pPr>
      <w:r w:rsidRPr="00C305F3">
        <w:rPr>
          <w:rFonts w:ascii="Calibri" w:hAnsi="Calibri" w:cs="Calibri"/>
          <w:b/>
          <w:bCs/>
          <w:sz w:val="28"/>
          <w:szCs w:val="28"/>
        </w:rPr>
        <w:t>V. Termin wykonania zamówienia</w:t>
      </w:r>
    </w:p>
    <w:p w14:paraId="63924ED0" w14:textId="77777777" w:rsidR="003F42E3" w:rsidRDefault="003F42E3" w:rsidP="00C305F3">
      <w:pPr>
        <w:rPr>
          <w:rFonts w:ascii="Calibri" w:hAnsi="Calibri" w:cs="Calibri"/>
          <w:b/>
          <w:bCs/>
          <w:sz w:val="28"/>
          <w:szCs w:val="28"/>
        </w:rPr>
      </w:pPr>
    </w:p>
    <w:p w14:paraId="1678374C" w14:textId="6AB6FD43" w:rsidR="003F42E3" w:rsidRDefault="00C305F3" w:rsidP="00C305F3">
      <w:pPr>
        <w:rPr>
          <w:rFonts w:ascii="Calibri" w:hAnsi="Calibri" w:cs="Calibri"/>
          <w:sz w:val="24"/>
          <w:szCs w:val="24"/>
        </w:rPr>
      </w:pPr>
      <w:r w:rsidRPr="00C305F3">
        <w:rPr>
          <w:rFonts w:ascii="Calibri" w:hAnsi="Calibri" w:cs="Calibri"/>
          <w:sz w:val="24"/>
          <w:szCs w:val="24"/>
        </w:rPr>
        <w:t xml:space="preserve">Zamawiający wymaga realizacji przedmiotu zamówienia </w:t>
      </w:r>
      <w:r>
        <w:rPr>
          <w:rFonts w:ascii="Calibri" w:hAnsi="Calibri" w:cs="Calibri"/>
          <w:sz w:val="24"/>
          <w:szCs w:val="24"/>
        </w:rPr>
        <w:t xml:space="preserve">– licząc od dnia podpisania </w:t>
      </w:r>
      <w:r w:rsidR="003F42E3">
        <w:rPr>
          <w:rFonts w:ascii="Calibri" w:hAnsi="Calibri" w:cs="Calibri"/>
          <w:sz w:val="24"/>
          <w:szCs w:val="24"/>
        </w:rPr>
        <w:t xml:space="preserve"> </w:t>
      </w:r>
    </w:p>
    <w:p w14:paraId="423DBCEB" w14:textId="26A2CBE8" w:rsidR="003F42E3" w:rsidRDefault="00C305F3" w:rsidP="00C305F3">
      <w:pPr>
        <w:rPr>
          <w:rFonts w:ascii="Calibri" w:hAnsi="Calibri" w:cs="Calibri"/>
          <w:sz w:val="24"/>
          <w:szCs w:val="24"/>
        </w:rPr>
      </w:pPr>
      <w:r>
        <w:rPr>
          <w:rFonts w:ascii="Calibri" w:hAnsi="Calibri" w:cs="Calibri"/>
          <w:sz w:val="24"/>
          <w:szCs w:val="24"/>
        </w:rPr>
        <w:t xml:space="preserve">umowy </w:t>
      </w:r>
      <w:r w:rsidR="003F42E3">
        <w:rPr>
          <w:rFonts w:ascii="Calibri" w:hAnsi="Calibri" w:cs="Calibri"/>
          <w:sz w:val="24"/>
          <w:szCs w:val="24"/>
        </w:rPr>
        <w:t>–</w:t>
      </w:r>
      <w:r>
        <w:rPr>
          <w:rFonts w:ascii="Calibri" w:hAnsi="Calibri" w:cs="Calibri"/>
          <w:sz w:val="24"/>
          <w:szCs w:val="24"/>
        </w:rPr>
        <w:t xml:space="preserve"> </w:t>
      </w:r>
      <w:r w:rsidR="003F42E3">
        <w:rPr>
          <w:rFonts w:ascii="Calibri" w:hAnsi="Calibri" w:cs="Calibri"/>
          <w:sz w:val="24"/>
          <w:szCs w:val="24"/>
        </w:rPr>
        <w:t>w ciągu maksymalnie</w:t>
      </w:r>
      <w:r w:rsidR="000D17D4">
        <w:rPr>
          <w:rFonts w:ascii="Calibri" w:hAnsi="Calibri" w:cs="Calibri"/>
          <w:sz w:val="24"/>
          <w:szCs w:val="24"/>
        </w:rPr>
        <w:t xml:space="preserve"> </w:t>
      </w:r>
      <w:r w:rsidR="000D17D4" w:rsidRPr="007A480B">
        <w:rPr>
          <w:rFonts w:ascii="Calibri" w:hAnsi="Calibri" w:cs="Calibri"/>
          <w:b/>
          <w:bCs/>
          <w:sz w:val="24"/>
          <w:szCs w:val="24"/>
        </w:rPr>
        <w:t>52</w:t>
      </w:r>
      <w:r w:rsidR="003F42E3">
        <w:rPr>
          <w:rFonts w:ascii="Calibri" w:hAnsi="Calibri" w:cs="Calibri"/>
          <w:sz w:val="24"/>
          <w:szCs w:val="24"/>
        </w:rPr>
        <w:t xml:space="preserve"> dni  przy czym dzień podpisania  </w:t>
      </w:r>
    </w:p>
    <w:p w14:paraId="540B8EB8" w14:textId="355CEB5C" w:rsidR="00C305F3" w:rsidRDefault="003F42E3" w:rsidP="00C305F3">
      <w:pPr>
        <w:rPr>
          <w:rFonts w:ascii="Calibri" w:hAnsi="Calibri" w:cs="Calibri"/>
          <w:sz w:val="24"/>
          <w:szCs w:val="24"/>
        </w:rPr>
      </w:pPr>
      <w:r>
        <w:rPr>
          <w:rFonts w:ascii="Calibri" w:hAnsi="Calibri" w:cs="Calibri"/>
          <w:sz w:val="24"/>
          <w:szCs w:val="24"/>
        </w:rPr>
        <w:t>umowy nie jest wliczany do terminu realizacji.</w:t>
      </w:r>
    </w:p>
    <w:p w14:paraId="3D97686F" w14:textId="77777777" w:rsidR="003F42E3" w:rsidRDefault="003F42E3" w:rsidP="00C305F3">
      <w:pPr>
        <w:rPr>
          <w:rFonts w:ascii="Calibri" w:hAnsi="Calibri" w:cs="Calibri"/>
          <w:sz w:val="24"/>
          <w:szCs w:val="24"/>
        </w:rPr>
      </w:pPr>
    </w:p>
    <w:p w14:paraId="34EB4858" w14:textId="77777777" w:rsidR="003F42E3" w:rsidRDefault="003F42E3" w:rsidP="003F42E3">
      <w:pPr>
        <w:rPr>
          <w:rFonts w:ascii="Calibri" w:hAnsi="Calibri" w:cs="Calibri"/>
          <w:b/>
          <w:bCs/>
          <w:sz w:val="28"/>
          <w:szCs w:val="28"/>
        </w:rPr>
      </w:pPr>
      <w:r w:rsidRPr="003F42E3">
        <w:rPr>
          <w:rFonts w:ascii="Calibri" w:hAnsi="Calibri" w:cs="Calibri"/>
          <w:b/>
          <w:bCs/>
          <w:sz w:val="28"/>
          <w:szCs w:val="28"/>
        </w:rPr>
        <w:t>VI. Projektowanie postanowienia umowy</w:t>
      </w:r>
      <w:r>
        <w:rPr>
          <w:rFonts w:ascii="Calibri" w:hAnsi="Calibri" w:cs="Calibri"/>
          <w:b/>
          <w:bCs/>
          <w:sz w:val="28"/>
          <w:szCs w:val="28"/>
        </w:rPr>
        <w:t xml:space="preserve"> w sprawie zamówienia publicznego,  </w:t>
      </w:r>
    </w:p>
    <w:p w14:paraId="07667B4A" w14:textId="5016B5BF" w:rsidR="003F42E3" w:rsidRDefault="003F42E3" w:rsidP="003F42E3">
      <w:pPr>
        <w:rPr>
          <w:rFonts w:ascii="Calibri" w:hAnsi="Calibri" w:cs="Calibri"/>
          <w:b/>
          <w:bCs/>
          <w:sz w:val="28"/>
          <w:szCs w:val="28"/>
        </w:rPr>
      </w:pPr>
      <w:r>
        <w:rPr>
          <w:rFonts w:ascii="Calibri" w:hAnsi="Calibri" w:cs="Calibri"/>
          <w:b/>
          <w:bCs/>
          <w:sz w:val="28"/>
          <w:szCs w:val="28"/>
        </w:rPr>
        <w:t xml:space="preserve">      które zostaną wprowadzone do treści tej umowy.</w:t>
      </w:r>
    </w:p>
    <w:p w14:paraId="08B444FC" w14:textId="77777777" w:rsidR="003F42E3" w:rsidRDefault="003F42E3" w:rsidP="003F42E3">
      <w:pPr>
        <w:rPr>
          <w:rFonts w:ascii="Calibri" w:hAnsi="Calibri" w:cs="Calibri"/>
          <w:b/>
          <w:bCs/>
          <w:sz w:val="28"/>
          <w:szCs w:val="28"/>
        </w:rPr>
      </w:pPr>
    </w:p>
    <w:p w14:paraId="23DB3F0F" w14:textId="36CDC53B" w:rsidR="003F42E3" w:rsidRDefault="003F42E3" w:rsidP="003F42E3">
      <w:pPr>
        <w:rPr>
          <w:rFonts w:ascii="Calibri" w:hAnsi="Calibri" w:cs="Calibri"/>
          <w:sz w:val="24"/>
          <w:szCs w:val="24"/>
        </w:rPr>
      </w:pPr>
      <w:r>
        <w:rPr>
          <w:rFonts w:ascii="Calibri" w:hAnsi="Calibri" w:cs="Calibri"/>
          <w:sz w:val="24"/>
          <w:szCs w:val="24"/>
        </w:rPr>
        <w:t>Projektowane postanowienia umowy w sprawie zamówienia publicznego, które zostaną wprowadzone do treści tej umowy, określone zostały w rozdziale II SWZ.</w:t>
      </w:r>
    </w:p>
    <w:p w14:paraId="1830BE3E" w14:textId="77777777" w:rsidR="003F42E3" w:rsidRDefault="003F42E3" w:rsidP="003F42E3">
      <w:pPr>
        <w:rPr>
          <w:rFonts w:ascii="Calibri" w:hAnsi="Calibri" w:cs="Calibri"/>
          <w:sz w:val="24"/>
          <w:szCs w:val="24"/>
        </w:rPr>
      </w:pPr>
    </w:p>
    <w:p w14:paraId="4FAA62F8" w14:textId="77777777" w:rsidR="003F42E3" w:rsidRDefault="003F42E3" w:rsidP="003F42E3">
      <w:pPr>
        <w:rPr>
          <w:rFonts w:ascii="Calibri" w:hAnsi="Calibri" w:cs="Calibri"/>
          <w:b/>
          <w:bCs/>
          <w:sz w:val="28"/>
          <w:szCs w:val="28"/>
        </w:rPr>
      </w:pPr>
      <w:r w:rsidRPr="003F42E3">
        <w:rPr>
          <w:rFonts w:ascii="Calibri" w:hAnsi="Calibri" w:cs="Calibri"/>
          <w:b/>
          <w:bCs/>
          <w:sz w:val="28"/>
          <w:szCs w:val="28"/>
        </w:rPr>
        <w:t>VII. Wyjaśnienia treści SWZ</w:t>
      </w:r>
    </w:p>
    <w:p w14:paraId="4428BAA8" w14:textId="77777777" w:rsidR="003F42E3" w:rsidRDefault="003F42E3" w:rsidP="003F42E3">
      <w:pPr>
        <w:rPr>
          <w:rFonts w:ascii="Calibri" w:hAnsi="Calibri" w:cs="Calibri"/>
          <w:b/>
          <w:bCs/>
          <w:sz w:val="28"/>
          <w:szCs w:val="28"/>
        </w:rPr>
      </w:pPr>
    </w:p>
    <w:p w14:paraId="7931290B" w14:textId="1E1A1CC1" w:rsidR="003F42E3" w:rsidRDefault="003F42E3">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Wykonawca może zwrócić się do zamawiającego z wnioskiem o wyjaśnienie treści  SWZ.</w:t>
      </w:r>
    </w:p>
    <w:p w14:paraId="77582B60" w14:textId="322A02B9" w:rsidR="003F42E3" w:rsidRDefault="003F42E3">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 xml:space="preserve">Zamawiający jest obowiązany udzielić wyjaśnień niezwłocznie, jednak nie później niż na dwa dni przed upływem terminu składania ofert pod warunkiem, że wniosek o wyjaśnienie treści SWZ wpłynął do zamawiającego nie później niż na 4 dni </w:t>
      </w:r>
      <w:r w:rsidR="00080662">
        <w:rPr>
          <w:rFonts w:ascii="Calibri" w:hAnsi="Calibri" w:cs="Calibri"/>
          <w:sz w:val="24"/>
          <w:szCs w:val="24"/>
        </w:rPr>
        <w:t>przed upływem terminu składania ofert.</w:t>
      </w:r>
    </w:p>
    <w:p w14:paraId="608FB400" w14:textId="71356D48" w:rsidR="00080662" w:rsidRDefault="00080662">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Jeżeli zamawiający nie udzieli wyjaśnień w terminie, o którym mowa w punkcie 2, przedłuża termin składania ofert o czas niezbędny do zapoznania się wszystkich zainteresowanych wykonawców z wyjaśnieniami niezbędnymi do należytego przygotowania i złożenia ofert.</w:t>
      </w:r>
    </w:p>
    <w:p w14:paraId="2123DDCF" w14:textId="525A15B7" w:rsidR="00080662" w:rsidRDefault="00080662">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W przypadku gdy wniosek o wyjaśnienie treści SWZ nie wpłynął w terminie, o którym mowa w punkcie 2, zamawiający nie ma obowiązku udzielania wyjaśnień treści SWZ oraz obowiązku przedłużania terminu składania ofert.</w:t>
      </w:r>
    </w:p>
    <w:p w14:paraId="49797987" w14:textId="3FF8CEC4" w:rsidR="00080662" w:rsidRDefault="00080662">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Przedłużenie terminu składania ofert, o których mowa w punkcie 4, nie wpływa na bieg terminu składania wniosku o wyjaśnienie treści SWZ.</w:t>
      </w:r>
    </w:p>
    <w:p w14:paraId="5C4A93A6" w14:textId="7458164A" w:rsidR="00080662" w:rsidRDefault="00080662">
      <w:pPr>
        <w:pStyle w:val="Akapitzlist"/>
        <w:numPr>
          <w:ilvl w:val="0"/>
          <w:numId w:val="5"/>
        </w:numPr>
        <w:tabs>
          <w:tab w:val="num" w:pos="360"/>
        </w:tabs>
        <w:jc w:val="both"/>
        <w:rPr>
          <w:rFonts w:ascii="Calibri" w:hAnsi="Calibri" w:cs="Calibri"/>
          <w:sz w:val="24"/>
          <w:szCs w:val="24"/>
        </w:rPr>
      </w:pPr>
      <w:r>
        <w:rPr>
          <w:rFonts w:ascii="Calibri" w:hAnsi="Calibri" w:cs="Calibri"/>
          <w:sz w:val="24"/>
          <w:szCs w:val="24"/>
        </w:rPr>
        <w:t xml:space="preserve">Treść zapytań wraz z wyjaśnieniami zamawiający udostępnia, bez ujawniania </w:t>
      </w:r>
      <w:proofErr w:type="spellStart"/>
      <w:r>
        <w:rPr>
          <w:rFonts w:ascii="Calibri" w:hAnsi="Calibri" w:cs="Calibri"/>
          <w:sz w:val="24"/>
          <w:szCs w:val="24"/>
        </w:rPr>
        <w:t>żródła</w:t>
      </w:r>
      <w:proofErr w:type="spellEnd"/>
      <w:r>
        <w:rPr>
          <w:rFonts w:ascii="Calibri" w:hAnsi="Calibri" w:cs="Calibri"/>
          <w:sz w:val="24"/>
          <w:szCs w:val="24"/>
        </w:rPr>
        <w:t xml:space="preserve"> zapytania, na stronie internetowej prowadzonego postepowania. </w:t>
      </w:r>
    </w:p>
    <w:p w14:paraId="59BD3805" w14:textId="77777777" w:rsidR="00080662" w:rsidRDefault="00080662" w:rsidP="00BE64DD">
      <w:pPr>
        <w:jc w:val="both"/>
        <w:rPr>
          <w:rFonts w:ascii="Calibri" w:hAnsi="Calibri" w:cs="Calibri"/>
          <w:sz w:val="24"/>
          <w:szCs w:val="24"/>
        </w:rPr>
      </w:pPr>
    </w:p>
    <w:p w14:paraId="2244FF0F" w14:textId="77777777" w:rsidR="00080662" w:rsidRDefault="00080662" w:rsidP="00BE64DD">
      <w:pPr>
        <w:jc w:val="both"/>
        <w:rPr>
          <w:rFonts w:ascii="Calibri" w:hAnsi="Calibri" w:cs="Calibri"/>
          <w:b/>
          <w:bCs/>
          <w:sz w:val="28"/>
          <w:szCs w:val="28"/>
        </w:rPr>
      </w:pPr>
      <w:r w:rsidRPr="00080662">
        <w:rPr>
          <w:rFonts w:ascii="Calibri" w:hAnsi="Calibri" w:cs="Calibri"/>
          <w:b/>
          <w:bCs/>
          <w:sz w:val="28"/>
          <w:szCs w:val="28"/>
        </w:rPr>
        <w:t>VIII. Zmiana treści SWZ</w:t>
      </w:r>
    </w:p>
    <w:p w14:paraId="14CB4205" w14:textId="77777777" w:rsidR="00080662" w:rsidRDefault="00080662" w:rsidP="00BE64DD">
      <w:pPr>
        <w:jc w:val="both"/>
        <w:rPr>
          <w:rFonts w:ascii="Calibri" w:hAnsi="Calibri" w:cs="Calibri"/>
          <w:b/>
          <w:bCs/>
          <w:sz w:val="28"/>
          <w:szCs w:val="28"/>
        </w:rPr>
      </w:pPr>
    </w:p>
    <w:p w14:paraId="110CD486" w14:textId="5F5C96D7" w:rsidR="00080662" w:rsidRDefault="00080662">
      <w:pPr>
        <w:pStyle w:val="Akapitzlist"/>
        <w:numPr>
          <w:ilvl w:val="0"/>
          <w:numId w:val="6"/>
        </w:numPr>
        <w:tabs>
          <w:tab w:val="num" w:pos="360"/>
        </w:tabs>
        <w:jc w:val="both"/>
        <w:rPr>
          <w:rFonts w:ascii="Calibri" w:hAnsi="Calibri" w:cs="Calibri"/>
          <w:sz w:val="24"/>
          <w:szCs w:val="24"/>
        </w:rPr>
      </w:pPr>
      <w:r>
        <w:rPr>
          <w:rFonts w:ascii="Calibri" w:hAnsi="Calibri" w:cs="Calibri"/>
          <w:sz w:val="24"/>
          <w:szCs w:val="24"/>
        </w:rPr>
        <w:t>W uzasadnionych przypadkach zamawiający może przed upływem terminu składania ofert zmienić treść SWZ.</w:t>
      </w:r>
    </w:p>
    <w:p w14:paraId="4F4C8B2C" w14:textId="19F3C725" w:rsidR="00080662" w:rsidRDefault="00080662">
      <w:pPr>
        <w:pStyle w:val="Akapitzlist"/>
        <w:numPr>
          <w:ilvl w:val="0"/>
          <w:numId w:val="6"/>
        </w:numPr>
        <w:tabs>
          <w:tab w:val="num" w:pos="360"/>
        </w:tabs>
        <w:jc w:val="both"/>
        <w:rPr>
          <w:rFonts w:ascii="Calibri" w:hAnsi="Calibri" w:cs="Calibri"/>
          <w:sz w:val="24"/>
          <w:szCs w:val="24"/>
        </w:rPr>
      </w:pPr>
      <w:r>
        <w:rPr>
          <w:rFonts w:ascii="Calibri" w:hAnsi="Calibri" w:cs="Calibri"/>
          <w:sz w:val="24"/>
          <w:szCs w:val="24"/>
        </w:rPr>
        <w:t>Dokonaną zmianę treści SWZ zamawiający udostępnia na stronie internetowej prowadzonego postępowania.</w:t>
      </w:r>
    </w:p>
    <w:p w14:paraId="77A0C964" w14:textId="77777777" w:rsidR="00080662" w:rsidRDefault="00080662" w:rsidP="00BE64DD">
      <w:pPr>
        <w:jc w:val="both"/>
        <w:rPr>
          <w:rFonts w:ascii="Calibri" w:hAnsi="Calibri" w:cs="Calibri"/>
          <w:sz w:val="24"/>
          <w:szCs w:val="24"/>
        </w:rPr>
      </w:pPr>
    </w:p>
    <w:p w14:paraId="087D7658" w14:textId="77777777" w:rsidR="00080662" w:rsidRDefault="00080662" w:rsidP="00BE64DD">
      <w:pPr>
        <w:jc w:val="both"/>
        <w:rPr>
          <w:rFonts w:ascii="Calibri" w:hAnsi="Calibri" w:cs="Calibri"/>
          <w:sz w:val="24"/>
          <w:szCs w:val="24"/>
        </w:rPr>
      </w:pPr>
    </w:p>
    <w:p w14:paraId="1C03F1CE" w14:textId="7AC88901" w:rsidR="00080662" w:rsidRPr="00080662" w:rsidRDefault="00080662" w:rsidP="00080662">
      <w:pPr>
        <w:rPr>
          <w:rFonts w:ascii="Calibri" w:hAnsi="Calibri" w:cs="Calibri"/>
          <w:b/>
          <w:bCs/>
          <w:sz w:val="28"/>
          <w:szCs w:val="28"/>
        </w:rPr>
      </w:pPr>
      <w:r w:rsidRPr="00080662">
        <w:rPr>
          <w:rFonts w:ascii="Calibri" w:hAnsi="Calibri" w:cs="Calibri"/>
          <w:b/>
          <w:bCs/>
          <w:sz w:val="28"/>
          <w:szCs w:val="28"/>
        </w:rPr>
        <w:t>IX. Informacja o środkach komunikacji elektronicznej</w:t>
      </w:r>
    </w:p>
    <w:p w14:paraId="63B86B92" w14:textId="4BF99B52" w:rsidR="00080662" w:rsidRPr="00080662" w:rsidRDefault="00080662" w:rsidP="00080662">
      <w:pPr>
        <w:rPr>
          <w:rFonts w:ascii="Calibri" w:hAnsi="Calibri" w:cs="Calibri"/>
          <w:sz w:val="24"/>
          <w:szCs w:val="24"/>
        </w:rPr>
      </w:pPr>
    </w:p>
    <w:p w14:paraId="3F6A9F17" w14:textId="3014C543" w:rsidR="00AD55D7" w:rsidRPr="002C3977" w:rsidRDefault="002C19B4">
      <w:pPr>
        <w:pStyle w:val="Akapitzlist"/>
        <w:numPr>
          <w:ilvl w:val="0"/>
          <w:numId w:val="7"/>
        </w:numPr>
        <w:tabs>
          <w:tab w:val="num" w:pos="360"/>
        </w:tabs>
        <w:ind w:left="1068"/>
        <w:jc w:val="both"/>
        <w:rPr>
          <w:rFonts w:ascii="Calibri" w:hAnsi="Calibri" w:cs="Calibri"/>
          <w:b/>
          <w:bCs/>
          <w:sz w:val="24"/>
          <w:szCs w:val="24"/>
        </w:rPr>
      </w:pPr>
      <w:bookmarkStart w:id="7" w:name="_Hlk189061664"/>
      <w:r w:rsidRPr="002C19B4">
        <w:rPr>
          <w:rFonts w:ascii="Calibri" w:hAnsi="Calibri" w:cs="Calibri"/>
          <w:sz w:val="24"/>
          <w:szCs w:val="24"/>
        </w:rPr>
        <w:t xml:space="preserve">W </w:t>
      </w:r>
      <w:r w:rsidR="00AD55D7" w:rsidRPr="002C19B4">
        <w:rPr>
          <w:rFonts w:ascii="Calibri" w:hAnsi="Calibri" w:cs="Calibri"/>
          <w:sz w:val="24"/>
          <w:szCs w:val="24"/>
        </w:rPr>
        <w:t xml:space="preserve"> postępowaniu o </w:t>
      </w:r>
      <w:r w:rsidR="00D15A12" w:rsidRPr="002C19B4">
        <w:rPr>
          <w:rFonts w:ascii="Calibri" w:hAnsi="Calibri" w:cs="Calibri"/>
          <w:sz w:val="24"/>
          <w:szCs w:val="24"/>
        </w:rPr>
        <w:t xml:space="preserve">udzielenie zamówienia publicznego komunikacja między   Zamawiającym a Wykonawcami odbywa się przy użyciu Platformy Zakupowej, która jest dostępna pod adresem </w:t>
      </w:r>
      <w:hyperlink r:id="rId12" w:history="1">
        <w:r w:rsidRPr="007B23EA">
          <w:rPr>
            <w:rStyle w:val="Hipercze"/>
            <w:rFonts w:ascii="Calibri" w:hAnsi="Calibri" w:cs="Calibri"/>
            <w:sz w:val="24"/>
            <w:szCs w:val="24"/>
          </w:rPr>
          <w:t>https://platformazakupowa.pl/pn/szpital_kamien</w:t>
        </w:r>
      </w:hyperlink>
    </w:p>
    <w:p w14:paraId="209FA83A" w14:textId="1441A0BA" w:rsidR="002C3977" w:rsidRPr="002C3977" w:rsidRDefault="002C3977">
      <w:pPr>
        <w:pStyle w:val="Akapitzlist"/>
        <w:numPr>
          <w:ilvl w:val="0"/>
          <w:numId w:val="7"/>
        </w:numPr>
        <w:tabs>
          <w:tab w:val="num" w:pos="360"/>
        </w:tabs>
        <w:ind w:left="1068"/>
        <w:jc w:val="both"/>
        <w:rPr>
          <w:rFonts w:ascii="Calibri" w:hAnsi="Calibri" w:cs="Calibri"/>
          <w:b/>
          <w:bCs/>
          <w:sz w:val="24"/>
          <w:szCs w:val="24"/>
        </w:rPr>
      </w:pPr>
      <w:r>
        <w:rPr>
          <w:rFonts w:ascii="Calibri" w:hAnsi="Calibri" w:cs="Calibri"/>
          <w:sz w:val="24"/>
          <w:szCs w:val="24"/>
        </w:rPr>
        <w:t xml:space="preserve">Przekazywanie wszelkich oświadczeń, wniosków, zawiadomień oraz informacji w formie elektronicznej winno odbywać się za pośrednictwem Platformy i formularza „Nowa wiadomość” w zakładce „Wiadomości”, znajdującego się na stronie danego postępowania. </w:t>
      </w:r>
    </w:p>
    <w:p w14:paraId="3944A508" w14:textId="2956D8CC" w:rsidR="002C3977" w:rsidRPr="002C3977" w:rsidRDefault="002C3977">
      <w:pPr>
        <w:pStyle w:val="Akapitzlist"/>
        <w:numPr>
          <w:ilvl w:val="0"/>
          <w:numId w:val="7"/>
        </w:numPr>
        <w:tabs>
          <w:tab w:val="num" w:pos="360"/>
        </w:tabs>
        <w:ind w:left="1068"/>
        <w:jc w:val="both"/>
        <w:rPr>
          <w:rFonts w:ascii="Calibri" w:hAnsi="Calibri" w:cs="Calibri"/>
          <w:b/>
          <w:bCs/>
          <w:sz w:val="24"/>
          <w:szCs w:val="24"/>
        </w:rPr>
      </w:pPr>
      <w:r>
        <w:rPr>
          <w:rFonts w:ascii="Calibri" w:hAnsi="Calibri" w:cs="Calibri"/>
          <w:sz w:val="24"/>
          <w:szCs w:val="24"/>
        </w:rPr>
        <w:t xml:space="preserve">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 </w:t>
      </w:r>
    </w:p>
    <w:p w14:paraId="2219E5A6" w14:textId="7F9BBFBD" w:rsidR="002C3977" w:rsidRPr="00302319" w:rsidRDefault="002C3977">
      <w:pPr>
        <w:pStyle w:val="Akapitzlist"/>
        <w:numPr>
          <w:ilvl w:val="0"/>
          <w:numId w:val="7"/>
        </w:numPr>
        <w:tabs>
          <w:tab w:val="num" w:pos="360"/>
        </w:tabs>
        <w:ind w:left="1068"/>
        <w:jc w:val="both"/>
        <w:rPr>
          <w:rFonts w:ascii="Calibri" w:hAnsi="Calibri" w:cs="Calibri"/>
          <w:b/>
          <w:bCs/>
          <w:sz w:val="24"/>
          <w:szCs w:val="24"/>
        </w:rPr>
      </w:pPr>
      <w:r>
        <w:rPr>
          <w:rFonts w:ascii="Calibri" w:hAnsi="Calibri" w:cs="Calibri"/>
          <w:sz w:val="24"/>
          <w:szCs w:val="24"/>
        </w:rPr>
        <w:t>Zamawiający będzie przekazywał wykonawcom informacje w formie elektronicznej za pośrednictwem Platformy:</w:t>
      </w:r>
    </w:p>
    <w:p w14:paraId="3172348D" w14:textId="2888DE9C" w:rsidR="00302319" w:rsidRDefault="00302319" w:rsidP="00BE64DD">
      <w:pPr>
        <w:pStyle w:val="Akapitzlist"/>
        <w:ind w:left="1068"/>
        <w:jc w:val="both"/>
        <w:rPr>
          <w:rFonts w:ascii="Calibri" w:hAnsi="Calibri" w:cs="Calibri"/>
          <w:sz w:val="24"/>
          <w:szCs w:val="24"/>
        </w:rPr>
      </w:pPr>
      <w:r>
        <w:rPr>
          <w:rFonts w:ascii="Calibri" w:hAnsi="Calibri" w:cs="Calibri"/>
          <w:sz w:val="24"/>
          <w:szCs w:val="24"/>
        </w:rPr>
        <w:t>- informacje dotyczące odpowiedzi na pytania, zmiany specyfikacji, zmiany terminu składania i otwarcia ofert – kierowane do ogółu zainteresowanych zamawiający będzie zamieszczał na Platformie w sekcji „Komunikaty Publiczne”,</w:t>
      </w:r>
    </w:p>
    <w:p w14:paraId="54652B42" w14:textId="60561F71" w:rsidR="00302319" w:rsidRPr="00302319" w:rsidRDefault="00302319" w:rsidP="00BE64DD">
      <w:pPr>
        <w:pStyle w:val="Akapitzlist"/>
        <w:ind w:left="1068"/>
        <w:jc w:val="both"/>
        <w:rPr>
          <w:rFonts w:ascii="Calibri" w:hAnsi="Calibri" w:cs="Calibri"/>
          <w:b/>
          <w:bCs/>
          <w:sz w:val="24"/>
          <w:szCs w:val="24"/>
        </w:rPr>
      </w:pPr>
      <w:r>
        <w:rPr>
          <w:rFonts w:ascii="Calibri" w:hAnsi="Calibri" w:cs="Calibri"/>
          <w:sz w:val="24"/>
          <w:szCs w:val="24"/>
        </w:rPr>
        <w:t>- Korespondencja, której zgodnie z obowiązującymi przepisami adresatem jest konkretny wykonawca, będzie przekazywana w formie elektronicznej za pośrednictwem Platformy do konkretnego wykonawcy.</w:t>
      </w:r>
    </w:p>
    <w:p w14:paraId="3E8BCFE2" w14:textId="77777777" w:rsidR="00302319" w:rsidRPr="00302319" w:rsidRDefault="00302319">
      <w:pPr>
        <w:numPr>
          <w:ilvl w:val="0"/>
          <w:numId w:val="7"/>
        </w:numPr>
        <w:tabs>
          <w:tab w:val="num" w:pos="360"/>
        </w:tabs>
        <w:ind w:left="1134"/>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B2E46D" w14:textId="073AB41A" w:rsidR="00302319" w:rsidRPr="00EF330B" w:rsidRDefault="00EF330B">
      <w:pPr>
        <w:pStyle w:val="Akapitzlist"/>
        <w:numPr>
          <w:ilvl w:val="0"/>
          <w:numId w:val="7"/>
        </w:numPr>
        <w:tabs>
          <w:tab w:val="num" w:pos="360"/>
        </w:tabs>
        <w:ind w:left="1134" w:hanging="425"/>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Z</w:t>
      </w:r>
      <w:r w:rsidR="00302319" w:rsidRPr="00EF330B">
        <w:rPr>
          <w:rFonts w:ascii="Calibri" w:eastAsia="Times New Roman" w:hAnsi="Calibri" w:cs="Calibri"/>
          <w:color w:val="000000"/>
          <w:kern w:val="0"/>
          <w:sz w:val="24"/>
          <w:szCs w:val="24"/>
          <w:lang w:eastAsia="pl-PL"/>
          <w14:ligatures w14:val="none"/>
        </w:rPr>
        <w:t xml:space="preserve">amawiający, zgodnie z Rozporządzeniem </w:t>
      </w:r>
      <w:r w:rsidR="00302319" w:rsidRPr="00EF330B">
        <w:rPr>
          <w:rFonts w:ascii="Calibri" w:eastAsia="Times New Roman" w:hAnsi="Calibri" w:cs="Calibri"/>
          <w:color w:val="202124"/>
          <w:kern w:val="0"/>
          <w:sz w:val="24"/>
          <w:szCs w:val="24"/>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02319" w:rsidRPr="00EF330B">
        <w:rPr>
          <w:rFonts w:ascii="Calibri" w:eastAsia="Times New Roman" w:hAnsi="Calibri" w:cs="Calibri"/>
          <w:color w:val="000000"/>
          <w:kern w:val="0"/>
          <w:sz w:val="24"/>
          <w:szCs w:val="24"/>
          <w:lang w:eastAsia="pl-PL"/>
          <w14:ligatures w14:val="none"/>
        </w:rPr>
        <w:t xml:space="preserve">, określa niezbędne wymagania sprzętowo - aplikacyjne umożliwiające pracę na </w:t>
      </w:r>
      <w:hyperlink r:id="rId13" w:history="1">
        <w:r w:rsidR="00302319" w:rsidRPr="00EF330B">
          <w:rPr>
            <w:rFonts w:ascii="Calibri" w:eastAsia="Times New Roman" w:hAnsi="Calibri" w:cs="Calibri"/>
            <w:color w:val="1155CC"/>
            <w:kern w:val="0"/>
            <w:sz w:val="24"/>
            <w:szCs w:val="24"/>
            <w:u w:val="single"/>
            <w:lang w:eastAsia="pl-PL"/>
            <w14:ligatures w14:val="none"/>
          </w:rPr>
          <w:t>platformazakupowa.pl</w:t>
        </w:r>
      </w:hyperlink>
      <w:r w:rsidR="00302319" w:rsidRPr="00EF330B">
        <w:rPr>
          <w:rFonts w:ascii="Calibri" w:eastAsia="Times New Roman" w:hAnsi="Calibri" w:cs="Calibri"/>
          <w:color w:val="000000"/>
          <w:kern w:val="0"/>
          <w:sz w:val="24"/>
          <w:szCs w:val="24"/>
          <w:lang w:eastAsia="pl-PL"/>
          <w14:ligatures w14:val="none"/>
        </w:rPr>
        <w:t>, tj.:</w:t>
      </w:r>
    </w:p>
    <w:p w14:paraId="2DF1DC7A" w14:textId="77777777" w:rsidR="00302319" w:rsidRPr="00302319" w:rsidRDefault="00302319">
      <w:pPr>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 xml:space="preserve">stały dostęp do sieci Internet o gwarantowanej przepustowości nie mniejszej niż 512 </w:t>
      </w:r>
      <w:proofErr w:type="spellStart"/>
      <w:r w:rsidRPr="00302319">
        <w:rPr>
          <w:rFonts w:ascii="Calibri" w:eastAsia="Times New Roman" w:hAnsi="Calibri" w:cs="Calibri"/>
          <w:color w:val="000000"/>
          <w:kern w:val="0"/>
          <w:sz w:val="24"/>
          <w:szCs w:val="24"/>
          <w:lang w:eastAsia="pl-PL"/>
          <w14:ligatures w14:val="none"/>
        </w:rPr>
        <w:t>kb</w:t>
      </w:r>
      <w:proofErr w:type="spellEnd"/>
      <w:r w:rsidRPr="00302319">
        <w:rPr>
          <w:rFonts w:ascii="Calibri" w:eastAsia="Times New Roman" w:hAnsi="Calibri" w:cs="Calibri"/>
          <w:color w:val="000000"/>
          <w:kern w:val="0"/>
          <w:sz w:val="24"/>
          <w:szCs w:val="24"/>
          <w:lang w:eastAsia="pl-PL"/>
          <w14:ligatures w14:val="none"/>
        </w:rPr>
        <w:t>/s,</w:t>
      </w:r>
    </w:p>
    <w:p w14:paraId="32A3F49C" w14:textId="77777777" w:rsidR="00302319" w:rsidRPr="00302319" w:rsidRDefault="00302319">
      <w:pPr>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6EBD8AA" w14:textId="77777777" w:rsidR="00302319" w:rsidRPr="00302319" w:rsidRDefault="00302319">
      <w:pPr>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zainstalowana dowolna, inna przeglądarka internetowa niż Internet Explorer,</w:t>
      </w:r>
    </w:p>
    <w:p w14:paraId="30E3E35A" w14:textId="77777777" w:rsidR="00302319" w:rsidRPr="00302319" w:rsidRDefault="00302319">
      <w:pPr>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włączona obsługa JavaScript,</w:t>
      </w:r>
    </w:p>
    <w:p w14:paraId="3195B542" w14:textId="77777777" w:rsidR="00302319" w:rsidRPr="00302319" w:rsidRDefault="00302319">
      <w:pPr>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 xml:space="preserve">zainstalowany program Adobe </w:t>
      </w:r>
      <w:proofErr w:type="spellStart"/>
      <w:r w:rsidRPr="00302319">
        <w:rPr>
          <w:rFonts w:ascii="Calibri" w:eastAsia="Times New Roman" w:hAnsi="Calibri" w:cs="Calibri"/>
          <w:color w:val="000000"/>
          <w:kern w:val="0"/>
          <w:sz w:val="24"/>
          <w:szCs w:val="24"/>
          <w:lang w:eastAsia="pl-PL"/>
          <w14:ligatures w14:val="none"/>
        </w:rPr>
        <w:t>Acrobat</w:t>
      </w:r>
      <w:proofErr w:type="spellEnd"/>
      <w:r w:rsidRPr="00302319">
        <w:rPr>
          <w:rFonts w:ascii="Calibri" w:eastAsia="Times New Roman" w:hAnsi="Calibri" w:cs="Calibri"/>
          <w:color w:val="000000"/>
          <w:kern w:val="0"/>
          <w:sz w:val="24"/>
          <w:szCs w:val="24"/>
          <w:lang w:eastAsia="pl-PL"/>
          <w14:ligatures w14:val="none"/>
        </w:rPr>
        <w:t xml:space="preserve"> Reader lub inny obsługujący format plików .pdf,</w:t>
      </w:r>
    </w:p>
    <w:p w14:paraId="57577C58" w14:textId="77777777" w:rsidR="00302319" w:rsidRPr="00302319" w:rsidRDefault="00302319">
      <w:pPr>
        <w:pStyle w:val="Akapitzlist"/>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Szyfrowanie na platformazakupowa.pl odbywa się za pomocą protokołu TLS 1.3.</w:t>
      </w:r>
    </w:p>
    <w:p w14:paraId="524A0DDD" w14:textId="77777777" w:rsidR="00302319" w:rsidRPr="00302319" w:rsidRDefault="00302319">
      <w:pPr>
        <w:pStyle w:val="Akapitzlist"/>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Oznaczenie czasu odbioru danych przez platformę zakupową stanowi datę oraz dokładny czas (</w:t>
      </w:r>
      <w:proofErr w:type="spellStart"/>
      <w:r w:rsidRPr="00302319">
        <w:rPr>
          <w:rFonts w:ascii="Calibri" w:eastAsia="Times New Roman" w:hAnsi="Calibri" w:cs="Calibri"/>
          <w:color w:val="000000"/>
          <w:kern w:val="0"/>
          <w:sz w:val="24"/>
          <w:szCs w:val="24"/>
          <w:lang w:eastAsia="pl-PL"/>
          <w14:ligatures w14:val="none"/>
        </w:rPr>
        <w:t>hh:mm:ss</w:t>
      </w:r>
      <w:proofErr w:type="spellEnd"/>
      <w:r w:rsidRPr="00302319">
        <w:rPr>
          <w:rFonts w:ascii="Calibri" w:eastAsia="Times New Roman" w:hAnsi="Calibri" w:cs="Calibri"/>
          <w:color w:val="000000"/>
          <w:kern w:val="0"/>
          <w:sz w:val="24"/>
          <w:szCs w:val="24"/>
          <w:lang w:eastAsia="pl-PL"/>
          <w14:ligatures w14:val="none"/>
        </w:rPr>
        <w:t>) generowany wg. czasu lokalnego serwera synchronizowanego z zegarem Głównego Urzędu Miar.</w:t>
      </w:r>
    </w:p>
    <w:p w14:paraId="7E02C593" w14:textId="77777777" w:rsidR="00302319" w:rsidRPr="00302319" w:rsidRDefault="00302319">
      <w:pPr>
        <w:pStyle w:val="Akapitzlist"/>
        <w:numPr>
          <w:ilvl w:val="0"/>
          <w:numId w:val="7"/>
        </w:numPr>
        <w:tabs>
          <w:tab w:val="num" w:pos="360"/>
        </w:tabs>
        <w:ind w:left="1134" w:hanging="425"/>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Wykonawca, przystępując do niniejszego postępowania o udzielenie zamówienia publicznego:</w:t>
      </w:r>
    </w:p>
    <w:p w14:paraId="4B62A6FE" w14:textId="77777777" w:rsidR="00302319" w:rsidRPr="00302319" w:rsidRDefault="00302319">
      <w:pPr>
        <w:pStyle w:val="Akapitzlist"/>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lastRenderedPageBreak/>
        <w:t xml:space="preserve">akceptuje warunki korzystania z </w:t>
      </w:r>
      <w:hyperlink r:id="rId14" w:history="1">
        <w:r w:rsidRPr="00302319">
          <w:rPr>
            <w:rFonts w:ascii="Calibri" w:eastAsia="Times New Roman" w:hAnsi="Calibri" w:cs="Calibri"/>
            <w:color w:val="1155CC"/>
            <w:kern w:val="0"/>
            <w:sz w:val="24"/>
            <w:szCs w:val="24"/>
            <w:u w:val="single"/>
            <w:lang w:eastAsia="pl-PL"/>
            <w14:ligatures w14:val="none"/>
          </w:rPr>
          <w:t>platformazakupowa.pl</w:t>
        </w:r>
      </w:hyperlink>
      <w:r w:rsidRPr="00302319">
        <w:rPr>
          <w:rFonts w:ascii="Calibri" w:eastAsia="Times New Roman" w:hAnsi="Calibri" w:cs="Calibri"/>
          <w:color w:val="000000"/>
          <w:kern w:val="0"/>
          <w:sz w:val="24"/>
          <w:szCs w:val="24"/>
          <w:lang w:eastAsia="pl-PL"/>
          <w14:ligatures w14:val="none"/>
        </w:rPr>
        <w:t xml:space="preserve"> określone w Regulaminie zamieszczonym na stronie internetowej </w:t>
      </w:r>
      <w:hyperlink r:id="rId15" w:history="1">
        <w:r w:rsidRPr="00302319">
          <w:rPr>
            <w:rFonts w:ascii="Calibri" w:eastAsia="Times New Roman" w:hAnsi="Calibri" w:cs="Calibri"/>
            <w:color w:val="000000"/>
            <w:kern w:val="0"/>
            <w:sz w:val="24"/>
            <w:szCs w:val="24"/>
            <w:lang w:eastAsia="pl-PL"/>
            <w14:ligatures w14:val="none"/>
          </w:rPr>
          <w:t>pod linkiem</w:t>
        </w:r>
      </w:hyperlink>
      <w:r w:rsidRPr="00302319">
        <w:rPr>
          <w:rFonts w:ascii="Calibri" w:eastAsia="Times New Roman" w:hAnsi="Calibri" w:cs="Calibri"/>
          <w:color w:val="000000"/>
          <w:kern w:val="0"/>
          <w:sz w:val="24"/>
          <w:szCs w:val="24"/>
          <w:lang w:eastAsia="pl-PL"/>
          <w14:ligatures w14:val="none"/>
        </w:rPr>
        <w:t>  w zakładce „Regulamin" oraz uznaje go za wiążący,</w:t>
      </w:r>
    </w:p>
    <w:p w14:paraId="22AD2B3A" w14:textId="77777777" w:rsidR="00302319" w:rsidRPr="00302319" w:rsidRDefault="00302319">
      <w:pPr>
        <w:pStyle w:val="Akapitzlist"/>
        <w:numPr>
          <w:ilvl w:val="1"/>
          <w:numId w:val="7"/>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 xml:space="preserve">zapoznał i stosuje się do Instrukcji składania ofert/wniosków dostępnej </w:t>
      </w:r>
      <w:hyperlink r:id="rId16" w:history="1">
        <w:r w:rsidRPr="00302319">
          <w:rPr>
            <w:rFonts w:ascii="Calibri" w:eastAsia="Times New Roman" w:hAnsi="Calibri" w:cs="Calibri"/>
            <w:color w:val="1155CC"/>
            <w:kern w:val="0"/>
            <w:sz w:val="24"/>
            <w:szCs w:val="24"/>
            <w:u w:val="single"/>
            <w:lang w:eastAsia="pl-PL"/>
            <w14:ligatures w14:val="none"/>
          </w:rPr>
          <w:t>pod linkiem</w:t>
        </w:r>
      </w:hyperlink>
      <w:r w:rsidRPr="00302319">
        <w:rPr>
          <w:rFonts w:ascii="Calibri" w:eastAsia="Times New Roman" w:hAnsi="Calibri" w:cs="Calibri"/>
          <w:color w:val="000000"/>
          <w:kern w:val="0"/>
          <w:sz w:val="24"/>
          <w:szCs w:val="24"/>
          <w:lang w:eastAsia="pl-PL"/>
          <w14:ligatures w14:val="none"/>
        </w:rPr>
        <w:t>. </w:t>
      </w:r>
    </w:p>
    <w:p w14:paraId="68601873" w14:textId="77777777" w:rsidR="00302319" w:rsidRPr="00302319" w:rsidRDefault="00302319">
      <w:pPr>
        <w:pStyle w:val="Akapitzlist"/>
        <w:numPr>
          <w:ilvl w:val="0"/>
          <w:numId w:val="7"/>
        </w:numPr>
        <w:tabs>
          <w:tab w:val="num" w:pos="360"/>
        </w:tabs>
        <w:ind w:left="1134" w:hanging="425"/>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b/>
          <w:bCs/>
          <w:color w:val="000000"/>
          <w:kern w:val="0"/>
          <w:sz w:val="24"/>
          <w:szCs w:val="24"/>
          <w:lang w:eastAsia="pl-PL"/>
          <w14:ligatures w14:val="none"/>
        </w:rPr>
        <w:t xml:space="preserve">Zamawiający nie ponosi odpowiedzialności za złożenie oferty w sposób niezgodny z Instrukcją korzystania z </w:t>
      </w:r>
      <w:hyperlink r:id="rId17" w:history="1">
        <w:r w:rsidRPr="00302319">
          <w:rPr>
            <w:rFonts w:ascii="Calibri" w:eastAsia="Times New Roman" w:hAnsi="Calibri" w:cs="Calibri"/>
            <w:b/>
            <w:bCs/>
            <w:color w:val="1155CC"/>
            <w:kern w:val="0"/>
            <w:sz w:val="24"/>
            <w:szCs w:val="24"/>
            <w:u w:val="single"/>
            <w:lang w:eastAsia="pl-PL"/>
            <w14:ligatures w14:val="none"/>
          </w:rPr>
          <w:t>platformazakupowa.pl</w:t>
        </w:r>
      </w:hyperlink>
      <w:r w:rsidRPr="00302319">
        <w:rPr>
          <w:rFonts w:ascii="Calibri" w:eastAsia="Times New Roman" w:hAnsi="Calibri" w:cs="Calibri"/>
          <w:color w:val="000000"/>
          <w:kern w:val="0"/>
          <w:sz w:val="24"/>
          <w:szCs w:val="24"/>
          <w:lang w:eastAsia="pl-PL"/>
          <w14:ligatures w14:val="none"/>
        </w:rPr>
        <w:t xml:space="preserve">, w szczególności za sytuację, gdy zamawiający zapozna się z treścią oferty przed upływem terminu składania ofert (np. złożenie oferty w zakładce „Wyślij wiadomość do zamawiającego”). </w:t>
      </w:r>
      <w:r w:rsidRPr="00302319">
        <w:rPr>
          <w:rFonts w:ascii="Calibri" w:eastAsia="Times New Roman" w:hAnsi="Calibri" w:cs="Calibri"/>
          <w:color w:val="000000"/>
          <w:kern w:val="0"/>
          <w:sz w:val="24"/>
          <w:szCs w:val="24"/>
          <w:lang w:eastAsia="pl-PL"/>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4996DF73" w14:textId="77777777" w:rsidR="00302319" w:rsidRPr="00AA36C9" w:rsidRDefault="00302319">
      <w:pPr>
        <w:pStyle w:val="Akapitzlist"/>
        <w:numPr>
          <w:ilvl w:val="0"/>
          <w:numId w:val="7"/>
        </w:numPr>
        <w:tabs>
          <w:tab w:val="num" w:pos="360"/>
        </w:tabs>
        <w:ind w:left="1134"/>
        <w:jc w:val="both"/>
        <w:textAlignment w:val="baseline"/>
        <w:rPr>
          <w:rFonts w:ascii="Calibri" w:eastAsia="Times New Roman" w:hAnsi="Calibri" w:cs="Calibri"/>
          <w:color w:val="000000"/>
          <w:kern w:val="0"/>
          <w:sz w:val="24"/>
          <w:szCs w:val="24"/>
          <w:lang w:eastAsia="pl-PL"/>
          <w14:ligatures w14:val="none"/>
        </w:rPr>
      </w:pPr>
      <w:r w:rsidRPr="00302319">
        <w:rPr>
          <w:rFonts w:ascii="Calibri" w:eastAsia="Times New Roman" w:hAnsi="Calibri" w:cs="Calibri"/>
          <w:color w:val="000000"/>
          <w:kern w:val="0"/>
          <w:sz w:val="24"/>
          <w:szCs w:val="24"/>
          <w:lang w:eastAsia="pl-PL"/>
          <w14:ligatures w14:val="none"/>
        </w:rPr>
        <w:t xml:space="preserve">Zamawiający informuje, że instrukcje korzystania z </w:t>
      </w:r>
      <w:hyperlink r:id="rId18" w:history="1">
        <w:r w:rsidRPr="00302319">
          <w:rPr>
            <w:rFonts w:ascii="Calibri" w:eastAsia="Times New Roman" w:hAnsi="Calibri" w:cs="Calibri"/>
            <w:color w:val="1155CC"/>
            <w:kern w:val="0"/>
            <w:sz w:val="24"/>
            <w:szCs w:val="24"/>
            <w:u w:val="single"/>
            <w:lang w:eastAsia="pl-PL"/>
            <w14:ligatures w14:val="none"/>
          </w:rPr>
          <w:t>platformazakupowa.pl</w:t>
        </w:r>
      </w:hyperlink>
      <w:r w:rsidRPr="00302319">
        <w:rPr>
          <w:rFonts w:ascii="Calibri" w:eastAsia="Times New Roman" w:hAnsi="Calibri" w:cs="Calibri"/>
          <w:color w:val="000000"/>
          <w:kern w:val="0"/>
          <w:sz w:val="24"/>
          <w:szCs w:val="24"/>
          <w:lang w:eastAsia="pl-PL"/>
          <w14:ligatures w14:val="none"/>
        </w:rPr>
        <w:t xml:space="preserve"> dotyczące w szczególności logowania, składania wniosków o wyjaśnienie treści SWZ, składania ofert oraz innych czynności podejmowanych w niniejszym postępowaniu przy użyciu </w:t>
      </w:r>
      <w:hyperlink r:id="rId19" w:history="1">
        <w:r w:rsidRPr="00302319">
          <w:rPr>
            <w:rFonts w:ascii="Calibri" w:eastAsia="Times New Roman" w:hAnsi="Calibri" w:cs="Calibri"/>
            <w:color w:val="1155CC"/>
            <w:kern w:val="0"/>
            <w:sz w:val="24"/>
            <w:szCs w:val="24"/>
            <w:u w:val="single"/>
            <w:lang w:eastAsia="pl-PL"/>
            <w14:ligatures w14:val="none"/>
          </w:rPr>
          <w:t>platformazakupowa.pl</w:t>
        </w:r>
      </w:hyperlink>
      <w:r w:rsidRPr="00302319">
        <w:rPr>
          <w:rFonts w:ascii="Calibri" w:eastAsia="Times New Roman" w:hAnsi="Calibri" w:cs="Calibri"/>
          <w:color w:val="000000"/>
          <w:kern w:val="0"/>
          <w:sz w:val="24"/>
          <w:szCs w:val="24"/>
          <w:lang w:eastAsia="pl-PL"/>
          <w14:ligatures w14:val="none"/>
        </w:rPr>
        <w:t xml:space="preserve"> znajdują się w zakładce „Instrukcje dla Wykonawców" na stronie internetowej pod adresem: </w:t>
      </w:r>
      <w:hyperlink r:id="rId20" w:history="1">
        <w:r w:rsidRPr="00302319">
          <w:rPr>
            <w:rFonts w:ascii="Calibri" w:eastAsia="Times New Roman" w:hAnsi="Calibri" w:cs="Calibri"/>
            <w:color w:val="1155CC"/>
            <w:kern w:val="0"/>
            <w:sz w:val="24"/>
            <w:szCs w:val="24"/>
            <w:u w:val="single"/>
            <w:lang w:eastAsia="pl-PL"/>
            <w14:ligatures w14:val="none"/>
          </w:rPr>
          <w:t>https://platformazakupowa.pl/strona/45-instrukcje</w:t>
        </w:r>
      </w:hyperlink>
    </w:p>
    <w:p w14:paraId="7AB4588A" w14:textId="77777777" w:rsidR="00AA36C9" w:rsidRDefault="00AA36C9" w:rsidP="00BE64DD">
      <w:pPr>
        <w:jc w:val="both"/>
        <w:textAlignment w:val="baseline"/>
        <w:rPr>
          <w:rFonts w:ascii="Calibri" w:eastAsia="Times New Roman" w:hAnsi="Calibri" w:cs="Calibri"/>
          <w:color w:val="000000"/>
          <w:kern w:val="0"/>
          <w:sz w:val="24"/>
          <w:szCs w:val="24"/>
          <w:lang w:eastAsia="pl-PL"/>
          <w14:ligatures w14:val="none"/>
        </w:rPr>
      </w:pPr>
    </w:p>
    <w:p w14:paraId="030519B4" w14:textId="77777777" w:rsidR="00AA36C9" w:rsidRDefault="00AA36C9" w:rsidP="00BE64DD">
      <w:pPr>
        <w:jc w:val="both"/>
        <w:rPr>
          <w:rFonts w:ascii="Calibri" w:hAnsi="Calibri" w:cs="Calibri"/>
          <w:b/>
          <w:bCs/>
          <w:sz w:val="28"/>
          <w:szCs w:val="28"/>
        </w:rPr>
      </w:pPr>
      <w:r w:rsidRPr="00AA36C9">
        <w:rPr>
          <w:rFonts w:ascii="Calibri" w:eastAsia="Times New Roman" w:hAnsi="Calibri" w:cs="Calibri"/>
          <w:b/>
          <w:bCs/>
          <w:color w:val="000000"/>
          <w:kern w:val="0"/>
          <w:sz w:val="28"/>
          <w:szCs w:val="28"/>
          <w:lang w:eastAsia="pl-PL"/>
          <w14:ligatures w14:val="none"/>
        </w:rPr>
        <w:t xml:space="preserve">X. </w:t>
      </w:r>
      <w:r w:rsidRPr="00AA36C9">
        <w:rPr>
          <w:rFonts w:ascii="Calibri" w:hAnsi="Calibri" w:cs="Calibri"/>
          <w:b/>
          <w:bCs/>
          <w:sz w:val="28"/>
          <w:szCs w:val="28"/>
        </w:rPr>
        <w:t xml:space="preserve">Informacje o sposobie komunikowania się </w:t>
      </w:r>
      <w:r>
        <w:rPr>
          <w:rFonts w:ascii="Calibri" w:hAnsi="Calibri" w:cs="Calibri"/>
          <w:b/>
          <w:bCs/>
          <w:sz w:val="28"/>
          <w:szCs w:val="28"/>
        </w:rPr>
        <w:t xml:space="preserve">zamawiającego z wykonawcami  </w:t>
      </w:r>
    </w:p>
    <w:p w14:paraId="681A599D" w14:textId="77777777" w:rsidR="00AA36C9" w:rsidRDefault="00AA36C9" w:rsidP="00BE64DD">
      <w:pPr>
        <w:jc w:val="both"/>
        <w:rPr>
          <w:rFonts w:ascii="Calibri" w:hAnsi="Calibri" w:cs="Calibri"/>
          <w:b/>
          <w:bCs/>
          <w:sz w:val="28"/>
          <w:szCs w:val="28"/>
        </w:rPr>
      </w:pPr>
      <w:r>
        <w:rPr>
          <w:rFonts w:ascii="Calibri" w:hAnsi="Calibri" w:cs="Calibri"/>
          <w:b/>
          <w:bCs/>
          <w:sz w:val="28"/>
          <w:szCs w:val="28"/>
        </w:rPr>
        <w:t xml:space="preserve">    w inny sposób niż przy użyciu środków komunikacji elektronicznej w przy</w:t>
      </w:r>
    </w:p>
    <w:p w14:paraId="2A6F4556" w14:textId="77777777" w:rsidR="00AA36C9" w:rsidRDefault="00AA36C9" w:rsidP="00BE64DD">
      <w:pPr>
        <w:jc w:val="both"/>
        <w:rPr>
          <w:rFonts w:ascii="Calibri" w:hAnsi="Calibri" w:cs="Calibri"/>
          <w:b/>
          <w:bCs/>
          <w:sz w:val="28"/>
          <w:szCs w:val="28"/>
        </w:rPr>
      </w:pPr>
      <w:r>
        <w:rPr>
          <w:rFonts w:ascii="Calibri" w:hAnsi="Calibri" w:cs="Calibri"/>
          <w:b/>
          <w:bCs/>
          <w:sz w:val="28"/>
          <w:szCs w:val="28"/>
        </w:rPr>
        <w:t xml:space="preserve">    </w:t>
      </w:r>
      <w:proofErr w:type="spellStart"/>
      <w:r>
        <w:rPr>
          <w:rFonts w:ascii="Calibri" w:hAnsi="Calibri" w:cs="Calibri"/>
          <w:b/>
          <w:bCs/>
          <w:sz w:val="28"/>
          <w:szCs w:val="28"/>
        </w:rPr>
        <w:t>padku</w:t>
      </w:r>
      <w:proofErr w:type="spellEnd"/>
      <w:r>
        <w:rPr>
          <w:rFonts w:ascii="Calibri" w:hAnsi="Calibri" w:cs="Calibri"/>
          <w:b/>
          <w:bCs/>
          <w:sz w:val="28"/>
          <w:szCs w:val="28"/>
        </w:rPr>
        <w:t xml:space="preserve"> zaistnienia jednej z sytuacji określonych w art. 65 ust. 1 art.66 i  </w:t>
      </w:r>
    </w:p>
    <w:p w14:paraId="2888112A" w14:textId="59FBC24E" w:rsidR="00AA36C9" w:rsidRDefault="00AA36C9" w:rsidP="00BE64DD">
      <w:pPr>
        <w:jc w:val="both"/>
        <w:rPr>
          <w:rFonts w:ascii="Calibri" w:hAnsi="Calibri" w:cs="Calibri"/>
          <w:b/>
          <w:bCs/>
          <w:sz w:val="28"/>
          <w:szCs w:val="28"/>
        </w:rPr>
      </w:pPr>
      <w:r>
        <w:rPr>
          <w:rFonts w:ascii="Calibri" w:hAnsi="Calibri" w:cs="Calibri"/>
          <w:b/>
          <w:bCs/>
          <w:sz w:val="28"/>
          <w:szCs w:val="28"/>
        </w:rPr>
        <w:t xml:space="preserve">    art.69.</w:t>
      </w:r>
    </w:p>
    <w:p w14:paraId="5B113C00" w14:textId="77777777" w:rsidR="00AA36C9" w:rsidRDefault="00AA36C9" w:rsidP="00BE64DD">
      <w:pPr>
        <w:jc w:val="both"/>
        <w:rPr>
          <w:rFonts w:ascii="Calibri" w:hAnsi="Calibri" w:cs="Calibri"/>
          <w:b/>
          <w:bCs/>
          <w:sz w:val="28"/>
          <w:szCs w:val="28"/>
        </w:rPr>
      </w:pPr>
    </w:p>
    <w:p w14:paraId="56C4E50D" w14:textId="0267C312" w:rsidR="00AA36C9" w:rsidRDefault="00AA36C9" w:rsidP="00BE64DD">
      <w:pPr>
        <w:jc w:val="both"/>
        <w:rPr>
          <w:rFonts w:ascii="Calibri" w:hAnsi="Calibri" w:cs="Calibri"/>
          <w:sz w:val="24"/>
          <w:szCs w:val="24"/>
        </w:rPr>
      </w:pPr>
      <w:r w:rsidRPr="00AA36C9">
        <w:rPr>
          <w:rFonts w:ascii="Calibri" w:hAnsi="Calibri" w:cs="Calibri"/>
          <w:sz w:val="24"/>
          <w:szCs w:val="24"/>
        </w:rPr>
        <w:t xml:space="preserve">W niniejszym postępowaniu </w:t>
      </w:r>
      <w:r>
        <w:rPr>
          <w:rFonts w:ascii="Calibri" w:hAnsi="Calibri" w:cs="Calibri"/>
          <w:sz w:val="24"/>
          <w:szCs w:val="24"/>
        </w:rPr>
        <w:t>zamawiający nie odstępuje w żadnym zakresie od wymogu użycia środków komunikacji elektronicznej, o których mowa w SWZ pkt IX.</w:t>
      </w:r>
    </w:p>
    <w:p w14:paraId="32C2E4F1" w14:textId="77777777" w:rsidR="00AA36C9" w:rsidRDefault="00AA36C9" w:rsidP="00BE64DD">
      <w:pPr>
        <w:jc w:val="both"/>
        <w:rPr>
          <w:rFonts w:ascii="Calibri" w:hAnsi="Calibri" w:cs="Calibri"/>
          <w:sz w:val="24"/>
          <w:szCs w:val="24"/>
        </w:rPr>
      </w:pPr>
    </w:p>
    <w:p w14:paraId="2B9E4C20" w14:textId="77777777" w:rsidR="00AA36C9" w:rsidRDefault="00AA36C9" w:rsidP="00BE64DD">
      <w:pPr>
        <w:jc w:val="both"/>
        <w:rPr>
          <w:rFonts w:ascii="Calibri" w:hAnsi="Calibri" w:cs="Calibri"/>
          <w:b/>
          <w:bCs/>
          <w:sz w:val="28"/>
          <w:szCs w:val="28"/>
        </w:rPr>
      </w:pPr>
      <w:r w:rsidRPr="00AA36C9">
        <w:rPr>
          <w:rFonts w:ascii="Calibri" w:hAnsi="Calibri" w:cs="Calibri"/>
          <w:b/>
          <w:bCs/>
          <w:sz w:val="28"/>
          <w:szCs w:val="28"/>
        </w:rPr>
        <w:t>XI. Wskazanie osób uprawnionych do komunikowania się z wykonawcami</w:t>
      </w:r>
    </w:p>
    <w:p w14:paraId="5C83E871" w14:textId="77777777" w:rsidR="00AA36C9" w:rsidRDefault="00AA36C9" w:rsidP="00BE64DD">
      <w:pPr>
        <w:jc w:val="both"/>
        <w:rPr>
          <w:rFonts w:ascii="Calibri" w:hAnsi="Calibri" w:cs="Calibri"/>
          <w:b/>
          <w:bCs/>
          <w:sz w:val="28"/>
          <w:szCs w:val="28"/>
        </w:rPr>
      </w:pPr>
    </w:p>
    <w:p w14:paraId="7F83E13F" w14:textId="09C6017A" w:rsidR="00AA36C9" w:rsidRDefault="00AA36C9" w:rsidP="00BE64DD">
      <w:pPr>
        <w:jc w:val="both"/>
        <w:rPr>
          <w:rFonts w:ascii="Calibri" w:hAnsi="Calibri" w:cs="Calibri"/>
          <w:sz w:val="24"/>
          <w:szCs w:val="24"/>
        </w:rPr>
      </w:pPr>
      <w:r>
        <w:rPr>
          <w:rFonts w:ascii="Calibri" w:hAnsi="Calibri" w:cs="Calibri"/>
          <w:sz w:val="24"/>
          <w:szCs w:val="24"/>
        </w:rPr>
        <w:t>Osoby uprawnione do kontaktu z wykonawcami:</w:t>
      </w:r>
    </w:p>
    <w:p w14:paraId="28416306" w14:textId="4B3D7AC6" w:rsidR="00AA36C9" w:rsidRDefault="00AA36C9">
      <w:pPr>
        <w:pStyle w:val="Akapitzlist"/>
        <w:numPr>
          <w:ilvl w:val="0"/>
          <w:numId w:val="8"/>
        </w:numPr>
        <w:tabs>
          <w:tab w:val="num" w:pos="360"/>
        </w:tabs>
        <w:jc w:val="both"/>
        <w:rPr>
          <w:rFonts w:ascii="Calibri" w:hAnsi="Calibri" w:cs="Calibri"/>
          <w:sz w:val="24"/>
          <w:szCs w:val="24"/>
        </w:rPr>
      </w:pPr>
      <w:r>
        <w:rPr>
          <w:rFonts w:ascii="Calibri" w:hAnsi="Calibri" w:cs="Calibri"/>
          <w:sz w:val="24"/>
          <w:szCs w:val="24"/>
        </w:rPr>
        <w:t>W sprawach merytorycznie związanych z przedmiotem zamówienia:</w:t>
      </w:r>
    </w:p>
    <w:p w14:paraId="4646EB83" w14:textId="6AD04C83" w:rsidR="00AA36C9" w:rsidRDefault="00AA36C9" w:rsidP="00BE64DD">
      <w:pPr>
        <w:pStyle w:val="Akapitzlist"/>
        <w:jc w:val="both"/>
        <w:rPr>
          <w:rFonts w:ascii="Calibri" w:hAnsi="Calibri" w:cs="Calibri"/>
          <w:sz w:val="24"/>
          <w:szCs w:val="24"/>
        </w:rPr>
      </w:pPr>
      <w:r>
        <w:rPr>
          <w:rFonts w:ascii="Calibri" w:hAnsi="Calibri" w:cs="Calibri"/>
          <w:sz w:val="24"/>
          <w:szCs w:val="24"/>
        </w:rPr>
        <w:t>- Agnieszka Stogowska  tel. 729 058 378</w:t>
      </w:r>
    </w:p>
    <w:p w14:paraId="71ACF957" w14:textId="77777777" w:rsidR="00AA36C9" w:rsidRDefault="00AA36C9" w:rsidP="00BE64DD">
      <w:pPr>
        <w:jc w:val="both"/>
        <w:rPr>
          <w:rFonts w:ascii="Calibri" w:hAnsi="Calibri" w:cs="Calibri"/>
          <w:sz w:val="24"/>
          <w:szCs w:val="24"/>
        </w:rPr>
      </w:pPr>
      <w:r>
        <w:rPr>
          <w:rFonts w:ascii="Calibri" w:hAnsi="Calibri" w:cs="Calibri"/>
          <w:sz w:val="24"/>
          <w:szCs w:val="24"/>
        </w:rPr>
        <w:t xml:space="preserve">       2.   W sprawach formalno-prawnych :</w:t>
      </w:r>
    </w:p>
    <w:p w14:paraId="2AC6ED08" w14:textId="77777777" w:rsidR="00933461" w:rsidRDefault="00AA36C9" w:rsidP="00BE64DD">
      <w:pPr>
        <w:jc w:val="both"/>
        <w:rPr>
          <w:rFonts w:ascii="Calibri" w:hAnsi="Calibri" w:cs="Calibri"/>
          <w:sz w:val="24"/>
          <w:szCs w:val="24"/>
        </w:rPr>
      </w:pPr>
      <w:r>
        <w:rPr>
          <w:rFonts w:ascii="Calibri" w:hAnsi="Calibri" w:cs="Calibri"/>
          <w:sz w:val="24"/>
          <w:szCs w:val="24"/>
        </w:rPr>
        <w:t xml:space="preserve">             - Agnieszka Stogowska</w:t>
      </w:r>
    </w:p>
    <w:p w14:paraId="46B9F5A9" w14:textId="77777777" w:rsidR="00933461" w:rsidRDefault="00933461" w:rsidP="00BE64DD">
      <w:pPr>
        <w:jc w:val="both"/>
        <w:rPr>
          <w:rFonts w:ascii="Calibri" w:hAnsi="Calibri" w:cs="Calibri"/>
          <w:sz w:val="24"/>
          <w:szCs w:val="24"/>
        </w:rPr>
      </w:pPr>
    </w:p>
    <w:p w14:paraId="521E3FF4" w14:textId="77777777" w:rsidR="00933461" w:rsidRDefault="00933461" w:rsidP="00BE64DD">
      <w:pPr>
        <w:jc w:val="both"/>
        <w:rPr>
          <w:rFonts w:ascii="Calibri" w:hAnsi="Calibri" w:cs="Calibri"/>
          <w:b/>
          <w:bCs/>
          <w:sz w:val="28"/>
          <w:szCs w:val="28"/>
        </w:rPr>
      </w:pPr>
      <w:r w:rsidRPr="00933461">
        <w:rPr>
          <w:rFonts w:ascii="Calibri" w:hAnsi="Calibri" w:cs="Calibri"/>
          <w:b/>
          <w:bCs/>
          <w:sz w:val="28"/>
          <w:szCs w:val="28"/>
        </w:rPr>
        <w:t xml:space="preserve">XII. </w:t>
      </w:r>
      <w:r w:rsidR="00AA36C9" w:rsidRPr="00933461">
        <w:rPr>
          <w:rFonts w:ascii="Calibri" w:hAnsi="Calibri" w:cs="Calibri"/>
          <w:b/>
          <w:bCs/>
          <w:sz w:val="28"/>
          <w:szCs w:val="28"/>
        </w:rPr>
        <w:t xml:space="preserve"> </w:t>
      </w:r>
      <w:r w:rsidRPr="00933461">
        <w:rPr>
          <w:rFonts w:ascii="Calibri" w:hAnsi="Calibri" w:cs="Calibri"/>
          <w:b/>
          <w:bCs/>
          <w:sz w:val="28"/>
          <w:szCs w:val="28"/>
        </w:rPr>
        <w:t>Termin związania z ofertą</w:t>
      </w:r>
    </w:p>
    <w:p w14:paraId="67A65F05" w14:textId="77777777" w:rsidR="00933461" w:rsidRDefault="00933461" w:rsidP="00BE64DD">
      <w:pPr>
        <w:jc w:val="both"/>
        <w:rPr>
          <w:rFonts w:ascii="Calibri" w:hAnsi="Calibri" w:cs="Calibri"/>
          <w:b/>
          <w:bCs/>
          <w:sz w:val="28"/>
          <w:szCs w:val="28"/>
        </w:rPr>
      </w:pPr>
    </w:p>
    <w:p w14:paraId="0E2DD811" w14:textId="2EDC1E2D" w:rsidR="00933461"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t>Wykonawca jest związany z ofertą 30</w:t>
      </w:r>
      <w:r w:rsidR="007A480B">
        <w:rPr>
          <w:rFonts w:ascii="Calibri" w:hAnsi="Calibri" w:cs="Calibri"/>
          <w:sz w:val="24"/>
          <w:szCs w:val="24"/>
        </w:rPr>
        <w:t xml:space="preserve"> </w:t>
      </w:r>
      <w:r>
        <w:rPr>
          <w:rFonts w:ascii="Calibri" w:hAnsi="Calibri" w:cs="Calibri"/>
          <w:sz w:val="24"/>
          <w:szCs w:val="24"/>
        </w:rPr>
        <w:t>dni liczonych od dnia upływu terminu składania ofert.  (do</w:t>
      </w:r>
      <w:r w:rsidR="000D17D4">
        <w:rPr>
          <w:rFonts w:ascii="Calibri" w:hAnsi="Calibri" w:cs="Calibri"/>
          <w:sz w:val="24"/>
          <w:szCs w:val="24"/>
        </w:rPr>
        <w:t xml:space="preserve"> 1</w:t>
      </w:r>
      <w:r w:rsidR="00A328A2">
        <w:rPr>
          <w:rFonts w:ascii="Calibri" w:hAnsi="Calibri" w:cs="Calibri"/>
          <w:sz w:val="24"/>
          <w:szCs w:val="24"/>
        </w:rPr>
        <w:t>9</w:t>
      </w:r>
      <w:r w:rsidR="000D17D4">
        <w:rPr>
          <w:rFonts w:ascii="Calibri" w:hAnsi="Calibri" w:cs="Calibri"/>
          <w:sz w:val="24"/>
          <w:szCs w:val="24"/>
        </w:rPr>
        <w:t xml:space="preserve"> marca 2025 roku</w:t>
      </w:r>
      <w:r>
        <w:rPr>
          <w:rFonts w:ascii="Calibri" w:hAnsi="Calibri" w:cs="Calibri"/>
          <w:sz w:val="24"/>
          <w:szCs w:val="24"/>
        </w:rPr>
        <w:t>)</w:t>
      </w:r>
    </w:p>
    <w:p w14:paraId="685A3C5C" w14:textId="32382D47" w:rsidR="00933461"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t xml:space="preserve">Pierwszym dniem terminu związania z ofertą (dalej również jako „TZO”) jest dzień, w którym upływa termin składania ofert, wskazany w SWZ </w:t>
      </w:r>
      <w:proofErr w:type="spellStart"/>
      <w:r>
        <w:rPr>
          <w:rFonts w:ascii="Calibri" w:hAnsi="Calibri" w:cs="Calibri"/>
          <w:sz w:val="24"/>
          <w:szCs w:val="24"/>
        </w:rPr>
        <w:t>pktXV</w:t>
      </w:r>
      <w:proofErr w:type="spellEnd"/>
      <w:r>
        <w:rPr>
          <w:rFonts w:ascii="Calibri" w:hAnsi="Calibri" w:cs="Calibri"/>
          <w:sz w:val="24"/>
          <w:szCs w:val="24"/>
        </w:rPr>
        <w:t>.</w:t>
      </w:r>
    </w:p>
    <w:p w14:paraId="6570E5FC" w14:textId="661622A9" w:rsidR="00933461"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t>W przypadku zmiany terminu składania ofert, wiążącą dla ustalenia TZO jest treść zmiany w tym zakresie, opublikowana przez zamawiającego w Biuletynie Zamówień Publicznych i udostępniona na stronie internetowej prowadzonego postępowania.</w:t>
      </w:r>
    </w:p>
    <w:p w14:paraId="01646038" w14:textId="0786025B" w:rsidR="00933461"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lastRenderedPageBreak/>
        <w:t>Zamawiający przed upływem terminu związania ofertą może jednokrotnie zwrócić się do wykonawców o wyrażenie zgody na przedłużenie tego terminu o wskazany przez niego okres, nie dłuższy niż 30 dni.</w:t>
      </w:r>
    </w:p>
    <w:p w14:paraId="3108B660" w14:textId="21D5C083" w:rsidR="00933461"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t xml:space="preserve">Przedłużenie terminu związania z ofertą, o którym mowa w </w:t>
      </w:r>
      <w:proofErr w:type="spellStart"/>
      <w:r>
        <w:rPr>
          <w:rFonts w:ascii="Calibri" w:hAnsi="Calibri" w:cs="Calibri"/>
          <w:sz w:val="24"/>
          <w:szCs w:val="24"/>
        </w:rPr>
        <w:t>ppkt</w:t>
      </w:r>
      <w:proofErr w:type="spellEnd"/>
      <w:r>
        <w:rPr>
          <w:rFonts w:ascii="Calibri" w:hAnsi="Calibri" w:cs="Calibri"/>
          <w:sz w:val="24"/>
          <w:szCs w:val="24"/>
        </w:rPr>
        <w:t xml:space="preserve"> 4, wymaga złożenia przez wykonawcę pisemnego oświadczenia o wyrażeniu zgody na przedłużenie terminu związania z ofertą.</w:t>
      </w:r>
    </w:p>
    <w:p w14:paraId="3A34B1D4" w14:textId="77777777" w:rsidR="00A57D67" w:rsidRDefault="00933461">
      <w:pPr>
        <w:pStyle w:val="Akapitzlist"/>
        <w:numPr>
          <w:ilvl w:val="0"/>
          <w:numId w:val="9"/>
        </w:numPr>
        <w:tabs>
          <w:tab w:val="num" w:pos="360"/>
        </w:tabs>
        <w:jc w:val="both"/>
        <w:rPr>
          <w:rFonts w:ascii="Calibri" w:hAnsi="Calibri" w:cs="Calibri"/>
          <w:sz w:val="24"/>
          <w:szCs w:val="24"/>
        </w:rPr>
      </w:pPr>
      <w:r>
        <w:rPr>
          <w:rFonts w:ascii="Calibri" w:hAnsi="Calibri" w:cs="Calibri"/>
          <w:sz w:val="24"/>
          <w:szCs w:val="24"/>
        </w:rPr>
        <w:t xml:space="preserve">W przypadku gdy zamawiający żąda wniesienia wadium, przedłużenie terminu związania ofertą, o którym mowa w </w:t>
      </w:r>
      <w:proofErr w:type="spellStart"/>
      <w:r>
        <w:rPr>
          <w:rFonts w:ascii="Calibri" w:hAnsi="Calibri" w:cs="Calibri"/>
          <w:sz w:val="24"/>
          <w:szCs w:val="24"/>
        </w:rPr>
        <w:t>ppkt</w:t>
      </w:r>
      <w:proofErr w:type="spellEnd"/>
      <w:r>
        <w:rPr>
          <w:rFonts w:ascii="Calibri" w:hAnsi="Calibri" w:cs="Calibri"/>
          <w:sz w:val="24"/>
          <w:szCs w:val="24"/>
        </w:rPr>
        <w:t xml:space="preserve"> 4 następuje wraz z przedłużeniem okresu ważności wadium albo, jeżeli nie jest to możliwe, z wniesieniem nowego wadium na przedłużony okres związania ofertą. </w:t>
      </w:r>
    </w:p>
    <w:p w14:paraId="2A2C2E72" w14:textId="77777777" w:rsidR="00A57D67" w:rsidRDefault="00A57D67" w:rsidP="00BE64DD">
      <w:pPr>
        <w:jc w:val="both"/>
        <w:rPr>
          <w:rFonts w:ascii="Calibri" w:hAnsi="Calibri" w:cs="Calibri"/>
          <w:sz w:val="24"/>
          <w:szCs w:val="24"/>
        </w:rPr>
      </w:pPr>
    </w:p>
    <w:p w14:paraId="6461DCE1" w14:textId="77777777" w:rsidR="00A57D67" w:rsidRDefault="00A57D67" w:rsidP="00BE64DD">
      <w:pPr>
        <w:jc w:val="both"/>
        <w:rPr>
          <w:rFonts w:ascii="Calibri" w:hAnsi="Calibri" w:cs="Calibri"/>
          <w:b/>
          <w:bCs/>
          <w:sz w:val="28"/>
          <w:szCs w:val="28"/>
        </w:rPr>
      </w:pPr>
      <w:r w:rsidRPr="00A57D67">
        <w:rPr>
          <w:rFonts w:ascii="Calibri" w:hAnsi="Calibri" w:cs="Calibri"/>
          <w:b/>
          <w:bCs/>
          <w:sz w:val="28"/>
          <w:szCs w:val="28"/>
        </w:rPr>
        <w:t xml:space="preserve">XIII. </w:t>
      </w:r>
      <w:r w:rsidR="00933461" w:rsidRPr="00A57D67">
        <w:rPr>
          <w:rFonts w:ascii="Calibri" w:hAnsi="Calibri" w:cs="Calibri"/>
          <w:b/>
          <w:bCs/>
          <w:sz w:val="28"/>
          <w:szCs w:val="28"/>
        </w:rPr>
        <w:t xml:space="preserve"> </w:t>
      </w:r>
      <w:r w:rsidRPr="00A57D67">
        <w:rPr>
          <w:rFonts w:ascii="Calibri" w:hAnsi="Calibri" w:cs="Calibri"/>
          <w:b/>
          <w:bCs/>
          <w:sz w:val="28"/>
          <w:szCs w:val="28"/>
        </w:rPr>
        <w:t>Opis sposobu przygotowania oferty</w:t>
      </w:r>
    </w:p>
    <w:p w14:paraId="27A9E34F" w14:textId="77777777" w:rsidR="00A57D67" w:rsidRDefault="00A57D67" w:rsidP="00BE64DD">
      <w:pPr>
        <w:jc w:val="both"/>
        <w:rPr>
          <w:rFonts w:ascii="Calibri" w:hAnsi="Calibri" w:cs="Calibri"/>
          <w:b/>
          <w:bCs/>
          <w:sz w:val="28"/>
          <w:szCs w:val="28"/>
        </w:rPr>
      </w:pPr>
    </w:p>
    <w:p w14:paraId="0A1CD75A" w14:textId="6C487F2F" w:rsidR="00A57D67" w:rsidRPr="00A57D67" w:rsidRDefault="00A57D67">
      <w:pPr>
        <w:pStyle w:val="Akapitzlist"/>
        <w:numPr>
          <w:ilvl w:val="0"/>
          <w:numId w:val="10"/>
        </w:numPr>
        <w:tabs>
          <w:tab w:val="num" w:pos="360"/>
        </w:tabs>
        <w:jc w:val="both"/>
        <w:rPr>
          <w:rFonts w:ascii="Calibri" w:hAnsi="Calibri" w:cs="Calibri"/>
          <w:sz w:val="24"/>
          <w:szCs w:val="24"/>
        </w:rPr>
      </w:pPr>
      <w:r w:rsidRPr="00A57D67">
        <w:rPr>
          <w:rFonts w:ascii="Calibri" w:hAnsi="Calibri" w:cs="Calibri"/>
          <w:sz w:val="24"/>
          <w:szCs w:val="24"/>
        </w:rPr>
        <w:t>Wymagania ogólne:</w:t>
      </w:r>
    </w:p>
    <w:p w14:paraId="35995829" w14:textId="43114A6E" w:rsidR="00A57D67" w:rsidRPr="00A57D67" w:rsidRDefault="00A57D67">
      <w:pPr>
        <w:pStyle w:val="Akapitzlist"/>
        <w:numPr>
          <w:ilvl w:val="0"/>
          <w:numId w:val="11"/>
        </w:numPr>
        <w:tabs>
          <w:tab w:val="num" w:pos="360"/>
        </w:tabs>
        <w:jc w:val="both"/>
        <w:rPr>
          <w:rFonts w:ascii="Calibri" w:hAnsi="Calibri" w:cs="Calibri"/>
          <w:sz w:val="24"/>
          <w:szCs w:val="24"/>
        </w:rPr>
      </w:pPr>
      <w:r w:rsidRPr="00A57D67">
        <w:rPr>
          <w:rFonts w:ascii="Calibri" w:hAnsi="Calibri" w:cs="Calibri"/>
          <w:sz w:val="24"/>
          <w:szCs w:val="24"/>
        </w:rPr>
        <w:t xml:space="preserve">Oferta oraz wszystkie dokumenty i oświadczenia składane przez wykonawcę powinny być sporządzone w języku polskim, </w:t>
      </w:r>
      <w:r>
        <w:rPr>
          <w:rFonts w:ascii="Calibri" w:hAnsi="Calibri" w:cs="Calibri"/>
          <w:sz w:val="24"/>
          <w:szCs w:val="24"/>
        </w:rPr>
        <w:t xml:space="preserve">z zachowaniem </w:t>
      </w:r>
      <w:r w:rsidR="00F36872">
        <w:rPr>
          <w:rFonts w:ascii="Calibri" w:hAnsi="Calibri" w:cs="Calibri"/>
          <w:sz w:val="24"/>
          <w:szCs w:val="24"/>
        </w:rPr>
        <w:t xml:space="preserve">postaci elektronicznej w formacie danych określonych w Rozporządzeniu Rady Ministrów z dnia 12 kwietnia 2012 roku w sprawie Krajowych Ram Interoperacyjności, minimalnych wymagań dla systemów teleinformatycznych ( Dz.U. 2024.773 z </w:t>
      </w:r>
      <w:proofErr w:type="spellStart"/>
      <w:r w:rsidR="00F36872">
        <w:rPr>
          <w:rFonts w:ascii="Calibri" w:hAnsi="Calibri" w:cs="Calibri"/>
          <w:sz w:val="24"/>
          <w:szCs w:val="24"/>
        </w:rPr>
        <w:t>późn</w:t>
      </w:r>
      <w:proofErr w:type="spellEnd"/>
      <w:r w:rsidR="00F36872">
        <w:rPr>
          <w:rFonts w:ascii="Calibri" w:hAnsi="Calibri" w:cs="Calibri"/>
          <w:sz w:val="24"/>
          <w:szCs w:val="24"/>
        </w:rPr>
        <w:t xml:space="preserve">. </w:t>
      </w:r>
      <w:proofErr w:type="spellStart"/>
      <w:r w:rsidR="00F36872">
        <w:rPr>
          <w:rFonts w:ascii="Calibri" w:hAnsi="Calibri" w:cs="Calibri"/>
          <w:sz w:val="24"/>
          <w:szCs w:val="24"/>
        </w:rPr>
        <w:t>Zm</w:t>
      </w:r>
      <w:proofErr w:type="spellEnd"/>
      <w:r w:rsidR="00F36872">
        <w:rPr>
          <w:rFonts w:ascii="Calibri" w:hAnsi="Calibri" w:cs="Calibri"/>
          <w:sz w:val="24"/>
          <w:szCs w:val="24"/>
        </w:rPr>
        <w:t>).</w:t>
      </w:r>
    </w:p>
    <w:p w14:paraId="7588D016" w14:textId="50B853FA" w:rsidR="00A57D67" w:rsidRPr="00A57D67" w:rsidRDefault="00A57D67">
      <w:pPr>
        <w:pStyle w:val="NormalnyWeb"/>
        <w:numPr>
          <w:ilvl w:val="0"/>
          <w:numId w:val="11"/>
        </w:numPr>
        <w:tabs>
          <w:tab w:val="num" w:pos="360"/>
        </w:tabs>
        <w:jc w:val="both"/>
        <w:textAlignment w:val="baseline"/>
        <w:rPr>
          <w:rFonts w:ascii="Calibri" w:eastAsia="Times New Roman" w:hAnsi="Calibri" w:cs="Calibri"/>
          <w:color w:val="000000"/>
          <w:kern w:val="0"/>
          <w:lang w:eastAsia="pl-PL"/>
          <w14:ligatures w14:val="none"/>
        </w:rPr>
      </w:pPr>
      <w:r w:rsidRPr="00A57D67">
        <w:rPr>
          <w:rFonts w:ascii="Calibri" w:eastAsia="Times New Roman" w:hAnsi="Calibri" w:cs="Calibri"/>
          <w:color w:val="000000"/>
          <w:kern w:val="0"/>
          <w:lang w:eastAsia="pl-PL"/>
          <w14:ligatures w14:val="none"/>
        </w:rPr>
        <w:t xml:space="preserve">Oferta, wniosek oraz przedmiotowe środki dowodowe (jeżeli były wymagane) składane elektronicznie muszą zostać podpisane </w:t>
      </w:r>
      <w:r w:rsidRPr="00A57D67">
        <w:rPr>
          <w:rFonts w:ascii="Calibri" w:eastAsia="Times New Roman" w:hAnsi="Calibri" w:cs="Calibri"/>
          <w:b/>
          <w:bCs/>
          <w:color w:val="000000"/>
          <w:kern w:val="0"/>
          <w:lang w:eastAsia="pl-PL"/>
          <w14:ligatures w14:val="none"/>
        </w:rPr>
        <w:t>elektronicznym kwalifikowanym podpisem</w:t>
      </w:r>
      <w:r w:rsidR="00F36872">
        <w:rPr>
          <w:rFonts w:ascii="Calibri" w:eastAsia="Times New Roman" w:hAnsi="Calibri" w:cs="Calibri"/>
          <w:b/>
          <w:bCs/>
          <w:color w:val="000000"/>
          <w:kern w:val="0"/>
          <w:lang w:eastAsia="pl-PL"/>
          <w14:ligatures w14:val="none"/>
        </w:rPr>
        <w:t xml:space="preserve"> </w:t>
      </w:r>
      <w:r w:rsidR="00F36872">
        <w:rPr>
          <w:rFonts w:ascii="Calibri" w:eastAsia="Times New Roman" w:hAnsi="Calibri" w:cs="Calibri"/>
          <w:color w:val="000000"/>
          <w:kern w:val="0"/>
          <w:lang w:eastAsia="pl-PL"/>
          <w14:ligatures w14:val="none"/>
        </w:rPr>
        <w:t>albo podpisem zaufanym albo podpisem osobistym.</w:t>
      </w:r>
      <w:r w:rsidRPr="00A57D67">
        <w:rPr>
          <w:rFonts w:ascii="Calibri" w:eastAsia="Times New Roman" w:hAnsi="Calibri" w:cs="Calibri"/>
          <w:color w:val="000000"/>
          <w:kern w:val="0"/>
          <w:lang w:eastAsia="pl-PL"/>
          <w14:ligatures w14:val="none"/>
        </w:rPr>
        <w:t xml:space="preserve"> W procesie składania oferty, wniosku w tym przedmiotowych środków dowodowych na platformie, </w:t>
      </w:r>
      <w:r w:rsidRPr="00A57D67">
        <w:rPr>
          <w:rFonts w:ascii="Calibri" w:eastAsia="Times New Roman" w:hAnsi="Calibri" w:cs="Calibri"/>
          <w:b/>
          <w:bCs/>
          <w:color w:val="000000"/>
          <w:kern w:val="0"/>
          <w:lang w:eastAsia="pl-PL"/>
          <w14:ligatures w14:val="none"/>
        </w:rPr>
        <w:t xml:space="preserve">kwalifikowany podpis elektroniczny </w:t>
      </w:r>
      <w:r w:rsidR="00F36872">
        <w:rPr>
          <w:rFonts w:ascii="Calibri" w:eastAsia="Times New Roman" w:hAnsi="Calibri" w:cs="Calibri"/>
          <w:b/>
          <w:bCs/>
          <w:color w:val="000000"/>
          <w:kern w:val="0"/>
          <w:lang w:eastAsia="pl-PL"/>
          <w14:ligatures w14:val="none"/>
        </w:rPr>
        <w:t xml:space="preserve">albo podpis zaufany albo podpisem osobistym. </w:t>
      </w:r>
      <w:r w:rsidRPr="00A57D67">
        <w:rPr>
          <w:rFonts w:ascii="Calibri" w:eastAsia="Times New Roman" w:hAnsi="Calibri" w:cs="Calibri"/>
          <w:color w:val="000000"/>
          <w:kern w:val="0"/>
          <w:lang w:eastAsia="pl-PL"/>
          <w14:ligatures w14:val="none"/>
        </w:rPr>
        <w:t>Wykonawca składa bezpośrednio na dokumencie, który następnie przesyła do systemu.</w:t>
      </w:r>
    </w:p>
    <w:p w14:paraId="581F36A0" w14:textId="77777777" w:rsidR="00F36872"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CA3D5E7" w14:textId="4A7A7D21"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51C6C6"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Oferta powinna być:</w:t>
      </w:r>
    </w:p>
    <w:p w14:paraId="60437B2F" w14:textId="63FEFADD" w:rsidR="00A57D67" w:rsidRPr="00A57D67" w:rsidRDefault="00A57D67">
      <w:pPr>
        <w:numPr>
          <w:ilvl w:val="1"/>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sporządzona na podstawie załączników niniejszej SWZ w języku polskim,</w:t>
      </w:r>
      <w:r w:rsidR="00F36872">
        <w:rPr>
          <w:rFonts w:ascii="Calibri" w:eastAsia="Times New Roman" w:hAnsi="Calibri" w:cs="Calibri"/>
          <w:color w:val="000000"/>
          <w:kern w:val="0"/>
          <w:sz w:val="24"/>
          <w:szCs w:val="24"/>
          <w:lang w:eastAsia="pl-PL"/>
          <w14:ligatures w14:val="none"/>
        </w:rPr>
        <w:t xml:space="preserve"> zamawiający zaleca sporządzenie oferty z  wykorzystaniem wzoru oferty oraz wzorów załączników do oferty, w przypadku gdy wykonawca nie będzie korzystał z wzorów przygotowanych przez zamawiającego i zawartych w SWZ, zobowiązany jest w załączniku przygotowanym we własnym zakresie bezwzględnie zamieścić wszystkie informacje wymagane przez zamawiającego;</w:t>
      </w:r>
    </w:p>
    <w:p w14:paraId="17D9B170" w14:textId="77777777" w:rsidR="00A57D67" w:rsidRPr="00A57D67" w:rsidRDefault="00A57D67">
      <w:pPr>
        <w:numPr>
          <w:ilvl w:val="1"/>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 xml:space="preserve">złożona przy użyciu środków komunikacji elektronicznej tzn. za pośrednictwem </w:t>
      </w:r>
      <w:hyperlink r:id="rId21" w:history="1">
        <w:r w:rsidRPr="00A57D67">
          <w:rPr>
            <w:rFonts w:ascii="Calibri" w:eastAsia="Times New Roman" w:hAnsi="Calibri" w:cs="Calibri"/>
            <w:color w:val="1155CC"/>
            <w:kern w:val="0"/>
            <w:sz w:val="24"/>
            <w:szCs w:val="24"/>
            <w:u w:val="single"/>
            <w:lang w:eastAsia="pl-PL"/>
            <w14:ligatures w14:val="none"/>
          </w:rPr>
          <w:t>platformazakupowa.pl</w:t>
        </w:r>
      </w:hyperlink>
      <w:r w:rsidRPr="00A57D67">
        <w:rPr>
          <w:rFonts w:ascii="Calibri" w:eastAsia="Times New Roman" w:hAnsi="Calibri" w:cs="Calibri"/>
          <w:color w:val="000000"/>
          <w:kern w:val="0"/>
          <w:sz w:val="24"/>
          <w:szCs w:val="24"/>
          <w:lang w:eastAsia="pl-PL"/>
          <w14:ligatures w14:val="none"/>
        </w:rPr>
        <w:t>,</w:t>
      </w:r>
    </w:p>
    <w:p w14:paraId="1578D6BA" w14:textId="36261C31" w:rsidR="00A57D67" w:rsidRPr="00A57D67" w:rsidRDefault="00A57D67">
      <w:pPr>
        <w:numPr>
          <w:ilvl w:val="1"/>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podpisana kwalifikowanym podpisem</w:t>
      </w:r>
      <w:r w:rsidR="00F36872">
        <w:rPr>
          <w:rFonts w:ascii="Calibri" w:eastAsia="Times New Roman" w:hAnsi="Calibri" w:cs="Calibri"/>
          <w:color w:val="000000"/>
          <w:kern w:val="0"/>
          <w:sz w:val="24"/>
          <w:szCs w:val="24"/>
          <w:lang w:eastAsia="pl-PL"/>
          <w14:ligatures w14:val="none"/>
        </w:rPr>
        <w:t xml:space="preserve"> elektronicznym lub podpisem zaufanym lub podpisem osobistym</w:t>
      </w:r>
      <w:r w:rsidRPr="00A57D67">
        <w:rPr>
          <w:rFonts w:ascii="Calibri" w:eastAsia="Times New Roman" w:hAnsi="Calibri" w:cs="Calibri"/>
          <w:color w:val="000000"/>
          <w:kern w:val="0"/>
          <w:sz w:val="24"/>
          <w:szCs w:val="24"/>
          <w:lang w:eastAsia="pl-PL"/>
          <w14:ligatures w14:val="none"/>
        </w:rPr>
        <w:t xml:space="preserve"> przez osobę/osoby upoważnioną/upoważnione</w:t>
      </w:r>
    </w:p>
    <w:p w14:paraId="57D26A85" w14:textId="77777777" w:rsidR="00A57D67" w:rsidRPr="00FA059C" w:rsidRDefault="00A57D67" w:rsidP="00BE64DD">
      <w:pPr>
        <w:jc w:val="both"/>
        <w:rPr>
          <w:rFonts w:ascii="Calibri" w:eastAsia="Times New Roman" w:hAnsi="Calibri" w:cs="Calibri"/>
          <w:kern w:val="0"/>
          <w:sz w:val="24"/>
          <w:szCs w:val="24"/>
          <w:lang w:eastAsia="pl-PL"/>
          <w14:ligatures w14:val="none"/>
        </w:rPr>
      </w:pPr>
      <w:r w:rsidRPr="00FA059C">
        <w:rPr>
          <w:rFonts w:ascii="Calibri" w:eastAsia="Times New Roman" w:hAnsi="Calibri" w:cs="Calibri"/>
          <w:kern w:val="0"/>
          <w:sz w:val="24"/>
          <w:szCs w:val="24"/>
          <w:lang w:eastAsia="pl-PL"/>
          <w14:ligatures w14:val="none"/>
        </w:rPr>
        <w:br/>
      </w:r>
    </w:p>
    <w:p w14:paraId="3E4D5F10"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7D67">
        <w:rPr>
          <w:rFonts w:ascii="Calibri" w:eastAsia="Times New Roman" w:hAnsi="Calibri" w:cs="Calibri"/>
          <w:color w:val="000000"/>
          <w:kern w:val="0"/>
          <w:sz w:val="24"/>
          <w:szCs w:val="24"/>
          <w:lang w:eastAsia="pl-PL"/>
          <w14:ligatures w14:val="none"/>
        </w:rPr>
        <w:t>eIDAS</w:t>
      </w:r>
      <w:proofErr w:type="spellEnd"/>
      <w:r w:rsidRPr="00A57D67">
        <w:rPr>
          <w:rFonts w:ascii="Calibri" w:eastAsia="Times New Roman" w:hAnsi="Calibri" w:cs="Calibri"/>
          <w:color w:val="000000"/>
          <w:kern w:val="0"/>
          <w:sz w:val="24"/>
          <w:szCs w:val="24"/>
          <w:lang w:eastAsia="pl-PL"/>
          <w14:ligatures w14:val="none"/>
        </w:rPr>
        <w:t>) (UE) nr 910/2014 - od 1 lipca 2016 roku”.</w:t>
      </w:r>
    </w:p>
    <w:p w14:paraId="3944AE1F"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 xml:space="preserve">W przypadku wykorzystania formatu podpisu </w:t>
      </w:r>
      <w:proofErr w:type="spellStart"/>
      <w:r w:rsidRPr="00A57D67">
        <w:rPr>
          <w:rFonts w:ascii="Calibri" w:eastAsia="Times New Roman" w:hAnsi="Calibri" w:cs="Calibri"/>
          <w:color w:val="000000"/>
          <w:kern w:val="0"/>
          <w:sz w:val="24"/>
          <w:szCs w:val="24"/>
          <w:lang w:eastAsia="pl-PL"/>
          <w14:ligatures w14:val="none"/>
        </w:rPr>
        <w:t>XAdES</w:t>
      </w:r>
      <w:proofErr w:type="spellEnd"/>
      <w:r w:rsidRPr="00A57D67">
        <w:rPr>
          <w:rFonts w:ascii="Calibri" w:eastAsia="Times New Roman" w:hAnsi="Calibri" w:cs="Calibri"/>
          <w:color w:val="000000"/>
          <w:kern w:val="0"/>
          <w:sz w:val="24"/>
          <w:szCs w:val="24"/>
          <w:lang w:eastAsia="pl-PL"/>
          <w14:ligatures w14:val="none"/>
        </w:rPr>
        <w:t xml:space="preserve"> zewnętrzny. Zamawiający wymaga dołączenia odpowiedniej ilości plików tj. podpisywanych plików z danymi oraz plików podpisu w formacie </w:t>
      </w:r>
      <w:proofErr w:type="spellStart"/>
      <w:r w:rsidRPr="00A57D67">
        <w:rPr>
          <w:rFonts w:ascii="Calibri" w:eastAsia="Times New Roman" w:hAnsi="Calibri" w:cs="Calibri"/>
          <w:color w:val="000000"/>
          <w:kern w:val="0"/>
          <w:sz w:val="24"/>
          <w:szCs w:val="24"/>
          <w:lang w:eastAsia="pl-PL"/>
          <w14:ligatures w14:val="none"/>
        </w:rPr>
        <w:t>XAdES</w:t>
      </w:r>
      <w:proofErr w:type="spellEnd"/>
      <w:r w:rsidRPr="00A57D67">
        <w:rPr>
          <w:rFonts w:ascii="Calibri" w:eastAsia="Times New Roman" w:hAnsi="Calibri" w:cs="Calibri"/>
          <w:color w:val="000000"/>
          <w:kern w:val="0"/>
          <w:sz w:val="24"/>
          <w:szCs w:val="24"/>
          <w:lang w:eastAsia="pl-PL"/>
          <w14:ligatures w14:val="none"/>
        </w:rPr>
        <w:t>.</w:t>
      </w:r>
    </w:p>
    <w:p w14:paraId="1AD8B5C7"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 xml:space="preserve">Zgodnie z art. 18 ust. 3 ustawy </w:t>
      </w:r>
      <w:proofErr w:type="spellStart"/>
      <w:r w:rsidRPr="00A57D67">
        <w:rPr>
          <w:rFonts w:ascii="Calibri" w:eastAsia="Times New Roman" w:hAnsi="Calibri" w:cs="Calibri"/>
          <w:color w:val="000000"/>
          <w:kern w:val="0"/>
          <w:sz w:val="24"/>
          <w:szCs w:val="24"/>
          <w:lang w:eastAsia="pl-PL"/>
          <w14:ligatures w14:val="none"/>
        </w:rPr>
        <w:t>Pzp</w:t>
      </w:r>
      <w:proofErr w:type="spellEnd"/>
      <w:r w:rsidRPr="00A57D67">
        <w:rPr>
          <w:rFonts w:ascii="Calibri" w:eastAsia="Times New Roman" w:hAnsi="Calibri" w:cs="Calibri"/>
          <w:color w:val="000000"/>
          <w:kern w:val="0"/>
          <w:sz w:val="24"/>
          <w:szCs w:val="24"/>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6C256F5"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 xml:space="preserve">Wykonawca, za pośrednictwem </w:t>
      </w:r>
      <w:hyperlink r:id="rId22" w:history="1">
        <w:r w:rsidRPr="00A57D67">
          <w:rPr>
            <w:rFonts w:ascii="Calibri" w:eastAsia="Times New Roman" w:hAnsi="Calibri" w:cs="Calibri"/>
            <w:color w:val="1155CC"/>
            <w:kern w:val="0"/>
            <w:sz w:val="24"/>
            <w:szCs w:val="24"/>
            <w:u w:val="single"/>
            <w:lang w:eastAsia="pl-PL"/>
            <w14:ligatures w14:val="none"/>
          </w:rPr>
          <w:t>platformazakupowa.pl</w:t>
        </w:r>
      </w:hyperlink>
      <w:r w:rsidRPr="00A57D67">
        <w:rPr>
          <w:rFonts w:ascii="Calibri" w:eastAsia="Times New Roman" w:hAnsi="Calibri" w:cs="Calibri"/>
          <w:color w:val="000000"/>
          <w:kern w:val="0"/>
          <w:sz w:val="24"/>
          <w:szCs w:val="24"/>
          <w:lang w:eastAsia="pl-PL"/>
          <w14:ligatures w14:val="none"/>
        </w:rPr>
        <w:t xml:space="preserve"> może przed upływem terminu składania ofert wycofać ofertę. Sposób dokonywania wycofania oferty zamieszczono w instrukcji zamieszczonej na stronie internetowej pod adresem:</w:t>
      </w:r>
    </w:p>
    <w:p w14:paraId="688EA94D" w14:textId="07E12F89" w:rsidR="00A57D67" w:rsidRPr="00A57D67" w:rsidRDefault="00A57D67" w:rsidP="00BE64DD">
      <w:pPr>
        <w:jc w:val="both"/>
        <w:rPr>
          <w:rFonts w:ascii="Calibri" w:eastAsia="Times New Roman" w:hAnsi="Calibri" w:cs="Calibri"/>
          <w:kern w:val="0"/>
          <w:sz w:val="24"/>
          <w:szCs w:val="24"/>
          <w:lang w:eastAsia="pl-PL"/>
          <w14:ligatures w14:val="none"/>
        </w:rPr>
      </w:pPr>
      <w:r>
        <w:rPr>
          <w:sz w:val="24"/>
          <w:szCs w:val="24"/>
        </w:rPr>
        <w:t xml:space="preserve">              </w:t>
      </w:r>
      <w:hyperlink r:id="rId23" w:history="1">
        <w:r w:rsidRPr="007B23EA">
          <w:rPr>
            <w:rStyle w:val="Hipercze"/>
            <w:rFonts w:ascii="Calibri" w:eastAsia="Times New Roman" w:hAnsi="Calibri" w:cs="Calibri"/>
            <w:kern w:val="0"/>
            <w:sz w:val="24"/>
            <w:szCs w:val="24"/>
            <w:lang w:eastAsia="pl-PL"/>
            <w14:ligatures w14:val="none"/>
          </w:rPr>
          <w:t>https://platformazakupowa.pl/strona/45-instrukcje</w:t>
        </w:r>
      </w:hyperlink>
    </w:p>
    <w:p w14:paraId="4401E6EF"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Każdy z wykonawców może złożyć tylko jedną ofertę. Złożenie większej liczby ofert lub oferty zawierającej propozycje wariantowe podlegać będą odrzuceniu.</w:t>
      </w:r>
    </w:p>
    <w:p w14:paraId="18053140" w14:textId="631C6CFD"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hAnsi="Calibri" w:cs="Calibri"/>
          <w:b/>
          <w:bCs/>
          <w:sz w:val="24"/>
          <w:szCs w:val="24"/>
        </w:rPr>
        <w:t xml:space="preserve"> </w:t>
      </w:r>
      <w:r w:rsidRPr="00A57D67">
        <w:rPr>
          <w:rFonts w:ascii="Calibri" w:eastAsia="Times New Roman" w:hAnsi="Calibri" w:cs="Calibri"/>
          <w:color w:val="000000"/>
          <w:kern w:val="0"/>
          <w:sz w:val="24"/>
          <w:szCs w:val="24"/>
          <w:lang w:eastAsia="pl-PL"/>
          <w14:ligatures w14:val="none"/>
        </w:rPr>
        <w:t>Ceny oferty muszą zawierać wszystkie koszty, jakie musi ponieść wykonawca, aby zrealizować zamówienie z najwyższą starannością oraz ewentualne rabaty.</w:t>
      </w:r>
    </w:p>
    <w:p w14:paraId="1A3F103C" w14:textId="77777777" w:rsidR="00A57D67" w:rsidRPr="00A57D67" w:rsidRDefault="00A57D67">
      <w:pPr>
        <w:pStyle w:val="Akapitzlist"/>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5E992E" w14:textId="77777777" w:rsidR="00A57D67" w:rsidRPr="00A57D67" w:rsidRDefault="00A57D67">
      <w:pPr>
        <w:pStyle w:val="Akapitzlist"/>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82722D9" w14:textId="77777777" w:rsidR="00A57D67" w:rsidRPr="00A57D67" w:rsidRDefault="00A57D67">
      <w:pPr>
        <w:numPr>
          <w:ilvl w:val="0"/>
          <w:numId w:val="11"/>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A57D67">
        <w:rPr>
          <w:rFonts w:ascii="Calibri" w:eastAsia="Times New Roman" w:hAnsi="Calibri" w:cs="Calibri"/>
          <w:color w:val="000000"/>
          <w:kern w:val="0"/>
          <w:sz w:val="24"/>
          <w:szCs w:val="24"/>
          <w:lang w:eastAsia="pl-PL"/>
          <w14:ligatures w14:val="none"/>
        </w:rPr>
        <w:t>Maksymalny rozmiar jednego pliku przesyłanego za pośrednictwem dedykowanych formularzy do: złożenia, zmiany, wycofania oferty wynosi 150 MB natomiast przy komunikacji wielkość pliku to maksymalnie 500 MB.</w:t>
      </w:r>
    </w:p>
    <w:p w14:paraId="66AA79A5" w14:textId="77777777" w:rsidR="00FA059C" w:rsidRDefault="00FA059C" w:rsidP="00BE64DD">
      <w:pPr>
        <w:ind w:left="360"/>
        <w:jc w:val="both"/>
        <w:rPr>
          <w:rFonts w:ascii="Calibri" w:hAnsi="Calibri" w:cs="Calibri"/>
          <w:sz w:val="24"/>
          <w:szCs w:val="24"/>
        </w:rPr>
      </w:pPr>
    </w:p>
    <w:p w14:paraId="2BB5005B" w14:textId="33782F62" w:rsidR="00FA059C" w:rsidRDefault="00FA059C">
      <w:pPr>
        <w:pStyle w:val="Akapitzlist"/>
        <w:numPr>
          <w:ilvl w:val="0"/>
          <w:numId w:val="10"/>
        </w:numPr>
        <w:tabs>
          <w:tab w:val="num" w:pos="360"/>
        </w:tabs>
        <w:jc w:val="both"/>
        <w:rPr>
          <w:rFonts w:ascii="Calibri" w:hAnsi="Calibri" w:cs="Calibri"/>
          <w:sz w:val="24"/>
          <w:szCs w:val="24"/>
        </w:rPr>
      </w:pPr>
      <w:r>
        <w:rPr>
          <w:rFonts w:ascii="Calibri" w:hAnsi="Calibri" w:cs="Calibri"/>
          <w:sz w:val="24"/>
          <w:szCs w:val="24"/>
        </w:rPr>
        <w:t>Wymagania szczegółowe:</w:t>
      </w:r>
    </w:p>
    <w:p w14:paraId="3EF4B330" w14:textId="41FC51C8" w:rsidR="00FA059C" w:rsidRDefault="00FA059C">
      <w:pPr>
        <w:pStyle w:val="Akapitzlist"/>
        <w:numPr>
          <w:ilvl w:val="0"/>
          <w:numId w:val="12"/>
        </w:numPr>
        <w:tabs>
          <w:tab w:val="num" w:pos="360"/>
        </w:tabs>
        <w:jc w:val="both"/>
        <w:rPr>
          <w:rFonts w:ascii="Calibri" w:hAnsi="Calibri" w:cs="Calibri"/>
          <w:sz w:val="24"/>
          <w:szCs w:val="24"/>
        </w:rPr>
      </w:pPr>
      <w:r>
        <w:rPr>
          <w:rFonts w:ascii="Calibri" w:hAnsi="Calibri" w:cs="Calibri"/>
          <w:sz w:val="24"/>
          <w:szCs w:val="24"/>
        </w:rPr>
        <w:t>Do formularza należy dołączyć następujące dokumenty i oświadczenia:</w:t>
      </w:r>
    </w:p>
    <w:p w14:paraId="589515E6" w14:textId="1F4AADCE" w:rsidR="00FA059C" w:rsidRDefault="00FA059C" w:rsidP="00BE64DD">
      <w:pPr>
        <w:ind w:left="360"/>
        <w:jc w:val="both"/>
        <w:rPr>
          <w:rFonts w:ascii="Calibri" w:hAnsi="Calibri" w:cs="Calibri"/>
          <w:sz w:val="24"/>
          <w:szCs w:val="24"/>
        </w:rPr>
      </w:pPr>
      <w:r>
        <w:rPr>
          <w:rFonts w:ascii="Calibri" w:hAnsi="Calibri" w:cs="Calibri"/>
          <w:sz w:val="24"/>
          <w:szCs w:val="24"/>
        </w:rPr>
        <w:t>a).  pełnomocnictwo- w przypadku, gdy osoba podpisująca ofertę działa na podstawie pełnomocnictwa: pełnomocnictwo załączone do oferty winno być złożone w oryginale lub notarialnie poświadczonej kopii w postaci dokumentu elektronicznego, opatrzonego kwalifikowanym podpisem elektronicznym albo podpisem zaufanym albo podpisem osobistym, wystawionego przez osobę do tego upoważnione, a z treści pełnomocnictwa musi jednoznacznie wynikać uprawnienie do podpisania oferty,</w:t>
      </w:r>
    </w:p>
    <w:p w14:paraId="38B16533" w14:textId="6BA93026" w:rsidR="00FA059C" w:rsidRDefault="00FA059C" w:rsidP="00BE64DD">
      <w:pPr>
        <w:ind w:left="360"/>
        <w:jc w:val="both"/>
        <w:rPr>
          <w:rFonts w:ascii="Calibri" w:hAnsi="Calibri" w:cs="Calibri"/>
          <w:sz w:val="24"/>
          <w:szCs w:val="24"/>
        </w:rPr>
      </w:pPr>
      <w:r>
        <w:rPr>
          <w:rFonts w:ascii="Calibri" w:hAnsi="Calibri" w:cs="Calibri"/>
          <w:sz w:val="24"/>
          <w:szCs w:val="24"/>
        </w:rPr>
        <w:t xml:space="preserve">b). wstępne oświadczenie wykonawcy o niepodleganiu wykluczeniu/spełnianiu warunków udziału w postępowaniu, o którym mowa w art. 125 ust.1 PZP, w zakresie wskazanym przez </w:t>
      </w:r>
      <w:r>
        <w:rPr>
          <w:rFonts w:ascii="Calibri" w:hAnsi="Calibri" w:cs="Calibri"/>
          <w:sz w:val="24"/>
          <w:szCs w:val="24"/>
        </w:rPr>
        <w:lastRenderedPageBreak/>
        <w:t>zamawiającego – jeśli zamawiający wymaga takiego oświadczenia – o treści zgodnej z załącznikiem do SWZ;</w:t>
      </w:r>
    </w:p>
    <w:p w14:paraId="77EF1405" w14:textId="170BF4E3" w:rsidR="00FA059C" w:rsidRDefault="00FA059C" w:rsidP="00BE64DD">
      <w:pPr>
        <w:ind w:left="360"/>
        <w:jc w:val="both"/>
        <w:rPr>
          <w:rFonts w:ascii="Calibri" w:hAnsi="Calibri" w:cs="Calibri"/>
          <w:sz w:val="24"/>
          <w:szCs w:val="24"/>
        </w:rPr>
      </w:pPr>
      <w:r>
        <w:rPr>
          <w:rFonts w:ascii="Calibri" w:hAnsi="Calibri" w:cs="Calibri"/>
          <w:sz w:val="24"/>
          <w:szCs w:val="24"/>
        </w:rPr>
        <w:t xml:space="preserve">c). </w:t>
      </w:r>
      <w:r w:rsidR="0024585F">
        <w:rPr>
          <w:rFonts w:ascii="Calibri" w:hAnsi="Calibri" w:cs="Calibri"/>
          <w:sz w:val="24"/>
          <w:szCs w:val="24"/>
        </w:rPr>
        <w:t>wypełniony formularz  „Opis przedmiotu zamówienia)</w:t>
      </w:r>
    </w:p>
    <w:p w14:paraId="61670365" w14:textId="038BE82B" w:rsidR="0024585F" w:rsidRDefault="0024585F" w:rsidP="00BE64DD">
      <w:pPr>
        <w:ind w:left="360"/>
        <w:jc w:val="both"/>
        <w:rPr>
          <w:rFonts w:ascii="Calibri" w:hAnsi="Calibri" w:cs="Calibri"/>
          <w:sz w:val="24"/>
          <w:szCs w:val="24"/>
        </w:rPr>
      </w:pPr>
      <w:r>
        <w:rPr>
          <w:rFonts w:ascii="Calibri" w:hAnsi="Calibri" w:cs="Calibri"/>
          <w:sz w:val="24"/>
          <w:szCs w:val="24"/>
        </w:rPr>
        <w:t xml:space="preserve">d). przedmiotowe środki dowodowe w zakresie określonym w SWZ </w:t>
      </w:r>
      <w:proofErr w:type="spellStart"/>
      <w:r>
        <w:rPr>
          <w:rFonts w:ascii="Calibri" w:hAnsi="Calibri" w:cs="Calibri"/>
          <w:sz w:val="24"/>
          <w:szCs w:val="24"/>
        </w:rPr>
        <w:t>pkt.XIX</w:t>
      </w:r>
      <w:proofErr w:type="spellEnd"/>
      <w:r>
        <w:rPr>
          <w:rFonts w:ascii="Calibri" w:hAnsi="Calibri" w:cs="Calibri"/>
          <w:sz w:val="24"/>
          <w:szCs w:val="24"/>
        </w:rPr>
        <w:t>;</w:t>
      </w:r>
    </w:p>
    <w:p w14:paraId="74873F89" w14:textId="1A9863A4" w:rsidR="0024585F" w:rsidRDefault="0024585F" w:rsidP="00BE64DD">
      <w:pPr>
        <w:ind w:left="360"/>
        <w:jc w:val="both"/>
        <w:rPr>
          <w:rFonts w:ascii="Calibri" w:hAnsi="Calibri" w:cs="Calibri"/>
          <w:sz w:val="24"/>
          <w:szCs w:val="24"/>
        </w:rPr>
      </w:pPr>
      <w:r>
        <w:rPr>
          <w:rFonts w:ascii="Calibri" w:hAnsi="Calibri" w:cs="Calibri"/>
          <w:sz w:val="24"/>
          <w:szCs w:val="24"/>
        </w:rPr>
        <w:t>e). dowód wniesienia wadium – jeżeli zamawiający wymaga wniesienia.</w:t>
      </w:r>
    </w:p>
    <w:p w14:paraId="421F56E5" w14:textId="77777777" w:rsidR="0024585F" w:rsidRDefault="0024585F" w:rsidP="00BE64DD">
      <w:pPr>
        <w:ind w:left="360"/>
        <w:jc w:val="both"/>
        <w:rPr>
          <w:rFonts w:ascii="Calibri" w:hAnsi="Calibri" w:cs="Calibri"/>
          <w:sz w:val="24"/>
          <w:szCs w:val="24"/>
        </w:rPr>
      </w:pPr>
    </w:p>
    <w:p w14:paraId="2FD10A6E" w14:textId="0492E005" w:rsidR="0024585F" w:rsidRDefault="0024585F">
      <w:pPr>
        <w:pStyle w:val="Akapitzlist"/>
        <w:numPr>
          <w:ilvl w:val="0"/>
          <w:numId w:val="12"/>
        </w:numPr>
        <w:tabs>
          <w:tab w:val="num" w:pos="360"/>
        </w:tabs>
        <w:jc w:val="both"/>
        <w:rPr>
          <w:rFonts w:ascii="Calibri" w:hAnsi="Calibri" w:cs="Calibri"/>
          <w:sz w:val="24"/>
          <w:szCs w:val="24"/>
        </w:rPr>
      </w:pPr>
      <w:r>
        <w:rPr>
          <w:rFonts w:ascii="Calibri" w:hAnsi="Calibri" w:cs="Calibri"/>
          <w:sz w:val="24"/>
          <w:szCs w:val="24"/>
        </w:rPr>
        <w:t>Oferta wspólna – konsorcjum bądź spółka cywilna: w przypadku oferty składanej przez wykonawców ubiegających się wspólnie o udzielenie zamówienia, oferta winna spełniać następujące wymagania:</w:t>
      </w:r>
    </w:p>
    <w:p w14:paraId="157C6D63" w14:textId="739EF022" w:rsidR="0024585F" w:rsidRDefault="0024585F" w:rsidP="00BE64DD">
      <w:pPr>
        <w:ind w:left="360"/>
        <w:jc w:val="both"/>
        <w:rPr>
          <w:rFonts w:ascii="Calibri" w:hAnsi="Calibri" w:cs="Calibri"/>
          <w:sz w:val="24"/>
          <w:szCs w:val="24"/>
        </w:rPr>
      </w:pPr>
      <w:r>
        <w:rPr>
          <w:rFonts w:ascii="Calibri" w:hAnsi="Calibri" w:cs="Calibri"/>
          <w:sz w:val="24"/>
          <w:szCs w:val="24"/>
        </w:rPr>
        <w:t>a). do oferty powinno być załączone pełnomocnictwo do reprezentowania wykonawców w postępowaniu (pełnomocnictwo może także obejmować uprawnienie do zawarcia umowy 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50647424" w14:textId="21328CDE" w:rsidR="0024585F" w:rsidRDefault="0024585F" w:rsidP="00BE64DD">
      <w:pPr>
        <w:ind w:left="360"/>
        <w:jc w:val="both"/>
        <w:rPr>
          <w:rFonts w:ascii="Calibri" w:hAnsi="Calibri" w:cs="Calibri"/>
          <w:sz w:val="24"/>
          <w:szCs w:val="24"/>
        </w:rPr>
      </w:pPr>
      <w:r>
        <w:rPr>
          <w:rFonts w:ascii="Calibri" w:hAnsi="Calibri" w:cs="Calibri"/>
          <w:sz w:val="24"/>
          <w:szCs w:val="24"/>
        </w:rPr>
        <w:t>b). oferta wspólna winna być sporządzona zgodnie z SWZ;</w:t>
      </w:r>
    </w:p>
    <w:p w14:paraId="25558DA4" w14:textId="360EE28C" w:rsidR="0024585F" w:rsidRDefault="0024585F" w:rsidP="00BE64DD">
      <w:pPr>
        <w:ind w:left="360"/>
        <w:jc w:val="both"/>
        <w:rPr>
          <w:rFonts w:ascii="Calibri" w:hAnsi="Calibri" w:cs="Calibri"/>
          <w:sz w:val="24"/>
          <w:szCs w:val="24"/>
        </w:rPr>
      </w:pPr>
      <w:r>
        <w:rPr>
          <w:rFonts w:ascii="Calibri" w:hAnsi="Calibri" w:cs="Calibri"/>
          <w:sz w:val="24"/>
          <w:szCs w:val="24"/>
        </w:rPr>
        <w:t xml:space="preserve">c). każdy z wykonawców składa oddzielnie oświadczenie, o którym mowa w </w:t>
      </w:r>
      <w:proofErr w:type="spellStart"/>
      <w:r>
        <w:rPr>
          <w:rFonts w:ascii="Calibri" w:hAnsi="Calibri" w:cs="Calibri"/>
          <w:sz w:val="24"/>
          <w:szCs w:val="24"/>
        </w:rPr>
        <w:t>ppkt</w:t>
      </w:r>
      <w:proofErr w:type="spellEnd"/>
      <w:r>
        <w:rPr>
          <w:rFonts w:ascii="Calibri" w:hAnsi="Calibri" w:cs="Calibri"/>
          <w:sz w:val="24"/>
          <w:szCs w:val="24"/>
        </w:rPr>
        <w:t xml:space="preserve"> B.1.b);</w:t>
      </w:r>
    </w:p>
    <w:p w14:paraId="093C51A6" w14:textId="3E77C373" w:rsidR="0024585F" w:rsidRDefault="0024585F" w:rsidP="00BE64DD">
      <w:pPr>
        <w:ind w:left="360"/>
        <w:jc w:val="both"/>
        <w:rPr>
          <w:rFonts w:ascii="Calibri" w:hAnsi="Calibri" w:cs="Calibri"/>
          <w:sz w:val="24"/>
          <w:szCs w:val="24"/>
        </w:rPr>
      </w:pPr>
      <w:r>
        <w:rPr>
          <w:rFonts w:ascii="Calibri" w:hAnsi="Calibri" w:cs="Calibri"/>
          <w:sz w:val="24"/>
          <w:szCs w:val="24"/>
        </w:rPr>
        <w:t>d). wymagane oświadczenia należy złożyć w sposób wyraźnie wskazujący kto składa oświadczenie, to jest:</w:t>
      </w:r>
      <w:r w:rsidR="001C532A">
        <w:rPr>
          <w:rFonts w:ascii="Calibri" w:hAnsi="Calibri" w:cs="Calibri"/>
          <w:sz w:val="24"/>
          <w:szCs w:val="24"/>
        </w:rPr>
        <w:t xml:space="preserve"> czy oświadczenie składane jest przez członka konsorcjum czy też przez pełnomocnika w imieniu konsorcjum:</w:t>
      </w:r>
    </w:p>
    <w:p w14:paraId="5D329D78" w14:textId="70BFCC3F" w:rsidR="001C532A" w:rsidRDefault="001C532A" w:rsidP="00BE64DD">
      <w:pPr>
        <w:ind w:left="360"/>
        <w:jc w:val="both"/>
        <w:rPr>
          <w:rFonts w:ascii="Calibri" w:hAnsi="Calibri" w:cs="Calibri"/>
          <w:sz w:val="24"/>
          <w:szCs w:val="24"/>
        </w:rPr>
      </w:pPr>
      <w:r>
        <w:rPr>
          <w:rFonts w:ascii="Calibri" w:hAnsi="Calibri" w:cs="Calibri"/>
          <w:sz w:val="24"/>
          <w:szCs w:val="24"/>
        </w:rPr>
        <w:t>e). wspólnicy spółki cywilnej traktowani będą tak jak wykonawcy składający ofertę wspólną.</w:t>
      </w:r>
    </w:p>
    <w:p w14:paraId="1A6A261A" w14:textId="77777777" w:rsidR="001C532A" w:rsidRDefault="001C532A" w:rsidP="00BE64DD">
      <w:pPr>
        <w:ind w:left="360"/>
        <w:jc w:val="both"/>
        <w:rPr>
          <w:rFonts w:ascii="Calibri" w:hAnsi="Calibri" w:cs="Calibri"/>
          <w:sz w:val="24"/>
          <w:szCs w:val="24"/>
        </w:rPr>
      </w:pPr>
    </w:p>
    <w:p w14:paraId="60912AD7" w14:textId="63C2C754" w:rsidR="001C532A" w:rsidRDefault="001C532A" w:rsidP="00BE64DD">
      <w:pPr>
        <w:ind w:left="360"/>
        <w:jc w:val="both"/>
        <w:rPr>
          <w:rFonts w:ascii="Calibri" w:hAnsi="Calibri" w:cs="Calibri"/>
          <w:b/>
          <w:bCs/>
          <w:sz w:val="28"/>
          <w:szCs w:val="28"/>
        </w:rPr>
      </w:pPr>
      <w:r w:rsidRPr="001C532A">
        <w:rPr>
          <w:rFonts w:ascii="Calibri" w:hAnsi="Calibri" w:cs="Calibri"/>
          <w:b/>
          <w:bCs/>
          <w:sz w:val="28"/>
          <w:szCs w:val="28"/>
        </w:rPr>
        <w:t>XIV. Sposób Składania ofert</w:t>
      </w:r>
    </w:p>
    <w:p w14:paraId="7FBD4772" w14:textId="77777777" w:rsidR="001C532A" w:rsidRDefault="001C532A" w:rsidP="00BE64DD">
      <w:pPr>
        <w:ind w:left="360"/>
        <w:jc w:val="both"/>
        <w:rPr>
          <w:rFonts w:ascii="Calibri" w:hAnsi="Calibri" w:cs="Calibri"/>
          <w:b/>
          <w:bCs/>
          <w:sz w:val="28"/>
          <w:szCs w:val="28"/>
        </w:rPr>
      </w:pPr>
    </w:p>
    <w:p w14:paraId="62E0131C" w14:textId="7312F47D" w:rsidR="00D24450" w:rsidRDefault="001C532A">
      <w:pPr>
        <w:numPr>
          <w:ilvl w:val="0"/>
          <w:numId w:val="1"/>
        </w:numPr>
        <w:tabs>
          <w:tab w:val="num" w:pos="993"/>
        </w:tabs>
        <w:ind w:left="993" w:hanging="285"/>
        <w:jc w:val="both"/>
        <w:textAlignment w:val="baseline"/>
        <w:rPr>
          <w:rFonts w:ascii="Calibri" w:eastAsia="Times New Roman" w:hAnsi="Calibri" w:cs="Calibri"/>
          <w:color w:val="000000"/>
          <w:kern w:val="0"/>
          <w:sz w:val="24"/>
          <w:szCs w:val="24"/>
          <w:lang w:eastAsia="pl-PL"/>
          <w14:ligatures w14:val="none"/>
        </w:rPr>
      </w:pPr>
      <w:r w:rsidRPr="001C532A">
        <w:rPr>
          <w:rFonts w:ascii="Calibri" w:eastAsia="Times New Roman" w:hAnsi="Calibri" w:cs="Calibri"/>
          <w:color w:val="000000"/>
          <w:kern w:val="0"/>
          <w:sz w:val="24"/>
          <w:szCs w:val="24"/>
          <w:lang w:eastAsia="pl-PL"/>
          <w14:ligatures w14:val="none"/>
        </w:rPr>
        <w:t xml:space="preserve">Ofertę wraz z wymaganymi dokumentami należy umieścić na </w:t>
      </w:r>
      <w:hyperlink r:id="rId24" w:history="1">
        <w:r w:rsidRPr="001C532A">
          <w:rPr>
            <w:rFonts w:ascii="Calibri" w:eastAsia="Times New Roman" w:hAnsi="Calibri" w:cs="Calibri"/>
            <w:color w:val="1155CC"/>
            <w:kern w:val="0"/>
            <w:sz w:val="24"/>
            <w:szCs w:val="24"/>
            <w:u w:val="single"/>
            <w:lang w:eastAsia="pl-PL"/>
            <w14:ligatures w14:val="none"/>
          </w:rPr>
          <w:t>platformazaku</w:t>
        </w:r>
        <w:r>
          <w:rPr>
            <w:rFonts w:ascii="Calibri" w:eastAsia="Times New Roman" w:hAnsi="Calibri" w:cs="Calibri"/>
            <w:color w:val="1155CC"/>
            <w:kern w:val="0"/>
            <w:sz w:val="24"/>
            <w:szCs w:val="24"/>
            <w:u w:val="single"/>
            <w:lang w:eastAsia="pl-PL"/>
            <w14:ligatures w14:val="none"/>
          </w:rPr>
          <w:t xml:space="preserve"> </w:t>
        </w:r>
        <w:r w:rsidR="00D24450">
          <w:rPr>
            <w:rFonts w:ascii="Calibri" w:eastAsia="Times New Roman" w:hAnsi="Calibri" w:cs="Calibri"/>
            <w:color w:val="1155CC"/>
            <w:kern w:val="0"/>
            <w:sz w:val="24"/>
            <w:szCs w:val="24"/>
            <w:u w:val="single"/>
            <w:lang w:eastAsia="pl-PL"/>
            <w14:ligatures w14:val="none"/>
          </w:rPr>
          <w:t xml:space="preserve">    </w:t>
        </w:r>
        <w:r w:rsidRPr="001C532A">
          <w:rPr>
            <w:rFonts w:ascii="Calibri" w:eastAsia="Times New Roman" w:hAnsi="Calibri" w:cs="Calibri"/>
            <w:color w:val="1155CC"/>
            <w:kern w:val="0"/>
            <w:sz w:val="24"/>
            <w:szCs w:val="24"/>
            <w:u w:val="single"/>
            <w:lang w:eastAsia="pl-PL"/>
            <w14:ligatures w14:val="none"/>
          </w:rPr>
          <w:t>powa.pl</w:t>
        </w:r>
      </w:hyperlink>
      <w:r w:rsidRPr="001C532A">
        <w:rPr>
          <w:rFonts w:ascii="Calibri" w:eastAsia="Times New Roman" w:hAnsi="Calibri" w:cs="Calibri"/>
          <w:color w:val="000000"/>
          <w:kern w:val="0"/>
          <w:sz w:val="24"/>
          <w:szCs w:val="24"/>
          <w:lang w:eastAsia="pl-PL"/>
          <w14:ligatures w14:val="none"/>
        </w:rPr>
        <w:t xml:space="preserve"> pod adresem: </w:t>
      </w:r>
      <w:hyperlink r:id="rId25" w:history="1">
        <w:r w:rsidRPr="001C532A">
          <w:rPr>
            <w:rStyle w:val="Hipercze"/>
            <w:rFonts w:ascii="Calibri" w:eastAsia="Times New Roman" w:hAnsi="Calibri" w:cs="Calibri"/>
            <w:kern w:val="0"/>
            <w:sz w:val="24"/>
            <w:szCs w:val="24"/>
            <w:lang w:eastAsia="pl-PL"/>
            <w14:ligatures w14:val="none"/>
          </w:rPr>
          <w:t>https://platformazakupowa.pl/pn/szpital_kamien</w:t>
        </w:r>
      </w:hyperlink>
      <w:r w:rsidRPr="001C532A">
        <w:rPr>
          <w:rStyle w:val="Hipercze"/>
          <w:rFonts w:ascii="Calibri" w:eastAsia="Times New Roman" w:hAnsi="Calibri" w:cs="Calibri"/>
          <w:kern w:val="0"/>
          <w:sz w:val="24"/>
          <w:szCs w:val="24"/>
          <w:lang w:eastAsia="pl-PL"/>
          <w14:ligatures w14:val="none"/>
        </w:rPr>
        <w:t xml:space="preserve"> </w:t>
      </w:r>
      <w:r w:rsidR="00D24450">
        <w:rPr>
          <w:rStyle w:val="Hipercze"/>
          <w:rFonts w:ascii="Calibri" w:eastAsia="Times New Roman" w:hAnsi="Calibri" w:cs="Calibri"/>
          <w:kern w:val="0"/>
          <w:sz w:val="24"/>
          <w:szCs w:val="24"/>
          <w:lang w:eastAsia="pl-PL"/>
          <w14:ligatures w14:val="none"/>
        </w:rPr>
        <w:t xml:space="preserve"> </w:t>
      </w:r>
      <w:r w:rsidRPr="001C532A">
        <w:rPr>
          <w:rFonts w:ascii="Calibri" w:eastAsia="Times New Roman" w:hAnsi="Calibri" w:cs="Calibri"/>
          <w:color w:val="000000"/>
          <w:kern w:val="0"/>
          <w:sz w:val="24"/>
          <w:szCs w:val="24"/>
          <w:lang w:eastAsia="pl-PL"/>
          <w14:ligatures w14:val="none"/>
        </w:rPr>
        <w:t xml:space="preserve">na </w:t>
      </w:r>
      <w:proofErr w:type="spellStart"/>
      <w:r w:rsidRPr="001C532A">
        <w:rPr>
          <w:rFonts w:ascii="Calibri" w:eastAsia="Times New Roman" w:hAnsi="Calibri" w:cs="Calibri"/>
          <w:color w:val="000000"/>
          <w:kern w:val="0"/>
          <w:sz w:val="24"/>
          <w:szCs w:val="24"/>
          <w:lang w:eastAsia="pl-PL"/>
          <w14:ligatures w14:val="none"/>
        </w:rPr>
        <w:t>stro</w:t>
      </w:r>
      <w:proofErr w:type="spellEnd"/>
      <w:r w:rsidR="00D24450">
        <w:rPr>
          <w:rFonts w:ascii="Calibri" w:eastAsia="Times New Roman" w:hAnsi="Calibri" w:cs="Calibri"/>
          <w:color w:val="000000"/>
          <w:kern w:val="0"/>
          <w:sz w:val="24"/>
          <w:szCs w:val="24"/>
          <w:lang w:eastAsia="pl-PL"/>
          <w14:ligatures w14:val="none"/>
        </w:rPr>
        <w:t xml:space="preserve"> </w:t>
      </w:r>
    </w:p>
    <w:p w14:paraId="640FFE13" w14:textId="352BF997" w:rsidR="001C532A" w:rsidRPr="001C532A" w:rsidRDefault="00D24450" w:rsidP="00BE64DD">
      <w:pPr>
        <w:ind w:left="993"/>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 xml:space="preserve">  </w:t>
      </w:r>
      <w:r w:rsidR="001C532A" w:rsidRPr="001C532A">
        <w:rPr>
          <w:rFonts w:ascii="Calibri" w:eastAsia="Times New Roman" w:hAnsi="Calibri" w:cs="Calibri"/>
          <w:color w:val="000000"/>
          <w:kern w:val="0"/>
          <w:sz w:val="24"/>
          <w:szCs w:val="24"/>
          <w:lang w:eastAsia="pl-PL"/>
          <w14:ligatures w14:val="none"/>
        </w:rPr>
        <w:t xml:space="preserve">nie internetowej prowadzonego postępowania  </w:t>
      </w:r>
    </w:p>
    <w:p w14:paraId="54930661" w14:textId="77777777" w:rsidR="001C532A" w:rsidRPr="001C532A" w:rsidRDefault="001C532A">
      <w:pPr>
        <w:numPr>
          <w:ilvl w:val="0"/>
          <w:numId w:val="1"/>
        </w:numPr>
        <w:jc w:val="both"/>
        <w:textAlignment w:val="baseline"/>
        <w:rPr>
          <w:rFonts w:ascii="Calibri" w:eastAsia="Times New Roman" w:hAnsi="Calibri" w:cs="Calibri"/>
          <w:color w:val="000000"/>
          <w:kern w:val="0"/>
          <w:sz w:val="24"/>
          <w:szCs w:val="24"/>
          <w:lang w:eastAsia="pl-PL"/>
          <w14:ligatures w14:val="none"/>
        </w:rPr>
      </w:pPr>
      <w:r w:rsidRPr="001C532A">
        <w:rPr>
          <w:rFonts w:ascii="Calibri" w:eastAsia="Times New Roman" w:hAnsi="Calibri" w:cs="Calibri"/>
          <w:color w:val="000000"/>
          <w:kern w:val="0"/>
          <w:sz w:val="24"/>
          <w:szCs w:val="24"/>
          <w:lang w:eastAsia="pl-PL"/>
          <w14:ligatures w14:val="none"/>
        </w:rPr>
        <w:t>Do oferty należy dołączyć wszystkie wymagane w SWZ dokumenty.</w:t>
      </w:r>
    </w:p>
    <w:p w14:paraId="27688B29" w14:textId="77777777" w:rsidR="001C532A" w:rsidRPr="001C532A" w:rsidRDefault="001C532A">
      <w:pPr>
        <w:numPr>
          <w:ilvl w:val="0"/>
          <w:numId w:val="1"/>
        </w:numPr>
        <w:jc w:val="both"/>
        <w:textAlignment w:val="baseline"/>
        <w:rPr>
          <w:rFonts w:ascii="Calibri" w:eastAsia="Times New Roman" w:hAnsi="Calibri" w:cs="Calibri"/>
          <w:color w:val="000000"/>
          <w:kern w:val="0"/>
          <w:sz w:val="24"/>
          <w:szCs w:val="24"/>
          <w:lang w:eastAsia="pl-PL"/>
          <w14:ligatures w14:val="none"/>
        </w:rPr>
      </w:pPr>
      <w:r w:rsidRPr="001C532A">
        <w:rPr>
          <w:rFonts w:ascii="Calibri" w:eastAsia="Times New Roman" w:hAnsi="Calibri" w:cs="Calibri"/>
          <w:color w:val="000000"/>
          <w:kern w:val="0"/>
          <w:sz w:val="24"/>
          <w:szCs w:val="24"/>
          <w:lang w:eastAsia="pl-PL"/>
          <w14:ligatures w14:val="none"/>
        </w:rPr>
        <w:t>Po wypełnieniu Formularza składania oferty lub wniosku i dołączenia  wszystkich wymaganych załączników należy kliknąć przycisk „Przejdź do podsumowania”.</w:t>
      </w:r>
    </w:p>
    <w:p w14:paraId="70AF6827" w14:textId="5257F450" w:rsidR="001C532A" w:rsidRPr="001C532A" w:rsidRDefault="001C532A">
      <w:pPr>
        <w:pStyle w:val="NormalnyWeb"/>
        <w:numPr>
          <w:ilvl w:val="0"/>
          <w:numId w:val="1"/>
        </w:numPr>
        <w:jc w:val="both"/>
        <w:textAlignment w:val="baseline"/>
        <w:rPr>
          <w:rFonts w:ascii="Calibri" w:eastAsia="Times New Roman" w:hAnsi="Calibri" w:cs="Calibri"/>
          <w:color w:val="000000"/>
          <w:kern w:val="0"/>
          <w:lang w:eastAsia="pl-PL"/>
          <w14:ligatures w14:val="none"/>
        </w:rPr>
      </w:pPr>
      <w:r w:rsidRPr="001C532A">
        <w:rPr>
          <w:rFonts w:ascii="Calibri" w:eastAsia="Times New Roman" w:hAnsi="Calibri" w:cs="Calibri"/>
          <w:color w:val="000000"/>
          <w:kern w:val="0"/>
          <w:lang w:eastAsia="pl-PL"/>
          <w14:ligatures w14:val="none"/>
        </w:rPr>
        <w:t>Oferta lub wniosek składana elektronicznie musi zostać podpisana elektronicznym podpisem kwalifikowanym</w:t>
      </w:r>
      <w:r w:rsidR="00D24450">
        <w:rPr>
          <w:rFonts w:ascii="Calibri" w:eastAsia="Times New Roman" w:hAnsi="Calibri" w:cs="Calibri"/>
          <w:color w:val="000000"/>
          <w:kern w:val="0"/>
          <w:lang w:eastAsia="pl-PL"/>
          <w14:ligatures w14:val="none"/>
        </w:rPr>
        <w:t>, podpisem zaufanym lub podpisem osobistym</w:t>
      </w:r>
      <w:r w:rsidRPr="001C532A">
        <w:rPr>
          <w:rFonts w:ascii="Calibri" w:eastAsia="Times New Roman" w:hAnsi="Calibri" w:cs="Calibri"/>
          <w:color w:val="000000"/>
          <w:kern w:val="0"/>
          <w:lang w:eastAsia="pl-PL"/>
          <w14:ligatures w14:val="none"/>
        </w:rPr>
        <w:t xml:space="preserve">. W procesie składania oferty za pośrednictwem </w:t>
      </w:r>
      <w:hyperlink r:id="rId26" w:history="1">
        <w:r w:rsidRPr="001C532A">
          <w:rPr>
            <w:rFonts w:ascii="Calibri" w:eastAsia="Times New Roman" w:hAnsi="Calibri" w:cs="Calibri"/>
            <w:color w:val="1155CC"/>
            <w:kern w:val="0"/>
            <w:u w:val="single"/>
            <w:lang w:eastAsia="pl-PL"/>
            <w14:ligatures w14:val="none"/>
          </w:rPr>
          <w:t>platformazakupowa.pl</w:t>
        </w:r>
      </w:hyperlink>
      <w:r w:rsidRPr="001C532A">
        <w:rPr>
          <w:rFonts w:ascii="Calibri" w:eastAsia="Times New Roman" w:hAnsi="Calibri" w:cs="Calibri"/>
          <w:color w:val="000000"/>
          <w:kern w:val="0"/>
          <w:lang w:eastAsia="pl-PL"/>
          <w14:ligatures w14:val="none"/>
        </w:rPr>
        <w:t xml:space="preserve">, wykonawca powinien złożyć podpis bezpośrednio na dokumentach przesłanych za pośrednictwem </w:t>
      </w:r>
      <w:hyperlink r:id="rId27" w:history="1">
        <w:r w:rsidRPr="001C532A">
          <w:rPr>
            <w:rFonts w:ascii="Calibri" w:eastAsia="Times New Roman" w:hAnsi="Calibri" w:cs="Calibri"/>
            <w:color w:val="1155CC"/>
            <w:kern w:val="0"/>
            <w:u w:val="single"/>
            <w:lang w:eastAsia="pl-PL"/>
            <w14:ligatures w14:val="none"/>
          </w:rPr>
          <w:t>platformazakupowa.pl</w:t>
        </w:r>
      </w:hyperlink>
      <w:r w:rsidRPr="001C532A">
        <w:rPr>
          <w:rFonts w:ascii="Calibri" w:eastAsia="Times New Roman" w:hAnsi="Calibri" w:cs="Calibri"/>
          <w:color w:val="000000"/>
          <w:kern w:val="0"/>
          <w:lang w:eastAsia="pl-PL"/>
          <w14:ligatures w14:val="none"/>
        </w:rPr>
        <w:t xml:space="preserve">. Zalecamy stosowanie podpisu na każdym załączonym pliku osobno, w szczególności wskazanych w art. 63 ust 1 oraz ust.2  </w:t>
      </w:r>
      <w:proofErr w:type="spellStart"/>
      <w:r w:rsidRPr="001C532A">
        <w:rPr>
          <w:rFonts w:ascii="Calibri" w:eastAsia="Times New Roman" w:hAnsi="Calibri" w:cs="Calibri"/>
          <w:color w:val="000000"/>
          <w:kern w:val="0"/>
          <w:lang w:eastAsia="pl-PL"/>
          <w14:ligatures w14:val="none"/>
        </w:rPr>
        <w:t>Pzp</w:t>
      </w:r>
      <w:proofErr w:type="spellEnd"/>
      <w:r w:rsidRPr="001C532A">
        <w:rPr>
          <w:rFonts w:ascii="Calibri" w:eastAsia="Times New Roman" w:hAnsi="Calibri" w:cs="Calibri"/>
          <w:color w:val="000000"/>
          <w:kern w:val="0"/>
          <w:lang w:eastAsia="pl-PL"/>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143B8C38" w14:textId="77777777" w:rsidR="001C532A" w:rsidRPr="001C532A" w:rsidRDefault="001C532A">
      <w:pPr>
        <w:numPr>
          <w:ilvl w:val="0"/>
          <w:numId w:val="1"/>
        </w:numPr>
        <w:jc w:val="both"/>
        <w:textAlignment w:val="baseline"/>
        <w:rPr>
          <w:rFonts w:ascii="Calibri" w:eastAsia="Times New Roman" w:hAnsi="Calibri" w:cs="Calibri"/>
          <w:color w:val="000000"/>
          <w:kern w:val="0"/>
          <w:sz w:val="24"/>
          <w:szCs w:val="24"/>
          <w:lang w:eastAsia="pl-PL"/>
          <w14:ligatures w14:val="none"/>
        </w:rPr>
      </w:pPr>
      <w:r w:rsidRPr="001C532A">
        <w:rPr>
          <w:rFonts w:ascii="Calibri" w:eastAsia="Times New Roman" w:hAnsi="Calibri" w:cs="Calibri"/>
          <w:color w:val="000000"/>
          <w:kern w:val="0"/>
          <w:sz w:val="24"/>
          <w:szCs w:val="24"/>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54C6EFE9" w14:textId="446252EC" w:rsidR="00D24450" w:rsidRDefault="001C532A">
      <w:pPr>
        <w:numPr>
          <w:ilvl w:val="0"/>
          <w:numId w:val="1"/>
        </w:numPr>
        <w:jc w:val="both"/>
        <w:textAlignment w:val="baseline"/>
        <w:rPr>
          <w:rStyle w:val="Hipercze"/>
          <w:rFonts w:ascii="Calibri" w:eastAsia="Times New Roman" w:hAnsi="Calibri" w:cs="Calibri"/>
          <w:color w:val="000000"/>
          <w:kern w:val="0"/>
          <w:sz w:val="24"/>
          <w:szCs w:val="24"/>
          <w:u w:val="none"/>
          <w:lang w:eastAsia="pl-PL"/>
          <w14:ligatures w14:val="none"/>
        </w:rPr>
      </w:pPr>
      <w:r w:rsidRPr="001C532A">
        <w:rPr>
          <w:rFonts w:ascii="Calibri" w:eastAsia="Times New Roman" w:hAnsi="Calibri" w:cs="Calibri"/>
          <w:color w:val="000000"/>
          <w:kern w:val="0"/>
          <w:sz w:val="24"/>
          <w:szCs w:val="24"/>
          <w:lang w:eastAsia="pl-PL"/>
          <w14:ligatures w14:val="none"/>
        </w:rPr>
        <w:t xml:space="preserve">Szczegółowa instrukcja dla Wykonawców dotycząca złożenia, zmiany i wycofania oferty znajduje się na stronie internetowej pod adresem:  </w:t>
      </w:r>
      <w:r w:rsidRPr="001C532A">
        <w:rPr>
          <w:rFonts w:ascii="Calibri" w:eastAsia="Times New Roman" w:hAnsi="Calibri" w:cs="Calibri"/>
          <w:color w:val="000000"/>
          <w:kern w:val="0"/>
          <w:sz w:val="24"/>
          <w:szCs w:val="24"/>
          <w:lang w:eastAsia="pl-PL"/>
          <w14:ligatures w14:val="none"/>
        </w:rPr>
        <w:br/>
      </w:r>
      <w:hyperlink r:id="rId28" w:history="1">
        <w:r w:rsidR="00D24450" w:rsidRPr="007B23EA">
          <w:rPr>
            <w:rStyle w:val="Hipercze"/>
            <w:rFonts w:ascii="Calibri" w:eastAsia="Times New Roman" w:hAnsi="Calibri" w:cs="Calibri"/>
            <w:kern w:val="0"/>
            <w:sz w:val="24"/>
            <w:szCs w:val="24"/>
            <w:lang w:eastAsia="pl-PL"/>
            <w14:ligatures w14:val="none"/>
          </w:rPr>
          <w:t>https://platformazakupowa.pl/strona/45-instrukcje</w:t>
        </w:r>
      </w:hyperlink>
    </w:p>
    <w:p w14:paraId="178D8D19" w14:textId="34936CDE" w:rsidR="00D24450" w:rsidRDefault="00D24450" w:rsidP="00BE64DD">
      <w:pPr>
        <w:jc w:val="both"/>
        <w:textAlignment w:val="baseline"/>
        <w:rPr>
          <w:rStyle w:val="Hipercze"/>
          <w:rFonts w:ascii="Calibri" w:eastAsia="Times New Roman" w:hAnsi="Calibri" w:cs="Calibri"/>
          <w:b/>
          <w:bCs/>
          <w:color w:val="000000"/>
          <w:kern w:val="0"/>
          <w:sz w:val="28"/>
          <w:szCs w:val="28"/>
          <w:u w:val="none"/>
          <w:lang w:eastAsia="pl-PL"/>
          <w14:ligatures w14:val="none"/>
        </w:rPr>
      </w:pPr>
      <w:r w:rsidRPr="00D24450">
        <w:rPr>
          <w:rStyle w:val="Hipercze"/>
          <w:rFonts w:ascii="Calibri" w:eastAsia="Times New Roman" w:hAnsi="Calibri" w:cs="Calibri"/>
          <w:b/>
          <w:bCs/>
          <w:color w:val="000000"/>
          <w:kern w:val="0"/>
          <w:sz w:val="28"/>
          <w:szCs w:val="28"/>
          <w:u w:val="none"/>
          <w:lang w:eastAsia="pl-PL"/>
          <w14:ligatures w14:val="none"/>
        </w:rPr>
        <w:lastRenderedPageBreak/>
        <w:t>XV. Terminy składania oraz otwarcia ofert</w:t>
      </w:r>
    </w:p>
    <w:p w14:paraId="1F12273B" w14:textId="77777777" w:rsidR="00D24450" w:rsidRDefault="00D24450" w:rsidP="00BE64DD">
      <w:pPr>
        <w:jc w:val="both"/>
        <w:textAlignment w:val="baseline"/>
        <w:rPr>
          <w:rStyle w:val="Hipercze"/>
          <w:rFonts w:ascii="Calibri" w:eastAsia="Times New Roman" w:hAnsi="Calibri" w:cs="Calibri"/>
          <w:b/>
          <w:bCs/>
          <w:color w:val="000000"/>
          <w:kern w:val="0"/>
          <w:sz w:val="28"/>
          <w:szCs w:val="28"/>
          <w:u w:val="none"/>
          <w:lang w:eastAsia="pl-PL"/>
          <w14:ligatures w14:val="none"/>
        </w:rPr>
      </w:pPr>
    </w:p>
    <w:p w14:paraId="0CB238FB" w14:textId="4EEA4AF7" w:rsidR="00D24450" w:rsidRPr="008863DE" w:rsidRDefault="00D24450">
      <w:pPr>
        <w:pStyle w:val="Akapitzlist"/>
        <w:numPr>
          <w:ilvl w:val="0"/>
          <w:numId w:val="13"/>
        </w:numPr>
        <w:tabs>
          <w:tab w:val="num" w:pos="360"/>
        </w:tabs>
        <w:jc w:val="both"/>
        <w:textAlignment w:val="baseline"/>
        <w:rPr>
          <w:rFonts w:ascii="Calibri" w:eastAsia="Times New Roman" w:hAnsi="Calibri" w:cs="Calibri"/>
          <w:b/>
          <w:bCs/>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 xml:space="preserve">Termin składania ofert upływa dnia </w:t>
      </w:r>
      <w:r w:rsidR="00476696" w:rsidRPr="008863DE">
        <w:rPr>
          <w:rFonts w:ascii="Calibri" w:eastAsia="Times New Roman" w:hAnsi="Calibri" w:cs="Calibri"/>
          <w:b/>
          <w:bCs/>
          <w:color w:val="000000"/>
          <w:kern w:val="0"/>
          <w:sz w:val="24"/>
          <w:szCs w:val="24"/>
          <w:lang w:eastAsia="pl-PL"/>
          <w14:ligatures w14:val="none"/>
        </w:rPr>
        <w:t>2</w:t>
      </w:r>
      <w:r w:rsidR="00A328A2" w:rsidRPr="008863DE">
        <w:rPr>
          <w:rFonts w:ascii="Calibri" w:eastAsia="Times New Roman" w:hAnsi="Calibri" w:cs="Calibri"/>
          <w:b/>
          <w:bCs/>
          <w:color w:val="000000"/>
          <w:kern w:val="0"/>
          <w:sz w:val="24"/>
          <w:szCs w:val="24"/>
          <w:lang w:eastAsia="pl-PL"/>
          <w14:ligatures w14:val="none"/>
        </w:rPr>
        <w:t>6</w:t>
      </w:r>
      <w:r w:rsidR="00476696" w:rsidRPr="008863DE">
        <w:rPr>
          <w:rFonts w:ascii="Calibri" w:eastAsia="Times New Roman" w:hAnsi="Calibri" w:cs="Calibri"/>
          <w:b/>
          <w:bCs/>
          <w:color w:val="000000"/>
          <w:kern w:val="0"/>
          <w:sz w:val="24"/>
          <w:szCs w:val="24"/>
          <w:lang w:eastAsia="pl-PL"/>
          <w14:ligatures w14:val="none"/>
        </w:rPr>
        <w:t xml:space="preserve"> luty 2025r </w:t>
      </w:r>
      <w:r w:rsidRPr="008863DE">
        <w:rPr>
          <w:rFonts w:ascii="Calibri" w:eastAsia="Times New Roman" w:hAnsi="Calibri" w:cs="Calibri"/>
          <w:b/>
          <w:bCs/>
          <w:color w:val="000000"/>
          <w:kern w:val="0"/>
          <w:sz w:val="24"/>
          <w:szCs w:val="24"/>
          <w:lang w:eastAsia="pl-PL"/>
          <w14:ligatures w14:val="none"/>
        </w:rPr>
        <w:t xml:space="preserve"> o godz. </w:t>
      </w:r>
      <w:r w:rsidR="00476696" w:rsidRPr="008863DE">
        <w:rPr>
          <w:rFonts w:ascii="Calibri" w:eastAsia="Times New Roman" w:hAnsi="Calibri" w:cs="Calibri"/>
          <w:b/>
          <w:bCs/>
          <w:color w:val="000000"/>
          <w:kern w:val="0"/>
          <w:sz w:val="24"/>
          <w:szCs w:val="24"/>
          <w:lang w:eastAsia="pl-PL"/>
          <w14:ligatures w14:val="none"/>
        </w:rPr>
        <w:t>10.00</w:t>
      </w:r>
    </w:p>
    <w:p w14:paraId="13C2E8B9" w14:textId="0A89B459" w:rsidR="00D24450" w:rsidRDefault="00D24450">
      <w:pPr>
        <w:pStyle w:val="Akapitzlist"/>
        <w:numPr>
          <w:ilvl w:val="0"/>
          <w:numId w:val="13"/>
        </w:numPr>
        <w:tabs>
          <w:tab w:val="num" w:pos="360"/>
        </w:tabs>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 xml:space="preserve">Otwarcie ofert nastąpi </w:t>
      </w:r>
      <w:r w:rsidR="000F6925">
        <w:rPr>
          <w:rFonts w:ascii="Calibri" w:eastAsia="Times New Roman" w:hAnsi="Calibri" w:cs="Calibri"/>
          <w:color w:val="000000"/>
          <w:kern w:val="0"/>
          <w:sz w:val="24"/>
          <w:szCs w:val="24"/>
          <w:lang w:eastAsia="pl-PL"/>
          <w14:ligatures w14:val="none"/>
        </w:rPr>
        <w:t xml:space="preserve">w dniu </w:t>
      </w:r>
      <w:r w:rsidR="00476696" w:rsidRPr="008863DE">
        <w:rPr>
          <w:rFonts w:ascii="Calibri" w:eastAsia="Times New Roman" w:hAnsi="Calibri" w:cs="Calibri"/>
          <w:b/>
          <w:bCs/>
          <w:color w:val="000000"/>
          <w:kern w:val="0"/>
          <w:sz w:val="24"/>
          <w:szCs w:val="24"/>
          <w:lang w:eastAsia="pl-PL"/>
          <w14:ligatures w14:val="none"/>
        </w:rPr>
        <w:t>2</w:t>
      </w:r>
      <w:r w:rsidR="00A328A2" w:rsidRPr="008863DE">
        <w:rPr>
          <w:rFonts w:ascii="Calibri" w:eastAsia="Times New Roman" w:hAnsi="Calibri" w:cs="Calibri"/>
          <w:b/>
          <w:bCs/>
          <w:color w:val="000000"/>
          <w:kern w:val="0"/>
          <w:sz w:val="24"/>
          <w:szCs w:val="24"/>
          <w:lang w:eastAsia="pl-PL"/>
          <w14:ligatures w14:val="none"/>
        </w:rPr>
        <w:t>6</w:t>
      </w:r>
      <w:r w:rsidR="00476696" w:rsidRPr="008863DE">
        <w:rPr>
          <w:rFonts w:ascii="Calibri" w:eastAsia="Times New Roman" w:hAnsi="Calibri" w:cs="Calibri"/>
          <w:b/>
          <w:bCs/>
          <w:color w:val="000000"/>
          <w:kern w:val="0"/>
          <w:sz w:val="24"/>
          <w:szCs w:val="24"/>
          <w:lang w:eastAsia="pl-PL"/>
          <w14:ligatures w14:val="none"/>
        </w:rPr>
        <w:t xml:space="preserve"> luty 2025r </w:t>
      </w:r>
      <w:r w:rsidR="000F6925" w:rsidRPr="008863DE">
        <w:rPr>
          <w:rFonts w:ascii="Calibri" w:eastAsia="Times New Roman" w:hAnsi="Calibri" w:cs="Calibri"/>
          <w:b/>
          <w:bCs/>
          <w:color w:val="000000"/>
          <w:kern w:val="0"/>
          <w:sz w:val="24"/>
          <w:szCs w:val="24"/>
          <w:lang w:eastAsia="pl-PL"/>
          <w14:ligatures w14:val="none"/>
        </w:rPr>
        <w:t xml:space="preserve">o </w:t>
      </w:r>
      <w:proofErr w:type="spellStart"/>
      <w:r w:rsidR="000F6925" w:rsidRPr="008863DE">
        <w:rPr>
          <w:rFonts w:ascii="Calibri" w:eastAsia="Times New Roman" w:hAnsi="Calibri" w:cs="Calibri"/>
          <w:b/>
          <w:bCs/>
          <w:color w:val="000000"/>
          <w:kern w:val="0"/>
          <w:sz w:val="24"/>
          <w:szCs w:val="24"/>
          <w:lang w:eastAsia="pl-PL"/>
          <w14:ligatures w14:val="none"/>
        </w:rPr>
        <w:t>godz</w:t>
      </w:r>
      <w:proofErr w:type="spellEnd"/>
      <w:r w:rsidR="00476696" w:rsidRPr="008863DE">
        <w:rPr>
          <w:rFonts w:ascii="Calibri" w:eastAsia="Times New Roman" w:hAnsi="Calibri" w:cs="Calibri"/>
          <w:b/>
          <w:bCs/>
          <w:color w:val="000000"/>
          <w:kern w:val="0"/>
          <w:sz w:val="24"/>
          <w:szCs w:val="24"/>
          <w:lang w:eastAsia="pl-PL"/>
          <w14:ligatures w14:val="none"/>
        </w:rPr>
        <w:t xml:space="preserve"> 10.05</w:t>
      </w:r>
      <w:r w:rsidR="000F6925" w:rsidRPr="008863DE">
        <w:rPr>
          <w:rFonts w:ascii="Calibri" w:eastAsia="Times New Roman" w:hAnsi="Calibri" w:cs="Calibri"/>
          <w:b/>
          <w:bCs/>
          <w:color w:val="000000"/>
          <w:kern w:val="0"/>
          <w:sz w:val="24"/>
          <w:szCs w:val="24"/>
          <w:lang w:eastAsia="pl-PL"/>
          <w14:ligatures w14:val="none"/>
        </w:rPr>
        <w:t xml:space="preserve"> </w:t>
      </w:r>
      <w:r w:rsidR="000F6925">
        <w:rPr>
          <w:rFonts w:ascii="Calibri" w:eastAsia="Times New Roman" w:hAnsi="Calibri" w:cs="Calibri"/>
          <w:color w:val="000000"/>
          <w:kern w:val="0"/>
          <w:sz w:val="24"/>
          <w:szCs w:val="24"/>
          <w:lang w:eastAsia="pl-PL"/>
          <w14:ligatures w14:val="none"/>
        </w:rPr>
        <w:t>w siedzibie zamawiającego – w administracji Szpitala w Kamieniu Pomorskim Sp. z o.o.</w:t>
      </w:r>
    </w:p>
    <w:p w14:paraId="598D53CC" w14:textId="2BCA0CFC" w:rsidR="000F6925" w:rsidRDefault="000F6925">
      <w:pPr>
        <w:pStyle w:val="Akapitzlist"/>
        <w:numPr>
          <w:ilvl w:val="0"/>
          <w:numId w:val="13"/>
        </w:numPr>
        <w:tabs>
          <w:tab w:val="num" w:pos="360"/>
        </w:tabs>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Oferty zostaną otwarte za pośrednictwem platformazakupowa.pl</w:t>
      </w:r>
    </w:p>
    <w:p w14:paraId="7D0D6202" w14:textId="5A9F0C6D" w:rsidR="000F6925" w:rsidRDefault="000F6925">
      <w:pPr>
        <w:pStyle w:val="Akapitzlist"/>
        <w:numPr>
          <w:ilvl w:val="0"/>
          <w:numId w:val="13"/>
        </w:numPr>
        <w:tabs>
          <w:tab w:val="num" w:pos="360"/>
        </w:tabs>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Informacje o których mowa w art. 222 ust 4 i 5 PZP zamawiający opublikuje na stronie danego postepowania prowadzonej na Platformie;</w:t>
      </w:r>
    </w:p>
    <w:p w14:paraId="5070F93B" w14:textId="612EE229" w:rsidR="000F6925" w:rsidRDefault="000F6925" w:rsidP="00BE64DD">
      <w:pPr>
        <w:ind w:left="360"/>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a). najpóźniej przed otwarciem ofert – informację o kwocie, jaką zamierza przeznaczyć na sfinansowanie zamówienia;</w:t>
      </w:r>
    </w:p>
    <w:p w14:paraId="4C610AFA" w14:textId="4322B132" w:rsidR="000F6925" w:rsidRDefault="000F6925" w:rsidP="00BE64DD">
      <w:pPr>
        <w:ind w:left="360"/>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b). niezwłocznie po otwarciu ofert informacje:</w:t>
      </w:r>
    </w:p>
    <w:p w14:paraId="58C12527" w14:textId="25CDFF1B" w:rsidR="000F6925" w:rsidRPr="000F6925" w:rsidRDefault="000F6925" w:rsidP="00BE64DD">
      <w:pPr>
        <w:ind w:left="360"/>
        <w:jc w:val="both"/>
        <w:textAlignment w:val="baseline"/>
        <w:rPr>
          <w:rFonts w:ascii="Calibri" w:eastAsia="Times New Roman" w:hAnsi="Calibri" w:cs="Calibri"/>
          <w:color w:val="000000"/>
          <w:kern w:val="0"/>
          <w:sz w:val="24"/>
          <w:szCs w:val="24"/>
          <w:lang w:eastAsia="pl-PL"/>
          <w14:ligatures w14:val="none"/>
        </w:rPr>
      </w:pPr>
      <w:r>
        <w:rPr>
          <w:rFonts w:ascii="Calibri" w:eastAsia="Times New Roman" w:hAnsi="Calibri" w:cs="Calibri"/>
          <w:color w:val="000000"/>
          <w:kern w:val="0"/>
          <w:sz w:val="24"/>
          <w:szCs w:val="24"/>
          <w:lang w:eastAsia="pl-PL"/>
          <w14:ligatures w14:val="none"/>
        </w:rPr>
        <w:t>- o nazwach albo imionach i nazwiskach oraz siedzibach lub miejscach prowadzonej działalności gospodarczej albo miejscach zamieszkania wykonawców, których oferty zostały otwarte;</w:t>
      </w:r>
    </w:p>
    <w:p w14:paraId="6AF644A6" w14:textId="68A7E2E4" w:rsidR="001C532A" w:rsidRDefault="000F6925" w:rsidP="00BE64DD">
      <w:pPr>
        <w:ind w:left="360"/>
        <w:jc w:val="both"/>
        <w:rPr>
          <w:rFonts w:ascii="Calibri" w:hAnsi="Calibri" w:cs="Calibri"/>
          <w:sz w:val="24"/>
          <w:szCs w:val="24"/>
        </w:rPr>
      </w:pPr>
      <w:r>
        <w:rPr>
          <w:rFonts w:ascii="Calibri" w:hAnsi="Calibri" w:cs="Calibri"/>
          <w:b/>
          <w:bCs/>
          <w:sz w:val="28"/>
          <w:szCs w:val="28"/>
        </w:rPr>
        <w:t xml:space="preserve">- </w:t>
      </w:r>
      <w:r>
        <w:rPr>
          <w:rFonts w:ascii="Calibri" w:hAnsi="Calibri" w:cs="Calibri"/>
          <w:sz w:val="24"/>
          <w:szCs w:val="24"/>
        </w:rPr>
        <w:t>cenach lub kosztach zawartych w ofertach,</w:t>
      </w:r>
    </w:p>
    <w:p w14:paraId="36DE39D9" w14:textId="77777777" w:rsidR="000F6925" w:rsidRDefault="000F6925" w:rsidP="00BE64DD">
      <w:pPr>
        <w:ind w:left="360"/>
        <w:jc w:val="both"/>
        <w:rPr>
          <w:rFonts w:ascii="Calibri" w:hAnsi="Calibri" w:cs="Calibri"/>
          <w:sz w:val="24"/>
          <w:szCs w:val="24"/>
        </w:rPr>
      </w:pPr>
    </w:p>
    <w:p w14:paraId="5F767E10" w14:textId="77777777" w:rsidR="000F6925" w:rsidRDefault="000F6925" w:rsidP="00BE64DD">
      <w:pPr>
        <w:ind w:left="360"/>
        <w:jc w:val="both"/>
        <w:rPr>
          <w:rFonts w:ascii="Calibri" w:hAnsi="Calibri" w:cs="Calibri"/>
          <w:sz w:val="24"/>
          <w:szCs w:val="24"/>
        </w:rPr>
      </w:pPr>
    </w:p>
    <w:p w14:paraId="27E71D80" w14:textId="3D53AC98" w:rsidR="000F6925" w:rsidRDefault="000F6925" w:rsidP="00BE64DD">
      <w:pPr>
        <w:ind w:left="360"/>
        <w:jc w:val="both"/>
        <w:rPr>
          <w:rFonts w:ascii="Calibri" w:hAnsi="Calibri" w:cs="Calibri"/>
          <w:b/>
          <w:bCs/>
          <w:sz w:val="28"/>
          <w:szCs w:val="28"/>
        </w:rPr>
      </w:pPr>
      <w:r w:rsidRPr="000F6925">
        <w:rPr>
          <w:rFonts w:ascii="Calibri" w:hAnsi="Calibri" w:cs="Calibri"/>
          <w:b/>
          <w:bCs/>
          <w:sz w:val="28"/>
          <w:szCs w:val="28"/>
        </w:rPr>
        <w:t>XVI. Podstawy wykluczenia z postępowania</w:t>
      </w:r>
    </w:p>
    <w:p w14:paraId="69158853" w14:textId="77777777" w:rsidR="000F6925" w:rsidRDefault="000F6925" w:rsidP="00BE64DD">
      <w:pPr>
        <w:ind w:left="360"/>
        <w:jc w:val="both"/>
        <w:rPr>
          <w:rFonts w:ascii="Calibri" w:hAnsi="Calibri" w:cs="Calibri"/>
          <w:b/>
          <w:bCs/>
          <w:sz w:val="28"/>
          <w:szCs w:val="28"/>
        </w:rPr>
      </w:pPr>
    </w:p>
    <w:p w14:paraId="167C2CEF" w14:textId="5534EF42" w:rsidR="000F6925" w:rsidRDefault="0030686E">
      <w:pPr>
        <w:pStyle w:val="Akapitzlist"/>
        <w:numPr>
          <w:ilvl w:val="0"/>
          <w:numId w:val="14"/>
        </w:numPr>
        <w:tabs>
          <w:tab w:val="num" w:pos="360"/>
        </w:tabs>
        <w:jc w:val="both"/>
        <w:rPr>
          <w:rFonts w:ascii="Calibri" w:hAnsi="Calibri" w:cs="Calibri"/>
          <w:sz w:val="24"/>
          <w:szCs w:val="24"/>
        </w:rPr>
      </w:pPr>
      <w:r>
        <w:rPr>
          <w:rFonts w:ascii="Calibri" w:hAnsi="Calibri" w:cs="Calibri"/>
          <w:sz w:val="24"/>
          <w:szCs w:val="24"/>
        </w:rPr>
        <w:t>Z postępowania o udzielenie zamówienia zamawiający wykluczy wykonawców, w stosunku do których zachodzi którakolwiek z okoliczności wskazanych w art. 108 PZP oraz art.7 ust.1 ustawy z dnia 13 kwietnia 2022roku o szczególnych rozwiązaniach w zakresie przeciwdziałania wspieraniu agresji na Ukrainę oraz służących ochronie bezpieczeństwa narodowego (Dz.U.2024.507 z późn.zm.).</w:t>
      </w:r>
    </w:p>
    <w:p w14:paraId="21B86E7C" w14:textId="79F1D082" w:rsidR="0030686E" w:rsidRDefault="0030686E">
      <w:pPr>
        <w:pStyle w:val="Akapitzlist"/>
        <w:numPr>
          <w:ilvl w:val="0"/>
          <w:numId w:val="14"/>
        </w:numPr>
        <w:tabs>
          <w:tab w:val="num" w:pos="360"/>
        </w:tabs>
        <w:jc w:val="both"/>
        <w:rPr>
          <w:rFonts w:ascii="Calibri" w:hAnsi="Calibri" w:cs="Calibri"/>
          <w:sz w:val="24"/>
          <w:szCs w:val="24"/>
        </w:rPr>
      </w:pPr>
      <w:r>
        <w:rPr>
          <w:rFonts w:ascii="Calibri" w:hAnsi="Calibri" w:cs="Calibri"/>
          <w:sz w:val="24"/>
          <w:szCs w:val="24"/>
        </w:rPr>
        <w:t>Wykluczeniu z postępowania o udzielenie zamówienia mogą podlegać również wykonawcy, w stosunku do których zachodzą okoliczności wskazane w art. 109 ust.1 pkt 4,5,7 PZP, to jest:</w:t>
      </w:r>
    </w:p>
    <w:p w14:paraId="53181F64" w14:textId="77777777" w:rsidR="006B7305" w:rsidRDefault="0030686E" w:rsidP="00BE64DD">
      <w:pPr>
        <w:ind w:left="360"/>
        <w:jc w:val="both"/>
        <w:rPr>
          <w:rFonts w:ascii="Calibri" w:hAnsi="Calibri" w:cs="Calibri"/>
          <w:sz w:val="24"/>
          <w:szCs w:val="24"/>
        </w:rPr>
      </w:pPr>
      <w:r>
        <w:rPr>
          <w:rFonts w:ascii="Calibri" w:hAnsi="Calibri" w:cs="Calibri"/>
          <w:sz w:val="24"/>
          <w:szCs w:val="24"/>
        </w:rPr>
        <w:t xml:space="preserve">a).  w stosunku do którego </w:t>
      </w:r>
      <w:r w:rsidR="006B7305">
        <w:rPr>
          <w:rFonts w:ascii="Calibri" w:hAnsi="Calibri" w:cs="Calibri"/>
          <w:sz w:val="24"/>
          <w:szCs w:val="24"/>
        </w:rPr>
        <w:t xml:space="preserve">otwarto likwidację (4), ogłoszono upadłość, którego aktywami  </w:t>
      </w:r>
    </w:p>
    <w:p w14:paraId="432FB2C9" w14:textId="5B6DC3B3" w:rsidR="006B7305" w:rsidRDefault="006B7305" w:rsidP="00BE64DD">
      <w:pPr>
        <w:ind w:left="360"/>
        <w:jc w:val="both"/>
        <w:rPr>
          <w:rFonts w:ascii="Calibri" w:hAnsi="Calibri" w:cs="Calibri"/>
          <w:sz w:val="24"/>
          <w:szCs w:val="24"/>
        </w:rPr>
      </w:pPr>
      <w:r>
        <w:rPr>
          <w:rFonts w:ascii="Calibri" w:hAnsi="Calibri" w:cs="Calibri"/>
          <w:sz w:val="24"/>
          <w:szCs w:val="24"/>
        </w:rPr>
        <w:t xml:space="preserve">       zarządza likwidator lub sąd, zawarł układ z wierzycielami, którego działalność </w:t>
      </w:r>
      <w:proofErr w:type="spellStart"/>
      <w:r>
        <w:rPr>
          <w:rFonts w:ascii="Calibri" w:hAnsi="Calibri" w:cs="Calibri"/>
          <w:sz w:val="24"/>
          <w:szCs w:val="24"/>
        </w:rPr>
        <w:t>gospo</w:t>
      </w:r>
      <w:proofErr w:type="spellEnd"/>
      <w:r w:rsidR="00A804A3">
        <w:rPr>
          <w:rFonts w:ascii="Calibri" w:hAnsi="Calibri" w:cs="Calibri"/>
          <w:sz w:val="24"/>
          <w:szCs w:val="24"/>
        </w:rPr>
        <w:t>-</w:t>
      </w:r>
      <w:r>
        <w:rPr>
          <w:rFonts w:ascii="Calibri" w:hAnsi="Calibri" w:cs="Calibri"/>
          <w:sz w:val="24"/>
          <w:szCs w:val="24"/>
        </w:rPr>
        <w:t xml:space="preserve"> </w:t>
      </w:r>
    </w:p>
    <w:p w14:paraId="099561F5"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w:t>
      </w:r>
      <w:proofErr w:type="spellStart"/>
      <w:r>
        <w:rPr>
          <w:rFonts w:ascii="Calibri" w:hAnsi="Calibri" w:cs="Calibri"/>
          <w:sz w:val="24"/>
          <w:szCs w:val="24"/>
        </w:rPr>
        <w:t>darcza</w:t>
      </w:r>
      <w:proofErr w:type="spellEnd"/>
      <w:r>
        <w:rPr>
          <w:rFonts w:ascii="Calibri" w:hAnsi="Calibri" w:cs="Calibri"/>
          <w:sz w:val="24"/>
          <w:szCs w:val="24"/>
        </w:rPr>
        <w:t xml:space="preserve"> jest zawieszona albo znajduje się on w innej tego rodzaju sytuacji wynikającej z </w:t>
      </w:r>
    </w:p>
    <w:p w14:paraId="3DDBD9B5" w14:textId="5D03263D" w:rsidR="0030686E" w:rsidRDefault="006B7305" w:rsidP="00BE64DD">
      <w:pPr>
        <w:ind w:left="360"/>
        <w:jc w:val="both"/>
        <w:rPr>
          <w:rFonts w:ascii="Calibri" w:hAnsi="Calibri" w:cs="Calibri"/>
          <w:sz w:val="24"/>
          <w:szCs w:val="24"/>
        </w:rPr>
      </w:pPr>
      <w:r>
        <w:rPr>
          <w:rFonts w:ascii="Calibri" w:hAnsi="Calibri" w:cs="Calibri"/>
          <w:sz w:val="24"/>
          <w:szCs w:val="24"/>
        </w:rPr>
        <w:t xml:space="preserve">       podobnej procedury przewidzianej w przepisach miejsca wszczęcia tej procedury;</w:t>
      </w:r>
    </w:p>
    <w:p w14:paraId="4E926B96"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b). który w sposób zawiniony poważnie naruszył obowiązki zawodowe (5) co podważa  </w:t>
      </w:r>
    </w:p>
    <w:p w14:paraId="0D764DBE"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jego uczciwość, w szczególności gdy wykonawca w wyniku zamierzonego działania lub </w:t>
      </w:r>
    </w:p>
    <w:p w14:paraId="2F091E3A"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rażącego niedbalstwa nie wykonał lub nienależycie wykonał zamówienie, co zamawia</w:t>
      </w:r>
    </w:p>
    <w:p w14:paraId="6D304C0B" w14:textId="0A3A40EF" w:rsidR="006B7305" w:rsidRDefault="006B7305" w:rsidP="00BE64DD">
      <w:pPr>
        <w:ind w:left="360"/>
        <w:jc w:val="both"/>
        <w:rPr>
          <w:rFonts w:ascii="Calibri" w:hAnsi="Calibri" w:cs="Calibri"/>
          <w:sz w:val="24"/>
          <w:szCs w:val="24"/>
        </w:rPr>
      </w:pPr>
      <w:r>
        <w:rPr>
          <w:rFonts w:ascii="Calibri" w:hAnsi="Calibri" w:cs="Calibri"/>
          <w:sz w:val="24"/>
          <w:szCs w:val="24"/>
        </w:rPr>
        <w:t xml:space="preserve">       </w:t>
      </w:r>
      <w:proofErr w:type="spellStart"/>
      <w:r>
        <w:rPr>
          <w:rFonts w:ascii="Calibri" w:hAnsi="Calibri" w:cs="Calibri"/>
          <w:sz w:val="24"/>
          <w:szCs w:val="24"/>
        </w:rPr>
        <w:t>jący</w:t>
      </w:r>
      <w:proofErr w:type="spellEnd"/>
      <w:r>
        <w:rPr>
          <w:rFonts w:ascii="Calibri" w:hAnsi="Calibri" w:cs="Calibri"/>
          <w:sz w:val="24"/>
          <w:szCs w:val="24"/>
        </w:rPr>
        <w:t xml:space="preserve"> jest w stanie wykazać za pomocą stosownych dowodów;</w:t>
      </w:r>
    </w:p>
    <w:p w14:paraId="78EB99DF"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c). który z przyczyn leżących po jego stronie, w znacznym stopniu lub zakresie nie wyko</w:t>
      </w:r>
    </w:p>
    <w:p w14:paraId="07EE5B25" w14:textId="77777777" w:rsidR="006B7305" w:rsidRDefault="006B7305" w:rsidP="00BE64DD">
      <w:pPr>
        <w:ind w:left="360"/>
        <w:jc w:val="both"/>
        <w:rPr>
          <w:rFonts w:ascii="Calibri" w:hAnsi="Calibri" w:cs="Calibri"/>
          <w:sz w:val="24"/>
          <w:szCs w:val="24"/>
        </w:rPr>
      </w:pPr>
      <w:r>
        <w:rPr>
          <w:rFonts w:ascii="Calibri" w:hAnsi="Calibri" w:cs="Calibri"/>
          <w:sz w:val="24"/>
          <w:szCs w:val="24"/>
        </w:rPr>
        <w:t xml:space="preserve">      </w:t>
      </w:r>
      <w:proofErr w:type="spellStart"/>
      <w:r>
        <w:rPr>
          <w:rFonts w:ascii="Calibri" w:hAnsi="Calibri" w:cs="Calibri"/>
          <w:sz w:val="24"/>
          <w:szCs w:val="24"/>
        </w:rPr>
        <w:t>nał</w:t>
      </w:r>
      <w:proofErr w:type="spellEnd"/>
      <w:r>
        <w:rPr>
          <w:rFonts w:ascii="Calibri" w:hAnsi="Calibri" w:cs="Calibri"/>
          <w:sz w:val="24"/>
          <w:szCs w:val="24"/>
        </w:rPr>
        <w:t xml:space="preserve"> lub nienależycie wykonał (7) albo długotrwale nienależycie wykonał istotne </w:t>
      </w:r>
      <w:proofErr w:type="spellStart"/>
      <w:r>
        <w:rPr>
          <w:rFonts w:ascii="Calibri" w:hAnsi="Calibri" w:cs="Calibri"/>
          <w:sz w:val="24"/>
          <w:szCs w:val="24"/>
        </w:rPr>
        <w:t>zobo</w:t>
      </w:r>
      <w:proofErr w:type="spellEnd"/>
      <w:r>
        <w:rPr>
          <w:rFonts w:ascii="Calibri" w:hAnsi="Calibri" w:cs="Calibri"/>
          <w:sz w:val="24"/>
          <w:szCs w:val="24"/>
        </w:rPr>
        <w:t xml:space="preserve"> </w:t>
      </w:r>
    </w:p>
    <w:p w14:paraId="3C9626DC" w14:textId="5AA673C9" w:rsidR="00A804A3" w:rsidRDefault="006B7305" w:rsidP="00BE64DD">
      <w:pPr>
        <w:ind w:left="360"/>
        <w:jc w:val="both"/>
        <w:rPr>
          <w:rFonts w:ascii="Calibri" w:hAnsi="Calibri" w:cs="Calibri"/>
          <w:sz w:val="24"/>
          <w:szCs w:val="24"/>
        </w:rPr>
      </w:pPr>
      <w:r>
        <w:rPr>
          <w:rFonts w:ascii="Calibri" w:hAnsi="Calibri" w:cs="Calibri"/>
          <w:sz w:val="24"/>
          <w:szCs w:val="24"/>
        </w:rPr>
        <w:t xml:space="preserve">      wiązanie wynikające z wcześniejszej umowy w sprawie zamówienia publicznego</w:t>
      </w:r>
      <w:r w:rsidR="009D4391">
        <w:rPr>
          <w:rFonts w:ascii="Calibri" w:hAnsi="Calibri" w:cs="Calibri"/>
          <w:sz w:val="24"/>
          <w:szCs w:val="24"/>
        </w:rPr>
        <w:t xml:space="preserve"> </w:t>
      </w:r>
      <w:r>
        <w:rPr>
          <w:rFonts w:ascii="Calibri" w:hAnsi="Calibri" w:cs="Calibri"/>
          <w:sz w:val="24"/>
          <w:szCs w:val="24"/>
        </w:rPr>
        <w:t xml:space="preserve">lub </w:t>
      </w:r>
    </w:p>
    <w:p w14:paraId="36C3AC97" w14:textId="77777777" w:rsidR="00A804A3" w:rsidRDefault="00A804A3" w:rsidP="00BE64DD">
      <w:pPr>
        <w:ind w:left="360"/>
        <w:jc w:val="both"/>
        <w:rPr>
          <w:rFonts w:ascii="Calibri" w:hAnsi="Calibri" w:cs="Calibri"/>
          <w:sz w:val="24"/>
          <w:szCs w:val="24"/>
        </w:rPr>
      </w:pPr>
      <w:r>
        <w:rPr>
          <w:rFonts w:ascii="Calibri" w:hAnsi="Calibri" w:cs="Calibri"/>
          <w:sz w:val="24"/>
          <w:szCs w:val="24"/>
        </w:rPr>
        <w:t xml:space="preserve">      </w:t>
      </w:r>
      <w:r w:rsidR="006B7305">
        <w:rPr>
          <w:rFonts w:ascii="Calibri" w:hAnsi="Calibri" w:cs="Calibri"/>
          <w:sz w:val="24"/>
          <w:szCs w:val="24"/>
        </w:rPr>
        <w:t xml:space="preserve">umowy koncesji, co doprowadziło do wypowiedzenia lub odstąpienia od umowy, </w:t>
      </w:r>
      <w:r>
        <w:rPr>
          <w:rFonts w:ascii="Calibri" w:hAnsi="Calibri" w:cs="Calibri"/>
          <w:sz w:val="24"/>
          <w:szCs w:val="24"/>
        </w:rPr>
        <w:t>od</w:t>
      </w:r>
    </w:p>
    <w:p w14:paraId="76478849" w14:textId="77777777" w:rsidR="00A804A3" w:rsidRDefault="00A804A3" w:rsidP="00BE64DD">
      <w:pPr>
        <w:ind w:left="360"/>
        <w:jc w:val="both"/>
        <w:rPr>
          <w:rFonts w:ascii="Calibri" w:hAnsi="Calibri" w:cs="Calibri"/>
          <w:sz w:val="24"/>
          <w:szCs w:val="24"/>
        </w:rPr>
      </w:pPr>
      <w:r>
        <w:rPr>
          <w:rFonts w:ascii="Calibri" w:hAnsi="Calibri" w:cs="Calibri"/>
          <w:sz w:val="24"/>
          <w:szCs w:val="24"/>
        </w:rPr>
        <w:t xml:space="preserve">      szkodowania, wykonania zastępczego lub realizacji uprawnień z tytułu rękojmi za </w:t>
      </w:r>
    </w:p>
    <w:p w14:paraId="799FC061" w14:textId="7D204E6E" w:rsidR="006B7305" w:rsidRDefault="00A804A3" w:rsidP="00BE64DD">
      <w:pPr>
        <w:ind w:left="360"/>
        <w:jc w:val="both"/>
        <w:rPr>
          <w:rFonts w:ascii="Calibri" w:hAnsi="Calibri" w:cs="Calibri"/>
          <w:sz w:val="24"/>
          <w:szCs w:val="24"/>
        </w:rPr>
      </w:pPr>
      <w:r>
        <w:rPr>
          <w:rFonts w:ascii="Calibri" w:hAnsi="Calibri" w:cs="Calibri"/>
          <w:sz w:val="24"/>
          <w:szCs w:val="24"/>
        </w:rPr>
        <w:t xml:space="preserve">      wady.</w:t>
      </w:r>
    </w:p>
    <w:p w14:paraId="2F7D7CB2" w14:textId="7CE0F098" w:rsidR="00A804A3" w:rsidRDefault="00A804A3">
      <w:pPr>
        <w:pStyle w:val="Akapitzlist"/>
        <w:numPr>
          <w:ilvl w:val="0"/>
          <w:numId w:val="14"/>
        </w:numPr>
        <w:tabs>
          <w:tab w:val="num" w:pos="360"/>
        </w:tabs>
        <w:jc w:val="both"/>
        <w:rPr>
          <w:rFonts w:ascii="Calibri" w:hAnsi="Calibri" w:cs="Calibri"/>
          <w:sz w:val="24"/>
          <w:szCs w:val="24"/>
        </w:rPr>
      </w:pPr>
      <w:r>
        <w:rPr>
          <w:rFonts w:ascii="Calibri" w:hAnsi="Calibri" w:cs="Calibri"/>
          <w:sz w:val="24"/>
          <w:szCs w:val="24"/>
        </w:rPr>
        <w:t xml:space="preserve">Wykonawca może zostać wykluczony przez zamawiającego na każdym etapie postępowania o udzielenie zamówienia. </w:t>
      </w:r>
    </w:p>
    <w:p w14:paraId="73C083FF" w14:textId="173CBC33" w:rsidR="00A804A3" w:rsidRDefault="00A804A3">
      <w:pPr>
        <w:pStyle w:val="Akapitzlist"/>
        <w:numPr>
          <w:ilvl w:val="0"/>
          <w:numId w:val="14"/>
        </w:numPr>
        <w:tabs>
          <w:tab w:val="num" w:pos="360"/>
        </w:tabs>
        <w:jc w:val="both"/>
        <w:rPr>
          <w:rFonts w:ascii="Calibri" w:hAnsi="Calibri" w:cs="Calibri"/>
          <w:sz w:val="24"/>
          <w:szCs w:val="24"/>
        </w:rPr>
      </w:pPr>
      <w:r>
        <w:rPr>
          <w:rFonts w:ascii="Calibri" w:hAnsi="Calibri" w:cs="Calibri"/>
          <w:sz w:val="24"/>
          <w:szCs w:val="24"/>
        </w:rPr>
        <w:t>Wykluczenie wykonawcy następuje zgodnie z art. 111 PZP.</w:t>
      </w:r>
    </w:p>
    <w:p w14:paraId="1DC4DDB0" w14:textId="77777777" w:rsidR="00A804A3" w:rsidRDefault="00A804A3" w:rsidP="00BE64DD">
      <w:pPr>
        <w:jc w:val="both"/>
        <w:rPr>
          <w:rFonts w:ascii="Calibri" w:hAnsi="Calibri" w:cs="Calibri"/>
          <w:sz w:val="24"/>
          <w:szCs w:val="24"/>
        </w:rPr>
      </w:pPr>
    </w:p>
    <w:p w14:paraId="22D00A3B" w14:textId="77777777" w:rsidR="00A804A3" w:rsidRDefault="00A804A3" w:rsidP="00BE64DD">
      <w:pPr>
        <w:jc w:val="both"/>
        <w:rPr>
          <w:rFonts w:ascii="Calibri" w:hAnsi="Calibri" w:cs="Calibri"/>
          <w:sz w:val="24"/>
          <w:szCs w:val="24"/>
        </w:rPr>
      </w:pPr>
    </w:p>
    <w:p w14:paraId="078374F5" w14:textId="147E0C2E" w:rsidR="00A804A3" w:rsidRDefault="00A804A3" w:rsidP="00A804A3">
      <w:pPr>
        <w:rPr>
          <w:rFonts w:ascii="Calibri" w:hAnsi="Calibri" w:cs="Calibri"/>
          <w:b/>
          <w:bCs/>
          <w:sz w:val="28"/>
          <w:szCs w:val="28"/>
        </w:rPr>
      </w:pPr>
      <w:r w:rsidRPr="00A804A3">
        <w:rPr>
          <w:rFonts w:ascii="Calibri" w:hAnsi="Calibri" w:cs="Calibri"/>
          <w:b/>
          <w:bCs/>
          <w:sz w:val="28"/>
          <w:szCs w:val="28"/>
        </w:rPr>
        <w:lastRenderedPageBreak/>
        <w:t>XVII. Warunki udziału w postępowaniu</w:t>
      </w:r>
    </w:p>
    <w:p w14:paraId="688C35C4" w14:textId="77777777" w:rsidR="00A804A3" w:rsidRDefault="00A804A3" w:rsidP="00A804A3">
      <w:pPr>
        <w:rPr>
          <w:rFonts w:ascii="Calibri" w:hAnsi="Calibri" w:cs="Calibri"/>
          <w:b/>
          <w:bCs/>
          <w:sz w:val="28"/>
          <w:szCs w:val="28"/>
        </w:rPr>
      </w:pPr>
    </w:p>
    <w:p w14:paraId="62A18333" w14:textId="30FD8E63" w:rsidR="00A804A3" w:rsidRDefault="00A804A3">
      <w:pPr>
        <w:pStyle w:val="Akapitzlist"/>
        <w:numPr>
          <w:ilvl w:val="0"/>
          <w:numId w:val="15"/>
        </w:numPr>
        <w:tabs>
          <w:tab w:val="num" w:pos="360"/>
        </w:tabs>
        <w:jc w:val="both"/>
        <w:rPr>
          <w:rFonts w:ascii="Calibri" w:hAnsi="Calibri" w:cs="Calibri"/>
          <w:sz w:val="24"/>
          <w:szCs w:val="24"/>
        </w:rPr>
      </w:pPr>
      <w:r>
        <w:rPr>
          <w:rFonts w:ascii="Calibri" w:hAnsi="Calibri" w:cs="Calibri"/>
          <w:sz w:val="24"/>
          <w:szCs w:val="24"/>
        </w:rPr>
        <w:t>O udzielenie zamówienia mogą ubiegać się wykonawcy, którzy nie podlegają wykluczeniu i spełniają warunki udziału w postępowaniu dotyczące:</w:t>
      </w:r>
    </w:p>
    <w:p w14:paraId="27E006E2" w14:textId="0109454F" w:rsidR="00A804A3" w:rsidRDefault="00A804A3" w:rsidP="00BE64DD">
      <w:pPr>
        <w:ind w:left="360"/>
        <w:jc w:val="both"/>
        <w:rPr>
          <w:rFonts w:ascii="Calibri" w:hAnsi="Calibri" w:cs="Calibri"/>
          <w:sz w:val="24"/>
          <w:szCs w:val="24"/>
        </w:rPr>
      </w:pPr>
      <w:r>
        <w:rPr>
          <w:rFonts w:ascii="Calibri" w:hAnsi="Calibri" w:cs="Calibri"/>
          <w:sz w:val="24"/>
          <w:szCs w:val="24"/>
        </w:rPr>
        <w:t>a). zdolności do występowania w obrocie gospodarczym (A)</w:t>
      </w:r>
    </w:p>
    <w:p w14:paraId="3BC2F2BC" w14:textId="16AA99F9" w:rsidR="00A804A3" w:rsidRDefault="00A804A3" w:rsidP="00BE64DD">
      <w:pPr>
        <w:ind w:left="360"/>
        <w:jc w:val="both"/>
        <w:rPr>
          <w:rFonts w:ascii="Calibri" w:hAnsi="Calibri" w:cs="Calibri"/>
          <w:sz w:val="24"/>
          <w:szCs w:val="24"/>
        </w:rPr>
      </w:pPr>
      <w:r>
        <w:rPr>
          <w:rFonts w:ascii="Calibri" w:hAnsi="Calibri" w:cs="Calibri"/>
          <w:sz w:val="24"/>
          <w:szCs w:val="24"/>
        </w:rPr>
        <w:t>b). posiadanie uprawnień do wykonywania określonej działalności gospodarczej lub zawodowej, o ile wynika to z odrębnych przepisów (1B)</w:t>
      </w:r>
    </w:p>
    <w:p w14:paraId="4D67697F" w14:textId="4EAAE838" w:rsidR="00A804A3" w:rsidRDefault="00A804A3" w:rsidP="00BE64DD">
      <w:pPr>
        <w:ind w:left="360"/>
        <w:jc w:val="both"/>
        <w:rPr>
          <w:rFonts w:ascii="Calibri" w:hAnsi="Calibri" w:cs="Calibri"/>
          <w:sz w:val="24"/>
          <w:szCs w:val="24"/>
        </w:rPr>
      </w:pPr>
      <w:r>
        <w:rPr>
          <w:rFonts w:ascii="Calibri" w:hAnsi="Calibri" w:cs="Calibri"/>
          <w:sz w:val="24"/>
          <w:szCs w:val="24"/>
        </w:rPr>
        <w:t>c). sytuacji ekonomicznej lub finansowej (1C).</w:t>
      </w:r>
    </w:p>
    <w:p w14:paraId="25406AAD" w14:textId="54CD3CF8" w:rsidR="00A804A3" w:rsidRDefault="00C92924" w:rsidP="00BE64DD">
      <w:pPr>
        <w:ind w:left="360"/>
        <w:jc w:val="both"/>
        <w:rPr>
          <w:rFonts w:ascii="Calibri" w:hAnsi="Calibri" w:cs="Calibri"/>
          <w:sz w:val="24"/>
          <w:szCs w:val="24"/>
        </w:rPr>
      </w:pPr>
      <w:r>
        <w:rPr>
          <w:rFonts w:ascii="Calibri" w:hAnsi="Calibri" w:cs="Calibri"/>
          <w:sz w:val="24"/>
          <w:szCs w:val="24"/>
        </w:rPr>
        <w:t>d). zdolności technicznej lub zawodowej (1D).</w:t>
      </w:r>
    </w:p>
    <w:p w14:paraId="4624222C" w14:textId="77777777" w:rsidR="00C92924" w:rsidRDefault="00C92924" w:rsidP="00BE64DD">
      <w:pPr>
        <w:ind w:left="360"/>
        <w:jc w:val="both"/>
        <w:rPr>
          <w:rFonts w:ascii="Calibri" w:hAnsi="Calibri" w:cs="Calibri"/>
          <w:sz w:val="24"/>
          <w:szCs w:val="24"/>
        </w:rPr>
      </w:pPr>
    </w:p>
    <w:p w14:paraId="6EB24F65" w14:textId="26FD3540" w:rsidR="00C92924" w:rsidRDefault="00C92924" w:rsidP="00BE64DD">
      <w:pPr>
        <w:ind w:left="360"/>
        <w:jc w:val="both"/>
        <w:rPr>
          <w:rFonts w:ascii="Calibri" w:hAnsi="Calibri" w:cs="Calibri"/>
          <w:sz w:val="24"/>
          <w:szCs w:val="24"/>
        </w:rPr>
      </w:pPr>
      <w:r>
        <w:rPr>
          <w:rFonts w:ascii="Calibri" w:hAnsi="Calibri" w:cs="Calibri"/>
          <w:sz w:val="24"/>
          <w:szCs w:val="24"/>
        </w:rPr>
        <w:t>1A. Zdolność do występowania w obrocie gospodarczym: zamawiający nie stawia warunku w tym zakresie.</w:t>
      </w:r>
    </w:p>
    <w:p w14:paraId="5D466109" w14:textId="66FCCCC0" w:rsidR="00C92924" w:rsidRDefault="00C92924" w:rsidP="00BE64DD">
      <w:pPr>
        <w:ind w:left="360"/>
        <w:jc w:val="both"/>
        <w:rPr>
          <w:rFonts w:ascii="Calibri" w:hAnsi="Calibri" w:cs="Calibri"/>
          <w:sz w:val="24"/>
          <w:szCs w:val="24"/>
        </w:rPr>
      </w:pPr>
      <w:r>
        <w:rPr>
          <w:rFonts w:ascii="Calibri" w:hAnsi="Calibri" w:cs="Calibri"/>
          <w:sz w:val="24"/>
          <w:szCs w:val="24"/>
        </w:rPr>
        <w:t>1B. Kompetencje lub uprawnienia: zamawiający nie stawia warunku w tym zakresie</w:t>
      </w:r>
    </w:p>
    <w:p w14:paraId="5A8F9A8B" w14:textId="3814C5D9" w:rsidR="00C92924" w:rsidRDefault="00C92924" w:rsidP="00BE64DD">
      <w:pPr>
        <w:ind w:left="360"/>
        <w:jc w:val="both"/>
        <w:rPr>
          <w:rFonts w:ascii="Calibri" w:hAnsi="Calibri" w:cs="Calibri"/>
          <w:sz w:val="24"/>
          <w:szCs w:val="24"/>
        </w:rPr>
      </w:pPr>
      <w:r>
        <w:rPr>
          <w:rFonts w:ascii="Calibri" w:hAnsi="Calibri" w:cs="Calibri"/>
          <w:sz w:val="24"/>
          <w:szCs w:val="24"/>
        </w:rPr>
        <w:t>1C. Sytuacja ekonomiczna lub finansowa: zamawiający nie stawia warunku w tym zakresie.</w:t>
      </w:r>
    </w:p>
    <w:p w14:paraId="0DB77DC8" w14:textId="464B7CEF" w:rsidR="00C92924" w:rsidRDefault="00C92924" w:rsidP="00BE64DD">
      <w:pPr>
        <w:ind w:left="360"/>
        <w:jc w:val="both"/>
        <w:rPr>
          <w:rFonts w:ascii="Calibri" w:hAnsi="Calibri" w:cs="Calibri"/>
          <w:sz w:val="24"/>
          <w:szCs w:val="24"/>
        </w:rPr>
      </w:pPr>
      <w:r>
        <w:rPr>
          <w:rFonts w:ascii="Calibri" w:hAnsi="Calibri" w:cs="Calibri"/>
          <w:sz w:val="24"/>
          <w:szCs w:val="24"/>
        </w:rPr>
        <w:t>1D. Zdolność techniczna lub zawodowa: zamawiający nie stawia warunku w tym zakresie.</w:t>
      </w:r>
    </w:p>
    <w:p w14:paraId="38C72837" w14:textId="77777777" w:rsidR="00C92924" w:rsidRDefault="00C92924" w:rsidP="00BE64DD">
      <w:pPr>
        <w:jc w:val="both"/>
        <w:rPr>
          <w:rFonts w:ascii="Calibri" w:hAnsi="Calibri" w:cs="Calibri"/>
          <w:sz w:val="24"/>
          <w:szCs w:val="24"/>
        </w:rPr>
      </w:pPr>
    </w:p>
    <w:p w14:paraId="04BC4B48" w14:textId="77777777" w:rsidR="00C92924" w:rsidRDefault="00C92924" w:rsidP="00BE64DD">
      <w:pPr>
        <w:jc w:val="both"/>
        <w:rPr>
          <w:rFonts w:ascii="Calibri" w:hAnsi="Calibri" w:cs="Calibri"/>
          <w:sz w:val="24"/>
          <w:szCs w:val="24"/>
        </w:rPr>
      </w:pPr>
    </w:p>
    <w:p w14:paraId="21CA297F" w14:textId="1B841FB5" w:rsidR="00C92924" w:rsidRDefault="00C92924" w:rsidP="00BE64DD">
      <w:pPr>
        <w:jc w:val="both"/>
        <w:rPr>
          <w:rFonts w:ascii="Calibri" w:hAnsi="Calibri" w:cs="Calibri"/>
          <w:b/>
          <w:bCs/>
          <w:sz w:val="28"/>
          <w:szCs w:val="28"/>
        </w:rPr>
      </w:pPr>
      <w:r w:rsidRPr="00C92924">
        <w:rPr>
          <w:rFonts w:ascii="Calibri" w:hAnsi="Calibri" w:cs="Calibri"/>
          <w:b/>
          <w:bCs/>
          <w:sz w:val="28"/>
          <w:szCs w:val="28"/>
        </w:rPr>
        <w:t>XVIII. Podmiotowe środki dowodowe</w:t>
      </w:r>
    </w:p>
    <w:p w14:paraId="43F1FFC2" w14:textId="77777777" w:rsidR="00C92924" w:rsidRDefault="00C92924" w:rsidP="00BE64DD">
      <w:pPr>
        <w:jc w:val="both"/>
        <w:rPr>
          <w:rFonts w:ascii="Calibri" w:hAnsi="Calibri" w:cs="Calibri"/>
          <w:b/>
          <w:bCs/>
          <w:sz w:val="28"/>
          <w:szCs w:val="28"/>
        </w:rPr>
      </w:pPr>
    </w:p>
    <w:p w14:paraId="7743A399" w14:textId="3D50B313" w:rsidR="00C92924" w:rsidRDefault="00C92924" w:rsidP="00BE64DD">
      <w:pPr>
        <w:jc w:val="both"/>
        <w:rPr>
          <w:rFonts w:ascii="Calibri" w:hAnsi="Calibri" w:cs="Calibri"/>
          <w:sz w:val="24"/>
          <w:szCs w:val="24"/>
        </w:rPr>
      </w:pPr>
      <w:r>
        <w:rPr>
          <w:rFonts w:ascii="Calibri" w:hAnsi="Calibri" w:cs="Calibri"/>
          <w:b/>
          <w:bCs/>
          <w:sz w:val="28"/>
          <w:szCs w:val="28"/>
        </w:rPr>
        <w:t xml:space="preserve">A </w:t>
      </w:r>
      <w:r w:rsidRPr="00BA0755">
        <w:rPr>
          <w:rFonts w:ascii="Calibri" w:hAnsi="Calibri" w:cs="Calibri"/>
          <w:b/>
          <w:bCs/>
          <w:sz w:val="28"/>
          <w:szCs w:val="28"/>
        </w:rPr>
        <w:t>Do Oferty:</w:t>
      </w:r>
    </w:p>
    <w:p w14:paraId="0BB80996" w14:textId="6C8254B7" w:rsidR="00C92924" w:rsidRDefault="00C92924">
      <w:pPr>
        <w:pStyle w:val="Akapitzlist"/>
        <w:numPr>
          <w:ilvl w:val="0"/>
          <w:numId w:val="16"/>
        </w:numPr>
        <w:tabs>
          <w:tab w:val="num" w:pos="360"/>
        </w:tabs>
        <w:jc w:val="both"/>
        <w:rPr>
          <w:rFonts w:ascii="Calibri" w:hAnsi="Calibri" w:cs="Calibri"/>
          <w:sz w:val="24"/>
          <w:szCs w:val="24"/>
        </w:rPr>
      </w:pPr>
      <w:r>
        <w:rPr>
          <w:rFonts w:ascii="Calibri" w:hAnsi="Calibri" w:cs="Calibri"/>
          <w:sz w:val="24"/>
          <w:szCs w:val="24"/>
        </w:rPr>
        <w:t>Do oferty wykonawca zobowiązany jest dołączyć aktualne na dzień składania ofert wstępne oświadczenie (załącznik nr 3 do SWZ), o którym mowa w art. 125 ust.1 PZP w zakresie niepodlegania wykluczeniu z postępowania – zgodnie ze wzorem oświadczenia, stanowiącym załącznik do SWZ;</w:t>
      </w:r>
    </w:p>
    <w:p w14:paraId="0A5C7332" w14:textId="50ADA5AA" w:rsidR="00C92924" w:rsidRDefault="00C92924">
      <w:pPr>
        <w:pStyle w:val="Akapitzlist"/>
        <w:numPr>
          <w:ilvl w:val="0"/>
          <w:numId w:val="16"/>
        </w:numPr>
        <w:tabs>
          <w:tab w:val="num" w:pos="360"/>
        </w:tabs>
        <w:jc w:val="both"/>
        <w:rPr>
          <w:rFonts w:ascii="Calibri" w:hAnsi="Calibri" w:cs="Calibri"/>
          <w:sz w:val="24"/>
          <w:szCs w:val="24"/>
        </w:rPr>
      </w:pPr>
      <w:r>
        <w:rPr>
          <w:rFonts w:ascii="Calibri" w:hAnsi="Calibri" w:cs="Calibri"/>
          <w:sz w:val="24"/>
          <w:szCs w:val="24"/>
        </w:rPr>
        <w:t xml:space="preserve">Oświadczenie, o którym mowa w </w:t>
      </w:r>
      <w:proofErr w:type="spellStart"/>
      <w:r>
        <w:rPr>
          <w:rFonts w:ascii="Calibri" w:hAnsi="Calibri" w:cs="Calibri"/>
          <w:sz w:val="24"/>
          <w:szCs w:val="24"/>
        </w:rPr>
        <w:t>ppkt</w:t>
      </w:r>
      <w:proofErr w:type="spellEnd"/>
      <w:r>
        <w:rPr>
          <w:rFonts w:ascii="Calibri" w:hAnsi="Calibri" w:cs="Calibri"/>
          <w:sz w:val="24"/>
          <w:szCs w:val="24"/>
        </w:rPr>
        <w:t xml:space="preserve"> 1, stanowi dowód potwierdzający brak podstaw wykluczenia na dzień składania ofert w wymaganym przez zamawiającego zakresie, tymczasowo zastępujący wymagane przez zamawiającego podmiotowe środki dowodowe.</w:t>
      </w:r>
    </w:p>
    <w:p w14:paraId="4ECB9047" w14:textId="231780C0" w:rsidR="00C92924" w:rsidRDefault="00C92924">
      <w:pPr>
        <w:pStyle w:val="Akapitzlist"/>
        <w:numPr>
          <w:ilvl w:val="0"/>
          <w:numId w:val="16"/>
        </w:numPr>
        <w:tabs>
          <w:tab w:val="num" w:pos="360"/>
        </w:tabs>
        <w:jc w:val="both"/>
        <w:rPr>
          <w:rFonts w:ascii="Calibri" w:hAnsi="Calibri" w:cs="Calibri"/>
          <w:sz w:val="24"/>
          <w:szCs w:val="24"/>
        </w:rPr>
      </w:pPr>
      <w:r>
        <w:rPr>
          <w:rFonts w:ascii="Calibri" w:hAnsi="Calibri" w:cs="Calibri"/>
          <w:sz w:val="24"/>
          <w:szCs w:val="24"/>
        </w:rPr>
        <w:t>Wykonawca, którego oferta zostanie najwyżej oceniona zobowiązany będzie złożyć na wezwanie zamawiającego oświadczeni</w:t>
      </w:r>
      <w:r w:rsidR="00BA0755">
        <w:rPr>
          <w:rFonts w:ascii="Calibri" w:hAnsi="Calibri" w:cs="Calibri"/>
          <w:sz w:val="24"/>
          <w:szCs w:val="24"/>
        </w:rPr>
        <w:t>a</w:t>
      </w:r>
      <w:r>
        <w:rPr>
          <w:rFonts w:ascii="Calibri" w:hAnsi="Calibri" w:cs="Calibri"/>
          <w:sz w:val="24"/>
          <w:szCs w:val="24"/>
        </w:rPr>
        <w:t>, o których</w:t>
      </w:r>
      <w:r w:rsidR="00BA0755">
        <w:rPr>
          <w:rFonts w:ascii="Calibri" w:hAnsi="Calibri" w:cs="Calibri"/>
          <w:sz w:val="24"/>
          <w:szCs w:val="24"/>
        </w:rPr>
        <w:t xml:space="preserve"> mowa w punkcie B2.</w:t>
      </w:r>
    </w:p>
    <w:p w14:paraId="1A66EF16" w14:textId="77777777" w:rsidR="00BA0755" w:rsidRDefault="00BA0755" w:rsidP="00BE64DD">
      <w:pPr>
        <w:jc w:val="both"/>
        <w:rPr>
          <w:rFonts w:ascii="Calibri" w:hAnsi="Calibri" w:cs="Calibri"/>
          <w:sz w:val="24"/>
          <w:szCs w:val="24"/>
        </w:rPr>
      </w:pPr>
    </w:p>
    <w:p w14:paraId="0375C456" w14:textId="712E0901" w:rsidR="00BA0755" w:rsidRPr="00BA0755" w:rsidRDefault="00BA0755">
      <w:pPr>
        <w:pStyle w:val="Akapitzlist"/>
        <w:numPr>
          <w:ilvl w:val="0"/>
          <w:numId w:val="10"/>
        </w:numPr>
        <w:tabs>
          <w:tab w:val="num" w:pos="360"/>
        </w:tabs>
        <w:jc w:val="both"/>
        <w:rPr>
          <w:rFonts w:ascii="Calibri" w:hAnsi="Calibri" w:cs="Calibri"/>
          <w:b/>
          <w:bCs/>
          <w:sz w:val="28"/>
          <w:szCs w:val="28"/>
        </w:rPr>
      </w:pPr>
      <w:r w:rsidRPr="00BA0755">
        <w:rPr>
          <w:rFonts w:ascii="Calibri" w:hAnsi="Calibri" w:cs="Calibri"/>
          <w:b/>
          <w:bCs/>
          <w:sz w:val="28"/>
          <w:szCs w:val="28"/>
        </w:rPr>
        <w:t>Na Wezwanie:</w:t>
      </w:r>
    </w:p>
    <w:p w14:paraId="50C6AED5" w14:textId="77777777" w:rsidR="00BA0755" w:rsidRPr="00BA0755" w:rsidRDefault="00BA0755" w:rsidP="00BE64DD">
      <w:pPr>
        <w:ind w:left="360"/>
        <w:jc w:val="both"/>
        <w:rPr>
          <w:rFonts w:ascii="Calibri" w:hAnsi="Calibri" w:cs="Calibri"/>
          <w:sz w:val="24"/>
          <w:szCs w:val="24"/>
        </w:rPr>
      </w:pPr>
    </w:p>
    <w:p w14:paraId="616394CE" w14:textId="01FBDC76"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Na wezwanie zamawiającego wykonawca, którego oferta została najwyżej oceniona, zobowiązany jest złożyć</w:t>
      </w:r>
      <w:r>
        <w:rPr>
          <w:rFonts w:ascii="Calibri" w:hAnsi="Calibri" w:cs="Calibri"/>
          <w:sz w:val="24"/>
          <w:szCs w:val="24"/>
        </w:rPr>
        <w:t xml:space="preserve"> </w:t>
      </w:r>
      <w:r w:rsidRPr="00BA0755">
        <w:rPr>
          <w:rFonts w:ascii="Calibri" w:hAnsi="Calibri" w:cs="Calibri"/>
          <w:sz w:val="24"/>
          <w:szCs w:val="24"/>
        </w:rPr>
        <w:t xml:space="preserve"> w wyznaczonym terminie – nie krótszym niż 5 dni od dnia wezwania – aktualne na dzień złożenia podmiotowe środki dowodowe, zgodnie z wymogiem zawartym w ogłoszeniu o zamówieniu lub dokumentach zamówienia. </w:t>
      </w:r>
    </w:p>
    <w:p w14:paraId="445098C6" w14:textId="77777777"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Podmiotowe środki dowodowe wymagane od wykonawcy w niniejszym postępowaniu  obejmują:</w:t>
      </w:r>
    </w:p>
    <w:p w14:paraId="6301BA05" w14:textId="77777777" w:rsidR="00BA0755" w:rsidRPr="00BA0755" w:rsidRDefault="00BA0755" w:rsidP="00BE64DD">
      <w:pPr>
        <w:ind w:left="360"/>
        <w:jc w:val="both"/>
        <w:rPr>
          <w:rFonts w:ascii="Calibri" w:hAnsi="Calibri" w:cs="Calibri"/>
          <w:sz w:val="24"/>
          <w:szCs w:val="24"/>
        </w:rPr>
      </w:pPr>
      <w:r w:rsidRPr="00BA0755">
        <w:rPr>
          <w:rFonts w:ascii="Calibri" w:hAnsi="Calibri" w:cs="Calibri"/>
          <w:sz w:val="24"/>
          <w:szCs w:val="24"/>
        </w:rPr>
        <w:t>a)   oświadczenie (zał. 4 do SWZ) wykonawcy w zakresie art. 108 ust. 1 pkt 5 ustawy:</w:t>
      </w:r>
    </w:p>
    <w:p w14:paraId="544A46B4"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 xml:space="preserve">- o braku przynależności do tej samej grupy kapitałowej, w rozumieniu ustawy z dnia 16 lutego 2007 r. o ochronie konkurencji i konsumentów (Dz.U.2024.594 z </w:t>
      </w:r>
      <w:proofErr w:type="spellStart"/>
      <w:r w:rsidRPr="00BA0755">
        <w:rPr>
          <w:rFonts w:ascii="Calibri" w:hAnsi="Calibri" w:cs="Calibri"/>
          <w:sz w:val="24"/>
          <w:szCs w:val="24"/>
        </w:rPr>
        <w:t>późn</w:t>
      </w:r>
      <w:proofErr w:type="spellEnd"/>
      <w:r w:rsidRPr="00BA0755">
        <w:rPr>
          <w:rFonts w:ascii="Calibri" w:hAnsi="Calibri" w:cs="Calibri"/>
          <w:sz w:val="24"/>
          <w:szCs w:val="24"/>
        </w:rPr>
        <w:t xml:space="preserve">. zm.), z innym wykonawcą, który złożył odrębną ofertę/ofertę częściową </w:t>
      </w:r>
    </w:p>
    <w:p w14:paraId="40874F04"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albo</w:t>
      </w:r>
    </w:p>
    <w:p w14:paraId="21EF2E50"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 o przynależności do tej samej grupy kapitałowej, wraz z dokumentami lub informacjami potwierdzającymi przygotowanie oferty/oferty częściowej niezależnie od innego wykonawcy, należącego do tej samej grupy kapitałowej;</w:t>
      </w:r>
    </w:p>
    <w:p w14:paraId="6FD06F14" w14:textId="2A861E36"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lastRenderedPageBreak/>
        <w:t>b) odpis lub informacja z Krajowego Rejestru Sądowego (dalej również „KRS”) lub z Centralnej Ewidencji i Informacji o Działalności Gospodarczej (dalej również „CEIDG”), w zakresie art. 109 ust. 1 pkt 4 ustawy (likwidacja, upadłość, układ z wierzycielem, zawieszenie działalności gospodarczej), sporządzonych nie wcześniej niż 3 miesiące przed jej złożeniem, jeżeli odrębne przepisy wymagają wpisu do rejestru lub ewidencji;</w:t>
      </w:r>
    </w:p>
    <w:p w14:paraId="2A423F10"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c) oświadczenie o aktualności informacji (zał. 5 do SWZ) zawartych w oświadczeniu, o którym mowa w art. 125 ust. 1 ustawy, w zakresie podstaw wykluczenia z postępowania wskazanych przez zamawiającego.</w:t>
      </w:r>
    </w:p>
    <w:p w14:paraId="4A7A18C3" w14:textId="52E92A37"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Jeżeli wykonawca ma siedzibę lub miejsce zamieszkania poza terytorium Rzeczypospolitej Polskiej, zamiast dokumentu,</w:t>
      </w:r>
      <w:r>
        <w:rPr>
          <w:rFonts w:ascii="Calibri" w:hAnsi="Calibri" w:cs="Calibri"/>
          <w:sz w:val="24"/>
          <w:szCs w:val="24"/>
        </w:rPr>
        <w:t xml:space="preserve"> </w:t>
      </w:r>
      <w:r w:rsidRPr="00BA0755">
        <w:rPr>
          <w:rFonts w:ascii="Calibri" w:hAnsi="Calibri" w:cs="Calibri"/>
          <w:sz w:val="24"/>
          <w:szCs w:val="24"/>
        </w:rPr>
        <w:t>o których mowa w pkt 2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914C369" w14:textId="560551E0"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 xml:space="preserve">Jeżeli w kraju, w którym wykonawca ma siedzibę lub miejsce zamieszkania, nie wydaje się dokumentów, o których mowa w pkt 2 lit.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w:t>
      </w:r>
      <w:r>
        <w:rPr>
          <w:rFonts w:ascii="Calibri" w:hAnsi="Calibri" w:cs="Calibri"/>
          <w:sz w:val="24"/>
          <w:szCs w:val="24"/>
        </w:rPr>
        <w:t>n</w:t>
      </w:r>
      <w:r w:rsidRPr="00BA0755">
        <w:rPr>
          <w:rFonts w:ascii="Calibri" w:hAnsi="Calibri" w:cs="Calibri"/>
          <w:sz w:val="24"/>
          <w:szCs w:val="24"/>
        </w:rPr>
        <w:t>a siedzibę lub miejsce zamieszkania wykonawcy.</w:t>
      </w:r>
    </w:p>
    <w:p w14:paraId="3C99736E" w14:textId="77777777"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Zamawiający nie wzywa do złożenia podmiotowych środków dowodowych, jeżeli:</w:t>
      </w:r>
    </w:p>
    <w:p w14:paraId="65EE0618"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 xml:space="preserve">a) może je uzyskać za pomocą bezpłatnych i ogólnodostępnych baz danych, w szczególności rejestrów publicznych                           w rozumieniu ustawy z dnia 17 lutego 2005 r. o informatyzacji działalności podmiotów realizujących zadania publiczne (Dz.U.2024.307 z </w:t>
      </w:r>
      <w:proofErr w:type="spellStart"/>
      <w:r w:rsidRPr="00BA0755">
        <w:rPr>
          <w:rFonts w:ascii="Calibri" w:hAnsi="Calibri" w:cs="Calibri"/>
          <w:sz w:val="24"/>
          <w:szCs w:val="24"/>
        </w:rPr>
        <w:t>późn</w:t>
      </w:r>
      <w:proofErr w:type="spellEnd"/>
      <w:r w:rsidRPr="00BA0755">
        <w:rPr>
          <w:rFonts w:ascii="Calibri" w:hAnsi="Calibri" w:cs="Calibri"/>
          <w:sz w:val="24"/>
          <w:szCs w:val="24"/>
        </w:rPr>
        <w:t>. zm.), o ile wykonawca wskazał w oświadczeniu, o którym mowa w art. 125 ust. 1 PZP dane umożliwiające dostęp do tych środków;</w:t>
      </w:r>
    </w:p>
    <w:p w14:paraId="776CBD54" w14:textId="77777777" w:rsidR="00BA0755" w:rsidRPr="00BA0755" w:rsidRDefault="00BA0755" w:rsidP="00BE64DD">
      <w:pPr>
        <w:pStyle w:val="Akapitzlist"/>
        <w:jc w:val="both"/>
        <w:rPr>
          <w:rFonts w:ascii="Calibri" w:hAnsi="Calibri" w:cs="Calibri"/>
          <w:sz w:val="24"/>
          <w:szCs w:val="24"/>
        </w:rPr>
      </w:pPr>
      <w:r w:rsidRPr="00BA0755">
        <w:rPr>
          <w:rFonts w:ascii="Calibri" w:hAnsi="Calibri" w:cs="Calibri"/>
          <w:sz w:val="24"/>
          <w:szCs w:val="24"/>
        </w:rPr>
        <w:t>b) podmiotowym środkiem dowodowym jest oświadczenie, którego treść odpowiada zakresowi oświadczenia, o którym mowa w art. 125 ust. 1.</w:t>
      </w:r>
    </w:p>
    <w:p w14:paraId="21A82DF6" w14:textId="77777777"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Wykonawca nie jest zobowiązany do złożenia podmiotowych środków dowodowych, które zamawiający posiada, jeżeli wykonawca wskaże te środki oraz potwierdzi ich prawidłowość i aktualność.</w:t>
      </w:r>
    </w:p>
    <w:p w14:paraId="4BF80651" w14:textId="01834907" w:rsidR="00BA0755" w:rsidRPr="00BA0755" w:rsidRDefault="00BA0755">
      <w:pPr>
        <w:pStyle w:val="Akapitzlist"/>
        <w:numPr>
          <w:ilvl w:val="0"/>
          <w:numId w:val="17"/>
        </w:numPr>
        <w:tabs>
          <w:tab w:val="num" w:pos="360"/>
        </w:tabs>
        <w:jc w:val="both"/>
        <w:rPr>
          <w:rFonts w:ascii="Calibri" w:hAnsi="Calibri" w:cs="Calibri"/>
          <w:sz w:val="24"/>
          <w:szCs w:val="24"/>
        </w:rPr>
      </w:pPr>
      <w:r w:rsidRPr="00BA0755">
        <w:rPr>
          <w:rFonts w:ascii="Calibri" w:hAnsi="Calibri" w:cs="Calibri"/>
          <w:sz w:val="24"/>
          <w:szCs w:val="24"/>
        </w:rPr>
        <w:t xml:space="preserve">W zakresie nieuregulowanym PZP lub niniejszą SWZ do oświadczeń i dokumentów składanych przez wykonawcę   w postępowaniu, zastosowanie mają w szczególności przepisy rozporządzenia Ministra Rozwoju Pracy i Technologii   </w:t>
      </w:r>
      <w:r w:rsidR="00D4059A">
        <w:rPr>
          <w:rFonts w:ascii="Calibri" w:hAnsi="Calibri" w:cs="Calibri"/>
          <w:sz w:val="24"/>
          <w:szCs w:val="24"/>
        </w:rPr>
        <w:t>z d</w:t>
      </w:r>
      <w:r w:rsidRPr="00BA0755">
        <w:rPr>
          <w:rFonts w:ascii="Calibri" w:hAnsi="Calibri" w:cs="Calibri"/>
          <w:sz w:val="24"/>
          <w:szCs w:val="24"/>
        </w:rPr>
        <w:t xml:space="preserve">nia 23 grudnia 2020 r. w sprawie podmiotowych środków dowodowych oraz innych dokumentów lub oświadczeń, jakich może żądać zamawiający od wykonawcy (Dz. U. poz. 2415 z </w:t>
      </w:r>
      <w:proofErr w:type="spellStart"/>
      <w:r w:rsidRPr="00BA0755">
        <w:rPr>
          <w:rFonts w:ascii="Calibri" w:hAnsi="Calibri" w:cs="Calibri"/>
          <w:sz w:val="24"/>
          <w:szCs w:val="24"/>
        </w:rPr>
        <w:t>późn</w:t>
      </w:r>
      <w:proofErr w:type="spellEnd"/>
      <w:r w:rsidRPr="00BA0755">
        <w:rPr>
          <w:rFonts w:ascii="Calibri" w:hAnsi="Calibri" w:cs="Calibri"/>
          <w:sz w:val="24"/>
          <w:szCs w:val="24"/>
        </w:rPr>
        <w:t>.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439C2498" w14:textId="6A43C70F" w:rsidR="006B7305" w:rsidRDefault="006B7305" w:rsidP="00BE64DD">
      <w:pPr>
        <w:ind w:left="360"/>
        <w:jc w:val="both"/>
        <w:rPr>
          <w:rFonts w:ascii="Calibri" w:hAnsi="Calibri" w:cs="Calibri"/>
          <w:sz w:val="24"/>
          <w:szCs w:val="24"/>
        </w:rPr>
      </w:pPr>
    </w:p>
    <w:p w14:paraId="4E2149E6" w14:textId="77777777" w:rsidR="00D4059A" w:rsidRDefault="00D4059A" w:rsidP="00BE64DD">
      <w:pPr>
        <w:ind w:left="360"/>
        <w:jc w:val="both"/>
        <w:rPr>
          <w:rFonts w:ascii="Calibri" w:hAnsi="Calibri" w:cs="Calibri"/>
          <w:sz w:val="24"/>
          <w:szCs w:val="24"/>
        </w:rPr>
      </w:pPr>
    </w:p>
    <w:p w14:paraId="06779B7F" w14:textId="77777777" w:rsidR="00D4059A" w:rsidRDefault="00D4059A" w:rsidP="00BE64DD">
      <w:pPr>
        <w:ind w:left="360"/>
        <w:jc w:val="both"/>
        <w:rPr>
          <w:rFonts w:ascii="Calibri" w:hAnsi="Calibri" w:cs="Calibri"/>
          <w:b/>
          <w:bCs/>
          <w:sz w:val="28"/>
          <w:szCs w:val="28"/>
        </w:rPr>
      </w:pPr>
      <w:r w:rsidRPr="00D4059A">
        <w:rPr>
          <w:rFonts w:ascii="Calibri" w:hAnsi="Calibri" w:cs="Calibri"/>
          <w:b/>
          <w:bCs/>
          <w:sz w:val="28"/>
          <w:szCs w:val="28"/>
        </w:rPr>
        <w:t xml:space="preserve">XIX.  Przedmiotowe środki dowodowe inne niż określone w art. 104 i 105 </w:t>
      </w:r>
    </w:p>
    <w:p w14:paraId="61572983" w14:textId="6CC87EE2" w:rsidR="00D4059A" w:rsidRDefault="00D4059A" w:rsidP="00BE64DD">
      <w:pPr>
        <w:ind w:left="360"/>
        <w:jc w:val="both"/>
        <w:rPr>
          <w:rFonts w:ascii="Calibri" w:hAnsi="Calibri" w:cs="Calibri"/>
          <w:b/>
          <w:bCs/>
          <w:sz w:val="28"/>
          <w:szCs w:val="28"/>
        </w:rPr>
      </w:pPr>
      <w:r>
        <w:rPr>
          <w:rFonts w:ascii="Calibri" w:hAnsi="Calibri" w:cs="Calibri"/>
          <w:b/>
          <w:bCs/>
          <w:sz w:val="28"/>
          <w:szCs w:val="28"/>
        </w:rPr>
        <w:t xml:space="preserve">         </w:t>
      </w:r>
      <w:r w:rsidRPr="00D4059A">
        <w:rPr>
          <w:rFonts w:ascii="Calibri" w:hAnsi="Calibri" w:cs="Calibri"/>
          <w:b/>
          <w:bCs/>
          <w:sz w:val="28"/>
          <w:szCs w:val="28"/>
        </w:rPr>
        <w:t>PZP</w:t>
      </w:r>
    </w:p>
    <w:p w14:paraId="60FCD0A6" w14:textId="77777777" w:rsidR="00D4059A" w:rsidRDefault="00D4059A" w:rsidP="00BE64DD">
      <w:pPr>
        <w:ind w:left="360"/>
        <w:jc w:val="both"/>
        <w:rPr>
          <w:rFonts w:ascii="Calibri" w:hAnsi="Calibri" w:cs="Calibri"/>
          <w:b/>
          <w:bCs/>
          <w:sz w:val="28"/>
          <w:szCs w:val="28"/>
        </w:rPr>
      </w:pPr>
    </w:p>
    <w:p w14:paraId="17D1A34F" w14:textId="4B51D7A2" w:rsidR="00D4059A" w:rsidRDefault="00D4059A">
      <w:pPr>
        <w:numPr>
          <w:ilvl w:val="0"/>
          <w:numId w:val="18"/>
        </w:numPr>
        <w:tabs>
          <w:tab w:val="num" w:pos="360"/>
        </w:tabs>
        <w:jc w:val="both"/>
        <w:rPr>
          <w:rFonts w:ascii="Calibri" w:hAnsi="Calibri" w:cs="Calibri"/>
          <w:sz w:val="24"/>
          <w:szCs w:val="24"/>
        </w:rPr>
      </w:pPr>
      <w:r w:rsidRPr="00D4059A">
        <w:rPr>
          <w:rFonts w:ascii="Calibri" w:hAnsi="Calibri" w:cs="Calibri"/>
          <w:b/>
          <w:sz w:val="24"/>
          <w:szCs w:val="24"/>
        </w:rPr>
        <w:t xml:space="preserve">WRAZ Z OFERTĄ, </w:t>
      </w:r>
      <w:r w:rsidRPr="00D4059A">
        <w:rPr>
          <w:rFonts w:ascii="Calibri" w:hAnsi="Calibri" w:cs="Calibri"/>
          <w:sz w:val="24"/>
          <w:szCs w:val="24"/>
        </w:rPr>
        <w:t>w celu potwierdzenia, że oferowana dostawa spełnia wymagania określone przez zamawiającego w dokumentach zamówienia,</w:t>
      </w:r>
    </w:p>
    <w:p w14:paraId="413870D2" w14:textId="5FAA0012" w:rsidR="00D4059A" w:rsidRPr="00D4059A" w:rsidRDefault="00D4059A" w:rsidP="00BE64DD">
      <w:pPr>
        <w:ind w:left="720"/>
        <w:jc w:val="both"/>
        <w:rPr>
          <w:rFonts w:ascii="Calibri" w:hAnsi="Calibri" w:cs="Calibri"/>
          <w:sz w:val="24"/>
          <w:szCs w:val="24"/>
        </w:rPr>
      </w:pPr>
      <w:r w:rsidRPr="00D4059A">
        <w:rPr>
          <w:rFonts w:ascii="Calibri" w:hAnsi="Calibri" w:cs="Calibri"/>
          <w:sz w:val="24"/>
          <w:szCs w:val="24"/>
        </w:rPr>
        <w:lastRenderedPageBreak/>
        <w:t xml:space="preserve"> </w:t>
      </w:r>
      <w:r w:rsidRPr="00D4059A">
        <w:rPr>
          <w:rFonts w:ascii="Calibri" w:hAnsi="Calibri" w:cs="Calibri"/>
          <w:b/>
          <w:sz w:val="24"/>
          <w:szCs w:val="24"/>
        </w:rPr>
        <w:t>WYKONAWCA ZŁOŻY</w:t>
      </w:r>
      <w:r w:rsidRPr="00D4059A">
        <w:rPr>
          <w:rFonts w:ascii="Calibri" w:hAnsi="Calibri" w:cs="Calibri"/>
          <w:sz w:val="24"/>
          <w:szCs w:val="24"/>
        </w:rPr>
        <w:t xml:space="preserve"> wyszczególnione poniżej przedmiotowe środki dowodowe:   </w:t>
      </w:r>
    </w:p>
    <w:p w14:paraId="2D4D0580" w14:textId="0D26B84A" w:rsidR="00D4059A" w:rsidRPr="00D4059A" w:rsidRDefault="00D4059A">
      <w:pPr>
        <w:pStyle w:val="Akapitzlist"/>
        <w:numPr>
          <w:ilvl w:val="1"/>
          <w:numId w:val="18"/>
        </w:numPr>
        <w:tabs>
          <w:tab w:val="num" w:pos="360"/>
        </w:tabs>
        <w:jc w:val="both"/>
        <w:rPr>
          <w:rFonts w:ascii="Calibri" w:hAnsi="Calibri" w:cs="Calibri"/>
          <w:sz w:val="24"/>
          <w:szCs w:val="24"/>
        </w:rPr>
      </w:pPr>
      <w:r>
        <w:rPr>
          <w:rFonts w:ascii="Calibri" w:hAnsi="Calibri" w:cs="Calibri"/>
          <w:sz w:val="24"/>
          <w:szCs w:val="24"/>
        </w:rPr>
        <w:t>W</w:t>
      </w:r>
      <w:r w:rsidRPr="00D4059A">
        <w:rPr>
          <w:rFonts w:ascii="Calibri" w:hAnsi="Calibri" w:cs="Calibri"/>
          <w:sz w:val="24"/>
          <w:szCs w:val="24"/>
        </w:rPr>
        <w:t>ypełniony przez Wykonawcę opis przedmiotu zamówienia (zał. 2 do SWZ)</w:t>
      </w:r>
    </w:p>
    <w:p w14:paraId="1B406165" w14:textId="77777777" w:rsidR="00D4059A" w:rsidRPr="00D4059A" w:rsidRDefault="00D4059A">
      <w:pPr>
        <w:numPr>
          <w:ilvl w:val="1"/>
          <w:numId w:val="18"/>
        </w:numPr>
        <w:tabs>
          <w:tab w:val="num" w:pos="360"/>
        </w:tabs>
        <w:jc w:val="both"/>
        <w:rPr>
          <w:rFonts w:ascii="Calibri" w:hAnsi="Calibri" w:cs="Calibri"/>
          <w:sz w:val="24"/>
          <w:szCs w:val="24"/>
        </w:rPr>
      </w:pPr>
      <w:r w:rsidRPr="00D4059A">
        <w:rPr>
          <w:rFonts w:ascii="Calibri" w:hAnsi="Calibri" w:cs="Calibri"/>
          <w:b/>
          <w:sz w:val="24"/>
          <w:szCs w:val="24"/>
        </w:rPr>
        <w:t xml:space="preserve">Dokumenty potwierdzające dopuszczenie do obrotu i używania na </w:t>
      </w:r>
      <w:proofErr w:type="spellStart"/>
      <w:r w:rsidRPr="00D4059A">
        <w:rPr>
          <w:rFonts w:ascii="Calibri" w:hAnsi="Calibri" w:cs="Calibri"/>
          <w:b/>
          <w:sz w:val="24"/>
          <w:szCs w:val="24"/>
        </w:rPr>
        <w:t>teryto</w:t>
      </w:r>
      <w:proofErr w:type="spellEnd"/>
      <w:r>
        <w:rPr>
          <w:rFonts w:ascii="Calibri" w:hAnsi="Calibri" w:cs="Calibri"/>
          <w:b/>
          <w:sz w:val="24"/>
          <w:szCs w:val="24"/>
        </w:rPr>
        <w:t xml:space="preserve">   </w:t>
      </w:r>
    </w:p>
    <w:p w14:paraId="7ED8D7D6" w14:textId="1D8A055B" w:rsidR="00D4059A" w:rsidRPr="00D4059A" w:rsidRDefault="00D4059A" w:rsidP="008014F9">
      <w:pPr>
        <w:ind w:left="720"/>
        <w:jc w:val="both"/>
        <w:rPr>
          <w:rFonts w:ascii="Calibri" w:hAnsi="Calibri" w:cs="Calibri"/>
          <w:sz w:val="24"/>
          <w:szCs w:val="24"/>
        </w:rPr>
      </w:pPr>
      <w:r>
        <w:rPr>
          <w:rFonts w:ascii="Calibri" w:hAnsi="Calibri" w:cs="Calibri"/>
          <w:b/>
          <w:sz w:val="24"/>
          <w:szCs w:val="24"/>
        </w:rPr>
        <w:t xml:space="preserve">             </w:t>
      </w:r>
      <w:proofErr w:type="spellStart"/>
      <w:r w:rsidRPr="00D4059A">
        <w:rPr>
          <w:rFonts w:ascii="Calibri" w:hAnsi="Calibri" w:cs="Calibri"/>
          <w:b/>
          <w:sz w:val="24"/>
          <w:szCs w:val="24"/>
        </w:rPr>
        <w:t>rium</w:t>
      </w:r>
      <w:proofErr w:type="spellEnd"/>
      <w:r w:rsidRPr="00D4059A">
        <w:rPr>
          <w:rFonts w:ascii="Calibri" w:hAnsi="Calibri" w:cs="Calibri"/>
          <w:b/>
          <w:sz w:val="24"/>
          <w:szCs w:val="24"/>
        </w:rPr>
        <w:t xml:space="preserve"> RP</w:t>
      </w:r>
      <w:r w:rsidRPr="00D4059A">
        <w:rPr>
          <w:rFonts w:ascii="Calibri" w:hAnsi="Calibri" w:cs="Calibri"/>
          <w:sz w:val="24"/>
          <w:szCs w:val="24"/>
        </w:rPr>
        <w:t xml:space="preserve"> oferowany sprzęt zgodnie z </w:t>
      </w:r>
      <w:proofErr w:type="spellStart"/>
      <w:r w:rsidR="008014F9">
        <w:rPr>
          <w:rFonts w:ascii="Calibri" w:hAnsi="Calibri" w:cs="Calibri"/>
          <w:sz w:val="24"/>
          <w:szCs w:val="24"/>
        </w:rPr>
        <w:t>UoWM</w:t>
      </w:r>
      <w:proofErr w:type="spellEnd"/>
      <w:r w:rsidR="008014F9" w:rsidRPr="00D4059A" w:rsidDel="008014F9">
        <w:rPr>
          <w:rFonts w:ascii="Calibri" w:hAnsi="Calibri" w:cs="Calibri"/>
          <w:sz w:val="24"/>
          <w:szCs w:val="24"/>
        </w:rPr>
        <w:t xml:space="preserve"> </w:t>
      </w:r>
      <w:r w:rsidRPr="00D4059A">
        <w:rPr>
          <w:rFonts w:ascii="Calibri" w:hAnsi="Calibri" w:cs="Calibri"/>
          <w:sz w:val="24"/>
          <w:szCs w:val="24"/>
        </w:rPr>
        <w:t>, tj.:</w:t>
      </w:r>
    </w:p>
    <w:p w14:paraId="70AF6633" w14:textId="77777777" w:rsidR="00D4059A" w:rsidRDefault="00D4059A" w:rsidP="00BE64DD">
      <w:pPr>
        <w:ind w:left="567"/>
        <w:jc w:val="both"/>
        <w:rPr>
          <w:rFonts w:ascii="Calibri" w:hAnsi="Calibri" w:cs="Calibri"/>
          <w:sz w:val="24"/>
          <w:szCs w:val="24"/>
        </w:rPr>
      </w:pPr>
      <w:r>
        <w:rPr>
          <w:rFonts w:ascii="Calibri" w:hAnsi="Calibri" w:cs="Calibri"/>
          <w:sz w:val="24"/>
          <w:szCs w:val="24"/>
        </w:rPr>
        <w:t xml:space="preserve">a). </w:t>
      </w:r>
      <w:r w:rsidRPr="00D4059A">
        <w:rPr>
          <w:rFonts w:ascii="Calibri" w:hAnsi="Calibri" w:cs="Calibri"/>
          <w:sz w:val="24"/>
          <w:szCs w:val="24"/>
        </w:rPr>
        <w:t xml:space="preserve">deklaracji zgodności, </w:t>
      </w:r>
    </w:p>
    <w:p w14:paraId="196BE804" w14:textId="77777777" w:rsidR="00D4059A" w:rsidRDefault="00D4059A" w:rsidP="00BE64DD">
      <w:pPr>
        <w:ind w:left="567"/>
        <w:jc w:val="both"/>
        <w:rPr>
          <w:rFonts w:ascii="Calibri" w:hAnsi="Calibri" w:cs="Calibri"/>
          <w:sz w:val="24"/>
          <w:szCs w:val="24"/>
        </w:rPr>
      </w:pPr>
      <w:r>
        <w:rPr>
          <w:rFonts w:ascii="Calibri" w:hAnsi="Calibri" w:cs="Calibri"/>
          <w:sz w:val="24"/>
          <w:szCs w:val="24"/>
        </w:rPr>
        <w:t xml:space="preserve">b). </w:t>
      </w:r>
      <w:r w:rsidRPr="00D4059A">
        <w:rPr>
          <w:rFonts w:ascii="Calibri" w:hAnsi="Calibri" w:cs="Calibri"/>
          <w:sz w:val="24"/>
          <w:szCs w:val="24"/>
        </w:rPr>
        <w:t xml:space="preserve">certyfikatu wystawionego przez jednostkę notyfikowaną, </w:t>
      </w:r>
    </w:p>
    <w:p w14:paraId="0FCFCF7A" w14:textId="77777777" w:rsidR="00D4059A" w:rsidRDefault="00D4059A" w:rsidP="00BE64DD">
      <w:pPr>
        <w:ind w:left="567"/>
        <w:jc w:val="both"/>
        <w:rPr>
          <w:rFonts w:ascii="Calibri" w:hAnsi="Calibri" w:cs="Calibri"/>
          <w:sz w:val="24"/>
          <w:szCs w:val="24"/>
        </w:rPr>
      </w:pPr>
      <w:r>
        <w:rPr>
          <w:rFonts w:ascii="Calibri" w:hAnsi="Calibri" w:cs="Calibri"/>
          <w:sz w:val="24"/>
          <w:szCs w:val="24"/>
        </w:rPr>
        <w:t xml:space="preserve">c). </w:t>
      </w:r>
      <w:r w:rsidRPr="00D4059A">
        <w:rPr>
          <w:rFonts w:ascii="Calibri" w:hAnsi="Calibri" w:cs="Calibri"/>
          <w:sz w:val="24"/>
          <w:szCs w:val="24"/>
        </w:rPr>
        <w:t xml:space="preserve">kopii powiadomienia lub zgłoszenia do Rejestru wyrobów medycznych i podmiotów </w:t>
      </w:r>
      <w:r>
        <w:rPr>
          <w:rFonts w:ascii="Calibri" w:hAnsi="Calibri" w:cs="Calibri"/>
          <w:sz w:val="24"/>
          <w:szCs w:val="24"/>
        </w:rPr>
        <w:t xml:space="preserve">  </w:t>
      </w:r>
    </w:p>
    <w:p w14:paraId="2EF9EDFD" w14:textId="3959A433" w:rsidR="00D4059A" w:rsidRPr="00D4059A" w:rsidRDefault="00D4059A" w:rsidP="00BE64DD">
      <w:pPr>
        <w:ind w:left="567"/>
        <w:jc w:val="both"/>
        <w:rPr>
          <w:rFonts w:ascii="Calibri" w:hAnsi="Calibri" w:cs="Calibri"/>
          <w:sz w:val="24"/>
          <w:szCs w:val="24"/>
        </w:rPr>
      </w:pPr>
      <w:r>
        <w:rPr>
          <w:rFonts w:ascii="Calibri" w:hAnsi="Calibri" w:cs="Calibri"/>
          <w:sz w:val="24"/>
          <w:szCs w:val="24"/>
        </w:rPr>
        <w:t xml:space="preserve">     </w:t>
      </w:r>
      <w:r w:rsidRPr="00D4059A">
        <w:rPr>
          <w:rFonts w:ascii="Calibri" w:hAnsi="Calibri" w:cs="Calibri"/>
          <w:sz w:val="24"/>
          <w:szCs w:val="24"/>
        </w:rPr>
        <w:t>odpowiedzialnych za ich wprowadzenie do obrotu i używania.</w:t>
      </w:r>
    </w:p>
    <w:p w14:paraId="452BC020" w14:textId="52FC388B" w:rsidR="00D4059A" w:rsidRPr="00D4059A" w:rsidRDefault="00D4059A" w:rsidP="00BE64DD">
      <w:pPr>
        <w:ind w:left="360"/>
        <w:jc w:val="both"/>
        <w:rPr>
          <w:rFonts w:ascii="Calibri" w:hAnsi="Calibri" w:cs="Calibri"/>
          <w:sz w:val="24"/>
          <w:szCs w:val="24"/>
        </w:rPr>
      </w:pPr>
      <w:r w:rsidRPr="00D4059A">
        <w:rPr>
          <w:rFonts w:ascii="Calibri" w:hAnsi="Calibri" w:cs="Calibri"/>
          <w:sz w:val="24"/>
          <w:szCs w:val="24"/>
        </w:rPr>
        <w:t xml:space="preserve">Dokumenty wymienione w pkt. 1.2. lit. b) i c) należy załączyć, jeżeli jest to wymagane przepisami </w:t>
      </w:r>
      <w:proofErr w:type="spellStart"/>
      <w:r w:rsidR="008014F9">
        <w:rPr>
          <w:rFonts w:ascii="Calibri" w:hAnsi="Calibri" w:cs="Calibri"/>
          <w:sz w:val="24"/>
          <w:szCs w:val="24"/>
        </w:rPr>
        <w:t>UoWM</w:t>
      </w:r>
      <w:proofErr w:type="spellEnd"/>
    </w:p>
    <w:p w14:paraId="3A7674D3" w14:textId="5EAA0EFD" w:rsidR="00D4059A" w:rsidRPr="00D4059A" w:rsidRDefault="00D4059A">
      <w:pPr>
        <w:pStyle w:val="Akapitzlist"/>
        <w:numPr>
          <w:ilvl w:val="0"/>
          <w:numId w:val="18"/>
        </w:numPr>
        <w:tabs>
          <w:tab w:val="num" w:pos="360"/>
        </w:tabs>
        <w:jc w:val="both"/>
        <w:rPr>
          <w:rFonts w:ascii="Calibri" w:hAnsi="Calibri" w:cs="Calibri"/>
          <w:sz w:val="24"/>
          <w:szCs w:val="24"/>
        </w:rPr>
      </w:pPr>
      <w:r w:rsidRPr="00D4059A">
        <w:rPr>
          <w:rFonts w:ascii="Calibri" w:hAnsi="Calibri" w:cs="Calibri"/>
          <w:sz w:val="24"/>
          <w:szCs w:val="24"/>
        </w:rPr>
        <w:t>Jeżeli wykonawca nie złoży przedmiotowych środków dowodowych z pkt. 1.2. lub złożone przedmiotowe środki dowodowe będą niekompletne, zamawiający wezwie do ich złożenia lub uzupełnienia w wyznaczonym przez siebie terminie, chyba że przedmiotowy środek dowodowy służy potwierdzeniu zgodności z cechami lub kryteriami</w:t>
      </w:r>
      <w:r w:rsidRPr="00D4059A">
        <w:rPr>
          <w:rFonts w:ascii="Calibri" w:hAnsi="Calibri" w:cs="Calibri"/>
          <w:b/>
          <w:sz w:val="24"/>
          <w:szCs w:val="24"/>
        </w:rPr>
        <w:t xml:space="preserve"> określonymi w opisie kryteriów oceny ofert</w:t>
      </w:r>
      <w:r w:rsidRPr="00D4059A">
        <w:rPr>
          <w:rFonts w:ascii="Calibri" w:hAnsi="Calibri" w:cs="Calibri"/>
          <w:sz w:val="24"/>
          <w:szCs w:val="24"/>
        </w:rPr>
        <w:t xml:space="preserve"> lub, pomimo złożenia przedmiotowego środka dowodowego, oferta podlega odrzuceniu albo zachodzą przesłanki unieważnienia postępowania.</w:t>
      </w:r>
    </w:p>
    <w:p w14:paraId="2E0A5D4D" w14:textId="77777777" w:rsidR="00D4059A" w:rsidRDefault="00D4059A" w:rsidP="00BE64DD">
      <w:pPr>
        <w:jc w:val="both"/>
        <w:rPr>
          <w:rFonts w:ascii="Calibri" w:hAnsi="Calibri" w:cs="Calibri"/>
          <w:sz w:val="24"/>
          <w:szCs w:val="24"/>
        </w:rPr>
      </w:pPr>
    </w:p>
    <w:p w14:paraId="23B505F7" w14:textId="77777777" w:rsidR="00D4059A" w:rsidRDefault="00D4059A" w:rsidP="00BE64DD">
      <w:pPr>
        <w:jc w:val="both"/>
        <w:rPr>
          <w:rFonts w:ascii="Calibri" w:hAnsi="Calibri" w:cs="Calibri"/>
          <w:sz w:val="24"/>
          <w:szCs w:val="24"/>
        </w:rPr>
      </w:pPr>
    </w:p>
    <w:p w14:paraId="4AC35584" w14:textId="10AA6D35" w:rsidR="00D4059A" w:rsidRPr="00D4059A" w:rsidRDefault="00D4059A" w:rsidP="00BE64DD">
      <w:pPr>
        <w:jc w:val="both"/>
        <w:rPr>
          <w:rFonts w:ascii="Calibri" w:hAnsi="Calibri" w:cs="Calibri"/>
          <w:b/>
          <w:bCs/>
          <w:sz w:val="28"/>
          <w:szCs w:val="28"/>
        </w:rPr>
      </w:pPr>
      <w:r w:rsidRPr="00D4059A">
        <w:rPr>
          <w:rFonts w:ascii="Calibri" w:hAnsi="Calibri" w:cs="Calibri"/>
          <w:b/>
          <w:bCs/>
          <w:sz w:val="28"/>
          <w:szCs w:val="28"/>
        </w:rPr>
        <w:t xml:space="preserve">XX. Wadium </w:t>
      </w:r>
    </w:p>
    <w:p w14:paraId="025394D0" w14:textId="77777777" w:rsidR="00D4059A" w:rsidRDefault="00D4059A" w:rsidP="00BE64DD">
      <w:pPr>
        <w:jc w:val="both"/>
        <w:rPr>
          <w:rFonts w:ascii="Calibri" w:hAnsi="Calibri" w:cs="Calibri"/>
          <w:sz w:val="24"/>
          <w:szCs w:val="24"/>
        </w:rPr>
      </w:pPr>
    </w:p>
    <w:p w14:paraId="729F356C" w14:textId="12670702" w:rsidR="00D4059A" w:rsidRDefault="00D4059A" w:rsidP="00BE64DD">
      <w:pPr>
        <w:jc w:val="both"/>
        <w:rPr>
          <w:rFonts w:ascii="Calibri" w:hAnsi="Calibri" w:cs="Calibri"/>
          <w:sz w:val="24"/>
          <w:szCs w:val="24"/>
        </w:rPr>
      </w:pPr>
      <w:r>
        <w:rPr>
          <w:rFonts w:ascii="Calibri" w:hAnsi="Calibri" w:cs="Calibri"/>
          <w:sz w:val="24"/>
          <w:szCs w:val="24"/>
        </w:rPr>
        <w:t>Zamawiający nie wymaga wniesienia wadium.</w:t>
      </w:r>
    </w:p>
    <w:p w14:paraId="1A612A1B" w14:textId="77777777" w:rsidR="00D4059A" w:rsidRDefault="00D4059A" w:rsidP="00BE64DD">
      <w:pPr>
        <w:jc w:val="both"/>
        <w:rPr>
          <w:rFonts w:ascii="Calibri" w:hAnsi="Calibri" w:cs="Calibri"/>
          <w:sz w:val="24"/>
          <w:szCs w:val="24"/>
        </w:rPr>
      </w:pPr>
    </w:p>
    <w:p w14:paraId="379EDEFD" w14:textId="1ED9771A" w:rsidR="00D4059A" w:rsidRPr="00D4059A" w:rsidRDefault="00D4059A" w:rsidP="00BE64DD">
      <w:pPr>
        <w:jc w:val="both"/>
        <w:rPr>
          <w:rFonts w:ascii="Calibri" w:hAnsi="Calibri" w:cs="Calibri"/>
          <w:b/>
          <w:bCs/>
          <w:sz w:val="28"/>
          <w:szCs w:val="28"/>
        </w:rPr>
      </w:pPr>
      <w:r w:rsidRPr="00D4059A">
        <w:rPr>
          <w:rFonts w:ascii="Calibri" w:hAnsi="Calibri" w:cs="Calibri"/>
          <w:b/>
          <w:bCs/>
          <w:sz w:val="28"/>
          <w:szCs w:val="28"/>
        </w:rPr>
        <w:t>XXI. Sposób obliczenia ceny.</w:t>
      </w:r>
    </w:p>
    <w:p w14:paraId="4FA8A5E8" w14:textId="77777777" w:rsidR="00D4059A" w:rsidRDefault="00D4059A" w:rsidP="00BE64DD">
      <w:pPr>
        <w:jc w:val="both"/>
        <w:rPr>
          <w:rFonts w:ascii="Calibri" w:hAnsi="Calibri" w:cs="Calibri"/>
          <w:sz w:val="24"/>
          <w:szCs w:val="24"/>
        </w:rPr>
      </w:pPr>
    </w:p>
    <w:p w14:paraId="7037498A"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1.</w:t>
      </w:r>
      <w:r w:rsidRPr="00D4059A">
        <w:rPr>
          <w:rFonts w:ascii="Calibri" w:hAnsi="Calibri" w:cs="Calibri"/>
          <w:sz w:val="24"/>
          <w:szCs w:val="24"/>
        </w:rPr>
        <w:tab/>
        <w:t>W formularzu oferty wykonawca określi wartość netto, stawkę podatku VAT (%) oraz wartość brutto przedmiotu zamówienia.</w:t>
      </w:r>
    </w:p>
    <w:p w14:paraId="140D17D7"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2.</w:t>
      </w:r>
      <w:r w:rsidRPr="00D4059A">
        <w:rPr>
          <w:rFonts w:ascii="Calibri" w:hAnsi="Calibri" w:cs="Calibri"/>
          <w:sz w:val="24"/>
          <w:szCs w:val="24"/>
        </w:rPr>
        <w:tab/>
        <w:t>Cena ofertowa powinna obejmować wszystkie koszty związane z realizacją zamówienia, zgodnie z warunkami określonymi w niniejszej SWZ. Na wykonawcy spoczywa obowiązek wykazania, że oferta nie zawiera rażąco niskiej ceny.</w:t>
      </w:r>
    </w:p>
    <w:p w14:paraId="55584B60"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3.</w:t>
      </w:r>
      <w:r w:rsidRPr="00D4059A">
        <w:rPr>
          <w:rFonts w:ascii="Calibri" w:hAnsi="Calibri" w:cs="Calibri"/>
          <w:sz w:val="24"/>
          <w:szCs w:val="24"/>
        </w:rPr>
        <w:tab/>
        <w:t xml:space="preserve">Wykonawca zobowiązany jest uwzględnić w cenie stawkę podatku VAT w wysokości zgodnej z obowiązującymi w tym zakresie przepisami.  </w:t>
      </w:r>
    </w:p>
    <w:p w14:paraId="37508B86"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4.</w:t>
      </w:r>
      <w:r w:rsidRPr="00D4059A">
        <w:rPr>
          <w:rFonts w:ascii="Calibri" w:hAnsi="Calibri" w:cs="Calibri"/>
          <w:sz w:val="24"/>
          <w:szCs w:val="24"/>
        </w:rPr>
        <w:tab/>
        <w:t>Wykonawca określi tylko jedną cenę, bez podawania cen w sposób wariantowy.</w:t>
      </w:r>
    </w:p>
    <w:p w14:paraId="280571DE" w14:textId="761D2D91" w:rsidR="00D4059A" w:rsidRPr="00D4059A" w:rsidRDefault="00D4059A" w:rsidP="00BE64DD">
      <w:pPr>
        <w:jc w:val="both"/>
        <w:rPr>
          <w:rFonts w:ascii="Calibri" w:hAnsi="Calibri" w:cs="Calibri"/>
          <w:sz w:val="24"/>
          <w:szCs w:val="24"/>
        </w:rPr>
      </w:pPr>
      <w:r w:rsidRPr="00D4059A">
        <w:rPr>
          <w:rFonts w:ascii="Calibri" w:hAnsi="Calibri" w:cs="Calibri"/>
          <w:sz w:val="24"/>
          <w:szCs w:val="24"/>
        </w:rPr>
        <w:t>5.</w:t>
      </w:r>
      <w:r w:rsidRPr="00D4059A">
        <w:rPr>
          <w:rFonts w:ascii="Calibri" w:hAnsi="Calibri" w:cs="Calibri"/>
          <w:sz w:val="24"/>
          <w:szCs w:val="24"/>
        </w:rPr>
        <w:tab/>
        <w:t>Ceny, zgodnie z obowiązującym w Polsce systemem monetarnym, powinny być podawane z dokładnością do dwóch miejsc po przecinku. Wykonawca dokonuje zaokrąglenia cen jednostkowych brutto do 2 miejsc</w:t>
      </w:r>
      <w:r w:rsidR="0023347B">
        <w:rPr>
          <w:rFonts w:ascii="Calibri" w:hAnsi="Calibri" w:cs="Calibri"/>
          <w:sz w:val="24"/>
          <w:szCs w:val="24"/>
        </w:rPr>
        <w:t xml:space="preserve"> </w:t>
      </w:r>
      <w:r w:rsidRPr="00D4059A">
        <w:rPr>
          <w:rFonts w:ascii="Calibri" w:hAnsi="Calibri" w:cs="Calibri"/>
          <w:sz w:val="24"/>
          <w:szCs w:val="24"/>
        </w:rPr>
        <w:t>po przecinku w następujący sposób:</w:t>
      </w:r>
    </w:p>
    <w:p w14:paraId="73EE117C"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1)</w:t>
      </w:r>
      <w:r w:rsidRPr="00D4059A">
        <w:rPr>
          <w:rFonts w:ascii="Calibri" w:hAnsi="Calibri" w:cs="Calibri"/>
          <w:sz w:val="24"/>
          <w:szCs w:val="24"/>
        </w:rPr>
        <w:tab/>
        <w:t>w górę, gdy ≥ 0,5 do 1 grosza;</w:t>
      </w:r>
    </w:p>
    <w:p w14:paraId="0F21B8F6" w14:textId="77777777" w:rsidR="00D4059A" w:rsidRPr="00D4059A" w:rsidRDefault="00D4059A" w:rsidP="00BE64DD">
      <w:pPr>
        <w:jc w:val="both"/>
        <w:rPr>
          <w:rFonts w:ascii="Calibri" w:hAnsi="Calibri" w:cs="Calibri"/>
          <w:sz w:val="24"/>
          <w:szCs w:val="24"/>
        </w:rPr>
      </w:pPr>
      <w:r w:rsidRPr="00D4059A">
        <w:rPr>
          <w:rFonts w:ascii="Calibri" w:hAnsi="Calibri" w:cs="Calibri"/>
          <w:sz w:val="24"/>
          <w:szCs w:val="24"/>
        </w:rPr>
        <w:t>2)</w:t>
      </w:r>
      <w:r w:rsidRPr="00D4059A">
        <w:rPr>
          <w:rFonts w:ascii="Calibri" w:hAnsi="Calibri" w:cs="Calibri"/>
          <w:sz w:val="24"/>
          <w:szCs w:val="24"/>
        </w:rPr>
        <w:tab/>
        <w:t>w dół, gdy &lt; 0,5 do 0 grosza;</w:t>
      </w:r>
    </w:p>
    <w:p w14:paraId="38C3DF21" w14:textId="1BC17309" w:rsidR="00D4059A" w:rsidRDefault="00D4059A" w:rsidP="00BE64DD">
      <w:pPr>
        <w:jc w:val="both"/>
        <w:rPr>
          <w:rFonts w:ascii="Calibri" w:hAnsi="Calibri" w:cs="Calibri"/>
          <w:sz w:val="24"/>
          <w:szCs w:val="24"/>
        </w:rPr>
      </w:pPr>
      <w:r w:rsidRPr="00D4059A">
        <w:rPr>
          <w:rFonts w:ascii="Calibri" w:hAnsi="Calibri" w:cs="Calibri"/>
          <w:sz w:val="24"/>
          <w:szCs w:val="24"/>
        </w:rPr>
        <w:t>6. Ceny jednostkowe określone przez wykonawcę obowiązują w trakcie realizacji umowy również w przypadku zamówienia mniejszej ilości wyrobów.</w:t>
      </w:r>
    </w:p>
    <w:p w14:paraId="5002B5E1" w14:textId="77777777" w:rsidR="009263FE" w:rsidRDefault="009263FE" w:rsidP="00BE64DD">
      <w:pPr>
        <w:jc w:val="both"/>
        <w:rPr>
          <w:rFonts w:ascii="Calibri" w:hAnsi="Calibri" w:cs="Calibri"/>
          <w:sz w:val="24"/>
          <w:szCs w:val="24"/>
        </w:rPr>
      </w:pPr>
    </w:p>
    <w:p w14:paraId="749B5DBF" w14:textId="238D980F" w:rsidR="0023347B" w:rsidRDefault="0023347B" w:rsidP="00BE64DD">
      <w:pPr>
        <w:jc w:val="both"/>
        <w:rPr>
          <w:rFonts w:ascii="Calibri" w:hAnsi="Calibri" w:cs="Calibri"/>
          <w:b/>
          <w:bCs/>
          <w:sz w:val="28"/>
          <w:szCs w:val="28"/>
        </w:rPr>
      </w:pPr>
      <w:r w:rsidRPr="0023347B">
        <w:rPr>
          <w:rFonts w:ascii="Calibri" w:hAnsi="Calibri" w:cs="Calibri"/>
          <w:b/>
          <w:bCs/>
          <w:sz w:val="28"/>
          <w:szCs w:val="28"/>
        </w:rPr>
        <w:t>XXII. Kryteria i sposób oceny ofert.</w:t>
      </w:r>
    </w:p>
    <w:p w14:paraId="64D78665" w14:textId="77777777" w:rsidR="009263FE" w:rsidRDefault="009263FE" w:rsidP="00BE64DD">
      <w:pPr>
        <w:jc w:val="both"/>
        <w:rPr>
          <w:rFonts w:ascii="Calibri" w:hAnsi="Calibri" w:cs="Calibri"/>
          <w:b/>
          <w:bCs/>
          <w:sz w:val="28"/>
          <w:szCs w:val="28"/>
        </w:rPr>
      </w:pPr>
    </w:p>
    <w:p w14:paraId="648BB593" w14:textId="77777777" w:rsidR="009263FE" w:rsidRPr="00F1680A" w:rsidRDefault="009263FE">
      <w:pPr>
        <w:pStyle w:val="Akapitzlist"/>
        <w:numPr>
          <w:ilvl w:val="3"/>
          <w:numId w:val="19"/>
        </w:numPr>
        <w:tabs>
          <w:tab w:val="num" w:pos="360"/>
        </w:tabs>
        <w:suppressAutoHyphens/>
        <w:ind w:left="284" w:hanging="284"/>
        <w:jc w:val="both"/>
        <w:rPr>
          <w:rFonts w:ascii="Arial" w:hAnsi="Arial" w:cs="Arial"/>
          <w:b/>
          <w:bCs/>
          <w:lang w:eastAsia="pl-PL"/>
        </w:rPr>
      </w:pPr>
      <w:r w:rsidRPr="0009560E">
        <w:rPr>
          <w:rFonts w:ascii="Arial" w:hAnsi="Arial" w:cs="Arial"/>
          <w:b/>
          <w:bCs/>
          <w:color w:val="FF0000"/>
          <w:lang w:eastAsia="pl-PL"/>
        </w:rPr>
        <w:t>Sposób płatności: 5 rat, płatnych do 21 dnia  każdego miesiąca,( raty 0%).</w:t>
      </w:r>
    </w:p>
    <w:p w14:paraId="43ABED88" w14:textId="77777777" w:rsidR="0023347B" w:rsidRDefault="0023347B" w:rsidP="00BE64DD">
      <w:pPr>
        <w:jc w:val="both"/>
        <w:rPr>
          <w:rFonts w:ascii="Calibri" w:hAnsi="Calibri" w:cs="Calibri"/>
          <w:b/>
          <w:bCs/>
          <w:sz w:val="28"/>
          <w:szCs w:val="28"/>
        </w:rPr>
      </w:pPr>
    </w:p>
    <w:p w14:paraId="6EE39A20" w14:textId="3E6CDC50" w:rsidR="0023347B" w:rsidRPr="009263FE" w:rsidRDefault="0023347B" w:rsidP="009263FE">
      <w:pPr>
        <w:jc w:val="both"/>
        <w:rPr>
          <w:rFonts w:ascii="Calibri" w:hAnsi="Calibri" w:cs="Calibri"/>
          <w:sz w:val="24"/>
          <w:szCs w:val="24"/>
        </w:rPr>
      </w:pPr>
      <w:r w:rsidRPr="009263FE">
        <w:rPr>
          <w:rFonts w:ascii="Calibri" w:hAnsi="Calibri" w:cs="Calibri"/>
          <w:sz w:val="24"/>
          <w:szCs w:val="24"/>
        </w:rPr>
        <w:t>Przy wyborze najkorzystniejszej oferty zamawiający będzie kierował się następującymi kryteriami i ich wagami oraz w następujący sposób będzie oceniać spełnianie kryteriów:</w:t>
      </w:r>
    </w:p>
    <w:p w14:paraId="7D046F79"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lastRenderedPageBreak/>
        <w:t>kryterium 1: cena brutto – 60%,</w:t>
      </w:r>
    </w:p>
    <w:p w14:paraId="2E356D12"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kryterium 2: parametry techniczne – 35%,</w:t>
      </w:r>
    </w:p>
    <w:p w14:paraId="47E3BD6F" w14:textId="52A6059C" w:rsidR="0023347B" w:rsidRDefault="0023347B" w:rsidP="00BE64DD">
      <w:pPr>
        <w:jc w:val="both"/>
        <w:rPr>
          <w:rFonts w:ascii="Calibri" w:hAnsi="Calibri" w:cs="Calibri"/>
          <w:sz w:val="24"/>
          <w:szCs w:val="24"/>
        </w:rPr>
      </w:pPr>
      <w:r w:rsidRPr="0023347B">
        <w:rPr>
          <w:rFonts w:ascii="Calibri" w:hAnsi="Calibri" w:cs="Calibri"/>
          <w:sz w:val="24"/>
          <w:szCs w:val="24"/>
        </w:rPr>
        <w:t xml:space="preserve">kryterium 3: okres gwarancji – 5%.  </w:t>
      </w:r>
    </w:p>
    <w:p w14:paraId="07A02166" w14:textId="77777777" w:rsidR="0023347B" w:rsidRDefault="0023347B" w:rsidP="00BE64DD">
      <w:pPr>
        <w:jc w:val="both"/>
        <w:rPr>
          <w:rFonts w:ascii="Calibri" w:hAnsi="Calibri" w:cs="Calibri"/>
          <w:sz w:val="24"/>
          <w:szCs w:val="24"/>
        </w:rPr>
      </w:pPr>
    </w:p>
    <w:p w14:paraId="68B5A7EA" w14:textId="77777777" w:rsidR="0023347B" w:rsidRPr="0023347B" w:rsidRDefault="0023347B" w:rsidP="00BE64DD">
      <w:pPr>
        <w:jc w:val="both"/>
        <w:rPr>
          <w:rFonts w:ascii="Calibri" w:hAnsi="Calibri" w:cs="Calibri"/>
          <w:sz w:val="24"/>
          <w:szCs w:val="24"/>
        </w:rPr>
      </w:pPr>
      <w:r w:rsidRPr="0023347B">
        <w:rPr>
          <w:rFonts w:ascii="Calibri" w:hAnsi="Calibri" w:cs="Calibri"/>
          <w:b/>
          <w:bCs/>
          <w:sz w:val="24"/>
          <w:szCs w:val="24"/>
        </w:rPr>
        <w:t>Kryterium 1 (cena brutto)</w:t>
      </w:r>
      <w:r w:rsidRPr="0023347B">
        <w:rPr>
          <w:rFonts w:ascii="Calibri" w:hAnsi="Calibri" w:cs="Calibri"/>
          <w:b/>
          <w:sz w:val="24"/>
          <w:szCs w:val="24"/>
        </w:rPr>
        <w:t xml:space="preserve"> </w:t>
      </w:r>
      <w:r w:rsidRPr="0023347B">
        <w:rPr>
          <w:rFonts w:ascii="Calibri" w:hAnsi="Calibri" w:cs="Calibri"/>
          <w:sz w:val="24"/>
          <w:szCs w:val="24"/>
        </w:rPr>
        <w:t>będzie obliczone za pomocą następującego wzoru:</w:t>
      </w:r>
    </w:p>
    <w:p w14:paraId="1BF7B1DF"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Wartość = [(</w:t>
      </w:r>
      <w:proofErr w:type="spellStart"/>
      <w:r w:rsidRPr="0023347B">
        <w:rPr>
          <w:rFonts w:ascii="Calibri" w:hAnsi="Calibri" w:cs="Calibri"/>
          <w:sz w:val="24"/>
          <w:szCs w:val="24"/>
        </w:rPr>
        <w:t>Cn</w:t>
      </w:r>
      <w:proofErr w:type="spellEnd"/>
      <w:r w:rsidRPr="0023347B">
        <w:rPr>
          <w:rFonts w:ascii="Calibri" w:hAnsi="Calibri" w:cs="Calibri"/>
          <w:sz w:val="24"/>
          <w:szCs w:val="24"/>
        </w:rPr>
        <w:t xml:space="preserve"> : </w:t>
      </w:r>
      <w:proofErr w:type="spellStart"/>
      <w:r w:rsidRPr="0023347B">
        <w:rPr>
          <w:rFonts w:ascii="Calibri" w:hAnsi="Calibri" w:cs="Calibri"/>
          <w:sz w:val="24"/>
          <w:szCs w:val="24"/>
        </w:rPr>
        <w:t>Cb</w:t>
      </w:r>
      <w:proofErr w:type="spellEnd"/>
      <w:r w:rsidRPr="0023347B">
        <w:rPr>
          <w:rFonts w:ascii="Calibri" w:hAnsi="Calibri" w:cs="Calibri"/>
          <w:sz w:val="24"/>
          <w:szCs w:val="24"/>
        </w:rPr>
        <w:t xml:space="preserve">) x 60% x 100] </w:t>
      </w:r>
    </w:p>
    <w:p w14:paraId="086F8724"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 xml:space="preserve">Gdzie: </w:t>
      </w:r>
      <w:proofErr w:type="spellStart"/>
      <w:r w:rsidRPr="0023347B">
        <w:rPr>
          <w:rFonts w:ascii="Calibri" w:hAnsi="Calibri" w:cs="Calibri"/>
          <w:sz w:val="24"/>
          <w:szCs w:val="24"/>
        </w:rPr>
        <w:t>Cn</w:t>
      </w:r>
      <w:proofErr w:type="spellEnd"/>
      <w:r w:rsidRPr="0023347B">
        <w:rPr>
          <w:rFonts w:ascii="Calibri" w:hAnsi="Calibri" w:cs="Calibri"/>
          <w:sz w:val="24"/>
          <w:szCs w:val="24"/>
        </w:rPr>
        <w:t xml:space="preserve"> – cena najniższa (brutto)</w:t>
      </w:r>
    </w:p>
    <w:p w14:paraId="39A01C5D"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 xml:space="preserve">             </w:t>
      </w:r>
      <w:proofErr w:type="spellStart"/>
      <w:r w:rsidRPr="0023347B">
        <w:rPr>
          <w:rFonts w:ascii="Calibri" w:hAnsi="Calibri" w:cs="Calibri"/>
          <w:sz w:val="24"/>
          <w:szCs w:val="24"/>
        </w:rPr>
        <w:t>Cb</w:t>
      </w:r>
      <w:proofErr w:type="spellEnd"/>
      <w:r w:rsidRPr="0023347B">
        <w:rPr>
          <w:rFonts w:ascii="Calibri" w:hAnsi="Calibri" w:cs="Calibri"/>
          <w:sz w:val="24"/>
          <w:szCs w:val="24"/>
        </w:rPr>
        <w:t xml:space="preserve"> - cena badana (brutto)</w:t>
      </w:r>
    </w:p>
    <w:p w14:paraId="4E6CDCAC" w14:textId="77777777" w:rsidR="0023347B" w:rsidRPr="0023347B" w:rsidRDefault="0023347B" w:rsidP="00BE64DD">
      <w:pPr>
        <w:jc w:val="both"/>
        <w:rPr>
          <w:rFonts w:ascii="Calibri" w:hAnsi="Calibri" w:cs="Calibri"/>
          <w:b/>
          <w:bCs/>
          <w:sz w:val="24"/>
          <w:szCs w:val="24"/>
        </w:rPr>
      </w:pPr>
    </w:p>
    <w:p w14:paraId="415A97DD" w14:textId="77777777" w:rsidR="0023347B" w:rsidRPr="0023347B" w:rsidRDefault="0023347B" w:rsidP="00BE64DD">
      <w:pPr>
        <w:jc w:val="both"/>
        <w:rPr>
          <w:rFonts w:ascii="Calibri" w:hAnsi="Calibri" w:cs="Calibri"/>
          <w:b/>
          <w:sz w:val="24"/>
          <w:szCs w:val="24"/>
        </w:rPr>
      </w:pPr>
      <w:r w:rsidRPr="0023347B">
        <w:rPr>
          <w:rFonts w:ascii="Calibri" w:hAnsi="Calibri" w:cs="Calibri"/>
          <w:b/>
          <w:bCs/>
          <w:sz w:val="24"/>
          <w:szCs w:val="24"/>
        </w:rPr>
        <w:t xml:space="preserve">Kryterium 2 (parametry techniczne) </w:t>
      </w:r>
      <w:r w:rsidRPr="0023347B">
        <w:rPr>
          <w:rFonts w:ascii="Calibri" w:hAnsi="Calibri" w:cs="Calibri"/>
          <w:sz w:val="24"/>
          <w:szCs w:val="24"/>
        </w:rPr>
        <w:t>będzie obliczone za pomocą:</w:t>
      </w:r>
    </w:p>
    <w:p w14:paraId="4B80C9E8" w14:textId="77777777" w:rsidR="0023347B" w:rsidRDefault="0023347B" w:rsidP="00BE64DD">
      <w:pPr>
        <w:jc w:val="both"/>
        <w:rPr>
          <w:rFonts w:ascii="Calibri" w:hAnsi="Calibri" w:cs="Calibri"/>
          <w:sz w:val="24"/>
          <w:szCs w:val="24"/>
        </w:rPr>
      </w:pPr>
      <w:r w:rsidRPr="0023347B">
        <w:rPr>
          <w:rFonts w:ascii="Calibri" w:hAnsi="Calibri" w:cs="Calibri"/>
          <w:sz w:val="24"/>
          <w:szCs w:val="24"/>
        </w:rPr>
        <w:t xml:space="preserve">Ocena parametru technicznego zostanie dokonana na podstawie informacji o parametrach technicznych oferowanego wyrobu, podanych przez wykonawcę w załączniku nr 2 do SWZ, o którym mowa w pkt. IV </w:t>
      </w:r>
      <w:proofErr w:type="spellStart"/>
      <w:r w:rsidRPr="0023347B">
        <w:rPr>
          <w:rFonts w:ascii="Calibri" w:hAnsi="Calibri" w:cs="Calibri"/>
          <w:sz w:val="24"/>
          <w:szCs w:val="24"/>
        </w:rPr>
        <w:t>ppkt</w:t>
      </w:r>
      <w:proofErr w:type="spellEnd"/>
      <w:r w:rsidRPr="0023347B">
        <w:rPr>
          <w:rFonts w:ascii="Calibri" w:hAnsi="Calibri" w:cs="Calibri"/>
          <w:sz w:val="24"/>
          <w:szCs w:val="24"/>
        </w:rPr>
        <w:t xml:space="preserve">. 2 oraz w pkt. XIII </w:t>
      </w:r>
      <w:proofErr w:type="spellStart"/>
      <w:r w:rsidRPr="0023347B">
        <w:rPr>
          <w:rFonts w:ascii="Calibri" w:hAnsi="Calibri" w:cs="Calibri"/>
          <w:sz w:val="24"/>
          <w:szCs w:val="24"/>
        </w:rPr>
        <w:t>ppkt</w:t>
      </w:r>
      <w:proofErr w:type="spellEnd"/>
      <w:r w:rsidRPr="0023347B">
        <w:rPr>
          <w:rFonts w:ascii="Calibri" w:hAnsi="Calibri" w:cs="Calibri"/>
          <w:sz w:val="24"/>
          <w:szCs w:val="24"/>
        </w:rPr>
        <w:t>. B.1.c) SWZ.</w:t>
      </w:r>
    </w:p>
    <w:p w14:paraId="40BDD5E8" w14:textId="77777777" w:rsidR="0023347B" w:rsidRPr="0023347B" w:rsidRDefault="0023347B" w:rsidP="00BE64DD">
      <w:pPr>
        <w:jc w:val="both"/>
        <w:rPr>
          <w:rFonts w:ascii="Calibri" w:hAnsi="Calibri" w:cs="Calibri"/>
          <w:sz w:val="24"/>
          <w:szCs w:val="24"/>
        </w:rPr>
      </w:pPr>
    </w:p>
    <w:p w14:paraId="26CEB435" w14:textId="77777777" w:rsidR="0023347B" w:rsidRDefault="0023347B" w:rsidP="00BE64DD">
      <w:pPr>
        <w:jc w:val="both"/>
        <w:rPr>
          <w:rFonts w:ascii="Calibri" w:hAnsi="Calibri" w:cs="Calibri"/>
          <w:sz w:val="24"/>
          <w:szCs w:val="24"/>
        </w:rPr>
      </w:pPr>
      <w:r w:rsidRPr="0023347B">
        <w:rPr>
          <w:rFonts w:ascii="Calibri" w:hAnsi="Calibri" w:cs="Calibri"/>
          <w:sz w:val="24"/>
          <w:szCs w:val="24"/>
        </w:rPr>
        <w:t>Ilość punktów przyznanych danej ofercie w kryterium 2 – Parametry techniczne – będzie wyliczona z zastosowaniem poniższego wzoru:</w:t>
      </w:r>
    </w:p>
    <w:p w14:paraId="77E02257" w14:textId="77777777" w:rsidR="0023347B" w:rsidRDefault="0023347B" w:rsidP="00BE64DD">
      <w:pPr>
        <w:jc w:val="both"/>
        <w:rPr>
          <w:rFonts w:ascii="Calibri" w:hAnsi="Calibri" w:cs="Calibri"/>
          <w:sz w:val="24"/>
          <w:szCs w:val="24"/>
        </w:rPr>
      </w:pPr>
    </w:p>
    <w:p w14:paraId="47032E42" w14:textId="77777777" w:rsidR="0023347B" w:rsidRPr="0023347B" w:rsidRDefault="0023347B" w:rsidP="00BE64DD">
      <w:pPr>
        <w:jc w:val="both"/>
        <w:rPr>
          <w:rFonts w:ascii="Calibri" w:hAnsi="Calibri" w:cs="Calibri"/>
          <w:sz w:val="24"/>
          <w:szCs w:val="24"/>
        </w:rPr>
      </w:pPr>
    </w:p>
    <w:p w14:paraId="62E41072" w14:textId="77777777" w:rsidR="0023347B" w:rsidRPr="0023347B" w:rsidRDefault="0023347B" w:rsidP="00BE64DD">
      <w:pPr>
        <w:jc w:val="both"/>
        <w:rPr>
          <w:rFonts w:ascii="Calibri" w:hAnsi="Calibri" w:cs="Calibri"/>
          <w:b/>
          <w:sz w:val="24"/>
          <w:szCs w:val="24"/>
        </w:rPr>
      </w:pPr>
      <w:r w:rsidRPr="0023347B">
        <w:rPr>
          <w:rFonts w:ascii="Calibri" w:hAnsi="Calibri" w:cs="Calibri"/>
          <w:b/>
          <w:sz w:val="24"/>
          <w:szCs w:val="24"/>
        </w:rPr>
        <w:t xml:space="preserve">Ilość punktów                          </w:t>
      </w:r>
      <w:r w:rsidRPr="0023347B">
        <w:rPr>
          <w:rFonts w:ascii="Calibri" w:hAnsi="Calibri" w:cs="Calibri"/>
          <w:b/>
          <w:sz w:val="24"/>
          <w:szCs w:val="24"/>
        </w:rPr>
        <w:tab/>
      </w:r>
      <w:r w:rsidRPr="0023347B">
        <w:rPr>
          <w:rFonts w:ascii="Calibri" w:hAnsi="Calibri" w:cs="Calibri"/>
          <w:b/>
          <w:sz w:val="24"/>
          <w:szCs w:val="24"/>
        </w:rPr>
        <w:tab/>
      </w:r>
      <w:r w:rsidRPr="0023347B">
        <w:rPr>
          <w:rFonts w:ascii="Calibri" w:hAnsi="Calibri" w:cs="Calibri"/>
          <w:sz w:val="24"/>
          <w:szCs w:val="24"/>
        </w:rPr>
        <w:t>Oferta badana</w:t>
      </w:r>
      <w:r w:rsidRPr="0023347B">
        <w:rPr>
          <w:rFonts w:ascii="Calibri" w:hAnsi="Calibri" w:cs="Calibri"/>
          <w:b/>
          <w:sz w:val="24"/>
          <w:szCs w:val="24"/>
        </w:rPr>
        <w:tab/>
      </w:r>
    </w:p>
    <w:p w14:paraId="6257D248" w14:textId="77777777" w:rsidR="0023347B" w:rsidRPr="0023347B" w:rsidRDefault="0023347B" w:rsidP="00BE64DD">
      <w:pPr>
        <w:jc w:val="both"/>
        <w:rPr>
          <w:rFonts w:ascii="Calibri" w:hAnsi="Calibri" w:cs="Calibri"/>
          <w:sz w:val="24"/>
          <w:szCs w:val="24"/>
        </w:rPr>
      </w:pPr>
      <w:r w:rsidRPr="0023347B">
        <w:rPr>
          <w:rFonts w:ascii="Calibri" w:hAnsi="Calibri" w:cs="Calibri"/>
          <w:b/>
          <w:sz w:val="24"/>
          <w:szCs w:val="24"/>
        </w:rPr>
        <w:t xml:space="preserve">uzyskanych przez               =        ---------------------------------------------------- </w:t>
      </w:r>
      <w:r w:rsidRPr="0023347B">
        <w:rPr>
          <w:rFonts w:ascii="Calibri" w:hAnsi="Calibri" w:cs="Calibri"/>
          <w:sz w:val="24"/>
          <w:szCs w:val="24"/>
        </w:rPr>
        <w:t>x 35 % x 100</w:t>
      </w:r>
    </w:p>
    <w:p w14:paraId="5E2B116F" w14:textId="77777777" w:rsidR="0023347B" w:rsidRPr="0023347B" w:rsidRDefault="0023347B" w:rsidP="00BE64DD">
      <w:pPr>
        <w:jc w:val="both"/>
        <w:rPr>
          <w:rFonts w:ascii="Calibri" w:hAnsi="Calibri" w:cs="Calibri"/>
          <w:sz w:val="24"/>
          <w:szCs w:val="24"/>
        </w:rPr>
      </w:pPr>
      <w:r w:rsidRPr="0023347B">
        <w:rPr>
          <w:rFonts w:ascii="Calibri" w:hAnsi="Calibri" w:cs="Calibri"/>
          <w:b/>
          <w:sz w:val="24"/>
          <w:szCs w:val="24"/>
        </w:rPr>
        <w:t xml:space="preserve">badaną ofertę                                  </w:t>
      </w:r>
      <w:r w:rsidRPr="0023347B">
        <w:rPr>
          <w:rFonts w:ascii="Calibri" w:hAnsi="Calibri" w:cs="Calibri"/>
          <w:sz w:val="24"/>
          <w:szCs w:val="24"/>
        </w:rPr>
        <w:t>Oferta z największą ilością punktów</w:t>
      </w:r>
    </w:p>
    <w:p w14:paraId="3548C423" w14:textId="77777777" w:rsidR="0023347B" w:rsidRPr="0023347B" w:rsidRDefault="0023347B" w:rsidP="00BE64DD">
      <w:pPr>
        <w:jc w:val="both"/>
        <w:rPr>
          <w:rFonts w:ascii="Calibri" w:hAnsi="Calibri" w:cs="Calibri"/>
          <w:b/>
          <w:bCs/>
          <w:sz w:val="24"/>
          <w:szCs w:val="24"/>
        </w:rPr>
      </w:pPr>
    </w:p>
    <w:p w14:paraId="4399535F" w14:textId="77777777" w:rsidR="0023347B" w:rsidRPr="0023347B" w:rsidRDefault="0023347B" w:rsidP="00BE64DD">
      <w:pPr>
        <w:jc w:val="both"/>
        <w:rPr>
          <w:rFonts w:ascii="Calibri" w:hAnsi="Calibri" w:cs="Calibri"/>
          <w:sz w:val="24"/>
          <w:szCs w:val="24"/>
        </w:rPr>
      </w:pPr>
      <w:r w:rsidRPr="0023347B">
        <w:rPr>
          <w:rFonts w:ascii="Calibri" w:hAnsi="Calibri" w:cs="Calibri"/>
          <w:b/>
          <w:bCs/>
          <w:sz w:val="24"/>
          <w:szCs w:val="24"/>
        </w:rPr>
        <w:t xml:space="preserve">Kryterium 3 (okres gwarancji) </w:t>
      </w:r>
      <w:r w:rsidRPr="0023347B">
        <w:rPr>
          <w:rFonts w:ascii="Calibri" w:hAnsi="Calibri" w:cs="Calibri"/>
          <w:sz w:val="24"/>
          <w:szCs w:val="24"/>
        </w:rPr>
        <w:t>będzie obliczone za pomocą następującego wzoru:</w:t>
      </w:r>
    </w:p>
    <w:p w14:paraId="6C20497D"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Wartość = [(</w:t>
      </w:r>
      <w:proofErr w:type="spellStart"/>
      <w:r w:rsidRPr="0023347B">
        <w:rPr>
          <w:rFonts w:ascii="Calibri" w:hAnsi="Calibri" w:cs="Calibri"/>
          <w:sz w:val="24"/>
          <w:szCs w:val="24"/>
        </w:rPr>
        <w:t>Ogb</w:t>
      </w:r>
      <w:proofErr w:type="spellEnd"/>
      <w:r w:rsidRPr="0023347B">
        <w:rPr>
          <w:rFonts w:ascii="Calibri" w:hAnsi="Calibri" w:cs="Calibri"/>
          <w:sz w:val="24"/>
          <w:szCs w:val="24"/>
        </w:rPr>
        <w:t xml:space="preserve"> : </w:t>
      </w:r>
      <w:proofErr w:type="spellStart"/>
      <w:r w:rsidRPr="0023347B">
        <w:rPr>
          <w:rFonts w:ascii="Calibri" w:hAnsi="Calibri" w:cs="Calibri"/>
          <w:sz w:val="24"/>
          <w:szCs w:val="24"/>
        </w:rPr>
        <w:t>Ogn</w:t>
      </w:r>
      <w:proofErr w:type="spellEnd"/>
      <w:r w:rsidRPr="0023347B">
        <w:rPr>
          <w:rFonts w:ascii="Calibri" w:hAnsi="Calibri" w:cs="Calibri"/>
          <w:sz w:val="24"/>
          <w:szCs w:val="24"/>
        </w:rPr>
        <w:t>) x 5 % x 100]</w:t>
      </w:r>
    </w:p>
    <w:p w14:paraId="2DB0226B"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 xml:space="preserve">Gdzie: </w:t>
      </w:r>
      <w:proofErr w:type="spellStart"/>
      <w:r w:rsidRPr="0023347B">
        <w:rPr>
          <w:rFonts w:ascii="Calibri" w:hAnsi="Calibri" w:cs="Calibri"/>
          <w:sz w:val="24"/>
          <w:szCs w:val="24"/>
        </w:rPr>
        <w:t>Ogb</w:t>
      </w:r>
      <w:proofErr w:type="spellEnd"/>
      <w:r w:rsidRPr="0023347B">
        <w:rPr>
          <w:rFonts w:ascii="Calibri" w:hAnsi="Calibri" w:cs="Calibri"/>
          <w:sz w:val="24"/>
          <w:szCs w:val="24"/>
        </w:rPr>
        <w:t xml:space="preserve"> – Okres gwarancji oferty badanej; </w:t>
      </w:r>
    </w:p>
    <w:p w14:paraId="59252CD3" w14:textId="77777777" w:rsidR="0023347B" w:rsidRPr="0023347B" w:rsidRDefault="0023347B" w:rsidP="00BE64DD">
      <w:pPr>
        <w:jc w:val="both"/>
        <w:rPr>
          <w:rFonts w:ascii="Calibri" w:hAnsi="Calibri" w:cs="Calibri"/>
          <w:sz w:val="24"/>
          <w:szCs w:val="24"/>
        </w:rPr>
      </w:pPr>
      <w:proofErr w:type="spellStart"/>
      <w:r w:rsidRPr="0023347B">
        <w:rPr>
          <w:rFonts w:ascii="Calibri" w:hAnsi="Calibri" w:cs="Calibri"/>
          <w:sz w:val="24"/>
          <w:szCs w:val="24"/>
        </w:rPr>
        <w:t>Ogn</w:t>
      </w:r>
      <w:proofErr w:type="spellEnd"/>
      <w:r w:rsidRPr="0023347B">
        <w:rPr>
          <w:rFonts w:ascii="Calibri" w:hAnsi="Calibri" w:cs="Calibri"/>
          <w:sz w:val="24"/>
          <w:szCs w:val="24"/>
        </w:rPr>
        <w:t xml:space="preserve"> – Okres gwarancji oferty z najdłuższym okresem gwarancji</w:t>
      </w:r>
    </w:p>
    <w:p w14:paraId="02357F36" w14:textId="77777777" w:rsidR="0023347B" w:rsidRPr="0023347B" w:rsidRDefault="0023347B" w:rsidP="00BE64DD">
      <w:pPr>
        <w:jc w:val="both"/>
        <w:rPr>
          <w:rFonts w:ascii="Calibri" w:hAnsi="Calibri" w:cs="Calibri"/>
          <w:sz w:val="24"/>
          <w:szCs w:val="24"/>
        </w:rPr>
      </w:pPr>
    </w:p>
    <w:p w14:paraId="595DE4F3"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W przypadku zaoferowania krótszego okresu gwarancji niż 24 miesiące oferta zostanie odrzucona.</w:t>
      </w:r>
    </w:p>
    <w:p w14:paraId="0225302D" w14:textId="77777777" w:rsidR="0023347B" w:rsidRPr="0023347B" w:rsidRDefault="0023347B" w:rsidP="00BE64DD">
      <w:pPr>
        <w:jc w:val="both"/>
        <w:rPr>
          <w:rFonts w:ascii="Calibri" w:hAnsi="Calibri" w:cs="Calibri"/>
          <w:sz w:val="24"/>
          <w:szCs w:val="24"/>
        </w:rPr>
      </w:pPr>
      <w:r w:rsidRPr="0023347B">
        <w:rPr>
          <w:rFonts w:ascii="Calibri" w:hAnsi="Calibri" w:cs="Calibri"/>
          <w:sz w:val="24"/>
          <w:szCs w:val="24"/>
        </w:rPr>
        <w:t>Za ofertę najkorzystniejszą będzie uznana oferta, która uzyska najkorzystniejszy bilans przyjętych kryteriów obliczony wg zasad jednakowych dla wszystkich złożonych ofert.</w:t>
      </w:r>
    </w:p>
    <w:p w14:paraId="67B5D60F" w14:textId="77777777" w:rsidR="0023347B" w:rsidRPr="0023347B" w:rsidRDefault="0023347B" w:rsidP="00BE64DD">
      <w:pPr>
        <w:jc w:val="both"/>
        <w:rPr>
          <w:rFonts w:ascii="Calibri" w:hAnsi="Calibri" w:cs="Calibri"/>
          <w:sz w:val="24"/>
          <w:szCs w:val="24"/>
        </w:rPr>
      </w:pPr>
    </w:p>
    <w:p w14:paraId="45E1E1A1" w14:textId="5266F375" w:rsidR="0023347B" w:rsidRPr="0023347B" w:rsidRDefault="0023347B" w:rsidP="00BE64DD">
      <w:pPr>
        <w:jc w:val="both"/>
        <w:rPr>
          <w:rFonts w:ascii="Calibri" w:hAnsi="Calibri" w:cs="Calibri"/>
          <w:sz w:val="24"/>
          <w:szCs w:val="24"/>
        </w:rPr>
      </w:pPr>
      <w:r w:rsidRPr="0023347B">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(Dz.U.2024.361 z </w:t>
      </w:r>
      <w:proofErr w:type="spellStart"/>
      <w:r w:rsidRPr="0023347B">
        <w:rPr>
          <w:rFonts w:ascii="Calibri" w:hAnsi="Calibri" w:cs="Calibri"/>
          <w:sz w:val="24"/>
          <w:szCs w:val="24"/>
        </w:rPr>
        <w:t>późn</w:t>
      </w:r>
      <w:proofErr w:type="spellEnd"/>
      <w:r w:rsidRPr="0023347B">
        <w:rPr>
          <w:rFonts w:ascii="Calibri" w:hAnsi="Calibri" w:cs="Calibri"/>
          <w:sz w:val="24"/>
          <w:szCs w:val="24"/>
        </w:rPr>
        <w:t>. zm.), zamawiający w celu oceny takiej oferty dolicza do przedstawionej w tej ofercie ceny kwotę podatku od towarów i usług, którą miałby obowiązek rozliczyć (art. 225 ust. 1 PZP).</w:t>
      </w:r>
    </w:p>
    <w:p w14:paraId="6D3E256F" w14:textId="77777777" w:rsidR="0023347B" w:rsidRPr="0023347B" w:rsidRDefault="0023347B" w:rsidP="00BE64DD">
      <w:pPr>
        <w:jc w:val="both"/>
        <w:rPr>
          <w:rFonts w:ascii="Calibri" w:hAnsi="Calibri" w:cs="Calibri"/>
          <w:sz w:val="24"/>
          <w:szCs w:val="24"/>
        </w:rPr>
      </w:pPr>
    </w:p>
    <w:p w14:paraId="1FEDF253" w14:textId="77777777" w:rsidR="00D4059A" w:rsidRPr="000F6925" w:rsidRDefault="00D4059A" w:rsidP="00BE64DD">
      <w:pPr>
        <w:jc w:val="both"/>
        <w:rPr>
          <w:rFonts w:ascii="Calibri" w:hAnsi="Calibri" w:cs="Calibri"/>
          <w:sz w:val="28"/>
          <w:szCs w:val="28"/>
        </w:rPr>
      </w:pPr>
    </w:p>
    <w:p w14:paraId="307AEF5F" w14:textId="19639E66" w:rsidR="00933461" w:rsidRPr="00A57D67" w:rsidRDefault="00933461" w:rsidP="00BE64DD">
      <w:pPr>
        <w:jc w:val="both"/>
        <w:rPr>
          <w:rFonts w:ascii="Calibri" w:hAnsi="Calibri" w:cs="Calibri"/>
          <w:sz w:val="24"/>
          <w:szCs w:val="24"/>
        </w:rPr>
      </w:pPr>
    </w:p>
    <w:p w14:paraId="3517FAD0" w14:textId="6D884D07" w:rsidR="00AA36C9" w:rsidRDefault="00AA36C9" w:rsidP="00AA36C9">
      <w:pPr>
        <w:rPr>
          <w:rFonts w:ascii="Calibri" w:hAnsi="Calibri" w:cs="Calibri"/>
          <w:sz w:val="24"/>
          <w:szCs w:val="24"/>
        </w:rPr>
      </w:pPr>
    </w:p>
    <w:p w14:paraId="74DFF050" w14:textId="77777777" w:rsidR="00BE64DD" w:rsidRPr="00AA36C9" w:rsidRDefault="00BE64DD" w:rsidP="00AA36C9">
      <w:pPr>
        <w:rPr>
          <w:rFonts w:ascii="Calibri" w:hAnsi="Calibri" w:cs="Calibri"/>
          <w:sz w:val="24"/>
          <w:szCs w:val="24"/>
        </w:rPr>
      </w:pPr>
    </w:p>
    <w:p w14:paraId="17564A9E" w14:textId="72DB3EC4" w:rsidR="00AA36C9" w:rsidRPr="00AA36C9" w:rsidRDefault="00AA36C9" w:rsidP="00AA36C9">
      <w:pPr>
        <w:rPr>
          <w:rFonts w:ascii="Calibri" w:hAnsi="Calibri" w:cs="Calibri"/>
          <w:sz w:val="24"/>
          <w:szCs w:val="24"/>
        </w:rPr>
      </w:pPr>
    </w:p>
    <w:p w14:paraId="56CFB6E6" w14:textId="6674AE84" w:rsidR="00AA36C9" w:rsidRDefault="0023347B" w:rsidP="00AA36C9">
      <w:pPr>
        <w:jc w:val="both"/>
        <w:textAlignment w:val="baseline"/>
        <w:rPr>
          <w:rFonts w:ascii="Calibri" w:eastAsia="Times New Roman" w:hAnsi="Calibri" w:cs="Calibri"/>
          <w:b/>
          <w:bCs/>
          <w:color w:val="000000"/>
          <w:kern w:val="0"/>
          <w:sz w:val="28"/>
          <w:szCs w:val="28"/>
          <w:lang w:eastAsia="pl-PL"/>
          <w14:ligatures w14:val="none"/>
        </w:rPr>
      </w:pPr>
      <w:r w:rsidRPr="0023347B">
        <w:rPr>
          <w:rFonts w:ascii="Calibri" w:eastAsia="Times New Roman" w:hAnsi="Calibri" w:cs="Calibri"/>
          <w:b/>
          <w:bCs/>
          <w:color w:val="000000"/>
          <w:kern w:val="0"/>
          <w:sz w:val="28"/>
          <w:szCs w:val="28"/>
          <w:lang w:eastAsia="pl-PL"/>
          <w14:ligatures w14:val="none"/>
        </w:rPr>
        <w:t>XXIII. Podwykonawstwo</w:t>
      </w:r>
    </w:p>
    <w:p w14:paraId="6BC8499D" w14:textId="77777777" w:rsidR="0023347B" w:rsidRDefault="0023347B" w:rsidP="00AA36C9">
      <w:pPr>
        <w:jc w:val="both"/>
        <w:textAlignment w:val="baseline"/>
        <w:rPr>
          <w:rFonts w:ascii="Calibri" w:eastAsia="Times New Roman" w:hAnsi="Calibri" w:cs="Calibri"/>
          <w:b/>
          <w:bCs/>
          <w:color w:val="000000"/>
          <w:kern w:val="0"/>
          <w:sz w:val="28"/>
          <w:szCs w:val="28"/>
          <w:lang w:eastAsia="pl-PL"/>
          <w14:ligatures w14:val="none"/>
        </w:rPr>
      </w:pPr>
    </w:p>
    <w:p w14:paraId="41B0054C" w14:textId="77777777" w:rsidR="0023347B" w:rsidRPr="0023347B" w:rsidRDefault="0023347B">
      <w:pPr>
        <w:numPr>
          <w:ilvl w:val="0"/>
          <w:numId w:val="20"/>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23347B">
        <w:rPr>
          <w:rFonts w:ascii="Calibri" w:eastAsia="Times New Roman" w:hAnsi="Calibri" w:cs="Calibri"/>
          <w:color w:val="000000"/>
          <w:kern w:val="0"/>
          <w:sz w:val="24"/>
          <w:szCs w:val="24"/>
          <w:lang w:eastAsia="pl-PL"/>
          <w14:ligatures w14:val="none"/>
        </w:rPr>
        <w:t xml:space="preserve">Wykonawca może powierzyć wykonanie części zamówienia podwykonawcy (podwykonawcom). </w:t>
      </w:r>
    </w:p>
    <w:p w14:paraId="18C80BC1" w14:textId="77777777" w:rsidR="0023347B" w:rsidRPr="0023347B" w:rsidRDefault="0023347B">
      <w:pPr>
        <w:numPr>
          <w:ilvl w:val="0"/>
          <w:numId w:val="20"/>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23347B">
        <w:rPr>
          <w:rFonts w:ascii="Calibri" w:eastAsia="Times New Roman" w:hAnsi="Calibri" w:cs="Calibri"/>
          <w:color w:val="000000"/>
          <w:kern w:val="0"/>
          <w:sz w:val="24"/>
          <w:szCs w:val="24"/>
          <w:lang w:eastAsia="pl-PL"/>
          <w14:ligatures w14:val="none"/>
        </w:rPr>
        <w:lastRenderedPageBreak/>
        <w:t>Zamawiający nie zastrzega obowiązku osobistego wykonania przez Wykonawcę kluczowych części zamówienia.</w:t>
      </w:r>
    </w:p>
    <w:p w14:paraId="4D77A81B" w14:textId="77777777" w:rsidR="0023347B" w:rsidRPr="0023347B" w:rsidRDefault="0023347B">
      <w:pPr>
        <w:numPr>
          <w:ilvl w:val="0"/>
          <w:numId w:val="20"/>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23347B">
        <w:rPr>
          <w:rFonts w:ascii="Calibri" w:eastAsia="Times New Roman" w:hAnsi="Calibri" w:cs="Calibri"/>
          <w:color w:val="000000"/>
          <w:kern w:val="0"/>
          <w:sz w:val="24"/>
          <w:szCs w:val="24"/>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278E81B" w14:textId="77777777" w:rsidR="0023347B" w:rsidRPr="0023347B" w:rsidRDefault="0023347B">
      <w:pPr>
        <w:numPr>
          <w:ilvl w:val="0"/>
          <w:numId w:val="20"/>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23347B">
        <w:rPr>
          <w:rFonts w:ascii="Calibri" w:eastAsia="Times New Roman" w:hAnsi="Calibri" w:cs="Calibri"/>
          <w:color w:val="000000"/>
          <w:kern w:val="0"/>
          <w:sz w:val="24"/>
          <w:szCs w:val="24"/>
          <w:lang w:eastAsia="pl-PL"/>
          <w14:ligatures w14:val="none"/>
        </w:rPr>
        <w:t xml:space="preserve">W przypadku powierzenia części zamówienia podwykonawcom, zamawiający zastrzega sobie prawo do zbadania podstaw wykluczenia podwykonawcy niebędącego podmiotem udostepniającym zasoby, w zakresie określonym                      w niniejszym postępowaniu.   </w:t>
      </w:r>
    </w:p>
    <w:p w14:paraId="54B9FDE0" w14:textId="5F35E397" w:rsidR="0023347B" w:rsidRDefault="0023347B">
      <w:pPr>
        <w:pStyle w:val="Akapitzlist"/>
        <w:numPr>
          <w:ilvl w:val="0"/>
          <w:numId w:val="20"/>
        </w:numPr>
        <w:tabs>
          <w:tab w:val="num" w:pos="360"/>
        </w:tabs>
        <w:jc w:val="both"/>
        <w:textAlignment w:val="baseline"/>
        <w:rPr>
          <w:rFonts w:ascii="Calibri" w:eastAsia="Times New Roman" w:hAnsi="Calibri" w:cs="Calibri"/>
          <w:color w:val="000000"/>
          <w:kern w:val="0"/>
          <w:sz w:val="24"/>
          <w:szCs w:val="24"/>
          <w:lang w:eastAsia="pl-PL"/>
          <w14:ligatures w14:val="none"/>
        </w:rPr>
      </w:pPr>
      <w:r w:rsidRPr="0023347B">
        <w:rPr>
          <w:rFonts w:ascii="Calibri" w:eastAsia="Times New Roman" w:hAnsi="Calibri" w:cs="Calibri"/>
          <w:color w:val="000000"/>
          <w:kern w:val="0"/>
          <w:sz w:val="24"/>
          <w:szCs w:val="24"/>
          <w:lang w:eastAsia="pl-PL"/>
          <w14:ligatures w14:val="none"/>
        </w:rPr>
        <w:t>W przypadku opisanym w podpunkcie 4, wykonawca na żądanie zamawiającego zobowiązany będzie przedstawić oświadczenie, o którym mowa w art. 125 ust. 1 PZP, lub podmiotowe środki dowodowe dotyczące tego podwykonawcy</w:t>
      </w:r>
      <w:r>
        <w:rPr>
          <w:rFonts w:ascii="Calibri" w:eastAsia="Times New Roman" w:hAnsi="Calibri" w:cs="Calibri"/>
          <w:color w:val="000000"/>
          <w:kern w:val="0"/>
          <w:sz w:val="24"/>
          <w:szCs w:val="24"/>
          <w:lang w:eastAsia="pl-PL"/>
          <w14:ligatures w14:val="none"/>
        </w:rPr>
        <w:t>.</w:t>
      </w:r>
    </w:p>
    <w:p w14:paraId="6F20946F" w14:textId="77777777" w:rsidR="0023347B" w:rsidRDefault="0023347B" w:rsidP="00BE64DD">
      <w:pPr>
        <w:jc w:val="both"/>
        <w:textAlignment w:val="baseline"/>
        <w:rPr>
          <w:rFonts w:ascii="Calibri" w:eastAsia="Times New Roman" w:hAnsi="Calibri" w:cs="Calibri"/>
          <w:color w:val="000000"/>
          <w:kern w:val="0"/>
          <w:sz w:val="24"/>
          <w:szCs w:val="24"/>
          <w:lang w:eastAsia="pl-PL"/>
          <w14:ligatures w14:val="none"/>
        </w:rPr>
      </w:pPr>
    </w:p>
    <w:p w14:paraId="4089F058" w14:textId="77777777" w:rsidR="0023347B" w:rsidRDefault="0023347B" w:rsidP="00BE64DD">
      <w:pPr>
        <w:jc w:val="both"/>
        <w:textAlignment w:val="baseline"/>
        <w:rPr>
          <w:rFonts w:ascii="Calibri" w:eastAsia="Times New Roman" w:hAnsi="Calibri" w:cs="Calibri"/>
          <w:color w:val="000000"/>
          <w:kern w:val="0"/>
          <w:sz w:val="24"/>
          <w:szCs w:val="24"/>
          <w:lang w:eastAsia="pl-PL"/>
          <w14:ligatures w14:val="none"/>
        </w:rPr>
      </w:pPr>
    </w:p>
    <w:p w14:paraId="1E6B9C3D" w14:textId="77777777" w:rsidR="00595520" w:rsidRDefault="0023347B" w:rsidP="00BE64DD">
      <w:pPr>
        <w:jc w:val="both"/>
        <w:rPr>
          <w:rFonts w:ascii="Calibri" w:hAnsi="Calibri" w:cs="Calibri"/>
          <w:b/>
          <w:bCs/>
          <w:sz w:val="28"/>
          <w:szCs w:val="28"/>
        </w:rPr>
      </w:pPr>
      <w:r w:rsidRPr="00595520">
        <w:rPr>
          <w:rFonts w:ascii="Calibri" w:eastAsia="Times New Roman" w:hAnsi="Calibri" w:cs="Calibri"/>
          <w:b/>
          <w:bCs/>
          <w:color w:val="000000"/>
          <w:kern w:val="0"/>
          <w:sz w:val="28"/>
          <w:szCs w:val="28"/>
          <w:lang w:eastAsia="pl-PL"/>
          <w14:ligatures w14:val="none"/>
        </w:rPr>
        <w:t xml:space="preserve">XXIV. </w:t>
      </w:r>
      <w:r w:rsidR="00595520" w:rsidRPr="00595520">
        <w:rPr>
          <w:rFonts w:ascii="Calibri" w:hAnsi="Calibri" w:cs="Calibri"/>
          <w:b/>
          <w:bCs/>
          <w:sz w:val="28"/>
          <w:szCs w:val="28"/>
        </w:rPr>
        <w:t xml:space="preserve">Formalności, jakie muszą zostać dopełnione po wyborze oferty w celu </w:t>
      </w:r>
      <w:r w:rsidR="00595520">
        <w:rPr>
          <w:rFonts w:ascii="Calibri" w:hAnsi="Calibri" w:cs="Calibri"/>
          <w:b/>
          <w:bCs/>
          <w:sz w:val="28"/>
          <w:szCs w:val="28"/>
        </w:rPr>
        <w:t xml:space="preserve"> </w:t>
      </w:r>
    </w:p>
    <w:p w14:paraId="3A206BAF" w14:textId="7D7A3458" w:rsidR="00595520" w:rsidRDefault="00595520" w:rsidP="00BE64DD">
      <w:pPr>
        <w:jc w:val="both"/>
        <w:rPr>
          <w:rFonts w:ascii="Calibri" w:hAnsi="Calibri" w:cs="Calibri"/>
          <w:b/>
          <w:bCs/>
          <w:sz w:val="28"/>
          <w:szCs w:val="28"/>
        </w:rPr>
      </w:pPr>
      <w:r>
        <w:rPr>
          <w:rFonts w:ascii="Calibri" w:hAnsi="Calibri" w:cs="Calibri"/>
          <w:b/>
          <w:bCs/>
          <w:sz w:val="28"/>
          <w:szCs w:val="28"/>
        </w:rPr>
        <w:t xml:space="preserve">           </w:t>
      </w:r>
      <w:r w:rsidRPr="00595520">
        <w:rPr>
          <w:rFonts w:ascii="Calibri" w:hAnsi="Calibri" w:cs="Calibri"/>
          <w:b/>
          <w:bCs/>
          <w:sz w:val="28"/>
          <w:szCs w:val="28"/>
        </w:rPr>
        <w:t>zawarcia umowy w sprawie zamówienia publicznego</w:t>
      </w:r>
    </w:p>
    <w:p w14:paraId="5CC9334A" w14:textId="77777777" w:rsidR="00595520" w:rsidRDefault="00595520" w:rsidP="00BE64DD">
      <w:pPr>
        <w:jc w:val="both"/>
        <w:rPr>
          <w:rFonts w:ascii="Calibri" w:hAnsi="Calibri" w:cs="Calibri"/>
          <w:b/>
          <w:bCs/>
          <w:sz w:val="28"/>
          <w:szCs w:val="28"/>
        </w:rPr>
      </w:pPr>
    </w:p>
    <w:p w14:paraId="339D13E1" w14:textId="1BA6A1A0" w:rsidR="00595520" w:rsidRPr="00265902" w:rsidRDefault="00595520">
      <w:pPr>
        <w:pStyle w:val="Akapitzlist"/>
        <w:numPr>
          <w:ilvl w:val="0"/>
          <w:numId w:val="21"/>
        </w:numPr>
        <w:tabs>
          <w:tab w:val="num" w:pos="360"/>
        </w:tabs>
        <w:ind w:left="426"/>
        <w:jc w:val="both"/>
        <w:rPr>
          <w:rFonts w:ascii="Calibri" w:hAnsi="Calibri" w:cs="Calibri"/>
          <w:sz w:val="24"/>
          <w:szCs w:val="24"/>
        </w:rPr>
      </w:pPr>
      <w:r w:rsidRPr="00265902">
        <w:rPr>
          <w:rFonts w:ascii="Calibri" w:hAnsi="Calibri" w:cs="Calibri"/>
          <w:sz w:val="24"/>
          <w:szCs w:val="24"/>
        </w:rPr>
        <w:t xml:space="preserve">Zamawiający zawiera umowę w sprawie zamówienia publicznego w terminie nie </w:t>
      </w:r>
      <w:proofErr w:type="spellStart"/>
      <w:r w:rsidRPr="00265902">
        <w:rPr>
          <w:rFonts w:ascii="Calibri" w:hAnsi="Calibri" w:cs="Calibri"/>
          <w:sz w:val="24"/>
          <w:szCs w:val="24"/>
        </w:rPr>
        <w:t>krót</w:t>
      </w:r>
      <w:proofErr w:type="spellEnd"/>
      <w:r w:rsidRPr="00265902">
        <w:rPr>
          <w:rFonts w:ascii="Calibri" w:hAnsi="Calibri" w:cs="Calibri"/>
          <w:sz w:val="24"/>
          <w:szCs w:val="24"/>
        </w:rPr>
        <w:t xml:space="preserve">     </w:t>
      </w:r>
      <w:proofErr w:type="spellStart"/>
      <w:r w:rsidRPr="00265902">
        <w:rPr>
          <w:rFonts w:ascii="Calibri" w:hAnsi="Calibri" w:cs="Calibri"/>
          <w:sz w:val="24"/>
          <w:szCs w:val="24"/>
        </w:rPr>
        <w:t>szym</w:t>
      </w:r>
      <w:proofErr w:type="spellEnd"/>
      <w:r w:rsidRPr="00265902">
        <w:rPr>
          <w:rFonts w:ascii="Calibri" w:hAnsi="Calibri" w:cs="Calibri"/>
          <w:sz w:val="24"/>
          <w:szCs w:val="24"/>
        </w:rPr>
        <w:t xml:space="preserve"> niż 5 dni od dnia przesłania zawiadomienia o wyborze najkorzystniejszej oferty.   2.  Zamawiający może zawrzeć umowę w sprawie zamówienia publicznego przed upływem </w:t>
      </w:r>
    </w:p>
    <w:p w14:paraId="6095C471" w14:textId="77777777" w:rsidR="00595520" w:rsidRDefault="00595520" w:rsidP="00BE64DD">
      <w:pPr>
        <w:pStyle w:val="Akapitzlist"/>
        <w:ind w:left="360"/>
        <w:jc w:val="both"/>
        <w:rPr>
          <w:rFonts w:ascii="Calibri" w:hAnsi="Calibri" w:cs="Calibri"/>
          <w:sz w:val="24"/>
          <w:szCs w:val="24"/>
        </w:rPr>
      </w:pPr>
      <w:r>
        <w:rPr>
          <w:rFonts w:ascii="Calibri" w:hAnsi="Calibri" w:cs="Calibri"/>
          <w:sz w:val="24"/>
          <w:szCs w:val="24"/>
        </w:rPr>
        <w:t xml:space="preserve">      </w:t>
      </w:r>
      <w:r w:rsidRPr="00595520">
        <w:rPr>
          <w:rFonts w:ascii="Calibri" w:hAnsi="Calibri" w:cs="Calibri"/>
          <w:sz w:val="24"/>
          <w:szCs w:val="24"/>
        </w:rPr>
        <w:t xml:space="preserve">terminu, o którym mowa w </w:t>
      </w:r>
      <w:proofErr w:type="spellStart"/>
      <w:r w:rsidRPr="00595520">
        <w:rPr>
          <w:rFonts w:ascii="Calibri" w:hAnsi="Calibri" w:cs="Calibri"/>
          <w:sz w:val="24"/>
          <w:szCs w:val="24"/>
        </w:rPr>
        <w:t>ppkt</w:t>
      </w:r>
      <w:proofErr w:type="spellEnd"/>
      <w:r w:rsidRPr="00595520">
        <w:rPr>
          <w:rFonts w:ascii="Calibri" w:hAnsi="Calibri" w:cs="Calibri"/>
          <w:sz w:val="24"/>
          <w:szCs w:val="24"/>
        </w:rPr>
        <w:t xml:space="preserve"> 1, jeżeli w postępowaniu o udzielenie zamówienia pro</w:t>
      </w:r>
      <w:r>
        <w:rPr>
          <w:rFonts w:ascii="Calibri" w:hAnsi="Calibri" w:cs="Calibri"/>
          <w:sz w:val="24"/>
          <w:szCs w:val="24"/>
        </w:rPr>
        <w:t xml:space="preserve"> </w:t>
      </w:r>
    </w:p>
    <w:p w14:paraId="1806C5B5" w14:textId="0EF8F327" w:rsidR="00595520" w:rsidRPr="00595520" w:rsidRDefault="00595520" w:rsidP="00BE64DD">
      <w:pPr>
        <w:pStyle w:val="Akapitzlist"/>
        <w:ind w:left="360"/>
        <w:jc w:val="both"/>
        <w:rPr>
          <w:rFonts w:ascii="Calibri" w:hAnsi="Calibri" w:cs="Calibri"/>
          <w:sz w:val="24"/>
          <w:szCs w:val="24"/>
        </w:rPr>
      </w:pPr>
      <w:r>
        <w:rPr>
          <w:rFonts w:ascii="Calibri" w:hAnsi="Calibri" w:cs="Calibri"/>
          <w:sz w:val="24"/>
          <w:szCs w:val="24"/>
        </w:rPr>
        <w:t xml:space="preserve">      </w:t>
      </w:r>
      <w:r w:rsidRPr="00595520">
        <w:rPr>
          <w:rFonts w:ascii="Calibri" w:hAnsi="Calibri" w:cs="Calibri"/>
          <w:sz w:val="24"/>
          <w:szCs w:val="24"/>
        </w:rPr>
        <w:t>wadzonym w trybie podstawowym złożono tylko jedną ofertę.</w:t>
      </w:r>
    </w:p>
    <w:p w14:paraId="0B9B5308" w14:textId="38B459CE" w:rsidR="00595520" w:rsidRPr="00595520" w:rsidRDefault="00595520" w:rsidP="00BE64DD">
      <w:pPr>
        <w:pStyle w:val="Akapitzlist"/>
        <w:ind w:left="360"/>
        <w:jc w:val="both"/>
        <w:rPr>
          <w:rFonts w:ascii="Calibri" w:hAnsi="Calibri" w:cs="Calibri"/>
          <w:sz w:val="24"/>
          <w:szCs w:val="24"/>
        </w:rPr>
      </w:pPr>
      <w:r>
        <w:rPr>
          <w:rFonts w:ascii="Calibri" w:hAnsi="Calibri" w:cs="Calibri"/>
          <w:sz w:val="24"/>
          <w:szCs w:val="24"/>
        </w:rPr>
        <w:t xml:space="preserve"> 3. </w:t>
      </w:r>
      <w:r w:rsidRPr="00595520">
        <w:rPr>
          <w:rFonts w:ascii="Calibri" w:hAnsi="Calibri" w:cs="Calibri"/>
          <w:sz w:val="24"/>
          <w:szCs w:val="24"/>
        </w:rPr>
        <w:t xml:space="preserve">Wykonawca, którego oferta zostanie uznana za najkorzystniejszą, będzie zobowiązany </w:t>
      </w:r>
    </w:p>
    <w:p w14:paraId="1D8B3AAE" w14:textId="77777777" w:rsidR="00595520" w:rsidRDefault="00595520" w:rsidP="00BE64DD">
      <w:pPr>
        <w:pStyle w:val="Akapitzlist"/>
        <w:ind w:left="360"/>
        <w:jc w:val="both"/>
        <w:rPr>
          <w:rFonts w:ascii="Calibri" w:hAnsi="Calibri" w:cs="Calibri"/>
          <w:sz w:val="24"/>
          <w:szCs w:val="24"/>
        </w:rPr>
      </w:pPr>
      <w:r>
        <w:rPr>
          <w:rFonts w:ascii="Calibri" w:hAnsi="Calibri" w:cs="Calibri"/>
          <w:sz w:val="24"/>
          <w:szCs w:val="24"/>
        </w:rPr>
        <w:t xml:space="preserve">     </w:t>
      </w:r>
      <w:r w:rsidRPr="00595520">
        <w:rPr>
          <w:rFonts w:ascii="Calibri" w:hAnsi="Calibri" w:cs="Calibri"/>
          <w:sz w:val="24"/>
          <w:szCs w:val="24"/>
        </w:rPr>
        <w:t xml:space="preserve">przed podpisaniem umowy do wniesienia zabezpieczenia należytego wykonania umowy </w:t>
      </w:r>
    </w:p>
    <w:p w14:paraId="56DB6E58" w14:textId="343CD071" w:rsidR="00595520" w:rsidRPr="00595520" w:rsidRDefault="00595520" w:rsidP="00BE64DD">
      <w:pPr>
        <w:pStyle w:val="Akapitzlist"/>
        <w:ind w:left="360"/>
        <w:jc w:val="both"/>
        <w:rPr>
          <w:rFonts w:ascii="Calibri" w:hAnsi="Calibri" w:cs="Calibri"/>
          <w:sz w:val="24"/>
          <w:szCs w:val="24"/>
        </w:rPr>
      </w:pPr>
      <w:r>
        <w:rPr>
          <w:rFonts w:ascii="Calibri" w:hAnsi="Calibri" w:cs="Calibri"/>
          <w:sz w:val="24"/>
          <w:szCs w:val="24"/>
        </w:rPr>
        <w:t xml:space="preserve">     </w:t>
      </w:r>
      <w:r w:rsidRPr="00595520">
        <w:rPr>
          <w:rFonts w:ascii="Calibri" w:hAnsi="Calibri" w:cs="Calibri"/>
          <w:sz w:val="24"/>
          <w:szCs w:val="24"/>
        </w:rPr>
        <w:t>(jeżeli jego wniesienie było wymagane) w wysokości i formie określonej w SWZ.</w:t>
      </w:r>
    </w:p>
    <w:p w14:paraId="0B54B7C1" w14:textId="332AC504" w:rsidR="001E023D" w:rsidRPr="001E023D" w:rsidRDefault="00595520">
      <w:pPr>
        <w:pStyle w:val="Akapitzlist"/>
        <w:numPr>
          <w:ilvl w:val="0"/>
          <w:numId w:val="16"/>
        </w:numPr>
        <w:tabs>
          <w:tab w:val="num" w:pos="360"/>
        </w:tabs>
        <w:jc w:val="both"/>
        <w:rPr>
          <w:rFonts w:ascii="Calibri" w:hAnsi="Calibri" w:cs="Calibri"/>
          <w:sz w:val="24"/>
          <w:szCs w:val="24"/>
        </w:rPr>
      </w:pPr>
      <w:r w:rsidRPr="001E023D">
        <w:rPr>
          <w:rFonts w:ascii="Calibri" w:hAnsi="Calibri" w:cs="Calibri"/>
          <w:sz w:val="24"/>
          <w:szCs w:val="24"/>
        </w:rPr>
        <w:t xml:space="preserve">W przypadku wyboru oferty złożonej przez Wykonawców wspólnie ubiegających się o </w:t>
      </w:r>
      <w:r w:rsidR="001E023D" w:rsidRPr="001E023D">
        <w:rPr>
          <w:rFonts w:ascii="Calibri" w:hAnsi="Calibri" w:cs="Calibri"/>
          <w:sz w:val="24"/>
          <w:szCs w:val="24"/>
        </w:rPr>
        <w:t xml:space="preserve"> </w:t>
      </w:r>
    </w:p>
    <w:p w14:paraId="3B250BA6" w14:textId="6F9D9471" w:rsidR="00595520" w:rsidRPr="001E023D" w:rsidRDefault="00595520" w:rsidP="00BE64DD">
      <w:pPr>
        <w:pStyle w:val="Akapitzlist"/>
        <w:jc w:val="both"/>
        <w:rPr>
          <w:rFonts w:ascii="Calibri" w:hAnsi="Calibri" w:cs="Calibri"/>
          <w:sz w:val="24"/>
          <w:szCs w:val="24"/>
        </w:rPr>
      </w:pPr>
      <w:r w:rsidRPr="001E023D">
        <w:rPr>
          <w:rFonts w:ascii="Calibri" w:hAnsi="Calibri" w:cs="Calibri"/>
          <w:sz w:val="24"/>
          <w:szCs w:val="24"/>
        </w:rPr>
        <w:t>udzielenie zamówienia Zamawiający zastrzega sobie prawo żądania przed zawarciem umowy w sprawie zamówienia publicznego umowy regulującej współpracę tych Wykonawców.</w:t>
      </w:r>
    </w:p>
    <w:p w14:paraId="3E520ED3" w14:textId="6D0F9BAD" w:rsidR="001E023D" w:rsidRPr="001E023D" w:rsidRDefault="00595520">
      <w:pPr>
        <w:pStyle w:val="Akapitzlist"/>
        <w:numPr>
          <w:ilvl w:val="0"/>
          <w:numId w:val="16"/>
        </w:numPr>
        <w:tabs>
          <w:tab w:val="num" w:pos="360"/>
        </w:tabs>
        <w:jc w:val="both"/>
        <w:rPr>
          <w:rFonts w:ascii="Calibri" w:hAnsi="Calibri" w:cs="Calibri"/>
          <w:sz w:val="24"/>
          <w:szCs w:val="24"/>
        </w:rPr>
      </w:pPr>
      <w:r w:rsidRPr="001E023D">
        <w:rPr>
          <w:rFonts w:ascii="Calibri" w:hAnsi="Calibri" w:cs="Calibri"/>
          <w:sz w:val="24"/>
          <w:szCs w:val="24"/>
        </w:rPr>
        <w:t xml:space="preserve">Wykonawca będzie zobowiązany do podpisania umowy w miejscu i terminie </w:t>
      </w:r>
      <w:proofErr w:type="spellStart"/>
      <w:r w:rsidRPr="001E023D">
        <w:rPr>
          <w:rFonts w:ascii="Calibri" w:hAnsi="Calibri" w:cs="Calibri"/>
          <w:sz w:val="24"/>
          <w:szCs w:val="24"/>
        </w:rPr>
        <w:t>wskaza</w:t>
      </w:r>
      <w:proofErr w:type="spellEnd"/>
    </w:p>
    <w:p w14:paraId="173CA571" w14:textId="6B267B38" w:rsidR="00595520" w:rsidRPr="001E023D" w:rsidRDefault="00595520" w:rsidP="00BE64DD">
      <w:pPr>
        <w:pStyle w:val="Akapitzlist"/>
        <w:jc w:val="both"/>
        <w:rPr>
          <w:rFonts w:ascii="Calibri" w:hAnsi="Calibri" w:cs="Calibri"/>
          <w:sz w:val="24"/>
          <w:szCs w:val="24"/>
        </w:rPr>
      </w:pPr>
      <w:proofErr w:type="spellStart"/>
      <w:r w:rsidRPr="001E023D">
        <w:rPr>
          <w:rFonts w:ascii="Calibri" w:hAnsi="Calibri" w:cs="Calibri"/>
          <w:sz w:val="24"/>
          <w:szCs w:val="24"/>
        </w:rPr>
        <w:t>nym</w:t>
      </w:r>
      <w:proofErr w:type="spellEnd"/>
      <w:r w:rsidRPr="001E023D">
        <w:rPr>
          <w:rFonts w:ascii="Calibri" w:hAnsi="Calibri" w:cs="Calibri"/>
          <w:sz w:val="24"/>
          <w:szCs w:val="24"/>
        </w:rPr>
        <w:t xml:space="preserve"> przez Zamawiającego.</w:t>
      </w:r>
    </w:p>
    <w:p w14:paraId="7387D574" w14:textId="77777777" w:rsidR="00595520" w:rsidRPr="00595520" w:rsidRDefault="00595520" w:rsidP="00BE64DD">
      <w:pPr>
        <w:jc w:val="both"/>
        <w:rPr>
          <w:rFonts w:ascii="Calibri" w:hAnsi="Calibri" w:cs="Calibri"/>
          <w:sz w:val="24"/>
          <w:szCs w:val="24"/>
        </w:rPr>
      </w:pPr>
    </w:p>
    <w:p w14:paraId="72FF4552" w14:textId="77777777" w:rsidR="00595520" w:rsidRDefault="00595520" w:rsidP="00BE64DD">
      <w:pPr>
        <w:jc w:val="both"/>
        <w:rPr>
          <w:rFonts w:ascii="Calibri" w:hAnsi="Calibri" w:cs="Calibri"/>
          <w:b/>
          <w:bCs/>
          <w:sz w:val="28"/>
          <w:szCs w:val="28"/>
        </w:rPr>
      </w:pPr>
      <w:r w:rsidRPr="00595520">
        <w:rPr>
          <w:rFonts w:ascii="Calibri" w:eastAsia="Times New Roman" w:hAnsi="Calibri" w:cs="Calibri"/>
          <w:b/>
          <w:bCs/>
          <w:color w:val="000000"/>
          <w:kern w:val="0"/>
          <w:sz w:val="28"/>
          <w:szCs w:val="28"/>
          <w:lang w:eastAsia="pl-PL"/>
          <w14:ligatures w14:val="none"/>
        </w:rPr>
        <w:t xml:space="preserve">XXV. </w:t>
      </w:r>
      <w:r w:rsidRPr="00595520">
        <w:rPr>
          <w:rFonts w:ascii="Calibri" w:hAnsi="Calibri" w:cs="Calibri"/>
          <w:b/>
          <w:bCs/>
          <w:sz w:val="28"/>
          <w:szCs w:val="28"/>
        </w:rPr>
        <w:t>Środki ochrony prawnej przysługujące wykonawcy</w:t>
      </w:r>
    </w:p>
    <w:p w14:paraId="44D5773D" w14:textId="77777777" w:rsidR="00595520" w:rsidRDefault="00595520" w:rsidP="00BE64DD">
      <w:pPr>
        <w:jc w:val="both"/>
        <w:rPr>
          <w:rFonts w:ascii="Calibri" w:hAnsi="Calibri" w:cs="Calibri"/>
          <w:b/>
          <w:bCs/>
          <w:sz w:val="28"/>
          <w:szCs w:val="28"/>
        </w:rPr>
      </w:pPr>
    </w:p>
    <w:p w14:paraId="39A71B9A" w14:textId="12ECB8A4" w:rsidR="00595520" w:rsidRPr="001E023D" w:rsidRDefault="00595520">
      <w:pPr>
        <w:pStyle w:val="Akapitzlist"/>
        <w:numPr>
          <w:ilvl w:val="0"/>
          <w:numId w:val="22"/>
        </w:numPr>
        <w:tabs>
          <w:tab w:val="num" w:pos="360"/>
        </w:tabs>
        <w:jc w:val="both"/>
        <w:rPr>
          <w:rFonts w:ascii="Calibri" w:hAnsi="Calibri" w:cs="Calibri"/>
          <w:sz w:val="24"/>
          <w:szCs w:val="24"/>
        </w:rPr>
      </w:pPr>
      <w:r w:rsidRPr="001E023D">
        <w:rPr>
          <w:rFonts w:ascii="Calibri" w:hAnsi="Calibri" w:cs="Calibri"/>
          <w:sz w:val="24"/>
          <w:szCs w:val="24"/>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14:paraId="5ADAA734"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14D61F1"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Odwołanie przysługuje na:</w:t>
      </w:r>
    </w:p>
    <w:p w14:paraId="39917923" w14:textId="77777777" w:rsidR="001E023D" w:rsidRDefault="00595520" w:rsidP="00BE64DD">
      <w:pPr>
        <w:ind w:left="770"/>
        <w:jc w:val="both"/>
        <w:rPr>
          <w:rFonts w:ascii="Calibri" w:hAnsi="Calibri" w:cs="Calibri"/>
          <w:sz w:val="24"/>
          <w:szCs w:val="24"/>
        </w:rPr>
      </w:pPr>
      <w:r>
        <w:rPr>
          <w:rFonts w:ascii="Calibri" w:hAnsi="Calibri" w:cs="Calibri"/>
          <w:sz w:val="24"/>
          <w:szCs w:val="24"/>
        </w:rPr>
        <w:t xml:space="preserve">a). </w:t>
      </w:r>
      <w:r w:rsidRPr="00595520">
        <w:rPr>
          <w:rFonts w:ascii="Calibri" w:hAnsi="Calibri" w:cs="Calibri"/>
          <w:sz w:val="24"/>
          <w:szCs w:val="24"/>
        </w:rPr>
        <w:t xml:space="preserve">niezgodną z przepisami ustawy czynność zamawiającego, podjętą w postępowaniu </w:t>
      </w:r>
      <w:r w:rsidR="001E023D">
        <w:rPr>
          <w:rFonts w:ascii="Calibri" w:hAnsi="Calibri" w:cs="Calibri"/>
          <w:sz w:val="24"/>
          <w:szCs w:val="24"/>
        </w:rPr>
        <w:t xml:space="preserve">   </w:t>
      </w:r>
    </w:p>
    <w:p w14:paraId="60B30B2D" w14:textId="1CE11127" w:rsidR="00595520" w:rsidRPr="00595520" w:rsidRDefault="001E023D" w:rsidP="00BE64DD">
      <w:pPr>
        <w:ind w:left="770"/>
        <w:jc w:val="both"/>
        <w:rPr>
          <w:rFonts w:ascii="Calibri" w:hAnsi="Calibri" w:cs="Calibri"/>
          <w:sz w:val="24"/>
          <w:szCs w:val="24"/>
        </w:rPr>
      </w:pPr>
      <w:r>
        <w:rPr>
          <w:rFonts w:ascii="Calibri" w:hAnsi="Calibri" w:cs="Calibri"/>
          <w:sz w:val="24"/>
          <w:szCs w:val="24"/>
        </w:rPr>
        <w:t xml:space="preserve"> </w:t>
      </w:r>
      <w:r w:rsidR="00595520" w:rsidRPr="00595520">
        <w:rPr>
          <w:rFonts w:ascii="Calibri" w:hAnsi="Calibri" w:cs="Calibri"/>
          <w:sz w:val="24"/>
          <w:szCs w:val="24"/>
        </w:rPr>
        <w:t>o udzielenie zamówienia, w tym na projektowane postanowienie umowy;</w:t>
      </w:r>
    </w:p>
    <w:p w14:paraId="4FC0B921" w14:textId="17694AB8" w:rsidR="00595520" w:rsidRPr="00595520" w:rsidRDefault="00595520" w:rsidP="00BE64DD">
      <w:pPr>
        <w:ind w:left="851"/>
        <w:jc w:val="both"/>
        <w:rPr>
          <w:rFonts w:ascii="Calibri" w:hAnsi="Calibri" w:cs="Calibri"/>
          <w:sz w:val="24"/>
          <w:szCs w:val="24"/>
        </w:rPr>
      </w:pPr>
      <w:r>
        <w:rPr>
          <w:rFonts w:ascii="Calibri" w:hAnsi="Calibri" w:cs="Calibri"/>
          <w:sz w:val="24"/>
          <w:szCs w:val="24"/>
        </w:rPr>
        <w:lastRenderedPageBreak/>
        <w:t xml:space="preserve">b). </w:t>
      </w:r>
      <w:r w:rsidRPr="00595520">
        <w:rPr>
          <w:rFonts w:ascii="Calibri" w:hAnsi="Calibri" w:cs="Calibri"/>
          <w:sz w:val="24"/>
          <w:szCs w:val="24"/>
        </w:rPr>
        <w:t>zaniechanie czynności w postępowaniu o udzielenie zamówienia, do której zamawiający był obowiązany na podstawie ustawy;</w:t>
      </w:r>
    </w:p>
    <w:p w14:paraId="2F8B0387" w14:textId="74373097" w:rsidR="00595520" w:rsidRPr="00595520" w:rsidRDefault="00595520" w:rsidP="00BE64DD">
      <w:pPr>
        <w:ind w:left="851"/>
        <w:jc w:val="both"/>
        <w:rPr>
          <w:rFonts w:ascii="Calibri" w:hAnsi="Calibri" w:cs="Calibri"/>
          <w:sz w:val="24"/>
          <w:szCs w:val="24"/>
        </w:rPr>
      </w:pPr>
      <w:r>
        <w:rPr>
          <w:rFonts w:ascii="Calibri" w:hAnsi="Calibri" w:cs="Calibri"/>
          <w:sz w:val="24"/>
          <w:szCs w:val="24"/>
        </w:rPr>
        <w:t xml:space="preserve">c). </w:t>
      </w:r>
      <w:r w:rsidRPr="00595520">
        <w:rPr>
          <w:rFonts w:ascii="Calibri" w:hAnsi="Calibri" w:cs="Calibri"/>
          <w:sz w:val="24"/>
          <w:szCs w:val="24"/>
        </w:rPr>
        <w:t>zaniechanie przeprowadzenia postępowania o udzielenie zamówienia lub zorganizowania konkursu na podstawie ustawy, mimo że zamawiający był do tego obowiązany.</w:t>
      </w:r>
    </w:p>
    <w:p w14:paraId="03131209"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DA79B65" w14:textId="1D523C6A"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b/>
          <w:sz w:val="24"/>
          <w:szCs w:val="24"/>
        </w:rPr>
        <w:t>Odwołanie wobec treści</w:t>
      </w:r>
      <w:r w:rsidRPr="00595520">
        <w:rPr>
          <w:rFonts w:ascii="Calibri" w:hAnsi="Calibri" w:cs="Calibri"/>
          <w:sz w:val="24"/>
          <w:szCs w:val="24"/>
        </w:rPr>
        <w:t xml:space="preserve"> ogłoszenia wszczynającego postępowania lub wobec  treści SWZ wnosi się w terminie </w:t>
      </w:r>
      <w:r w:rsidRPr="00595520">
        <w:rPr>
          <w:rFonts w:ascii="Calibri" w:hAnsi="Calibri" w:cs="Calibri"/>
          <w:b/>
          <w:sz w:val="24"/>
          <w:szCs w:val="24"/>
        </w:rPr>
        <w:t>5 dni</w:t>
      </w:r>
      <w:r w:rsidRPr="00595520">
        <w:rPr>
          <w:rFonts w:ascii="Calibri" w:hAnsi="Calibri" w:cs="Calibri"/>
          <w:sz w:val="24"/>
          <w:szCs w:val="24"/>
        </w:rPr>
        <w:t xml:space="preserve">  </w:t>
      </w:r>
      <w:r>
        <w:rPr>
          <w:rFonts w:ascii="Calibri" w:hAnsi="Calibri" w:cs="Calibri"/>
          <w:sz w:val="24"/>
          <w:szCs w:val="24"/>
        </w:rPr>
        <w:t>O</w:t>
      </w:r>
      <w:r w:rsidRPr="00595520">
        <w:rPr>
          <w:rFonts w:ascii="Calibri" w:hAnsi="Calibri" w:cs="Calibri"/>
          <w:sz w:val="24"/>
          <w:szCs w:val="24"/>
        </w:rPr>
        <w:t>d dnia zamieszczenia ogłoszenia w Biuletynie Zamówień Publicznych lub treści SWZ na stronie internetowej.</w:t>
      </w:r>
    </w:p>
    <w:p w14:paraId="7201270A"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b/>
          <w:sz w:val="24"/>
          <w:szCs w:val="24"/>
        </w:rPr>
        <w:t>Odwołanie wobec czynności</w:t>
      </w:r>
      <w:r w:rsidRPr="00595520">
        <w:rPr>
          <w:rFonts w:ascii="Calibri" w:hAnsi="Calibri" w:cs="Calibri"/>
          <w:sz w:val="24"/>
          <w:szCs w:val="24"/>
        </w:rPr>
        <w:t xml:space="preserve"> zamawiającego wnosi się w terminie:</w:t>
      </w:r>
    </w:p>
    <w:p w14:paraId="3143A810" w14:textId="477F4A1D" w:rsidR="00595520" w:rsidRPr="00595520" w:rsidRDefault="00595520" w:rsidP="00BE64DD">
      <w:pPr>
        <w:ind w:left="709"/>
        <w:jc w:val="both"/>
        <w:rPr>
          <w:rFonts w:ascii="Calibri" w:hAnsi="Calibri" w:cs="Calibri"/>
          <w:sz w:val="24"/>
          <w:szCs w:val="24"/>
        </w:rPr>
      </w:pPr>
      <w:r>
        <w:rPr>
          <w:rFonts w:ascii="Calibri" w:hAnsi="Calibri" w:cs="Calibri"/>
          <w:bCs/>
          <w:sz w:val="24"/>
          <w:szCs w:val="24"/>
        </w:rPr>
        <w:t xml:space="preserve">a). </w:t>
      </w:r>
      <w:r w:rsidRPr="00595520">
        <w:rPr>
          <w:rFonts w:ascii="Calibri" w:hAnsi="Calibri" w:cs="Calibri"/>
          <w:b/>
          <w:sz w:val="24"/>
          <w:szCs w:val="24"/>
        </w:rPr>
        <w:t xml:space="preserve">5 dni  </w:t>
      </w:r>
      <w:r w:rsidRPr="00595520">
        <w:rPr>
          <w:rFonts w:ascii="Calibri" w:hAnsi="Calibri" w:cs="Calibri"/>
          <w:sz w:val="24"/>
          <w:szCs w:val="24"/>
        </w:rPr>
        <w:t>od dnia przekazania informacji o czynności zamawiającego stanowiącej podstawę jego wniesienia, jeżeli informacja została przekazana przy użyciu środków komunikacji elektronicznej,</w:t>
      </w:r>
    </w:p>
    <w:p w14:paraId="0B934A5A" w14:textId="69C8CD19" w:rsidR="00595520" w:rsidRPr="00595520" w:rsidRDefault="00595520" w:rsidP="00BE64DD">
      <w:pPr>
        <w:ind w:left="709"/>
        <w:jc w:val="both"/>
        <w:rPr>
          <w:rFonts w:ascii="Calibri" w:hAnsi="Calibri" w:cs="Calibri"/>
          <w:sz w:val="24"/>
          <w:szCs w:val="24"/>
        </w:rPr>
      </w:pPr>
      <w:r>
        <w:rPr>
          <w:rFonts w:ascii="Calibri" w:hAnsi="Calibri" w:cs="Calibri"/>
          <w:sz w:val="24"/>
          <w:szCs w:val="24"/>
        </w:rPr>
        <w:t xml:space="preserve">b). </w:t>
      </w:r>
      <w:r w:rsidRPr="00595520">
        <w:rPr>
          <w:rFonts w:ascii="Calibri" w:hAnsi="Calibri" w:cs="Calibri"/>
          <w:sz w:val="24"/>
          <w:szCs w:val="24"/>
        </w:rPr>
        <w:t>10 dni od dnia przekazania informacji o czynności zamawiającego stanowiącej podstawę jego wniesienia, jeżeli informacja została przekazana w sposób inny niż określony w pkt 1).</w:t>
      </w:r>
    </w:p>
    <w:p w14:paraId="2C981EB0"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 xml:space="preserve">Odwołanie w przypadkach innych niż określone w pkt 5 i 6 wnosi się w terminie </w:t>
      </w:r>
      <w:r w:rsidRPr="00595520">
        <w:rPr>
          <w:rFonts w:ascii="Calibri" w:hAnsi="Calibri" w:cs="Calibri"/>
          <w:b/>
          <w:sz w:val="24"/>
          <w:szCs w:val="24"/>
        </w:rPr>
        <w:t>5 dni</w:t>
      </w:r>
      <w:r w:rsidRPr="00595520">
        <w:rPr>
          <w:rFonts w:ascii="Calibri" w:hAnsi="Calibri" w:cs="Calibri"/>
          <w:sz w:val="24"/>
          <w:szCs w:val="24"/>
        </w:rPr>
        <w:t xml:space="preserve"> od dnia, w którym powzięto                    lub przy zachowaniu należytej staranności można było powziąć wiadomość o okolicznościach stanowiących podstawę jego wniesienia</w:t>
      </w:r>
    </w:p>
    <w:p w14:paraId="62DDFE0F"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Na orzeczenie Izby oraz postanowienie Prezesa Izby, o którym mowa w art. 519 ust. 1 PZP, stronom oraz uczestnikom postępowania odwoławczego przysługuje skarga do sądu.</w:t>
      </w:r>
    </w:p>
    <w:p w14:paraId="79686129"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 xml:space="preserve">Skargę wnosi się za pośrednictwem Prezesa Izby, przesyłając jednocześnie jej odpis przeciwnikowi skargi. </w:t>
      </w:r>
    </w:p>
    <w:p w14:paraId="34644853" w14:textId="77777777" w:rsidR="00595520" w:rsidRPr="00595520"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Prezes Izby przekazuje skargę wraz z aktami postępowania odwoławczego do sądu.</w:t>
      </w:r>
    </w:p>
    <w:p w14:paraId="476CEECE" w14:textId="15D2EB36" w:rsidR="001E023D" w:rsidRDefault="00595520">
      <w:pPr>
        <w:numPr>
          <w:ilvl w:val="0"/>
          <w:numId w:val="22"/>
        </w:numPr>
        <w:tabs>
          <w:tab w:val="num" w:pos="360"/>
        </w:tabs>
        <w:jc w:val="both"/>
        <w:rPr>
          <w:rFonts w:ascii="Calibri" w:hAnsi="Calibri" w:cs="Calibri"/>
          <w:sz w:val="24"/>
          <w:szCs w:val="24"/>
        </w:rPr>
      </w:pPr>
      <w:r w:rsidRPr="00595520">
        <w:rPr>
          <w:rFonts w:ascii="Calibri" w:hAnsi="Calibri" w:cs="Calibri"/>
          <w:sz w:val="24"/>
          <w:szCs w:val="24"/>
        </w:rPr>
        <w:t>Szczegółowe informacje dotyczące środków ochrony prawnej określone są w Dziale IX PZP.</w:t>
      </w:r>
    </w:p>
    <w:p w14:paraId="38FBD3D2" w14:textId="77777777" w:rsidR="001E023D" w:rsidRDefault="001E023D" w:rsidP="00BE64DD">
      <w:pPr>
        <w:jc w:val="both"/>
        <w:rPr>
          <w:rFonts w:ascii="Calibri" w:hAnsi="Calibri" w:cs="Calibri"/>
          <w:sz w:val="24"/>
          <w:szCs w:val="24"/>
        </w:rPr>
      </w:pPr>
    </w:p>
    <w:p w14:paraId="216A5499" w14:textId="10212C49" w:rsidR="001E023D" w:rsidRPr="001E023D" w:rsidRDefault="001E023D">
      <w:pPr>
        <w:pStyle w:val="Akapitzlist"/>
        <w:numPr>
          <w:ilvl w:val="0"/>
          <w:numId w:val="3"/>
        </w:numPr>
        <w:tabs>
          <w:tab w:val="num" w:pos="360"/>
        </w:tabs>
        <w:ind w:left="-142"/>
        <w:jc w:val="both"/>
        <w:rPr>
          <w:rFonts w:ascii="Calibri" w:hAnsi="Calibri" w:cs="Calibri"/>
          <w:b/>
          <w:bCs/>
          <w:sz w:val="28"/>
          <w:szCs w:val="28"/>
        </w:rPr>
      </w:pPr>
      <w:r w:rsidRPr="001E023D">
        <w:rPr>
          <w:rFonts w:ascii="Calibri" w:hAnsi="Calibri" w:cs="Calibri"/>
          <w:b/>
          <w:bCs/>
          <w:sz w:val="28"/>
          <w:szCs w:val="28"/>
        </w:rPr>
        <w:t>Klauzula Informacyjna Dotycząca art. 13 Rozporządzenia RODO</w:t>
      </w:r>
    </w:p>
    <w:p w14:paraId="73BEA60F" w14:textId="77777777" w:rsidR="001E023D" w:rsidRPr="001E023D" w:rsidRDefault="001E023D" w:rsidP="001E023D">
      <w:pPr>
        <w:pStyle w:val="Akapitzlist"/>
        <w:ind w:left="1080"/>
        <w:jc w:val="both"/>
        <w:rPr>
          <w:rFonts w:ascii="Calibri" w:hAnsi="Calibri" w:cs="Calibri"/>
          <w:sz w:val="24"/>
          <w:szCs w:val="24"/>
        </w:rPr>
      </w:pPr>
    </w:p>
    <w:bookmarkEnd w:id="7"/>
    <w:p w14:paraId="6049951F" w14:textId="540BF871" w:rsidR="007D5164" w:rsidRPr="001E023D" w:rsidRDefault="00755042" w:rsidP="00755042">
      <w:pPr>
        <w:jc w:val="both"/>
        <w:rPr>
          <w:rFonts w:ascii="Calibri" w:hAnsi="Calibri" w:cs="Calibri"/>
          <w:bCs/>
          <w:kern w:val="0"/>
          <w:sz w:val="24"/>
          <w:szCs w:val="24"/>
          <w14:ligatures w14:val="none"/>
        </w:rPr>
      </w:pPr>
      <w:r w:rsidRPr="001E023D">
        <w:rPr>
          <w:rFonts w:ascii="Calibri" w:hAnsi="Calibri" w:cs="Calibri"/>
          <w:bCs/>
          <w:kern w:val="0"/>
          <w:sz w:val="24"/>
          <w:szCs w:val="24"/>
          <w14:ligatures w14:val="none"/>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03C085FE" w14:textId="77777777" w:rsidR="00755042" w:rsidRPr="001E023D" w:rsidRDefault="00755042" w:rsidP="007D5164">
      <w:pPr>
        <w:jc w:val="both"/>
        <w:rPr>
          <w:rFonts w:ascii="Calibri" w:hAnsi="Calibri" w:cs="Calibri"/>
          <w:b/>
          <w:bCs/>
          <w:kern w:val="0"/>
          <w:sz w:val="24"/>
          <w:szCs w:val="24"/>
          <w14:ligatures w14:val="none"/>
        </w:rPr>
      </w:pPr>
    </w:p>
    <w:p w14:paraId="00447AD6" w14:textId="1FAB1B58"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bCs/>
          <w:kern w:val="0"/>
          <w:sz w:val="24"/>
          <w:szCs w:val="24"/>
          <w:lang w:eastAsia="pl-PL"/>
          <w14:ligatures w14:val="none"/>
        </w:rPr>
        <w:t xml:space="preserve">Administratorem Pani/Pana </w:t>
      </w:r>
      <w:r w:rsidRPr="001E023D">
        <w:rPr>
          <w:rFonts w:ascii="Calibri" w:eastAsia="Times New Roman" w:hAnsi="Calibri" w:cs="Calibri"/>
          <w:kern w:val="0"/>
          <w:sz w:val="24"/>
          <w:szCs w:val="24"/>
          <w:lang w:eastAsia="pl-PL"/>
          <w14:ligatures w14:val="none"/>
        </w:rPr>
        <w:t xml:space="preserve">danych osobowych jest </w:t>
      </w:r>
      <w:r w:rsidRPr="001E023D">
        <w:rPr>
          <w:rFonts w:ascii="Calibri" w:hAnsi="Calibri" w:cs="Calibri"/>
          <w:kern w:val="0"/>
          <w:sz w:val="24"/>
          <w:szCs w:val="24"/>
          <w14:ligatures w14:val="none"/>
        </w:rPr>
        <w:t>Szpital w Kamieniu Pomorskim Sp. z o.o.   ul. Wolińska 7B, 72-400 Kamień Pomorski z siedzibą:  ul. Szpitalna 10, 72-400 Kamień Pomorski</w:t>
      </w:r>
      <w:r w:rsidRPr="001E023D">
        <w:rPr>
          <w:rFonts w:ascii="Calibri" w:eastAsia="Times New Roman" w:hAnsi="Calibri" w:cs="Calibri"/>
          <w:kern w:val="0"/>
          <w:sz w:val="24"/>
          <w:szCs w:val="24"/>
          <w:lang w:eastAsia="pl-PL"/>
          <w14:ligatures w14:val="none"/>
        </w:rPr>
        <w:t xml:space="preserve">, </w:t>
      </w:r>
      <w:r w:rsidRPr="001E023D">
        <w:rPr>
          <w:rFonts w:ascii="Calibri" w:hAnsi="Calibri" w:cs="Calibri"/>
          <w:kern w:val="0"/>
          <w:sz w:val="24"/>
          <w:szCs w:val="24"/>
          <w14:ligatures w14:val="none"/>
        </w:rPr>
        <w:t>tel.</w:t>
      </w:r>
      <w:r w:rsidRPr="001E023D">
        <w:rPr>
          <w:rFonts w:ascii="Calibri" w:hAnsi="Calibri" w:cs="Calibri"/>
          <w:kern w:val="0"/>
          <w:sz w:val="24"/>
          <w:szCs w:val="24"/>
          <w:shd w:val="clear" w:color="auto" w:fill="FFFFFF"/>
          <w14:ligatures w14:val="none"/>
        </w:rPr>
        <w:t xml:space="preserve"> </w:t>
      </w:r>
      <w:r w:rsidRPr="001E023D">
        <w:rPr>
          <w:rFonts w:ascii="Calibri" w:hAnsi="Calibri" w:cs="Calibri"/>
          <w:color w:val="232323"/>
          <w:kern w:val="0"/>
          <w:sz w:val="24"/>
          <w:szCs w:val="24"/>
          <w14:ligatures w14:val="none"/>
        </w:rPr>
        <w:t xml:space="preserve">+48 91 326 26 90,  </w:t>
      </w:r>
      <w:r w:rsidRPr="001E023D">
        <w:rPr>
          <w:rFonts w:ascii="Calibri" w:hAnsi="Calibri" w:cs="Calibri"/>
          <w:kern w:val="0"/>
          <w:sz w:val="24"/>
          <w:szCs w:val="24"/>
          <w14:ligatures w14:val="none"/>
        </w:rPr>
        <w:t xml:space="preserve">e-mail: </w:t>
      </w:r>
      <w:r w:rsidRPr="001E023D">
        <w:rPr>
          <w:rFonts w:ascii="Calibri" w:hAnsi="Calibri" w:cs="Calibri"/>
          <w:kern w:val="0"/>
          <w:sz w:val="24"/>
          <w:szCs w:val="24"/>
          <w:bdr w:val="none" w:sz="0" w:space="0" w:color="auto" w:frame="1"/>
          <w14:ligatures w14:val="none"/>
        </w:rPr>
        <w:t>sekretariat@szpitalkamien.pl.</w:t>
      </w:r>
    </w:p>
    <w:p w14:paraId="5E292621" w14:textId="77777777"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W sprawach dotyczących przetwarzania danych osobowych można kontaktować się                              </w:t>
      </w:r>
      <w:r w:rsidRPr="001E023D">
        <w:rPr>
          <w:rFonts w:ascii="Calibri" w:eastAsia="Times New Roman" w:hAnsi="Calibri" w:cs="Calibri"/>
          <w:color w:val="232323"/>
          <w:kern w:val="0"/>
          <w:sz w:val="24"/>
          <w:szCs w:val="24"/>
          <w:lang w:eastAsia="pl-PL"/>
          <w14:ligatures w14:val="none"/>
        </w:rPr>
        <w:t>z Inspektorem Ochrony Danych poprzez adres e-</w:t>
      </w:r>
      <w:r w:rsidRPr="001E023D">
        <w:rPr>
          <w:rFonts w:ascii="Calibri" w:eastAsia="Times New Roman" w:hAnsi="Calibri" w:cs="Calibri"/>
          <w:kern w:val="0"/>
          <w:sz w:val="24"/>
          <w:szCs w:val="24"/>
          <w:lang w:eastAsia="pl-PL"/>
          <w14:ligatures w14:val="none"/>
        </w:rPr>
        <w:t>mail: </w:t>
      </w:r>
      <w:hyperlink r:id="rId29" w:history="1">
        <w:r w:rsidRPr="001E023D">
          <w:rPr>
            <w:rFonts w:ascii="Calibri" w:eastAsia="Times New Roman" w:hAnsi="Calibri" w:cs="Calibri"/>
            <w:kern w:val="0"/>
            <w:sz w:val="24"/>
            <w:szCs w:val="24"/>
            <w:u w:val="single"/>
            <w:bdr w:val="none" w:sz="0" w:space="0" w:color="auto" w:frame="1"/>
            <w14:ligatures w14:val="none"/>
          </w:rPr>
          <w:t>iod@szpitalkamien.pl</w:t>
        </w:r>
      </w:hyperlink>
      <w:r w:rsidRPr="001E023D">
        <w:rPr>
          <w:rFonts w:ascii="Calibri" w:hAnsi="Calibri" w:cs="Calibri"/>
          <w:kern w:val="0"/>
          <w:sz w:val="24"/>
          <w:szCs w:val="24"/>
          <w14:ligatures w14:val="none"/>
        </w:rPr>
        <w:t xml:space="preserve"> lub przesyłając korespondencję na adres Administratora.</w:t>
      </w:r>
    </w:p>
    <w:p w14:paraId="59C1A965" w14:textId="77777777" w:rsidR="00B76489"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Administrator będzie przetwarzał Pani/Pana dane osobowe w celu realizacji praw i obowiązków wynikających z przepisów prawa ,,RODO”. </w:t>
      </w:r>
      <w:r w:rsidRPr="001E023D">
        <w:rPr>
          <w:rFonts w:ascii="Calibri" w:hAnsi="Calibri" w:cs="Calibri"/>
          <w:color w:val="000000"/>
          <w:kern w:val="0"/>
          <w:sz w:val="24"/>
          <w:szCs w:val="24"/>
          <w14:ligatures w14:val="none"/>
        </w:rPr>
        <w:t xml:space="preserve">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w:t>
      </w:r>
      <w:r w:rsidRPr="001E023D">
        <w:rPr>
          <w:rFonts w:ascii="Calibri" w:hAnsi="Calibri" w:cs="Calibri"/>
          <w:color w:val="000000"/>
          <w:kern w:val="0"/>
          <w:sz w:val="24"/>
          <w:szCs w:val="24"/>
          <w14:ligatures w14:val="none"/>
        </w:rPr>
        <w:lastRenderedPageBreak/>
        <w:t>udokumentowania postępowania o udzielenie zamówienia publicznego i jego archiwizacji.</w:t>
      </w:r>
    </w:p>
    <w:p w14:paraId="3DC07E79" w14:textId="1C96A196"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Odbiorcami Pani/Pana danych osobowych będą osoby lub podmioty, którym udostępniona zostanie dokumentacja postępowania w oparciu o art. 18 oraz art. 74 ustawy Prawo zamówień publicznych. </w:t>
      </w:r>
    </w:p>
    <w:p w14:paraId="1CC0AF37" w14:textId="77777777"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Pani/Pana dane osobowe będą przechowywane zgodnie z art. 78 ust. 4 ustawy Prawo zamówień publicznych do czasu zniszczenia dokumentacji postępowania zgodnie z obowiązującymi przepisami prawa lub umową o dofinansowanie, lecz nie krócej niż przez okres 4 lat od dnia zakończenia postępowania o udzielenie zamówienia publicznego, a jeżeli czas trwania umowy przekracza 4 lata, okres przechowywania obejmuje cały czas trwania umowy.</w:t>
      </w:r>
    </w:p>
    <w:p w14:paraId="270EA0DB" w14:textId="0AE2FDCC"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Obowiązek podania przez Panią/Pana danych osobowych bezpośrednio Pani/Pana dotyczących jest wymogiem ustawowym określonym w przepisach ustawy Prawo zamówień publicznych, związanych </w:t>
      </w:r>
      <w:r w:rsidR="007D5164" w:rsidRPr="001E023D">
        <w:rPr>
          <w:rFonts w:ascii="Calibri" w:eastAsia="Times New Roman" w:hAnsi="Calibri" w:cs="Calibri"/>
          <w:kern w:val="0"/>
          <w:sz w:val="24"/>
          <w:szCs w:val="24"/>
          <w:lang w:eastAsia="pl-PL"/>
          <w14:ligatures w14:val="none"/>
        </w:rPr>
        <w:t>z</w:t>
      </w:r>
      <w:r w:rsidRPr="001E023D">
        <w:rPr>
          <w:rFonts w:ascii="Calibri" w:eastAsia="Times New Roman" w:hAnsi="Calibri" w:cs="Calibri"/>
          <w:kern w:val="0"/>
          <w:sz w:val="24"/>
          <w:szCs w:val="24"/>
          <w:lang w:eastAsia="pl-PL"/>
          <w14:ligatures w14:val="none"/>
        </w:rPr>
        <w:t xml:space="preserve"> udziałem w postępowaniu o udzielenie zamówienia publicznego. Konsekwencje niepodania określonych danych wynikają z ustawy Prawo zamówień publicznych.</w:t>
      </w:r>
    </w:p>
    <w:p w14:paraId="773DBD28" w14:textId="77777777"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W odniesieniu do Pani/Pana danych osobowych decyzje nie będą podejmowane w sposób      zautomatyzowany, stosownie do art. 22 RODO.</w:t>
      </w:r>
    </w:p>
    <w:p w14:paraId="168EB24D" w14:textId="77777777"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Posiada Pani/Pan:</w:t>
      </w:r>
    </w:p>
    <w:p w14:paraId="7B5AF6BB" w14:textId="77777777" w:rsidR="009F2F82" w:rsidRPr="001E023D" w:rsidRDefault="009F2F82">
      <w:pPr>
        <w:pStyle w:val="Akapitzlist"/>
        <w:numPr>
          <w:ilvl w:val="0"/>
          <w:numId w:val="24"/>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na podstawie </w:t>
      </w:r>
      <w:r w:rsidRPr="001E023D">
        <w:rPr>
          <w:rFonts w:ascii="Calibri" w:eastAsia="Times New Roman" w:hAnsi="Calibri" w:cs="Calibri"/>
          <w:bCs/>
          <w:kern w:val="0"/>
          <w:sz w:val="24"/>
          <w:szCs w:val="24"/>
          <w:lang w:eastAsia="pl-PL"/>
          <w14:ligatures w14:val="none"/>
        </w:rPr>
        <w:t>art. 15 RODO</w:t>
      </w:r>
      <w:r w:rsidRPr="001E023D">
        <w:rPr>
          <w:rFonts w:ascii="Calibri" w:eastAsia="Times New Roman" w:hAnsi="Calibri" w:cs="Calibri"/>
          <w:kern w:val="0"/>
          <w:sz w:val="24"/>
          <w:szCs w:val="24"/>
          <w:lang w:eastAsia="pl-PL"/>
          <w14:ligatures w14:val="none"/>
        </w:rPr>
        <w:t xml:space="preserve"> prawo dostępu do danych osobowych Pani/Pana dotyczących,</w:t>
      </w:r>
    </w:p>
    <w:p w14:paraId="6BB85E10" w14:textId="77777777" w:rsidR="009F2F82" w:rsidRPr="001E023D" w:rsidRDefault="009F2F82">
      <w:pPr>
        <w:pStyle w:val="Akapitzlist"/>
        <w:numPr>
          <w:ilvl w:val="0"/>
          <w:numId w:val="24"/>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na podstawie </w:t>
      </w:r>
      <w:r w:rsidRPr="001E023D">
        <w:rPr>
          <w:rFonts w:ascii="Calibri" w:eastAsia="Times New Roman" w:hAnsi="Calibri" w:cs="Calibri"/>
          <w:bCs/>
          <w:kern w:val="0"/>
          <w:sz w:val="24"/>
          <w:szCs w:val="24"/>
          <w:lang w:eastAsia="pl-PL"/>
          <w14:ligatures w14:val="none"/>
        </w:rPr>
        <w:t>art. 16 RODO</w:t>
      </w:r>
      <w:r w:rsidRPr="001E023D">
        <w:rPr>
          <w:rFonts w:ascii="Calibri" w:eastAsia="Times New Roman" w:hAnsi="Calibri" w:cs="Calibri"/>
          <w:kern w:val="0"/>
          <w:sz w:val="24"/>
          <w:szCs w:val="24"/>
          <w:lang w:eastAsia="pl-PL"/>
          <w14:ligatures w14:val="none"/>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AFD8F04" w14:textId="1C0DE8AD" w:rsidR="009F2F82" w:rsidRPr="001E023D" w:rsidRDefault="009F2F82">
      <w:pPr>
        <w:pStyle w:val="Akapitzlist"/>
        <w:numPr>
          <w:ilvl w:val="0"/>
          <w:numId w:val="24"/>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na podstawie </w:t>
      </w:r>
      <w:r w:rsidRPr="001E023D">
        <w:rPr>
          <w:rFonts w:ascii="Calibri" w:eastAsia="Times New Roman" w:hAnsi="Calibri" w:cs="Calibri"/>
          <w:bCs/>
          <w:kern w:val="0"/>
          <w:sz w:val="24"/>
          <w:szCs w:val="24"/>
          <w:lang w:eastAsia="pl-PL"/>
          <w14:ligatures w14:val="none"/>
        </w:rPr>
        <w:t>art. 18 RODO</w:t>
      </w:r>
      <w:r w:rsidRPr="001E023D">
        <w:rPr>
          <w:rFonts w:ascii="Calibri" w:eastAsia="Times New Roman" w:hAnsi="Calibri" w:cs="Calibri"/>
          <w:kern w:val="0"/>
          <w:sz w:val="24"/>
          <w:szCs w:val="24"/>
          <w:lang w:eastAsia="pl-PL"/>
          <w14:ligatures w14:val="none"/>
        </w:rPr>
        <w:t xml:space="preserve"> prawo żądania od administratora ograniczenia przetwarzania danych osobowych z zastrzeżeniem przypadków, o których mowa w </w:t>
      </w:r>
      <w:r w:rsidRPr="001E023D">
        <w:rPr>
          <w:rFonts w:ascii="Calibri" w:eastAsia="Times New Roman" w:hAnsi="Calibri" w:cs="Calibri"/>
          <w:bCs/>
          <w:kern w:val="0"/>
          <w:sz w:val="24"/>
          <w:szCs w:val="24"/>
          <w:lang w:eastAsia="pl-PL"/>
          <w14:ligatures w14:val="none"/>
        </w:rPr>
        <w:t>art. 18 ust. 2 RODO</w:t>
      </w:r>
      <w:r w:rsidRPr="001E023D">
        <w:rPr>
          <w:rFonts w:ascii="Calibri" w:eastAsia="Times New Roman" w:hAnsi="Calibri" w:cs="Calibri"/>
          <w:kern w:val="0"/>
          <w:sz w:val="24"/>
          <w:szCs w:val="24"/>
          <w:lang w:eastAsia="pl-PL"/>
          <w14:ligatures w14:val="none"/>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644208" w14:textId="77777777" w:rsidR="009F2F82" w:rsidRPr="001E023D" w:rsidRDefault="009F2F82">
      <w:pPr>
        <w:pStyle w:val="Akapitzlist"/>
        <w:numPr>
          <w:ilvl w:val="0"/>
          <w:numId w:val="24"/>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 xml:space="preserve">prawo do wniesienia skargi do </w:t>
      </w:r>
      <w:r w:rsidRPr="001E023D">
        <w:rPr>
          <w:rFonts w:ascii="Calibri" w:eastAsia="Times New Roman" w:hAnsi="Calibri" w:cs="Calibri"/>
          <w:bCs/>
          <w:kern w:val="0"/>
          <w:sz w:val="24"/>
          <w:szCs w:val="24"/>
          <w:lang w:eastAsia="pl-PL"/>
          <w14:ligatures w14:val="none"/>
        </w:rPr>
        <w:t>Prezesa Urzędu Ochrony Danych Osobowych</w:t>
      </w:r>
      <w:r w:rsidRPr="001E023D">
        <w:rPr>
          <w:rFonts w:ascii="Calibri" w:eastAsia="Times New Roman" w:hAnsi="Calibri" w:cs="Calibri"/>
          <w:kern w:val="0"/>
          <w:sz w:val="24"/>
          <w:szCs w:val="24"/>
          <w:lang w:eastAsia="pl-PL"/>
          <w14:ligatures w14:val="none"/>
        </w:rPr>
        <w:t xml:space="preserve">, gdy uzna Pani/Pan, że przetwarzanie danych osobowych Pani/Pana dotyczących narusza przepisy </w:t>
      </w:r>
      <w:r w:rsidRPr="001E023D">
        <w:rPr>
          <w:rFonts w:ascii="Calibri" w:eastAsia="Times New Roman" w:hAnsi="Calibri" w:cs="Calibri"/>
          <w:bCs/>
          <w:kern w:val="0"/>
          <w:sz w:val="24"/>
          <w:szCs w:val="24"/>
          <w:lang w:eastAsia="pl-PL"/>
          <w14:ligatures w14:val="none"/>
        </w:rPr>
        <w:t>RODO</w:t>
      </w:r>
      <w:r w:rsidRPr="001E023D">
        <w:rPr>
          <w:rFonts w:ascii="Calibri" w:eastAsia="Times New Roman" w:hAnsi="Calibri" w:cs="Calibri"/>
          <w:kern w:val="0"/>
          <w:sz w:val="24"/>
          <w:szCs w:val="24"/>
          <w:lang w:eastAsia="pl-PL"/>
          <w14:ligatures w14:val="none"/>
        </w:rPr>
        <w:t xml:space="preserve">.  </w:t>
      </w:r>
    </w:p>
    <w:p w14:paraId="7D45DB82" w14:textId="77777777" w:rsidR="009F2F82" w:rsidRPr="001E023D" w:rsidRDefault="009F2F82">
      <w:pPr>
        <w:pStyle w:val="Akapitzlist"/>
        <w:numPr>
          <w:ilvl w:val="0"/>
          <w:numId w:val="23"/>
        </w:numPr>
        <w:tabs>
          <w:tab w:val="num" w:pos="360"/>
        </w:tabs>
        <w:spacing w:after="200"/>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Nie przysługuje Pani/Panu:</w:t>
      </w:r>
    </w:p>
    <w:p w14:paraId="7C0309AD" w14:textId="77777777" w:rsidR="009F2F82" w:rsidRPr="001E023D" w:rsidRDefault="009F2F82">
      <w:pPr>
        <w:numPr>
          <w:ilvl w:val="0"/>
          <w:numId w:val="25"/>
        </w:numPr>
        <w:tabs>
          <w:tab w:val="num" w:pos="360"/>
        </w:tabs>
        <w:spacing w:after="200"/>
        <w:contextualSpacing/>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w związku z art. 17 ust. 3 lit. b, d lub e RODO prawo do usunięcia danych osobowych,</w:t>
      </w:r>
    </w:p>
    <w:p w14:paraId="1B973101" w14:textId="77777777" w:rsidR="009F2F82" w:rsidRPr="001E023D" w:rsidRDefault="009F2F82">
      <w:pPr>
        <w:numPr>
          <w:ilvl w:val="0"/>
          <w:numId w:val="25"/>
        </w:numPr>
        <w:tabs>
          <w:tab w:val="num" w:pos="360"/>
        </w:tabs>
        <w:spacing w:after="200"/>
        <w:contextualSpacing/>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prawo do przenoszenia danych osobowych, których mowa w art. 20 RODO,</w:t>
      </w:r>
    </w:p>
    <w:p w14:paraId="123FB048" w14:textId="77777777" w:rsidR="009F2F82" w:rsidRPr="001E023D" w:rsidRDefault="009F2F82">
      <w:pPr>
        <w:numPr>
          <w:ilvl w:val="0"/>
          <w:numId w:val="25"/>
        </w:numPr>
        <w:tabs>
          <w:tab w:val="num" w:pos="360"/>
        </w:tabs>
        <w:spacing w:after="200"/>
        <w:contextualSpacing/>
        <w:jc w:val="both"/>
        <w:textAlignment w:val="baseline"/>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na podstawie art. 21 RODO prawo sprzeciwu, wobec przetwarzania danych osobowych, gdyż podstawą prawną przetwarzania Pani/Pana danych osobowych jest art. 6 ust. 1 lit. c RODO.</w:t>
      </w:r>
    </w:p>
    <w:p w14:paraId="305A877C" w14:textId="77777777" w:rsidR="009F2F82" w:rsidRPr="001E023D" w:rsidRDefault="009F2F82">
      <w:pPr>
        <w:numPr>
          <w:ilvl w:val="0"/>
          <w:numId w:val="23"/>
        </w:numPr>
        <w:tabs>
          <w:tab w:val="num" w:pos="360"/>
        </w:tabs>
        <w:spacing w:before="15" w:after="100" w:afterAutospacing="1"/>
        <w:ind w:right="-30"/>
        <w:jc w:val="both"/>
        <w:rPr>
          <w:rFonts w:ascii="Calibri" w:eastAsia="Times New Roman" w:hAnsi="Calibri" w:cs="Calibri"/>
          <w:kern w:val="0"/>
          <w:sz w:val="24"/>
          <w:szCs w:val="24"/>
          <w:lang w:eastAsia="pl-PL"/>
          <w14:ligatures w14:val="none"/>
        </w:rPr>
      </w:pPr>
      <w:r w:rsidRPr="001E023D">
        <w:rPr>
          <w:rFonts w:ascii="Calibri" w:eastAsia="Times New Roman" w:hAnsi="Calibri" w:cs="Calibri"/>
          <w:kern w:val="0"/>
          <w:sz w:val="24"/>
          <w:szCs w:val="24"/>
          <w:lang w:eastAsia="pl-PL"/>
          <w14:ligatures w14:val="none"/>
        </w:rPr>
        <w:t>Jednocześnie Administrator jako Zamawiający przypomina o ciążącym na Wykonawcy obowiązku informacyjnym wynikającym z art. 14 RODO względem osób fizycznych, których dane przekazane zostaną Zamawiającemu w związku z prowadzonym postępowa</w:t>
      </w:r>
      <w:r w:rsidRPr="001E023D">
        <w:rPr>
          <w:rFonts w:ascii="Calibri" w:eastAsia="Times New Roman" w:hAnsi="Calibri" w:cs="Calibri"/>
          <w:kern w:val="0"/>
          <w:sz w:val="24"/>
          <w:szCs w:val="24"/>
          <w:lang w:eastAsia="pl-PL"/>
          <w14:ligatures w14:val="none"/>
        </w:rPr>
        <w:lastRenderedPageBreak/>
        <w:t>niem i które Zamawiający pośrednio pozyska od Wykonawcy biorącego udział w postępowaniu, chyba że ma zastosowanie co najmniej jedno z </w:t>
      </w:r>
      <w:proofErr w:type="spellStart"/>
      <w:r w:rsidRPr="001E023D">
        <w:rPr>
          <w:rFonts w:ascii="Calibri" w:eastAsia="Times New Roman" w:hAnsi="Calibri" w:cs="Calibri"/>
          <w:kern w:val="0"/>
          <w:sz w:val="24"/>
          <w:szCs w:val="24"/>
          <w:lang w:eastAsia="pl-PL"/>
          <w14:ligatures w14:val="none"/>
        </w:rPr>
        <w:t>wyłączeń</w:t>
      </w:r>
      <w:proofErr w:type="spellEnd"/>
      <w:r w:rsidRPr="001E023D">
        <w:rPr>
          <w:rFonts w:ascii="Calibri" w:eastAsia="Times New Roman" w:hAnsi="Calibri" w:cs="Calibri"/>
          <w:kern w:val="0"/>
          <w:sz w:val="24"/>
          <w:szCs w:val="24"/>
          <w:lang w:eastAsia="pl-PL"/>
          <w14:ligatures w14:val="none"/>
        </w:rPr>
        <w:t>, o których mowa w art. 14 ust. 5 RODO.</w:t>
      </w:r>
    </w:p>
    <w:p w14:paraId="1C0C64E9" w14:textId="77777777" w:rsidR="009F2F82" w:rsidRPr="001E023D" w:rsidRDefault="009F2F82" w:rsidP="009F2F82">
      <w:pPr>
        <w:spacing w:line="360" w:lineRule="auto"/>
        <w:jc w:val="both"/>
        <w:textAlignment w:val="baseline"/>
        <w:rPr>
          <w:rFonts w:ascii="Calibri" w:eastAsia="Times New Roman" w:hAnsi="Calibri" w:cs="Calibri"/>
          <w:kern w:val="0"/>
          <w:sz w:val="24"/>
          <w:szCs w:val="24"/>
          <w:lang w:eastAsia="pl-PL"/>
          <w14:ligatures w14:val="none"/>
        </w:rPr>
      </w:pPr>
    </w:p>
    <w:p w14:paraId="3EABC27D" w14:textId="77777777" w:rsidR="00743F1A" w:rsidRPr="00743F1A" w:rsidRDefault="00743F1A" w:rsidP="00743F1A">
      <w:pPr>
        <w:rPr>
          <w:rFonts w:ascii="Calibri" w:hAnsi="Calibri" w:cs="Calibri"/>
          <w:b/>
          <w:bCs/>
          <w:sz w:val="28"/>
          <w:szCs w:val="28"/>
        </w:rPr>
      </w:pPr>
      <w:r w:rsidRPr="00743F1A">
        <w:rPr>
          <w:rFonts w:ascii="Calibri" w:hAnsi="Calibri" w:cs="Calibri"/>
          <w:b/>
          <w:bCs/>
          <w:sz w:val="28"/>
          <w:szCs w:val="28"/>
        </w:rPr>
        <w:t>ROZDZIAŁ II.</w:t>
      </w:r>
    </w:p>
    <w:p w14:paraId="5E510C40" w14:textId="73348455" w:rsidR="00743F1A" w:rsidRPr="00743F1A" w:rsidRDefault="00743F1A" w:rsidP="00743F1A">
      <w:pPr>
        <w:rPr>
          <w:rFonts w:ascii="Calibri" w:hAnsi="Calibri" w:cs="Calibri"/>
          <w:b/>
          <w:bCs/>
          <w:sz w:val="28"/>
          <w:szCs w:val="28"/>
        </w:rPr>
      </w:pPr>
      <w:r w:rsidRPr="00743F1A">
        <w:rPr>
          <w:rFonts w:ascii="Calibri" w:hAnsi="Calibri" w:cs="Calibri"/>
          <w:b/>
          <w:bCs/>
          <w:sz w:val="28"/>
          <w:szCs w:val="28"/>
        </w:rPr>
        <w:t>Projektowane Postanowienia umowy</w:t>
      </w:r>
    </w:p>
    <w:p w14:paraId="09B0794C" w14:textId="30406774" w:rsidR="009F2F82" w:rsidRPr="00743F1A" w:rsidRDefault="009F2F82" w:rsidP="00743F1A">
      <w:pPr>
        <w:jc w:val="both"/>
        <w:rPr>
          <w:rFonts w:ascii="Calibri" w:hAnsi="Calibri" w:cs="Calibri"/>
          <w:b/>
          <w:bCs/>
        </w:rPr>
      </w:pPr>
    </w:p>
    <w:p w14:paraId="7FAFC001" w14:textId="77777777" w:rsidR="00B755E9" w:rsidRPr="00B76489" w:rsidRDefault="00B755E9" w:rsidP="00B755E9">
      <w:pPr>
        <w:pStyle w:val="Akapitzlist"/>
        <w:ind w:left="1440"/>
        <w:jc w:val="both"/>
        <w:rPr>
          <w:rFonts w:ascii="Calibri" w:hAnsi="Calibri" w:cs="Calibri"/>
        </w:rPr>
      </w:pPr>
    </w:p>
    <w:p w14:paraId="2EE96152" w14:textId="77777777" w:rsidR="00BC3B72" w:rsidRPr="00BC3B72" w:rsidRDefault="00BC3B72" w:rsidP="00BC3B72">
      <w:pPr>
        <w:spacing w:after="200" w:line="276" w:lineRule="auto"/>
        <w:jc w:val="center"/>
        <w:rPr>
          <w:rFonts w:eastAsia="Times New Roman" w:cstheme="minorHAnsi"/>
          <w:b/>
          <w:kern w:val="0"/>
          <w14:ligatures w14:val="none"/>
        </w:rPr>
      </w:pPr>
      <w:r w:rsidRPr="00BC3B72">
        <w:rPr>
          <w:rFonts w:eastAsia="Times New Roman" w:cstheme="minorHAnsi"/>
          <w:b/>
          <w:kern w:val="0"/>
          <w14:ligatures w14:val="none"/>
        </w:rPr>
        <w:t>UMOWA NR ZP/01/2025</w:t>
      </w:r>
    </w:p>
    <w:p w14:paraId="4A476619" w14:textId="77777777" w:rsidR="00BC3B72" w:rsidRPr="00BC3B72" w:rsidRDefault="00BC3B72" w:rsidP="00BC3B72">
      <w:pPr>
        <w:spacing w:after="200" w:line="276" w:lineRule="auto"/>
        <w:jc w:val="both"/>
        <w:rPr>
          <w:rFonts w:eastAsia="Times New Roman" w:cstheme="minorHAnsi"/>
          <w:kern w:val="0"/>
          <w14:ligatures w14:val="none"/>
        </w:rPr>
      </w:pPr>
      <w:r w:rsidRPr="00BC3B72">
        <w:rPr>
          <w:rFonts w:eastAsia="Times New Roman" w:cstheme="minorHAnsi"/>
          <w:kern w:val="0"/>
          <w14:ligatures w14:val="none"/>
        </w:rPr>
        <w:t>zawarta w dniu …………… r. w Szczecinie pomiędzy:</w:t>
      </w:r>
    </w:p>
    <w:p w14:paraId="3024A8B8" w14:textId="77777777" w:rsidR="00BC3B72" w:rsidRPr="00BC3B72" w:rsidRDefault="00BC3B72" w:rsidP="00BC3B72">
      <w:pPr>
        <w:spacing w:line="276" w:lineRule="auto"/>
        <w:jc w:val="both"/>
        <w:rPr>
          <w:kern w:val="0"/>
          <w14:ligatures w14:val="none"/>
        </w:rPr>
      </w:pPr>
      <w:r w:rsidRPr="00BC3B72">
        <w:rPr>
          <w:b/>
          <w:kern w:val="0"/>
          <w14:ligatures w14:val="none"/>
        </w:rPr>
        <w:t>Szpitalem w Kamieniu Pomorskim Sp. z o.o.</w:t>
      </w:r>
      <w:r w:rsidRPr="00BC3B72">
        <w:rPr>
          <w:kern w:val="0"/>
          <w14:ligatures w14:val="none"/>
        </w:rPr>
        <w:t>, z siedzibą przy w Kamieniu Pomorskim (72-400) przy ul. Wolińskiej 7B, wpisaną do rejestru przedsiębiorców Krajowego Rejestru Sądowego prowadzonego przez Sąd Rejonowy Szczecin-Centrum w Szczecinie XIII Wydział Gospodarczy KRS pod numerem 0000876493, posiadającą NIP 9860255543, REGON 387809919, wysokość kapitału 2.100.000 zł,</w:t>
      </w:r>
    </w:p>
    <w:p w14:paraId="09697A4E" w14:textId="77777777" w:rsidR="00BC3B72" w:rsidRPr="00BC3B72" w:rsidRDefault="00BC3B72" w:rsidP="00BC3B72">
      <w:pPr>
        <w:spacing w:line="276" w:lineRule="auto"/>
        <w:jc w:val="both"/>
        <w:rPr>
          <w:kern w:val="0"/>
          <w14:ligatures w14:val="none"/>
        </w:rPr>
      </w:pPr>
      <w:r w:rsidRPr="00BC3B72">
        <w:rPr>
          <w:b/>
          <w:kern w:val="0"/>
          <w14:ligatures w14:val="none"/>
        </w:rPr>
        <w:t>reprezentowaną przez:</w:t>
      </w:r>
    </w:p>
    <w:p w14:paraId="2E85C58C" w14:textId="77777777" w:rsidR="00BC3B72" w:rsidRPr="00BC3B72" w:rsidRDefault="00BC3B72" w:rsidP="00BC3B72">
      <w:pPr>
        <w:spacing w:line="276" w:lineRule="auto"/>
        <w:jc w:val="both"/>
        <w:rPr>
          <w:b/>
          <w:kern w:val="0"/>
          <w14:ligatures w14:val="none"/>
        </w:rPr>
      </w:pPr>
      <w:r w:rsidRPr="00BC3B72">
        <w:rPr>
          <w:b/>
          <w:kern w:val="0"/>
          <w14:ligatures w14:val="none"/>
        </w:rPr>
        <w:t>Agnieszkę Borzęcką – Prezesa Zarządu,</w:t>
      </w:r>
    </w:p>
    <w:p w14:paraId="5CF86313" w14:textId="77777777" w:rsidR="00BC3B72" w:rsidRPr="00BC3B72" w:rsidRDefault="00BC3B72" w:rsidP="00BC3B72">
      <w:pPr>
        <w:spacing w:line="276" w:lineRule="auto"/>
        <w:jc w:val="both"/>
        <w:rPr>
          <w:rFonts w:cstheme="minorHAnsi"/>
          <w:kern w:val="0"/>
          <w14:ligatures w14:val="none"/>
        </w:rPr>
      </w:pPr>
      <w:r w:rsidRPr="00BC3B72">
        <w:rPr>
          <w:rFonts w:cstheme="minorHAnsi"/>
          <w:kern w:val="0"/>
          <w14:ligatures w14:val="none"/>
        </w:rPr>
        <w:t>zwaną w dalszej części umowy „</w:t>
      </w:r>
      <w:r w:rsidRPr="00BC3B72">
        <w:rPr>
          <w:rFonts w:cstheme="minorHAnsi"/>
          <w:b/>
          <w:kern w:val="0"/>
          <w14:ligatures w14:val="none"/>
        </w:rPr>
        <w:t>Zamawiającym</w:t>
      </w:r>
      <w:r w:rsidRPr="00BC3B72">
        <w:rPr>
          <w:rFonts w:cstheme="minorHAnsi"/>
          <w:kern w:val="0"/>
          <w14:ligatures w14:val="none"/>
        </w:rPr>
        <w:t>”.</w:t>
      </w:r>
    </w:p>
    <w:p w14:paraId="3FFDBA3A" w14:textId="77777777" w:rsidR="00BC3B72" w:rsidRPr="00BC3B72" w:rsidRDefault="00BC3B72" w:rsidP="00BC3B72">
      <w:pPr>
        <w:spacing w:after="200" w:line="276" w:lineRule="auto"/>
        <w:jc w:val="both"/>
        <w:rPr>
          <w:rFonts w:eastAsia="Times New Roman" w:cstheme="minorHAnsi"/>
          <w:kern w:val="0"/>
          <w:sz w:val="20"/>
          <w:szCs w:val="20"/>
          <w14:ligatures w14:val="none"/>
        </w:rPr>
      </w:pPr>
    </w:p>
    <w:p w14:paraId="03DE133F"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a</w:t>
      </w:r>
    </w:p>
    <w:p w14:paraId="799518FF" w14:textId="77777777" w:rsidR="00BC3B72" w:rsidRPr="00BC3B72" w:rsidRDefault="00BC3B72" w:rsidP="00BC3B72">
      <w:pPr>
        <w:spacing w:after="200" w:line="276" w:lineRule="auto"/>
        <w:jc w:val="both"/>
        <w:rPr>
          <w:rFonts w:eastAsia="Times New Roman" w:cstheme="minorHAnsi"/>
          <w:kern w:val="0"/>
          <w:sz w:val="20"/>
          <w:szCs w:val="20"/>
          <w14:ligatures w14:val="none"/>
        </w:rPr>
      </w:pPr>
    </w:p>
    <w:p w14:paraId="67ECE8EB"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b/>
          <w:kern w:val="0"/>
          <w:sz w:val="20"/>
          <w:szCs w:val="20"/>
          <w14:ligatures w14:val="none"/>
        </w:rPr>
        <w:t>………………………………………………………………………………..</w:t>
      </w:r>
      <w:r w:rsidRPr="00BC3B72">
        <w:rPr>
          <w:rFonts w:eastAsia="Times New Roman" w:cstheme="minorHAnsi"/>
          <w:kern w:val="0"/>
          <w:sz w:val="20"/>
          <w:szCs w:val="20"/>
          <w14:ligatures w14:val="none"/>
        </w:rPr>
        <w:t xml:space="preserve">, </w:t>
      </w:r>
    </w:p>
    <w:p w14:paraId="06B069FF"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NIP:</w:t>
      </w:r>
    </w:p>
    <w:p w14:paraId="38DF2152"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REGON:</w:t>
      </w:r>
    </w:p>
    <w:p w14:paraId="630E1DC7"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KRS:</w:t>
      </w:r>
    </w:p>
    <w:p w14:paraId="2F995713"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kapitał zakładowy: </w:t>
      </w:r>
    </w:p>
    <w:p w14:paraId="28AE5071"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reprezentowaną(</w:t>
      </w:r>
      <w:proofErr w:type="spellStart"/>
      <w:r w:rsidRPr="00BC3B72">
        <w:rPr>
          <w:rFonts w:eastAsia="Times New Roman" w:cstheme="minorHAnsi"/>
          <w:kern w:val="0"/>
          <w:sz w:val="20"/>
          <w:szCs w:val="20"/>
          <w14:ligatures w14:val="none"/>
        </w:rPr>
        <w:t>ym</w:t>
      </w:r>
      <w:proofErr w:type="spellEnd"/>
      <w:r w:rsidRPr="00BC3B72">
        <w:rPr>
          <w:rFonts w:eastAsia="Times New Roman" w:cstheme="minorHAnsi"/>
          <w:kern w:val="0"/>
          <w:sz w:val="20"/>
          <w:szCs w:val="20"/>
          <w14:ligatures w14:val="none"/>
        </w:rPr>
        <w:t>) przez:</w:t>
      </w:r>
    </w:p>
    <w:p w14:paraId="4250BF0A"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t>
      </w:r>
    </w:p>
    <w:p w14:paraId="2EBDC11E"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zwaną(</w:t>
      </w:r>
      <w:proofErr w:type="spellStart"/>
      <w:r w:rsidRPr="00BC3B72">
        <w:rPr>
          <w:rFonts w:eastAsia="Times New Roman" w:cstheme="minorHAnsi"/>
          <w:kern w:val="0"/>
          <w:sz w:val="20"/>
          <w:szCs w:val="20"/>
          <w14:ligatures w14:val="none"/>
        </w:rPr>
        <w:t>ym</w:t>
      </w:r>
      <w:proofErr w:type="spellEnd"/>
      <w:r w:rsidRPr="00BC3B72">
        <w:rPr>
          <w:rFonts w:eastAsia="Times New Roman" w:cstheme="minorHAnsi"/>
          <w:kern w:val="0"/>
          <w:sz w:val="20"/>
          <w:szCs w:val="20"/>
          <w14:ligatures w14:val="none"/>
        </w:rPr>
        <w:t>) w dalszej części umowy „</w:t>
      </w:r>
      <w:r w:rsidRPr="00BC3B72">
        <w:rPr>
          <w:rFonts w:eastAsia="Times New Roman" w:cstheme="minorHAnsi"/>
          <w:b/>
          <w:kern w:val="0"/>
          <w:sz w:val="20"/>
          <w:szCs w:val="20"/>
          <w14:ligatures w14:val="none"/>
        </w:rPr>
        <w:t>Wykonawcą</w:t>
      </w:r>
      <w:r w:rsidRPr="00BC3B72">
        <w:rPr>
          <w:rFonts w:eastAsia="Times New Roman" w:cstheme="minorHAnsi"/>
          <w:kern w:val="0"/>
          <w:sz w:val="20"/>
          <w:szCs w:val="20"/>
          <w14:ligatures w14:val="none"/>
        </w:rPr>
        <w:t>”,</w:t>
      </w:r>
    </w:p>
    <w:p w14:paraId="40A6779C"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zwanymi dalej łącznie </w:t>
      </w:r>
      <w:r w:rsidRPr="00BC3B72">
        <w:rPr>
          <w:rFonts w:eastAsia="Times New Roman" w:cstheme="minorHAnsi"/>
          <w:b/>
          <w:kern w:val="0"/>
          <w:sz w:val="20"/>
          <w:szCs w:val="20"/>
          <w:lang w:eastAsia="pl-PL"/>
          <w14:ligatures w14:val="none"/>
        </w:rPr>
        <w:t xml:space="preserve">„Stronami” </w:t>
      </w:r>
      <w:r w:rsidRPr="00BC3B72">
        <w:rPr>
          <w:rFonts w:eastAsia="Times New Roman" w:cstheme="minorHAnsi"/>
          <w:kern w:val="0"/>
          <w:sz w:val="20"/>
          <w:szCs w:val="20"/>
          <w:lang w:eastAsia="pl-PL"/>
          <w14:ligatures w14:val="none"/>
        </w:rPr>
        <w:t xml:space="preserve">lub każdy z nich indywidualnie </w:t>
      </w:r>
      <w:r w:rsidRPr="00BC3B72">
        <w:rPr>
          <w:rFonts w:eastAsia="Times New Roman" w:cstheme="minorHAnsi"/>
          <w:b/>
          <w:kern w:val="0"/>
          <w:sz w:val="20"/>
          <w:szCs w:val="20"/>
          <w:lang w:eastAsia="pl-PL"/>
          <w14:ligatures w14:val="none"/>
        </w:rPr>
        <w:t>„Stroną”</w:t>
      </w:r>
      <w:r w:rsidRPr="00BC3B72">
        <w:rPr>
          <w:rFonts w:eastAsia="Times New Roman" w:cstheme="minorHAnsi"/>
          <w:kern w:val="0"/>
          <w:sz w:val="20"/>
          <w:szCs w:val="20"/>
          <w:lang w:eastAsia="pl-PL"/>
          <w14:ligatures w14:val="none"/>
        </w:rPr>
        <w:t>,</w:t>
      </w:r>
    </w:p>
    <w:p w14:paraId="4D478219"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p>
    <w:p w14:paraId="4B56DE89" w14:textId="77777777" w:rsidR="00BC3B72" w:rsidRPr="00BC3B72" w:rsidRDefault="00BC3B72" w:rsidP="00BC3B72">
      <w:pPr>
        <w:tabs>
          <w:tab w:val="left" w:pos="284"/>
        </w:tabs>
        <w:spacing w:line="276" w:lineRule="auto"/>
        <w:jc w:val="both"/>
        <w:rPr>
          <w:rFonts w:eastAsia="Times New Roman" w:cstheme="minorHAnsi"/>
          <w:bCs/>
          <w:kern w:val="0"/>
          <w:sz w:val="20"/>
          <w:szCs w:val="20"/>
          <w:lang w:eastAsia="pl-PL"/>
          <w14:ligatures w14:val="none"/>
        </w:rPr>
      </w:pPr>
      <w:r w:rsidRPr="00BC3B72">
        <w:rPr>
          <w:rFonts w:eastAsia="Times New Roman" w:cstheme="minorHAnsi"/>
          <w:kern w:val="0"/>
          <w:sz w:val="20"/>
          <w:szCs w:val="20"/>
          <w:lang w:eastAsia="pl-PL"/>
          <w14:ligatures w14:val="none"/>
        </w:rPr>
        <w:t>W związku z wyborem oferty Wykonawcy jako najkorzystniejszej złożonej w postępowaniu przeprowadzonym na podstawie przepisów ustawy z dnia 11 września 2019 r. - Prawo zamówień publicznych (</w:t>
      </w:r>
      <w:proofErr w:type="spellStart"/>
      <w:r w:rsidRPr="00BC3B72">
        <w:rPr>
          <w:rFonts w:eastAsia="Times New Roman" w:cstheme="minorHAnsi"/>
          <w:kern w:val="0"/>
          <w:sz w:val="20"/>
          <w:szCs w:val="20"/>
          <w:lang w:eastAsia="pl-PL"/>
          <w14:ligatures w14:val="none"/>
        </w:rPr>
        <w:t>t.j</w:t>
      </w:r>
      <w:proofErr w:type="spellEnd"/>
      <w:r w:rsidRPr="00BC3B72">
        <w:rPr>
          <w:rFonts w:eastAsia="Times New Roman" w:cstheme="minorHAnsi"/>
          <w:kern w:val="0"/>
          <w:sz w:val="20"/>
          <w:szCs w:val="20"/>
          <w:lang w:eastAsia="pl-PL"/>
          <w14:ligatures w14:val="none"/>
        </w:rPr>
        <w:t xml:space="preserve">. Dz. U. z 2024 r. poz. 1320, </w:t>
      </w:r>
      <w:r w:rsidRPr="00BC3B72">
        <w:rPr>
          <w:rFonts w:eastAsia="Times New Roman" w:cstheme="minorHAnsi"/>
          <w:kern w:val="0"/>
          <w:sz w:val="20"/>
          <w:szCs w:val="20"/>
          <w14:ligatures w14:val="none"/>
        </w:rPr>
        <w:t>dalej również jako „PZP”</w:t>
      </w:r>
      <w:r w:rsidRPr="00BC3B72">
        <w:rPr>
          <w:rFonts w:eastAsia="Times New Roman" w:cstheme="minorHAnsi"/>
          <w:kern w:val="0"/>
          <w:sz w:val="20"/>
          <w:szCs w:val="20"/>
          <w:lang w:eastAsia="pl-PL"/>
          <w14:ligatures w14:val="none"/>
        </w:rPr>
        <w:t xml:space="preserve">) pn.: </w:t>
      </w:r>
      <w:r w:rsidRPr="00BC3B72">
        <w:rPr>
          <w:rFonts w:eastAsia="Times New Roman" w:cstheme="minorHAnsi"/>
          <w:b/>
          <w:kern w:val="0"/>
          <w:sz w:val="20"/>
          <w:szCs w:val="20"/>
          <w:lang w:eastAsia="pl-PL"/>
          <w14:ligatures w14:val="none"/>
        </w:rPr>
        <w:t xml:space="preserve">„Dostawa, montaż i uruchomienie aparatu </w:t>
      </w:r>
      <w:r w:rsidRPr="00BC3B72">
        <w:rPr>
          <w:rFonts w:eastAsia="Times New Roman" w:cstheme="minorHAnsi"/>
          <w:b/>
          <w:bCs/>
          <w:kern w:val="0"/>
          <w:sz w:val="20"/>
          <w:szCs w:val="20"/>
          <w:lang w:eastAsia="pl-PL"/>
          <w14:ligatures w14:val="none"/>
        </w:rPr>
        <w:t xml:space="preserve">RTG dla Szpitala w Kamieniu Pomorskim Sp. z o.o.” </w:t>
      </w:r>
      <w:r w:rsidRPr="00BC3B72">
        <w:rPr>
          <w:rFonts w:eastAsia="Times New Roman" w:cstheme="minorHAnsi"/>
          <w:bCs/>
          <w:kern w:val="0"/>
          <w:sz w:val="20"/>
          <w:szCs w:val="20"/>
          <w:lang w:eastAsia="pl-PL"/>
          <w14:ligatures w14:val="none"/>
        </w:rPr>
        <w:t xml:space="preserve">(znak sprawy </w:t>
      </w:r>
      <w:r w:rsidRPr="00BC3B72">
        <w:rPr>
          <w:rFonts w:eastAsia="Times New Roman" w:cstheme="minorHAnsi"/>
          <w:b/>
          <w:bCs/>
          <w:kern w:val="0"/>
          <w:sz w:val="20"/>
          <w:szCs w:val="20"/>
          <w:lang w:eastAsia="pl-PL"/>
          <w14:ligatures w14:val="none"/>
        </w:rPr>
        <w:t>ZP/01/2025</w:t>
      </w:r>
      <w:r w:rsidRPr="00BC3B72">
        <w:rPr>
          <w:rFonts w:eastAsia="Times New Roman" w:cstheme="minorHAnsi"/>
          <w:bCs/>
          <w:kern w:val="0"/>
          <w:sz w:val="20"/>
          <w:szCs w:val="20"/>
          <w:lang w:eastAsia="pl-PL"/>
          <w14:ligatures w14:val="none"/>
        </w:rPr>
        <w:t xml:space="preserve">), strony zawierają umowę (dalej jako: </w:t>
      </w:r>
      <w:r w:rsidRPr="00BC3B72">
        <w:rPr>
          <w:rFonts w:eastAsia="Times New Roman" w:cstheme="minorHAnsi"/>
          <w:b/>
          <w:bCs/>
          <w:kern w:val="0"/>
          <w:sz w:val="20"/>
          <w:szCs w:val="20"/>
          <w:lang w:eastAsia="pl-PL"/>
          <w14:ligatures w14:val="none"/>
        </w:rPr>
        <w:t>„Umowa”</w:t>
      </w:r>
      <w:r w:rsidRPr="00BC3B72">
        <w:rPr>
          <w:rFonts w:eastAsia="Times New Roman" w:cstheme="minorHAnsi"/>
          <w:bCs/>
          <w:kern w:val="0"/>
          <w:sz w:val="20"/>
          <w:szCs w:val="20"/>
          <w:lang w:eastAsia="pl-PL"/>
          <w14:ligatures w14:val="none"/>
        </w:rPr>
        <w:t xml:space="preserve">) o następującej treści:  </w:t>
      </w:r>
    </w:p>
    <w:p w14:paraId="5EA4055C"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p>
    <w:p w14:paraId="556E8139" w14:textId="77777777" w:rsidR="00BC3B72" w:rsidRPr="00BC3B72" w:rsidRDefault="00BC3B72" w:rsidP="00BC3B72">
      <w:pPr>
        <w:spacing w:after="200" w:line="276" w:lineRule="auto"/>
        <w:jc w:val="center"/>
        <w:rPr>
          <w:rFonts w:eastAsia="Times New Roman" w:cstheme="minorHAnsi"/>
          <w:b/>
          <w:kern w:val="0"/>
          <w:sz w:val="20"/>
          <w:szCs w:val="20"/>
          <w14:ligatures w14:val="none"/>
        </w:rPr>
      </w:pPr>
      <w:r w:rsidRPr="00BC3B72">
        <w:rPr>
          <w:rFonts w:eastAsia="Times New Roman" w:cstheme="minorHAnsi"/>
          <w:b/>
          <w:kern w:val="0"/>
          <w:sz w:val="20"/>
          <w:szCs w:val="20"/>
          <w14:ligatures w14:val="none"/>
        </w:rPr>
        <w:t>§ 1. PRZEDMIOT UMOWY</w:t>
      </w:r>
    </w:p>
    <w:p w14:paraId="0B6049A4" w14:textId="77777777" w:rsidR="00BC3B72" w:rsidRPr="00BC3B72" w:rsidRDefault="00BC3B72">
      <w:pPr>
        <w:numPr>
          <w:ilvl w:val="0"/>
          <w:numId w:val="44"/>
        </w:numPr>
        <w:tabs>
          <w:tab w:val="left" w:pos="0"/>
          <w:tab w:val="left" w:pos="284"/>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W ramach niniejszej umowy Wykonawca zobowiązuje się do realizacji na rzecz Zamawiającego zamówienia polegającego na dostawie, montażu, instalacji i uruchomieniu aparatu RTG</w:t>
      </w:r>
      <w:r w:rsidRPr="00BC3B72" w:rsidDel="0004083A">
        <w:rPr>
          <w:rFonts w:eastAsia="Times New Roman" w:cstheme="minorHAnsi"/>
          <w:kern w:val="0"/>
          <w:sz w:val="20"/>
          <w:szCs w:val="20"/>
          <w14:ligatures w14:val="none"/>
        </w:rPr>
        <w:t xml:space="preserve"> </w:t>
      </w:r>
      <w:r w:rsidRPr="00BC3B72">
        <w:rPr>
          <w:rFonts w:eastAsia="Times New Roman" w:cstheme="minorHAnsi"/>
          <w:kern w:val="0"/>
          <w:sz w:val="20"/>
          <w:szCs w:val="20"/>
          <w14:ligatures w14:val="none"/>
        </w:rPr>
        <w:t xml:space="preserve">(zwanego dalej: </w:t>
      </w:r>
      <w:r w:rsidRPr="00BC3B72">
        <w:rPr>
          <w:rFonts w:eastAsia="Times New Roman" w:cstheme="minorHAnsi"/>
          <w:b/>
          <w:kern w:val="0"/>
          <w:sz w:val="20"/>
          <w:szCs w:val="20"/>
          <w14:ligatures w14:val="none"/>
        </w:rPr>
        <w:t>„Aparatem”</w:t>
      </w:r>
      <w:r w:rsidRPr="00BC3B72">
        <w:rPr>
          <w:rFonts w:eastAsia="Times New Roman" w:cstheme="minorHAnsi"/>
          <w:kern w:val="0"/>
          <w:sz w:val="20"/>
          <w:szCs w:val="20"/>
          <w14:ligatures w14:val="none"/>
        </w:rPr>
        <w:t xml:space="preserve">), zgodnie z opisem przedmiotu zamówienia określonym w Specyfikacji Warunków Zamówienia oraz niniejszą umową (dalej jako: </w:t>
      </w:r>
      <w:r w:rsidRPr="00BC3B72">
        <w:rPr>
          <w:rFonts w:eastAsia="Times New Roman" w:cstheme="minorHAnsi"/>
          <w:b/>
          <w:kern w:val="0"/>
          <w:sz w:val="20"/>
          <w:szCs w:val="20"/>
          <w14:ligatures w14:val="none"/>
        </w:rPr>
        <w:t>„Przedmiot umowy”</w:t>
      </w:r>
      <w:r w:rsidRPr="00BC3B72">
        <w:rPr>
          <w:rFonts w:eastAsia="Times New Roman" w:cstheme="minorHAnsi"/>
          <w:kern w:val="0"/>
          <w:sz w:val="20"/>
          <w:szCs w:val="20"/>
          <w14:ligatures w14:val="none"/>
        </w:rPr>
        <w:t>).</w:t>
      </w:r>
    </w:p>
    <w:p w14:paraId="07F5DB91" w14:textId="77777777" w:rsidR="00BC3B72" w:rsidRPr="00BC3B72" w:rsidRDefault="00BC3B72">
      <w:pPr>
        <w:numPr>
          <w:ilvl w:val="0"/>
          <w:numId w:val="44"/>
        </w:numPr>
        <w:tabs>
          <w:tab w:val="left" w:pos="0"/>
          <w:tab w:val="left" w:pos="284"/>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Przedmiot umowy obejmuje w szczególności:</w:t>
      </w:r>
    </w:p>
    <w:p w14:paraId="7DF50BFC"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sprzedaż i dostawę Aparatu, o którym mowa w ust. 1 na koszt i ryzyko Wykonawcy, do siedziby Zamawiającego wraz z wymaganymi dokumentami;</w:t>
      </w:r>
    </w:p>
    <w:p w14:paraId="3CD9B93C"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trwałe usunięcie danych zgromadzonych na dyskach twardych posiadanego przez Zamawiającego aparatu RTG SAMSUNG oraz jego demontaż;</w:t>
      </w:r>
    </w:p>
    <w:p w14:paraId="07A401DA"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montaż Aparatu w miejscu wyznaczonym przez Zamawiającego;</w:t>
      </w:r>
    </w:p>
    <w:p w14:paraId="39E7AD83"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wykonanie wszelkich prac instalacyjnych, o ile wykonanie takich prac będzie konieczne w związku z usytuowaniem Aparatu i wymaganiami określonymi w instrukcji producenta Aparatu;</w:t>
      </w:r>
    </w:p>
    <w:p w14:paraId="07F83F9A"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uruchomienie Aparatu i weryfikacja jego poprawnego działania zgodnie z instrukcją obsługi producenta;</w:t>
      </w:r>
    </w:p>
    <w:p w14:paraId="59ACB596"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konfiguracja i podłączenie Aparatu do systemu PACS i  HIS;</w:t>
      </w:r>
    </w:p>
    <w:p w14:paraId="51BF0FA3" w14:textId="77777777" w:rsidR="00BC3B72" w:rsidRPr="00BC3B72" w:rsidRDefault="00BC3B72">
      <w:pPr>
        <w:numPr>
          <w:ilvl w:val="1"/>
          <w:numId w:val="26"/>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przeprowadzenie szkolenia personelu Zamawiającego w zakresie obsługi Aparatu.</w:t>
      </w:r>
    </w:p>
    <w:p w14:paraId="29C7B962" w14:textId="77777777" w:rsidR="00BC3B72" w:rsidRPr="00BC3B72" w:rsidRDefault="00BC3B72">
      <w:pPr>
        <w:numPr>
          <w:ilvl w:val="0"/>
          <w:numId w:val="44"/>
        </w:numPr>
        <w:tabs>
          <w:tab w:val="left" w:pos="0"/>
          <w:tab w:val="left" w:pos="284"/>
        </w:tabs>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Szczegółowy zakres Przedmiotu umowy określają następujące dokumenty, stanowiące integralną część umowy, które będą uważane oraz odczytywane i interpretowane według następującej kolejności:</w:t>
      </w:r>
    </w:p>
    <w:p w14:paraId="6E1F9DEB" w14:textId="77777777" w:rsidR="00BC3B72" w:rsidRPr="00BC3B72" w:rsidRDefault="00BC3B72">
      <w:pPr>
        <w:numPr>
          <w:ilvl w:val="0"/>
          <w:numId w:val="27"/>
        </w:numPr>
        <w:tabs>
          <w:tab w:val="left" w:pos="0"/>
          <w:tab w:val="left" w:pos="284"/>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w:t>
      </w:r>
    </w:p>
    <w:p w14:paraId="4DFA3ED9" w14:textId="77777777" w:rsidR="00BC3B72" w:rsidRPr="00BC3B72" w:rsidRDefault="00BC3B72">
      <w:pPr>
        <w:numPr>
          <w:ilvl w:val="0"/>
          <w:numId w:val="27"/>
        </w:numPr>
        <w:tabs>
          <w:tab w:val="left" w:pos="0"/>
          <w:tab w:val="left" w:pos="284"/>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wyjaśnienia Zamawiającego do Specyfikacji Warunków Zamówienia (dalej jako: „SWZ”), jeżeli takie wystąpią;</w:t>
      </w:r>
    </w:p>
    <w:p w14:paraId="1449FC0D" w14:textId="77777777" w:rsidR="00BC3B72" w:rsidRPr="00BC3B72" w:rsidRDefault="00BC3B72">
      <w:pPr>
        <w:numPr>
          <w:ilvl w:val="0"/>
          <w:numId w:val="27"/>
        </w:numPr>
        <w:tabs>
          <w:tab w:val="left" w:pos="0"/>
          <w:tab w:val="left" w:pos="284"/>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SWZ wraz z załącznikami,;</w:t>
      </w:r>
    </w:p>
    <w:p w14:paraId="755743CE" w14:textId="77777777" w:rsidR="00BC3B72" w:rsidRPr="00BC3B72" w:rsidRDefault="00BC3B72">
      <w:pPr>
        <w:numPr>
          <w:ilvl w:val="0"/>
          <w:numId w:val="27"/>
        </w:numPr>
        <w:tabs>
          <w:tab w:val="left" w:pos="0"/>
          <w:tab w:val="left" w:pos="284"/>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oferta;</w:t>
      </w:r>
    </w:p>
    <w:p w14:paraId="2FD121CF" w14:textId="77777777" w:rsidR="00BC3B72" w:rsidRPr="00BC3B72" w:rsidRDefault="00BC3B72">
      <w:pPr>
        <w:numPr>
          <w:ilvl w:val="0"/>
          <w:numId w:val="27"/>
        </w:numPr>
        <w:tabs>
          <w:tab w:val="left" w:pos="0"/>
          <w:tab w:val="left" w:pos="284"/>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pozostałe dokumenty dołączone do umowy.</w:t>
      </w:r>
    </w:p>
    <w:p w14:paraId="050AD24D" w14:textId="77777777" w:rsidR="00BC3B72" w:rsidRPr="00BC3B72" w:rsidRDefault="00BC3B72">
      <w:pPr>
        <w:numPr>
          <w:ilvl w:val="0"/>
          <w:numId w:val="44"/>
        </w:numPr>
        <w:tabs>
          <w:tab w:val="left" w:pos="0"/>
          <w:tab w:val="left" w:pos="284"/>
        </w:tabs>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Dokumenty, o których mowa w ust. 3 należy traktować jako wzajemnie wyjaśniające się i uzupełniające w tym znaczeniu, iż w przypadku stwierdzenia jakichkolwiek rozbieżności lub wieloznaczności nie spowoduje to w żadnym przypadku ograniczenia zakresu Przedmiotu umowy, ograniczenia zakresu wymaganej staranności oraz podstaw wzrostu wynagrodzenia.</w:t>
      </w:r>
    </w:p>
    <w:p w14:paraId="0B328E1F" w14:textId="77777777" w:rsidR="00BC3B72" w:rsidRPr="00BC3B72" w:rsidRDefault="00BC3B72" w:rsidP="00BC3B72">
      <w:pPr>
        <w:tabs>
          <w:tab w:val="left" w:pos="0"/>
          <w:tab w:val="left" w:pos="284"/>
        </w:tabs>
        <w:spacing w:line="276" w:lineRule="auto"/>
        <w:ind w:left="284"/>
        <w:contextualSpacing/>
        <w:jc w:val="center"/>
        <w:rPr>
          <w:rFonts w:eastAsia="Times New Roman" w:cstheme="minorHAnsi"/>
          <w:b/>
          <w:kern w:val="0"/>
          <w:sz w:val="20"/>
          <w:szCs w:val="20"/>
          <w:lang w:eastAsia="pl-PL"/>
          <w14:ligatures w14:val="none"/>
        </w:rPr>
      </w:pPr>
    </w:p>
    <w:p w14:paraId="2D82ECF1" w14:textId="77777777" w:rsidR="00BC3B72" w:rsidRPr="00BC3B72" w:rsidRDefault="00BC3B72" w:rsidP="00BC3B72">
      <w:pPr>
        <w:tabs>
          <w:tab w:val="left" w:pos="0"/>
          <w:tab w:val="left" w:pos="284"/>
        </w:tabs>
        <w:spacing w:line="276" w:lineRule="auto"/>
        <w:ind w:left="284"/>
        <w:contextualSpacing/>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2. OŚWIADCZENIA WYKONAWCY</w:t>
      </w:r>
    </w:p>
    <w:p w14:paraId="12C89D70" w14:textId="77777777" w:rsidR="00BC3B72" w:rsidRPr="00BC3B72" w:rsidRDefault="00BC3B72">
      <w:pPr>
        <w:numPr>
          <w:ilvl w:val="0"/>
          <w:numId w:val="2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oświadcza, że Aparat jest wolny od wad prawnych, tj. nie jest przedmiotem jakichkolwiek ograniczonych praw rzeczowych ustanowionych na rzecz osób trzecich, jak również nie jest przedmiotem postępowań sądowych, administracyjnych, czy też sądowo-administracyjnych, których konsekwencją mogłoby być ograniczenie czy też wyłączenie prawa Wykonawcy do rozporządzania nim.</w:t>
      </w:r>
    </w:p>
    <w:p w14:paraId="354C9AE5" w14:textId="77777777" w:rsidR="00BC3B72" w:rsidRPr="00BC3B72" w:rsidRDefault="00BC3B72">
      <w:pPr>
        <w:numPr>
          <w:ilvl w:val="0"/>
          <w:numId w:val="2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 </w:t>
      </w:r>
    </w:p>
    <w:p w14:paraId="56DF086D" w14:textId="77777777" w:rsidR="00BC3B72" w:rsidRPr="00BC3B72" w:rsidRDefault="00BC3B72">
      <w:pPr>
        <w:numPr>
          <w:ilvl w:val="0"/>
          <w:numId w:val="28"/>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Wykonawca oświadcza,</w:t>
      </w:r>
      <w:r w:rsidRPr="00BC3B72">
        <w:rPr>
          <w:rFonts w:eastAsia="Times New Roman" w:cstheme="minorHAnsi"/>
          <w:b/>
          <w:kern w:val="0"/>
          <w:sz w:val="20"/>
          <w:szCs w:val="20"/>
          <w14:ligatures w14:val="none"/>
        </w:rPr>
        <w:t xml:space="preserve"> </w:t>
      </w:r>
      <w:r w:rsidRPr="00BC3B72">
        <w:rPr>
          <w:rFonts w:eastAsia="Times New Roman" w:cstheme="minorHAnsi"/>
          <w:kern w:val="0"/>
          <w:sz w:val="20"/>
          <w:szCs w:val="20"/>
          <w14:ligatures w14:val="none"/>
        </w:rPr>
        <w:t xml:space="preserve">że oferowany Aparat spełnia </w:t>
      </w:r>
      <w:r w:rsidRPr="00BC3B72">
        <w:rPr>
          <w:rFonts w:eastAsia="Times New Roman" w:cstheme="minorHAnsi"/>
          <w:b/>
          <w:kern w:val="0"/>
          <w:sz w:val="20"/>
          <w:szCs w:val="20"/>
          <w:u w:val="single"/>
          <w14:ligatures w14:val="none"/>
        </w:rPr>
        <w:t>wszystkie</w:t>
      </w:r>
      <w:r w:rsidRPr="00BC3B72">
        <w:rPr>
          <w:rFonts w:eastAsia="Times New Roman" w:cstheme="minorHAnsi"/>
          <w:kern w:val="0"/>
          <w:sz w:val="20"/>
          <w:szCs w:val="20"/>
          <w14:ligatures w14:val="none"/>
        </w:rPr>
        <w:t xml:space="preserve"> wymagania przewidziane w SWZ, jest fabrycznie nowy, pochodzący od producenta aparatu, </w:t>
      </w:r>
      <w:proofErr w:type="spellStart"/>
      <w:r w:rsidRPr="00BC3B72">
        <w:rPr>
          <w:rFonts w:eastAsia="Times New Roman" w:cstheme="minorHAnsi"/>
          <w:kern w:val="0"/>
          <w:sz w:val="20"/>
          <w:szCs w:val="20"/>
          <w14:ligatures w14:val="none"/>
        </w:rPr>
        <w:t>nierekondycjonowany</w:t>
      </w:r>
      <w:proofErr w:type="spellEnd"/>
      <w:r w:rsidRPr="00BC3B72">
        <w:rPr>
          <w:rFonts w:eastAsia="Times New Roman" w:cstheme="minorHAnsi"/>
          <w:kern w:val="0"/>
          <w:sz w:val="20"/>
          <w:szCs w:val="20"/>
          <w14:ligatures w14:val="none"/>
        </w:rPr>
        <w:t xml:space="preserve">, wyprodukowany nie wcześniej niż w 2025 r. </w:t>
      </w:r>
      <w:r w:rsidRPr="00BC3B72">
        <w:rPr>
          <w:rFonts w:eastAsia="Times New Roman" w:cstheme="minorHAnsi"/>
          <w:kern w:val="0"/>
          <w:sz w:val="20"/>
          <w:szCs w:val="20"/>
          <w14:ligatures w14:val="none"/>
        </w:rPr>
        <w:br/>
        <w:t>i wolny od wad.</w:t>
      </w:r>
    </w:p>
    <w:p w14:paraId="45531125" w14:textId="77777777" w:rsidR="00BC3B72" w:rsidRPr="00BC3B72" w:rsidRDefault="00BC3B72">
      <w:pPr>
        <w:numPr>
          <w:ilvl w:val="0"/>
          <w:numId w:val="28"/>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lastRenderedPageBreak/>
        <w:t xml:space="preserve">Wykonawca oświadcza, że Aparat stanowi </w:t>
      </w:r>
      <w:r w:rsidRPr="00BC3B72">
        <w:rPr>
          <w:rFonts w:eastAsia="Times New Roman" w:cstheme="minorHAnsi"/>
          <w:b/>
          <w:kern w:val="0"/>
          <w:sz w:val="20"/>
          <w:szCs w:val="20"/>
          <w14:ligatures w14:val="none"/>
        </w:rPr>
        <w:t xml:space="preserve">wyrób medyczny </w:t>
      </w:r>
      <w:r w:rsidRPr="00BC3B72">
        <w:rPr>
          <w:rFonts w:eastAsia="Times New Roman" w:cstheme="minorHAnsi"/>
          <w:kern w:val="0"/>
          <w:sz w:val="20"/>
          <w:szCs w:val="20"/>
          <w14:ligatures w14:val="none"/>
        </w:rPr>
        <w:t xml:space="preserve">i został dopuszczony do obrotu i używania na terenie RP zgodnie z obowiązującymi przepisami, to jest zgodnie z ustawą z dnia 7 kwietnia 2022 r. o wyrobach medycznych (Dz. U. poz. 974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 dalej: „</w:t>
      </w:r>
      <w:proofErr w:type="spellStart"/>
      <w:r w:rsidRPr="00BC3B72">
        <w:rPr>
          <w:rFonts w:eastAsia="Times New Roman" w:cstheme="minorHAnsi"/>
          <w:b/>
          <w:kern w:val="0"/>
          <w:sz w:val="20"/>
          <w:szCs w:val="20"/>
          <w14:ligatures w14:val="none"/>
        </w:rPr>
        <w:t>UoWM</w:t>
      </w:r>
      <w:proofErr w:type="spellEnd"/>
      <w:r w:rsidRPr="00BC3B72">
        <w:rPr>
          <w:rFonts w:eastAsia="Times New Roman" w:cstheme="minorHAnsi"/>
          <w:kern w:val="0"/>
          <w:sz w:val="20"/>
          <w:szCs w:val="20"/>
          <w14:ligatures w14:val="none"/>
        </w:rPr>
        <w:t>”).</w:t>
      </w:r>
    </w:p>
    <w:p w14:paraId="1EC5803A" w14:textId="77777777" w:rsidR="00BC3B72" w:rsidRPr="00BC3B72" w:rsidRDefault="00BC3B72">
      <w:pPr>
        <w:numPr>
          <w:ilvl w:val="0"/>
          <w:numId w:val="28"/>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Wykonawca zobowiązuje się przedłożyć dokumenty dopuszczające Aparat do obrotu i używania na terenie RP, w dniu dostarczenia Aparatu do siedziby Zamawiającego.</w:t>
      </w:r>
    </w:p>
    <w:p w14:paraId="19D4E500" w14:textId="77777777" w:rsidR="00BC3B72" w:rsidRPr="00BC3B72" w:rsidRDefault="00BC3B72">
      <w:pPr>
        <w:numPr>
          <w:ilvl w:val="0"/>
          <w:numId w:val="28"/>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W sytuacji </w:t>
      </w:r>
      <w:r w:rsidRPr="00BC3B72">
        <w:rPr>
          <w:rFonts w:eastAsia="Times New Roman" w:cstheme="minorHAnsi"/>
          <w:kern w:val="0"/>
          <w:sz w:val="20"/>
          <w:szCs w:val="20"/>
          <w:u w:val="single"/>
          <w14:ligatures w14:val="none"/>
        </w:rPr>
        <w:t>zawieszenia ważności, wycofania ważności bądź wygaśnięcia ważności dokumentów</w:t>
      </w:r>
      <w:r w:rsidRPr="00BC3B72">
        <w:rPr>
          <w:rFonts w:eastAsia="Times New Roman" w:cstheme="minorHAnsi"/>
          <w:kern w:val="0"/>
          <w:sz w:val="20"/>
          <w:szCs w:val="20"/>
          <w14:ligatures w14:val="none"/>
        </w:rPr>
        <w:t xml:space="preserve">, o których mowa w  ustępie powyżej, Wykonawca zobowiązany jest niezwłocznie powiadomić o tym Zamawiającego w formie pisemnej oraz </w:t>
      </w:r>
      <w:r w:rsidRPr="00BC3B72">
        <w:rPr>
          <w:rFonts w:eastAsia="Times New Roman" w:cstheme="minorHAnsi"/>
          <w:kern w:val="0"/>
          <w:sz w:val="20"/>
          <w:szCs w:val="20"/>
          <w:u w:val="single"/>
          <w14:ligatures w14:val="none"/>
        </w:rPr>
        <w:t>bez wezwania ze strony Zamawiającego</w:t>
      </w:r>
      <w:r w:rsidRPr="00BC3B72">
        <w:rPr>
          <w:rFonts w:eastAsia="Times New Roman" w:cstheme="minorHAnsi"/>
          <w:kern w:val="0"/>
          <w:sz w:val="20"/>
          <w:szCs w:val="20"/>
          <w14:ligatures w14:val="none"/>
        </w:rPr>
        <w:t xml:space="preserve"> przedłożyć mu dokumenty aktualnie ważne.</w:t>
      </w:r>
    </w:p>
    <w:p w14:paraId="1761DFC2"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p>
    <w:p w14:paraId="20D1D624"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r w:rsidRPr="00BC3B72">
        <w:rPr>
          <w:rFonts w:eastAsia="Times New Roman" w:cstheme="minorHAnsi"/>
          <w:b/>
          <w:kern w:val="0"/>
          <w:sz w:val="20"/>
          <w:szCs w:val="20"/>
          <w:lang w:eastAsia="zh-CN"/>
          <w14:ligatures w14:val="none"/>
        </w:rPr>
        <w:t>§ 3. PRAWA I OBOWIĄZKI ZAMAWIAJĄCEGO</w:t>
      </w:r>
    </w:p>
    <w:p w14:paraId="2D10F38D" w14:textId="77777777" w:rsidR="00BC3B72" w:rsidRPr="00BC3B72" w:rsidRDefault="00BC3B72">
      <w:pPr>
        <w:numPr>
          <w:ilvl w:val="0"/>
          <w:numId w:val="45"/>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ramach realizacji Przedmiotu umowy Zamawiający zobowiązuje się do:</w:t>
      </w:r>
    </w:p>
    <w:p w14:paraId="7E5C4535" w14:textId="77777777" w:rsidR="00BC3B72" w:rsidRPr="00BC3B72" w:rsidRDefault="00BC3B72">
      <w:pPr>
        <w:numPr>
          <w:ilvl w:val="0"/>
          <w:numId w:val="46"/>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wyznaczenia i udostępnienia pomieszczenia, do którego Wykonawca dostarczy Aparat,</w:t>
      </w:r>
    </w:p>
    <w:p w14:paraId="34D7EC0E" w14:textId="77777777" w:rsidR="00BC3B72" w:rsidRPr="00BC3B72" w:rsidRDefault="00BC3B72">
      <w:pPr>
        <w:numPr>
          <w:ilvl w:val="0"/>
          <w:numId w:val="46"/>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zapłaty Wykonawcy wynagrodzenia za należycie wykonany Przedmiot umowy na zasadach określonych w umowie,</w:t>
      </w:r>
    </w:p>
    <w:p w14:paraId="5A879AD8" w14:textId="77777777" w:rsidR="00BC3B72" w:rsidRPr="00BC3B72" w:rsidRDefault="00BC3B72">
      <w:pPr>
        <w:numPr>
          <w:ilvl w:val="0"/>
          <w:numId w:val="46"/>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przystąpienie i dokonanie odbioru Przedmiotu umowy na zasadach określonych w umowie.</w:t>
      </w:r>
    </w:p>
    <w:p w14:paraId="1F4C2E6E" w14:textId="77777777" w:rsidR="00BC3B72" w:rsidRPr="00BC3B72" w:rsidRDefault="00BC3B72" w:rsidP="00BC3B72">
      <w:pPr>
        <w:suppressAutoHyphens/>
        <w:spacing w:after="160" w:line="276" w:lineRule="auto"/>
        <w:ind w:left="284"/>
        <w:contextualSpacing/>
        <w:jc w:val="center"/>
        <w:rPr>
          <w:rFonts w:eastAsia="Times New Roman" w:cstheme="minorHAnsi"/>
          <w:b/>
          <w:kern w:val="0"/>
          <w:sz w:val="20"/>
          <w:szCs w:val="20"/>
          <w:lang w:eastAsia="pl-PL"/>
          <w14:ligatures w14:val="none"/>
        </w:rPr>
      </w:pPr>
    </w:p>
    <w:p w14:paraId="489E0342" w14:textId="77777777" w:rsidR="00BC3B72" w:rsidRPr="00BC3B72" w:rsidRDefault="00BC3B72" w:rsidP="00BC3B72">
      <w:pPr>
        <w:suppressAutoHyphens/>
        <w:spacing w:after="160" w:line="276" w:lineRule="auto"/>
        <w:ind w:left="284"/>
        <w:contextualSpacing/>
        <w:jc w:val="center"/>
        <w:rPr>
          <w:rFonts w:eastAsia="Times New Roman" w:cstheme="minorHAnsi"/>
          <w:color w:val="0070C0"/>
          <w:kern w:val="0"/>
          <w:sz w:val="20"/>
          <w:szCs w:val="20"/>
          <w:lang w:eastAsia="pl-PL"/>
          <w14:ligatures w14:val="none"/>
        </w:rPr>
      </w:pPr>
      <w:r w:rsidRPr="00BC3B72">
        <w:rPr>
          <w:rFonts w:eastAsia="Times New Roman" w:cstheme="minorHAnsi"/>
          <w:b/>
          <w:kern w:val="0"/>
          <w:sz w:val="20"/>
          <w:szCs w:val="20"/>
          <w:lang w:eastAsia="pl-PL"/>
          <w14:ligatures w14:val="none"/>
        </w:rPr>
        <w:t>§ 4. OBOWIĄZKI WYKONAWCY</w:t>
      </w:r>
    </w:p>
    <w:p w14:paraId="70EFD7E3" w14:textId="77777777" w:rsidR="00BC3B72" w:rsidRPr="00BC3B72" w:rsidRDefault="00BC3B72">
      <w:pPr>
        <w:numPr>
          <w:ilvl w:val="0"/>
          <w:numId w:val="29"/>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Wykonawca zobowiązany jest do wykonania Przedmiotu umowy z należytą starannością, zgodnie z umową, SWZ oraz zasadami wiedzy technicznej. </w:t>
      </w:r>
    </w:p>
    <w:p w14:paraId="3C3A024C" w14:textId="77777777" w:rsidR="00BC3B72" w:rsidRPr="00BC3B72" w:rsidRDefault="00BC3B72">
      <w:pPr>
        <w:numPr>
          <w:ilvl w:val="0"/>
          <w:numId w:val="29"/>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Wykonawca zobowiązany jest dostarczyć Aparat na własny koszt i ryzyko do siedziby Zamawiającego, w dni robocze od poniedziałku do piątku, w godzinach od 8:00 do 13:00 i wyładować we własnym zakresie i na </w:t>
      </w:r>
      <w:r w:rsidRPr="00BC3B72">
        <w:rPr>
          <w:rFonts w:eastAsia="Times New Roman" w:cstheme="minorHAnsi"/>
          <w:b/>
          <w:kern w:val="0"/>
          <w:sz w:val="20"/>
          <w:szCs w:val="20"/>
          <w14:ligatures w14:val="none"/>
        </w:rPr>
        <w:t>własny koszt, w miejscu wskazanym przez pracownika …………………..</w:t>
      </w:r>
    </w:p>
    <w:p w14:paraId="1876E791" w14:textId="77777777" w:rsidR="00BC3B72" w:rsidRPr="00BC3B72" w:rsidRDefault="00BC3B72">
      <w:pPr>
        <w:numPr>
          <w:ilvl w:val="0"/>
          <w:numId w:val="29"/>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O dokładnym terminie dostarczenia Aparatu do siedziby Zamawiającego, Wykonawca jest zobowiązany poinformować Zamawiającego w formie pisemnej, w tym również w formie elektronicznej na adres e-mail wskazany do kontaktu z Zamawiającym, na </w:t>
      </w:r>
      <w:r w:rsidRPr="00BC3B72">
        <w:rPr>
          <w:rFonts w:eastAsia="Times New Roman" w:cstheme="minorHAnsi"/>
          <w:b/>
          <w:kern w:val="0"/>
          <w:sz w:val="20"/>
          <w:szCs w:val="20"/>
          <w14:ligatures w14:val="none"/>
        </w:rPr>
        <w:t>co najmniej dwa dni robocze przed datą dostawy</w:t>
      </w:r>
      <w:r w:rsidRPr="00BC3B72">
        <w:rPr>
          <w:rFonts w:eastAsia="Times New Roman" w:cstheme="minorHAnsi"/>
          <w:kern w:val="0"/>
          <w:sz w:val="20"/>
          <w:szCs w:val="20"/>
          <w14:ligatures w14:val="none"/>
        </w:rPr>
        <w:t xml:space="preserve"> Aparatu.</w:t>
      </w:r>
    </w:p>
    <w:p w14:paraId="249E63DE" w14:textId="77777777" w:rsidR="00BC3B72" w:rsidRPr="00BC3B72" w:rsidRDefault="00BC3B72">
      <w:pPr>
        <w:numPr>
          <w:ilvl w:val="0"/>
          <w:numId w:val="29"/>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Aparat musi posiadać wymagane przepisami oznakowania oraz instrukcje obsługi i używania w języku polskim, które w formie papierowej i elektronicznej Wykonawca zobowiązany jest dostarczyć Zamawiającemu wraz z dostawą Aparatu.</w:t>
      </w:r>
    </w:p>
    <w:p w14:paraId="6B6A0C58" w14:textId="77777777" w:rsidR="00BC3B72" w:rsidRPr="00BC3B72" w:rsidRDefault="00BC3B72">
      <w:pPr>
        <w:numPr>
          <w:ilvl w:val="0"/>
          <w:numId w:val="29"/>
        </w:numPr>
        <w:spacing w:after="200" w:line="276" w:lineRule="auto"/>
        <w:ind w:left="284"/>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Wraz z Aparatem Wykonawca przekaże Zamawiającemu następujące dokumenty:</w:t>
      </w:r>
    </w:p>
    <w:p w14:paraId="5E687DDC"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karty gwarancyjne;</w:t>
      </w:r>
    </w:p>
    <w:p w14:paraId="69B13E5B"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wykaz autoryzowanych punktów w okresie gwarancyjnym i pogwarancyjnym;</w:t>
      </w:r>
    </w:p>
    <w:p w14:paraId="4FB2164E"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dokumentację serwisową, w tym Paszport techniczny; </w:t>
      </w:r>
    </w:p>
    <w:p w14:paraId="7E0E81BA"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instrukcję obsługi i używania w języku polskim w formie papierowej i elektronicznej na pendrive;</w:t>
      </w:r>
    </w:p>
    <w:p w14:paraId="0D93C325"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oświadczenie potwierdzające,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w:t>
      </w:r>
    </w:p>
    <w:p w14:paraId="78B21E9B"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wykaz materiałów zużywalnych wykorzystywanych w bieżącej eksploatacji Aparatu (jeżeli są wymagane);</w:t>
      </w:r>
    </w:p>
    <w:p w14:paraId="644D1B0A"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kopię dokumentów potwierdzających dopuszczenie do obrotu i używania na terytorium RP oferowanego Aparatu zgodnie z </w:t>
      </w:r>
      <w:proofErr w:type="spellStart"/>
      <w:r w:rsidRPr="00BC3B72">
        <w:rPr>
          <w:rFonts w:eastAsia="Times New Roman" w:cstheme="minorHAnsi"/>
          <w:kern w:val="0"/>
          <w:sz w:val="20"/>
          <w:szCs w:val="20"/>
          <w14:ligatures w14:val="none"/>
        </w:rPr>
        <w:t>UoWM</w:t>
      </w:r>
      <w:proofErr w:type="spellEnd"/>
      <w:r w:rsidRPr="00BC3B72">
        <w:rPr>
          <w:rFonts w:eastAsia="Times New Roman" w:cstheme="minorHAnsi"/>
          <w:kern w:val="0"/>
          <w:sz w:val="20"/>
          <w:szCs w:val="20"/>
          <w14:ligatures w14:val="none"/>
        </w:rPr>
        <w:t>, wydanych przez podmioty upoważnione do ich wydania (deklaracje zgodności, certyfikaty wystawione przez jednostkę notyfikowaną (jeśli są wymagane), kopie powiadomienia lub zgłoszenia do rejestru wyrobów medycznych i podmiotów odpowiedzialnych za ich wprowadzenie do obrotu i używania oraz inne dokumenty jeśli są wymagane;</w:t>
      </w:r>
    </w:p>
    <w:p w14:paraId="7D133CD9" w14:textId="77777777" w:rsidR="00BC3B72" w:rsidRPr="00BC3B72" w:rsidRDefault="00BC3B72">
      <w:pPr>
        <w:numPr>
          <w:ilvl w:val="0"/>
          <w:numId w:val="38"/>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innych dokumentów, jeżeli są wymagane.</w:t>
      </w:r>
    </w:p>
    <w:p w14:paraId="66125873" w14:textId="77777777" w:rsidR="00BC3B72" w:rsidRPr="00BC3B72" w:rsidRDefault="00BC3B72">
      <w:pPr>
        <w:numPr>
          <w:ilvl w:val="0"/>
          <w:numId w:val="29"/>
        </w:numPr>
        <w:spacing w:after="200" w:line="276" w:lineRule="auto"/>
        <w:ind w:left="284"/>
        <w:contextualSpacing/>
        <w:jc w:val="both"/>
        <w:rPr>
          <w:rFonts w:eastAsia="Times New Roman" w:cstheme="minorHAnsi"/>
          <w:strike/>
          <w:kern w:val="0"/>
          <w:sz w:val="20"/>
          <w:szCs w:val="20"/>
          <w:lang w:eastAsia="pl-PL"/>
          <w14:ligatures w14:val="none"/>
        </w:rPr>
      </w:pPr>
      <w:r w:rsidRPr="00BC3B72">
        <w:rPr>
          <w:rFonts w:eastAsia="Times New Roman" w:cstheme="minorHAnsi"/>
          <w:iCs/>
          <w:kern w:val="0"/>
          <w:sz w:val="20"/>
          <w:szCs w:val="20"/>
          <w14:ligatures w14:val="none"/>
        </w:rPr>
        <w:t xml:space="preserve">Jeśli oznakowania na </w:t>
      </w:r>
      <w:r w:rsidRPr="00BC3B72">
        <w:rPr>
          <w:rFonts w:eastAsia="Times New Roman" w:cs="Times New Roman"/>
          <w:kern w:val="0"/>
          <w:sz w:val="20"/>
          <w:szCs w:val="20"/>
          <w:lang w:eastAsia="pl-PL"/>
          <w14:ligatures w14:val="none"/>
        </w:rPr>
        <w:t>Aparacie</w:t>
      </w:r>
      <w:r w:rsidRPr="00BC3B72">
        <w:rPr>
          <w:rFonts w:eastAsia="Times New Roman" w:cstheme="minorHAnsi"/>
          <w:iCs/>
          <w:kern w:val="0"/>
          <w:sz w:val="20"/>
          <w:szCs w:val="20"/>
          <w14:ligatures w14:val="none"/>
        </w:rPr>
        <w:t xml:space="preserve"> nie są polskojęzyczne Wykonawca zobowiązany jest dostarczyć objaśnienia w języku polskim oraz katalog oferowanych akcesoriów także w języku polskim.</w:t>
      </w:r>
    </w:p>
    <w:p w14:paraId="68D82B49" w14:textId="77777777" w:rsidR="00BC3B72" w:rsidRPr="00BC3B72" w:rsidRDefault="00BC3B72">
      <w:pPr>
        <w:numPr>
          <w:ilvl w:val="0"/>
          <w:numId w:val="29"/>
        </w:numPr>
        <w:spacing w:after="200" w:line="276" w:lineRule="auto"/>
        <w:ind w:left="284"/>
        <w:jc w:val="both"/>
        <w:rPr>
          <w:rFonts w:eastAsia="Times New Roman" w:cstheme="minorHAnsi"/>
          <w:strike/>
          <w:kern w:val="0"/>
          <w:sz w:val="20"/>
          <w:szCs w:val="20"/>
          <w14:ligatures w14:val="none"/>
        </w:rPr>
      </w:pPr>
      <w:r w:rsidRPr="00BC3B72">
        <w:rPr>
          <w:rFonts w:eastAsia="Times New Roman" w:cstheme="minorHAnsi"/>
          <w:kern w:val="0"/>
          <w:sz w:val="20"/>
          <w:szCs w:val="20"/>
          <w14:ligatures w14:val="none"/>
        </w:rPr>
        <w:t>Przed montażem Aparatu, Wykonawca zobowiązany jest w obecności pracownika Działu Informatycznego Zamawiającego, trwale usunąć wszystkie zgromadzone na dyskach twardych posiadanego przez Zamawiającego aparatu RTG  SAMSUNG, a następnie zdemontować ww. aparat. Z powyższych czynności Strony sporządzą i podpiszą protokół demontażu aparatu z uwzględnieniem informacji o wykasowaniu danych oraz odebraniu zdemontowanego aparatu przez Wykonawcę.</w:t>
      </w:r>
    </w:p>
    <w:p w14:paraId="480184DB" w14:textId="77777777" w:rsidR="00BC3B72" w:rsidRPr="00BC3B72" w:rsidRDefault="00BC3B72">
      <w:pPr>
        <w:numPr>
          <w:ilvl w:val="0"/>
          <w:numId w:val="29"/>
        </w:numPr>
        <w:spacing w:after="200" w:line="276" w:lineRule="auto"/>
        <w:ind w:left="284"/>
        <w:jc w:val="both"/>
        <w:rPr>
          <w:rFonts w:eastAsia="Times New Roman" w:cstheme="minorHAnsi"/>
          <w:strike/>
          <w:kern w:val="0"/>
          <w:sz w:val="20"/>
          <w:szCs w:val="20"/>
          <w14:ligatures w14:val="none"/>
        </w:rPr>
      </w:pPr>
      <w:r w:rsidRPr="00BC3B72">
        <w:rPr>
          <w:rFonts w:eastAsia="Times New Roman" w:cstheme="minorHAnsi"/>
          <w:kern w:val="0"/>
          <w:sz w:val="20"/>
          <w:szCs w:val="20"/>
          <w14:ligatures w14:val="none"/>
        </w:rPr>
        <w:t>Wykonawca zobowiązany jest do dokonania kompletnej konfiguracji i podłączenia Aparatu do systemu PACS i HIS.</w:t>
      </w:r>
    </w:p>
    <w:p w14:paraId="7D52B0A1" w14:textId="77777777" w:rsidR="00BC3B72" w:rsidRPr="00BC3B72" w:rsidRDefault="00BC3B72">
      <w:pPr>
        <w:numPr>
          <w:ilvl w:val="0"/>
          <w:numId w:val="29"/>
        </w:numPr>
        <w:spacing w:after="200" w:line="276" w:lineRule="auto"/>
        <w:ind w:left="284"/>
        <w:jc w:val="both"/>
        <w:rPr>
          <w:rFonts w:eastAsia="Times New Roman" w:cstheme="minorHAnsi"/>
          <w:strike/>
          <w:kern w:val="0"/>
          <w:sz w:val="20"/>
          <w:szCs w:val="20"/>
          <w14:ligatures w14:val="none"/>
        </w:rPr>
      </w:pPr>
      <w:r w:rsidRPr="00BC3B72">
        <w:rPr>
          <w:rFonts w:eastAsia="Times New Roman" w:cstheme="minorHAnsi"/>
          <w:kern w:val="0"/>
          <w:sz w:val="20"/>
          <w:szCs w:val="20"/>
          <w14:ligatures w14:val="none"/>
        </w:rPr>
        <w:t>Wykonawca po uruchomieniu Aparatu zobowiązany jest do przeprowadzenia szkolenia na stanowisku pracy personelu Zamawiającego z zakresu obsługi Aparatu. Rozpoczęcie szkolenia nastąpi w terminie ustalonym z Zamawiającym, z tym że nie później niż w dniu odbioru Aparatu.</w:t>
      </w:r>
    </w:p>
    <w:p w14:paraId="684EFFFB" w14:textId="77777777" w:rsidR="00BC3B72" w:rsidRPr="00BC3B72" w:rsidRDefault="00BC3B72">
      <w:pPr>
        <w:numPr>
          <w:ilvl w:val="0"/>
          <w:numId w:val="29"/>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Szkolenie, o którym mowa w ustępie powyżej może zostać zakończone dopiero po stwierdzeniu przez osobę prowadzącą szkolenie, że osoby szkolone posiadają niezbędną wiedzę i umiejętności do obsługi Aparatu. Wykonawca po zakończeniu szkolenia sporządzi protokół ze szkolenia, określający zakres szkolenia, a osoby szkolone potwierdzą własnoręcznym podpisem odbycie szkolenia.</w:t>
      </w:r>
    </w:p>
    <w:p w14:paraId="39BF24D0" w14:textId="77777777" w:rsidR="00BC3B72" w:rsidRPr="00BC3B72" w:rsidRDefault="00BC3B72">
      <w:pPr>
        <w:numPr>
          <w:ilvl w:val="0"/>
          <w:numId w:val="29"/>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 pisemny wniosek Wykonawcy, Zamawiający sporządzi i przedłoży Wykonawcy oświadczenie potwierdzające datę szkolenia, jego zakres oraz ilość przeszkolonego personelu.</w:t>
      </w:r>
    </w:p>
    <w:p w14:paraId="74F4173A" w14:textId="77777777" w:rsidR="00BC3B72" w:rsidRPr="00BC3B72" w:rsidRDefault="00BC3B72">
      <w:pPr>
        <w:numPr>
          <w:ilvl w:val="0"/>
          <w:numId w:val="29"/>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Przeprowadzenie szkolenia warunkuje odbiór Przedmiotu umowy oraz możliwość wystawienia faktury VAT przez Wykonawcę.</w:t>
      </w:r>
    </w:p>
    <w:p w14:paraId="532BF9D7"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p>
    <w:p w14:paraId="591C8AFD"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r w:rsidRPr="00BC3B72">
        <w:rPr>
          <w:rFonts w:eastAsia="Times New Roman" w:cstheme="minorHAnsi"/>
          <w:b/>
          <w:kern w:val="0"/>
          <w:sz w:val="20"/>
          <w:szCs w:val="20"/>
          <w14:ligatures w14:val="none"/>
        </w:rPr>
        <w:t>§ 5. TERMIN REALIZACJI UMOWY</w:t>
      </w:r>
    </w:p>
    <w:p w14:paraId="370CFC9A" w14:textId="77777777" w:rsidR="00BC3B72" w:rsidRPr="00BC3B72" w:rsidRDefault="00BC3B72">
      <w:pPr>
        <w:numPr>
          <w:ilvl w:val="0"/>
          <w:numId w:val="51"/>
        </w:numPr>
        <w:spacing w:after="200" w:line="276" w:lineRule="auto"/>
        <w:ind w:left="284"/>
        <w:contextualSpacing/>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Przedmiot umowy zostanie zrealizowany w terminie do 52 dni od dnia podpisania umowy, tj. do dnia …………………</w:t>
      </w:r>
      <w:r w:rsidRPr="00BC3B72">
        <w:rPr>
          <w:rFonts w:eastAsia="Times New Roman" w:cstheme="minorHAnsi"/>
          <w:b/>
          <w:bCs/>
          <w:kern w:val="0"/>
          <w:sz w:val="20"/>
          <w:szCs w:val="20"/>
          <w14:ligatures w14:val="none"/>
        </w:rPr>
        <w:t xml:space="preserve"> r.</w:t>
      </w:r>
    </w:p>
    <w:p w14:paraId="084380FB" w14:textId="77777777" w:rsidR="00BC3B72" w:rsidRPr="00BC3B72" w:rsidRDefault="00BC3B72">
      <w:pPr>
        <w:numPr>
          <w:ilvl w:val="0"/>
          <w:numId w:val="51"/>
        </w:numPr>
        <w:spacing w:after="200" w:line="276" w:lineRule="auto"/>
        <w:ind w:left="284"/>
        <w:contextualSpacing/>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Przez wykonanie Przedmiotu umowy Strony rozumieją dostawę, usuniecie danych i demontaż posiadanego przez Zamawiającego aparatu RTG, montaż, instalację, uruchomienie Aparatu, przekazanie wymaganej dokumentacji oraz przeprowadzenie szkolenia personelu Zamawiającego, zgodnie z zasadami określonymi w niniejszej umowie jak również podpisanie przez upoważnionych przedstawicieli Zamawiającego i Wykonawcy protokołu odbioru.</w:t>
      </w:r>
    </w:p>
    <w:p w14:paraId="20B7D947" w14:textId="77777777" w:rsidR="00BC3B72" w:rsidRPr="00BC3B72" w:rsidRDefault="00BC3B72" w:rsidP="00BC3B72">
      <w:pPr>
        <w:spacing w:line="276" w:lineRule="auto"/>
        <w:ind w:left="284"/>
        <w:contextualSpacing/>
        <w:jc w:val="center"/>
        <w:rPr>
          <w:rFonts w:eastAsia="Times New Roman" w:cstheme="minorHAnsi"/>
          <w:b/>
          <w:kern w:val="0"/>
          <w:sz w:val="20"/>
          <w:szCs w:val="20"/>
          <w:lang w:eastAsia="pl-PL"/>
          <w14:ligatures w14:val="none"/>
        </w:rPr>
      </w:pPr>
    </w:p>
    <w:p w14:paraId="48174632" w14:textId="77777777" w:rsidR="00BC3B72" w:rsidRPr="00BC3B72" w:rsidRDefault="00BC3B72" w:rsidP="00BC3B72">
      <w:pPr>
        <w:spacing w:line="276" w:lineRule="auto"/>
        <w:ind w:left="284"/>
        <w:contextualSpacing/>
        <w:jc w:val="center"/>
        <w:rPr>
          <w:rFonts w:eastAsia="Times New Roman" w:cstheme="minorHAnsi"/>
          <w:bCs/>
          <w:kern w:val="0"/>
          <w:sz w:val="20"/>
          <w:szCs w:val="20"/>
          <w:lang w:eastAsia="pl-PL"/>
          <w14:ligatures w14:val="none"/>
        </w:rPr>
      </w:pPr>
      <w:r w:rsidRPr="00BC3B72">
        <w:rPr>
          <w:rFonts w:eastAsia="Times New Roman" w:cstheme="minorHAnsi"/>
          <w:b/>
          <w:kern w:val="0"/>
          <w:sz w:val="20"/>
          <w:szCs w:val="20"/>
          <w:lang w:eastAsia="pl-PL"/>
          <w14:ligatures w14:val="none"/>
        </w:rPr>
        <w:t>§ 6. ODBIÓR</w:t>
      </w:r>
    </w:p>
    <w:p w14:paraId="3FECB7FE" w14:textId="77777777" w:rsidR="00BC3B72" w:rsidRPr="00BC3B72" w:rsidRDefault="00BC3B72">
      <w:pPr>
        <w:numPr>
          <w:ilvl w:val="0"/>
          <w:numId w:val="4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Po zakończeniu realizacji Przedmiotu umowy Strony przystąpią do jego odbioru, z którego sporządzony zostanie pisemny protokół odbioru. Protokół odbioru zostanie sporządzony w 2 egzemplarzach (po jednym dla każdej ze Stron). Wzór Protokołu odbioru stanowi załącznik nr 1 do niniejszej umowy.</w:t>
      </w:r>
    </w:p>
    <w:p w14:paraId="775B5E37" w14:textId="77777777" w:rsidR="00BC3B72" w:rsidRPr="00BC3B72" w:rsidRDefault="00BC3B72">
      <w:pPr>
        <w:numPr>
          <w:ilvl w:val="0"/>
          <w:numId w:val="4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Warunkiem dokonania odbioru przez Zamawiającego jest:</w:t>
      </w:r>
    </w:p>
    <w:p w14:paraId="073A671C"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dostawa Aparatu do siedziby Zamawiającego;</w:t>
      </w:r>
    </w:p>
    <w:p w14:paraId="66924BDA"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trwałe usunięcie danych zgromadzonych na dyskach twardych posiadanego przez Zamawiającego aparatu RTG oraz jego demontaż;</w:t>
      </w:r>
    </w:p>
    <w:p w14:paraId="1574CA42"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montaż, instalacja i uruchomienie Aparatu;</w:t>
      </w:r>
    </w:p>
    <w:p w14:paraId="3C7FF435"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sprawne działanie Aparatu;</w:t>
      </w:r>
    </w:p>
    <w:p w14:paraId="13C871DE"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przekazanie wymaganej dokumentacji;</w:t>
      </w:r>
    </w:p>
    <w:p w14:paraId="0BC5189C"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przeprowadzenie szkolenia w zakresie obsługi Aparatu;</w:t>
      </w:r>
    </w:p>
    <w:p w14:paraId="234DCCAD" w14:textId="77777777" w:rsidR="00BC3B72" w:rsidRPr="00BC3B72" w:rsidRDefault="00BC3B72">
      <w:pPr>
        <w:numPr>
          <w:ilvl w:val="0"/>
          <w:numId w:val="4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przekazanie wypełnionego </w:t>
      </w:r>
      <w:r w:rsidRPr="00BC3B72">
        <w:rPr>
          <w:rFonts w:eastAsia="Times New Roman" w:cstheme="minorHAnsi"/>
          <w:b/>
          <w:bCs/>
          <w:kern w:val="0"/>
          <w:sz w:val="20"/>
          <w:szCs w:val="20"/>
          <w:u w:val="single"/>
          <w14:ligatures w14:val="none"/>
        </w:rPr>
        <w:t>paszportu technicznego Aparatu.</w:t>
      </w:r>
    </w:p>
    <w:p w14:paraId="7AB1BE91" w14:textId="77777777" w:rsidR="00BC3B72" w:rsidRPr="00BC3B72" w:rsidRDefault="00BC3B72">
      <w:pPr>
        <w:numPr>
          <w:ilvl w:val="0"/>
          <w:numId w:val="47"/>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bCs/>
          <w:kern w:val="0"/>
          <w:sz w:val="20"/>
          <w:szCs w:val="20"/>
          <w14:ligatures w14:val="none"/>
        </w:rPr>
        <w:t xml:space="preserve">Paszport techniczny, o którym mowa powyżej </w:t>
      </w:r>
      <w:r w:rsidRPr="00BC3B72">
        <w:rPr>
          <w:rFonts w:eastAsia="Times New Roman" w:cstheme="minorHAnsi"/>
          <w:kern w:val="0"/>
          <w:sz w:val="20"/>
          <w:szCs w:val="20"/>
          <w14:ligatures w14:val="none"/>
        </w:rPr>
        <w:t xml:space="preserve">winien zawierać co najmniej: </w:t>
      </w:r>
    </w:p>
    <w:p w14:paraId="0FE8C9F3"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nazwę Aparatu,</w:t>
      </w:r>
    </w:p>
    <w:p w14:paraId="709819C2"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typ/model,</w:t>
      </w:r>
    </w:p>
    <w:p w14:paraId="1621274F"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numer seryjny,</w:t>
      </w:r>
    </w:p>
    <w:p w14:paraId="10EDB0AF"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nazwę producenta,</w:t>
      </w:r>
    </w:p>
    <w:p w14:paraId="099FD8C8"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rok produkcji,</w:t>
      </w:r>
    </w:p>
    <w:p w14:paraId="544C34C4" w14:textId="77777777" w:rsidR="00BC3B72" w:rsidRPr="00BC3B72" w:rsidRDefault="00BC3B72">
      <w:pPr>
        <w:numPr>
          <w:ilvl w:val="0"/>
          <w:numId w:val="49"/>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datę  przekazania Aparatu Zamawiającemu do eksploatacji</w:t>
      </w:r>
    </w:p>
    <w:p w14:paraId="0A912151" w14:textId="77777777" w:rsidR="00BC3B72" w:rsidRPr="00BC3B72" w:rsidRDefault="00BC3B72">
      <w:pPr>
        <w:numPr>
          <w:ilvl w:val="0"/>
          <w:numId w:val="49"/>
        </w:numPr>
        <w:spacing w:after="200" w:line="276" w:lineRule="auto"/>
        <w:jc w:val="both"/>
        <w:rPr>
          <w:rFonts w:eastAsia="Times New Roman" w:cstheme="minorHAnsi"/>
          <w:i/>
          <w:kern w:val="0"/>
          <w:sz w:val="20"/>
          <w:szCs w:val="20"/>
          <w14:ligatures w14:val="none"/>
        </w:rPr>
      </w:pPr>
      <w:r w:rsidRPr="00BC3B72">
        <w:rPr>
          <w:rFonts w:eastAsia="Times New Roman" w:cstheme="minorHAnsi"/>
          <w:kern w:val="0"/>
          <w:sz w:val="20"/>
          <w:szCs w:val="20"/>
          <w14:ligatures w14:val="none"/>
        </w:rPr>
        <w:t>wyposażenie i części zamienne (o ile dotyczy)</w:t>
      </w:r>
    </w:p>
    <w:p w14:paraId="7CB7D94B" w14:textId="77777777" w:rsidR="00BC3B72" w:rsidRPr="00BC3B72" w:rsidRDefault="00BC3B72">
      <w:pPr>
        <w:numPr>
          <w:ilvl w:val="0"/>
          <w:numId w:val="49"/>
        </w:numPr>
        <w:spacing w:after="200" w:line="276" w:lineRule="auto"/>
        <w:jc w:val="both"/>
        <w:rPr>
          <w:rFonts w:eastAsia="Times New Roman" w:cstheme="minorHAnsi"/>
          <w:i/>
          <w:kern w:val="0"/>
          <w:sz w:val="20"/>
          <w:szCs w:val="20"/>
          <w14:ligatures w14:val="none"/>
        </w:rPr>
      </w:pPr>
      <w:r w:rsidRPr="00BC3B72">
        <w:rPr>
          <w:rFonts w:eastAsia="Times New Roman" w:cstheme="minorHAnsi"/>
          <w:kern w:val="0"/>
          <w:sz w:val="20"/>
          <w:szCs w:val="20"/>
          <w14:ligatures w14:val="none"/>
        </w:rPr>
        <w:t>pierwszy wpis potwierdzający uruchomienie i poprawne działanie Aparatu oraz termin wykonania przeglądu technicznego.</w:t>
      </w:r>
    </w:p>
    <w:p w14:paraId="34180D48" w14:textId="77777777" w:rsidR="00BC3B72" w:rsidRPr="00BC3B72" w:rsidRDefault="00BC3B72">
      <w:pPr>
        <w:numPr>
          <w:ilvl w:val="0"/>
          <w:numId w:val="47"/>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Niespełnienie któregokolwiek z warunków, o których mowa w niniejszym paragrafie uprawnia Zamawiającego do odmowy przystąpienia do odbioru końcowego.</w:t>
      </w:r>
    </w:p>
    <w:p w14:paraId="19C24086" w14:textId="77777777" w:rsidR="00BC3B72" w:rsidRPr="00BC3B72" w:rsidRDefault="00BC3B72">
      <w:pPr>
        <w:numPr>
          <w:ilvl w:val="0"/>
          <w:numId w:val="47"/>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Jeżeli w toku czynności odbioru zostaną stwierdzone wady, to wówczas, bez uchybienia innym uprawnieniom wynikającym z postanowień umowy lub przepisów prawa, Zamawiającemu przysługują następujące uprawnienia: </w:t>
      </w:r>
    </w:p>
    <w:p w14:paraId="4C322574" w14:textId="77777777" w:rsidR="00BC3B72" w:rsidRPr="00BC3B72" w:rsidRDefault="00BC3B72">
      <w:pPr>
        <w:numPr>
          <w:ilvl w:val="0"/>
          <w:numId w:val="41"/>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jeżeli wada (lub wady) nie nadaje się do usunięcia, ale umożliwiają użytkowanie Aparatu zgodnie z jego przeznaczeniem - odpowiedniego obniżenia Wynagrodzenia, które nastąpi w takim stosunku, w jakim wartość i użyteczność części Aparatu wolna od jakichkolwiek wad pozostaje do jej wartości i użyteczności ocenionej z uwzględnieniem istniejących wad,</w:t>
      </w:r>
    </w:p>
    <w:p w14:paraId="3AD3A5A3" w14:textId="77777777" w:rsidR="00BC3B72" w:rsidRPr="00BC3B72" w:rsidRDefault="00BC3B72">
      <w:pPr>
        <w:numPr>
          <w:ilvl w:val="0"/>
          <w:numId w:val="41"/>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jeżeli wada nie nadaje się do usunięcia i jednocześnie uniemożliwia użytkowanie Aparatu zgodnie z jego przeznaczeniem - odstąpienia od umowy, przy czym odstąpienie to będzie uznawane za odstąpienie z przyczyn zależnych od Wykonawcy. Zamawiający jest uprawniony do odstąpienia w terminie 14 dni od dnia, w którym stwierdzono wystąpienie wady, która nie nadaje się do usunięcia i jednocześnie uniemożliwia użytkowanie Aparatu zgodnie z jego przeznaczeniem.</w:t>
      </w:r>
    </w:p>
    <w:p w14:paraId="64863787" w14:textId="77777777" w:rsidR="00BC3B72" w:rsidRPr="00BC3B72" w:rsidRDefault="00BC3B72">
      <w:pPr>
        <w:numPr>
          <w:ilvl w:val="0"/>
          <w:numId w:val="41"/>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jeżeli wada nadaje się do usunięcia i umożliwia użytkowanie Aparatu – Zamawiający wyznaczy Wykonawcy dodatkowy termin do ich usunięcia; po upływie wyznaczonego terminu Zamawiający ma prawo </w:t>
      </w:r>
      <w:r w:rsidRPr="00BC3B72">
        <w:rPr>
          <w:rFonts w:eastAsia="Times New Roman" w:cstheme="minorHAnsi"/>
          <w:kern w:val="0"/>
          <w:sz w:val="20"/>
          <w:szCs w:val="20"/>
          <w14:ligatures w14:val="none"/>
        </w:rPr>
        <w:lastRenderedPageBreak/>
        <w:t>dokonać odpowiedniego obniżenia umówionego wynagrodzenia lub usunąć wady na koszt i ryzyko Wykonawcy bez upoważnienia sądowego (wykonawstwo zastępcze), a kwotę zapłaconą za zastępcze usunięcie wad potrącić z wynagrodzenia Wykonawcy, na co Wykonawca wyraża zgodę. Potwierdzenie usunięcia wad lub usterek stwierdzone zostanie na podstawie protokołu podpisanego przez Przedstawicieli Zamawiającego i Wykonawcę.</w:t>
      </w:r>
    </w:p>
    <w:p w14:paraId="0C0D23AB" w14:textId="77777777" w:rsidR="00BC3B72" w:rsidRPr="00BC3B72" w:rsidRDefault="00BC3B72" w:rsidP="00BC3B72">
      <w:pPr>
        <w:spacing w:line="276" w:lineRule="auto"/>
        <w:ind w:left="720"/>
        <w:jc w:val="center"/>
        <w:rPr>
          <w:rFonts w:eastAsia="Times New Roman" w:cstheme="minorHAnsi"/>
          <w:b/>
          <w:kern w:val="0"/>
          <w:sz w:val="20"/>
          <w:szCs w:val="20"/>
          <w14:ligatures w14:val="none"/>
        </w:rPr>
      </w:pPr>
    </w:p>
    <w:p w14:paraId="6F1E00A1" w14:textId="77777777" w:rsidR="00BC3B72" w:rsidRPr="00BC3B72" w:rsidRDefault="00BC3B72" w:rsidP="00BC3B72">
      <w:pPr>
        <w:spacing w:line="276" w:lineRule="auto"/>
        <w:ind w:left="720"/>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7. GWARANCJA I RĘKOJMIA</w:t>
      </w:r>
    </w:p>
    <w:p w14:paraId="6D0B1274"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 xml:space="preserve">Wykonawca udziela Gwarancji jakości na </w:t>
      </w:r>
      <w:r w:rsidRPr="00BC3B72">
        <w:rPr>
          <w:rFonts w:cstheme="minorHAnsi"/>
          <w:kern w:val="0"/>
          <w:sz w:val="20"/>
          <w:szCs w:val="20"/>
          <w:lang w:eastAsia="pl-PL"/>
          <w14:ligatures w14:val="none"/>
        </w:rPr>
        <w:t>Aparat</w:t>
      </w:r>
      <w:r w:rsidRPr="00BC3B72">
        <w:rPr>
          <w:rFonts w:cstheme="minorHAnsi"/>
          <w:kern w:val="0"/>
          <w:sz w:val="20"/>
          <w:szCs w:val="20"/>
          <w14:ligatures w14:val="none"/>
        </w:rPr>
        <w:t xml:space="preserve">, na zasadach opisanych w poniżej, na okres </w:t>
      </w:r>
      <w:r w:rsidRPr="00BC3B72">
        <w:rPr>
          <w:rFonts w:cstheme="minorHAnsi"/>
          <w:b/>
          <w:kern w:val="0"/>
          <w:sz w:val="20"/>
          <w:szCs w:val="20"/>
          <w14:ligatures w14:val="none"/>
        </w:rPr>
        <w:t>………… miesięcy</w:t>
      </w:r>
      <w:r w:rsidRPr="00BC3B72">
        <w:rPr>
          <w:rFonts w:cstheme="minorHAnsi"/>
          <w:kern w:val="0"/>
          <w:sz w:val="20"/>
          <w:szCs w:val="20"/>
          <w14:ligatures w14:val="none"/>
        </w:rPr>
        <w:t xml:space="preserve"> od dnia podpisania protokołu z uruchomienia </w:t>
      </w:r>
      <w:r w:rsidRPr="00BC3B72">
        <w:rPr>
          <w:rFonts w:cstheme="minorHAnsi"/>
          <w:kern w:val="0"/>
          <w:sz w:val="20"/>
          <w:szCs w:val="20"/>
          <w:lang w:eastAsia="pl-PL"/>
          <w14:ligatures w14:val="none"/>
        </w:rPr>
        <w:t>Aparatu</w:t>
      </w:r>
      <w:r w:rsidRPr="00BC3B72">
        <w:rPr>
          <w:rFonts w:cstheme="minorHAnsi"/>
          <w:kern w:val="0"/>
          <w:sz w:val="20"/>
          <w:szCs w:val="20"/>
          <w14:ligatures w14:val="none"/>
        </w:rPr>
        <w:t>.</w:t>
      </w:r>
    </w:p>
    <w:p w14:paraId="5CCFD09E"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 xml:space="preserve">Wykonawca udziela Zamawiającemu gwarancję jakości na </w:t>
      </w:r>
      <w:r w:rsidRPr="00BC3B72">
        <w:rPr>
          <w:rFonts w:cstheme="minorHAnsi"/>
          <w:kern w:val="0"/>
          <w:sz w:val="20"/>
          <w:szCs w:val="20"/>
          <w:lang w:eastAsia="pl-PL"/>
          <w14:ligatures w14:val="none"/>
        </w:rPr>
        <w:t>Aparat</w:t>
      </w:r>
      <w:r w:rsidRPr="00BC3B72">
        <w:rPr>
          <w:rFonts w:cstheme="minorHAnsi"/>
          <w:kern w:val="0"/>
          <w:sz w:val="20"/>
          <w:szCs w:val="20"/>
          <w14:ligatures w14:val="none"/>
        </w:rPr>
        <w:t>, spełniającą poniższe wymagania:</w:t>
      </w:r>
    </w:p>
    <w:p w14:paraId="2B832D91"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bezpośredni kontakt z autoryzowanym serwisem producenta w dni robocze od poniedziałku do piątku w godzinach min. od 7:30 do 15:00;</w:t>
      </w:r>
    </w:p>
    <w:p w14:paraId="6277EA4B"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 xml:space="preserve">czas przystąpienia do naprawy w miejscu użytkowania Aparatu w ciągu 72 godzin od momentu zgłoszenia przez Zamawiającego awarii pisemnie/w formie e-mail lub telefonicznie, </w:t>
      </w:r>
    </w:p>
    <w:p w14:paraId="2D641830"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nieodpłatne usunięcie przez autoryzowany serwis producenta wszystkich wad Aparatu w terminie 2 dni roboczych licząc od czasu przystąpienia do naprawy – bez konieczności użycia części zamiennych;</w:t>
      </w:r>
    </w:p>
    <w:p w14:paraId="7400B437"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nieodpłatne usunięcie przez autoryzowany serwis producenta wszystkich wad Aparatu w terminie 5 dni roboczych licząc od czasu przystąpienia do naprawy – w przypadku konieczności użycia części zamiennych;</w:t>
      </w:r>
    </w:p>
    <w:p w14:paraId="5A0E8675"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w przypadku  stwierdzenia wad elementu lub podzespołu najpóźniej po trzeciej naprawie – wymiana na fabrycznie nowy element lub podzespół wchodzący w skład zestawu;</w:t>
      </w:r>
    </w:p>
    <w:p w14:paraId="7A4926AB"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 xml:space="preserve">bezpłatne przeglądy techniczne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podczas trwania gwarancji (przeglądy gwarancyjne) w terminach wymaganych przez producenta, nie rzadziej jednak niż 2 razy w każdym rozpoczętym roku udzielonej gwarancji. Ostatni przegląd nie wcześniej niż na miesiąc przed upływem terminu gwarancji. Każdy przegląd zakończony wystawieniem świadectwa walidacji (certyfikat jakości i bezpieczeństwa urządzenia);</w:t>
      </w:r>
    </w:p>
    <w:p w14:paraId="635D6B1A"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bezpłatne testy specjalistyczne Aparatu zgodnie z obowiązującymi przepisami w dniu wykonywania testu oraz w trakcie obowiązywania gwarancji (jeśli wymagane);</w:t>
      </w:r>
    </w:p>
    <w:p w14:paraId="11E29D63" w14:textId="77777777" w:rsidR="00BC3B72" w:rsidRPr="00BC3B72" w:rsidRDefault="00BC3B72">
      <w:pPr>
        <w:numPr>
          <w:ilvl w:val="0"/>
          <w:numId w:val="53"/>
        </w:numPr>
        <w:spacing w:after="200" w:line="276" w:lineRule="auto"/>
        <w:ind w:left="993"/>
        <w:jc w:val="both"/>
        <w:rPr>
          <w:rFonts w:cstheme="minorHAnsi"/>
          <w:kern w:val="0"/>
          <w:sz w:val="20"/>
          <w:szCs w:val="20"/>
          <w14:ligatures w14:val="none"/>
        </w:rPr>
      </w:pPr>
      <w:r w:rsidRPr="00BC3B72">
        <w:rPr>
          <w:rFonts w:cstheme="minorHAnsi"/>
          <w:kern w:val="0"/>
          <w:sz w:val="20"/>
          <w:szCs w:val="20"/>
          <w14:ligatures w14:val="none"/>
        </w:rPr>
        <w:t>wykonanie dostępnej aktualizacji oprogramowania systemowego oraz diagnostycznego podczas trwania gwarancji (jeśli wymagane);</w:t>
      </w:r>
    </w:p>
    <w:p w14:paraId="3DBCA9BE"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 xml:space="preserve">Wykonawca zobowiązany jest przystąpić do przeglądów technicznych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bez odrębnego wzywania przez Zamawiającego. Wykonawca po wykonaniu przeglądu technicznego zobowiązany jest wpisać w Paszporcie technicznym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datę następnego przeglądu oraz przekazać Zamawiającemu kartę pracy lub raport z wykonanego przeglądu.</w:t>
      </w:r>
    </w:p>
    <w:p w14:paraId="09C8C282"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Każdy przegląd powinien być zakończony wystawieniem karty pracy (raportu serwisowego) oraz dokonaniem wpisu do paszportu technicznego;</w:t>
      </w:r>
    </w:p>
    <w:p w14:paraId="75DA9897"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Termin udzielonej Gwarancji jakości ulega przedłużeniu o okres, w ciągu którego wskutek wady przedmiotu objętego gwarancją Zamawiający nie mógł korzystać z tego przedmiotu powyżej 5 dni roboczych liczonych od momentu przystąpienia do naprawy.</w:t>
      </w:r>
    </w:p>
    <w:p w14:paraId="5E1CCEDE" w14:textId="77777777" w:rsidR="00BC3B72" w:rsidRPr="00BC3B72" w:rsidRDefault="00BC3B72">
      <w:pPr>
        <w:numPr>
          <w:ilvl w:val="0"/>
          <w:numId w:val="52"/>
        </w:numPr>
        <w:spacing w:after="200" w:line="276" w:lineRule="auto"/>
        <w:jc w:val="both"/>
        <w:rPr>
          <w:rFonts w:cstheme="minorHAnsi"/>
          <w:kern w:val="0"/>
          <w:sz w:val="20"/>
          <w:szCs w:val="20"/>
          <w14:ligatures w14:val="none"/>
        </w:rPr>
      </w:pPr>
      <w:r w:rsidRPr="00BC3B72">
        <w:rPr>
          <w:rFonts w:cstheme="minorHAnsi"/>
          <w:kern w:val="0"/>
          <w:sz w:val="20"/>
          <w:szCs w:val="20"/>
          <w14:ligatures w14:val="none"/>
        </w:rPr>
        <w:t>Niniejsza Umowa stanowi dokument gwarancyjny w rozumieniu przepisów Kodeksu cywilnego.</w:t>
      </w:r>
    </w:p>
    <w:p w14:paraId="1238F7CA" w14:textId="77777777" w:rsidR="00BC3B72" w:rsidRPr="00BC3B72" w:rsidRDefault="00BC3B72" w:rsidP="00BC3B72">
      <w:pPr>
        <w:autoSpaceDE w:val="0"/>
        <w:autoSpaceDN w:val="0"/>
        <w:adjustRightInd w:val="0"/>
        <w:spacing w:line="276" w:lineRule="auto"/>
        <w:ind w:left="284"/>
        <w:jc w:val="center"/>
        <w:rPr>
          <w:rFonts w:eastAsia="Times New Roman" w:cstheme="minorHAnsi"/>
          <w:b/>
          <w:kern w:val="0"/>
          <w:sz w:val="20"/>
          <w:szCs w:val="20"/>
          <w:lang w:eastAsia="pl-PL"/>
          <w14:ligatures w14:val="none"/>
        </w:rPr>
      </w:pPr>
    </w:p>
    <w:p w14:paraId="2E86AB65" w14:textId="77777777" w:rsidR="00BC3B72" w:rsidRPr="00BC3B72" w:rsidRDefault="00BC3B72" w:rsidP="00BC3B72">
      <w:pPr>
        <w:autoSpaceDE w:val="0"/>
        <w:autoSpaceDN w:val="0"/>
        <w:adjustRightInd w:val="0"/>
        <w:spacing w:line="276" w:lineRule="auto"/>
        <w:ind w:left="284"/>
        <w:jc w:val="center"/>
        <w:rPr>
          <w:rFonts w:eastAsia="Times New Roman" w:cstheme="minorHAnsi"/>
          <w:b/>
          <w:kern w:val="0"/>
          <w:sz w:val="20"/>
          <w:szCs w:val="20"/>
          <w:lang w:eastAsia="pl-PL"/>
          <w14:ligatures w14:val="none"/>
        </w:rPr>
      </w:pPr>
      <w:r w:rsidRPr="00BC3B72">
        <w:rPr>
          <w:rFonts w:eastAsia="Times New Roman" w:cstheme="minorHAnsi"/>
          <w:b/>
          <w:kern w:val="0"/>
          <w:sz w:val="20"/>
          <w:szCs w:val="20"/>
          <w:lang w:eastAsia="pl-PL"/>
          <w14:ligatures w14:val="none"/>
        </w:rPr>
        <w:t>§ 8. WYNAGRODZENIE</w:t>
      </w:r>
    </w:p>
    <w:p w14:paraId="7F69FF34" w14:textId="77777777" w:rsidR="00BC3B72" w:rsidRPr="00BC3B72" w:rsidRDefault="00BC3B72">
      <w:pPr>
        <w:numPr>
          <w:ilvl w:val="0"/>
          <w:numId w:val="54"/>
        </w:numPr>
        <w:spacing w:after="200" w:line="276" w:lineRule="auto"/>
        <w:ind w:left="709"/>
        <w:jc w:val="both"/>
        <w:rPr>
          <w:kern w:val="0"/>
          <w:sz w:val="20"/>
          <w:szCs w:val="20"/>
          <w14:ligatures w14:val="none"/>
        </w:rPr>
      </w:pPr>
      <w:r w:rsidRPr="00BC3B72">
        <w:rPr>
          <w:kern w:val="0"/>
          <w:sz w:val="20"/>
          <w:szCs w:val="20"/>
          <w14:ligatures w14:val="none"/>
        </w:rPr>
        <w:t xml:space="preserve">Z tytułu wykonania Przedmiotu umowy Wykonawcy przysługuje wynagrodzenie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207072F7" w14:textId="77777777" w:rsidR="00BC3B72" w:rsidRPr="00BC3B72" w:rsidRDefault="00BC3B72">
      <w:pPr>
        <w:numPr>
          <w:ilvl w:val="0"/>
          <w:numId w:val="54"/>
        </w:numPr>
        <w:spacing w:after="200" w:line="276" w:lineRule="auto"/>
        <w:ind w:left="709"/>
        <w:jc w:val="both"/>
        <w:rPr>
          <w:kern w:val="0"/>
          <w:sz w:val="20"/>
          <w:szCs w:val="20"/>
          <w14:ligatures w14:val="none"/>
        </w:rPr>
      </w:pPr>
      <w:r w:rsidRPr="00BC3B72">
        <w:rPr>
          <w:kern w:val="0"/>
          <w:sz w:val="20"/>
          <w:szCs w:val="20"/>
          <w14:ligatures w14:val="none"/>
        </w:rPr>
        <w:t>Wynagrodzenie, o którym mowa w ust. 1 płatne będzie w 5 (pięciu) równych ratach 0%:</w:t>
      </w:r>
    </w:p>
    <w:p w14:paraId="14F737FD" w14:textId="77777777" w:rsidR="00BC3B72" w:rsidRPr="00BC3B72" w:rsidRDefault="00BC3B72">
      <w:pPr>
        <w:numPr>
          <w:ilvl w:val="1"/>
          <w:numId w:val="47"/>
        </w:numPr>
        <w:spacing w:after="200" w:line="276" w:lineRule="auto"/>
        <w:jc w:val="both"/>
        <w:rPr>
          <w:kern w:val="0"/>
          <w:sz w:val="20"/>
          <w:szCs w:val="20"/>
          <w14:ligatures w14:val="none"/>
        </w:rPr>
      </w:pPr>
      <w:r w:rsidRPr="00BC3B72">
        <w:rPr>
          <w:kern w:val="0"/>
          <w:sz w:val="20"/>
          <w:szCs w:val="20"/>
          <w14:ligatures w14:val="none"/>
        </w:rPr>
        <w:t xml:space="preserve">Rata 1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6B2B989C" w14:textId="77777777" w:rsidR="00BC3B72" w:rsidRPr="00BC3B72" w:rsidRDefault="00BC3B72">
      <w:pPr>
        <w:numPr>
          <w:ilvl w:val="1"/>
          <w:numId w:val="47"/>
        </w:numPr>
        <w:spacing w:after="200" w:line="276" w:lineRule="auto"/>
        <w:jc w:val="both"/>
        <w:rPr>
          <w:kern w:val="0"/>
          <w:sz w:val="20"/>
          <w:szCs w:val="20"/>
          <w14:ligatures w14:val="none"/>
        </w:rPr>
      </w:pPr>
      <w:r w:rsidRPr="00BC3B72">
        <w:rPr>
          <w:kern w:val="0"/>
          <w:sz w:val="20"/>
          <w:szCs w:val="20"/>
          <w14:ligatures w14:val="none"/>
        </w:rPr>
        <w:t xml:space="preserve">Rata 2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028A7F41" w14:textId="77777777" w:rsidR="00BC3B72" w:rsidRPr="00BC3B72" w:rsidRDefault="00BC3B72">
      <w:pPr>
        <w:numPr>
          <w:ilvl w:val="1"/>
          <w:numId w:val="47"/>
        </w:numPr>
        <w:spacing w:after="200" w:line="276" w:lineRule="auto"/>
        <w:jc w:val="both"/>
        <w:rPr>
          <w:kern w:val="0"/>
          <w:sz w:val="20"/>
          <w:szCs w:val="20"/>
          <w14:ligatures w14:val="none"/>
        </w:rPr>
      </w:pPr>
      <w:r w:rsidRPr="00BC3B72">
        <w:rPr>
          <w:kern w:val="0"/>
          <w:sz w:val="20"/>
          <w:szCs w:val="20"/>
          <w14:ligatures w14:val="none"/>
        </w:rPr>
        <w:t xml:space="preserve">Rata 3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1640875B" w14:textId="77777777" w:rsidR="00BC3B72" w:rsidRPr="00BC3B72" w:rsidRDefault="00BC3B72">
      <w:pPr>
        <w:numPr>
          <w:ilvl w:val="1"/>
          <w:numId w:val="47"/>
        </w:numPr>
        <w:spacing w:after="200" w:line="276" w:lineRule="auto"/>
        <w:jc w:val="both"/>
        <w:rPr>
          <w:kern w:val="0"/>
          <w:sz w:val="20"/>
          <w:szCs w:val="20"/>
          <w14:ligatures w14:val="none"/>
        </w:rPr>
      </w:pPr>
      <w:r w:rsidRPr="00BC3B72">
        <w:rPr>
          <w:kern w:val="0"/>
          <w:sz w:val="20"/>
          <w:szCs w:val="20"/>
          <w14:ligatures w14:val="none"/>
        </w:rPr>
        <w:t xml:space="preserve">Rata 4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44955E04" w14:textId="77777777" w:rsidR="00BC3B72" w:rsidRPr="00BC3B72" w:rsidRDefault="00BC3B72">
      <w:pPr>
        <w:numPr>
          <w:ilvl w:val="1"/>
          <w:numId w:val="47"/>
        </w:numPr>
        <w:spacing w:after="200" w:line="276" w:lineRule="auto"/>
        <w:jc w:val="both"/>
        <w:rPr>
          <w:kern w:val="0"/>
          <w:sz w:val="20"/>
          <w:szCs w:val="20"/>
          <w14:ligatures w14:val="none"/>
        </w:rPr>
      </w:pPr>
      <w:r w:rsidRPr="00BC3B72">
        <w:rPr>
          <w:kern w:val="0"/>
          <w:sz w:val="20"/>
          <w:szCs w:val="20"/>
          <w14:ligatures w14:val="none"/>
        </w:rPr>
        <w:t xml:space="preserve">Rata 5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31449386" w14:textId="77777777" w:rsidR="00BC3B72" w:rsidRPr="00BC3B72" w:rsidRDefault="00BC3B72">
      <w:pPr>
        <w:numPr>
          <w:ilvl w:val="0"/>
          <w:numId w:val="54"/>
        </w:numPr>
        <w:spacing w:after="200" w:line="276" w:lineRule="auto"/>
        <w:ind w:left="709"/>
        <w:jc w:val="both"/>
        <w:rPr>
          <w:spacing w:val="2"/>
          <w:kern w:val="0"/>
          <w:sz w:val="20"/>
          <w:szCs w:val="20"/>
          <w14:ligatures w14:val="none"/>
        </w:rPr>
      </w:pPr>
      <w:r w:rsidRPr="00BC3B72">
        <w:rPr>
          <w:spacing w:val="2"/>
          <w:kern w:val="0"/>
          <w:sz w:val="20"/>
          <w:szCs w:val="20"/>
          <w14:ligatures w14:val="none"/>
        </w:rPr>
        <w:t xml:space="preserve">Wynagrodzenie ma charakter ryczałtowy w rozumieniu i ze skutkami określonymi w art. 632 § 1 Kodeksu cywilnego, ustalone zgodnie z SWZ oraz z ofertą Wykonawcy. </w:t>
      </w:r>
    </w:p>
    <w:p w14:paraId="2EDC4DE1" w14:textId="77777777" w:rsidR="00BC3B72" w:rsidRPr="00BC3B72" w:rsidRDefault="00BC3B72">
      <w:pPr>
        <w:numPr>
          <w:ilvl w:val="0"/>
          <w:numId w:val="54"/>
        </w:numPr>
        <w:spacing w:after="200" w:line="276" w:lineRule="auto"/>
        <w:ind w:left="709"/>
        <w:jc w:val="both"/>
        <w:rPr>
          <w:spacing w:val="2"/>
          <w:kern w:val="0"/>
          <w:sz w:val="20"/>
          <w:szCs w:val="20"/>
          <w14:ligatures w14:val="none"/>
        </w:rPr>
      </w:pPr>
      <w:r w:rsidRPr="00BC3B72">
        <w:rPr>
          <w:spacing w:val="2"/>
          <w:kern w:val="0"/>
          <w:sz w:val="20"/>
          <w:szCs w:val="20"/>
          <w14:ligatures w14:val="none"/>
        </w:rPr>
        <w:t>Podane wynagrodzenie zawiera wszelkie koszty niezbędne do zrealizowania Przedmiotu umowy, wynikające ze szczegółowej specyfikacji zawartej w SWZ wraz z załącznikami, w niniejszej umowie, jak również nieujęte, a bez których należyte wykonanie Przedmiotu umowy byłoby niemożliwe, w tym w szczególności:</w:t>
      </w:r>
    </w:p>
    <w:p w14:paraId="54A46E2E"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 Aparatu wraz z wyposażeniem stanowiących przedmiot zamówienia,</w:t>
      </w:r>
    </w:p>
    <w:p w14:paraId="4323B274"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dostarczenia Aparatu do siedziby Zamawiającego oraz wniesienia Aparatu do wskazanego pomieszczenia,</w:t>
      </w:r>
    </w:p>
    <w:p w14:paraId="4B81DA84"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 usunięcia danych zgromadzonych na posiadanym przez Zamawiającego aparatu RTG oraz jego demontażu</w:t>
      </w:r>
    </w:p>
    <w:p w14:paraId="4FA8D3A4"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instalacji, prac instalacyjnych, o ile wykonanie takich prac będzie konieczne w związku z usytuowaniem Aparatu i wymaganiami określonymi w instrukcji producenta Aparatu,</w:t>
      </w:r>
    </w:p>
    <w:p w14:paraId="1ACC24AE"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uruchomienia Aparatu,</w:t>
      </w:r>
    </w:p>
    <w:p w14:paraId="24A7E27B"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koszty ubezpieczenia Aparatu w trakcie transportu, </w:t>
      </w:r>
    </w:p>
    <w:p w14:paraId="57A85629"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serwisu gwarancyjnego na warunkach określonych umową,</w:t>
      </w:r>
    </w:p>
    <w:p w14:paraId="6FFE35B0"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przeglądów technicznych,</w:t>
      </w:r>
    </w:p>
    <w:p w14:paraId="065E9621"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koszty przeprowadzenia szkoleń personelu z zakresu obsługi Aparatu,</w:t>
      </w:r>
    </w:p>
    <w:p w14:paraId="75B226C2"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wykonania dokumentacji niezbędnej do użytkowania Aparatu (jeżeli jest wymagana),</w:t>
      </w:r>
    </w:p>
    <w:p w14:paraId="4E85D836" w14:textId="5049C020"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 konfiguracji i podłączenia Aparatu do systemu PACS</w:t>
      </w:r>
      <w:r>
        <w:rPr>
          <w:rFonts w:eastAsia="Times New Roman" w:cstheme="minorHAnsi"/>
          <w:kern w:val="0"/>
          <w:sz w:val="20"/>
          <w:szCs w:val="20"/>
          <w14:ligatures w14:val="none"/>
        </w:rPr>
        <w:t xml:space="preserve"> i </w:t>
      </w:r>
      <w:r w:rsidRPr="00BC3B72">
        <w:rPr>
          <w:rFonts w:eastAsia="Times New Roman" w:cstheme="minorHAnsi"/>
          <w:kern w:val="0"/>
          <w:sz w:val="20"/>
          <w:szCs w:val="20"/>
          <w14:ligatures w14:val="none"/>
        </w:rPr>
        <w:t xml:space="preserve"> H</w:t>
      </w:r>
      <w:r>
        <w:rPr>
          <w:rFonts w:eastAsia="Times New Roman" w:cstheme="minorHAnsi"/>
          <w:kern w:val="0"/>
          <w:sz w:val="20"/>
          <w:szCs w:val="20"/>
          <w14:ligatures w14:val="none"/>
        </w:rPr>
        <w:t>I</w:t>
      </w:r>
      <w:r w:rsidRPr="00BC3B72">
        <w:rPr>
          <w:rFonts w:eastAsia="Times New Roman" w:cstheme="minorHAnsi"/>
          <w:kern w:val="0"/>
          <w:sz w:val="20"/>
          <w:szCs w:val="20"/>
          <w14:ligatures w14:val="none"/>
        </w:rPr>
        <w:t>S;</w:t>
      </w:r>
    </w:p>
    <w:p w14:paraId="7FC473A5"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testów odbiorczych (akceptacyjnych) i specjalistycznych (jeśli są wymagane),</w:t>
      </w:r>
    </w:p>
    <w:p w14:paraId="2E956D97"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związane z przeniesieniem autorskich praw majątkowych i/lub udzieleniem licencji (jeżeli są wymagane),</w:t>
      </w:r>
    </w:p>
    <w:p w14:paraId="3599FC05"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wszelkich przyjazdów przedstawicieli Wykonawcy do siedziby Zamawiającego oraz koszty pobytu związanych z realizacją przez Wykonawcę obowiązków określonych umową.</w:t>
      </w:r>
    </w:p>
    <w:p w14:paraId="6F660E33"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wszelkie koszty wynikające z innych umownych obowiązków Wykonawcy, </w:t>
      </w:r>
    </w:p>
    <w:p w14:paraId="393BB82F" w14:textId="77777777" w:rsidR="00BC3B72" w:rsidRPr="00BC3B72" w:rsidRDefault="00BC3B72">
      <w:pPr>
        <w:numPr>
          <w:ilvl w:val="0"/>
          <w:numId w:val="39"/>
        </w:numPr>
        <w:tabs>
          <w:tab w:val="left" w:pos="284"/>
          <w:tab w:val="left" w:pos="360"/>
        </w:tabs>
        <w:spacing w:after="200" w:line="276" w:lineRule="auto"/>
        <w:ind w:left="113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wszelkie koszty związane z wywozem i utylizacją odpadów po wykonaniu prac montażowych i instalacyjnych.</w:t>
      </w:r>
    </w:p>
    <w:p w14:paraId="4315AE14" w14:textId="77777777" w:rsidR="00BC3B72" w:rsidRPr="00BC3B72" w:rsidRDefault="00BC3B72">
      <w:pPr>
        <w:numPr>
          <w:ilvl w:val="0"/>
          <w:numId w:val="54"/>
        </w:numPr>
        <w:spacing w:after="200" w:line="276" w:lineRule="auto"/>
        <w:contextualSpacing/>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Wynagrodzenie uwzględnia również wszelkie ryzyka Wykonawcy związane z zakresem przedmiotu zamówienia.</w:t>
      </w:r>
    </w:p>
    <w:p w14:paraId="31C4084A"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 datę zapłaty uważa się dzień obciążenia rachunku bankowego Zamawiającego.</w:t>
      </w:r>
    </w:p>
    <w:p w14:paraId="487EBC40"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Podstawą do wystawienia przez Wykonawcę faktury jest Protokół odbioru podpisany przez Wykonawcę </w:t>
      </w:r>
      <w:r w:rsidRPr="00BC3B72">
        <w:rPr>
          <w:rFonts w:eastAsia="Times New Roman" w:cstheme="minorHAnsi"/>
          <w:kern w:val="0"/>
          <w:sz w:val="20"/>
          <w:szCs w:val="20"/>
          <w14:ligatures w14:val="none"/>
        </w:rPr>
        <w:br/>
        <w:t>i Zamawiającego wraz ze wszelkimi niezbędnymi dokumentami. Wykonawca zobowiązany jest przedłożyć Zamawiającemu fakturę VAT w dniu podpisania protokołu odbioru.</w:t>
      </w:r>
    </w:p>
    <w:p w14:paraId="4108B406"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Wraz z fakturą, o której mowa w ustępie powyżej, Wykonawca zobowiązany jest przedłożyć harmonogram płatności rat, o których mowa w ust. 2, z uwzględnieniem wysokości rat i terminów płatności wynikających z postanowień niniejszego paragrafu.</w:t>
      </w:r>
    </w:p>
    <w:p w14:paraId="05EF1CAE"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Zamawiający dokona zapłaty pierwszej raty wynikającej z dołączonego do faktury harmonogramu płatności rat w terminie do 21 dni (dwudziestu jeden) dni od daty dostarczenia Zamawiającemu prawidłowo wystawionej faktury wraz ze wszystkimi dokumentami rozliczeniowymi wymaganymi Umową przelewem na rachunek bankowy podany na fakturze.</w:t>
      </w:r>
    </w:p>
    <w:p w14:paraId="412BF22A"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Kolejne płatności częściowe, obejmujące kwoty, o których mowa w ust. 2 pkt 2-5 płatne będą do 21 dnia każdego miesiąca, następującego po miesiącu zapłaty pierwszej raty.</w:t>
      </w:r>
    </w:p>
    <w:p w14:paraId="4DF5FC84"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przy realizacji umowy zobowiązuje posługiwać się rachunkiem rozliczeniowym, o którym mowa w art. 49 ust. 1 pkt 1 ustawy z dnia 29 sierpnia 1997 r. Prawo bankowe (tj. Dz. U. z 2021 r., 2439 ze zm.) zawartym w wykazie podmiotów, o którym mowa w art. 96b ust. 1 ustawy z dnia 11 marca 2004 r.  o podatku od towarów i usług (tj. Dz. U. z 2020 r., poz. 106 ze zm.). W przypadku braku rachunku bankowego na tzw. Białej liście podatników VAT płatność za fakturę zostanie wstrzymana do czasu ujawnienia rachunku bankowego w w/w wykazie.</w:t>
      </w:r>
    </w:p>
    <w:p w14:paraId="70E523D3" w14:textId="77777777" w:rsidR="00BC3B72" w:rsidRPr="00BC3B72" w:rsidRDefault="00BC3B72">
      <w:pPr>
        <w:numPr>
          <w:ilvl w:val="0"/>
          <w:numId w:val="54"/>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BC3B72">
        <w:rPr>
          <w:rFonts w:eastAsia="Times New Roman" w:cstheme="minorHAnsi"/>
          <w:kern w:val="0"/>
          <w:sz w:val="20"/>
          <w:szCs w:val="20"/>
          <w:vertAlign w:val="superscript"/>
          <w14:ligatures w14:val="none"/>
        </w:rPr>
        <w:t>5</w:t>
      </w:r>
      <w:r w:rsidRPr="00BC3B72">
        <w:rPr>
          <w:rFonts w:eastAsia="Times New Roman" w:cstheme="minorHAnsi"/>
          <w:kern w:val="0"/>
          <w:sz w:val="20"/>
          <w:szCs w:val="20"/>
          <w14:ligatures w14:val="none"/>
        </w:rPr>
        <w:t xml:space="preserve"> </w:t>
      </w:r>
      <w:proofErr w:type="spellStart"/>
      <w:r w:rsidRPr="00BC3B72">
        <w:rPr>
          <w:rFonts w:eastAsia="Times New Roman" w:cstheme="minorHAnsi"/>
          <w:kern w:val="0"/>
          <w:sz w:val="20"/>
          <w:szCs w:val="20"/>
          <w14:ligatures w14:val="none"/>
        </w:rPr>
        <w:t>kc</w:t>
      </w:r>
      <w:proofErr w:type="spellEnd"/>
      <w:r w:rsidRPr="00BC3B72">
        <w:rPr>
          <w:rFonts w:eastAsia="Times New Roman" w:cstheme="minorHAnsi"/>
          <w:kern w:val="0"/>
          <w:sz w:val="20"/>
          <w:szCs w:val="20"/>
          <w14:ligatures w14:val="none"/>
        </w:rPr>
        <w:t xml:space="preserve"> przekazu świadczenia Zamawiającego należnego na podstawie niniejszej umowy. Zgoda, o której mowa w zdaniu powyżej winna być wyrażona w formie pisemnej pod rygorem nieważności.</w:t>
      </w:r>
    </w:p>
    <w:p w14:paraId="219C479F" w14:textId="77777777" w:rsidR="00BC3B72" w:rsidRPr="00BC3B72" w:rsidRDefault="00BC3B72" w:rsidP="00BC3B72">
      <w:pPr>
        <w:spacing w:line="276" w:lineRule="auto"/>
        <w:ind w:left="709"/>
        <w:jc w:val="center"/>
        <w:rPr>
          <w:rFonts w:eastAsia="Times New Roman" w:cstheme="minorHAnsi"/>
          <w:b/>
          <w:kern w:val="0"/>
          <w:sz w:val="20"/>
          <w:szCs w:val="20"/>
          <w:lang w:eastAsia="zh-CN"/>
          <w14:ligatures w14:val="none"/>
        </w:rPr>
      </w:pPr>
    </w:p>
    <w:p w14:paraId="03745CE2" w14:textId="77777777" w:rsidR="00BC3B72" w:rsidRPr="00BC3B72" w:rsidRDefault="00BC3B72" w:rsidP="00BC3B72">
      <w:pPr>
        <w:spacing w:line="276" w:lineRule="auto"/>
        <w:ind w:left="709"/>
        <w:jc w:val="center"/>
        <w:rPr>
          <w:rFonts w:eastAsia="Times New Roman" w:cstheme="minorHAnsi"/>
          <w:kern w:val="0"/>
          <w:sz w:val="20"/>
          <w:szCs w:val="20"/>
          <w14:ligatures w14:val="none"/>
        </w:rPr>
      </w:pPr>
      <w:r w:rsidRPr="00BC3B72">
        <w:rPr>
          <w:rFonts w:eastAsia="Times New Roman" w:cstheme="minorHAnsi"/>
          <w:b/>
          <w:kern w:val="0"/>
          <w:sz w:val="20"/>
          <w:szCs w:val="20"/>
          <w:lang w:eastAsia="zh-CN"/>
          <w14:ligatures w14:val="none"/>
        </w:rPr>
        <w:t>§ 9. PODWYKONAWSTWO</w:t>
      </w:r>
    </w:p>
    <w:p w14:paraId="221BED78"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kern w:val="0"/>
          <w:sz w:val="20"/>
          <w:szCs w:val="20"/>
          <w14:ligatures w14:val="none"/>
        </w:rPr>
        <w:t>Wykonawca ma prawo realizować przedmiot zamówienia przy udziale Podwykonawców. Wykonawca może wykonać własnymi siłami część przedmiotu zamówienia, którą wskazał w ofercie do wykonania przez Podwykonawcę, bez uzyskania uprzedniej zgody Zamawiającego, z tym, że Wykonawca zobowiązany jest poinformować Zamawiającego o rezygnacji z wykonania przedmiotu zamówienia w podwykonawstwie.</w:t>
      </w:r>
      <w:r w:rsidRPr="00BC3B72">
        <w:rPr>
          <w:rFonts w:eastAsia="Times New Roman" w:cstheme="minorHAnsi"/>
          <w:bCs/>
          <w:kern w:val="0"/>
          <w:sz w:val="20"/>
          <w:szCs w:val="20"/>
          <w14:ligatures w14:val="none"/>
        </w:rPr>
        <w:t xml:space="preserve"> </w:t>
      </w:r>
    </w:p>
    <w:p w14:paraId="2471E43F"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Przed przystąpieniem do wykonania zamówienia Wykonawca, zobowiązany jest podać Zamawiającemu na piśmie nazwy albo imiona i nazwiska oraz dane kontaktowe Podwykonawców i osób do kontaktu z nimi, o ile ww. dane są już Wykonawcy znane, zaangażowanych w realizację przedmiotu umowy. </w:t>
      </w:r>
    </w:p>
    <w:p w14:paraId="404DFB96"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Wykonawca zobowiązany jest również poinformować na piśmie Zamawiającego o wszelkich zmianach danych, o których mowa w ust. 1.</w:t>
      </w:r>
    </w:p>
    <w:p w14:paraId="0AB973E6"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Wykonawca zobowiązany jest również przekazać na piśmie informacje na temat nowych Podwykonawców, którym w późniejszym okresie zamierza powierzyć realizację przedmiotu umowy. </w:t>
      </w:r>
    </w:p>
    <w:p w14:paraId="07A00032"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C3B72">
        <w:rPr>
          <w:rFonts w:eastAsia="Times New Roman" w:cstheme="minorHAnsi"/>
          <w:kern w:val="0"/>
          <w:sz w:val="20"/>
          <w:szCs w:val="20"/>
          <w14:ligatures w14:val="none"/>
        </w:rPr>
        <w:t xml:space="preserve">. </w:t>
      </w:r>
    </w:p>
    <w:p w14:paraId="20343623"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Jeżeli powierzenie Podwykonawcy wykonania części zamówienia stanowiącego przedmiot umowy nastąpi w trakcie realizacji umowy, Wykonawca na żądanie Zamawiającego przedstawia oświadczenie, o którym mowa w art. 125 ust. 1 ustawy PZP, lub oświadczenia lub dokumenty potwierdzające brak podstaw wykluczenia wobec tego Podwykonawcy. </w:t>
      </w:r>
    </w:p>
    <w:p w14:paraId="0E0DAA7E"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Jeżeli Zamawiający stwierdzi, że wobec danego Podwykonawcy zachodzą podstawy wykluczenia, Wykonawca obowiązany jest zastąpić tego Podwykonawcę lub zrezygnować z powierzenia wykonania części zamówienia Podwykonawcy. </w:t>
      </w:r>
    </w:p>
    <w:p w14:paraId="3D526C14"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Postanowienia ust. 5 i 6 stosuje się również wobec Dalszych Podwykonawców. </w:t>
      </w:r>
    </w:p>
    <w:p w14:paraId="1E091FF9"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Powierzenie wykonania części zamówienia Podwykonawcom nie zwalnia Wykonawcy z odpowiedzialności za należyte wykonanie tego zamówienia.</w:t>
      </w:r>
    </w:p>
    <w:p w14:paraId="5F1C4BBA" w14:textId="77777777" w:rsidR="00BC3B72" w:rsidRPr="00BC3B72" w:rsidRDefault="00BC3B72">
      <w:pPr>
        <w:numPr>
          <w:ilvl w:val="0"/>
          <w:numId w:val="50"/>
        </w:numPr>
        <w:spacing w:after="200" w:line="276" w:lineRule="auto"/>
        <w:ind w:left="709"/>
        <w:jc w:val="both"/>
        <w:rPr>
          <w:rFonts w:eastAsia="Times New Roman" w:cstheme="minorHAnsi"/>
          <w:b/>
          <w:bCs/>
          <w:kern w:val="0"/>
          <w:sz w:val="20"/>
          <w:szCs w:val="20"/>
          <w14:ligatures w14:val="none"/>
        </w:rPr>
      </w:pPr>
      <w:r w:rsidRPr="00BC3B72">
        <w:rPr>
          <w:rFonts w:eastAsia="Times New Roman" w:cstheme="minorHAnsi"/>
          <w:kern w:val="0"/>
          <w:sz w:val="20"/>
          <w:szCs w:val="20"/>
          <w14:ligatures w14:val="none"/>
        </w:rPr>
        <w:t>W przypadku realizacji przez Wykonawcę Przedmiotu umowy z udziałem podwykonawców Wykonawcę obciążać będą obowiązki opisane w umowie i w przepisach prawa, w tym w szczególności ustawy PZP.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5B920838" w14:textId="77777777" w:rsidR="00BC3B72" w:rsidRPr="00BC3B72" w:rsidRDefault="00BC3B72">
      <w:pPr>
        <w:numPr>
          <w:ilvl w:val="0"/>
          <w:numId w:val="50"/>
        </w:numPr>
        <w:spacing w:after="200" w:line="276" w:lineRule="auto"/>
        <w:ind w:left="709"/>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jest zobowiązany do koordynowania prac realizowanych przez Podwykonawców i ewentualnych dalszych Podwykonawców.</w:t>
      </w:r>
    </w:p>
    <w:p w14:paraId="0C522A88" w14:textId="77777777" w:rsidR="00BC3B72" w:rsidRPr="00BC3B72" w:rsidRDefault="00BC3B72">
      <w:pPr>
        <w:numPr>
          <w:ilvl w:val="0"/>
          <w:numId w:val="50"/>
        </w:numPr>
        <w:spacing w:after="200" w:line="276" w:lineRule="auto"/>
        <w:ind w:left="709"/>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odpowiada za działania i zaniechania Podwykonawców oraz Dalszych Podwykonawców jak za własne.</w:t>
      </w:r>
    </w:p>
    <w:p w14:paraId="4736633F" w14:textId="77777777" w:rsidR="00BC3B72" w:rsidRPr="00BC3B72" w:rsidRDefault="00BC3B72">
      <w:pPr>
        <w:numPr>
          <w:ilvl w:val="0"/>
          <w:numId w:val="50"/>
        </w:numPr>
        <w:spacing w:after="200" w:line="276" w:lineRule="auto"/>
        <w:ind w:left="709"/>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Zamawiającemu przysługuje prawo żądania od Wykonawcy zmiany Podwykonawcy lub Dalszego Podwykonawcy, jeżeli ten realizuje przedmiot umowy w sposób wadliwy, niezgodny z postanowieniami niniejszej umowy i/lub przepisami obowiązującego prawa.</w:t>
      </w:r>
    </w:p>
    <w:p w14:paraId="0C8A3870" w14:textId="77777777" w:rsidR="00BC3B72" w:rsidRPr="00BC3B72" w:rsidRDefault="00BC3B72" w:rsidP="00BC3B72">
      <w:pPr>
        <w:spacing w:line="276" w:lineRule="auto"/>
        <w:rPr>
          <w:rFonts w:eastAsia="Times New Roman" w:cstheme="minorHAnsi"/>
          <w:b/>
          <w:kern w:val="0"/>
          <w:sz w:val="20"/>
          <w:szCs w:val="20"/>
          <w14:ligatures w14:val="none"/>
        </w:rPr>
      </w:pPr>
    </w:p>
    <w:p w14:paraId="2DA3DE48" w14:textId="77777777" w:rsidR="00BC3B72" w:rsidRPr="00BC3B72" w:rsidRDefault="00BC3B72" w:rsidP="00BC3B72">
      <w:pPr>
        <w:spacing w:line="276" w:lineRule="auto"/>
        <w:ind w:left="720"/>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10. KARY UMOWNE I ODSTĄPIENIE OD UMOWY</w:t>
      </w:r>
    </w:p>
    <w:p w14:paraId="02932F7A" w14:textId="77777777" w:rsidR="00BC3B72" w:rsidRPr="00BC3B72" w:rsidRDefault="00BC3B72">
      <w:pPr>
        <w:numPr>
          <w:ilvl w:val="0"/>
          <w:numId w:val="36"/>
        </w:numPr>
        <w:autoSpaceDE w:val="0"/>
        <w:autoSpaceDN w:val="0"/>
        <w:adjustRightInd w:val="0"/>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Strony ustalają odpowiedzialność za niewykonanie lub nienależyte wykonanie zobowiązań umownych w formie kar umownych – poza karami umownymi określonymi w innych postanowieniach umowy – również w poniższych przypadkach i wysokościach.</w:t>
      </w:r>
    </w:p>
    <w:p w14:paraId="6390FB17" w14:textId="77777777" w:rsidR="00BC3B72" w:rsidRPr="00BC3B72" w:rsidRDefault="00BC3B72">
      <w:pPr>
        <w:numPr>
          <w:ilvl w:val="0"/>
          <w:numId w:val="36"/>
        </w:numPr>
        <w:autoSpaceDE w:val="0"/>
        <w:autoSpaceDN w:val="0"/>
        <w:adjustRightInd w:val="0"/>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Wykonawca zapłaci Zamawiającemu kary umowne: </w:t>
      </w:r>
    </w:p>
    <w:p w14:paraId="4BFD7BCC"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nieterminowe wykonanie Przedmiotu umowy – w wysokości 2% wartości wynagrodzenia brutto za każdy dzień zwłoki;</w:t>
      </w:r>
    </w:p>
    <w:p w14:paraId="568314CE"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zwłokę w usunięciu wad stwierdzonych przy odbiorze lub w okresie gwarancji – w wysokości 0,2% wynagrodzenia brutto za każdy dzień zwłoki, liczony od dnia upływu terminu wyznaczonego na usunięcie wad;</w:t>
      </w:r>
    </w:p>
    <w:p w14:paraId="7DC1F88D"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nieprzystąpienie do wykonania przeglądów technicznych – w wysokości 0,2% wynagrodzenia brutto za każdy dzień zwłoki, liczony od dnia upływu terminu wymaganego przez producenta lub wpisanych w paszporcie technicznym Aparatu;</w:t>
      </w:r>
    </w:p>
    <w:p w14:paraId="156931A3"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nieprzedłożenie Zamawiającemu dokumentów wymaganych umową, w tym w szczególności dopuszczających Aparat do obrotu i używania na terenie RP – w wysokości 0,2% wynagrodzenia brutto za każdy dzień zwłoki, liczony od dnia upływu wymaganego terminu;</w:t>
      </w:r>
    </w:p>
    <w:p w14:paraId="7FA1E9CA"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niepowiadomienie Zamawiającego o sytuacji, o której mowa w § 2 ust. 6 umowy – w wysokości 1% wynagrodzenia brutto;</w:t>
      </w:r>
    </w:p>
    <w:p w14:paraId="0192F7B4"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nieprzekazanie Zamawiającemu karty pracy lub raportu z wykonanego przeglądu – w wysokości 2.000 zł za każde zdarzenie,</w:t>
      </w:r>
    </w:p>
    <w:p w14:paraId="7E3557AE"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14:ligatures w14:val="none"/>
        </w:rPr>
        <w:t>za nieuzupełnienie Paszportu Technicznego pomimo jego udostępnienia przez użytkownika/Zamawiającego – w wysokości 500 (słownie złotych: pięćset 00/100) zł za każdy przypadek;</w:t>
      </w:r>
    </w:p>
    <w:p w14:paraId="5F719D41" w14:textId="77777777" w:rsidR="00BC3B72" w:rsidRPr="00BC3B72" w:rsidRDefault="00BC3B72">
      <w:pPr>
        <w:numPr>
          <w:ilvl w:val="0"/>
          <w:numId w:val="42"/>
        </w:numPr>
        <w:suppressAutoHyphens/>
        <w:spacing w:after="200" w:line="276" w:lineRule="auto"/>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14:ligatures w14:val="none"/>
        </w:rPr>
        <w:t>za wyłączenie/uszkodzenie mediów bez powiadomienia Zamawiającego lub na czas dłuższy niż uzgodniony z Zamawiającym – w wysokości 10.000,00 zł wynagrodzenia brutto za każdy taki przypadek</w:t>
      </w:r>
      <w:r w:rsidRPr="00BC3B72">
        <w:rPr>
          <w:rFonts w:eastAsia="Times New Roman" w:cstheme="minorHAnsi"/>
          <w:kern w:val="0"/>
          <w:sz w:val="20"/>
          <w:szCs w:val="20"/>
          <w:lang w:eastAsia="zh-CN"/>
          <w14:ligatures w14:val="none"/>
        </w:rPr>
        <w:t>.</w:t>
      </w:r>
    </w:p>
    <w:p w14:paraId="24AAB356" w14:textId="77777777" w:rsidR="00BC3B72" w:rsidRPr="00BC3B72" w:rsidRDefault="00BC3B72">
      <w:pPr>
        <w:numPr>
          <w:ilvl w:val="0"/>
          <w:numId w:val="36"/>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 razie naliczenia kar umownych Zamawiający będzie upoważniony do potrącenia ich kwoty z faktury Wykonawcy, na co Wykonawca wyraża zgodę.</w:t>
      </w:r>
    </w:p>
    <w:p w14:paraId="43AEB339" w14:textId="77777777" w:rsidR="00BC3B72" w:rsidRPr="00BC3B72" w:rsidRDefault="00BC3B72">
      <w:pPr>
        <w:numPr>
          <w:ilvl w:val="0"/>
          <w:numId w:val="36"/>
        </w:numPr>
        <w:tabs>
          <w:tab w:val="num"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Łączna wysokość kar umownych nie może wynosić więcej niż 20% wynagrodzenia brutto określonego w postanowieniach § 8 ust. 1 umowy. Strony zastrzegają sobie prawo dochodzenia na zasadach ogólnych odszkodowania uzupełniającego, przewyższającego kary umowne.</w:t>
      </w:r>
    </w:p>
    <w:p w14:paraId="201E6867" w14:textId="77777777" w:rsidR="00BC3B72" w:rsidRPr="00BC3B72" w:rsidRDefault="00BC3B72">
      <w:pPr>
        <w:numPr>
          <w:ilvl w:val="0"/>
          <w:numId w:val="36"/>
        </w:numPr>
        <w:tabs>
          <w:tab w:val="num"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Oprócz przypadków wymienionych w przepisach Kodeksu cywilnego oraz w art. 456 </w:t>
      </w:r>
      <w:proofErr w:type="spellStart"/>
      <w:r w:rsidRPr="00BC3B72">
        <w:rPr>
          <w:rFonts w:eastAsia="Times New Roman" w:cstheme="minorHAnsi"/>
          <w:kern w:val="0"/>
          <w:sz w:val="20"/>
          <w:szCs w:val="20"/>
          <w14:ligatures w14:val="none"/>
        </w:rPr>
        <w:t>p.z.p</w:t>
      </w:r>
      <w:proofErr w:type="spellEnd"/>
      <w:r w:rsidRPr="00BC3B72">
        <w:rPr>
          <w:rFonts w:eastAsia="Times New Roman" w:cstheme="minorHAnsi"/>
          <w:kern w:val="0"/>
          <w:sz w:val="20"/>
          <w:szCs w:val="20"/>
          <w14:ligatures w14:val="none"/>
        </w:rPr>
        <w:t>. Zamawiającemu przysługuje im prawo odstąpienia od umowy,  w następujących wypadkach:</w:t>
      </w:r>
    </w:p>
    <w:p w14:paraId="4997F0F6" w14:textId="77777777" w:rsidR="00BC3B72" w:rsidRPr="00BC3B72" w:rsidRDefault="00BC3B72">
      <w:pPr>
        <w:numPr>
          <w:ilvl w:val="0"/>
          <w:numId w:val="3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zostanie wszczęta likwidacja Wykonawcy;</w:t>
      </w:r>
    </w:p>
    <w:p w14:paraId="6503FA63" w14:textId="77777777" w:rsidR="00BC3B72" w:rsidRPr="00BC3B72" w:rsidRDefault="00BC3B72">
      <w:pPr>
        <w:numPr>
          <w:ilvl w:val="0"/>
          <w:numId w:val="3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pomimo uprzednich pisemnych (dwukrotnych) zastrzeżeń Zamawiającego w rażący sposób zaniedbuje zobowiązania umowne;</w:t>
      </w:r>
    </w:p>
    <w:p w14:paraId="64A98CD1" w14:textId="77777777" w:rsidR="00BC3B72" w:rsidRPr="00BC3B72" w:rsidRDefault="00BC3B72">
      <w:pPr>
        <w:numPr>
          <w:ilvl w:val="0"/>
          <w:numId w:val="30"/>
        </w:num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jest w zwłoce z  wykonaniem Przedmiotu umowy tak dalece, że nie jest prawdopodobne, żeby zdołał je ukończyć w czasie umówionym;</w:t>
      </w:r>
    </w:p>
    <w:p w14:paraId="578C1A7F" w14:textId="77777777" w:rsidR="00BC3B72" w:rsidRPr="00BC3B72" w:rsidRDefault="00BC3B72">
      <w:pPr>
        <w:numPr>
          <w:ilvl w:val="0"/>
          <w:numId w:val="36"/>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Odstąpienie od umowy przez Zamawiającego powinno nastąpić w formie pisemnej z podaniem uzasadnienia. Odstąpienie od Umowy powinno nastąpić w terminie do 30 dni od dnia zaistnienia okoliczności uzasadniającej złożenie takiego oświadczenia.</w:t>
      </w:r>
    </w:p>
    <w:p w14:paraId="34E15B8B" w14:textId="77777777" w:rsidR="00BC3B72" w:rsidRPr="00BC3B72" w:rsidRDefault="00BC3B72">
      <w:pPr>
        <w:numPr>
          <w:ilvl w:val="0"/>
          <w:numId w:val="36"/>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14:ligatures w14:val="none"/>
        </w:rPr>
        <w:lastRenderedPageBreak/>
        <w:t xml:space="preserve">Odstąpienie od umowy będzie miało charakter ex nunc i nie powoduje konieczności zwrotu wzajemnych świadczeń. Rozliczeniu podlegać będą jedynie prace wykonane lub wykonane częściowo, a niezapłacone przez Zamawiającego do dnia odstąpienia od umowy. </w:t>
      </w:r>
    </w:p>
    <w:p w14:paraId="4481C26E" w14:textId="77777777" w:rsidR="00BC3B72" w:rsidRPr="00BC3B72" w:rsidRDefault="00BC3B72" w:rsidP="00BC3B72">
      <w:pPr>
        <w:spacing w:line="276" w:lineRule="auto"/>
        <w:ind w:left="284"/>
        <w:contextualSpacing/>
        <w:jc w:val="both"/>
        <w:rPr>
          <w:rFonts w:eastAsia="Times New Roman" w:cstheme="minorHAnsi"/>
          <w:kern w:val="0"/>
          <w:sz w:val="20"/>
          <w:szCs w:val="20"/>
          <w:lang w:eastAsia="pl-PL"/>
          <w14:ligatures w14:val="none"/>
        </w:rPr>
      </w:pPr>
    </w:p>
    <w:p w14:paraId="410CD51F" w14:textId="77777777" w:rsidR="00BC3B72" w:rsidRPr="00BC3B72" w:rsidRDefault="00BC3B72" w:rsidP="00BC3B72">
      <w:pPr>
        <w:spacing w:line="276" w:lineRule="auto"/>
        <w:ind w:left="284"/>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11. OCHRONA DANYCH OSOBOWYCH</w:t>
      </w:r>
    </w:p>
    <w:p w14:paraId="2458D3F7"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 celu spełnienia obowiązków wynikających z przepisów prawa, a w szczególności ogólnego rozporządzenia o ochronie danych osobowych z dnia 27 kwietnia 2016 r. (Dz. Urz. UE L 119 z 04.05.2016), zwanego dalej „Rozporządzeniem”, przepisów ustawy z dnia 10 maja 2018r. o ochronie danych osobowych, oraz właściwej realizacji postanowień Umowy Głównej, Zamawiający powierzy w trybie art. 28 RODO Wykonawcy przetwarzanie danych osobowych, a Wykonawca zobowiązuje się przetwarzać dane osobowe na warunkach określonych w umowie powierzenia przetwarzania danych, stanowiącej załącznik nr 4 do niniejszej umowy oraz zgodnie z obowiązującymi w tym zakresie przepisami prawa. </w:t>
      </w:r>
    </w:p>
    <w:p w14:paraId="7EC86C10"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 powierzenia przetwarzania danych osobowych, zawarta na piśmie ureguluje zasady współpracy i kontroli tak, aby Zamawiający mógł w pełni nadzorować proces przetwarzania danych przez Wykonawcę. Umowa powierzenia przetwarzania danych osobowych będzie stanowiła integralną częścią Umowy głównej (w rozumieniu określonym w preambule do umowy o przetwarzanie danych osobowych).</w:t>
      </w:r>
    </w:p>
    <w:p w14:paraId="69E6B100"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Na pisemny wniosek Zamawiającego, Wykonawca jest zobowiązany do udzielenia informacji na temat przetwarzania powierzonych danych osobowych, w tym na temat zastosowanych przy przetwarzaniu danych osobowych środków technicznych i organizacyjnych, </w:t>
      </w:r>
      <w:r w:rsidRPr="00BC3B72">
        <w:rPr>
          <w:rFonts w:eastAsia="Times New Roman" w:cstheme="minorHAnsi"/>
          <w:b/>
          <w:kern w:val="0"/>
          <w:sz w:val="20"/>
          <w:szCs w:val="20"/>
          <w14:ligatures w14:val="none"/>
        </w:rPr>
        <w:t>w terminie 14 dni</w:t>
      </w:r>
      <w:r w:rsidRPr="00BC3B72">
        <w:rPr>
          <w:rFonts w:eastAsia="Times New Roman" w:cstheme="minorHAnsi"/>
          <w:kern w:val="0"/>
          <w:sz w:val="20"/>
          <w:szCs w:val="20"/>
          <w14:ligatures w14:val="none"/>
        </w:rPr>
        <w:t xml:space="preserve"> od otrzymania wniosku.</w:t>
      </w:r>
    </w:p>
    <w:p w14:paraId="52212B55"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poinformuje Zamawiającego o czynnościach i postępowaniach z własnym udziałem prowadzonych w zakresie powierzonych do przetwarzania danych osobowych przez organy administracji publicznej (w szczególności Prezesa Urzędu Ochrony Danych Osobowych) lub organy wymiaru sprawiedliwości.</w:t>
      </w:r>
    </w:p>
    <w:p w14:paraId="5D885004"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nie może dokonać dalszego powierzenia (</w:t>
      </w:r>
      <w:proofErr w:type="spellStart"/>
      <w:r w:rsidRPr="00BC3B72">
        <w:rPr>
          <w:rFonts w:eastAsia="Times New Roman" w:cstheme="minorHAnsi"/>
          <w:kern w:val="0"/>
          <w:sz w:val="20"/>
          <w:szCs w:val="20"/>
          <w14:ligatures w14:val="none"/>
        </w:rPr>
        <w:t>podpowierzenia</w:t>
      </w:r>
      <w:proofErr w:type="spellEnd"/>
      <w:r w:rsidRPr="00BC3B72">
        <w:rPr>
          <w:rFonts w:eastAsia="Times New Roman" w:cstheme="minorHAnsi"/>
          <w:kern w:val="0"/>
          <w:sz w:val="20"/>
          <w:szCs w:val="20"/>
          <w14:ligatures w14:val="none"/>
        </w:rPr>
        <w:t>) danych osobowych powierzonych przez Zamawiającego, bez uprzedniej zgody Zamawiającego, wyrażonej na piśmie.</w:t>
      </w:r>
    </w:p>
    <w:p w14:paraId="5172981F"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może przetwarzać dane osobowe wyłącznie w zakresie i w celu realizacji obowiązków wynikających z niniejszej umowy.</w:t>
      </w:r>
    </w:p>
    <w:p w14:paraId="3442C1F7" w14:textId="77777777" w:rsidR="00BC3B72" w:rsidRPr="00BC3B72" w:rsidRDefault="00BC3B72">
      <w:pPr>
        <w:numPr>
          <w:ilvl w:val="0"/>
          <w:numId w:val="48"/>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Niezależnie od obowiązków wynikających z niniejszego paragrafu, Wykonawca zobowiązany jest przekazać klauzulę informacyjną Zamawiającego stanowiącą załącznik do umowy wszystkim pracownikom (bez względu na formę zatrudnienia), których dane Wykonawca udostępni w związku z obsługą i wykonaniem niniejszej umowy".</w:t>
      </w:r>
    </w:p>
    <w:p w14:paraId="0017FF5E"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p>
    <w:p w14:paraId="33AC7C6F" w14:textId="77777777" w:rsidR="00BC3B72" w:rsidRPr="00BC3B72" w:rsidRDefault="00BC3B72" w:rsidP="00BC3B72">
      <w:pPr>
        <w:spacing w:line="276" w:lineRule="auto"/>
        <w:ind w:left="284"/>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12. ZMIANY UMOWY</w:t>
      </w:r>
    </w:p>
    <w:p w14:paraId="7B2E8C82" w14:textId="77777777" w:rsidR="00BC3B72" w:rsidRPr="00BC3B72" w:rsidRDefault="00BC3B72">
      <w:pPr>
        <w:numPr>
          <w:ilvl w:val="0"/>
          <w:numId w:val="31"/>
        </w:numPr>
        <w:tabs>
          <w:tab w:val="left"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postanowień niniejszej umowy wymaga formy pisemnej, pod rygorem nieważności.</w:t>
      </w:r>
    </w:p>
    <w:p w14:paraId="43D14B11" w14:textId="77777777" w:rsidR="00BC3B72" w:rsidRPr="00BC3B72" w:rsidRDefault="00BC3B72">
      <w:pPr>
        <w:numPr>
          <w:ilvl w:val="0"/>
          <w:numId w:val="31"/>
        </w:numPr>
        <w:tabs>
          <w:tab w:val="left"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Zamawiający poza możliwością zmiany umowy na podstawie art. 455 ust. 1 pkt 2, 3, 4 PZP, przewiduje również możliwość dokonania zmiany umowy w stosunku do treści oferty, na podstawie której dokonano wyboru Wykonawcy,  w następujących okolicznościach:</w:t>
      </w:r>
    </w:p>
    <w:p w14:paraId="4F399E1F" w14:textId="77777777" w:rsidR="00BC3B72" w:rsidRPr="00BC3B72" w:rsidRDefault="00BC3B72">
      <w:pPr>
        <w:numPr>
          <w:ilvl w:val="0"/>
          <w:numId w:val="32"/>
        </w:numPr>
        <w:tabs>
          <w:tab w:val="left" w:pos="0"/>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gdy podczas realizacji umowy wystąpią nieprzewidywalne zdarzenia lub okoliczności, które uniemożliwią zrealizowanie przedmiotu zamówienia w sposób, w zakresie i w terminie przewidzianym w ofercie; </w:t>
      </w:r>
    </w:p>
    <w:p w14:paraId="7073E805" w14:textId="77777777" w:rsidR="00BC3B72" w:rsidRPr="00BC3B72" w:rsidRDefault="00BC3B72">
      <w:pPr>
        <w:numPr>
          <w:ilvl w:val="0"/>
          <w:numId w:val="32"/>
        </w:numPr>
        <w:tabs>
          <w:tab w:val="left" w:pos="0"/>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przypadku nadzwyczajnej zmiany stosunków spełnienie świadczenia byłoby połączone z nadmiernymi trudnościami lub groziłoby, co najmniej jednej ze stron rażącą stratą, a czego strony nie mogły przewidzieć przy zawarciu umowy;</w:t>
      </w:r>
    </w:p>
    <w:p w14:paraId="29990313" w14:textId="77777777" w:rsidR="00BC3B72" w:rsidRPr="00BC3B72" w:rsidRDefault="00BC3B72">
      <w:pPr>
        <w:numPr>
          <w:ilvl w:val="0"/>
          <w:numId w:val="32"/>
        </w:numPr>
        <w:tabs>
          <w:tab w:val="left" w:pos="0"/>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jest korzystna dla Zamawiającego, w szczególności dotyczy obniżenia wynagrodzenia;</w:t>
      </w:r>
    </w:p>
    <w:p w14:paraId="6E17C219" w14:textId="77777777" w:rsidR="00BC3B72" w:rsidRPr="00BC3B72" w:rsidRDefault="00BC3B72">
      <w:pPr>
        <w:numPr>
          <w:ilvl w:val="0"/>
          <w:numId w:val="32"/>
        </w:numPr>
        <w:tabs>
          <w:tab w:val="left" w:pos="0"/>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 xml:space="preserve">gdy zmiany obowiązujących przepisów prawa będą nakładać na Zamawiającego lub Wykonawcę nowe obowiązki dostosowania realizacji przedmiotu zamówienia zgodnie z wyznaczonymi normami lub standardami; </w:t>
      </w:r>
    </w:p>
    <w:p w14:paraId="207E1CE4" w14:textId="77777777" w:rsidR="00BC3B72" w:rsidRPr="00BC3B72" w:rsidRDefault="00BC3B72">
      <w:pPr>
        <w:numPr>
          <w:ilvl w:val="0"/>
          <w:numId w:val="31"/>
        </w:numPr>
        <w:tabs>
          <w:tab w:val="left"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Okoliczności, o których mowa w niniejszym paragrafie są podstawą do zmiany umowy jedynie w przypadku, jeśli nie były znane w dniu składania oferty przez Wykonawcę.</w:t>
      </w:r>
    </w:p>
    <w:p w14:paraId="21270835" w14:textId="77777777" w:rsidR="00BC3B72" w:rsidRPr="00BC3B72" w:rsidRDefault="00BC3B72">
      <w:pPr>
        <w:numPr>
          <w:ilvl w:val="0"/>
          <w:numId w:val="31"/>
        </w:numPr>
        <w:tabs>
          <w:tab w:val="left"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Warunkiem dokonania zmiany umowy jest wystąpienie przez stronę zainteresowaną wprowadzeniem zmian z pisemnym wnioskiem, zawierającym proponowane zmiany wraz z uzasadnieniem faktycznym i prawnym. Do wniosku winien być załączony projekt aneksu do umowy wraz z dowodami na okoliczność jakim stopniu powoływana zmiana ma wpływ na wysokość wynagrodzenia. </w:t>
      </w:r>
    </w:p>
    <w:p w14:paraId="7172A7A0" w14:textId="77777777" w:rsidR="00BC3B72" w:rsidRPr="00BC3B72" w:rsidRDefault="00BC3B72">
      <w:pPr>
        <w:numPr>
          <w:ilvl w:val="0"/>
          <w:numId w:val="31"/>
        </w:numPr>
        <w:tabs>
          <w:tab w:val="left" w:pos="0"/>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umowy dokonana z naruszeniem niniejszego paragrafu jest nieważna.</w:t>
      </w:r>
    </w:p>
    <w:p w14:paraId="5695A52D" w14:textId="77777777" w:rsidR="00BC3B72" w:rsidRPr="00BC3B72" w:rsidRDefault="00BC3B72" w:rsidP="00BC3B72">
      <w:pPr>
        <w:tabs>
          <w:tab w:val="left" w:pos="0"/>
          <w:tab w:val="left" w:pos="3740"/>
          <w:tab w:val="center" w:pos="4961"/>
        </w:tabs>
        <w:spacing w:line="276" w:lineRule="auto"/>
        <w:ind w:left="284"/>
        <w:rPr>
          <w:rFonts w:eastAsia="Times New Roman" w:cstheme="minorHAnsi"/>
          <w:b/>
          <w:kern w:val="0"/>
          <w:sz w:val="20"/>
          <w:szCs w:val="20"/>
          <w14:ligatures w14:val="none"/>
        </w:rPr>
      </w:pPr>
      <w:r w:rsidRPr="00BC3B72">
        <w:rPr>
          <w:rFonts w:eastAsia="Times New Roman" w:cstheme="minorHAnsi"/>
          <w:b/>
          <w:kern w:val="0"/>
          <w:sz w:val="20"/>
          <w:szCs w:val="20"/>
          <w14:ligatures w14:val="none"/>
        </w:rPr>
        <w:tab/>
      </w:r>
    </w:p>
    <w:p w14:paraId="45EE9985" w14:textId="77777777" w:rsidR="00BC3B72" w:rsidRPr="00BC3B72" w:rsidRDefault="00BC3B72" w:rsidP="00BC3B72">
      <w:pPr>
        <w:tabs>
          <w:tab w:val="left" w:pos="0"/>
          <w:tab w:val="left" w:pos="3740"/>
          <w:tab w:val="center" w:pos="4961"/>
        </w:tabs>
        <w:spacing w:line="276" w:lineRule="auto"/>
        <w:ind w:left="284"/>
        <w:rPr>
          <w:rFonts w:eastAsia="Times New Roman" w:cstheme="minorHAnsi"/>
          <w:kern w:val="0"/>
          <w:sz w:val="20"/>
          <w:szCs w:val="20"/>
          <w14:ligatures w14:val="none"/>
        </w:rPr>
      </w:pPr>
      <w:r w:rsidRPr="00BC3B72">
        <w:rPr>
          <w:rFonts w:eastAsia="Times New Roman" w:cstheme="minorHAnsi"/>
          <w:b/>
          <w:kern w:val="0"/>
          <w:sz w:val="20"/>
          <w:szCs w:val="20"/>
          <w14:ligatures w14:val="none"/>
        </w:rPr>
        <w:tab/>
        <w:t>§ 13. ZASADA POUFNOŚCI</w:t>
      </w:r>
    </w:p>
    <w:p w14:paraId="6D846BEA" w14:textId="77777777" w:rsidR="00BC3B72" w:rsidRPr="00BC3B72" w:rsidRDefault="00BC3B72">
      <w:pPr>
        <w:numPr>
          <w:ilvl w:val="0"/>
          <w:numId w:val="43"/>
        </w:numPr>
        <w:spacing w:after="60" w:line="276" w:lineRule="auto"/>
        <w:ind w:left="284"/>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Wszelkie dane udostępnione Wykonawcy przez Zamawiającego są nadal jego wyłączną własnością. Rozporządzanie nimi przez Wykonawcę nie wynikające z realizacji niniejszej Umowy wymaga pisemnej zgody Zamawiającego.</w:t>
      </w:r>
    </w:p>
    <w:p w14:paraId="0C2CDFBB" w14:textId="77777777" w:rsidR="00BC3B72" w:rsidRPr="00BC3B72" w:rsidRDefault="00BC3B72">
      <w:pPr>
        <w:numPr>
          <w:ilvl w:val="0"/>
          <w:numId w:val="43"/>
        </w:numPr>
        <w:spacing w:after="60" w:line="276" w:lineRule="auto"/>
        <w:ind w:left="284"/>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Zamawiający oraz Wykonawca są zobowiązani do zachowania poufnego charakteru informacji i dokumentów dotyczących drugiej Strony, bez względu na ich rodzaj, z którymi zapoznali się z tytułu wykonywania niniejszej umowy i do podjęcia w tym celu koniecznych środków wobec swoich pracowników.</w:t>
      </w:r>
    </w:p>
    <w:p w14:paraId="308FB5D1" w14:textId="77777777" w:rsidR="00BC3B72" w:rsidRPr="00BC3B72" w:rsidRDefault="00BC3B72" w:rsidP="00BC3B72">
      <w:pPr>
        <w:spacing w:after="60" w:line="276" w:lineRule="auto"/>
        <w:ind w:left="284"/>
        <w:jc w:val="center"/>
        <w:rPr>
          <w:rFonts w:eastAsia="Times New Roman" w:cstheme="minorHAnsi"/>
          <w:b/>
          <w:kern w:val="0"/>
          <w:sz w:val="20"/>
          <w:szCs w:val="20"/>
          <w:lang w:eastAsia="pl-PL"/>
          <w14:ligatures w14:val="none"/>
        </w:rPr>
      </w:pPr>
    </w:p>
    <w:p w14:paraId="143EE533" w14:textId="77777777" w:rsidR="00BC3B72" w:rsidRPr="00BC3B72" w:rsidRDefault="00BC3B72" w:rsidP="00BC3B72">
      <w:pPr>
        <w:spacing w:after="60" w:line="276" w:lineRule="auto"/>
        <w:ind w:left="284"/>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14. SIŁA WYŻSZA</w:t>
      </w:r>
    </w:p>
    <w:p w14:paraId="4BEB99F0" w14:textId="77777777" w:rsidR="00BC3B72" w:rsidRPr="00BC3B72" w:rsidRDefault="00BC3B72">
      <w:pPr>
        <w:numPr>
          <w:ilvl w:val="0"/>
          <w:numId w:val="3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bCs/>
          <w:iCs/>
          <w:kern w:val="0"/>
          <w:sz w:val="20"/>
          <w:szCs w:val="20"/>
          <w:lang w:eastAsia="pl-PL"/>
          <w14:ligatures w14:val="none"/>
        </w:rPr>
        <w:t xml:space="preserve">Strony zgodnie postanawiają, że nie są odpowiedzialne za skutki wynikające z działania siły wyższej. </w:t>
      </w:r>
    </w:p>
    <w:p w14:paraId="287D5FCF" w14:textId="77777777" w:rsidR="00BC3B72" w:rsidRPr="00BC3B72" w:rsidRDefault="00BC3B72">
      <w:pPr>
        <w:numPr>
          <w:ilvl w:val="0"/>
          <w:numId w:val="3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Dla celów Umowy </w:t>
      </w:r>
      <w:r w:rsidRPr="00BC3B72">
        <w:rPr>
          <w:rFonts w:eastAsia="Times New Roman" w:cstheme="minorHAnsi"/>
          <w:b/>
          <w:kern w:val="0"/>
          <w:sz w:val="20"/>
          <w:szCs w:val="20"/>
          <w:lang w:eastAsia="pl-PL"/>
          <w14:ligatures w14:val="none"/>
        </w:rPr>
        <w:t>''Siła Wyższa"</w:t>
      </w:r>
      <w:r w:rsidRPr="00BC3B72">
        <w:rPr>
          <w:rFonts w:eastAsia="Times New Roman" w:cstheme="minorHAnsi"/>
          <w:kern w:val="0"/>
          <w:sz w:val="20"/>
          <w:szCs w:val="20"/>
          <w:lang w:eastAsia="pl-PL"/>
          <w14:ligatures w14:val="none"/>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CD156F2" w14:textId="77777777" w:rsidR="00BC3B72" w:rsidRPr="00BC3B72" w:rsidRDefault="00BC3B72">
      <w:pPr>
        <w:numPr>
          <w:ilvl w:val="0"/>
          <w:numId w:val="3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36017E72" w14:textId="77777777" w:rsidR="00BC3B72" w:rsidRPr="00BC3B72" w:rsidRDefault="00BC3B72">
      <w:pPr>
        <w:numPr>
          <w:ilvl w:val="0"/>
          <w:numId w:val="3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725CB10E" w14:textId="77777777" w:rsidR="00BC3B72" w:rsidRPr="00BC3B72" w:rsidRDefault="00BC3B72">
      <w:pPr>
        <w:numPr>
          <w:ilvl w:val="0"/>
          <w:numId w:val="37"/>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Stan Siły Wyższej powoduje odpowiednie przesunięcie terminów realizacji Umowy chyba, że Strony postanowiły inaczej.</w:t>
      </w:r>
    </w:p>
    <w:p w14:paraId="69015786" w14:textId="77777777" w:rsidR="00BC3B72" w:rsidRPr="00BC3B72" w:rsidRDefault="00BC3B72" w:rsidP="00BC3B72">
      <w:pPr>
        <w:spacing w:line="276" w:lineRule="auto"/>
        <w:ind w:left="284"/>
        <w:contextualSpacing/>
        <w:jc w:val="center"/>
        <w:rPr>
          <w:rFonts w:eastAsia="Times New Roman" w:cstheme="minorHAnsi"/>
          <w:b/>
          <w:kern w:val="0"/>
          <w:sz w:val="20"/>
          <w:szCs w:val="20"/>
          <w:lang w:eastAsia="pl-PL"/>
          <w14:ligatures w14:val="none"/>
        </w:rPr>
      </w:pPr>
    </w:p>
    <w:p w14:paraId="7387B02E" w14:textId="77777777" w:rsidR="00BC3B72" w:rsidRPr="00BC3B72" w:rsidRDefault="00BC3B72" w:rsidP="00BC3B72">
      <w:pPr>
        <w:spacing w:line="276" w:lineRule="auto"/>
        <w:ind w:left="284"/>
        <w:contextualSpacing/>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15. POSTANOWIENIA KOŃCOWE</w:t>
      </w:r>
    </w:p>
    <w:p w14:paraId="377EC242" w14:textId="77777777" w:rsidR="00BC3B72" w:rsidRPr="00BC3B72" w:rsidRDefault="00BC3B72">
      <w:pPr>
        <w:numPr>
          <w:ilvl w:val="0"/>
          <w:numId w:val="33"/>
        </w:numPr>
        <w:spacing w:after="200" w:line="276" w:lineRule="auto"/>
        <w:ind w:left="284"/>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Osobami upoważnionymi do kontaktu w sprawach realizacji niniejszej umowy są:</w:t>
      </w:r>
    </w:p>
    <w:p w14:paraId="14EF2709" w14:textId="20E93A10" w:rsidR="00BC3B72" w:rsidRPr="00BC3B72" w:rsidRDefault="00BC3B72">
      <w:pPr>
        <w:numPr>
          <w:ilvl w:val="0"/>
          <w:numId w:val="34"/>
        </w:numPr>
        <w:spacing w:after="200"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u w:val="single"/>
          <w14:ligatures w14:val="none"/>
        </w:rPr>
        <w:t>ze strony Zamawiającego</w:t>
      </w:r>
    </w:p>
    <w:p w14:paraId="35B93B91" w14:textId="77777777" w:rsidR="00BC3B72" w:rsidRPr="00BC3B72" w:rsidRDefault="00BC3B72" w:rsidP="00BC3B72">
      <w:pPr>
        <w:spacing w:after="200" w:line="276" w:lineRule="auto"/>
        <w:ind w:left="284"/>
        <w:jc w:val="both"/>
        <w:rPr>
          <w:rFonts w:eastAsia="Times New Roman" w:cstheme="minorHAnsi"/>
          <w:bCs/>
          <w:kern w:val="0"/>
          <w:sz w:val="20"/>
          <w:szCs w:val="20"/>
          <w:lang w:val="en-US"/>
          <w14:ligatures w14:val="none"/>
        </w:rPr>
      </w:pPr>
      <w:r w:rsidRPr="00BC3B72">
        <w:rPr>
          <w:rFonts w:eastAsia="Times New Roman" w:cstheme="minorHAnsi"/>
          <w:b/>
          <w:bCs/>
          <w:kern w:val="0"/>
          <w:sz w:val="20"/>
          <w:szCs w:val="20"/>
          <w:lang w:val="en-US"/>
          <w14:ligatures w14:val="none"/>
        </w:rPr>
        <w:t>T:</w:t>
      </w:r>
      <w:r w:rsidRPr="00BC3B72">
        <w:rPr>
          <w:rFonts w:eastAsia="Times New Roman" w:cstheme="minorHAnsi"/>
          <w:bCs/>
          <w:kern w:val="0"/>
          <w:sz w:val="20"/>
          <w:szCs w:val="20"/>
          <w:lang w:val="en-US"/>
          <w14:ligatures w14:val="none"/>
        </w:rPr>
        <w:t xml:space="preserve"> ………………………. </w:t>
      </w:r>
      <w:r w:rsidRPr="00BC3B72">
        <w:rPr>
          <w:rFonts w:eastAsia="Times New Roman" w:cstheme="minorHAnsi"/>
          <w:b/>
          <w:bCs/>
          <w:kern w:val="0"/>
          <w:sz w:val="20"/>
          <w:szCs w:val="20"/>
          <w:lang w:val="en-US"/>
          <w14:ligatures w14:val="none"/>
        </w:rPr>
        <w:t>E:</w:t>
      </w:r>
      <w:r w:rsidRPr="00BC3B72">
        <w:rPr>
          <w:rFonts w:eastAsia="Times New Roman" w:cstheme="minorHAnsi"/>
          <w:bCs/>
          <w:kern w:val="0"/>
          <w:sz w:val="20"/>
          <w:szCs w:val="20"/>
          <w:lang w:val="en-US"/>
          <w14:ligatures w14:val="none"/>
        </w:rPr>
        <w:t xml:space="preserve"> ………………………………..</w:t>
      </w:r>
    </w:p>
    <w:p w14:paraId="1E2F0577" w14:textId="77777777" w:rsidR="00BC3B72" w:rsidRPr="00BC3B72" w:rsidRDefault="00BC3B72">
      <w:pPr>
        <w:numPr>
          <w:ilvl w:val="0"/>
          <w:numId w:val="34"/>
        </w:numPr>
        <w:spacing w:after="200" w:line="276" w:lineRule="auto"/>
        <w:jc w:val="both"/>
        <w:rPr>
          <w:rFonts w:eastAsia="Times New Roman" w:cstheme="minorHAnsi"/>
          <w:bCs/>
          <w:kern w:val="0"/>
          <w:sz w:val="20"/>
          <w:szCs w:val="20"/>
          <w:u w:val="single"/>
          <w14:ligatures w14:val="none"/>
        </w:rPr>
      </w:pPr>
      <w:r w:rsidRPr="00BC3B72">
        <w:rPr>
          <w:rFonts w:eastAsia="Times New Roman" w:cstheme="minorHAnsi"/>
          <w:bCs/>
          <w:kern w:val="0"/>
          <w:sz w:val="20"/>
          <w:szCs w:val="20"/>
          <w:u w:val="single"/>
          <w14:ligatures w14:val="none"/>
        </w:rPr>
        <w:t xml:space="preserve">ze strony Wykonawcy: </w:t>
      </w:r>
    </w:p>
    <w:p w14:paraId="0CF16D44" w14:textId="77777777" w:rsidR="00BC3B72" w:rsidRPr="00BC3B72" w:rsidRDefault="00BC3B72">
      <w:pPr>
        <w:numPr>
          <w:ilvl w:val="0"/>
          <w:numId w:val="35"/>
        </w:numPr>
        <w:spacing w:after="200"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w:t>
      </w:r>
      <w:r w:rsidRPr="00BC3B72">
        <w:rPr>
          <w:rFonts w:eastAsia="Times New Roman" w:cstheme="minorHAnsi"/>
          <w:bCs/>
          <w:kern w:val="0"/>
          <w:sz w:val="20"/>
          <w:szCs w:val="20"/>
          <w14:ligatures w14:val="none"/>
        </w:rPr>
        <w:tab/>
      </w:r>
    </w:p>
    <w:p w14:paraId="770B33B5" w14:textId="77777777" w:rsidR="00BC3B72" w:rsidRDefault="00BC3B72" w:rsidP="00BC3B72">
      <w:pPr>
        <w:spacing w:after="200"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lastRenderedPageBreak/>
        <w:t>T:</w:t>
      </w:r>
      <w:r w:rsidRPr="00BC3B72">
        <w:rPr>
          <w:rFonts w:eastAsia="Times New Roman" w:cstheme="minorHAnsi"/>
          <w:bCs/>
          <w:kern w:val="0"/>
          <w:sz w:val="20"/>
          <w:szCs w:val="20"/>
          <w14:ligatures w14:val="none"/>
        </w:rPr>
        <w:t xml:space="preserve"> ……….………………………………….... </w:t>
      </w:r>
      <w:r w:rsidRPr="00BC3B72">
        <w:rPr>
          <w:rFonts w:eastAsia="Times New Roman" w:cstheme="minorHAnsi"/>
          <w:b/>
          <w:bCs/>
          <w:kern w:val="0"/>
          <w:sz w:val="20"/>
          <w:szCs w:val="20"/>
          <w14:ligatures w14:val="none"/>
        </w:rPr>
        <w:t>F:</w:t>
      </w:r>
      <w:r w:rsidRPr="00BC3B72">
        <w:rPr>
          <w:rFonts w:eastAsia="Times New Roman" w:cstheme="minorHAnsi"/>
          <w:bCs/>
          <w:kern w:val="0"/>
          <w:sz w:val="20"/>
          <w:szCs w:val="20"/>
          <w14:ligatures w14:val="none"/>
        </w:rPr>
        <w:t xml:space="preserve"> ………………………..……………………… </w:t>
      </w:r>
    </w:p>
    <w:p w14:paraId="53DC9921" w14:textId="78E52CAB" w:rsidR="00BC3B72" w:rsidRDefault="00BC3B72" w:rsidP="00BC3B72">
      <w:pPr>
        <w:spacing w:after="200" w:line="276" w:lineRule="auto"/>
        <w:ind w:left="284"/>
        <w:jc w:val="both"/>
        <w:rPr>
          <w:rFonts w:eastAsia="Times New Roman" w:cstheme="minorHAnsi"/>
          <w:bCs/>
          <w:kern w:val="0"/>
          <w:sz w:val="20"/>
          <w:szCs w:val="20"/>
          <w14:ligatures w14:val="none"/>
        </w:rPr>
      </w:pPr>
      <w:r>
        <w:rPr>
          <w:rFonts w:eastAsia="Times New Roman" w:cstheme="minorHAnsi"/>
          <w:b/>
          <w:bCs/>
          <w:kern w:val="0"/>
          <w:sz w:val="20"/>
          <w:szCs w:val="20"/>
          <w14:ligatures w14:val="none"/>
        </w:rPr>
        <w:t>E:</w:t>
      </w:r>
      <w:r>
        <w:rPr>
          <w:rFonts w:eastAsia="Times New Roman" w:cstheme="minorHAnsi"/>
          <w:bCs/>
          <w:kern w:val="0"/>
          <w:sz w:val="20"/>
          <w:szCs w:val="20"/>
          <w14:ligatures w14:val="none"/>
        </w:rPr>
        <w:t>…………………………………………………………………………………………………….</w:t>
      </w:r>
    </w:p>
    <w:p w14:paraId="13639274" w14:textId="41DFC109" w:rsidR="00BC3B72" w:rsidRPr="00BC3B72" w:rsidRDefault="00BC3B72">
      <w:pPr>
        <w:numPr>
          <w:ilvl w:val="0"/>
          <w:numId w:val="35"/>
        </w:numPr>
        <w:spacing w:after="200"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w:t>
      </w:r>
      <w:r>
        <w:rPr>
          <w:rFonts w:eastAsia="Times New Roman" w:cstheme="minorHAnsi"/>
          <w:bCs/>
          <w:kern w:val="0"/>
          <w:sz w:val="20"/>
          <w:szCs w:val="20"/>
          <w14:ligatures w14:val="none"/>
        </w:rPr>
        <w:t>…………………………………….</w:t>
      </w:r>
    </w:p>
    <w:p w14:paraId="33DCD8B1" w14:textId="77777777" w:rsidR="00BC3B72" w:rsidRDefault="00BC3B72" w:rsidP="00BC3B72">
      <w:pPr>
        <w:spacing w:after="200"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t>T:</w:t>
      </w:r>
      <w:r w:rsidRPr="00BC3B72">
        <w:rPr>
          <w:rFonts w:eastAsia="Times New Roman" w:cstheme="minorHAnsi"/>
          <w:bCs/>
          <w:kern w:val="0"/>
          <w:sz w:val="20"/>
          <w:szCs w:val="20"/>
          <w14:ligatures w14:val="none"/>
        </w:rPr>
        <w:t xml:space="preserve"> ……….………………………………….... </w:t>
      </w:r>
      <w:r w:rsidRPr="00BC3B72">
        <w:rPr>
          <w:rFonts w:eastAsia="Times New Roman" w:cstheme="minorHAnsi"/>
          <w:b/>
          <w:bCs/>
          <w:kern w:val="0"/>
          <w:sz w:val="20"/>
          <w:szCs w:val="20"/>
          <w14:ligatures w14:val="none"/>
        </w:rPr>
        <w:t>F:</w:t>
      </w:r>
      <w:r w:rsidRPr="00BC3B72">
        <w:rPr>
          <w:rFonts w:eastAsia="Times New Roman" w:cstheme="minorHAnsi"/>
          <w:bCs/>
          <w:kern w:val="0"/>
          <w:sz w:val="20"/>
          <w:szCs w:val="20"/>
          <w14:ligatures w14:val="none"/>
        </w:rPr>
        <w:t xml:space="preserve"> ………………………..……………………… </w:t>
      </w:r>
    </w:p>
    <w:p w14:paraId="6DF6290E" w14:textId="410C55DC" w:rsidR="00BC3B72" w:rsidRPr="00BC3B72" w:rsidRDefault="00BC3B72" w:rsidP="00BC3B72">
      <w:pPr>
        <w:spacing w:after="200"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t>E:</w:t>
      </w:r>
      <w:r w:rsidRPr="00BC3B72">
        <w:rPr>
          <w:rFonts w:eastAsia="Times New Roman" w:cstheme="minorHAnsi"/>
          <w:bCs/>
          <w:kern w:val="0"/>
          <w:sz w:val="20"/>
          <w:szCs w:val="20"/>
          <w14:ligatures w14:val="none"/>
        </w:rPr>
        <w:t xml:space="preserve"> .…………………….………………….………………..…</w:t>
      </w:r>
      <w:r>
        <w:rPr>
          <w:rFonts w:eastAsia="Times New Roman" w:cstheme="minorHAnsi"/>
          <w:bCs/>
          <w:kern w:val="0"/>
          <w:sz w:val="20"/>
          <w:szCs w:val="20"/>
          <w14:ligatures w14:val="none"/>
        </w:rPr>
        <w:t>………………………………………</w:t>
      </w:r>
    </w:p>
    <w:p w14:paraId="1791F1C7"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Strony ustalają, iż wszelka korespondencja między nimi będzie prowadzona w formie pisemnej na adresy Stron podane w komparycji umowy bądź adresy e-mail przedstawicieli Stron wskazane w ust. 1 i 2 powyżej. Strony są zobowiązane do powiadamiania się wzajemnie o każdej zmianie adresu. W przypadku zaniechania powyższego obowiązku korespondencja wysłana na adres dotychczasowy uznana zostanie za skutecznie doręczoną.</w:t>
      </w:r>
    </w:p>
    <w:p w14:paraId="54F52427"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trakcie realizacji umowy każda ze stron zobowiązana jest przekazać drugiej stronie informacje o zmianie osoby upoważnionej do kontaktów. Zmiany osób upoważnionych do kontaktów nie stanowią zmiany umowy i nie wymagają aneksu do umowy.</w:t>
      </w:r>
    </w:p>
    <w:p w14:paraId="5B78C33C"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Wszelkie zmiany i uzupełnienia umowy wymagają formy pisemnej pod rygorem nieważności.</w:t>
      </w:r>
    </w:p>
    <w:p w14:paraId="42E6B12F"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sprawach nieuregulowanych niniejszą umową stosuje się przepisy ustawy z dnia 23 kwietnia 1964 r. Kodeks cywilny (</w:t>
      </w:r>
      <w:proofErr w:type="spellStart"/>
      <w:r w:rsidRPr="00BC3B72">
        <w:rPr>
          <w:rFonts w:eastAsia="Times New Roman" w:cstheme="minorHAnsi"/>
          <w:kern w:val="0"/>
          <w:sz w:val="20"/>
          <w:szCs w:val="20"/>
          <w14:ligatures w14:val="none"/>
        </w:rPr>
        <w:t>t.j</w:t>
      </w:r>
      <w:proofErr w:type="spellEnd"/>
      <w:r w:rsidRPr="00BC3B72">
        <w:rPr>
          <w:rFonts w:eastAsia="Times New Roman" w:cstheme="minorHAnsi"/>
          <w:kern w:val="0"/>
          <w:sz w:val="20"/>
          <w:szCs w:val="20"/>
          <w14:ligatures w14:val="none"/>
        </w:rPr>
        <w:t xml:space="preserve">. Dz. U. z 2022 r. poz. 1360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  oraz ustawy z dnia 11 września 2019 r. - Prawo zamówień publicznych (</w:t>
      </w:r>
      <w:proofErr w:type="spellStart"/>
      <w:r w:rsidRPr="00BC3B72">
        <w:rPr>
          <w:rFonts w:eastAsia="Times New Roman" w:cstheme="minorHAnsi"/>
          <w:kern w:val="0"/>
          <w:sz w:val="20"/>
          <w:szCs w:val="20"/>
          <w14:ligatures w14:val="none"/>
        </w:rPr>
        <w:t>t.j</w:t>
      </w:r>
      <w:proofErr w:type="spellEnd"/>
      <w:r w:rsidRPr="00BC3B72">
        <w:rPr>
          <w:rFonts w:eastAsia="Times New Roman" w:cstheme="minorHAnsi"/>
          <w:kern w:val="0"/>
          <w:sz w:val="20"/>
          <w:szCs w:val="20"/>
          <w14:ligatures w14:val="none"/>
        </w:rPr>
        <w:t xml:space="preserve">. Dz. U. z 2022 r. poz. 1710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w:t>
      </w:r>
    </w:p>
    <w:p w14:paraId="2728307E"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Ewentualne spory powstałe na tle realizacji niniejszej umowy będą poddane rozstrzygnięciu przez sąd właściwy </w:t>
      </w:r>
      <w:r w:rsidRPr="00BC3B72">
        <w:rPr>
          <w:rFonts w:eastAsia="Times New Roman" w:cstheme="minorHAnsi"/>
          <w:kern w:val="0"/>
          <w:sz w:val="20"/>
          <w:szCs w:val="20"/>
          <w14:ligatures w14:val="none"/>
        </w:rPr>
        <w:br/>
        <w:t xml:space="preserve">dla siedziby Zamawiającego. </w:t>
      </w:r>
    </w:p>
    <w:p w14:paraId="4BD91223" w14:textId="77777777" w:rsidR="00BC3B72" w:rsidRPr="00BC3B72" w:rsidRDefault="00BC3B72">
      <w:pPr>
        <w:numPr>
          <w:ilvl w:val="0"/>
          <w:numId w:val="33"/>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 została sporządzona w trzech jednobrzmiących egzemplarzach, z których jeden otrzymuje Wykonawca, a dwa pozostałe Zamawiający.</w:t>
      </w:r>
    </w:p>
    <w:p w14:paraId="6199A3AD" w14:textId="77777777" w:rsidR="00BC3B72" w:rsidRPr="00BC3B72" w:rsidRDefault="00BC3B72" w:rsidP="00BC3B72">
      <w:pPr>
        <w:spacing w:line="276" w:lineRule="auto"/>
        <w:jc w:val="both"/>
        <w:rPr>
          <w:rFonts w:eastAsia="Times New Roman" w:cstheme="minorHAnsi"/>
          <w:kern w:val="0"/>
          <w:sz w:val="20"/>
          <w:szCs w:val="20"/>
          <w14:ligatures w14:val="none"/>
        </w:rPr>
      </w:pPr>
    </w:p>
    <w:p w14:paraId="528E9300" w14:textId="77777777" w:rsidR="00D612DF" w:rsidRPr="00B76489" w:rsidRDefault="00D612DF" w:rsidP="00D612DF">
      <w:pPr>
        <w:jc w:val="both"/>
        <w:rPr>
          <w:rFonts w:ascii="Calibri" w:hAnsi="Calibri" w:cs="Calibri"/>
          <w:b/>
          <w:bCs/>
        </w:rPr>
      </w:pPr>
    </w:p>
    <w:p w14:paraId="7966532E" w14:textId="77777777" w:rsidR="001C6BCF" w:rsidRPr="00B76489" w:rsidRDefault="001C6BCF" w:rsidP="001C6BCF">
      <w:pPr>
        <w:pStyle w:val="Akapitzlist"/>
        <w:ind w:left="1080"/>
        <w:jc w:val="both"/>
        <w:rPr>
          <w:rFonts w:ascii="Calibri" w:hAnsi="Calibri" w:cs="Calibri"/>
          <w:b/>
          <w:bCs/>
        </w:rPr>
      </w:pPr>
    </w:p>
    <w:p w14:paraId="0080FEB8" w14:textId="11D075EF" w:rsidR="00254D36" w:rsidRPr="00B76489" w:rsidRDefault="00254D36" w:rsidP="00254D36">
      <w:pPr>
        <w:jc w:val="both"/>
        <w:rPr>
          <w:rFonts w:ascii="Calibri" w:hAnsi="Calibri" w:cs="Calibri"/>
          <w:b/>
          <w:bCs/>
        </w:rPr>
      </w:pPr>
    </w:p>
    <w:p w14:paraId="084212E4" w14:textId="77777777" w:rsidR="008D63D5" w:rsidRPr="00B76489" w:rsidRDefault="008D63D5" w:rsidP="008D63D5">
      <w:pPr>
        <w:ind w:left="1080"/>
        <w:jc w:val="both"/>
        <w:rPr>
          <w:rFonts w:ascii="Calibri" w:hAnsi="Calibri" w:cs="Calibri"/>
        </w:rPr>
      </w:pPr>
    </w:p>
    <w:p w14:paraId="2001183C" w14:textId="77777777" w:rsidR="008D63D5" w:rsidRPr="00B76489" w:rsidRDefault="008D63D5" w:rsidP="008D63D5">
      <w:pPr>
        <w:ind w:left="1080"/>
        <w:jc w:val="both"/>
        <w:rPr>
          <w:rFonts w:ascii="Calibri" w:hAnsi="Calibri" w:cs="Calibri"/>
        </w:rPr>
      </w:pPr>
    </w:p>
    <w:p w14:paraId="0672BED3" w14:textId="77777777" w:rsidR="008D63D5" w:rsidRPr="00B76489" w:rsidRDefault="008D63D5" w:rsidP="008D63D5">
      <w:pPr>
        <w:ind w:left="1080"/>
        <w:jc w:val="both"/>
        <w:rPr>
          <w:rFonts w:ascii="Calibri" w:hAnsi="Calibri" w:cs="Calibri"/>
        </w:rPr>
      </w:pPr>
    </w:p>
    <w:p w14:paraId="15280D83" w14:textId="77777777" w:rsidR="008D63D5" w:rsidRPr="00B76489" w:rsidRDefault="008D63D5" w:rsidP="008D63D5">
      <w:pPr>
        <w:ind w:left="1080"/>
        <w:jc w:val="both"/>
        <w:rPr>
          <w:rFonts w:ascii="Calibri" w:hAnsi="Calibri" w:cs="Calibri"/>
        </w:rPr>
      </w:pPr>
    </w:p>
    <w:p w14:paraId="22638044" w14:textId="77777777" w:rsidR="008D63D5" w:rsidRPr="00B76489" w:rsidRDefault="008D63D5" w:rsidP="008D63D5">
      <w:pPr>
        <w:ind w:left="1080"/>
        <w:jc w:val="both"/>
        <w:rPr>
          <w:rFonts w:ascii="Calibri" w:hAnsi="Calibri" w:cs="Calibri"/>
        </w:rPr>
      </w:pPr>
    </w:p>
    <w:p w14:paraId="4F96B677" w14:textId="77777777" w:rsidR="008D63D5" w:rsidRPr="00B76489" w:rsidRDefault="008D63D5" w:rsidP="008D63D5">
      <w:pPr>
        <w:ind w:left="1080"/>
        <w:jc w:val="both"/>
        <w:rPr>
          <w:rFonts w:ascii="Calibri" w:hAnsi="Calibri" w:cs="Calibri"/>
        </w:rPr>
      </w:pPr>
    </w:p>
    <w:p w14:paraId="11715FBA" w14:textId="77777777" w:rsidR="008D63D5" w:rsidRPr="00B76489" w:rsidRDefault="008D63D5" w:rsidP="008D63D5">
      <w:pPr>
        <w:ind w:left="1080"/>
        <w:jc w:val="both"/>
        <w:rPr>
          <w:rFonts w:ascii="Calibri" w:hAnsi="Calibri" w:cs="Calibri"/>
        </w:rPr>
      </w:pPr>
    </w:p>
    <w:p w14:paraId="479EBB2F" w14:textId="77777777" w:rsidR="008D63D5" w:rsidRPr="00B76489" w:rsidRDefault="008D63D5" w:rsidP="008D63D5">
      <w:pPr>
        <w:ind w:left="1080"/>
        <w:jc w:val="both"/>
        <w:rPr>
          <w:rFonts w:ascii="Calibri" w:hAnsi="Calibri" w:cs="Calibri"/>
        </w:rPr>
      </w:pPr>
    </w:p>
    <w:p w14:paraId="543C9D56" w14:textId="77777777" w:rsidR="008D63D5" w:rsidRPr="00B76489" w:rsidRDefault="008D63D5" w:rsidP="008D63D5">
      <w:pPr>
        <w:ind w:left="1080"/>
        <w:jc w:val="both"/>
        <w:rPr>
          <w:rFonts w:ascii="Calibri" w:hAnsi="Calibri" w:cs="Calibri"/>
        </w:rPr>
      </w:pPr>
    </w:p>
    <w:p w14:paraId="4DC99059" w14:textId="77777777" w:rsidR="008D63D5" w:rsidRPr="00B76489" w:rsidRDefault="008D63D5" w:rsidP="008D63D5">
      <w:pPr>
        <w:ind w:left="1080"/>
        <w:jc w:val="both"/>
        <w:rPr>
          <w:rFonts w:ascii="Calibri" w:hAnsi="Calibri" w:cs="Calibri"/>
        </w:rPr>
      </w:pPr>
    </w:p>
    <w:p w14:paraId="2CA742DC" w14:textId="77777777" w:rsidR="008D63D5" w:rsidRPr="00B76489" w:rsidRDefault="008D63D5" w:rsidP="008D63D5">
      <w:pPr>
        <w:ind w:left="1080"/>
        <w:jc w:val="both"/>
        <w:rPr>
          <w:rFonts w:ascii="Calibri" w:hAnsi="Calibri" w:cs="Calibri"/>
        </w:rPr>
      </w:pPr>
    </w:p>
    <w:p w14:paraId="0F83194B" w14:textId="77777777" w:rsidR="008D63D5" w:rsidRPr="00B76489" w:rsidRDefault="008D63D5" w:rsidP="008D63D5">
      <w:pPr>
        <w:ind w:left="1080"/>
        <w:jc w:val="both"/>
        <w:rPr>
          <w:rFonts w:ascii="Calibri" w:hAnsi="Calibri" w:cs="Calibri"/>
        </w:rPr>
      </w:pPr>
    </w:p>
    <w:p w14:paraId="1F6855AC" w14:textId="77777777" w:rsidR="008D63D5" w:rsidRPr="00B76489" w:rsidRDefault="008D63D5" w:rsidP="008D63D5">
      <w:pPr>
        <w:ind w:left="1080"/>
        <w:jc w:val="both"/>
        <w:rPr>
          <w:rFonts w:ascii="Calibri" w:hAnsi="Calibri" w:cs="Calibri"/>
          <w:sz w:val="24"/>
          <w:szCs w:val="24"/>
        </w:rPr>
      </w:pPr>
    </w:p>
    <w:p w14:paraId="4D95E9F2" w14:textId="77777777" w:rsidR="008D63D5" w:rsidRPr="00B76489" w:rsidRDefault="008D63D5" w:rsidP="008D63D5">
      <w:pPr>
        <w:ind w:left="1080"/>
        <w:jc w:val="both"/>
        <w:rPr>
          <w:rFonts w:ascii="Calibri" w:hAnsi="Calibri" w:cs="Calibri"/>
          <w:sz w:val="24"/>
          <w:szCs w:val="24"/>
        </w:rPr>
      </w:pPr>
    </w:p>
    <w:p w14:paraId="3655B440" w14:textId="77777777" w:rsidR="008D63D5" w:rsidRPr="00B76489" w:rsidRDefault="008D63D5" w:rsidP="008D63D5">
      <w:pPr>
        <w:ind w:left="1080"/>
        <w:jc w:val="both"/>
        <w:rPr>
          <w:rFonts w:ascii="Calibri" w:hAnsi="Calibri" w:cs="Calibri"/>
          <w:sz w:val="24"/>
          <w:szCs w:val="24"/>
        </w:rPr>
      </w:pPr>
    </w:p>
    <w:p w14:paraId="7E407229" w14:textId="77777777" w:rsidR="008D63D5" w:rsidRPr="00B76489" w:rsidRDefault="008D63D5" w:rsidP="008D63D5">
      <w:pPr>
        <w:ind w:left="1080"/>
        <w:jc w:val="both"/>
        <w:rPr>
          <w:rFonts w:ascii="Calibri" w:hAnsi="Calibri" w:cs="Calibri"/>
          <w:sz w:val="24"/>
          <w:szCs w:val="24"/>
        </w:rPr>
      </w:pPr>
    </w:p>
    <w:p w14:paraId="0847064A" w14:textId="77777777" w:rsidR="008D63D5" w:rsidRPr="00B76489" w:rsidRDefault="008D63D5" w:rsidP="008D63D5">
      <w:pPr>
        <w:ind w:left="1080"/>
        <w:jc w:val="both"/>
        <w:rPr>
          <w:rFonts w:ascii="Calibri" w:hAnsi="Calibri" w:cs="Calibri"/>
          <w:sz w:val="24"/>
          <w:szCs w:val="24"/>
        </w:rPr>
      </w:pPr>
    </w:p>
    <w:p w14:paraId="6206E8F3" w14:textId="77777777" w:rsidR="008D63D5" w:rsidRPr="00B76489" w:rsidRDefault="008D63D5" w:rsidP="008D63D5">
      <w:pPr>
        <w:ind w:left="1080"/>
        <w:jc w:val="both"/>
        <w:rPr>
          <w:rFonts w:ascii="Calibri" w:hAnsi="Calibri" w:cs="Calibri"/>
          <w:sz w:val="24"/>
          <w:szCs w:val="24"/>
        </w:rPr>
      </w:pPr>
    </w:p>
    <w:p w14:paraId="75950320" w14:textId="77777777" w:rsidR="008D63D5" w:rsidRPr="00B76489" w:rsidRDefault="008D63D5" w:rsidP="008D63D5">
      <w:pPr>
        <w:ind w:left="1080"/>
        <w:jc w:val="both"/>
        <w:rPr>
          <w:rFonts w:ascii="Calibri" w:hAnsi="Calibri" w:cs="Calibri"/>
          <w:sz w:val="24"/>
          <w:szCs w:val="24"/>
        </w:rPr>
      </w:pPr>
    </w:p>
    <w:p w14:paraId="27D34724" w14:textId="77777777" w:rsidR="008D63D5" w:rsidRPr="00B76489" w:rsidRDefault="008D63D5" w:rsidP="008D63D5">
      <w:pPr>
        <w:ind w:left="1080"/>
        <w:jc w:val="both"/>
        <w:rPr>
          <w:rFonts w:ascii="Calibri" w:hAnsi="Calibri" w:cs="Calibri"/>
          <w:sz w:val="24"/>
          <w:szCs w:val="24"/>
        </w:rPr>
      </w:pPr>
    </w:p>
    <w:p w14:paraId="5B477C99" w14:textId="77777777" w:rsidR="008D63D5" w:rsidRPr="00B76489" w:rsidRDefault="008D63D5" w:rsidP="008D63D5">
      <w:pPr>
        <w:ind w:left="1080"/>
        <w:jc w:val="both"/>
        <w:rPr>
          <w:rFonts w:ascii="Calibri" w:hAnsi="Calibri" w:cs="Calibri"/>
          <w:sz w:val="24"/>
          <w:szCs w:val="24"/>
        </w:rPr>
      </w:pPr>
    </w:p>
    <w:p w14:paraId="4023FBF0" w14:textId="77777777" w:rsidR="008D63D5" w:rsidRPr="00B76489" w:rsidRDefault="008D63D5" w:rsidP="008D63D5">
      <w:pPr>
        <w:ind w:left="1080"/>
        <w:jc w:val="both"/>
        <w:rPr>
          <w:rFonts w:ascii="Calibri" w:hAnsi="Calibri" w:cs="Calibri"/>
          <w:sz w:val="24"/>
          <w:szCs w:val="24"/>
        </w:rPr>
      </w:pPr>
    </w:p>
    <w:p w14:paraId="694B41A6" w14:textId="77777777" w:rsidR="008D63D5" w:rsidRPr="00B76489" w:rsidRDefault="008D63D5" w:rsidP="008D63D5">
      <w:pPr>
        <w:ind w:left="1080"/>
        <w:jc w:val="both"/>
        <w:rPr>
          <w:rFonts w:ascii="Calibri" w:hAnsi="Calibri" w:cs="Calibri"/>
          <w:sz w:val="24"/>
          <w:szCs w:val="24"/>
        </w:rPr>
      </w:pPr>
    </w:p>
    <w:p w14:paraId="4DE2DC2E" w14:textId="77777777" w:rsidR="008D63D5" w:rsidRPr="00B76489" w:rsidRDefault="008D63D5" w:rsidP="008D63D5">
      <w:pPr>
        <w:ind w:left="1080"/>
        <w:jc w:val="both"/>
        <w:rPr>
          <w:rFonts w:ascii="Calibri" w:hAnsi="Calibri" w:cs="Calibri"/>
          <w:sz w:val="24"/>
          <w:szCs w:val="24"/>
        </w:rPr>
      </w:pPr>
    </w:p>
    <w:p w14:paraId="25D0831F" w14:textId="77777777" w:rsidR="008D63D5" w:rsidRPr="00B76489" w:rsidRDefault="008D63D5" w:rsidP="008D63D5">
      <w:pPr>
        <w:ind w:left="1080"/>
        <w:jc w:val="both"/>
        <w:rPr>
          <w:rFonts w:ascii="Calibri" w:hAnsi="Calibri" w:cs="Calibri"/>
          <w:sz w:val="24"/>
          <w:szCs w:val="24"/>
        </w:rPr>
      </w:pPr>
    </w:p>
    <w:p w14:paraId="6694420C" w14:textId="77777777" w:rsidR="008D63D5" w:rsidRPr="00B76489" w:rsidRDefault="008D63D5" w:rsidP="008D63D5">
      <w:pPr>
        <w:ind w:left="1080"/>
        <w:jc w:val="both"/>
        <w:rPr>
          <w:rFonts w:ascii="Calibri" w:hAnsi="Calibri" w:cs="Calibri"/>
          <w:sz w:val="24"/>
          <w:szCs w:val="24"/>
        </w:rPr>
      </w:pPr>
    </w:p>
    <w:p w14:paraId="5D5FA5D4" w14:textId="77777777" w:rsidR="008D63D5" w:rsidRPr="00B76489" w:rsidRDefault="008D63D5" w:rsidP="008D63D5">
      <w:pPr>
        <w:ind w:left="1080"/>
        <w:jc w:val="both"/>
        <w:rPr>
          <w:rFonts w:ascii="Calibri" w:hAnsi="Calibri" w:cs="Calibri"/>
          <w:sz w:val="24"/>
          <w:szCs w:val="24"/>
        </w:rPr>
      </w:pPr>
    </w:p>
    <w:p w14:paraId="266C606F" w14:textId="77777777" w:rsidR="008D63D5" w:rsidRPr="00B76489" w:rsidRDefault="008D63D5" w:rsidP="008D63D5">
      <w:pPr>
        <w:ind w:left="1080"/>
        <w:jc w:val="both"/>
        <w:rPr>
          <w:rFonts w:ascii="Calibri" w:hAnsi="Calibri" w:cs="Calibri"/>
          <w:sz w:val="24"/>
          <w:szCs w:val="24"/>
        </w:rPr>
      </w:pPr>
    </w:p>
    <w:p w14:paraId="1F23773B" w14:textId="77777777" w:rsidR="008D63D5" w:rsidRPr="00B76489" w:rsidRDefault="008D63D5" w:rsidP="008D63D5">
      <w:pPr>
        <w:ind w:left="1080"/>
        <w:jc w:val="both"/>
        <w:rPr>
          <w:rFonts w:ascii="Calibri" w:hAnsi="Calibri" w:cs="Calibri"/>
          <w:sz w:val="24"/>
          <w:szCs w:val="24"/>
        </w:rPr>
      </w:pPr>
    </w:p>
    <w:p w14:paraId="11C1AFD5" w14:textId="77777777" w:rsidR="008D63D5" w:rsidRPr="00B76489" w:rsidRDefault="008D63D5" w:rsidP="008D63D5">
      <w:pPr>
        <w:ind w:left="1080"/>
        <w:jc w:val="both"/>
        <w:rPr>
          <w:rFonts w:ascii="Calibri" w:hAnsi="Calibri" w:cs="Calibri"/>
          <w:sz w:val="24"/>
          <w:szCs w:val="24"/>
        </w:rPr>
      </w:pPr>
    </w:p>
    <w:p w14:paraId="1CF68F62" w14:textId="77777777" w:rsidR="008D63D5" w:rsidRPr="00B76489" w:rsidRDefault="008D63D5" w:rsidP="008D63D5">
      <w:pPr>
        <w:ind w:left="1080"/>
        <w:jc w:val="both"/>
        <w:rPr>
          <w:rFonts w:ascii="Calibri" w:hAnsi="Calibri" w:cs="Calibri"/>
          <w:sz w:val="24"/>
          <w:szCs w:val="24"/>
        </w:rPr>
      </w:pPr>
    </w:p>
    <w:p w14:paraId="7EE8E060" w14:textId="77777777" w:rsidR="008D63D5" w:rsidRPr="00B76489" w:rsidRDefault="008D63D5" w:rsidP="008D63D5">
      <w:pPr>
        <w:ind w:left="1080"/>
        <w:jc w:val="both"/>
        <w:rPr>
          <w:rFonts w:ascii="Calibri" w:hAnsi="Calibri" w:cs="Calibri"/>
          <w:sz w:val="24"/>
          <w:szCs w:val="24"/>
        </w:rPr>
      </w:pPr>
    </w:p>
    <w:p w14:paraId="38BE5310" w14:textId="77777777" w:rsidR="008D63D5" w:rsidRPr="00B76489" w:rsidRDefault="008D63D5" w:rsidP="008D63D5">
      <w:pPr>
        <w:ind w:left="1080"/>
        <w:jc w:val="both"/>
        <w:rPr>
          <w:rFonts w:ascii="Calibri" w:hAnsi="Calibri" w:cs="Calibri"/>
          <w:sz w:val="24"/>
          <w:szCs w:val="24"/>
        </w:rPr>
      </w:pPr>
    </w:p>
    <w:p w14:paraId="2F69D5BB" w14:textId="77777777" w:rsidR="008D63D5" w:rsidRPr="00B76489" w:rsidRDefault="008D63D5" w:rsidP="008D63D5">
      <w:pPr>
        <w:ind w:left="1080"/>
        <w:jc w:val="both"/>
        <w:rPr>
          <w:rFonts w:ascii="Calibri" w:hAnsi="Calibri" w:cs="Calibri"/>
          <w:sz w:val="24"/>
          <w:szCs w:val="24"/>
        </w:rPr>
      </w:pPr>
    </w:p>
    <w:p w14:paraId="50294C9A" w14:textId="77777777" w:rsidR="008D63D5" w:rsidRPr="00B76489" w:rsidRDefault="008D63D5" w:rsidP="008D63D5">
      <w:pPr>
        <w:ind w:left="1080"/>
        <w:jc w:val="both"/>
        <w:rPr>
          <w:rFonts w:ascii="Calibri" w:hAnsi="Calibri" w:cs="Calibri"/>
          <w:sz w:val="24"/>
          <w:szCs w:val="24"/>
        </w:rPr>
      </w:pPr>
    </w:p>
    <w:p w14:paraId="7083D7F2" w14:textId="77777777" w:rsidR="008D63D5" w:rsidRPr="00B76489" w:rsidRDefault="008D63D5" w:rsidP="008D63D5">
      <w:pPr>
        <w:ind w:left="1080"/>
        <w:jc w:val="both"/>
        <w:rPr>
          <w:rFonts w:ascii="Calibri" w:hAnsi="Calibri" w:cs="Calibri"/>
          <w:sz w:val="24"/>
          <w:szCs w:val="24"/>
        </w:rPr>
      </w:pPr>
    </w:p>
    <w:p w14:paraId="5E2C033C" w14:textId="77777777" w:rsidR="008D63D5" w:rsidRPr="00B76489" w:rsidRDefault="008D63D5" w:rsidP="008D63D5">
      <w:pPr>
        <w:ind w:left="1080"/>
        <w:jc w:val="both"/>
        <w:rPr>
          <w:rFonts w:ascii="Calibri" w:hAnsi="Calibri" w:cs="Calibri"/>
          <w:sz w:val="24"/>
          <w:szCs w:val="24"/>
        </w:rPr>
      </w:pPr>
    </w:p>
    <w:p w14:paraId="5FCBA675" w14:textId="77777777" w:rsidR="008D63D5" w:rsidRPr="00B76489" w:rsidRDefault="008D63D5" w:rsidP="008D63D5">
      <w:pPr>
        <w:ind w:left="1080"/>
        <w:jc w:val="both"/>
        <w:rPr>
          <w:rFonts w:ascii="Calibri" w:hAnsi="Calibri" w:cs="Calibri"/>
          <w:sz w:val="24"/>
          <w:szCs w:val="24"/>
        </w:rPr>
      </w:pPr>
    </w:p>
    <w:p w14:paraId="6492B593" w14:textId="77777777" w:rsidR="008D63D5" w:rsidRPr="00B76489" w:rsidRDefault="008D63D5" w:rsidP="008D63D5">
      <w:pPr>
        <w:ind w:left="1080"/>
        <w:jc w:val="both"/>
        <w:rPr>
          <w:rFonts w:ascii="Calibri" w:hAnsi="Calibri" w:cs="Calibri"/>
          <w:sz w:val="24"/>
          <w:szCs w:val="24"/>
        </w:rPr>
      </w:pPr>
    </w:p>
    <w:p w14:paraId="79DE6951" w14:textId="77777777" w:rsidR="008D63D5" w:rsidRPr="00B76489" w:rsidRDefault="008D63D5" w:rsidP="008D63D5">
      <w:pPr>
        <w:ind w:left="1080"/>
        <w:jc w:val="both"/>
        <w:rPr>
          <w:rFonts w:ascii="Calibri" w:hAnsi="Calibri" w:cs="Calibri"/>
          <w:sz w:val="24"/>
          <w:szCs w:val="24"/>
        </w:rPr>
      </w:pPr>
    </w:p>
    <w:p w14:paraId="66FA6D1D" w14:textId="77777777" w:rsidR="008D63D5" w:rsidRPr="00B76489" w:rsidRDefault="008D63D5" w:rsidP="008D63D5">
      <w:pPr>
        <w:ind w:left="1080"/>
        <w:jc w:val="both"/>
        <w:rPr>
          <w:rFonts w:ascii="Calibri" w:hAnsi="Calibri" w:cs="Calibri"/>
          <w:sz w:val="24"/>
          <w:szCs w:val="24"/>
        </w:rPr>
      </w:pPr>
    </w:p>
    <w:p w14:paraId="12C71B09" w14:textId="77777777" w:rsidR="008D63D5" w:rsidRPr="00B76489" w:rsidRDefault="008D63D5" w:rsidP="008D63D5">
      <w:pPr>
        <w:ind w:left="1080"/>
        <w:jc w:val="both"/>
        <w:rPr>
          <w:rFonts w:ascii="Calibri" w:hAnsi="Calibri" w:cs="Calibri"/>
          <w:sz w:val="24"/>
          <w:szCs w:val="24"/>
        </w:rPr>
      </w:pPr>
    </w:p>
    <w:p w14:paraId="67911D15" w14:textId="77777777" w:rsidR="008D63D5" w:rsidRPr="00B76489" w:rsidRDefault="008D63D5" w:rsidP="008D63D5">
      <w:pPr>
        <w:ind w:left="1080"/>
        <w:jc w:val="both"/>
        <w:rPr>
          <w:rFonts w:ascii="Calibri" w:hAnsi="Calibri" w:cs="Calibri"/>
          <w:sz w:val="24"/>
          <w:szCs w:val="24"/>
        </w:rPr>
      </w:pPr>
    </w:p>
    <w:p w14:paraId="691DD2DD" w14:textId="77777777" w:rsidR="008D63D5" w:rsidRPr="00B76489" w:rsidRDefault="008D63D5" w:rsidP="008D63D5">
      <w:pPr>
        <w:ind w:left="1080"/>
        <w:jc w:val="both"/>
        <w:rPr>
          <w:rFonts w:ascii="Calibri" w:hAnsi="Calibri" w:cs="Calibri"/>
          <w:sz w:val="24"/>
          <w:szCs w:val="24"/>
        </w:rPr>
      </w:pPr>
    </w:p>
    <w:p w14:paraId="0A69FBE2" w14:textId="77777777" w:rsidR="008D63D5" w:rsidRPr="00B76489" w:rsidRDefault="008D63D5" w:rsidP="008D63D5">
      <w:pPr>
        <w:ind w:left="1080"/>
        <w:jc w:val="both"/>
        <w:rPr>
          <w:rFonts w:ascii="Calibri" w:hAnsi="Calibri" w:cs="Calibri"/>
          <w:sz w:val="24"/>
          <w:szCs w:val="24"/>
        </w:rPr>
      </w:pPr>
    </w:p>
    <w:p w14:paraId="1654F137" w14:textId="77777777" w:rsidR="008D63D5" w:rsidRPr="00B76489" w:rsidRDefault="008D63D5" w:rsidP="008D63D5">
      <w:pPr>
        <w:ind w:left="1080"/>
        <w:jc w:val="both"/>
        <w:rPr>
          <w:rFonts w:ascii="Calibri" w:hAnsi="Calibri" w:cs="Calibri"/>
          <w:sz w:val="24"/>
          <w:szCs w:val="24"/>
        </w:rPr>
      </w:pPr>
    </w:p>
    <w:p w14:paraId="1C1B14CC" w14:textId="77777777" w:rsidR="008D63D5" w:rsidRPr="00B76489" w:rsidRDefault="008D63D5" w:rsidP="008D63D5">
      <w:pPr>
        <w:ind w:left="1080"/>
        <w:jc w:val="both"/>
        <w:rPr>
          <w:rFonts w:ascii="Calibri" w:hAnsi="Calibri" w:cs="Calibri"/>
          <w:sz w:val="24"/>
          <w:szCs w:val="24"/>
        </w:rPr>
      </w:pPr>
    </w:p>
    <w:p w14:paraId="6433ADBA" w14:textId="77777777" w:rsidR="008D63D5" w:rsidRPr="00B76489" w:rsidRDefault="008D63D5" w:rsidP="008D63D5">
      <w:pPr>
        <w:ind w:left="1080"/>
        <w:jc w:val="both"/>
        <w:rPr>
          <w:rFonts w:ascii="Calibri" w:hAnsi="Calibri" w:cs="Calibri"/>
          <w:sz w:val="24"/>
          <w:szCs w:val="24"/>
        </w:rPr>
      </w:pPr>
    </w:p>
    <w:p w14:paraId="6DD9F316" w14:textId="77777777" w:rsidR="008D63D5" w:rsidRPr="00B76489" w:rsidRDefault="008D63D5" w:rsidP="008D63D5">
      <w:pPr>
        <w:ind w:left="1080"/>
        <w:jc w:val="both"/>
        <w:rPr>
          <w:rFonts w:ascii="Calibri" w:hAnsi="Calibri" w:cs="Calibri"/>
          <w:sz w:val="24"/>
          <w:szCs w:val="24"/>
        </w:rPr>
      </w:pPr>
    </w:p>
    <w:p w14:paraId="4DD21950" w14:textId="77777777" w:rsidR="008D63D5" w:rsidRPr="00B76489" w:rsidRDefault="008D63D5" w:rsidP="008D63D5">
      <w:pPr>
        <w:ind w:left="1080"/>
        <w:jc w:val="both"/>
        <w:rPr>
          <w:rFonts w:ascii="Calibri" w:hAnsi="Calibri" w:cs="Calibri"/>
          <w:sz w:val="24"/>
          <w:szCs w:val="24"/>
        </w:rPr>
      </w:pPr>
    </w:p>
    <w:p w14:paraId="7EEB3F87" w14:textId="77777777" w:rsidR="008D63D5" w:rsidRPr="00B76489" w:rsidRDefault="008D63D5" w:rsidP="008D63D5">
      <w:pPr>
        <w:ind w:left="1080"/>
        <w:jc w:val="both"/>
        <w:rPr>
          <w:rFonts w:ascii="Calibri" w:hAnsi="Calibri" w:cs="Calibri"/>
          <w:sz w:val="24"/>
          <w:szCs w:val="24"/>
        </w:rPr>
      </w:pPr>
    </w:p>
    <w:p w14:paraId="3A7B44B3" w14:textId="77777777" w:rsidR="008D63D5" w:rsidRPr="00B76489" w:rsidRDefault="008D63D5" w:rsidP="008D63D5">
      <w:pPr>
        <w:ind w:left="1080"/>
        <w:jc w:val="both"/>
        <w:rPr>
          <w:rFonts w:ascii="Calibri" w:hAnsi="Calibri" w:cs="Calibri"/>
          <w:sz w:val="24"/>
          <w:szCs w:val="24"/>
        </w:rPr>
      </w:pPr>
    </w:p>
    <w:p w14:paraId="043B94E7" w14:textId="77777777" w:rsidR="008D63D5" w:rsidRPr="00B76489" w:rsidRDefault="008D63D5" w:rsidP="008D63D5">
      <w:pPr>
        <w:ind w:left="1080"/>
        <w:jc w:val="both"/>
        <w:rPr>
          <w:rFonts w:ascii="Calibri" w:hAnsi="Calibri" w:cs="Calibri"/>
          <w:sz w:val="24"/>
          <w:szCs w:val="24"/>
        </w:rPr>
      </w:pPr>
    </w:p>
    <w:p w14:paraId="3B41022B" w14:textId="77777777" w:rsidR="008D63D5" w:rsidRPr="00B76489" w:rsidRDefault="008D63D5" w:rsidP="008D63D5">
      <w:pPr>
        <w:ind w:left="1080"/>
        <w:jc w:val="both"/>
        <w:rPr>
          <w:rFonts w:ascii="Calibri" w:hAnsi="Calibri" w:cs="Calibri"/>
          <w:sz w:val="24"/>
          <w:szCs w:val="24"/>
        </w:rPr>
      </w:pPr>
    </w:p>
    <w:p w14:paraId="4E9F6A5E" w14:textId="77777777" w:rsidR="008D63D5" w:rsidRPr="00B76489" w:rsidRDefault="008D63D5" w:rsidP="008D63D5">
      <w:pPr>
        <w:ind w:left="1080"/>
        <w:jc w:val="both"/>
        <w:rPr>
          <w:rFonts w:ascii="Calibri" w:hAnsi="Calibri" w:cs="Calibri"/>
          <w:sz w:val="24"/>
          <w:szCs w:val="24"/>
        </w:rPr>
      </w:pPr>
    </w:p>
    <w:p w14:paraId="79685FF8" w14:textId="77777777" w:rsidR="008D63D5" w:rsidRPr="00B76489" w:rsidRDefault="008D63D5" w:rsidP="008D63D5">
      <w:pPr>
        <w:ind w:left="1080"/>
        <w:jc w:val="both"/>
        <w:rPr>
          <w:rFonts w:ascii="Calibri" w:hAnsi="Calibri" w:cs="Calibri"/>
          <w:sz w:val="24"/>
          <w:szCs w:val="24"/>
        </w:rPr>
      </w:pPr>
    </w:p>
    <w:p w14:paraId="321E7D49" w14:textId="77777777" w:rsidR="008D63D5" w:rsidRPr="00B76489" w:rsidRDefault="008D63D5" w:rsidP="008D63D5">
      <w:pPr>
        <w:ind w:left="1080"/>
        <w:jc w:val="both"/>
        <w:rPr>
          <w:rFonts w:ascii="Calibri" w:hAnsi="Calibri" w:cs="Calibri"/>
          <w:sz w:val="24"/>
          <w:szCs w:val="24"/>
        </w:rPr>
      </w:pPr>
    </w:p>
    <w:p w14:paraId="19E5C2BE" w14:textId="77777777" w:rsidR="008D63D5" w:rsidRPr="00B76489" w:rsidRDefault="008D63D5" w:rsidP="008D63D5">
      <w:pPr>
        <w:ind w:left="1080"/>
        <w:jc w:val="both"/>
        <w:rPr>
          <w:rFonts w:ascii="Calibri" w:hAnsi="Calibri" w:cs="Calibri"/>
          <w:sz w:val="24"/>
          <w:szCs w:val="24"/>
        </w:rPr>
      </w:pPr>
    </w:p>
    <w:p w14:paraId="4C418B62" w14:textId="77777777" w:rsidR="008D63D5" w:rsidRPr="00B76489" w:rsidRDefault="008D63D5" w:rsidP="008D63D5">
      <w:pPr>
        <w:ind w:left="1080"/>
        <w:jc w:val="both"/>
        <w:rPr>
          <w:rFonts w:ascii="Calibri" w:hAnsi="Calibri" w:cs="Calibri"/>
          <w:sz w:val="24"/>
          <w:szCs w:val="24"/>
        </w:rPr>
      </w:pPr>
    </w:p>
    <w:p w14:paraId="0310C2A6" w14:textId="77777777" w:rsidR="008D63D5" w:rsidRPr="00B76489" w:rsidRDefault="008D63D5" w:rsidP="008D63D5">
      <w:pPr>
        <w:ind w:left="1080"/>
        <w:jc w:val="both"/>
        <w:rPr>
          <w:rFonts w:ascii="Calibri" w:hAnsi="Calibri" w:cs="Calibri"/>
          <w:sz w:val="24"/>
          <w:szCs w:val="24"/>
        </w:rPr>
      </w:pPr>
    </w:p>
    <w:p w14:paraId="10AC6758" w14:textId="77777777" w:rsidR="008D63D5" w:rsidRPr="00B76489" w:rsidRDefault="008D63D5" w:rsidP="008D63D5">
      <w:pPr>
        <w:ind w:left="1080"/>
        <w:jc w:val="both"/>
        <w:rPr>
          <w:rFonts w:ascii="Calibri" w:hAnsi="Calibri" w:cs="Calibri"/>
          <w:sz w:val="24"/>
          <w:szCs w:val="24"/>
        </w:rPr>
      </w:pPr>
    </w:p>
    <w:p w14:paraId="03268286" w14:textId="77777777" w:rsidR="008D63D5" w:rsidRPr="00B76489" w:rsidRDefault="008D63D5" w:rsidP="008D63D5">
      <w:pPr>
        <w:ind w:left="1080"/>
        <w:jc w:val="both"/>
        <w:rPr>
          <w:rFonts w:ascii="Calibri" w:hAnsi="Calibri" w:cs="Calibri"/>
          <w:sz w:val="24"/>
          <w:szCs w:val="24"/>
        </w:rPr>
      </w:pPr>
    </w:p>
    <w:p w14:paraId="3601AB50" w14:textId="77777777" w:rsidR="008D63D5" w:rsidRPr="00B76489" w:rsidRDefault="008D63D5" w:rsidP="008D63D5">
      <w:pPr>
        <w:ind w:left="1080"/>
        <w:jc w:val="both"/>
        <w:rPr>
          <w:rFonts w:ascii="Calibri" w:hAnsi="Calibri" w:cs="Calibri"/>
          <w:sz w:val="24"/>
          <w:szCs w:val="24"/>
        </w:rPr>
      </w:pPr>
    </w:p>
    <w:p w14:paraId="5B0BAAA4" w14:textId="77777777" w:rsidR="008D63D5" w:rsidRPr="00B76489" w:rsidRDefault="008D63D5" w:rsidP="008D63D5">
      <w:pPr>
        <w:ind w:left="1080"/>
        <w:jc w:val="both"/>
        <w:rPr>
          <w:rFonts w:ascii="Calibri" w:hAnsi="Calibri" w:cs="Calibri"/>
          <w:sz w:val="24"/>
          <w:szCs w:val="24"/>
        </w:rPr>
      </w:pPr>
    </w:p>
    <w:p w14:paraId="74D2EA70" w14:textId="77777777" w:rsidR="008D63D5" w:rsidRPr="00B76489" w:rsidRDefault="008D63D5" w:rsidP="008D63D5">
      <w:pPr>
        <w:ind w:left="1080"/>
        <w:jc w:val="both"/>
        <w:rPr>
          <w:rFonts w:ascii="Calibri" w:hAnsi="Calibri" w:cs="Calibri"/>
          <w:sz w:val="24"/>
          <w:szCs w:val="24"/>
        </w:rPr>
      </w:pPr>
    </w:p>
    <w:p w14:paraId="63A845A1" w14:textId="77777777" w:rsidR="008D63D5" w:rsidRPr="00B76489" w:rsidRDefault="008D63D5" w:rsidP="008D63D5">
      <w:pPr>
        <w:ind w:left="1080"/>
        <w:jc w:val="both"/>
        <w:rPr>
          <w:rFonts w:ascii="Calibri" w:hAnsi="Calibri" w:cs="Calibri"/>
          <w:sz w:val="24"/>
          <w:szCs w:val="24"/>
        </w:rPr>
      </w:pPr>
    </w:p>
    <w:p w14:paraId="6D371EB5" w14:textId="77777777" w:rsidR="008D63D5" w:rsidRPr="00B76489" w:rsidRDefault="008D63D5" w:rsidP="008D63D5">
      <w:pPr>
        <w:ind w:left="1080"/>
        <w:jc w:val="both"/>
        <w:rPr>
          <w:rFonts w:ascii="Calibri" w:hAnsi="Calibri" w:cs="Calibri"/>
          <w:sz w:val="24"/>
          <w:szCs w:val="24"/>
        </w:rPr>
      </w:pPr>
    </w:p>
    <w:p w14:paraId="3D2523DB" w14:textId="77777777" w:rsidR="008D63D5" w:rsidRPr="00B76489" w:rsidRDefault="008D63D5" w:rsidP="008D63D5">
      <w:pPr>
        <w:ind w:left="1080"/>
        <w:jc w:val="both"/>
        <w:rPr>
          <w:rFonts w:ascii="Calibri" w:hAnsi="Calibri" w:cs="Calibri"/>
          <w:sz w:val="24"/>
          <w:szCs w:val="24"/>
        </w:rPr>
      </w:pPr>
    </w:p>
    <w:p w14:paraId="4D9BA323" w14:textId="77777777" w:rsidR="008D63D5" w:rsidRPr="00B76489" w:rsidRDefault="008D63D5" w:rsidP="008D63D5">
      <w:pPr>
        <w:ind w:left="1080"/>
        <w:jc w:val="both"/>
        <w:rPr>
          <w:rFonts w:ascii="Calibri" w:hAnsi="Calibri" w:cs="Calibri"/>
          <w:sz w:val="24"/>
          <w:szCs w:val="24"/>
        </w:rPr>
      </w:pPr>
    </w:p>
    <w:p w14:paraId="15FC732C" w14:textId="77777777" w:rsidR="008D63D5" w:rsidRPr="00B76489" w:rsidRDefault="008D63D5" w:rsidP="008D63D5">
      <w:pPr>
        <w:ind w:left="1080"/>
        <w:jc w:val="both"/>
        <w:rPr>
          <w:rFonts w:ascii="Calibri" w:hAnsi="Calibri" w:cs="Calibri"/>
          <w:sz w:val="24"/>
          <w:szCs w:val="24"/>
        </w:rPr>
      </w:pPr>
    </w:p>
    <w:p w14:paraId="403A80B6" w14:textId="77777777" w:rsidR="008D63D5" w:rsidRPr="00B76489" w:rsidRDefault="008D63D5" w:rsidP="008D63D5">
      <w:pPr>
        <w:ind w:left="1080"/>
        <w:jc w:val="both"/>
        <w:rPr>
          <w:rFonts w:ascii="Calibri" w:hAnsi="Calibri" w:cs="Calibri"/>
          <w:sz w:val="24"/>
          <w:szCs w:val="24"/>
        </w:rPr>
      </w:pPr>
    </w:p>
    <w:p w14:paraId="0ACA9752" w14:textId="77777777" w:rsidR="008D63D5" w:rsidRPr="00B76489" w:rsidRDefault="008D63D5" w:rsidP="008D63D5">
      <w:pPr>
        <w:ind w:left="1080"/>
        <w:jc w:val="both"/>
        <w:rPr>
          <w:rFonts w:ascii="Calibri" w:hAnsi="Calibri" w:cs="Calibri"/>
          <w:sz w:val="24"/>
          <w:szCs w:val="24"/>
        </w:rPr>
      </w:pPr>
    </w:p>
    <w:p w14:paraId="5A4A9123" w14:textId="77777777" w:rsidR="008D63D5" w:rsidRPr="00B76489" w:rsidRDefault="008D63D5" w:rsidP="008D63D5">
      <w:pPr>
        <w:ind w:left="1080"/>
        <w:jc w:val="both"/>
        <w:rPr>
          <w:rFonts w:ascii="Calibri" w:hAnsi="Calibri" w:cs="Calibri"/>
          <w:sz w:val="24"/>
          <w:szCs w:val="24"/>
        </w:rPr>
      </w:pPr>
    </w:p>
    <w:p w14:paraId="4042713E" w14:textId="77777777" w:rsidR="008D63D5" w:rsidRPr="00B76489" w:rsidRDefault="008D63D5" w:rsidP="008D63D5">
      <w:pPr>
        <w:ind w:left="1080"/>
        <w:jc w:val="both"/>
        <w:rPr>
          <w:rFonts w:ascii="Calibri" w:hAnsi="Calibri" w:cs="Calibri"/>
          <w:sz w:val="24"/>
          <w:szCs w:val="24"/>
        </w:rPr>
      </w:pPr>
    </w:p>
    <w:p w14:paraId="0ADF1C6E" w14:textId="77777777" w:rsidR="008D63D5" w:rsidRPr="00B76489" w:rsidRDefault="008D63D5" w:rsidP="008D63D5">
      <w:pPr>
        <w:ind w:left="1080"/>
        <w:jc w:val="both"/>
        <w:rPr>
          <w:rFonts w:ascii="Calibri" w:hAnsi="Calibri" w:cs="Calibri"/>
          <w:sz w:val="24"/>
          <w:szCs w:val="24"/>
        </w:rPr>
      </w:pPr>
    </w:p>
    <w:p w14:paraId="6C2F0484" w14:textId="77777777" w:rsidR="008D63D5" w:rsidRPr="00B76489" w:rsidRDefault="008D63D5" w:rsidP="008D63D5">
      <w:pPr>
        <w:ind w:left="1080"/>
        <w:jc w:val="both"/>
        <w:rPr>
          <w:rFonts w:ascii="Calibri" w:hAnsi="Calibri" w:cs="Calibri"/>
          <w:sz w:val="24"/>
          <w:szCs w:val="24"/>
        </w:rPr>
      </w:pPr>
    </w:p>
    <w:p w14:paraId="73EEBA47" w14:textId="77777777" w:rsidR="008D63D5" w:rsidRPr="00B76489" w:rsidRDefault="008D63D5" w:rsidP="008D63D5">
      <w:pPr>
        <w:ind w:left="1080"/>
        <w:jc w:val="both"/>
        <w:rPr>
          <w:rFonts w:ascii="Calibri" w:hAnsi="Calibri" w:cs="Calibri"/>
          <w:sz w:val="24"/>
          <w:szCs w:val="24"/>
        </w:rPr>
      </w:pPr>
    </w:p>
    <w:p w14:paraId="01446362" w14:textId="77777777" w:rsidR="008D63D5" w:rsidRPr="00B76489" w:rsidRDefault="008D63D5" w:rsidP="008D63D5">
      <w:pPr>
        <w:ind w:left="1080"/>
        <w:jc w:val="both"/>
        <w:rPr>
          <w:rFonts w:ascii="Calibri" w:hAnsi="Calibri" w:cs="Calibri"/>
          <w:sz w:val="24"/>
          <w:szCs w:val="24"/>
        </w:rPr>
      </w:pPr>
    </w:p>
    <w:p w14:paraId="5F3B0EE4" w14:textId="77777777" w:rsidR="008D63D5" w:rsidRPr="00B76489" w:rsidRDefault="008D63D5" w:rsidP="008D63D5">
      <w:pPr>
        <w:ind w:left="1080"/>
        <w:jc w:val="both"/>
        <w:rPr>
          <w:rFonts w:ascii="Calibri" w:hAnsi="Calibri" w:cs="Calibri"/>
          <w:sz w:val="24"/>
          <w:szCs w:val="24"/>
        </w:rPr>
      </w:pPr>
    </w:p>
    <w:p w14:paraId="4A2FF9A2" w14:textId="77777777" w:rsidR="008D63D5" w:rsidRPr="00B76489" w:rsidRDefault="008D63D5" w:rsidP="008D63D5">
      <w:pPr>
        <w:ind w:left="1080"/>
        <w:jc w:val="both"/>
        <w:rPr>
          <w:rFonts w:ascii="Calibri" w:hAnsi="Calibri" w:cs="Calibri"/>
          <w:sz w:val="24"/>
          <w:szCs w:val="24"/>
        </w:rPr>
      </w:pPr>
    </w:p>
    <w:p w14:paraId="6BB57B0A" w14:textId="77777777" w:rsidR="008D63D5" w:rsidRPr="00B76489" w:rsidRDefault="008D63D5" w:rsidP="008D63D5">
      <w:pPr>
        <w:ind w:left="1080"/>
        <w:jc w:val="both"/>
        <w:rPr>
          <w:rFonts w:ascii="Calibri" w:hAnsi="Calibri" w:cs="Calibri"/>
          <w:sz w:val="24"/>
          <w:szCs w:val="24"/>
        </w:rPr>
      </w:pPr>
    </w:p>
    <w:p w14:paraId="66E86CE3" w14:textId="77777777" w:rsidR="008D63D5" w:rsidRPr="00B76489" w:rsidRDefault="008D63D5" w:rsidP="008D63D5">
      <w:pPr>
        <w:ind w:left="1080"/>
        <w:jc w:val="both"/>
        <w:rPr>
          <w:rFonts w:ascii="Calibri" w:hAnsi="Calibri" w:cs="Calibri"/>
          <w:sz w:val="24"/>
          <w:szCs w:val="24"/>
        </w:rPr>
      </w:pPr>
    </w:p>
    <w:p w14:paraId="69ECC141" w14:textId="77777777" w:rsidR="008D63D5" w:rsidRPr="00B76489" w:rsidRDefault="008D63D5" w:rsidP="008D63D5">
      <w:pPr>
        <w:ind w:left="1080"/>
        <w:jc w:val="both"/>
        <w:rPr>
          <w:rFonts w:ascii="Calibri" w:hAnsi="Calibri" w:cs="Calibri"/>
          <w:sz w:val="24"/>
          <w:szCs w:val="24"/>
        </w:rPr>
      </w:pPr>
    </w:p>
    <w:p w14:paraId="437EFC65" w14:textId="77777777" w:rsidR="008D63D5" w:rsidRPr="00B76489" w:rsidRDefault="008D63D5" w:rsidP="008D63D5">
      <w:pPr>
        <w:ind w:left="1080"/>
        <w:jc w:val="both"/>
        <w:rPr>
          <w:rFonts w:ascii="Calibri" w:hAnsi="Calibri" w:cs="Calibri"/>
          <w:sz w:val="24"/>
          <w:szCs w:val="24"/>
        </w:rPr>
      </w:pPr>
    </w:p>
    <w:p w14:paraId="5FAFCCDA" w14:textId="77777777" w:rsidR="008D63D5" w:rsidRPr="00B76489" w:rsidRDefault="008D63D5" w:rsidP="008D63D5">
      <w:pPr>
        <w:ind w:left="1080"/>
        <w:jc w:val="both"/>
        <w:rPr>
          <w:rFonts w:ascii="Calibri" w:hAnsi="Calibri" w:cs="Calibri"/>
          <w:sz w:val="24"/>
          <w:szCs w:val="24"/>
        </w:rPr>
      </w:pPr>
    </w:p>
    <w:p w14:paraId="5BF59C8F" w14:textId="77777777" w:rsidR="008D63D5" w:rsidRPr="00B76489" w:rsidRDefault="008D63D5" w:rsidP="008D63D5">
      <w:pPr>
        <w:ind w:left="1080"/>
        <w:jc w:val="both"/>
        <w:rPr>
          <w:rFonts w:ascii="Calibri" w:hAnsi="Calibri" w:cs="Calibri"/>
          <w:sz w:val="24"/>
          <w:szCs w:val="24"/>
        </w:rPr>
      </w:pPr>
    </w:p>
    <w:p w14:paraId="7C45BA5B" w14:textId="77777777" w:rsidR="008D63D5" w:rsidRPr="00B76489" w:rsidRDefault="008D63D5" w:rsidP="008D63D5">
      <w:pPr>
        <w:ind w:left="1080"/>
        <w:jc w:val="both"/>
        <w:rPr>
          <w:rFonts w:ascii="Calibri" w:hAnsi="Calibri" w:cs="Calibri"/>
          <w:sz w:val="24"/>
          <w:szCs w:val="24"/>
        </w:rPr>
      </w:pPr>
    </w:p>
    <w:p w14:paraId="3D010653" w14:textId="77777777" w:rsidR="008D63D5" w:rsidRPr="00B76489" w:rsidRDefault="008D63D5" w:rsidP="008D63D5">
      <w:pPr>
        <w:ind w:left="1080"/>
        <w:jc w:val="both"/>
        <w:rPr>
          <w:rFonts w:ascii="Calibri" w:hAnsi="Calibri" w:cs="Calibri"/>
          <w:sz w:val="24"/>
          <w:szCs w:val="24"/>
        </w:rPr>
      </w:pPr>
    </w:p>
    <w:p w14:paraId="56F82B7C" w14:textId="77777777" w:rsidR="008D63D5" w:rsidRPr="00B76489" w:rsidRDefault="008D63D5" w:rsidP="008D63D5">
      <w:pPr>
        <w:ind w:left="1080"/>
        <w:jc w:val="both"/>
        <w:rPr>
          <w:rFonts w:ascii="Calibri" w:hAnsi="Calibri" w:cs="Calibri"/>
          <w:sz w:val="24"/>
          <w:szCs w:val="24"/>
        </w:rPr>
      </w:pPr>
    </w:p>
    <w:p w14:paraId="38552ECE" w14:textId="77777777" w:rsidR="008D63D5" w:rsidRPr="00B76489" w:rsidRDefault="008D63D5" w:rsidP="008D63D5">
      <w:pPr>
        <w:ind w:left="1080"/>
        <w:jc w:val="both"/>
        <w:rPr>
          <w:rFonts w:ascii="Calibri" w:hAnsi="Calibri" w:cs="Calibri"/>
          <w:sz w:val="24"/>
          <w:szCs w:val="24"/>
        </w:rPr>
      </w:pPr>
    </w:p>
    <w:p w14:paraId="67F32BB9" w14:textId="77777777" w:rsidR="008D63D5" w:rsidRPr="00B76489" w:rsidRDefault="008D63D5" w:rsidP="008D63D5">
      <w:pPr>
        <w:ind w:left="1080"/>
        <w:jc w:val="both"/>
        <w:rPr>
          <w:rFonts w:ascii="Calibri" w:hAnsi="Calibri" w:cs="Calibri"/>
          <w:sz w:val="24"/>
          <w:szCs w:val="24"/>
        </w:rPr>
      </w:pPr>
    </w:p>
    <w:p w14:paraId="3C37DAC5" w14:textId="77777777" w:rsidR="008D63D5" w:rsidRPr="00B76489" w:rsidRDefault="008D63D5" w:rsidP="008D63D5">
      <w:pPr>
        <w:ind w:left="1080"/>
        <w:jc w:val="both"/>
        <w:rPr>
          <w:rFonts w:ascii="Calibri" w:hAnsi="Calibri" w:cs="Calibri"/>
          <w:sz w:val="24"/>
          <w:szCs w:val="24"/>
        </w:rPr>
      </w:pPr>
    </w:p>
    <w:p w14:paraId="69E63CCD" w14:textId="77777777" w:rsidR="008D63D5" w:rsidRPr="00B76489" w:rsidRDefault="008D63D5" w:rsidP="008D63D5">
      <w:pPr>
        <w:ind w:left="1080"/>
        <w:jc w:val="both"/>
        <w:rPr>
          <w:rFonts w:ascii="Calibri" w:hAnsi="Calibri" w:cs="Calibri"/>
          <w:sz w:val="24"/>
          <w:szCs w:val="24"/>
        </w:rPr>
      </w:pPr>
    </w:p>
    <w:p w14:paraId="588F935E" w14:textId="77777777" w:rsidR="008D63D5" w:rsidRPr="00B76489" w:rsidRDefault="008D63D5" w:rsidP="008D63D5">
      <w:pPr>
        <w:ind w:left="1080"/>
        <w:jc w:val="both"/>
        <w:rPr>
          <w:rFonts w:ascii="Calibri" w:hAnsi="Calibri" w:cs="Calibri"/>
          <w:sz w:val="24"/>
          <w:szCs w:val="24"/>
        </w:rPr>
      </w:pPr>
    </w:p>
    <w:p w14:paraId="2A49677A" w14:textId="77777777" w:rsidR="008D63D5" w:rsidRPr="00B76489" w:rsidRDefault="008D63D5" w:rsidP="008D63D5">
      <w:pPr>
        <w:ind w:left="1080"/>
        <w:jc w:val="both"/>
        <w:rPr>
          <w:rFonts w:ascii="Calibri" w:hAnsi="Calibri" w:cs="Calibri"/>
          <w:sz w:val="24"/>
          <w:szCs w:val="24"/>
        </w:rPr>
      </w:pPr>
    </w:p>
    <w:p w14:paraId="51D072EE" w14:textId="77777777" w:rsidR="008D63D5" w:rsidRPr="00B76489" w:rsidRDefault="008D63D5" w:rsidP="008D63D5">
      <w:pPr>
        <w:ind w:left="1080"/>
        <w:jc w:val="both"/>
        <w:rPr>
          <w:rFonts w:ascii="Calibri" w:hAnsi="Calibri" w:cs="Calibri"/>
          <w:sz w:val="24"/>
          <w:szCs w:val="24"/>
        </w:rPr>
      </w:pPr>
    </w:p>
    <w:p w14:paraId="5CE1E021" w14:textId="77777777" w:rsidR="008D63D5" w:rsidRPr="00B76489" w:rsidRDefault="008D63D5" w:rsidP="008D63D5">
      <w:pPr>
        <w:ind w:left="1080"/>
        <w:jc w:val="both"/>
        <w:rPr>
          <w:rFonts w:ascii="Calibri" w:hAnsi="Calibri" w:cs="Calibri"/>
          <w:sz w:val="24"/>
          <w:szCs w:val="24"/>
        </w:rPr>
      </w:pPr>
    </w:p>
    <w:p w14:paraId="649AF464" w14:textId="77777777" w:rsidR="008D63D5" w:rsidRPr="00B76489" w:rsidRDefault="008D63D5" w:rsidP="008D63D5">
      <w:pPr>
        <w:ind w:left="1080"/>
        <w:jc w:val="both"/>
        <w:rPr>
          <w:rFonts w:ascii="Calibri" w:hAnsi="Calibri" w:cs="Calibri"/>
          <w:sz w:val="24"/>
          <w:szCs w:val="24"/>
        </w:rPr>
      </w:pPr>
    </w:p>
    <w:p w14:paraId="0B02D8C6" w14:textId="77777777" w:rsidR="008D63D5" w:rsidRPr="00B76489" w:rsidRDefault="008D63D5" w:rsidP="008D63D5">
      <w:pPr>
        <w:ind w:left="1080"/>
        <w:jc w:val="both"/>
        <w:rPr>
          <w:rFonts w:ascii="Calibri" w:hAnsi="Calibri" w:cs="Calibri"/>
          <w:sz w:val="24"/>
          <w:szCs w:val="24"/>
        </w:rPr>
      </w:pPr>
    </w:p>
    <w:p w14:paraId="28AAD556" w14:textId="77777777" w:rsidR="008D63D5" w:rsidRPr="00B76489" w:rsidRDefault="008D63D5" w:rsidP="008D63D5">
      <w:pPr>
        <w:ind w:left="1080"/>
        <w:jc w:val="both"/>
        <w:rPr>
          <w:rFonts w:ascii="Calibri" w:hAnsi="Calibri" w:cs="Calibri"/>
          <w:sz w:val="24"/>
          <w:szCs w:val="24"/>
        </w:rPr>
      </w:pPr>
    </w:p>
    <w:p w14:paraId="3BF6F307" w14:textId="77777777" w:rsidR="008D63D5" w:rsidRPr="00B76489" w:rsidRDefault="008D63D5" w:rsidP="008D63D5">
      <w:pPr>
        <w:ind w:left="1080"/>
        <w:jc w:val="both"/>
        <w:rPr>
          <w:rFonts w:ascii="Calibri" w:hAnsi="Calibri" w:cs="Calibri"/>
          <w:sz w:val="24"/>
          <w:szCs w:val="24"/>
        </w:rPr>
      </w:pPr>
    </w:p>
    <w:p w14:paraId="32CB97F2" w14:textId="77777777" w:rsidR="008D63D5" w:rsidRPr="00B76489" w:rsidRDefault="008D63D5" w:rsidP="008D63D5">
      <w:pPr>
        <w:ind w:left="1080"/>
        <w:jc w:val="both"/>
        <w:rPr>
          <w:rFonts w:ascii="Calibri" w:hAnsi="Calibri" w:cs="Calibri"/>
          <w:sz w:val="24"/>
          <w:szCs w:val="24"/>
        </w:rPr>
      </w:pPr>
    </w:p>
    <w:p w14:paraId="53E38404" w14:textId="66A4980F" w:rsidR="004872C8" w:rsidRPr="00743F1A" w:rsidRDefault="004872C8" w:rsidP="00743F1A">
      <w:pPr>
        <w:jc w:val="both"/>
        <w:rPr>
          <w:rFonts w:ascii="Calibri" w:hAnsi="Calibri" w:cs="Calibri"/>
          <w:sz w:val="24"/>
          <w:szCs w:val="24"/>
        </w:rPr>
      </w:pPr>
    </w:p>
    <w:sectPr w:rsidR="004872C8" w:rsidRPr="00743F1A">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8800" w14:textId="77777777" w:rsidR="00E72CDA" w:rsidRDefault="00E72CDA" w:rsidP="008B2D1A">
      <w:r>
        <w:separator/>
      </w:r>
    </w:p>
  </w:endnote>
  <w:endnote w:type="continuationSeparator" w:id="0">
    <w:p w14:paraId="223AFFDE" w14:textId="77777777" w:rsidR="00E72CDA" w:rsidRDefault="00E72CDA" w:rsidP="008B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320777"/>
      <w:docPartObj>
        <w:docPartGallery w:val="Page Numbers (Bottom of Page)"/>
        <w:docPartUnique/>
      </w:docPartObj>
    </w:sdtPr>
    <w:sdtContent>
      <w:p w14:paraId="3FFA46E5" w14:textId="127B21E4" w:rsidR="0034560E" w:rsidRDefault="0034560E">
        <w:pPr>
          <w:pStyle w:val="Stopka"/>
          <w:jc w:val="right"/>
        </w:pPr>
        <w:r>
          <w:fldChar w:fldCharType="begin"/>
        </w:r>
        <w:r>
          <w:instrText>PAGE   \* MERGEFORMAT</w:instrText>
        </w:r>
        <w:r>
          <w:fldChar w:fldCharType="separate"/>
        </w:r>
        <w:r w:rsidR="008014F9">
          <w:rPr>
            <w:noProof/>
          </w:rPr>
          <w:t>20</w:t>
        </w:r>
        <w:r>
          <w:fldChar w:fldCharType="end"/>
        </w:r>
      </w:p>
    </w:sdtContent>
  </w:sdt>
  <w:p w14:paraId="58BC2745" w14:textId="77777777" w:rsidR="0034560E" w:rsidRDefault="00345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C5CF" w14:textId="77777777" w:rsidR="00E72CDA" w:rsidRDefault="00E72CDA" w:rsidP="008B2D1A">
      <w:r>
        <w:separator/>
      </w:r>
    </w:p>
  </w:footnote>
  <w:footnote w:type="continuationSeparator" w:id="0">
    <w:p w14:paraId="3668A51D" w14:textId="77777777" w:rsidR="00E72CDA" w:rsidRDefault="00E72CDA" w:rsidP="008B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04C"/>
    <w:multiLevelType w:val="hybridMultilevel"/>
    <w:tmpl w:val="303CB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2530"/>
    <w:multiLevelType w:val="hybridMultilevel"/>
    <w:tmpl w:val="A7BA3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77AB9"/>
    <w:multiLevelType w:val="hybridMultilevel"/>
    <w:tmpl w:val="C458D500"/>
    <w:lvl w:ilvl="0" w:tplc="0415000F">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C05137D"/>
    <w:multiLevelType w:val="hybridMultilevel"/>
    <w:tmpl w:val="592C8888"/>
    <w:lvl w:ilvl="0" w:tplc="E1C61BB0">
      <w:start w:val="1"/>
      <w:numFmt w:val="decimal"/>
      <w:lvlText w:val="%1)"/>
      <w:lvlJc w:val="left"/>
      <w:pPr>
        <w:ind w:left="720" w:hanging="360"/>
      </w:pPr>
      <w:rPr>
        <w:rFonts w:cs="Times New Roman" w:hint="default"/>
        <w:b/>
      </w:rPr>
    </w:lvl>
    <w:lvl w:ilvl="1" w:tplc="04150011">
      <w:start w:val="1"/>
      <w:numFmt w:val="decimal"/>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B32383"/>
    <w:multiLevelType w:val="hybridMultilevel"/>
    <w:tmpl w:val="1AEA0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4A5E3D"/>
    <w:multiLevelType w:val="hybridMultilevel"/>
    <w:tmpl w:val="B762B5A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270C272D"/>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8C65E97"/>
    <w:multiLevelType w:val="multilevel"/>
    <w:tmpl w:val="13B43BF4"/>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291D786D"/>
    <w:multiLevelType w:val="hybridMultilevel"/>
    <w:tmpl w:val="699CE29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2AEF520C"/>
    <w:multiLevelType w:val="hybridMultilevel"/>
    <w:tmpl w:val="2252101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B0F0D8A"/>
    <w:multiLevelType w:val="multilevel"/>
    <w:tmpl w:val="B5BC638C"/>
    <w:styleLink w:val="Biecalista1"/>
    <w:lvl w:ilvl="0">
      <w:start w:val="1"/>
      <w:numFmt w:val="decimal"/>
      <w:lvlText w:val="%1."/>
      <w:lvlJc w:val="left"/>
      <w:pPr>
        <w:ind w:left="1069" w:hanging="360"/>
      </w:pPr>
      <w:rPr>
        <w:rFonts w:eastAsia="Times New Roman" w:cs="Calibri"/>
        <w:b/>
        <w:bCs/>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8DC7DA3"/>
    <w:multiLevelType w:val="hybridMultilevel"/>
    <w:tmpl w:val="37C25D94"/>
    <w:lvl w:ilvl="0" w:tplc="86E20D0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3C525072"/>
    <w:multiLevelType w:val="hybridMultilevel"/>
    <w:tmpl w:val="CDD84F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3D80335"/>
    <w:multiLevelType w:val="hybridMultilevel"/>
    <w:tmpl w:val="4732AE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5785EDB"/>
    <w:multiLevelType w:val="multilevel"/>
    <w:tmpl w:val="A8703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847A54"/>
    <w:multiLevelType w:val="hybridMultilevel"/>
    <w:tmpl w:val="2C9E0A9A"/>
    <w:lvl w:ilvl="0" w:tplc="BACEF4E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C4C4603"/>
    <w:multiLevelType w:val="hybridMultilevel"/>
    <w:tmpl w:val="5DA60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A06F9"/>
    <w:multiLevelType w:val="hybridMultilevel"/>
    <w:tmpl w:val="2BA0FD8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553A4CB9"/>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6D57059"/>
    <w:multiLevelType w:val="hybridMultilevel"/>
    <w:tmpl w:val="9D14A78E"/>
    <w:lvl w:ilvl="0" w:tplc="7F44BE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AF66438"/>
    <w:multiLevelType w:val="hybridMultilevel"/>
    <w:tmpl w:val="0944E0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BA768BA"/>
    <w:multiLevelType w:val="hybridMultilevel"/>
    <w:tmpl w:val="C2D268C4"/>
    <w:lvl w:ilvl="0" w:tplc="67801BE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5BDB1DC1"/>
    <w:multiLevelType w:val="hybridMultilevel"/>
    <w:tmpl w:val="576E9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736D06"/>
    <w:multiLevelType w:val="hybridMultilevel"/>
    <w:tmpl w:val="A300D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33E1C19"/>
    <w:multiLevelType w:val="hybridMultilevel"/>
    <w:tmpl w:val="C2B2DCE4"/>
    <w:lvl w:ilvl="0" w:tplc="A7261058">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7" w15:restartNumberingAfterBreak="0">
    <w:nsid w:val="74D72A9C"/>
    <w:multiLevelType w:val="hybridMultilevel"/>
    <w:tmpl w:val="E69EDC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62F4BD9"/>
    <w:multiLevelType w:val="hybridMultilevel"/>
    <w:tmpl w:val="F3604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63E75C0"/>
    <w:multiLevelType w:val="hybridMultilevel"/>
    <w:tmpl w:val="133C441C"/>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BE8529A"/>
    <w:multiLevelType w:val="hybridMultilevel"/>
    <w:tmpl w:val="3D3A45EA"/>
    <w:lvl w:ilvl="0" w:tplc="04150011">
      <w:start w:val="1"/>
      <w:numFmt w:val="decimal"/>
      <w:lvlText w:val="%1)"/>
      <w:lvlJc w:val="left"/>
      <w:pPr>
        <w:ind w:left="764" w:hanging="360"/>
      </w:pPr>
      <w:rPr>
        <w:rFonts w:cs="Times New Roman"/>
      </w:rPr>
    </w:lvl>
    <w:lvl w:ilvl="1" w:tplc="04150019">
      <w:start w:val="1"/>
      <w:numFmt w:val="lowerLetter"/>
      <w:lvlText w:val="%2."/>
      <w:lvlJc w:val="left"/>
      <w:pPr>
        <w:ind w:left="1484" w:hanging="360"/>
      </w:pPr>
      <w:rPr>
        <w:rFonts w:cs="Times New Roman"/>
      </w:rPr>
    </w:lvl>
    <w:lvl w:ilvl="2" w:tplc="0415001B">
      <w:start w:val="1"/>
      <w:numFmt w:val="lowerRoman"/>
      <w:lvlText w:val="%3."/>
      <w:lvlJc w:val="right"/>
      <w:pPr>
        <w:ind w:left="2204" w:hanging="180"/>
      </w:pPr>
      <w:rPr>
        <w:rFonts w:cs="Times New Roman"/>
      </w:rPr>
    </w:lvl>
    <w:lvl w:ilvl="3" w:tplc="0415000F">
      <w:start w:val="1"/>
      <w:numFmt w:val="decimal"/>
      <w:lvlText w:val="%4."/>
      <w:lvlJc w:val="left"/>
      <w:pPr>
        <w:ind w:left="2924" w:hanging="360"/>
      </w:pPr>
      <w:rPr>
        <w:rFonts w:cs="Times New Roman"/>
      </w:rPr>
    </w:lvl>
    <w:lvl w:ilvl="4" w:tplc="04150019">
      <w:start w:val="1"/>
      <w:numFmt w:val="lowerLetter"/>
      <w:lvlText w:val="%5."/>
      <w:lvlJc w:val="left"/>
      <w:pPr>
        <w:ind w:left="3644" w:hanging="360"/>
      </w:pPr>
      <w:rPr>
        <w:rFonts w:cs="Times New Roman"/>
      </w:rPr>
    </w:lvl>
    <w:lvl w:ilvl="5" w:tplc="0415001B">
      <w:start w:val="1"/>
      <w:numFmt w:val="lowerRoman"/>
      <w:lvlText w:val="%6."/>
      <w:lvlJc w:val="right"/>
      <w:pPr>
        <w:ind w:left="4364" w:hanging="180"/>
      </w:pPr>
      <w:rPr>
        <w:rFonts w:cs="Times New Roman"/>
      </w:rPr>
    </w:lvl>
    <w:lvl w:ilvl="6" w:tplc="0415000F">
      <w:start w:val="1"/>
      <w:numFmt w:val="decimal"/>
      <w:lvlText w:val="%7."/>
      <w:lvlJc w:val="left"/>
      <w:pPr>
        <w:ind w:left="5084" w:hanging="360"/>
      </w:pPr>
      <w:rPr>
        <w:rFonts w:cs="Times New Roman"/>
      </w:rPr>
    </w:lvl>
    <w:lvl w:ilvl="7" w:tplc="04150019">
      <w:start w:val="1"/>
      <w:numFmt w:val="lowerLetter"/>
      <w:lvlText w:val="%8."/>
      <w:lvlJc w:val="left"/>
      <w:pPr>
        <w:ind w:left="5804" w:hanging="360"/>
      </w:pPr>
      <w:rPr>
        <w:rFonts w:cs="Times New Roman"/>
      </w:rPr>
    </w:lvl>
    <w:lvl w:ilvl="8" w:tplc="0415001B">
      <w:start w:val="1"/>
      <w:numFmt w:val="lowerRoman"/>
      <w:lvlText w:val="%9."/>
      <w:lvlJc w:val="right"/>
      <w:pPr>
        <w:ind w:left="6524" w:hanging="180"/>
      </w:pPr>
      <w:rPr>
        <w:rFonts w:cs="Times New Roman"/>
      </w:rPr>
    </w:lvl>
  </w:abstractNum>
  <w:abstractNum w:abstractNumId="31"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38684157">
    <w:abstractNumId w:val="0"/>
  </w:num>
  <w:num w:numId="2" w16cid:durableId="1849516227">
    <w:abstractNumId w:val="10"/>
  </w:num>
  <w:num w:numId="3" w16cid:durableId="1222986742">
    <w:abstractNumId w:val="15"/>
  </w:num>
  <w:num w:numId="4" w16cid:durableId="52528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461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529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930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9339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9898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616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7924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0164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5042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7254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050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293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8629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1120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654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3054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527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2520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258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9029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6577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7739402">
    <w:abstractNumId w:val="3"/>
  </w:num>
  <w:num w:numId="27" w16cid:durableId="1979919196">
    <w:abstractNumId w:val="5"/>
  </w:num>
  <w:num w:numId="28" w16cid:durableId="1230462911">
    <w:abstractNumId w:val="19"/>
  </w:num>
  <w:num w:numId="29" w16cid:durableId="1915506334">
    <w:abstractNumId w:val="6"/>
  </w:num>
  <w:num w:numId="30" w16cid:durableId="712849531">
    <w:abstractNumId w:val="7"/>
  </w:num>
  <w:num w:numId="31" w16cid:durableId="10055982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8814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2716343">
    <w:abstractNumId w:val="18"/>
  </w:num>
  <w:num w:numId="34" w16cid:durableId="290014644">
    <w:abstractNumId w:val="25"/>
  </w:num>
  <w:num w:numId="35" w16cid:durableId="1754230934">
    <w:abstractNumId w:val="22"/>
  </w:num>
  <w:num w:numId="36" w16cid:durableId="659044627">
    <w:abstractNumId w:val="13"/>
  </w:num>
  <w:num w:numId="37" w16cid:durableId="1616909367">
    <w:abstractNumId w:val="8"/>
  </w:num>
  <w:num w:numId="38" w16cid:durableId="1068772480">
    <w:abstractNumId w:val="29"/>
  </w:num>
  <w:num w:numId="39" w16cid:durableId="43989870">
    <w:abstractNumId w:val="14"/>
  </w:num>
  <w:num w:numId="40" w16cid:durableId="1145125153">
    <w:abstractNumId w:val="28"/>
  </w:num>
  <w:num w:numId="41" w16cid:durableId="517424539">
    <w:abstractNumId w:val="20"/>
  </w:num>
  <w:num w:numId="42" w16cid:durableId="666175193">
    <w:abstractNumId w:val="31"/>
  </w:num>
  <w:num w:numId="43" w16cid:durableId="2009746297">
    <w:abstractNumId w:val="12"/>
  </w:num>
  <w:num w:numId="44" w16cid:durableId="2075397188">
    <w:abstractNumId w:val="2"/>
  </w:num>
  <w:num w:numId="45" w16cid:durableId="1574969847">
    <w:abstractNumId w:val="21"/>
  </w:num>
  <w:num w:numId="46" w16cid:durableId="1119834676">
    <w:abstractNumId w:val="27"/>
  </w:num>
  <w:num w:numId="47" w16cid:durableId="1739088113">
    <w:abstractNumId w:val="9"/>
  </w:num>
  <w:num w:numId="48" w16cid:durableId="2112970212">
    <w:abstractNumId w:val="26"/>
  </w:num>
  <w:num w:numId="49" w16cid:durableId="2051759971">
    <w:abstractNumId w:val="16"/>
  </w:num>
  <w:num w:numId="50" w16cid:durableId="1833907489">
    <w:abstractNumId w:val="11"/>
  </w:num>
  <w:num w:numId="51" w16cid:durableId="456147885">
    <w:abstractNumId w:val="1"/>
  </w:num>
  <w:num w:numId="52" w16cid:durableId="1504276026">
    <w:abstractNumId w:val="17"/>
  </w:num>
  <w:num w:numId="53" w16cid:durableId="184055010">
    <w:abstractNumId w:val="4"/>
  </w:num>
  <w:num w:numId="54" w16cid:durableId="1737124172">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D9"/>
    <w:rsid w:val="00066B90"/>
    <w:rsid w:val="00080662"/>
    <w:rsid w:val="00086277"/>
    <w:rsid w:val="000D0B10"/>
    <w:rsid w:val="000D17D4"/>
    <w:rsid w:val="000F1ED5"/>
    <w:rsid w:val="000F63E5"/>
    <w:rsid w:val="000F6925"/>
    <w:rsid w:val="00104762"/>
    <w:rsid w:val="00122689"/>
    <w:rsid w:val="00142A4B"/>
    <w:rsid w:val="00145EB8"/>
    <w:rsid w:val="00163F3D"/>
    <w:rsid w:val="00182D03"/>
    <w:rsid w:val="001B5134"/>
    <w:rsid w:val="001C532A"/>
    <w:rsid w:val="001C6BCF"/>
    <w:rsid w:val="001C7D45"/>
    <w:rsid w:val="001E023D"/>
    <w:rsid w:val="001E6A9C"/>
    <w:rsid w:val="00217DA7"/>
    <w:rsid w:val="002274A8"/>
    <w:rsid w:val="0023347B"/>
    <w:rsid w:val="0024585F"/>
    <w:rsid w:val="00254D36"/>
    <w:rsid w:val="00265902"/>
    <w:rsid w:val="00270A1C"/>
    <w:rsid w:val="002C19B4"/>
    <w:rsid w:val="002C2175"/>
    <w:rsid w:val="002C3977"/>
    <w:rsid w:val="00302319"/>
    <w:rsid w:val="00302389"/>
    <w:rsid w:val="0030686E"/>
    <w:rsid w:val="00310961"/>
    <w:rsid w:val="00313CB1"/>
    <w:rsid w:val="00315E40"/>
    <w:rsid w:val="003303F6"/>
    <w:rsid w:val="0033107B"/>
    <w:rsid w:val="0034560E"/>
    <w:rsid w:val="00367D14"/>
    <w:rsid w:val="0039246F"/>
    <w:rsid w:val="003926EB"/>
    <w:rsid w:val="003F42E3"/>
    <w:rsid w:val="00402778"/>
    <w:rsid w:val="00407559"/>
    <w:rsid w:val="00412B97"/>
    <w:rsid w:val="00441818"/>
    <w:rsid w:val="00454309"/>
    <w:rsid w:val="00472698"/>
    <w:rsid w:val="00476696"/>
    <w:rsid w:val="004872C8"/>
    <w:rsid w:val="004A365D"/>
    <w:rsid w:val="004B29E3"/>
    <w:rsid w:val="004C18C9"/>
    <w:rsid w:val="004C291A"/>
    <w:rsid w:val="004F077D"/>
    <w:rsid w:val="004F0851"/>
    <w:rsid w:val="00511080"/>
    <w:rsid w:val="005335E3"/>
    <w:rsid w:val="00551852"/>
    <w:rsid w:val="00560876"/>
    <w:rsid w:val="005806F5"/>
    <w:rsid w:val="00595519"/>
    <w:rsid w:val="00595520"/>
    <w:rsid w:val="005A4165"/>
    <w:rsid w:val="005A5125"/>
    <w:rsid w:val="005F4B04"/>
    <w:rsid w:val="005F70D2"/>
    <w:rsid w:val="00616479"/>
    <w:rsid w:val="00621F1D"/>
    <w:rsid w:val="00636200"/>
    <w:rsid w:val="006461AD"/>
    <w:rsid w:val="00647C60"/>
    <w:rsid w:val="006763E5"/>
    <w:rsid w:val="0068564C"/>
    <w:rsid w:val="00694271"/>
    <w:rsid w:val="006B7305"/>
    <w:rsid w:val="006C4C7E"/>
    <w:rsid w:val="00703EC3"/>
    <w:rsid w:val="007341F8"/>
    <w:rsid w:val="00743F1A"/>
    <w:rsid w:val="00746422"/>
    <w:rsid w:val="00755042"/>
    <w:rsid w:val="007763E3"/>
    <w:rsid w:val="007A347E"/>
    <w:rsid w:val="007A480B"/>
    <w:rsid w:val="007B1A11"/>
    <w:rsid w:val="007B2E61"/>
    <w:rsid w:val="007B6ADF"/>
    <w:rsid w:val="007D44CA"/>
    <w:rsid w:val="007D5164"/>
    <w:rsid w:val="007F35E5"/>
    <w:rsid w:val="008009F7"/>
    <w:rsid w:val="008014F9"/>
    <w:rsid w:val="00810401"/>
    <w:rsid w:val="00831FF7"/>
    <w:rsid w:val="00865204"/>
    <w:rsid w:val="008669AA"/>
    <w:rsid w:val="00866A1F"/>
    <w:rsid w:val="008863DE"/>
    <w:rsid w:val="008A5350"/>
    <w:rsid w:val="008B2D1A"/>
    <w:rsid w:val="008D63D5"/>
    <w:rsid w:val="008E0853"/>
    <w:rsid w:val="008E439C"/>
    <w:rsid w:val="00902B92"/>
    <w:rsid w:val="009263FE"/>
    <w:rsid w:val="00933461"/>
    <w:rsid w:val="00940BFE"/>
    <w:rsid w:val="009431ED"/>
    <w:rsid w:val="00950BC3"/>
    <w:rsid w:val="00950CEF"/>
    <w:rsid w:val="009527D9"/>
    <w:rsid w:val="00956437"/>
    <w:rsid w:val="00957CC6"/>
    <w:rsid w:val="00976F16"/>
    <w:rsid w:val="009965E1"/>
    <w:rsid w:val="009B74BC"/>
    <w:rsid w:val="009D4391"/>
    <w:rsid w:val="009D5618"/>
    <w:rsid w:val="009E66FA"/>
    <w:rsid w:val="009F1CA3"/>
    <w:rsid w:val="009F2F82"/>
    <w:rsid w:val="00A03EB0"/>
    <w:rsid w:val="00A328A2"/>
    <w:rsid w:val="00A57D67"/>
    <w:rsid w:val="00A75353"/>
    <w:rsid w:val="00A77A2E"/>
    <w:rsid w:val="00A804A3"/>
    <w:rsid w:val="00A873E6"/>
    <w:rsid w:val="00A95367"/>
    <w:rsid w:val="00AA36BB"/>
    <w:rsid w:val="00AA36C9"/>
    <w:rsid w:val="00AD55D7"/>
    <w:rsid w:val="00AF137C"/>
    <w:rsid w:val="00B35796"/>
    <w:rsid w:val="00B42F2F"/>
    <w:rsid w:val="00B755E9"/>
    <w:rsid w:val="00B76489"/>
    <w:rsid w:val="00B81EC5"/>
    <w:rsid w:val="00B96145"/>
    <w:rsid w:val="00BA0755"/>
    <w:rsid w:val="00BC3B72"/>
    <w:rsid w:val="00BD7A70"/>
    <w:rsid w:val="00BE5312"/>
    <w:rsid w:val="00BE64DD"/>
    <w:rsid w:val="00C16CC5"/>
    <w:rsid w:val="00C305F3"/>
    <w:rsid w:val="00C922F6"/>
    <w:rsid w:val="00C92924"/>
    <w:rsid w:val="00CA623E"/>
    <w:rsid w:val="00CB49C9"/>
    <w:rsid w:val="00CC7DCE"/>
    <w:rsid w:val="00CD2F2C"/>
    <w:rsid w:val="00CE0B73"/>
    <w:rsid w:val="00CE3CC0"/>
    <w:rsid w:val="00CE7994"/>
    <w:rsid w:val="00D05E5C"/>
    <w:rsid w:val="00D15A12"/>
    <w:rsid w:val="00D24450"/>
    <w:rsid w:val="00D4059A"/>
    <w:rsid w:val="00D612DF"/>
    <w:rsid w:val="00D76D16"/>
    <w:rsid w:val="00DA2F33"/>
    <w:rsid w:val="00DA698C"/>
    <w:rsid w:val="00DB7871"/>
    <w:rsid w:val="00DD6787"/>
    <w:rsid w:val="00DD6D4B"/>
    <w:rsid w:val="00DD70D4"/>
    <w:rsid w:val="00DE4929"/>
    <w:rsid w:val="00E107F7"/>
    <w:rsid w:val="00E16A09"/>
    <w:rsid w:val="00E43C80"/>
    <w:rsid w:val="00E61FE7"/>
    <w:rsid w:val="00E66159"/>
    <w:rsid w:val="00E72CDA"/>
    <w:rsid w:val="00E866D0"/>
    <w:rsid w:val="00EA6841"/>
    <w:rsid w:val="00EA7AAA"/>
    <w:rsid w:val="00EB41A0"/>
    <w:rsid w:val="00EB50F9"/>
    <w:rsid w:val="00EC18C2"/>
    <w:rsid w:val="00EE046E"/>
    <w:rsid w:val="00EE26BD"/>
    <w:rsid w:val="00EF1030"/>
    <w:rsid w:val="00EF330B"/>
    <w:rsid w:val="00F07921"/>
    <w:rsid w:val="00F172C8"/>
    <w:rsid w:val="00F22263"/>
    <w:rsid w:val="00F23EF8"/>
    <w:rsid w:val="00F24726"/>
    <w:rsid w:val="00F31746"/>
    <w:rsid w:val="00F32282"/>
    <w:rsid w:val="00F36872"/>
    <w:rsid w:val="00F52FD3"/>
    <w:rsid w:val="00F62F84"/>
    <w:rsid w:val="00F935CF"/>
    <w:rsid w:val="00FA059C"/>
    <w:rsid w:val="00FB552A"/>
    <w:rsid w:val="00FB7CAE"/>
    <w:rsid w:val="00FC7FFB"/>
    <w:rsid w:val="00FD0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15B9"/>
  <w15:chartTrackingRefBased/>
  <w15:docId w15:val="{98A132AC-424C-4259-8051-D074607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1F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226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226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527D9"/>
    <w:pPr>
      <w:ind w:left="720"/>
      <w:contextualSpacing/>
    </w:pPr>
  </w:style>
  <w:style w:type="character" w:styleId="Hipercze">
    <w:name w:val="Hyperlink"/>
    <w:basedOn w:val="Domylnaczcionkaakapitu"/>
    <w:uiPriority w:val="99"/>
    <w:unhideWhenUsed/>
    <w:rsid w:val="009527D9"/>
    <w:rPr>
      <w:color w:val="0563C1" w:themeColor="hyperlink"/>
      <w:u w:val="single"/>
    </w:rPr>
  </w:style>
  <w:style w:type="character" w:customStyle="1" w:styleId="Nierozpoznanawzmianka1">
    <w:name w:val="Nierozpoznana wzmianka1"/>
    <w:basedOn w:val="Domylnaczcionkaakapitu"/>
    <w:uiPriority w:val="99"/>
    <w:semiHidden/>
    <w:unhideWhenUsed/>
    <w:rsid w:val="009527D9"/>
    <w:rPr>
      <w:color w:val="605E5C"/>
      <w:shd w:val="clear" w:color="auto" w:fill="E1DFDD"/>
    </w:rPr>
  </w:style>
  <w:style w:type="paragraph" w:customStyle="1" w:styleId="Default">
    <w:name w:val="Default"/>
    <w:rsid w:val="004872C8"/>
    <w:pPr>
      <w:autoSpaceDE w:val="0"/>
      <w:autoSpaceDN w:val="0"/>
      <w:adjustRightInd w:val="0"/>
    </w:pPr>
    <w:rPr>
      <w:rFonts w:ascii="Arial" w:hAnsi="Arial" w:cs="Arial"/>
      <w:color w:val="000000"/>
      <w:kern w:val="0"/>
      <w:sz w:val="24"/>
      <w:szCs w:val="24"/>
    </w:rPr>
  </w:style>
  <w:style w:type="character" w:customStyle="1" w:styleId="Nagwek3Znak">
    <w:name w:val="Nagłówek 3 Znak"/>
    <w:basedOn w:val="Domylnaczcionkaakapitu"/>
    <w:link w:val="Nagwek3"/>
    <w:uiPriority w:val="9"/>
    <w:semiHidden/>
    <w:rsid w:val="0012268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122689"/>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831FF7"/>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831FF7"/>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B2D1A"/>
    <w:rPr>
      <w:sz w:val="20"/>
      <w:szCs w:val="20"/>
    </w:rPr>
  </w:style>
  <w:style w:type="character" w:customStyle="1" w:styleId="TekstprzypisukocowegoZnak">
    <w:name w:val="Tekst przypisu końcowego Znak"/>
    <w:basedOn w:val="Domylnaczcionkaakapitu"/>
    <w:link w:val="Tekstprzypisukocowego"/>
    <w:uiPriority w:val="99"/>
    <w:semiHidden/>
    <w:rsid w:val="008B2D1A"/>
    <w:rPr>
      <w:sz w:val="20"/>
      <w:szCs w:val="20"/>
    </w:rPr>
  </w:style>
  <w:style w:type="character" w:styleId="Odwoanieprzypisukocowego">
    <w:name w:val="endnote reference"/>
    <w:basedOn w:val="Domylnaczcionkaakapitu"/>
    <w:uiPriority w:val="99"/>
    <w:semiHidden/>
    <w:unhideWhenUsed/>
    <w:rsid w:val="008B2D1A"/>
    <w:rPr>
      <w:vertAlign w:val="superscript"/>
    </w:rPr>
  </w:style>
  <w:style w:type="paragraph" w:styleId="Nagwek">
    <w:name w:val="header"/>
    <w:basedOn w:val="Normalny"/>
    <w:link w:val="NagwekZnak"/>
    <w:uiPriority w:val="99"/>
    <w:unhideWhenUsed/>
    <w:rsid w:val="001E023D"/>
    <w:pPr>
      <w:tabs>
        <w:tab w:val="center" w:pos="4536"/>
        <w:tab w:val="right" w:pos="9072"/>
      </w:tabs>
    </w:pPr>
  </w:style>
  <w:style w:type="character" w:customStyle="1" w:styleId="NagwekZnak">
    <w:name w:val="Nagłówek Znak"/>
    <w:basedOn w:val="Domylnaczcionkaakapitu"/>
    <w:link w:val="Nagwek"/>
    <w:uiPriority w:val="99"/>
    <w:rsid w:val="001E023D"/>
  </w:style>
  <w:style w:type="paragraph" w:styleId="Stopka">
    <w:name w:val="footer"/>
    <w:basedOn w:val="Normalny"/>
    <w:link w:val="StopkaZnak"/>
    <w:uiPriority w:val="99"/>
    <w:unhideWhenUsed/>
    <w:rsid w:val="001E023D"/>
    <w:pPr>
      <w:tabs>
        <w:tab w:val="center" w:pos="4536"/>
        <w:tab w:val="right" w:pos="9072"/>
      </w:tabs>
    </w:pPr>
  </w:style>
  <w:style w:type="character" w:customStyle="1" w:styleId="StopkaZnak">
    <w:name w:val="Stopka Znak"/>
    <w:basedOn w:val="Domylnaczcionkaakapitu"/>
    <w:link w:val="Stopka"/>
    <w:uiPriority w:val="99"/>
    <w:rsid w:val="001E023D"/>
  </w:style>
  <w:style w:type="character" w:customStyle="1" w:styleId="AkapitzlistZnak">
    <w:name w:val="Akapit z listą Znak"/>
    <w:link w:val="Akapitzlist"/>
    <w:uiPriority w:val="34"/>
    <w:qFormat/>
    <w:locked/>
    <w:rsid w:val="009263FE"/>
  </w:style>
  <w:style w:type="numbering" w:customStyle="1" w:styleId="Biecalista1">
    <w:name w:val="Bieżąca lista1"/>
    <w:uiPriority w:val="99"/>
    <w:rsid w:val="009263FE"/>
    <w:pPr>
      <w:numPr>
        <w:numId w:val="2"/>
      </w:numPr>
    </w:pPr>
  </w:style>
  <w:style w:type="character" w:styleId="Odwoaniedokomentarza">
    <w:name w:val="annotation reference"/>
    <w:basedOn w:val="Domylnaczcionkaakapitu"/>
    <w:uiPriority w:val="99"/>
    <w:semiHidden/>
    <w:unhideWhenUsed/>
    <w:rsid w:val="0034560E"/>
    <w:rPr>
      <w:sz w:val="16"/>
      <w:szCs w:val="16"/>
    </w:rPr>
  </w:style>
  <w:style w:type="paragraph" w:styleId="Tekstkomentarza">
    <w:name w:val="annotation text"/>
    <w:basedOn w:val="Normalny"/>
    <w:link w:val="TekstkomentarzaZnak"/>
    <w:uiPriority w:val="99"/>
    <w:semiHidden/>
    <w:unhideWhenUsed/>
    <w:rsid w:val="0034560E"/>
    <w:rPr>
      <w:sz w:val="20"/>
      <w:szCs w:val="20"/>
    </w:rPr>
  </w:style>
  <w:style w:type="character" w:customStyle="1" w:styleId="TekstkomentarzaZnak">
    <w:name w:val="Tekst komentarza Znak"/>
    <w:basedOn w:val="Domylnaczcionkaakapitu"/>
    <w:link w:val="Tekstkomentarza"/>
    <w:uiPriority w:val="99"/>
    <w:semiHidden/>
    <w:rsid w:val="0034560E"/>
    <w:rPr>
      <w:sz w:val="20"/>
      <w:szCs w:val="20"/>
    </w:rPr>
  </w:style>
  <w:style w:type="paragraph" w:styleId="Tematkomentarza">
    <w:name w:val="annotation subject"/>
    <w:basedOn w:val="Tekstkomentarza"/>
    <w:next w:val="Tekstkomentarza"/>
    <w:link w:val="TematkomentarzaZnak"/>
    <w:uiPriority w:val="99"/>
    <w:semiHidden/>
    <w:unhideWhenUsed/>
    <w:rsid w:val="0034560E"/>
    <w:rPr>
      <w:b/>
      <w:bCs/>
    </w:rPr>
  </w:style>
  <w:style w:type="character" w:customStyle="1" w:styleId="TematkomentarzaZnak">
    <w:name w:val="Temat komentarza Znak"/>
    <w:basedOn w:val="TekstkomentarzaZnak"/>
    <w:link w:val="Tematkomentarza"/>
    <w:uiPriority w:val="99"/>
    <w:semiHidden/>
    <w:rsid w:val="0034560E"/>
    <w:rPr>
      <w:b/>
      <w:bCs/>
      <w:sz w:val="20"/>
      <w:szCs w:val="20"/>
    </w:rPr>
  </w:style>
  <w:style w:type="paragraph" w:styleId="Tekstdymka">
    <w:name w:val="Balloon Text"/>
    <w:basedOn w:val="Normalny"/>
    <w:link w:val="TekstdymkaZnak"/>
    <w:uiPriority w:val="99"/>
    <w:semiHidden/>
    <w:unhideWhenUsed/>
    <w:rsid w:val="003456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60E"/>
    <w:rPr>
      <w:rFonts w:ascii="Segoe UI" w:hAnsi="Segoe UI" w:cs="Segoe UI"/>
      <w:sz w:val="18"/>
      <w:szCs w:val="18"/>
    </w:rPr>
  </w:style>
  <w:style w:type="character" w:styleId="UyteHipercze">
    <w:name w:val="FollowedHyperlink"/>
    <w:basedOn w:val="Domylnaczcionkaakapitu"/>
    <w:uiPriority w:val="99"/>
    <w:semiHidden/>
    <w:unhideWhenUsed/>
    <w:rsid w:val="0034560E"/>
    <w:rPr>
      <w:color w:val="954F72" w:themeColor="followedHyperlink"/>
      <w:u w:val="single"/>
    </w:rPr>
  </w:style>
  <w:style w:type="paragraph" w:styleId="Poprawka">
    <w:name w:val="Revision"/>
    <w:hidden/>
    <w:uiPriority w:val="99"/>
    <w:semiHidden/>
    <w:rsid w:val="009D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1377">
      <w:bodyDiv w:val="1"/>
      <w:marLeft w:val="0"/>
      <w:marRight w:val="0"/>
      <w:marTop w:val="0"/>
      <w:marBottom w:val="0"/>
      <w:divBdr>
        <w:top w:val="none" w:sz="0" w:space="0" w:color="auto"/>
        <w:left w:val="none" w:sz="0" w:space="0" w:color="auto"/>
        <w:bottom w:val="none" w:sz="0" w:space="0" w:color="auto"/>
        <w:right w:val="none" w:sz="0" w:space="0" w:color="auto"/>
      </w:divBdr>
    </w:div>
    <w:div w:id="361055282">
      <w:bodyDiv w:val="1"/>
      <w:marLeft w:val="0"/>
      <w:marRight w:val="0"/>
      <w:marTop w:val="0"/>
      <w:marBottom w:val="0"/>
      <w:divBdr>
        <w:top w:val="none" w:sz="0" w:space="0" w:color="auto"/>
        <w:left w:val="none" w:sz="0" w:space="0" w:color="auto"/>
        <w:bottom w:val="none" w:sz="0" w:space="0" w:color="auto"/>
        <w:right w:val="none" w:sz="0" w:space="0" w:color="auto"/>
      </w:divBdr>
    </w:div>
    <w:div w:id="545332353">
      <w:bodyDiv w:val="1"/>
      <w:marLeft w:val="0"/>
      <w:marRight w:val="0"/>
      <w:marTop w:val="0"/>
      <w:marBottom w:val="0"/>
      <w:divBdr>
        <w:top w:val="none" w:sz="0" w:space="0" w:color="auto"/>
        <w:left w:val="none" w:sz="0" w:space="0" w:color="auto"/>
        <w:bottom w:val="none" w:sz="0" w:space="0" w:color="auto"/>
        <w:right w:val="none" w:sz="0" w:space="0" w:color="auto"/>
      </w:divBdr>
    </w:div>
    <w:div w:id="572277128">
      <w:bodyDiv w:val="1"/>
      <w:marLeft w:val="0"/>
      <w:marRight w:val="0"/>
      <w:marTop w:val="0"/>
      <w:marBottom w:val="0"/>
      <w:divBdr>
        <w:top w:val="none" w:sz="0" w:space="0" w:color="auto"/>
        <w:left w:val="none" w:sz="0" w:space="0" w:color="auto"/>
        <w:bottom w:val="none" w:sz="0" w:space="0" w:color="auto"/>
        <w:right w:val="none" w:sz="0" w:space="0" w:color="auto"/>
      </w:divBdr>
    </w:div>
    <w:div w:id="625896570">
      <w:bodyDiv w:val="1"/>
      <w:marLeft w:val="0"/>
      <w:marRight w:val="0"/>
      <w:marTop w:val="0"/>
      <w:marBottom w:val="0"/>
      <w:divBdr>
        <w:top w:val="none" w:sz="0" w:space="0" w:color="auto"/>
        <w:left w:val="none" w:sz="0" w:space="0" w:color="auto"/>
        <w:bottom w:val="none" w:sz="0" w:space="0" w:color="auto"/>
        <w:right w:val="none" w:sz="0" w:space="0" w:color="auto"/>
      </w:divBdr>
    </w:div>
    <w:div w:id="704907686">
      <w:bodyDiv w:val="1"/>
      <w:marLeft w:val="0"/>
      <w:marRight w:val="0"/>
      <w:marTop w:val="0"/>
      <w:marBottom w:val="0"/>
      <w:divBdr>
        <w:top w:val="none" w:sz="0" w:space="0" w:color="auto"/>
        <w:left w:val="none" w:sz="0" w:space="0" w:color="auto"/>
        <w:bottom w:val="none" w:sz="0" w:space="0" w:color="auto"/>
        <w:right w:val="none" w:sz="0" w:space="0" w:color="auto"/>
      </w:divBdr>
    </w:div>
    <w:div w:id="763303608">
      <w:bodyDiv w:val="1"/>
      <w:marLeft w:val="0"/>
      <w:marRight w:val="0"/>
      <w:marTop w:val="0"/>
      <w:marBottom w:val="0"/>
      <w:divBdr>
        <w:top w:val="none" w:sz="0" w:space="0" w:color="auto"/>
        <w:left w:val="none" w:sz="0" w:space="0" w:color="auto"/>
        <w:bottom w:val="none" w:sz="0" w:space="0" w:color="auto"/>
        <w:right w:val="none" w:sz="0" w:space="0" w:color="auto"/>
      </w:divBdr>
    </w:div>
    <w:div w:id="786778078">
      <w:bodyDiv w:val="1"/>
      <w:marLeft w:val="0"/>
      <w:marRight w:val="0"/>
      <w:marTop w:val="0"/>
      <w:marBottom w:val="0"/>
      <w:divBdr>
        <w:top w:val="none" w:sz="0" w:space="0" w:color="auto"/>
        <w:left w:val="none" w:sz="0" w:space="0" w:color="auto"/>
        <w:bottom w:val="none" w:sz="0" w:space="0" w:color="auto"/>
        <w:right w:val="none" w:sz="0" w:space="0" w:color="auto"/>
      </w:divBdr>
    </w:div>
    <w:div w:id="1020472563">
      <w:bodyDiv w:val="1"/>
      <w:marLeft w:val="0"/>
      <w:marRight w:val="0"/>
      <w:marTop w:val="0"/>
      <w:marBottom w:val="0"/>
      <w:divBdr>
        <w:top w:val="none" w:sz="0" w:space="0" w:color="auto"/>
        <w:left w:val="none" w:sz="0" w:space="0" w:color="auto"/>
        <w:bottom w:val="none" w:sz="0" w:space="0" w:color="auto"/>
        <w:right w:val="none" w:sz="0" w:space="0" w:color="auto"/>
      </w:divBdr>
    </w:div>
    <w:div w:id="1091315445">
      <w:bodyDiv w:val="1"/>
      <w:marLeft w:val="0"/>
      <w:marRight w:val="0"/>
      <w:marTop w:val="0"/>
      <w:marBottom w:val="0"/>
      <w:divBdr>
        <w:top w:val="none" w:sz="0" w:space="0" w:color="auto"/>
        <w:left w:val="none" w:sz="0" w:space="0" w:color="auto"/>
        <w:bottom w:val="none" w:sz="0" w:space="0" w:color="auto"/>
        <w:right w:val="none" w:sz="0" w:space="0" w:color="auto"/>
      </w:divBdr>
    </w:div>
    <w:div w:id="1234856547">
      <w:bodyDiv w:val="1"/>
      <w:marLeft w:val="0"/>
      <w:marRight w:val="0"/>
      <w:marTop w:val="0"/>
      <w:marBottom w:val="0"/>
      <w:divBdr>
        <w:top w:val="none" w:sz="0" w:space="0" w:color="auto"/>
        <w:left w:val="none" w:sz="0" w:space="0" w:color="auto"/>
        <w:bottom w:val="none" w:sz="0" w:space="0" w:color="auto"/>
        <w:right w:val="none" w:sz="0" w:space="0" w:color="auto"/>
      </w:divBdr>
    </w:div>
    <w:div w:id="1388989187">
      <w:bodyDiv w:val="1"/>
      <w:marLeft w:val="0"/>
      <w:marRight w:val="0"/>
      <w:marTop w:val="0"/>
      <w:marBottom w:val="0"/>
      <w:divBdr>
        <w:top w:val="none" w:sz="0" w:space="0" w:color="auto"/>
        <w:left w:val="none" w:sz="0" w:space="0" w:color="auto"/>
        <w:bottom w:val="none" w:sz="0" w:space="0" w:color="auto"/>
        <w:right w:val="none" w:sz="0" w:space="0" w:color="auto"/>
      </w:divBdr>
    </w:div>
    <w:div w:id="1418597022">
      <w:bodyDiv w:val="1"/>
      <w:marLeft w:val="0"/>
      <w:marRight w:val="0"/>
      <w:marTop w:val="0"/>
      <w:marBottom w:val="0"/>
      <w:divBdr>
        <w:top w:val="none" w:sz="0" w:space="0" w:color="auto"/>
        <w:left w:val="none" w:sz="0" w:space="0" w:color="auto"/>
        <w:bottom w:val="none" w:sz="0" w:space="0" w:color="auto"/>
        <w:right w:val="none" w:sz="0" w:space="0" w:color="auto"/>
      </w:divBdr>
    </w:div>
    <w:div w:id="1516724851">
      <w:bodyDiv w:val="1"/>
      <w:marLeft w:val="0"/>
      <w:marRight w:val="0"/>
      <w:marTop w:val="0"/>
      <w:marBottom w:val="0"/>
      <w:divBdr>
        <w:top w:val="none" w:sz="0" w:space="0" w:color="auto"/>
        <w:left w:val="none" w:sz="0" w:space="0" w:color="auto"/>
        <w:bottom w:val="none" w:sz="0" w:space="0" w:color="auto"/>
        <w:right w:val="none" w:sz="0" w:space="0" w:color="auto"/>
      </w:divBdr>
    </w:div>
    <w:div w:id="1575239670">
      <w:bodyDiv w:val="1"/>
      <w:marLeft w:val="0"/>
      <w:marRight w:val="0"/>
      <w:marTop w:val="0"/>
      <w:marBottom w:val="0"/>
      <w:divBdr>
        <w:top w:val="none" w:sz="0" w:space="0" w:color="auto"/>
        <w:left w:val="none" w:sz="0" w:space="0" w:color="auto"/>
        <w:bottom w:val="none" w:sz="0" w:space="0" w:color="auto"/>
        <w:right w:val="none" w:sz="0" w:space="0" w:color="auto"/>
      </w:divBdr>
    </w:div>
    <w:div w:id="1629629159">
      <w:bodyDiv w:val="1"/>
      <w:marLeft w:val="0"/>
      <w:marRight w:val="0"/>
      <w:marTop w:val="0"/>
      <w:marBottom w:val="0"/>
      <w:divBdr>
        <w:top w:val="none" w:sz="0" w:space="0" w:color="auto"/>
        <w:left w:val="none" w:sz="0" w:space="0" w:color="auto"/>
        <w:bottom w:val="none" w:sz="0" w:space="0" w:color="auto"/>
        <w:right w:val="none" w:sz="0" w:space="0" w:color="auto"/>
      </w:divBdr>
    </w:div>
    <w:div w:id="1871185207">
      <w:bodyDiv w:val="1"/>
      <w:marLeft w:val="0"/>
      <w:marRight w:val="0"/>
      <w:marTop w:val="0"/>
      <w:marBottom w:val="0"/>
      <w:divBdr>
        <w:top w:val="none" w:sz="0" w:space="0" w:color="auto"/>
        <w:left w:val="none" w:sz="0" w:space="0" w:color="auto"/>
        <w:bottom w:val="none" w:sz="0" w:space="0" w:color="auto"/>
        <w:right w:val="none" w:sz="0" w:space="0" w:color="auto"/>
      </w:divBdr>
    </w:div>
    <w:div w:id="1927298112">
      <w:bodyDiv w:val="1"/>
      <w:marLeft w:val="0"/>
      <w:marRight w:val="0"/>
      <w:marTop w:val="0"/>
      <w:marBottom w:val="0"/>
      <w:divBdr>
        <w:top w:val="none" w:sz="0" w:space="0" w:color="auto"/>
        <w:left w:val="none" w:sz="0" w:space="0" w:color="auto"/>
        <w:bottom w:val="none" w:sz="0" w:space="0" w:color="auto"/>
        <w:right w:val="none" w:sz="0" w:space="0" w:color="auto"/>
      </w:divBdr>
    </w:div>
    <w:div w:id="2134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kamien"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kamie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zpital_kamien"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szpitalkami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zpital_kamien"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szpitalkamie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05C5-0921-40A1-A51C-ED7BDE04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11263</Words>
  <Characters>67581</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Stogowska</dc:creator>
  <cp:keywords/>
  <dc:description/>
  <cp:lastModifiedBy>Agnieszka Stogowska</cp:lastModifiedBy>
  <cp:revision>8</cp:revision>
  <cp:lastPrinted>2025-02-13T11:46:00Z</cp:lastPrinted>
  <dcterms:created xsi:type="dcterms:W3CDTF">2025-02-17T08:17:00Z</dcterms:created>
  <dcterms:modified xsi:type="dcterms:W3CDTF">2025-02-18T12:16:00Z</dcterms:modified>
</cp:coreProperties>
</file>