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64D" w:rsidRDefault="00FB064D">
      <w:pPr>
        <w:spacing w:after="0"/>
        <w:textAlignment w:val="baseline"/>
        <w:rPr>
          <w:rFonts w:ascii="Times New Roman" w:eastAsia="SimSun" w:hAnsi="Times New Roman" w:cs="Mangal"/>
          <w:color w:val="FF0000"/>
          <w:kern w:val="2"/>
          <w:sz w:val="24"/>
          <w:szCs w:val="24"/>
          <w:u w:val="single"/>
          <w:lang w:eastAsia="zh-CN" w:bidi="hi-IN"/>
        </w:rPr>
      </w:pPr>
    </w:p>
    <w:p w:rsidR="00FB064D" w:rsidRDefault="00C96CC6">
      <w:pPr>
        <w:spacing w:after="0"/>
        <w:jc w:val="center"/>
        <w:textAlignment w:val="baseline"/>
        <w:rPr>
          <w:rFonts w:ascii="Arial" w:eastAsia="Arial" w:hAnsi="Arial" w:cs="Arial"/>
          <w:b/>
          <w:kern w:val="2"/>
          <w:sz w:val="34"/>
          <w:szCs w:val="20"/>
          <w:lang w:eastAsia="zh-CN" w:bidi="hi-IN"/>
        </w:rPr>
      </w:pPr>
      <w:r>
        <w:rPr>
          <w:rFonts w:ascii="Times New Roman" w:eastAsia="Arial" w:hAnsi="Times New Roman" w:cs="Arial"/>
          <w:b/>
          <w:kern w:val="2"/>
          <w:sz w:val="24"/>
          <w:szCs w:val="24"/>
          <w:u w:val="single"/>
          <w:lang w:eastAsia="zh-CN" w:bidi="hi-IN"/>
        </w:rPr>
        <w:t>PROJEKTOWANE POSTANOWIENIA UMOWY</w:t>
      </w:r>
    </w:p>
    <w:p w:rsidR="00FB064D" w:rsidRDefault="00FB064D">
      <w:pPr>
        <w:widowControl w:val="0"/>
        <w:spacing w:after="0"/>
        <w:jc w:val="center"/>
        <w:textAlignment w:val="baseline"/>
        <w:rPr>
          <w:rFonts w:ascii="Times New Roman" w:eastAsia="Courier New" w:hAnsi="Times New Roman" w:cs="Courier New"/>
          <w:b/>
          <w:kern w:val="2"/>
          <w:sz w:val="24"/>
          <w:szCs w:val="24"/>
          <w:lang w:eastAsia="zh-CN" w:bidi="hi-IN"/>
        </w:rPr>
      </w:pPr>
    </w:p>
    <w:p w:rsidR="00FB064D" w:rsidRDefault="00C96CC6">
      <w:pPr>
        <w:widowControl w:val="0"/>
        <w:spacing w:after="0"/>
        <w:jc w:val="center"/>
        <w:textAlignment w:val="baseline"/>
        <w:rPr>
          <w:rFonts w:ascii="Times New Roman" w:eastAsia="Courier New" w:hAnsi="Times New Roman" w:cs="Courier New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Courier New" w:hAnsi="Times New Roman" w:cs="Courier New"/>
          <w:b/>
          <w:kern w:val="2"/>
          <w:sz w:val="24"/>
          <w:szCs w:val="24"/>
          <w:lang w:eastAsia="zh-CN" w:bidi="hi-IN"/>
        </w:rPr>
        <w:t>ZP NR ……………………...</w:t>
      </w:r>
    </w:p>
    <w:p w:rsidR="00FB064D" w:rsidRDefault="00C96CC6">
      <w:pPr>
        <w:widowControl w:val="0"/>
        <w:spacing w:after="0"/>
        <w:jc w:val="center"/>
        <w:textAlignment w:val="baseline"/>
        <w:rPr>
          <w:rFonts w:ascii="Times New Roman" w:eastAsia="Courier New" w:hAnsi="Times New Roman" w:cs="Courier New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Courier New" w:hAnsi="Times New Roman" w:cs="Courier New"/>
          <w:b/>
          <w:kern w:val="2"/>
          <w:sz w:val="24"/>
          <w:szCs w:val="24"/>
          <w:lang w:eastAsia="zh-CN" w:bidi="hi-IN"/>
        </w:rPr>
        <w:t>Umowa nr .......................…</w:t>
      </w:r>
    </w:p>
    <w:p w:rsidR="00FB064D" w:rsidRDefault="00FB064D">
      <w:pPr>
        <w:spacing w:after="0"/>
        <w:ind w:left="357" w:hanging="357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highlight w:val="yellow"/>
          <w:lang w:eastAsia="zh-CN" w:bidi="hi-IN"/>
        </w:rPr>
      </w:pPr>
    </w:p>
    <w:p w:rsidR="00FB064D" w:rsidRDefault="00C96CC6">
      <w:pPr>
        <w:spacing w:after="0"/>
        <w:ind w:left="357" w:hanging="357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na podstawie Regulaminu udzielania zamówień publicznych obowiązującego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br/>
        <w:t>w Zarządzie Komunalnych Zasobów Lokalowych sp. z o.o., zwana dalej „Umową”</w:t>
      </w:r>
    </w:p>
    <w:p w:rsidR="00FB064D" w:rsidRDefault="00C96CC6">
      <w:pPr>
        <w:spacing w:after="0"/>
        <w:ind w:left="357" w:hanging="357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ab/>
      </w:r>
    </w:p>
    <w:p w:rsidR="00FB064D" w:rsidRDefault="00C96CC6">
      <w:pPr>
        <w:widowControl w:val="0"/>
        <w:tabs>
          <w:tab w:val="left" w:pos="7390"/>
        </w:tabs>
        <w:spacing w:after="24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zawarta w Poznaniu w dniu ........................... 2022 r. pomiędzy: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ab/>
      </w:r>
    </w:p>
    <w:p w:rsidR="00FB064D" w:rsidRDefault="00C96CC6">
      <w:pPr>
        <w:spacing w:after="0"/>
        <w:ind w:right="-28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Miastem Poznań –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 xml:space="preserve">Zarządem Transportu Miejskiego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w Poznaniu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ul. Matejki 59, 60-770 Poznań, NIP: 2090001440, GLN 5907459620382, REGON 631257822, BDO 000138597</w:t>
      </w:r>
    </w:p>
    <w:p w:rsidR="00FB064D" w:rsidRDefault="00FB064D">
      <w:pPr>
        <w:spacing w:after="0"/>
        <w:ind w:right="-28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ind w:right="-28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zwany w dalszej treści Umowy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„Zamawiającym”</w:t>
      </w:r>
    </w:p>
    <w:p w:rsidR="00FB064D" w:rsidRDefault="00FB064D">
      <w:p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W imieniu i na rzecz którego działa, na podstawie umowy o zarządzanie z dnia 01.06.2016 r., nr: ZTM.TE.5314.16.2016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Zarząd Komunalnych Zasobów Lokalowych sp. z o.o.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ul. Matejki 57, 60-770 Poznań, wpisana do Krajowego Rejestru Sądowego pod nr 0000483352, posiadająca NIP 2090002942, REGON 302538131,</w:t>
      </w:r>
    </w:p>
    <w:p w:rsidR="00FB064D" w:rsidRDefault="00FB064D">
      <w:p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zwanym w dalszej treści Umowy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„Pełnomocnikiem”</w:t>
      </w:r>
    </w:p>
    <w:p w:rsidR="00FB064D" w:rsidRDefault="00C96CC6">
      <w:p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którą reprezentuje:</w:t>
      </w:r>
    </w:p>
    <w:p w:rsidR="00FB064D" w:rsidRDefault="00C96CC6">
      <w:p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........................................................</w:t>
      </w:r>
    </w:p>
    <w:p w:rsidR="00FB064D" w:rsidRDefault="00C96CC6">
      <w:p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........................................................</w:t>
      </w:r>
    </w:p>
    <w:p w:rsidR="00FB064D" w:rsidRDefault="00C96CC6">
      <w:pPr>
        <w:spacing w:before="240" w:after="24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</w:t>
      </w:r>
    </w:p>
    <w:p w:rsidR="00FB064D" w:rsidRDefault="00C96CC6">
      <w:pPr>
        <w:spacing w:before="240" w:after="24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…………………………………………………………………………………………………..…….….…………………………………………………………………………………………...................</w:t>
      </w:r>
    </w:p>
    <w:p w:rsidR="00FB064D" w:rsidRDefault="00C96CC6">
      <w:pPr>
        <w:spacing w:before="240" w:after="24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reprezentowaną/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ym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przez</w:t>
      </w:r>
    </w:p>
    <w:p w:rsidR="00FB064D" w:rsidRDefault="00C96CC6">
      <w:pPr>
        <w:spacing w:after="24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……………………………………………………………………………………………………….….………………………………………………………………………………………..................</w:t>
      </w:r>
    </w:p>
    <w:p w:rsidR="00FB064D" w:rsidRDefault="00C96CC6">
      <w:pPr>
        <w:spacing w:after="2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zwaną/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ym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dalej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„Wykonawcą”,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potwierdzające umocowanie osób reprezentujących Wykonawcę do podpisania umowy stanowią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Umowy.</w:t>
      </w:r>
    </w:p>
    <w:p w:rsidR="00FB064D" w:rsidRDefault="00C96CC6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zwanymi dalej łącznie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„Stronami”,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 każda z osobna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„Stroną”.</w:t>
      </w:r>
    </w:p>
    <w:p w:rsidR="00FB064D" w:rsidRDefault="00FB064D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jc w:val="both"/>
        <w:textAlignment w:val="baseline"/>
        <w:rPr>
          <w:rFonts w:ascii="Liberation Serif" w:eastAsia="SimSun" w:hAnsi="Liberation Serif" w:cs="Mangal"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jc w:val="both"/>
        <w:textAlignment w:val="baseline"/>
        <w:rPr>
          <w:rFonts w:ascii="Liberation Serif" w:eastAsia="SimSun" w:hAnsi="Liberation Serif" w:cs="Mangal"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jc w:val="both"/>
        <w:textAlignment w:val="baseline"/>
        <w:rPr>
          <w:rFonts w:ascii="Liberation Serif" w:eastAsia="SimSun" w:hAnsi="Liberation Serif" w:cs="Mangal"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jc w:val="both"/>
        <w:textAlignment w:val="baseline"/>
        <w:rPr>
          <w:rFonts w:ascii="Liberation Serif" w:eastAsia="SimSun" w:hAnsi="Liberation Serif" w:cs="Mangal"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jc w:val="both"/>
        <w:textAlignment w:val="baseline"/>
        <w:rPr>
          <w:rFonts w:ascii="Liberation Serif" w:eastAsia="SimSun" w:hAnsi="Liberation Serif" w:cs="Mangal"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jc w:val="both"/>
        <w:textAlignment w:val="baseline"/>
        <w:rPr>
          <w:rFonts w:ascii="Liberation Serif" w:eastAsia="SimSun" w:hAnsi="Liberation Serif" w:cs="Mangal"/>
          <w:color w:val="FF0000"/>
          <w:kern w:val="2"/>
          <w:sz w:val="24"/>
          <w:szCs w:val="24"/>
          <w:lang w:eastAsia="zh-CN" w:bidi="hi-IN"/>
        </w:rPr>
      </w:pPr>
    </w:p>
    <w:p w:rsidR="00FB064D" w:rsidRDefault="00C96CC6">
      <w:pPr>
        <w:shd w:val="clear" w:color="auto" w:fill="FFFFFF"/>
        <w:spacing w:after="0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b/>
          <w:bCs/>
          <w:spacing w:val="-18"/>
          <w:kern w:val="2"/>
          <w:sz w:val="24"/>
          <w:szCs w:val="24"/>
          <w:lang w:eastAsia="zh-CN" w:bidi="hi-IN"/>
        </w:rPr>
        <w:t>§  1</w:t>
      </w:r>
    </w:p>
    <w:p w:rsidR="00FB064D" w:rsidRDefault="00C96CC6">
      <w:pPr>
        <w:shd w:val="clear" w:color="auto" w:fill="FFFFFF"/>
        <w:spacing w:after="0"/>
        <w:ind w:right="-1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  <w:t>Przedmiot Umowy</w:t>
      </w:r>
    </w:p>
    <w:p w:rsidR="00FB064D" w:rsidRDefault="00C96CC6">
      <w:pPr>
        <w:numPr>
          <w:ilvl w:val="0"/>
          <w:numId w:val="13"/>
        </w:num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Zamawiający zleca a Wykonawca zobowiązuje się świadczyć na rzecz Zamawiającego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br/>
        <w:t xml:space="preserve">usługę okresowej kontroli stanu technicznego przewodów kominowych (spalinowych i wentylacyjnych), okresowej kontroli instalacji gazowych oraz wykonanie usług </w:t>
      </w:r>
      <w:r>
        <w:rPr>
          <w:rFonts w:ascii="Times New Roman" w:eastAsia="SimSun, 宋体" w:hAnsi="Times New Roman" w:cs="Mangal"/>
          <w:kern w:val="2"/>
          <w:sz w:val="24"/>
          <w:szCs w:val="24"/>
          <w:lang w:eastAsia="hi-IN" w:bidi="hi-IN"/>
        </w:rPr>
        <w:t>czyszczenia                          i konserwacji przewodów spalinowych, wentylacyjnych i czopuchów.</w:t>
      </w:r>
    </w:p>
    <w:p w:rsidR="00FB064D" w:rsidRDefault="00C96CC6">
      <w:pPr>
        <w:numPr>
          <w:ilvl w:val="0"/>
          <w:numId w:val="13"/>
        </w:num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Szczegółowy wykaz nieruchomości objętych przedmiotem Umowy stanowi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Załączniku nr 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do niniejszej Umowy.</w:t>
      </w:r>
    </w:p>
    <w:p w:rsidR="00FB064D" w:rsidRDefault="00C96CC6">
      <w:pPr>
        <w:numPr>
          <w:ilvl w:val="0"/>
          <w:numId w:val="13"/>
        </w:num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 zakres przedmiotu zamówienia wchodzą następujące czynności:</w:t>
      </w:r>
    </w:p>
    <w:p w:rsidR="00FB064D" w:rsidRDefault="00C96CC6">
      <w:pPr>
        <w:numPr>
          <w:ilvl w:val="1"/>
          <w:numId w:val="13"/>
        </w:num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przeprowadzenie okresowej kontroli stanu technicznego przewodów kominowych (spalinowych i wentylacyjnych);</w:t>
      </w:r>
    </w:p>
    <w:p w:rsidR="00FB064D" w:rsidRDefault="00C96CC6">
      <w:pPr>
        <w:numPr>
          <w:ilvl w:val="1"/>
          <w:numId w:val="13"/>
        </w:num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przeprowadzenie kontroli instalacji gazowej;</w:t>
      </w:r>
    </w:p>
    <w:p w:rsidR="00FB064D" w:rsidRDefault="00C96CC6">
      <w:pPr>
        <w:numPr>
          <w:ilvl w:val="1"/>
          <w:numId w:val="13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usługa czyszczenia i konserwacji dotyczy przewodów:</w:t>
      </w:r>
    </w:p>
    <w:p w:rsidR="00FB064D" w:rsidRDefault="00C96CC6">
      <w:pPr>
        <w:numPr>
          <w:ilvl w:val="2"/>
          <w:numId w:val="13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spalinowych od palenisk opalanych paliwem gazowym – częstotliwość: 2  razy w roku,</w:t>
      </w:r>
    </w:p>
    <w:p w:rsidR="00FB064D" w:rsidRDefault="00C96CC6">
      <w:pPr>
        <w:numPr>
          <w:ilvl w:val="2"/>
          <w:numId w:val="13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wentylacyjnych  – częstotliwość: 1 raz w roku,</w:t>
      </w:r>
    </w:p>
    <w:p w:rsidR="00FB064D" w:rsidRDefault="00C96CC6">
      <w:pPr>
        <w:numPr>
          <w:ilvl w:val="0"/>
          <w:numId w:val="13"/>
        </w:num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Szczegółowy opis przedmiotu zamówienia  i zakres czynności wskazany jest w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Załączniku nr 1 do Umowy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FB064D" w:rsidRDefault="00FB064D">
      <w:pPr>
        <w:spacing w:after="0"/>
        <w:jc w:val="center"/>
        <w:textAlignment w:val="baseline"/>
        <w:rPr>
          <w:rFonts w:ascii="Times New Roman" w:eastAsia="SimSun" w:hAnsi="Times New Roman" w:cs="Mangal"/>
          <w:b/>
          <w:bCs/>
          <w:color w:val="FF0000"/>
          <w:spacing w:val="-7"/>
          <w:kern w:val="2"/>
          <w:sz w:val="24"/>
          <w:szCs w:val="24"/>
          <w:highlight w:val="yellow"/>
          <w:lang w:eastAsia="zh-CN" w:bidi="hi-IN"/>
        </w:rPr>
      </w:pPr>
    </w:p>
    <w:p w:rsidR="00FB064D" w:rsidRDefault="00C96CC6">
      <w:pPr>
        <w:spacing w:after="0"/>
        <w:jc w:val="center"/>
        <w:textAlignment w:val="baseline"/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  <w:t>§ 2.</w:t>
      </w:r>
    </w:p>
    <w:p w:rsidR="00FB064D" w:rsidRDefault="00C96CC6">
      <w:pPr>
        <w:spacing w:after="0"/>
        <w:jc w:val="center"/>
        <w:textAlignment w:val="baseline"/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  <w:t>Oświadczenia</w:t>
      </w:r>
    </w:p>
    <w:p w:rsidR="00FB064D" w:rsidRDefault="00C96CC6">
      <w:pPr>
        <w:pStyle w:val="Akapitzlist"/>
        <w:numPr>
          <w:ilvl w:val="0"/>
          <w:numId w:val="14"/>
        </w:numPr>
        <w:spacing w:line="276" w:lineRule="auto"/>
        <w:ind w:left="714" w:hanging="357"/>
        <w:jc w:val="both"/>
        <w:rPr>
          <w:spacing w:val="-7"/>
          <w:sz w:val="24"/>
          <w:lang w:val="pl-PL"/>
        </w:rPr>
      </w:pPr>
      <w:r>
        <w:rPr>
          <w:spacing w:val="-7"/>
          <w:sz w:val="24"/>
          <w:lang w:val="pl-PL"/>
        </w:rPr>
        <w:t>Wykonawca oświadcza, że jest uprawniony do występowania w obrocie prawnym zgodnie z wymaganiami ustawowymi, posiada uprawnienia niezbędne do wykonania przedmiotu Umowy, dysponuje niezbędną wiedzą, doświadczeniem oraz potencjałem technicznym i ekonomicznym i pracownikami zdolnymi do wykonania przedmiotu Umowy, a ponadto, że znajduje się w sytuacji finansowej zapewniającej jego wykonanie.</w:t>
      </w:r>
    </w:p>
    <w:p w:rsidR="00FB064D" w:rsidRDefault="00C96CC6">
      <w:pPr>
        <w:pStyle w:val="Akapitzlist"/>
        <w:numPr>
          <w:ilvl w:val="0"/>
          <w:numId w:val="14"/>
        </w:numPr>
        <w:spacing w:line="276" w:lineRule="auto"/>
        <w:ind w:left="714" w:hanging="357"/>
        <w:jc w:val="both"/>
        <w:rPr>
          <w:spacing w:val="-7"/>
          <w:sz w:val="24"/>
          <w:lang w:val="pl-PL"/>
        </w:rPr>
      </w:pPr>
      <w:r>
        <w:rPr>
          <w:spacing w:val="-7"/>
          <w:sz w:val="24"/>
          <w:lang w:val="pl-PL"/>
        </w:rPr>
        <w:t>Wykonawca oświadcza, że znane są mu wszelkie uwarunkowania faktyczne i prawne związane z wykonaniem przedmiotu Umowy.</w:t>
      </w:r>
    </w:p>
    <w:p w:rsidR="00FB064D" w:rsidRDefault="00C96CC6">
      <w:pPr>
        <w:pStyle w:val="Akapitzlist"/>
        <w:numPr>
          <w:ilvl w:val="0"/>
          <w:numId w:val="14"/>
        </w:numPr>
        <w:spacing w:line="276" w:lineRule="auto"/>
        <w:ind w:left="714" w:hanging="357"/>
        <w:jc w:val="both"/>
        <w:rPr>
          <w:spacing w:val="-7"/>
          <w:sz w:val="24"/>
          <w:lang w:val="pl-PL"/>
        </w:rPr>
      </w:pPr>
      <w:r>
        <w:rPr>
          <w:spacing w:val="-7"/>
          <w:sz w:val="24"/>
          <w:lang w:val="pl-PL"/>
        </w:rPr>
        <w:t>Wykonawca oświadcza, że uzyskał od Zamawiającego wszelkie informacje, wyjaśnienia oraz dane techniczne niezbędne do prawidłowego wykonania Umowy.</w:t>
      </w:r>
    </w:p>
    <w:p w:rsidR="00FB064D" w:rsidRDefault="00C96CC6">
      <w:pPr>
        <w:pStyle w:val="Akapitzlist"/>
        <w:numPr>
          <w:ilvl w:val="0"/>
          <w:numId w:val="14"/>
        </w:numPr>
        <w:spacing w:line="276" w:lineRule="auto"/>
        <w:ind w:left="714" w:hanging="357"/>
        <w:jc w:val="both"/>
        <w:rPr>
          <w:sz w:val="24"/>
          <w:lang w:val="pl-PL"/>
        </w:rPr>
      </w:pPr>
      <w:r>
        <w:rPr>
          <w:spacing w:val="-7"/>
          <w:sz w:val="24"/>
          <w:lang w:val="pl-PL"/>
        </w:rPr>
        <w:t>Wykonawca oświadcza, że dysponuje co najmniej dwoma osobami z uprawnieniami wymaganymi przepisami  kwalifikacje mistrza w rzemiośle kominiarskim oraz  uprawnienia budowlane w odpowiedniej specjalności w odniesieniu do przewodów kominowych, w których ciąg kominowy jest wymuszony pracą urządzeń mechanicznych oraz co najmniej jedna z osób musi posiadać wymagane przepisami uprawnienia energetyczne typu E dla urządzeń, instalacji i sieci gazowych w zakresie niezbędnym do prawidłowego wykonania przedmiotu Umowy.</w:t>
      </w:r>
    </w:p>
    <w:p w:rsidR="00FB064D" w:rsidRDefault="00C96CC6">
      <w:pPr>
        <w:pStyle w:val="Akapitzlist"/>
        <w:numPr>
          <w:ilvl w:val="0"/>
          <w:numId w:val="14"/>
        </w:numPr>
        <w:spacing w:line="276" w:lineRule="auto"/>
        <w:ind w:left="714" w:hanging="357"/>
        <w:jc w:val="both"/>
        <w:rPr>
          <w:sz w:val="24"/>
          <w:lang w:val="pl-PL"/>
        </w:rPr>
      </w:pPr>
      <w:r>
        <w:rPr>
          <w:spacing w:val="-7"/>
          <w:sz w:val="24"/>
          <w:lang w:val="pl-PL"/>
        </w:rPr>
        <w:t xml:space="preserve">Wykonawca oświadcza, że osoby prowadzące prace na urządzeniach posiadać będą uprawnienia do obsługi urządzeń wskazanych w pkt 4 ust. 4.1 </w:t>
      </w:r>
      <w:proofErr w:type="spellStart"/>
      <w:r>
        <w:rPr>
          <w:spacing w:val="-7"/>
          <w:sz w:val="24"/>
          <w:lang w:val="pl-PL"/>
        </w:rPr>
        <w:t>ppkt</w:t>
      </w:r>
      <w:proofErr w:type="spellEnd"/>
      <w:r>
        <w:rPr>
          <w:spacing w:val="-7"/>
          <w:sz w:val="24"/>
          <w:lang w:val="pl-PL"/>
        </w:rPr>
        <w:t xml:space="preserve"> h) oraz pkt 4 ust. 4.2 pkt a) Opisu Przedmiotu Zamówienia stanowiącym </w:t>
      </w:r>
      <w:r>
        <w:rPr>
          <w:b/>
          <w:spacing w:val="-7"/>
          <w:sz w:val="24"/>
          <w:lang w:val="pl-PL"/>
        </w:rPr>
        <w:t>Załącznik nr 1 do Umowy</w:t>
      </w:r>
      <w:r>
        <w:rPr>
          <w:spacing w:val="-7"/>
          <w:sz w:val="24"/>
          <w:lang w:val="pl-PL"/>
        </w:rPr>
        <w:t>.</w:t>
      </w:r>
    </w:p>
    <w:p w:rsidR="00FB064D" w:rsidRDefault="00C96CC6">
      <w:pPr>
        <w:pStyle w:val="Akapitzlist"/>
        <w:numPr>
          <w:ilvl w:val="0"/>
          <w:numId w:val="14"/>
        </w:numPr>
        <w:spacing w:line="276" w:lineRule="auto"/>
        <w:ind w:left="714" w:hanging="357"/>
        <w:jc w:val="both"/>
        <w:rPr>
          <w:spacing w:val="-7"/>
          <w:sz w:val="24"/>
          <w:lang w:val="pl-PL"/>
        </w:rPr>
      </w:pPr>
      <w:r>
        <w:rPr>
          <w:spacing w:val="-7"/>
          <w:sz w:val="24"/>
          <w:lang w:val="pl-PL"/>
        </w:rPr>
        <w:t>Strony oświadczają, że posiadają umocowanie faktyczne i prawne do zawarcia niniejszej Umowy na zasadach niżej opisanych.</w:t>
      </w:r>
    </w:p>
    <w:p w:rsidR="00FB064D" w:rsidRDefault="00C96CC6">
      <w:pPr>
        <w:pStyle w:val="Akapitzlist"/>
        <w:numPr>
          <w:ilvl w:val="0"/>
          <w:numId w:val="14"/>
        </w:numPr>
        <w:spacing w:line="276" w:lineRule="auto"/>
        <w:ind w:left="714" w:hanging="357"/>
        <w:jc w:val="both"/>
        <w:rPr>
          <w:spacing w:val="-7"/>
          <w:sz w:val="24"/>
          <w:lang w:val="pl-PL"/>
        </w:rPr>
      </w:pPr>
      <w:r>
        <w:rPr>
          <w:spacing w:val="-7"/>
          <w:sz w:val="24"/>
          <w:lang w:val="pl-PL"/>
        </w:rPr>
        <w:t>Zamawiający oświadcza, iż jest dużym przedsiębiorcą w rozumieniu przepisu  art. 4c  ustawy z dnia 8 marca 2013 r. o przeciwdziałaniu nadmiernym opóźnieniom  w transakcjach handlowych.</w:t>
      </w:r>
    </w:p>
    <w:p w:rsidR="00FB064D" w:rsidRDefault="00C96CC6">
      <w:pPr>
        <w:pStyle w:val="Akapitzlist"/>
        <w:numPr>
          <w:ilvl w:val="0"/>
          <w:numId w:val="14"/>
        </w:numPr>
        <w:jc w:val="both"/>
        <w:rPr>
          <w:spacing w:val="-7"/>
          <w:sz w:val="24"/>
          <w:lang w:val="pl-PL"/>
        </w:rPr>
      </w:pPr>
      <w:r>
        <w:rPr>
          <w:spacing w:val="-7"/>
          <w:sz w:val="24"/>
          <w:lang w:val="pl-PL"/>
        </w:rPr>
        <w:lastRenderedPageBreak/>
        <w:t>Wykonawca zobowiązuje się zachować najwyższą dbałość o dobre imię Zamawiającego, zachować tajność i poufność przekazywanych informacji oraz podejmować wszelkie działania z zachowaniem należytej staranności.</w:t>
      </w:r>
    </w:p>
    <w:p w:rsidR="00FB064D" w:rsidRDefault="00C96CC6">
      <w:pPr>
        <w:pStyle w:val="Akapitzlist"/>
        <w:numPr>
          <w:ilvl w:val="0"/>
          <w:numId w:val="14"/>
        </w:numPr>
        <w:jc w:val="both"/>
        <w:rPr>
          <w:spacing w:val="-7"/>
          <w:sz w:val="24"/>
          <w:lang w:val="pl-PL"/>
        </w:rPr>
      </w:pPr>
      <w:r>
        <w:rPr>
          <w:spacing w:val="-7"/>
          <w:sz w:val="24"/>
          <w:lang w:val="pl-PL"/>
        </w:rPr>
        <w:t xml:space="preserve">Realizacja przez Wykonawcę Przedmiotu Umowy będzie odbywała się w szczególności zgodnie z obowiązującymi przepisami prawa, warunkami określonymi w Umowie, złożoną ofertą, zasadami wiedzy technicznej, starannością zapewniającą najwyższą jakość wykonania Przedmiotu Umowy. </w:t>
      </w:r>
    </w:p>
    <w:p w:rsidR="00FB064D" w:rsidRDefault="00C96CC6">
      <w:pPr>
        <w:pStyle w:val="Akapitzlist"/>
        <w:numPr>
          <w:ilvl w:val="0"/>
          <w:numId w:val="14"/>
        </w:numPr>
        <w:jc w:val="both"/>
        <w:rPr>
          <w:spacing w:val="-7"/>
          <w:sz w:val="24"/>
          <w:lang w:val="pl-PL"/>
        </w:rPr>
      </w:pPr>
      <w:r>
        <w:rPr>
          <w:spacing w:val="-7"/>
          <w:sz w:val="24"/>
          <w:lang w:val="pl-PL"/>
        </w:rPr>
        <w:t xml:space="preserve">Wykonawca zobowiązuje się do współpracy z Zamawiającym w zakresie realizacji Przedmiotu Umowy, w tym do pisemnego informowania Zamawiającego o wszelkich okolicznościach mogących wpłynąć na jakość lub na termin zakończenia wykonania Przedmiotu Umowy. W przypadku niewykonania powyższego obowiązku Wykonawca traci prawo do podniesienia powyższego zarzutu wobec Zamawiającego. </w:t>
      </w:r>
    </w:p>
    <w:p w:rsidR="00FB064D" w:rsidRDefault="00FB064D">
      <w:pPr>
        <w:tabs>
          <w:tab w:val="left" w:pos="-325"/>
        </w:tabs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C96CC6">
      <w:pPr>
        <w:tabs>
          <w:tab w:val="left" w:pos="-325"/>
        </w:tabs>
        <w:spacing w:after="0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§3</w:t>
      </w:r>
    </w:p>
    <w:p w:rsidR="00FB064D" w:rsidRDefault="00C96CC6">
      <w:pPr>
        <w:tabs>
          <w:tab w:val="left" w:pos="-325"/>
        </w:tabs>
        <w:spacing w:after="0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Termin wykonywania Umowy</w:t>
      </w:r>
    </w:p>
    <w:p w:rsidR="00FB064D" w:rsidRDefault="00C96CC6">
      <w:pPr>
        <w:keepNext/>
        <w:keepLines/>
        <w:tabs>
          <w:tab w:val="left" w:pos="-1559"/>
          <w:tab w:val="left" w:pos="-981"/>
        </w:tabs>
        <w:spacing w:after="0"/>
        <w:ind w:left="284"/>
        <w:jc w:val="both"/>
        <w:textAlignment w:val="baseline"/>
        <w:rPr>
          <w:rFonts w:ascii="Arial" w:eastAsia="Times New Roman" w:hAnsi="Arial" w:cs="Arial"/>
          <w:b/>
          <w:kern w:val="2"/>
          <w:sz w:val="28"/>
          <w:szCs w:val="28"/>
          <w:lang w:eastAsia="zh-CN"/>
        </w:rPr>
      </w:pPr>
      <w:bookmarkStart w:id="0" w:name="_GoBack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/>
        </w:rPr>
        <w:t xml:space="preserve">Termin realizacji zamówienia ustala się począwszy od dnia podpisania Umowy do dnia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/>
        </w:rPr>
        <w:br/>
        <w:t xml:space="preserve">30.11.2022 roku </w:t>
      </w:r>
      <w:bookmarkEnd w:id="0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/>
        </w:rPr>
        <w:t xml:space="preserve">z zastrzeżeniem, iż szczegółowe terminy dotyczące realizacji poszczególnych czynności zostały wskazane w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/>
        </w:rPr>
        <w:t>Załączniku nr 1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/>
        </w:rPr>
        <w:t>.</w:t>
      </w:r>
    </w:p>
    <w:p w:rsidR="00FB064D" w:rsidRDefault="00FB064D">
      <w:pPr>
        <w:tabs>
          <w:tab w:val="left" w:pos="-325"/>
        </w:tabs>
        <w:spacing w:after="0"/>
        <w:textAlignment w:val="baseline"/>
        <w:rPr>
          <w:rFonts w:ascii="Times New Roman" w:eastAsia="SimSun" w:hAnsi="Times New Roman" w:cs="Mangal"/>
          <w:b/>
          <w:bCs/>
          <w:kern w:val="2"/>
          <w:sz w:val="24"/>
          <w:szCs w:val="24"/>
          <w:highlight w:val="yellow"/>
          <w:lang w:eastAsia="zh-CN" w:bidi="hi-IN"/>
        </w:rPr>
      </w:pPr>
    </w:p>
    <w:p w:rsidR="00FB064D" w:rsidRDefault="00C96CC6">
      <w:pPr>
        <w:tabs>
          <w:tab w:val="left" w:pos="-325"/>
        </w:tabs>
        <w:spacing w:after="0"/>
        <w:jc w:val="center"/>
        <w:textAlignment w:val="baseline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§4</w:t>
      </w:r>
    </w:p>
    <w:p w:rsidR="00FB064D" w:rsidRDefault="00C96CC6">
      <w:pPr>
        <w:tabs>
          <w:tab w:val="left" w:pos="-325"/>
        </w:tabs>
        <w:spacing w:after="0"/>
        <w:jc w:val="center"/>
        <w:textAlignment w:val="baseline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Podwykonawstwo</w:t>
      </w:r>
    </w:p>
    <w:p w:rsidR="00FB064D" w:rsidRDefault="00C96CC6">
      <w:pPr>
        <w:widowControl w:val="0"/>
        <w:spacing w:after="0"/>
        <w:ind w:left="284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0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Wykonawca nie może zlecić Podwykonawcom wykonania przedmiotu umowy.</w:t>
      </w:r>
    </w:p>
    <w:p w:rsidR="00FB064D" w:rsidRDefault="00FB064D">
      <w:pPr>
        <w:shd w:val="clear" w:color="auto" w:fill="FFFFFF"/>
        <w:spacing w:after="0"/>
        <w:jc w:val="center"/>
        <w:textAlignment w:val="baseline"/>
        <w:rPr>
          <w:rFonts w:ascii="Times New Roman" w:eastAsia="SimSun" w:hAnsi="Times New Roman" w:cs="Mangal"/>
          <w:color w:val="FF0000"/>
          <w:kern w:val="2"/>
          <w:sz w:val="24"/>
          <w:szCs w:val="24"/>
          <w:highlight w:val="yellow"/>
          <w:lang w:eastAsia="zh-CN" w:bidi="hi-IN"/>
        </w:rPr>
      </w:pPr>
    </w:p>
    <w:p w:rsidR="00FB064D" w:rsidRDefault="00C96CC6">
      <w:pPr>
        <w:shd w:val="clear" w:color="auto" w:fill="FFFFFF"/>
        <w:spacing w:after="0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b/>
          <w:bCs/>
          <w:spacing w:val="4"/>
          <w:kern w:val="2"/>
          <w:sz w:val="24"/>
          <w:szCs w:val="24"/>
          <w:lang w:eastAsia="zh-CN" w:bidi="hi-IN"/>
        </w:rPr>
        <w:t>§ 5</w:t>
      </w:r>
    </w:p>
    <w:p w:rsidR="00FB064D" w:rsidRDefault="00C96CC6">
      <w:pPr>
        <w:shd w:val="clear" w:color="auto" w:fill="FFFFFF"/>
        <w:spacing w:after="0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b/>
          <w:bCs/>
          <w:spacing w:val="4"/>
          <w:kern w:val="2"/>
          <w:sz w:val="24"/>
          <w:szCs w:val="24"/>
          <w:lang w:eastAsia="zh-CN" w:bidi="hi-IN"/>
        </w:rPr>
        <w:t>Odpowiedzialność Wykonawcy</w:t>
      </w:r>
    </w:p>
    <w:p w:rsidR="00FB064D" w:rsidRDefault="00C96CC6">
      <w:pPr>
        <w:numPr>
          <w:ilvl w:val="0"/>
          <w:numId w:val="12"/>
        </w:numPr>
        <w:tabs>
          <w:tab w:val="left" w:pos="0"/>
        </w:tabs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odpowiada wobec Zamawiającego za wszelkie szkody wynikłe z działań lub zaniechań Wykonawcy oraz osób lub podmiotów, przy pomocy których wykonuje czynności wynikające z Umowy albo którym wykonywanie tych czynności powierza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tym zobowiązuje do ponoszenia kosztów mandatów, grzywien i kar wymierzonych za naruszenie obowiązków wynikających z Umowy lub związanych z niewykonaniem lub niewłaściwym wykonaniem przedmiotu Umowy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.</w:t>
      </w:r>
    </w:p>
    <w:p w:rsidR="00FB064D" w:rsidRDefault="00C96CC6">
      <w:pPr>
        <w:numPr>
          <w:ilvl w:val="0"/>
          <w:numId w:val="12"/>
        </w:numPr>
        <w:tabs>
          <w:tab w:val="left" w:pos="0"/>
        </w:tabs>
        <w:spacing w:after="0"/>
        <w:ind w:left="709" w:hanging="425"/>
        <w:jc w:val="both"/>
        <w:textAlignment w:val="baseline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Przedmiot Umowy należy wykonywać zgodnie z obowiązującymi przepisami, obowiązującymi normami oraz w sposób niezagrażający bezpieczeństwu ludzi i mienia.</w:t>
      </w:r>
    </w:p>
    <w:p w:rsidR="00FB064D" w:rsidRDefault="00C96CC6">
      <w:pPr>
        <w:numPr>
          <w:ilvl w:val="0"/>
          <w:numId w:val="12"/>
        </w:numPr>
        <w:tabs>
          <w:tab w:val="left" w:pos="0"/>
        </w:tabs>
        <w:spacing w:after="0"/>
        <w:ind w:left="709" w:hanging="425"/>
        <w:jc w:val="both"/>
        <w:textAlignment w:val="baseline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Wykonywanie przedmiotu Umowy nie może naruszyć interesu osób trzecich.</w:t>
      </w:r>
    </w:p>
    <w:p w:rsidR="00FB064D" w:rsidRDefault="00C96CC6">
      <w:pPr>
        <w:numPr>
          <w:ilvl w:val="0"/>
          <w:numId w:val="12"/>
        </w:numPr>
        <w:tabs>
          <w:tab w:val="left" w:pos="0"/>
        </w:tabs>
        <w:spacing w:after="0"/>
        <w:ind w:left="709" w:hanging="425"/>
        <w:jc w:val="both"/>
        <w:textAlignment w:val="baseline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Wykonawca we własnym zakresie i na swój koszt zabezpiecza dostawę niezbędnych materiałów i środków transportowych potrzebnych do prawidłowej realizacji przedmiotu Umowy.</w:t>
      </w:r>
    </w:p>
    <w:p w:rsidR="00FB064D" w:rsidRDefault="00C96CC6">
      <w:pPr>
        <w:numPr>
          <w:ilvl w:val="0"/>
          <w:numId w:val="12"/>
        </w:numPr>
        <w:tabs>
          <w:tab w:val="left" w:pos="0"/>
        </w:tabs>
        <w:spacing w:after="0"/>
        <w:ind w:left="709" w:hanging="425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Wykonawca odpowiada za bezpieczeństwo w miejscu pracy, przestrzeganie przepisów   BHP i p-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poż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FB064D" w:rsidRDefault="00C96CC6">
      <w:pPr>
        <w:numPr>
          <w:ilvl w:val="0"/>
          <w:numId w:val="12"/>
        </w:numPr>
        <w:tabs>
          <w:tab w:val="left" w:pos="0"/>
        </w:tabs>
        <w:spacing w:after="0"/>
        <w:ind w:left="709" w:hanging="425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 razie zaistnienia w związku z realizacją niniejszej Umowy wypadku lub szkody z powodu niewykonania lub nienależytego wykonania przedmiotu Umowy, Wykonawca zobowiązany jest udzielić Zamawiającemu wszelkich informacji w celu ustalenia przyczyn i okoliczności powstania wypadku lub szkody.</w:t>
      </w:r>
    </w:p>
    <w:p w:rsidR="00FB064D" w:rsidRDefault="00C96CC6">
      <w:pPr>
        <w:numPr>
          <w:ilvl w:val="0"/>
          <w:numId w:val="12"/>
        </w:numPr>
        <w:tabs>
          <w:tab w:val="left" w:pos="0"/>
        </w:tabs>
        <w:spacing w:after="0"/>
        <w:ind w:left="709" w:hanging="425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Odpowiedzialność za bezpieczeństwo osób skierowanych przez Wykonawcę do realizacji czynności wynikających z niniejszej Umowy oraz skutki mogące wyniknąć z wypadków przy ich realizacji, spoczywa na Wykonawcy.</w:t>
      </w:r>
    </w:p>
    <w:p w:rsidR="00FB064D" w:rsidRDefault="00C96CC6">
      <w:pPr>
        <w:numPr>
          <w:ilvl w:val="0"/>
          <w:numId w:val="12"/>
        </w:numPr>
        <w:tabs>
          <w:tab w:val="left" w:pos="0"/>
        </w:tabs>
        <w:spacing w:after="0"/>
        <w:ind w:left="709" w:hanging="425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lastRenderedPageBreak/>
        <w:t>Wykonawca ponosi odpowiedzialność za niewykonanie lub nienależyte wykonanie Umowy na zasadach przewidzianych w niniejszej Umowie i Kodeksie cywilnym.</w:t>
      </w:r>
    </w:p>
    <w:p w:rsidR="00FB064D" w:rsidRDefault="00FB064D">
      <w:pPr>
        <w:tabs>
          <w:tab w:val="left" w:pos="0"/>
        </w:tabs>
        <w:spacing w:after="0"/>
        <w:ind w:left="709"/>
        <w:jc w:val="both"/>
        <w:textAlignment w:val="baseline"/>
        <w:rPr>
          <w:rFonts w:ascii="Times New Roman" w:eastAsia="SimSun" w:hAnsi="Times New Roman" w:cs="Mangal"/>
          <w:color w:val="FF0000"/>
          <w:kern w:val="2"/>
          <w:sz w:val="24"/>
          <w:szCs w:val="24"/>
          <w:lang w:eastAsia="zh-CN" w:bidi="hi-IN"/>
        </w:rPr>
      </w:pPr>
    </w:p>
    <w:p w:rsidR="00FB064D" w:rsidRDefault="00C96CC6">
      <w:pPr>
        <w:tabs>
          <w:tab w:val="left" w:pos="-42"/>
        </w:tabs>
        <w:spacing w:after="0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§6</w:t>
      </w:r>
    </w:p>
    <w:p w:rsidR="00FB064D" w:rsidRDefault="00C96CC6">
      <w:pPr>
        <w:spacing w:after="0"/>
        <w:jc w:val="center"/>
        <w:textAlignment w:val="baseline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Wymóg posiadania ubezpieczenia (Polisa)</w:t>
      </w:r>
    </w:p>
    <w:p w:rsidR="00FB064D" w:rsidRDefault="00C96CC6">
      <w:pPr>
        <w:pStyle w:val="Akapitzlist"/>
        <w:numPr>
          <w:ilvl w:val="0"/>
          <w:numId w:val="22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Wykonawca oświadcza, że posiada polisę lub inny dokument potwierdzający zawarcie umowy ubezpieczenia odpowiedzialności cywilnej w związku z prowadzoną działalnością gospodarczą, w zakresie związanym z Przedmiotem Umowy, na kwotę 50 000,00 zł oraz zobowiązuje się ją odnawiać przez cały okres obowiązywania umowy (aktualnie obowiązująca polisa stanowi </w:t>
      </w:r>
      <w:r>
        <w:rPr>
          <w:b/>
          <w:sz w:val="24"/>
          <w:lang w:val="pl-PL"/>
        </w:rPr>
        <w:t>Załącznik nr 12</w:t>
      </w:r>
      <w:r>
        <w:rPr>
          <w:sz w:val="24"/>
          <w:lang w:val="pl-PL"/>
        </w:rPr>
        <w:t xml:space="preserve"> do niniejszej umowy).</w:t>
      </w:r>
    </w:p>
    <w:p w:rsidR="00FB064D" w:rsidRDefault="00C96CC6">
      <w:pPr>
        <w:pStyle w:val="Akapitzlist"/>
        <w:numPr>
          <w:ilvl w:val="0"/>
          <w:numId w:val="22"/>
        </w:numPr>
        <w:jc w:val="both"/>
        <w:rPr>
          <w:sz w:val="24"/>
          <w:lang w:val="pl-PL"/>
        </w:rPr>
      </w:pPr>
      <w:r>
        <w:rPr>
          <w:sz w:val="24"/>
          <w:lang w:val="pl-PL" w:eastAsia="pl-PL"/>
        </w:rPr>
        <w:t>Ryzyko odpowiedzialności za bezpieczeństwo związane z prowadzeniem czynności będących przedmiotem umowy ponosi Wykonawca (w szczególności w zakresie naprawienia szkody osobowej lub rzeczowej wyrządzonej osobie trzeciej, w tym pracownikom, współpracownikom Wykonawcy lub Podwykonawcy).</w:t>
      </w:r>
    </w:p>
    <w:p w:rsidR="00FB064D" w:rsidRDefault="00C96CC6">
      <w:pPr>
        <w:pStyle w:val="Akapitzlist"/>
        <w:numPr>
          <w:ilvl w:val="0"/>
          <w:numId w:val="22"/>
        </w:numPr>
        <w:jc w:val="both"/>
        <w:rPr>
          <w:sz w:val="24"/>
          <w:lang w:val="pl-PL"/>
        </w:rPr>
      </w:pPr>
      <w:r>
        <w:rPr>
          <w:sz w:val="24"/>
          <w:lang w:val="pl-PL" w:eastAsia="pl-PL"/>
        </w:rPr>
        <w:t>Ubezpieczenie winno obejmować pełen okres realizacji przedmiotu Umowy oraz dokonywania rozliczeń. W przypadku zmiany terminów Wykonawca zobowiązany jest do odpowiedniego przedłużenia okresu ubezpieczenia.</w:t>
      </w:r>
    </w:p>
    <w:p w:rsidR="00FB064D" w:rsidRDefault="00C96CC6">
      <w:pPr>
        <w:pStyle w:val="Akapitzlist"/>
        <w:numPr>
          <w:ilvl w:val="0"/>
          <w:numId w:val="22"/>
        </w:numPr>
        <w:jc w:val="both"/>
        <w:rPr>
          <w:sz w:val="24"/>
          <w:lang w:val="pl-PL"/>
        </w:rPr>
      </w:pPr>
      <w:r>
        <w:rPr>
          <w:sz w:val="24"/>
          <w:lang w:val="pl-PL" w:eastAsia="pl-PL"/>
        </w:rPr>
        <w:t>W przypadku niedopełnienia przez Wykonawcę obowiązku ubezpieczenia przez cały okres realizacji umowy, Zamawiający może odstąpić od Umowy z przyczyn leżących po stronie Wykonawcy.</w:t>
      </w:r>
    </w:p>
    <w:p w:rsidR="00FB064D" w:rsidRDefault="00C96CC6">
      <w:pPr>
        <w:spacing w:after="0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§7</w:t>
      </w:r>
    </w:p>
    <w:p w:rsidR="00FB064D" w:rsidRDefault="00C96CC6">
      <w:pPr>
        <w:spacing w:after="0"/>
        <w:jc w:val="center"/>
        <w:textAlignment w:val="baseline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Wynagrodzenie</w:t>
      </w:r>
    </w:p>
    <w:p w:rsidR="00FB064D" w:rsidRDefault="00C96CC6">
      <w:pPr>
        <w:numPr>
          <w:ilvl w:val="0"/>
          <w:numId w:val="11"/>
        </w:num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Maksymalne wynagrodzenie przysługujące Wykonawcy za cały okres wykonywania Umowy nie może być wyższe niż netto: …………………….. zł (słownie: ………. złotych 00/100),tj. brutto: …………….. zł (słownie: ….. złotych 00/100).</w:t>
      </w:r>
    </w:p>
    <w:p w:rsidR="00FB064D" w:rsidRDefault="00C96CC6">
      <w:pPr>
        <w:numPr>
          <w:ilvl w:val="0"/>
          <w:numId w:val="11"/>
        </w:num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Za wykonanie przedmiotu Umowy Wykonawca otrzyma wynagrodzenie ryczałtowe w wysokości ……………………. zł  netto (słownie: …………….. zł  …….. /100),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br/>
        <w:t xml:space="preserve">do której doliczony zostanie podatek od towarów i usług VAT w wysokości 23%, co stanowi kwotę …………….  zł brutto (słownie: ………..…… zł …/100), zgodnie ze złożoną ofertą, stanowiącą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Załącznik nr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13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do Umowy.</w:t>
      </w:r>
    </w:p>
    <w:p w:rsidR="00FB064D" w:rsidRDefault="00C96CC6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Wynagrodzenie obejmuje wszystkie koszty związane z wykonanie usług, w tym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br/>
        <w:t>w szczególności dojazd do przedmiotowej lokalizacji, nakład pracy oraz wykorzystanie materiałów pomocniczych niezbędnych do prawidłowego wykonania przedmiotu Umowy, ubezpieczenia oraz wszelkie podatki.</w:t>
      </w:r>
    </w:p>
    <w:p w:rsidR="00FB064D" w:rsidRDefault="00C96CC6">
      <w:pPr>
        <w:numPr>
          <w:ilvl w:val="0"/>
          <w:numId w:val="11"/>
        </w:num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Wynagrodzenie będzie płatne na podstawie faktur wystawianych odrębnie dla Siedziby ZTM (Poznań ul. Matejki 59)  oraz za usługi wykonane na terenie Dworców.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Podstawę do wystawienia faktury stanowić będzie podpisany przez obie Strony protokół potwierdzający prawidłowe wykonanie usług objętych Przedmiotem Umowy. </w:t>
      </w:r>
    </w:p>
    <w:p w:rsidR="00FB064D" w:rsidRDefault="00C96CC6">
      <w:pPr>
        <w:numPr>
          <w:ilvl w:val="0"/>
          <w:numId w:val="11"/>
        </w:num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W przypadku wystawienia ustrukturyzowanej faktury elektronicznej, musi ona zostać przesłana za pośrednictwem Platformy Elektronicznego Fakturowania, zgodnie z przepisami ustawy z dnia 09.11.2018r. o elektronicznym fakturowaniu w zamówieniach publicznych, koncesjach na roboty budowlane lub usługi oraz partnerstwie publiczno-prywatnym (Dz. U. z 2020r. poz. 1666 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późn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 zm.) oraz zawierać następujące dane:</w:t>
      </w:r>
    </w:p>
    <w:p w:rsidR="00FB064D" w:rsidRDefault="00C96CC6">
      <w:pPr>
        <w:numPr>
          <w:ilvl w:val="1"/>
          <w:numId w:val="11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NABYWCA: Miasto Poznań, pl. Kolegiacki 17, 61-841 Poznań, NIP: 2090001440.</w:t>
      </w:r>
    </w:p>
    <w:p w:rsidR="00FB064D" w:rsidRDefault="00C96CC6">
      <w:pPr>
        <w:numPr>
          <w:ilvl w:val="1"/>
          <w:numId w:val="11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ODBIORCA: Zarząd Transportu Miejskiego w Poznaniu, ul. Matejki 59, 60-677 Poznań, GLN 5907459620382, BDO 000138597.</w:t>
      </w:r>
    </w:p>
    <w:p w:rsidR="00FB064D" w:rsidRDefault="00C96CC6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lastRenderedPageBreak/>
        <w:t xml:space="preserve">Prawidłowo wystawiona faktura powinna zawierać elementy wymienione w art.106e ustawy z dnia 11 marca 2004 r. o podatku od towarów i usług (Dz.U. z 2019 r., poz. 1751 ze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zm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,), w szczególności – w przypadkach prawem wymaganych – wyrazy „mechanizm podzielonej płatności”.</w:t>
      </w:r>
    </w:p>
    <w:p w:rsidR="00FB064D" w:rsidRDefault="00C96CC6">
      <w:pPr>
        <w:numPr>
          <w:ilvl w:val="0"/>
          <w:numId w:val="11"/>
        </w:numPr>
        <w:tabs>
          <w:tab w:val="left" w:pos="-1412"/>
        </w:tabs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 przypadku ustawowej obligatoryjnej metody podzielonej płatności (w rozumieniu ustawy z dnia 11 marca 2004 r. o podatku od towarów i usług) będzie ona dokonana przelewem na numer rachunku rozliczeniowego Wykonawcy wskazanego w podpunkcie a) oraz na fakturze VAT:</w:t>
      </w:r>
    </w:p>
    <w:p w:rsidR="00FB064D" w:rsidRDefault="00C96CC6">
      <w:pPr>
        <w:numPr>
          <w:ilvl w:val="1"/>
          <w:numId w:val="11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numer rachunku rozliczeniowego …………………………………………………….,</w:t>
      </w:r>
    </w:p>
    <w:p w:rsidR="00FB064D" w:rsidRDefault="00C96CC6">
      <w:pPr>
        <w:numPr>
          <w:ilvl w:val="1"/>
          <w:numId w:val="11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przez rachunek rozliczeniowy należy rozumieć rachunek rozliczeniowy, o którym mowa w art. 49 ust. 1 pkt 1 ustawy z dnia 29 sierpnia 1997 r. Prawo bankowe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br/>
        <w:t>(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t.j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 Dz. U. z 2020 r. poz. 1896 ze zm.), lub imienny rachunek w spółdzielczej kasie oszczędnościowo-kredytowej otwarty w związku z prowadzoną działalnością gospodarczą, prowadzone w walucie polskiej,</w:t>
      </w:r>
    </w:p>
    <w:p w:rsidR="00FB064D" w:rsidRDefault="00C96CC6">
      <w:pPr>
        <w:numPr>
          <w:ilvl w:val="1"/>
          <w:numId w:val="11"/>
        </w:num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jeśli wskazany przez Wykonawcę numer rachunku bankowego nie będzie rachunkiem rozliczeniowym, zamawiający wstrzyma płatność do czasu wskazania przez Wykonawcę prawidłowego numeru rachunku bankowego, o czym zamawiający poinformuje Wykonawcę,</w:t>
      </w:r>
    </w:p>
    <w:p w:rsidR="00FB064D" w:rsidRDefault="00C96CC6">
      <w:pPr>
        <w:numPr>
          <w:ilvl w:val="1"/>
          <w:numId w:val="11"/>
        </w:num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zamawiający nie będzie ponosił odpowiedzialności wobec Wykonawcy w przypadku zapłaty należności umownych po terminie, spowodowanej nieposiadaniem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br/>
        <w:t>lub niewskazaniem rachunku rozliczeniowego.</w:t>
      </w:r>
    </w:p>
    <w:p w:rsidR="00FB064D" w:rsidRDefault="00C96CC6">
      <w:pPr>
        <w:numPr>
          <w:ilvl w:val="0"/>
          <w:numId w:val="11"/>
        </w:num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W przypadku preferowanej przez ZTM metody podzielonej płatności (w rozumieniu ustawy z dnia 11 marca 2004 r. o podatku od towarów i usług) będzie ona dokonana przelewem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br/>
        <w:t>na numer rachunku rozliczeniowego Wykonawcy wskazanego w podpunkcie 7a oraz na fakturze VAT:</w:t>
      </w:r>
    </w:p>
    <w:p w:rsidR="00FB064D" w:rsidRDefault="00C96CC6">
      <w:pPr>
        <w:numPr>
          <w:ilvl w:val="1"/>
          <w:numId w:val="11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numer rachunku rozliczeniowego …………...……………………………….... jest umieszczony na białej liście podatników VAT,</w:t>
      </w:r>
    </w:p>
    <w:p w:rsidR="00FB064D" w:rsidRDefault="00C96CC6">
      <w:pPr>
        <w:numPr>
          <w:ilvl w:val="1"/>
          <w:numId w:val="11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przez rachunek rozliczeniowy należy rozumieć rachunek rozliczeniowy, o którym mowa w art. 49 ust. 1 pkt 1 ustawy z dnia 29 sierpnia 1997 r. Prawo bankowe (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t.j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 Dz. U. z 2018 r. poz. 2187 ze zm.), lub imienny rachunek w spółdzielczej kasie oszczędnościowo-kredytowej otwarty w związku z prowadzoną działalnością gospodarczą, prowadzone w walucie polskiej</w:t>
      </w:r>
    </w:p>
    <w:p w:rsidR="00FB064D" w:rsidRDefault="00C96CC6">
      <w:pPr>
        <w:numPr>
          <w:ilvl w:val="1"/>
          <w:numId w:val="11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jeśli wskazany przez wykonawcę numer rachunku bankowego nie będzie rachunkiem rozliczeniowym i nie zostanie umieszczony na białej liście podatników VAT, zamawiający wstrzyma płatność do czasu przedłożenia przez wykonawcę prawidłowego numeru rachunku bankowego, o czym zamawiający poinformuje wykonawcę;</w:t>
      </w:r>
    </w:p>
    <w:p w:rsidR="00FB064D" w:rsidRDefault="00C96CC6">
      <w:pPr>
        <w:numPr>
          <w:ilvl w:val="1"/>
          <w:numId w:val="11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zamawiający nie będzie ponosił odpowiedzialności wobec wykonawcy w przypadku zapłaty należności umownych po terminie spowodowanej nieposiadaniem lub niewskazaniem rachunku rozliczeniowego i niezgodnością numeru rachunku bankowego wskazanego na białej liście podatników VAT.</w:t>
      </w:r>
    </w:p>
    <w:p w:rsidR="00FB064D" w:rsidRDefault="00C96CC6">
      <w:pPr>
        <w:numPr>
          <w:ilvl w:val="1"/>
          <w:numId w:val="11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gdy nie jest możliwe dokonanie zapłaty faktur za zakupiony towar/usługę na wskazany na fakturze rachunek dostawcy przy zastosowaniu metody podzielonej płatności – dokonuje się płatności zwykłym przelewem na rachunek dostawcy,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lastRenderedPageBreak/>
        <w:t>wskazany na fakturze i widniejący na dzień zlecenia przelewu na białej liście podatników VAT,</w:t>
      </w:r>
    </w:p>
    <w:p w:rsidR="00FB064D" w:rsidRDefault="00C96CC6">
      <w:pPr>
        <w:numPr>
          <w:ilvl w:val="1"/>
          <w:numId w:val="11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gdy numer rachunku bankowego, wskazany przez wykonawcę na fakturze, nie będzie rachunkiem rozliczeniowym i nie zostanie umieszczony na białej liście podatników VAT – wstrzymuje się płatność do czasu przedłożenia przez wykonawcę faktury korygującej w zakresie prawidłowego numeru rachunku bankowego,</w:t>
      </w:r>
    </w:p>
    <w:p w:rsidR="00FB064D" w:rsidRDefault="00C96CC6">
      <w:pPr>
        <w:numPr>
          <w:ilvl w:val="1"/>
          <w:numId w:val="11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gdy wykonawca nie przedłoży faktury korygującej w zakresie prawidłowego numeru rachunku bankowego – dokonuje się płatności zwykłym przelewem na wskazany przez wykonawcę na fakturze rachunek bankowy i zawiadamia o tym naczelnika urzędu skarbowego właściwego dla wykonawcy, w ustawowym terminie;</w:t>
      </w:r>
    </w:p>
    <w:p w:rsidR="00FB064D" w:rsidRDefault="00C96CC6">
      <w:pPr>
        <w:numPr>
          <w:ilvl w:val="1"/>
          <w:numId w:val="11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Wykonawca wskazuje jako właściwy Urząd Skarbowy ………………………………….</w:t>
      </w:r>
    </w:p>
    <w:p w:rsidR="00FB064D" w:rsidRDefault="00C96CC6">
      <w:pPr>
        <w:numPr>
          <w:ilvl w:val="1"/>
          <w:numId w:val="11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Wynagrodzenie będzie płatne w terminie 21 dni od daty otrzymania przez Zamawiającego prawidłowo wystawionych faktur.</w:t>
      </w:r>
    </w:p>
    <w:p w:rsidR="00FB064D" w:rsidRDefault="00C96CC6">
      <w:pPr>
        <w:numPr>
          <w:ilvl w:val="0"/>
          <w:numId w:val="11"/>
        </w:numPr>
        <w:spacing w:after="0"/>
        <w:ind w:hanging="294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Należność będzie płatna przelewem na konto Wykonawcy wskazane na fakturze.</w:t>
      </w:r>
    </w:p>
    <w:p w:rsidR="00FB064D" w:rsidRDefault="00C96CC6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Chwilą zapłaty jest dzień obciążenia rachunku bankowego Zamawiającego.</w:t>
      </w:r>
    </w:p>
    <w:p w:rsidR="00FB064D" w:rsidRDefault="00C96CC6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Fakturę należy wystawić na: Miasto Poznań Zarząd Transportu Miejskiego w Poznaniu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br/>
        <w:t>z siedzibą przy ul. Matejki 59, 60-770 Poznań NIP 209 00 01 440, REGON 300 973 510, GLN 5907459620382, BDO 000138597 i doręczyć do Zarządu Komunalnych Zasobów Lokalowych sp. z o.o., Punkt Obsługi Klienta nr 3 przy ul. 23 Lutego 4/6a, Poznań.</w:t>
      </w:r>
    </w:p>
    <w:p w:rsidR="00FB064D" w:rsidRDefault="00C96CC6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Wykonawca bez uprzedniej pisemnej zgody Zamawiającego nie jest uprawniony do dokonywania przelewu jakichkolwiek wierzytelności wynikających z Umowy na rzecz osób trzecich, pod rygorem nieważności.</w:t>
      </w:r>
    </w:p>
    <w:p w:rsidR="00FB064D" w:rsidRDefault="00C96CC6">
      <w:pPr>
        <w:pStyle w:val="Akapitzlist"/>
        <w:numPr>
          <w:ilvl w:val="0"/>
          <w:numId w:val="1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Wynagrodzenie przysługuje wykonawcy tylko za zrealizowaną część umowy. Wszelkie prace, bądź czynności wykraczające poza Przedmiot Umowy, które wykonane zostaną przez Wykonawcę bez uprzedniego uzgodnienia z Zamawiającym, traktowane będą jako odstępstwo od Umowy, za które Wykonawcy nie będzie przysługiwać wynagrodzenie.</w:t>
      </w:r>
    </w:p>
    <w:p w:rsidR="00FB064D" w:rsidRDefault="00C96CC6">
      <w:pPr>
        <w:pStyle w:val="Akapitzlist"/>
        <w:numPr>
          <w:ilvl w:val="0"/>
          <w:numId w:val="11"/>
        </w:numPr>
        <w:rPr>
          <w:sz w:val="24"/>
          <w:lang w:val="pl-PL"/>
        </w:rPr>
      </w:pPr>
      <w:r>
        <w:rPr>
          <w:sz w:val="24"/>
          <w:lang w:val="pl-PL"/>
        </w:rPr>
        <w:t>Wykonawcy nie przysługuje prawo do roszczeń z tytułu błędnego skalkulowania ceny lub pominięcia elementów niezbędnych do wykonania Przedmiotu Umowy.</w:t>
      </w:r>
    </w:p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color w:val="FF0000"/>
          <w:kern w:val="2"/>
          <w:sz w:val="24"/>
          <w:szCs w:val="24"/>
          <w:highlight w:val="yellow"/>
          <w:lang w:eastAsia="zh-CN" w:bidi="hi-IN"/>
        </w:rPr>
      </w:pPr>
    </w:p>
    <w:p w:rsidR="00FB064D" w:rsidRDefault="00C96CC6">
      <w:pPr>
        <w:spacing w:after="0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§8</w:t>
      </w:r>
    </w:p>
    <w:p w:rsidR="00FB064D" w:rsidRDefault="00C96CC6">
      <w:pPr>
        <w:spacing w:after="0"/>
        <w:jc w:val="center"/>
        <w:textAlignment w:val="baseline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Kary umowne</w:t>
      </w:r>
    </w:p>
    <w:p w:rsidR="00FB064D" w:rsidRDefault="00C96CC6">
      <w:pPr>
        <w:numPr>
          <w:ilvl w:val="0"/>
          <w:numId w:val="10"/>
        </w:numPr>
        <w:tabs>
          <w:tab w:val="left" w:pos="360"/>
          <w:tab w:val="left" w:pos="426"/>
        </w:tabs>
        <w:spacing w:after="0"/>
        <w:ind w:hanging="357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Wykonawca zapłaci Zamawiającemu kary umowne w następujących przypadkach i wysokościach:</w:t>
      </w:r>
    </w:p>
    <w:p w:rsidR="00FB064D" w:rsidRDefault="00C96CC6">
      <w:pPr>
        <w:numPr>
          <w:ilvl w:val="1"/>
          <w:numId w:val="10"/>
        </w:numPr>
        <w:tabs>
          <w:tab w:val="left" w:pos="851"/>
        </w:tabs>
        <w:spacing w:after="0"/>
        <w:ind w:hanging="357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za niedotrzymanie terminów realizacji przedmiotu Umowy, o których mowa w § 3, w wysokości 100,00 zł za każdy dzień zwłoki, nie więcej niż 50% wartości brutto wynagrodzenia umownego, określonego w </w:t>
      </w:r>
      <w:r>
        <w:rPr>
          <w:rFonts w:ascii="Times New Roman" w:eastAsia="SimSun" w:hAnsi="Times New Roman" w:cs="Mangal"/>
          <w:bCs/>
          <w:spacing w:val="4"/>
          <w:kern w:val="2"/>
          <w:sz w:val="24"/>
          <w:szCs w:val="24"/>
          <w:lang w:eastAsia="zh-CN" w:bidi="hi-IN"/>
        </w:rPr>
        <w:t>§ 7 ust. 1 Umowy,</w:t>
      </w:r>
    </w:p>
    <w:p w:rsidR="00FB064D" w:rsidRDefault="00C96CC6">
      <w:pPr>
        <w:numPr>
          <w:ilvl w:val="1"/>
          <w:numId w:val="10"/>
        </w:numPr>
        <w:tabs>
          <w:tab w:val="left" w:pos="851"/>
        </w:tabs>
        <w:spacing w:after="0"/>
        <w:ind w:hanging="357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 tytułu odstąpienia lub rozwiązania umowy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przyczynleżących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po stronie Wykonawcy, w wysokości 20% wartości brutto wynagrodzenia umownego, określonego w </w:t>
      </w:r>
      <w:r>
        <w:rPr>
          <w:rFonts w:ascii="Times New Roman" w:eastAsia="SimSun" w:hAnsi="Times New Roman" w:cs="Times New Roman"/>
          <w:bCs/>
          <w:spacing w:val="4"/>
          <w:kern w:val="2"/>
          <w:sz w:val="24"/>
          <w:szCs w:val="24"/>
          <w:lang w:eastAsia="zh-CN" w:bidi="hi-IN"/>
        </w:rPr>
        <w:t>§ 7 ust. 3 Umowy,</w:t>
      </w:r>
    </w:p>
    <w:p w:rsidR="00FB064D" w:rsidRDefault="00C96CC6">
      <w:pPr>
        <w:numPr>
          <w:ilvl w:val="0"/>
          <w:numId w:val="10"/>
        </w:numPr>
        <w:tabs>
          <w:tab w:val="left" w:pos="360"/>
        </w:tabs>
        <w:spacing w:after="0"/>
        <w:ind w:hanging="357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Zamawiającemu przysługuje prawo dochodzenia odszkodowania przewyższającego wysokość przewidzianych powyżej kar umownych na zasadach ogólnych określonych przepisami Kodeksu Cywilnego. Zapłata kary umownej nie wyklucza dochodzenia przez Zamawiającego wykonania zobowiązań zgodnie z postanowieniami Umowy.</w:t>
      </w:r>
    </w:p>
    <w:p w:rsidR="00FB064D" w:rsidRDefault="00C96CC6">
      <w:pPr>
        <w:numPr>
          <w:ilvl w:val="0"/>
          <w:numId w:val="10"/>
        </w:numPr>
        <w:tabs>
          <w:tab w:val="left" w:pos="360"/>
        </w:tabs>
        <w:spacing w:after="0"/>
        <w:ind w:hanging="357"/>
        <w:jc w:val="both"/>
        <w:textAlignment w:val="baseline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lastRenderedPageBreak/>
        <w:t>Kary umowne stają się wymagalne z dniem wystąpienia zdarzenia aktualizującego uprawnienie ich naliczenia, bez konieczności kierowania odrębnego wezwania do ich zapłaty. Zamawiający może potrącić należną mu karę z dowolną należnością przysługującą Wykonawcy względem Zamawiającego, w tym w szczególności z wynagrodzeniem umownym, na co Wykonawca wyraża nieodwołalną zgodę.</w:t>
      </w:r>
    </w:p>
    <w:p w:rsidR="00FB064D" w:rsidRDefault="00C96CC6">
      <w:pPr>
        <w:pStyle w:val="Tekstpodstawowy3"/>
        <w:widowControl w:val="0"/>
        <w:numPr>
          <w:ilvl w:val="0"/>
          <w:numId w:val="10"/>
        </w:numPr>
        <w:tabs>
          <w:tab w:val="left" w:pos="360"/>
        </w:tabs>
        <w:suppressAutoHyphens w:val="0"/>
        <w:spacing w:line="276" w:lineRule="auto"/>
        <w:textAlignment w:val="auto"/>
        <w:rPr>
          <w:szCs w:val="24"/>
          <w:lang w:val="pl-PL"/>
        </w:rPr>
      </w:pPr>
      <w:r>
        <w:rPr>
          <w:szCs w:val="24"/>
          <w:lang w:val="pl-PL"/>
        </w:rPr>
        <w:t>Naliczenie kary umownej z jednego tytułu nie wyklucza możliwości naliczania kar umownych z innego tytułu.</w:t>
      </w:r>
    </w:p>
    <w:p w:rsidR="00FB064D" w:rsidRDefault="00FB064D">
      <w:pPr>
        <w:spacing w:after="0"/>
        <w:textAlignment w:val="baseline"/>
        <w:rPr>
          <w:rFonts w:ascii="Times New Roman" w:eastAsia="SimSun" w:hAnsi="Times New Roman" w:cs="Mangal"/>
          <w:color w:val="FF0000"/>
          <w:kern w:val="2"/>
          <w:sz w:val="24"/>
          <w:szCs w:val="24"/>
          <w:highlight w:val="yellow"/>
          <w:lang w:eastAsia="zh-CN" w:bidi="hi-IN"/>
        </w:rPr>
      </w:pPr>
    </w:p>
    <w:p w:rsidR="00FB064D" w:rsidRDefault="00C96CC6">
      <w:pPr>
        <w:spacing w:after="0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§9</w:t>
      </w:r>
    </w:p>
    <w:p w:rsidR="00FB064D" w:rsidRDefault="00C96CC6">
      <w:pPr>
        <w:spacing w:after="0"/>
        <w:jc w:val="center"/>
        <w:textAlignment w:val="baseline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Rozwiązanie Umowy</w:t>
      </w:r>
    </w:p>
    <w:p w:rsidR="00FB064D" w:rsidRDefault="00C96CC6">
      <w:pPr>
        <w:numPr>
          <w:ilvl w:val="0"/>
          <w:numId w:val="9"/>
        </w:numPr>
        <w:spacing w:after="0"/>
        <w:ind w:left="709" w:hanging="425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Umowa może być rozwiązana przed upływem okresu, na który została zawarta,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br/>
        <w:t>za porozumieniem Stron.</w:t>
      </w:r>
    </w:p>
    <w:p w:rsidR="00FB064D" w:rsidRDefault="00C96CC6">
      <w:pPr>
        <w:numPr>
          <w:ilvl w:val="0"/>
          <w:numId w:val="9"/>
        </w:numPr>
        <w:spacing w:after="0"/>
        <w:ind w:left="709" w:hanging="425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Zamawiający może rozwiązać Umowę w trybie natychmiastowym w przypadku rażącego naruszenia przez Wykonawcę obowiązków wynikających z postanowień niniejszej Umowy.</w:t>
      </w:r>
    </w:p>
    <w:p w:rsidR="00FB064D" w:rsidRDefault="00FB064D">
      <w:pPr>
        <w:spacing w:after="0"/>
        <w:ind w:left="709" w:hanging="425"/>
        <w:jc w:val="both"/>
        <w:textAlignment w:val="baseline"/>
        <w:rPr>
          <w:rFonts w:ascii="Times New Roman" w:eastAsia="SimSun" w:hAnsi="Times New Roman" w:cs="Mangal"/>
          <w:color w:val="FF0000"/>
          <w:kern w:val="2"/>
          <w:sz w:val="24"/>
          <w:szCs w:val="24"/>
          <w:highlight w:val="yellow"/>
          <w:lang w:eastAsia="zh-CN" w:bidi="hi-IN"/>
        </w:rPr>
      </w:pPr>
    </w:p>
    <w:p w:rsidR="00FB064D" w:rsidRDefault="00C96CC6">
      <w:pPr>
        <w:spacing w:after="0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§10</w:t>
      </w:r>
    </w:p>
    <w:p w:rsidR="00FB064D" w:rsidRDefault="00C96CC6">
      <w:pPr>
        <w:spacing w:after="0"/>
        <w:jc w:val="center"/>
        <w:textAlignment w:val="baseline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Odstąpienie od Umowy</w:t>
      </w:r>
    </w:p>
    <w:p w:rsidR="00FB064D" w:rsidRDefault="00FB064D">
      <w:pPr>
        <w:spacing w:after="0"/>
        <w:jc w:val="both"/>
        <w:textAlignment w:val="baseline"/>
        <w:rPr>
          <w:rFonts w:ascii="Times New Roman" w:eastAsia="SimSun" w:hAnsi="Times New Roman" w:cs="Mangal"/>
          <w:color w:val="FF0000"/>
          <w:kern w:val="2"/>
          <w:sz w:val="24"/>
          <w:szCs w:val="24"/>
          <w:lang w:eastAsia="zh-CN" w:bidi="hi-IN"/>
        </w:rPr>
      </w:pPr>
    </w:p>
    <w:p w:rsidR="00FB064D" w:rsidRDefault="00C96CC6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Oprócz przypadków wymienionych w Kodeksie cywilnym, innych przepisach obowiązującego prawa, Zamawiającemu przysługuje prawo odstąpienia od Umowy w następujących sytuacjach:</w:t>
      </w:r>
    </w:p>
    <w:p w:rsidR="00FB064D" w:rsidRDefault="00C96CC6">
      <w:pPr>
        <w:numPr>
          <w:ilvl w:val="1"/>
          <w:numId w:val="8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Opóźnienia w rozpoczęciu lub zakończeniu całości lub części przedmiotu Umowy przekraczającego 5 dni;</w:t>
      </w:r>
    </w:p>
    <w:p w:rsidR="00FB064D" w:rsidRDefault="00C96CC6">
      <w:pPr>
        <w:numPr>
          <w:ilvl w:val="1"/>
          <w:numId w:val="8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Gdy Wykonawca realizuje przedmiot Umowy niezgodnie z postanowieniami określonymi w niniejszej Umowie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pomimo uprzedniego pisemnego upomnienia lub wezwania Zamawiającego w tym względzie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;</w:t>
      </w:r>
    </w:p>
    <w:p w:rsidR="00FB064D" w:rsidRDefault="00C96CC6">
      <w:pPr>
        <w:numPr>
          <w:ilvl w:val="1"/>
          <w:numId w:val="8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 razie zaistnienia istotnej zmiany okoliczności powodującej, że wykonanie Umowy nie leży w interesie publicznym, czego nie można było przewidzieć w chwili zawarcia Umowy</w:t>
      </w:r>
    </w:p>
    <w:p w:rsidR="00FB064D" w:rsidRDefault="00C96CC6">
      <w:pPr>
        <w:numPr>
          <w:ilvl w:val="1"/>
          <w:numId w:val="8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gdy Wykonawca nie podjął wykonania obowiązków wynikających z umowy lub przerwał ich wykonywanie,</w:t>
      </w:r>
    </w:p>
    <w:p w:rsidR="00FB064D" w:rsidRDefault="00C96CC6">
      <w:pPr>
        <w:numPr>
          <w:ilvl w:val="1"/>
          <w:numId w:val="8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Wykonawca naruszył przy wykonywaniu niniejszej umowy prawa osób trzecich w ten sposób, że za naruszenie to odpowiada Zamawiający, </w:t>
      </w:r>
    </w:p>
    <w:p w:rsidR="00FB064D" w:rsidRDefault="00C96CC6">
      <w:pPr>
        <w:numPr>
          <w:ilvl w:val="1"/>
          <w:numId w:val="8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sz w:val="24"/>
          <w:szCs w:val="24"/>
          <w:lang w:eastAsia="pl-PL"/>
        </w:rPr>
        <w:t>gdy Wykonawca w inny rażący sposób naruszył interes Zamawiającego lub dopuścił się innego rażącego naruszenia prawa w związku z wykonywaniem Umowy,</w:t>
      </w:r>
    </w:p>
    <w:p w:rsidR="00FB064D" w:rsidRDefault="00C96CC6">
      <w:pPr>
        <w:numPr>
          <w:ilvl w:val="1"/>
          <w:numId w:val="8"/>
        </w:numPr>
        <w:spacing w:after="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 razie zaistnienia istotnej zmiany okoliczności powodującej, że wykonanie Umowy nie leży w interesie publicznym, czego nie można było przewidzieć w chwili zawarcia Umowy.</w:t>
      </w:r>
    </w:p>
    <w:p w:rsidR="00FB064D" w:rsidRDefault="00C96CC6">
      <w:pPr>
        <w:pStyle w:val="Akapitzlist"/>
        <w:numPr>
          <w:ilvl w:val="0"/>
          <w:numId w:val="8"/>
        </w:numPr>
        <w:ind w:right="-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Oświadczenie o odstąpieniu od Umowy powinno nastąpić w formie pisemnej pod rygorem nieważności takiego oświadczenia i musi zawierać uzasadnienie. Termin na złożenie oświadczenia o odstąpieniu wynosi 30 dni od powzięcia wiadomości o okolicznościach uprawniających do odstąpienia od Umowy, a określonych w niniejszym paragrafie.</w:t>
      </w:r>
    </w:p>
    <w:p w:rsidR="00FB064D" w:rsidRDefault="00C96CC6">
      <w:pPr>
        <w:pStyle w:val="Tekstpodstawowy3"/>
        <w:widowControl w:val="0"/>
        <w:numPr>
          <w:ilvl w:val="0"/>
          <w:numId w:val="8"/>
        </w:numPr>
        <w:tabs>
          <w:tab w:val="left" w:pos="360"/>
        </w:tabs>
        <w:suppressAutoHyphens w:val="0"/>
        <w:spacing w:line="276" w:lineRule="auto"/>
        <w:textAlignment w:val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</w:t>
      </w:r>
      <w:r>
        <w:rPr>
          <w:sz w:val="24"/>
          <w:szCs w:val="24"/>
          <w:lang w:val="pl-PL" w:eastAsia="pl-PL"/>
        </w:rPr>
        <w:t xml:space="preserve"> przypadku odstąpienia od umowy przez którąkolwiek ze stron Wykonawca może żądać wyłącznie wynagrodzenia należnego z tytułu wykonania części przedmiotu Umowy do dnia złożenia oświadczenia o odstąpieniu.</w:t>
      </w:r>
    </w:p>
    <w:p w:rsidR="00FB064D" w:rsidRDefault="00C96CC6">
      <w:pPr>
        <w:spacing w:after="0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§11</w:t>
      </w:r>
    </w:p>
    <w:p w:rsidR="00FB064D" w:rsidRDefault="00C96CC6">
      <w:pPr>
        <w:spacing w:after="0"/>
        <w:jc w:val="center"/>
        <w:textAlignment w:val="baseline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lastRenderedPageBreak/>
        <w:t>Przedstawiciele Stron</w:t>
      </w:r>
    </w:p>
    <w:p w:rsidR="00FB064D" w:rsidRDefault="00C96CC6">
      <w:pPr>
        <w:tabs>
          <w:tab w:val="left" w:pos="3026"/>
        </w:tabs>
        <w:spacing w:after="0"/>
        <w:ind w:left="284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1. Strony ustalają następujących przedstawicieli Stron przy realizacji Umowy:</w:t>
      </w:r>
    </w:p>
    <w:p w:rsidR="00FB064D" w:rsidRDefault="00C96CC6">
      <w:pPr>
        <w:keepNext/>
        <w:spacing w:after="0"/>
        <w:ind w:left="284"/>
        <w:jc w:val="both"/>
        <w:textAlignment w:val="baseline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 xml:space="preserve">        1) Zamawiający:</w:t>
      </w:r>
    </w:p>
    <w:tbl>
      <w:tblPr>
        <w:tblW w:w="8528" w:type="dxa"/>
        <w:tblInd w:w="637" w:type="dxa"/>
        <w:tblLayout w:type="fixed"/>
        <w:tblLook w:val="0000" w:firstRow="0" w:lastRow="0" w:firstColumn="0" w:lastColumn="0" w:noHBand="0" w:noVBand="0"/>
      </w:tblPr>
      <w:tblGrid>
        <w:gridCol w:w="2084"/>
        <w:gridCol w:w="6444"/>
      </w:tblGrid>
      <w:tr w:rsidR="00FB064D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Zbyszko Sobkowiak</w:t>
            </w:r>
          </w:p>
        </w:tc>
      </w:tr>
      <w:tr w:rsidR="00FB064D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570-335-327</w:t>
            </w:r>
          </w:p>
        </w:tc>
      </w:tr>
      <w:tr w:rsidR="00FB064D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567"/>
              </w:tabs>
              <w:spacing w:after="0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zbysob@zkzl.poznan.pl</w:t>
            </w:r>
          </w:p>
        </w:tc>
      </w:tr>
      <w:tr w:rsidR="00FB064D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567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Jakub Gumny</w:t>
            </w:r>
          </w:p>
        </w:tc>
      </w:tr>
      <w:tr w:rsidR="00FB064D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567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61 62 705 54</w:t>
            </w:r>
          </w:p>
        </w:tc>
      </w:tr>
      <w:tr w:rsidR="00FB064D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567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Style w:val="czeinternetow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j.gumny@mail.ztm.poznan.pl</w:t>
            </w:r>
          </w:p>
        </w:tc>
      </w:tr>
      <w:tr w:rsidR="00FB064D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567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Anna Wojtkowiak</w:t>
            </w:r>
          </w:p>
        </w:tc>
      </w:tr>
      <w:tr w:rsidR="00FB064D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567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61 834 61 23</w:t>
            </w:r>
          </w:p>
        </w:tc>
      </w:tr>
      <w:tr w:rsidR="00FB064D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567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a.wojtkowiak@ztm.poznan.pl</w:t>
            </w:r>
          </w:p>
        </w:tc>
      </w:tr>
    </w:tbl>
    <w:p w:rsidR="00FB064D" w:rsidRDefault="00FB064D">
      <w:pPr>
        <w:spacing w:after="0"/>
        <w:textAlignment w:val="baseline"/>
        <w:rPr>
          <w:rFonts w:ascii="Times New Roman" w:eastAsia="SimSun" w:hAnsi="Times New Roman" w:cs="Mangal"/>
          <w:kern w:val="2"/>
          <w:sz w:val="8"/>
          <w:szCs w:val="24"/>
          <w:lang w:eastAsia="zh-CN" w:bidi="hi-IN"/>
        </w:rPr>
      </w:pPr>
    </w:p>
    <w:p w:rsidR="00FB064D" w:rsidRDefault="00C96CC6">
      <w:pPr>
        <w:spacing w:after="0"/>
        <w:ind w:left="708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2) Wykonawca:</w:t>
      </w:r>
    </w:p>
    <w:tbl>
      <w:tblPr>
        <w:tblW w:w="8528" w:type="dxa"/>
        <w:tblInd w:w="637" w:type="dxa"/>
        <w:tblLayout w:type="fixed"/>
        <w:tblLook w:val="0000" w:firstRow="0" w:lastRow="0" w:firstColumn="0" w:lastColumn="0" w:noHBand="0" w:noVBand="0"/>
      </w:tblPr>
      <w:tblGrid>
        <w:gridCol w:w="2084"/>
        <w:gridCol w:w="6444"/>
      </w:tblGrid>
      <w:tr w:rsidR="00FB064D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tabs>
                <w:tab w:val="left" w:pos="1134"/>
              </w:tabs>
              <w:spacing w:after="0"/>
              <w:ind w:left="567" w:hanging="567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tabs>
                <w:tab w:val="left" w:pos="567"/>
              </w:tabs>
              <w:spacing w:after="0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FB064D" w:rsidRDefault="00FB064D">
      <w:pPr>
        <w:spacing w:after="0"/>
        <w:textAlignment w:val="baseline"/>
        <w:rPr>
          <w:rFonts w:ascii="Times New Roman" w:eastAsia="SimSun" w:hAnsi="Times New Roman" w:cs="Mangal"/>
          <w:kern w:val="2"/>
          <w:sz w:val="16"/>
          <w:szCs w:val="24"/>
          <w:lang w:eastAsia="zh-CN" w:bidi="hi-IN"/>
        </w:rPr>
      </w:pPr>
    </w:p>
    <w:p w:rsidR="00FB064D" w:rsidRDefault="00C96CC6">
      <w:pPr>
        <w:tabs>
          <w:tab w:val="left" w:pos="3060"/>
        </w:tabs>
        <w:spacing w:after="0"/>
        <w:ind w:left="284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2. Strony zobowiązują się do niezwłocznego informowania o zmianie osób wskazanych w ust. 1 powyżej, nie później niż w terminie 1 dnia roboczego od dnia dokonania zmiany. Dokonanie zmiany osób wskazanych w ust. 1 nie wymaga zawarcia aneksu do Umowy.</w:t>
      </w:r>
    </w:p>
    <w:p w:rsidR="00FB064D" w:rsidRDefault="00FB064D">
      <w:pPr>
        <w:spacing w:after="0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highlight w:val="yellow"/>
          <w:lang w:eastAsia="zh-CN" w:bidi="hi-IN"/>
        </w:rPr>
      </w:pPr>
    </w:p>
    <w:p w:rsidR="00FB064D" w:rsidRDefault="00C96CC6">
      <w:pPr>
        <w:spacing w:after="0"/>
        <w:ind w:left="-57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§ 12</w:t>
      </w:r>
    </w:p>
    <w:p w:rsidR="00FB064D" w:rsidRDefault="00C96CC6">
      <w:pPr>
        <w:spacing w:after="0"/>
        <w:ind w:left="-57"/>
        <w:jc w:val="center"/>
        <w:textAlignment w:val="baseline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Zmiana postanowień Umowy</w:t>
      </w:r>
    </w:p>
    <w:p w:rsidR="00FB064D" w:rsidRDefault="00C96CC6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Zmiana postanowień zawartej Umowy wymaga, pod rygorem nieważności formy pisemnej.</w:t>
      </w:r>
    </w:p>
    <w:p w:rsidR="00FB064D" w:rsidRDefault="00C96CC6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Zmiana Umowy na wniosek Wykonawcy wymaga wykazania okoliczności uprawniających do dokonania tej zmiany.</w:t>
      </w:r>
    </w:p>
    <w:p w:rsidR="00FB064D" w:rsidRDefault="00C96CC6">
      <w:pPr>
        <w:spacing w:after="0"/>
        <w:ind w:left="-57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§ 13</w:t>
      </w:r>
    </w:p>
    <w:p w:rsidR="00FB064D" w:rsidRDefault="00C96CC6">
      <w:pPr>
        <w:spacing w:after="0"/>
        <w:ind w:left="-57"/>
        <w:jc w:val="center"/>
        <w:textAlignment w:val="baseline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Informacje poufne</w:t>
      </w:r>
    </w:p>
    <w:p w:rsidR="00FB064D" w:rsidRDefault="00C96CC6">
      <w:pPr>
        <w:pStyle w:val="Akapitzlist"/>
        <w:numPr>
          <w:ilvl w:val="3"/>
          <w:numId w:val="22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Strony zobowiązują się do bezwzględnego zachowania poufności wszelkich informacji uzyskanych w trakcie realizacji Umowy i nieujawniania ich osobom trzecim, zarówno w czasie trwania Umowy, jak również po jej zakończeniu. </w:t>
      </w:r>
      <w:proofErr w:type="spellStart"/>
      <w:r>
        <w:rPr>
          <w:sz w:val="24"/>
          <w:szCs w:val="24"/>
        </w:rPr>
        <w:t>Obowiązek</w:t>
      </w:r>
      <w:proofErr w:type="spellEnd"/>
      <w:r>
        <w:rPr>
          <w:sz w:val="24"/>
          <w:szCs w:val="24"/>
        </w:rPr>
        <w:t xml:space="preserve"> ten jest </w:t>
      </w:r>
      <w:proofErr w:type="spellStart"/>
      <w:r>
        <w:rPr>
          <w:sz w:val="24"/>
          <w:szCs w:val="24"/>
        </w:rPr>
        <w:t>nieograniczony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czasie</w:t>
      </w:r>
      <w:proofErr w:type="spellEnd"/>
      <w:r>
        <w:rPr>
          <w:sz w:val="24"/>
          <w:szCs w:val="24"/>
        </w:rPr>
        <w:t>.</w:t>
      </w:r>
    </w:p>
    <w:p w:rsidR="00FB064D" w:rsidRDefault="00C96CC6">
      <w:pPr>
        <w:pStyle w:val="Akapitzlist"/>
        <w:numPr>
          <w:ilvl w:val="3"/>
          <w:numId w:val="22"/>
        </w:numPr>
        <w:spacing w:line="360" w:lineRule="auto"/>
        <w:ind w:left="426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Wykonawca jest odpowiedzialny wobec Zamawiającego za wszelkie szkody wynikłe z ujawnienia osobom trzecim jakichkolwiek danych Zamawiającego stanowiących tajemnicę przedsiębiorstwa, zgodnie z obowiązującym prawem, a w szczególności ustawą z dnia 16 kwietnia 1993 r. o zwalczaniu nieuczciwej konkurencji, przy czym dokumenty objęte tajemnicą przedsiębiorstwa muszą być oznaczone klauzulą „Informacje stanowiące tajemnicę przedsiębiorstwa w rozumieniu art. 11 ust. 4 ustawy z dnia 16.04.1993 r. o zwalczaniu nieuczciwej konkurencji”.</w:t>
      </w:r>
    </w:p>
    <w:p w:rsidR="00FB064D" w:rsidRDefault="00C96CC6">
      <w:pPr>
        <w:pStyle w:val="Akapitzlist"/>
        <w:numPr>
          <w:ilvl w:val="3"/>
          <w:numId w:val="22"/>
        </w:numPr>
        <w:spacing w:line="360" w:lineRule="auto"/>
        <w:ind w:left="426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Wykonawca może ujawnić informacje, o których mowa w ust. 1:</w:t>
      </w:r>
    </w:p>
    <w:p w:rsidR="00FB064D" w:rsidRDefault="00C96CC6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zgodą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Zamawiającego</w:t>
      </w:r>
      <w:proofErr w:type="spellEnd"/>
      <w:r>
        <w:rPr>
          <w:sz w:val="24"/>
          <w:szCs w:val="24"/>
        </w:rPr>
        <w:t>,</w:t>
      </w:r>
    </w:p>
    <w:p w:rsidR="00FB064D" w:rsidRDefault="00C96CC6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przypadkach określonych przepisami prawa.</w:t>
      </w:r>
    </w:p>
    <w:p w:rsidR="00FB064D" w:rsidRDefault="00C96CC6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ujawnienia przez Wykonawcę informacji poufnych zgodnie z ustępem 3, Wykonawca niezwłocznie poinformuje o tym fakcie Zamawiającego.</w:t>
      </w:r>
    </w:p>
    <w:p w:rsidR="00FB064D" w:rsidRDefault="00C96CC6">
      <w:pPr>
        <w:spacing w:after="0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§14</w:t>
      </w:r>
    </w:p>
    <w:p w:rsidR="00FB064D" w:rsidRDefault="00C96CC6">
      <w:pPr>
        <w:spacing w:after="0"/>
        <w:jc w:val="center"/>
        <w:textAlignment w:val="baseline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Powierzenie danych osobowych</w:t>
      </w:r>
    </w:p>
    <w:p w:rsidR="00FB064D" w:rsidRDefault="00C96CC6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lang w:val="pl-PL"/>
        </w:rPr>
      </w:pPr>
      <w:r>
        <w:rPr>
          <w:rFonts w:eastAsia="Calibri"/>
          <w:sz w:val="24"/>
          <w:lang w:val="pl-PL"/>
        </w:rPr>
        <w:t>Administratorem Państwa danych osobowych jest Zarząd Transportu Miejskiego w Poznaniu (ZTM) z siedzibą przy ulicy Matejki 59, 60-770 Poznań.</w:t>
      </w:r>
    </w:p>
    <w:p w:rsidR="00FB064D" w:rsidRDefault="00C96CC6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lang w:val="pl-PL"/>
        </w:rPr>
      </w:pPr>
      <w:r>
        <w:rPr>
          <w:rFonts w:eastAsia="Calibri"/>
          <w:sz w:val="24"/>
          <w:lang w:val="pl-PL"/>
        </w:rPr>
        <w:t xml:space="preserve">Szczegółowa informacja w zakresie ochrony danych osobowych przez Zarząd Transportu Miejskiego w Poznaniu stanowi </w:t>
      </w:r>
      <w:r>
        <w:rPr>
          <w:rFonts w:eastAsia="Calibri"/>
          <w:b/>
          <w:sz w:val="24"/>
          <w:lang w:val="pl-PL"/>
        </w:rPr>
        <w:t>Załącznik nr 10</w:t>
      </w:r>
      <w:r>
        <w:rPr>
          <w:rFonts w:eastAsia="Calibri"/>
          <w:sz w:val="24"/>
          <w:lang w:val="pl-PL"/>
        </w:rPr>
        <w:t>.</w:t>
      </w:r>
    </w:p>
    <w:p w:rsidR="00FB064D" w:rsidRDefault="00FB06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FB064D" w:rsidRDefault="00C96CC6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§15</w:t>
      </w:r>
    </w:p>
    <w:p w:rsidR="00FB064D" w:rsidRDefault="00C96CC6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do Umów dedykowana osobom reprezentującym oraz pracownikom wskazanym w Umowie</w:t>
      </w:r>
    </w:p>
    <w:p w:rsidR="00FB064D" w:rsidRDefault="00FB064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FB064D" w:rsidRDefault="00C96CC6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treścią Rozporządzenia Zamawiający oświadcza, że w związku z zawarciem i realizacją Umowy będzie przetwarzać dane osobowe osób uczestniczących w zawarciu i realizacji Umowy po stronie Wykonawcy. Ponadto nie będzie wykorzystywać tych danych w celu innym niż zawarcie i realizacja niniejszej umowy. </w:t>
      </w:r>
    </w:p>
    <w:p w:rsidR="00FB064D" w:rsidRDefault="00C96CC6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ze Stron oświadcza, że osoby wymienione w ust. 1, zapoznały się i dysponują informacjami dotyczącymi przetwarzania ich danych osobowych przez drugą Stronę na potrzeby realizacji niniejszej umowy, określonymi w ust. 3. </w:t>
      </w:r>
    </w:p>
    <w:p w:rsidR="00FB064D" w:rsidRDefault="00C96CC6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i 14 Rozporządzenia, Strony informują, iż:</w:t>
      </w:r>
    </w:p>
    <w:p w:rsidR="00FB064D" w:rsidRDefault="00C96CC6">
      <w:pPr>
        <w:widowControl w:val="0"/>
        <w:numPr>
          <w:ilvl w:val="1"/>
          <w:numId w:val="2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jest administratorem danych osobowych w odniesieniu do osoby/osób wskazanych do reprezentacji oraz osób podanych do kontaktu w ramach realizacji Umowy;</w:t>
      </w:r>
    </w:p>
    <w:p w:rsidR="00FB064D" w:rsidRDefault="00C96CC6">
      <w:pPr>
        <w:widowControl w:val="0"/>
        <w:numPr>
          <w:ilvl w:val="1"/>
          <w:numId w:val="2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616460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osób będących Wykonawcą niniejszej umowy przetwarzane są na podstawie art. 6 ust. 1 lit. b Rozporządzenia w celu zawarcia i realizacji niniejszej umowy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Start w:id="2" w:name="_Hlk1616467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przypadku reprezentantów Stron niniejszej umowy i osób wyznaczonych do kontaktów roboczych oraz odpowiedzialnych za koordynację i realizację niniejszej umowy na podstawie art. 6 ust. 1 lit. f Rozporządzenia, w celu związanym z zawarciem  i  realizacją niniejszej umowy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w celu ustalenia, dochodzenia lub obrony przed ewentualnymi roszczeniami z tytułu realizacji niniejszej umowy. Powyższe dane osobowe przetwarzane będą również na podstawie art. 6 ust. 1 lit. c Rozporządzenia </w:t>
      </w:r>
      <w:bookmarkStart w:id="3" w:name="_Hlk1616119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(obowiązek wynikający z przepisów 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rachunkowo-podatkowych);</w:t>
      </w:r>
    </w:p>
    <w:p w:rsidR="00FB064D" w:rsidRDefault="00C96CC6">
      <w:pPr>
        <w:widowControl w:val="0"/>
        <w:numPr>
          <w:ilvl w:val="1"/>
          <w:numId w:val="2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 pochodzenia danych osobowych jest Wykonawca. Kategorie odnośnych danych osobowych zawierają w sobie dane osobowe określone w niniejszej umowie lub inne dane kontaktowe niezbędne do realizacji niniejszej umowy;</w:t>
      </w:r>
    </w:p>
    <w:p w:rsidR="00FB064D" w:rsidRDefault="00C96CC6">
      <w:pPr>
        <w:widowControl w:val="0"/>
        <w:numPr>
          <w:ilvl w:val="1"/>
          <w:numId w:val="2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Zamawiającego przez okres realizacji niniejszej umowy, </w:t>
      </w:r>
      <w:bookmarkStart w:id="4" w:name="_Hlk943392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 jej rozwiązaniu lub wygaśnięciu 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okres </w:t>
      </w:r>
      <w:bookmarkStart w:id="5" w:name="_Hlk943389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wynikający z przepisów 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rachunkowo-podatkowych. </w:t>
      </w:r>
      <w:bookmarkStart w:id="6" w:name="_Hlk1616154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Okresy te mogą zostać przedłużone w przypadku potrzeby ustalenia, dochodzenia lub obrony przed roszczeniami z tytułu realizacji niniejszej umowy.</w:t>
      </w:r>
      <w:bookmarkEnd w:id="6"/>
    </w:p>
    <w:p w:rsidR="00FB064D" w:rsidRDefault="00C96CC6">
      <w:pPr>
        <w:widowControl w:val="0"/>
        <w:numPr>
          <w:ilvl w:val="1"/>
          <w:numId w:val="2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wymienione w lit. b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 przepisach Rozporządzenia;</w:t>
      </w:r>
    </w:p>
    <w:p w:rsidR="00FB064D" w:rsidRDefault="00C96CC6">
      <w:pPr>
        <w:widowControl w:val="0"/>
        <w:numPr>
          <w:ilvl w:val="1"/>
          <w:numId w:val="2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niezależnie od powyższego osoby te mają również prawo wniesienia skargi do Prezesa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Urzędu Ochrony Danych Osobowych, gdy uznają, iż przetwarzanie danych osobowych ich dotyczących narusza przepisy Rozporządzenia; </w:t>
      </w:r>
    </w:p>
    <w:p w:rsidR="00FB064D" w:rsidRDefault="00C96CC6">
      <w:pPr>
        <w:widowControl w:val="0"/>
        <w:numPr>
          <w:ilvl w:val="1"/>
          <w:numId w:val="2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Inspektora Ochrony Danych Osobowych Zamawiającego zostały określone w poprzednim paragrafie;</w:t>
      </w:r>
      <w:bookmarkStart w:id="7" w:name="_Hlk16165431"/>
      <w:bookmarkEnd w:id="7"/>
    </w:p>
    <w:p w:rsidR="00FB064D" w:rsidRDefault="00C96CC6">
      <w:pPr>
        <w:widowControl w:val="0"/>
        <w:numPr>
          <w:ilvl w:val="1"/>
          <w:numId w:val="2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warunkiem zawarcia i realizacji niniejszej Umowy, ich niepodanie może uniemożliwić jej zawarcie lub realizację;</w:t>
      </w:r>
    </w:p>
    <w:p w:rsidR="00FB064D" w:rsidRDefault="00C96CC6">
      <w:pPr>
        <w:widowControl w:val="0"/>
        <w:numPr>
          <w:ilvl w:val="1"/>
          <w:numId w:val="2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poddawane profilowaniu ani zautomatyzowanemu podejmowaniu decyzji;</w:t>
      </w:r>
    </w:p>
    <w:p w:rsidR="00FB064D" w:rsidRDefault="00C96CC6">
      <w:pPr>
        <w:widowControl w:val="0"/>
        <w:numPr>
          <w:ilvl w:val="1"/>
          <w:numId w:val="2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będzie przekazywać danych osobowych do państwa trzeciego lub organizacji międzynarodowej z zastrzeżeniem, że jeżeli przekazanie takie okaże się konieczne dla realizacji niniejszej umowy, może mieć miejsce wyłącznie po pisemnym powiadomieniu drugiej Strony oraz z zachowaniem odpowiednich zabezpieczeń wskazanych w art. 46 Rozporządzenia; </w:t>
      </w:r>
    </w:p>
    <w:p w:rsidR="00FB064D" w:rsidRDefault="00C96CC6">
      <w:pPr>
        <w:widowControl w:val="0"/>
        <w:numPr>
          <w:ilvl w:val="1"/>
          <w:numId w:val="2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mogą być: organy administracji publicznej, jeżeli obowiązek udostępnienia danych wynika z obowiązujących przepisów prawa; podmioty świadczące usługi prawne na rzecz Zamawiającego oraz inne podmioty świadczące usługi na zlecenie Zamawiającego w zakresie oraz celu zgodnym z niniejszą umową.</w:t>
      </w:r>
    </w:p>
    <w:p w:rsidR="00FB064D" w:rsidRDefault="00FB064D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B064D" w:rsidRDefault="00C96CC6">
      <w:pPr>
        <w:spacing w:after="0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§16</w:t>
      </w:r>
    </w:p>
    <w:p w:rsidR="00FB064D" w:rsidRDefault="00C96CC6">
      <w:pPr>
        <w:spacing w:after="0"/>
        <w:jc w:val="center"/>
        <w:textAlignment w:val="baseline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Postanowienia końcowe</w:t>
      </w:r>
    </w:p>
    <w:p w:rsidR="00FB064D" w:rsidRDefault="00C96CC6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0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Integralną część Umowy stanowią jej załączniki.</w:t>
      </w:r>
    </w:p>
    <w:p w:rsidR="00FB064D" w:rsidRDefault="00C96CC6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0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Umowę sporządzono w trzech jednobrzmiących egzemplarzach - dwa egzemplarze dla Zamawiającego i jeden egzemplarz dla Wykonawcy.</w:t>
      </w:r>
    </w:p>
    <w:p w:rsidR="00FB064D" w:rsidRDefault="00C96CC6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0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Umowa wiąże Strony od dnia jej podpisania.</w:t>
      </w:r>
    </w:p>
    <w:p w:rsidR="00FB064D" w:rsidRDefault="00C96CC6">
      <w:pPr>
        <w:pStyle w:val="Akapitzlist"/>
        <w:numPr>
          <w:ilvl w:val="0"/>
          <w:numId w:val="6"/>
        </w:numPr>
        <w:jc w:val="both"/>
        <w:rPr>
          <w:lang w:val="pl-PL"/>
        </w:rPr>
      </w:pPr>
      <w:r>
        <w:rPr>
          <w:lang w:val="pl-PL"/>
        </w:rPr>
        <w:t>W sprawach nieuregulowanych w Umowie, mają zastosowanie odpowiednie przepisy prawa, w szczególności przepisy Kodeksu cywilnego.</w:t>
      </w:r>
    </w:p>
    <w:p w:rsidR="00FB064D" w:rsidRDefault="00C96CC6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0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Strony zobowiązują się do pisemnego zawiadamiania drugiej Strony o każdorazowej zmianie adresu wskazanego w ust. 7.</w:t>
      </w:r>
    </w:p>
    <w:p w:rsidR="00FB064D" w:rsidRDefault="00C96CC6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0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 przypadku niezrealizowania zobowiązania wskazanego w ust. 5 pisma dostarczone pod adres wskazany w niniejszej Umowie uważa się za skutecznie doręczone.</w:t>
      </w:r>
    </w:p>
    <w:p w:rsidR="00FB064D" w:rsidRDefault="00C96CC6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0"/>
          <w:lang w:val="en-US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Adresy do doręczeń:</w:t>
      </w:r>
    </w:p>
    <w:p w:rsidR="00FB064D" w:rsidRDefault="00C96CC6">
      <w:pPr>
        <w:widowControl w:val="0"/>
        <w:numPr>
          <w:ilvl w:val="1"/>
          <w:numId w:val="6"/>
        </w:numPr>
        <w:tabs>
          <w:tab w:val="left" w:pos="-1080"/>
        </w:tabs>
        <w:spacing w:after="0"/>
        <w:ind w:hanging="357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0"/>
          <w:lang w:val="en-US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Wykonawcy: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ul. ……………………………………………….……….</w:t>
      </w:r>
    </w:p>
    <w:p w:rsidR="00FB064D" w:rsidRDefault="00C96CC6">
      <w:pPr>
        <w:widowControl w:val="0"/>
        <w:numPr>
          <w:ilvl w:val="1"/>
          <w:numId w:val="6"/>
        </w:numPr>
        <w:tabs>
          <w:tab w:val="left" w:pos="-1080"/>
        </w:tabs>
        <w:spacing w:after="0"/>
        <w:ind w:hanging="357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0"/>
          <w:lang w:val="en-US"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Zamawiającego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: Zarząd Transportu Miejskiego w Poznaniu, ul. Matejki 59,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br/>
        <w:t>60-770 Poznań,.</w:t>
      </w:r>
    </w:p>
    <w:p w:rsidR="00FB064D" w:rsidRDefault="00C96CC6">
      <w:pPr>
        <w:widowControl w:val="0"/>
        <w:numPr>
          <w:ilvl w:val="1"/>
          <w:numId w:val="6"/>
        </w:numPr>
        <w:tabs>
          <w:tab w:val="left" w:pos="-1080"/>
        </w:tabs>
        <w:spacing w:after="0"/>
        <w:ind w:hanging="357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0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Pełnomocnika: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Zarząd Komunalnych Zasobów Lokalowych sp. z o.o. Punkt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br/>
        <w:t>Obsługi Klienta nr 3, ul 23 Lutego 4/6A, 61-741 Poznań.</w:t>
      </w:r>
    </w:p>
    <w:p w:rsidR="00FB064D" w:rsidRDefault="00C96CC6">
      <w:pPr>
        <w:pStyle w:val="Akapitzlist"/>
        <w:numPr>
          <w:ilvl w:val="0"/>
          <w:numId w:val="6"/>
        </w:numPr>
        <w:jc w:val="both"/>
        <w:rPr>
          <w:lang w:val="pl-PL"/>
        </w:rPr>
      </w:pPr>
      <w:r>
        <w:rPr>
          <w:lang w:val="pl-PL"/>
        </w:rPr>
        <w:t>Obowiązki Wykonawcy wskazane w Umowie nie wyczerpują całego zakresu zobowiązania Wykonawcy wynikającego z Umowy, a także nie mogą stanowić podstawy do odmowy wykonania przez Wykonawcę jakichkolwiek czynności niewymienionych wprost w Umowie, a koniecznych do należytego wykonania przedmiotu Umowy.</w:t>
      </w:r>
    </w:p>
    <w:p w:rsidR="00FB064D" w:rsidRDefault="00C96CC6">
      <w:pPr>
        <w:pStyle w:val="Akapitzlist"/>
        <w:numPr>
          <w:ilvl w:val="0"/>
          <w:numId w:val="6"/>
        </w:numPr>
        <w:jc w:val="both"/>
        <w:rPr>
          <w:sz w:val="28"/>
          <w:lang w:val="pl-PL"/>
        </w:rPr>
      </w:pPr>
      <w:r>
        <w:rPr>
          <w:lang w:val="pl-PL" w:eastAsia="pl-PL"/>
        </w:rPr>
        <w:t>Cesja wierzytelności Wykonawcy z tytułu niniejszej Umowy wymaga uprzedniej, pisemnej zgody Zamawiającego pod rygorem nieważności</w:t>
      </w:r>
    </w:p>
    <w:p w:rsidR="00FB064D" w:rsidRDefault="00C96CC6">
      <w:pPr>
        <w:widowControl w:val="0"/>
        <w:numPr>
          <w:ilvl w:val="0"/>
          <w:numId w:val="6"/>
        </w:numPr>
        <w:tabs>
          <w:tab w:val="left" w:pos="-720"/>
        </w:tabs>
        <w:spacing w:after="0"/>
        <w:ind w:hanging="357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0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Ewentualne spory powstałe w związku z realizacją postanowień niniejszej Umowy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br/>
        <w:t>rozstrzygać będzie sąd właściwy rzeczowo dla siedziby Zamawiającego.</w:t>
      </w:r>
    </w:p>
    <w:p w:rsidR="00FB064D" w:rsidRDefault="00C96CC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na złożenie Stronie oświadczeń woli uważa się za zachowany, jeśli oświadczenie zostanie wysłane listem poleconym za pośrednictwem operatora pocztowego Poczta Polska S.A. w ostatnim dniu tego terminu.</w:t>
      </w:r>
    </w:p>
    <w:p w:rsidR="00FB064D" w:rsidRDefault="00C96CC6">
      <w:pPr>
        <w:pStyle w:val="Akapitzlist"/>
        <w:numPr>
          <w:ilvl w:val="0"/>
          <w:numId w:val="6"/>
        </w:numPr>
        <w:spacing w:afterAutospacing="1"/>
        <w:jc w:val="both"/>
        <w:rPr>
          <w:sz w:val="24"/>
          <w:lang w:eastAsia="pl-PL"/>
        </w:rPr>
      </w:pPr>
      <w:r>
        <w:rPr>
          <w:sz w:val="24"/>
          <w:lang w:val="pl-PL" w:eastAsia="pl-PL"/>
        </w:rPr>
        <w:lastRenderedPageBreak/>
        <w:t xml:space="preserve">Umowę sporządzono w trzech jednobrzmiących egzemplarzach - dwa egzemplarze dla Zamawiającego i jeden egzemplarz dla Wykonawcy. </w:t>
      </w:r>
      <w:proofErr w:type="spellStart"/>
      <w:r>
        <w:rPr>
          <w:sz w:val="24"/>
          <w:lang w:eastAsia="pl-PL"/>
        </w:rPr>
        <w:t>Integralną</w:t>
      </w:r>
      <w:proofErr w:type="spellEnd"/>
      <w:r>
        <w:rPr>
          <w:sz w:val="24"/>
          <w:lang w:eastAsia="pl-PL"/>
        </w:rPr>
        <w:t xml:space="preserve"> </w:t>
      </w:r>
      <w:proofErr w:type="spellStart"/>
      <w:r>
        <w:rPr>
          <w:sz w:val="24"/>
          <w:lang w:eastAsia="pl-PL"/>
        </w:rPr>
        <w:t>część</w:t>
      </w:r>
      <w:proofErr w:type="spellEnd"/>
      <w:r>
        <w:rPr>
          <w:sz w:val="24"/>
          <w:lang w:eastAsia="pl-PL"/>
        </w:rPr>
        <w:t xml:space="preserve"> </w:t>
      </w:r>
      <w:proofErr w:type="spellStart"/>
      <w:r>
        <w:rPr>
          <w:sz w:val="24"/>
          <w:lang w:eastAsia="pl-PL"/>
        </w:rPr>
        <w:t>niniejszej</w:t>
      </w:r>
      <w:proofErr w:type="spellEnd"/>
      <w:r>
        <w:rPr>
          <w:sz w:val="24"/>
          <w:lang w:eastAsia="pl-PL"/>
        </w:rPr>
        <w:t xml:space="preserve"> </w:t>
      </w:r>
      <w:proofErr w:type="spellStart"/>
      <w:r>
        <w:rPr>
          <w:sz w:val="24"/>
          <w:lang w:eastAsia="pl-PL"/>
        </w:rPr>
        <w:t>Umowy</w:t>
      </w:r>
      <w:proofErr w:type="spellEnd"/>
      <w:r>
        <w:rPr>
          <w:sz w:val="24"/>
          <w:lang w:eastAsia="pl-PL"/>
        </w:rPr>
        <w:t xml:space="preserve"> </w:t>
      </w:r>
      <w:proofErr w:type="spellStart"/>
      <w:r>
        <w:rPr>
          <w:sz w:val="24"/>
          <w:lang w:eastAsia="pl-PL"/>
        </w:rPr>
        <w:t>stanowią</w:t>
      </w:r>
      <w:proofErr w:type="spellEnd"/>
      <w:r>
        <w:rPr>
          <w:sz w:val="24"/>
          <w:lang w:eastAsia="pl-PL"/>
        </w:rPr>
        <w:t xml:space="preserve"> </w:t>
      </w:r>
      <w:proofErr w:type="spellStart"/>
      <w:r>
        <w:rPr>
          <w:sz w:val="24"/>
          <w:lang w:eastAsia="pl-PL"/>
        </w:rPr>
        <w:t>jej</w:t>
      </w:r>
      <w:proofErr w:type="spellEnd"/>
      <w:r>
        <w:rPr>
          <w:sz w:val="24"/>
          <w:lang w:eastAsia="pl-PL"/>
        </w:rPr>
        <w:t xml:space="preserve"> </w:t>
      </w:r>
      <w:proofErr w:type="spellStart"/>
      <w:r>
        <w:rPr>
          <w:sz w:val="24"/>
          <w:lang w:eastAsia="pl-PL"/>
        </w:rPr>
        <w:t>załączniki</w:t>
      </w:r>
      <w:proofErr w:type="spellEnd"/>
      <w:r>
        <w:rPr>
          <w:sz w:val="24"/>
          <w:lang w:eastAsia="pl-PL"/>
        </w:rPr>
        <w:t>.</w:t>
      </w:r>
    </w:p>
    <w:p w:rsidR="00FB064D" w:rsidRDefault="00FB064D">
      <w:pPr>
        <w:widowControl w:val="0"/>
        <w:tabs>
          <w:tab w:val="left" w:pos="-720"/>
        </w:tabs>
        <w:spacing w:after="0"/>
        <w:ind w:left="720"/>
        <w:jc w:val="both"/>
        <w:textAlignment w:val="baseline"/>
        <w:rPr>
          <w:rFonts w:ascii="Liberation Serif" w:eastAsia="SimSun" w:hAnsi="Liberation Serif" w:cs="Mangal"/>
          <w:color w:val="FF0000"/>
          <w:kern w:val="2"/>
          <w:sz w:val="24"/>
          <w:szCs w:val="20"/>
          <w:lang w:val="en-US" w:eastAsia="zh-CN" w:bidi="hi-IN"/>
        </w:rPr>
      </w:pPr>
    </w:p>
    <w:p w:rsidR="00FB064D" w:rsidRDefault="00FB064D">
      <w:pPr>
        <w:spacing w:after="0"/>
        <w:jc w:val="both"/>
        <w:textAlignment w:val="baseline"/>
        <w:rPr>
          <w:rFonts w:ascii="Times New Roman" w:eastAsia="SimSun" w:hAnsi="Times New Roman" w:cs="Mangal"/>
          <w:b/>
          <w:kern w:val="2"/>
          <w:sz w:val="24"/>
          <w:szCs w:val="24"/>
          <w:highlight w:val="yellow"/>
          <w:lang w:eastAsia="zh-CN" w:bidi="hi-IN"/>
        </w:rPr>
      </w:pPr>
    </w:p>
    <w:p w:rsidR="00FB064D" w:rsidRDefault="00C96CC6">
      <w:pPr>
        <w:spacing w:after="0"/>
        <w:jc w:val="center"/>
        <w:textAlignment w:val="baseline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ZAMAWIAJĄCY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ab/>
        <w:t xml:space="preserve"> WYKONAWCA</w:t>
      </w:r>
    </w:p>
    <w:p w:rsidR="00FB064D" w:rsidRDefault="00FB064D">
      <w:pPr>
        <w:spacing w:after="0"/>
        <w:textAlignment w:val="baseline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FB064D" w:rsidRDefault="00FB064D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B3284A" w:rsidRDefault="00B3284A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textAlignment w:val="baseline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textAlignment w:val="baseline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textAlignment w:val="baseline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textAlignment w:val="baseline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textAlignment w:val="baseline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lastRenderedPageBreak/>
        <w:t>Załączniki:</w:t>
      </w:r>
    </w:p>
    <w:p w:rsidR="00FB064D" w:rsidRDefault="00C96CC6">
      <w:pPr>
        <w:pStyle w:val="Akapitzlist"/>
        <w:numPr>
          <w:ilvl w:val="0"/>
          <w:numId w:val="5"/>
        </w:numPr>
        <w:ind w:left="426" w:right="-1" w:hanging="426"/>
        <w:jc w:val="both"/>
      </w:pPr>
      <w:proofErr w:type="spellStart"/>
      <w:r>
        <w:t>Załącznik</w:t>
      </w:r>
      <w:proofErr w:type="spellEnd"/>
      <w:r>
        <w:t xml:space="preserve"> nr 1 –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</w:p>
    <w:p w:rsidR="00FB064D" w:rsidRDefault="00C96CC6">
      <w:pPr>
        <w:pStyle w:val="Akapitzlist"/>
        <w:numPr>
          <w:ilvl w:val="0"/>
          <w:numId w:val="5"/>
        </w:numPr>
        <w:ind w:left="426" w:right="-1" w:hanging="426"/>
        <w:jc w:val="both"/>
      </w:pPr>
      <w:proofErr w:type="spellStart"/>
      <w:r>
        <w:t>Załącznik</w:t>
      </w:r>
      <w:proofErr w:type="spellEnd"/>
      <w:r>
        <w:t xml:space="preserve"> nr 2 – </w:t>
      </w:r>
      <w:proofErr w:type="spellStart"/>
      <w:r>
        <w:t>Wykaz</w:t>
      </w:r>
      <w:proofErr w:type="spellEnd"/>
      <w:r>
        <w:t xml:space="preserve"> </w:t>
      </w:r>
      <w:proofErr w:type="spellStart"/>
      <w:r>
        <w:t>nieruchomości</w:t>
      </w:r>
      <w:proofErr w:type="spellEnd"/>
    </w:p>
    <w:p w:rsidR="00FB064D" w:rsidRDefault="00C96CC6">
      <w:pPr>
        <w:pStyle w:val="Akapitzlist"/>
        <w:numPr>
          <w:ilvl w:val="0"/>
          <w:numId w:val="5"/>
        </w:numPr>
        <w:ind w:left="426" w:right="-1" w:hanging="426"/>
        <w:jc w:val="both"/>
        <w:rPr>
          <w:lang w:val="pl-PL"/>
        </w:rPr>
      </w:pPr>
      <w:r>
        <w:rPr>
          <w:lang w:val="pl-PL"/>
        </w:rPr>
        <w:t>Załącznik nr 3 – Protokół z okresowej kontroli przewodów kominowych</w:t>
      </w:r>
    </w:p>
    <w:p w:rsidR="00FB064D" w:rsidRDefault="00C96CC6">
      <w:pPr>
        <w:pStyle w:val="Akapitzlist"/>
        <w:numPr>
          <w:ilvl w:val="0"/>
          <w:numId w:val="5"/>
        </w:numPr>
        <w:ind w:left="426" w:right="-1" w:hanging="426"/>
        <w:jc w:val="both"/>
        <w:rPr>
          <w:lang w:val="pl-PL"/>
        </w:rPr>
      </w:pPr>
      <w:r>
        <w:rPr>
          <w:lang w:val="pl-PL"/>
        </w:rPr>
        <w:t>Załącznik nr 4 – Protokoły przeglądów instalacji gazowej (3)</w:t>
      </w:r>
    </w:p>
    <w:p w:rsidR="00FB064D" w:rsidRDefault="00C96CC6">
      <w:pPr>
        <w:pStyle w:val="Akapitzlist"/>
        <w:numPr>
          <w:ilvl w:val="0"/>
          <w:numId w:val="5"/>
        </w:numPr>
        <w:ind w:left="426" w:right="-1" w:hanging="426"/>
        <w:jc w:val="both"/>
      </w:pPr>
      <w:proofErr w:type="spellStart"/>
      <w:r>
        <w:t>Załącznik</w:t>
      </w:r>
      <w:proofErr w:type="spellEnd"/>
      <w:r>
        <w:t xml:space="preserve"> nr 5 – </w:t>
      </w:r>
      <w:proofErr w:type="spellStart"/>
      <w:r>
        <w:t>Harmonogram</w:t>
      </w:r>
      <w:proofErr w:type="spellEnd"/>
      <w:r>
        <w:t xml:space="preserve"> </w:t>
      </w:r>
      <w:proofErr w:type="spellStart"/>
      <w:r>
        <w:t>prac</w:t>
      </w:r>
      <w:proofErr w:type="spellEnd"/>
    </w:p>
    <w:p w:rsidR="00FB064D" w:rsidRDefault="00C96CC6">
      <w:pPr>
        <w:pStyle w:val="Akapitzlist"/>
        <w:numPr>
          <w:ilvl w:val="0"/>
          <w:numId w:val="5"/>
        </w:numPr>
        <w:ind w:left="426" w:right="-1" w:hanging="426"/>
        <w:jc w:val="both"/>
        <w:rPr>
          <w:lang w:val="pl-PL"/>
        </w:rPr>
      </w:pPr>
      <w:r>
        <w:rPr>
          <w:lang w:val="pl-PL"/>
        </w:rPr>
        <w:t>Załącznik nr 6 – Zawiadomienie o wystąpieniu zagrożenia życia lub zdrowia osób</w:t>
      </w:r>
    </w:p>
    <w:p w:rsidR="00FB064D" w:rsidRDefault="00C96CC6">
      <w:pPr>
        <w:pStyle w:val="Akapitzlist"/>
        <w:numPr>
          <w:ilvl w:val="0"/>
          <w:numId w:val="5"/>
        </w:numPr>
        <w:ind w:left="426" w:right="-1" w:hanging="426"/>
        <w:jc w:val="both"/>
        <w:rPr>
          <w:lang w:val="pl-PL"/>
        </w:rPr>
      </w:pPr>
      <w:r>
        <w:rPr>
          <w:lang w:val="pl-PL"/>
        </w:rPr>
        <w:t>Załącznik nr 7 - Wzór graficznego przedstawienia grup kominowych i ich opis</w:t>
      </w:r>
    </w:p>
    <w:p w:rsidR="00FB064D" w:rsidRDefault="00C96CC6">
      <w:pPr>
        <w:pStyle w:val="Akapitzlist"/>
        <w:numPr>
          <w:ilvl w:val="0"/>
          <w:numId w:val="5"/>
        </w:numPr>
        <w:ind w:left="426" w:right="-1" w:hanging="426"/>
        <w:jc w:val="both"/>
        <w:rPr>
          <w:lang w:val="pl-PL"/>
        </w:rPr>
      </w:pPr>
      <w:r>
        <w:rPr>
          <w:lang w:val="pl-PL"/>
        </w:rPr>
        <w:t>Załącznik nr 8– Reprezentacja graficzna listy użytkowników</w:t>
      </w:r>
    </w:p>
    <w:p w:rsidR="00FB064D" w:rsidRDefault="00C96CC6">
      <w:pPr>
        <w:pStyle w:val="Akapitzlist"/>
        <w:numPr>
          <w:ilvl w:val="0"/>
          <w:numId w:val="5"/>
        </w:numPr>
        <w:ind w:left="426" w:right="-1" w:hanging="426"/>
        <w:jc w:val="both"/>
        <w:rPr>
          <w:lang w:val="pl-PL"/>
        </w:rPr>
      </w:pPr>
      <w:r>
        <w:rPr>
          <w:lang w:val="pl-PL"/>
        </w:rPr>
        <w:t>Załącznik nr 9 – Zaświadczenie o czyszczeniu przewodów kominowych</w:t>
      </w:r>
    </w:p>
    <w:p w:rsidR="00FB064D" w:rsidRDefault="00C96CC6">
      <w:pPr>
        <w:pStyle w:val="Akapitzlist"/>
        <w:numPr>
          <w:ilvl w:val="0"/>
          <w:numId w:val="5"/>
        </w:numPr>
        <w:ind w:left="426" w:right="-1" w:hanging="426"/>
        <w:jc w:val="both"/>
        <w:rPr>
          <w:lang w:val="pl-PL"/>
        </w:rPr>
      </w:pPr>
      <w:r>
        <w:rPr>
          <w:lang w:val="pl-PL"/>
        </w:rPr>
        <w:t>Załącznik nr 10 – Ochrona danych osobowych – Informacja dla kontrahentów ZTM w Poznaniu</w:t>
      </w:r>
    </w:p>
    <w:p w:rsidR="00FB064D" w:rsidRDefault="00C96CC6">
      <w:pPr>
        <w:pStyle w:val="Akapitzlist"/>
        <w:numPr>
          <w:ilvl w:val="0"/>
          <w:numId w:val="5"/>
        </w:numPr>
        <w:ind w:left="426" w:right="-1" w:hanging="426"/>
        <w:jc w:val="both"/>
        <w:rPr>
          <w:lang w:val="pl-PL"/>
        </w:rPr>
      </w:pPr>
      <w:r>
        <w:rPr>
          <w:lang w:val="pl-PL"/>
        </w:rPr>
        <w:t>Załącznik  nr 11 – Dokumenty potwierdzające umocowanie osób reprezentujących Wykonawcę</w:t>
      </w:r>
    </w:p>
    <w:p w:rsidR="00FB064D" w:rsidRDefault="00C96CC6">
      <w:pPr>
        <w:pStyle w:val="Akapitzlist"/>
        <w:numPr>
          <w:ilvl w:val="0"/>
          <w:numId w:val="5"/>
        </w:numPr>
        <w:ind w:left="426" w:right="-1" w:hanging="426"/>
        <w:jc w:val="both"/>
        <w:rPr>
          <w:lang w:val="pl-PL"/>
        </w:rPr>
      </w:pPr>
      <w:r>
        <w:rPr>
          <w:lang w:val="pl-PL"/>
        </w:rPr>
        <w:t>Załącznik nr 12 – Dokument potwierdzający aktualną polisę Wykonawcy</w:t>
      </w:r>
    </w:p>
    <w:p w:rsidR="00FB064D" w:rsidRDefault="00C96CC6">
      <w:pPr>
        <w:pStyle w:val="Akapitzlist"/>
        <w:numPr>
          <w:ilvl w:val="0"/>
          <w:numId w:val="5"/>
        </w:numPr>
        <w:ind w:left="426" w:right="-1" w:hanging="426"/>
        <w:jc w:val="both"/>
      </w:pPr>
      <w:proofErr w:type="spellStart"/>
      <w:r>
        <w:t>Załącznik</w:t>
      </w:r>
      <w:proofErr w:type="spellEnd"/>
      <w:r>
        <w:t xml:space="preserve"> nr 13 – </w:t>
      </w:r>
      <w:proofErr w:type="spellStart"/>
      <w:r>
        <w:t>Formularz</w:t>
      </w:r>
      <w:proofErr w:type="spellEnd"/>
      <w:r>
        <w:t xml:space="preserve"> </w:t>
      </w:r>
      <w:proofErr w:type="spellStart"/>
      <w:r>
        <w:t>ofertowy</w:t>
      </w:r>
      <w:proofErr w:type="spellEnd"/>
      <w:r>
        <w:t xml:space="preserve"> </w:t>
      </w:r>
      <w:proofErr w:type="spellStart"/>
      <w:r>
        <w:t>Wykonawcy</w:t>
      </w:r>
      <w:proofErr w:type="spellEnd"/>
    </w:p>
    <w:p w:rsidR="00FB064D" w:rsidRDefault="00C96CC6">
      <w:pPr>
        <w:pStyle w:val="Akapitzlist"/>
        <w:numPr>
          <w:ilvl w:val="0"/>
          <w:numId w:val="5"/>
        </w:numPr>
        <w:ind w:left="426" w:right="-1" w:hanging="426"/>
        <w:jc w:val="both"/>
        <w:rPr>
          <w:lang w:val="pl-PL"/>
        </w:rPr>
      </w:pPr>
      <w:r>
        <w:rPr>
          <w:lang w:val="pl-PL"/>
        </w:rPr>
        <w:t>Załącznik nr 14 - Wykaz pracowników świadczących usługi</w:t>
      </w:r>
    </w:p>
    <w:p w:rsidR="00FB064D" w:rsidRDefault="00FB064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highlight w:val="yellow"/>
          <w:shd w:val="clear" w:color="auto" w:fill="FFFF00"/>
          <w:lang w:eastAsia="zh-CN" w:bidi="hi-IN"/>
        </w:rPr>
      </w:pPr>
    </w:p>
    <w:p w:rsidR="00FB064D" w:rsidRDefault="00C96CC6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br w:type="column"/>
      </w:r>
    </w:p>
    <w:p w:rsidR="00FB064D" w:rsidRDefault="00C96CC6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Załącznik nr 1 – Opis przedmiotu zamówienia</w:t>
      </w:r>
    </w:p>
    <w:p w:rsidR="00FB064D" w:rsidRDefault="00FB064D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zh-CN" w:bidi="hi-IN"/>
        </w:rPr>
      </w:pPr>
    </w:p>
    <w:p w:rsidR="00FB064D" w:rsidRDefault="00C96CC6">
      <w:pPr>
        <w:spacing w:after="140" w:line="288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2"/>
          <w:sz w:val="28"/>
          <w:szCs w:val="24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8"/>
          <w:szCs w:val="24"/>
          <w:u w:val="single"/>
          <w:lang w:eastAsia="zh-CN" w:bidi="hi-IN"/>
        </w:rPr>
        <w:t>OPIS PRZEDMIOTU ZAMÓWIENIA</w:t>
      </w:r>
    </w:p>
    <w:p w:rsidR="00FB064D" w:rsidRDefault="00C96CC6">
      <w:pPr>
        <w:numPr>
          <w:ilvl w:val="0"/>
          <w:numId w:val="4"/>
        </w:numPr>
        <w:spacing w:after="140" w:line="288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Kody CPV:</w:t>
      </w:r>
    </w:p>
    <w:p w:rsidR="00FB064D" w:rsidRDefault="00C96CC6">
      <w:pPr>
        <w:spacing w:after="140" w:line="288" w:lineRule="auto"/>
        <w:ind w:left="708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71630000-3 - usługi kontroli i nadzoru technicznego</w:t>
      </w:r>
    </w:p>
    <w:p w:rsidR="00FB064D" w:rsidRDefault="00C96CC6">
      <w:pPr>
        <w:spacing w:after="140" w:line="288" w:lineRule="auto"/>
        <w:ind w:left="708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71356100-9 - usługi kontroli technicznej</w:t>
      </w:r>
    </w:p>
    <w:p w:rsidR="00FB064D" w:rsidRDefault="00C96CC6">
      <w:pPr>
        <w:spacing w:after="140" w:line="288" w:lineRule="auto"/>
        <w:ind w:left="708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71000000-8 – usługi architektoniczne, budowlane, inżynieryjne i kontrolne</w:t>
      </w:r>
    </w:p>
    <w:p w:rsidR="00FB064D" w:rsidRDefault="00C96CC6">
      <w:pPr>
        <w:numPr>
          <w:ilvl w:val="0"/>
          <w:numId w:val="4"/>
        </w:numPr>
        <w:spacing w:after="140" w:line="288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Przedmiotem niniejszego zamówienia jest:</w:t>
      </w:r>
    </w:p>
    <w:p w:rsidR="00FB064D" w:rsidRDefault="00C96CC6">
      <w:pPr>
        <w:pStyle w:val="Akapitzlist"/>
        <w:numPr>
          <w:ilvl w:val="1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wykonanie usług polegających na okresowej kontroli stanu technicznego przewodów kominowych (spalinowych i wentylacyjnych) zgodnie z zakresem, o którym mowa w art. 62 ust.1 pkt 1 lit. c) ustawy z dnia 7 lipca 1994 r. - Prawo budowlane (Dz.U. z 2021 r. poz. 2351ze zmianami),</w:t>
      </w:r>
    </w:p>
    <w:p w:rsidR="00FB064D" w:rsidRDefault="00C96CC6">
      <w:pPr>
        <w:pStyle w:val="Akapitzlist"/>
        <w:numPr>
          <w:ilvl w:val="1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wykonanie usług polegających na okresowej kontroli instalacji gazowych zgodnie z zakresem, o którym mowa w art. 62 ust.1 pkt 1 lit. c) ustawy z dnia 7 lipca 1994 r. - Prawo budowlane (Dz.U. z 2021 r. poz. 2351ze zmianami),</w:t>
      </w:r>
    </w:p>
    <w:p w:rsidR="00FB064D" w:rsidRDefault="00C96CC6">
      <w:pPr>
        <w:pStyle w:val="Akapitzlist"/>
        <w:numPr>
          <w:ilvl w:val="1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wykonanie usług polegających na czyszczeniu i konserwacji przewodów spalinowych, wentylacyjnych i czopuchów zgodnie z zakresem, o którym mowa w Rozporządzeniu ministra Spraw Wewnętrznych i Administracji z dnia 7. czerwca 2020r w sprawie ochrony przeciwpożarowej budynków, innych obiektów budowlanych i terenów (Dz. U. Z 2010 nr 109 poz. 719 ze zm.) wraz z usunięciem i wywiezieniem zanieczyszczeń zgodnie z ustawą o odpadach (Dz. U. z 2022 poz. 699 ze zm.).</w:t>
      </w:r>
    </w:p>
    <w:p w:rsidR="00FB064D" w:rsidRDefault="00C96CC6">
      <w:pPr>
        <w:numPr>
          <w:ilvl w:val="0"/>
          <w:numId w:val="4"/>
        </w:numPr>
        <w:spacing w:after="140" w:line="288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Świadczenie usługi odbywać się będzie na nieruchomościach określonych w załączniku nr 1 do Umowy, zwanym „Wykazem nieruchomości”.</w:t>
      </w:r>
    </w:p>
    <w:p w:rsidR="00FB064D" w:rsidRDefault="00C96CC6">
      <w:pPr>
        <w:numPr>
          <w:ilvl w:val="0"/>
          <w:numId w:val="4"/>
        </w:numPr>
        <w:spacing w:after="140" w:line="288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Szczegółowy opis przedmiotu zamówienia</w:t>
      </w:r>
    </w:p>
    <w:p w:rsidR="00FB064D" w:rsidRDefault="00C96CC6">
      <w:pPr>
        <w:pStyle w:val="Akapitzlist"/>
        <w:numPr>
          <w:ilvl w:val="1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W ramach okresowej kontroli stanu technicznego przewodów kominowych (spalinowych i wentylacyjnych) należy m. in.: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sprawdzić wykonanie zaleceń z poprzedniej kontroli,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dokonać kontroli i oględzin przewodów kominowych: spalinowych i wentylacyjnych,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</w:pPr>
      <w:proofErr w:type="spellStart"/>
      <w:r>
        <w:t>zbadać</w:t>
      </w:r>
      <w:proofErr w:type="spellEnd"/>
      <w:r>
        <w:t xml:space="preserve"> </w:t>
      </w:r>
      <w:proofErr w:type="spellStart"/>
      <w:r>
        <w:t>drożność</w:t>
      </w:r>
      <w:proofErr w:type="spellEnd"/>
      <w:r>
        <w:t xml:space="preserve"> </w:t>
      </w:r>
      <w:proofErr w:type="spellStart"/>
      <w:r>
        <w:t>przewodów</w:t>
      </w:r>
      <w:proofErr w:type="spellEnd"/>
      <w:r>
        <w:t xml:space="preserve"> </w:t>
      </w:r>
      <w:proofErr w:type="spellStart"/>
      <w:r>
        <w:t>kominowych</w:t>
      </w:r>
      <w:proofErr w:type="spellEnd"/>
      <w:r>
        <w:t>,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wykonać badanie prawidłowości podłączeń w tym:</w:t>
      </w:r>
    </w:p>
    <w:p w:rsidR="00FB064D" w:rsidRDefault="00C96CC6">
      <w:pPr>
        <w:pStyle w:val="Akapitzlist"/>
        <w:numPr>
          <w:ilvl w:val="0"/>
          <w:numId w:val="16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ilości i rodzaju połączeń (kratek wentylacyjnych, palenisk gazowych) podłączonych do jednego przewodu kominowego,</w:t>
      </w:r>
    </w:p>
    <w:p w:rsidR="00FB064D" w:rsidRDefault="00C96CC6">
      <w:pPr>
        <w:pStyle w:val="Akapitzlist"/>
        <w:numPr>
          <w:ilvl w:val="0"/>
          <w:numId w:val="16"/>
        </w:numPr>
        <w:spacing w:after="140" w:line="288" w:lineRule="auto"/>
        <w:jc w:val="both"/>
      </w:pPr>
      <w:proofErr w:type="spellStart"/>
      <w:r>
        <w:t>stanu</w:t>
      </w:r>
      <w:proofErr w:type="spellEnd"/>
      <w:r>
        <w:t xml:space="preserve"> </w:t>
      </w:r>
      <w:proofErr w:type="spellStart"/>
      <w:r>
        <w:t>technicznego</w:t>
      </w:r>
      <w:proofErr w:type="spellEnd"/>
      <w:r>
        <w:t xml:space="preserve"> </w:t>
      </w:r>
      <w:proofErr w:type="spellStart"/>
      <w:r>
        <w:t>drzwiczek</w:t>
      </w:r>
      <w:proofErr w:type="spellEnd"/>
      <w:r>
        <w:t xml:space="preserve"> </w:t>
      </w:r>
      <w:proofErr w:type="spellStart"/>
      <w:r>
        <w:t>rewizyjnych</w:t>
      </w:r>
      <w:proofErr w:type="spellEnd"/>
      <w:r>
        <w:t>,</w:t>
      </w:r>
    </w:p>
    <w:p w:rsidR="00FB064D" w:rsidRDefault="00C96CC6">
      <w:pPr>
        <w:pStyle w:val="Akapitzlist"/>
        <w:numPr>
          <w:ilvl w:val="0"/>
          <w:numId w:val="16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stanu technicznego łączników, rur zapiecowych,</w:t>
      </w:r>
    </w:p>
    <w:p w:rsidR="00FB064D" w:rsidRDefault="00C96CC6">
      <w:pPr>
        <w:pStyle w:val="Akapitzlist"/>
        <w:numPr>
          <w:ilvl w:val="0"/>
          <w:numId w:val="16"/>
        </w:numPr>
        <w:spacing w:after="140" w:line="288" w:lineRule="auto"/>
        <w:jc w:val="both"/>
      </w:pPr>
      <w:r>
        <w:rPr>
          <w:lang w:val="pl-PL"/>
        </w:rPr>
        <w:t xml:space="preserve">zainstalowanych kratek wentylacyjnych (wielkości ich pow. </w:t>
      </w:r>
      <w:proofErr w:type="spellStart"/>
      <w:r>
        <w:t>Chłonnej</w:t>
      </w:r>
      <w:proofErr w:type="spellEnd"/>
      <w:r>
        <w:t>),</w:t>
      </w:r>
    </w:p>
    <w:p w:rsidR="00FB064D" w:rsidRDefault="00C96CC6">
      <w:pPr>
        <w:pStyle w:val="Akapitzlist"/>
        <w:numPr>
          <w:ilvl w:val="0"/>
          <w:numId w:val="16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zapewnienie dostępu powietrza zewnętrznego koniecznego do prawidłowej cyrkulacji powietrza w lokalu,</w:t>
      </w:r>
    </w:p>
    <w:p w:rsidR="00FB064D" w:rsidRDefault="00C96CC6">
      <w:pPr>
        <w:pStyle w:val="Akapitzlist"/>
        <w:numPr>
          <w:ilvl w:val="0"/>
          <w:numId w:val="16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lastRenderedPageBreak/>
        <w:t>sprawdzić czy w lokalu istnieją urządzenia wymuszające ciąg kominowy w przypadku, gdy istnieją paleniska obsługiwane ciągiem grawitacyjnym lub gdy urządzenie te funkcjonują w przewodach wentylacji zbiorczej;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zbadać stan techniczny kominów ponad dachem w tym: głowic kominowych, ścian kominowych nad dachem i na strychu, nasad kominowych, prawidłowości wylotów przewodów,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zbadać prawidłowość dostępu do przeprowadzenia kontroli przewodów kominowych w tym stan techniczny: włazów, drabin, ław kominiarskich, ankrów itp.,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</w:pPr>
      <w:proofErr w:type="spellStart"/>
      <w:r>
        <w:t>zbadać</w:t>
      </w:r>
      <w:proofErr w:type="spellEnd"/>
      <w:r>
        <w:t xml:space="preserve"> </w:t>
      </w:r>
      <w:proofErr w:type="spellStart"/>
      <w:r>
        <w:t>szczelność</w:t>
      </w:r>
      <w:proofErr w:type="spellEnd"/>
      <w:r>
        <w:t xml:space="preserve"> </w:t>
      </w:r>
      <w:proofErr w:type="spellStart"/>
      <w:r>
        <w:t>przewodów</w:t>
      </w:r>
      <w:proofErr w:type="spellEnd"/>
      <w:r>
        <w:t xml:space="preserve"> </w:t>
      </w:r>
      <w:proofErr w:type="spellStart"/>
      <w:r>
        <w:t>kominowych</w:t>
      </w:r>
      <w:proofErr w:type="spellEnd"/>
      <w:r>
        <w:t>,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wykonać badanie sprawności ciągu wentylacji przy pomocy anemometru. Urządzenie musi spełniać normę: PN EN 12599 oraz EN 14175-4:2003. Badanie winno odbyć się przy zamkniętym oknie a wskazania anemometru należy wpisać w dokumencie, który stanowi załącznik nr 7 do Umowy w tabeli „Ciągi w przewodach kominowych podczas kontroli (odczyt z anemometru)”. W przypadku braku właściwego ciągu należy wpisać zalecenia prowadzące do jego prawidłowego wskazania,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dokonać oceny innych nieprawidłowości mogących wpływać na zagrożenie bezpieczeństwa użytkowników,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wskazać lokalizacje drzwiczek rewizyjnych (tzw. wyczystek) dla każdego przewodu kominowego, zaznaczyć ich lokalizację na dokumentacji graficznej lokalizacji grup kominowo – wentylacyjnych (wzór stanowi załącznik nr 7 do Umowy).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po wykonaniu kontroli należy sporządzić protokół z okresowej kontroli przewodów kominowych wg wzoru stanowiącego załącznik nr 2 do Umowy, dla każdej nieruchomości objętej przedmiotem Umowy wraz z podaniem zakresu kontroli, w przypadku stwierdzenia nieprawidłowości - z określeniem sposobu ich usunięcia. Protokół winien być podpisany przez osobę posiadającą stosowne kwalifikacje i uprawnienia zawodowe. Do Protokołu należy załączyć osobną listę lokali, w których dokonano kontroli. Lista ta winna zawierać adres nieruchomości, nazwiska użytkowników, podpis użytkownika obecnego podczas kontroli, nazwę lokalu oraz wykazane nieprawidłowości (wzór stanowi załącznik nr 7 do Umowy). Do Protokołu należy również załączyć dokumentację graficzną lokalizacji grup kominowo – wentylacyjnych i wyczystek kominowych wykonaną zgodnie ze wskazówkami Zamawiającego zawartymi w załączniku nr 6 do Umowy. Protokół wraz z załącznikami należy doręczyć do siedziby Punktu Obsługi Klienta Zamawiającego Nr 3 do 14 dni po zakończeniu czynności na danej nieruchomości.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w przypadku stwierdzenia nieprawidłowości mogących zagrażać zdrowiu i życiu użytkowników, Wykonawca zobowiązany będzie do odpowiedniego wypełnienia Zawiadomienia o wystąpieniu zagrożenia życia lub zdrowia osób stanowiącego załącznik nr 5 do Umowy. Zawiadomienie sporządza się w jednym egzemplarzu w wersji papierowej i w jednym w wersji elektronicznej. Dokument należy w dniu kontroli przesłać w wersji elektronicznej na adres email:…………………………….. w tytule „Zagrożenie zdrowia lub życia i adres nieruchomości”, a oryginał dołączyć do Protokołu i doręczyć do siedziby Punktu Obsługi Klienta Zamawiającego Nr 3 do 14 dni po zakończeniu czynności na danej nieruchomości (pierwszego terminu do przeprowadzenia kontroli).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Dostarczone przez Wykonawcę Protokoły muszą być wypełnione w całości.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Protokoły należy wypełnić pismem maszynowym, komputerowym lub pisemnie w sposób czytelny, aby informacje zawarte w protokole nie budziły wątpliwości czytających go osób.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kontrole przewodów kominowych należy wykonać w oparciu o obowiązujące przepisy i normy w tym:</w:t>
      </w:r>
    </w:p>
    <w:p w:rsidR="00FB064D" w:rsidRDefault="00C96CC6">
      <w:pPr>
        <w:pStyle w:val="Akapitzlist"/>
        <w:numPr>
          <w:ilvl w:val="0"/>
          <w:numId w:val="17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 xml:space="preserve">Ustawa Prawo budowlane z dnia 07.07.1994r. (Dz.U. z 2021 r. poz. 2351 z </w:t>
      </w:r>
      <w:proofErr w:type="spellStart"/>
      <w:r>
        <w:rPr>
          <w:lang w:val="pl-PL"/>
        </w:rPr>
        <w:t>późn</w:t>
      </w:r>
      <w:proofErr w:type="spellEnd"/>
      <w:r>
        <w:rPr>
          <w:lang w:val="pl-PL"/>
        </w:rPr>
        <w:t>. zm.)</w:t>
      </w:r>
    </w:p>
    <w:p w:rsidR="00FB064D" w:rsidRDefault="00C96CC6">
      <w:pPr>
        <w:pStyle w:val="Akapitzlist"/>
        <w:numPr>
          <w:ilvl w:val="0"/>
          <w:numId w:val="17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Rozporządzenie Ministra Spraw Wewnętrznych i Administracji w sprawie warunków technicznych użytkowania budynków mieszkalnych, z dnia 16 sierpnia 1999 roku (Dz. U. nr 74, poz. 836 ze zm.);</w:t>
      </w:r>
    </w:p>
    <w:p w:rsidR="00FB064D" w:rsidRDefault="00C96CC6">
      <w:pPr>
        <w:pStyle w:val="Akapitzlist"/>
        <w:numPr>
          <w:ilvl w:val="0"/>
          <w:numId w:val="17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PN-B-03430:1983/Az3:2000 - Wentylacja w budynkach mieszkalnych zamieszkania zbiorowego i użyteczności publicznej – Wymogi;</w:t>
      </w:r>
    </w:p>
    <w:p w:rsidR="00FB064D" w:rsidRDefault="00C96CC6">
      <w:pPr>
        <w:pStyle w:val="Akapitzlist"/>
        <w:numPr>
          <w:ilvl w:val="0"/>
          <w:numId w:val="17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lastRenderedPageBreak/>
        <w:t>PN-B-10425:1989 Przewody dymowe, spalinowe i wentylacyjne murowane z cegły – Wymagania techniczne i badania przy odbiorze;</w:t>
      </w:r>
    </w:p>
    <w:p w:rsidR="00FB064D" w:rsidRDefault="00C96CC6">
      <w:pPr>
        <w:pStyle w:val="Akapitzlist"/>
        <w:numPr>
          <w:ilvl w:val="0"/>
          <w:numId w:val="17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PN-EN 1505:2001 Wentylacja budynków - Przewody proste i kształtki wentylacyjne z blachy o przekroju prostokątnym – Wymiary;</w:t>
      </w:r>
    </w:p>
    <w:p w:rsidR="00FB064D" w:rsidRDefault="00C96CC6">
      <w:pPr>
        <w:pStyle w:val="Akapitzlist"/>
        <w:numPr>
          <w:ilvl w:val="0"/>
          <w:numId w:val="17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PN-EN 297: 2002 Kotły centralnego ogrzewania opalane gazem - Kotły typu B11 i B11BS, z palnikami atmosferycznymi, o nominalnym obciążeniu cieplnym nieprzekraczającym 70 kW;</w:t>
      </w:r>
    </w:p>
    <w:p w:rsidR="00FB064D" w:rsidRDefault="00C96CC6">
      <w:pPr>
        <w:pStyle w:val="Akapitzlist"/>
        <w:numPr>
          <w:ilvl w:val="0"/>
          <w:numId w:val="17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PN-EN 1366-1:2001 Badania odporności ogniowej instalacji użytkowych - Część 1: Przewody wentylacyjne;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W przypadku gdy podczas kontroli kominowej przeprowadzający kontrolę stwierdzą, że w lokalu znajduje się kuchenka gazowa zaistniałą sytuację należy bezwzględnie odnotować w protokole kontroli oraz sprawdzić legalizację i szczelność zastosowanej instalacji gazowej (butli i połączeń);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W przypadku wystąpienia sytuacji opisanej w pkt. p powyżej należy wykonać czynności opisane w ust. 5 – 8 niniejszego paragrafu.</w:t>
      </w:r>
    </w:p>
    <w:p w:rsidR="00FB064D" w:rsidRDefault="00C96CC6">
      <w:pPr>
        <w:numPr>
          <w:ilvl w:val="1"/>
          <w:numId w:val="4"/>
        </w:numPr>
        <w:spacing w:after="140" w:line="288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Przeprowadzenie kontroli instalacji gazowej winno odbyć się zgodnie z wymaganiami i procedurą wykonania okresowej kontroli stanu technicznej sprawności instalacji gazowej w budynkach mieszkalnych, zamieszkania zbiorowego i użyteczności publicznej określonymi w Polskiej Normie PN-M-34507.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Kontrolę należy przeprowadzić przy pomocy sprzętu niezbędnego do badania kontroli szczelności instalacji gazowej, posiadającego aktualne zaświadczenie o kalibracji (w przypadku urządzenia badającego stężenie gazu) lub posiadającego aktualne świadectwo sprawności technicznej (w przypadku urządzenia wykrywającego obecność gazu bez pomiaru jego stężenia). Zgodnie z Polską Normą PN-M-34507 przyrządy pomiarowe stosowane do wykonywania kontroli okresowej instalacji gazowej powinny mieć certyfikat na znak bezpieczeństwa B i być oznaczone tym znakiem oraz powinny być wzorcowane w okresach zalecanych przez producenta. Do zlokalizowania miejsc wypływu paliwa gazowego z nieszczelności instalacji gazowej należy stosować wykrywacz gazu o progu czułości 0,1‰ zawartości metanu, a do sprawdzenia obecności paliwa gazowego w pomieszczeniu należy stosować eksplozymetr o zakresie pomiarowym od 0% do 100% DGW (dolna granica wybuchowości), lub inny równoważny metanomierz. Do badania złącza izolującego dopuszcza się stosowanie zwykłych mierników wielkości elektrycznych. Do pomiaru strumienia objętości paliwa gazowego wypływającego z nieszczelnej instalacji gazowej należy stosować przyrządy pomiarowe wyszczególnione w PN-M-34506.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Kontrola instalacji gazowej obejmuje w szczególności: oględziny, pomiary szczelności i ewentualnie próby eksploatacyjne instalacji, wyposażenia i urządzeń gazowych oraz usunięcie drobnych nieszczelności niewymagających rozkręcania instalacji.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W ramach usługi dotyczącej kontroli gazowej należy m. in.:</w:t>
      </w:r>
    </w:p>
    <w:p w:rsidR="00FB064D" w:rsidRDefault="00C96CC6">
      <w:pPr>
        <w:pStyle w:val="Akapitzlist"/>
        <w:numPr>
          <w:ilvl w:val="0"/>
          <w:numId w:val="18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zbadać całą wewnętrzną instalację gazową w budynku od zaworu głównego poprzez indywidualny gazomierz do urządzenia odbiorczego w budynku, skontrolować sprawność działania i szczelność armatury i urządzeń oraz szczelność przewodów w całym obiekcie - pomiarów dokonywać przyrządem pomiarowym, posiadającym świadectwo kalibracji wydane przez akredytowane laboratorium, ważne w dniu badania, ponadto posiadającym certyfikat na znak bezpieczeństwa. Do lokalizowania miejsc wypływu gazu należy stosować wykrywacz gazu opisany w ust. 1 powyżej. Do badania złącza izolującego dopuszcza się stosowanie zwykłych mierników wielkości elektrycznych;</w:t>
      </w:r>
    </w:p>
    <w:p w:rsidR="00FB064D" w:rsidRDefault="00C96CC6">
      <w:pPr>
        <w:pStyle w:val="Akapitzlist"/>
        <w:numPr>
          <w:ilvl w:val="0"/>
          <w:numId w:val="18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 xml:space="preserve">sprawdzić szczelność przejścia instalacji przez przegrody zewnętrzne budynku (ściany fundamentowe) - kontrola obejmuje wszystkie przewody w pomieszczeniach: kurek główny, instalacje w piwnicach wraz z przejściem przewodu przez ścianę zewnętrzną budynku, piony gazowe w budynku, gazomierz i aparaty gazowe - należy sprawdzić ich szczelność, stan powłok ochronnych, stan zamocowania </w:t>
      </w:r>
      <w:r>
        <w:rPr>
          <w:lang w:val="pl-PL"/>
        </w:rPr>
        <w:lastRenderedPageBreak/>
        <w:t>przewodów i przejść przez przegrody budowlane, sposób prowadzenia przewodów w stosunku do przewodów innych instalacji, stan aparatów gazowych, określić czy nie wprowadzono samowolnych zmian w instalacji w odniesieniu do sposobu użytkowania pomieszczeń;</w:t>
      </w:r>
    </w:p>
    <w:p w:rsidR="00FB064D" w:rsidRDefault="00C96CC6">
      <w:pPr>
        <w:pStyle w:val="Akapitzlist"/>
        <w:numPr>
          <w:ilvl w:val="0"/>
          <w:numId w:val="18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sprawdzić gazomierz wraz z kurkiem przed gazomierzem oraz usytuowanie w stosunku do odbiorników energetycznych;</w:t>
      </w:r>
    </w:p>
    <w:p w:rsidR="00FB064D" w:rsidRDefault="00C96CC6">
      <w:pPr>
        <w:pStyle w:val="Akapitzlist"/>
        <w:numPr>
          <w:ilvl w:val="0"/>
          <w:numId w:val="18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sprawdzić stan elastycznych podłączeń przyborów gazowych pod kątem zgodności z wymaganymi atestami;</w:t>
      </w:r>
    </w:p>
    <w:p w:rsidR="00FB064D" w:rsidRDefault="00C96CC6">
      <w:pPr>
        <w:pStyle w:val="Akapitzlist"/>
        <w:numPr>
          <w:ilvl w:val="0"/>
          <w:numId w:val="18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sprawdzić stan malowania instalacji budynku;</w:t>
      </w:r>
    </w:p>
    <w:p w:rsidR="00FB064D" w:rsidRDefault="00C96CC6">
      <w:pPr>
        <w:pStyle w:val="Akapitzlist"/>
        <w:numPr>
          <w:ilvl w:val="0"/>
          <w:numId w:val="18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sprawdzić przebieg przewodów instalacji gazowej w obiekcie;</w:t>
      </w:r>
    </w:p>
    <w:p w:rsidR="00FB064D" w:rsidRDefault="00C96CC6">
      <w:pPr>
        <w:pStyle w:val="Akapitzlist"/>
        <w:numPr>
          <w:ilvl w:val="0"/>
          <w:numId w:val="18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sprawdzić prawidłowość działania odbiornika gazu;</w:t>
      </w:r>
    </w:p>
    <w:p w:rsidR="00FB064D" w:rsidRDefault="00C96CC6">
      <w:pPr>
        <w:pStyle w:val="Akapitzlist"/>
        <w:numPr>
          <w:ilvl w:val="0"/>
          <w:numId w:val="18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skontrolować, czy jest wentylacja grawitacyjna we wszystkich pomieszczeniach;</w:t>
      </w:r>
    </w:p>
    <w:p w:rsidR="00FB064D" w:rsidRDefault="00C96CC6">
      <w:pPr>
        <w:pStyle w:val="Akapitzlist"/>
        <w:numPr>
          <w:ilvl w:val="0"/>
          <w:numId w:val="18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określić, czy pomieszczenia, w których umieszczone są odbiorniki gazu mają odpowiednią kubaturę;</w:t>
      </w:r>
    </w:p>
    <w:p w:rsidR="00FB064D" w:rsidRDefault="00C96CC6">
      <w:pPr>
        <w:pStyle w:val="Akapitzlist"/>
        <w:numPr>
          <w:ilvl w:val="0"/>
          <w:numId w:val="18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sprawdzić szczelność instalacji, przebieg pionów gazowych, obecność paliwa gazowego;</w:t>
      </w:r>
    </w:p>
    <w:p w:rsidR="00FB064D" w:rsidRDefault="00C96CC6">
      <w:pPr>
        <w:pStyle w:val="Akapitzlist"/>
        <w:numPr>
          <w:ilvl w:val="0"/>
          <w:numId w:val="18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usunąć nieszczelności niewymagające rozkręcenia instalacji;</w:t>
      </w:r>
    </w:p>
    <w:p w:rsidR="00FB064D" w:rsidRDefault="00C96CC6">
      <w:pPr>
        <w:pStyle w:val="Akapitzlist"/>
        <w:numPr>
          <w:ilvl w:val="0"/>
          <w:numId w:val="18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w przypadku zagrożenia zdrowia lub życia ludzi, bezpieczeństwa mienia lub środowiska naturalnego, a w szczególności zagrożenia katastrofą budowlaną, należy bezzwłocznie zamknąć dopływ gazu do niesprawnej instalacji oraz założyć plombę na kurku odcinającym;</w:t>
      </w:r>
    </w:p>
    <w:p w:rsidR="00FB064D" w:rsidRDefault="00C96CC6">
      <w:pPr>
        <w:pStyle w:val="Akapitzlist"/>
        <w:numPr>
          <w:ilvl w:val="0"/>
          <w:numId w:val="18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sporządzić protokoły i wystawić opinie dla budynku (zgodnie ze wzorem protokołu kontroli – załącznik nr 3 niniejszej Umowy) i doręczyć do siedziby Punktu Obsługi Klienta Zamawiającego Nr 3 w terminie do 14 dni po zakończeniu czynności na nieruchomości wraz z dokumentacją zdjęciową nieprawidłowości na nośniku pamięci w posegregowanych katalogach lub opisanych plikach;</w:t>
      </w:r>
    </w:p>
    <w:p w:rsidR="00FB064D" w:rsidRDefault="00C96CC6">
      <w:pPr>
        <w:pStyle w:val="Akapitzlist"/>
        <w:numPr>
          <w:ilvl w:val="0"/>
          <w:numId w:val="18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protokół należy wypełnić pismem maszynowym, komputerowym lub pisemnie w sposób czytelny, aby informacje zawarte w protokole nie budziły wątpliwości czytających go osób;</w:t>
      </w:r>
    </w:p>
    <w:p w:rsidR="00FB064D" w:rsidRDefault="00C96CC6">
      <w:pPr>
        <w:pStyle w:val="Akapitzlist"/>
        <w:numPr>
          <w:ilvl w:val="0"/>
          <w:numId w:val="18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dostarczone przez Wykonawcę protokoły muszą być wypełnione w całości.</w:t>
      </w:r>
    </w:p>
    <w:p w:rsidR="00FB064D" w:rsidRDefault="00C96CC6">
      <w:pPr>
        <w:numPr>
          <w:ilvl w:val="1"/>
          <w:numId w:val="4"/>
        </w:numPr>
        <w:spacing w:after="140" w:line="288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Okresowe czyszczenie przewodów Wykonawca winien wykonać zgodnie z przepisami Rozporządzenia Ministra Spraw Wewnętrznych i Administracji z dnia 7 czerwca 2010 r. w sprawie ochrony przeciwpożarowej budynków, innych obiektów budowlanych i terenów (Dz.U. z 2010 r. Nr 109 poz. 719 ze zm.).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usługa czyszczenia i konserwacji dotyczy przewodów:</w:t>
      </w:r>
    </w:p>
    <w:p w:rsidR="00FB064D" w:rsidRDefault="00C96CC6">
      <w:pPr>
        <w:pStyle w:val="Akapitzlist"/>
        <w:numPr>
          <w:ilvl w:val="0"/>
          <w:numId w:val="19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spalinowych od palenisk opalanych paliwem gazowym – częstotliwość: 2 razy w roku,</w:t>
      </w:r>
    </w:p>
    <w:p w:rsidR="00FB064D" w:rsidRDefault="00C96CC6">
      <w:pPr>
        <w:pStyle w:val="Akapitzlist"/>
        <w:numPr>
          <w:ilvl w:val="0"/>
          <w:numId w:val="19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wentylacyjnych – częstotliwość: 1 raz w roku,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każdorazową czynność czyszczenia i konserwacji Wykonawca potwierdza wystawieniem Zaświadczenia (wzór Zaświadczenia stanowi Załącznik nr 8 do Umowy). Zaświadczenie winno być podpisane przez osobę dokonującą czynności czyszczenia i konserwacji oraz potwierdzone przez najemcę (użytkownika) lokalu lub budynku, w którym przeprowadzono czyszczenie i konserwację przewodów kominowych. Dodatkowo, Zaświadczenie winno być opatrzone datą jego wystawienia i pieczątką Wykonawcy.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Zaświadczenie Wykonawca zobowiązany jest złożyć do ZKZL - Punktu Obsługi Klientów Nr 3 w terminie 7 dni od wykonania usługi.</w:t>
      </w:r>
    </w:p>
    <w:p w:rsidR="00FB064D" w:rsidRDefault="00C96CC6">
      <w:pPr>
        <w:pStyle w:val="Akapitzlist"/>
        <w:numPr>
          <w:ilvl w:val="2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lastRenderedPageBreak/>
        <w:t>ZKZL uznaje przewód kominowy za poddany konserwacji i czyszczeniu, jeśli zanieczyszczenia zostały z niego wybrane</w:t>
      </w:r>
    </w:p>
    <w:p w:rsidR="00FB064D" w:rsidRDefault="00C96CC6">
      <w:pPr>
        <w:numPr>
          <w:ilvl w:val="0"/>
          <w:numId w:val="4"/>
        </w:numPr>
        <w:spacing w:after="140" w:line="288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Do obowiązków wynikających z Umowy należy ponadto:</w:t>
      </w:r>
    </w:p>
    <w:p w:rsidR="00FB064D" w:rsidRDefault="00C96CC6">
      <w:pPr>
        <w:pStyle w:val="Akapitzlist"/>
        <w:numPr>
          <w:ilvl w:val="1"/>
          <w:numId w:val="4"/>
        </w:numPr>
        <w:spacing w:after="140" w:line="288" w:lineRule="auto"/>
        <w:jc w:val="both"/>
      </w:pPr>
      <w:r>
        <w:rPr>
          <w:lang w:val="pl-PL"/>
        </w:rPr>
        <w:t xml:space="preserve">W terminie 5 dni roboczych od dnia podpisania Umowy złożenie w siedzibie Punktu Obsługi Klienta Zamawiającego Nr 3 (adres: ul. 23 Lutego 4/6A, Poznań ) harmonogramu prac dotyczącego terminu kontroli kominowej i gazowej oraz czynności czyszczenia i konserwacji przewodów kominowych, zawierającego adres nieruchomości i daty w których przeprowadzana będzie kontrola. Harmonogram musi również zawierać imiona i nazwiska osób przeprowadzających kontrolę oraz numery telefonów komórkowych do osób wykonujących kontrolę. </w:t>
      </w:r>
      <w:proofErr w:type="spellStart"/>
      <w:r>
        <w:t>Graficzny</w:t>
      </w:r>
      <w:proofErr w:type="spellEnd"/>
      <w:r>
        <w:t xml:space="preserve"> </w:t>
      </w:r>
      <w:proofErr w:type="spellStart"/>
      <w:r>
        <w:t>wzór</w:t>
      </w:r>
      <w:proofErr w:type="spellEnd"/>
      <w:r>
        <w:t xml:space="preserve"> </w:t>
      </w:r>
      <w:proofErr w:type="spellStart"/>
      <w:r>
        <w:t>harmonogramu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załącznik</w:t>
      </w:r>
      <w:proofErr w:type="spellEnd"/>
      <w:r>
        <w:t xml:space="preserve"> nr 4 do </w:t>
      </w:r>
      <w:proofErr w:type="spellStart"/>
      <w:r>
        <w:t>Umowy</w:t>
      </w:r>
      <w:proofErr w:type="spellEnd"/>
      <w:r>
        <w:t>;</w:t>
      </w:r>
    </w:p>
    <w:p w:rsidR="00FB064D" w:rsidRDefault="00C96CC6">
      <w:pPr>
        <w:pStyle w:val="Akapitzlist"/>
        <w:numPr>
          <w:ilvl w:val="1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Odbiór kluczy do pustostanów i kotłowni, który należy ustalić z pracownikiem Punktu Obsługi Klienta Zamawiającego nr 3 minimum 2 dni przed zamiarem wykonania kontroli w danej nieruchomości;</w:t>
      </w:r>
    </w:p>
    <w:p w:rsidR="00FB064D" w:rsidRDefault="00C96CC6">
      <w:pPr>
        <w:pStyle w:val="Akapitzlist"/>
        <w:numPr>
          <w:ilvl w:val="1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Zabezpieczenie otworów wentylacyjnych na czas przeprowadzania usługi, a po wykonaniu usługi usunięcie zabezpieczeń.</w:t>
      </w:r>
    </w:p>
    <w:p w:rsidR="00FB064D" w:rsidRDefault="00C96CC6">
      <w:pPr>
        <w:numPr>
          <w:ilvl w:val="0"/>
          <w:numId w:val="4"/>
        </w:numPr>
        <w:spacing w:after="140" w:line="288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Sposób wykonania Umowy:</w:t>
      </w:r>
    </w:p>
    <w:p w:rsidR="00FB064D" w:rsidRDefault="00C96CC6">
      <w:pPr>
        <w:pStyle w:val="Akapitzlist"/>
        <w:numPr>
          <w:ilvl w:val="1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Wykonawca zobowiązany jest wykonać przedmiot Umowy przy wykorzystaniu co najmniej dwuosobowych brygad.</w:t>
      </w:r>
    </w:p>
    <w:p w:rsidR="00FB064D" w:rsidRDefault="00C96CC6">
      <w:pPr>
        <w:pStyle w:val="Akapitzlist"/>
        <w:numPr>
          <w:ilvl w:val="1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Czynności kontrolne należy wykonać rzetelnie, zgodnie z zachowaniem zasad i obowiązków Wykonawcy wynikających z obowiązujących w tym zakresie przepisów prawa.</w:t>
      </w:r>
    </w:p>
    <w:p w:rsidR="00FB064D" w:rsidRDefault="00C96CC6">
      <w:pPr>
        <w:pStyle w:val="Akapitzlist"/>
        <w:numPr>
          <w:ilvl w:val="1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W zespole przeprowadzającym kontrole stanowiące przedmiot Umowy, co najmniej jedna z osób musi posiadać wymagane przepisami kwalifikacje mistrza w rzemiośle kominiarskim oraz uprawnienia budowlane w odpowiedniej specjalności w odniesieniu do przewodów kominowych, w których ciąg kominowy jest wymuszony pracą urządzeń mechanicznych oraz co najmniej jedna z osób musi posiadać wymagane przepisami uprawnienia energetyczne typu E dla urządzeń, instalacji i sieci gazowych w zakresie niezbędnym do prawidłowego wykonania przedmiotu Umowy.</w:t>
      </w:r>
    </w:p>
    <w:p w:rsidR="00FB064D" w:rsidRDefault="00C96CC6">
      <w:pPr>
        <w:pStyle w:val="Akapitzlist"/>
        <w:numPr>
          <w:ilvl w:val="1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Osoby, o których mowa w ust. 1 i 3 potwierdzają przeprowadzenie kontroli przewodów kominowych i instalacji gazowych poprzez sporządzenie i podpisanie protokołu z kontroli.</w:t>
      </w:r>
    </w:p>
    <w:p w:rsidR="00FB064D" w:rsidRDefault="00C96CC6">
      <w:pPr>
        <w:pStyle w:val="Akapitzlist"/>
        <w:numPr>
          <w:ilvl w:val="1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Osoby potwierdzające przeprowadzenie kontroli instalacji gazowej oraz podpisujące protokół winny posiadać uprawnienia energetyczne typu D dla urządzeń, instalacji i sieci gazowych w zakresie niezbędnym do prawidłowego wykonania przedmiotu Umowy.</w:t>
      </w:r>
    </w:p>
    <w:p w:rsidR="00FB064D" w:rsidRDefault="00C96CC6">
      <w:pPr>
        <w:pStyle w:val="Akapitzlist"/>
        <w:numPr>
          <w:ilvl w:val="1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Zamawiający nie ponosi odpowiedzialności finansowej za błędnie wykonane usługi w punktach, które nie są we władaniu Zamawiającego i nie są ujęte w wykazie nieruchomości (Załącznik nr 2 do Umowy)</w:t>
      </w:r>
    </w:p>
    <w:p w:rsidR="00FB064D" w:rsidRDefault="00C96CC6">
      <w:pPr>
        <w:numPr>
          <w:ilvl w:val="0"/>
          <w:numId w:val="4"/>
        </w:numPr>
        <w:spacing w:after="140" w:line="288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Termin wykonania zamówienia</w:t>
      </w:r>
    </w:p>
    <w:p w:rsidR="00FB064D" w:rsidRDefault="00C96CC6">
      <w:pPr>
        <w:spacing w:after="140" w:line="288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Termin realizacji zamówienia ustala się począwszy od dnia podpisania umowy do dnia 30.11.2022 r. z zastrzeżeniem, że:</w:t>
      </w:r>
    </w:p>
    <w:p w:rsidR="00FB064D" w:rsidRDefault="00C96CC6">
      <w:pPr>
        <w:pStyle w:val="Akapitzlist"/>
        <w:numPr>
          <w:ilvl w:val="1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kontrola przewodów kominowych - złożenie protokołów z przeprowadzonych kontroli przewodów kominowych nastąpi do 14.11.2022r..</w:t>
      </w:r>
    </w:p>
    <w:p w:rsidR="00FB064D" w:rsidRDefault="00C96CC6">
      <w:pPr>
        <w:pStyle w:val="Akapitzlist"/>
        <w:numPr>
          <w:ilvl w:val="1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przegląd instalacji gazowej - złożenie protokołu z przeprowadzonej kontroli w terminie do 14.11.2022r.</w:t>
      </w:r>
    </w:p>
    <w:p w:rsidR="00FB064D" w:rsidRDefault="00C96CC6">
      <w:pPr>
        <w:pStyle w:val="Akapitzlist"/>
        <w:numPr>
          <w:ilvl w:val="1"/>
          <w:numId w:val="4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czyszczenie i konserwacja przewodów kominowych:</w:t>
      </w:r>
    </w:p>
    <w:p w:rsidR="00FB064D" w:rsidRDefault="00C96CC6">
      <w:pPr>
        <w:pStyle w:val="Akapitzlist"/>
        <w:numPr>
          <w:ilvl w:val="0"/>
          <w:numId w:val="21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wentylacyjnych należy przeprowadzić w terminie do 14.11.2022r.</w:t>
      </w:r>
    </w:p>
    <w:p w:rsidR="00FB064D" w:rsidRDefault="00C96CC6">
      <w:pPr>
        <w:pStyle w:val="Akapitzlist"/>
        <w:numPr>
          <w:ilvl w:val="0"/>
          <w:numId w:val="21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spalinowych od palenisk opalanych paliwem gazowym, które trzeba wykonać 2 razy w roku, należy przeprowadzić w następujących terminach:</w:t>
      </w:r>
    </w:p>
    <w:p w:rsidR="00FB064D" w:rsidRDefault="00C96CC6">
      <w:pPr>
        <w:pStyle w:val="Akapitzlist"/>
        <w:numPr>
          <w:ilvl w:val="0"/>
          <w:numId w:val="20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lastRenderedPageBreak/>
        <w:t>pierwsze – po okresie grzewczym w terminie 7 dni od dnia podpisania umowy</w:t>
      </w:r>
    </w:p>
    <w:p w:rsidR="00FB064D" w:rsidRDefault="00C96CC6">
      <w:pPr>
        <w:pStyle w:val="Akapitzlist"/>
        <w:numPr>
          <w:ilvl w:val="0"/>
          <w:numId w:val="20"/>
        </w:numPr>
        <w:spacing w:after="140" w:line="288" w:lineRule="auto"/>
        <w:jc w:val="both"/>
        <w:rPr>
          <w:lang w:val="pl-PL"/>
        </w:rPr>
      </w:pPr>
      <w:r>
        <w:rPr>
          <w:lang w:val="pl-PL"/>
        </w:rPr>
        <w:t>drugie – w czwartym kwartale 2022r, przy czym zaświadczenia należy dostarczyć do 14.11.2022 r.</w:t>
      </w:r>
    </w:p>
    <w:p w:rsidR="00FB064D" w:rsidRDefault="00FB064D">
      <w:pPr>
        <w:spacing w:after="0" w:line="240" w:lineRule="auto"/>
        <w:textAlignment w:val="baseline"/>
        <w:rPr>
          <w:rFonts w:ascii="Times New Roman" w:eastAsia="SimSun" w:hAnsi="Times New Roman" w:cs="Mangal"/>
          <w:color w:val="FF0000"/>
          <w:kern w:val="2"/>
          <w:sz w:val="24"/>
          <w:szCs w:val="24"/>
          <w:shd w:val="clear" w:color="auto" w:fill="FFFF00"/>
          <w:lang w:eastAsia="zh-CN" w:bidi="hi-IN"/>
        </w:rPr>
      </w:pPr>
    </w:p>
    <w:p w:rsidR="00FB064D" w:rsidRDefault="00C96CC6">
      <w:pPr>
        <w:tabs>
          <w:tab w:val="left" w:pos="567"/>
        </w:tabs>
        <w:spacing w:after="0" w:line="360" w:lineRule="auto"/>
        <w:jc w:val="right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br w:type="column"/>
      </w:r>
      <w:r>
        <w:rPr>
          <w:rFonts w:ascii="Liberation Serif" w:eastAsia="SimSun" w:hAnsi="Liberation Serif" w:cs="Mangal"/>
          <w:b/>
          <w:bCs/>
          <w:color w:val="FF0000"/>
          <w:kern w:val="2"/>
          <w:lang w:eastAsia="zh-CN" w:bidi="hi-IN"/>
        </w:rPr>
        <w:lastRenderedPageBreak/>
        <w:br/>
      </w:r>
      <w:r>
        <w:rPr>
          <w:rFonts w:ascii="Liberation Serif" w:eastAsia="SimSun" w:hAnsi="Liberation Serif" w:cs="Mangal"/>
          <w:b/>
          <w:bCs/>
          <w:kern w:val="2"/>
          <w:lang w:eastAsia="zh-CN" w:bidi="hi-IN"/>
        </w:rPr>
        <w:t xml:space="preserve">Załącznik nr 2 - </w:t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>Wykaz nieruchomości</w:t>
      </w:r>
    </w:p>
    <w:p w:rsidR="00FB064D" w:rsidRDefault="00C96CC6">
      <w:pPr>
        <w:tabs>
          <w:tab w:val="left" w:pos="3789"/>
        </w:tabs>
        <w:spacing w:after="0" w:line="360" w:lineRule="auto"/>
        <w:textAlignment w:val="baseline"/>
        <w:rPr>
          <w:rFonts w:ascii="Liberation Serif" w:eastAsia="SimSun" w:hAnsi="Liberation Serif" w:cs="Mangal"/>
          <w:b/>
          <w:kern w:val="2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>POK</w:t>
      </w:r>
      <w:r w:rsidR="005D0BFE">
        <w:rPr>
          <w:rFonts w:ascii="Liberation Serif" w:eastAsia="SimSun" w:hAnsi="Liberation Serif" w:cs="Mangal"/>
          <w:b/>
          <w:kern w:val="2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>3</w:t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</w:p>
    <w:tbl>
      <w:tblPr>
        <w:tblW w:w="9681" w:type="dxa"/>
        <w:tblInd w:w="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1316"/>
        <w:gridCol w:w="1828"/>
        <w:gridCol w:w="1128"/>
        <w:gridCol w:w="1348"/>
        <w:gridCol w:w="1183"/>
        <w:gridCol w:w="1255"/>
        <w:gridCol w:w="1180"/>
      </w:tblGrid>
      <w:tr w:rsidR="00FB064D">
        <w:trPr>
          <w:trHeight w:val="94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Lp.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 xml:space="preserve"> Nazwa obiektu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 xml:space="preserve"> Adres  obiektu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18"/>
                <w:szCs w:val="18"/>
                <w:lang w:eastAsia="zh-CN" w:bidi="hi-IN"/>
              </w:rPr>
              <w:t>Powierzchnia użytkowa budynku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18"/>
                <w:szCs w:val="18"/>
                <w:lang w:eastAsia="zh-CN" w:bidi="hi-IN"/>
              </w:rPr>
              <w:t>Ilość przewodów kominowych wentylacyjnych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18"/>
                <w:szCs w:val="18"/>
                <w:lang w:eastAsia="zh-CN" w:bidi="hi-IN"/>
              </w:rPr>
              <w:t>Ilość przewodów kominowych spalinowych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18"/>
                <w:szCs w:val="18"/>
                <w:lang w:eastAsia="zh-CN" w:bidi="hi-IN"/>
              </w:rPr>
              <w:t>Rodzaj gazu / ilość odbiorników gazu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Uwagi</w:t>
            </w:r>
          </w:p>
        </w:tc>
      </w:tr>
      <w:tr w:rsidR="00FB064D">
        <w:trPr>
          <w:trHeight w:val="31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Garbary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Ul. Armii Poznań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45,11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brak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31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Górczyn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Ul. Zgoda 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119,58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20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brak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częściowo wentylacja mechaniczna</w:t>
            </w:r>
          </w:p>
        </w:tc>
      </w:tr>
      <w:tr w:rsidR="00FB064D">
        <w:trPr>
          <w:trHeight w:val="31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Junikowo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Ul. Grunwaldzka 347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150,4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23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brak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częściowo wentylacja mechaniczna</w:t>
            </w:r>
          </w:p>
        </w:tc>
      </w:tr>
      <w:tr w:rsidR="00FB064D">
        <w:trPr>
          <w:trHeight w:val="31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Rataje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Ul. B. Krzywoustego 19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394,87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23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brak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częściowo wentylacja mechaniczna</w:t>
            </w:r>
          </w:p>
        </w:tc>
      </w:tr>
      <w:tr w:rsidR="00FB064D">
        <w:trPr>
          <w:trHeight w:val="31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Sobieskiego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Os. Jana III Sobieskiego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382,56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17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brak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częściowo wentylacja mechaniczna</w:t>
            </w:r>
          </w:p>
        </w:tc>
      </w:tr>
      <w:tr w:rsidR="00FB064D">
        <w:trPr>
          <w:trHeight w:val="31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Starołęcka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Ul. Starołęcka 63e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41,83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brak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B064D">
        <w:trPr>
          <w:trHeight w:val="7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Śródka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Ul. Jana Pawła II 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238,00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23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brak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B064D">
        <w:trPr>
          <w:trHeight w:val="31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Siedziba ZTM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Ul. Matejki 59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C96CC6">
            <w:pPr>
              <w:widowControl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2220,74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103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lang w:eastAsia="zh-CN" w:bidi="hi-IN"/>
              </w:rPr>
              <w:t>ziemny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częściowo wentylacja mechaniczna</w:t>
            </w:r>
          </w:p>
        </w:tc>
      </w:tr>
    </w:tbl>
    <w:p w:rsidR="00FB064D" w:rsidRDefault="00FB064D">
      <w:pPr>
        <w:spacing w:after="0" w:line="360" w:lineRule="auto"/>
        <w:jc w:val="right"/>
        <w:textAlignment w:val="baseline"/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</w:pPr>
    </w:p>
    <w:p w:rsidR="00FB064D" w:rsidRDefault="00FB064D">
      <w:pPr>
        <w:spacing w:after="0" w:line="360" w:lineRule="auto"/>
        <w:jc w:val="right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360" w:lineRule="auto"/>
        <w:jc w:val="right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360" w:lineRule="auto"/>
        <w:jc w:val="right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360" w:lineRule="auto"/>
        <w:jc w:val="right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360" w:lineRule="auto"/>
        <w:jc w:val="right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360" w:lineRule="auto"/>
        <w:jc w:val="right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360" w:lineRule="auto"/>
        <w:jc w:val="right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360" w:lineRule="auto"/>
        <w:jc w:val="right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360" w:lineRule="auto"/>
        <w:jc w:val="right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360" w:lineRule="auto"/>
        <w:jc w:val="right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360" w:lineRule="auto"/>
        <w:jc w:val="right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360" w:lineRule="auto"/>
        <w:jc w:val="right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360" w:lineRule="auto"/>
        <w:jc w:val="right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360" w:lineRule="auto"/>
        <w:jc w:val="right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24"/>
          <w:szCs w:val="24"/>
          <w:lang w:bidi="hi-IN"/>
        </w:rPr>
      </w:pPr>
    </w:p>
    <w:p w:rsidR="00FB064D" w:rsidRDefault="00C96CC6">
      <w:pPr>
        <w:spacing w:after="0" w:line="360" w:lineRule="auto"/>
        <w:jc w:val="right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  <w:lastRenderedPageBreak/>
        <w:t>Załącznik nr 3</w:t>
      </w:r>
    </w:p>
    <w:p w:rsidR="00FB064D" w:rsidRDefault="00C96CC6">
      <w:pPr>
        <w:spacing w:after="0" w:line="360" w:lineRule="auto"/>
        <w:jc w:val="right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</w:p>
    <w:p w:rsidR="00FB064D" w:rsidRDefault="00C96CC6">
      <w:pPr>
        <w:spacing w:after="0" w:line="360" w:lineRule="auto"/>
        <w:jc w:val="right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 Poznań, dnia ...........……..</w:t>
      </w:r>
    </w:p>
    <w:p w:rsidR="00FB064D" w:rsidRDefault="00C96CC6">
      <w:pPr>
        <w:spacing w:after="0" w:line="360" w:lineRule="auto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Nr protokołu ...............</w:t>
      </w:r>
    </w:p>
    <w:p w:rsidR="00FB064D" w:rsidRDefault="00C96CC6">
      <w:pPr>
        <w:spacing w:after="0" w:line="360" w:lineRule="auto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Protokół</w:t>
      </w:r>
    </w:p>
    <w:p w:rsidR="00FB064D" w:rsidRDefault="00C96CC6">
      <w:pPr>
        <w:spacing w:after="0" w:line="360" w:lineRule="auto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z okresowej kontroli przewodów kominowych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br/>
      </w: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dymowych / spalinowych / wentylacyjnych</w:t>
      </w:r>
      <w:r>
        <w:rPr>
          <w:rStyle w:val="Zakotwiczenieprzypisudolnego"/>
          <w:rFonts w:ascii="Symbol" w:eastAsia="Symbol" w:hAnsi="Symbol" w:cs="Symbol"/>
          <w:b/>
          <w:bCs/>
          <w:kern w:val="2"/>
          <w:sz w:val="24"/>
          <w:szCs w:val="24"/>
          <w:lang w:eastAsia="zh-CN" w:bidi="hi-IN"/>
        </w:rPr>
        <w:footnoteReference w:customMarkFollows="1" w:id="1"/>
        <w:t></w:t>
      </w:r>
    </w:p>
    <w:p w:rsidR="00FB064D" w:rsidRDefault="00FB064D">
      <w:pPr>
        <w:spacing w:after="0" w:line="36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 w:line="360" w:lineRule="auto"/>
        <w:jc w:val="both"/>
        <w:textAlignment w:val="baseline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Kontrola polegająca na sprawdzeniu stanu technicznej sprawności przewodów kominowych, łącznie z urządzeniami mającymi bezpośredni związek z kominami – w budynku będącym   we władaniu Zarządu Transportu Miejskiego w Poznaniu</w:t>
      </w:r>
    </w:p>
    <w:p w:rsidR="00FB064D" w:rsidRDefault="00FB064D">
      <w:pPr>
        <w:spacing w:after="0" w:line="360" w:lineRule="auto"/>
        <w:jc w:val="both"/>
        <w:textAlignment w:val="baseline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FB064D" w:rsidRDefault="00C96CC6">
      <w:pPr>
        <w:numPr>
          <w:ilvl w:val="2"/>
          <w:numId w:val="2"/>
        </w:numPr>
        <w:spacing w:after="0" w:line="360" w:lineRule="auto"/>
        <w:ind w:left="180" w:hanging="2160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Ulica………………………………………………………………………………………………</w:t>
      </w:r>
    </w:p>
    <w:p w:rsidR="00FB064D" w:rsidRDefault="00C96CC6">
      <w:pPr>
        <w:numPr>
          <w:ilvl w:val="2"/>
          <w:numId w:val="2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Wysokość budynku................................... m, ilość kondygnacji ...................................……….</w:t>
      </w:r>
    </w:p>
    <w:p w:rsidR="00FB064D" w:rsidRDefault="00C96CC6">
      <w:pPr>
        <w:numPr>
          <w:ilvl w:val="2"/>
          <w:numId w:val="2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Data poprzedniego przeglądu ...................................................................................…………....</w:t>
      </w:r>
    </w:p>
    <w:p w:rsidR="00FB064D" w:rsidRDefault="00C96CC6">
      <w:pPr>
        <w:numPr>
          <w:ilvl w:val="2"/>
          <w:numId w:val="2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Wykaz osób przeprowadzających kontrolę posiadających wymagane kwalifikacje mistrza kominiarskiego (art. 62 ust. 6 pkt. 1 ustawy - Prawo budowlane):</w:t>
      </w:r>
    </w:p>
    <w:p w:rsidR="00FB064D" w:rsidRDefault="00C96CC6">
      <w:pPr>
        <w:numPr>
          <w:ilvl w:val="1"/>
          <w:numId w:val="3"/>
        </w:numPr>
        <w:tabs>
          <w:tab w:val="left" w:pos="2140"/>
        </w:tabs>
        <w:spacing w:after="0" w:line="360" w:lineRule="auto"/>
        <w:ind w:left="1440" w:hanging="104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………………………………........................................................................................</w:t>
      </w:r>
    </w:p>
    <w:p w:rsidR="00FB064D" w:rsidRDefault="00C96CC6">
      <w:pPr>
        <w:tabs>
          <w:tab w:val="left" w:pos="1109"/>
        </w:tabs>
        <w:spacing w:after="0" w:line="360" w:lineRule="auto"/>
        <w:ind w:left="40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  <w:t>specjalność /uprawnienia ....................……………………………………………….</w:t>
      </w:r>
    </w:p>
    <w:p w:rsidR="00FB064D" w:rsidRDefault="00C96CC6">
      <w:pPr>
        <w:numPr>
          <w:ilvl w:val="1"/>
          <w:numId w:val="3"/>
        </w:numPr>
        <w:tabs>
          <w:tab w:val="left" w:pos="2140"/>
        </w:tabs>
        <w:spacing w:after="0" w:line="360" w:lineRule="auto"/>
        <w:ind w:left="1440" w:hanging="104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………………………………........................................................................................</w:t>
      </w:r>
    </w:p>
    <w:p w:rsidR="00FB064D" w:rsidRDefault="00C96CC6">
      <w:pPr>
        <w:tabs>
          <w:tab w:val="left" w:pos="1109"/>
        </w:tabs>
        <w:spacing w:after="0" w:line="360" w:lineRule="auto"/>
        <w:ind w:left="40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  <w:t>specjalność /uprawnienia ....................……………………………………………….</w:t>
      </w:r>
    </w:p>
    <w:p w:rsidR="00FB064D" w:rsidRDefault="00C96CC6">
      <w:pPr>
        <w:numPr>
          <w:ilvl w:val="1"/>
          <w:numId w:val="3"/>
        </w:numPr>
        <w:tabs>
          <w:tab w:val="left" w:pos="2140"/>
        </w:tabs>
        <w:spacing w:after="0" w:line="360" w:lineRule="auto"/>
        <w:ind w:left="1440" w:hanging="104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………………………………........................................................................................</w:t>
      </w:r>
    </w:p>
    <w:p w:rsidR="00FB064D" w:rsidRDefault="00C96CC6">
      <w:pPr>
        <w:tabs>
          <w:tab w:val="left" w:pos="1109"/>
        </w:tabs>
        <w:spacing w:after="0" w:line="360" w:lineRule="auto"/>
        <w:ind w:left="40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  <w:t>specjalność /uprawnienia ....................……………………………………………….</w:t>
      </w:r>
    </w:p>
    <w:p w:rsidR="00FB064D" w:rsidRDefault="00C96CC6">
      <w:pPr>
        <w:numPr>
          <w:ilvl w:val="2"/>
          <w:numId w:val="2"/>
        </w:num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Brygada przeglądowa sprawdziła w dniu ................................ w ww. budynku wszystkie przewody wentylacyjne, dymowe i spalinowe oraz połączenia palenisk z przewodami.</w:t>
      </w:r>
    </w:p>
    <w:p w:rsidR="00FB064D" w:rsidRDefault="00C96CC6">
      <w:pPr>
        <w:numPr>
          <w:ilvl w:val="2"/>
          <w:numId w:val="2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Zakres nie wykonanych zaleceń / robót remontowych zaleconych do realizacji w protokółach z poprzednich kontroli okresowych przewodów kominowych wraz z datą i nr protokołu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lastRenderedPageBreak/>
        <w:t>Po sprawdzeniu stwierdzono, że: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a) przebieg przewodów jest prawidłowy*, nieprawidłowy*; stwierdzono następujące błędy: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b) szczelność i drożność przewodów jest dobra*, zła*: stwierdzono następujące nieprawidłowości: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c) połączenie przewodów z paleniskami, drzwiczkami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wyczystnymi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jest prawidłowe" nieprawidłowe*; stwierdzono następujące usterki: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d) drzwiczki rewizyjne,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wyczystne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są wykonane w miejscach przewidzianych w projekcie i zgodne*, niezgodne* ze sztuką budowlaną. Stwierdzono następujące usterki: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e) ciąg w przewodach jest dostateczny*, niedostateczny*. Stwierdzono nieprawidłowości: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f) kratki wentylacyjne osadzone są nieprawidłowo w pomieszczeniach :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g) kratki wentylacyjne nawiewne osadzone są nieprawidłowo w pomieszczeniach: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h) wyprowadzenie kominów ponad dach i zakończenie wylotów jest prawidłowe*, nieprawidłowe*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i) wejście na strych, dach, dostęp do kominów i drzwiczek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wyczystnych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jest dogodny*, utrudniony*: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j) przeróbki zakłócające ciąg dokonano w pomieszczeniach: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lastRenderedPageBreak/>
        <w:t>k) wyprowadzenie przewodów ponad dach i zakończenie wylotów jest prawidłowe*, nieprawidłowe*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l) inne zauważone usterki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9. Zalecenia komisji: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10. Załączniki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ab/>
        <w:t>a)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ab/>
        <w:t>Opis grup i przewodów kominowych</w:t>
      </w:r>
    </w:p>
    <w:p w:rsidR="00FB064D" w:rsidRDefault="00C96CC6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b)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ab/>
        <w:t>Graficzne przedstawienie grup kominowych (załącznik nr 11 do SIWZ)</w:t>
      </w:r>
    </w:p>
    <w:p w:rsidR="00FB064D" w:rsidRDefault="00FB064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11. Przewody nadają się*, nie nadają się* do dalszego użytkowania.</w:t>
      </w:r>
    </w:p>
    <w:p w:rsidR="00FB064D" w:rsidRDefault="00FB064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16"/>
          <w:szCs w:val="24"/>
          <w:lang w:eastAsia="zh-CN" w:bidi="hi-IN"/>
        </w:rPr>
      </w:pP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12. Wykaz narzędzi wykorzystanych przy wykonywaniu kontroli przewodów kominowych</w:t>
      </w:r>
    </w:p>
    <w:p w:rsidR="00FB064D" w:rsidRDefault="00C96CC6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- *kula kominiarska i kontrola z odpowiedniej długości liną</w:t>
      </w:r>
    </w:p>
    <w:p w:rsidR="00FB064D" w:rsidRDefault="00C96CC6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- *anemometr cyfrowy model i nr seryjny: ……………………..</w:t>
      </w:r>
    </w:p>
    <w:p w:rsidR="00FB064D" w:rsidRDefault="00C96CC6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- *ciągomierz model i nr seryjny ……………………………………..</w:t>
      </w:r>
    </w:p>
    <w:p w:rsidR="00FB064D" w:rsidRDefault="00C96CC6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- *wykrywacz obecności spalin pogazowych model i nr seryjny ……………………………</w:t>
      </w:r>
    </w:p>
    <w:p w:rsidR="00FB064D" w:rsidRDefault="00C96CC6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- *kamera inspekcyjna</w:t>
      </w:r>
    </w:p>
    <w:p w:rsidR="00FB064D" w:rsidRDefault="00C96CC6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- *latarka</w:t>
      </w:r>
    </w:p>
    <w:p w:rsidR="00FB064D" w:rsidRDefault="00C96CC6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- *radiotelefon / komunikator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Skład komisji: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1 podpis ....................................................................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2 podpis ...................................................................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3 podpis ...................................................................</w:t>
      </w:r>
    </w:p>
    <w:p w:rsidR="00FB064D" w:rsidRDefault="00FB064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Zalecenia komisji wykonano w dniu: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……………………….., dnia:………………………..</w:t>
      </w: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(podpis)</w:t>
      </w:r>
    </w:p>
    <w:p w:rsidR="00FB064D" w:rsidRDefault="00FB064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0"/>
          <w:szCs w:val="24"/>
          <w:lang w:eastAsia="zh-CN" w:bidi="hi-IN"/>
        </w:rPr>
      </w:pPr>
    </w:p>
    <w:p w:rsidR="00FB064D" w:rsidRDefault="00C96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0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0"/>
          <w:szCs w:val="24"/>
          <w:lang w:eastAsia="zh-CN" w:bidi="hi-IN"/>
        </w:rPr>
        <w:t>Uwaga: * niepotrzebne skreślić</w:t>
      </w:r>
    </w:p>
    <w:p w:rsidR="00FB064D" w:rsidRDefault="00FB064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2"/>
          <w:sz w:val="20"/>
          <w:szCs w:val="24"/>
          <w:lang w:eastAsia="zh-CN" w:bidi="hi-IN"/>
        </w:rPr>
      </w:pPr>
    </w:p>
    <w:p w:rsidR="00FB064D" w:rsidRDefault="00FB064D">
      <w:pPr>
        <w:spacing w:after="0"/>
        <w:jc w:val="right"/>
        <w:textAlignment w:val="baseline"/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</w:pPr>
    </w:p>
    <w:p w:rsidR="00FB064D" w:rsidRDefault="00C96CC6">
      <w:pPr>
        <w:spacing w:after="0"/>
        <w:jc w:val="right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  <w:t>Załącznik nr 4 (1)</w:t>
      </w:r>
    </w:p>
    <w:p w:rsidR="00FB064D" w:rsidRDefault="00FB064D">
      <w:pPr>
        <w:spacing w:after="0"/>
        <w:ind w:left="7938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jc w:val="right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...............................,    dnia................</w:t>
      </w:r>
    </w:p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Nr protokołu ......................</w:t>
      </w:r>
    </w:p>
    <w:p w:rsidR="00FB064D" w:rsidRDefault="00FB064D">
      <w:pPr>
        <w:spacing w:after="0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Protokół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br/>
      </w: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przeglądu technicznego instalacji gazowej</w:t>
      </w: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br/>
      </w:r>
      <w:r>
        <w:rPr>
          <w:rFonts w:ascii="Liberation Serif" w:eastAsia="SimSun" w:hAnsi="Liberation Serif" w:cs="Mangal"/>
          <w:b/>
          <w:bCs/>
          <w:strike/>
          <w:kern w:val="2"/>
          <w:sz w:val="24"/>
          <w:szCs w:val="24"/>
          <w:lang w:eastAsia="zh-CN" w:bidi="hi-IN"/>
        </w:rPr>
        <w:br/>
      </w:r>
    </w:p>
    <w:p w:rsidR="00FB064D" w:rsidRDefault="00FB064D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</w:t>
      </w:r>
    </w:p>
    <w:p w:rsidR="00FB064D" w:rsidRDefault="00C96CC6">
      <w:pPr>
        <w:spacing w:after="0"/>
        <w:jc w:val="center"/>
        <w:textAlignment w:val="baseline"/>
        <w:rPr>
          <w:rFonts w:ascii="Liberation Serif" w:eastAsia="SimSun" w:hAnsi="Liberation Serif" w:cs="Mangal"/>
          <w:i/>
          <w:iCs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i/>
          <w:iCs/>
          <w:kern w:val="2"/>
          <w:sz w:val="24"/>
          <w:szCs w:val="24"/>
          <w:lang w:eastAsia="zh-CN" w:bidi="hi-IN"/>
        </w:rPr>
        <w:t xml:space="preserve"> (nazwa obiektu)</w:t>
      </w:r>
    </w:p>
    <w:p w:rsidR="00FB064D" w:rsidRDefault="00FB064D">
      <w:pPr>
        <w:spacing w:after="0"/>
        <w:jc w:val="center"/>
        <w:textAlignment w:val="baseline"/>
        <w:rPr>
          <w:rFonts w:ascii="Liberation Serif" w:eastAsia="SimSun" w:hAnsi="Liberation Serif" w:cs="Mangal"/>
          <w:i/>
          <w:iCs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położonego:</w:t>
      </w:r>
    </w:p>
    <w:p w:rsidR="00FB064D" w:rsidRDefault="00FB064D">
      <w:pPr>
        <w:spacing w:after="0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</w:t>
      </w:r>
    </w:p>
    <w:p w:rsidR="00FB064D" w:rsidRDefault="00C96CC6">
      <w:pPr>
        <w:spacing w:after="0"/>
        <w:jc w:val="center"/>
        <w:textAlignment w:val="baseline"/>
        <w:rPr>
          <w:rFonts w:ascii="Liberation Serif" w:eastAsia="SimSun" w:hAnsi="Liberation Serif" w:cs="Mangal"/>
          <w:i/>
          <w:iCs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i/>
          <w:iCs/>
          <w:kern w:val="2"/>
          <w:sz w:val="24"/>
          <w:szCs w:val="24"/>
          <w:lang w:eastAsia="zh-CN" w:bidi="hi-IN"/>
        </w:rPr>
        <w:t xml:space="preserve"> (adres obiektu)</w:t>
      </w:r>
    </w:p>
    <w:p w:rsidR="00FB064D" w:rsidRDefault="00FB064D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</w:t>
      </w:r>
    </w:p>
    <w:p w:rsidR="00FB064D" w:rsidRDefault="00C96CC6">
      <w:pPr>
        <w:spacing w:after="0"/>
        <w:jc w:val="center"/>
        <w:textAlignment w:val="baseline"/>
        <w:rPr>
          <w:rFonts w:ascii="Liberation Serif" w:eastAsia="SimSun" w:hAnsi="Liberation Serif" w:cs="Mangal"/>
          <w:i/>
          <w:iCs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i/>
          <w:iCs/>
          <w:kern w:val="2"/>
          <w:sz w:val="24"/>
          <w:szCs w:val="24"/>
          <w:lang w:eastAsia="zh-CN" w:bidi="hi-IN"/>
        </w:rPr>
        <w:t xml:space="preserve"> (właściciel lub użytkownik budynku)</w:t>
      </w:r>
    </w:p>
    <w:p w:rsidR="00FB064D" w:rsidRDefault="00FB064D">
      <w:pPr>
        <w:spacing w:after="0"/>
        <w:jc w:val="center"/>
        <w:textAlignment w:val="baseline"/>
        <w:rPr>
          <w:rFonts w:ascii="Liberation Serif" w:eastAsia="SimSun" w:hAnsi="Liberation Serif" w:cs="Mangal"/>
          <w:i/>
          <w:iCs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przeprowadzonej w dniach:</w:t>
      </w:r>
    </w:p>
    <w:p w:rsidR="00FB064D" w:rsidRDefault="00FB064D">
      <w:pPr>
        <w:spacing w:after="0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</w:t>
      </w:r>
    </w:p>
    <w:p w:rsidR="00FB064D" w:rsidRDefault="00C96CC6">
      <w:pPr>
        <w:spacing w:after="0"/>
        <w:jc w:val="center"/>
        <w:textAlignment w:val="baseline"/>
        <w:rPr>
          <w:rFonts w:ascii="Liberation Serif" w:eastAsia="SimSun" w:hAnsi="Liberation Serif" w:cs="Mangal"/>
          <w:i/>
          <w:iCs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i/>
          <w:iCs/>
          <w:kern w:val="2"/>
          <w:sz w:val="24"/>
          <w:szCs w:val="24"/>
          <w:lang w:eastAsia="zh-CN" w:bidi="hi-IN"/>
        </w:rPr>
        <w:t xml:space="preserve"> (data przeprowadzonej kontroli)</w:t>
      </w:r>
    </w:p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Wykaz osób przeprowadzających kontrolę:</w:t>
      </w:r>
    </w:p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1. ……………………………………… specjalność: ..........................</w:t>
      </w:r>
    </w:p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2. ……………………………………… specjalność: ..........................</w:t>
      </w:r>
    </w:p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3. ……………………………………… specjalność: ..........................</w:t>
      </w:r>
    </w:p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Data ostatniego przeglądu technicznego ..........................</w:t>
      </w:r>
    </w:p>
    <w:p w:rsidR="00FB064D" w:rsidRDefault="00C96CC6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Wyniki kontroli:</w:t>
      </w:r>
      <w:r>
        <w:br w:type="page"/>
      </w:r>
    </w:p>
    <w:p w:rsidR="00FB064D" w:rsidRDefault="00FB064D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tbl>
      <w:tblPr>
        <w:tblW w:w="8167" w:type="dxa"/>
        <w:jc w:val="center"/>
        <w:tblLayout w:type="fixed"/>
        <w:tblLook w:val="0000" w:firstRow="0" w:lastRow="0" w:firstColumn="0" w:lastColumn="0" w:noHBand="0" w:noVBand="0"/>
      </w:tblPr>
      <w:tblGrid>
        <w:gridCol w:w="570"/>
        <w:gridCol w:w="4691"/>
        <w:gridCol w:w="2906"/>
      </w:tblGrid>
      <w:tr w:rsidR="00FB064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br/>
            </w: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Zakres kontroli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Opis stanu technicznego</w:t>
            </w:r>
          </w:p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i stwierdzone nieprawidłowości</w:t>
            </w:r>
          </w:p>
        </w:tc>
      </w:tr>
      <w:tr w:rsidR="00FB064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Liczba przyłączy do budynku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Rodzaj gazu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Miejsce lokalizacji kurków głównych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Uwagi do lokalizacji kurków głównych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Miejsca lokalizacji gazomierzy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Ocena stanu technicznego gazomierzy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Ocena szczelności połączeń z gazomierzem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Ocena przewodów instalacji gazowej w piwnicach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Ocena dodatkowego wyposażenia instalacji gazowej w piwnicach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Liczba pionów instalacji gazowej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Sposób prowadzenia pionów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Ocena pionów instalacji gazowej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Szczelność instalacji gazowej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C96CC6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Zgodność instalacji gazowej z przepisami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Uwagi i zalecenia pokontrolne:</w:t>
      </w:r>
    </w:p>
    <w:p w:rsidR="00FB064D" w:rsidRDefault="00C96CC6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</w:t>
      </w:r>
    </w:p>
    <w:p w:rsidR="00FB064D" w:rsidRDefault="00C96CC6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</w:t>
      </w:r>
    </w:p>
    <w:p w:rsidR="00FB064D" w:rsidRDefault="00C96CC6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</w:t>
      </w:r>
    </w:p>
    <w:p w:rsidR="00FB064D" w:rsidRDefault="00C96CC6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</w:t>
      </w:r>
    </w:p>
    <w:p w:rsidR="00FB064D" w:rsidRDefault="00C96CC6">
      <w:pPr>
        <w:spacing w:after="0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</w:t>
      </w:r>
    </w:p>
    <w:p w:rsidR="00FB064D" w:rsidRDefault="00C96CC6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Data kolejnej kontroli ……………………………..................................................………………………………………….</w:t>
      </w:r>
    </w:p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Numer i rodzaj uprawnień osoby sporządzającej protokół ……………………………..................................................………………………………………….</w:t>
      </w:r>
    </w:p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Dane i podpis osoby sporządzającej protokół ……………………………..................................................………………………………………….</w:t>
      </w:r>
    </w:p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Data sporządzenia protokołu ……………………………..................................................………………………………………….</w:t>
      </w:r>
    </w:p>
    <w:p w:rsidR="00FB064D" w:rsidRDefault="00C96CC6">
      <w:pPr>
        <w:keepNext/>
        <w:spacing w:after="0"/>
        <w:textAlignment w:val="baseline"/>
        <w:outlineLvl w:val="1"/>
        <w:rPr>
          <w:rFonts w:ascii="Liberation Serif" w:eastAsia="SimSun" w:hAnsi="Liberation Serif" w:cs="Mangal"/>
          <w:kern w:val="2"/>
          <w:lang w:eastAsia="zh-CN" w:bidi="hi-IN"/>
        </w:rPr>
      </w:pPr>
      <w:r>
        <w:rPr>
          <w:rFonts w:ascii="Liberation Serif" w:eastAsia="SimSun" w:hAnsi="Liberation Serif" w:cs="Mangal"/>
          <w:kern w:val="2"/>
          <w:lang w:eastAsia="zh-CN" w:bidi="hi-IN"/>
        </w:rPr>
        <w:t xml:space="preserve">                                                                                          </w:t>
      </w:r>
      <w:r>
        <w:br w:type="page"/>
      </w:r>
    </w:p>
    <w:p w:rsidR="00FB064D" w:rsidRDefault="00C96CC6">
      <w:pPr>
        <w:spacing w:after="0"/>
        <w:ind w:right="-1"/>
        <w:jc w:val="right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lastRenderedPageBreak/>
        <w:t>Załącznik nr 4 (2)</w:t>
      </w:r>
    </w:p>
    <w:p w:rsidR="00FB064D" w:rsidRDefault="00FB064D">
      <w:pPr>
        <w:spacing w:after="0"/>
        <w:ind w:right="-1"/>
        <w:jc w:val="right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FB064D" w:rsidRDefault="00C96CC6">
      <w:pPr>
        <w:spacing w:after="0"/>
        <w:ind w:right="-1"/>
        <w:jc w:val="right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>
        <w:rPr>
          <w:rFonts w:ascii="Liberation Serif" w:eastAsia="SimSun" w:hAnsi="Liberation Serif" w:cs="Mangal"/>
          <w:kern w:val="2"/>
          <w:lang w:eastAsia="zh-CN" w:bidi="hi-IN"/>
        </w:rPr>
        <w:t>Poznań, dnia .............................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b/>
          <w:kern w:val="2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>PROTOKÓŁ Nr.................. /.................</w:t>
      </w:r>
    </w:p>
    <w:p w:rsidR="00FB064D" w:rsidRDefault="00C96CC6">
      <w:pPr>
        <w:spacing w:after="0"/>
        <w:ind w:right="-1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lang w:eastAsia="zh-CN" w:bidi="hi-IN"/>
        </w:rPr>
        <w:t xml:space="preserve">Z okresowej kontroli instalacji gazowej w budynku </w:t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>od kurka głównego do kurka odcinającego instalację gazową u odbiorcy indywidualnego /przed gazomierzem/</w:t>
      </w:r>
    </w:p>
    <w:p w:rsidR="00FB064D" w:rsidRDefault="00C96CC6" w:rsidP="00DA1EAA">
      <w:pPr>
        <w:numPr>
          <w:ilvl w:val="0"/>
          <w:numId w:val="25"/>
        </w:numPr>
        <w:tabs>
          <w:tab w:val="left" w:pos="710"/>
        </w:tabs>
        <w:spacing w:after="0" w:line="240" w:lineRule="auto"/>
        <w:ind w:left="426" w:hanging="426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 xml:space="preserve">Adres przeprowadzanej kontroli </w:t>
      </w:r>
      <w:r>
        <w:rPr>
          <w:rFonts w:ascii="Liberation Serif" w:eastAsia="SimSun" w:hAnsi="Liberation Serif" w:cs="Mangal"/>
          <w:kern w:val="2"/>
          <w:lang w:eastAsia="zh-CN" w:bidi="hi-IN"/>
        </w:rPr>
        <w:t>...............................................................................................................</w:t>
      </w:r>
    </w:p>
    <w:p w:rsidR="00FB064D" w:rsidRDefault="00C96CC6">
      <w:pPr>
        <w:spacing w:after="0"/>
        <w:ind w:left="284" w:right="-1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>Administracja (Zarządca) budynku</w:t>
      </w:r>
      <w:r>
        <w:rPr>
          <w:rFonts w:ascii="Liberation Serif" w:eastAsia="SimSun" w:hAnsi="Liberation Serif" w:cs="Mangal"/>
          <w:kern w:val="2"/>
          <w:lang w:eastAsia="zh-CN" w:bidi="hi-IN"/>
        </w:rPr>
        <w:t xml:space="preserve">: ZKZL Sp. z o.o. POK – 3 </w:t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>Przeprowadzający kontrolę –firma:</w:t>
      </w:r>
      <w:r>
        <w:rPr>
          <w:rFonts w:ascii="Liberation Serif" w:eastAsia="SimSun" w:hAnsi="Liberation Serif" w:cs="Mangal"/>
          <w:kern w:val="2"/>
          <w:lang w:eastAsia="zh-CN" w:bidi="hi-IN"/>
        </w:rPr>
        <w:t>............................................................................................................</w:t>
      </w:r>
    </w:p>
    <w:p w:rsidR="00FB064D" w:rsidRDefault="00C96CC6">
      <w:pPr>
        <w:spacing w:after="0"/>
        <w:ind w:left="284" w:right="-1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>
        <w:rPr>
          <w:rFonts w:ascii="Liberation Serif" w:eastAsia="SimSun" w:hAnsi="Liberation Serif" w:cs="Mangal"/>
          <w:kern w:val="2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64D" w:rsidRDefault="00C96CC6">
      <w:pPr>
        <w:spacing w:after="0"/>
        <w:ind w:left="284" w:right="-1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>
        <w:rPr>
          <w:rFonts w:ascii="Liberation Serif" w:eastAsia="SimSun" w:hAnsi="Liberation Serif" w:cs="Mangal"/>
          <w:kern w:val="2"/>
          <w:lang w:eastAsia="zh-CN" w:bidi="hi-IN"/>
        </w:rPr>
        <w:t>Data legalizacji ............................................. nr urządzenia pomiarowego ....................................................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b/>
          <w:kern w:val="2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>II.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>1. Kurek główny</w:t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ab/>
        <w:t xml:space="preserve"> </w:t>
      </w:r>
      <w:r>
        <w:rPr>
          <w:rFonts w:ascii="Liberation Serif" w:eastAsia="SimSun" w:hAnsi="Liberation Serif" w:cs="Mangal"/>
          <w:kern w:val="2"/>
          <w:lang w:eastAsia="zh-CN" w:bidi="hi-IN"/>
        </w:rPr>
        <w:t>szt. ....................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>2. Szafka na kurek główny - stan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> dobry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> remont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> wymiana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>3. Kurek główny</w:t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> szczelny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  <w:t xml:space="preserve">            </w:t>
      </w:r>
      <w:r>
        <w:rPr>
          <w:rFonts w:ascii="Liberation Serif" w:eastAsia="SimSun" w:hAnsi="Liberation Serif" w:cs="Mangal"/>
          <w:kern w:val="2"/>
          <w:lang w:eastAsia="zh-CN" w:bidi="hi-IN"/>
        </w:rPr>
        <w:t> nieszczelny</w:t>
      </w:r>
    </w:p>
    <w:p w:rsidR="00FB064D" w:rsidRDefault="00C96CC6">
      <w:pPr>
        <w:spacing w:after="0"/>
        <w:ind w:right="-425" w:firstLine="142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>
        <w:rPr>
          <w:rFonts w:ascii="Liberation Serif" w:eastAsia="SimSun" w:hAnsi="Liberation Serif" w:cs="Mangal"/>
          <w:kern w:val="2"/>
          <w:lang w:eastAsia="zh-CN" w:bidi="hi-IN"/>
        </w:rPr>
        <w:t xml:space="preserve"> nieszczelność zgłoszono do Gazowni Poznańskiej w dniu .................................... godz. …………….</w:t>
      </w:r>
    </w:p>
    <w:p w:rsidR="00FB064D" w:rsidRDefault="00C96CC6">
      <w:pPr>
        <w:spacing w:after="0"/>
        <w:ind w:right="-425" w:firstLine="142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>
        <w:rPr>
          <w:rFonts w:ascii="Liberation Serif" w:eastAsia="SimSun" w:hAnsi="Liberation Serif" w:cs="Mangal"/>
          <w:kern w:val="2"/>
          <w:lang w:eastAsia="zh-CN" w:bidi="hi-IN"/>
        </w:rPr>
        <w:t xml:space="preserve"> inne uwagi ..............................................................................................................................................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>4. Uszczelnienie tulei przejścia przyłącza gazu przez ścianę zewnętrzną budynku w części podziemnej</w:t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ab/>
        <w:t xml:space="preserve">                             </w:t>
      </w:r>
      <w:r>
        <w:rPr>
          <w:rFonts w:ascii="Liberation Serif" w:eastAsia="SimSun" w:hAnsi="Liberation Serif" w:cs="Mangal"/>
          <w:kern w:val="2"/>
          <w:lang w:eastAsia="zh-CN" w:bidi="hi-IN"/>
        </w:rPr>
        <w:t> jest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  <w:t xml:space="preserve">          </w:t>
      </w:r>
      <w:r>
        <w:rPr>
          <w:rFonts w:ascii="Liberation Serif" w:eastAsia="SimSun" w:hAnsi="Liberation Serif" w:cs="Mangal"/>
          <w:kern w:val="2"/>
          <w:lang w:eastAsia="zh-CN" w:bidi="hi-IN"/>
        </w:rPr>
        <w:t> brak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 xml:space="preserve">5. Oficyna wolnostojąca – kurek na przyłączu </w:t>
      </w:r>
      <w:r>
        <w:rPr>
          <w:rFonts w:ascii="Liberation Serif" w:eastAsia="SimSun" w:hAnsi="Liberation Serif" w:cs="Mangal"/>
          <w:kern w:val="2"/>
          <w:lang w:eastAsia="zh-CN" w:bidi="hi-IN"/>
        </w:rPr>
        <w:t xml:space="preserve">szt. ......               </w:t>
      </w:r>
      <w:r>
        <w:rPr>
          <w:rFonts w:ascii="Liberation Serif" w:eastAsia="SimSun" w:hAnsi="Liberation Serif" w:cs="Mangal"/>
          <w:kern w:val="2"/>
          <w:lang w:eastAsia="zh-CN" w:bidi="hi-IN"/>
        </w:rPr>
        <w:t xml:space="preserve"> przebudowany     </w:t>
      </w:r>
      <w:r>
        <w:rPr>
          <w:rFonts w:ascii="Liberation Serif" w:eastAsia="SimSun" w:hAnsi="Liberation Serif" w:cs="Mangal"/>
          <w:kern w:val="2"/>
          <w:lang w:eastAsia="zh-CN" w:bidi="hi-IN"/>
        </w:rPr>
        <w:t> do przebudowy</w:t>
      </w:r>
    </w:p>
    <w:p w:rsidR="00FB064D" w:rsidRDefault="00C96CC6">
      <w:pPr>
        <w:tabs>
          <w:tab w:val="left" w:pos="6379"/>
        </w:tabs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 xml:space="preserve">6. Tuleje osłonowe przy przejściach przez stropy i przegrody   </w:t>
      </w:r>
      <w:r>
        <w:rPr>
          <w:rFonts w:ascii="Liberation Serif" w:eastAsia="SimSun" w:hAnsi="Liberation Serif" w:cs="Mangal"/>
          <w:kern w:val="2"/>
          <w:lang w:eastAsia="zh-CN" w:bidi="hi-IN"/>
        </w:rPr>
        <w:t> są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  <w:t xml:space="preserve">                       </w:t>
      </w:r>
      <w:r>
        <w:rPr>
          <w:rFonts w:ascii="Liberation Serif" w:eastAsia="SimSun" w:hAnsi="Liberation Serif" w:cs="Mangal"/>
          <w:kern w:val="2"/>
          <w:lang w:eastAsia="zh-CN" w:bidi="hi-IN"/>
        </w:rPr>
        <w:t> brak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>7. Kurki odcinające piony</w:t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ab/>
        <w:t xml:space="preserve">        </w:t>
      </w:r>
      <w:r>
        <w:rPr>
          <w:rFonts w:ascii="Liberation Serif" w:eastAsia="SimSun" w:hAnsi="Liberation Serif" w:cs="Mangal"/>
          <w:kern w:val="2"/>
          <w:lang w:eastAsia="zh-CN" w:bidi="hi-IN"/>
        </w:rPr>
        <w:t xml:space="preserve"> są          </w:t>
      </w:r>
      <w:r>
        <w:rPr>
          <w:rFonts w:ascii="Liberation Serif" w:eastAsia="SimSun" w:hAnsi="Liberation Serif" w:cs="Mangal"/>
          <w:kern w:val="2"/>
          <w:lang w:eastAsia="zh-CN" w:bidi="hi-IN"/>
        </w:rPr>
        <w:t xml:space="preserve"> brak     </w:t>
      </w:r>
      <w:r>
        <w:rPr>
          <w:rFonts w:ascii="Liberation Serif" w:eastAsia="SimSun" w:hAnsi="Liberation Serif" w:cs="Mangal"/>
          <w:kern w:val="2"/>
          <w:lang w:eastAsia="zh-CN" w:bidi="hi-IN"/>
        </w:rPr>
        <w:t xml:space="preserve"> sprawne                </w:t>
      </w:r>
      <w:r>
        <w:rPr>
          <w:rFonts w:ascii="Liberation Serif" w:eastAsia="SimSun" w:hAnsi="Liberation Serif" w:cs="Mangal"/>
          <w:kern w:val="2"/>
          <w:lang w:eastAsia="zh-CN" w:bidi="hi-IN"/>
        </w:rPr>
        <w:t> do wymiany</w:t>
      </w:r>
    </w:p>
    <w:p w:rsidR="00FB064D" w:rsidRDefault="00C96CC6">
      <w:pPr>
        <w:spacing w:after="0"/>
        <w:jc w:val="both"/>
        <w:textAlignment w:val="baseline"/>
        <w:rPr>
          <w:rFonts w:ascii="Liberation Serif" w:eastAsia="SimSun" w:hAnsi="Liberation Serif" w:cs="Mangal"/>
          <w:b/>
          <w:kern w:val="2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>III.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 xml:space="preserve">1. Gazomierz </w:t>
      </w:r>
      <w:r>
        <w:rPr>
          <w:rFonts w:ascii="Liberation Serif" w:eastAsia="SimSun" w:hAnsi="Liberation Serif" w:cs="Mangal"/>
          <w:kern w:val="2"/>
          <w:lang w:eastAsia="zh-CN" w:bidi="hi-IN"/>
        </w:rPr>
        <w:t>...........................................................</w:t>
      </w:r>
    </w:p>
    <w:p w:rsidR="00FB064D" w:rsidRDefault="00C96CC6">
      <w:pPr>
        <w:spacing w:after="0"/>
        <w:ind w:left="1416" w:right="-425" w:firstLine="708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lang w:eastAsia="zh-CN" w:bidi="hi-IN"/>
        </w:rPr>
        <w:t xml:space="preserve">              </w:t>
      </w:r>
      <w:r>
        <w:rPr>
          <w:rFonts w:ascii="Liberation Serif" w:eastAsia="SimSun" w:hAnsi="Liberation Serif" w:cs="Mangal"/>
          <w:i/>
          <w:kern w:val="2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i/>
          <w:kern w:val="2"/>
          <w:sz w:val="20"/>
          <w:lang w:eastAsia="zh-CN" w:bidi="hi-IN"/>
        </w:rPr>
        <w:t>lokalizacja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>2. Szczelność gazomierza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  <w:t xml:space="preserve">                                  </w:t>
      </w:r>
      <w:r>
        <w:rPr>
          <w:rFonts w:ascii="Liberation Serif" w:eastAsia="SimSun" w:hAnsi="Liberation Serif" w:cs="Mangal"/>
          <w:kern w:val="2"/>
          <w:lang w:eastAsia="zh-CN" w:bidi="hi-IN"/>
        </w:rPr>
        <w:t xml:space="preserve"> szczelny                </w:t>
      </w:r>
      <w:r>
        <w:rPr>
          <w:rFonts w:ascii="Liberation Serif" w:eastAsia="SimSun" w:hAnsi="Liberation Serif" w:cs="Mangal"/>
          <w:kern w:val="2"/>
          <w:lang w:eastAsia="zh-CN" w:bidi="hi-IN"/>
        </w:rPr>
        <w:t> nieszczelny</w:t>
      </w:r>
    </w:p>
    <w:p w:rsidR="00FB064D" w:rsidRDefault="00C96CC6">
      <w:pPr>
        <w:spacing w:after="0"/>
        <w:ind w:right="-425" w:firstLine="142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>
        <w:rPr>
          <w:rFonts w:ascii="Liberation Serif" w:eastAsia="SimSun" w:hAnsi="Liberation Serif" w:cs="Mangal"/>
          <w:kern w:val="2"/>
          <w:lang w:eastAsia="zh-CN" w:bidi="hi-IN"/>
        </w:rPr>
        <w:t xml:space="preserve"> nieszczelność zgłoszono do Gazowni Poznańskiej w dniu ........................... godz. ...............................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b/>
          <w:kern w:val="2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>IV. Przewody instalacji gazowej – poziomy, ganki, piwnice, pomieszczenia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2"/>
          <w:lang w:eastAsia="zh-CN" w:bidi="hi-IN"/>
        </w:rPr>
        <w:t>(niepotrzebne skreślić)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>1. Mocowanie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  <w:t xml:space="preserve">                                                              </w:t>
      </w:r>
      <w:r>
        <w:rPr>
          <w:rFonts w:ascii="Liberation Serif" w:eastAsia="SimSun" w:hAnsi="Liberation Serif" w:cs="Mangal"/>
          <w:kern w:val="2"/>
          <w:lang w:eastAsia="zh-CN" w:bidi="hi-IN"/>
        </w:rPr>
        <w:t> dobre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  <w:t xml:space="preserve">             </w:t>
      </w:r>
      <w:r>
        <w:rPr>
          <w:rFonts w:ascii="Liberation Serif" w:eastAsia="SimSun" w:hAnsi="Liberation Serif" w:cs="Mangal"/>
          <w:kern w:val="2"/>
          <w:lang w:eastAsia="zh-CN" w:bidi="hi-IN"/>
        </w:rPr>
        <w:t> brak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>2. Kolizja z innymi instalacjami (</w:t>
      </w:r>
      <w:proofErr w:type="spellStart"/>
      <w:r>
        <w:rPr>
          <w:rFonts w:ascii="Liberation Serif" w:eastAsia="SimSun" w:hAnsi="Liberation Serif" w:cs="Mangal"/>
          <w:b/>
          <w:kern w:val="2"/>
          <w:lang w:eastAsia="zh-CN" w:bidi="hi-IN"/>
        </w:rPr>
        <w:t>wod-kan</w:t>
      </w:r>
      <w:proofErr w:type="spellEnd"/>
      <w:r>
        <w:rPr>
          <w:rFonts w:ascii="Liberation Serif" w:eastAsia="SimSun" w:hAnsi="Liberation Serif" w:cs="Mangal"/>
          <w:b/>
          <w:kern w:val="2"/>
          <w:lang w:eastAsia="zh-CN" w:bidi="hi-IN"/>
        </w:rPr>
        <w:t xml:space="preserve">, c.o., energetycznymi, telekom.) </w:t>
      </w:r>
      <w:r>
        <w:rPr>
          <w:rFonts w:ascii="Liberation Serif" w:eastAsia="SimSun" w:hAnsi="Liberation Serif" w:cs="Mangal"/>
          <w:kern w:val="2"/>
          <w:lang w:eastAsia="zh-CN" w:bidi="hi-IN"/>
        </w:rPr>
        <w:t> tak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> nie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>3. Malowanie na kolor żółty (stan)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  <w:t xml:space="preserve">           </w:t>
      </w:r>
      <w:r>
        <w:rPr>
          <w:rFonts w:ascii="Liberation Serif" w:eastAsia="SimSun" w:hAnsi="Liberation Serif" w:cs="Mangal"/>
          <w:kern w:val="2"/>
          <w:lang w:eastAsia="zh-CN" w:bidi="hi-IN"/>
        </w:rPr>
        <w:t xml:space="preserve"> dobry              </w:t>
      </w:r>
      <w:r>
        <w:rPr>
          <w:rFonts w:ascii="Liberation Serif" w:eastAsia="SimSun" w:hAnsi="Liberation Serif" w:cs="Mangal"/>
          <w:kern w:val="2"/>
          <w:lang w:eastAsia="zh-CN" w:bidi="hi-IN"/>
        </w:rPr>
        <w:t> do malowania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>4. Szczelność przewodów i połączeń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  <w:t xml:space="preserve">                                                 </w:t>
      </w:r>
      <w:r>
        <w:rPr>
          <w:rFonts w:ascii="Liberation Serif" w:eastAsia="SimSun" w:hAnsi="Liberation Serif" w:cs="Mangal"/>
          <w:kern w:val="2"/>
          <w:lang w:eastAsia="zh-CN" w:bidi="hi-IN"/>
        </w:rPr>
        <w:t xml:space="preserve"> szczelne          </w:t>
      </w:r>
      <w:r>
        <w:rPr>
          <w:rFonts w:ascii="Liberation Serif" w:eastAsia="SimSun" w:hAnsi="Liberation Serif" w:cs="Mangal"/>
          <w:kern w:val="2"/>
          <w:lang w:eastAsia="zh-CN" w:bidi="hi-IN"/>
        </w:rPr>
        <w:t> nieszczelne*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sz w:val="20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0"/>
          <w:lang w:eastAsia="zh-CN" w:bidi="hi-IN"/>
        </w:rPr>
        <w:t xml:space="preserve">    * powiadomić administrację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>5. Przebieg pionów do gazomierzy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  <w:t xml:space="preserve">                                          </w:t>
      </w:r>
      <w:r>
        <w:rPr>
          <w:rFonts w:ascii="Liberation Serif" w:eastAsia="SimSun" w:hAnsi="Liberation Serif" w:cs="Mangal"/>
          <w:kern w:val="2"/>
          <w:lang w:eastAsia="zh-CN" w:bidi="hi-IN"/>
        </w:rPr>
        <w:t xml:space="preserve"> klatka schodowa    </w:t>
      </w:r>
      <w:r>
        <w:rPr>
          <w:rFonts w:ascii="Liberation Serif" w:eastAsia="SimSun" w:hAnsi="Liberation Serif" w:cs="Mangal"/>
          <w:kern w:val="2"/>
          <w:lang w:eastAsia="zh-CN" w:bidi="hi-IN"/>
        </w:rPr>
        <w:t> pomieszczenia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  <w:t xml:space="preserve">                                          </w:t>
      </w:r>
      <w:r>
        <w:rPr>
          <w:rFonts w:ascii="Liberation Serif" w:eastAsia="SimSun" w:hAnsi="Liberation Serif" w:cs="Mangal"/>
          <w:kern w:val="2"/>
          <w:lang w:eastAsia="zh-CN" w:bidi="hi-IN"/>
        </w:rPr>
        <w:t> spawane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  <w:t xml:space="preserve">             </w:t>
      </w:r>
      <w:r>
        <w:rPr>
          <w:rFonts w:ascii="Liberation Serif" w:eastAsia="SimSun" w:hAnsi="Liberation Serif" w:cs="Mangal"/>
          <w:kern w:val="2"/>
          <w:lang w:eastAsia="zh-CN" w:bidi="hi-IN"/>
        </w:rPr>
        <w:t> skręcane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lang w:eastAsia="zh-CN" w:bidi="hi-IN"/>
        </w:rPr>
        <w:t>V.  Sprawdzenie obecności paliwa gazowego w szybach pionów instalacyjnych</w:t>
      </w:r>
      <w:r>
        <w:rPr>
          <w:rFonts w:ascii="Liberation Serif" w:eastAsia="SimSun" w:hAnsi="Liberation Serif" w:cs="Mangal"/>
          <w:kern w:val="2"/>
          <w:lang w:eastAsia="zh-CN" w:bidi="hi-IN"/>
        </w:rPr>
        <w:t xml:space="preserve">    </w:t>
      </w:r>
      <w:r>
        <w:rPr>
          <w:rFonts w:ascii="Liberation Serif" w:eastAsia="SimSun" w:hAnsi="Liberation Serif" w:cs="Mangal"/>
          <w:kern w:val="2"/>
          <w:lang w:eastAsia="zh-CN" w:bidi="hi-IN"/>
        </w:rPr>
        <w:t> brak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> jest*</w:t>
      </w:r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>
        <w:rPr>
          <w:rFonts w:ascii="Liberation Serif" w:eastAsia="SimSun" w:hAnsi="Liberation Serif" w:cs="Mangal"/>
          <w:kern w:val="2"/>
          <w:lang w:eastAsia="zh-CN" w:bidi="hi-IN"/>
        </w:rPr>
        <w:t xml:space="preserve">     * podać lokalizację i powiadomić administrację budynku ................................................data ..............................</w:t>
      </w:r>
    </w:p>
    <w:p w:rsidR="00FB064D" w:rsidRDefault="00C96CC6">
      <w:pPr>
        <w:keepNext/>
        <w:spacing w:after="0"/>
        <w:jc w:val="both"/>
        <w:textAlignment w:val="baseline"/>
        <w:outlineLvl w:val="0"/>
        <w:rPr>
          <w:rFonts w:ascii="Liberation Serif" w:eastAsia="SimSun" w:hAnsi="Liberation Serif" w:cs="Mangal"/>
          <w:b/>
          <w:kern w:val="2"/>
          <w:lang w:eastAsia="zh-CN" w:bidi="hi-IN"/>
        </w:rPr>
      </w:pPr>
      <w:bookmarkStart w:id="8" w:name="_Toc285197050"/>
      <w:bookmarkStart w:id="9" w:name="_Toc287441652"/>
      <w:bookmarkStart w:id="10" w:name="_Toc257276891"/>
      <w:r>
        <w:rPr>
          <w:rFonts w:ascii="Liberation Serif" w:eastAsia="SimSun" w:hAnsi="Liberation Serif" w:cs="Mangal"/>
          <w:b/>
          <w:kern w:val="2"/>
          <w:lang w:eastAsia="zh-CN" w:bidi="hi-IN"/>
        </w:rPr>
        <w:t>VI.  WYNIKI OKRESOWEJ KONTROLI</w:t>
      </w:r>
      <w:bookmarkEnd w:id="8"/>
      <w:bookmarkEnd w:id="9"/>
      <w:bookmarkEnd w:id="10"/>
    </w:p>
    <w:p w:rsidR="00FB064D" w:rsidRDefault="00C96CC6">
      <w:pPr>
        <w:keepNext/>
        <w:spacing w:after="0"/>
        <w:jc w:val="both"/>
        <w:textAlignment w:val="baseline"/>
        <w:outlineLvl w:val="0"/>
        <w:rPr>
          <w:rFonts w:ascii="Liberation Serif" w:eastAsia="SimSun" w:hAnsi="Liberation Serif" w:cs="Mangal"/>
          <w:b/>
          <w:kern w:val="2"/>
          <w:lang w:eastAsia="zh-CN" w:bidi="hi-IN"/>
        </w:rPr>
      </w:pPr>
      <w:bookmarkStart w:id="11" w:name="_Toc285197051"/>
      <w:bookmarkStart w:id="12" w:name="_Toc287441653"/>
      <w:bookmarkStart w:id="13" w:name="_Toc257276892"/>
      <w:r>
        <w:rPr>
          <w:rFonts w:ascii="Liberation Serif" w:eastAsia="SimSun" w:hAnsi="Liberation Serif" w:cs="Mangal"/>
          <w:b/>
          <w:kern w:val="2"/>
          <w:lang w:eastAsia="zh-CN" w:bidi="hi-IN"/>
        </w:rPr>
        <w:t>Stan techniczny sprawności instalacji gazowej</w:t>
      </w:r>
      <w:bookmarkEnd w:id="11"/>
      <w:bookmarkEnd w:id="12"/>
      <w:bookmarkEnd w:id="13"/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> dobry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  <w:t xml:space="preserve">     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  <w:t xml:space="preserve"> </w:t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>wymaga wymiany:</w:t>
      </w:r>
      <w:r>
        <w:rPr>
          <w:rFonts w:ascii="Liberation Serif" w:eastAsia="SimSun" w:hAnsi="Liberation Serif" w:cs="Mangal"/>
          <w:kern w:val="2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2"/>
          <w:lang w:eastAsia="zh-CN" w:bidi="hi-IN"/>
        </w:rPr>
        <w:t xml:space="preserve"> częściowo  </w:t>
      </w:r>
      <w:r>
        <w:rPr>
          <w:rFonts w:ascii="Liberation Serif" w:eastAsia="SimSun" w:hAnsi="Liberation Serif" w:cs="Mangal"/>
          <w:kern w:val="2"/>
          <w:lang w:eastAsia="zh-CN" w:bidi="hi-IN"/>
        </w:rPr>
        <w:t> w całości</w:t>
      </w:r>
    </w:p>
    <w:p w:rsidR="00FB064D" w:rsidRDefault="00FB064D">
      <w:pPr>
        <w:spacing w:after="0"/>
        <w:ind w:right="-425"/>
        <w:textAlignment w:val="baseline"/>
        <w:rPr>
          <w:rFonts w:ascii="Liberation Serif" w:eastAsia="SimSun" w:hAnsi="Liberation Serif" w:cs="Mangal"/>
          <w:color w:val="FF0000"/>
          <w:kern w:val="2"/>
          <w:lang w:eastAsia="zh-CN" w:bidi="hi-IN"/>
        </w:rPr>
      </w:pPr>
    </w:p>
    <w:p w:rsidR="00FB064D" w:rsidRDefault="00FB064D">
      <w:pPr>
        <w:keepNext/>
        <w:spacing w:after="0"/>
        <w:jc w:val="both"/>
        <w:textAlignment w:val="baseline"/>
        <w:outlineLvl w:val="0"/>
        <w:rPr>
          <w:rFonts w:ascii="Liberation Serif" w:eastAsia="SimSun" w:hAnsi="Liberation Serif" w:cs="Mangal"/>
          <w:b/>
          <w:color w:val="FF0000"/>
          <w:kern w:val="2"/>
          <w:lang w:eastAsia="zh-CN" w:bidi="hi-IN"/>
        </w:rPr>
      </w:pPr>
    </w:p>
    <w:p w:rsidR="00FB064D" w:rsidRDefault="00FB064D">
      <w:pPr>
        <w:keepNext/>
        <w:spacing w:after="0"/>
        <w:jc w:val="both"/>
        <w:textAlignment w:val="baseline"/>
        <w:outlineLvl w:val="0"/>
        <w:rPr>
          <w:rFonts w:ascii="Liberation Serif" w:eastAsia="SimSun" w:hAnsi="Liberation Serif" w:cs="Mangal"/>
          <w:b/>
          <w:kern w:val="2"/>
          <w:lang w:eastAsia="zh-CN" w:bidi="hi-IN"/>
        </w:rPr>
      </w:pPr>
    </w:p>
    <w:p w:rsidR="00FB064D" w:rsidRDefault="00C96CC6">
      <w:pPr>
        <w:keepNext/>
        <w:spacing w:after="0"/>
        <w:jc w:val="both"/>
        <w:textAlignment w:val="baseline"/>
        <w:outlineLvl w:val="0"/>
        <w:rPr>
          <w:rFonts w:ascii="Liberation Serif" w:eastAsia="SimSun" w:hAnsi="Liberation Serif" w:cs="Mangal"/>
          <w:b/>
          <w:kern w:val="2"/>
          <w:lang w:eastAsia="zh-CN" w:bidi="hi-IN"/>
        </w:rPr>
      </w:pPr>
      <w:bookmarkStart w:id="14" w:name="_Toc285197052"/>
      <w:bookmarkStart w:id="15" w:name="_Toc287441654"/>
      <w:bookmarkStart w:id="16" w:name="_Toc257276893"/>
      <w:r>
        <w:rPr>
          <w:rFonts w:ascii="Liberation Serif" w:eastAsia="SimSun" w:hAnsi="Liberation Serif" w:cs="Mangal"/>
          <w:b/>
          <w:kern w:val="2"/>
          <w:lang w:eastAsia="zh-CN" w:bidi="hi-IN"/>
        </w:rPr>
        <w:t>Instalacja gazowa wymaga usunięcia nieszczelności i usterek wykazywanych powyżej</w:t>
      </w:r>
      <w:bookmarkEnd w:id="14"/>
      <w:bookmarkEnd w:id="15"/>
      <w:bookmarkEnd w:id="16"/>
    </w:p>
    <w:p w:rsidR="00FB064D" w:rsidRDefault="00C96CC6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> została zamknięta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> w całości</w:t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lang w:eastAsia="zh-CN" w:bidi="hi-IN"/>
        </w:rPr>
        <w:t> w części</w:t>
      </w:r>
    </w:p>
    <w:p w:rsidR="00FB064D" w:rsidRDefault="00FB064D">
      <w:pPr>
        <w:spacing w:after="0"/>
        <w:ind w:right="-425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FB064D" w:rsidRDefault="00FB064D">
      <w:pPr>
        <w:tabs>
          <w:tab w:val="left" w:pos="3261"/>
          <w:tab w:val="left" w:pos="5103"/>
          <w:tab w:val="left" w:pos="7088"/>
        </w:tabs>
        <w:spacing w:after="0"/>
        <w:ind w:right="-428"/>
        <w:jc w:val="both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FB064D" w:rsidRDefault="00FB064D">
      <w:pPr>
        <w:tabs>
          <w:tab w:val="left" w:pos="3261"/>
          <w:tab w:val="left" w:pos="5103"/>
          <w:tab w:val="left" w:pos="7088"/>
        </w:tabs>
        <w:spacing w:after="0"/>
        <w:ind w:right="-428"/>
        <w:jc w:val="both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FB064D" w:rsidRDefault="00C96CC6">
      <w:pPr>
        <w:tabs>
          <w:tab w:val="left" w:pos="3261"/>
          <w:tab w:val="left" w:pos="5103"/>
          <w:tab w:val="left" w:pos="7088"/>
        </w:tabs>
        <w:spacing w:after="0"/>
        <w:ind w:right="-428"/>
        <w:jc w:val="both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>
        <w:rPr>
          <w:rFonts w:ascii="Liberation Serif" w:eastAsia="SimSun" w:hAnsi="Liberation Serif" w:cs="Mangal"/>
          <w:kern w:val="2"/>
          <w:lang w:eastAsia="zh-CN" w:bidi="hi-IN"/>
        </w:rPr>
        <w:t xml:space="preserve"> …………………………………….                           ………………………………………..                                                                                                      </w:t>
      </w:r>
    </w:p>
    <w:p w:rsidR="00FB064D" w:rsidRDefault="00C96CC6">
      <w:pPr>
        <w:tabs>
          <w:tab w:val="left" w:pos="3618"/>
          <w:tab w:val="left" w:pos="5460"/>
          <w:tab w:val="left" w:pos="7445"/>
        </w:tabs>
        <w:spacing w:after="0"/>
        <w:ind w:left="357" w:right="-425"/>
        <w:jc w:val="both"/>
        <w:textAlignment w:val="baseline"/>
        <w:rPr>
          <w:rFonts w:ascii="Liberation Serif" w:eastAsia="SimSun" w:hAnsi="Liberation Serif" w:cs="Mangal"/>
          <w:i/>
          <w:kern w:val="2"/>
          <w:sz w:val="20"/>
          <w:lang w:eastAsia="zh-CN" w:bidi="hi-IN"/>
        </w:rPr>
      </w:pPr>
      <w:r>
        <w:rPr>
          <w:rFonts w:ascii="Liberation Serif" w:eastAsia="SimSun" w:hAnsi="Liberation Serif" w:cs="Mangal"/>
          <w:i/>
          <w:kern w:val="2"/>
          <w:sz w:val="20"/>
          <w:lang w:eastAsia="zh-CN" w:bidi="hi-IN"/>
        </w:rPr>
        <w:t>przeprowadzający kontrolę                                    Administracja (zarządca) budynku</w:t>
      </w:r>
    </w:p>
    <w:p w:rsidR="00FB064D" w:rsidRDefault="00C96CC6">
      <w:pPr>
        <w:tabs>
          <w:tab w:val="left" w:pos="3618"/>
          <w:tab w:val="left" w:pos="5460"/>
          <w:tab w:val="left" w:pos="7445"/>
        </w:tabs>
        <w:spacing w:after="0"/>
        <w:ind w:left="357" w:right="-425"/>
        <w:jc w:val="both"/>
        <w:textAlignment w:val="baseline"/>
        <w:rPr>
          <w:rFonts w:ascii="Liberation Serif" w:eastAsia="SimSun" w:hAnsi="Liberation Serif" w:cs="Mangal"/>
          <w:i/>
          <w:kern w:val="2"/>
          <w:sz w:val="20"/>
          <w:lang w:eastAsia="zh-CN" w:bidi="hi-IN"/>
        </w:rPr>
      </w:pPr>
      <w:r>
        <w:rPr>
          <w:rFonts w:ascii="Liberation Serif" w:eastAsia="SimSun" w:hAnsi="Liberation Serif" w:cs="Mangal"/>
          <w:i/>
          <w:kern w:val="2"/>
          <w:sz w:val="20"/>
          <w:lang w:eastAsia="zh-CN" w:bidi="hi-IN"/>
        </w:rPr>
        <w:t>pieczątka, nr uprawnień                                            pieczątka imienna – data</w:t>
      </w: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  <w:bookmarkStart w:id="17" w:name="_Toc287441655"/>
      <w:bookmarkEnd w:id="17"/>
    </w:p>
    <w:p w:rsidR="00FB064D" w:rsidRDefault="00FB064D">
      <w:pPr>
        <w:keepNext/>
        <w:spacing w:after="0"/>
        <w:ind w:left="360" w:hanging="360"/>
        <w:jc w:val="right"/>
        <w:textAlignment w:val="baseline"/>
        <w:outlineLvl w:val="1"/>
        <w:rPr>
          <w:rFonts w:ascii="Liberation Serif" w:eastAsia="SimSun" w:hAnsi="Liberation Serif" w:cs="Mangal"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ind w:right="-141"/>
        <w:jc w:val="right"/>
        <w:textAlignment w:val="baseline"/>
        <w:rPr>
          <w:rFonts w:ascii="Liberation Serif" w:eastAsia="SimSun" w:hAnsi="Liberation Serif" w:cs="Mangal"/>
          <w:color w:val="FF0000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ind w:right="-141"/>
        <w:jc w:val="right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lastRenderedPageBreak/>
        <w:t>Załącznik nr 4 (3)</w:t>
      </w:r>
    </w:p>
    <w:p w:rsidR="00FB064D" w:rsidRDefault="00FB064D">
      <w:pPr>
        <w:spacing w:after="0"/>
        <w:ind w:right="-141"/>
        <w:jc w:val="right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ind w:right="-141"/>
        <w:jc w:val="right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Poznań, dnia ........................</w:t>
      </w:r>
    </w:p>
    <w:p w:rsidR="00FB064D" w:rsidRDefault="00FB064D">
      <w:pPr>
        <w:spacing w:after="0"/>
        <w:ind w:right="-425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ind w:right="-425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PROTOKÓŁ Nr.................. /................. z kontroli instalacji gazowej.</w:t>
      </w:r>
    </w:p>
    <w:p w:rsidR="00FB064D" w:rsidRDefault="00FB064D">
      <w:pPr>
        <w:spacing w:after="0"/>
        <w:ind w:right="-425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ind w:right="-425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FB064D" w:rsidRDefault="00C96CC6" w:rsidP="00DA1EAA">
      <w:pPr>
        <w:numPr>
          <w:ilvl w:val="0"/>
          <w:numId w:val="26"/>
        </w:numPr>
        <w:spacing w:after="0" w:line="240" w:lineRule="auto"/>
        <w:ind w:right="-141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Adres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</w:t>
      </w:r>
    </w:p>
    <w:p w:rsidR="00FB064D" w:rsidRDefault="00C96CC6" w:rsidP="00DA1EAA">
      <w:pPr>
        <w:numPr>
          <w:ilvl w:val="0"/>
          <w:numId w:val="27"/>
        </w:numPr>
        <w:spacing w:after="0" w:line="240" w:lineRule="auto"/>
        <w:ind w:right="-141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Imię i nazwisko najemcy / właściciela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</w:t>
      </w:r>
    </w:p>
    <w:p w:rsidR="00FB064D" w:rsidRDefault="00C96CC6" w:rsidP="00DA1EAA">
      <w:pPr>
        <w:numPr>
          <w:ilvl w:val="0"/>
          <w:numId w:val="28"/>
        </w:numPr>
        <w:spacing w:after="0" w:line="240" w:lineRule="auto"/>
        <w:ind w:left="360" w:right="-141" w:hanging="36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Firma przeprowadzająca kontrolę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</w:t>
      </w:r>
    </w:p>
    <w:p w:rsidR="00FB064D" w:rsidRDefault="00C96CC6" w:rsidP="00DA1EAA">
      <w:pPr>
        <w:numPr>
          <w:ilvl w:val="0"/>
          <w:numId w:val="29"/>
        </w:numPr>
        <w:spacing w:after="0" w:line="240" w:lineRule="auto"/>
        <w:ind w:left="360" w:right="-428" w:hanging="360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Gazomierz</w:t>
      </w:r>
    </w:p>
    <w:p w:rsidR="00FB064D" w:rsidRDefault="00C96CC6">
      <w:pPr>
        <w:spacing w:after="0"/>
        <w:ind w:right="-428" w:firstLine="36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lokalizacja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                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kl. schodowa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korytarz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inne</w:t>
      </w:r>
    </w:p>
    <w:p w:rsidR="00FB064D" w:rsidRDefault="00C96CC6">
      <w:pPr>
        <w:spacing w:after="0"/>
        <w:ind w:left="360" w:right="-428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szafka  wentylowana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jest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brak</w:t>
      </w:r>
    </w:p>
    <w:p w:rsidR="00FB064D" w:rsidRDefault="00C96CC6">
      <w:pPr>
        <w:spacing w:after="0"/>
        <w:ind w:right="-428" w:firstLine="36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szczelność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szczelny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nieszczelny</w:t>
      </w:r>
    </w:p>
    <w:p w:rsidR="00FB064D" w:rsidRDefault="00C96CC6">
      <w:pPr>
        <w:spacing w:after="0"/>
        <w:ind w:right="-141" w:firstLine="36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o nieszczelności zawiadomiono Gazownię Poznańską data ....................................... godz. ............</w:t>
      </w:r>
    </w:p>
    <w:p w:rsidR="00FB064D" w:rsidRDefault="00C96CC6">
      <w:pPr>
        <w:spacing w:after="0"/>
        <w:ind w:right="-428" w:firstLine="36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usytuowanie gazomierza w stosunku do:</w:t>
      </w:r>
    </w:p>
    <w:p w:rsidR="00FB064D" w:rsidRDefault="00C96CC6">
      <w:pPr>
        <w:spacing w:after="0"/>
        <w:ind w:right="-428" w:firstLine="36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1-go odbiornika                                                  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prawidłowe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nieprawidłowe</w:t>
      </w:r>
    </w:p>
    <w:p w:rsidR="00FB064D" w:rsidRDefault="00C96CC6">
      <w:pPr>
        <w:spacing w:after="0"/>
        <w:ind w:right="-428" w:firstLine="36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licznika energii elektrycznej                    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prawidłowe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nieprawidłowe</w:t>
      </w:r>
    </w:p>
    <w:p w:rsidR="00FB064D" w:rsidRDefault="00C96CC6">
      <w:pPr>
        <w:spacing w:after="0"/>
        <w:ind w:right="-428" w:firstLine="36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kurek przed gazomierzem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kulowy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stożkowy</w:t>
      </w:r>
    </w:p>
    <w:p w:rsidR="00FB064D" w:rsidRDefault="00C96CC6" w:rsidP="00DA1EAA">
      <w:pPr>
        <w:numPr>
          <w:ilvl w:val="0"/>
          <w:numId w:val="30"/>
        </w:numPr>
        <w:spacing w:after="0" w:line="240" w:lineRule="auto"/>
        <w:ind w:left="360" w:right="-428" w:hanging="36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Przewody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spawane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skręcane</w:t>
      </w:r>
    </w:p>
    <w:p w:rsidR="00FB064D" w:rsidRDefault="00C96CC6">
      <w:pPr>
        <w:spacing w:after="0"/>
        <w:ind w:right="-428" w:firstLine="36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przebieg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klatka schodowa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korytarz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inne</w:t>
      </w:r>
    </w:p>
    <w:p w:rsidR="00FB064D" w:rsidRDefault="00C96CC6" w:rsidP="00DA1EAA">
      <w:pPr>
        <w:numPr>
          <w:ilvl w:val="0"/>
          <w:numId w:val="31"/>
        </w:numPr>
        <w:spacing w:after="0" w:line="240" w:lineRule="auto"/>
        <w:ind w:left="720" w:right="-428" w:hanging="360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Prawidłowość działania odbiorników gazu</w:t>
      </w:r>
    </w:p>
    <w:p w:rsidR="00FB064D" w:rsidRDefault="00C96CC6">
      <w:pPr>
        <w:spacing w:after="0"/>
        <w:ind w:right="-428" w:firstLine="284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- kocioł c.o. wraz z kurkiem </w:t>
      </w:r>
      <w:proofErr w:type="spellStart"/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odcin</w:t>
      </w:r>
      <w:proofErr w:type="spellEnd"/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. i rurą spalinową            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sprawny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niesprawny</w:t>
      </w:r>
    </w:p>
    <w:p w:rsidR="00FB064D" w:rsidRDefault="00C96CC6">
      <w:pPr>
        <w:spacing w:after="0"/>
        <w:ind w:left="360" w:right="-428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- kurek odcinający                       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 sprawny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do wymiany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 brak                                                                                                 </w:t>
      </w:r>
    </w:p>
    <w:p w:rsidR="00FB064D" w:rsidRDefault="00C96CC6">
      <w:pPr>
        <w:spacing w:after="0"/>
        <w:ind w:right="-428" w:firstLine="36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- rura spalinowa                             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 jest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brak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do wymiany*</w:t>
      </w:r>
    </w:p>
    <w:p w:rsidR="00FB064D" w:rsidRDefault="00C96CC6">
      <w:pPr>
        <w:spacing w:after="0"/>
        <w:ind w:right="-428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         z powodu........................................................................................................................................</w:t>
      </w:r>
    </w:p>
    <w:p w:rsidR="00FB064D" w:rsidRDefault="00C96CC6" w:rsidP="00DA1EAA">
      <w:pPr>
        <w:numPr>
          <w:ilvl w:val="0"/>
          <w:numId w:val="32"/>
        </w:numPr>
        <w:spacing w:after="0" w:line="240" w:lineRule="auto"/>
        <w:ind w:left="720" w:right="-428" w:hanging="360"/>
        <w:jc w:val="both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Kubatura pomieszczeń, w których eksploatowane są odbiorniki gazu</w:t>
      </w:r>
    </w:p>
    <w:p w:rsidR="00FB064D" w:rsidRDefault="00C96CC6">
      <w:pPr>
        <w:tabs>
          <w:tab w:val="left" w:pos="7088"/>
        </w:tabs>
        <w:spacing w:after="0"/>
        <w:ind w:right="-428" w:firstLine="36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spełnia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  <w:t xml:space="preserve">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nie spełnia</w:t>
      </w:r>
    </w:p>
    <w:p w:rsidR="00FB064D" w:rsidRDefault="00C96CC6">
      <w:pPr>
        <w:pStyle w:val="Nagwek2"/>
        <w:shd w:val="clear" w:color="auto" w:fill="FFFFFF"/>
        <w:spacing w:before="0" w:after="120"/>
        <w:jc w:val="both"/>
        <w:rPr>
          <w:rFonts w:ascii="Liberation Serif" w:eastAsia="SimSun" w:hAnsi="Liberation Serif" w:cs="Mangal"/>
          <w:b w:val="0"/>
          <w:bCs w:val="0"/>
          <w:color w:val="auto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color w:val="auto"/>
          <w:kern w:val="2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b w:val="0"/>
          <w:bCs w:val="0"/>
          <w:color w:val="auto"/>
          <w:kern w:val="2"/>
          <w:sz w:val="24"/>
          <w:szCs w:val="24"/>
          <w:lang w:eastAsia="zh-CN" w:bidi="hi-IN"/>
        </w:rPr>
        <w:t xml:space="preserve">obowiązujące warunki techniczne zawarte w rozporządzeniu Ministra Infrastruktury z dnia 12 kwietnia 2002 r. w sprawie warunków technicznych, jakim powinny odpowiadać budynki i ich usytuowanie (Dz.U. Nr 75/2002 dział IV rozdz. 7 §170 i §172, z </w:t>
      </w:r>
      <w:proofErr w:type="spellStart"/>
      <w:r>
        <w:rPr>
          <w:rFonts w:ascii="Liberation Serif" w:eastAsia="SimSun" w:hAnsi="Liberation Serif" w:cs="Mangal"/>
          <w:b w:val="0"/>
          <w:bCs w:val="0"/>
          <w:color w:val="auto"/>
          <w:kern w:val="2"/>
          <w:sz w:val="24"/>
          <w:szCs w:val="24"/>
          <w:lang w:eastAsia="zh-CN" w:bidi="hi-IN"/>
        </w:rPr>
        <w:t>późn</w:t>
      </w:r>
      <w:proofErr w:type="spellEnd"/>
      <w:r>
        <w:rPr>
          <w:rFonts w:ascii="Liberation Serif" w:eastAsia="SimSun" w:hAnsi="Liberation Serif" w:cs="Mangal"/>
          <w:b w:val="0"/>
          <w:bCs w:val="0"/>
          <w:color w:val="auto"/>
          <w:kern w:val="2"/>
          <w:sz w:val="24"/>
          <w:szCs w:val="24"/>
          <w:lang w:eastAsia="zh-CN" w:bidi="hi-IN"/>
        </w:rPr>
        <w:t xml:space="preserve">. </w:t>
      </w:r>
      <w:proofErr w:type="spellStart"/>
      <w:r>
        <w:rPr>
          <w:rFonts w:ascii="Liberation Serif" w:eastAsia="SimSun" w:hAnsi="Liberation Serif" w:cs="Mangal"/>
          <w:b w:val="0"/>
          <w:bCs w:val="0"/>
          <w:color w:val="auto"/>
          <w:kern w:val="2"/>
          <w:sz w:val="24"/>
          <w:szCs w:val="24"/>
          <w:lang w:eastAsia="zh-CN" w:bidi="hi-IN"/>
        </w:rPr>
        <w:t>zm</w:t>
      </w:r>
      <w:proofErr w:type="spellEnd"/>
      <w:r>
        <w:rPr>
          <w:rFonts w:ascii="Liberation Serif" w:eastAsia="SimSun" w:hAnsi="Liberation Serif" w:cs="Mangal"/>
          <w:b w:val="0"/>
          <w:bCs w:val="0"/>
          <w:color w:val="auto"/>
          <w:kern w:val="2"/>
          <w:sz w:val="24"/>
          <w:szCs w:val="24"/>
          <w:lang w:eastAsia="zh-CN" w:bidi="hi-IN"/>
        </w:rPr>
        <w:t>).</w:t>
      </w:r>
    </w:p>
    <w:p w:rsidR="00FB064D" w:rsidRDefault="00C96CC6" w:rsidP="00DA1EAA">
      <w:pPr>
        <w:numPr>
          <w:ilvl w:val="0"/>
          <w:numId w:val="33"/>
        </w:numPr>
        <w:spacing w:after="0" w:line="240" w:lineRule="auto"/>
        <w:ind w:left="360" w:right="-428" w:hanging="360"/>
        <w:jc w:val="both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Wentylacja grawitacyjna</w:t>
      </w:r>
    </w:p>
    <w:p w:rsidR="00FB064D" w:rsidRDefault="00C96CC6">
      <w:pPr>
        <w:spacing w:after="0"/>
        <w:ind w:left="360" w:right="-428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pomieszczenia, w których znajdują się odbiorniki gazu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 jest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brak</w:t>
      </w:r>
    </w:p>
    <w:p w:rsidR="00FB064D" w:rsidRDefault="00C96CC6">
      <w:pPr>
        <w:spacing w:after="0"/>
        <w:ind w:left="360" w:right="-428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- nawiew typu „Z-et” (pomieszczenie z kotłem c.o.)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  <w:t xml:space="preserve">    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 jest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brak</w:t>
      </w:r>
    </w:p>
    <w:p w:rsidR="00FB064D" w:rsidRDefault="00C96CC6" w:rsidP="00DA1EAA">
      <w:pPr>
        <w:numPr>
          <w:ilvl w:val="0"/>
          <w:numId w:val="34"/>
        </w:numPr>
        <w:spacing w:after="0" w:line="240" w:lineRule="auto"/>
        <w:ind w:left="360" w:right="-428" w:hanging="360"/>
        <w:jc w:val="both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Wyniki okresowej kontroli:</w:t>
      </w:r>
    </w:p>
    <w:p w:rsidR="00FB064D" w:rsidRDefault="00C96CC6">
      <w:pPr>
        <w:spacing w:after="0"/>
        <w:ind w:left="360" w:right="-428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Stan szczelności  instalacji gazowej                                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  <w:t xml:space="preserve">    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 dobry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zły*</w:t>
      </w:r>
    </w:p>
    <w:p w:rsidR="00FB064D" w:rsidRDefault="00C96CC6">
      <w:pPr>
        <w:tabs>
          <w:tab w:val="left" w:pos="3621"/>
          <w:tab w:val="left" w:pos="5463"/>
          <w:tab w:val="left" w:pos="7448"/>
        </w:tabs>
        <w:spacing w:after="0"/>
        <w:ind w:left="360" w:right="-141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* gaz zamknięto, zaplombowano kurek przed ............................................. data..................................</w:t>
      </w:r>
    </w:p>
    <w:p w:rsidR="00FB064D" w:rsidRDefault="00C96CC6">
      <w:pPr>
        <w:tabs>
          <w:tab w:val="left" w:pos="3621"/>
          <w:tab w:val="left" w:pos="5463"/>
          <w:tab w:val="left" w:pos="7448"/>
        </w:tabs>
        <w:spacing w:after="0"/>
        <w:ind w:left="360" w:right="-428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instalacja gazowa wymaga usunięcia nieszczelności i usterek /wymiany/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 tak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nie</w:t>
      </w:r>
    </w:p>
    <w:p w:rsidR="00FB064D" w:rsidRDefault="00C96CC6" w:rsidP="00DA1EAA">
      <w:pPr>
        <w:numPr>
          <w:ilvl w:val="0"/>
          <w:numId w:val="35"/>
        </w:numPr>
        <w:tabs>
          <w:tab w:val="left" w:pos="3621"/>
          <w:tab w:val="left" w:pos="5463"/>
          <w:tab w:val="left" w:pos="7448"/>
        </w:tabs>
        <w:spacing w:after="0" w:line="240" w:lineRule="auto"/>
        <w:ind w:left="360" w:right="-425" w:hanging="36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W budynku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użytkowany jest gaz propan-butan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 tak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 nie                                                                                                   </w:t>
      </w:r>
    </w:p>
    <w:p w:rsidR="00FB064D" w:rsidRDefault="00C96CC6" w:rsidP="00DA1EAA">
      <w:pPr>
        <w:numPr>
          <w:ilvl w:val="0"/>
          <w:numId w:val="36"/>
        </w:numPr>
        <w:tabs>
          <w:tab w:val="left" w:pos="3621"/>
          <w:tab w:val="left" w:pos="5463"/>
          <w:tab w:val="left" w:pos="7448"/>
        </w:tabs>
        <w:spacing w:after="0" w:line="240" w:lineRule="auto"/>
        <w:ind w:left="360" w:right="1" w:hanging="36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lastRenderedPageBreak/>
        <w:t>Inne uwagi:</w:t>
      </w:r>
    </w:p>
    <w:p w:rsidR="00FB064D" w:rsidRDefault="00C96CC6">
      <w:pPr>
        <w:tabs>
          <w:tab w:val="left" w:pos="3621"/>
          <w:tab w:val="left" w:pos="5463"/>
          <w:tab w:val="left" w:pos="7448"/>
        </w:tabs>
        <w:spacing w:after="0"/>
        <w:ind w:left="360" w:right="1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</w:t>
      </w:r>
    </w:p>
    <w:p w:rsidR="00FB064D" w:rsidRDefault="00C96CC6">
      <w:pPr>
        <w:tabs>
          <w:tab w:val="left" w:pos="3621"/>
          <w:tab w:val="left" w:pos="5463"/>
          <w:tab w:val="left" w:pos="7448"/>
        </w:tabs>
        <w:spacing w:after="0"/>
        <w:ind w:left="360" w:right="1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</w:t>
      </w:r>
    </w:p>
    <w:p w:rsidR="00FB064D" w:rsidRDefault="00C96CC6">
      <w:pPr>
        <w:tabs>
          <w:tab w:val="left" w:pos="3621"/>
          <w:tab w:val="left" w:pos="5463"/>
          <w:tab w:val="left" w:pos="7448"/>
        </w:tabs>
        <w:spacing w:after="0"/>
        <w:ind w:left="360" w:right="1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</w:t>
      </w:r>
    </w:p>
    <w:p w:rsidR="00FB064D" w:rsidRDefault="00FB064D">
      <w:pPr>
        <w:tabs>
          <w:tab w:val="left" w:pos="3621"/>
          <w:tab w:val="left" w:pos="5463"/>
          <w:tab w:val="left" w:pos="7448"/>
        </w:tabs>
        <w:spacing w:after="0"/>
        <w:ind w:left="360" w:right="1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3621"/>
          <w:tab w:val="left" w:pos="5463"/>
          <w:tab w:val="left" w:pos="7448"/>
        </w:tabs>
        <w:spacing w:after="0"/>
        <w:ind w:left="360" w:right="1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3621"/>
          <w:tab w:val="left" w:pos="5463"/>
          <w:tab w:val="left" w:pos="7448"/>
        </w:tabs>
        <w:spacing w:after="0"/>
        <w:ind w:left="360" w:right="1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3621"/>
          <w:tab w:val="left" w:pos="5463"/>
          <w:tab w:val="left" w:pos="7448"/>
        </w:tabs>
        <w:spacing w:after="0"/>
        <w:ind w:left="360" w:right="1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3621"/>
          <w:tab w:val="left" w:pos="5463"/>
          <w:tab w:val="left" w:pos="7448"/>
        </w:tabs>
        <w:spacing w:after="0"/>
        <w:ind w:left="360" w:right="1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3621"/>
          <w:tab w:val="left" w:pos="5463"/>
          <w:tab w:val="left" w:pos="7448"/>
        </w:tabs>
        <w:spacing w:after="0"/>
        <w:ind w:left="360" w:right="1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C96CC6">
      <w:pPr>
        <w:tabs>
          <w:tab w:val="left" w:pos="3261"/>
          <w:tab w:val="left" w:pos="5103"/>
          <w:tab w:val="left" w:pos="7088"/>
        </w:tabs>
        <w:spacing w:after="0"/>
        <w:ind w:right="-428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    ...............................................                                                              ..............................................                                           </w:t>
      </w:r>
    </w:p>
    <w:p w:rsidR="00FB064D" w:rsidRDefault="00C96CC6">
      <w:pPr>
        <w:spacing w:after="0"/>
        <w:ind w:firstLine="709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przeprowadzający kontrolę           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  <w:t xml:space="preserve">        użytkownik                                                                </w:t>
      </w:r>
    </w:p>
    <w:p w:rsidR="00FB064D" w:rsidRDefault="00C96CC6">
      <w:pPr>
        <w:spacing w:after="0"/>
        <w:ind w:firstLine="709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pieczątka, nr  uprawnień                                                                                                                      </w:t>
      </w:r>
    </w:p>
    <w:p w:rsidR="00FB064D" w:rsidRDefault="00FB064D">
      <w:pPr>
        <w:spacing w:after="0"/>
        <w:jc w:val="center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tabs>
          <w:tab w:val="left" w:pos="720"/>
          <w:tab w:val="left" w:pos="2520"/>
        </w:tabs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C96CC6">
      <w:pPr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  <w:r>
        <w:br w:type="page"/>
      </w:r>
    </w:p>
    <w:p w:rsidR="00FB064D" w:rsidRDefault="00C96CC6">
      <w:pPr>
        <w:spacing w:after="0"/>
        <w:ind w:left="7938"/>
        <w:jc w:val="right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lastRenderedPageBreak/>
        <w:t xml:space="preserve">Załącznik nr 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pl-PL"/>
        </w:rPr>
        <w:t>5</w:t>
      </w:r>
    </w:p>
    <w:p w:rsidR="00FB064D" w:rsidRDefault="00C96CC6">
      <w:pPr>
        <w:spacing w:after="0"/>
        <w:ind w:left="426" w:hanging="426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HARMONOGRAM PRAC</w:t>
      </w:r>
    </w:p>
    <w:p w:rsidR="00FB064D" w:rsidRDefault="00C96CC6">
      <w:pPr>
        <w:spacing w:after="0"/>
        <w:ind w:left="426" w:hanging="426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DOTYCZĄCY KONTROLI PRZEWODÓW KOMINOWYCH I INSTALACJI GAZOWEJ</w:t>
      </w:r>
    </w:p>
    <w:p w:rsidR="00FB064D" w:rsidRDefault="00C96CC6">
      <w:pPr>
        <w:spacing w:after="0"/>
        <w:ind w:left="426" w:hanging="426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KONTROLA …… (</w:t>
      </w:r>
      <w:r>
        <w:rPr>
          <w:rFonts w:ascii="Liberation Serif" w:eastAsia="SimSun" w:hAnsi="Liberation Serif" w:cs="Mangal"/>
          <w:b/>
          <w:i/>
          <w:kern w:val="2"/>
          <w:sz w:val="24"/>
          <w:szCs w:val="24"/>
          <w:lang w:eastAsia="zh-CN" w:bidi="hi-IN"/>
        </w:rPr>
        <w:t>nr podejścia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)</w:t>
      </w:r>
    </w:p>
    <w:p w:rsidR="00FB064D" w:rsidRDefault="00FB064D">
      <w:pPr>
        <w:spacing w:after="0"/>
        <w:ind w:left="7938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tbl>
      <w:tblPr>
        <w:tblW w:w="9654" w:type="dxa"/>
        <w:tblInd w:w="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1316"/>
        <w:gridCol w:w="2009"/>
        <w:gridCol w:w="2178"/>
        <w:gridCol w:w="2119"/>
      </w:tblGrid>
      <w:tr w:rsidR="00FB064D">
        <w:trPr>
          <w:trHeight w:val="525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4"/>
                <w:szCs w:val="24"/>
                <w:lang w:eastAsia="zh-CN" w:bidi="hi-IN"/>
              </w:rPr>
              <w:t>Adres nieruchomości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4"/>
                <w:szCs w:val="24"/>
                <w:lang w:eastAsia="zh-CN" w:bidi="hi-IN"/>
              </w:rPr>
              <w:t>*data kontroli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4"/>
                <w:szCs w:val="24"/>
                <w:lang w:eastAsia="zh-CN" w:bidi="hi-IN"/>
              </w:rPr>
              <w:t>**godziny, w których będzie przeprowadzana kontrola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4"/>
                <w:szCs w:val="24"/>
                <w:lang w:eastAsia="zh-CN" w:bidi="hi-IN"/>
              </w:rPr>
              <w:t>Imiona i nazwiska osób, które będą przeprowadzać kontrolę na danej nieruchomości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Cs/>
                <w:kern w:val="2"/>
                <w:sz w:val="24"/>
                <w:szCs w:val="24"/>
                <w:lang w:eastAsia="zh-CN" w:bidi="hi-IN"/>
              </w:rPr>
              <w:t>Nr telefonów komórkowych do osób przeprowadzających kontrolę</w:t>
            </w:r>
          </w:p>
        </w:tc>
      </w:tr>
      <w:tr w:rsidR="00FB064D">
        <w:trPr>
          <w:trHeight w:val="30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30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30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30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30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30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30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30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30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30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30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30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30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30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</w:pPr>
    </w:p>
    <w:p w:rsidR="00FB064D" w:rsidRDefault="00C96CC6">
      <w:pPr>
        <w:spacing w:after="0"/>
        <w:textAlignment w:val="baseline"/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</w:pPr>
      <w:r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  <w:t>* można wpisać przedział czasowy jednak nie dłuższy niż 7 dni</w:t>
      </w:r>
    </w:p>
    <w:p w:rsidR="00FB064D" w:rsidRDefault="00C96CC6">
      <w:pPr>
        <w:spacing w:after="0"/>
        <w:textAlignment w:val="baseline"/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</w:pPr>
      <w:r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  <w:t>** należy uwzględnić godziny dopołudniowe i po godzinie 15 dla każdej nieruchomości</w:t>
      </w: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24"/>
          <w:szCs w:val="24"/>
          <w:lang w:bidi="hi-IN"/>
        </w:rPr>
      </w:pPr>
    </w:p>
    <w:p w:rsidR="00FB064D" w:rsidRDefault="00C96CC6">
      <w:pPr>
        <w:spacing w:after="0"/>
        <w:jc w:val="center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24"/>
          <w:szCs w:val="24"/>
          <w:lang w:bidi="hi-IN"/>
        </w:rPr>
      </w:pPr>
      <w:r>
        <w:br w:type="page"/>
      </w:r>
    </w:p>
    <w:p w:rsidR="00FB064D" w:rsidRDefault="00C96CC6">
      <w:pPr>
        <w:spacing w:after="0"/>
        <w:jc w:val="right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lastRenderedPageBreak/>
        <w:t>Załącznik nr 6</w:t>
      </w:r>
    </w:p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u w:val="single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u w:val="single"/>
          <w:lang w:eastAsia="zh-CN" w:bidi="hi-IN"/>
        </w:rPr>
        <w:t>Data kontroli:</w:t>
      </w:r>
    </w:p>
    <w:p w:rsidR="00FB064D" w:rsidRDefault="00C96CC6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 . . . . . . . . . . . . . . . . . . roku</w:t>
      </w:r>
    </w:p>
    <w:p w:rsidR="00FB064D" w:rsidRDefault="00FB064D">
      <w:pPr>
        <w:spacing w:after="0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u w:val="single"/>
          <w:lang w:eastAsia="zh-CN" w:bidi="hi-IN"/>
        </w:rPr>
      </w:pPr>
    </w:p>
    <w:p w:rsidR="00FB064D" w:rsidRDefault="00FB064D">
      <w:pPr>
        <w:spacing w:after="0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u w:val="single"/>
          <w:lang w:eastAsia="zh-CN" w:bidi="hi-IN"/>
        </w:rPr>
      </w:pPr>
    </w:p>
    <w:p w:rsidR="00FB064D" w:rsidRDefault="00FB064D">
      <w:pPr>
        <w:spacing w:after="0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u w:val="single"/>
          <w:lang w:eastAsia="zh-CN" w:bidi="hi-IN"/>
        </w:rPr>
      </w:pPr>
    </w:p>
    <w:p w:rsidR="00FB064D" w:rsidRDefault="00FB064D">
      <w:pPr>
        <w:spacing w:after="0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u w:val="single"/>
          <w:lang w:eastAsia="zh-CN" w:bidi="hi-IN"/>
        </w:rPr>
      </w:pPr>
    </w:p>
    <w:p w:rsidR="00FB064D" w:rsidRDefault="00FB064D">
      <w:pPr>
        <w:spacing w:after="0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u w:val="single"/>
          <w:lang w:eastAsia="zh-CN" w:bidi="hi-IN"/>
        </w:rPr>
      </w:pPr>
    </w:p>
    <w:p w:rsidR="00FB064D" w:rsidRDefault="00C96CC6">
      <w:pPr>
        <w:spacing w:after="0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u w:val="single"/>
          <w:lang w:eastAsia="zh-CN" w:bidi="hi-IN"/>
        </w:rPr>
        <w:t>ZAWIADOMIENIE</w:t>
      </w:r>
    </w:p>
    <w:p w:rsidR="00FB064D" w:rsidRDefault="00C96CC6">
      <w:pPr>
        <w:spacing w:after="0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u w:val="single"/>
          <w:lang w:eastAsia="zh-CN" w:bidi="hi-IN"/>
        </w:rPr>
        <w:t>O WYSTĄPIENIU ZAGROŻENIA ŻYCIA LUB ZDROWIA OSÓB</w:t>
      </w:r>
    </w:p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C96CC6" w:rsidP="00DA1EAA">
      <w:pPr>
        <w:numPr>
          <w:ilvl w:val="0"/>
          <w:numId w:val="37"/>
        </w:numPr>
        <w:spacing w:after="0" w:line="240" w:lineRule="auto"/>
        <w:ind w:left="284" w:hanging="284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Podczas przeprowadzonej w dniu dzisiejszym kontroli stanu technicznego lokalu 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stwierdzono następujące usterki zagrażające życiu lub zdrowiu osób wymagających natychmiastowej interwencji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:</w:t>
      </w:r>
    </w:p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C96CC6" w:rsidP="00DA1EAA">
      <w:pPr>
        <w:numPr>
          <w:ilvl w:val="0"/>
          <w:numId w:val="38"/>
        </w:numPr>
        <w:spacing w:after="0" w:line="240" w:lineRule="auto"/>
        <w:ind w:left="714" w:hanging="357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FB064D" w:rsidRDefault="00C96CC6" w:rsidP="00DA1EAA">
      <w:pPr>
        <w:numPr>
          <w:ilvl w:val="0"/>
          <w:numId w:val="39"/>
        </w:numPr>
        <w:spacing w:after="0" w:line="240" w:lineRule="auto"/>
        <w:ind w:left="714" w:hanging="357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FB064D" w:rsidRDefault="00C96CC6" w:rsidP="00DA1EAA">
      <w:pPr>
        <w:numPr>
          <w:ilvl w:val="0"/>
          <w:numId w:val="40"/>
        </w:numPr>
        <w:spacing w:after="0" w:line="240" w:lineRule="auto"/>
        <w:ind w:left="714" w:hanging="357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oftHyphen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oftHyphen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oftHyphen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oftHyphen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oftHyphen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oftHyphen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oftHyphen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oftHyphen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oftHyphen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oftHyphen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oftHyphen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oftHyphen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oftHyphen/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oftHyphen/>
        <w:t>_____________________________________________________________________________________________</w:t>
      </w:r>
    </w:p>
    <w:p w:rsidR="00FB064D" w:rsidRDefault="00C96CC6" w:rsidP="00DA1EAA">
      <w:pPr>
        <w:numPr>
          <w:ilvl w:val="0"/>
          <w:numId w:val="41"/>
        </w:numPr>
        <w:spacing w:after="0" w:line="240" w:lineRule="auto"/>
        <w:ind w:left="284" w:hanging="284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Wydano 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zakaz użytkowania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lokalu/instalacji: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ab/>
      </w:r>
      <w:r>
        <w:rPr>
          <w:rFonts w:ascii="Wingdings" w:eastAsia="Wingdings" w:hAnsi="Wingdings" w:cs="Wingdings"/>
          <w:kern w:val="2"/>
          <w:sz w:val="24"/>
          <w:szCs w:val="24"/>
          <w:lang w:eastAsia="zh-CN" w:bidi="hi-IN"/>
        </w:rPr>
        <w:t>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TAK*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ab/>
      </w:r>
      <w:r>
        <w:rPr>
          <w:rFonts w:ascii="Wingdings" w:eastAsia="Wingdings" w:hAnsi="Wingdings" w:cs="Wingdings"/>
          <w:kern w:val="2"/>
          <w:sz w:val="24"/>
          <w:szCs w:val="24"/>
          <w:lang w:eastAsia="zh-CN" w:bidi="hi-IN"/>
        </w:rPr>
        <w:t>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NIE*</w:t>
      </w:r>
    </w:p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tbl>
      <w:tblPr>
        <w:tblW w:w="9287" w:type="dxa"/>
        <w:tblInd w:w="665" w:type="dxa"/>
        <w:tblLayout w:type="fixed"/>
        <w:tblLook w:val="0000" w:firstRow="0" w:lastRow="0" w:firstColumn="0" w:lastColumn="0" w:noHBand="0" w:noVBand="0"/>
      </w:tblPr>
      <w:tblGrid>
        <w:gridCol w:w="4219"/>
        <w:gridCol w:w="5068"/>
      </w:tblGrid>
      <w:tr w:rsidR="00FB064D">
        <w:tc>
          <w:tcPr>
            <w:tcW w:w="4219" w:type="dxa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Sporządził:</w:t>
            </w:r>
          </w:p>
        </w:tc>
        <w:tc>
          <w:tcPr>
            <w:tcW w:w="5067" w:type="dxa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Potwierdzenie przyjęcia do wiadomości</w:t>
            </w:r>
          </w:p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niniejszego zawiadomienia przez użytkownika lokalu:</w:t>
            </w:r>
          </w:p>
        </w:tc>
      </w:tr>
      <w:tr w:rsidR="00FB064D">
        <w:tc>
          <w:tcPr>
            <w:tcW w:w="4219" w:type="dxa"/>
          </w:tcPr>
          <w:p w:rsidR="00FB064D" w:rsidRDefault="00FB064D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__________________________</w:t>
            </w:r>
          </w:p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Podpis i pieczęć kontrolującego</w:t>
            </w:r>
          </w:p>
        </w:tc>
        <w:tc>
          <w:tcPr>
            <w:tcW w:w="5067" w:type="dxa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_____________________________</w:t>
            </w:r>
          </w:p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Czytelny podpis użytkownika lokalu</w:t>
            </w:r>
          </w:p>
        </w:tc>
      </w:tr>
    </w:tbl>
    <w:p w:rsidR="00FB064D" w:rsidRDefault="00FB064D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u w:val="single"/>
          <w:lang w:eastAsia="zh-CN" w:bidi="hi-IN"/>
        </w:rPr>
      </w:pPr>
    </w:p>
    <w:p w:rsidR="00FB064D" w:rsidRDefault="00C96CC6">
      <w:pPr>
        <w:spacing w:after="0"/>
        <w:textAlignment w:val="baseline"/>
        <w:rPr>
          <w:rFonts w:ascii="Liberation Serif" w:eastAsia="SimSun" w:hAnsi="Liberation Serif" w:cs="Mangal"/>
          <w:kern w:val="2"/>
          <w:sz w:val="24"/>
          <w:szCs w:val="24"/>
          <w:u w:val="single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u w:val="single"/>
          <w:lang w:eastAsia="zh-CN" w:bidi="hi-IN"/>
        </w:rPr>
        <w:t>Do wiadomości:</w:t>
      </w: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</w:pPr>
    </w:p>
    <w:p w:rsidR="00FB064D" w:rsidRDefault="00C96CC6">
      <w:pPr>
        <w:spacing w:after="0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  <w:r>
        <w:rPr>
          <w:rFonts w:ascii="Liberation Serif" w:eastAsia="Calibri" w:hAnsi="Liberation Serif" w:cs="Mangal"/>
          <w:kern w:val="2"/>
          <w:sz w:val="24"/>
          <w:szCs w:val="24"/>
          <w:lang w:bidi="hi-IN"/>
        </w:rPr>
        <w:t>* Właściwe zakreślić</w:t>
      </w:r>
    </w:p>
    <w:p w:rsidR="00FB064D" w:rsidRDefault="00FB064D">
      <w:pPr>
        <w:spacing w:after="0"/>
        <w:jc w:val="right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FB064D">
      <w:pPr>
        <w:spacing w:after="0"/>
        <w:jc w:val="right"/>
        <w:textAlignment w:val="baseline"/>
        <w:rPr>
          <w:rFonts w:ascii="Liberation Serif" w:eastAsia="SimSun" w:hAnsi="Liberation Serif" w:cs="Mangal"/>
          <w:b/>
          <w:color w:val="FF0000"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/>
        <w:textAlignment w:val="baseline"/>
        <w:rPr>
          <w:rFonts w:ascii="Liberation Serif" w:eastAsia="SimSun" w:hAnsi="Liberation Serif" w:cs="Mangal"/>
          <w:color w:val="FF0000"/>
          <w:kern w:val="2"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>
            <wp:extent cx="6120130" cy="8143240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64D" w:rsidRDefault="00FB064D">
      <w:pPr>
        <w:spacing w:after="0"/>
        <w:jc w:val="both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18"/>
          <w:szCs w:val="24"/>
          <w:lang w:bidi="hi-IN"/>
        </w:rPr>
      </w:pPr>
    </w:p>
    <w:p w:rsidR="00FB064D" w:rsidRDefault="00FB064D">
      <w:pPr>
        <w:spacing w:after="0"/>
        <w:jc w:val="right"/>
        <w:textAlignment w:val="baseline"/>
        <w:rPr>
          <w:rFonts w:ascii="Liberation Serif" w:eastAsia="Calibri" w:hAnsi="Liberation Serif" w:cs="Mangal"/>
          <w:b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spacing w:after="0"/>
        <w:jc w:val="right"/>
        <w:textAlignment w:val="baseline"/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</w:pPr>
    </w:p>
    <w:p w:rsidR="00FB064D" w:rsidRDefault="00C96CC6">
      <w:pPr>
        <w:spacing w:after="0"/>
        <w:jc w:val="right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  <w:lastRenderedPageBreak/>
        <w:t>Załącznik nr 8</w:t>
      </w:r>
    </w:p>
    <w:p w:rsidR="00FB064D" w:rsidRDefault="00C96CC6">
      <w:pPr>
        <w:spacing w:after="0"/>
        <w:jc w:val="center"/>
        <w:textAlignment w:val="baseline"/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</w:pPr>
      <w:r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  <w:t>Reprezentacja graficzna listy użytkowników</w:t>
      </w:r>
    </w:p>
    <w:tbl>
      <w:tblPr>
        <w:tblW w:w="10209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1732"/>
        <w:gridCol w:w="1933"/>
        <w:gridCol w:w="558"/>
        <w:gridCol w:w="990"/>
        <w:gridCol w:w="1123"/>
        <w:gridCol w:w="2290"/>
      </w:tblGrid>
      <w:tr w:rsidR="00FB064D">
        <w:trPr>
          <w:trHeight w:val="1125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Nr lokalu / nazwa /powierzchnia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Imię, nazwisko i data kontroli</w:t>
            </w: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Stwierdzone nieprawidłowości podczas wizji w lokalu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Ciągi w przewodach kominowych podczas kontroli (odczyt z anemometru)*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  <w:t>Podpis użytkownika</w:t>
            </w:r>
          </w:p>
        </w:tc>
      </w:tr>
      <w:tr w:rsidR="00FB064D">
        <w:trPr>
          <w:trHeight w:val="65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WC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Kuchnia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Inne pom.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66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WC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Kuchnia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Inne pom.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664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WC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Kuchnia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Inne pom.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655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WC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Kuchnia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Inne pom.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64D">
        <w:trPr>
          <w:trHeight w:val="67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WC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Kuchnia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4D" w:rsidRDefault="00C96CC6">
            <w:pPr>
              <w:widowControl w:val="0"/>
              <w:spacing w:after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Inne pom.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064D" w:rsidRDefault="00FB064D">
            <w:pPr>
              <w:widowControl w:val="0"/>
              <w:spacing w:after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FB064D" w:rsidRDefault="00C96CC6">
      <w:pPr>
        <w:spacing w:after="0"/>
        <w:textAlignment w:val="baseline"/>
        <w:rPr>
          <w:rFonts w:ascii="Liberation Serif" w:eastAsia="Calibri" w:hAnsi="Liberation Serif" w:cs="Mangal"/>
          <w:b/>
          <w:kern w:val="2"/>
          <w:szCs w:val="24"/>
          <w:lang w:bidi="hi-IN"/>
        </w:rPr>
      </w:pPr>
      <w:r>
        <w:rPr>
          <w:rFonts w:ascii="Liberation Serif" w:eastAsia="Calibri" w:hAnsi="Liberation Serif" w:cs="Mangal"/>
          <w:b/>
          <w:kern w:val="2"/>
          <w:szCs w:val="24"/>
          <w:lang w:bidi="hi-IN"/>
        </w:rPr>
        <w:t>* należy podać wraz z jednostką miary</w:t>
      </w: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</w:pPr>
    </w:p>
    <w:p w:rsidR="00FB064D" w:rsidRDefault="00C96CC6">
      <w:pPr>
        <w:spacing w:after="0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  <w:r>
        <w:rPr>
          <w:rFonts w:ascii="Liberation Serif" w:eastAsia="Calibri" w:hAnsi="Liberation Serif" w:cs="Mangal"/>
          <w:kern w:val="2"/>
          <w:sz w:val="24"/>
          <w:szCs w:val="24"/>
          <w:lang w:bidi="hi-IN"/>
        </w:rPr>
        <w:t>....................................</w:t>
      </w: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color w:val="FF0000"/>
          <w:kern w:val="2"/>
          <w:sz w:val="24"/>
          <w:szCs w:val="24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color w:val="FF0000"/>
          <w:kern w:val="2"/>
          <w:sz w:val="24"/>
          <w:szCs w:val="24"/>
          <w:highlight w:val="yellow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color w:val="FF0000"/>
          <w:kern w:val="2"/>
          <w:sz w:val="24"/>
          <w:szCs w:val="24"/>
          <w:highlight w:val="yellow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color w:val="FF0000"/>
          <w:kern w:val="2"/>
          <w:sz w:val="24"/>
          <w:szCs w:val="24"/>
          <w:highlight w:val="yellow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color w:val="FF0000"/>
          <w:kern w:val="2"/>
          <w:sz w:val="24"/>
          <w:szCs w:val="24"/>
          <w:highlight w:val="yellow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color w:val="FF0000"/>
          <w:kern w:val="2"/>
          <w:sz w:val="24"/>
          <w:szCs w:val="24"/>
          <w:highlight w:val="yellow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color w:val="FF0000"/>
          <w:kern w:val="2"/>
          <w:sz w:val="24"/>
          <w:szCs w:val="24"/>
          <w:highlight w:val="yellow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color w:val="FF0000"/>
          <w:kern w:val="2"/>
          <w:sz w:val="24"/>
          <w:szCs w:val="24"/>
          <w:highlight w:val="yellow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color w:val="FF0000"/>
          <w:kern w:val="2"/>
          <w:sz w:val="24"/>
          <w:szCs w:val="24"/>
          <w:highlight w:val="yellow"/>
          <w:lang w:bidi="hi-IN"/>
        </w:rPr>
      </w:pPr>
    </w:p>
    <w:p w:rsidR="006F7135" w:rsidRDefault="006F7135">
      <w:pPr>
        <w:spacing w:after="0"/>
        <w:textAlignment w:val="baseline"/>
        <w:rPr>
          <w:rFonts w:ascii="Liberation Serif" w:eastAsia="Calibri" w:hAnsi="Liberation Serif" w:cs="Mangal"/>
          <w:color w:val="FF0000"/>
          <w:kern w:val="2"/>
          <w:sz w:val="24"/>
          <w:szCs w:val="24"/>
          <w:highlight w:val="yellow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color w:val="FF0000"/>
          <w:kern w:val="2"/>
          <w:sz w:val="24"/>
          <w:szCs w:val="24"/>
          <w:highlight w:val="yellow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color w:val="FF0000"/>
          <w:kern w:val="2"/>
          <w:sz w:val="24"/>
          <w:szCs w:val="24"/>
          <w:highlight w:val="yellow"/>
          <w:lang w:bidi="hi-IN"/>
        </w:rPr>
      </w:pPr>
    </w:p>
    <w:p w:rsidR="00FB064D" w:rsidRDefault="00FB064D">
      <w:pPr>
        <w:spacing w:after="0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C96CC6">
      <w:pPr>
        <w:spacing w:after="0" w:line="240" w:lineRule="auto"/>
        <w:jc w:val="right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  <w:lastRenderedPageBreak/>
        <w:t>Załącznik nr 9</w:t>
      </w:r>
    </w:p>
    <w:p w:rsidR="00FB064D" w:rsidRDefault="00FB064D">
      <w:pPr>
        <w:spacing w:after="0" w:line="240" w:lineRule="auto"/>
        <w:jc w:val="center"/>
        <w:textAlignment w:val="baseline"/>
        <w:rPr>
          <w:rFonts w:ascii="Liberation Serif" w:eastAsia="Calibri" w:hAnsi="Liberation Serif" w:cs="Mangal"/>
          <w:b/>
          <w:kern w:val="2"/>
          <w:lang w:bidi="hi-IN"/>
        </w:rPr>
      </w:pPr>
    </w:p>
    <w:p w:rsidR="00FB064D" w:rsidRDefault="00C96CC6">
      <w:pPr>
        <w:spacing w:after="0" w:line="240" w:lineRule="auto"/>
        <w:jc w:val="center"/>
        <w:textAlignment w:val="baseline"/>
        <w:rPr>
          <w:rFonts w:ascii="Liberation Serif" w:eastAsia="Calibri" w:hAnsi="Liberation Serif" w:cs="Mangal"/>
          <w:b/>
          <w:kern w:val="2"/>
          <w:lang w:bidi="hi-IN"/>
        </w:rPr>
      </w:pPr>
      <w:r>
        <w:rPr>
          <w:rFonts w:ascii="Liberation Serif" w:eastAsia="Calibri" w:hAnsi="Liberation Serif" w:cs="Mangal"/>
          <w:b/>
          <w:kern w:val="2"/>
          <w:lang w:bidi="hi-IN"/>
        </w:rPr>
        <w:t>ZAŚWIADCZENIE</w:t>
      </w:r>
    </w:p>
    <w:p w:rsidR="00FB064D" w:rsidRDefault="00FB064D">
      <w:pPr>
        <w:spacing w:after="0" w:line="240" w:lineRule="auto"/>
        <w:jc w:val="center"/>
        <w:textAlignment w:val="baseline"/>
        <w:rPr>
          <w:rFonts w:ascii="Liberation Serif" w:eastAsia="Calibri" w:hAnsi="Liberation Serif" w:cs="Mangal"/>
          <w:b/>
          <w:kern w:val="2"/>
          <w:lang w:bidi="hi-IN"/>
        </w:rPr>
      </w:pPr>
    </w:p>
    <w:p w:rsidR="00FB064D" w:rsidRDefault="00FB064D">
      <w:pPr>
        <w:spacing w:after="0" w:line="240" w:lineRule="auto"/>
        <w:jc w:val="center"/>
        <w:textAlignment w:val="baseline"/>
        <w:rPr>
          <w:rFonts w:ascii="Liberation Serif" w:eastAsia="Calibri" w:hAnsi="Liberation Serif" w:cs="Mangal"/>
          <w:b/>
          <w:kern w:val="2"/>
          <w:lang w:bidi="hi-IN"/>
        </w:rPr>
      </w:pPr>
    </w:p>
    <w:p w:rsidR="00FB064D" w:rsidRDefault="00C96CC6">
      <w:pPr>
        <w:spacing w:after="0" w:line="240" w:lineRule="auto"/>
        <w:jc w:val="both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  <w:r>
        <w:rPr>
          <w:rFonts w:ascii="Liberation Serif" w:eastAsia="Calibri" w:hAnsi="Liberation Serif" w:cs="Mangal"/>
          <w:kern w:val="2"/>
          <w:sz w:val="24"/>
          <w:szCs w:val="24"/>
          <w:lang w:bidi="hi-IN"/>
        </w:rPr>
        <w:t>Stwierdza się, że w dniu (dniach) …………………………….. do …..………………………………</w:t>
      </w:r>
    </w:p>
    <w:p w:rsidR="00FB064D" w:rsidRDefault="00C96CC6">
      <w:pPr>
        <w:spacing w:after="0" w:line="240" w:lineRule="auto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  <w:r>
        <w:rPr>
          <w:rFonts w:ascii="Liberation Serif" w:eastAsia="Calibri" w:hAnsi="Liberation Serif" w:cs="Mangal"/>
          <w:kern w:val="2"/>
          <w:sz w:val="24"/>
          <w:szCs w:val="24"/>
          <w:lang w:bidi="hi-IN"/>
        </w:rPr>
        <w:t>Firma kominiarska (nazwa i adres):</w:t>
      </w:r>
    </w:p>
    <w:p w:rsidR="00FB064D" w:rsidRDefault="00FB064D">
      <w:pPr>
        <w:spacing w:after="0" w:line="240" w:lineRule="auto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C96CC6">
      <w:pPr>
        <w:spacing w:after="0" w:line="240" w:lineRule="auto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  <w:r>
        <w:rPr>
          <w:rFonts w:ascii="Liberation Serif" w:eastAsia="Calibri" w:hAnsi="Liberation Serif" w:cs="Mangal"/>
          <w:kern w:val="2"/>
          <w:sz w:val="24"/>
          <w:szCs w:val="24"/>
          <w:lang w:bidi="hi-IN"/>
        </w:rPr>
        <w:t>...……………………..…………………………………………………………………………………</w:t>
      </w:r>
    </w:p>
    <w:p w:rsidR="00FB064D" w:rsidRDefault="00FB064D">
      <w:pPr>
        <w:spacing w:after="0" w:line="240" w:lineRule="auto"/>
        <w:jc w:val="both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240" w:lineRule="auto"/>
        <w:jc w:val="both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C96CC6">
      <w:pPr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Calibri" w:hAnsi="Liberation Serif" w:cs="Mangal"/>
          <w:kern w:val="2"/>
          <w:sz w:val="24"/>
          <w:szCs w:val="24"/>
          <w:lang w:bidi="hi-IN"/>
        </w:rPr>
        <w:t>…………………………………………………………………………………………………………</w:t>
      </w:r>
    </w:p>
    <w:p w:rsidR="00FB064D" w:rsidRDefault="00FB064D">
      <w:pPr>
        <w:spacing w:after="0" w:line="240" w:lineRule="auto"/>
        <w:jc w:val="both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240" w:lineRule="auto"/>
        <w:jc w:val="both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C96CC6">
      <w:pPr>
        <w:spacing w:after="0" w:line="240" w:lineRule="auto"/>
        <w:jc w:val="both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  <w:r>
        <w:rPr>
          <w:rFonts w:ascii="Liberation Serif" w:eastAsia="Calibri" w:hAnsi="Liberation Serif" w:cs="Mangal"/>
          <w:kern w:val="2"/>
          <w:sz w:val="24"/>
          <w:szCs w:val="24"/>
          <w:lang w:bidi="hi-IN"/>
        </w:rPr>
        <w:t>przeprowadziła wszelkie roboty kominiarskie w myśl warunków, zasad i terminów wynikających z Rozporządzenia MSWiA z 7 czerwca 2010 r. (Dz.U. nr 109, poz. 719) w sprawie ochrony przeciwpożarowej budynków, innych obiektów budowlanych i terenów oraz innych ewentualnych przepisów wykonawczych wydanych na mocy Ustawy o ochronie przeciwpożarowej:</w:t>
      </w:r>
    </w:p>
    <w:p w:rsidR="00FB064D" w:rsidRDefault="00C96CC6" w:rsidP="00DA1EAA">
      <w:pPr>
        <w:numPr>
          <w:ilvl w:val="0"/>
          <w:numId w:val="42"/>
        </w:numPr>
        <w:spacing w:after="0" w:line="240" w:lineRule="auto"/>
        <w:ind w:left="284" w:hanging="284"/>
        <w:jc w:val="both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  <w:r>
        <w:rPr>
          <w:rFonts w:ascii="Liberation Serif" w:eastAsia="Calibri" w:hAnsi="Liberation Serif" w:cs="Mangal"/>
          <w:kern w:val="2"/>
          <w:sz w:val="24"/>
          <w:szCs w:val="24"/>
          <w:lang w:bidi="hi-IN"/>
        </w:rPr>
        <w:t>prac polegających na …………………………………………..……………..</w:t>
      </w:r>
    </w:p>
    <w:p w:rsidR="00FB064D" w:rsidRDefault="00C96CC6" w:rsidP="00DA1EAA">
      <w:pPr>
        <w:numPr>
          <w:ilvl w:val="0"/>
          <w:numId w:val="43"/>
        </w:numPr>
        <w:spacing w:after="0" w:line="240" w:lineRule="auto"/>
        <w:ind w:left="284" w:hanging="284"/>
        <w:jc w:val="both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  <w:r>
        <w:rPr>
          <w:rFonts w:ascii="Liberation Serif" w:eastAsia="Calibri" w:hAnsi="Liberation Serif" w:cs="Mangal"/>
          <w:kern w:val="2"/>
          <w:sz w:val="24"/>
          <w:szCs w:val="24"/>
          <w:lang w:bidi="hi-IN"/>
        </w:rPr>
        <w:t>w budynku przy ul. ………………………………………… nr ……</w:t>
      </w:r>
    </w:p>
    <w:p w:rsidR="00FB064D" w:rsidRDefault="00C96CC6">
      <w:pPr>
        <w:spacing w:after="0" w:line="240" w:lineRule="auto"/>
        <w:ind w:left="284" w:hanging="284"/>
        <w:jc w:val="both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  <w:r>
        <w:rPr>
          <w:rFonts w:ascii="Liberation Serif" w:eastAsia="Calibri" w:hAnsi="Liberation Serif" w:cs="Mangal"/>
          <w:kern w:val="2"/>
          <w:sz w:val="24"/>
          <w:szCs w:val="24"/>
          <w:lang w:bidi="hi-IN"/>
        </w:rPr>
        <w:t>nazwa lub nr lokalu użytkowego ……</w:t>
      </w:r>
    </w:p>
    <w:p w:rsidR="00FB064D" w:rsidRDefault="00C96CC6" w:rsidP="00DA1EAA">
      <w:pPr>
        <w:numPr>
          <w:ilvl w:val="0"/>
          <w:numId w:val="44"/>
        </w:numPr>
        <w:spacing w:after="0" w:line="240" w:lineRule="auto"/>
        <w:ind w:left="284" w:hanging="284"/>
        <w:jc w:val="both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  <w:r>
        <w:rPr>
          <w:rFonts w:ascii="Liberation Serif" w:eastAsia="Calibri" w:hAnsi="Liberation Serif" w:cs="Mangal"/>
          <w:kern w:val="2"/>
          <w:sz w:val="24"/>
          <w:szCs w:val="24"/>
          <w:lang w:bidi="hi-IN"/>
        </w:rPr>
        <w:t>na podstawie zlecenia / umowy nr ……………………………z dnia ……………….………</w:t>
      </w:r>
    </w:p>
    <w:p w:rsidR="00FB064D" w:rsidRDefault="00FB064D">
      <w:pPr>
        <w:spacing w:after="0" w:line="240" w:lineRule="auto"/>
        <w:jc w:val="center"/>
        <w:textAlignment w:val="baseline"/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</w:pPr>
    </w:p>
    <w:p w:rsidR="00FB064D" w:rsidRDefault="00FB064D">
      <w:pPr>
        <w:spacing w:after="0" w:line="240" w:lineRule="auto"/>
        <w:jc w:val="center"/>
        <w:textAlignment w:val="baseline"/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</w:pPr>
    </w:p>
    <w:p w:rsidR="00FB064D" w:rsidRDefault="00C96CC6">
      <w:pPr>
        <w:spacing w:after="0" w:line="240" w:lineRule="auto"/>
        <w:jc w:val="center"/>
        <w:textAlignment w:val="baseline"/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</w:pPr>
      <w:r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  <w:t>Za zgodność powyższego:</w:t>
      </w:r>
    </w:p>
    <w:p w:rsidR="00FB064D" w:rsidRDefault="00FB064D">
      <w:pPr>
        <w:spacing w:after="0" w:line="240" w:lineRule="auto"/>
        <w:jc w:val="both"/>
        <w:textAlignment w:val="baseline"/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</w:pPr>
    </w:p>
    <w:p w:rsidR="00FB064D" w:rsidRDefault="00FB064D">
      <w:pPr>
        <w:spacing w:after="0" w:line="240" w:lineRule="auto"/>
        <w:jc w:val="both"/>
        <w:textAlignment w:val="baseline"/>
        <w:rPr>
          <w:rFonts w:ascii="Liberation Serif" w:eastAsia="Calibri" w:hAnsi="Liberation Serif" w:cs="Mangal"/>
          <w:b/>
          <w:kern w:val="2"/>
          <w:sz w:val="24"/>
          <w:szCs w:val="24"/>
          <w:lang w:bidi="hi-IN"/>
        </w:rPr>
      </w:pPr>
    </w:p>
    <w:p w:rsidR="00FB064D" w:rsidRDefault="00C96CC6">
      <w:pPr>
        <w:spacing w:after="0" w:line="240" w:lineRule="auto"/>
        <w:jc w:val="both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  <w:r>
        <w:rPr>
          <w:rFonts w:ascii="Liberation Serif" w:eastAsia="Calibri" w:hAnsi="Liberation Serif" w:cs="Mangal"/>
          <w:kern w:val="2"/>
          <w:sz w:val="24"/>
          <w:szCs w:val="24"/>
          <w:lang w:bidi="hi-IN"/>
        </w:rPr>
        <w:t>Poznań, dnia ……………………..</w:t>
      </w:r>
    </w:p>
    <w:p w:rsidR="00FB064D" w:rsidRDefault="00FB064D">
      <w:pPr>
        <w:spacing w:after="0" w:line="240" w:lineRule="auto"/>
        <w:jc w:val="center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C96CC6">
      <w:pPr>
        <w:spacing w:after="0" w:line="240" w:lineRule="auto"/>
        <w:jc w:val="center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  <w:r>
        <w:rPr>
          <w:rFonts w:ascii="Liberation Serif" w:eastAsia="Calibri" w:hAnsi="Liberation Serif" w:cs="Mangal"/>
          <w:kern w:val="2"/>
          <w:sz w:val="24"/>
          <w:szCs w:val="24"/>
          <w:lang w:bidi="hi-IN"/>
        </w:rPr>
        <w:t>Pracownik wykonujący prace                                                 Najemca /użytkownik</w:t>
      </w:r>
    </w:p>
    <w:p w:rsidR="00FB064D" w:rsidRDefault="00FB064D">
      <w:pPr>
        <w:spacing w:after="0" w:line="240" w:lineRule="auto"/>
        <w:jc w:val="center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240" w:lineRule="auto"/>
        <w:jc w:val="center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240" w:lineRule="auto"/>
        <w:jc w:val="center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240" w:lineRule="auto"/>
        <w:jc w:val="center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C96CC6">
      <w:pPr>
        <w:spacing w:after="0" w:line="240" w:lineRule="auto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Calibri" w:hAnsi="Liberation Serif" w:cs="Mangal"/>
          <w:kern w:val="2"/>
          <w:sz w:val="24"/>
          <w:szCs w:val="24"/>
          <w:lang w:bidi="hi-IN"/>
        </w:rPr>
        <w:t>…………………………</w:t>
      </w:r>
      <w:r>
        <w:rPr>
          <w:rFonts w:ascii="Liberation Serif" w:eastAsia="SimSun" w:hAnsi="Liberation Serif" w:cs="Mangal"/>
          <w:kern w:val="2"/>
          <w:sz w:val="24"/>
          <w:szCs w:val="24"/>
          <w:lang w:bidi="hi-IN"/>
        </w:rPr>
        <w:t xml:space="preserve">                                                            </w:t>
      </w:r>
      <w:r>
        <w:rPr>
          <w:rFonts w:ascii="Liberation Serif" w:eastAsia="Calibri" w:hAnsi="Liberation Serif" w:cs="Mangal"/>
          <w:kern w:val="2"/>
          <w:sz w:val="24"/>
          <w:szCs w:val="24"/>
          <w:lang w:bidi="hi-IN"/>
        </w:rPr>
        <w:t>……………..…………………</w:t>
      </w:r>
    </w:p>
    <w:p w:rsidR="00FB064D" w:rsidRDefault="00C96CC6">
      <w:pPr>
        <w:spacing w:after="0" w:line="240" w:lineRule="auto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bidi="hi-IN"/>
        </w:rPr>
        <w:t xml:space="preserve">            </w:t>
      </w:r>
      <w:r>
        <w:rPr>
          <w:rFonts w:ascii="Liberation Serif" w:eastAsia="Calibri" w:hAnsi="Liberation Serif" w:cs="Mangal"/>
          <w:kern w:val="2"/>
          <w:sz w:val="16"/>
          <w:szCs w:val="16"/>
          <w:lang w:bidi="hi-IN"/>
        </w:rPr>
        <w:t>(pieczęć i podpis)                                                                                                                (czytelny podpis Najemcy z datą)</w:t>
      </w:r>
    </w:p>
    <w:p w:rsidR="00FB064D" w:rsidRDefault="00FB064D">
      <w:pPr>
        <w:spacing w:after="0" w:line="240" w:lineRule="auto"/>
        <w:jc w:val="center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240" w:lineRule="auto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240" w:lineRule="auto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240" w:lineRule="auto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FB064D">
      <w:pPr>
        <w:spacing w:after="0" w:line="240" w:lineRule="auto"/>
        <w:textAlignment w:val="baseline"/>
        <w:rPr>
          <w:rFonts w:ascii="Liberation Serif" w:eastAsia="Calibri" w:hAnsi="Liberation Serif" w:cs="Mangal"/>
          <w:kern w:val="2"/>
          <w:sz w:val="24"/>
          <w:szCs w:val="24"/>
          <w:lang w:bidi="hi-IN"/>
        </w:rPr>
      </w:pPr>
    </w:p>
    <w:p w:rsidR="00FB064D" w:rsidRDefault="00C96CC6">
      <w:pPr>
        <w:spacing w:after="0" w:line="240" w:lineRule="auto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Calibri" w:hAnsi="Liberation Serif" w:cs="Mangal"/>
          <w:kern w:val="2"/>
          <w:sz w:val="24"/>
          <w:szCs w:val="24"/>
          <w:lang w:bidi="hi-IN"/>
        </w:rPr>
        <w:t>Lokalizacja wyczystek kominowych:</w:t>
      </w:r>
      <w:r>
        <w:rPr>
          <w:rFonts w:ascii="Liberation Serif" w:eastAsia="Calibri" w:hAnsi="Liberation Serif" w:cs="Mangal"/>
          <w:kern w:val="2"/>
          <w:sz w:val="16"/>
          <w:szCs w:val="16"/>
          <w:lang w:bidi="hi-IN"/>
        </w:rPr>
        <w:t xml:space="preserve"> .......................................................................................................................................................</w:t>
      </w:r>
    </w:p>
    <w:p w:rsidR="00FB064D" w:rsidRDefault="00FB064D">
      <w:pPr>
        <w:spacing w:after="0"/>
        <w:textAlignment w:val="baseline"/>
        <w:rPr>
          <w:rFonts w:ascii="Times New Roman" w:eastAsia="SimSun" w:hAnsi="Times New Roman" w:cs="Mangal"/>
          <w:kern w:val="2"/>
          <w:sz w:val="24"/>
          <w:szCs w:val="24"/>
          <w:shd w:val="clear" w:color="auto" w:fill="FFFF00"/>
          <w:lang w:eastAsia="zh-CN" w:bidi="hi-IN"/>
        </w:rPr>
      </w:pPr>
    </w:p>
    <w:p w:rsidR="00FB064D" w:rsidRDefault="00FB064D">
      <w:pPr>
        <w:spacing w:after="0"/>
        <w:textAlignment w:val="baseline"/>
        <w:rPr>
          <w:rFonts w:ascii="Times New Roman" w:eastAsia="SimSun" w:hAnsi="Times New Roman" w:cs="Mangal"/>
          <w:kern w:val="2"/>
          <w:sz w:val="24"/>
          <w:szCs w:val="24"/>
          <w:shd w:val="clear" w:color="auto" w:fill="FFFF00"/>
          <w:lang w:eastAsia="zh-CN" w:bidi="hi-IN"/>
        </w:rPr>
      </w:pPr>
    </w:p>
    <w:p w:rsidR="00FB064D" w:rsidRDefault="00FB064D">
      <w:pPr>
        <w:spacing w:after="0"/>
        <w:textAlignment w:val="baseline"/>
        <w:rPr>
          <w:rFonts w:ascii="Times New Roman" w:eastAsia="SimSun" w:hAnsi="Times New Roman" w:cs="Mangal"/>
          <w:kern w:val="2"/>
          <w:sz w:val="24"/>
          <w:szCs w:val="24"/>
          <w:shd w:val="clear" w:color="auto" w:fill="FFFF00"/>
          <w:lang w:eastAsia="zh-CN" w:bidi="hi-IN"/>
        </w:rPr>
        <w:sectPr w:rsidR="00FB064D">
          <w:headerReference w:type="default" r:id="rId9"/>
          <w:footerReference w:type="default" r:id="rId10"/>
          <w:pgSz w:w="11906" w:h="16838"/>
          <w:pgMar w:top="1134" w:right="1134" w:bottom="1134" w:left="1134" w:header="708" w:footer="708" w:gutter="0"/>
          <w:cols w:space="708"/>
          <w:formProt w:val="0"/>
          <w:docGrid w:linePitch="100" w:charSpace="8192"/>
        </w:sectPr>
      </w:pPr>
    </w:p>
    <w:p w:rsidR="00FB064D" w:rsidRDefault="00C96CC6">
      <w:pPr>
        <w:spacing w:after="0" w:line="240" w:lineRule="auto"/>
        <w:jc w:val="right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lastRenderedPageBreak/>
        <w:t>Załącznik nr 10</w:t>
      </w:r>
    </w:p>
    <w:p w:rsidR="00FB064D" w:rsidRDefault="00FB064D">
      <w:pPr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FB064D" w:rsidRDefault="00C96CC6">
      <w:pPr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bookmarkStart w:id="18" w:name="_GoBack1"/>
      <w:bookmarkEnd w:id="18"/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OCHRONA DANYCH OSOBOWYCH</w:t>
      </w:r>
    </w:p>
    <w:p w:rsidR="00FB064D" w:rsidRDefault="00C96CC6">
      <w:pPr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INFORMACJA DLA KONTRAHENTÓW ZARZĄDU TRANSPORTU MIEJSKIEGO W POZNANIU</w:t>
      </w:r>
    </w:p>
    <w:p w:rsidR="00FB064D" w:rsidRDefault="00C96CC6">
      <w:pPr>
        <w:spacing w:after="0" w:line="240" w:lineRule="auto"/>
        <w:jc w:val="both"/>
        <w:textAlignment w:val="baseline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:rsidR="00FB064D" w:rsidRDefault="00FB064D">
      <w:pPr>
        <w:spacing w:after="0" w:line="240" w:lineRule="auto"/>
        <w:jc w:val="both"/>
        <w:textAlignment w:val="baseline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918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446"/>
        <w:gridCol w:w="7734"/>
      </w:tblGrid>
      <w:tr w:rsidR="00FB064D">
        <w:trPr>
          <w:trHeight w:val="91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Kto jest administratorem danych osobowych?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 xml:space="preserve">Administratorem Państwa danych osobowych jest Zarząd Transportu Miejskiego w Poznaniu (ZTM) </w:t>
            </w:r>
            <w:r>
              <w:rPr>
                <w:rFonts w:ascii="Liberation Serif" w:eastAsia="Calibri" w:hAnsi="Liberation Serif" w:cs="Mangal"/>
                <w:sz w:val="18"/>
                <w:szCs w:val="18"/>
              </w:rPr>
              <w:br/>
              <w:t>z siedzibą przy ulicy Matejki 59, 60-770 Poznań.</w:t>
            </w:r>
          </w:p>
        </w:tc>
      </w:tr>
      <w:tr w:rsidR="00FB064D">
        <w:trPr>
          <w:trHeight w:val="132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We wszystkich sprawach związanych z ochroną i przetwarzaniem danych osobowych mogą się Państwo kontaktować z Inspektorem Ochrony Danych.</w:t>
            </w:r>
          </w:p>
          <w:p w:rsidR="00FB064D" w:rsidRDefault="00FB064D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18"/>
                <w:szCs w:val="18"/>
                <w:lang w:eastAsia="zh-CN" w:bidi="hi-IN"/>
              </w:rPr>
            </w:pPr>
          </w:p>
          <w:p w:rsidR="00FB064D" w:rsidRDefault="00C96CC6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Kontakt: iod@ztm.poznan.pl</w:t>
            </w:r>
          </w:p>
        </w:tc>
      </w:tr>
      <w:tr w:rsidR="00FB064D">
        <w:trPr>
          <w:trHeight w:val="1613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 xml:space="preserve">W jakim celu </w:t>
            </w:r>
            <w:r>
              <w:rPr>
                <w:rFonts w:ascii="Liberation Serif" w:eastAsia="Calibri" w:hAnsi="Liberation Serif" w:cs="Mangal"/>
                <w:sz w:val="18"/>
                <w:szCs w:val="18"/>
              </w:rPr>
              <w:br/>
              <w:t>i na jakiej podstawie przetwarzamy dane osobowe?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Państwa dane osobowe są nam potrzebne, by zrealizować umowę jaką Państwo zawierają z ZTM (podstawa prawna przetwarzania : art. 6 ust 1 lit. b RODO), przede wszystkim dla:</w:t>
            </w:r>
          </w:p>
          <w:p w:rsidR="00FB064D" w:rsidRDefault="00C96CC6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- wyboru kontrahenta w ramach postępowania o udzielenie zamówienia publicznego i będą przechowywane przez okres co najmniej 4 lat od zakończenia postępowania,</w:t>
            </w:r>
          </w:p>
          <w:p w:rsidR="00FB064D" w:rsidRDefault="00C96CC6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- realizacji umowy z kontrahentem i będą przechowywane przez okres minimum 6 lat od daty zakończenia umowy ze względu na wymagania przepisów prawa podatkowego a jeśli umowa zostaje zawarta z finansowaniem z funduszy EU bądź okres gwarancji jest dłuższy, okres ten może ulec wydłużeniu,</w:t>
            </w:r>
          </w:p>
          <w:p w:rsidR="00FB064D" w:rsidRDefault="00C96CC6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- zapewnienia bezpieczeństwa informacji i będą przetwarzane przez okres 5 lat po zakończeniu umowy.</w:t>
            </w:r>
          </w:p>
          <w:p w:rsidR="00FB064D" w:rsidRDefault="00C96CC6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>
              <w:rPr>
                <w:rFonts w:ascii="Liberation Serif" w:eastAsia="Calibri" w:hAnsi="Liberation Serif" w:cs="Mangal"/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</w:p>
        </w:tc>
      </w:tr>
      <w:tr w:rsidR="00FB064D">
        <w:trPr>
          <w:trHeight w:val="54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Komu przekazywane są dane osobowe?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 xml:space="preserve">Urząd Miasta Poznania i jego jednostki organizacyjne, Rada Miasta Poznania, Krajowa Izba Odwoławcza, dostawcy systemów IT, firmy doradcze i konsultingowe, kancelarie prawne </w:t>
            </w:r>
            <w:r>
              <w:rPr>
                <w:rFonts w:ascii="Liberation Serif" w:eastAsia="Calibri" w:hAnsi="Liberation Serif" w:cs="Mangal"/>
                <w:sz w:val="18"/>
                <w:szCs w:val="18"/>
              </w:rPr>
              <w:br/>
              <w:t>i windykacyjne, firmy realizujące usługę niszczenia dokumentów. Państwa dane osobowe mogą zostać udostępnione uprawnionym podmiotom, takim jak Sąd, Prokuratura, Policja itd., na ich uzasadniony wniosek.</w:t>
            </w:r>
          </w:p>
          <w:p w:rsidR="00FB064D" w:rsidRDefault="00FB064D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FB064D">
        <w:trPr>
          <w:trHeight w:val="145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Jakie mamy prawa w związku z ochroną danych osobowych?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Posiadają Państwo prawo dostępu do treści swoich danych osobowych oraz prawo żądania ich: sprostowania, usunięcia, przenoszenia, ograniczenia przetwarzania.</w:t>
            </w:r>
          </w:p>
          <w:p w:rsidR="00FB064D" w:rsidRDefault="00C96CC6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FB064D">
        <w:trPr>
          <w:trHeight w:val="93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Czy dane są przekazywane poza EOG?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ZTM nie przesyła Państwa danych osobowych do krajów spoza Europejskiego Obszaru Gospodarczego (EOG).</w:t>
            </w:r>
          </w:p>
        </w:tc>
      </w:tr>
      <w:tr w:rsidR="00FB064D">
        <w:trPr>
          <w:trHeight w:val="97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Czy dane wykorzystuje się do profilowania?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Państwa dane osobowe nie są wykorzystywane do profilowania.</w:t>
            </w:r>
          </w:p>
        </w:tc>
      </w:tr>
      <w:tr w:rsidR="00FB064D">
        <w:trPr>
          <w:trHeight w:val="97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4D" w:rsidRDefault="00C96CC6">
            <w:pPr>
              <w:widowControl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Mangal"/>
                <w:sz w:val="18"/>
                <w:szCs w:val="18"/>
              </w:rPr>
            </w:pPr>
            <w:r>
              <w:rPr>
                <w:rFonts w:ascii="Liberation Serif" w:eastAsia="Calibri" w:hAnsi="Liberation Serif" w:cs="Mangal"/>
                <w:sz w:val="18"/>
                <w:szCs w:val="18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>
              <w:rPr>
                <w:rFonts w:ascii="Liberation Serif" w:eastAsia="Calibri" w:hAnsi="Liberation Serif" w:cs="Mangal"/>
                <w:sz w:val="18"/>
                <w:szCs w:val="18"/>
              </w:rPr>
              <w:br/>
              <w:t>w postępowaniu.</w:t>
            </w:r>
          </w:p>
        </w:tc>
      </w:tr>
    </w:tbl>
    <w:p w:rsidR="00FB064D" w:rsidRDefault="00FB064D">
      <w:pPr>
        <w:spacing w:after="160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shd w:val="clear" w:color="auto" w:fill="FFFF00"/>
          <w:lang w:eastAsia="zh-CN" w:bidi="hi-IN"/>
        </w:rPr>
      </w:pPr>
    </w:p>
    <w:p w:rsidR="00FB064D" w:rsidRDefault="00FB064D">
      <w:pPr>
        <w:rPr>
          <w:rFonts w:ascii="Times New Roman" w:eastAsia="SimSun" w:hAnsi="Times New Roman" w:cs="Mangal"/>
          <w:color w:val="FF0000"/>
          <w:kern w:val="2"/>
          <w:sz w:val="24"/>
          <w:szCs w:val="24"/>
          <w:shd w:val="clear" w:color="auto" w:fill="FFFF00"/>
          <w:lang w:eastAsia="zh-CN" w:bidi="hi-IN"/>
        </w:rPr>
      </w:pPr>
    </w:p>
    <w:sectPr w:rsidR="00FB064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135" w:rsidRDefault="006F7135">
      <w:pPr>
        <w:spacing w:after="0" w:line="240" w:lineRule="auto"/>
      </w:pPr>
      <w:r>
        <w:separator/>
      </w:r>
    </w:p>
  </w:endnote>
  <w:endnote w:type="continuationSeparator" w:id="0">
    <w:p w:rsidR="006F7135" w:rsidRDefault="006F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135" w:rsidRDefault="006F7135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135" w:rsidRDefault="006F7135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135" w:rsidRDefault="006F7135">
      <w:pPr>
        <w:rPr>
          <w:sz w:val="12"/>
        </w:rPr>
      </w:pPr>
      <w:r>
        <w:separator/>
      </w:r>
    </w:p>
  </w:footnote>
  <w:footnote w:type="continuationSeparator" w:id="0">
    <w:p w:rsidR="006F7135" w:rsidRDefault="006F7135">
      <w:pPr>
        <w:rPr>
          <w:sz w:val="12"/>
        </w:rPr>
      </w:pPr>
      <w:r>
        <w:continuationSeparator/>
      </w:r>
    </w:p>
  </w:footnote>
  <w:footnote w:id="1">
    <w:p w:rsidR="006F7135" w:rsidRDefault="006F7135">
      <w:pPr>
        <w:pStyle w:val="Footnote"/>
      </w:pPr>
      <w:r>
        <w:rPr>
          <w:rStyle w:val="Znakiprzypiswdolnych"/>
        </w:rPr>
        <w:t></w:t>
      </w:r>
      <w:r>
        <w:rPr>
          <w:rStyle w:val="Znakiprzypiswdolnych"/>
        </w:rPr>
        <w:tab/>
      </w:r>
      <w:r>
        <w:rPr>
          <w:rStyle w:val="Znakiprzypiswdolnych"/>
        </w:rPr>
        <w:t></w:t>
      </w:r>
      <w:r>
        <w:rPr>
          <w:rStyle w:val="FootnoteCharacters"/>
        </w:rPr>
        <w:t></w:t>
      </w:r>
      <w:r>
        <w:rPr>
          <w:rStyle w:val="Znakiprzypiswdolnych"/>
        </w:rPr>
        <w:t></w:t>
      </w:r>
      <w:r>
        <w:rPr>
          <w:rStyle w:val="Znakiprzypiswdolnych"/>
        </w:rPr>
        <w:t></w:t>
      </w:r>
      <w:r>
        <w:rPr>
          <w:rStyle w:val="Znakiprzypiswdolnych"/>
        </w:rPr>
        <w:t></w:t>
      </w:r>
      <w:r>
        <w:rPr>
          <w:rStyle w:val="Znakiprzypiswdolnych"/>
        </w:rPr>
        <w:t></w:t>
      </w:r>
      <w:r>
        <w:rPr>
          <w:rStyle w:val="FootnoteCharacters"/>
          <w:rFonts w:ascii="Symbol" w:eastAsia="Symbol" w:hAnsi="Symbol" w:cs="Symbol"/>
        </w:rPr>
        <w:t></w:t>
      </w:r>
      <w:r>
        <w:rPr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135" w:rsidRDefault="006F7135">
    <w:pPr>
      <w:pStyle w:val="Standard"/>
      <w:spacing w:before="100" w:after="100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>Okresowa kontrola stanu technicznego przewodów kominowych (spalinowych i wentylacyjnych), instalacji gazowych oraz czyszczenia i konserwacji przewodów kominowych na terenie obiektów będących w dyspozycji Zarządy Transportu Miejskiego w Poznaniu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135" w:rsidRDefault="006F7135">
    <w:pPr>
      <w:pStyle w:val="Standard"/>
      <w:spacing w:before="100" w:after="100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>Okresowa kontrola stanu technicznego przewodów kominowych (spalinowych i wentylacyjnych), instalacji gazowych oraz czyszczenia i konserwacji przewodów kominowych na terenie obiektów będących w dyspozycji Zarządy Transportu Miejskiego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766"/>
    <w:multiLevelType w:val="multilevel"/>
    <w:tmpl w:val="91724C6C"/>
    <w:lvl w:ilvl="0">
      <w:start w:val="13"/>
      <w:numFmt w:val="decimal"/>
      <w:pStyle w:val="Paragraf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95CE7"/>
    <w:multiLevelType w:val="multilevel"/>
    <w:tmpl w:val="85E2A3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3551AD"/>
    <w:multiLevelType w:val="multilevel"/>
    <w:tmpl w:val="1B0AC87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061D5"/>
    <w:multiLevelType w:val="multilevel"/>
    <w:tmpl w:val="CDF82E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8D0DB6"/>
    <w:multiLevelType w:val="multilevel"/>
    <w:tmpl w:val="7C729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84A3229"/>
    <w:multiLevelType w:val="multilevel"/>
    <w:tmpl w:val="34866D62"/>
    <w:lvl w:ilvl="0">
      <w:start w:val="1"/>
      <w:numFmt w:val="decimal"/>
      <w:lvlText w:val="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6" w15:restartNumberingAfterBreak="0">
    <w:nsid w:val="0B9A3498"/>
    <w:multiLevelType w:val="multilevel"/>
    <w:tmpl w:val="D00257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BA74314"/>
    <w:multiLevelType w:val="multilevel"/>
    <w:tmpl w:val="2EF00CD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F006B7"/>
    <w:multiLevelType w:val="multilevel"/>
    <w:tmpl w:val="B2A05204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1E125DCB"/>
    <w:multiLevelType w:val="multilevel"/>
    <w:tmpl w:val="DAD6E37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3"/>
        <w:szCs w:val="23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3663516"/>
    <w:multiLevelType w:val="multilevel"/>
    <w:tmpl w:val="90707A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D8A35D2"/>
    <w:multiLevelType w:val="multilevel"/>
    <w:tmpl w:val="F9CCC05C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" w15:restartNumberingAfterBreak="0">
    <w:nsid w:val="347E07BB"/>
    <w:multiLevelType w:val="multilevel"/>
    <w:tmpl w:val="6A00F4FE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1C37E7"/>
    <w:multiLevelType w:val="multilevel"/>
    <w:tmpl w:val="8BB2BC5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3B0C5F"/>
    <w:multiLevelType w:val="multilevel"/>
    <w:tmpl w:val="82DCCAB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CEC6008"/>
    <w:multiLevelType w:val="multilevel"/>
    <w:tmpl w:val="B686C93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b w:val="0"/>
        <w:i w:val="0"/>
        <w:color w:val="auto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4344D5A"/>
    <w:multiLevelType w:val="multilevel"/>
    <w:tmpl w:val="7AB856E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330B34"/>
    <w:multiLevelType w:val="multilevel"/>
    <w:tmpl w:val="D84C9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A4E46EF"/>
    <w:multiLevelType w:val="multilevel"/>
    <w:tmpl w:val="F244D2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52303D24"/>
    <w:multiLevelType w:val="multilevel"/>
    <w:tmpl w:val="BC34C082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7E40AE1"/>
    <w:multiLevelType w:val="multilevel"/>
    <w:tmpl w:val="283E4F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FD65B22"/>
    <w:multiLevelType w:val="multilevel"/>
    <w:tmpl w:val="C90A0A1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4DE60EF"/>
    <w:multiLevelType w:val="multilevel"/>
    <w:tmpl w:val="0650AB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575046C"/>
    <w:multiLevelType w:val="multilevel"/>
    <w:tmpl w:val="B6185D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904073A"/>
    <w:multiLevelType w:val="multilevel"/>
    <w:tmpl w:val="EBEAF8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C2D56A0"/>
    <w:multiLevelType w:val="multilevel"/>
    <w:tmpl w:val="E9DEA9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D5105B8"/>
    <w:multiLevelType w:val="multilevel"/>
    <w:tmpl w:val="3E2A2A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F01483E"/>
    <w:multiLevelType w:val="multilevel"/>
    <w:tmpl w:val="8192581E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8" w15:restartNumberingAfterBreak="0">
    <w:nsid w:val="704B44DA"/>
    <w:multiLevelType w:val="multilevel"/>
    <w:tmpl w:val="42481F6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D9C142A"/>
    <w:multiLevelType w:val="multilevel"/>
    <w:tmpl w:val="9984F10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  <w:rPr>
        <w:sz w:val="23"/>
        <w:szCs w:val="23"/>
      </w:r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firstLine="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0" w15:restartNumberingAfterBreak="0">
    <w:nsid w:val="7DAE4FAA"/>
    <w:multiLevelType w:val="multilevel"/>
    <w:tmpl w:val="DFCE8D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5"/>
  </w:num>
  <w:num w:numId="5">
    <w:abstractNumId w:val="23"/>
  </w:num>
  <w:num w:numId="6">
    <w:abstractNumId w:val="10"/>
  </w:num>
  <w:num w:numId="7">
    <w:abstractNumId w:val="18"/>
  </w:num>
  <w:num w:numId="8">
    <w:abstractNumId w:val="30"/>
  </w:num>
  <w:num w:numId="9">
    <w:abstractNumId w:val="26"/>
  </w:num>
  <w:num w:numId="10">
    <w:abstractNumId w:val="22"/>
  </w:num>
  <w:num w:numId="11">
    <w:abstractNumId w:val="6"/>
  </w:num>
  <w:num w:numId="12">
    <w:abstractNumId w:val="3"/>
  </w:num>
  <w:num w:numId="13">
    <w:abstractNumId w:val="20"/>
  </w:num>
  <w:num w:numId="14">
    <w:abstractNumId w:val="4"/>
  </w:num>
  <w:num w:numId="15">
    <w:abstractNumId w:val="24"/>
  </w:num>
  <w:num w:numId="16">
    <w:abstractNumId w:val="16"/>
  </w:num>
  <w:num w:numId="17">
    <w:abstractNumId w:val="12"/>
  </w:num>
  <w:num w:numId="18">
    <w:abstractNumId w:val="13"/>
  </w:num>
  <w:num w:numId="19">
    <w:abstractNumId w:val="7"/>
  </w:num>
  <w:num w:numId="20">
    <w:abstractNumId w:val="19"/>
  </w:num>
  <w:num w:numId="21">
    <w:abstractNumId w:val="27"/>
  </w:num>
  <w:num w:numId="22">
    <w:abstractNumId w:val="25"/>
  </w:num>
  <w:num w:numId="23">
    <w:abstractNumId w:val="17"/>
  </w:num>
  <w:num w:numId="24">
    <w:abstractNumId w:val="1"/>
  </w:num>
  <w:num w:numId="25">
    <w:abstractNumId w:val="8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</w:num>
  <w:num w:numId="28">
    <w:abstractNumId w:val="14"/>
    <w:lvlOverride w:ilvl="0">
      <w:startOverride w:val="1"/>
    </w:lvlOverride>
  </w:num>
  <w:num w:numId="29">
    <w:abstractNumId w:val="14"/>
  </w:num>
  <w:num w:numId="30">
    <w:abstractNumId w:val="14"/>
  </w:num>
  <w:num w:numId="31">
    <w:abstractNumId w:val="2"/>
    <w:lvlOverride w:ilvl="0">
      <w:startOverride w:val="1"/>
    </w:lvlOverride>
  </w:num>
  <w:num w:numId="32">
    <w:abstractNumId w:val="2"/>
  </w:num>
  <w:num w:numId="33">
    <w:abstractNumId w:val="14"/>
    <w:lvlOverride w:ilvl="0">
      <w:startOverride w:val="1"/>
    </w:lvlOverride>
  </w:num>
  <w:num w:numId="34">
    <w:abstractNumId w:val="14"/>
  </w:num>
  <w:num w:numId="35">
    <w:abstractNumId w:val="14"/>
  </w:num>
  <w:num w:numId="36">
    <w:abstractNumId w:val="14"/>
  </w:num>
  <w:num w:numId="37">
    <w:abstractNumId w:val="11"/>
    <w:lvlOverride w:ilvl="0">
      <w:startOverride w:val="1"/>
    </w:lvlOverride>
  </w:num>
  <w:num w:numId="38">
    <w:abstractNumId w:val="29"/>
    <w:lvlOverride w:ilvl="0">
      <w:startOverride w:val="1"/>
    </w:lvlOverride>
  </w:num>
  <w:num w:numId="39">
    <w:abstractNumId w:val="29"/>
  </w:num>
  <w:num w:numId="40">
    <w:abstractNumId w:val="29"/>
  </w:num>
  <w:num w:numId="41">
    <w:abstractNumId w:val="11"/>
    <w:lvlOverride w:ilvl="0">
      <w:startOverride w:val="1"/>
    </w:lvlOverride>
  </w:num>
  <w:num w:numId="42">
    <w:abstractNumId w:val="21"/>
    <w:lvlOverride w:ilvl="0">
      <w:startOverride w:val="1"/>
    </w:lvlOverride>
  </w:num>
  <w:num w:numId="43">
    <w:abstractNumId w:val="21"/>
  </w:num>
  <w:num w:numId="44">
    <w:abstractNumId w:val="2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64D"/>
    <w:rsid w:val="005D0BFE"/>
    <w:rsid w:val="006F7135"/>
    <w:rsid w:val="00B3284A"/>
    <w:rsid w:val="00C96CC6"/>
    <w:rsid w:val="00DA1EAA"/>
    <w:rsid w:val="00FB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87D3"/>
  <w15:docId w15:val="{FDB6B15E-EC26-4684-ACDF-B58C8D7A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Standard"/>
    <w:next w:val="Standard"/>
    <w:link w:val="Nagwek3Znak"/>
    <w:qFormat/>
    <w:rsid w:val="00CF796B"/>
    <w:pPr>
      <w:keepNext/>
      <w:outlineLvl w:val="2"/>
    </w:pPr>
  </w:style>
  <w:style w:type="paragraph" w:styleId="Nagwek8">
    <w:name w:val="heading 8"/>
    <w:basedOn w:val="Standard"/>
    <w:next w:val="Standard"/>
    <w:link w:val="Nagwek8Znak"/>
    <w:qFormat/>
    <w:rsid w:val="00CF796B"/>
    <w:pPr>
      <w:keepNext/>
      <w:jc w:val="center"/>
      <w:outlineLvl w:val="7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Nagwek8Znak">
    <w:name w:val="Nagłówek 8 Znak"/>
    <w:basedOn w:val="Domylnaczcionkaakapitu"/>
    <w:link w:val="Nagwek8"/>
    <w:qFormat/>
    <w:rsid w:val="00CF796B"/>
    <w:rPr>
      <w:rFonts w:ascii="Times New Roman" w:eastAsia="Times New Roman" w:hAnsi="Times New Roman" w:cs="Times New Roman"/>
      <w:b/>
      <w:bCs/>
      <w:kern w:val="2"/>
      <w:sz w:val="32"/>
      <w:szCs w:val="20"/>
      <w:lang w:val="en-US" w:eastAsia="zh-CN" w:bidi="hi-IN"/>
    </w:rPr>
  </w:style>
  <w:style w:type="character" w:customStyle="1" w:styleId="LegendaZnak">
    <w:name w:val="Legenda Znak"/>
    <w:basedOn w:val="Domylnaczcionkaakapitu"/>
    <w:link w:val="Legenda"/>
    <w:qFormat/>
    <w:rsid w:val="00CF796B"/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CF796B"/>
    <w:rPr>
      <w:rFonts w:ascii="Arial" w:eastAsia="Arial" w:hAnsi="Arial" w:cs="Arial"/>
      <w:b/>
      <w:kern w:val="2"/>
      <w:sz w:val="34"/>
      <w:szCs w:val="20"/>
      <w:lang w:val="en-US"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CF796B"/>
    <w:rPr>
      <w:rFonts w:ascii="Liberation Serif" w:eastAsia="SimSun" w:hAnsi="Liberation Serif" w:cs="Mangal"/>
      <w:kern w:val="2"/>
      <w:sz w:val="24"/>
      <w:szCs w:val="20"/>
      <w:lang w:val="en-US"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F79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CF796B"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F796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NagwekZnak">
    <w:name w:val="Nagłówek Znak"/>
    <w:basedOn w:val="Domylnaczcionkaakapitu"/>
    <w:link w:val="Nagwek1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WW8Num6z0">
    <w:name w:val="WW8Num6z0"/>
    <w:qFormat/>
    <w:rsid w:val="00CF796B"/>
    <w:rPr>
      <w:rFonts w:cs="Times New Roman"/>
    </w:rPr>
  </w:style>
  <w:style w:type="character" w:customStyle="1" w:styleId="WW8Num3z0">
    <w:name w:val="WW8Num3z0"/>
    <w:qFormat/>
    <w:rsid w:val="00CF796B"/>
    <w:rPr>
      <w:rFonts w:cs="Times New Roman"/>
    </w:rPr>
  </w:style>
  <w:style w:type="character" w:customStyle="1" w:styleId="WW8Num25z0">
    <w:name w:val="WW8Num25z0"/>
    <w:qFormat/>
    <w:rsid w:val="00CF796B"/>
    <w:rPr>
      <w:rFonts w:cs="Times New Roman"/>
    </w:rPr>
  </w:style>
  <w:style w:type="character" w:customStyle="1" w:styleId="WW8Num25z2">
    <w:name w:val="WW8Num25z2"/>
    <w:qFormat/>
    <w:rsid w:val="00CF796B"/>
    <w:rPr>
      <w:rFonts w:cs="Arial"/>
    </w:rPr>
  </w:style>
  <w:style w:type="character" w:customStyle="1" w:styleId="WW8Num25z3">
    <w:name w:val="WW8Num25z3"/>
    <w:qFormat/>
    <w:rsid w:val="00CF796B"/>
    <w:rPr>
      <w:rFonts w:cs="Times New Roman"/>
      <w:b/>
      <w:i/>
      <w:u w:val="single"/>
    </w:rPr>
  </w:style>
  <w:style w:type="character" w:customStyle="1" w:styleId="Znakiwypunktowania">
    <w:name w:val="Znaki wypunktowania"/>
    <w:qFormat/>
    <w:rsid w:val="00CF796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CF796B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27z0">
    <w:name w:val="WW8Num27z0"/>
    <w:qFormat/>
    <w:rsid w:val="00CF796B"/>
    <w:rPr>
      <w:rFonts w:cs="Times New Roman"/>
      <w:sz w:val="18"/>
      <w:szCs w:val="18"/>
    </w:rPr>
  </w:style>
  <w:style w:type="character" w:customStyle="1" w:styleId="WW8Num20z0">
    <w:name w:val="WW8Num20z0"/>
    <w:qFormat/>
    <w:rsid w:val="00CF796B"/>
    <w:rPr>
      <w:rFonts w:cs="Times New Roman"/>
      <w:sz w:val="24"/>
      <w:szCs w:val="24"/>
    </w:rPr>
  </w:style>
  <w:style w:type="character" w:customStyle="1" w:styleId="WW8Num19z0">
    <w:name w:val="WW8Num19z0"/>
    <w:qFormat/>
    <w:rsid w:val="00CF796B"/>
    <w:rPr>
      <w:rFonts w:cs="Times New Roman"/>
      <w:sz w:val="24"/>
      <w:szCs w:val="24"/>
    </w:rPr>
  </w:style>
  <w:style w:type="character" w:customStyle="1" w:styleId="Character20style">
    <w:name w:val="Character_20_style"/>
    <w:qFormat/>
    <w:rsid w:val="00CF796B"/>
  </w:style>
  <w:style w:type="character" w:styleId="Odwoaniedokomentarza">
    <w:name w:val="annotation reference"/>
    <w:basedOn w:val="Domylnaczcionkaakapitu"/>
    <w:uiPriority w:val="99"/>
    <w:qFormat/>
    <w:rsid w:val="00CF796B"/>
    <w:rPr>
      <w:sz w:val="16"/>
      <w:szCs w:val="16"/>
    </w:rPr>
  </w:style>
  <w:style w:type="character" w:customStyle="1" w:styleId="AkapitzlistZnak">
    <w:name w:val="Akapit z listą Znak"/>
    <w:qFormat/>
    <w:rsid w:val="00CF796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796B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character" w:customStyle="1" w:styleId="Znakiprzypiswdolnych">
    <w:name w:val="Znaki przypisów dolnych"/>
    <w:qFormat/>
    <w:rsid w:val="00CF796B"/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F796B"/>
    <w:rPr>
      <w:vertAlign w:val="superscript"/>
    </w:rPr>
  </w:style>
  <w:style w:type="character" w:customStyle="1" w:styleId="Zakotwiczenieprzypisudolnego">
    <w:name w:val="Zakotwiczenie przypisu dolnego"/>
    <w:rsid w:val="00CF796B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C0181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86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  <w:rsid w:val="00CF796B"/>
  </w:style>
  <w:style w:type="paragraph" w:styleId="Tekstpodstawowy">
    <w:name w:val="Body Text"/>
    <w:basedOn w:val="Normalny"/>
    <w:link w:val="TekstpodstawowyZnak"/>
    <w:rsid w:val="00CF796B"/>
    <w:pPr>
      <w:spacing w:after="12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Lista">
    <w:name w:val="List"/>
    <w:basedOn w:val="Textbody"/>
    <w:rsid w:val="00CF796B"/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qFormat/>
    <w:rsid w:val="00CF796B"/>
    <w:pPr>
      <w:suppressLineNumbers/>
    </w:pPr>
  </w:style>
  <w:style w:type="paragraph" w:customStyle="1" w:styleId="Nagwek1">
    <w:name w:val="Nagłówek1"/>
    <w:basedOn w:val="Gwkaistopka"/>
    <w:next w:val="Tekstpodstawowy"/>
    <w:link w:val="NagwekZnak"/>
    <w:qFormat/>
    <w:rsid w:val="00CF796B"/>
  </w:style>
  <w:style w:type="paragraph" w:customStyle="1" w:styleId="Gwkaistopka">
    <w:name w:val="Główka i stopka"/>
    <w:basedOn w:val="Standard"/>
    <w:qFormat/>
    <w:rsid w:val="00CF796B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CF796B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val="en-US" w:eastAsia="zh-CN" w:bidi="hi-IN"/>
    </w:rPr>
  </w:style>
  <w:style w:type="paragraph" w:customStyle="1" w:styleId="Textbody">
    <w:name w:val="Text body"/>
    <w:basedOn w:val="Standard"/>
    <w:qFormat/>
    <w:rsid w:val="00CF796B"/>
    <w:pPr>
      <w:spacing w:after="140" w:line="288" w:lineRule="auto"/>
    </w:pPr>
  </w:style>
  <w:style w:type="paragraph" w:styleId="Podpis">
    <w:name w:val="Signature"/>
    <w:basedOn w:val="Standard"/>
    <w:rsid w:val="00CF796B"/>
    <w:pPr>
      <w:suppressLineNumbers/>
      <w:spacing w:before="120" w:after="120"/>
    </w:pPr>
    <w:rPr>
      <w:i/>
      <w:iCs/>
    </w:rPr>
  </w:style>
  <w:style w:type="paragraph" w:styleId="Stopka">
    <w:name w:val="footer"/>
    <w:basedOn w:val="Gwkaistopka"/>
    <w:link w:val="StopkaZnak"/>
    <w:rsid w:val="00CF796B"/>
  </w:style>
  <w:style w:type="paragraph" w:customStyle="1" w:styleId="FR4">
    <w:name w:val="FR4"/>
    <w:qFormat/>
    <w:rsid w:val="00CF796B"/>
    <w:pPr>
      <w:widowControl w:val="0"/>
      <w:spacing w:line="374" w:lineRule="auto"/>
      <w:jc w:val="both"/>
      <w:textAlignment w:val="baseline"/>
    </w:pPr>
    <w:rPr>
      <w:rFonts w:ascii="Courier New" w:eastAsia="Courier New" w:hAnsi="Courier New" w:cs="Courier New"/>
      <w:kern w:val="2"/>
      <w:sz w:val="18"/>
      <w:szCs w:val="24"/>
      <w:lang w:val="en-US" w:eastAsia="zh-CN" w:bidi="hi-IN"/>
    </w:rPr>
  </w:style>
  <w:style w:type="paragraph" w:styleId="Tytu">
    <w:name w:val="Title"/>
    <w:basedOn w:val="Standard"/>
    <w:link w:val="TytuZnak"/>
    <w:qFormat/>
    <w:rsid w:val="00CF796B"/>
    <w:pPr>
      <w:spacing w:line="240" w:lineRule="atLeast"/>
      <w:ind w:left="426" w:hanging="1"/>
      <w:jc w:val="center"/>
    </w:pPr>
    <w:rPr>
      <w:rFonts w:ascii="Arial" w:eastAsia="Arial" w:hAnsi="Arial" w:cs="Arial"/>
      <w:b/>
      <w:sz w:val="34"/>
    </w:rPr>
  </w:style>
  <w:style w:type="paragraph" w:styleId="Akapitzlist">
    <w:name w:val="List Paragraph"/>
    <w:basedOn w:val="Standard"/>
    <w:qFormat/>
    <w:rsid w:val="00CF796B"/>
    <w:pPr>
      <w:ind w:left="708"/>
    </w:pPr>
  </w:style>
  <w:style w:type="paragraph" w:styleId="NormalnyWeb">
    <w:name w:val="Normal (Web)"/>
    <w:basedOn w:val="Standard"/>
    <w:uiPriority w:val="99"/>
    <w:qFormat/>
    <w:rsid w:val="00CF796B"/>
    <w:pPr>
      <w:spacing w:before="280" w:after="280"/>
    </w:pPr>
  </w:style>
  <w:style w:type="paragraph" w:styleId="Tekstpodstawowy3">
    <w:name w:val="Body Text 3"/>
    <w:basedOn w:val="Standard"/>
    <w:link w:val="Tekstpodstawowy3Znak"/>
    <w:qFormat/>
    <w:rsid w:val="00CF796B"/>
    <w:pPr>
      <w:jc w:val="both"/>
    </w:pPr>
  </w:style>
  <w:style w:type="paragraph" w:customStyle="1" w:styleId="Paragraf">
    <w:name w:val="Paragraf"/>
    <w:qFormat/>
    <w:rsid w:val="00CF796B"/>
    <w:pPr>
      <w:keepNext/>
      <w:keepLines/>
      <w:numPr>
        <w:numId w:val="1"/>
      </w:numPr>
      <w:tabs>
        <w:tab w:val="left" w:pos="-1233"/>
      </w:tabs>
      <w:spacing w:before="240" w:after="120"/>
      <w:textAlignment w:val="baseline"/>
    </w:pPr>
    <w:rPr>
      <w:rFonts w:ascii="Arial" w:eastAsia="Times New Roman" w:hAnsi="Arial" w:cs="Arial"/>
      <w:b/>
      <w:kern w:val="2"/>
      <w:sz w:val="28"/>
      <w:szCs w:val="28"/>
      <w:lang w:val="en-US" w:eastAsia="zh-CN"/>
    </w:rPr>
  </w:style>
  <w:style w:type="paragraph" w:customStyle="1" w:styleId="Tekstpodstawowy31">
    <w:name w:val="Tekst podstawowy 31"/>
    <w:basedOn w:val="Standard"/>
    <w:qFormat/>
    <w:rsid w:val="00CF796B"/>
    <w:pPr>
      <w:suppressAutoHyphens w:val="0"/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Standard"/>
    <w:qFormat/>
    <w:rsid w:val="00CF796B"/>
    <w:pPr>
      <w:jc w:val="both"/>
    </w:pPr>
    <w:rPr>
      <w:b/>
      <w:sz w:val="28"/>
    </w:rPr>
  </w:style>
  <w:style w:type="paragraph" w:customStyle="1" w:styleId="Default">
    <w:name w:val="Default"/>
    <w:qFormat/>
    <w:rsid w:val="00CF796B"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 w:bidi="hi-IN"/>
    </w:rPr>
  </w:style>
  <w:style w:type="paragraph" w:customStyle="1" w:styleId="Zawartotabeli">
    <w:name w:val="Zawartość tabeli"/>
    <w:basedOn w:val="Standard"/>
    <w:qFormat/>
    <w:rsid w:val="00CF796B"/>
    <w:pPr>
      <w:widowControl w:val="0"/>
      <w:suppressLineNumbers/>
    </w:pPr>
  </w:style>
  <w:style w:type="paragraph" w:styleId="Tekstkomentarza">
    <w:name w:val="annotation text"/>
    <w:basedOn w:val="Normalny"/>
    <w:link w:val="TekstkomentarzaZnak"/>
    <w:unhideWhenUsed/>
    <w:qFormat/>
    <w:rsid w:val="00CF79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CF796B"/>
    <w:pPr>
      <w:spacing w:after="0"/>
      <w:textAlignment w:val="baseline"/>
    </w:pPr>
    <w:rPr>
      <w:rFonts w:ascii="Liberation Serif" w:eastAsia="SimSun" w:hAnsi="Liberation Serif" w:cs="Mangal"/>
      <w:b/>
      <w:bCs/>
      <w:kern w:val="2"/>
      <w:szCs w:val="18"/>
      <w:lang w:val="en-US" w:eastAsia="zh-CN" w:bidi="hi-IN"/>
    </w:rPr>
  </w:style>
  <w:style w:type="paragraph" w:customStyle="1" w:styleId="Footnote">
    <w:name w:val="Footnote"/>
    <w:basedOn w:val="Standard"/>
    <w:qFormat/>
    <w:rsid w:val="00CF796B"/>
    <w:pPr>
      <w:suppressLineNumbers/>
      <w:ind w:left="339" w:hanging="339"/>
    </w:pPr>
  </w:style>
  <w:style w:type="paragraph" w:customStyle="1" w:styleId="Zawartoramki">
    <w:name w:val="Zawartość ramki"/>
    <w:basedOn w:val="Standard"/>
    <w:qFormat/>
    <w:rsid w:val="00CF796B"/>
  </w:style>
  <w:style w:type="paragraph" w:customStyle="1" w:styleId="Legenda1">
    <w:name w:val="Legenda1"/>
    <w:basedOn w:val="Standard"/>
    <w:next w:val="Standard"/>
    <w:qFormat/>
    <w:rsid w:val="00CF796B"/>
    <w:pPr>
      <w:jc w:val="center"/>
    </w:pPr>
    <w:rPr>
      <w:rFonts w:ascii="Arial" w:eastAsia="Arial" w:hAnsi="Arial" w:cs="Arial"/>
      <w:b/>
      <w:bCs/>
      <w:sz w:val="32"/>
      <w:u w:val="single"/>
    </w:rPr>
  </w:style>
  <w:style w:type="paragraph" w:customStyle="1" w:styleId="Textbodyindent">
    <w:name w:val="Text body indent"/>
    <w:basedOn w:val="Standard"/>
    <w:qFormat/>
    <w:rsid w:val="00CF796B"/>
    <w:pPr>
      <w:tabs>
        <w:tab w:val="left" w:pos="426"/>
      </w:tabs>
      <w:ind w:left="284" w:hanging="426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796B"/>
    <w:pPr>
      <w:spacing w:after="0" w:line="240" w:lineRule="auto"/>
      <w:textAlignment w:val="baseline"/>
    </w:pPr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styleId="Tekstprzypisudolnego">
    <w:name w:val="footnote text"/>
    <w:basedOn w:val="Normalny"/>
  </w:style>
  <w:style w:type="numbering" w:customStyle="1" w:styleId="Bezlisty1">
    <w:name w:val="Bez listy1"/>
    <w:uiPriority w:val="99"/>
    <w:semiHidden/>
    <w:unhideWhenUsed/>
    <w:qFormat/>
    <w:rsid w:val="00CF796B"/>
  </w:style>
  <w:style w:type="numbering" w:customStyle="1" w:styleId="Numeracja123">
    <w:name w:val="Numeracja 123"/>
    <w:qFormat/>
    <w:rsid w:val="00CF796B"/>
  </w:style>
  <w:style w:type="numbering" w:customStyle="1" w:styleId="Punktor">
    <w:name w:val="Punktor •"/>
    <w:qFormat/>
    <w:rsid w:val="00CF796B"/>
  </w:style>
  <w:style w:type="numbering" w:customStyle="1" w:styleId="WW8Num6">
    <w:name w:val="WW8Num6"/>
    <w:qFormat/>
    <w:rsid w:val="00CF796B"/>
  </w:style>
  <w:style w:type="numbering" w:customStyle="1" w:styleId="WW8Num3">
    <w:name w:val="WW8Num3"/>
    <w:qFormat/>
    <w:rsid w:val="00CF796B"/>
  </w:style>
  <w:style w:type="numbering" w:customStyle="1" w:styleId="WW8Num25">
    <w:name w:val="WW8Num25"/>
    <w:qFormat/>
    <w:rsid w:val="00CF796B"/>
  </w:style>
  <w:style w:type="numbering" w:customStyle="1" w:styleId="WW8Num15">
    <w:name w:val="WW8Num15"/>
    <w:qFormat/>
    <w:rsid w:val="00CF796B"/>
  </w:style>
  <w:style w:type="numbering" w:customStyle="1" w:styleId="WW8Num40">
    <w:name w:val="WW8Num40"/>
    <w:qFormat/>
    <w:rsid w:val="00CF796B"/>
  </w:style>
  <w:style w:type="numbering" w:customStyle="1" w:styleId="WW8Num27">
    <w:name w:val="WW8Num27"/>
    <w:qFormat/>
    <w:rsid w:val="00CF796B"/>
  </w:style>
  <w:style w:type="numbering" w:customStyle="1" w:styleId="WW8Num20">
    <w:name w:val="WW8Num20"/>
    <w:qFormat/>
    <w:rsid w:val="00CF796B"/>
  </w:style>
  <w:style w:type="numbering" w:customStyle="1" w:styleId="WW8Num19">
    <w:name w:val="WW8Num19"/>
    <w:qFormat/>
    <w:rsid w:val="00CF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FB1D0-1F2B-4D70-8B20-DD90A5E3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34</Pages>
  <Words>9497</Words>
  <Characters>56988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Gotowa</dc:creator>
  <dc:description/>
  <cp:lastModifiedBy>Aleksandra Stachowiak</cp:lastModifiedBy>
  <cp:revision>5</cp:revision>
  <dcterms:created xsi:type="dcterms:W3CDTF">2022-07-05T09:16:00Z</dcterms:created>
  <dcterms:modified xsi:type="dcterms:W3CDTF">2022-07-13T06:59:00Z</dcterms:modified>
  <dc:language>pl-PL</dc:language>
</cp:coreProperties>
</file>