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2AEE" w14:textId="77777777" w:rsidR="004A3819" w:rsidRPr="00D57B5F" w:rsidRDefault="004A3819" w:rsidP="004A3819">
      <w:pPr>
        <w:widowControl/>
        <w:suppressAutoHyphens w:val="0"/>
        <w:spacing w:before="120" w:after="120"/>
        <w:textAlignment w:val="auto"/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</w:pPr>
      <w:r w:rsidRPr="00CF38EE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>ZP.271.1</w:t>
      </w:r>
      <w:r w:rsidR="00D57B5F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>1</w:t>
      </w:r>
      <w:r w:rsidRPr="00CF38EE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>.202</w:t>
      </w:r>
      <w:r w:rsidR="00D55895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>3</w:t>
      </w:r>
      <w:r w:rsidRPr="00CF38EE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 xml:space="preserve">                                                                                              </w:t>
      </w:r>
      <w:r w:rsidR="00CF38EE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>Z</w:t>
      </w:r>
      <w:r w:rsidRPr="00CF38EE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 xml:space="preserve">ałącznik </w:t>
      </w:r>
      <w:r w:rsidR="00CF38EE" w:rsidRPr="00CF38EE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>N</w:t>
      </w:r>
      <w:r w:rsidRPr="00CF38EE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 xml:space="preserve">r </w:t>
      </w:r>
      <w:r w:rsidR="00BE10FE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>1</w:t>
      </w:r>
      <w:r w:rsidRPr="00CF38EE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 xml:space="preserve"> do SWZ</w:t>
      </w:r>
    </w:p>
    <w:p w14:paraId="7C34A0E8" w14:textId="77777777" w:rsidR="004A3819" w:rsidRPr="00CF38EE" w:rsidRDefault="004A3819" w:rsidP="004A3819">
      <w:pPr>
        <w:widowControl/>
        <w:suppressAutoHyphens w:val="0"/>
        <w:spacing w:before="120" w:after="120"/>
        <w:jc w:val="center"/>
        <w:textAlignment w:val="auto"/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</w:pPr>
      <w:r w:rsidRPr="00CF38EE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>FORMULARZ OFERTOWY</w:t>
      </w:r>
    </w:p>
    <w:p w14:paraId="0A0DEA2F" w14:textId="77777777" w:rsidR="004A3819" w:rsidRPr="00CF38EE" w:rsidRDefault="004A3819" w:rsidP="004A3819">
      <w:pPr>
        <w:widowControl/>
        <w:suppressAutoHyphens w:val="0"/>
        <w:spacing w:before="120" w:after="120"/>
        <w:jc w:val="center"/>
        <w:textAlignment w:val="auto"/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</w:pPr>
    </w:p>
    <w:p w14:paraId="52DDB0F7" w14:textId="77777777" w:rsidR="004A3819" w:rsidRPr="00CF38EE" w:rsidRDefault="004A3819" w:rsidP="004A3819">
      <w:pPr>
        <w:suppressAutoHyphens w:val="0"/>
        <w:spacing w:line="360" w:lineRule="auto"/>
        <w:rPr>
          <w:rFonts w:asciiTheme="minorHAnsi" w:eastAsia="Times New Roman" w:hAnsiTheme="minorHAnsi" w:cstheme="minorHAnsi"/>
          <w:i/>
          <w:iCs/>
        </w:rPr>
      </w:pPr>
      <w:bookmarkStart w:id="0" w:name="_Hlk134089514"/>
      <w:r w:rsidRPr="00CF38EE">
        <w:rPr>
          <w:rFonts w:asciiTheme="minorHAnsi" w:hAnsiTheme="minorHAnsi" w:cstheme="minorHAnsi"/>
          <w:b/>
          <w:u w:val="single"/>
        </w:rPr>
        <w:t>Wykonawca/Wykonawcy</w:t>
      </w:r>
      <w:r w:rsidRPr="00CF38EE">
        <w:rPr>
          <w:rFonts w:asciiTheme="minorHAnsi" w:hAnsiTheme="minorHAnsi" w:cstheme="minorHAnsi"/>
        </w:rPr>
        <w:t xml:space="preserve"> </w:t>
      </w:r>
      <w:r w:rsidRPr="00CF38EE">
        <w:rPr>
          <w:rFonts w:asciiTheme="minorHAnsi" w:hAnsiTheme="minorHAnsi" w:cstheme="minorHAnsi"/>
          <w:i/>
          <w:iCs/>
        </w:rPr>
        <w:t>(w przypadku wykonawców wspólnie ubiegających się o udzielenie zamówienia)</w:t>
      </w:r>
      <w:r w:rsidRPr="00CF38EE">
        <w:rPr>
          <w:rFonts w:asciiTheme="minorHAnsi" w:hAnsiTheme="minorHAnsi" w:cstheme="minorHAnsi"/>
          <w:iCs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4A3819" w:rsidRPr="004A3819" w14:paraId="5525FC2D" w14:textId="77777777" w:rsidTr="004A3819">
        <w:trPr>
          <w:trHeight w:val="7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CDCC" w14:textId="77777777" w:rsidR="004A3819" w:rsidRPr="004A3819" w:rsidRDefault="004A3819">
            <w:pPr>
              <w:suppressAutoHyphens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NAZWA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CB52" w14:textId="77777777" w:rsidR="004A3819" w:rsidRPr="004A3819" w:rsidRDefault="004A3819">
            <w:pPr>
              <w:suppressAutoHyphens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A3819" w:rsidRPr="004A3819" w14:paraId="545245E3" w14:textId="77777777" w:rsidTr="004A3819">
        <w:trPr>
          <w:trHeight w:val="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4010" w14:textId="77777777" w:rsidR="004A3819" w:rsidRPr="004A3819" w:rsidRDefault="004A3819">
            <w:pPr>
              <w:suppressAutoHyphens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ADRES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6700" w14:textId="77777777" w:rsidR="004A3819" w:rsidRPr="004A3819" w:rsidRDefault="004A3819">
            <w:pPr>
              <w:suppressAutoHyphens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A3819" w:rsidRPr="004A3819" w14:paraId="40F1EEB7" w14:textId="77777777" w:rsidTr="004A3819">
        <w:trPr>
          <w:trHeight w:val="6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FBF7" w14:textId="77777777" w:rsidR="004A3819" w:rsidRPr="004A3819" w:rsidRDefault="004A3819">
            <w:pPr>
              <w:suppressAutoHyphens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1F26" w14:textId="77777777" w:rsidR="004A3819" w:rsidRPr="004A3819" w:rsidRDefault="004A3819">
            <w:pPr>
              <w:suppressAutoHyphens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A3819" w:rsidRPr="004A3819" w14:paraId="15EC439C" w14:textId="77777777" w:rsidTr="004A3819">
        <w:trPr>
          <w:trHeight w:val="7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AA44" w14:textId="77777777" w:rsidR="004A3819" w:rsidRPr="004A3819" w:rsidRDefault="004A3819">
            <w:pPr>
              <w:suppressAutoHyphens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A6A2" w14:textId="77777777" w:rsidR="004A3819" w:rsidRPr="004A3819" w:rsidRDefault="004A3819">
            <w:pPr>
              <w:suppressAutoHyphens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A3819" w:rsidRPr="004A3819" w14:paraId="7279789B" w14:textId="77777777" w:rsidTr="004A3819">
        <w:trPr>
          <w:trHeight w:val="3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7856" w14:textId="77777777" w:rsidR="004A3819" w:rsidRPr="004A3819" w:rsidRDefault="004A3819">
            <w:pPr>
              <w:suppressAutoHyphens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Dane, umożliwiające Zamawiającemu dostęp do odpisu lub informacji </w:t>
            </w:r>
            <w:r w:rsidRPr="004A381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br/>
              <w:t xml:space="preserve">z Krajowego Rejestru Sądowego, Centralnej Ewidencji i Informacji </w:t>
            </w:r>
            <w:r w:rsidRPr="004A381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br/>
              <w:t>o Działalności Gospodarczej lub innego właściwego rejestru za pomocą bezpłatnych i ogólnodostępnych baz danych</w:t>
            </w:r>
          </w:p>
          <w:p w14:paraId="75174BB6" w14:textId="77777777" w:rsidR="004A3819" w:rsidRPr="004A3819" w:rsidRDefault="004A3819">
            <w:pPr>
              <w:suppressAutoHyphens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Adresy internetowe ogólnodostępnych </w:t>
            </w:r>
            <w:r w:rsidRPr="004A381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br/>
              <w:t>i bezpłatnych baz danych</w:t>
            </w:r>
            <w:r w:rsidRPr="004A3819">
              <w:rPr>
                <w:rStyle w:val="Odwoanieprzypisudolnego"/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8878" w14:textId="77777777" w:rsidR="004A3819" w:rsidRPr="004A3819" w:rsidRDefault="004A3819">
            <w:pPr>
              <w:pStyle w:val="Stopka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7" w:history="1">
              <w:r w:rsidRPr="004A3819">
                <w:rPr>
                  <w:rStyle w:val="Hipercze"/>
                  <w:rFonts w:asciiTheme="minorHAnsi" w:eastAsia="SimSun" w:hAnsiTheme="minorHAnsi" w:cstheme="minorHAnsi"/>
                  <w:i/>
                  <w:sz w:val="20"/>
                  <w:szCs w:val="20"/>
                </w:rPr>
                <w:t>https://prod.ceidg.gov.pl/CEIDG/CEIDG.Public.UI/Search.aspx</w:t>
              </w:r>
            </w:hyperlink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A40271C" w14:textId="77777777" w:rsidR="004A3819" w:rsidRPr="004A3819" w:rsidRDefault="004A3819">
            <w:pPr>
              <w:pStyle w:val="Stopka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Pr="004A3819">
                <w:rPr>
                  <w:rStyle w:val="Hipercze"/>
                  <w:rFonts w:asciiTheme="minorHAnsi" w:eastAsia="SimSun" w:hAnsiTheme="minorHAnsi" w:cstheme="minorHAnsi"/>
                  <w:i/>
                  <w:sz w:val="20"/>
                  <w:szCs w:val="20"/>
                </w:rPr>
                <w:t>https://ekrs.ms.gov.pl/web/wyszukiwarka-krs/strona-glowna/</w:t>
              </w:r>
            </w:hyperlink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5A290389" w14:textId="77777777" w:rsidR="004A3819" w:rsidRPr="004A3819" w:rsidRDefault="004A3819">
            <w:pPr>
              <w:pStyle w:val="Stopka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>inny adres bazy danych (wskazać): …………………………………………</w:t>
            </w:r>
          </w:p>
        </w:tc>
      </w:tr>
      <w:tr w:rsidR="004A3819" w:rsidRPr="004A3819" w14:paraId="4A0BD7A8" w14:textId="77777777" w:rsidTr="0051466D">
        <w:trPr>
          <w:trHeight w:val="8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A58" w14:textId="77777777" w:rsidR="004A3819" w:rsidRPr="004A3819" w:rsidRDefault="004A3819">
            <w:pPr>
              <w:ind w:right="-2"/>
              <w:outlineLvl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RODZAJ WYKONAWCY </w:t>
            </w:r>
            <w:r w:rsidRPr="004A3819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2"/>
            </w:r>
          </w:p>
          <w:p w14:paraId="6DA36B81" w14:textId="77777777" w:rsidR="004A3819" w:rsidRDefault="0051466D">
            <w:pPr>
              <w:ind w:right="-2"/>
              <w:outlineLvl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Zgodnie z zaleceniami Komisji z dnia 6 maja 2003 r. dotyczącym definicji mikroprzedsiębiorstw oraz małych i średnich przedsiębiorstw ( Dz. Urz. UE L124 Z 20.03.2003, str. 36)</w:t>
            </w:r>
          </w:p>
          <w:p w14:paraId="31603664" w14:textId="77777777" w:rsidR="0051466D" w:rsidRPr="004A3819" w:rsidRDefault="0051466D">
            <w:pPr>
              <w:ind w:right="-2"/>
              <w:outlineLvl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5DFD" w14:textId="77777777" w:rsidR="004A3819" w:rsidRPr="004A3819" w:rsidRDefault="004A3819">
            <w:pPr>
              <w:pStyle w:val="Stopka"/>
              <w:spacing w:before="120"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>mikroprzedsiębiorstwo</w:t>
            </w:r>
          </w:p>
          <w:p w14:paraId="29098D93" w14:textId="77777777" w:rsidR="004A3819" w:rsidRPr="004A3819" w:rsidRDefault="004A3819">
            <w:pPr>
              <w:pStyle w:val="Stopka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>małe przedsiębiorstwo</w:t>
            </w:r>
          </w:p>
          <w:p w14:paraId="6E8911FF" w14:textId="77777777" w:rsidR="004A3819" w:rsidRPr="004A3819" w:rsidRDefault="004A3819">
            <w:pPr>
              <w:pStyle w:val="Stopka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>średnie przedsiębiorstwo</w:t>
            </w:r>
          </w:p>
          <w:p w14:paraId="1B845C6C" w14:textId="77777777" w:rsidR="004A3819" w:rsidRPr="004A3819" w:rsidRDefault="004A3819">
            <w:pPr>
              <w:pStyle w:val="Stopka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>jednoosobowa działalność gospodarcza</w:t>
            </w:r>
          </w:p>
          <w:p w14:paraId="3FDA6D95" w14:textId="77777777" w:rsidR="004A3819" w:rsidRPr="004A3819" w:rsidRDefault="004A3819">
            <w:pPr>
              <w:pStyle w:val="Stopka"/>
              <w:spacing w:line="360" w:lineRule="auto"/>
              <w:ind w:left="318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>osoba fizyczna nieprowadząca działalności gospodarczej</w:t>
            </w:r>
          </w:p>
          <w:p w14:paraId="39AAB882" w14:textId="77777777" w:rsidR="004A3819" w:rsidRDefault="004A3819">
            <w:pPr>
              <w:spacing w:line="360" w:lineRule="auto"/>
              <w:ind w:left="34" w:right="-2" w:hanging="34"/>
              <w:outlineLvl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>inny rodzaj</w:t>
            </w:r>
          </w:p>
          <w:p w14:paraId="657522B9" w14:textId="77777777" w:rsidR="0051466D" w:rsidRDefault="0051466D">
            <w:pPr>
              <w:spacing w:line="360" w:lineRule="auto"/>
              <w:ind w:left="34" w:right="-2" w:hanging="34"/>
              <w:outlineLvl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9C208B1" w14:textId="77777777" w:rsidR="0051466D" w:rsidRDefault="0051466D" w:rsidP="0051466D">
            <w:pPr>
              <w:widowControl/>
              <w:suppressAutoHyphens w:val="0"/>
              <w:spacing w:before="120" w:after="120"/>
              <w:ind w:left="-76"/>
              <w:textAlignment w:val="auto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Na kategorię przedsiębiorstw mikro, małych i średnich (MŚP) składają się przedsiębiorstwa, które zatrudniają mniej niż 250 osób, i których obroty roczne nie przekraczają 50 mln EUR, i/lub których roczna suma bilansowa nie przekracza 43 mln EUR. </w:t>
            </w:r>
          </w:p>
          <w:p w14:paraId="03D46750" w14:textId="77777777" w:rsidR="0051466D" w:rsidRDefault="0051466D" w:rsidP="0051466D">
            <w:pPr>
              <w:widowControl/>
              <w:suppressAutoHyphens w:val="0"/>
              <w:spacing w:before="120" w:after="120"/>
              <w:ind w:hanging="76"/>
              <w:textAlignment w:val="auto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W kategorii MŚP, małe przedsiębiorstwo jest zdefiniowane jako przedsiębiorstwo zatrudniające mniej niż 50 osób, i którego obroty roczne i/lub roczna suma bilansowa nie przekracza 10 mln EUR.</w:t>
            </w:r>
          </w:p>
          <w:p w14:paraId="068C28F4" w14:textId="77777777" w:rsidR="0051466D" w:rsidRPr="0051466D" w:rsidRDefault="0051466D" w:rsidP="0051466D">
            <w:pPr>
              <w:widowControl/>
              <w:suppressAutoHyphens w:val="0"/>
              <w:spacing w:before="120" w:after="120" w:line="276" w:lineRule="auto"/>
              <w:textAlignment w:val="auto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eastAsia="en-US"/>
              </w:rPr>
              <w:t>W kategorii MŚP, przedsiębiorstwo mikro jest zdefiniowane jako przedsiębiorstwo zatrudniające mniej niż 10 osób, i którego obroty roczne i/lub roczna suma bilansowa nie przekracza 2 mln EUR.</w:t>
            </w:r>
          </w:p>
        </w:tc>
      </w:tr>
      <w:tr w:rsidR="004A3819" w:rsidRPr="004A3819" w14:paraId="7AE3EEF5" w14:textId="77777777" w:rsidTr="004A3819">
        <w:trPr>
          <w:trHeight w:val="16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18A7" w14:textId="77777777" w:rsidR="004A3819" w:rsidRPr="004A3819" w:rsidRDefault="004A3819">
            <w:pPr>
              <w:tabs>
                <w:tab w:val="num" w:pos="720"/>
                <w:tab w:val="num" w:pos="2580"/>
              </w:tabs>
              <w:suppressAutoHyphens w:val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DANE KONTAKTOWE WYKONAWCY</w:t>
            </w:r>
          </w:p>
          <w:p w14:paraId="6587A997" w14:textId="77777777" w:rsidR="004A3819" w:rsidRPr="004A3819" w:rsidRDefault="004A3819">
            <w:pPr>
              <w:ind w:right="-2"/>
              <w:outlineLvl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E76A" w14:textId="77777777" w:rsidR="004A3819" w:rsidRPr="004A3819" w:rsidRDefault="004A3819">
            <w:pPr>
              <w:pStyle w:val="Stopka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Imię i nazwisko : …………………………………….. </w:t>
            </w:r>
          </w:p>
          <w:p w14:paraId="32979404" w14:textId="77777777" w:rsidR="004A3819" w:rsidRPr="004A3819" w:rsidRDefault="004A3819">
            <w:pPr>
              <w:pStyle w:val="Stopka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Nr telefonu:…………………………………………………………………………. </w:t>
            </w:r>
          </w:p>
          <w:p w14:paraId="7C16345E" w14:textId="77777777" w:rsidR="004A3819" w:rsidRPr="004A3819" w:rsidRDefault="004A3819">
            <w:pPr>
              <w:pStyle w:val="Stopka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proofErr w:type="spellStart"/>
            <w:r w:rsidRPr="004A3819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Adres</w:t>
            </w:r>
            <w:proofErr w:type="spellEnd"/>
            <w:r w:rsidRPr="004A3819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3819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e-mail</w:t>
            </w:r>
            <w:proofErr w:type="spellEnd"/>
            <w:r w:rsidRPr="004A3819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: …………………………………………………………………….... </w:t>
            </w:r>
          </w:p>
        </w:tc>
      </w:tr>
    </w:tbl>
    <w:p w14:paraId="1553341A" w14:textId="77777777" w:rsidR="004A3819" w:rsidRPr="004A3819" w:rsidRDefault="004A3819" w:rsidP="004A3819">
      <w:pPr>
        <w:widowControl/>
        <w:suppressAutoHyphens w:val="0"/>
        <w:spacing w:before="120" w:after="120"/>
        <w:jc w:val="both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</w:p>
    <w:bookmarkEnd w:id="0"/>
    <w:p w14:paraId="3402901B" w14:textId="77777777" w:rsidR="00D57B5F" w:rsidRPr="00D57B5F" w:rsidRDefault="004A3819" w:rsidP="00D57B5F">
      <w:pPr>
        <w:pStyle w:val="Standard"/>
        <w:rPr>
          <w:rFonts w:cstheme="minorHAnsi"/>
          <w:bCs/>
        </w:rPr>
      </w:pPr>
      <w:r w:rsidRPr="00CF38EE">
        <w:rPr>
          <w:rFonts w:eastAsia="Times New Roman" w:cstheme="minorHAnsi"/>
          <w:spacing w:val="4"/>
          <w:kern w:val="0"/>
        </w:rPr>
        <w:t>W odpowiedzi na ogłoszenie o wszczęciu postępowania o udzielenie klasycznego zamówienia publicznego prowadzonego w trybie podstawowym bez negocjacji (art. 275 pkt 1), zgodnie z przepisami ustawy z dnia 11 września 2019 r. Prawo zamówień publicznych (</w:t>
      </w:r>
      <w:proofErr w:type="spellStart"/>
      <w:r w:rsidRPr="00CF38EE">
        <w:rPr>
          <w:rFonts w:eastAsia="Times New Roman" w:cstheme="minorHAnsi"/>
          <w:spacing w:val="4"/>
          <w:kern w:val="0"/>
        </w:rPr>
        <w:t>t.j</w:t>
      </w:r>
      <w:proofErr w:type="spellEnd"/>
      <w:r w:rsidRPr="00CF38EE">
        <w:rPr>
          <w:rFonts w:eastAsia="Times New Roman" w:cstheme="minorHAnsi"/>
          <w:spacing w:val="4"/>
          <w:kern w:val="0"/>
        </w:rPr>
        <w:t>. Dz. U. z 202</w:t>
      </w:r>
      <w:r w:rsidR="007323A2">
        <w:rPr>
          <w:rFonts w:eastAsia="Times New Roman" w:cstheme="minorHAnsi"/>
          <w:spacing w:val="4"/>
          <w:kern w:val="0"/>
        </w:rPr>
        <w:t>3</w:t>
      </w:r>
      <w:r w:rsidRPr="00CF38EE">
        <w:rPr>
          <w:rFonts w:eastAsia="Times New Roman" w:cstheme="minorHAnsi"/>
          <w:spacing w:val="4"/>
          <w:kern w:val="0"/>
        </w:rPr>
        <w:t xml:space="preserve"> r. poz. 1</w:t>
      </w:r>
      <w:r w:rsidR="007323A2">
        <w:rPr>
          <w:rFonts w:eastAsia="Times New Roman" w:cstheme="minorHAnsi"/>
          <w:spacing w:val="4"/>
          <w:kern w:val="0"/>
        </w:rPr>
        <w:t>605</w:t>
      </w:r>
      <w:r w:rsidR="0078768D">
        <w:rPr>
          <w:rFonts w:eastAsia="Times New Roman" w:cstheme="minorHAnsi"/>
          <w:spacing w:val="4"/>
          <w:kern w:val="0"/>
        </w:rPr>
        <w:t xml:space="preserve"> ze zm.</w:t>
      </w:r>
      <w:r w:rsidRPr="00CF38EE">
        <w:rPr>
          <w:rFonts w:eastAsia="Times New Roman" w:cstheme="minorHAnsi"/>
          <w:spacing w:val="4"/>
          <w:kern w:val="0"/>
        </w:rPr>
        <w:t xml:space="preserve">) na wykonanie przedmiotu zamówienia </w:t>
      </w:r>
      <w:r w:rsidR="00D57B5F">
        <w:rPr>
          <w:rFonts w:eastAsia="Times New Roman" w:cstheme="minorHAnsi"/>
          <w:spacing w:val="4"/>
          <w:kern w:val="0"/>
        </w:rPr>
        <w:t>na:</w:t>
      </w:r>
      <w:r w:rsidRPr="00CF38EE">
        <w:rPr>
          <w:rFonts w:eastAsia="Times New Roman" w:cstheme="minorHAnsi"/>
          <w:spacing w:val="4"/>
          <w:kern w:val="0"/>
        </w:rPr>
        <w:t xml:space="preserve"> </w:t>
      </w:r>
      <w:r w:rsidR="00D57B5F" w:rsidRPr="00D57B5F">
        <w:rPr>
          <w:rFonts w:cstheme="minorHAnsi"/>
          <w:bCs/>
        </w:rPr>
        <w:t>Zakup energii elektrycznej dostarczanej na potrzeby eksploatacji budynków i lokali użytkowych oraz oświetlenia ulicznego na terenie Gminy Orneta na rok 2024</w:t>
      </w:r>
    </w:p>
    <w:p w14:paraId="615F1A4C" w14:textId="77777777" w:rsidR="00D57B5F" w:rsidRDefault="00D57B5F" w:rsidP="00D57B5F">
      <w:pPr>
        <w:spacing w:after="120" w:line="276" w:lineRule="auto"/>
        <w:rPr>
          <w:rFonts w:asciiTheme="minorHAnsi" w:eastAsia="Lucida Sans Unicode" w:hAnsiTheme="minorHAnsi" w:cstheme="minorHAnsi"/>
          <w:lang w:eastAsia="hi-IN" w:bidi="hi-IN"/>
        </w:rPr>
      </w:pPr>
    </w:p>
    <w:p w14:paraId="1880C22F" w14:textId="77777777" w:rsidR="00D57B5F" w:rsidRDefault="00D57B5F" w:rsidP="00D57B5F">
      <w:pPr>
        <w:pStyle w:val="Standard"/>
        <w:widowControl w:val="0"/>
        <w:numPr>
          <w:ilvl w:val="0"/>
          <w:numId w:val="8"/>
        </w:numPr>
        <w:autoSpaceDE w:val="0"/>
        <w:spacing w:before="240" w:after="240"/>
        <w:ind w:left="284" w:hanging="284"/>
        <w:jc w:val="both"/>
        <w:textAlignment w:val="auto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Oferuję wykonanie </w:t>
      </w:r>
      <w:r>
        <w:rPr>
          <w:rFonts w:ascii="Arial" w:hAnsi="Arial" w:cs="Arial"/>
          <w:b/>
        </w:rPr>
        <w:t>poszczególnych części zamówienia, zgodnie z wymogami zawartymi w specyfikacji warunków zamówienia na następujących warunkach</w:t>
      </w:r>
      <w:r>
        <w:rPr>
          <w:rFonts w:ascii="Arial" w:hAnsi="Arial" w:cs="Arial"/>
          <w:b/>
          <w:color w:val="000000"/>
        </w:rPr>
        <w:t>:</w:t>
      </w:r>
    </w:p>
    <w:p w14:paraId="1EA6401F" w14:textId="77777777" w:rsidR="00D57B5F" w:rsidRPr="00D57B5F" w:rsidRDefault="00D57B5F" w:rsidP="00D57B5F">
      <w:pPr>
        <w:pStyle w:val="Standard"/>
        <w:widowControl w:val="0"/>
        <w:numPr>
          <w:ilvl w:val="1"/>
          <w:numId w:val="8"/>
        </w:numPr>
        <w:autoSpaceDE w:val="0"/>
        <w:spacing w:before="80" w:after="80" w:line="276" w:lineRule="auto"/>
        <w:ind w:left="426" w:hanging="426"/>
        <w:textAlignment w:val="auto"/>
        <w:rPr>
          <w:rFonts w:eastAsia="Times New Roman" w:cstheme="minorHAnsi"/>
          <w:b/>
        </w:rPr>
      </w:pPr>
      <w:r w:rsidRPr="00D57B5F">
        <w:rPr>
          <w:rFonts w:cstheme="minorHAnsi"/>
          <w:b/>
          <w:u w:val="single"/>
        </w:rPr>
        <w:t xml:space="preserve">Część </w:t>
      </w:r>
      <w:r w:rsidR="00AA357D">
        <w:rPr>
          <w:rFonts w:cstheme="minorHAnsi"/>
          <w:b/>
          <w:u w:val="single"/>
        </w:rPr>
        <w:t>1</w:t>
      </w:r>
      <w:r w:rsidRPr="00D57B5F">
        <w:rPr>
          <w:rFonts w:cstheme="minorHAnsi"/>
          <w:b/>
        </w:rPr>
        <w:t xml:space="preserve">- </w:t>
      </w:r>
      <w:r w:rsidRPr="000840B0">
        <w:rPr>
          <w:rFonts w:cstheme="minorHAnsi"/>
          <w:b/>
        </w:rPr>
        <w:t xml:space="preserve">zasilanie </w:t>
      </w:r>
      <w:r w:rsidR="000840B0" w:rsidRPr="000840B0">
        <w:rPr>
          <w:rFonts w:cstheme="minorHAnsi"/>
          <w:b/>
        </w:rPr>
        <w:t xml:space="preserve"> instalacji </w:t>
      </w:r>
      <w:r w:rsidRPr="000840B0">
        <w:rPr>
          <w:rFonts w:cstheme="minorHAnsi"/>
          <w:b/>
        </w:rPr>
        <w:t>oświetlenia ulicznego:</w:t>
      </w:r>
    </w:p>
    <w:p w14:paraId="6AF69DD5" w14:textId="77777777" w:rsidR="00D57B5F" w:rsidRPr="00D57B5F" w:rsidRDefault="00D57B5F" w:rsidP="00D57B5F">
      <w:pPr>
        <w:pStyle w:val="Standard"/>
        <w:pBdr>
          <w:top w:val="single" w:sz="2" w:space="1" w:color="000000"/>
          <w:left w:val="single" w:sz="2" w:space="2" w:color="000000"/>
          <w:bottom w:val="single" w:sz="2" w:space="1" w:color="000000"/>
          <w:right w:val="single" w:sz="2" w:space="0" w:color="000000"/>
        </w:pBdr>
        <w:spacing w:before="80" w:after="80" w:line="276" w:lineRule="auto"/>
        <w:ind w:left="426" w:right="-143" w:hanging="426"/>
        <w:rPr>
          <w:rFonts w:cstheme="minorHAnsi"/>
        </w:rPr>
      </w:pPr>
      <w:r w:rsidRPr="00D57B5F">
        <w:rPr>
          <w:rFonts w:cstheme="minorHAnsi"/>
          <w:b/>
          <w:bCs/>
        </w:rPr>
        <w:t>Cena (z VAT)</w:t>
      </w:r>
      <w:r w:rsidRPr="00D57B5F">
        <w:rPr>
          <w:rFonts w:cstheme="minorHAnsi"/>
          <w:b/>
        </w:rPr>
        <w:t xml:space="preserve">: </w:t>
      </w:r>
      <w:r w:rsidRPr="00D57B5F">
        <w:rPr>
          <w:rFonts w:cstheme="minorHAnsi"/>
        </w:rPr>
        <w:t>…….……………….……...</w:t>
      </w:r>
      <w:r w:rsidRPr="00D57B5F">
        <w:rPr>
          <w:rFonts w:cstheme="minorHAnsi"/>
          <w:b/>
        </w:rPr>
        <w:t xml:space="preserve"> PLN, w tym stawka należnego podatku</w:t>
      </w:r>
      <w:r w:rsidRPr="00D57B5F">
        <w:rPr>
          <w:rFonts w:cstheme="minorHAnsi"/>
          <w:b/>
          <w:color w:val="FF0000"/>
        </w:rPr>
        <w:t xml:space="preserve"> </w:t>
      </w:r>
      <w:r w:rsidRPr="00D57B5F">
        <w:rPr>
          <w:rFonts w:cstheme="minorHAnsi"/>
          <w:b/>
        </w:rPr>
        <w:t xml:space="preserve">VAT </w:t>
      </w:r>
      <w:r w:rsidRPr="00D57B5F">
        <w:rPr>
          <w:rFonts w:cstheme="minorHAnsi"/>
        </w:rPr>
        <w:t>…..…</w:t>
      </w:r>
      <w:r w:rsidRPr="00D57B5F">
        <w:rPr>
          <w:rFonts w:cstheme="minorHAnsi"/>
          <w:b/>
        </w:rPr>
        <w:t xml:space="preserve"> %, </w:t>
      </w:r>
      <w:r w:rsidRPr="00D57B5F">
        <w:rPr>
          <w:rFonts w:cstheme="minorHAnsi"/>
        </w:rPr>
        <w:t>ustalona na podstawie przepisów obowiązujących na dzień sporządzania oferty, zgodnie z poniższą kalkulacją: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268"/>
        <w:gridCol w:w="2268"/>
        <w:gridCol w:w="2268"/>
      </w:tblGrid>
      <w:tr w:rsidR="00D57B5F" w:rsidRPr="00D57B5F" w14:paraId="2EF73BF2" w14:textId="77777777" w:rsidTr="00D57B5F">
        <w:trPr>
          <w:trHeight w:val="6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D38A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</w:rPr>
            </w:pPr>
            <w:r w:rsidRPr="00D57B5F">
              <w:rPr>
                <w:rFonts w:asciiTheme="minorHAnsi" w:hAnsiTheme="minorHAnsi" w:cstheme="minorHAnsi"/>
                <w:b/>
              </w:rPr>
              <w:t>Przewidywane zużycie energii [MWh]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22FC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</w:rPr>
            </w:pPr>
            <w:r w:rsidRPr="00D57B5F">
              <w:rPr>
                <w:rFonts w:asciiTheme="minorHAnsi" w:hAnsiTheme="minorHAnsi" w:cstheme="minorHAnsi"/>
                <w:b/>
              </w:rPr>
              <w:t>Cena jednostkowa netto [zł/MWh] 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ECD2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</w:rPr>
            </w:pPr>
            <w:r w:rsidRPr="00D57B5F">
              <w:rPr>
                <w:rFonts w:asciiTheme="minorHAnsi" w:hAnsiTheme="minorHAnsi" w:cstheme="minorHAnsi"/>
                <w:b/>
              </w:rPr>
              <w:t>Cena jednostkowa brutto [zł/MWh]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14DE" w14:textId="77777777" w:rsidR="00D57B5F" w:rsidRPr="00D57B5F" w:rsidRDefault="00D57B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57B5F">
              <w:rPr>
                <w:rFonts w:asciiTheme="minorHAnsi" w:hAnsiTheme="minorHAnsi" w:cstheme="minorHAnsi"/>
                <w:b/>
              </w:rPr>
              <w:t>Wartość brutto /zł./</w:t>
            </w:r>
          </w:p>
          <w:p w14:paraId="0B0A8E06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</w:rPr>
            </w:pPr>
            <w:r w:rsidRPr="00D57B5F">
              <w:rPr>
                <w:rFonts w:asciiTheme="minorHAnsi" w:hAnsiTheme="minorHAnsi" w:cstheme="minorHAnsi"/>
                <w:b/>
              </w:rPr>
              <w:t>(kol. 1 x kol. 3)</w:t>
            </w:r>
          </w:p>
        </w:tc>
      </w:tr>
      <w:tr w:rsidR="00D57B5F" w:rsidRPr="00D57B5F" w14:paraId="4CE55031" w14:textId="77777777" w:rsidTr="00D57B5F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7C7E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D57B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D5DA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D57B5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CB23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D57B5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C75F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D57B5F">
              <w:rPr>
                <w:rFonts w:asciiTheme="minorHAnsi" w:hAnsiTheme="minorHAnsi" w:cstheme="minorHAnsi"/>
              </w:rPr>
              <w:t>4</w:t>
            </w:r>
          </w:p>
        </w:tc>
      </w:tr>
      <w:tr w:rsidR="00D57B5F" w:rsidRPr="00D57B5F" w14:paraId="42E753C0" w14:textId="77777777" w:rsidTr="00D57B5F">
        <w:trPr>
          <w:trHeight w:val="6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48FC" w14:textId="77777777" w:rsidR="00D57B5F" w:rsidRPr="006436A4" w:rsidRDefault="000840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36A4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B593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B3EE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57AE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84C6AA" w14:textId="77777777" w:rsidR="00D57B5F" w:rsidRPr="00D57B5F" w:rsidRDefault="00D57B5F" w:rsidP="00677AFE">
      <w:pPr>
        <w:pStyle w:val="Standard"/>
        <w:spacing w:before="80" w:after="80" w:line="276" w:lineRule="auto"/>
        <w:rPr>
          <w:rFonts w:cstheme="minorHAnsi"/>
          <w:b/>
        </w:rPr>
      </w:pPr>
    </w:p>
    <w:p w14:paraId="63C64065" w14:textId="77777777" w:rsidR="00D57B5F" w:rsidRPr="00D57B5F" w:rsidRDefault="00D57B5F" w:rsidP="00D57B5F">
      <w:pPr>
        <w:pStyle w:val="Standard"/>
        <w:widowControl w:val="0"/>
        <w:numPr>
          <w:ilvl w:val="1"/>
          <w:numId w:val="8"/>
        </w:numPr>
        <w:autoSpaceDE w:val="0"/>
        <w:spacing w:before="80" w:after="80" w:line="276" w:lineRule="auto"/>
        <w:ind w:left="426" w:hanging="426"/>
        <w:textAlignment w:val="auto"/>
        <w:rPr>
          <w:rFonts w:cstheme="minorHAnsi"/>
          <w:b/>
        </w:rPr>
      </w:pPr>
      <w:r w:rsidRPr="00D57B5F">
        <w:rPr>
          <w:rFonts w:cstheme="minorHAnsi"/>
          <w:b/>
          <w:u w:val="single"/>
        </w:rPr>
        <w:t xml:space="preserve">Część </w:t>
      </w:r>
      <w:r w:rsidR="00AA357D">
        <w:rPr>
          <w:rFonts w:cstheme="minorHAnsi"/>
          <w:b/>
          <w:u w:val="single"/>
        </w:rPr>
        <w:t>2</w:t>
      </w:r>
      <w:r w:rsidRPr="00D57B5F">
        <w:rPr>
          <w:rFonts w:cstheme="minorHAnsi"/>
          <w:b/>
        </w:rPr>
        <w:t xml:space="preserve"> - </w:t>
      </w:r>
      <w:r w:rsidRPr="000840B0">
        <w:rPr>
          <w:rFonts w:cstheme="minorHAnsi"/>
          <w:b/>
        </w:rPr>
        <w:t>zasilanie pozostałych obiektów, w tym budynków i instalacji:</w:t>
      </w:r>
    </w:p>
    <w:p w14:paraId="47A15E53" w14:textId="77777777" w:rsidR="00D57B5F" w:rsidRPr="00D57B5F" w:rsidRDefault="00D57B5F" w:rsidP="00D57B5F">
      <w:pPr>
        <w:pStyle w:val="Standard"/>
        <w:pBdr>
          <w:top w:val="single" w:sz="2" w:space="1" w:color="000000"/>
          <w:left w:val="single" w:sz="2" w:space="2" w:color="000000"/>
          <w:bottom w:val="single" w:sz="2" w:space="1" w:color="000000"/>
          <w:right w:val="single" w:sz="2" w:space="0" w:color="000000"/>
        </w:pBdr>
        <w:spacing w:before="80" w:after="80" w:line="276" w:lineRule="auto"/>
        <w:ind w:left="426" w:right="-143" w:hanging="426"/>
        <w:rPr>
          <w:rFonts w:cstheme="minorHAnsi"/>
        </w:rPr>
      </w:pPr>
      <w:r w:rsidRPr="00D57B5F">
        <w:rPr>
          <w:rFonts w:cstheme="minorHAnsi"/>
          <w:b/>
          <w:bCs/>
        </w:rPr>
        <w:t>Cena (z VAT)</w:t>
      </w:r>
      <w:r w:rsidRPr="00D57B5F">
        <w:rPr>
          <w:rFonts w:cstheme="minorHAnsi"/>
          <w:b/>
        </w:rPr>
        <w:t xml:space="preserve">: </w:t>
      </w:r>
      <w:r w:rsidRPr="00D57B5F">
        <w:rPr>
          <w:rFonts w:cstheme="minorHAnsi"/>
        </w:rPr>
        <w:t>…….……………….……...</w:t>
      </w:r>
      <w:r w:rsidRPr="00D57B5F">
        <w:rPr>
          <w:rFonts w:cstheme="minorHAnsi"/>
          <w:b/>
        </w:rPr>
        <w:t xml:space="preserve"> PLN, w tym stawka należnego podatku</w:t>
      </w:r>
      <w:r w:rsidRPr="00D57B5F">
        <w:rPr>
          <w:rFonts w:cstheme="minorHAnsi"/>
          <w:b/>
          <w:color w:val="FF0000"/>
        </w:rPr>
        <w:t xml:space="preserve"> </w:t>
      </w:r>
      <w:r w:rsidRPr="00D57B5F">
        <w:rPr>
          <w:rFonts w:cstheme="minorHAnsi"/>
          <w:b/>
        </w:rPr>
        <w:t xml:space="preserve">VAT </w:t>
      </w:r>
      <w:r w:rsidRPr="00D57B5F">
        <w:rPr>
          <w:rFonts w:cstheme="minorHAnsi"/>
        </w:rPr>
        <w:t>…..…</w:t>
      </w:r>
      <w:r w:rsidRPr="00D57B5F">
        <w:rPr>
          <w:rFonts w:cstheme="minorHAnsi"/>
          <w:b/>
        </w:rPr>
        <w:t xml:space="preserve"> %, </w:t>
      </w:r>
      <w:r w:rsidRPr="00D57B5F">
        <w:rPr>
          <w:rFonts w:cstheme="minorHAnsi"/>
        </w:rPr>
        <w:t>ustalona na podstawie przepisów obowiązujących na dzień sporządzania oferty, zgodnie z poniższą kalkulacją: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268"/>
        <w:gridCol w:w="2268"/>
        <w:gridCol w:w="2268"/>
      </w:tblGrid>
      <w:tr w:rsidR="00D57B5F" w:rsidRPr="00D57B5F" w14:paraId="53F6F730" w14:textId="77777777" w:rsidTr="00D57B5F">
        <w:trPr>
          <w:trHeight w:val="6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64C1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</w:rPr>
            </w:pPr>
            <w:r w:rsidRPr="00D57B5F">
              <w:rPr>
                <w:rFonts w:asciiTheme="minorHAnsi" w:hAnsiTheme="minorHAnsi" w:cstheme="minorHAnsi"/>
                <w:b/>
              </w:rPr>
              <w:t>Przewidywane zużycie energii [MWh]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0858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</w:rPr>
            </w:pPr>
            <w:r w:rsidRPr="00D57B5F">
              <w:rPr>
                <w:rFonts w:asciiTheme="minorHAnsi" w:hAnsiTheme="minorHAnsi" w:cstheme="minorHAnsi"/>
                <w:b/>
              </w:rPr>
              <w:t>Cena jednostkowa netto [zł/MWh] 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F5B4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</w:rPr>
            </w:pPr>
            <w:r w:rsidRPr="00D57B5F">
              <w:rPr>
                <w:rFonts w:asciiTheme="minorHAnsi" w:hAnsiTheme="minorHAnsi" w:cstheme="minorHAnsi"/>
                <w:b/>
              </w:rPr>
              <w:t>Cena jednostkowa brutto [zł/MWh]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DD26" w14:textId="77777777" w:rsidR="00D57B5F" w:rsidRPr="00D57B5F" w:rsidRDefault="00D57B5F">
            <w:pPr>
              <w:spacing w:line="276" w:lineRule="auto"/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D57B5F">
              <w:rPr>
                <w:rFonts w:asciiTheme="minorHAnsi" w:hAnsiTheme="minorHAnsi" w:cstheme="minorHAnsi"/>
                <w:b/>
              </w:rPr>
              <w:t>Wartość brutto /zł./</w:t>
            </w:r>
          </w:p>
          <w:p w14:paraId="4EACBDB7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</w:rPr>
            </w:pPr>
            <w:r w:rsidRPr="00D57B5F">
              <w:rPr>
                <w:rFonts w:asciiTheme="minorHAnsi" w:hAnsiTheme="minorHAnsi" w:cstheme="minorHAnsi"/>
                <w:b/>
              </w:rPr>
              <w:t>(kol. 1 x kol. 3)</w:t>
            </w:r>
          </w:p>
        </w:tc>
      </w:tr>
      <w:tr w:rsidR="00D57B5F" w:rsidRPr="00D57B5F" w14:paraId="1E680CF8" w14:textId="77777777" w:rsidTr="00D57B5F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C0E2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D57B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6CC6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D57B5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DD7E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D57B5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0477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D57B5F">
              <w:rPr>
                <w:rFonts w:asciiTheme="minorHAnsi" w:hAnsiTheme="minorHAnsi" w:cstheme="minorHAnsi"/>
              </w:rPr>
              <w:t>4</w:t>
            </w:r>
          </w:p>
        </w:tc>
      </w:tr>
      <w:tr w:rsidR="00D57B5F" w:rsidRPr="00D57B5F" w14:paraId="6C6EB984" w14:textId="77777777" w:rsidTr="00D57B5F">
        <w:trPr>
          <w:trHeight w:val="6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415E" w14:textId="77777777" w:rsidR="00D57B5F" w:rsidRPr="000840B0" w:rsidRDefault="000840B0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0840B0">
              <w:rPr>
                <w:rFonts w:asciiTheme="minorHAnsi" w:hAnsiTheme="minorHAnsi" w:cstheme="minorHAnsi"/>
                <w:b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7145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076F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FCFA" w14:textId="77777777" w:rsidR="00D57B5F" w:rsidRPr="00D57B5F" w:rsidRDefault="00D57B5F">
            <w:pPr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6ECFEDB8" w14:textId="77777777" w:rsidR="00D57B5F" w:rsidRPr="009A7678" w:rsidRDefault="00D57B5F" w:rsidP="004A3819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</w:rPr>
      </w:pPr>
    </w:p>
    <w:p w14:paraId="39DF93EB" w14:textId="77777777" w:rsidR="004A3819" w:rsidRPr="00F104D1" w:rsidRDefault="004A3819" w:rsidP="00F104D1">
      <w:pPr>
        <w:pStyle w:val="Akapitzlist"/>
        <w:widowControl/>
        <w:numPr>
          <w:ilvl w:val="0"/>
          <w:numId w:val="8"/>
        </w:numPr>
        <w:suppressAutoHyphens w:val="0"/>
        <w:spacing w:before="120" w:after="120" w:line="276" w:lineRule="auto"/>
        <w:textAlignment w:val="auto"/>
        <w:rPr>
          <w:rFonts w:asciiTheme="minorHAnsi" w:eastAsia="Times New Roman" w:hAnsiTheme="minorHAnsi" w:cstheme="minorHAnsi"/>
          <w:color w:val="FF0000"/>
          <w:spacing w:val="4"/>
          <w:kern w:val="0"/>
          <w:sz w:val="20"/>
          <w:szCs w:val="20"/>
          <w:lang w:eastAsia="en-US"/>
        </w:rPr>
      </w:pPr>
      <w:r w:rsidRPr="00F104D1"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lang w:eastAsia="en-US"/>
        </w:rPr>
        <w:t>Oświadczamy, że oferujemy wykonanie przedmiotu zamówienia w terminie</w:t>
      </w:r>
      <w:r w:rsidR="00677AFE" w:rsidRPr="00F104D1"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lang w:eastAsia="en-US"/>
        </w:rPr>
        <w:t xml:space="preserve"> </w:t>
      </w:r>
      <w:r w:rsidR="00F104D1" w:rsidRPr="00F104D1"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lang w:eastAsia="en-US"/>
        </w:rPr>
        <w:t xml:space="preserve"> wskazanym w </w:t>
      </w:r>
      <w:r w:rsidR="00F104D1"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Specyfikacji Warunków Zamówienia.</w:t>
      </w:r>
    </w:p>
    <w:p w14:paraId="513A83C0" w14:textId="77777777" w:rsidR="004A3819" w:rsidRPr="006436A4" w:rsidRDefault="004A3819" w:rsidP="00F104D1">
      <w:pPr>
        <w:widowControl/>
        <w:numPr>
          <w:ilvl w:val="0"/>
          <w:numId w:val="8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lang w:eastAsia="en-US"/>
        </w:rPr>
      </w:pPr>
      <w:r w:rsidRPr="006436A4"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lang w:eastAsia="en-US"/>
        </w:rPr>
        <w:t xml:space="preserve">Oświadczamy, że oferowana cena zawiera wszystkie koszty, jakie poniesie Zamawiający na realizację danego zadania, w przypadku wyboru niniejszej oferty. </w:t>
      </w:r>
    </w:p>
    <w:p w14:paraId="4CDD2D5F" w14:textId="77777777" w:rsidR="004A3819" w:rsidRDefault="004A3819" w:rsidP="00F104D1">
      <w:pPr>
        <w:widowControl/>
        <w:numPr>
          <w:ilvl w:val="0"/>
          <w:numId w:val="8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Oświadczamy, że zapoznaliśmy się ze Specyfikacją Warunków Zamówienia wraz z załącznikami i nie wnosimy do niej zastrzeżeń oraz zdobyliśmy informacje konieczne do przygotowania oferty na realizację przedmiotu zamówienia.</w:t>
      </w:r>
    </w:p>
    <w:p w14:paraId="5C22806F" w14:textId="77777777" w:rsidR="004A3819" w:rsidRDefault="004A3819" w:rsidP="00F104D1">
      <w:pPr>
        <w:widowControl/>
        <w:numPr>
          <w:ilvl w:val="0"/>
          <w:numId w:val="8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lastRenderedPageBreak/>
        <w:t xml:space="preserve">Uważamy się za związanych ofertą na czas określony w Specyfikacji Warunków Zamówienia. </w:t>
      </w:r>
    </w:p>
    <w:p w14:paraId="32A603E2" w14:textId="77777777" w:rsidR="009F7C94" w:rsidRDefault="004A3819" w:rsidP="00F104D1">
      <w:pPr>
        <w:widowControl/>
        <w:numPr>
          <w:ilvl w:val="0"/>
          <w:numId w:val="8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Oświadczamy, że zawarte w projektowanych postanowieniach  umowy warunki dla odpowiedniej części Zamówienia są przez nas zaakceptowane i zobowiązujemy się, w przypadku wyboru naszej oferty, do zawarcia umowy na warunkach określonych w załączonych projektowanych postanowieniach umowy, w  miejscu i terminie wyznaczonym przez Zamawiającego.</w:t>
      </w:r>
    </w:p>
    <w:p w14:paraId="25EFBB9C" w14:textId="39D27363" w:rsidR="00D55895" w:rsidRPr="00F104D1" w:rsidRDefault="004A3819" w:rsidP="00F104D1">
      <w:pPr>
        <w:widowControl/>
        <w:numPr>
          <w:ilvl w:val="0"/>
          <w:numId w:val="8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Następującym Podwykonawcom zamierzamy powierzyć wykonanie następujących usług*:</w:t>
      </w:r>
    </w:p>
    <w:tbl>
      <w:tblPr>
        <w:tblStyle w:val="Tabelasiatki1jasnaakcent11"/>
        <w:tblW w:w="9639" w:type="dxa"/>
        <w:tblInd w:w="421" w:type="dxa"/>
        <w:tblLayout w:type="fixed"/>
        <w:tblLook w:val="0480" w:firstRow="0" w:lastRow="0" w:firstColumn="1" w:lastColumn="0" w:noHBand="0" w:noVBand="1"/>
      </w:tblPr>
      <w:tblGrid>
        <w:gridCol w:w="1276"/>
        <w:gridCol w:w="3479"/>
        <w:gridCol w:w="2900"/>
        <w:gridCol w:w="1984"/>
      </w:tblGrid>
      <w:tr w:rsidR="004A3819" w14:paraId="685C824B" w14:textId="77777777" w:rsidTr="002F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8FD2696" w14:textId="77777777" w:rsidR="004A3819" w:rsidRDefault="004A3819" w:rsidP="002F5F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>Nr zadania</w:t>
            </w:r>
          </w:p>
        </w:tc>
        <w:tc>
          <w:tcPr>
            <w:tcW w:w="3479" w:type="dxa"/>
          </w:tcPr>
          <w:p w14:paraId="22BE3D4F" w14:textId="77777777" w:rsidR="004A3819" w:rsidRDefault="004A3819" w:rsidP="002F5F14">
            <w:pPr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Firma podwykonawcy</w:t>
            </w:r>
          </w:p>
        </w:tc>
        <w:tc>
          <w:tcPr>
            <w:tcW w:w="2900" w:type="dxa"/>
          </w:tcPr>
          <w:p w14:paraId="7742BA11" w14:textId="77777777" w:rsidR="004A3819" w:rsidRDefault="004A3819" w:rsidP="002F5F14">
            <w:pPr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Zakres powierzanych prac</w:t>
            </w:r>
          </w:p>
        </w:tc>
        <w:tc>
          <w:tcPr>
            <w:tcW w:w="1984" w:type="dxa"/>
          </w:tcPr>
          <w:p w14:paraId="55E90B1F" w14:textId="77777777" w:rsidR="004A3819" w:rsidRDefault="004A3819" w:rsidP="002F5F14">
            <w:pPr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% wartości zamówienia</w:t>
            </w:r>
          </w:p>
        </w:tc>
      </w:tr>
      <w:tr w:rsidR="004A3819" w14:paraId="2B5C9870" w14:textId="77777777" w:rsidTr="002F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FFF75E0" w14:textId="77777777" w:rsidR="004A3819" w:rsidRDefault="004A3819" w:rsidP="002F5F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3479" w:type="dxa"/>
          </w:tcPr>
          <w:p w14:paraId="4659EB2A" w14:textId="77777777" w:rsidR="004A3819" w:rsidRDefault="004A3819" w:rsidP="002F5F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029F8D78" w14:textId="77777777" w:rsidR="009A7678" w:rsidRDefault="009A7678" w:rsidP="002F5F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2900" w:type="dxa"/>
          </w:tcPr>
          <w:p w14:paraId="3E02D497" w14:textId="77777777" w:rsidR="004A3819" w:rsidRDefault="004A3819" w:rsidP="002F5F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0DA26DD7" w14:textId="77777777" w:rsidR="004A3819" w:rsidRDefault="004A3819" w:rsidP="002F5F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</w:tbl>
    <w:p w14:paraId="1A50D788" w14:textId="77777777" w:rsidR="004A3819" w:rsidRPr="00CF38EE" w:rsidRDefault="004A3819" w:rsidP="00CF38EE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 xml:space="preserve">*UWAGA: </w:t>
      </w:r>
      <w:r w:rsidR="008803AB"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Jeżeli Wykonawca nie dokona wpisu w powyższym punkcie, Zamawiający uzna że Wykonawca wykona całość zamówienia bez udziału Podwykonawców</w:t>
      </w:r>
    </w:p>
    <w:p w14:paraId="2A6943E4" w14:textId="77777777" w:rsidR="004A3819" w:rsidRPr="00F104D1" w:rsidRDefault="004A3819" w:rsidP="00F104D1">
      <w:pPr>
        <w:pStyle w:val="Akapitzlist"/>
        <w:widowControl/>
        <w:numPr>
          <w:ilvl w:val="0"/>
          <w:numId w:val="8"/>
        </w:numPr>
        <w:suppressAutoHyphens w:val="0"/>
        <w:spacing w:before="120" w:after="120" w:line="276" w:lineRule="auto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 w:rsidRPr="00F104D1"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Osoby upoważnione do reprezentowania Wykonawcy :</w:t>
      </w:r>
    </w:p>
    <w:p w14:paraId="235E403F" w14:textId="77777777" w:rsidR="004A3819" w:rsidRDefault="004A3819" w:rsidP="004A3819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71D37020" w14:textId="77777777" w:rsidR="00F104D1" w:rsidRDefault="004A3819" w:rsidP="00F104D1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(imię i nazwisko, tel. kontaktowy, e-mail)</w:t>
      </w:r>
    </w:p>
    <w:p w14:paraId="57816127" w14:textId="77777777" w:rsidR="004A3819" w:rsidRPr="00F104D1" w:rsidRDefault="004A3819" w:rsidP="00F104D1">
      <w:pPr>
        <w:pStyle w:val="Akapitzlist"/>
        <w:widowControl/>
        <w:numPr>
          <w:ilvl w:val="0"/>
          <w:numId w:val="8"/>
        </w:numPr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 w:rsidRPr="00F104D1"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Informacja dotycząca elementów oferty stanowiących tajemnicę przedsiębiorstwa:</w:t>
      </w:r>
    </w:p>
    <w:p w14:paraId="1978F3CE" w14:textId="77777777" w:rsidR="00F104D1" w:rsidRDefault="004A3819" w:rsidP="00F104D1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02DE91F" w14:textId="77777777" w:rsidR="004A3819" w:rsidRPr="00F104D1" w:rsidRDefault="004A3819" w:rsidP="00F104D1">
      <w:pPr>
        <w:pStyle w:val="Akapitzlist"/>
        <w:widowControl/>
        <w:numPr>
          <w:ilvl w:val="0"/>
          <w:numId w:val="8"/>
        </w:numPr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 w:rsidRPr="00F104D1"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Oświadczamy, że w związku z art. 225 ust.1 ustawy </w:t>
      </w:r>
      <w:proofErr w:type="spellStart"/>
      <w:r w:rsidRPr="00F104D1"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Pzp</w:t>
      </w:r>
      <w:proofErr w:type="spellEnd"/>
      <w:r w:rsidRPr="00F104D1"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14:paraId="0C552873" w14:textId="77777777" w:rsidR="004A3819" w:rsidRDefault="004A3819" w:rsidP="004A3819">
      <w:pPr>
        <w:widowControl/>
        <w:suppressAutoHyphens w:val="0"/>
        <w:spacing w:before="120" w:line="276" w:lineRule="auto"/>
        <w:ind w:left="425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…………………………………………………………………………………………........</w:t>
      </w:r>
    </w:p>
    <w:p w14:paraId="39FD839E" w14:textId="77777777" w:rsidR="00F104D1" w:rsidRDefault="004A3819" w:rsidP="00F104D1">
      <w:pPr>
        <w:widowControl/>
        <w:suppressAutoHyphens w:val="0"/>
        <w:spacing w:after="120"/>
        <w:ind w:firstLine="425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(Jeśli nie dotyczy – wpisać „nie dotyczy” )</w:t>
      </w:r>
    </w:p>
    <w:p w14:paraId="4DAF14F2" w14:textId="77777777" w:rsidR="004A3819" w:rsidRPr="00F104D1" w:rsidRDefault="004A3819" w:rsidP="00F104D1">
      <w:pPr>
        <w:pStyle w:val="Akapitzlist"/>
        <w:widowControl/>
        <w:numPr>
          <w:ilvl w:val="0"/>
          <w:numId w:val="8"/>
        </w:numPr>
        <w:suppressAutoHyphens w:val="0"/>
        <w:spacing w:after="120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 w:rsidRPr="00F104D1"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Załączniki do oferty stanowiące jej integralną część (wymienić):</w:t>
      </w:r>
    </w:p>
    <w:p w14:paraId="50C36BDE" w14:textId="77777777" w:rsidR="004A3819" w:rsidRDefault="004A3819" w:rsidP="004A3819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a) ..................................................................................</w:t>
      </w:r>
    </w:p>
    <w:p w14:paraId="740E0953" w14:textId="77777777" w:rsidR="004A3819" w:rsidRDefault="004A3819" w:rsidP="004A3819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b) ..................................................................................</w:t>
      </w:r>
    </w:p>
    <w:p w14:paraId="5988A1A6" w14:textId="77777777" w:rsidR="004A3819" w:rsidRDefault="004A3819" w:rsidP="004A3819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c) ..................................................................................</w:t>
      </w:r>
    </w:p>
    <w:p w14:paraId="69AE37BE" w14:textId="77777777" w:rsidR="004A3819" w:rsidRPr="00F104D1" w:rsidRDefault="004A3819" w:rsidP="00F104D1">
      <w:pPr>
        <w:pStyle w:val="Akapitzlist"/>
        <w:widowControl/>
        <w:numPr>
          <w:ilvl w:val="0"/>
          <w:numId w:val="8"/>
        </w:numPr>
        <w:suppressAutoHyphens w:val="0"/>
        <w:spacing w:before="120" w:after="120" w:line="276" w:lineRule="auto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 w:rsidRPr="00F104D1"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OŚWIADCZAM(MY), że wypełniłem obowiązki informacyjne przewidziane w art. 13 lub art. 14 RODO</w:t>
      </w:r>
      <w:r>
        <w:rPr>
          <w:rStyle w:val="Zakotwiczenieprzypisudolnego"/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footnoteReference w:id="3"/>
      </w:r>
      <w:r w:rsidRPr="00F104D1"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footnoteReference w:id="4"/>
      </w:r>
      <w:r w:rsidRPr="00F104D1"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.</w:t>
      </w:r>
    </w:p>
    <w:p w14:paraId="5B9D5714" w14:textId="77777777" w:rsidR="004A3819" w:rsidRPr="00F104D1" w:rsidRDefault="004A3819" w:rsidP="00F104D1">
      <w:pPr>
        <w:pStyle w:val="Akapitzlist"/>
        <w:widowControl/>
        <w:numPr>
          <w:ilvl w:val="0"/>
          <w:numId w:val="8"/>
        </w:numPr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 w:rsidRPr="00F104D1"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Pouczony o odpowiedzialności karnej z </w:t>
      </w:r>
      <w:bookmarkStart w:id="1" w:name="__DdeLink__4314_1506780062"/>
      <w:r w:rsidRPr="00F104D1"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art. 297 ustawy z dnia 6 czerwca 1997 r. Kodeks karny</w:t>
      </w:r>
      <w:bookmarkEnd w:id="1"/>
      <w:r w:rsidRPr="00F104D1"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  ( </w:t>
      </w:r>
      <w:proofErr w:type="spellStart"/>
      <w:r w:rsidRPr="00F104D1"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t.j</w:t>
      </w:r>
      <w:proofErr w:type="spellEnd"/>
      <w:r w:rsidRPr="00F104D1"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. Dz. U. z 2022r., poz. 1138 ze zm. ) oświadczam, że oferta oraz załączone do niej dokumenty opisują stan prawny i faktyczny aktualny na dzień złożenia oferty.</w:t>
      </w:r>
    </w:p>
    <w:p w14:paraId="3E22790D" w14:textId="77777777" w:rsidR="004A3819" w:rsidRPr="008803AB" w:rsidRDefault="004A3819" w:rsidP="008803AB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(*Niepotrzebne skreślić) </w:t>
      </w:r>
    </w:p>
    <w:p w14:paraId="4B8AB8F2" w14:textId="77777777" w:rsidR="004A3819" w:rsidRPr="00CF38EE" w:rsidRDefault="004A3819" w:rsidP="004A3819">
      <w:pPr>
        <w:pStyle w:val="Standard"/>
        <w:spacing w:after="0"/>
        <w:rPr>
          <w:b/>
          <w:bCs/>
        </w:rPr>
      </w:pPr>
      <w:r w:rsidRPr="00CF38EE">
        <w:rPr>
          <w:rFonts w:cs="Calibri"/>
          <w:b/>
          <w:bCs/>
          <w:sz w:val="20"/>
          <w:szCs w:val="20"/>
        </w:rPr>
        <w:t>Zamawiający zaleca przed podpisaniem, zapisanie dokumentu w formacie .pdf</w:t>
      </w:r>
    </w:p>
    <w:p w14:paraId="23E5F1DC" w14:textId="77777777" w:rsidR="004A3819" w:rsidRPr="00CF38EE" w:rsidRDefault="004A3819" w:rsidP="004A3819">
      <w:pPr>
        <w:pStyle w:val="Standard"/>
        <w:spacing w:after="0"/>
        <w:rPr>
          <w:b/>
          <w:bCs/>
        </w:rPr>
      </w:pPr>
      <w:r w:rsidRPr="00CF38EE">
        <w:rPr>
          <w:rFonts w:cs="Calibri"/>
          <w:b/>
          <w:bCs/>
          <w:sz w:val="20"/>
          <w:szCs w:val="20"/>
        </w:rPr>
        <w:t xml:space="preserve">Dokument należy wypełnić i podpisać: </w:t>
      </w:r>
    </w:p>
    <w:p w14:paraId="477C4583" w14:textId="77777777" w:rsidR="004A3819" w:rsidRPr="00CF38EE" w:rsidRDefault="004A3819" w:rsidP="004A3819">
      <w:pPr>
        <w:pStyle w:val="Standard"/>
        <w:rPr>
          <w:rFonts w:cs="Calibri"/>
          <w:b/>
          <w:bCs/>
          <w:sz w:val="20"/>
          <w:szCs w:val="20"/>
        </w:rPr>
      </w:pPr>
      <w:r w:rsidRPr="00CF38EE">
        <w:rPr>
          <w:rFonts w:cs="Calibri"/>
          <w:b/>
          <w:bCs/>
          <w:sz w:val="20"/>
          <w:szCs w:val="20"/>
        </w:rPr>
        <w:t xml:space="preserve">kwalifikowanym podpisem elektronicznym </w:t>
      </w:r>
      <w:r w:rsidRPr="00CF38EE">
        <w:rPr>
          <w:rFonts w:cs="Calibri"/>
          <w:b/>
          <w:bCs/>
          <w:sz w:val="20"/>
          <w:szCs w:val="20"/>
        </w:rPr>
        <w:br/>
        <w:t>lub podpisem zaufanym lub podpisem osobistym (e-dowód),</w:t>
      </w:r>
      <w:r w:rsidRPr="00CF38EE">
        <w:rPr>
          <w:rFonts w:cs="Calibri"/>
          <w:b/>
          <w:bCs/>
          <w:sz w:val="20"/>
          <w:szCs w:val="20"/>
        </w:rPr>
        <w:br/>
        <w:t xml:space="preserve">przez osobę lub osoby uprawnione do reprezentowania                                 </w:t>
      </w:r>
    </w:p>
    <w:p w14:paraId="05837C19" w14:textId="77777777" w:rsidR="004A3819" w:rsidRPr="00F104D1" w:rsidRDefault="004A3819" w:rsidP="00F104D1">
      <w:pPr>
        <w:pStyle w:val="Standard"/>
        <w:spacing w:after="0"/>
        <w:rPr>
          <w:b/>
          <w:bCs/>
        </w:rPr>
      </w:pPr>
      <w:bookmarkStart w:id="2" w:name="_Hlk121999588"/>
      <w:r w:rsidRPr="00CF38EE">
        <w:rPr>
          <w:rFonts w:cs="Calibri"/>
          <w:b/>
          <w:bCs/>
          <w:sz w:val="20"/>
          <w:szCs w:val="20"/>
        </w:rPr>
        <w:t>Wykonawcy /Wykonawców</w:t>
      </w:r>
      <w:bookmarkEnd w:id="2"/>
    </w:p>
    <w:sectPr w:rsidR="004A3819" w:rsidRPr="00F104D1" w:rsidSect="00D57B5F">
      <w:pgSz w:w="11906" w:h="16838"/>
      <w:pgMar w:top="56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71BE" w14:textId="77777777" w:rsidR="00674496" w:rsidRDefault="00674496" w:rsidP="004A3819">
      <w:r>
        <w:separator/>
      </w:r>
    </w:p>
  </w:endnote>
  <w:endnote w:type="continuationSeparator" w:id="0">
    <w:p w14:paraId="47BADCA8" w14:textId="77777777" w:rsidR="00674496" w:rsidRDefault="00674496" w:rsidP="004A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Narrow,Bold">
    <w:altName w:val="Arial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04AD" w14:textId="77777777" w:rsidR="00674496" w:rsidRDefault="00674496" w:rsidP="004A3819">
      <w:r>
        <w:separator/>
      </w:r>
    </w:p>
  </w:footnote>
  <w:footnote w:type="continuationSeparator" w:id="0">
    <w:p w14:paraId="44D409E1" w14:textId="77777777" w:rsidR="00674496" w:rsidRDefault="00674496" w:rsidP="004A3819">
      <w:r>
        <w:continuationSeparator/>
      </w:r>
    </w:p>
  </w:footnote>
  <w:footnote w:id="1">
    <w:p w14:paraId="1F7A829E" w14:textId="77777777" w:rsidR="004A3819" w:rsidRDefault="004A3819" w:rsidP="004A381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39F1AA16" w14:textId="77777777" w:rsidR="004A3819" w:rsidRDefault="004A3819" w:rsidP="004A381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3">
    <w:p w14:paraId="0716DACC" w14:textId="77777777" w:rsidR="004A3819" w:rsidRDefault="004A3819" w:rsidP="004A3819">
      <w:pPr>
        <w:pStyle w:val="Tekstprzypisudolnego"/>
        <w:jc w:val="both"/>
        <w:rPr>
          <w:rFonts w:ascii="Lato" w:hAnsi="Lato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2D47E8E" w14:textId="77777777" w:rsidR="004A3819" w:rsidRDefault="004A3819" w:rsidP="004A3819">
      <w:pPr>
        <w:rPr>
          <w:rFonts w:ascii="Lato" w:hAnsi="Lato"/>
          <w:sz w:val="16"/>
          <w:szCs w:val="16"/>
        </w:rPr>
      </w:pPr>
      <w:r w:rsidRPr="001B11EA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B11EA">
        <w:rPr>
          <w:rFonts w:asciiTheme="minorHAnsi" w:hAnsiTheme="minorHAnsi" w:cstheme="minorHAnsi"/>
          <w:sz w:val="16"/>
          <w:szCs w:val="16"/>
        </w:rPr>
        <w:t>W</w:t>
      </w:r>
      <w:r>
        <w:rPr>
          <w:rFonts w:ascii="Lato" w:hAnsi="Lato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1C5"/>
    <w:multiLevelType w:val="multilevel"/>
    <w:tmpl w:val="3F029B7C"/>
    <w:lvl w:ilvl="0">
      <w:start w:val="1"/>
      <w:numFmt w:val="decimal"/>
      <w:lvlText w:val="%1)"/>
      <w:lvlJc w:val="left"/>
      <w:pPr>
        <w:tabs>
          <w:tab w:val="num" w:pos="5453"/>
        </w:tabs>
        <w:ind w:left="6173" w:hanging="360"/>
      </w:pPr>
      <w:rPr>
        <w:rFonts w:ascii="Calibri" w:hAnsi="Calibri" w:cs="Calibri"/>
        <w:b/>
      </w:rPr>
    </w:lvl>
    <w:lvl w:ilvl="1">
      <w:start w:val="1"/>
      <w:numFmt w:val="lowerLetter"/>
      <w:lvlText w:val="%2."/>
      <w:lvlJc w:val="left"/>
      <w:pPr>
        <w:tabs>
          <w:tab w:val="num" w:pos="5453"/>
        </w:tabs>
        <w:ind w:left="6893" w:hanging="360"/>
      </w:pPr>
    </w:lvl>
    <w:lvl w:ilvl="2">
      <w:start w:val="1"/>
      <w:numFmt w:val="lowerRoman"/>
      <w:lvlText w:val="%3."/>
      <w:lvlJc w:val="right"/>
      <w:pPr>
        <w:tabs>
          <w:tab w:val="num" w:pos="5453"/>
        </w:tabs>
        <w:ind w:left="7613" w:hanging="180"/>
      </w:pPr>
    </w:lvl>
    <w:lvl w:ilvl="3">
      <w:start w:val="1"/>
      <w:numFmt w:val="decimal"/>
      <w:lvlText w:val="%4."/>
      <w:lvlJc w:val="left"/>
      <w:pPr>
        <w:tabs>
          <w:tab w:val="num" w:pos="5453"/>
        </w:tabs>
        <w:ind w:left="8333" w:hanging="360"/>
      </w:pPr>
    </w:lvl>
    <w:lvl w:ilvl="4">
      <w:start w:val="1"/>
      <w:numFmt w:val="lowerLetter"/>
      <w:lvlText w:val="%5."/>
      <w:lvlJc w:val="left"/>
      <w:pPr>
        <w:tabs>
          <w:tab w:val="num" w:pos="5453"/>
        </w:tabs>
        <w:ind w:left="9053" w:hanging="360"/>
      </w:pPr>
    </w:lvl>
    <w:lvl w:ilvl="5">
      <w:start w:val="1"/>
      <w:numFmt w:val="lowerRoman"/>
      <w:lvlText w:val="%6."/>
      <w:lvlJc w:val="right"/>
      <w:pPr>
        <w:tabs>
          <w:tab w:val="num" w:pos="5453"/>
        </w:tabs>
        <w:ind w:left="9773" w:hanging="180"/>
      </w:pPr>
    </w:lvl>
    <w:lvl w:ilvl="6">
      <w:start w:val="1"/>
      <w:numFmt w:val="decimal"/>
      <w:lvlText w:val="%7."/>
      <w:lvlJc w:val="left"/>
      <w:pPr>
        <w:tabs>
          <w:tab w:val="num" w:pos="5453"/>
        </w:tabs>
        <w:ind w:left="10493" w:hanging="360"/>
      </w:pPr>
    </w:lvl>
    <w:lvl w:ilvl="7">
      <w:start w:val="1"/>
      <w:numFmt w:val="lowerLetter"/>
      <w:lvlText w:val="%8."/>
      <w:lvlJc w:val="left"/>
      <w:pPr>
        <w:tabs>
          <w:tab w:val="num" w:pos="5453"/>
        </w:tabs>
        <w:ind w:left="11213" w:hanging="360"/>
      </w:pPr>
    </w:lvl>
    <w:lvl w:ilvl="8">
      <w:start w:val="1"/>
      <w:numFmt w:val="lowerRoman"/>
      <w:lvlText w:val="%9."/>
      <w:lvlJc w:val="right"/>
      <w:pPr>
        <w:tabs>
          <w:tab w:val="num" w:pos="5453"/>
        </w:tabs>
        <w:ind w:left="11933" w:hanging="180"/>
      </w:pPr>
    </w:lvl>
  </w:abstractNum>
  <w:abstractNum w:abstractNumId="1" w15:restartNumberingAfterBreak="0">
    <w:nsid w:val="05AA7615"/>
    <w:multiLevelType w:val="multilevel"/>
    <w:tmpl w:val="FA3C9436"/>
    <w:lvl w:ilvl="0">
      <w:start w:val="8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Calibri" w:hAnsi="Calibri" w:cs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" w15:restartNumberingAfterBreak="0">
    <w:nsid w:val="1A7F24C4"/>
    <w:multiLevelType w:val="hybridMultilevel"/>
    <w:tmpl w:val="70AE42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0BF0444"/>
    <w:multiLevelType w:val="multilevel"/>
    <w:tmpl w:val="F79CBE3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103F84"/>
    <w:multiLevelType w:val="hybridMultilevel"/>
    <w:tmpl w:val="BBA41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4CA"/>
    <w:multiLevelType w:val="hybridMultilevel"/>
    <w:tmpl w:val="6DFCD7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116B1"/>
    <w:multiLevelType w:val="hybridMultilevel"/>
    <w:tmpl w:val="92B0E5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4C10525"/>
    <w:multiLevelType w:val="multilevel"/>
    <w:tmpl w:val="349210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A1EA4"/>
    <w:multiLevelType w:val="hybridMultilevel"/>
    <w:tmpl w:val="859C1EB2"/>
    <w:lvl w:ilvl="0" w:tplc="3746DB4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63299">
    <w:abstractNumId w:val="0"/>
  </w:num>
  <w:num w:numId="2" w16cid:durableId="1956131058">
    <w:abstractNumId w:val="1"/>
  </w:num>
  <w:num w:numId="3" w16cid:durableId="10620956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5345614">
    <w:abstractNumId w:val="8"/>
  </w:num>
  <w:num w:numId="5" w16cid:durableId="562722292">
    <w:abstractNumId w:val="6"/>
  </w:num>
  <w:num w:numId="6" w16cid:durableId="50352442">
    <w:abstractNumId w:val="4"/>
  </w:num>
  <w:num w:numId="7" w16cid:durableId="314337019">
    <w:abstractNumId w:val="9"/>
  </w:num>
  <w:num w:numId="8" w16cid:durableId="715735656">
    <w:abstractNumId w:val="3"/>
  </w:num>
  <w:num w:numId="9" w16cid:durableId="1804958635">
    <w:abstractNumId w:val="7"/>
  </w:num>
  <w:num w:numId="10" w16cid:durableId="644745547">
    <w:abstractNumId w:val="2"/>
  </w:num>
  <w:num w:numId="11" w16cid:durableId="1766850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819"/>
    <w:rsid w:val="00050761"/>
    <w:rsid w:val="000840B0"/>
    <w:rsid w:val="001047DC"/>
    <w:rsid w:val="001C7976"/>
    <w:rsid w:val="00221E16"/>
    <w:rsid w:val="00371DDF"/>
    <w:rsid w:val="004A1BD5"/>
    <w:rsid w:val="004A3819"/>
    <w:rsid w:val="0051466D"/>
    <w:rsid w:val="005172DA"/>
    <w:rsid w:val="00562EDD"/>
    <w:rsid w:val="006114F4"/>
    <w:rsid w:val="00612D74"/>
    <w:rsid w:val="006436A4"/>
    <w:rsid w:val="00674496"/>
    <w:rsid w:val="00677AFE"/>
    <w:rsid w:val="006C002B"/>
    <w:rsid w:val="007323A2"/>
    <w:rsid w:val="00781EE2"/>
    <w:rsid w:val="0078768D"/>
    <w:rsid w:val="008803AB"/>
    <w:rsid w:val="009A7678"/>
    <w:rsid w:val="009F7C94"/>
    <w:rsid w:val="00A40F3D"/>
    <w:rsid w:val="00AA357D"/>
    <w:rsid w:val="00AE3CE5"/>
    <w:rsid w:val="00B515C8"/>
    <w:rsid w:val="00B7234E"/>
    <w:rsid w:val="00BE10FE"/>
    <w:rsid w:val="00C45E48"/>
    <w:rsid w:val="00CF38EE"/>
    <w:rsid w:val="00D22FB0"/>
    <w:rsid w:val="00D5438B"/>
    <w:rsid w:val="00D55895"/>
    <w:rsid w:val="00D57B5F"/>
    <w:rsid w:val="00DF2C1D"/>
    <w:rsid w:val="00E01C0B"/>
    <w:rsid w:val="00E94C1E"/>
    <w:rsid w:val="00EA01BA"/>
    <w:rsid w:val="00F104D1"/>
    <w:rsid w:val="00F22CB4"/>
    <w:rsid w:val="00FB4A1D"/>
    <w:rsid w:val="00F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BE489"/>
  <w15:docId w15:val="{26395F42-91DD-419D-935D-94D5024A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819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A3819"/>
    <w:rPr>
      <w:rFonts w:ascii="Cambria" w:eastAsia="SimSun" w:hAnsi="Cambria" w:cs="Tahoma"/>
      <w:sz w:val="20"/>
      <w:szCs w:val="20"/>
    </w:rPr>
  </w:style>
  <w:style w:type="character" w:customStyle="1" w:styleId="Zakotwiczenieprzypisudolnego">
    <w:name w:val="Zakotwiczenie przypisu dolnego"/>
    <w:rsid w:val="004A3819"/>
    <w:rPr>
      <w:vertAlign w:val="superscript"/>
    </w:rPr>
  </w:style>
  <w:style w:type="character" w:customStyle="1" w:styleId="Znakiprzypiswdolnych">
    <w:name w:val="Znaki przypisów dolnych"/>
    <w:qFormat/>
    <w:rsid w:val="004A3819"/>
  </w:style>
  <w:style w:type="paragraph" w:customStyle="1" w:styleId="Standard">
    <w:name w:val="Standard"/>
    <w:link w:val="StandardZnak"/>
    <w:qFormat/>
    <w:rsid w:val="004A3819"/>
    <w:pPr>
      <w:suppressAutoHyphens/>
      <w:spacing w:line="240" w:lineRule="auto"/>
      <w:textAlignment w:val="baseline"/>
    </w:pPr>
    <w:rPr>
      <w:rFonts w:eastAsia="SimSun" w:cs="Tahoma"/>
      <w:lang w:eastAsia="ar-SA"/>
    </w:rPr>
  </w:style>
  <w:style w:type="paragraph" w:styleId="Tekstprzypisudolnego">
    <w:name w:val="footnote text"/>
    <w:basedOn w:val="Standard"/>
    <w:link w:val="TekstprzypisudolnegoZnak"/>
    <w:uiPriority w:val="99"/>
    <w:rsid w:val="004A3819"/>
    <w:rPr>
      <w:rFonts w:ascii="Cambria" w:hAnsi="Cambria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A3819"/>
    <w:rPr>
      <w:rFonts w:ascii="Arial" w:eastAsia="Arial" w:hAnsi="Arial" w:cs="Arial"/>
      <w:sz w:val="20"/>
      <w:szCs w:val="20"/>
      <w:lang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4A3819"/>
    <w:pPr>
      <w:suppressAutoHyphens/>
      <w:spacing w:after="0" w:line="240" w:lineRule="auto"/>
    </w:pPr>
    <w:rPr>
      <w:kern w:val="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99"/>
    <w:rsid w:val="004A3819"/>
    <w:pPr>
      <w:suppressAutoHyphens/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4A3819"/>
    <w:pPr>
      <w:widowControl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A381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A3819"/>
    <w:pPr>
      <w:widowControl/>
      <w:tabs>
        <w:tab w:val="center" w:pos="4536"/>
        <w:tab w:val="right" w:pos="9072"/>
      </w:tabs>
      <w:textAlignment w:val="auto"/>
    </w:pPr>
    <w:rPr>
      <w:rFonts w:ascii="Times New Roman" w:eastAsia="Times New Roman" w:hAnsi="Times New Roman" w:cs="Trebuchet MS"/>
      <w:kern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A3819"/>
    <w:rPr>
      <w:rFonts w:ascii="Times New Roman" w:eastAsia="Times New Roman" w:hAnsi="Times New Roman" w:cs="Trebuchet MS"/>
      <w:kern w:val="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819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CW_Lista,normalny tekst,L1,Numerowanie,maz_wyliczenie,opis dzialania,K-P_odwolanie,A_wyliczenie,Akapit z listą5,1.Nagłówek,List Paragraph,List Paragraph2,Signature,Akapit,Akapit normalny,Lista XXX,T_SZ_List Paragraph,lp1"/>
    <w:basedOn w:val="Normalny"/>
    <w:link w:val="AkapitzlistZnak"/>
    <w:uiPriority w:val="34"/>
    <w:qFormat/>
    <w:rsid w:val="009F7C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4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7DC"/>
    <w:rPr>
      <w:rFonts w:ascii="Arial" w:eastAsia="Arial" w:hAnsi="Arial" w:cs="Arial"/>
      <w:lang w:eastAsia="pl-PL"/>
    </w:rPr>
  </w:style>
  <w:style w:type="table" w:customStyle="1" w:styleId="Tabelasiatki1jasnaakcent12">
    <w:name w:val="Tabela siatki 1 — jasna — akcent 12"/>
    <w:basedOn w:val="Standardowy"/>
    <w:uiPriority w:val="46"/>
    <w:rsid w:val="00AE3C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1.Nagłówek Znak,List Paragraph Znak,List Paragraph2 Znak,Signature Znak"/>
    <w:link w:val="Akapitzlist"/>
    <w:uiPriority w:val="34"/>
    <w:qFormat/>
    <w:locked/>
    <w:rsid w:val="00AE3CE5"/>
    <w:rPr>
      <w:rFonts w:ascii="Arial" w:eastAsia="Arial" w:hAnsi="Arial" w:cs="Arial"/>
      <w:lang w:eastAsia="pl-PL"/>
    </w:rPr>
  </w:style>
  <w:style w:type="character" w:customStyle="1" w:styleId="StandardZnak">
    <w:name w:val="Standard Znak"/>
    <w:link w:val="Standard"/>
    <w:locked/>
    <w:rsid w:val="00D57B5F"/>
    <w:rPr>
      <w:rFonts w:eastAsia="SimSun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11</cp:revision>
  <cp:lastPrinted>2023-09-21T11:06:00Z</cp:lastPrinted>
  <dcterms:created xsi:type="dcterms:W3CDTF">2023-08-02T11:36:00Z</dcterms:created>
  <dcterms:modified xsi:type="dcterms:W3CDTF">2023-11-23T14:17:00Z</dcterms:modified>
</cp:coreProperties>
</file>