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F3441" w14:textId="7269E7E1" w:rsidR="00226385" w:rsidRDefault="007A7F98" w:rsidP="00A36B0F">
      <w:pPr>
        <w:jc w:val="right"/>
        <w:rPr>
          <w:b/>
          <w:u w:val="single"/>
        </w:rPr>
      </w:pPr>
      <w:r>
        <w:rPr>
          <w:b/>
          <w:u w:val="single"/>
        </w:rPr>
        <w:t>Załącznik nr 3</w:t>
      </w:r>
    </w:p>
    <w:p w14:paraId="65D45404" w14:textId="77777777" w:rsidR="00226385" w:rsidRDefault="00226385" w:rsidP="00C70364">
      <w:pPr>
        <w:rPr>
          <w:b/>
          <w:u w:val="single"/>
        </w:rPr>
      </w:pPr>
    </w:p>
    <w:p w14:paraId="1DA80502" w14:textId="77777777" w:rsidR="00226385" w:rsidRDefault="00226385" w:rsidP="00226385">
      <w:pPr>
        <w:jc w:val="center"/>
        <w:rPr>
          <w:b/>
          <w:u w:val="single"/>
        </w:rPr>
      </w:pPr>
    </w:p>
    <w:p w14:paraId="51D4D240" w14:textId="77777777" w:rsidR="00226385" w:rsidRDefault="00226385" w:rsidP="00226385">
      <w:pPr>
        <w:jc w:val="center"/>
        <w:rPr>
          <w:b/>
          <w:u w:val="single"/>
        </w:rPr>
      </w:pPr>
    </w:p>
    <w:p w14:paraId="6C92C7C0" w14:textId="77777777" w:rsidR="00226385" w:rsidRDefault="00226385" w:rsidP="00226385">
      <w:pPr>
        <w:jc w:val="center"/>
        <w:rPr>
          <w:b/>
          <w:u w:val="single"/>
        </w:rPr>
      </w:pPr>
    </w:p>
    <w:p w14:paraId="5605FD2C" w14:textId="77777777" w:rsidR="00226385" w:rsidRDefault="00226385" w:rsidP="00226385">
      <w:pPr>
        <w:jc w:val="center"/>
        <w:rPr>
          <w:b/>
          <w:u w:val="single"/>
        </w:rPr>
      </w:pPr>
    </w:p>
    <w:p w14:paraId="3ECE5488" w14:textId="77777777" w:rsidR="00226385" w:rsidRDefault="00226385" w:rsidP="00226385">
      <w:pPr>
        <w:jc w:val="center"/>
        <w:rPr>
          <w:b/>
          <w:u w:val="single"/>
        </w:rPr>
      </w:pPr>
    </w:p>
    <w:p w14:paraId="438906DD" w14:textId="5910B2B8" w:rsidR="00F76070" w:rsidRDefault="007A7F98" w:rsidP="00BC0B2D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Szczegółowy Opis Przedmiotu Zamówienia</w:t>
      </w:r>
      <w:r w:rsidR="00226385" w:rsidRPr="00423CE0">
        <w:rPr>
          <w:b/>
          <w:sz w:val="28"/>
          <w:u w:val="single"/>
        </w:rPr>
        <w:t xml:space="preserve"> – </w:t>
      </w:r>
      <w:bookmarkStart w:id="0" w:name="_Hlk3210236"/>
      <w:r w:rsidR="00383528" w:rsidRPr="00423CE0">
        <w:rPr>
          <w:b/>
          <w:sz w:val="28"/>
          <w:u w:val="single"/>
        </w:rPr>
        <w:t>wyk</w:t>
      </w:r>
      <w:r w:rsidR="00166644" w:rsidRPr="00423CE0">
        <w:rPr>
          <w:b/>
          <w:sz w:val="28"/>
          <w:u w:val="single"/>
        </w:rPr>
        <w:t>onanie dokumentacji projektow</w:t>
      </w:r>
      <w:r w:rsidR="002335CF">
        <w:rPr>
          <w:b/>
          <w:color w:val="000000" w:themeColor="text1"/>
          <w:sz w:val="28"/>
          <w:u w:val="single"/>
        </w:rPr>
        <w:t>ej</w:t>
      </w:r>
      <w:r w:rsidR="00383528" w:rsidRPr="00423CE0">
        <w:rPr>
          <w:b/>
          <w:sz w:val="28"/>
          <w:u w:val="single"/>
        </w:rPr>
        <w:t xml:space="preserve"> </w:t>
      </w:r>
      <w:r w:rsidR="003138C2">
        <w:rPr>
          <w:b/>
          <w:sz w:val="28"/>
          <w:u w:val="single"/>
        </w:rPr>
        <w:t>wraz z uzyskaniem ostateczne</w:t>
      </w:r>
      <w:r w:rsidR="00856435">
        <w:rPr>
          <w:b/>
          <w:sz w:val="28"/>
          <w:u w:val="single"/>
        </w:rPr>
        <w:t xml:space="preserve">j </w:t>
      </w:r>
      <w:r w:rsidR="003138C2">
        <w:rPr>
          <w:b/>
          <w:sz w:val="28"/>
          <w:u w:val="single"/>
        </w:rPr>
        <w:t>d</w:t>
      </w:r>
      <w:r w:rsidR="00856435">
        <w:rPr>
          <w:b/>
          <w:sz w:val="28"/>
          <w:u w:val="single"/>
        </w:rPr>
        <w:t>ecyzji o pozwoleniu na budowę</w:t>
      </w:r>
      <w:r w:rsidR="003138C2">
        <w:rPr>
          <w:b/>
          <w:sz w:val="28"/>
          <w:u w:val="single"/>
        </w:rPr>
        <w:t xml:space="preserve"> oraz sprawowanie nadzoru autorskiego dla zadania: </w:t>
      </w:r>
    </w:p>
    <w:p w14:paraId="2E0F02E7" w14:textId="7D5ACE92" w:rsidR="00A9070C" w:rsidRPr="00A9070C" w:rsidRDefault="00A9070C" w:rsidP="00BC0B2D">
      <w:pPr>
        <w:jc w:val="both"/>
        <w:rPr>
          <w:bCs/>
          <w:sz w:val="28"/>
          <w:szCs w:val="28"/>
          <w:u w:val="single"/>
        </w:rPr>
      </w:pPr>
      <w:r w:rsidRPr="00A9070C">
        <w:rPr>
          <w:b/>
          <w:bCs/>
          <w:sz w:val="28"/>
          <w:szCs w:val="28"/>
          <w:u w:val="single"/>
        </w:rPr>
        <w:t>„</w:t>
      </w:r>
      <w:r w:rsidR="00856435">
        <w:rPr>
          <w:b/>
          <w:bCs/>
          <w:sz w:val="28"/>
          <w:szCs w:val="28"/>
          <w:u w:val="single"/>
        </w:rPr>
        <w:t>Palędzie</w:t>
      </w:r>
      <w:r w:rsidRPr="00A9070C">
        <w:rPr>
          <w:b/>
          <w:bCs/>
          <w:sz w:val="28"/>
          <w:szCs w:val="28"/>
          <w:u w:val="single"/>
        </w:rPr>
        <w:t xml:space="preserve"> </w:t>
      </w:r>
      <w:r w:rsidR="00856435">
        <w:rPr>
          <w:b/>
          <w:bCs/>
          <w:sz w:val="28"/>
          <w:szCs w:val="28"/>
          <w:u w:val="single"/>
        </w:rPr>
        <w:t>–</w:t>
      </w:r>
      <w:r w:rsidRPr="00A9070C">
        <w:rPr>
          <w:b/>
          <w:bCs/>
          <w:sz w:val="28"/>
          <w:szCs w:val="28"/>
          <w:u w:val="single"/>
        </w:rPr>
        <w:t xml:space="preserve"> </w:t>
      </w:r>
      <w:r w:rsidR="00856435">
        <w:rPr>
          <w:b/>
          <w:bCs/>
          <w:sz w:val="28"/>
          <w:szCs w:val="28"/>
          <w:u w:val="single"/>
        </w:rPr>
        <w:t>projekt kontynuacji drogi dla pieszych na ul. Leśnej do ul. Wzdłuż Torów wraz z przejściem dla pieszych</w:t>
      </w:r>
      <w:r w:rsidRPr="00A9070C">
        <w:rPr>
          <w:b/>
          <w:sz w:val="28"/>
          <w:szCs w:val="28"/>
          <w:u w:val="single"/>
        </w:rPr>
        <w:t>”</w:t>
      </w:r>
      <w:r w:rsidRPr="00A9070C">
        <w:rPr>
          <w:bCs/>
          <w:sz w:val="28"/>
          <w:szCs w:val="28"/>
          <w:u w:val="single"/>
        </w:rPr>
        <w:t>.</w:t>
      </w:r>
    </w:p>
    <w:p w14:paraId="464E848B" w14:textId="77777777" w:rsidR="00A9070C" w:rsidRDefault="00A9070C" w:rsidP="00BC0B2D">
      <w:pPr>
        <w:jc w:val="both"/>
        <w:rPr>
          <w:bCs/>
        </w:rPr>
      </w:pPr>
    </w:p>
    <w:p w14:paraId="2630FE81" w14:textId="77777777" w:rsidR="00A9070C" w:rsidRDefault="00A9070C" w:rsidP="00BC0B2D">
      <w:pPr>
        <w:jc w:val="both"/>
        <w:rPr>
          <w:bCs/>
        </w:rPr>
      </w:pPr>
    </w:p>
    <w:p w14:paraId="6190E9C6" w14:textId="77777777" w:rsidR="00A9070C" w:rsidRDefault="00A9070C" w:rsidP="00BC0B2D">
      <w:pPr>
        <w:jc w:val="both"/>
        <w:rPr>
          <w:bCs/>
        </w:rPr>
      </w:pPr>
    </w:p>
    <w:p w14:paraId="3B81E70F" w14:textId="77777777" w:rsidR="00A9070C" w:rsidRDefault="00A9070C" w:rsidP="00BC0B2D">
      <w:pPr>
        <w:jc w:val="both"/>
        <w:rPr>
          <w:bCs/>
        </w:rPr>
      </w:pPr>
    </w:p>
    <w:p w14:paraId="2899881F" w14:textId="77777777" w:rsidR="00A9070C" w:rsidRDefault="00A9070C" w:rsidP="00BC0B2D">
      <w:pPr>
        <w:jc w:val="both"/>
        <w:rPr>
          <w:bCs/>
        </w:rPr>
      </w:pPr>
    </w:p>
    <w:p w14:paraId="3B50AC96" w14:textId="77777777" w:rsidR="00A9070C" w:rsidRDefault="00A9070C" w:rsidP="00BC0B2D">
      <w:pPr>
        <w:jc w:val="both"/>
        <w:rPr>
          <w:bCs/>
        </w:rPr>
      </w:pPr>
    </w:p>
    <w:p w14:paraId="27EA0EFC" w14:textId="77777777" w:rsidR="00A9070C" w:rsidRDefault="00A9070C" w:rsidP="00BC0B2D">
      <w:pPr>
        <w:jc w:val="both"/>
        <w:rPr>
          <w:bCs/>
        </w:rPr>
      </w:pPr>
    </w:p>
    <w:p w14:paraId="14D66F6A" w14:textId="77777777" w:rsidR="00A9070C" w:rsidRDefault="00A9070C" w:rsidP="00BC0B2D">
      <w:pPr>
        <w:jc w:val="both"/>
        <w:rPr>
          <w:bCs/>
        </w:rPr>
      </w:pPr>
    </w:p>
    <w:p w14:paraId="33A63351" w14:textId="77777777" w:rsidR="00A9070C" w:rsidRDefault="00A9070C" w:rsidP="00BC0B2D">
      <w:pPr>
        <w:jc w:val="both"/>
        <w:rPr>
          <w:bCs/>
        </w:rPr>
      </w:pPr>
    </w:p>
    <w:p w14:paraId="77EC35B7" w14:textId="77777777" w:rsidR="00A9070C" w:rsidRDefault="00A9070C" w:rsidP="00BC0B2D">
      <w:pPr>
        <w:jc w:val="both"/>
        <w:rPr>
          <w:bCs/>
        </w:rPr>
      </w:pPr>
    </w:p>
    <w:p w14:paraId="1105E252" w14:textId="77777777" w:rsidR="00A9070C" w:rsidRDefault="00A9070C" w:rsidP="00BC0B2D">
      <w:pPr>
        <w:jc w:val="both"/>
        <w:rPr>
          <w:bCs/>
        </w:rPr>
      </w:pPr>
    </w:p>
    <w:p w14:paraId="7DC6AB23" w14:textId="77777777" w:rsidR="00A9070C" w:rsidRDefault="00A9070C" w:rsidP="00BC0B2D">
      <w:pPr>
        <w:jc w:val="both"/>
        <w:rPr>
          <w:bCs/>
        </w:rPr>
      </w:pPr>
    </w:p>
    <w:p w14:paraId="2756FCAC" w14:textId="77777777" w:rsidR="00A9070C" w:rsidRDefault="00A9070C" w:rsidP="00BC0B2D">
      <w:pPr>
        <w:jc w:val="both"/>
        <w:rPr>
          <w:bCs/>
        </w:rPr>
      </w:pPr>
    </w:p>
    <w:p w14:paraId="4DC71C8C" w14:textId="77777777" w:rsidR="00A9070C" w:rsidRDefault="00A9070C" w:rsidP="00BC0B2D">
      <w:pPr>
        <w:jc w:val="both"/>
        <w:rPr>
          <w:bCs/>
        </w:rPr>
      </w:pPr>
    </w:p>
    <w:p w14:paraId="716BFEE0" w14:textId="77777777" w:rsidR="00A9070C" w:rsidRDefault="00A9070C" w:rsidP="00BC0B2D">
      <w:pPr>
        <w:jc w:val="both"/>
        <w:rPr>
          <w:bCs/>
        </w:rPr>
      </w:pPr>
    </w:p>
    <w:p w14:paraId="2FC7305F" w14:textId="77777777" w:rsidR="00A9070C" w:rsidRDefault="00A9070C" w:rsidP="00BC0B2D">
      <w:pPr>
        <w:jc w:val="both"/>
        <w:rPr>
          <w:bCs/>
        </w:rPr>
      </w:pPr>
    </w:p>
    <w:p w14:paraId="5A43A54A" w14:textId="77777777" w:rsidR="00A9070C" w:rsidRDefault="00A9070C" w:rsidP="00BC0B2D">
      <w:pPr>
        <w:jc w:val="both"/>
        <w:rPr>
          <w:bCs/>
        </w:rPr>
      </w:pPr>
    </w:p>
    <w:p w14:paraId="392BCB89" w14:textId="77777777" w:rsidR="00A9070C" w:rsidRDefault="00A9070C" w:rsidP="00BC0B2D">
      <w:pPr>
        <w:jc w:val="both"/>
        <w:rPr>
          <w:b/>
          <w:sz w:val="28"/>
          <w:u w:val="single"/>
        </w:rPr>
      </w:pPr>
    </w:p>
    <w:bookmarkEnd w:id="0"/>
    <w:p w14:paraId="30866A11" w14:textId="77777777" w:rsidR="00576342" w:rsidRPr="00C711EC" w:rsidRDefault="00576342" w:rsidP="00836273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rPr>
          <w:b/>
        </w:rPr>
      </w:pPr>
      <w:r w:rsidRPr="00C711EC">
        <w:rPr>
          <w:b/>
        </w:rPr>
        <w:lastRenderedPageBreak/>
        <w:t>Opis przedmiotu zamówienia:</w:t>
      </w:r>
    </w:p>
    <w:p w14:paraId="7A73104E" w14:textId="4A250538" w:rsidR="00822B53" w:rsidRPr="00856435" w:rsidRDefault="00822B53" w:rsidP="00856435">
      <w:pPr>
        <w:jc w:val="both"/>
        <w:rPr>
          <w:bCs/>
        </w:rPr>
      </w:pPr>
      <w:bookmarkStart w:id="1" w:name="_Hlk178079509"/>
      <w:r w:rsidRPr="00423CE0">
        <w:t>Przedmiotem niniejszego zamówienia jest</w:t>
      </w:r>
      <w:bookmarkStart w:id="2" w:name="_Hlk528062927"/>
      <w:bookmarkStart w:id="3" w:name="_Hlk850600"/>
      <w:r>
        <w:t>:</w:t>
      </w:r>
      <w:r w:rsidR="00237BF1">
        <w:t xml:space="preserve"> </w:t>
      </w:r>
      <w:r>
        <w:t xml:space="preserve">wykonanie opracowania kompletnej dokumentacji projektowej wraz uzyskaniem </w:t>
      </w:r>
      <w:bookmarkStart w:id="4" w:name="_Hlk43885736"/>
      <w:bookmarkEnd w:id="2"/>
      <w:bookmarkEnd w:id="3"/>
      <w:r w:rsidR="00856435" w:rsidRPr="00856435">
        <w:rPr>
          <w:bCs/>
        </w:rPr>
        <w:t>ostatecznej decyzji o pozwoleniu na budowę oraz sprawowanie nadzoru autorskiego dla zadania: „Palędzie – projekt kontynuacji drogi dla pieszych na ul</w:t>
      </w:r>
      <w:r w:rsidR="0045474C">
        <w:rPr>
          <w:bCs/>
        </w:rPr>
        <w:t>icy</w:t>
      </w:r>
      <w:r w:rsidR="00856435" w:rsidRPr="00856435">
        <w:rPr>
          <w:bCs/>
        </w:rPr>
        <w:t xml:space="preserve"> Leśnej do ul</w:t>
      </w:r>
      <w:r w:rsidR="0045474C">
        <w:rPr>
          <w:bCs/>
        </w:rPr>
        <w:t xml:space="preserve">icy </w:t>
      </w:r>
      <w:r w:rsidR="00856435" w:rsidRPr="00856435">
        <w:rPr>
          <w:bCs/>
        </w:rPr>
        <w:t>Wzdłuż Torów wraz z przejściem dla pieszych”.</w:t>
      </w:r>
    </w:p>
    <w:p w14:paraId="2B4589D5" w14:textId="77777777" w:rsidR="00822B53" w:rsidRPr="00D11F97" w:rsidRDefault="00822B53" w:rsidP="00822B53">
      <w:pPr>
        <w:spacing w:after="0" w:line="276" w:lineRule="auto"/>
        <w:jc w:val="both"/>
        <w:rPr>
          <w:rFonts w:ascii="Calibri" w:hAnsi="Calibri"/>
        </w:rPr>
      </w:pPr>
      <w:bookmarkStart w:id="5" w:name="_Hlk183177049"/>
      <w:r w:rsidRPr="005234B6">
        <w:rPr>
          <w:rFonts w:ascii="Calibri" w:hAnsi="Calibri" w:cs="Calibri"/>
        </w:rPr>
        <w:t xml:space="preserve">Zakres i forma dokumentacji projektowej </w:t>
      </w:r>
      <w:r w:rsidRPr="00E62076">
        <w:rPr>
          <w:rFonts w:ascii="Calibri" w:hAnsi="Calibri" w:cs="Calibri"/>
        </w:rPr>
        <w:t xml:space="preserve">będzie zgodna z przepisami prawa, przepisami techniczno-budowlanymi oraz zasadami wiedzy technicznej, w szczególności: </w:t>
      </w:r>
      <w:r w:rsidRPr="00D11F97">
        <w:rPr>
          <w:rFonts w:ascii="Calibri" w:hAnsi="Calibri"/>
        </w:rPr>
        <w:t xml:space="preserve"> </w:t>
      </w:r>
    </w:p>
    <w:p w14:paraId="2260858A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/>
        </w:rPr>
        <w:t xml:space="preserve">ustawą z dnia 7 lipca 1994 r. Prawo budowlane (Dz.U.2024.725 ze zm.); </w:t>
      </w:r>
    </w:p>
    <w:p w14:paraId="6BEFD154" w14:textId="77777777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/>
        </w:rPr>
        <w:t xml:space="preserve">Rozporządzeniem Ministra Infrastruktury z dnia 24 czerwca 2022 r. w sprawie przepisów techniczno-budowlanych dotyczących dróg publicznych </w:t>
      </w:r>
      <w:bookmarkEnd w:id="5"/>
      <w:r w:rsidRPr="00D11F97">
        <w:rPr>
          <w:rFonts w:ascii="Calibri" w:hAnsi="Calibri"/>
        </w:rPr>
        <w:t xml:space="preserve"> (</w:t>
      </w:r>
      <w:r w:rsidRPr="00E62076">
        <w:rPr>
          <w:rFonts w:ascii="Calibri" w:hAnsi="Calibri" w:cs="Calibri"/>
        </w:rPr>
        <w:t>Dz.U.2022 .1518 ze zm.);</w:t>
      </w:r>
    </w:p>
    <w:p w14:paraId="6A3E6751" w14:textId="77777777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D11F97">
        <w:rPr>
          <w:rFonts w:ascii="Calibri" w:hAnsi="Calibri" w:cs="Calibri"/>
        </w:rPr>
        <w:t xml:space="preserve">Rozporządzeniem Ministra Rozwoju z dnia 11 września 2020r. w sprawie szczegółowego zakresu i formy projektu budowlanego (Dz.U.2022.1679 ze </w:t>
      </w:r>
      <w:proofErr w:type="spellStart"/>
      <w:r w:rsidRPr="00D11F97">
        <w:rPr>
          <w:rFonts w:ascii="Calibri" w:hAnsi="Calibri" w:cs="Calibri"/>
        </w:rPr>
        <w:t>zmi</w:t>
      </w:r>
      <w:proofErr w:type="spellEnd"/>
      <w:r w:rsidRPr="00D11F97">
        <w:rPr>
          <w:rFonts w:ascii="Calibri" w:hAnsi="Calibri" w:cs="Calibri"/>
        </w:rPr>
        <w:t>.);</w:t>
      </w:r>
    </w:p>
    <w:p w14:paraId="770E8C87" w14:textId="60C9C3D9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86282F">
        <w:rPr>
          <w:rFonts w:ascii="Calibri" w:hAnsi="Calibri" w:cs="Calibri"/>
        </w:rPr>
        <w:t xml:space="preserve">Rozporządzeniem Ministra Rozwoju i Technologii z dnia 20 grudnia 2021r. w sprawie szczegółowego zakresu i formy dokumentacji projektowej, specyfikacji technicznych wykonania </w:t>
      </w:r>
      <w:r w:rsidRPr="00E62076">
        <w:rPr>
          <w:rFonts w:ascii="Calibri" w:hAnsi="Calibri" w:cs="Calibri"/>
        </w:rPr>
        <w:br/>
      </w:r>
      <w:r w:rsidRPr="0086282F">
        <w:rPr>
          <w:rFonts w:ascii="Calibri" w:hAnsi="Calibri" w:cs="Calibri"/>
        </w:rPr>
        <w:t xml:space="preserve">i odbioru robót budowlanych oraz programu </w:t>
      </w:r>
      <w:proofErr w:type="spellStart"/>
      <w:r w:rsidRPr="0086282F">
        <w:rPr>
          <w:rFonts w:ascii="Calibri" w:hAnsi="Calibri" w:cs="Calibri"/>
        </w:rPr>
        <w:t>funkcjonalno</w:t>
      </w:r>
      <w:proofErr w:type="spellEnd"/>
      <w:r w:rsidR="0045474C">
        <w:rPr>
          <w:rFonts w:ascii="Calibri" w:hAnsi="Calibri" w:cs="Calibri"/>
        </w:rPr>
        <w:t xml:space="preserve"> </w:t>
      </w:r>
      <w:r w:rsidRPr="0086282F">
        <w:rPr>
          <w:rFonts w:ascii="Calibri" w:hAnsi="Calibri" w:cs="Calibri"/>
        </w:rPr>
        <w:t>–</w:t>
      </w:r>
      <w:r w:rsidR="0045474C">
        <w:rPr>
          <w:rFonts w:ascii="Calibri" w:hAnsi="Calibri" w:cs="Calibri"/>
        </w:rPr>
        <w:t xml:space="preserve"> </w:t>
      </w:r>
      <w:r w:rsidRPr="0086282F">
        <w:rPr>
          <w:rFonts w:ascii="Calibri" w:hAnsi="Calibri" w:cs="Calibri"/>
        </w:rPr>
        <w:t>użytkowego (</w:t>
      </w:r>
      <w:r w:rsidRPr="00E62076">
        <w:rPr>
          <w:rFonts w:ascii="Calibri" w:hAnsi="Calibri" w:cs="Calibri"/>
        </w:rPr>
        <w:t>Dz.U.2021.2454 ze zm.</w:t>
      </w:r>
      <w:r w:rsidRPr="0086282F">
        <w:rPr>
          <w:rFonts w:ascii="Calibri" w:hAnsi="Calibri" w:cs="Calibri"/>
        </w:rPr>
        <w:t>);</w:t>
      </w:r>
    </w:p>
    <w:p w14:paraId="04320BC9" w14:textId="2792122D" w:rsidR="00822B53" w:rsidRPr="00965883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E62076">
        <w:rPr>
          <w:rFonts w:ascii="Calibri" w:hAnsi="Calibri" w:cs="Calibri"/>
        </w:rPr>
        <w:t xml:space="preserve">Rozporządzeniem Ministra Rozwoju i Technologii z dnia 20 grudnia 2021r. w sprawie określenia metod i podstaw sporządzania kosztorysu inwestorskiego, obliczania planowanych kosztów prac projektowych oraz planowanych kosztów robót budowlanych określonych </w:t>
      </w:r>
      <w:r w:rsidRPr="00D11F97">
        <w:rPr>
          <w:rFonts w:ascii="Calibri" w:hAnsi="Calibri" w:cs="Calibri"/>
        </w:rPr>
        <w:t xml:space="preserve">w programie </w:t>
      </w:r>
      <w:proofErr w:type="spellStart"/>
      <w:r w:rsidRPr="00D11F97">
        <w:rPr>
          <w:rFonts w:ascii="Calibri" w:hAnsi="Calibri" w:cs="Calibri"/>
        </w:rPr>
        <w:t>funkcjonalno</w:t>
      </w:r>
      <w:proofErr w:type="spellEnd"/>
      <w:r w:rsidR="0045474C">
        <w:rPr>
          <w:rFonts w:ascii="Calibri" w:hAnsi="Calibri" w:cs="Calibri"/>
        </w:rPr>
        <w:t xml:space="preserve"> </w:t>
      </w:r>
      <w:r w:rsidRPr="00D11F97">
        <w:rPr>
          <w:rFonts w:ascii="Calibri" w:hAnsi="Calibri" w:cs="Calibri"/>
        </w:rPr>
        <w:t>–</w:t>
      </w:r>
      <w:r w:rsidR="0045474C">
        <w:rPr>
          <w:rFonts w:ascii="Calibri" w:hAnsi="Calibri" w:cs="Calibri"/>
        </w:rPr>
        <w:t xml:space="preserve"> </w:t>
      </w:r>
      <w:r w:rsidRPr="00D11F97">
        <w:rPr>
          <w:rFonts w:ascii="Calibri" w:hAnsi="Calibri" w:cs="Calibri"/>
        </w:rPr>
        <w:t>użytkowym (Dz.U.2021.2458 ze zm.);</w:t>
      </w:r>
    </w:p>
    <w:p w14:paraId="0EFAD180" w14:textId="77777777" w:rsidR="00822B53" w:rsidRPr="00E62076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423CE0">
        <w:t>Rozporządzeniem Ministra Cyfryzacji z dnia 2</w:t>
      </w:r>
      <w:r>
        <w:t>6 maja</w:t>
      </w:r>
      <w:r w:rsidRPr="00423CE0">
        <w:t xml:space="preserve"> 20</w:t>
      </w:r>
      <w:r>
        <w:t>23</w:t>
      </w:r>
      <w:r w:rsidRPr="00423CE0">
        <w:t>r. w sprawie warunków technicznych jakim powinny odpowiadać kanały technologiczne</w:t>
      </w:r>
      <w:r>
        <w:t xml:space="preserve"> i ich usytuowanie (Dz.U z 2023  poz. 1039);</w:t>
      </w:r>
    </w:p>
    <w:p w14:paraId="4743C6CF" w14:textId="531E314C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Calibri" w:hAnsi="Calibri"/>
        </w:rPr>
      </w:pPr>
      <w:r w:rsidRPr="00465336">
        <w:rPr>
          <w:rFonts w:ascii="Calibri" w:hAnsi="Calibri" w:cs="Calibri"/>
        </w:rPr>
        <w:t>zasadami wiedzy technicznej, a także zapewnić możliwość jednoznacznej oceny i wyceny przedmiotu zamówienia przez oferentów ubiegających się o zamówienie na wykonanie robót budowlanych</w:t>
      </w:r>
      <w:r>
        <w:rPr>
          <w:rFonts w:ascii="Calibri" w:hAnsi="Calibri" w:cs="Calibri"/>
        </w:rPr>
        <w:t>;</w:t>
      </w:r>
    </w:p>
    <w:p w14:paraId="0E2ECC98" w14:textId="77777777" w:rsidR="00822B53" w:rsidRPr="00D11F97" w:rsidRDefault="00822B53" w:rsidP="00822B53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</w:pPr>
      <w:r w:rsidRPr="00465336">
        <w:rPr>
          <w:rFonts w:ascii="Calibri" w:hAnsi="Calibri" w:cs="Calibri"/>
        </w:rPr>
        <w:t xml:space="preserve">obowiązującymi normami, aktualnymi warunkami technicznymi dla tego typu obiektu i innymi właściwymi przepisami obowiązującymi </w:t>
      </w:r>
      <w:r w:rsidRPr="00465336">
        <w:rPr>
          <w:rFonts w:ascii="Calibri" w:hAnsi="Calibri" w:cs="Calibri"/>
          <w:spacing w:val="10"/>
        </w:rPr>
        <w:t>w dniu przekazania dokumentacji Zamawiającemu;</w:t>
      </w:r>
    </w:p>
    <w:p w14:paraId="4EEC85E0" w14:textId="17F9329A" w:rsidR="00AC3207" w:rsidRPr="00C3700A" w:rsidRDefault="00822B53" w:rsidP="00C3700A">
      <w:pPr>
        <w:spacing w:after="0" w:line="276" w:lineRule="auto"/>
        <w:jc w:val="both"/>
        <w:rPr>
          <w:rFonts w:ascii="Calibri" w:hAnsi="Calibri" w:cs="Calibri"/>
        </w:rPr>
      </w:pPr>
      <w:r w:rsidRPr="00465336">
        <w:rPr>
          <w:rFonts w:ascii="Calibri" w:hAnsi="Calibri" w:cs="Calibri"/>
        </w:rPr>
        <w:t xml:space="preserve">Dokumentacja projektowa powinna zawierać wszystkie </w:t>
      </w:r>
      <w:r w:rsidRPr="00465336">
        <w:rPr>
          <w:rFonts w:ascii="Calibri" w:hAnsi="Calibri" w:cs="Calibri"/>
          <w:spacing w:val="10"/>
        </w:rPr>
        <w:t>wymagane opinie, uzgodnienia, zgody, zatwierdzenia, decyzje</w:t>
      </w:r>
      <w:r>
        <w:rPr>
          <w:rFonts w:ascii="Calibri" w:hAnsi="Calibri" w:cs="Calibri"/>
        </w:rPr>
        <w:t>.</w:t>
      </w:r>
      <w:bookmarkEnd w:id="1"/>
      <w:bookmarkEnd w:id="4"/>
    </w:p>
    <w:p w14:paraId="739BAA56" w14:textId="77777777" w:rsidR="00AC3207" w:rsidRPr="00D11F97" w:rsidRDefault="00AC3207" w:rsidP="00A8153D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b/>
          <w:u w:val="single"/>
        </w:rPr>
      </w:pPr>
      <w:r w:rsidRPr="00632CD6">
        <w:rPr>
          <w:b/>
        </w:rPr>
        <w:t>Opis stanu istniejącego</w:t>
      </w:r>
      <w:r w:rsidRPr="00C711EC">
        <w:rPr>
          <w:b/>
        </w:rPr>
        <w:t>:</w:t>
      </w:r>
    </w:p>
    <w:p w14:paraId="35E2AAB1" w14:textId="63725BF0" w:rsidR="00AC3207" w:rsidRPr="00D31DE6" w:rsidRDefault="00AC3207" w:rsidP="00A8153D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426" w:hanging="426"/>
        <w:jc w:val="both"/>
        <w:rPr>
          <w:b/>
        </w:rPr>
      </w:pPr>
      <w:r w:rsidRPr="00423CE0">
        <w:t xml:space="preserve">Lokalizacja: </w:t>
      </w:r>
      <w:r w:rsidRPr="00423CE0">
        <w:tab/>
      </w:r>
      <w:r w:rsidRPr="00A97FBF">
        <w:rPr>
          <w:b/>
          <w:bCs/>
        </w:rPr>
        <w:t xml:space="preserve">ul. </w:t>
      </w:r>
      <w:r w:rsidR="00856435">
        <w:rPr>
          <w:b/>
          <w:bCs/>
        </w:rPr>
        <w:t>Leśna w Palędziu</w:t>
      </w:r>
      <w:r w:rsidR="004761AC">
        <w:rPr>
          <w:b/>
          <w:bCs/>
        </w:rPr>
        <w:t>;</w:t>
      </w:r>
    </w:p>
    <w:p w14:paraId="53BB0F1B" w14:textId="1C19EEB3" w:rsidR="00AC3207" w:rsidRPr="00ED2566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  <w:jc w:val="both"/>
        <w:rPr>
          <w:b/>
        </w:rPr>
      </w:pPr>
      <w:r>
        <w:rPr>
          <w:b/>
          <w:bCs/>
        </w:rPr>
        <w:tab/>
      </w:r>
    </w:p>
    <w:p w14:paraId="7EF5DEE8" w14:textId="5E65AD1C" w:rsidR="00AC3207" w:rsidRPr="004761AC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  <w:jc w:val="both"/>
      </w:pPr>
      <w:r>
        <w:tab/>
      </w:r>
      <w:r>
        <w:tab/>
        <w:t>(mapa poglądowa – zakres projektu załącznik nr 1</w:t>
      </w:r>
      <w:r w:rsidRPr="00423CE0">
        <w:t>);</w:t>
      </w:r>
    </w:p>
    <w:p w14:paraId="397572CD" w14:textId="46D69EAD" w:rsidR="00AC3207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</w:pPr>
      <w:r>
        <w:tab/>
      </w:r>
      <w:r>
        <w:tab/>
      </w:r>
      <w:r w:rsidRPr="00CC3B5C">
        <w:t>Drog</w:t>
      </w:r>
      <w:r>
        <w:t>i</w:t>
      </w:r>
      <w:r w:rsidRPr="00CC3B5C">
        <w:t xml:space="preserve"> publiczn</w:t>
      </w:r>
      <w:r>
        <w:t>e</w:t>
      </w:r>
      <w:r w:rsidRPr="00CC3B5C">
        <w:t xml:space="preserve"> </w:t>
      </w:r>
      <w:r>
        <w:t>gminne</w:t>
      </w:r>
      <w:r w:rsidR="004761AC">
        <w:t>;</w:t>
      </w:r>
    </w:p>
    <w:p w14:paraId="69C1FA83" w14:textId="77777777" w:rsidR="00AC3207" w:rsidRPr="004331B3" w:rsidRDefault="00AC3207" w:rsidP="00A8153D">
      <w:pPr>
        <w:pStyle w:val="Akapitzlist"/>
        <w:tabs>
          <w:tab w:val="left" w:pos="4253"/>
        </w:tabs>
        <w:spacing w:after="0" w:line="276" w:lineRule="auto"/>
        <w:ind w:left="426" w:hanging="426"/>
      </w:pPr>
    </w:p>
    <w:p w14:paraId="0F80CA50" w14:textId="2A1BCBE5" w:rsidR="00AC3207" w:rsidRDefault="00AC3207" w:rsidP="00A8153D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426" w:hanging="426"/>
        <w:jc w:val="both"/>
        <w:rPr>
          <w:b/>
          <w:bCs/>
        </w:rPr>
      </w:pPr>
      <w:r>
        <w:t>D</w:t>
      </w:r>
      <w:r w:rsidRPr="0038218E">
        <w:t>ługo</w:t>
      </w:r>
      <w:r w:rsidRPr="00423CE0">
        <w:t xml:space="preserve">ść </w:t>
      </w:r>
      <w:r w:rsidRPr="0098669B">
        <w:t>inwestycji</w:t>
      </w:r>
      <w:bookmarkStart w:id="6" w:name="_Hlk138844605"/>
      <w:r w:rsidRPr="00EA7524">
        <w:rPr>
          <w:i/>
          <w:iCs/>
        </w:rPr>
        <w:t xml:space="preserve">: </w:t>
      </w:r>
      <w:r>
        <w:rPr>
          <w:i/>
          <w:iCs/>
        </w:rPr>
        <w:tab/>
      </w:r>
      <w:bookmarkEnd w:id="6"/>
      <w:r w:rsidR="00C45582">
        <w:rPr>
          <w:b/>
          <w:bCs/>
        </w:rPr>
        <w:t xml:space="preserve">od ul. Leśnej do </w:t>
      </w:r>
      <w:r w:rsidR="004024A4">
        <w:rPr>
          <w:b/>
          <w:bCs/>
        </w:rPr>
        <w:t xml:space="preserve">ulicy Wzdłuż Torów – ok. </w:t>
      </w:r>
      <w:r w:rsidR="00245FCA">
        <w:rPr>
          <w:b/>
          <w:bCs/>
        </w:rPr>
        <w:t>3</w:t>
      </w:r>
      <w:r w:rsidR="004024A4">
        <w:rPr>
          <w:b/>
          <w:bCs/>
        </w:rPr>
        <w:t>5 m</w:t>
      </w:r>
      <w:r w:rsidR="004761AC">
        <w:rPr>
          <w:b/>
          <w:bCs/>
        </w:rPr>
        <w:t>;</w:t>
      </w:r>
    </w:p>
    <w:p w14:paraId="2FE73184" w14:textId="77777777" w:rsidR="00836273" w:rsidRPr="00836273" w:rsidRDefault="00836273" w:rsidP="00836273">
      <w:pPr>
        <w:pStyle w:val="Akapitzlist"/>
        <w:tabs>
          <w:tab w:val="left" w:pos="4253"/>
        </w:tabs>
        <w:spacing w:after="0" w:line="276" w:lineRule="auto"/>
        <w:ind w:left="709"/>
        <w:jc w:val="both"/>
        <w:rPr>
          <w:b/>
          <w:bCs/>
        </w:rPr>
      </w:pPr>
    </w:p>
    <w:p w14:paraId="17234B28" w14:textId="200E5315" w:rsidR="00AC3207" w:rsidRPr="00C3700A" w:rsidRDefault="00AC3207" w:rsidP="005B2BB6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284" w:hanging="284"/>
        <w:jc w:val="both"/>
        <w:rPr>
          <w:b/>
          <w:color w:val="212121"/>
        </w:rPr>
      </w:pPr>
      <w:r w:rsidRPr="0038218E">
        <w:rPr>
          <w:rFonts w:cstheme="minorHAnsi"/>
        </w:rPr>
        <w:t>Szerokość inwestycji:</w:t>
      </w:r>
      <w:r w:rsidRPr="0038218E">
        <w:rPr>
          <w:rFonts w:cstheme="minorHAnsi"/>
        </w:rPr>
        <w:tab/>
      </w:r>
      <w:r w:rsidR="004024A4">
        <w:rPr>
          <w:b/>
          <w:bCs/>
        </w:rPr>
        <w:t xml:space="preserve">Droga dla pieszych wzdłuż ul. Leśnej </w:t>
      </w:r>
      <w:r w:rsidR="00F86914">
        <w:rPr>
          <w:b/>
          <w:bCs/>
        </w:rPr>
        <w:t>1</w:t>
      </w:r>
      <w:r w:rsidR="004024A4">
        <w:rPr>
          <w:b/>
          <w:bCs/>
        </w:rPr>
        <w:t>,</w:t>
      </w:r>
      <w:r w:rsidR="00F86914">
        <w:rPr>
          <w:b/>
          <w:bCs/>
        </w:rPr>
        <w:t>8</w:t>
      </w:r>
      <w:r w:rsidR="004024A4">
        <w:rPr>
          <w:b/>
          <w:bCs/>
        </w:rPr>
        <w:t xml:space="preserve"> m</w:t>
      </w:r>
      <w:r w:rsidR="00DE7FBE">
        <w:rPr>
          <w:b/>
          <w:bCs/>
        </w:rPr>
        <w:t>;</w:t>
      </w:r>
      <w:r w:rsidR="000F55FA">
        <w:rPr>
          <w:b/>
          <w:color w:val="212121"/>
        </w:rPr>
        <w:t xml:space="preserve">                                                        </w:t>
      </w:r>
    </w:p>
    <w:p w14:paraId="5DFBB184" w14:textId="7FFD5710" w:rsidR="00245FCA" w:rsidRDefault="00AC3207" w:rsidP="00245FCA">
      <w:pPr>
        <w:pStyle w:val="Akapitzlist"/>
        <w:numPr>
          <w:ilvl w:val="0"/>
          <w:numId w:val="4"/>
        </w:numPr>
        <w:spacing w:before="120" w:after="120" w:line="276" w:lineRule="auto"/>
        <w:ind w:left="284" w:hanging="284"/>
        <w:jc w:val="both"/>
        <w:rPr>
          <w:b/>
          <w:bCs/>
        </w:rPr>
      </w:pPr>
      <w:r w:rsidRPr="00423CE0">
        <w:t>Klasa dróg:</w:t>
      </w:r>
      <w:r w:rsidRPr="00423CE0">
        <w:tab/>
      </w:r>
      <w:r w:rsidR="00245FCA">
        <w:t xml:space="preserve">                                                         </w:t>
      </w:r>
      <w:r w:rsidR="00245FCA">
        <w:rPr>
          <w:b/>
          <w:bCs/>
        </w:rPr>
        <w:t>Ul. Leśna – D;</w:t>
      </w:r>
    </w:p>
    <w:p w14:paraId="76218979" w14:textId="46C0A65D" w:rsidR="00245FCA" w:rsidRDefault="00245FCA" w:rsidP="00245FCA">
      <w:pPr>
        <w:pStyle w:val="Akapitzlist"/>
        <w:tabs>
          <w:tab w:val="left" w:pos="4253"/>
        </w:tabs>
        <w:spacing w:after="0" w:line="276" w:lineRule="auto"/>
        <w:ind w:left="4253"/>
        <w:jc w:val="both"/>
      </w:pPr>
      <w:r>
        <w:rPr>
          <w:b/>
          <w:bCs/>
        </w:rPr>
        <w:t>Ul. Wzdłuż Torów – Z;</w:t>
      </w:r>
    </w:p>
    <w:p w14:paraId="40070550" w14:textId="5D370FDA" w:rsidR="00AC3207" w:rsidRPr="00D11F97" w:rsidRDefault="00AC3207" w:rsidP="00245FCA">
      <w:pPr>
        <w:tabs>
          <w:tab w:val="left" w:pos="4253"/>
        </w:tabs>
        <w:spacing w:after="0" w:line="276" w:lineRule="auto"/>
        <w:jc w:val="both"/>
      </w:pPr>
    </w:p>
    <w:p w14:paraId="6863A859" w14:textId="77777777" w:rsidR="00AC3207" w:rsidRPr="00423CE0" w:rsidRDefault="00AC3207" w:rsidP="00F35AB4">
      <w:pPr>
        <w:pStyle w:val="Akapitzlist"/>
        <w:tabs>
          <w:tab w:val="left" w:pos="4253"/>
        </w:tabs>
        <w:spacing w:after="0" w:line="276" w:lineRule="auto"/>
        <w:ind w:left="351" w:firstLine="3544"/>
        <w:jc w:val="both"/>
      </w:pPr>
    </w:p>
    <w:p w14:paraId="523E59D0" w14:textId="27B4E9C4" w:rsidR="00AC3207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jc w:val="both"/>
      </w:pPr>
      <w:r w:rsidRPr="00423CE0">
        <w:t>Własność:</w:t>
      </w:r>
      <w:r w:rsidRPr="00423CE0">
        <w:tab/>
      </w:r>
      <w:r w:rsidRPr="003C0E44">
        <w:rPr>
          <w:b/>
        </w:rPr>
        <w:t xml:space="preserve">kolor zielony – Gmina Dopiewo </w:t>
      </w:r>
      <w:r>
        <w:t xml:space="preserve">(mapa poglądowa </w:t>
      </w:r>
      <w:r>
        <w:tab/>
        <w:t>Własność – załącznik nr 2)</w:t>
      </w:r>
      <w:r w:rsidR="004761AC">
        <w:t>;</w:t>
      </w:r>
    </w:p>
    <w:p w14:paraId="3D086797" w14:textId="77777777" w:rsidR="00AC3207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  <w:jc w:val="both"/>
      </w:pPr>
    </w:p>
    <w:p w14:paraId="067ADC55" w14:textId="0C5A412B" w:rsidR="00AC3207" w:rsidRPr="0000114E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  <w:rPr>
          <w:b/>
          <w:bCs/>
          <w:color w:val="00B0F0"/>
        </w:rPr>
      </w:pPr>
      <w:r>
        <w:t>MPZP:</w:t>
      </w:r>
      <w:r>
        <w:tab/>
      </w:r>
      <w:r w:rsidRPr="000F55FA">
        <w:rPr>
          <w:b/>
          <w:bCs/>
          <w:color w:val="212121"/>
        </w:rPr>
        <w:t>Uchwała NR</w:t>
      </w:r>
      <w:r w:rsidR="00AD6F5B">
        <w:rPr>
          <w:b/>
          <w:bCs/>
          <w:color w:val="212121"/>
        </w:rPr>
        <w:t xml:space="preserve"> </w:t>
      </w:r>
      <w:r w:rsidR="004024A4">
        <w:rPr>
          <w:b/>
          <w:bCs/>
          <w:color w:val="212121"/>
        </w:rPr>
        <w:t>XXIII/302/20</w:t>
      </w:r>
      <w:r w:rsidR="00AD6F5B">
        <w:rPr>
          <w:b/>
          <w:bCs/>
          <w:color w:val="212121"/>
        </w:rPr>
        <w:t xml:space="preserve"> Rady Gminy Dopiewo</w:t>
      </w:r>
      <w:r w:rsidRPr="000F55FA">
        <w:rPr>
          <w:b/>
          <w:bCs/>
          <w:color w:val="212121"/>
        </w:rPr>
        <w:t xml:space="preserve">  </w:t>
      </w:r>
      <w:r w:rsidRPr="000F55FA">
        <w:rPr>
          <w:b/>
          <w:bCs/>
          <w:color w:val="212121"/>
        </w:rPr>
        <w:br/>
      </w:r>
      <w:r w:rsidRPr="000F55FA">
        <w:rPr>
          <w:b/>
          <w:bCs/>
          <w:color w:val="212121"/>
        </w:rPr>
        <w:tab/>
        <w:t>z dn.</w:t>
      </w:r>
      <w:r w:rsidR="0045474C">
        <w:rPr>
          <w:b/>
          <w:bCs/>
          <w:color w:val="212121"/>
        </w:rPr>
        <w:t>26.10.2020 r.;</w:t>
      </w:r>
    </w:p>
    <w:p w14:paraId="32635F81" w14:textId="77777777" w:rsidR="00AC3207" w:rsidRPr="00B00290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  <w:contextualSpacing w:val="0"/>
        <w:jc w:val="both"/>
        <w:rPr>
          <w:b/>
          <w:bCs/>
        </w:rPr>
      </w:pPr>
    </w:p>
    <w:p w14:paraId="29539B4D" w14:textId="048E3DC1" w:rsidR="00AC3207" w:rsidRPr="00D11F97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</w:pPr>
      <w:r>
        <w:t>Istniejąca zabudowa:</w:t>
      </w:r>
      <w:r>
        <w:tab/>
      </w:r>
      <w:r w:rsidRPr="001A3F33">
        <w:rPr>
          <w:b/>
        </w:rPr>
        <w:t>budynki</w:t>
      </w:r>
      <w:r>
        <w:rPr>
          <w:b/>
        </w:rPr>
        <w:t xml:space="preserve"> </w:t>
      </w:r>
      <w:r w:rsidR="007870A6">
        <w:rPr>
          <w:b/>
        </w:rPr>
        <w:t>mieszkalne</w:t>
      </w:r>
      <w:r>
        <w:rPr>
          <w:b/>
        </w:rPr>
        <w:t>,</w:t>
      </w:r>
      <w:r w:rsidR="00840282">
        <w:rPr>
          <w:b/>
        </w:rPr>
        <w:t xml:space="preserve"> </w:t>
      </w:r>
      <w:r w:rsidR="0045474C">
        <w:rPr>
          <w:b/>
        </w:rPr>
        <w:t>przejazd kolejowy</w:t>
      </w:r>
      <w:r w:rsidR="004761AC">
        <w:rPr>
          <w:b/>
        </w:rPr>
        <w:t>;</w:t>
      </w:r>
    </w:p>
    <w:p w14:paraId="07799EBC" w14:textId="77777777" w:rsidR="00AC3207" w:rsidRPr="00423CE0" w:rsidRDefault="00AC3207" w:rsidP="00F35AB4">
      <w:pPr>
        <w:tabs>
          <w:tab w:val="left" w:pos="4253"/>
        </w:tabs>
        <w:spacing w:after="0" w:line="276" w:lineRule="auto"/>
        <w:ind w:left="351"/>
        <w:jc w:val="both"/>
      </w:pPr>
    </w:p>
    <w:p w14:paraId="5FCB49E4" w14:textId="4413AEF7" w:rsidR="00AC3207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  <w:rPr>
          <w:b/>
          <w:bCs/>
        </w:rPr>
      </w:pPr>
      <w:r w:rsidRPr="00423CE0">
        <w:t>Istniejące odwodnienie:</w:t>
      </w:r>
      <w:r>
        <w:tab/>
      </w:r>
      <w:r w:rsidR="00140058">
        <w:rPr>
          <w:b/>
          <w:bCs/>
        </w:rPr>
        <w:t>Ul. Wzdłuż Torów, przed torami kolejowymi</w:t>
      </w:r>
      <w:r w:rsidR="004761AC">
        <w:rPr>
          <w:b/>
          <w:bCs/>
        </w:rPr>
        <w:t>;</w:t>
      </w:r>
    </w:p>
    <w:p w14:paraId="14DEA77E" w14:textId="77777777" w:rsidR="00AC3207" w:rsidRPr="00D11F97" w:rsidRDefault="00AC3207" w:rsidP="00F35AB4">
      <w:pPr>
        <w:tabs>
          <w:tab w:val="left" w:pos="4253"/>
        </w:tabs>
        <w:spacing w:after="0" w:line="276" w:lineRule="auto"/>
        <w:ind w:left="351"/>
        <w:jc w:val="both"/>
        <w:rPr>
          <w:b/>
          <w:bCs/>
        </w:rPr>
      </w:pPr>
    </w:p>
    <w:p w14:paraId="07F49A39" w14:textId="77777777" w:rsidR="0045474C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 w:hanging="357"/>
        <w:contextualSpacing w:val="0"/>
        <w:jc w:val="both"/>
      </w:pPr>
      <w:r w:rsidRPr="00423CE0">
        <w:t>Konieczność wykonania</w:t>
      </w:r>
      <w:r w:rsidR="0045474C">
        <w:t xml:space="preserve"> </w:t>
      </w:r>
      <w:r w:rsidRPr="00423CE0">
        <w:t>przepustów</w:t>
      </w:r>
    </w:p>
    <w:p w14:paraId="033F83A0" w14:textId="266765E8" w:rsidR="00AC3207" w:rsidRPr="00C056CF" w:rsidRDefault="00AC3207" w:rsidP="0045474C">
      <w:pPr>
        <w:tabs>
          <w:tab w:val="left" w:pos="4253"/>
        </w:tabs>
        <w:spacing w:after="0" w:line="276" w:lineRule="auto"/>
        <w:jc w:val="both"/>
      </w:pPr>
      <w:r w:rsidRPr="00423CE0">
        <w:t xml:space="preserve"> pod zjazdami:</w:t>
      </w:r>
      <w:r>
        <w:tab/>
      </w:r>
      <w:r w:rsidR="0045474C" w:rsidRPr="0045474C">
        <w:rPr>
          <w:b/>
          <w:bCs/>
        </w:rPr>
        <w:t>ND</w:t>
      </w:r>
      <w:r w:rsidR="00C056CF" w:rsidRPr="0045474C">
        <w:rPr>
          <w:b/>
          <w:bCs/>
        </w:rPr>
        <w:t>;</w:t>
      </w:r>
      <w:r w:rsidR="00CE3895">
        <w:t xml:space="preserve"> </w:t>
      </w:r>
    </w:p>
    <w:p w14:paraId="1CF04E54" w14:textId="77777777" w:rsidR="004761AC" w:rsidRDefault="004761AC" w:rsidP="00F35AB4">
      <w:pPr>
        <w:pStyle w:val="Akapitzlist"/>
        <w:tabs>
          <w:tab w:val="left" w:pos="4253"/>
        </w:tabs>
        <w:spacing w:after="0" w:line="276" w:lineRule="auto"/>
        <w:ind w:left="351"/>
        <w:jc w:val="both"/>
      </w:pPr>
    </w:p>
    <w:p w14:paraId="1455552B" w14:textId="6E5ACF86" w:rsidR="00AC3207" w:rsidRPr="00D11F97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4"/>
        <w:jc w:val="both"/>
      </w:pPr>
      <w:r w:rsidRPr="00423CE0">
        <w:t>Dokumentacja archiwalna:</w:t>
      </w:r>
      <w:r>
        <w:tab/>
      </w:r>
      <w:r>
        <w:rPr>
          <w:b/>
        </w:rPr>
        <w:t>ND</w:t>
      </w:r>
      <w:r w:rsidRPr="00423CE0">
        <w:rPr>
          <w:b/>
        </w:rPr>
        <w:t>;</w:t>
      </w:r>
    </w:p>
    <w:p w14:paraId="28B11815" w14:textId="77777777" w:rsidR="00AC3207" w:rsidRPr="00423CE0" w:rsidRDefault="00AC3207" w:rsidP="00836273">
      <w:pPr>
        <w:pStyle w:val="Akapitzlist"/>
        <w:tabs>
          <w:tab w:val="left" w:pos="4253"/>
        </w:tabs>
        <w:spacing w:after="0" w:line="276" w:lineRule="auto"/>
        <w:ind w:left="709"/>
        <w:jc w:val="both"/>
      </w:pPr>
    </w:p>
    <w:p w14:paraId="2CF59FB8" w14:textId="77777777" w:rsidR="00AC3207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1"/>
      </w:pPr>
      <w:r w:rsidRPr="00423CE0">
        <w:t xml:space="preserve">Obszar chroniony </w:t>
      </w:r>
    </w:p>
    <w:p w14:paraId="65FD1143" w14:textId="77777777" w:rsidR="00AC3207" w:rsidRDefault="00AC3207" w:rsidP="00A900DC">
      <w:pPr>
        <w:pStyle w:val="Akapitzlist"/>
        <w:tabs>
          <w:tab w:val="left" w:pos="4253"/>
        </w:tabs>
        <w:spacing w:after="0" w:line="276" w:lineRule="auto"/>
        <w:ind w:left="-6"/>
      </w:pPr>
      <w:r w:rsidRPr="00423CE0">
        <w:t>(wg Ustawy z dnia</w:t>
      </w:r>
      <w:r>
        <w:t xml:space="preserve"> </w:t>
      </w:r>
      <w:r w:rsidRPr="00423CE0">
        <w:t xml:space="preserve">16 kwietnia 2004r. </w:t>
      </w:r>
    </w:p>
    <w:p w14:paraId="388C12C1" w14:textId="2CD84BC8" w:rsidR="00AC3207" w:rsidRDefault="00AC3207" w:rsidP="00F35AB4">
      <w:pPr>
        <w:pStyle w:val="Akapitzlist"/>
        <w:tabs>
          <w:tab w:val="left" w:pos="4253"/>
        </w:tabs>
        <w:spacing w:after="0" w:line="276" w:lineRule="auto"/>
        <w:ind w:left="-6"/>
        <w:rPr>
          <w:b/>
        </w:rPr>
      </w:pPr>
      <w:r w:rsidRPr="00423CE0">
        <w:t>o ochronie przyrody (</w:t>
      </w:r>
      <w:r w:rsidRPr="00025DA1">
        <w:t>Dz.U.2023.1336</w:t>
      </w:r>
      <w:r w:rsidRPr="00423CE0">
        <w:t>):</w:t>
      </w:r>
      <w:r>
        <w:tab/>
      </w:r>
      <w:r w:rsidRPr="008851E8">
        <w:rPr>
          <w:b/>
        </w:rPr>
        <w:t>ND;</w:t>
      </w:r>
    </w:p>
    <w:p w14:paraId="70B840AA" w14:textId="77777777" w:rsidR="00AC3207" w:rsidRPr="00E67EBD" w:rsidRDefault="00AC3207" w:rsidP="00F35AB4">
      <w:pPr>
        <w:pStyle w:val="Akapitzlist"/>
        <w:tabs>
          <w:tab w:val="left" w:pos="4253"/>
        </w:tabs>
        <w:spacing w:after="0" w:line="276" w:lineRule="auto"/>
        <w:ind w:left="351"/>
      </w:pPr>
    </w:p>
    <w:p w14:paraId="69958BBC" w14:textId="00DFF421" w:rsidR="00CE0AE6" w:rsidRDefault="00AC3207" w:rsidP="003C0E44">
      <w:pPr>
        <w:pStyle w:val="Akapitzlist"/>
        <w:numPr>
          <w:ilvl w:val="0"/>
          <w:numId w:val="4"/>
        </w:numPr>
        <w:tabs>
          <w:tab w:val="left" w:pos="4253"/>
        </w:tabs>
        <w:spacing w:after="0" w:line="276" w:lineRule="auto"/>
        <w:ind w:left="354"/>
        <w:rPr>
          <w:b/>
          <w:bCs/>
        </w:rPr>
      </w:pPr>
      <w:r w:rsidRPr="00542BC8">
        <w:t>Posiadane dokumenty:</w:t>
      </w:r>
      <w:r>
        <w:tab/>
      </w:r>
      <w:r w:rsidRPr="006266ED">
        <w:rPr>
          <w:b/>
          <w:bCs/>
        </w:rPr>
        <w:t>ND</w:t>
      </w:r>
      <w:r w:rsidR="006266ED">
        <w:rPr>
          <w:b/>
          <w:bCs/>
        </w:rPr>
        <w:t>;</w:t>
      </w:r>
    </w:p>
    <w:p w14:paraId="2DB804E0" w14:textId="77777777" w:rsidR="00C3700A" w:rsidRPr="00C3700A" w:rsidRDefault="00C3700A" w:rsidP="00C3700A">
      <w:pPr>
        <w:pStyle w:val="Akapitzlist"/>
        <w:tabs>
          <w:tab w:val="left" w:pos="4253"/>
        </w:tabs>
        <w:spacing w:after="0" w:line="276" w:lineRule="auto"/>
        <w:ind w:left="354"/>
        <w:rPr>
          <w:b/>
          <w:bCs/>
        </w:rPr>
      </w:pPr>
    </w:p>
    <w:p w14:paraId="09C39DDD" w14:textId="3E28080D" w:rsidR="00615D17" w:rsidRPr="004761AC" w:rsidRDefault="00415505" w:rsidP="00836273">
      <w:pPr>
        <w:pStyle w:val="Akapitzlist"/>
        <w:numPr>
          <w:ilvl w:val="0"/>
          <w:numId w:val="5"/>
        </w:numPr>
        <w:spacing w:before="100" w:beforeAutospacing="1" w:after="0" w:line="276" w:lineRule="auto"/>
        <w:jc w:val="both"/>
        <w:rPr>
          <w:b/>
        </w:rPr>
      </w:pPr>
      <w:r w:rsidRPr="00C711EC">
        <w:rPr>
          <w:b/>
        </w:rPr>
        <w:t xml:space="preserve">Wytyczne projektowe: </w:t>
      </w:r>
    </w:p>
    <w:p w14:paraId="3EF82F47" w14:textId="23A5547A" w:rsidR="00E42A5C" w:rsidRDefault="00E42A5C" w:rsidP="00836273">
      <w:pPr>
        <w:spacing w:before="100" w:beforeAutospacing="1" w:after="0" w:line="276" w:lineRule="auto"/>
        <w:jc w:val="both"/>
        <w:rPr>
          <w:b/>
        </w:rPr>
      </w:pPr>
      <w:r w:rsidRPr="00423CE0">
        <w:rPr>
          <w:b/>
        </w:rPr>
        <w:t xml:space="preserve">3.1. Droga i </w:t>
      </w:r>
      <w:r w:rsidR="00237BF1">
        <w:rPr>
          <w:b/>
        </w:rPr>
        <w:t xml:space="preserve">droga </w:t>
      </w:r>
      <w:r w:rsidR="00087871">
        <w:rPr>
          <w:b/>
        </w:rPr>
        <w:t>dla pieszych i rowerów</w:t>
      </w:r>
      <w:r w:rsidR="004761AC">
        <w:rPr>
          <w:b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FB32F5" w14:paraId="2888654B" w14:textId="77777777" w:rsidTr="00253E77">
        <w:tc>
          <w:tcPr>
            <w:tcW w:w="4465" w:type="dxa"/>
          </w:tcPr>
          <w:p w14:paraId="4DA8F4F8" w14:textId="0F6A9160" w:rsidR="00FB32F5" w:rsidRDefault="00FB32F5" w:rsidP="00A900DC">
            <w:pPr>
              <w:spacing w:before="240" w:after="120" w:line="276" w:lineRule="auto"/>
              <w:ind w:left="-6" w:right="167"/>
              <w:jc w:val="both"/>
              <w:rPr>
                <w:b/>
              </w:rPr>
            </w:pPr>
            <w:r>
              <w:t>a) Zaprojektować budowę</w:t>
            </w:r>
            <w:r w:rsidR="00CB7115">
              <w:t>:</w:t>
            </w:r>
          </w:p>
        </w:tc>
        <w:tc>
          <w:tcPr>
            <w:tcW w:w="4466" w:type="dxa"/>
          </w:tcPr>
          <w:p w14:paraId="1EDF3EE2" w14:textId="77777777" w:rsidR="00CB7115" w:rsidRDefault="00CB7115" w:rsidP="00A900DC">
            <w:pPr>
              <w:pStyle w:val="Akapitzlist"/>
              <w:spacing w:line="276" w:lineRule="auto"/>
              <w:ind w:left="-113"/>
              <w:jc w:val="both"/>
              <w:rPr>
                <w:b/>
                <w:bCs/>
              </w:rPr>
            </w:pPr>
          </w:p>
          <w:p w14:paraId="65CA9A25" w14:textId="51EDD5D0" w:rsidR="00FB32F5" w:rsidRDefault="0045474C" w:rsidP="00A900DC">
            <w:pPr>
              <w:pStyle w:val="Akapitzlist"/>
              <w:spacing w:line="276" w:lineRule="auto"/>
              <w:ind w:left="-113"/>
              <w:jc w:val="both"/>
              <w:rPr>
                <w:b/>
              </w:rPr>
            </w:pPr>
            <w:r>
              <w:rPr>
                <w:b/>
                <w:bCs/>
              </w:rPr>
              <w:t>Drogi</w:t>
            </w:r>
            <w:r w:rsidR="0000114E" w:rsidRPr="000F55FA">
              <w:rPr>
                <w:b/>
                <w:bCs/>
                <w:color w:val="212121"/>
              </w:rPr>
              <w:t xml:space="preserve"> dla pieszych </w:t>
            </w:r>
            <w:r w:rsidR="00FB32F5" w:rsidRPr="00FB32F5">
              <w:rPr>
                <w:b/>
              </w:rPr>
              <w:t>z odwodnieniem</w:t>
            </w:r>
            <w:r w:rsidR="004956E9">
              <w:rPr>
                <w:b/>
              </w:rPr>
              <w:t>.</w:t>
            </w:r>
            <w:r w:rsidR="002A1B38">
              <w:rPr>
                <w:b/>
              </w:rPr>
              <w:t xml:space="preserve"> </w:t>
            </w:r>
            <w:r w:rsidR="00FB32F5" w:rsidRPr="00FB32F5">
              <w:rPr>
                <w:b/>
              </w:rPr>
              <w:t>W projekcie</w:t>
            </w:r>
            <w:r w:rsidR="00FB32F5">
              <w:rPr>
                <w:b/>
              </w:rPr>
              <w:t xml:space="preserve"> należy uwzględnić przebieg</w:t>
            </w:r>
            <w:r w:rsidR="00FB32F5" w:rsidRPr="00AF4125">
              <w:rPr>
                <w:b/>
              </w:rPr>
              <w:t xml:space="preserve"> </w:t>
            </w:r>
            <w:r w:rsidR="00F86914">
              <w:rPr>
                <w:b/>
              </w:rPr>
              <w:t>inwestycji przez tory kolejowe, a także</w:t>
            </w:r>
            <w:r w:rsidR="00FB32F5" w:rsidRPr="00372B98">
              <w:rPr>
                <w:b/>
              </w:rPr>
              <w:t xml:space="preserve"> </w:t>
            </w:r>
            <w:r w:rsidR="008C73EF">
              <w:rPr>
                <w:b/>
              </w:rPr>
              <w:t xml:space="preserve">niezbędnym jest </w:t>
            </w:r>
            <w:r w:rsidR="00140058">
              <w:rPr>
                <w:b/>
              </w:rPr>
              <w:t xml:space="preserve">zaprojektowanie </w:t>
            </w:r>
            <w:r w:rsidR="00F86914">
              <w:rPr>
                <w:b/>
                <w:color w:val="212121"/>
              </w:rPr>
              <w:t xml:space="preserve">wyniesionego </w:t>
            </w:r>
            <w:r w:rsidR="00245FCA">
              <w:rPr>
                <w:b/>
                <w:color w:val="212121"/>
              </w:rPr>
              <w:t xml:space="preserve">przejścia dla pieszych </w:t>
            </w:r>
            <w:r w:rsidR="000B7EDA">
              <w:rPr>
                <w:b/>
                <w:color w:val="212121"/>
              </w:rPr>
              <w:t>i rowerów na</w:t>
            </w:r>
            <w:r w:rsidR="00245FCA">
              <w:rPr>
                <w:b/>
                <w:color w:val="212121"/>
              </w:rPr>
              <w:t xml:space="preserve"> ulic</w:t>
            </w:r>
            <w:r w:rsidR="008C73EF">
              <w:rPr>
                <w:b/>
                <w:color w:val="212121"/>
              </w:rPr>
              <w:t>y</w:t>
            </w:r>
            <w:r w:rsidR="00245FCA">
              <w:rPr>
                <w:b/>
                <w:color w:val="212121"/>
              </w:rPr>
              <w:t xml:space="preserve"> Leśn</w:t>
            </w:r>
            <w:r w:rsidR="008C73EF">
              <w:rPr>
                <w:b/>
                <w:color w:val="212121"/>
              </w:rPr>
              <w:t>ej.</w:t>
            </w:r>
            <w:r w:rsidR="00245FCA">
              <w:rPr>
                <w:b/>
                <w:color w:val="212121"/>
              </w:rPr>
              <w:t xml:space="preserve"> </w:t>
            </w:r>
            <w:r w:rsidR="008C73EF">
              <w:rPr>
                <w:b/>
                <w:color w:val="212121"/>
              </w:rPr>
              <w:t>Uzupełnienie</w:t>
            </w:r>
            <w:r w:rsidR="000B7EDA">
              <w:rPr>
                <w:b/>
                <w:color w:val="212121"/>
              </w:rPr>
              <w:t xml:space="preserve"> </w:t>
            </w:r>
            <w:r w:rsidR="008C73EF">
              <w:rPr>
                <w:b/>
                <w:color w:val="212121"/>
              </w:rPr>
              <w:t>inwestycji</w:t>
            </w:r>
            <w:r w:rsidR="000B7EDA">
              <w:rPr>
                <w:b/>
                <w:color w:val="212121"/>
              </w:rPr>
              <w:t xml:space="preserve"> stanowić będzie</w:t>
            </w:r>
            <w:r w:rsidR="008C73EF">
              <w:rPr>
                <w:b/>
                <w:color w:val="212121"/>
              </w:rPr>
              <w:t xml:space="preserve"> projekt  dodatkowego</w:t>
            </w:r>
            <w:r w:rsidR="000B7EDA">
              <w:rPr>
                <w:b/>
                <w:color w:val="212121"/>
              </w:rPr>
              <w:t xml:space="preserve"> odcin</w:t>
            </w:r>
            <w:r w:rsidR="008C73EF">
              <w:rPr>
                <w:b/>
                <w:color w:val="212121"/>
              </w:rPr>
              <w:t>ka drogi dla pieszych</w:t>
            </w:r>
            <w:r w:rsidR="00253E77">
              <w:rPr>
                <w:b/>
                <w:color w:val="212121"/>
              </w:rPr>
              <w:t xml:space="preserve"> z dopuszczeniem ruchu rowerowego</w:t>
            </w:r>
            <w:r w:rsidR="008C73EF">
              <w:rPr>
                <w:b/>
                <w:color w:val="212121"/>
              </w:rPr>
              <w:t>,</w:t>
            </w:r>
            <w:r w:rsidR="000B7EDA">
              <w:rPr>
                <w:b/>
                <w:color w:val="212121"/>
              </w:rPr>
              <w:t xml:space="preserve"> będąc</w:t>
            </w:r>
            <w:r w:rsidR="008C73EF">
              <w:rPr>
                <w:b/>
                <w:color w:val="212121"/>
              </w:rPr>
              <w:t>ej</w:t>
            </w:r>
            <w:r w:rsidR="000B7EDA">
              <w:rPr>
                <w:b/>
                <w:color w:val="212121"/>
              </w:rPr>
              <w:t xml:space="preserve"> przedłużeniem ju</w:t>
            </w:r>
            <w:r w:rsidR="008C73EF">
              <w:rPr>
                <w:b/>
                <w:color w:val="212121"/>
              </w:rPr>
              <w:t>ż</w:t>
            </w:r>
            <w:r w:rsidR="000B7EDA">
              <w:rPr>
                <w:b/>
                <w:color w:val="212121"/>
              </w:rPr>
              <w:t xml:space="preserve"> </w:t>
            </w:r>
            <w:r w:rsidR="008C73EF">
              <w:rPr>
                <w:b/>
                <w:color w:val="212121"/>
              </w:rPr>
              <w:t>istniejącego ciągu wzdłuż</w:t>
            </w:r>
            <w:r w:rsidR="001B47C4">
              <w:rPr>
                <w:b/>
                <w:color w:val="212121"/>
              </w:rPr>
              <w:t xml:space="preserve">     </w:t>
            </w:r>
            <w:r w:rsidR="008C73EF">
              <w:rPr>
                <w:b/>
                <w:color w:val="212121"/>
              </w:rPr>
              <w:t xml:space="preserve"> </w:t>
            </w:r>
            <w:r w:rsidR="000B7EDA">
              <w:rPr>
                <w:b/>
                <w:color w:val="212121"/>
              </w:rPr>
              <w:t>ul. DWT</w:t>
            </w:r>
            <w:r w:rsidR="0019522E">
              <w:rPr>
                <w:b/>
                <w:color w:val="212121"/>
              </w:rPr>
              <w:t>,</w:t>
            </w:r>
            <w:r w:rsidR="000B7EDA">
              <w:rPr>
                <w:b/>
                <w:color w:val="212121"/>
              </w:rPr>
              <w:t xml:space="preserve"> </w:t>
            </w:r>
            <w:r w:rsidR="008C73EF">
              <w:rPr>
                <w:b/>
                <w:color w:val="212121"/>
              </w:rPr>
              <w:t>stanowiącej połączenie z nowoprojektowanym</w:t>
            </w:r>
            <w:r w:rsidR="0019522E">
              <w:rPr>
                <w:b/>
                <w:color w:val="212121"/>
              </w:rPr>
              <w:t xml:space="preserve"> przejściem dla pieszych i rowerów wraz</w:t>
            </w:r>
            <w:r w:rsidR="008C73EF">
              <w:rPr>
                <w:b/>
                <w:color w:val="212121"/>
              </w:rPr>
              <w:t xml:space="preserve"> </w:t>
            </w:r>
            <w:r w:rsidR="00F86914">
              <w:rPr>
                <w:b/>
                <w:color w:val="212121"/>
              </w:rPr>
              <w:t>z niezbędnym doświetleniem</w:t>
            </w:r>
            <w:r w:rsidR="004761AC">
              <w:rPr>
                <w:b/>
              </w:rPr>
              <w:t>;</w:t>
            </w:r>
          </w:p>
        </w:tc>
      </w:tr>
      <w:tr w:rsidR="00372B98" w14:paraId="56D728F4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8C1DAB1" w14:textId="724FCB55" w:rsidR="00372B98" w:rsidRPr="00372B98" w:rsidRDefault="00372B98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</w:rPr>
            </w:pPr>
            <w:r w:rsidRPr="00372B98">
              <w:rPr>
                <w:bCs/>
              </w:rPr>
              <w:t xml:space="preserve">Klasa dróg: 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33AA363B" w14:textId="5BCDAD74" w:rsidR="00372B98" w:rsidRPr="007472F1" w:rsidRDefault="00245FCA" w:rsidP="00C056CF">
            <w:pPr>
              <w:pStyle w:val="Akapitzlist"/>
              <w:spacing w:before="120" w:after="120" w:line="276" w:lineRule="auto"/>
              <w:ind w:left="-97"/>
              <w:jc w:val="both"/>
              <w:rPr>
                <w:rFonts w:cstheme="minorHAnsi"/>
                <w:bCs/>
              </w:rPr>
            </w:pPr>
            <w:r>
              <w:rPr>
                <w:b/>
                <w:bCs/>
              </w:rPr>
              <w:t>ND</w:t>
            </w:r>
            <w:r w:rsidR="004761AC">
              <w:rPr>
                <w:b/>
                <w:bCs/>
              </w:rPr>
              <w:t>;</w:t>
            </w:r>
          </w:p>
          <w:p w14:paraId="6FEF9FED" w14:textId="77777777" w:rsidR="00372B98" w:rsidRDefault="00372B98" w:rsidP="00004557">
            <w:pPr>
              <w:spacing w:before="120" w:after="120" w:line="276" w:lineRule="auto"/>
              <w:jc w:val="both"/>
              <w:rPr>
                <w:b/>
              </w:rPr>
            </w:pPr>
          </w:p>
        </w:tc>
      </w:tr>
      <w:tr w:rsidR="00372B98" w14:paraId="3D5EB9C4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174AFB2D" w14:textId="7F924FBC" w:rsidR="00372B98" w:rsidRPr="00CB7115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t xml:space="preserve">c) </w:t>
            </w:r>
            <w:r w:rsidR="00372B98" w:rsidRPr="00372B98">
              <w:rPr>
                <w:bCs/>
              </w:rPr>
              <w:t>Długość drogi do zaprojektowani</w:t>
            </w:r>
            <w:r w:rsidR="00CB7115">
              <w:rPr>
                <w:bCs/>
              </w:rPr>
              <w:t>a</w:t>
            </w:r>
            <w:r w:rsidR="006266ED">
              <w:rPr>
                <w:bCs/>
              </w:rPr>
              <w:t>: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32929B5B" w14:textId="66A252ED" w:rsidR="00372B98" w:rsidRDefault="0045474C" w:rsidP="00004557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  <w:bCs/>
              </w:rPr>
              <w:t>ND</w:t>
            </w:r>
            <w:r w:rsidR="004761AC">
              <w:rPr>
                <w:b/>
                <w:bCs/>
              </w:rPr>
              <w:t>;</w:t>
            </w:r>
          </w:p>
        </w:tc>
      </w:tr>
      <w:tr w:rsidR="00372B98" w14:paraId="50C11619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13E56A5C" w14:textId="195CF244" w:rsidR="00372B98" w:rsidRPr="004956E9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t xml:space="preserve">d) </w:t>
            </w:r>
            <w:r w:rsidR="00372B98" w:rsidRPr="00372B98">
              <w:rPr>
                <w:bCs/>
              </w:rPr>
              <w:t>Szerokość  jezdni:</w:t>
            </w:r>
          </w:p>
          <w:p w14:paraId="76096785" w14:textId="3BBE522E" w:rsidR="004956E9" w:rsidRPr="00372B98" w:rsidRDefault="004956E9" w:rsidP="00A900DC">
            <w:pPr>
              <w:pStyle w:val="Akapitzlist"/>
              <w:spacing w:before="120" w:after="120" w:line="276" w:lineRule="auto"/>
              <w:ind w:left="-6"/>
              <w:jc w:val="both"/>
              <w:rPr>
                <w:b/>
              </w:rPr>
            </w:pP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61D558EB" w14:textId="5894FC5D" w:rsidR="00372B98" w:rsidRPr="00CB7115" w:rsidRDefault="00F86914" w:rsidP="00004557">
            <w:pPr>
              <w:pStyle w:val="Akapitzlist"/>
              <w:spacing w:before="120" w:after="120" w:line="276" w:lineRule="auto"/>
              <w:ind w:left="0"/>
              <w:jc w:val="both"/>
              <w:rPr>
                <w:bCs/>
              </w:rPr>
            </w:pPr>
            <w:r>
              <w:rPr>
                <w:b/>
                <w:bCs/>
              </w:rPr>
              <w:lastRenderedPageBreak/>
              <w:t>ND;</w:t>
            </w:r>
          </w:p>
        </w:tc>
      </w:tr>
      <w:tr w:rsidR="00372B98" w14:paraId="0FEC7C89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1A79980C" w14:textId="66B8CF3B" w:rsidR="00372B98" w:rsidRPr="00372B98" w:rsidRDefault="00A900DC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-6"/>
              <w:jc w:val="both"/>
              <w:rPr>
                <w:b/>
              </w:rPr>
            </w:pPr>
            <w:r>
              <w:rPr>
                <w:bCs/>
              </w:rPr>
              <w:t xml:space="preserve">e) </w:t>
            </w:r>
            <w:r w:rsidR="0000114E" w:rsidRPr="000F55FA">
              <w:rPr>
                <w:bCs/>
                <w:color w:val="212121"/>
              </w:rPr>
              <w:t>Droga dla pieszych</w:t>
            </w:r>
            <w:r w:rsidR="000F55FA" w:rsidRPr="000F55FA">
              <w:rPr>
                <w:bCs/>
                <w:color w:val="212121"/>
              </w:rPr>
              <w:t>: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45CACB77" w14:textId="6D82CB08" w:rsidR="009B4AE5" w:rsidRPr="00004557" w:rsidRDefault="00CB7115" w:rsidP="0019522E">
            <w:pPr>
              <w:tabs>
                <w:tab w:val="left" w:pos="4253"/>
              </w:tabs>
              <w:spacing w:before="120" w:after="120" w:line="276" w:lineRule="auto"/>
              <w:ind w:left="-34"/>
              <w:jc w:val="both"/>
              <w:rPr>
                <w:b/>
                <w:bCs/>
              </w:rPr>
            </w:pPr>
            <w:r w:rsidRPr="00CB7115">
              <w:rPr>
                <w:b/>
                <w:bCs/>
              </w:rPr>
              <w:t>Projektowana</w:t>
            </w:r>
            <w:r w:rsidR="00245FCA">
              <w:rPr>
                <w:b/>
                <w:bCs/>
              </w:rPr>
              <w:t xml:space="preserve"> wraz z odwodnieniem, a także  </w:t>
            </w:r>
            <w:r w:rsidR="00C056CF">
              <w:rPr>
                <w:b/>
                <w:bCs/>
              </w:rPr>
              <w:t xml:space="preserve">częściowo z </w:t>
            </w:r>
            <w:r w:rsidRPr="00CB7115">
              <w:rPr>
                <w:b/>
                <w:bCs/>
              </w:rPr>
              <w:t>oświetleniem</w:t>
            </w:r>
            <w:r w:rsidR="000A1378">
              <w:rPr>
                <w:b/>
                <w:bCs/>
              </w:rPr>
              <w:t xml:space="preserve"> (</w:t>
            </w:r>
            <w:r w:rsidR="00F86914">
              <w:rPr>
                <w:b/>
                <w:bCs/>
              </w:rPr>
              <w:t xml:space="preserve">wyniesione </w:t>
            </w:r>
            <w:r w:rsidR="00245FCA">
              <w:rPr>
                <w:b/>
                <w:bCs/>
              </w:rPr>
              <w:t>przejście dla pieszych</w:t>
            </w:r>
            <w:r w:rsidR="000A1378">
              <w:rPr>
                <w:b/>
                <w:bCs/>
              </w:rPr>
              <w:t xml:space="preserve">), </w:t>
            </w:r>
            <w:r w:rsidRPr="00CB7115">
              <w:rPr>
                <w:b/>
                <w:bCs/>
              </w:rPr>
              <w:t xml:space="preserve"> o długości </w:t>
            </w:r>
            <w:r w:rsidR="00F86914">
              <w:rPr>
                <w:b/>
                <w:bCs/>
              </w:rPr>
              <w:t>ok.</w:t>
            </w:r>
            <w:r w:rsidR="00245FCA">
              <w:rPr>
                <w:b/>
                <w:bCs/>
              </w:rPr>
              <w:t xml:space="preserve"> </w:t>
            </w:r>
            <w:r w:rsidR="004A06D7">
              <w:rPr>
                <w:b/>
                <w:bCs/>
              </w:rPr>
              <w:t>35</w:t>
            </w:r>
            <w:r w:rsidR="00F86914">
              <w:rPr>
                <w:b/>
                <w:bCs/>
              </w:rPr>
              <w:t xml:space="preserve"> m, szerokości 1,8 m</w:t>
            </w:r>
            <w:r w:rsidR="004761AC">
              <w:rPr>
                <w:b/>
                <w:bCs/>
              </w:rPr>
              <w:t>;</w:t>
            </w:r>
          </w:p>
        </w:tc>
      </w:tr>
      <w:tr w:rsidR="00372B98" w14:paraId="6927E93C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7E72413F" w14:textId="701C978A" w:rsidR="00372B98" w:rsidRPr="00CB711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rPr>
                <w:b/>
              </w:rPr>
            </w:pPr>
            <w:r>
              <w:t xml:space="preserve"> </w:t>
            </w:r>
            <w:r w:rsidRPr="00423CE0">
              <w:t>Konstrukcja nawierzchni winna zostać dostosowana i zaprojektowana z uwzględnieniem</w:t>
            </w:r>
            <w:r>
              <w:t xml:space="preserve"> dokumentacji geotechnicznej oraz dla kategorii ruchu:</w:t>
            </w:r>
            <w:r w:rsidR="009B4AE5">
              <w:t xml:space="preserve">              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003E17E9" w14:textId="0ACA09EA" w:rsidR="00372B98" w:rsidRDefault="00F86914" w:rsidP="00004557">
            <w:pPr>
              <w:pStyle w:val="Akapitzlist"/>
              <w:spacing w:before="120" w:after="120" w:line="276" w:lineRule="auto"/>
              <w:ind w:left="0"/>
              <w:rPr>
                <w:b/>
              </w:rPr>
            </w:pPr>
            <w:r>
              <w:rPr>
                <w:b/>
              </w:rPr>
              <w:t>ND</w:t>
            </w:r>
            <w:r w:rsidR="004761AC">
              <w:rPr>
                <w:b/>
              </w:rPr>
              <w:t>;</w:t>
            </w:r>
          </w:p>
        </w:tc>
      </w:tr>
      <w:tr w:rsidR="00372B98" w14:paraId="2E17CD64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586CCEDB" w14:textId="77777777" w:rsidR="00140058" w:rsidRPr="00140058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  <w:sz w:val="16"/>
              </w:rPr>
            </w:pPr>
            <w:r w:rsidRPr="00423CE0">
              <w:t>Konieczność wyk</w:t>
            </w:r>
            <w:r>
              <w:t xml:space="preserve">onania przepustów </w:t>
            </w:r>
          </w:p>
          <w:p w14:paraId="3B2B875A" w14:textId="09673BC6" w:rsidR="00372B98" w:rsidRPr="00CB7115" w:rsidRDefault="00CB7115" w:rsidP="00140058">
            <w:pPr>
              <w:pStyle w:val="Akapitzlist"/>
              <w:spacing w:before="120" w:after="120" w:line="276" w:lineRule="auto"/>
              <w:ind w:left="354"/>
              <w:jc w:val="both"/>
              <w:rPr>
                <w:b/>
                <w:sz w:val="16"/>
              </w:rPr>
            </w:pPr>
            <w:r>
              <w:t>pod zjazdami: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0170A6FC" w14:textId="5754CC30" w:rsidR="00CE3895" w:rsidRDefault="00F86914" w:rsidP="00CE3895">
            <w:pPr>
              <w:pStyle w:val="Akapitzlist"/>
              <w:tabs>
                <w:tab w:val="left" w:pos="4253"/>
              </w:tabs>
              <w:spacing w:line="276" w:lineRule="auto"/>
              <w:ind w:left="-6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ND</w:t>
            </w:r>
            <w:r w:rsidR="00CE3895">
              <w:rPr>
                <w:b/>
                <w:bCs/>
              </w:rPr>
              <w:t>;</w:t>
            </w:r>
          </w:p>
          <w:p w14:paraId="0FF466C8" w14:textId="59C2B0DE" w:rsidR="00372B98" w:rsidRPr="00CB7115" w:rsidRDefault="00372B98" w:rsidP="00004557">
            <w:pPr>
              <w:pStyle w:val="Akapitzlist"/>
              <w:spacing w:before="120" w:after="120" w:line="276" w:lineRule="auto"/>
              <w:ind w:left="0"/>
              <w:jc w:val="both"/>
              <w:rPr>
                <w:b/>
                <w:sz w:val="16"/>
              </w:rPr>
            </w:pPr>
          </w:p>
        </w:tc>
      </w:tr>
      <w:tr w:rsidR="00372B98" w14:paraId="17B0F261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22F3AC9" w14:textId="37C13B09" w:rsidR="00372B98" w:rsidRPr="00CE389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  <w:color w:val="212121"/>
              </w:rPr>
            </w:pPr>
            <w:r w:rsidRPr="00CE3895">
              <w:rPr>
                <w:color w:val="212121"/>
              </w:rPr>
              <w:t>Szerokość zjazdów indywidualnych: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48EF1978" w14:textId="38EC2BB0" w:rsidR="00372B98" w:rsidRPr="00CE3895" w:rsidRDefault="00F86914" w:rsidP="00004557">
            <w:pPr>
              <w:spacing w:before="120" w:after="120" w:line="276" w:lineRule="auto"/>
              <w:jc w:val="both"/>
              <w:rPr>
                <w:b/>
                <w:color w:val="212121"/>
              </w:rPr>
            </w:pPr>
            <w:r>
              <w:rPr>
                <w:b/>
                <w:color w:val="212121"/>
              </w:rPr>
              <w:t>ND;</w:t>
            </w:r>
          </w:p>
        </w:tc>
      </w:tr>
      <w:tr w:rsidR="00372B98" w14:paraId="4EDEBD56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7A4F2849" w14:textId="155C7620" w:rsidR="00CB7115" w:rsidRPr="00CB7115" w:rsidRDefault="00CB7115" w:rsidP="00A900DC">
            <w:pPr>
              <w:pStyle w:val="Akapitzlist"/>
              <w:numPr>
                <w:ilvl w:val="0"/>
                <w:numId w:val="12"/>
              </w:numPr>
              <w:spacing w:before="120" w:after="120" w:line="276" w:lineRule="auto"/>
              <w:ind w:left="354"/>
              <w:jc w:val="both"/>
              <w:rPr>
                <w:b/>
              </w:rPr>
            </w:pPr>
            <w:r w:rsidRPr="00423CE0">
              <w:t>N</w:t>
            </w:r>
            <w:r>
              <w:t>awierzchnia jezdni: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49C96970" w14:textId="2A214D80" w:rsidR="00372B98" w:rsidRDefault="00F86914" w:rsidP="00004557">
            <w:pPr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>ND</w:t>
            </w:r>
            <w:r w:rsidR="00C056CF">
              <w:rPr>
                <w:b/>
              </w:rPr>
              <w:t>;</w:t>
            </w:r>
          </w:p>
        </w:tc>
      </w:tr>
      <w:tr w:rsidR="00C056CF" w14:paraId="7422FDA8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5212694D" w14:textId="2B0F6A21" w:rsidR="00C056CF" w:rsidRPr="00CB7115" w:rsidRDefault="00C056CF" w:rsidP="00C056CF">
            <w:pPr>
              <w:pStyle w:val="Akapitzlist"/>
              <w:numPr>
                <w:ilvl w:val="0"/>
                <w:numId w:val="12"/>
              </w:numPr>
              <w:spacing w:line="276" w:lineRule="auto"/>
              <w:ind w:left="354"/>
              <w:jc w:val="both"/>
              <w:rPr>
                <w:b/>
              </w:rPr>
            </w:pPr>
            <w:r w:rsidRPr="00076043">
              <w:t xml:space="preserve">Nawierzchnia </w:t>
            </w:r>
            <w:r>
              <w:t>drogi dla pieszych</w:t>
            </w:r>
            <w:r w:rsidRPr="00076043">
              <w:t>:</w:t>
            </w:r>
            <w:r>
              <w:t xml:space="preserve"> 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275E9FBE" w14:textId="2E74A4AA" w:rsidR="00C056CF" w:rsidRDefault="00C056CF" w:rsidP="00C056CF">
            <w:pPr>
              <w:spacing w:before="360" w:after="120" w:line="276" w:lineRule="auto"/>
              <w:jc w:val="both"/>
              <w:rPr>
                <w:b/>
              </w:rPr>
            </w:pPr>
            <w:r w:rsidRPr="00CB7115">
              <w:rPr>
                <w:b/>
              </w:rPr>
              <w:t>zgodnie z normami budowalnymi oraz rekomendacją Ministra Infrastruktury WR-D 63, w technologii</w:t>
            </w:r>
            <w:r>
              <w:rPr>
                <w:b/>
              </w:rPr>
              <w:t xml:space="preserve"> </w:t>
            </w:r>
            <w:r w:rsidRPr="00CB7115">
              <w:rPr>
                <w:b/>
              </w:rPr>
              <w:t xml:space="preserve">wykonania nawierzchni </w:t>
            </w:r>
            <w:r w:rsidR="00F86914">
              <w:rPr>
                <w:b/>
              </w:rPr>
              <w:t xml:space="preserve">z kostki betonowej brukowej, </w:t>
            </w:r>
            <w:r w:rsidR="004A06D7">
              <w:rPr>
                <w:b/>
              </w:rPr>
              <w:t>o grub.</w:t>
            </w:r>
            <w:r w:rsidR="00F86914">
              <w:rPr>
                <w:b/>
              </w:rPr>
              <w:t>8 cm</w:t>
            </w:r>
            <w:r w:rsidR="004A06D7">
              <w:rPr>
                <w:b/>
              </w:rPr>
              <w:t>,</w:t>
            </w:r>
            <w:r w:rsidR="00F86914">
              <w:rPr>
                <w:b/>
              </w:rPr>
              <w:t xml:space="preserve"> w kolorze szarym</w:t>
            </w:r>
            <w:r w:rsidRPr="00CB7115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4956E9">
              <w:rPr>
                <w:b/>
              </w:rPr>
              <w:t>Ostateczność parametrów</w:t>
            </w:r>
            <w:r w:rsidR="001B47C4">
              <w:rPr>
                <w:b/>
              </w:rPr>
              <w:t>:</w:t>
            </w:r>
            <w:r w:rsidRPr="004956E9">
              <w:rPr>
                <w:b/>
              </w:rPr>
              <w:t xml:space="preserve"> drogi </w:t>
            </w:r>
            <w:r w:rsidR="00F86914">
              <w:rPr>
                <w:b/>
              </w:rPr>
              <w:t xml:space="preserve">dla pieszych </w:t>
            </w:r>
            <w:r w:rsidR="001B47C4">
              <w:rPr>
                <w:b/>
              </w:rPr>
              <w:t xml:space="preserve">i drogi dla pieszych </w:t>
            </w:r>
            <w:r w:rsidR="00253E77">
              <w:rPr>
                <w:b/>
              </w:rPr>
              <w:t xml:space="preserve">z dopuszczeniem ruchu rowerowego </w:t>
            </w:r>
            <w:r w:rsidRPr="004956E9">
              <w:rPr>
                <w:b/>
              </w:rPr>
              <w:t>winn</w:t>
            </w:r>
            <w:r w:rsidR="001B47C4">
              <w:rPr>
                <w:b/>
              </w:rPr>
              <w:t>y</w:t>
            </w:r>
            <w:r w:rsidRPr="004956E9">
              <w:rPr>
                <w:b/>
              </w:rPr>
              <w:t xml:space="preserve"> zostać</w:t>
            </w:r>
            <w:r>
              <w:rPr>
                <w:b/>
              </w:rPr>
              <w:t xml:space="preserve"> </w:t>
            </w:r>
            <w:r w:rsidRPr="004956E9">
              <w:rPr>
                <w:b/>
              </w:rPr>
              <w:t>potwierdzon</w:t>
            </w:r>
            <w:r w:rsidR="001B47C4">
              <w:rPr>
                <w:b/>
              </w:rPr>
              <w:t>e</w:t>
            </w:r>
            <w:r w:rsidRPr="004956E9">
              <w:rPr>
                <w:b/>
              </w:rPr>
              <w:t xml:space="preserve"> dokumentacją geotechniczną, określającą warunki </w:t>
            </w:r>
            <w:r w:rsidR="001B47C4">
              <w:rPr>
                <w:b/>
              </w:rPr>
              <w:t xml:space="preserve">         </w:t>
            </w:r>
            <w:r w:rsidRPr="004956E9">
              <w:rPr>
                <w:b/>
              </w:rPr>
              <w:t>gruntowo - wodne w podłożu. Projektowan</w:t>
            </w:r>
            <w:r w:rsidR="001B47C4">
              <w:rPr>
                <w:b/>
              </w:rPr>
              <w:t>e</w:t>
            </w:r>
            <w:r w:rsidRPr="004956E9">
              <w:rPr>
                <w:b/>
              </w:rPr>
              <w:t xml:space="preserve"> nawierzchni</w:t>
            </w:r>
            <w:r w:rsidR="001B47C4">
              <w:rPr>
                <w:b/>
              </w:rPr>
              <w:t>e</w:t>
            </w:r>
            <w:r>
              <w:rPr>
                <w:b/>
              </w:rPr>
              <w:t xml:space="preserve"> powinn</w:t>
            </w:r>
            <w:r w:rsidR="001B47C4">
              <w:rPr>
                <w:b/>
              </w:rPr>
              <w:t>y</w:t>
            </w:r>
            <w:r>
              <w:rPr>
                <w:b/>
              </w:rPr>
              <w:t xml:space="preserve"> spójnie nawiązywać do istniejącej sieci infrastruktury </w:t>
            </w:r>
            <w:r w:rsidR="00F86914">
              <w:rPr>
                <w:b/>
              </w:rPr>
              <w:t>na ul. Leśnej</w:t>
            </w:r>
            <w:r w:rsidR="001B47C4">
              <w:rPr>
                <w:b/>
              </w:rPr>
              <w:t xml:space="preserve"> i DWT</w:t>
            </w:r>
            <w:r>
              <w:rPr>
                <w:b/>
              </w:rPr>
              <w:t>;</w:t>
            </w:r>
          </w:p>
        </w:tc>
      </w:tr>
      <w:tr w:rsidR="00C056CF" w14:paraId="302D439D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6A927F43" w14:textId="77777777" w:rsidR="00C056CF" w:rsidRPr="00A900DC" w:rsidRDefault="00C056CF" w:rsidP="00C056CF">
            <w:pPr>
              <w:pStyle w:val="Akapitzlist"/>
              <w:numPr>
                <w:ilvl w:val="0"/>
                <w:numId w:val="12"/>
              </w:numPr>
              <w:spacing w:after="120" w:line="276" w:lineRule="auto"/>
              <w:ind w:left="303"/>
              <w:jc w:val="both"/>
              <w:rPr>
                <w:b/>
              </w:rPr>
            </w:pPr>
            <w:r w:rsidRPr="00423CE0">
              <w:t>N</w:t>
            </w:r>
            <w:r>
              <w:t>awierzchnia zjazdów i zjazdów przez</w:t>
            </w:r>
          </w:p>
          <w:p w14:paraId="4FECB966" w14:textId="59F1E1FF" w:rsidR="00C056CF" w:rsidRPr="004956E9" w:rsidRDefault="00C056CF" w:rsidP="004A06D7">
            <w:pPr>
              <w:pStyle w:val="Akapitzlist"/>
              <w:spacing w:after="120" w:line="276" w:lineRule="auto"/>
              <w:ind w:left="313"/>
              <w:jc w:val="both"/>
              <w:rPr>
                <w:b/>
              </w:rPr>
            </w:pPr>
            <w:r>
              <w:t>drogę dla pieszych i rowerów:</w:t>
            </w:r>
            <w:r>
              <w:tab/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4791671B" w14:textId="6999E38B" w:rsidR="00C056CF" w:rsidRPr="00CB7115" w:rsidRDefault="00F86914" w:rsidP="00C056CF">
            <w:pPr>
              <w:pStyle w:val="Akapitzlist"/>
              <w:spacing w:before="120" w:after="120"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ND</w:t>
            </w:r>
            <w:r w:rsidR="00C056CF">
              <w:rPr>
                <w:b/>
              </w:rPr>
              <w:t>;</w:t>
            </w:r>
          </w:p>
        </w:tc>
      </w:tr>
      <w:tr w:rsidR="00C056CF" w14:paraId="7FDC0CF6" w14:textId="77777777" w:rsidTr="00253E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14:paraId="3104FB90" w14:textId="6638F442" w:rsidR="00C056CF" w:rsidRDefault="00C056CF" w:rsidP="00140058">
            <w:pPr>
              <w:pStyle w:val="Akapitzlist"/>
              <w:numPr>
                <w:ilvl w:val="0"/>
                <w:numId w:val="12"/>
              </w:numPr>
              <w:spacing w:before="120" w:line="276" w:lineRule="auto"/>
              <w:ind w:left="354"/>
              <w:jc w:val="both"/>
            </w:pPr>
            <w:r w:rsidRPr="00423CE0">
              <w:t>N</w:t>
            </w:r>
            <w:r>
              <w:t>awierzchnia wyniesion</w:t>
            </w:r>
            <w:r w:rsidR="0097651C">
              <w:t>ego</w:t>
            </w:r>
            <w:r>
              <w:t xml:space="preserve"> skrzyżowa</w:t>
            </w:r>
            <w:r w:rsidR="0097651C">
              <w:t>nia</w:t>
            </w:r>
            <w:r>
              <w:t xml:space="preserve">:   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3813D549" w14:textId="77777777" w:rsidR="00253E77" w:rsidRDefault="00140058" w:rsidP="00140058">
            <w:pPr>
              <w:spacing w:before="12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 w:rsidRPr="00CB7115">
              <w:rPr>
                <w:b/>
                <w:bCs/>
              </w:rPr>
              <w:t>ostka betonowa grub. 8 cm – czerwona</w:t>
            </w:r>
            <w:r>
              <w:rPr>
                <w:b/>
                <w:bCs/>
              </w:rPr>
              <w:t>;</w:t>
            </w:r>
          </w:p>
          <w:p w14:paraId="27338E05" w14:textId="394070E5" w:rsidR="00253E77" w:rsidRPr="00253E77" w:rsidRDefault="00253E77" w:rsidP="00140058">
            <w:pPr>
              <w:spacing w:before="120" w:line="276" w:lineRule="auto"/>
              <w:jc w:val="both"/>
              <w:rPr>
                <w:b/>
                <w:bCs/>
              </w:rPr>
            </w:pPr>
          </w:p>
        </w:tc>
      </w:tr>
    </w:tbl>
    <w:p w14:paraId="24D0C3FD" w14:textId="6EFB91F3" w:rsidR="00140058" w:rsidRDefault="001101DC" w:rsidP="00140058">
      <w:pPr>
        <w:spacing w:after="0" w:line="276" w:lineRule="auto"/>
        <w:jc w:val="both"/>
      </w:pPr>
      <w:r w:rsidRPr="004A7266">
        <w:t xml:space="preserve">Budowana </w:t>
      </w:r>
      <w:r w:rsidR="00714AC9" w:rsidRPr="000F55FA">
        <w:rPr>
          <w:color w:val="212121"/>
        </w:rPr>
        <w:t xml:space="preserve">droga </w:t>
      </w:r>
      <w:r w:rsidR="00C71203">
        <w:rPr>
          <w:color w:val="212121"/>
        </w:rPr>
        <w:t xml:space="preserve">dla pieszych </w:t>
      </w:r>
      <w:r w:rsidR="001B47C4">
        <w:rPr>
          <w:color w:val="212121"/>
        </w:rPr>
        <w:t xml:space="preserve">w ciągu ul. Leśnej </w:t>
      </w:r>
      <w:r w:rsidRPr="004A7266">
        <w:t xml:space="preserve">powinna charakteryzować się przekrojem </w:t>
      </w:r>
      <w:r w:rsidR="00B40747" w:rsidRPr="004A7266">
        <w:t>poprzecznym</w:t>
      </w:r>
      <w:r w:rsidRPr="004A7266">
        <w:t>:</w:t>
      </w:r>
      <w:r w:rsidR="00530E40" w:rsidRPr="004A7266">
        <w:t xml:space="preserve"> </w:t>
      </w:r>
    </w:p>
    <w:p w14:paraId="6F7DBE86" w14:textId="441B069F" w:rsidR="00694E91" w:rsidRPr="004A06D7" w:rsidRDefault="00F86914" w:rsidP="006266ED">
      <w:pPr>
        <w:spacing w:line="276" w:lineRule="auto"/>
        <w:jc w:val="both"/>
        <w:rPr>
          <w:color w:val="212121"/>
        </w:rPr>
      </w:pPr>
      <w:r>
        <w:rPr>
          <w:color w:val="212121"/>
        </w:rPr>
        <w:t>szerokością 1,8 m,</w:t>
      </w:r>
      <w:r w:rsidRPr="00F86914">
        <w:rPr>
          <w:color w:val="212121"/>
        </w:rPr>
        <w:t xml:space="preserve"> </w:t>
      </w:r>
      <w:r>
        <w:rPr>
          <w:color w:val="212121"/>
        </w:rPr>
        <w:t xml:space="preserve">wykonaniem nawierzchni z kostki betonowej brukowej </w:t>
      </w:r>
      <w:r w:rsidR="00C71203">
        <w:rPr>
          <w:color w:val="212121"/>
        </w:rPr>
        <w:t>kolorze szarym, a także</w:t>
      </w:r>
      <w:r>
        <w:rPr>
          <w:color w:val="212121"/>
        </w:rPr>
        <w:t xml:space="preserve"> krawężnikiem wyniesionym</w:t>
      </w:r>
      <w:r w:rsidR="00C71203">
        <w:rPr>
          <w:color w:val="212121"/>
        </w:rPr>
        <w:t xml:space="preserve"> </w:t>
      </w:r>
      <w:r>
        <w:rPr>
          <w:color w:val="212121"/>
        </w:rPr>
        <w:t>o parametrach:</w:t>
      </w:r>
      <w:r w:rsidR="00C71203">
        <w:rPr>
          <w:color w:val="212121"/>
        </w:rPr>
        <w:t xml:space="preserve"> </w:t>
      </w:r>
      <w:r>
        <w:rPr>
          <w:color w:val="212121"/>
        </w:rPr>
        <w:t>15</w:t>
      </w:r>
      <w:r w:rsidR="004A06D7">
        <w:rPr>
          <w:color w:val="212121"/>
        </w:rPr>
        <w:t xml:space="preserve"> cm</w:t>
      </w:r>
      <w:r>
        <w:rPr>
          <w:color w:val="212121"/>
        </w:rPr>
        <w:t xml:space="preserve"> x 30 cm.</w:t>
      </w:r>
      <w:r w:rsidR="00714AC9" w:rsidRPr="000F55FA">
        <w:rPr>
          <w:color w:val="212121"/>
        </w:rPr>
        <w:t xml:space="preserve"> </w:t>
      </w:r>
      <w:r w:rsidR="00C71203">
        <w:rPr>
          <w:color w:val="212121"/>
        </w:rPr>
        <w:t xml:space="preserve"> W toku prac koncepcyjnych koni</w:t>
      </w:r>
      <w:r w:rsidR="004A06D7">
        <w:rPr>
          <w:color w:val="212121"/>
        </w:rPr>
        <w:t>e</w:t>
      </w:r>
      <w:r w:rsidR="00C71203">
        <w:rPr>
          <w:color w:val="212121"/>
        </w:rPr>
        <w:t>cznym jest dowiązanie projektowanego odcinka drogi dla pieszych</w:t>
      </w:r>
      <w:r w:rsidR="00253E77">
        <w:rPr>
          <w:color w:val="212121"/>
        </w:rPr>
        <w:t xml:space="preserve"> </w:t>
      </w:r>
      <w:r w:rsidR="00C71203">
        <w:rPr>
          <w:color w:val="212121"/>
        </w:rPr>
        <w:t>do już istniejącego ciągu komunikacyjnego</w:t>
      </w:r>
      <w:r w:rsidR="004A06D7">
        <w:rPr>
          <w:color w:val="212121"/>
        </w:rPr>
        <w:t xml:space="preserve"> </w:t>
      </w:r>
      <w:r w:rsidR="009B4AE5">
        <w:rPr>
          <w:color w:val="212121"/>
        </w:rPr>
        <w:t>na</w:t>
      </w:r>
      <w:r w:rsidR="004A06D7">
        <w:rPr>
          <w:color w:val="212121"/>
        </w:rPr>
        <w:t xml:space="preserve"> ul. Leśnej</w:t>
      </w:r>
      <w:r w:rsidR="00140058">
        <w:rPr>
          <w:color w:val="212121"/>
        </w:rPr>
        <w:t>.</w:t>
      </w:r>
      <w:r w:rsidR="004A79DB">
        <w:rPr>
          <w:color w:val="212121"/>
        </w:rPr>
        <w:t xml:space="preserve"> </w:t>
      </w:r>
      <w:r w:rsidR="0019522E">
        <w:rPr>
          <w:color w:val="212121"/>
        </w:rPr>
        <w:t xml:space="preserve"> </w:t>
      </w:r>
      <w:r w:rsidR="00F5712B">
        <w:rPr>
          <w:color w:val="212121"/>
        </w:rPr>
        <w:t>Niezbędnym</w:t>
      </w:r>
      <w:r w:rsidR="0019522E">
        <w:rPr>
          <w:color w:val="212121"/>
        </w:rPr>
        <w:t xml:space="preserve"> jest </w:t>
      </w:r>
      <w:r w:rsidR="00F5712B">
        <w:rPr>
          <w:color w:val="212121"/>
        </w:rPr>
        <w:t xml:space="preserve">także </w:t>
      </w:r>
      <w:r w:rsidR="0019522E">
        <w:rPr>
          <w:color w:val="212121"/>
        </w:rPr>
        <w:t xml:space="preserve">aby projekt </w:t>
      </w:r>
      <w:r w:rsidR="00F5712B">
        <w:rPr>
          <w:color w:val="212121"/>
        </w:rPr>
        <w:t>zawierał</w:t>
      </w:r>
      <w:r w:rsidR="0019522E">
        <w:rPr>
          <w:color w:val="212121"/>
        </w:rPr>
        <w:t xml:space="preserve"> opracowanie </w:t>
      </w:r>
      <w:r w:rsidR="00F5712B">
        <w:rPr>
          <w:color w:val="212121"/>
        </w:rPr>
        <w:t>dodatkowego</w:t>
      </w:r>
      <w:r w:rsidR="0019522E">
        <w:rPr>
          <w:color w:val="212121"/>
        </w:rPr>
        <w:t xml:space="preserve"> odcinka drogi dla pieszych</w:t>
      </w:r>
      <w:r w:rsidR="00253E77">
        <w:rPr>
          <w:color w:val="212121"/>
        </w:rPr>
        <w:t xml:space="preserve"> z dopuszczeniem ruchu rowerowego</w:t>
      </w:r>
      <w:r w:rsidR="00F5712B">
        <w:rPr>
          <w:color w:val="212121"/>
        </w:rPr>
        <w:t>, stanowiącego przedłużenie drogi dla pieszych</w:t>
      </w:r>
      <w:r w:rsidR="00253E77" w:rsidRPr="00253E77">
        <w:rPr>
          <w:color w:val="212121"/>
        </w:rPr>
        <w:t xml:space="preserve"> </w:t>
      </w:r>
      <w:r w:rsidR="00253E77">
        <w:rPr>
          <w:color w:val="212121"/>
        </w:rPr>
        <w:t>z dopuszczeniem ruchu rowerowego</w:t>
      </w:r>
      <w:r w:rsidR="00F5712B">
        <w:rPr>
          <w:color w:val="212121"/>
        </w:rPr>
        <w:t xml:space="preserve"> </w:t>
      </w:r>
      <w:r w:rsidR="00C47DC9">
        <w:rPr>
          <w:color w:val="212121"/>
        </w:rPr>
        <w:t xml:space="preserve">w przebiegu </w:t>
      </w:r>
      <w:r w:rsidR="00F5712B">
        <w:rPr>
          <w:color w:val="212121"/>
        </w:rPr>
        <w:t xml:space="preserve">od ul. Wzdłuż </w:t>
      </w:r>
      <w:r w:rsidR="00F5712B">
        <w:rPr>
          <w:color w:val="212121"/>
        </w:rPr>
        <w:lastRenderedPageBreak/>
        <w:t xml:space="preserve">Torów do </w:t>
      </w:r>
      <w:r w:rsidR="00C47DC9">
        <w:rPr>
          <w:color w:val="212121"/>
        </w:rPr>
        <w:t>nowoprojektowanego</w:t>
      </w:r>
      <w:r w:rsidR="00F5712B">
        <w:rPr>
          <w:color w:val="212121"/>
        </w:rPr>
        <w:t xml:space="preserve"> wyniesionego przejścia dla pieszych </w:t>
      </w:r>
      <w:r w:rsidR="00C47DC9">
        <w:rPr>
          <w:color w:val="212121"/>
        </w:rPr>
        <w:t>i</w:t>
      </w:r>
      <w:r w:rsidR="00F5712B">
        <w:rPr>
          <w:color w:val="212121"/>
        </w:rPr>
        <w:t xml:space="preserve"> </w:t>
      </w:r>
      <w:r w:rsidR="00C47DC9">
        <w:rPr>
          <w:color w:val="212121"/>
        </w:rPr>
        <w:t>rowerów o parametrach zgodnych z już istniejącą infrastrukturą</w:t>
      </w:r>
      <w:r w:rsidR="00F5712B">
        <w:rPr>
          <w:color w:val="212121"/>
        </w:rPr>
        <w:t xml:space="preserve">. Wskazane </w:t>
      </w:r>
      <w:r w:rsidR="004A06D7">
        <w:rPr>
          <w:color w:val="212121"/>
        </w:rPr>
        <w:t>wyniesione przejści</w:t>
      </w:r>
      <w:r w:rsidR="00F5712B">
        <w:rPr>
          <w:color w:val="212121"/>
        </w:rPr>
        <w:t>e</w:t>
      </w:r>
      <w:r w:rsidR="004A06D7">
        <w:rPr>
          <w:color w:val="212121"/>
        </w:rPr>
        <w:t xml:space="preserve"> dla pieszych</w:t>
      </w:r>
      <w:r w:rsidR="0019522E">
        <w:rPr>
          <w:color w:val="212121"/>
        </w:rPr>
        <w:t xml:space="preserve"> i rowerów</w:t>
      </w:r>
      <w:r w:rsidR="004A06D7">
        <w:rPr>
          <w:color w:val="212121"/>
        </w:rPr>
        <w:t>, w technologii wykonania z kostki betonowej brukowej, o grub.</w:t>
      </w:r>
      <w:r w:rsidR="00140058">
        <w:rPr>
          <w:color w:val="212121"/>
        </w:rPr>
        <w:t xml:space="preserve"> </w:t>
      </w:r>
      <w:r w:rsidR="004A06D7">
        <w:rPr>
          <w:color w:val="212121"/>
        </w:rPr>
        <w:t xml:space="preserve">8 cm,  w kolorze </w:t>
      </w:r>
      <w:r w:rsidR="00140058">
        <w:rPr>
          <w:color w:val="212121"/>
        </w:rPr>
        <w:t>czerwon</w:t>
      </w:r>
      <w:r w:rsidR="004A06D7">
        <w:rPr>
          <w:color w:val="212121"/>
        </w:rPr>
        <w:t>ym</w:t>
      </w:r>
      <w:r w:rsidR="00C47DC9">
        <w:rPr>
          <w:color w:val="212121"/>
        </w:rPr>
        <w:t xml:space="preserve"> wraz z niezbędnym doświetleniem</w:t>
      </w:r>
      <w:r w:rsidR="004A06D7">
        <w:rPr>
          <w:color w:val="212121"/>
        </w:rPr>
        <w:t>.</w:t>
      </w:r>
    </w:p>
    <w:p w14:paraId="1F13DDE4" w14:textId="50C7C237" w:rsidR="00530E40" w:rsidRPr="00530E40" w:rsidRDefault="00E42A5C" w:rsidP="002A1B38">
      <w:pPr>
        <w:spacing w:before="100" w:beforeAutospacing="1" w:after="100" w:afterAutospacing="1" w:line="276" w:lineRule="auto"/>
        <w:jc w:val="both"/>
        <w:rPr>
          <w:b/>
        </w:rPr>
      </w:pPr>
      <w:r w:rsidRPr="00423CE0">
        <w:rPr>
          <w:b/>
        </w:rPr>
        <w:t xml:space="preserve">3.2. </w:t>
      </w:r>
      <w:r w:rsidR="00592467" w:rsidRPr="00423CE0">
        <w:rPr>
          <w:b/>
        </w:rPr>
        <w:t>Odwodnienie</w:t>
      </w:r>
      <w:r w:rsidRPr="00423CE0">
        <w:rPr>
          <w:b/>
        </w:rPr>
        <w:tab/>
      </w:r>
    </w:p>
    <w:p w14:paraId="47539EAB" w14:textId="77777777" w:rsidR="00C47DC9" w:rsidRDefault="00206F58" w:rsidP="00822B53">
      <w:pPr>
        <w:spacing w:line="276" w:lineRule="auto"/>
        <w:jc w:val="both"/>
      </w:pPr>
      <w:r w:rsidRPr="00983CFA">
        <w:t xml:space="preserve">Istnieje </w:t>
      </w:r>
      <w:r w:rsidRPr="00983CFA">
        <w:rPr>
          <w:bCs/>
        </w:rPr>
        <w:t>możliwość</w:t>
      </w:r>
      <w:r w:rsidR="00C634BF" w:rsidRPr="00983CFA">
        <w:t xml:space="preserve"> </w:t>
      </w:r>
      <w:r w:rsidRPr="00983CFA">
        <w:t>odprowadzenia wód opadowyc</w:t>
      </w:r>
      <w:r w:rsidR="00156D87" w:rsidRPr="00983CFA">
        <w:t xml:space="preserve">h </w:t>
      </w:r>
      <w:r w:rsidR="00C634BF" w:rsidRPr="00983CFA">
        <w:t xml:space="preserve">oraz roztopowych z części projektowanej inwestycji </w:t>
      </w:r>
      <w:r w:rsidR="00C71203">
        <w:t>poprzez włączenie do odwodnienia ulicy Leśnej</w:t>
      </w:r>
      <w:r w:rsidR="00140058">
        <w:t xml:space="preserve"> lub ulicy Wzdłuż Torów.</w:t>
      </w:r>
    </w:p>
    <w:p w14:paraId="03C0A9FD" w14:textId="20FA8F2E" w:rsidR="00140058" w:rsidRDefault="00C634BF" w:rsidP="00822B53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B16C5" w:rsidRPr="006B16C5">
        <w:rPr>
          <w:b/>
          <w:bCs/>
        </w:rPr>
        <w:t xml:space="preserve">3.3 </w:t>
      </w:r>
      <w:r w:rsidR="00BD6AE2" w:rsidRPr="006B16C5">
        <w:rPr>
          <w:b/>
          <w:bCs/>
        </w:rPr>
        <w:t xml:space="preserve">Oświetlenie </w:t>
      </w:r>
    </w:p>
    <w:p w14:paraId="7195A026" w14:textId="070B505A" w:rsidR="00F709D3" w:rsidRPr="00542BC8" w:rsidRDefault="00694E91" w:rsidP="00822B53">
      <w:pPr>
        <w:spacing w:line="276" w:lineRule="auto"/>
        <w:jc w:val="both"/>
      </w:pPr>
      <w:r>
        <w:t>Wykonawca zobowiązany będzie zaprojektować</w:t>
      </w:r>
      <w:r w:rsidR="004A79DB">
        <w:t xml:space="preserve"> </w:t>
      </w:r>
      <w:r>
        <w:t>odpowiednie oświetlenie w obrębie przejś</w:t>
      </w:r>
      <w:r w:rsidR="002F5F46">
        <w:t>cia</w:t>
      </w:r>
      <w:r>
        <w:t xml:space="preserve"> dla pieszych, zgodnie z obowiązującymi przepisami. </w:t>
      </w:r>
      <w:r w:rsidR="00F709D3" w:rsidRPr="00542BC8">
        <w:t xml:space="preserve">Projekt należy skoordynować z istniejącym </w:t>
      </w:r>
      <w:r>
        <w:t xml:space="preserve">już </w:t>
      </w:r>
      <w:r w:rsidR="00F709D3" w:rsidRPr="00542BC8">
        <w:t xml:space="preserve">oświetleniem występującym na </w:t>
      </w:r>
      <w:r w:rsidR="004551D7">
        <w:t>części zakresu objętego opracowaniem</w:t>
      </w:r>
      <w:r w:rsidR="000A1378">
        <w:t>.</w:t>
      </w:r>
    </w:p>
    <w:p w14:paraId="625501C1" w14:textId="524778C6" w:rsidR="00187A59" w:rsidRPr="00542BC8" w:rsidRDefault="00187A59" w:rsidP="00822B53">
      <w:pPr>
        <w:spacing w:after="0" w:line="276" w:lineRule="auto"/>
        <w:jc w:val="both"/>
      </w:pPr>
      <w:r w:rsidRPr="00542BC8">
        <w:t>Parametry lamp:</w:t>
      </w:r>
    </w:p>
    <w:p w14:paraId="124F30AC" w14:textId="2829D4BA" w:rsidR="00542BC8" w:rsidRPr="00542BC8" w:rsidRDefault="00F709D3" w:rsidP="007A3ED7">
      <w:pPr>
        <w:spacing w:after="0" w:line="276" w:lineRule="auto"/>
        <w:jc w:val="both"/>
      </w:pPr>
      <w:r w:rsidRPr="00542BC8">
        <w:t xml:space="preserve">- rodzaj światła: </w:t>
      </w:r>
      <w:r w:rsidR="000A4990">
        <w:t>LED</w:t>
      </w:r>
    </w:p>
    <w:p w14:paraId="4E2AF68D" w14:textId="645086DB" w:rsidR="001D474C" w:rsidRPr="00FE174C" w:rsidRDefault="00F709D3" w:rsidP="00822B53">
      <w:pPr>
        <w:tabs>
          <w:tab w:val="left" w:pos="4253"/>
        </w:tabs>
        <w:spacing w:line="276" w:lineRule="auto"/>
        <w:jc w:val="both"/>
      </w:pPr>
      <w:r w:rsidRPr="00542BC8">
        <w:t xml:space="preserve">(Istniejące </w:t>
      </w:r>
      <w:r w:rsidR="00ED3ABA">
        <w:t>oświetlenie gminne</w:t>
      </w:r>
      <w:r w:rsidRPr="00542BC8">
        <w:t xml:space="preserve"> – załącznik nr </w:t>
      </w:r>
      <w:r w:rsidR="0038716E" w:rsidRPr="00542BC8">
        <w:t>4</w:t>
      </w:r>
      <w:r w:rsidRPr="00542BC8">
        <w:t>)</w:t>
      </w:r>
      <w:r w:rsidR="00E42A5C" w:rsidRPr="00542BC8">
        <w:tab/>
      </w:r>
      <w:r w:rsidR="00E42A5C" w:rsidRPr="00FE174C">
        <w:tab/>
      </w:r>
    </w:p>
    <w:p w14:paraId="15EC3D2F" w14:textId="118F706F" w:rsidR="00404344" w:rsidRPr="00423CE0" w:rsidRDefault="004002FD" w:rsidP="002A1B38">
      <w:pPr>
        <w:spacing w:before="100" w:beforeAutospacing="1" w:after="100" w:afterAutospacing="1" w:line="276" w:lineRule="auto"/>
        <w:jc w:val="both"/>
        <w:rPr>
          <w:b/>
        </w:rPr>
      </w:pPr>
      <w:r w:rsidRPr="00423CE0">
        <w:rPr>
          <w:b/>
        </w:rPr>
        <w:t>3.</w:t>
      </w:r>
      <w:r w:rsidR="00ED3ABA">
        <w:rPr>
          <w:b/>
        </w:rPr>
        <w:t>4</w:t>
      </w:r>
      <w:r w:rsidRPr="00423CE0">
        <w:rPr>
          <w:b/>
        </w:rPr>
        <w:t xml:space="preserve">. </w:t>
      </w:r>
      <w:r w:rsidR="00FD52A6" w:rsidRPr="00423CE0">
        <w:rPr>
          <w:b/>
        </w:rPr>
        <w:t>Kolizje</w:t>
      </w:r>
    </w:p>
    <w:p w14:paraId="7F7703FF" w14:textId="05C95318" w:rsidR="0047218A" w:rsidRPr="00423CE0" w:rsidRDefault="00E96D33" w:rsidP="00822B53">
      <w:pPr>
        <w:spacing w:after="0" w:line="276" w:lineRule="auto"/>
        <w:jc w:val="both"/>
      </w:pPr>
      <w:r w:rsidRPr="00423CE0">
        <w:t>N</w:t>
      </w:r>
      <w:r w:rsidR="00A07247" w:rsidRPr="00423CE0">
        <w:t>ie wyklucza się występowania</w:t>
      </w:r>
      <w:r w:rsidR="009E6DC6" w:rsidRPr="00423CE0">
        <w:t xml:space="preserve"> na obszarze objętym niniejszym zamówieniem urządzeń infrastruktury technicznej w postaci: kabla </w:t>
      </w:r>
      <w:r w:rsidR="00714AC9" w:rsidRPr="000F55FA">
        <w:rPr>
          <w:color w:val="212121"/>
        </w:rPr>
        <w:t>telekomunikacyjnego</w:t>
      </w:r>
      <w:r w:rsidR="009E6DC6" w:rsidRPr="00423CE0">
        <w:t>, sieci gazowej</w:t>
      </w:r>
      <w:r w:rsidR="00530D5D">
        <w:t xml:space="preserve">, </w:t>
      </w:r>
      <w:r w:rsidR="009E6DC6" w:rsidRPr="00423CE0">
        <w:t>sieci wodociągowej, sieci kanalizacji sanitarnej oraz urządzeń</w:t>
      </w:r>
      <w:r w:rsidR="00DF16B8">
        <w:t xml:space="preserve"> i</w:t>
      </w:r>
      <w:r w:rsidR="00BD6AE2">
        <w:t xml:space="preserve"> kabli </w:t>
      </w:r>
      <w:r w:rsidR="009E6DC6" w:rsidRPr="00423CE0">
        <w:t>energetycznych</w:t>
      </w:r>
      <w:r w:rsidR="00BD6AE2">
        <w:t xml:space="preserve"> </w:t>
      </w:r>
      <w:r w:rsidR="009E6DC6" w:rsidRPr="00423CE0">
        <w:t xml:space="preserve"> – </w:t>
      </w:r>
      <w:r w:rsidR="009E6DC6" w:rsidRPr="00423CE0">
        <w:rPr>
          <w:b/>
        </w:rPr>
        <w:t>kolizj</w:t>
      </w:r>
      <w:r w:rsidR="00A07247" w:rsidRPr="00423CE0">
        <w:rPr>
          <w:b/>
        </w:rPr>
        <w:t>i</w:t>
      </w:r>
      <w:r w:rsidR="009E6DC6" w:rsidRPr="00423CE0">
        <w:rPr>
          <w:b/>
        </w:rPr>
        <w:t>.</w:t>
      </w:r>
      <w:r w:rsidR="009E6DC6" w:rsidRPr="00423CE0">
        <w:t xml:space="preserve"> </w:t>
      </w:r>
      <w:r w:rsidR="00A97242">
        <w:t>Projektant zobowiązany jest przed rozpoczęciem przedsięwzięcia do zweryfikowania aktualnego stanu oraz</w:t>
      </w:r>
      <w:r w:rsidR="00791C78">
        <w:t xml:space="preserve"> w razie konieczności - </w:t>
      </w:r>
      <w:r w:rsidR="00A97242">
        <w:t xml:space="preserve"> uzyska</w:t>
      </w:r>
      <w:r w:rsidR="00791C78">
        <w:t>ć</w:t>
      </w:r>
      <w:r w:rsidR="00A97242">
        <w:t xml:space="preserve"> zgody na prace projektowe. W przypadku zaistnienia </w:t>
      </w:r>
      <w:r w:rsidR="00791C78">
        <w:t xml:space="preserve"> </w:t>
      </w:r>
      <w:r w:rsidR="00982320">
        <w:t>wymogu modernizacji</w:t>
      </w:r>
      <w:r w:rsidR="00A97242">
        <w:t xml:space="preserve"> </w:t>
      </w:r>
      <w:r w:rsidR="004551D7">
        <w:t xml:space="preserve">w/w </w:t>
      </w:r>
      <w:r w:rsidR="00A97242">
        <w:t xml:space="preserve">sieci projektant zobowiązany jest do uzyskania </w:t>
      </w:r>
      <w:r w:rsidR="00292F55">
        <w:t xml:space="preserve"> niezbędn</w:t>
      </w:r>
      <w:r w:rsidR="00FC2151">
        <w:t>ych</w:t>
      </w:r>
      <w:r w:rsidR="00292F55">
        <w:t xml:space="preserve"> zg</w:t>
      </w:r>
      <w:r w:rsidR="00FC2151">
        <w:t>ód</w:t>
      </w:r>
      <w:r w:rsidR="00292F55">
        <w:t xml:space="preserve"> i pozwole</w:t>
      </w:r>
      <w:r w:rsidR="00FC2151">
        <w:t>ń</w:t>
      </w:r>
      <w:r w:rsidR="00292F55">
        <w:t xml:space="preserve">, </w:t>
      </w:r>
      <w:r w:rsidR="00982320">
        <w:t>planując</w:t>
      </w:r>
      <w:r w:rsidR="00292F55">
        <w:t xml:space="preserve"> w harmonogramie prac okres niezbędny na ich otrzymanie.</w:t>
      </w:r>
    </w:p>
    <w:p w14:paraId="615E9B7E" w14:textId="17D85354" w:rsidR="0047218A" w:rsidRDefault="0047218A" w:rsidP="00822B53">
      <w:pPr>
        <w:spacing w:after="0" w:line="276" w:lineRule="auto"/>
        <w:jc w:val="both"/>
      </w:pPr>
      <w:r w:rsidRPr="00423CE0">
        <w:t xml:space="preserve">Ponadto, z uwagi na </w:t>
      </w:r>
      <w:r w:rsidR="00047865" w:rsidRPr="00423CE0">
        <w:t xml:space="preserve">rolniczy </w:t>
      </w:r>
      <w:r w:rsidRPr="00423CE0">
        <w:t>ch</w:t>
      </w:r>
      <w:r w:rsidR="00047865" w:rsidRPr="00423CE0">
        <w:t>arakter gminy,</w:t>
      </w:r>
      <w:r w:rsidRPr="00423CE0">
        <w:t xml:space="preserve"> nie wyklucza się występowania w terenie sączków i zbieraczy drenarskich lub innych urządzeń melioracyjnych.</w:t>
      </w:r>
    </w:p>
    <w:p w14:paraId="7B97E62D" w14:textId="77777777" w:rsidR="002F5F46" w:rsidRDefault="009E6DC6" w:rsidP="002F5F46">
      <w:pPr>
        <w:spacing w:after="0" w:line="276" w:lineRule="auto"/>
        <w:jc w:val="both"/>
      </w:pPr>
      <w:r w:rsidRPr="00423CE0">
        <w:t>W związku z niniejszy</w:t>
      </w:r>
      <w:r w:rsidR="00CE0AE6" w:rsidRPr="00423CE0">
        <w:t>m</w:t>
      </w:r>
      <w:r w:rsidRPr="00423CE0">
        <w:t xml:space="preserve"> </w:t>
      </w:r>
      <w:r w:rsidR="008C3581" w:rsidRPr="00423CE0">
        <w:t>projektant</w:t>
      </w:r>
      <w:r w:rsidRPr="00423CE0">
        <w:t xml:space="preserve"> zobowiązany jest do sprawdzenia, zweryfikowania </w:t>
      </w:r>
      <w:r w:rsidR="008C3581" w:rsidRPr="00423CE0">
        <w:t>stanu istniejącego oraz w razie wystąpienia takiej konieczności wykonania dodatkowych projektów branżowyc</w:t>
      </w:r>
      <w:r w:rsidR="00D326A0">
        <w:t>h.</w:t>
      </w:r>
      <w:r w:rsidR="004C0A21">
        <w:t xml:space="preserve"> Wykonawca winien zapoznać się z aktualnym stanem posadowienia sieci, dostępnym na stronie internetowej: </w:t>
      </w:r>
      <w:hyperlink r:id="rId8" w:history="1">
        <w:r w:rsidR="004C0A21" w:rsidRPr="00030600">
          <w:rPr>
            <w:rStyle w:val="Hipercze"/>
          </w:rPr>
          <w:t>www.dopiewo.e-mapa.pl</w:t>
        </w:r>
      </w:hyperlink>
      <w:r w:rsidR="004C0A21">
        <w:t xml:space="preserve"> </w:t>
      </w:r>
      <w:r w:rsidR="00ED3ABA">
        <w:t xml:space="preserve">( Istniejące uzbrojenie terenu - </w:t>
      </w:r>
      <w:r w:rsidR="004C0A21">
        <w:t>zał</w:t>
      </w:r>
      <w:r w:rsidR="00ED3ABA">
        <w:t>ącznik nr 5).</w:t>
      </w:r>
    </w:p>
    <w:p w14:paraId="260FABF1" w14:textId="77777777" w:rsidR="002F5F46" w:rsidRDefault="002F5F46" w:rsidP="002F5F46">
      <w:pPr>
        <w:spacing w:after="0" w:line="276" w:lineRule="auto"/>
        <w:jc w:val="both"/>
      </w:pPr>
    </w:p>
    <w:p w14:paraId="7C41A719" w14:textId="58164C9C" w:rsidR="00264C0F" w:rsidRDefault="00F17750" w:rsidP="002F5F46">
      <w:pPr>
        <w:spacing w:after="0" w:line="276" w:lineRule="auto"/>
        <w:jc w:val="both"/>
        <w:rPr>
          <w:b/>
          <w:bCs/>
        </w:rPr>
      </w:pPr>
      <w:r w:rsidRPr="0038716E">
        <w:rPr>
          <w:b/>
          <w:bCs/>
        </w:rPr>
        <w:t>3.</w:t>
      </w:r>
      <w:r w:rsidR="002F5F46">
        <w:rPr>
          <w:b/>
          <w:bCs/>
        </w:rPr>
        <w:t>5</w:t>
      </w:r>
      <w:r w:rsidRPr="0038716E">
        <w:rPr>
          <w:b/>
          <w:bCs/>
        </w:rPr>
        <w:t xml:space="preserve">. Zieleń </w:t>
      </w:r>
    </w:p>
    <w:p w14:paraId="278E1CCB" w14:textId="77777777" w:rsidR="002F5F46" w:rsidRPr="002F5F46" w:rsidRDefault="002F5F46" w:rsidP="002F5F46">
      <w:pPr>
        <w:spacing w:after="0" w:line="276" w:lineRule="auto"/>
        <w:jc w:val="both"/>
      </w:pPr>
    </w:p>
    <w:p w14:paraId="42F9621B" w14:textId="401D8A13" w:rsidR="00C224C4" w:rsidRDefault="00F17750" w:rsidP="00822B53">
      <w:pPr>
        <w:spacing w:line="276" w:lineRule="auto"/>
        <w:jc w:val="both"/>
      </w:pPr>
      <w:r>
        <w:t xml:space="preserve">W przypadku konieczności usunięcia drzew projekt winien zawierać opracowanie związane z </w:t>
      </w:r>
      <w:proofErr w:type="spellStart"/>
      <w:r>
        <w:t>nasadzeniami</w:t>
      </w:r>
      <w:proofErr w:type="spellEnd"/>
      <w:r w:rsidR="00F358B2">
        <w:t xml:space="preserve"> rekompensacyjnymi</w:t>
      </w:r>
      <w:r w:rsidR="00542BC8">
        <w:t>,</w:t>
      </w:r>
      <w:r w:rsidR="00F358B2">
        <w:t xml:space="preserve"> możliwie najbliżej miejsca planowanej inwestycji oraz</w:t>
      </w:r>
      <w:r w:rsidR="00542BC8">
        <w:t xml:space="preserve"> uzyskać zgodę na wycinkę. </w:t>
      </w:r>
      <w:r>
        <w:t xml:space="preserve">Po podaniu obszaru zielonego Zamawiający poda rodzaj i parametry </w:t>
      </w:r>
      <w:proofErr w:type="spellStart"/>
      <w:r>
        <w:t>nasadzeń</w:t>
      </w:r>
      <w:proofErr w:type="spellEnd"/>
      <w:r>
        <w:t xml:space="preserve">. </w:t>
      </w:r>
    </w:p>
    <w:p w14:paraId="3E69A1B2" w14:textId="77777777" w:rsidR="00250FED" w:rsidRDefault="00250FED" w:rsidP="00822B53">
      <w:pPr>
        <w:spacing w:line="276" w:lineRule="auto"/>
        <w:jc w:val="both"/>
      </w:pPr>
    </w:p>
    <w:p w14:paraId="72B63753" w14:textId="77777777" w:rsidR="00250FED" w:rsidRPr="00510E1B" w:rsidRDefault="00250FED" w:rsidP="00822B53">
      <w:pPr>
        <w:spacing w:line="276" w:lineRule="auto"/>
        <w:jc w:val="both"/>
      </w:pPr>
    </w:p>
    <w:p w14:paraId="0A05AACF" w14:textId="283DA2B0" w:rsidR="00264C0F" w:rsidRPr="002F5F46" w:rsidRDefault="00FD52A6" w:rsidP="002F5F46">
      <w:pPr>
        <w:pStyle w:val="Akapitzlist"/>
        <w:numPr>
          <w:ilvl w:val="1"/>
          <w:numId w:val="5"/>
        </w:numPr>
        <w:spacing w:before="100" w:beforeAutospacing="1" w:after="100" w:afterAutospacing="1" w:line="276" w:lineRule="auto"/>
        <w:jc w:val="both"/>
        <w:rPr>
          <w:b/>
        </w:rPr>
      </w:pPr>
      <w:r w:rsidRPr="002F5F46">
        <w:rPr>
          <w:b/>
        </w:rPr>
        <w:lastRenderedPageBreak/>
        <w:t>Uzgodnienie zmian</w:t>
      </w:r>
    </w:p>
    <w:p w14:paraId="03AB1F4C" w14:textId="77777777" w:rsidR="00510E1B" w:rsidRPr="00510E1B" w:rsidRDefault="00510E1B" w:rsidP="00571D41">
      <w:pPr>
        <w:pStyle w:val="Akapitzlist"/>
        <w:spacing w:after="0" w:line="276" w:lineRule="auto"/>
        <w:ind w:left="390"/>
        <w:jc w:val="both"/>
        <w:rPr>
          <w:b/>
        </w:rPr>
      </w:pPr>
    </w:p>
    <w:p w14:paraId="17D0328E" w14:textId="2EE71A48" w:rsidR="00140058" w:rsidRDefault="00FD52A6" w:rsidP="00140058">
      <w:pPr>
        <w:spacing w:line="276" w:lineRule="auto"/>
        <w:jc w:val="both"/>
        <w:rPr>
          <w:u w:val="single"/>
        </w:rPr>
      </w:pPr>
      <w:r w:rsidRPr="00423CE0">
        <w:t xml:space="preserve">Zmiany dot. niniejszych wytycznych mogą zostać ustalone /wprowadzone po uzyskaniu zgody Zamawiającego. </w:t>
      </w:r>
      <w:r w:rsidRPr="00423CE0">
        <w:rPr>
          <w:u w:val="single"/>
        </w:rPr>
        <w:t xml:space="preserve">Uzgodnienia rozwiązań projektowych, konstrukcji nawierzchni, organizacji ruchu etc.  </w:t>
      </w:r>
      <w:r w:rsidR="004A3624">
        <w:rPr>
          <w:u w:val="single"/>
        </w:rPr>
        <w:t>b</w:t>
      </w:r>
      <w:r w:rsidRPr="00423CE0">
        <w:rPr>
          <w:u w:val="single"/>
        </w:rPr>
        <w:t>ędą</w:t>
      </w:r>
      <w:r w:rsidR="004A3624">
        <w:rPr>
          <w:u w:val="single"/>
        </w:rPr>
        <w:t xml:space="preserve"> prowadzone</w:t>
      </w:r>
      <w:r w:rsidRPr="00423CE0">
        <w:rPr>
          <w:u w:val="single"/>
        </w:rPr>
        <w:t xml:space="preserve"> </w:t>
      </w:r>
      <w:r w:rsidR="004A3624">
        <w:rPr>
          <w:u w:val="single"/>
        </w:rPr>
        <w:t xml:space="preserve">na roboczo </w:t>
      </w:r>
      <w:r w:rsidRPr="00423CE0">
        <w:rPr>
          <w:u w:val="single"/>
        </w:rPr>
        <w:t>z Referatem Inwestycji oraz właściwym zarządcą drogi podczas realizowania prac ujętych w ofercie oraz w oparciu o wyniki badań geotechnicznych wykonanych przez projektanta, jak również w efekcie przeprowadzonych konsultacji społecznych projektu.</w:t>
      </w:r>
    </w:p>
    <w:p w14:paraId="48DAE043" w14:textId="038F1B8A" w:rsidR="00140058" w:rsidRPr="00140058" w:rsidRDefault="00140058" w:rsidP="00140058">
      <w:pPr>
        <w:pStyle w:val="Akapitzlist"/>
        <w:numPr>
          <w:ilvl w:val="1"/>
          <w:numId w:val="5"/>
        </w:numPr>
        <w:spacing w:line="276" w:lineRule="auto"/>
        <w:jc w:val="both"/>
        <w:rPr>
          <w:b/>
          <w:bCs/>
        </w:rPr>
      </w:pPr>
      <w:r w:rsidRPr="00140058">
        <w:rPr>
          <w:b/>
          <w:bCs/>
        </w:rPr>
        <w:t>Tory kolejowe</w:t>
      </w:r>
    </w:p>
    <w:p w14:paraId="712F6AE9" w14:textId="6C121008" w:rsidR="002F5F46" w:rsidRPr="00140058" w:rsidRDefault="00140058" w:rsidP="00822B53">
      <w:pPr>
        <w:spacing w:line="276" w:lineRule="auto"/>
        <w:jc w:val="both"/>
      </w:pPr>
      <w:r w:rsidRPr="00DF16B8">
        <w:t>Z uwagi na przebieg planowan</w:t>
      </w:r>
      <w:r>
        <w:t>ej</w:t>
      </w:r>
      <w:r w:rsidRPr="00DF16B8">
        <w:t xml:space="preserve"> inwestycji </w:t>
      </w:r>
      <w:r>
        <w:t>przez</w:t>
      </w:r>
      <w:r w:rsidRPr="00DF16B8">
        <w:t xml:space="preserve"> tor</w:t>
      </w:r>
      <w:r>
        <w:t>y</w:t>
      </w:r>
      <w:r w:rsidRPr="00DF16B8">
        <w:t xml:space="preserve"> kolejow</w:t>
      </w:r>
      <w:r>
        <w:t xml:space="preserve">e usytuowane na terenach będących </w:t>
      </w:r>
      <w:r w:rsidRPr="00DF16B8">
        <w:t xml:space="preserve"> </w:t>
      </w:r>
      <w:r>
        <w:t>w majątku</w:t>
      </w:r>
      <w:r w:rsidRPr="00DF16B8">
        <w:t xml:space="preserve"> </w:t>
      </w:r>
      <w:r>
        <w:t xml:space="preserve">PKP Energetyka i PKP PLK SA, Wykonawca przed rozpoczęciem prac projektowych zobligowany jest do zaznajomienia się ze stanem faktycznym odnośnie prawa do zarządzania gruntami. Oczekiwanym jest aby Projektant - </w:t>
      </w:r>
      <w:r w:rsidRPr="00DF16B8">
        <w:t>na mocy upoważnienia od Inwestora</w:t>
      </w:r>
      <w:r>
        <w:t xml:space="preserve"> -</w:t>
      </w:r>
      <w:r w:rsidRPr="00DF16B8">
        <w:t xml:space="preserve"> zweryfikowa</w:t>
      </w:r>
      <w:r>
        <w:t xml:space="preserve">ł </w:t>
      </w:r>
      <w:r w:rsidRPr="00DF16B8">
        <w:t>przed rozpoczęciem prac</w:t>
      </w:r>
      <w:r>
        <w:t xml:space="preserve"> tę okoliczność oraz</w:t>
      </w:r>
      <w:r w:rsidR="0097651C">
        <w:t>,</w:t>
      </w:r>
      <w:r>
        <w:t xml:space="preserve"> w razie jej wystąpienia</w:t>
      </w:r>
      <w:r w:rsidR="0097651C">
        <w:t xml:space="preserve">, </w:t>
      </w:r>
      <w:r>
        <w:t>podjął działania dążące do uzyskania</w:t>
      </w:r>
      <w:r w:rsidRPr="00DF16B8">
        <w:t xml:space="preserve"> </w:t>
      </w:r>
      <w:r>
        <w:t xml:space="preserve">stosownych uzgodnień i pozwoleń,  </w:t>
      </w:r>
      <w:r w:rsidR="00B249BF">
        <w:t>niezbędnych do realizacji inwestycji</w:t>
      </w:r>
      <w:r>
        <w:t xml:space="preserve">. </w:t>
      </w:r>
    </w:p>
    <w:p w14:paraId="6C00E452" w14:textId="7E2E1E66" w:rsidR="00264C0F" w:rsidRDefault="00295007" w:rsidP="002F5F46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b/>
        </w:rPr>
      </w:pPr>
      <w:r w:rsidRPr="00295007">
        <w:rPr>
          <w:b/>
        </w:rPr>
        <w:t>Projekt koncepcyjny</w:t>
      </w:r>
    </w:p>
    <w:p w14:paraId="26723574" w14:textId="77777777" w:rsidR="00CD6488" w:rsidRPr="00CD6488" w:rsidRDefault="00CD6488" w:rsidP="00822B53">
      <w:pPr>
        <w:pStyle w:val="Akapitzlist"/>
        <w:spacing w:line="276" w:lineRule="auto"/>
        <w:ind w:left="360"/>
        <w:jc w:val="both"/>
        <w:rPr>
          <w:b/>
        </w:rPr>
      </w:pPr>
    </w:p>
    <w:p w14:paraId="587C6CB5" w14:textId="206D3E00" w:rsidR="00295007" w:rsidRDefault="00295007" w:rsidP="00822B53">
      <w:pPr>
        <w:pStyle w:val="Akapitzlist"/>
        <w:spacing w:line="276" w:lineRule="auto"/>
        <w:ind w:left="0"/>
        <w:jc w:val="both"/>
        <w:rPr>
          <w:bCs/>
        </w:rPr>
      </w:pPr>
      <w:r>
        <w:rPr>
          <w:bCs/>
        </w:rPr>
        <w:t>Wykonawca</w:t>
      </w:r>
      <w:r w:rsidR="00106775">
        <w:rPr>
          <w:bCs/>
        </w:rPr>
        <w:t xml:space="preserve"> w ciągu </w:t>
      </w:r>
      <w:r w:rsidR="00B249BF">
        <w:rPr>
          <w:bCs/>
        </w:rPr>
        <w:t>30</w:t>
      </w:r>
      <w:r w:rsidR="00106775">
        <w:rPr>
          <w:bCs/>
        </w:rPr>
        <w:t xml:space="preserve"> dni od podpisania umowy</w:t>
      </w:r>
      <w:r>
        <w:rPr>
          <w:bCs/>
        </w:rPr>
        <w:t xml:space="preserve"> zobowiązany jest do</w:t>
      </w:r>
      <w:r w:rsidR="00106775">
        <w:rPr>
          <w:bCs/>
        </w:rPr>
        <w:t xml:space="preserve"> wykonania projektu</w:t>
      </w:r>
      <w:r w:rsidR="00106775" w:rsidRPr="00106775">
        <w:t xml:space="preserve"> </w:t>
      </w:r>
      <w:r w:rsidR="00106775" w:rsidRPr="00106775">
        <w:rPr>
          <w:bCs/>
        </w:rPr>
        <w:t>koncepcyjn</w:t>
      </w:r>
      <w:r w:rsidR="00106775">
        <w:rPr>
          <w:bCs/>
        </w:rPr>
        <w:t>ego</w:t>
      </w:r>
      <w:r w:rsidR="00106775" w:rsidRPr="00106775">
        <w:rPr>
          <w:bCs/>
        </w:rPr>
        <w:t xml:space="preserve"> zawierając</w:t>
      </w:r>
      <w:r w:rsidR="00106775">
        <w:rPr>
          <w:bCs/>
        </w:rPr>
        <w:t>ego</w:t>
      </w:r>
      <w:r w:rsidR="00D31589">
        <w:rPr>
          <w:bCs/>
        </w:rPr>
        <w:t>:</w:t>
      </w:r>
      <w:r w:rsidR="00106775" w:rsidRPr="00106775">
        <w:rPr>
          <w:bCs/>
        </w:rPr>
        <w:t xml:space="preserve"> koncepcję zagospodarowania terenu z naniesioną geometrią drogi, naniesionymi elementami układu drogowego takimi jak</w:t>
      </w:r>
      <w:r w:rsidR="000E12E1">
        <w:rPr>
          <w:bCs/>
        </w:rPr>
        <w:t>:</w:t>
      </w:r>
      <w:r w:rsidR="00106775" w:rsidRPr="00106775">
        <w:rPr>
          <w:bCs/>
        </w:rPr>
        <w:t xml:space="preserve"> zjazdy, dojścia do posesji</w:t>
      </w:r>
      <w:r w:rsidR="00606BC3">
        <w:rPr>
          <w:bCs/>
        </w:rPr>
        <w:t>,</w:t>
      </w:r>
      <w:r w:rsidR="00F17750">
        <w:rPr>
          <w:bCs/>
        </w:rPr>
        <w:t xml:space="preserve"> wyniesione </w:t>
      </w:r>
      <w:r w:rsidR="004A79DB">
        <w:rPr>
          <w:bCs/>
        </w:rPr>
        <w:t>przejście dla pieszych</w:t>
      </w:r>
      <w:r w:rsidR="00D31589">
        <w:rPr>
          <w:bCs/>
        </w:rPr>
        <w:t>,</w:t>
      </w:r>
      <w:r w:rsidR="00D31589" w:rsidRPr="00D31589">
        <w:rPr>
          <w:bCs/>
        </w:rPr>
        <w:t xml:space="preserve"> </w:t>
      </w:r>
      <w:r w:rsidR="00D31589">
        <w:rPr>
          <w:bCs/>
        </w:rPr>
        <w:t>kanalizację deszczową</w:t>
      </w:r>
      <w:r w:rsidR="00C6707C">
        <w:rPr>
          <w:bCs/>
        </w:rPr>
        <w:t xml:space="preserve">, </w:t>
      </w:r>
      <w:r w:rsidR="00FC6B84">
        <w:rPr>
          <w:bCs/>
        </w:rPr>
        <w:t>projekt oświetlenia</w:t>
      </w:r>
      <w:r w:rsidR="004A79DB">
        <w:rPr>
          <w:bCs/>
        </w:rPr>
        <w:t xml:space="preserve"> </w:t>
      </w:r>
      <w:r w:rsidR="00A83E91">
        <w:rPr>
          <w:bCs/>
        </w:rPr>
        <w:t>oraz koncepcj</w:t>
      </w:r>
      <w:r w:rsidR="0001634A">
        <w:rPr>
          <w:bCs/>
        </w:rPr>
        <w:t>ę</w:t>
      </w:r>
      <w:r w:rsidR="00A83E91">
        <w:rPr>
          <w:bCs/>
        </w:rPr>
        <w:t xml:space="preserve"> stałej organizacji ruchu</w:t>
      </w:r>
      <w:r w:rsidR="00606BC3">
        <w:rPr>
          <w:bCs/>
        </w:rPr>
        <w:t xml:space="preserve">. </w:t>
      </w:r>
      <w:r w:rsidR="009727CE">
        <w:rPr>
          <w:bCs/>
        </w:rPr>
        <w:t xml:space="preserve">Projekt koncepcyjny zostanie poddany </w:t>
      </w:r>
      <w:r w:rsidR="00F17750">
        <w:rPr>
          <w:bCs/>
        </w:rPr>
        <w:t xml:space="preserve">etapowy </w:t>
      </w:r>
      <w:r w:rsidR="009727CE">
        <w:rPr>
          <w:bCs/>
        </w:rPr>
        <w:t>konsultacjom</w:t>
      </w:r>
      <w:r w:rsidR="00F17750">
        <w:rPr>
          <w:bCs/>
        </w:rPr>
        <w:t>: wew. UG (1), sołtysi oraz radni (2)</w:t>
      </w:r>
      <w:r w:rsidR="009727CE">
        <w:rPr>
          <w:bCs/>
        </w:rPr>
        <w:t xml:space="preserve"> społecznym</w:t>
      </w:r>
      <w:r w:rsidR="00F17750">
        <w:rPr>
          <w:bCs/>
        </w:rPr>
        <w:t xml:space="preserve"> (3)</w:t>
      </w:r>
      <w:r w:rsidR="009727CE">
        <w:rPr>
          <w:bCs/>
        </w:rPr>
        <w:t>.</w:t>
      </w:r>
      <w:r w:rsidR="008865D8" w:rsidRPr="008865D8">
        <w:rPr>
          <w:bCs/>
        </w:rPr>
        <w:t xml:space="preserve"> </w:t>
      </w:r>
      <w:r w:rsidR="008865D8">
        <w:rPr>
          <w:bCs/>
        </w:rPr>
        <w:t>Wykonawca będzie zobowiązany do wykonania dwóch aktualizacji projektu koncepcyjnego, zgodnie z wytycznymi Zamawiającego, o ile – w ocenie Zamawiającego - zaistnieje taka konieczność.</w:t>
      </w:r>
    </w:p>
    <w:p w14:paraId="6A665130" w14:textId="0FF93FA7" w:rsidR="00CD6488" w:rsidRDefault="00106775" w:rsidP="00822B53">
      <w:pPr>
        <w:pStyle w:val="Akapitzlist"/>
        <w:spacing w:line="276" w:lineRule="auto"/>
        <w:ind w:left="0"/>
        <w:jc w:val="both"/>
        <w:rPr>
          <w:bCs/>
        </w:rPr>
      </w:pPr>
      <w:r>
        <w:rPr>
          <w:bCs/>
        </w:rPr>
        <w:t>Uzyskanie akceptacji projektu koncepcyjnego jest warunkiem niezbędnym do podjęcia</w:t>
      </w:r>
      <w:r w:rsidR="00B05ECA">
        <w:rPr>
          <w:bCs/>
        </w:rPr>
        <w:t xml:space="preserve"> dalszych</w:t>
      </w:r>
      <w:r>
        <w:rPr>
          <w:bCs/>
        </w:rPr>
        <w:t xml:space="preserve"> prac nad </w:t>
      </w:r>
      <w:r w:rsidR="00BB78E4">
        <w:rPr>
          <w:bCs/>
        </w:rPr>
        <w:t>dokumentacją projektową</w:t>
      </w:r>
      <w:r w:rsidR="00F17750">
        <w:rPr>
          <w:bCs/>
        </w:rPr>
        <w:t>. S</w:t>
      </w:r>
      <w:r w:rsidR="00F17750" w:rsidRPr="00F17750">
        <w:rPr>
          <w:bCs/>
        </w:rPr>
        <w:t>zacunkowy okres akceptacji koncepcji</w:t>
      </w:r>
      <w:r w:rsidR="00F17750">
        <w:rPr>
          <w:bCs/>
        </w:rPr>
        <w:t xml:space="preserve"> 2 – 3 miesiące.</w:t>
      </w:r>
    </w:p>
    <w:p w14:paraId="26F29893" w14:textId="77777777" w:rsidR="005F4C23" w:rsidRPr="00CD6488" w:rsidRDefault="005F4C23" w:rsidP="00822B53">
      <w:pPr>
        <w:pStyle w:val="Akapitzlist"/>
        <w:spacing w:line="276" w:lineRule="auto"/>
        <w:ind w:left="0"/>
        <w:jc w:val="both"/>
        <w:rPr>
          <w:bCs/>
        </w:rPr>
      </w:pPr>
    </w:p>
    <w:p w14:paraId="6E626EA3" w14:textId="79227E85" w:rsidR="0027724F" w:rsidRPr="00295007" w:rsidRDefault="003A6E03" w:rsidP="002F5F46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b/>
        </w:rPr>
      </w:pPr>
      <w:r w:rsidRPr="00295007">
        <w:rPr>
          <w:b/>
        </w:rPr>
        <w:t>Zawartość dokumentacji projektowej</w:t>
      </w:r>
    </w:p>
    <w:p w14:paraId="513B61FE" w14:textId="531A7A9C" w:rsidR="00F40585" w:rsidRDefault="00F40585" w:rsidP="00822B53">
      <w:pPr>
        <w:spacing w:line="276" w:lineRule="auto"/>
        <w:jc w:val="both"/>
      </w:pPr>
      <w:bookmarkStart w:id="7" w:name="_Hlk138851171"/>
      <w:r w:rsidRPr="00423CE0">
        <w:t xml:space="preserve">Przedmiot niniejszego </w:t>
      </w:r>
      <w:r w:rsidR="000D634C" w:rsidRPr="00423CE0">
        <w:t>zadania</w:t>
      </w:r>
      <w:r w:rsidR="00BB78E4">
        <w:t xml:space="preserve"> dla zakresu 1</w:t>
      </w:r>
      <w:r w:rsidRPr="00423CE0">
        <w:t xml:space="preserve"> w szczególności obejmuje konieczność przygotowania przez wykonawcę – projektanta</w:t>
      </w:r>
      <w:r w:rsidR="005A3F93" w:rsidRPr="00423CE0">
        <w:t xml:space="preserve"> zamówienia</w:t>
      </w:r>
      <w:r w:rsidR="000D634C" w:rsidRPr="00423CE0">
        <w:t xml:space="preserve"> obejmującego:</w:t>
      </w:r>
    </w:p>
    <w:p w14:paraId="395FB678" w14:textId="77777777" w:rsidR="00A83E91" w:rsidRDefault="00A83E91" w:rsidP="00822B53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8" w:name="_Hlk139319776"/>
      <w:bookmarkStart w:id="9" w:name="_Hlk138316584"/>
      <w:r w:rsidRPr="00A266CC">
        <w:rPr>
          <w:rFonts w:ascii="Calibri" w:hAnsi="Calibri" w:cs="Calibri"/>
          <w:sz w:val="22"/>
          <w:szCs w:val="22"/>
        </w:rPr>
        <w:t>Wykonanie aktualizacji map do celów projektowych w skali 1:500. Mapa do celów projektowych oprócz aktualnego pomiaru sytuacyjno-wysokościowego powinna zawierać dodatkowy pomiar wszystkich elementów znajdujących się w pasie drogowym wraz z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rzędnymi wysokościowymi oraz pomiary w przekrojach poprzecznych przynajmniej co 25m na odcinkach prostych z zagęszczeniem w miejscach charakterystycznych. Mapę </w:t>
      </w:r>
      <w:r>
        <w:rPr>
          <w:rFonts w:ascii="Calibri" w:hAnsi="Calibri" w:cs="Calibri"/>
          <w:sz w:val="22"/>
          <w:szCs w:val="22"/>
        </w:rPr>
        <w:t xml:space="preserve">wraz z potwierdzeniem przyjęcia do zasobów </w:t>
      </w:r>
      <w:proofErr w:type="spellStart"/>
      <w:r>
        <w:rPr>
          <w:rFonts w:ascii="Calibri" w:hAnsi="Calibri" w:cs="Calibri"/>
          <w:sz w:val="22"/>
          <w:szCs w:val="22"/>
        </w:rPr>
        <w:t>PODGiK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 xml:space="preserve">należy przekazać w formie wydruku </w:t>
      </w:r>
      <w:r>
        <w:rPr>
          <w:rFonts w:ascii="Calibri" w:hAnsi="Calibri" w:cs="Calibri"/>
          <w:sz w:val="22"/>
          <w:szCs w:val="22"/>
        </w:rPr>
        <w:t>lub w </w:t>
      </w:r>
      <w:r w:rsidRPr="00A266CC">
        <w:rPr>
          <w:rFonts w:ascii="Calibri" w:hAnsi="Calibri" w:cs="Calibri"/>
          <w:sz w:val="22"/>
          <w:szCs w:val="22"/>
        </w:rPr>
        <w:t>wersji numeryczno-wektorowej (.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 z zachowaniem symboliki zawartej w</w:t>
      </w:r>
      <w:r>
        <w:rPr>
          <w:rFonts w:ascii="Calibri" w:hAnsi="Calibri" w:cs="Calibri"/>
          <w:sz w:val="22"/>
          <w:szCs w:val="22"/>
        </w:rPr>
        <w:t> </w:t>
      </w:r>
      <w:r w:rsidRPr="00A266CC">
        <w:rPr>
          <w:rFonts w:ascii="Calibri" w:hAnsi="Calibri" w:cs="Calibri"/>
          <w:sz w:val="22"/>
          <w:szCs w:val="22"/>
        </w:rPr>
        <w:t xml:space="preserve">instrukcji technicznej K-1 (Mapa zasadnicza wyd. 1998 r.) poświadczonej przez Starostę Poznańskiego - </w:t>
      </w:r>
      <w:r>
        <w:rPr>
          <w:rFonts w:ascii="Calibri" w:hAnsi="Calibri" w:cs="Calibri"/>
          <w:sz w:val="22"/>
          <w:szCs w:val="22"/>
        </w:rPr>
        <w:t>1</w:t>
      </w:r>
      <w:r w:rsidRPr="00A266C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 xml:space="preserve">. </w:t>
      </w:r>
      <w:bookmarkStart w:id="10" w:name="_Hlk136935519"/>
      <w:r w:rsidRPr="00A266CC">
        <w:rPr>
          <w:rFonts w:ascii="Calibri" w:hAnsi="Calibri" w:cs="Calibri"/>
          <w:sz w:val="22"/>
          <w:szCs w:val="22"/>
        </w:rPr>
        <w:t xml:space="preserve">w wersji papierowej </w:t>
      </w:r>
      <w:bookmarkEnd w:id="10"/>
      <w:r>
        <w:rPr>
          <w:rFonts w:ascii="Calibri" w:hAnsi="Calibri" w:cs="Calibri"/>
          <w:sz w:val="22"/>
          <w:szCs w:val="22"/>
        </w:rPr>
        <w:t>lub</w:t>
      </w:r>
      <w:r w:rsidRPr="00A266CC">
        <w:rPr>
          <w:rFonts w:ascii="Calibri" w:hAnsi="Calibri" w:cs="Calibri"/>
          <w:sz w:val="22"/>
          <w:szCs w:val="22"/>
        </w:rPr>
        <w:t xml:space="preserve"> wersja elektroniczna</w:t>
      </w:r>
      <w:bookmarkStart w:id="11" w:name="_Hlk139317674"/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bookmarkEnd w:id="11"/>
      <w:r w:rsidRPr="00A266CC">
        <w:rPr>
          <w:rFonts w:ascii="Calibri" w:hAnsi="Calibri" w:cs="Calibri"/>
          <w:sz w:val="22"/>
          <w:szCs w:val="22"/>
        </w:rPr>
        <w:t xml:space="preserve">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bookmarkEnd w:id="8"/>
    <w:p w14:paraId="0787059B" w14:textId="77777777" w:rsidR="00A83E91" w:rsidRDefault="00A83E91" w:rsidP="00822B53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Opinia geotechniczna - 3 </w:t>
      </w:r>
      <w:r>
        <w:rPr>
          <w:rFonts w:ascii="Calibri" w:hAnsi="Calibri" w:cs="Calibri"/>
          <w:sz w:val="22"/>
          <w:szCs w:val="22"/>
        </w:rPr>
        <w:t>egz</w:t>
      </w:r>
      <w:r w:rsidRPr="00A266CC">
        <w:rPr>
          <w:rFonts w:ascii="Calibri" w:hAnsi="Calibri" w:cs="Calibri"/>
          <w:sz w:val="22"/>
          <w:szCs w:val="22"/>
        </w:rPr>
        <w:t>. w wersji papierowej + wersja elektroniczna 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 w:rsidRPr="00A266CC">
        <w:rPr>
          <w:rFonts w:ascii="Calibri" w:hAnsi="Calibri" w:cs="Calibri"/>
          <w:sz w:val="22"/>
          <w:szCs w:val="22"/>
        </w:rPr>
        <w:t xml:space="preserve">) – </w:t>
      </w:r>
      <w:r w:rsidRPr="00A266CC">
        <w:rPr>
          <w:rFonts w:ascii="Calibri" w:hAnsi="Calibri" w:cs="Calibri"/>
          <w:sz w:val="22"/>
          <w:szCs w:val="22"/>
        </w:rPr>
        <w:lastRenderedPageBreak/>
        <w:t>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61EEB6FD" w14:textId="145E796D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 xml:space="preserve">Inwentaryzacja w postaci dokumentacji fotograficznej stanu istniejącego, w tym zjazdy, </w:t>
      </w:r>
      <w:r w:rsidR="00453C6A">
        <w:rPr>
          <w:rFonts w:ascii="Calibri" w:hAnsi="Calibri" w:cs="Calibri"/>
          <w:sz w:val="22"/>
          <w:szCs w:val="22"/>
        </w:rPr>
        <w:t xml:space="preserve">ogrodzenia, </w:t>
      </w:r>
      <w:r w:rsidRPr="00A266CC">
        <w:rPr>
          <w:rFonts w:ascii="Calibri" w:hAnsi="Calibri" w:cs="Calibri"/>
          <w:sz w:val="22"/>
          <w:szCs w:val="22"/>
        </w:rPr>
        <w:t>ewentualne przepusty, punkty charakterystyczne, np. reklamy, elementy infrastruktury sieciowej, zieleń i inne - wersj</w:t>
      </w:r>
      <w:r>
        <w:rPr>
          <w:rFonts w:ascii="Calibri" w:hAnsi="Calibri" w:cs="Calibri"/>
          <w:sz w:val="22"/>
          <w:szCs w:val="22"/>
        </w:rPr>
        <w:t>a</w:t>
      </w:r>
      <w:r w:rsidRPr="00A266CC">
        <w:rPr>
          <w:rFonts w:ascii="Calibri" w:hAnsi="Calibri" w:cs="Calibri"/>
          <w:sz w:val="22"/>
          <w:szCs w:val="22"/>
        </w:rPr>
        <w:t xml:space="preserve"> elektroniczn</w:t>
      </w:r>
      <w:r>
        <w:rPr>
          <w:rFonts w:ascii="Calibri" w:hAnsi="Calibri" w:cs="Calibri"/>
          <w:sz w:val="22"/>
          <w:szCs w:val="22"/>
        </w:rPr>
        <w:t>a (.pdf,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>)</w:t>
      </w:r>
      <w:r w:rsidRPr="00A266CC">
        <w:rPr>
          <w:rFonts w:ascii="Calibri" w:hAnsi="Calibri" w:cs="Calibri"/>
          <w:sz w:val="22"/>
          <w:szCs w:val="22"/>
        </w:rPr>
        <w:t xml:space="preserve"> - – CD</w:t>
      </w:r>
      <w:r>
        <w:rPr>
          <w:rFonts w:ascii="Calibri" w:hAnsi="Calibri" w:cs="Calibri"/>
          <w:sz w:val="22"/>
          <w:szCs w:val="22"/>
        </w:rPr>
        <w:t>/pendrive</w:t>
      </w:r>
      <w:r w:rsidRPr="00A266CC">
        <w:rPr>
          <w:rFonts w:ascii="Calibri" w:hAnsi="Calibri" w:cs="Calibri"/>
          <w:sz w:val="22"/>
          <w:szCs w:val="22"/>
        </w:rPr>
        <w:t>;</w:t>
      </w:r>
    </w:p>
    <w:p w14:paraId="1DEF0425" w14:textId="5EEEF069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eastAsia="Tahoma" w:hAnsi="Calibri" w:cs="Calibri"/>
          <w:sz w:val="22"/>
          <w:szCs w:val="22"/>
          <w:lang w:eastAsia="pl-PL"/>
        </w:rPr>
        <w:t>Projekt koncepcyjny zawierający koncepcję zagospodarowania terenu, z naniesioną geometrią drogi, naniesionymi elementami układu drogowego takimi jak zjazdy, dojścia do posesji</w:t>
      </w:r>
      <w:r w:rsidR="004A79DB">
        <w:rPr>
          <w:rFonts w:ascii="Calibri" w:eastAsia="Tahoma" w:hAnsi="Calibri" w:cs="Calibri"/>
          <w:sz w:val="22"/>
          <w:szCs w:val="22"/>
          <w:lang w:eastAsia="pl-PL"/>
        </w:rPr>
        <w:t xml:space="preserve">, </w:t>
      </w:r>
      <w:r w:rsidR="000E7BA4">
        <w:rPr>
          <w:rFonts w:ascii="Calibri" w:eastAsia="Tahoma" w:hAnsi="Calibri" w:cs="Calibri"/>
          <w:sz w:val="22"/>
          <w:szCs w:val="22"/>
          <w:lang w:eastAsia="pl-PL"/>
        </w:rPr>
        <w:t xml:space="preserve">wyniesione </w:t>
      </w:r>
      <w:r w:rsidR="004A79DB">
        <w:rPr>
          <w:rFonts w:ascii="Calibri" w:eastAsia="Tahoma" w:hAnsi="Calibri" w:cs="Calibri"/>
          <w:sz w:val="22"/>
          <w:szCs w:val="22"/>
          <w:lang w:eastAsia="pl-PL"/>
        </w:rPr>
        <w:t>przejście dla pieszych</w:t>
      </w:r>
      <w:r w:rsidR="00B249BF">
        <w:rPr>
          <w:rFonts w:ascii="Calibri" w:eastAsia="Tahoma" w:hAnsi="Calibri" w:cs="Calibri"/>
          <w:sz w:val="22"/>
          <w:szCs w:val="22"/>
          <w:lang w:eastAsia="pl-PL"/>
        </w:rPr>
        <w:t>, kanalizacja deszczowa</w:t>
      </w:r>
      <w:r w:rsidRPr="00A266CC">
        <w:rPr>
          <w:rFonts w:ascii="Calibri" w:eastAsia="Tahoma" w:hAnsi="Calibri" w:cs="Calibri"/>
          <w:sz w:val="22"/>
          <w:szCs w:val="22"/>
          <w:lang w:eastAsia="pl-PL"/>
        </w:rPr>
        <w:t xml:space="preserve"> </w:t>
      </w:r>
      <w:r>
        <w:rPr>
          <w:rFonts w:ascii="Calibri" w:eastAsia="Tahoma" w:hAnsi="Calibri" w:cs="Calibri"/>
          <w:sz w:val="22"/>
          <w:szCs w:val="22"/>
          <w:lang w:eastAsia="pl-PL"/>
        </w:rPr>
        <w:t>oraz</w:t>
      </w:r>
      <w:r w:rsidR="00FC6B84">
        <w:rPr>
          <w:rFonts w:ascii="Calibri" w:eastAsia="Tahoma" w:hAnsi="Calibri" w:cs="Calibri"/>
          <w:sz w:val="22"/>
          <w:szCs w:val="22"/>
          <w:lang w:eastAsia="pl-PL"/>
        </w:rPr>
        <w:t xml:space="preserve"> projekt oświetlenia a także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 koncepc</w:t>
      </w:r>
      <w:r w:rsidR="004A79DB">
        <w:rPr>
          <w:rFonts w:ascii="Calibri" w:eastAsia="Tahoma" w:hAnsi="Calibri" w:cs="Calibri"/>
          <w:sz w:val="22"/>
          <w:szCs w:val="22"/>
          <w:lang w:eastAsia="pl-PL"/>
        </w:rPr>
        <w:t>ję</w:t>
      </w:r>
      <w:r>
        <w:rPr>
          <w:rFonts w:ascii="Calibri" w:eastAsia="Tahoma" w:hAnsi="Calibri" w:cs="Calibri"/>
          <w:sz w:val="22"/>
          <w:szCs w:val="22"/>
          <w:lang w:eastAsia="pl-PL"/>
        </w:rPr>
        <w:t xml:space="preserve"> stałej 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organizacji ruchu – </w:t>
      </w:r>
      <w:r w:rsidR="000E7BA4" w:rsidRPr="00BB413F">
        <w:rPr>
          <w:rFonts w:ascii="Calibri" w:eastAsia="Tahoma" w:hAnsi="Calibri" w:cs="Calibri"/>
          <w:sz w:val="22"/>
          <w:szCs w:val="22"/>
          <w:lang w:eastAsia="pl-PL"/>
        </w:rPr>
        <w:t>2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 xml:space="preserve"> egz. w wersji papierowej + wersja elektroniczna (.pdf)</w:t>
      </w:r>
      <w:r w:rsidRPr="00BB413F">
        <w:rPr>
          <w:rFonts w:ascii="Calibri" w:hAnsi="Calibri" w:cs="Calibri"/>
          <w:sz w:val="22"/>
          <w:szCs w:val="22"/>
        </w:rPr>
        <w:t xml:space="preserve"> – CD/pendrive</w:t>
      </w:r>
      <w:r w:rsidRPr="00BB413F"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0BD35CBA" w14:textId="5CB1C802" w:rsidR="00EB702C" w:rsidRPr="004D166A" w:rsidRDefault="00EB702C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12" w:name="_Hlk183168933"/>
      <w:r>
        <w:rPr>
          <w:rFonts w:ascii="Calibri" w:eastAsia="Tahoma" w:hAnsi="Calibri" w:cs="Calibri"/>
          <w:sz w:val="22"/>
          <w:szCs w:val="22"/>
          <w:lang w:eastAsia="pl-PL"/>
        </w:rPr>
        <w:t xml:space="preserve">Wykonanie kompletnej dokumentacji do wniosku o wydanie decyzji </w:t>
      </w:r>
      <w:r w:rsidR="004D166A">
        <w:rPr>
          <w:rFonts w:ascii="Calibri" w:eastAsia="Tahoma" w:hAnsi="Calibri" w:cs="Calibri"/>
          <w:sz w:val="22"/>
          <w:szCs w:val="22"/>
          <w:lang w:eastAsia="pl-PL"/>
        </w:rPr>
        <w:t xml:space="preserve">o </w:t>
      </w:r>
      <w:r w:rsidR="002E63CB">
        <w:rPr>
          <w:rFonts w:ascii="Calibri" w:eastAsia="Tahoma" w:hAnsi="Calibri" w:cs="Calibri"/>
          <w:sz w:val="22"/>
          <w:szCs w:val="22"/>
          <w:lang w:eastAsia="pl-PL"/>
        </w:rPr>
        <w:t>pozwoleniu na budowę</w:t>
      </w:r>
      <w:r w:rsidR="004D166A"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74AEB550" w14:textId="53EDC22F" w:rsidR="004D166A" w:rsidRPr="004D166A" w:rsidRDefault="004D166A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 xml:space="preserve">Przedłożenie Zamawiającemu i uzyskanie akceptacji ostatecznej wersji dokumentacji projektowej wraz z wnioskiem o wydanie decyzji  </w:t>
      </w:r>
      <w:r w:rsidR="002E63CB">
        <w:rPr>
          <w:rFonts w:ascii="Calibri" w:eastAsia="Tahoma" w:hAnsi="Calibri" w:cs="Calibri"/>
          <w:sz w:val="22"/>
          <w:szCs w:val="22"/>
          <w:lang w:eastAsia="pl-PL"/>
        </w:rPr>
        <w:t>o pozwoleniu na budowę</w:t>
      </w:r>
      <w:r>
        <w:rPr>
          <w:rFonts w:ascii="Calibri" w:eastAsia="Tahoma" w:hAnsi="Calibri" w:cs="Calibri"/>
          <w:sz w:val="22"/>
          <w:szCs w:val="22"/>
          <w:lang w:eastAsia="pl-PL"/>
        </w:rPr>
        <w:t>;</w:t>
      </w:r>
    </w:p>
    <w:p w14:paraId="1638A659" w14:textId="320F7469" w:rsidR="004D166A" w:rsidRPr="004D166A" w:rsidRDefault="004D166A" w:rsidP="004D166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Tahoma" w:hAnsi="Calibri" w:cs="Calibri"/>
          <w:sz w:val="22"/>
          <w:szCs w:val="22"/>
          <w:lang w:eastAsia="pl-PL"/>
        </w:rPr>
        <w:t xml:space="preserve">Uzyskanie decyzji o </w:t>
      </w:r>
      <w:r w:rsidR="002E63CB">
        <w:rPr>
          <w:rFonts w:ascii="Calibri" w:eastAsia="Tahoma" w:hAnsi="Calibri" w:cs="Calibri"/>
          <w:sz w:val="22"/>
          <w:szCs w:val="22"/>
          <w:lang w:eastAsia="pl-PL"/>
        </w:rPr>
        <w:t>pozwoleniu na budowę – 1 egz. w wersji papierowej + wersja elektroniczna (skan decyzji w formacie .pdf) – CD/ pendrive;</w:t>
      </w:r>
    </w:p>
    <w:p w14:paraId="6DBF0F8F" w14:textId="2551CF6A" w:rsidR="00EB702C" w:rsidRPr="004D166A" w:rsidRDefault="004D166A" w:rsidP="004D166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453A6">
        <w:rPr>
          <w:rFonts w:ascii="Calibri" w:hAnsi="Calibri" w:cs="Calibri"/>
          <w:sz w:val="22"/>
          <w:szCs w:val="22"/>
        </w:rPr>
        <w:t xml:space="preserve">Wersję elektroniczną dokumentacji stanowiącą skan dokumentacji będącej załącznikiem do decyzji o </w:t>
      </w:r>
      <w:r w:rsidR="002E63CB">
        <w:rPr>
          <w:rFonts w:ascii="Calibri" w:hAnsi="Calibri" w:cs="Calibri"/>
          <w:sz w:val="22"/>
          <w:szCs w:val="22"/>
        </w:rPr>
        <w:t>pozwoleniu na budowę</w:t>
      </w:r>
      <w:r>
        <w:rPr>
          <w:rFonts w:ascii="Calibri" w:hAnsi="Calibri" w:cs="Calibri"/>
          <w:sz w:val="22"/>
          <w:szCs w:val="22"/>
        </w:rPr>
        <w:t xml:space="preserve"> oraz pozostałej dokumentacji;</w:t>
      </w:r>
    </w:p>
    <w:bookmarkEnd w:id="12"/>
    <w:p w14:paraId="198E6871" w14:textId="7C75D977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>Projekt zagospodarowania terenu oraz projekt architektoniczno-budowlany dla każdej z branż (roboty drogowe, odwodnienie pasa drogowego, kanał technologiczny i kolizje jeżeli takie wystąpią i będzie taka konieczność) zatwierdzony przez Starostę</w:t>
      </w:r>
      <w:r w:rsidR="008865D8">
        <w:rPr>
          <w:rFonts w:ascii="Calibri" w:hAnsi="Calibri" w:cs="Calibri"/>
          <w:sz w:val="22"/>
          <w:szCs w:val="22"/>
        </w:rPr>
        <w:t xml:space="preserve"> Poznańskiego</w:t>
      </w:r>
      <w:r w:rsidRPr="00BB413F">
        <w:rPr>
          <w:rFonts w:ascii="Calibri" w:hAnsi="Calibri" w:cs="Calibri"/>
          <w:sz w:val="22"/>
          <w:szCs w:val="22"/>
        </w:rPr>
        <w:t xml:space="preserve"> – 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0749716C" w14:textId="3025ED03" w:rsidR="00A83E91" w:rsidRPr="00BB413F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>Projekt stałej organizacji ruchu zatwierdzony przez Starostę Poznańskiego –</w:t>
      </w:r>
      <w:r w:rsidR="007653A6" w:rsidRPr="00BB413F">
        <w:rPr>
          <w:rFonts w:ascii="Calibri" w:hAnsi="Calibri" w:cs="Calibri"/>
          <w:sz w:val="22"/>
          <w:szCs w:val="22"/>
        </w:rPr>
        <w:t xml:space="preserve"> </w:t>
      </w:r>
      <w:r w:rsidRPr="00BB413F">
        <w:rPr>
          <w:rFonts w:ascii="Calibri" w:hAnsi="Calibri" w:cs="Calibri"/>
          <w:sz w:val="22"/>
          <w:szCs w:val="22"/>
        </w:rPr>
        <w:t>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3C51782B" w14:textId="342A69E9" w:rsidR="00EB702C" w:rsidRPr="00AE37CA" w:rsidRDefault="008C5823" w:rsidP="00AE37C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BB413F">
        <w:rPr>
          <w:rFonts w:ascii="Calibri" w:hAnsi="Calibri" w:cs="Calibri"/>
          <w:sz w:val="22"/>
          <w:szCs w:val="22"/>
        </w:rPr>
        <w:t xml:space="preserve">Projekt tymczasowej organizacji ruchu </w:t>
      </w:r>
      <w:r w:rsidR="00EA2E17">
        <w:rPr>
          <w:rFonts w:ascii="Calibri" w:hAnsi="Calibri" w:cs="Calibri"/>
          <w:sz w:val="22"/>
          <w:szCs w:val="22"/>
        </w:rPr>
        <w:t>zaopiniowany przez Zarząd Dróg Powiatowych</w:t>
      </w:r>
      <w:r w:rsidRPr="00BB413F">
        <w:rPr>
          <w:rFonts w:ascii="Calibri" w:hAnsi="Calibri" w:cs="Calibri"/>
          <w:sz w:val="22"/>
          <w:szCs w:val="22"/>
        </w:rPr>
        <w:t xml:space="preserve"> –</w:t>
      </w:r>
      <w:r w:rsidR="008865D8">
        <w:rPr>
          <w:rFonts w:ascii="Calibri" w:hAnsi="Calibri" w:cs="Calibri"/>
          <w:sz w:val="22"/>
          <w:szCs w:val="22"/>
        </w:rPr>
        <w:t xml:space="preserve"> </w:t>
      </w:r>
      <w:r w:rsidRPr="00BB413F">
        <w:rPr>
          <w:rFonts w:ascii="Calibri" w:hAnsi="Calibri" w:cs="Calibri"/>
          <w:sz w:val="22"/>
          <w:szCs w:val="22"/>
        </w:rPr>
        <w:t>3 egz. w wersji papierowej + wersja elektroniczna (.pdf, .</w:t>
      </w:r>
      <w:proofErr w:type="spellStart"/>
      <w:r w:rsidRPr="00BB413F">
        <w:rPr>
          <w:rFonts w:ascii="Calibri" w:hAnsi="Calibri" w:cs="Calibri"/>
          <w:sz w:val="22"/>
          <w:szCs w:val="22"/>
        </w:rPr>
        <w:t>docx</w:t>
      </w:r>
      <w:proofErr w:type="spellEnd"/>
      <w:r w:rsidRPr="00BB413F">
        <w:rPr>
          <w:rFonts w:ascii="Calibri" w:hAnsi="Calibri" w:cs="Calibri"/>
          <w:sz w:val="22"/>
          <w:szCs w:val="22"/>
        </w:rPr>
        <w:t xml:space="preserve"> oraz .</w:t>
      </w:r>
      <w:proofErr w:type="spellStart"/>
      <w:r w:rsidRPr="00BB413F">
        <w:rPr>
          <w:rFonts w:ascii="Calibri" w:hAnsi="Calibri" w:cs="Calibri"/>
          <w:sz w:val="22"/>
          <w:szCs w:val="22"/>
        </w:rPr>
        <w:t>dwg</w:t>
      </w:r>
      <w:proofErr w:type="spellEnd"/>
      <w:r w:rsidRPr="00BB413F">
        <w:rPr>
          <w:rFonts w:ascii="Calibri" w:hAnsi="Calibri" w:cs="Calibri"/>
          <w:sz w:val="22"/>
          <w:szCs w:val="22"/>
        </w:rPr>
        <w:t>/.</w:t>
      </w:r>
      <w:proofErr w:type="spellStart"/>
      <w:r w:rsidRPr="00BB413F">
        <w:rPr>
          <w:rFonts w:ascii="Calibri" w:hAnsi="Calibri" w:cs="Calibri"/>
          <w:sz w:val="22"/>
          <w:szCs w:val="22"/>
        </w:rPr>
        <w:t>dxf</w:t>
      </w:r>
      <w:proofErr w:type="spellEnd"/>
      <w:r w:rsidRPr="00BB413F">
        <w:rPr>
          <w:rFonts w:ascii="Calibri" w:hAnsi="Calibri" w:cs="Calibri"/>
          <w:sz w:val="22"/>
          <w:szCs w:val="22"/>
        </w:rPr>
        <w:t>) – CD/pendrive;</w:t>
      </w:r>
    </w:p>
    <w:p w14:paraId="3A2F76F8" w14:textId="6AA82784" w:rsidR="00EB702C" w:rsidRDefault="00EB702C" w:rsidP="00EB702C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Projekt wycinki drzew kolidujących z inwestycją wraz z uzyskaniem niezbędnych uzgodnień i decyzji ( w przypadku wystąpienia takiej konieczności) oraz projekt </w:t>
      </w:r>
      <w:proofErr w:type="spellStart"/>
      <w:r>
        <w:rPr>
          <w:rFonts w:ascii="Calibri" w:hAnsi="Calibri" w:cs="Calibri"/>
          <w:sz w:val="22"/>
          <w:szCs w:val="22"/>
        </w:rPr>
        <w:t>nasadzeń</w:t>
      </w:r>
      <w:proofErr w:type="spellEnd"/>
      <w:r>
        <w:rPr>
          <w:rFonts w:ascii="Calibri" w:hAnsi="Calibri" w:cs="Calibri"/>
          <w:sz w:val="22"/>
          <w:szCs w:val="22"/>
        </w:rPr>
        <w:t xml:space="preserve"> zastępczych – </w:t>
      </w:r>
      <w:r w:rsidR="00685A21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szt. w wersji papierowej + wersja elektroniczna, edytowalna (.pdf, 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gwg</w:t>
      </w:r>
      <w:proofErr w:type="spellEnd"/>
      <w:r>
        <w:rPr>
          <w:rFonts w:ascii="Calibri" w:hAnsi="Calibri" w:cs="Calibri"/>
          <w:sz w:val="22"/>
          <w:szCs w:val="22"/>
        </w:rPr>
        <w:t>) – CD</w:t>
      </w:r>
      <w:r w:rsidR="00AE37CA">
        <w:rPr>
          <w:rFonts w:ascii="Calibri" w:hAnsi="Calibri" w:cs="Calibri"/>
          <w:sz w:val="22"/>
          <w:szCs w:val="22"/>
        </w:rPr>
        <w:t xml:space="preserve"> – w razie konieczności</w:t>
      </w:r>
      <w:r>
        <w:rPr>
          <w:rFonts w:ascii="Calibri" w:hAnsi="Calibri" w:cs="Calibri"/>
          <w:sz w:val="22"/>
          <w:szCs w:val="22"/>
        </w:rPr>
        <w:t>;</w:t>
      </w:r>
    </w:p>
    <w:p w14:paraId="1AB6D9E0" w14:textId="51744E26" w:rsidR="00EB702C" w:rsidRPr="00EB702C" w:rsidRDefault="00EB702C" w:rsidP="00EB702C">
      <w:pPr>
        <w:pStyle w:val="Zawartotabeli"/>
        <w:numPr>
          <w:ilvl w:val="0"/>
          <w:numId w:val="7"/>
        </w:numPr>
        <w:spacing w:line="319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Projekt rozbiórek ogrodzeń, obiektów, itp. (jeżeli takie wystąpią) - </w:t>
      </w:r>
      <w:r w:rsidR="00685A21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szt. w wersji papierowej + wersja elektroniczna, edytowalna (.pdf, 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gwg</w:t>
      </w:r>
      <w:proofErr w:type="spellEnd"/>
      <w:r>
        <w:rPr>
          <w:rFonts w:ascii="Calibri" w:hAnsi="Calibri" w:cs="Calibri"/>
          <w:sz w:val="22"/>
          <w:szCs w:val="22"/>
        </w:rPr>
        <w:t>) – CD;</w:t>
      </w:r>
    </w:p>
    <w:p w14:paraId="26879AE5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informacji dotyczącej bezpieczeństwa i ochrony zdrowia;</w:t>
      </w:r>
    </w:p>
    <w:p w14:paraId="3B4DFDDD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Opracowanie materiałów projektowych niezbędnych do uzyskania decyzji, opinii, uzgodnień i pozwoleń wymaganych przepisami szczególnymi oraz ewentualnych odstępstw od warunków technicznych;</w:t>
      </w:r>
    </w:p>
    <w:p w14:paraId="3A10CEE1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266CC">
        <w:rPr>
          <w:rFonts w:ascii="Calibri" w:hAnsi="Calibri" w:cs="Calibri"/>
          <w:sz w:val="22"/>
          <w:szCs w:val="22"/>
        </w:rPr>
        <w:t>Uzyskanie w imieniu Zamawiającego warunków technicznych, opinii, uzgodnień, decyzji administracyjnych zgodnie z wymogami prawa i procedurami organów oraz gestorów sieci;</w:t>
      </w:r>
    </w:p>
    <w:p w14:paraId="477AD03A" w14:textId="2A2F7020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Projekt </w:t>
      </w:r>
      <w:r>
        <w:rPr>
          <w:rFonts w:ascii="Calibri" w:hAnsi="Calibri" w:cs="Calibri"/>
          <w:sz w:val="22"/>
          <w:szCs w:val="22"/>
        </w:rPr>
        <w:t>techniczny</w:t>
      </w:r>
      <w:r w:rsidRPr="00FC3236">
        <w:rPr>
          <w:rFonts w:ascii="Calibri" w:hAnsi="Calibri" w:cs="Calibri"/>
          <w:sz w:val="22"/>
          <w:szCs w:val="22"/>
        </w:rPr>
        <w:t xml:space="preserve"> (roboty drogowe i pozostałe) </w:t>
      </w:r>
      <w:r>
        <w:rPr>
          <w:rFonts w:ascii="Calibri" w:hAnsi="Calibri" w:cs="Calibri"/>
          <w:sz w:val="22"/>
          <w:szCs w:val="22"/>
        </w:rPr>
        <w:t>–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(.pdf</w:t>
      </w:r>
      <w:r>
        <w:rPr>
          <w:rFonts w:ascii="Calibri" w:hAnsi="Calibri" w:cs="Calibri"/>
          <w:sz w:val="22"/>
          <w:szCs w:val="22"/>
        </w:rPr>
        <w:t>, .</w:t>
      </w:r>
      <w:proofErr w:type="spellStart"/>
      <w:r>
        <w:rPr>
          <w:rFonts w:ascii="Calibri" w:hAnsi="Calibri" w:cs="Calibri"/>
          <w:sz w:val="22"/>
          <w:szCs w:val="22"/>
        </w:rPr>
        <w:t>docx</w:t>
      </w:r>
      <w:proofErr w:type="spellEnd"/>
      <w:r>
        <w:rPr>
          <w:rFonts w:ascii="Calibri" w:hAnsi="Calibri" w:cs="Calibri"/>
          <w:sz w:val="22"/>
          <w:szCs w:val="22"/>
        </w:rPr>
        <w:t xml:space="preserve"> oraz </w:t>
      </w:r>
      <w:r w:rsidRPr="00A266CC">
        <w:rPr>
          <w:rFonts w:ascii="Calibri" w:hAnsi="Calibri" w:cs="Calibri"/>
          <w:sz w:val="22"/>
          <w:szCs w:val="22"/>
        </w:rPr>
        <w:t>.</w:t>
      </w:r>
      <w:proofErr w:type="spellStart"/>
      <w:r w:rsidRPr="00A266CC">
        <w:rPr>
          <w:rFonts w:ascii="Calibri" w:hAnsi="Calibri" w:cs="Calibri"/>
          <w:sz w:val="22"/>
          <w:szCs w:val="22"/>
        </w:rPr>
        <w:t>dwg</w:t>
      </w:r>
      <w:proofErr w:type="spellEnd"/>
      <w:r>
        <w:rPr>
          <w:rFonts w:ascii="Calibri" w:hAnsi="Calibri" w:cs="Calibri"/>
          <w:sz w:val="22"/>
          <w:szCs w:val="22"/>
        </w:rPr>
        <w:t>/.</w:t>
      </w:r>
      <w:proofErr w:type="spellStart"/>
      <w:r>
        <w:rPr>
          <w:rFonts w:ascii="Calibri" w:hAnsi="Calibri" w:cs="Calibri"/>
          <w:sz w:val="22"/>
          <w:szCs w:val="22"/>
        </w:rPr>
        <w:t>dxf</w:t>
      </w:r>
      <w:proofErr w:type="spellEnd"/>
      <w:r w:rsidRPr="00A266CC">
        <w:rPr>
          <w:rFonts w:ascii="Calibri" w:hAnsi="Calibri" w:cs="Calibri"/>
          <w:sz w:val="22"/>
          <w:szCs w:val="22"/>
        </w:rPr>
        <w:t>)</w:t>
      </w:r>
      <w:r w:rsidRPr="00503EFC"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1FD82A2E" w14:textId="5B194777" w:rsidR="00A83E91" w:rsidRPr="000E7BA4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Przedmiar robót – </w:t>
      </w:r>
      <w:r>
        <w:rPr>
          <w:rFonts w:ascii="Calibri" w:hAnsi="Calibri" w:cs="Calibri"/>
          <w:sz w:val="22"/>
          <w:szCs w:val="22"/>
        </w:rPr>
        <w:t>3 egz.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 (.pdf, .xls)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>;</w:t>
      </w:r>
    </w:p>
    <w:p w14:paraId="313B5F1F" w14:textId="75E6F2A6" w:rsidR="000E7BA4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Kosztorys inwestorski –</w:t>
      </w:r>
      <w:r w:rsidR="00685A2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 egz</w:t>
      </w:r>
      <w:r w:rsidRPr="00FC3236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w wersji papierowej</w:t>
      </w:r>
      <w:r w:rsidRPr="00FC3236">
        <w:rPr>
          <w:rFonts w:ascii="Calibri" w:hAnsi="Calibri" w:cs="Calibri"/>
          <w:sz w:val="22"/>
          <w:szCs w:val="22"/>
        </w:rPr>
        <w:t xml:space="preserve">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.xls)</w:t>
      </w:r>
      <w:r>
        <w:rPr>
          <w:rFonts w:ascii="Calibri" w:hAnsi="Calibri" w:cs="Calibri"/>
          <w:sz w:val="22"/>
          <w:szCs w:val="22"/>
        </w:rPr>
        <w:t xml:space="preserve">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</w:t>
      </w:r>
      <w:r w:rsidRPr="00FC3236">
        <w:rPr>
          <w:rFonts w:ascii="Calibri" w:hAnsi="Calibri" w:cs="Calibri"/>
          <w:sz w:val="22"/>
          <w:szCs w:val="22"/>
        </w:rPr>
        <w:t xml:space="preserve">; Kosztorys inwestorski oraz ostateczny protokół przekazania dokumentacji powinny być opatrzone tą samą datą. </w:t>
      </w:r>
    </w:p>
    <w:p w14:paraId="42D6EF51" w14:textId="73D799FC" w:rsidR="00A83E91" w:rsidRPr="000E7BA4" w:rsidRDefault="00A83E91" w:rsidP="00571D41">
      <w:pPr>
        <w:pStyle w:val="Zawartotabeli"/>
        <w:spacing w:line="276" w:lineRule="auto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 w:rsidRPr="000E7BA4">
        <w:rPr>
          <w:rFonts w:ascii="Calibri" w:hAnsi="Calibri" w:cs="Calibri"/>
          <w:b/>
          <w:bCs/>
          <w:sz w:val="22"/>
          <w:szCs w:val="22"/>
        </w:rPr>
        <w:lastRenderedPageBreak/>
        <w:t>Ponadto wykonawca będzie zobowiązany do dokonania jednej aktualizacji dokumentacji kosztorysowej przed przystąpieniem do przeprowadzenia postępowania o udzielenie zamówienia publicznego na realizację robót budowlanych;</w:t>
      </w:r>
    </w:p>
    <w:p w14:paraId="4AA7D0A4" w14:textId="77777777" w:rsidR="00A83E91" w:rsidRDefault="00A83E91" w:rsidP="00571D41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 xml:space="preserve">Specyfikacje techniczne wykonania i odbioru robót - </w:t>
      </w:r>
      <w:r>
        <w:rPr>
          <w:rFonts w:ascii="Calibri" w:hAnsi="Calibri" w:cs="Calibri"/>
          <w:sz w:val="22"/>
          <w:szCs w:val="22"/>
        </w:rPr>
        <w:t>3</w:t>
      </w:r>
      <w:r w:rsidRPr="00FC323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egz</w:t>
      </w:r>
      <w:r w:rsidRPr="00FC3236">
        <w:rPr>
          <w:rFonts w:ascii="Calibri" w:hAnsi="Calibri" w:cs="Calibri"/>
          <w:sz w:val="22"/>
          <w:szCs w:val="22"/>
        </w:rPr>
        <w:t>. w wersji papierowej + wersja elektroniczna</w:t>
      </w:r>
      <w:r>
        <w:rPr>
          <w:rFonts w:ascii="Calibri" w:hAnsi="Calibri" w:cs="Calibri"/>
          <w:sz w:val="22"/>
          <w:szCs w:val="22"/>
        </w:rPr>
        <w:t xml:space="preserve"> </w:t>
      </w:r>
      <w:r w:rsidRPr="00FC3236">
        <w:rPr>
          <w:rFonts w:ascii="Calibri" w:hAnsi="Calibri" w:cs="Calibri"/>
          <w:sz w:val="22"/>
          <w:szCs w:val="22"/>
        </w:rPr>
        <w:t>(.pdf, .</w:t>
      </w:r>
      <w:proofErr w:type="spellStart"/>
      <w:r w:rsidRPr="00FC3236">
        <w:rPr>
          <w:rFonts w:ascii="Calibri" w:hAnsi="Calibri" w:cs="Calibri"/>
          <w:sz w:val="22"/>
          <w:szCs w:val="22"/>
        </w:rPr>
        <w:t>doc</w:t>
      </w:r>
      <w:r>
        <w:rPr>
          <w:rFonts w:ascii="Calibri" w:hAnsi="Calibri" w:cs="Calibri"/>
          <w:sz w:val="22"/>
          <w:szCs w:val="22"/>
        </w:rPr>
        <w:t>x</w:t>
      </w:r>
      <w:proofErr w:type="spellEnd"/>
      <w:r w:rsidRPr="00FC3236">
        <w:rPr>
          <w:rFonts w:ascii="Calibri" w:hAnsi="Calibri" w:cs="Calibri"/>
          <w:sz w:val="22"/>
          <w:szCs w:val="22"/>
        </w:rPr>
        <w:t xml:space="preserve">) </w:t>
      </w:r>
      <w:r w:rsidRPr="00A266CC">
        <w:rPr>
          <w:rFonts w:ascii="Calibri" w:hAnsi="Calibri" w:cs="Calibri"/>
          <w:sz w:val="22"/>
          <w:szCs w:val="22"/>
        </w:rPr>
        <w:t>– CD</w:t>
      </w:r>
      <w:r>
        <w:rPr>
          <w:rFonts w:ascii="Calibri" w:hAnsi="Calibri" w:cs="Calibri"/>
          <w:sz w:val="22"/>
          <w:szCs w:val="22"/>
        </w:rPr>
        <w:t>/pendrive;</w:t>
      </w:r>
    </w:p>
    <w:p w14:paraId="6D6CC067" w14:textId="0097B05A" w:rsidR="00A83E91" w:rsidRDefault="00A83E91" w:rsidP="00AE37CA">
      <w:pPr>
        <w:pStyle w:val="Zawartotabeli"/>
        <w:numPr>
          <w:ilvl w:val="0"/>
          <w:numId w:val="7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C3236">
        <w:rPr>
          <w:rFonts w:ascii="Calibri" w:hAnsi="Calibri" w:cs="Calibri"/>
          <w:sz w:val="22"/>
          <w:szCs w:val="22"/>
        </w:rPr>
        <w:t>Prowadzenie nadzoru autorskiego podczas realizacji zadania.</w:t>
      </w:r>
      <w:bookmarkEnd w:id="7"/>
      <w:bookmarkEnd w:id="9"/>
    </w:p>
    <w:p w14:paraId="1BA5FF50" w14:textId="77777777" w:rsidR="00AE37CA" w:rsidRPr="00AE37CA" w:rsidRDefault="00AE37CA" w:rsidP="004A79DB">
      <w:pPr>
        <w:pStyle w:val="Zawartotabeli"/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14:paraId="12FEB473" w14:textId="6947419D" w:rsidR="006D5A99" w:rsidRPr="00752C47" w:rsidRDefault="006A58B7" w:rsidP="00752C47">
      <w:pPr>
        <w:spacing w:line="276" w:lineRule="auto"/>
        <w:jc w:val="both"/>
      </w:pPr>
      <w:r w:rsidRPr="00423CE0">
        <w:t xml:space="preserve">Wszelkie uzgodnienia, decyzje, pozwolenia winny zostać </w:t>
      </w:r>
      <w:r w:rsidR="00CB135E" w:rsidRPr="00423CE0">
        <w:t>przekazane zamawiającemu</w:t>
      </w:r>
      <w:r w:rsidRPr="00423CE0">
        <w:t xml:space="preserve"> w formie oryginałów.</w:t>
      </w:r>
    </w:p>
    <w:p w14:paraId="56375BBC" w14:textId="77777777" w:rsidR="007404AC" w:rsidRPr="00423CE0" w:rsidRDefault="006A58B7" w:rsidP="002F5F46">
      <w:pPr>
        <w:pStyle w:val="Akapitzlist"/>
        <w:numPr>
          <w:ilvl w:val="0"/>
          <w:numId w:val="5"/>
        </w:numPr>
        <w:spacing w:line="276" w:lineRule="auto"/>
        <w:jc w:val="both"/>
      </w:pPr>
      <w:r w:rsidRPr="00423CE0">
        <w:t>Całość opracowania winna zostać przygotowana w formie:</w:t>
      </w:r>
    </w:p>
    <w:p w14:paraId="24C712BD" w14:textId="4D6BA53B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z</w:t>
      </w:r>
      <w:r w:rsidR="006A58B7" w:rsidRPr="00423CE0">
        <w:t xml:space="preserve">apewniającej </w:t>
      </w:r>
      <w:r w:rsidR="00F85998" w:rsidRPr="00423CE0">
        <w:t>czytelność i przejrzystość treści;</w:t>
      </w:r>
    </w:p>
    <w:p w14:paraId="0426B587" w14:textId="0960146A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w</w:t>
      </w:r>
      <w:r w:rsidR="00F85998" w:rsidRPr="00423CE0">
        <w:t>szystkie części opisowe dokumentacji będą sporządzone w edytorze tekstu;</w:t>
      </w:r>
    </w:p>
    <w:p w14:paraId="5C0EBFDA" w14:textId="68C13768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c</w:t>
      </w:r>
      <w:r w:rsidR="00DD7675" w:rsidRPr="00423CE0">
        <w:t>ałość zostanie</w:t>
      </w:r>
      <w:r w:rsidR="00F85998" w:rsidRPr="00423CE0">
        <w:t xml:space="preserve"> wykonan</w:t>
      </w:r>
      <w:r w:rsidR="00DD7675" w:rsidRPr="00423CE0">
        <w:t>a</w:t>
      </w:r>
      <w:r w:rsidR="00F85998" w:rsidRPr="00423CE0">
        <w:rPr>
          <w:color w:val="FF0000"/>
        </w:rPr>
        <w:t xml:space="preserve"> </w:t>
      </w:r>
      <w:r w:rsidR="00F85998" w:rsidRPr="00423CE0">
        <w:t xml:space="preserve">zgodnie z obowiązującymi przepisami, normami </w:t>
      </w:r>
      <w:r w:rsidR="006A58B7" w:rsidRPr="00423CE0">
        <w:br/>
      </w:r>
      <w:r w:rsidR="00F85998" w:rsidRPr="00423CE0">
        <w:t>i wytycznymi;</w:t>
      </w:r>
    </w:p>
    <w:p w14:paraId="3CE2F6CC" w14:textId="20B168D8" w:rsidR="00F85998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r</w:t>
      </w:r>
      <w:r w:rsidR="00F85998" w:rsidRPr="00423CE0">
        <w:t xml:space="preserve">ysunki techniczne wykonane zostaną </w:t>
      </w:r>
      <w:r w:rsidR="0071676E" w:rsidRPr="00423CE0">
        <w:t xml:space="preserve">zgodnie </w:t>
      </w:r>
      <w:r w:rsidR="00F85998" w:rsidRPr="00423CE0">
        <w:t>z zasadami rysunku technicznego;</w:t>
      </w:r>
    </w:p>
    <w:p w14:paraId="6A22B976" w14:textId="77777777" w:rsidR="00F85998" w:rsidRPr="00423CE0" w:rsidRDefault="0044102B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 w:rsidRPr="00423CE0">
        <w:t>Całość dokumentacji zostanie przekazana Zamawiającemu w</w:t>
      </w:r>
      <w:r w:rsidR="00BF1A1F" w:rsidRPr="00423CE0">
        <w:t xml:space="preserve"> kartonowych</w:t>
      </w:r>
      <w:r w:rsidRPr="00423CE0">
        <w:t xml:space="preserve"> </w:t>
      </w:r>
      <w:r w:rsidR="00430D1E" w:rsidRPr="00423CE0">
        <w:t>teczkach wiązanych/ z gumką</w:t>
      </w:r>
      <w:r w:rsidR="00BF1A1F" w:rsidRPr="00423CE0">
        <w:t>/ na rzepy</w:t>
      </w:r>
      <w:r w:rsidRPr="00423CE0">
        <w:t>;</w:t>
      </w:r>
    </w:p>
    <w:p w14:paraId="010783BA" w14:textId="68232AD8" w:rsidR="00CB135E" w:rsidRPr="00423CE0" w:rsidRDefault="00BE428A" w:rsidP="00571D41">
      <w:pPr>
        <w:pStyle w:val="Akapitzlist"/>
        <w:numPr>
          <w:ilvl w:val="1"/>
          <w:numId w:val="2"/>
        </w:numPr>
        <w:spacing w:line="276" w:lineRule="auto"/>
        <w:jc w:val="both"/>
      </w:pPr>
      <w:r>
        <w:t>o</w:t>
      </w:r>
      <w:r w:rsidR="0044102B" w:rsidRPr="00423CE0">
        <w:t xml:space="preserve">pisy </w:t>
      </w:r>
      <w:r w:rsidR="00BF1A1F" w:rsidRPr="00423CE0">
        <w:t>teczek</w:t>
      </w:r>
      <w:r w:rsidR="0044102B" w:rsidRPr="00423CE0">
        <w:t xml:space="preserve"> znajdować się </w:t>
      </w:r>
      <w:r w:rsidR="00DD7675" w:rsidRPr="00423CE0">
        <w:t>będą</w:t>
      </w:r>
      <w:r w:rsidR="0044102B" w:rsidRPr="00423CE0">
        <w:t xml:space="preserve"> na </w:t>
      </w:r>
      <w:r w:rsidR="00BF1A1F" w:rsidRPr="00423CE0">
        <w:t>przodzie</w:t>
      </w:r>
      <w:r w:rsidR="0044102B" w:rsidRPr="00423CE0">
        <w:t xml:space="preserve"> wraz z numeracją</w:t>
      </w:r>
      <w:r w:rsidR="00BF1A1F" w:rsidRPr="00423CE0">
        <w:t xml:space="preserve"> i szczegółowym spisem treści</w:t>
      </w:r>
      <w:r w:rsidR="0044102B" w:rsidRPr="00423CE0">
        <w:t>;</w:t>
      </w:r>
    </w:p>
    <w:p w14:paraId="19683DD4" w14:textId="77777777" w:rsidR="00AB0D0C" w:rsidRPr="00C711EC" w:rsidRDefault="00AB0D0C" w:rsidP="00571D41">
      <w:pPr>
        <w:pStyle w:val="Akapitzlist"/>
        <w:spacing w:line="276" w:lineRule="auto"/>
        <w:ind w:left="1490"/>
        <w:jc w:val="both"/>
        <w:rPr>
          <w:sz w:val="16"/>
          <w:szCs w:val="16"/>
        </w:rPr>
      </w:pPr>
    </w:p>
    <w:p w14:paraId="185518BE" w14:textId="44B49092" w:rsidR="00842971" w:rsidRPr="00423CE0" w:rsidRDefault="00CB135E" w:rsidP="002F5F46">
      <w:pPr>
        <w:pStyle w:val="Akapitzlist"/>
        <w:numPr>
          <w:ilvl w:val="0"/>
          <w:numId w:val="5"/>
        </w:numPr>
        <w:spacing w:line="276" w:lineRule="auto"/>
        <w:jc w:val="both"/>
      </w:pPr>
      <w:r w:rsidRPr="00423CE0">
        <w:t>Wykonawca w ramach wynagr</w:t>
      </w:r>
      <w:r w:rsidR="00AC26A2" w:rsidRPr="00423CE0">
        <w:t>odzenia umownego będzie zobowiązany</w:t>
      </w:r>
      <w:r w:rsidR="00842971" w:rsidRPr="00423CE0">
        <w:t xml:space="preserve"> do:</w:t>
      </w:r>
    </w:p>
    <w:p w14:paraId="587EC91A" w14:textId="1BD1E17E" w:rsidR="00D4285B" w:rsidRPr="00423CE0" w:rsidRDefault="00D4285B" w:rsidP="00571D41">
      <w:pPr>
        <w:pStyle w:val="Akapitzlist"/>
        <w:numPr>
          <w:ilvl w:val="0"/>
          <w:numId w:val="6"/>
        </w:numPr>
        <w:spacing w:after="0" w:line="276" w:lineRule="auto"/>
        <w:jc w:val="both"/>
      </w:pPr>
      <w:r w:rsidRPr="00423CE0">
        <w:t xml:space="preserve">pozyskania wszelkich materiałów wyjściowych, opinii, warunków, uzgodnień, decyzji, map, itp.; </w:t>
      </w:r>
    </w:p>
    <w:p w14:paraId="2D32D029" w14:textId="70FC8DB4" w:rsidR="00C76581" w:rsidRDefault="00D4285B" w:rsidP="00571D41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423CE0">
        <w:rPr>
          <w:rFonts w:cstheme="minorHAnsi"/>
        </w:rPr>
        <w:t>wykonania wszelkich badań umożliwiających właściwy dobór konstrukcji nawierzchni i opracowania właściwej organizacji ruchu, w tym pomiaru natężenia ruchu i przepustowości skrzyżowań, widoczności a także badań nośności istniejącej nawierzchni drogi (w przypadku nawierzchni utwardzonej);</w:t>
      </w:r>
    </w:p>
    <w:p w14:paraId="5DAD6F37" w14:textId="466F1ADC" w:rsidR="00D4285B" w:rsidRDefault="00D4285B" w:rsidP="00571D41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C76581">
        <w:rPr>
          <w:rFonts w:cstheme="minorHAnsi"/>
        </w:rPr>
        <w:t>na wniosek, w formie i w terminie ustalonym przez Zamawiającego, jednak nie krótszym niż 5 dni roboczych, przekazać dokumentację zawierającą kompletne obliczenia wraz z założeniami i danymi wyjściowymi użytymi do obliczeń, objętymi przedmiotem umowy; dotyczy to w szczególności danych i wyników dla: urządzeń ochrony wód oraz ochrony powietrza oraz danych, założeń i obliczeń dotyczących konstrukcji nawierzchni, obliczeń przepustowości skrzyżowań  i widoczności;</w:t>
      </w:r>
    </w:p>
    <w:p w14:paraId="4D5C9E83" w14:textId="5D3348AC" w:rsidR="00842971" w:rsidRDefault="00D4285B" w:rsidP="007573A7">
      <w:pPr>
        <w:pStyle w:val="Akapitzlist"/>
        <w:numPr>
          <w:ilvl w:val="0"/>
          <w:numId w:val="6"/>
        </w:numPr>
        <w:spacing w:before="100" w:after="0" w:line="276" w:lineRule="auto"/>
        <w:jc w:val="both"/>
        <w:rPr>
          <w:rFonts w:cstheme="minorHAnsi"/>
        </w:rPr>
      </w:pPr>
      <w:r w:rsidRPr="006A4749">
        <w:rPr>
          <w:rFonts w:cstheme="minorHAnsi"/>
        </w:rPr>
        <w:t>na żądanie Zamawiającego Wykonawca przedłoży mapę wyjściową, tj. kopię mapy zasadniczej, pobranej z właściwego ośrodka, pomiary sytuacyjno-wysokościowe, tzn. szkice terenowe (pikieta), w których zaznaczono punkty wysokościowe i sytuacyjne wraz z plikiem tekstowym z wynikami pomiaru, mapę numeryczną (cyfrową)</w:t>
      </w:r>
    </w:p>
    <w:p w14:paraId="7954DB65" w14:textId="77777777" w:rsidR="007573A7" w:rsidRPr="007573A7" w:rsidRDefault="007573A7" w:rsidP="00873559">
      <w:pPr>
        <w:pStyle w:val="Akapitzlist"/>
        <w:spacing w:before="100" w:after="0" w:line="276" w:lineRule="auto"/>
        <w:jc w:val="both"/>
        <w:rPr>
          <w:rFonts w:cstheme="minorHAnsi"/>
        </w:rPr>
      </w:pPr>
    </w:p>
    <w:p w14:paraId="1DBA16D1" w14:textId="4B9DC456" w:rsidR="00F40364" w:rsidRPr="006F1EBB" w:rsidRDefault="00597A77" w:rsidP="002F5F46">
      <w:pPr>
        <w:pStyle w:val="Akapitzlist"/>
        <w:numPr>
          <w:ilvl w:val="0"/>
          <w:numId w:val="5"/>
        </w:numPr>
        <w:spacing w:line="276" w:lineRule="auto"/>
        <w:jc w:val="both"/>
        <w:rPr>
          <w:color w:val="FF0000"/>
        </w:rPr>
      </w:pPr>
      <w:r w:rsidRPr="00423CE0">
        <w:t xml:space="preserve">Wykonawca w ramach wynagrodzenia zobowiązuje się do </w:t>
      </w:r>
      <w:r w:rsidR="005B2EDE" w:rsidRPr="00423CE0">
        <w:t>sprawowania</w:t>
      </w:r>
      <w:r w:rsidRPr="00423CE0">
        <w:t xml:space="preserve"> funkcji n</w:t>
      </w:r>
      <w:r w:rsidR="00CB135E" w:rsidRPr="00423CE0">
        <w:t xml:space="preserve">adzoru autorskiego </w:t>
      </w:r>
      <w:r w:rsidRPr="00423CE0">
        <w:t>na zasadach określonych w umowie</w:t>
      </w:r>
      <w:r w:rsidR="00A218ED" w:rsidRPr="00423CE0">
        <w:t>.</w:t>
      </w:r>
    </w:p>
    <w:p w14:paraId="3B93EF2A" w14:textId="77777777" w:rsidR="001D1EB0" w:rsidRPr="00C711EC" w:rsidRDefault="001D1EB0" w:rsidP="00571D41">
      <w:pPr>
        <w:pStyle w:val="Akapitzlist"/>
        <w:spacing w:line="276" w:lineRule="auto"/>
        <w:ind w:left="360"/>
        <w:jc w:val="both"/>
        <w:rPr>
          <w:color w:val="FF0000"/>
          <w:sz w:val="16"/>
          <w:szCs w:val="16"/>
        </w:rPr>
      </w:pPr>
    </w:p>
    <w:p w14:paraId="166B1312" w14:textId="2E75680C" w:rsidR="00C45668" w:rsidRPr="00423CE0" w:rsidRDefault="00597A77" w:rsidP="00752C47">
      <w:pPr>
        <w:pStyle w:val="Akapitzlist"/>
        <w:numPr>
          <w:ilvl w:val="0"/>
          <w:numId w:val="5"/>
        </w:numPr>
        <w:spacing w:after="0" w:line="276" w:lineRule="auto"/>
        <w:jc w:val="both"/>
      </w:pPr>
      <w:r w:rsidRPr="00423CE0">
        <w:t xml:space="preserve">Załączniki graficzne: </w:t>
      </w:r>
    </w:p>
    <w:p w14:paraId="7DAE9E10" w14:textId="77B78C74" w:rsidR="00597A77" w:rsidRPr="004F4DC9" w:rsidRDefault="00C224C4" w:rsidP="00C224C4">
      <w:pPr>
        <w:spacing w:line="276" w:lineRule="auto"/>
        <w:jc w:val="both"/>
      </w:pPr>
      <w:r>
        <w:t xml:space="preserve">  </w:t>
      </w:r>
      <w:r w:rsidR="00C45668" w:rsidRPr="004F4DC9">
        <w:t>Załącznik nr 1</w:t>
      </w:r>
      <w:r w:rsidR="00597A77" w:rsidRPr="004F4DC9">
        <w:t xml:space="preserve"> </w:t>
      </w:r>
      <w:r w:rsidR="00A555EB" w:rsidRPr="004F4DC9">
        <w:t>–</w:t>
      </w:r>
      <w:r w:rsidR="00AB0D0C" w:rsidRPr="004F4DC9">
        <w:t xml:space="preserve"> </w:t>
      </w:r>
      <w:r w:rsidR="004443A1" w:rsidRPr="004F4DC9">
        <w:t>lokalizacja;</w:t>
      </w:r>
    </w:p>
    <w:p w14:paraId="2EF2CBDE" w14:textId="750C6625" w:rsidR="00597A77" w:rsidRPr="004F4DC9" w:rsidRDefault="00C224C4" w:rsidP="00C224C4">
      <w:pPr>
        <w:spacing w:line="276" w:lineRule="auto"/>
        <w:jc w:val="both"/>
      </w:pPr>
      <w:r>
        <w:t xml:space="preserve">  </w:t>
      </w:r>
      <w:r w:rsidR="00C45668" w:rsidRPr="004F4DC9">
        <w:t>Załącznik nr 2</w:t>
      </w:r>
      <w:r w:rsidR="00597A77" w:rsidRPr="004F4DC9">
        <w:t xml:space="preserve"> – własność Gminy Dopiewo</w:t>
      </w:r>
      <w:r w:rsidR="004443A1" w:rsidRPr="004F4DC9">
        <w:t>;</w:t>
      </w:r>
    </w:p>
    <w:p w14:paraId="475D45B6" w14:textId="72B75EFE" w:rsidR="00952DD7" w:rsidRPr="004F4DC9" w:rsidRDefault="00C224C4" w:rsidP="00C224C4">
      <w:pPr>
        <w:spacing w:line="276" w:lineRule="auto"/>
        <w:jc w:val="both"/>
      </w:pPr>
      <w:r>
        <w:lastRenderedPageBreak/>
        <w:t xml:space="preserve">  </w:t>
      </w:r>
      <w:r w:rsidR="00C45668" w:rsidRPr="004F4DC9">
        <w:t>Załącznik nr 3</w:t>
      </w:r>
      <w:r w:rsidR="001E6A86" w:rsidRPr="004F4DC9">
        <w:t xml:space="preserve"> </w:t>
      </w:r>
      <w:r w:rsidR="00A555EB" w:rsidRPr="004F4DC9">
        <w:t>–</w:t>
      </w:r>
      <w:r w:rsidR="001E6A86" w:rsidRPr="004F4DC9">
        <w:t xml:space="preserve"> </w:t>
      </w:r>
      <w:bookmarkStart w:id="13" w:name="_Hlk138921476"/>
      <w:r w:rsidR="001E6A86" w:rsidRPr="004F4DC9">
        <w:t>miejscowy plan zagospodarowania przestrzennego</w:t>
      </w:r>
      <w:bookmarkEnd w:id="13"/>
      <w:r w:rsidR="002F2004">
        <w:t>;</w:t>
      </w:r>
    </w:p>
    <w:p w14:paraId="401F7FE4" w14:textId="7B7C82EB" w:rsidR="00023A94" w:rsidRDefault="00C224C4" w:rsidP="00C224C4">
      <w:pPr>
        <w:spacing w:line="276" w:lineRule="auto"/>
      </w:pPr>
      <w:r>
        <w:t xml:space="preserve">  </w:t>
      </w:r>
      <w:r w:rsidR="00023A94" w:rsidRPr="00081A62">
        <w:t xml:space="preserve">Załącznik nr </w:t>
      </w:r>
      <w:r w:rsidR="00081A62" w:rsidRPr="00081A62">
        <w:t>4</w:t>
      </w:r>
      <w:r w:rsidR="00023A94" w:rsidRPr="00081A62">
        <w:t xml:space="preserve"> – </w:t>
      </w:r>
      <w:r w:rsidR="002F2004">
        <w:t>istniejące oświetlenie terenu;</w:t>
      </w:r>
    </w:p>
    <w:p w14:paraId="4FB2E558" w14:textId="219F23C8" w:rsidR="006A5015" w:rsidRDefault="00C224C4" w:rsidP="00C224C4">
      <w:pPr>
        <w:spacing w:line="276" w:lineRule="auto"/>
        <w:jc w:val="both"/>
      </w:pPr>
      <w:r>
        <w:t xml:space="preserve">  </w:t>
      </w:r>
      <w:r w:rsidR="00023A94" w:rsidRPr="00081A62">
        <w:t xml:space="preserve">Załącznik nr </w:t>
      </w:r>
      <w:r w:rsidR="00C506EE">
        <w:t>5</w:t>
      </w:r>
      <w:r w:rsidR="006A5015">
        <w:t xml:space="preserve"> </w:t>
      </w:r>
      <w:r w:rsidR="006A5015" w:rsidRPr="00081A62">
        <w:t>–</w:t>
      </w:r>
      <w:r w:rsidR="00023A94" w:rsidRPr="00081A62">
        <w:t xml:space="preserve"> </w:t>
      </w:r>
      <w:r w:rsidR="006A5015">
        <w:t xml:space="preserve"> </w:t>
      </w:r>
      <w:r w:rsidR="002F2004">
        <w:t>istniejące uzbrojenie terenu;</w:t>
      </w:r>
    </w:p>
    <w:p w14:paraId="51F02850" w14:textId="43719D50" w:rsidR="00250FED" w:rsidRDefault="00C224C4" w:rsidP="00C47DC9">
      <w:pPr>
        <w:spacing w:line="276" w:lineRule="auto"/>
        <w:jc w:val="both"/>
      </w:pPr>
      <w:r>
        <w:t xml:space="preserve">  </w:t>
      </w:r>
      <w:r w:rsidR="006A5015">
        <w:t xml:space="preserve">Załącznik nr 6 </w:t>
      </w:r>
      <w:r w:rsidR="00023A94" w:rsidRPr="00081A62">
        <w:t xml:space="preserve">– </w:t>
      </w:r>
      <w:r w:rsidR="002F2004" w:rsidRPr="00081A62">
        <w:t>dokumentacja fotograficzna</w:t>
      </w:r>
      <w:r w:rsidR="002F2004">
        <w:t>.</w:t>
      </w:r>
    </w:p>
    <w:p w14:paraId="1EB5BA14" w14:textId="77777777" w:rsidR="00B0119B" w:rsidRDefault="00B0119B" w:rsidP="00C47DC9">
      <w:pPr>
        <w:spacing w:line="276" w:lineRule="auto"/>
        <w:jc w:val="both"/>
      </w:pPr>
    </w:p>
    <w:p w14:paraId="59B9855B" w14:textId="3CB060B1" w:rsidR="00250FED" w:rsidRDefault="006F1EBB" w:rsidP="00B0119B">
      <w:pPr>
        <w:spacing w:line="240" w:lineRule="auto"/>
        <w:ind w:firstLine="142"/>
        <w:jc w:val="both"/>
      </w:pPr>
      <w:r>
        <w:t xml:space="preserve">Załącznik nr </w:t>
      </w:r>
      <w:r w:rsidR="00286A58">
        <w:t xml:space="preserve">1 </w:t>
      </w:r>
      <w:r w:rsidR="00B818D5">
        <w:t>–</w:t>
      </w:r>
      <w:r>
        <w:t xml:space="preserve"> Lokalizacja</w:t>
      </w:r>
      <w:r w:rsidR="00286A58">
        <w:t xml:space="preserve"> (czerwona linia przer</w:t>
      </w:r>
      <w:r w:rsidR="00250FED">
        <w:t>ywana)</w:t>
      </w:r>
    </w:p>
    <w:p w14:paraId="1D2343C2" w14:textId="78ACD0FD" w:rsidR="00525677" w:rsidRDefault="00525677" w:rsidP="00B815C7">
      <w:pPr>
        <w:pStyle w:val="NormalnyWeb"/>
        <w:ind w:left="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FD72D3" wp14:editId="044FB838">
                <wp:simplePos x="0" y="0"/>
                <wp:positionH relativeFrom="margin">
                  <wp:posOffset>2186918</wp:posOffset>
                </wp:positionH>
                <wp:positionV relativeFrom="paragraph">
                  <wp:posOffset>1585678</wp:posOffset>
                </wp:positionV>
                <wp:extent cx="295275" cy="353930"/>
                <wp:effectExtent l="104140" t="124460" r="56515" b="113665"/>
                <wp:wrapNone/>
                <wp:docPr id="519589728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7048">
                          <a:off x="0" y="0"/>
                          <a:ext cx="295275" cy="35393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10B8" id="Prostokąt 3" o:spid="_x0000_s1026" style="position:absolute;margin-left:172.2pt;margin-top:124.85pt;width:23.25pt;height:27.85pt;rotation:-3869848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AE37CA">
        <w:rPr>
          <w:noProof/>
        </w:rPr>
        <w:drawing>
          <wp:inline distT="0" distB="0" distL="0" distR="0" wp14:anchorId="4028664A" wp14:editId="6058A32B">
            <wp:extent cx="5491843" cy="3267986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6"/>
                    <a:stretch/>
                  </pic:blipFill>
                  <pic:spPr bwMode="auto">
                    <a:xfrm>
                      <a:off x="0" y="0"/>
                      <a:ext cx="5499639" cy="32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30740" w14:textId="38DEB279" w:rsidR="00AE37CA" w:rsidRDefault="00525677" w:rsidP="00525677">
      <w:pPr>
        <w:pStyle w:val="Normalny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79CDC" wp14:editId="1FA0B131">
                <wp:simplePos x="0" y="0"/>
                <wp:positionH relativeFrom="margin">
                  <wp:posOffset>2016191</wp:posOffset>
                </wp:positionH>
                <wp:positionV relativeFrom="paragraph">
                  <wp:posOffset>1471737</wp:posOffset>
                </wp:positionV>
                <wp:extent cx="295658" cy="646343"/>
                <wp:effectExtent l="72390" t="194310" r="24765" b="196215"/>
                <wp:wrapNone/>
                <wp:docPr id="1405187792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2897">
                          <a:off x="0" y="0"/>
                          <a:ext cx="295658" cy="64634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1D27C" id="Prostokąt 3" o:spid="_x0000_s1026" style="position:absolute;margin-left:158.75pt;margin-top:115.9pt;width:23.3pt;height:50.9pt;rotation:-3907150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AE37CA">
        <w:rPr>
          <w:noProof/>
        </w:rPr>
        <w:drawing>
          <wp:inline distT="0" distB="0" distL="0" distR="0" wp14:anchorId="2C3A05FB" wp14:editId="41B8DD38">
            <wp:extent cx="5518206" cy="3237348"/>
            <wp:effectExtent l="0" t="0" r="6350" b="127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8" b="10029"/>
                    <a:stretch/>
                  </pic:blipFill>
                  <pic:spPr bwMode="auto">
                    <a:xfrm>
                      <a:off x="0" y="0"/>
                      <a:ext cx="5541349" cy="32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045CB" w14:textId="77777777" w:rsidR="005F4C23" w:rsidRDefault="005F4C23" w:rsidP="00287CE0">
      <w:pPr>
        <w:spacing w:line="240" w:lineRule="auto"/>
        <w:jc w:val="both"/>
      </w:pPr>
    </w:p>
    <w:p w14:paraId="7D272AE3" w14:textId="00AD6E03" w:rsidR="007573A7" w:rsidRDefault="00286A58" w:rsidP="00C47DC9">
      <w:pPr>
        <w:spacing w:line="240" w:lineRule="auto"/>
        <w:ind w:firstLine="284"/>
      </w:pPr>
      <w:r>
        <w:t>Załącznik nr 2 – Własność Gminy Dopiewo (kolor zielony)</w:t>
      </w:r>
      <w:r w:rsidR="00525677">
        <w:t>;</w:t>
      </w:r>
    </w:p>
    <w:p w14:paraId="064ADFB9" w14:textId="77777777" w:rsidR="00C47DC9" w:rsidRDefault="00C47DC9" w:rsidP="00C47DC9">
      <w:pPr>
        <w:spacing w:line="240" w:lineRule="auto"/>
        <w:ind w:firstLine="284"/>
      </w:pPr>
    </w:p>
    <w:p w14:paraId="22137E87" w14:textId="77777777" w:rsidR="00AE37CA" w:rsidRDefault="00AE37CA" w:rsidP="00525677">
      <w:pPr>
        <w:pStyle w:val="NormalnyWeb"/>
        <w:ind w:left="142" w:right="142" w:hanging="142"/>
        <w:jc w:val="center"/>
      </w:pPr>
      <w:r>
        <w:rPr>
          <w:noProof/>
        </w:rPr>
        <w:drawing>
          <wp:inline distT="0" distB="0" distL="0" distR="0" wp14:anchorId="60E9B57E" wp14:editId="18DA6C54">
            <wp:extent cx="5256651" cy="3180191"/>
            <wp:effectExtent l="0" t="0" r="1270" b="1270"/>
            <wp:docPr id="14247386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62" cy="31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400E" w14:textId="77777777" w:rsidR="001D2C2D" w:rsidRDefault="001D2C2D" w:rsidP="00525677">
      <w:pPr>
        <w:spacing w:line="240" w:lineRule="auto"/>
        <w:jc w:val="both"/>
      </w:pPr>
    </w:p>
    <w:p w14:paraId="4AF17295" w14:textId="29027CE4" w:rsidR="00287CE0" w:rsidRDefault="00381FD4" w:rsidP="002F5F46">
      <w:pPr>
        <w:spacing w:line="240" w:lineRule="auto"/>
        <w:ind w:firstLine="426"/>
        <w:jc w:val="both"/>
      </w:pPr>
      <w:r>
        <w:t>Załącznik nr 3 – MPZP</w:t>
      </w:r>
      <w:r w:rsidR="002F5F46">
        <w:t>;</w:t>
      </w:r>
    </w:p>
    <w:p w14:paraId="13A77307" w14:textId="77777777" w:rsidR="00C47DC9" w:rsidRDefault="00C47DC9" w:rsidP="002F5F46">
      <w:pPr>
        <w:spacing w:line="240" w:lineRule="auto"/>
        <w:ind w:firstLine="426"/>
        <w:jc w:val="both"/>
      </w:pPr>
    </w:p>
    <w:p w14:paraId="50129FF6" w14:textId="77777777" w:rsidR="00AE37CA" w:rsidRDefault="00AE37CA" w:rsidP="00525677">
      <w:pPr>
        <w:pStyle w:val="NormalnyWeb"/>
        <w:ind w:left="142" w:hanging="142"/>
        <w:jc w:val="center"/>
      </w:pPr>
      <w:r>
        <w:rPr>
          <w:noProof/>
        </w:rPr>
        <w:drawing>
          <wp:inline distT="0" distB="0" distL="0" distR="0" wp14:anchorId="758F8A50" wp14:editId="4961E20F">
            <wp:extent cx="5166798" cy="3283889"/>
            <wp:effectExtent l="0" t="0" r="0" b="0"/>
            <wp:docPr id="1937920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5188409" cy="32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1DEFB" w14:textId="77777777" w:rsidR="00ED3ABA" w:rsidRDefault="00ED3ABA" w:rsidP="00ED3ABA">
      <w:pPr>
        <w:spacing w:line="240" w:lineRule="auto"/>
        <w:jc w:val="both"/>
      </w:pPr>
    </w:p>
    <w:p w14:paraId="5B620B21" w14:textId="2CB5C7B9" w:rsidR="00ED3ABA" w:rsidRDefault="00ED3ABA" w:rsidP="002F5F46">
      <w:pPr>
        <w:spacing w:line="240" w:lineRule="auto"/>
        <w:ind w:left="851"/>
        <w:jc w:val="both"/>
      </w:pPr>
      <w:r>
        <w:t>Załącznik nr 4 – Istniejące oświetlenie</w:t>
      </w:r>
      <w:r w:rsidR="000A1378">
        <w:t xml:space="preserve"> wraz z obszarem wymagającym wykonania dodatkowego projektu oświetlenia.</w:t>
      </w:r>
    </w:p>
    <w:p w14:paraId="54362033" w14:textId="77777777" w:rsidR="00C47DC9" w:rsidRDefault="00C47DC9" w:rsidP="002F5F46">
      <w:pPr>
        <w:spacing w:line="240" w:lineRule="auto"/>
        <w:ind w:left="851"/>
        <w:jc w:val="both"/>
      </w:pPr>
    </w:p>
    <w:p w14:paraId="0B8FBA5E" w14:textId="265941A0" w:rsidR="00AE37CA" w:rsidRDefault="00525677" w:rsidP="00525677">
      <w:pPr>
        <w:pStyle w:val="NormalnyWeb"/>
        <w:ind w:left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EA3B99" wp14:editId="3B5D21E0">
                <wp:simplePos x="0" y="0"/>
                <wp:positionH relativeFrom="margin">
                  <wp:posOffset>4131160</wp:posOffset>
                </wp:positionH>
                <wp:positionV relativeFrom="paragraph">
                  <wp:posOffset>1826707</wp:posOffset>
                </wp:positionV>
                <wp:extent cx="295658" cy="568391"/>
                <wp:effectExtent l="92075" t="174625" r="82550" b="158750"/>
                <wp:wrapNone/>
                <wp:docPr id="209871743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9757">
                          <a:off x="0" y="0"/>
                          <a:ext cx="295658" cy="568391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2B71B" id="Prostokąt 3" o:spid="_x0000_s1026" style="position:absolute;margin-left:325.3pt;margin-top:143.85pt;width:23.3pt;height:44.75pt;rotation:-3997961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" filled="f" strokecolor="red" strokeweight="4.5pt">
                <v:stroke dashstyle="3 1"/>
                <w10:wrap anchorx="margin"/>
              </v:rect>
            </w:pict>
          </mc:Fallback>
        </mc:AlternateContent>
      </w:r>
      <w:r w:rsidR="00AE37CA">
        <w:rPr>
          <w:noProof/>
        </w:rPr>
        <w:drawing>
          <wp:inline distT="0" distB="0" distL="0" distR="0" wp14:anchorId="67B28552" wp14:editId="714338A4">
            <wp:extent cx="4738107" cy="3103963"/>
            <wp:effectExtent l="0" t="0" r="5715" b="127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/>
                    <a:stretch/>
                  </pic:blipFill>
                  <pic:spPr bwMode="auto">
                    <a:xfrm>
                      <a:off x="0" y="0"/>
                      <a:ext cx="4742067" cy="31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6DBD8" w14:textId="6E6213B0" w:rsidR="00ED3ABA" w:rsidRDefault="00ED3ABA" w:rsidP="00ED3ABA">
      <w:pPr>
        <w:pStyle w:val="NormalnyWeb"/>
        <w:jc w:val="center"/>
      </w:pPr>
    </w:p>
    <w:p w14:paraId="0D05E431" w14:textId="0373C986" w:rsidR="00C224C4" w:rsidRDefault="00081A62" w:rsidP="002F5F46">
      <w:pPr>
        <w:spacing w:line="240" w:lineRule="auto"/>
        <w:ind w:left="567" w:firstLine="142"/>
        <w:jc w:val="both"/>
      </w:pPr>
      <w:r>
        <w:t xml:space="preserve">Załącznik nr </w:t>
      </w:r>
      <w:r w:rsidR="00ED3ABA">
        <w:t>5</w:t>
      </w:r>
      <w:r>
        <w:t xml:space="preserve"> – Istniejące </w:t>
      </w:r>
      <w:r w:rsidR="00794781">
        <w:t>uzbrojenie terenu</w:t>
      </w:r>
    </w:p>
    <w:p w14:paraId="48AF9B81" w14:textId="1D4B1D15" w:rsidR="0079376D" w:rsidRDefault="0079376D" w:rsidP="00525677">
      <w:pPr>
        <w:pStyle w:val="NormalnyWeb"/>
      </w:pPr>
    </w:p>
    <w:p w14:paraId="790E91BE" w14:textId="77777777" w:rsidR="00525677" w:rsidRDefault="00525677" w:rsidP="00525677">
      <w:pPr>
        <w:pStyle w:val="NormalnyWeb"/>
        <w:jc w:val="center"/>
      </w:pPr>
      <w:r>
        <w:rPr>
          <w:noProof/>
        </w:rPr>
        <w:drawing>
          <wp:inline distT="0" distB="0" distL="0" distR="0" wp14:anchorId="3EFA28D9" wp14:editId="30015B29">
            <wp:extent cx="4801346" cy="2813761"/>
            <wp:effectExtent l="0" t="0" r="0" b="571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68" cy="28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BEF8" w14:textId="18371BA1" w:rsidR="00985A58" w:rsidRDefault="00985A58" w:rsidP="00985A58">
      <w:pPr>
        <w:pStyle w:val="NormalnyWeb"/>
        <w:jc w:val="center"/>
      </w:pPr>
    </w:p>
    <w:p w14:paraId="2D77C95C" w14:textId="77777777" w:rsidR="00F26B9C" w:rsidRDefault="00F26B9C" w:rsidP="00AE0CF7">
      <w:pPr>
        <w:pStyle w:val="NormalnyWeb"/>
      </w:pPr>
    </w:p>
    <w:p w14:paraId="55EBE4B5" w14:textId="1293DDC9" w:rsidR="00A55D58" w:rsidRDefault="00477EE3" w:rsidP="00F26B9C">
      <w:pPr>
        <w:spacing w:line="240" w:lineRule="auto"/>
      </w:pPr>
      <w:r>
        <w:t xml:space="preserve"> </w:t>
      </w:r>
      <w:r w:rsidR="00C506EE" w:rsidRPr="00081A62">
        <w:t xml:space="preserve">Załącznik nr </w:t>
      </w:r>
      <w:r w:rsidR="002F2004">
        <w:t>6</w:t>
      </w:r>
      <w:r w:rsidR="00C506EE" w:rsidRPr="00081A62">
        <w:t xml:space="preserve"> – dokumentacja fotograficzna </w:t>
      </w:r>
    </w:p>
    <w:p w14:paraId="3AB592DB" w14:textId="00DB6B05" w:rsidR="004A4930" w:rsidRDefault="004A4930" w:rsidP="00F26B9C">
      <w:pPr>
        <w:spacing w:line="240" w:lineRule="auto"/>
      </w:pPr>
      <w:r>
        <w:t xml:space="preserve">Fot.1. </w:t>
      </w:r>
      <w:r w:rsidR="00245FCA">
        <w:t>Widok</w:t>
      </w:r>
      <w:r>
        <w:t xml:space="preserve"> od ul. Leśnej – miejsce rozpoczęcia inwestycji.</w:t>
      </w:r>
    </w:p>
    <w:p w14:paraId="7632678D" w14:textId="77777777" w:rsidR="00245FCA" w:rsidRDefault="00245FCA" w:rsidP="004A06D7">
      <w:pPr>
        <w:pStyle w:val="NormalnyWeb"/>
        <w:jc w:val="center"/>
      </w:pPr>
      <w:r>
        <w:rPr>
          <w:noProof/>
        </w:rPr>
        <w:drawing>
          <wp:inline distT="0" distB="0" distL="0" distR="0" wp14:anchorId="06BB774D" wp14:editId="11D24959">
            <wp:extent cx="5470498" cy="3142615"/>
            <wp:effectExtent l="0" t="0" r="0" b="635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26" cy="31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1AD8" w14:textId="6316F39F" w:rsidR="00F26B9C" w:rsidRDefault="00F26B9C" w:rsidP="003717E2">
      <w:pPr>
        <w:pStyle w:val="NormalnyWeb"/>
      </w:pPr>
    </w:p>
    <w:p w14:paraId="4A8C7623" w14:textId="3C0695BE" w:rsidR="00ED4F9D" w:rsidRDefault="004A4930" w:rsidP="00305546">
      <w:pPr>
        <w:tabs>
          <w:tab w:val="left" w:pos="567"/>
          <w:tab w:val="left" w:pos="6240"/>
        </w:tabs>
      </w:pPr>
      <w:r>
        <w:t xml:space="preserve">Fot.2. </w:t>
      </w:r>
      <w:r w:rsidR="004A06D7">
        <w:t>Przebieg inwestycji przez tory kolejowe.</w:t>
      </w:r>
    </w:p>
    <w:p w14:paraId="5BC7A90E" w14:textId="77777777" w:rsidR="004A06D7" w:rsidRDefault="004A06D7" w:rsidP="004A06D7">
      <w:pPr>
        <w:pStyle w:val="NormalnyWeb"/>
      </w:pPr>
      <w:r>
        <w:rPr>
          <w:noProof/>
        </w:rPr>
        <w:drawing>
          <wp:inline distT="0" distB="0" distL="0" distR="0" wp14:anchorId="15AD6843" wp14:editId="39B5E300">
            <wp:extent cx="5573257" cy="3221355"/>
            <wp:effectExtent l="0" t="0" r="8890" b="0"/>
            <wp:docPr id="638253846" name="Obraz 63825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06" cy="32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69D7" w14:textId="7A143124" w:rsidR="004A4930" w:rsidRDefault="004A4930" w:rsidP="004A4930">
      <w:pPr>
        <w:pStyle w:val="NormalnyWeb"/>
        <w:jc w:val="center"/>
      </w:pPr>
    </w:p>
    <w:p w14:paraId="661264F6" w14:textId="77777777" w:rsidR="002F5F46" w:rsidRDefault="002F5F46" w:rsidP="004A4930">
      <w:pPr>
        <w:pStyle w:val="NormalnyWeb"/>
        <w:jc w:val="center"/>
      </w:pPr>
    </w:p>
    <w:p w14:paraId="0B6F8DFC" w14:textId="7B789529" w:rsidR="00F26B9C" w:rsidRDefault="00F26B9C" w:rsidP="003717E2">
      <w:pPr>
        <w:pStyle w:val="NormalnyWeb"/>
        <w:jc w:val="center"/>
      </w:pPr>
    </w:p>
    <w:p w14:paraId="49FCAB12" w14:textId="3441C305" w:rsidR="00287CE0" w:rsidRDefault="00F26B9C" w:rsidP="003717E2">
      <w:pPr>
        <w:tabs>
          <w:tab w:val="left" w:pos="6240"/>
        </w:tabs>
      </w:pPr>
      <w:r>
        <w:t xml:space="preserve">  Fot.</w:t>
      </w:r>
      <w:r w:rsidR="002F5F46">
        <w:t>3</w:t>
      </w:r>
      <w:r>
        <w:t xml:space="preserve">. </w:t>
      </w:r>
      <w:r w:rsidR="00525677">
        <w:t>Skrzyżowanie wyniesione z ul. Wzdłuż Torów oraz koniec inwestycji</w:t>
      </w:r>
      <w:r>
        <w:t>.</w:t>
      </w:r>
    </w:p>
    <w:p w14:paraId="645D7123" w14:textId="77777777" w:rsidR="00525677" w:rsidRDefault="00525677" w:rsidP="00525677">
      <w:pPr>
        <w:pStyle w:val="NormalnyWeb"/>
        <w:ind w:left="-709"/>
        <w:jc w:val="both"/>
      </w:pPr>
      <w:r>
        <w:rPr>
          <w:noProof/>
        </w:rPr>
        <w:drawing>
          <wp:inline distT="0" distB="0" distL="0" distR="0" wp14:anchorId="6FCA2E8B" wp14:editId="1C41F3C9">
            <wp:extent cx="6664479" cy="2639833"/>
            <wp:effectExtent l="0" t="0" r="3175" b="8255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70" cy="26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6516" w14:textId="5BFF4040" w:rsidR="00287CE0" w:rsidRDefault="00287CE0" w:rsidP="003717E2">
      <w:pPr>
        <w:pStyle w:val="NormalnyWeb"/>
        <w:jc w:val="center"/>
      </w:pPr>
    </w:p>
    <w:p w14:paraId="2E816D6F" w14:textId="77777777" w:rsidR="00287CE0" w:rsidRDefault="00287CE0" w:rsidP="0008094D">
      <w:pPr>
        <w:tabs>
          <w:tab w:val="left" w:pos="6240"/>
        </w:tabs>
        <w:jc w:val="center"/>
      </w:pPr>
    </w:p>
    <w:p w14:paraId="6B0341A3" w14:textId="5930A1A3" w:rsidR="00E340FD" w:rsidRPr="00BC1DDD" w:rsidRDefault="0008094D" w:rsidP="00BC1DDD">
      <w:pPr>
        <w:tabs>
          <w:tab w:val="left" w:pos="6240"/>
        </w:tabs>
      </w:pPr>
      <w:r>
        <w:t xml:space="preserve"> </w:t>
      </w:r>
    </w:p>
    <w:sectPr w:rsidR="00E340FD" w:rsidRPr="00BC1DDD" w:rsidSect="00525677">
      <w:headerReference w:type="default" r:id="rId18"/>
      <w:pgSz w:w="11906" w:h="16838"/>
      <w:pgMar w:top="1417" w:right="1558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AA406" w14:textId="77777777" w:rsidR="00943CA5" w:rsidRDefault="00943CA5" w:rsidP="00521303">
      <w:pPr>
        <w:spacing w:after="0" w:line="240" w:lineRule="auto"/>
      </w:pPr>
      <w:r>
        <w:separator/>
      </w:r>
    </w:p>
  </w:endnote>
  <w:endnote w:type="continuationSeparator" w:id="0">
    <w:p w14:paraId="413DAEE5" w14:textId="77777777" w:rsidR="00943CA5" w:rsidRDefault="00943CA5" w:rsidP="0052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61F4F" w14:textId="77777777" w:rsidR="00943CA5" w:rsidRDefault="00943CA5" w:rsidP="00521303">
      <w:pPr>
        <w:spacing w:after="0" w:line="240" w:lineRule="auto"/>
      </w:pPr>
      <w:r>
        <w:separator/>
      </w:r>
    </w:p>
  </w:footnote>
  <w:footnote w:type="continuationSeparator" w:id="0">
    <w:p w14:paraId="7D8FCE1A" w14:textId="77777777" w:rsidR="00943CA5" w:rsidRDefault="00943CA5" w:rsidP="00521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A535" w14:textId="5B2DAB19" w:rsidR="0044235C" w:rsidRPr="00521303" w:rsidRDefault="00B0119B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jc w:val="left"/>
      <w:rPr>
        <w:b/>
        <w:lang w:eastAsia="pl-PL"/>
      </w:rPr>
    </w:pPr>
    <w:sdt>
      <w:sdtPr>
        <w:rPr>
          <w:lang w:eastAsia="pl-PL"/>
        </w:rPr>
        <w:id w:val="573252820"/>
        <w:docPartObj>
          <w:docPartGallery w:val="Page Numbers (Margins)"/>
          <w:docPartUnique/>
        </w:docPartObj>
      </w:sdtPr>
      <w:sdtEndPr/>
      <w:sdtContent>
        <w:r w:rsidR="00F34C5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60405FB2" wp14:editId="00A1D324">
                  <wp:simplePos x="0" y="0"/>
                  <wp:positionH relativeFrom="rightMargin">
                    <wp:posOffset>364490</wp:posOffset>
                  </wp:positionH>
                  <wp:positionV relativeFrom="margin">
                    <wp:posOffset>6049645</wp:posOffset>
                  </wp:positionV>
                  <wp:extent cx="357505" cy="2183130"/>
                  <wp:effectExtent l="0" t="0" r="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0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35BC" w14:textId="52EBA82B" w:rsidR="0044235C" w:rsidRPr="0044235C" w:rsidRDefault="0044235C">
                              <w:pPr>
                                <w:pStyle w:val="Stopka"/>
                                <w:rPr>
                                  <w:rStyle w:val="Wyrnienieintensywne"/>
                                </w:rPr>
                              </w:pPr>
                              <w:r w:rsidRPr="0044235C">
                                <w:rPr>
                                  <w:rStyle w:val="Wyrnienieintensywne"/>
                                </w:rPr>
                                <w:t>Strona</w:t>
                              </w:r>
                              <w:r>
                                <w:rPr>
                                  <w:rStyle w:val="Wyrnienieintensywne"/>
                                </w:rPr>
                                <w:t xml:space="preserve"> 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begin"/>
                              </w:r>
                              <w:r w:rsidRPr="0044235C">
                                <w:rPr>
                                  <w:rStyle w:val="Wyrnienieintensywne"/>
                                </w:rPr>
                                <w:instrText>PAGE    \* MERGEFORMAT</w:instrTex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separate"/>
                              </w:r>
                              <w:r w:rsidR="00F058BE">
                                <w:rPr>
                                  <w:rStyle w:val="Wyrnienieintensywne"/>
                                  <w:noProof/>
                                </w:rPr>
                                <w:t>6</w:t>
                              </w:r>
                              <w:r w:rsidR="007F5A70" w:rsidRPr="0044235C">
                                <w:rPr>
                                  <w:rStyle w:val="Wyrnienieintensywne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0405FB2" id="Prostokąt 2" o:spid="_x0000_s1026" style="position:absolute;left:0;text-align:left;margin-left:28.7pt;margin-top:476.35pt;width:28.1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" o:allowincell="f" filled="f" stroked="f">
                  <v:textbox style="layout-flow:vertical;mso-layout-flow-alt:bottom-to-top;mso-fit-shape-to-text:t">
                    <w:txbxContent>
                      <w:p w14:paraId="54B935BC" w14:textId="52EBA82B" w:rsidR="0044235C" w:rsidRPr="0044235C" w:rsidRDefault="0044235C">
                        <w:pPr>
                          <w:pStyle w:val="Stopka"/>
                          <w:rPr>
                            <w:rStyle w:val="Wyrnienieintensywne"/>
                          </w:rPr>
                        </w:pPr>
                        <w:r w:rsidRPr="0044235C">
                          <w:rPr>
                            <w:rStyle w:val="Wyrnienieintensywne"/>
                          </w:rPr>
                          <w:t>Strona</w:t>
                        </w:r>
                        <w:r>
                          <w:rPr>
                            <w:rStyle w:val="Wyrnienieintensywne"/>
                          </w:rPr>
                          <w:t xml:space="preserve"> 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begin"/>
                        </w:r>
                        <w:r w:rsidRPr="0044235C">
                          <w:rPr>
                            <w:rStyle w:val="Wyrnienieintensywne"/>
                          </w:rPr>
                          <w:instrText>PAGE    \* MERGEFORMAT</w:instrTex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separate"/>
                        </w:r>
                        <w:r w:rsidR="00F058BE">
                          <w:rPr>
                            <w:rStyle w:val="Wyrnienieintensywne"/>
                            <w:noProof/>
                          </w:rPr>
                          <w:t>6</w:t>
                        </w:r>
                        <w:r w:rsidR="007F5A70" w:rsidRPr="0044235C">
                          <w:rPr>
                            <w:rStyle w:val="Wyrnienieintensywne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pl-PL"/>
      </w:rPr>
      <w:object w:dxaOrig="1440" w:dyaOrig="1440" w14:anchorId="20A42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23.1pt;margin-top:8.1pt;width:42.1pt;height:52.7pt;z-index:-251658240;mso-wrap-distance-left:9.05pt;mso-wrap-distance-right:9.05pt;mso-position-horizontal-relative:text;mso-position-vertical-relative:text" wrapcoords="-175 0 -175 21434 21600 21434 21600 0 -175 0" filled="t">
          <v:fill opacity="0" color2="black"/>
          <v:imagedata r:id="rId1" o:title=""/>
          <w10:wrap type="tight"/>
        </v:shape>
        <o:OLEObject Type="Embed" ProgID="Word.Picture.8" ShapeID="_x0000_s1032" DrawAspect="Content" ObjectID="_1805884824" r:id="rId2"/>
      </w:object>
    </w:r>
    <w:r w:rsidR="0044235C">
      <w:rPr>
        <w:lang w:eastAsia="pl-PL"/>
      </w:rPr>
      <w:tab/>
    </w:r>
    <w:r w:rsidR="0044235C" w:rsidRPr="00521303">
      <w:rPr>
        <w:b/>
        <w:lang w:eastAsia="pl-PL"/>
      </w:rPr>
      <w:t xml:space="preserve">Gmina Dopiewo </w:t>
    </w:r>
  </w:p>
  <w:p w14:paraId="36F3C503" w14:textId="77777777" w:rsidR="0044235C" w:rsidRDefault="0044235C" w:rsidP="00521303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 xml:space="preserve">ul. Leśna 1c, 62-070 Dopiewo, powiat poznański, województwo wielkopolskie </w:t>
    </w:r>
  </w:p>
  <w:p w14:paraId="40D9C727" w14:textId="77777777" w:rsidR="0044235C" w:rsidRDefault="0044235C" w:rsidP="00E918DD">
    <w:pPr>
      <w:pStyle w:val="Cytatintensywny"/>
      <w:tabs>
        <w:tab w:val="center" w:pos="4536"/>
        <w:tab w:val="left" w:pos="5760"/>
      </w:tabs>
      <w:spacing w:before="0" w:after="0" w:line="240" w:lineRule="auto"/>
      <w:ind w:left="862" w:right="862"/>
      <w:rPr>
        <w:lang w:eastAsia="pl-PL"/>
      </w:rPr>
    </w:pPr>
    <w:r>
      <w:rPr>
        <w:lang w:eastAsia="pl-PL"/>
      </w:rPr>
      <w:t>tel. centrala: 61-814-83-31, tel. sekretariat: 61-814-82-13, fax: 61-</w:t>
    </w:r>
    <w:r w:rsidRPr="00E918DD">
      <w:rPr>
        <w:lang w:eastAsia="pl-PL"/>
      </w:rPr>
      <w:t>814-80-92</w:t>
    </w:r>
    <w:r>
      <w:rPr>
        <w:lang w:eastAsia="pl-PL"/>
      </w:rPr>
      <w:t xml:space="preserve"> </w:t>
    </w:r>
    <w:r w:rsidRPr="00E918DD">
      <w:rPr>
        <w:lang w:eastAsia="pl-PL"/>
      </w:rPr>
      <w:t>www.dopiewo.pl</w:t>
    </w:r>
    <w:r>
      <w:rPr>
        <w:lang w:eastAsia="pl-PL"/>
      </w:rPr>
      <w:t xml:space="preserve">, @: </w:t>
    </w:r>
    <w:r>
      <w:rPr>
        <w:sz w:val="20"/>
      </w:rPr>
      <w:t xml:space="preserve"> </w:t>
    </w:r>
    <w:r w:rsidRPr="00E918DD">
      <w:rPr>
        <w:sz w:val="20"/>
      </w:rPr>
      <w:t>urzad_gminy@dopiewo.pl</w:t>
    </w:r>
  </w:p>
  <w:p w14:paraId="7DB9EC72" w14:textId="77777777" w:rsidR="0044235C" w:rsidRDefault="004423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24E51"/>
    <w:multiLevelType w:val="hybridMultilevel"/>
    <w:tmpl w:val="7FC0702E"/>
    <w:lvl w:ilvl="0" w:tplc="FFFFFFFF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21" w:hanging="360"/>
      </w:pPr>
    </w:lvl>
    <w:lvl w:ilvl="2" w:tplc="FFFFFFFF">
      <w:start w:val="1"/>
      <w:numFmt w:val="lowerRoman"/>
      <w:lvlText w:val="%3."/>
      <w:lvlJc w:val="right"/>
      <w:pPr>
        <w:ind w:left="1941" w:hanging="180"/>
      </w:pPr>
    </w:lvl>
    <w:lvl w:ilvl="3" w:tplc="FFFFFFFF">
      <w:start w:val="1"/>
      <w:numFmt w:val="decimal"/>
      <w:lvlText w:val="%4."/>
      <w:lvlJc w:val="left"/>
      <w:pPr>
        <w:ind w:left="2661" w:hanging="360"/>
      </w:pPr>
    </w:lvl>
    <w:lvl w:ilvl="4" w:tplc="FFFFFFFF" w:tentative="1">
      <w:start w:val="1"/>
      <w:numFmt w:val="lowerLetter"/>
      <w:lvlText w:val="%5."/>
      <w:lvlJc w:val="left"/>
      <w:pPr>
        <w:ind w:left="3381" w:hanging="360"/>
      </w:pPr>
    </w:lvl>
    <w:lvl w:ilvl="5" w:tplc="FFFFFFFF" w:tentative="1">
      <w:start w:val="1"/>
      <w:numFmt w:val="lowerRoman"/>
      <w:lvlText w:val="%6."/>
      <w:lvlJc w:val="right"/>
      <w:pPr>
        <w:ind w:left="4101" w:hanging="180"/>
      </w:pPr>
    </w:lvl>
    <w:lvl w:ilvl="6" w:tplc="FFFFFFFF" w:tentative="1">
      <w:start w:val="1"/>
      <w:numFmt w:val="decimal"/>
      <w:lvlText w:val="%7."/>
      <w:lvlJc w:val="left"/>
      <w:pPr>
        <w:ind w:left="4821" w:hanging="360"/>
      </w:pPr>
    </w:lvl>
    <w:lvl w:ilvl="7" w:tplc="FFFFFFFF" w:tentative="1">
      <w:start w:val="1"/>
      <w:numFmt w:val="lowerLetter"/>
      <w:lvlText w:val="%8."/>
      <w:lvlJc w:val="left"/>
      <w:pPr>
        <w:ind w:left="5541" w:hanging="360"/>
      </w:pPr>
    </w:lvl>
    <w:lvl w:ilvl="8" w:tplc="FFFFFFFF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C5B1E49"/>
    <w:multiLevelType w:val="hybridMultilevel"/>
    <w:tmpl w:val="5030C75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9AC375C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2B71E57"/>
    <w:multiLevelType w:val="hybridMultilevel"/>
    <w:tmpl w:val="52AAC56C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14881"/>
    <w:multiLevelType w:val="hybridMultilevel"/>
    <w:tmpl w:val="7FC0702E"/>
    <w:lvl w:ilvl="0" w:tplc="7B04D30E">
      <w:start w:val="1"/>
      <w:numFmt w:val="lowerLetter"/>
      <w:lvlText w:val="%1)"/>
      <w:lvlJc w:val="left"/>
      <w:pPr>
        <w:ind w:left="501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>
      <w:start w:val="1"/>
      <w:numFmt w:val="lowerRoman"/>
      <w:lvlText w:val="%3."/>
      <w:lvlJc w:val="right"/>
      <w:pPr>
        <w:ind w:left="1941" w:hanging="180"/>
      </w:pPr>
    </w:lvl>
    <w:lvl w:ilvl="3" w:tplc="0415000F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D182041"/>
    <w:multiLevelType w:val="hybridMultilevel"/>
    <w:tmpl w:val="4384A1B6"/>
    <w:lvl w:ilvl="0" w:tplc="02886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F1EAE"/>
    <w:multiLevelType w:val="multilevel"/>
    <w:tmpl w:val="D3D671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19A17B5"/>
    <w:multiLevelType w:val="hybridMultilevel"/>
    <w:tmpl w:val="849CFB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03FE"/>
    <w:multiLevelType w:val="hybridMultilevel"/>
    <w:tmpl w:val="0E4A9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52177"/>
    <w:multiLevelType w:val="multilevel"/>
    <w:tmpl w:val="5F5CDA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6"/>
      <w:numFmt w:val="decimal"/>
      <w:isLgl/>
      <w:lvlText w:val="%1.%2.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6A3F4A66"/>
    <w:multiLevelType w:val="hybridMultilevel"/>
    <w:tmpl w:val="DB5A84B8"/>
    <w:lvl w:ilvl="0" w:tplc="2438F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C3B79"/>
    <w:multiLevelType w:val="hybridMultilevel"/>
    <w:tmpl w:val="4692BA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00FB6"/>
    <w:multiLevelType w:val="hybridMultilevel"/>
    <w:tmpl w:val="849CFBF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67708"/>
    <w:multiLevelType w:val="hybridMultilevel"/>
    <w:tmpl w:val="B34CE920"/>
    <w:lvl w:ilvl="0" w:tplc="896440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033121">
    <w:abstractNumId w:val="9"/>
  </w:num>
  <w:num w:numId="2" w16cid:durableId="481699251">
    <w:abstractNumId w:val="1"/>
  </w:num>
  <w:num w:numId="3" w16cid:durableId="222448721">
    <w:abstractNumId w:val="3"/>
  </w:num>
  <w:num w:numId="4" w16cid:durableId="153952650">
    <w:abstractNumId w:val="6"/>
  </w:num>
  <w:num w:numId="5" w16cid:durableId="1108115230">
    <w:abstractNumId w:val="8"/>
  </w:num>
  <w:num w:numId="6" w16cid:durableId="940647993">
    <w:abstractNumId w:val="10"/>
  </w:num>
  <w:num w:numId="7" w16cid:durableId="554195666">
    <w:abstractNumId w:val="12"/>
  </w:num>
  <w:num w:numId="8" w16cid:durableId="1066807572">
    <w:abstractNumId w:val="7"/>
  </w:num>
  <w:num w:numId="9" w16cid:durableId="710954520">
    <w:abstractNumId w:val="5"/>
  </w:num>
  <w:num w:numId="10" w16cid:durableId="1329820180">
    <w:abstractNumId w:val="4"/>
  </w:num>
  <w:num w:numId="11" w16cid:durableId="1346321063">
    <w:abstractNumId w:val="0"/>
  </w:num>
  <w:num w:numId="12" w16cid:durableId="1738892158">
    <w:abstractNumId w:val="2"/>
  </w:num>
  <w:num w:numId="13" w16cid:durableId="209619831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80"/>
    <w:rsid w:val="0000114E"/>
    <w:rsid w:val="00004557"/>
    <w:rsid w:val="00010987"/>
    <w:rsid w:val="00014DC8"/>
    <w:rsid w:val="00015129"/>
    <w:rsid w:val="0001634A"/>
    <w:rsid w:val="00017B6A"/>
    <w:rsid w:val="00023A94"/>
    <w:rsid w:val="00024D54"/>
    <w:rsid w:val="00025A0A"/>
    <w:rsid w:val="00030DBC"/>
    <w:rsid w:val="00033103"/>
    <w:rsid w:val="000428CA"/>
    <w:rsid w:val="00047865"/>
    <w:rsid w:val="00047F21"/>
    <w:rsid w:val="00050575"/>
    <w:rsid w:val="00050E25"/>
    <w:rsid w:val="00055EB6"/>
    <w:rsid w:val="000601EB"/>
    <w:rsid w:val="00062BD3"/>
    <w:rsid w:val="00063540"/>
    <w:rsid w:val="00064FFF"/>
    <w:rsid w:val="0007229A"/>
    <w:rsid w:val="0007470F"/>
    <w:rsid w:val="00076043"/>
    <w:rsid w:val="0007705B"/>
    <w:rsid w:val="0008029F"/>
    <w:rsid w:val="0008094D"/>
    <w:rsid w:val="00081A62"/>
    <w:rsid w:val="00082D33"/>
    <w:rsid w:val="0008509A"/>
    <w:rsid w:val="00087871"/>
    <w:rsid w:val="000901D2"/>
    <w:rsid w:val="00093B6C"/>
    <w:rsid w:val="00097B79"/>
    <w:rsid w:val="000A01D4"/>
    <w:rsid w:val="000A1378"/>
    <w:rsid w:val="000A1462"/>
    <w:rsid w:val="000A46C0"/>
    <w:rsid w:val="000A4990"/>
    <w:rsid w:val="000A546F"/>
    <w:rsid w:val="000A66AE"/>
    <w:rsid w:val="000A6B0C"/>
    <w:rsid w:val="000A6C89"/>
    <w:rsid w:val="000A72F9"/>
    <w:rsid w:val="000B16A7"/>
    <w:rsid w:val="000B31B7"/>
    <w:rsid w:val="000B5289"/>
    <w:rsid w:val="000B7E6D"/>
    <w:rsid w:val="000B7EDA"/>
    <w:rsid w:val="000C0D67"/>
    <w:rsid w:val="000C1C9A"/>
    <w:rsid w:val="000D4D99"/>
    <w:rsid w:val="000D634C"/>
    <w:rsid w:val="000D6AB2"/>
    <w:rsid w:val="000E12E1"/>
    <w:rsid w:val="000E4B82"/>
    <w:rsid w:val="000E6795"/>
    <w:rsid w:val="000E7BA4"/>
    <w:rsid w:val="000F55FA"/>
    <w:rsid w:val="000F669A"/>
    <w:rsid w:val="00100922"/>
    <w:rsid w:val="00106775"/>
    <w:rsid w:val="001101DC"/>
    <w:rsid w:val="00112031"/>
    <w:rsid w:val="00112A2B"/>
    <w:rsid w:val="001132F6"/>
    <w:rsid w:val="001301EA"/>
    <w:rsid w:val="0013152E"/>
    <w:rsid w:val="00132B74"/>
    <w:rsid w:val="0013619E"/>
    <w:rsid w:val="00140058"/>
    <w:rsid w:val="00140DC2"/>
    <w:rsid w:val="001430EC"/>
    <w:rsid w:val="00147BB0"/>
    <w:rsid w:val="0015609A"/>
    <w:rsid w:val="0015675E"/>
    <w:rsid w:val="00156D87"/>
    <w:rsid w:val="001573E7"/>
    <w:rsid w:val="00166644"/>
    <w:rsid w:val="00171F5F"/>
    <w:rsid w:val="00172A55"/>
    <w:rsid w:val="00184541"/>
    <w:rsid w:val="00185338"/>
    <w:rsid w:val="00186206"/>
    <w:rsid w:val="00186B3F"/>
    <w:rsid w:val="0018764B"/>
    <w:rsid w:val="00187A59"/>
    <w:rsid w:val="001912F8"/>
    <w:rsid w:val="0019522E"/>
    <w:rsid w:val="0019525C"/>
    <w:rsid w:val="00196E91"/>
    <w:rsid w:val="001A26A0"/>
    <w:rsid w:val="001A32D4"/>
    <w:rsid w:val="001A3F33"/>
    <w:rsid w:val="001A437F"/>
    <w:rsid w:val="001A5B76"/>
    <w:rsid w:val="001B2A2D"/>
    <w:rsid w:val="001B3559"/>
    <w:rsid w:val="001B3B3E"/>
    <w:rsid w:val="001B4096"/>
    <w:rsid w:val="001B47C4"/>
    <w:rsid w:val="001B4AB1"/>
    <w:rsid w:val="001B77A9"/>
    <w:rsid w:val="001C1DFD"/>
    <w:rsid w:val="001C6598"/>
    <w:rsid w:val="001C6890"/>
    <w:rsid w:val="001C7174"/>
    <w:rsid w:val="001D1EB0"/>
    <w:rsid w:val="001D2C2D"/>
    <w:rsid w:val="001D474C"/>
    <w:rsid w:val="001D599F"/>
    <w:rsid w:val="001E550B"/>
    <w:rsid w:val="001E561C"/>
    <w:rsid w:val="001E6808"/>
    <w:rsid w:val="001E6A86"/>
    <w:rsid w:val="001F030F"/>
    <w:rsid w:val="001F0880"/>
    <w:rsid w:val="001F0AF7"/>
    <w:rsid w:val="002039F4"/>
    <w:rsid w:val="00206F58"/>
    <w:rsid w:val="00210979"/>
    <w:rsid w:val="0021243A"/>
    <w:rsid w:val="00215D2A"/>
    <w:rsid w:val="00220AC1"/>
    <w:rsid w:val="002215AF"/>
    <w:rsid w:val="0022488C"/>
    <w:rsid w:val="00225A91"/>
    <w:rsid w:val="00226213"/>
    <w:rsid w:val="00226385"/>
    <w:rsid w:val="00231BC3"/>
    <w:rsid w:val="002335CF"/>
    <w:rsid w:val="002371F6"/>
    <w:rsid w:val="00237BF1"/>
    <w:rsid w:val="00241104"/>
    <w:rsid w:val="002425B8"/>
    <w:rsid w:val="00242F26"/>
    <w:rsid w:val="002439A1"/>
    <w:rsid w:val="00245FCA"/>
    <w:rsid w:val="00250FED"/>
    <w:rsid w:val="00251E4F"/>
    <w:rsid w:val="00251FDB"/>
    <w:rsid w:val="00252112"/>
    <w:rsid w:val="00253E77"/>
    <w:rsid w:val="00256B8A"/>
    <w:rsid w:val="00257CA4"/>
    <w:rsid w:val="00260BB1"/>
    <w:rsid w:val="00262560"/>
    <w:rsid w:val="00263E33"/>
    <w:rsid w:val="00264C0F"/>
    <w:rsid w:val="00270642"/>
    <w:rsid w:val="00272222"/>
    <w:rsid w:val="0027724F"/>
    <w:rsid w:val="00277F27"/>
    <w:rsid w:val="002813E7"/>
    <w:rsid w:val="00286A58"/>
    <w:rsid w:val="00287CE0"/>
    <w:rsid w:val="00290138"/>
    <w:rsid w:val="00292F55"/>
    <w:rsid w:val="00295007"/>
    <w:rsid w:val="002A1B38"/>
    <w:rsid w:val="002B5E93"/>
    <w:rsid w:val="002B6943"/>
    <w:rsid w:val="002B6AFC"/>
    <w:rsid w:val="002C16F8"/>
    <w:rsid w:val="002C1AF3"/>
    <w:rsid w:val="002C650F"/>
    <w:rsid w:val="002D34B1"/>
    <w:rsid w:val="002D636F"/>
    <w:rsid w:val="002D6A40"/>
    <w:rsid w:val="002E0F5C"/>
    <w:rsid w:val="002E63CB"/>
    <w:rsid w:val="002F2004"/>
    <w:rsid w:val="002F4596"/>
    <w:rsid w:val="002F5F46"/>
    <w:rsid w:val="002F6472"/>
    <w:rsid w:val="002F6C5F"/>
    <w:rsid w:val="00305546"/>
    <w:rsid w:val="00311E7E"/>
    <w:rsid w:val="00312F43"/>
    <w:rsid w:val="003138C2"/>
    <w:rsid w:val="00314611"/>
    <w:rsid w:val="003152F6"/>
    <w:rsid w:val="0031770B"/>
    <w:rsid w:val="00322EB8"/>
    <w:rsid w:val="00337068"/>
    <w:rsid w:val="003379E6"/>
    <w:rsid w:val="00344B6A"/>
    <w:rsid w:val="0034542F"/>
    <w:rsid w:val="00346068"/>
    <w:rsid w:val="00350A6F"/>
    <w:rsid w:val="0035159E"/>
    <w:rsid w:val="00353CE6"/>
    <w:rsid w:val="00357020"/>
    <w:rsid w:val="00357542"/>
    <w:rsid w:val="003604CF"/>
    <w:rsid w:val="00360EBC"/>
    <w:rsid w:val="003619D7"/>
    <w:rsid w:val="00362181"/>
    <w:rsid w:val="00362CA4"/>
    <w:rsid w:val="00363B70"/>
    <w:rsid w:val="00367621"/>
    <w:rsid w:val="00367EC9"/>
    <w:rsid w:val="0037177F"/>
    <w:rsid w:val="003717E2"/>
    <w:rsid w:val="00372B98"/>
    <w:rsid w:val="00373BB0"/>
    <w:rsid w:val="00376062"/>
    <w:rsid w:val="003762BC"/>
    <w:rsid w:val="003817D2"/>
    <w:rsid w:val="00381FD4"/>
    <w:rsid w:val="00383528"/>
    <w:rsid w:val="00385085"/>
    <w:rsid w:val="00386481"/>
    <w:rsid w:val="0038716E"/>
    <w:rsid w:val="00394AF8"/>
    <w:rsid w:val="0039641F"/>
    <w:rsid w:val="003A42B4"/>
    <w:rsid w:val="003A4AC2"/>
    <w:rsid w:val="003A6E03"/>
    <w:rsid w:val="003B031B"/>
    <w:rsid w:val="003B161B"/>
    <w:rsid w:val="003B4755"/>
    <w:rsid w:val="003B652D"/>
    <w:rsid w:val="003B7CC5"/>
    <w:rsid w:val="003C09D1"/>
    <w:rsid w:val="003C0E44"/>
    <w:rsid w:val="003C24EA"/>
    <w:rsid w:val="003C4B5B"/>
    <w:rsid w:val="003C7B9D"/>
    <w:rsid w:val="003D35D6"/>
    <w:rsid w:val="003D37A9"/>
    <w:rsid w:val="003D5C6B"/>
    <w:rsid w:val="003D6D52"/>
    <w:rsid w:val="003E1BCC"/>
    <w:rsid w:val="003E3B4B"/>
    <w:rsid w:val="003E7178"/>
    <w:rsid w:val="003F0C76"/>
    <w:rsid w:val="003F25DC"/>
    <w:rsid w:val="003F273A"/>
    <w:rsid w:val="003F2B91"/>
    <w:rsid w:val="003F411A"/>
    <w:rsid w:val="003F489F"/>
    <w:rsid w:val="003F7EDA"/>
    <w:rsid w:val="004002FD"/>
    <w:rsid w:val="0040096B"/>
    <w:rsid w:val="00401777"/>
    <w:rsid w:val="0040203F"/>
    <w:rsid w:val="004024A4"/>
    <w:rsid w:val="004025FF"/>
    <w:rsid w:val="00404344"/>
    <w:rsid w:val="004064A7"/>
    <w:rsid w:val="0041132F"/>
    <w:rsid w:val="00415134"/>
    <w:rsid w:val="00415505"/>
    <w:rsid w:val="00417DFB"/>
    <w:rsid w:val="00422941"/>
    <w:rsid w:val="00423CE0"/>
    <w:rsid w:val="004267E6"/>
    <w:rsid w:val="00430D1E"/>
    <w:rsid w:val="00432719"/>
    <w:rsid w:val="00433913"/>
    <w:rsid w:val="0043590D"/>
    <w:rsid w:val="0044102B"/>
    <w:rsid w:val="0044235C"/>
    <w:rsid w:val="00443679"/>
    <w:rsid w:val="004443A1"/>
    <w:rsid w:val="00451562"/>
    <w:rsid w:val="00451EF3"/>
    <w:rsid w:val="00453C6A"/>
    <w:rsid w:val="0045474C"/>
    <w:rsid w:val="004551D7"/>
    <w:rsid w:val="0046008D"/>
    <w:rsid w:val="00462C9C"/>
    <w:rsid w:val="00465F5E"/>
    <w:rsid w:val="004667D6"/>
    <w:rsid w:val="0047218A"/>
    <w:rsid w:val="0047351A"/>
    <w:rsid w:val="00474F45"/>
    <w:rsid w:val="004761AC"/>
    <w:rsid w:val="00477EE3"/>
    <w:rsid w:val="0048000D"/>
    <w:rsid w:val="004812F9"/>
    <w:rsid w:val="00483211"/>
    <w:rsid w:val="0048333B"/>
    <w:rsid w:val="00486B31"/>
    <w:rsid w:val="00487A43"/>
    <w:rsid w:val="00494180"/>
    <w:rsid w:val="004956E9"/>
    <w:rsid w:val="004A06D7"/>
    <w:rsid w:val="004A3624"/>
    <w:rsid w:val="004A3D53"/>
    <w:rsid w:val="004A3DA9"/>
    <w:rsid w:val="004A4930"/>
    <w:rsid w:val="004A5270"/>
    <w:rsid w:val="004A5ACA"/>
    <w:rsid w:val="004A7266"/>
    <w:rsid w:val="004A79DB"/>
    <w:rsid w:val="004C0A21"/>
    <w:rsid w:val="004C1A89"/>
    <w:rsid w:val="004C4865"/>
    <w:rsid w:val="004D166A"/>
    <w:rsid w:val="004D16DF"/>
    <w:rsid w:val="004D22BC"/>
    <w:rsid w:val="004D7A50"/>
    <w:rsid w:val="004E10CD"/>
    <w:rsid w:val="004E3178"/>
    <w:rsid w:val="004E62A4"/>
    <w:rsid w:val="004E7DEC"/>
    <w:rsid w:val="004F4DC9"/>
    <w:rsid w:val="004F7D41"/>
    <w:rsid w:val="00503D5F"/>
    <w:rsid w:val="0050406C"/>
    <w:rsid w:val="0051028F"/>
    <w:rsid w:val="00510E1B"/>
    <w:rsid w:val="005120AA"/>
    <w:rsid w:val="005128DE"/>
    <w:rsid w:val="00516C70"/>
    <w:rsid w:val="00521303"/>
    <w:rsid w:val="005223D8"/>
    <w:rsid w:val="00522A15"/>
    <w:rsid w:val="00523E14"/>
    <w:rsid w:val="00525677"/>
    <w:rsid w:val="00530348"/>
    <w:rsid w:val="005304F9"/>
    <w:rsid w:val="00530D5D"/>
    <w:rsid w:val="00530E40"/>
    <w:rsid w:val="00531505"/>
    <w:rsid w:val="00531A45"/>
    <w:rsid w:val="005367AF"/>
    <w:rsid w:val="0053753A"/>
    <w:rsid w:val="00540D94"/>
    <w:rsid w:val="00542BC8"/>
    <w:rsid w:val="005435EC"/>
    <w:rsid w:val="00543CF8"/>
    <w:rsid w:val="00546E6B"/>
    <w:rsid w:val="00557110"/>
    <w:rsid w:val="0055718F"/>
    <w:rsid w:val="00557A53"/>
    <w:rsid w:val="005600B0"/>
    <w:rsid w:val="005622B5"/>
    <w:rsid w:val="00563865"/>
    <w:rsid w:val="00566F0A"/>
    <w:rsid w:val="00571D41"/>
    <w:rsid w:val="00572A96"/>
    <w:rsid w:val="00572F92"/>
    <w:rsid w:val="00575CE4"/>
    <w:rsid w:val="00576342"/>
    <w:rsid w:val="0058131C"/>
    <w:rsid w:val="00582992"/>
    <w:rsid w:val="00592467"/>
    <w:rsid w:val="00597A77"/>
    <w:rsid w:val="005A3F93"/>
    <w:rsid w:val="005A74EB"/>
    <w:rsid w:val="005B138E"/>
    <w:rsid w:val="005B2BB6"/>
    <w:rsid w:val="005B2EDE"/>
    <w:rsid w:val="005B59BB"/>
    <w:rsid w:val="005B796F"/>
    <w:rsid w:val="005C338E"/>
    <w:rsid w:val="005C3E0B"/>
    <w:rsid w:val="005C542E"/>
    <w:rsid w:val="005C65E1"/>
    <w:rsid w:val="005D1260"/>
    <w:rsid w:val="005E02C0"/>
    <w:rsid w:val="005E386A"/>
    <w:rsid w:val="005E68D7"/>
    <w:rsid w:val="005E6FBC"/>
    <w:rsid w:val="005E7E1E"/>
    <w:rsid w:val="005F2042"/>
    <w:rsid w:val="005F20BD"/>
    <w:rsid w:val="005F2364"/>
    <w:rsid w:val="005F4C23"/>
    <w:rsid w:val="00606BC3"/>
    <w:rsid w:val="00606C69"/>
    <w:rsid w:val="006113AD"/>
    <w:rsid w:val="00614879"/>
    <w:rsid w:val="00615D17"/>
    <w:rsid w:val="00617D9D"/>
    <w:rsid w:val="00623E90"/>
    <w:rsid w:val="006266ED"/>
    <w:rsid w:val="00630654"/>
    <w:rsid w:val="00631443"/>
    <w:rsid w:val="006316C0"/>
    <w:rsid w:val="00632C01"/>
    <w:rsid w:val="00633D12"/>
    <w:rsid w:val="00633FB4"/>
    <w:rsid w:val="00634548"/>
    <w:rsid w:val="0063572C"/>
    <w:rsid w:val="006357DB"/>
    <w:rsid w:val="00636036"/>
    <w:rsid w:val="006447E7"/>
    <w:rsid w:val="006453A6"/>
    <w:rsid w:val="00645DC9"/>
    <w:rsid w:val="00654A52"/>
    <w:rsid w:val="00657817"/>
    <w:rsid w:val="00664BF4"/>
    <w:rsid w:val="0067228D"/>
    <w:rsid w:val="0068442B"/>
    <w:rsid w:val="00685A21"/>
    <w:rsid w:val="00686BD5"/>
    <w:rsid w:val="00694E91"/>
    <w:rsid w:val="00697B2B"/>
    <w:rsid w:val="006A39B7"/>
    <w:rsid w:val="006A45E0"/>
    <w:rsid w:val="006A4749"/>
    <w:rsid w:val="006A5015"/>
    <w:rsid w:val="006A58B7"/>
    <w:rsid w:val="006B16C5"/>
    <w:rsid w:val="006B21B5"/>
    <w:rsid w:val="006B2E05"/>
    <w:rsid w:val="006B301B"/>
    <w:rsid w:val="006D04B5"/>
    <w:rsid w:val="006D5A99"/>
    <w:rsid w:val="006E00A8"/>
    <w:rsid w:val="006E3E60"/>
    <w:rsid w:val="006E6AF6"/>
    <w:rsid w:val="006E7C4B"/>
    <w:rsid w:val="006F1725"/>
    <w:rsid w:val="006F1EBB"/>
    <w:rsid w:val="006F59FE"/>
    <w:rsid w:val="006F70F1"/>
    <w:rsid w:val="00700765"/>
    <w:rsid w:val="00702F0B"/>
    <w:rsid w:val="00710522"/>
    <w:rsid w:val="007112FB"/>
    <w:rsid w:val="00713147"/>
    <w:rsid w:val="007135BB"/>
    <w:rsid w:val="00714AC9"/>
    <w:rsid w:val="00714C21"/>
    <w:rsid w:val="0071676E"/>
    <w:rsid w:val="00721BDC"/>
    <w:rsid w:val="0072433B"/>
    <w:rsid w:val="0073201F"/>
    <w:rsid w:val="007361C1"/>
    <w:rsid w:val="00736393"/>
    <w:rsid w:val="00737A19"/>
    <w:rsid w:val="007404AC"/>
    <w:rsid w:val="00740AB4"/>
    <w:rsid w:val="0074412E"/>
    <w:rsid w:val="007472F1"/>
    <w:rsid w:val="00751FAF"/>
    <w:rsid w:val="00752C47"/>
    <w:rsid w:val="00754227"/>
    <w:rsid w:val="007573A7"/>
    <w:rsid w:val="00757E99"/>
    <w:rsid w:val="00760CE6"/>
    <w:rsid w:val="00762ABE"/>
    <w:rsid w:val="007653A6"/>
    <w:rsid w:val="00765F3C"/>
    <w:rsid w:val="00766152"/>
    <w:rsid w:val="00771E8E"/>
    <w:rsid w:val="00773C54"/>
    <w:rsid w:val="00781F1A"/>
    <w:rsid w:val="007870A6"/>
    <w:rsid w:val="00790D4C"/>
    <w:rsid w:val="00791C78"/>
    <w:rsid w:val="0079376D"/>
    <w:rsid w:val="00794781"/>
    <w:rsid w:val="007A2D1E"/>
    <w:rsid w:val="007A3386"/>
    <w:rsid w:val="007A3BAA"/>
    <w:rsid w:val="007A3ED7"/>
    <w:rsid w:val="007A7F98"/>
    <w:rsid w:val="007B07A3"/>
    <w:rsid w:val="007B1BF9"/>
    <w:rsid w:val="007B75EA"/>
    <w:rsid w:val="007C19AB"/>
    <w:rsid w:val="007C264D"/>
    <w:rsid w:val="007C78A9"/>
    <w:rsid w:val="007D23FB"/>
    <w:rsid w:val="007D3AF7"/>
    <w:rsid w:val="007D4381"/>
    <w:rsid w:val="007E7CC6"/>
    <w:rsid w:val="007F15C0"/>
    <w:rsid w:val="007F1A7B"/>
    <w:rsid w:val="007F5A70"/>
    <w:rsid w:val="007F5ABC"/>
    <w:rsid w:val="00800132"/>
    <w:rsid w:val="008010AF"/>
    <w:rsid w:val="00801BF5"/>
    <w:rsid w:val="0080635A"/>
    <w:rsid w:val="00807789"/>
    <w:rsid w:val="00807FB9"/>
    <w:rsid w:val="008221D2"/>
    <w:rsid w:val="00822B53"/>
    <w:rsid w:val="008235C4"/>
    <w:rsid w:val="00831456"/>
    <w:rsid w:val="0083306F"/>
    <w:rsid w:val="00836273"/>
    <w:rsid w:val="00837382"/>
    <w:rsid w:val="00840282"/>
    <w:rsid w:val="00842971"/>
    <w:rsid w:val="008445FC"/>
    <w:rsid w:val="008537AD"/>
    <w:rsid w:val="008540D3"/>
    <w:rsid w:val="00856435"/>
    <w:rsid w:val="00861F91"/>
    <w:rsid w:val="00864730"/>
    <w:rsid w:val="00871CDA"/>
    <w:rsid w:val="00873559"/>
    <w:rsid w:val="00877527"/>
    <w:rsid w:val="00885A2B"/>
    <w:rsid w:val="008865D8"/>
    <w:rsid w:val="008912EB"/>
    <w:rsid w:val="00892D21"/>
    <w:rsid w:val="00892F11"/>
    <w:rsid w:val="00896CCC"/>
    <w:rsid w:val="008A0318"/>
    <w:rsid w:val="008A2255"/>
    <w:rsid w:val="008A5FFE"/>
    <w:rsid w:val="008A7F69"/>
    <w:rsid w:val="008B1F30"/>
    <w:rsid w:val="008B4DDD"/>
    <w:rsid w:val="008C3581"/>
    <w:rsid w:val="008C5823"/>
    <w:rsid w:val="008C73EF"/>
    <w:rsid w:val="008C7637"/>
    <w:rsid w:val="008D0B85"/>
    <w:rsid w:val="008D0F7F"/>
    <w:rsid w:val="008D517A"/>
    <w:rsid w:val="008E3BE0"/>
    <w:rsid w:val="008F20DD"/>
    <w:rsid w:val="008F5A31"/>
    <w:rsid w:val="008F6E65"/>
    <w:rsid w:val="008F76CA"/>
    <w:rsid w:val="00900747"/>
    <w:rsid w:val="00905F9C"/>
    <w:rsid w:val="00912B12"/>
    <w:rsid w:val="00914008"/>
    <w:rsid w:val="009150ED"/>
    <w:rsid w:val="009164E5"/>
    <w:rsid w:val="009263A6"/>
    <w:rsid w:val="00927338"/>
    <w:rsid w:val="00932F96"/>
    <w:rsid w:val="00937630"/>
    <w:rsid w:val="00942BF6"/>
    <w:rsid w:val="00943CA5"/>
    <w:rsid w:val="0094767B"/>
    <w:rsid w:val="009479E9"/>
    <w:rsid w:val="00947D7C"/>
    <w:rsid w:val="00952DD7"/>
    <w:rsid w:val="0095587D"/>
    <w:rsid w:val="009565D1"/>
    <w:rsid w:val="00965A8F"/>
    <w:rsid w:val="009670A4"/>
    <w:rsid w:val="009720CE"/>
    <w:rsid w:val="009727CE"/>
    <w:rsid w:val="00972B07"/>
    <w:rsid w:val="00973ED2"/>
    <w:rsid w:val="0097651C"/>
    <w:rsid w:val="00977977"/>
    <w:rsid w:val="00982320"/>
    <w:rsid w:val="0098241D"/>
    <w:rsid w:val="00983CFA"/>
    <w:rsid w:val="0098501A"/>
    <w:rsid w:val="0098560B"/>
    <w:rsid w:val="00985676"/>
    <w:rsid w:val="00985A58"/>
    <w:rsid w:val="009860AE"/>
    <w:rsid w:val="0098640F"/>
    <w:rsid w:val="00987267"/>
    <w:rsid w:val="00990886"/>
    <w:rsid w:val="00991E24"/>
    <w:rsid w:val="00994087"/>
    <w:rsid w:val="00994BF3"/>
    <w:rsid w:val="009972F5"/>
    <w:rsid w:val="00997D81"/>
    <w:rsid w:val="009A1C22"/>
    <w:rsid w:val="009A1C65"/>
    <w:rsid w:val="009A2B5F"/>
    <w:rsid w:val="009A374B"/>
    <w:rsid w:val="009A3B99"/>
    <w:rsid w:val="009A42A8"/>
    <w:rsid w:val="009A5C3C"/>
    <w:rsid w:val="009B01CF"/>
    <w:rsid w:val="009B3024"/>
    <w:rsid w:val="009B4AE5"/>
    <w:rsid w:val="009C0172"/>
    <w:rsid w:val="009C333C"/>
    <w:rsid w:val="009C36ED"/>
    <w:rsid w:val="009C7CE6"/>
    <w:rsid w:val="009D0FF1"/>
    <w:rsid w:val="009D4735"/>
    <w:rsid w:val="009D5B82"/>
    <w:rsid w:val="009E1346"/>
    <w:rsid w:val="009E19CB"/>
    <w:rsid w:val="009E5C21"/>
    <w:rsid w:val="009E5E6D"/>
    <w:rsid w:val="009E6DC6"/>
    <w:rsid w:val="009F19E6"/>
    <w:rsid w:val="009F6FD7"/>
    <w:rsid w:val="00A00C22"/>
    <w:rsid w:val="00A019D6"/>
    <w:rsid w:val="00A01EA2"/>
    <w:rsid w:val="00A048E0"/>
    <w:rsid w:val="00A07247"/>
    <w:rsid w:val="00A13E8D"/>
    <w:rsid w:val="00A218ED"/>
    <w:rsid w:val="00A34A09"/>
    <w:rsid w:val="00A36B0F"/>
    <w:rsid w:val="00A36CD0"/>
    <w:rsid w:val="00A37D34"/>
    <w:rsid w:val="00A4225C"/>
    <w:rsid w:val="00A434C6"/>
    <w:rsid w:val="00A43F61"/>
    <w:rsid w:val="00A46B57"/>
    <w:rsid w:val="00A5087C"/>
    <w:rsid w:val="00A555EB"/>
    <w:rsid w:val="00A55D58"/>
    <w:rsid w:val="00A57CD6"/>
    <w:rsid w:val="00A61DEA"/>
    <w:rsid w:val="00A634A5"/>
    <w:rsid w:val="00A64D51"/>
    <w:rsid w:val="00A67D8A"/>
    <w:rsid w:val="00A73533"/>
    <w:rsid w:val="00A736AF"/>
    <w:rsid w:val="00A74562"/>
    <w:rsid w:val="00A7624B"/>
    <w:rsid w:val="00A8153D"/>
    <w:rsid w:val="00A81994"/>
    <w:rsid w:val="00A83E91"/>
    <w:rsid w:val="00A86BD0"/>
    <w:rsid w:val="00A86EA4"/>
    <w:rsid w:val="00A900DC"/>
    <w:rsid w:val="00A9070C"/>
    <w:rsid w:val="00A941BA"/>
    <w:rsid w:val="00A942FF"/>
    <w:rsid w:val="00A94E90"/>
    <w:rsid w:val="00A97242"/>
    <w:rsid w:val="00A97FBF"/>
    <w:rsid w:val="00AA0E5A"/>
    <w:rsid w:val="00AA3FB8"/>
    <w:rsid w:val="00AA61A7"/>
    <w:rsid w:val="00AA65CD"/>
    <w:rsid w:val="00AA6C27"/>
    <w:rsid w:val="00AB0D0C"/>
    <w:rsid w:val="00AB1977"/>
    <w:rsid w:val="00AB1DC8"/>
    <w:rsid w:val="00AB7663"/>
    <w:rsid w:val="00AC1625"/>
    <w:rsid w:val="00AC2668"/>
    <w:rsid w:val="00AC26A2"/>
    <w:rsid w:val="00AC2B89"/>
    <w:rsid w:val="00AC3207"/>
    <w:rsid w:val="00AD1985"/>
    <w:rsid w:val="00AD1F64"/>
    <w:rsid w:val="00AD4445"/>
    <w:rsid w:val="00AD629B"/>
    <w:rsid w:val="00AD6B3C"/>
    <w:rsid w:val="00AD6F5B"/>
    <w:rsid w:val="00AE0605"/>
    <w:rsid w:val="00AE0CF7"/>
    <w:rsid w:val="00AE1AD7"/>
    <w:rsid w:val="00AE37CA"/>
    <w:rsid w:val="00AE4C7C"/>
    <w:rsid w:val="00AE530E"/>
    <w:rsid w:val="00AE5CB0"/>
    <w:rsid w:val="00AE6479"/>
    <w:rsid w:val="00AF075B"/>
    <w:rsid w:val="00AF339F"/>
    <w:rsid w:val="00AF4125"/>
    <w:rsid w:val="00B0119B"/>
    <w:rsid w:val="00B02ABB"/>
    <w:rsid w:val="00B0398F"/>
    <w:rsid w:val="00B04B6A"/>
    <w:rsid w:val="00B05ECA"/>
    <w:rsid w:val="00B06996"/>
    <w:rsid w:val="00B07B78"/>
    <w:rsid w:val="00B1183F"/>
    <w:rsid w:val="00B1280B"/>
    <w:rsid w:val="00B133E4"/>
    <w:rsid w:val="00B13CA5"/>
    <w:rsid w:val="00B16026"/>
    <w:rsid w:val="00B17555"/>
    <w:rsid w:val="00B205B8"/>
    <w:rsid w:val="00B220CE"/>
    <w:rsid w:val="00B231CC"/>
    <w:rsid w:val="00B249BF"/>
    <w:rsid w:val="00B25E74"/>
    <w:rsid w:val="00B26DFA"/>
    <w:rsid w:val="00B27988"/>
    <w:rsid w:val="00B27A02"/>
    <w:rsid w:val="00B3102D"/>
    <w:rsid w:val="00B3508A"/>
    <w:rsid w:val="00B35FA2"/>
    <w:rsid w:val="00B366FB"/>
    <w:rsid w:val="00B40747"/>
    <w:rsid w:val="00B41109"/>
    <w:rsid w:val="00B45E08"/>
    <w:rsid w:val="00B544A5"/>
    <w:rsid w:val="00B601E3"/>
    <w:rsid w:val="00B60B45"/>
    <w:rsid w:val="00B630ED"/>
    <w:rsid w:val="00B6469C"/>
    <w:rsid w:val="00B64882"/>
    <w:rsid w:val="00B651D2"/>
    <w:rsid w:val="00B65629"/>
    <w:rsid w:val="00B65F82"/>
    <w:rsid w:val="00B7096E"/>
    <w:rsid w:val="00B72AAC"/>
    <w:rsid w:val="00B73830"/>
    <w:rsid w:val="00B80E79"/>
    <w:rsid w:val="00B815C7"/>
    <w:rsid w:val="00B81738"/>
    <w:rsid w:val="00B818D5"/>
    <w:rsid w:val="00B81CB4"/>
    <w:rsid w:val="00B913D6"/>
    <w:rsid w:val="00B97FEA"/>
    <w:rsid w:val="00BA66B8"/>
    <w:rsid w:val="00BA72E8"/>
    <w:rsid w:val="00BB2F86"/>
    <w:rsid w:val="00BB3DA1"/>
    <w:rsid w:val="00BB413F"/>
    <w:rsid w:val="00BB47BC"/>
    <w:rsid w:val="00BB78E4"/>
    <w:rsid w:val="00BC0B2D"/>
    <w:rsid w:val="00BC1DDD"/>
    <w:rsid w:val="00BC258C"/>
    <w:rsid w:val="00BC27C9"/>
    <w:rsid w:val="00BD6AE2"/>
    <w:rsid w:val="00BD6DFA"/>
    <w:rsid w:val="00BE428A"/>
    <w:rsid w:val="00BE7BD5"/>
    <w:rsid w:val="00BF15A7"/>
    <w:rsid w:val="00BF1A1F"/>
    <w:rsid w:val="00BF50B6"/>
    <w:rsid w:val="00C00568"/>
    <w:rsid w:val="00C0097C"/>
    <w:rsid w:val="00C01E14"/>
    <w:rsid w:val="00C04FC0"/>
    <w:rsid w:val="00C056CF"/>
    <w:rsid w:val="00C1211D"/>
    <w:rsid w:val="00C2059C"/>
    <w:rsid w:val="00C21CF7"/>
    <w:rsid w:val="00C224C4"/>
    <w:rsid w:val="00C23CA0"/>
    <w:rsid w:val="00C27E4D"/>
    <w:rsid w:val="00C30F96"/>
    <w:rsid w:val="00C3700A"/>
    <w:rsid w:val="00C448C2"/>
    <w:rsid w:val="00C45582"/>
    <w:rsid w:val="00C45668"/>
    <w:rsid w:val="00C46D8C"/>
    <w:rsid w:val="00C47DC9"/>
    <w:rsid w:val="00C506EE"/>
    <w:rsid w:val="00C520FF"/>
    <w:rsid w:val="00C52386"/>
    <w:rsid w:val="00C634BF"/>
    <w:rsid w:val="00C63E59"/>
    <w:rsid w:val="00C64274"/>
    <w:rsid w:val="00C66729"/>
    <w:rsid w:val="00C6707C"/>
    <w:rsid w:val="00C70364"/>
    <w:rsid w:val="00C70C32"/>
    <w:rsid w:val="00C711EC"/>
    <w:rsid w:val="00C71203"/>
    <w:rsid w:val="00C76581"/>
    <w:rsid w:val="00C77839"/>
    <w:rsid w:val="00C838A6"/>
    <w:rsid w:val="00C90612"/>
    <w:rsid w:val="00C9560E"/>
    <w:rsid w:val="00C9581E"/>
    <w:rsid w:val="00CA048A"/>
    <w:rsid w:val="00CA0D72"/>
    <w:rsid w:val="00CA1BBC"/>
    <w:rsid w:val="00CA2D66"/>
    <w:rsid w:val="00CA37DD"/>
    <w:rsid w:val="00CA49B7"/>
    <w:rsid w:val="00CB135E"/>
    <w:rsid w:val="00CB5C9B"/>
    <w:rsid w:val="00CB695C"/>
    <w:rsid w:val="00CB7115"/>
    <w:rsid w:val="00CC172A"/>
    <w:rsid w:val="00CC23B9"/>
    <w:rsid w:val="00CD61D6"/>
    <w:rsid w:val="00CD6488"/>
    <w:rsid w:val="00CE0AE6"/>
    <w:rsid w:val="00CE0DC0"/>
    <w:rsid w:val="00CE3895"/>
    <w:rsid w:val="00CE40E4"/>
    <w:rsid w:val="00CE4DAD"/>
    <w:rsid w:val="00CE5F0B"/>
    <w:rsid w:val="00CE6FA9"/>
    <w:rsid w:val="00CE7F71"/>
    <w:rsid w:val="00CF2F6C"/>
    <w:rsid w:val="00CF3BD2"/>
    <w:rsid w:val="00CF3F67"/>
    <w:rsid w:val="00CF6CD4"/>
    <w:rsid w:val="00D13501"/>
    <w:rsid w:val="00D20578"/>
    <w:rsid w:val="00D205AE"/>
    <w:rsid w:val="00D228BC"/>
    <w:rsid w:val="00D228CC"/>
    <w:rsid w:val="00D25162"/>
    <w:rsid w:val="00D2681A"/>
    <w:rsid w:val="00D26864"/>
    <w:rsid w:val="00D26F01"/>
    <w:rsid w:val="00D31589"/>
    <w:rsid w:val="00D326A0"/>
    <w:rsid w:val="00D36FCA"/>
    <w:rsid w:val="00D4285B"/>
    <w:rsid w:val="00D56D0D"/>
    <w:rsid w:val="00D60900"/>
    <w:rsid w:val="00D64738"/>
    <w:rsid w:val="00D67009"/>
    <w:rsid w:val="00D67C58"/>
    <w:rsid w:val="00D71C75"/>
    <w:rsid w:val="00D75A67"/>
    <w:rsid w:val="00D76395"/>
    <w:rsid w:val="00D77095"/>
    <w:rsid w:val="00D82966"/>
    <w:rsid w:val="00D8401F"/>
    <w:rsid w:val="00D8427B"/>
    <w:rsid w:val="00D84E18"/>
    <w:rsid w:val="00D8615B"/>
    <w:rsid w:val="00D86893"/>
    <w:rsid w:val="00D86E22"/>
    <w:rsid w:val="00D87FCF"/>
    <w:rsid w:val="00D90107"/>
    <w:rsid w:val="00D92002"/>
    <w:rsid w:val="00D9243D"/>
    <w:rsid w:val="00D9372F"/>
    <w:rsid w:val="00D96CBB"/>
    <w:rsid w:val="00DA2DAE"/>
    <w:rsid w:val="00DA328A"/>
    <w:rsid w:val="00DA3DE5"/>
    <w:rsid w:val="00DA62F7"/>
    <w:rsid w:val="00DB0672"/>
    <w:rsid w:val="00DB312A"/>
    <w:rsid w:val="00DC1028"/>
    <w:rsid w:val="00DC2198"/>
    <w:rsid w:val="00DC22D9"/>
    <w:rsid w:val="00DC7D72"/>
    <w:rsid w:val="00DD249A"/>
    <w:rsid w:val="00DD7675"/>
    <w:rsid w:val="00DE266B"/>
    <w:rsid w:val="00DE55AD"/>
    <w:rsid w:val="00DE61A9"/>
    <w:rsid w:val="00DE7FBE"/>
    <w:rsid w:val="00DF0DD6"/>
    <w:rsid w:val="00DF16B8"/>
    <w:rsid w:val="00DF1EDE"/>
    <w:rsid w:val="00DF78A2"/>
    <w:rsid w:val="00E04D6F"/>
    <w:rsid w:val="00E07B58"/>
    <w:rsid w:val="00E11280"/>
    <w:rsid w:val="00E21782"/>
    <w:rsid w:val="00E2531F"/>
    <w:rsid w:val="00E26953"/>
    <w:rsid w:val="00E340FD"/>
    <w:rsid w:val="00E350FC"/>
    <w:rsid w:val="00E37276"/>
    <w:rsid w:val="00E42A5C"/>
    <w:rsid w:val="00E44727"/>
    <w:rsid w:val="00E47EF0"/>
    <w:rsid w:val="00E549E7"/>
    <w:rsid w:val="00E6576E"/>
    <w:rsid w:val="00E67EBD"/>
    <w:rsid w:val="00E701E0"/>
    <w:rsid w:val="00E71AE9"/>
    <w:rsid w:val="00E74073"/>
    <w:rsid w:val="00E834A7"/>
    <w:rsid w:val="00E8547C"/>
    <w:rsid w:val="00E918DD"/>
    <w:rsid w:val="00E922D9"/>
    <w:rsid w:val="00E957C0"/>
    <w:rsid w:val="00E96D33"/>
    <w:rsid w:val="00EA0808"/>
    <w:rsid w:val="00EA29B7"/>
    <w:rsid w:val="00EA2E17"/>
    <w:rsid w:val="00EB1073"/>
    <w:rsid w:val="00EB4F00"/>
    <w:rsid w:val="00EB54FF"/>
    <w:rsid w:val="00EB702C"/>
    <w:rsid w:val="00EB79A8"/>
    <w:rsid w:val="00EC058B"/>
    <w:rsid w:val="00EC207C"/>
    <w:rsid w:val="00EC41DB"/>
    <w:rsid w:val="00ED2566"/>
    <w:rsid w:val="00ED3ABA"/>
    <w:rsid w:val="00ED4F9D"/>
    <w:rsid w:val="00ED5331"/>
    <w:rsid w:val="00ED62F9"/>
    <w:rsid w:val="00EE6A4D"/>
    <w:rsid w:val="00EE74E1"/>
    <w:rsid w:val="00EF0B48"/>
    <w:rsid w:val="00EF5794"/>
    <w:rsid w:val="00F0075C"/>
    <w:rsid w:val="00F01F8E"/>
    <w:rsid w:val="00F058BE"/>
    <w:rsid w:val="00F10292"/>
    <w:rsid w:val="00F1054F"/>
    <w:rsid w:val="00F17750"/>
    <w:rsid w:val="00F2225C"/>
    <w:rsid w:val="00F22E3F"/>
    <w:rsid w:val="00F26B9C"/>
    <w:rsid w:val="00F27BE6"/>
    <w:rsid w:val="00F27C02"/>
    <w:rsid w:val="00F34A2B"/>
    <w:rsid w:val="00F34C57"/>
    <w:rsid w:val="00F358B2"/>
    <w:rsid w:val="00F35AB4"/>
    <w:rsid w:val="00F37BFF"/>
    <w:rsid w:val="00F40364"/>
    <w:rsid w:val="00F40585"/>
    <w:rsid w:val="00F40CDA"/>
    <w:rsid w:val="00F40DDE"/>
    <w:rsid w:val="00F40EA4"/>
    <w:rsid w:val="00F42F28"/>
    <w:rsid w:val="00F471F8"/>
    <w:rsid w:val="00F507AB"/>
    <w:rsid w:val="00F51393"/>
    <w:rsid w:val="00F51E61"/>
    <w:rsid w:val="00F531CA"/>
    <w:rsid w:val="00F5712B"/>
    <w:rsid w:val="00F57990"/>
    <w:rsid w:val="00F6356D"/>
    <w:rsid w:val="00F665EC"/>
    <w:rsid w:val="00F67BF4"/>
    <w:rsid w:val="00F709D3"/>
    <w:rsid w:val="00F75A74"/>
    <w:rsid w:val="00F76070"/>
    <w:rsid w:val="00F85998"/>
    <w:rsid w:val="00F86914"/>
    <w:rsid w:val="00F91003"/>
    <w:rsid w:val="00F91F2B"/>
    <w:rsid w:val="00F9247F"/>
    <w:rsid w:val="00F9286F"/>
    <w:rsid w:val="00F93348"/>
    <w:rsid w:val="00F93354"/>
    <w:rsid w:val="00F93DBC"/>
    <w:rsid w:val="00F941F4"/>
    <w:rsid w:val="00F9512D"/>
    <w:rsid w:val="00FA2085"/>
    <w:rsid w:val="00FB1E28"/>
    <w:rsid w:val="00FB2AE5"/>
    <w:rsid w:val="00FB32F5"/>
    <w:rsid w:val="00FB75E6"/>
    <w:rsid w:val="00FC2151"/>
    <w:rsid w:val="00FC4B67"/>
    <w:rsid w:val="00FC52F7"/>
    <w:rsid w:val="00FC6B84"/>
    <w:rsid w:val="00FC7C0A"/>
    <w:rsid w:val="00FD0C66"/>
    <w:rsid w:val="00FD213A"/>
    <w:rsid w:val="00FD294E"/>
    <w:rsid w:val="00FD40EE"/>
    <w:rsid w:val="00FD52A6"/>
    <w:rsid w:val="00FD6D3C"/>
    <w:rsid w:val="00FD6E41"/>
    <w:rsid w:val="00FE0AE1"/>
    <w:rsid w:val="00FE174C"/>
    <w:rsid w:val="00FE18BB"/>
    <w:rsid w:val="00FE68DF"/>
    <w:rsid w:val="00FE79BF"/>
    <w:rsid w:val="00FF01D1"/>
    <w:rsid w:val="00FF1D23"/>
    <w:rsid w:val="00FF307C"/>
    <w:rsid w:val="00FF4924"/>
    <w:rsid w:val="00FF6A6F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4EF45"/>
  <w15:docId w15:val="{506917F7-0266-43CE-B919-E9A727DC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A70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372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1303"/>
  </w:style>
  <w:style w:type="paragraph" w:styleId="Stopka">
    <w:name w:val="footer"/>
    <w:basedOn w:val="Normalny"/>
    <w:link w:val="StopkaZnak"/>
    <w:uiPriority w:val="99"/>
    <w:unhideWhenUsed/>
    <w:rsid w:val="00521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1303"/>
  </w:style>
  <w:style w:type="character" w:styleId="Hipercze">
    <w:name w:val="Hyperlink"/>
    <w:basedOn w:val="Domylnaczcionkaakapitu"/>
    <w:rsid w:val="00521303"/>
    <w:rPr>
      <w:color w:val="0000FF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130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1303"/>
    <w:rPr>
      <w:i/>
      <w:iCs/>
      <w:color w:val="4472C4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18DD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E918D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918D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763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6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1C1"/>
    <w:rPr>
      <w:rFonts w:ascii="Segoe UI" w:hAnsi="Segoe UI" w:cs="Segoe UI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sid w:val="0044235C"/>
    <w:rPr>
      <w:i/>
      <w:iCs/>
      <w:color w:val="4472C4" w:themeColor="accent1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2F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86EA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7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7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A50"/>
    <w:rPr>
      <w:sz w:val="20"/>
      <w:szCs w:val="20"/>
    </w:rPr>
  </w:style>
  <w:style w:type="paragraph" w:customStyle="1" w:styleId="Zawartotabeli">
    <w:name w:val="Zawartość tabeli"/>
    <w:basedOn w:val="Normalny"/>
    <w:rsid w:val="00A83E9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AD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C1D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1D4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1D4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1D4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372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FB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C0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piewo.e-mapa.p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0484-F9FA-48D8-83C4-7C711142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2804</Words>
  <Characters>16826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AD. Dawiec</dc:creator>
  <cp:keywords/>
  <dc:description/>
  <cp:lastModifiedBy>Kamila KBK. Bielecka-Kaśnia</cp:lastModifiedBy>
  <cp:revision>8</cp:revision>
  <cp:lastPrinted>2025-04-10T10:14:00Z</cp:lastPrinted>
  <dcterms:created xsi:type="dcterms:W3CDTF">2025-04-10T10:15:00Z</dcterms:created>
  <dcterms:modified xsi:type="dcterms:W3CDTF">2025-04-11T11:54:00Z</dcterms:modified>
</cp:coreProperties>
</file>