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27B7" w14:textId="77777777" w:rsidR="00CF7A5D" w:rsidRDefault="00EC0A45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Załącznik Nr 2 do umowy</w:t>
      </w:r>
    </w:p>
    <w:p w14:paraId="6767761D" w14:textId="77777777" w:rsidR="00CF7A5D" w:rsidRDefault="00EC0A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14:paraId="072B2030" w14:textId="77777777" w:rsidR="00CF7A5D" w:rsidRDefault="00EC0A45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ogólne</w:t>
      </w:r>
    </w:p>
    <w:p w14:paraId="1C7E8943" w14:textId="77777777" w:rsidR="00CF7A5D" w:rsidRDefault="00EC0A45">
      <w:pPr>
        <w:pStyle w:val="Akapitzlist"/>
        <w:numPr>
          <w:ilvl w:val="6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Średnia miesięczna ilość osobodni w żywieniu wynosi </w:t>
      </w:r>
      <w:r w:rsidR="003556C7" w:rsidRPr="003556C7">
        <w:rPr>
          <w:rFonts w:ascii="Arial" w:hAnsi="Arial" w:cs="Arial"/>
          <w:b/>
        </w:rPr>
        <w:t>6</w:t>
      </w:r>
      <w:r w:rsidRPr="003556C7">
        <w:rPr>
          <w:rFonts w:ascii="Arial" w:hAnsi="Arial" w:cs="Arial"/>
          <w:b/>
        </w:rPr>
        <w:t xml:space="preserve"> </w:t>
      </w:r>
      <w:r w:rsidR="003556C7" w:rsidRPr="003556C7">
        <w:rPr>
          <w:rFonts w:ascii="Arial" w:hAnsi="Arial" w:cs="Arial"/>
          <w:b/>
        </w:rPr>
        <w:t>816</w:t>
      </w:r>
      <w:r w:rsidRPr="00355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 czym ilość ta może ulec zmianie w zależności od aktualnych potrzeb Zamawiającego. Wykonawca zobowiązuje się do elastycznego reagowania na zwiększone lub zmniejszone potrzeby Zamawiającego w zakresie wykonywania usługi.</w:t>
      </w:r>
    </w:p>
    <w:p w14:paraId="3D648F2E" w14:textId="77777777" w:rsidR="00CF7A5D" w:rsidRDefault="00EC0A45">
      <w:pPr>
        <w:pStyle w:val="Akapitzlist"/>
        <w:numPr>
          <w:ilvl w:val="6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Przez osobodzień rozumie się dzienną stawkę żywienia, rozumiana jako:</w:t>
      </w:r>
    </w:p>
    <w:p w14:paraId="55D5A842" w14:textId="77777777" w:rsidR="00CF7A5D" w:rsidRDefault="00EC0A4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posiłki w diecie: podstawowej, lekkostrawnej, lekkostrawnej z ograniczeniem tłuszczu (wątrobowej), papkowatej, płynnej/przetartej, bezmlecznej tj. </w:t>
      </w:r>
      <w:r>
        <w:rPr>
          <w:rFonts w:ascii="Arial" w:hAnsi="Arial" w:cs="Arial"/>
          <w:b/>
        </w:rPr>
        <w:t>śniadanie, obiad, kolacja</w:t>
      </w:r>
      <w:r>
        <w:rPr>
          <w:rFonts w:ascii="Arial" w:hAnsi="Arial" w:cs="Arial"/>
        </w:rPr>
        <w:t>,</w:t>
      </w:r>
    </w:p>
    <w:p w14:paraId="00A4CFEF" w14:textId="77777777" w:rsidR="00CF7A5D" w:rsidRDefault="00EC0A4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posiłków w dietach: z ograniczeniem łatwo przyswajalnych węglowodanów (cukrzycowej), lekkostrawnej z ograniczeniem substancji pobudzających wydzielanie soku żołądkowego (wrzodowej), diecie dla dzieci, </w:t>
      </w:r>
    </w:p>
    <w:p w14:paraId="4DC9C323" w14:textId="77777777" w:rsidR="00CF7A5D" w:rsidRDefault="00EC0A4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dieta cukrzycowa indywidualna oraz inne diety w przypadku specjalnych zaleceń lekarskich mogą wymagać dodatkowych posiłków</w:t>
      </w:r>
      <w:r>
        <w:rPr>
          <w:rFonts w:ascii="Arial" w:hAnsi="Arial" w:cs="Arial"/>
        </w:rPr>
        <w:t>.</w:t>
      </w:r>
    </w:p>
    <w:p w14:paraId="50500236" w14:textId="77777777" w:rsidR="00CF7A5D" w:rsidRDefault="00EC0A45">
      <w:pPr>
        <w:pStyle w:val="Akapitzlist"/>
        <w:numPr>
          <w:ilvl w:val="0"/>
          <w:numId w:val="19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będzie wykonywał usługę żywienia chorych opartą o niżej wymienione diety:</w:t>
      </w:r>
    </w:p>
    <w:p w14:paraId="2871B785" w14:textId="354C5B85" w:rsidR="00CF7A5D" w:rsidRDefault="00EC0A45">
      <w:pPr>
        <w:pStyle w:val="Akapitzlist"/>
        <w:numPr>
          <w:ilvl w:val="0"/>
          <w:numId w:val="14"/>
        </w:numPr>
        <w:spacing w:after="0" w:line="252" w:lineRule="auto"/>
        <w:jc w:val="both"/>
        <w:rPr>
          <w:rFonts w:ascii="Arial" w:hAnsi="Arial" w:cs="Arial"/>
        </w:rPr>
      </w:pPr>
      <w:bookmarkStart w:id="0" w:name="_Hlk171062064"/>
      <w:r>
        <w:rPr>
          <w:rFonts w:ascii="Arial" w:hAnsi="Arial" w:cs="Arial"/>
          <w:b/>
        </w:rPr>
        <w:t>podstawowa</w:t>
      </w:r>
      <w:r>
        <w:rPr>
          <w:rFonts w:ascii="Arial" w:hAnsi="Arial" w:cs="Arial"/>
        </w:rPr>
        <w:t xml:space="preserve"> (zwykła) – obejmuje pokarmy spożywane przez ludzi zdrowych z wyłączeniem pokarmów ciężkostrawnych</w:t>
      </w:r>
      <w:r w:rsidR="00EA369F">
        <w:rPr>
          <w:rFonts w:ascii="Arial" w:hAnsi="Arial" w:cs="Arial"/>
        </w:rPr>
        <w:t xml:space="preserve"> </w:t>
      </w:r>
      <w:r w:rsidR="00EA369F" w:rsidRPr="00C864A6">
        <w:rPr>
          <w:rFonts w:ascii="Arial" w:hAnsi="Arial" w:cs="Arial"/>
          <w:b/>
          <w:color w:val="FF0000"/>
        </w:rPr>
        <w:t>(poza soczewicą)</w:t>
      </w:r>
      <w:r>
        <w:rPr>
          <w:rFonts w:ascii="Arial" w:hAnsi="Arial" w:cs="Arial"/>
        </w:rPr>
        <w:t>, wzdymających produktów modyfikowanych, alergennych.</w:t>
      </w:r>
    </w:p>
    <w:bookmarkEnd w:id="0"/>
    <w:p w14:paraId="2D9A445B" w14:textId="77777777" w:rsidR="00CF7A5D" w:rsidRDefault="00EC0A45">
      <w:pPr>
        <w:pStyle w:val="Akapitzlist"/>
        <w:numPr>
          <w:ilvl w:val="0"/>
          <w:numId w:val="14"/>
        </w:numPr>
        <w:spacing w:after="0" w:line="25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lekkostrawna – </w:t>
      </w:r>
      <w:r>
        <w:rPr>
          <w:rFonts w:ascii="Arial" w:hAnsi="Arial" w:cs="Arial"/>
        </w:rPr>
        <w:t>mająca za zadanie oszczędzanie przewodu pokarmowego. Z jadłospisu powinny być wyłączone potrawy ostro przyprawione, intensywnie pobudzające wydzielanie soku żołądkowego, potrawy tłuste, zawierające dużo błonnika. Przy sporządzaniu potraw należy stosować gotowanie w wodzie, na parze, duszenie bez tłuszczu.</w:t>
      </w:r>
    </w:p>
    <w:p w14:paraId="123D2523" w14:textId="77777777" w:rsidR="00CF7A5D" w:rsidRDefault="00EC0A45">
      <w:pPr>
        <w:pStyle w:val="Akapitzlist"/>
        <w:numPr>
          <w:ilvl w:val="0"/>
          <w:numId w:val="14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wątrobowa</w:t>
      </w:r>
      <w:r>
        <w:rPr>
          <w:rFonts w:ascii="Arial" w:hAnsi="Arial" w:cs="Arial"/>
        </w:rPr>
        <w:t xml:space="preserve"> – należy ograniczyć tłuszcz pod względem ilościowym jak i jakościowym. Ogranicza się ilość błonnika. Białko podaje się w granicach normy fizjologicznej, węglowodany w ilości uzupełniającej dobowe zapotrzebowanie energetyczne. Posiłki powinny być gotowane, łatwostrawne. Dieta powinna oszczędzać chory narząd, sprzyjać regeneracji chorych komórek wątrobowych.</w:t>
      </w:r>
    </w:p>
    <w:p w14:paraId="4EC66D88" w14:textId="77777777" w:rsidR="00CF7A5D" w:rsidRDefault="00EC0A45">
      <w:pPr>
        <w:pStyle w:val="Akapitzlist"/>
        <w:numPr>
          <w:ilvl w:val="0"/>
          <w:numId w:val="14"/>
        </w:numPr>
        <w:spacing w:after="0" w:line="25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papkowata </w:t>
      </w:r>
    </w:p>
    <w:p w14:paraId="2D64CEA1" w14:textId="77777777" w:rsidR="00CF7A5D" w:rsidRDefault="00EC0A45">
      <w:pPr>
        <w:pStyle w:val="Akapitzlist"/>
        <w:numPr>
          <w:ilvl w:val="0"/>
          <w:numId w:val="14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płynna/przetarta </w:t>
      </w:r>
      <w:r>
        <w:rPr>
          <w:rFonts w:ascii="Arial" w:hAnsi="Arial" w:cs="Arial"/>
        </w:rPr>
        <w:t xml:space="preserve">-  dieta łatwostrawna, pełnowartościowa. Z diety wyłączone są potrawy wzdymające, bogate w tkankę łączną, błonnik. Posiłki gotowane miksowane, podprawiane żółtkami, masłem w celu podwyższenia wartości odżywczej. </w:t>
      </w:r>
    </w:p>
    <w:p w14:paraId="0F57B043" w14:textId="77777777" w:rsidR="00CF7A5D" w:rsidRDefault="00EC0A45">
      <w:pPr>
        <w:pStyle w:val="Akapitzlist"/>
        <w:numPr>
          <w:ilvl w:val="0"/>
          <w:numId w:val="14"/>
        </w:numPr>
        <w:spacing w:after="0" w:line="252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bogatobiałkowa</w:t>
      </w:r>
      <w:proofErr w:type="spellEnd"/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ma na celu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dostarczenie białka 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wysokiej wartości biologicznej w ilości 100-200 gram na dobę. Potrawy gotowane w wodzie, parze, duszone, pieczone w pergaminie, czasem smażone (z uwzględnieniem odpowiedniej jednostki chorobowej)</w:t>
      </w:r>
    </w:p>
    <w:p w14:paraId="3211AF8A" w14:textId="77777777" w:rsidR="00CF7A5D" w:rsidRDefault="00EC0A45">
      <w:pPr>
        <w:pStyle w:val="Akapitzlist"/>
        <w:numPr>
          <w:ilvl w:val="0"/>
          <w:numId w:val="14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cukrzycowa</w:t>
      </w:r>
      <w:r>
        <w:rPr>
          <w:rFonts w:ascii="Arial" w:hAnsi="Arial" w:cs="Arial"/>
        </w:rPr>
        <w:t xml:space="preserve"> – dieta indywidualna. Jej celem jest ograniczenie łatwo przyswajalnych węglowodanów (cukrów prostych i dwucukrów), ograniczenie tłuszczu (ok. 25% energii). Jej najważniejszym zadaniem jest przeciwdziałanie powstawaniu powikłań cukrzycy. Dieta ta powinna być zbliżona do sposobu żywienia człowieka zdrowego i nie odczuwana przez chorego, jako dieta uciążliwa. Jest to dieta niskoenergetyczna (wartość energetyczna diety zależy od masy ciała pacjenta, wieku, jego aktywności fizycznej). W diecie cukrzycowej zaleca się spożywanie znaczących ilości warzyw. Ważna jest kontrola ilości i jakości spożywanych posiłków, równomierne rozłożenie diety w czasie całego dnia na 5 posiłków. Liczba posiłków, jak i godzina ich spożywania powinny być zawsze jednakowe.</w:t>
      </w:r>
    </w:p>
    <w:p w14:paraId="6B88199F" w14:textId="77777777" w:rsidR="00CF7A5D" w:rsidRDefault="00EC0A45">
      <w:pPr>
        <w:pStyle w:val="Akapitzlist"/>
        <w:numPr>
          <w:ilvl w:val="0"/>
          <w:numId w:val="14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pozostałe</w:t>
      </w:r>
      <w:r>
        <w:rPr>
          <w:rFonts w:ascii="Arial" w:hAnsi="Arial" w:cs="Arial"/>
        </w:rPr>
        <w:t xml:space="preserve"> diety (np. dieta małego dziecka (1-3 lata), trzustkowa, bezglutenowa, hypoalergiczna, wegetariańska, bezmleczna, niskobiałkowa, niskocholesterolowa, </w:t>
      </w:r>
      <w:proofErr w:type="spellStart"/>
      <w:r>
        <w:rPr>
          <w:rFonts w:ascii="Arial" w:hAnsi="Arial" w:cs="Arial"/>
        </w:rPr>
        <w:t>bogatoresztkowa</w:t>
      </w:r>
      <w:proofErr w:type="spellEnd"/>
      <w:r>
        <w:rPr>
          <w:rFonts w:ascii="Arial" w:hAnsi="Arial" w:cs="Arial"/>
        </w:rPr>
        <w:t xml:space="preserve"> itp.)</w:t>
      </w:r>
    </w:p>
    <w:p w14:paraId="5F4BD675" w14:textId="77777777" w:rsidR="00CF7A5D" w:rsidRDefault="00EC0A4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modyfikacji w/w diet. </w:t>
      </w:r>
    </w:p>
    <w:p w14:paraId="7B6F1D58" w14:textId="77777777" w:rsidR="00CF7A5D" w:rsidRDefault="00EC0A4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 etapie  realizacji  umowy  Zamawiający  zastrzega  sobie  prawo  do  zmiany  diet,  do  zamówienia  diety nie wymienionej powyżej jak również ilości posiłków w dietach, w zależności od potrzeb Zamawiającego.</w:t>
      </w:r>
    </w:p>
    <w:p w14:paraId="70C5A6D0" w14:textId="77777777" w:rsidR="00CF7A5D" w:rsidRDefault="00EC0A4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Wykaż średniej ilości miesięcznej diet stanowi Załącznik Nr 11 do SWZ.</w:t>
      </w:r>
    </w:p>
    <w:p w14:paraId="699D5E7D" w14:textId="77777777" w:rsidR="00CF7A5D" w:rsidRDefault="00EC0A4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Oddziały Zamawiającego, dla których wydawane są posiłki:</w:t>
      </w:r>
    </w:p>
    <w:p w14:paraId="553ED506" w14:textId="77777777" w:rsidR="00CF7A5D" w:rsidRDefault="00EC0A45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 Oddział Chorób Wewnętrznych</w:t>
      </w:r>
    </w:p>
    <w:p w14:paraId="667F2B6F" w14:textId="77777777" w:rsidR="00CF7A5D" w:rsidRDefault="00EC0A45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II Oddział Chorób Wewnętrznych</w:t>
      </w:r>
    </w:p>
    <w:p w14:paraId="37B21C83" w14:textId="77777777" w:rsidR="00CF7A5D" w:rsidRDefault="00EC0A45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Oddział Endokrynologiczny</w:t>
      </w:r>
    </w:p>
    <w:p w14:paraId="46FCA99A" w14:textId="77777777" w:rsidR="00CF7A5D" w:rsidRDefault="00EC0A45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Oddział Dermatologiczny</w:t>
      </w:r>
    </w:p>
    <w:p w14:paraId="660354E1" w14:textId="77777777" w:rsidR="00CF7A5D" w:rsidRDefault="00EC0A45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Oddział Chirurgii Ogólnej</w:t>
      </w:r>
    </w:p>
    <w:p w14:paraId="28DC3712" w14:textId="77777777" w:rsidR="00CF7A5D" w:rsidRDefault="00EC0A45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Oddział Chirurgii Urazowo-Ortopedycznej</w:t>
      </w:r>
    </w:p>
    <w:p w14:paraId="233986A2" w14:textId="77777777" w:rsidR="00CF7A5D" w:rsidRDefault="00EC0A45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Oddział Neurologiczny z Pododdziałem Udarowym</w:t>
      </w:r>
    </w:p>
    <w:p w14:paraId="70EEA733" w14:textId="77777777" w:rsidR="00CF7A5D" w:rsidRDefault="00EC0A45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Oddział Anestezjologii i Intensywnej Terapii</w:t>
      </w:r>
    </w:p>
    <w:p w14:paraId="0E915221" w14:textId="77777777" w:rsidR="00CF7A5D" w:rsidRDefault="00EC0A45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Oddział Rehabilitacji z Pododdziałem Rehabilitacji Neurologicznej</w:t>
      </w:r>
    </w:p>
    <w:p w14:paraId="7808868A" w14:textId="77777777" w:rsidR="00CF7A5D" w:rsidRDefault="00EC0A45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Oddział Pediatryczny</w:t>
      </w:r>
    </w:p>
    <w:p w14:paraId="7A1E5211" w14:textId="77777777" w:rsidR="00CF7A5D" w:rsidRDefault="00EC0A45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Oddział Ginekologiczno-Położniczy</w:t>
      </w:r>
    </w:p>
    <w:p w14:paraId="783F52C7" w14:textId="77777777" w:rsidR="00CF7A5D" w:rsidRDefault="00EC0A45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Zakład Opiekuńczo-Leczniczy</w:t>
      </w:r>
    </w:p>
    <w:p w14:paraId="30579F32" w14:textId="77777777" w:rsidR="00CF7A5D" w:rsidRDefault="00EC0A4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zmiany ilości oddziałów na które będą dostarczane posiłki (zmniejszenia lub zwiększenia).</w:t>
      </w:r>
    </w:p>
    <w:p w14:paraId="2C83013B" w14:textId="77777777" w:rsidR="00CF7A5D" w:rsidRDefault="00CF7A5D">
      <w:pPr>
        <w:spacing w:after="0"/>
        <w:ind w:left="360"/>
        <w:jc w:val="both"/>
        <w:rPr>
          <w:rFonts w:ascii="Arial" w:hAnsi="Arial" w:cs="Arial"/>
          <w:color w:val="FF0000"/>
        </w:rPr>
      </w:pPr>
    </w:p>
    <w:p w14:paraId="38D2F386" w14:textId="77777777" w:rsidR="00CF7A5D" w:rsidRDefault="00EC0A45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Zamawianie posiłków</w:t>
      </w:r>
    </w:p>
    <w:p w14:paraId="0FD53346" w14:textId="77777777" w:rsidR="00CF7A5D" w:rsidRDefault="00EC0A45">
      <w:pPr>
        <w:pStyle w:val="Akapitzlist"/>
        <w:numPr>
          <w:ilvl w:val="3"/>
          <w:numId w:val="23"/>
        </w:numPr>
        <w:spacing w:after="0" w:line="240" w:lineRule="auto"/>
        <w:jc w:val="both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>Zgłaszanie posiłków:</w:t>
      </w:r>
    </w:p>
    <w:p w14:paraId="011CC4DF" w14:textId="77777777" w:rsidR="00CF7A5D" w:rsidRDefault="00EC0A45">
      <w:pPr>
        <w:numPr>
          <w:ilvl w:val="7"/>
          <w:numId w:val="23"/>
        </w:numPr>
        <w:tabs>
          <w:tab w:val="clear" w:pos="72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Zamawiający zobowiązuje się powiadomić Wykonawcę najpóźniej do godziny 10</w:t>
      </w:r>
      <w:r>
        <w:rPr>
          <w:rFonts w:ascii="Arial" w:eastAsia="Times New Roman" w:hAnsi="Arial" w:cs="Arial"/>
          <w:vertAlign w:val="superscript"/>
          <w:lang w:eastAsia="ar-SA"/>
        </w:rPr>
        <w:t>00</w:t>
      </w:r>
      <w:r>
        <w:rPr>
          <w:rFonts w:ascii="Arial" w:eastAsia="Times New Roman" w:hAnsi="Arial" w:cs="Arial"/>
          <w:lang w:eastAsia="ar-SA"/>
        </w:rPr>
        <w:t xml:space="preserve"> dnia poprzedniego o dokładnej liczbie posiłków oraz rodzaju diet, które mają być dostarczone dnia następnego w formie pisemnej.</w:t>
      </w:r>
    </w:p>
    <w:p w14:paraId="47B95A94" w14:textId="77777777" w:rsidR="00CF7A5D" w:rsidRDefault="00EC0A45">
      <w:pPr>
        <w:numPr>
          <w:ilvl w:val="7"/>
          <w:numId w:val="23"/>
        </w:numPr>
        <w:tabs>
          <w:tab w:val="clear" w:pos="72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dniu wolnym od pracy Wykonawca ma obowiązek zebrać zapotrzebowania ze wszystkich oddziałów szpitalnych i zrobić zbiorcze zestawienia w formie pisemnej</w:t>
      </w:r>
    </w:p>
    <w:p w14:paraId="2CD4C91E" w14:textId="77777777" w:rsidR="00CF7A5D" w:rsidRDefault="00EC0A45">
      <w:pPr>
        <w:numPr>
          <w:ilvl w:val="7"/>
          <w:numId w:val="23"/>
        </w:numPr>
        <w:tabs>
          <w:tab w:val="clear" w:pos="72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Posiłki dodatkowe (stan zaktualizowany) wg zapotrzebowania z oddziałów będą zgłaszane najpóźniej do godz. 14</w:t>
      </w:r>
      <w:r>
        <w:rPr>
          <w:rFonts w:ascii="Arial" w:eastAsia="Times New Roman" w:hAnsi="Arial" w:cs="Arial"/>
          <w:vertAlign w:val="superscript"/>
          <w:lang w:eastAsia="ar-SA"/>
        </w:rPr>
        <w:t>00</w:t>
      </w:r>
      <w:r>
        <w:rPr>
          <w:rFonts w:ascii="Arial" w:eastAsia="Times New Roman" w:hAnsi="Arial" w:cs="Arial"/>
          <w:lang w:eastAsia="ar-SA"/>
        </w:rPr>
        <w:t xml:space="preserve"> dnia poprzedniego. Wszelkie zmiany muszą zostać potwierdzone w formie pisemnej.</w:t>
      </w:r>
    </w:p>
    <w:p w14:paraId="7A3451AC" w14:textId="77777777" w:rsidR="00CF7A5D" w:rsidRDefault="00EC0A45">
      <w:pPr>
        <w:numPr>
          <w:ilvl w:val="7"/>
          <w:numId w:val="23"/>
        </w:numPr>
        <w:tabs>
          <w:tab w:val="clear" w:pos="72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Zamawiający za pośrednictwem osoby wyznaczonej i upoważnionej będzie dokonywał kontroli kaloryczności, temperatury, wagi zamówionych posiłków i diet oraz ilości żywionych pacjentów, estetyki podania posiłku oraz smaku podanych potraw. </w:t>
      </w:r>
    </w:p>
    <w:p w14:paraId="442E2227" w14:textId="77777777" w:rsidR="00CF7A5D" w:rsidRDefault="00EC0A45">
      <w:pPr>
        <w:numPr>
          <w:ilvl w:val="7"/>
          <w:numId w:val="23"/>
        </w:numPr>
        <w:tabs>
          <w:tab w:val="clear" w:pos="72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Pacjent, który został przyjęty do szpitala dnia poprzedniego po godz.15</w:t>
      </w:r>
      <w:r>
        <w:rPr>
          <w:rFonts w:ascii="Arial" w:eastAsia="Times New Roman" w:hAnsi="Arial" w:cs="Arial"/>
          <w:vertAlign w:val="superscript"/>
          <w:lang w:eastAsia="ar-SA"/>
        </w:rPr>
        <w:t>00</w:t>
      </w:r>
      <w:r>
        <w:rPr>
          <w:rFonts w:ascii="Arial" w:eastAsia="Times New Roman" w:hAnsi="Arial" w:cs="Arial"/>
          <w:lang w:eastAsia="ar-SA"/>
        </w:rPr>
        <w:t xml:space="preserve"> otrzymuje posiłek co najmniej od śniadania dnia następnego, informacje o tym Wykonawca otrzyma do godz. 7</w:t>
      </w:r>
      <w:r>
        <w:rPr>
          <w:rFonts w:ascii="Arial" w:eastAsia="Times New Roman" w:hAnsi="Arial" w:cs="Arial"/>
          <w:vertAlign w:val="superscript"/>
          <w:lang w:eastAsia="ar-SA"/>
        </w:rPr>
        <w:t>00</w:t>
      </w:r>
      <w:r>
        <w:rPr>
          <w:rFonts w:ascii="Arial" w:eastAsia="Times New Roman" w:hAnsi="Arial" w:cs="Arial"/>
          <w:lang w:eastAsia="ar-SA"/>
        </w:rPr>
        <w:t xml:space="preserve"> dnia bieżącego.</w:t>
      </w:r>
    </w:p>
    <w:p w14:paraId="38E116F3" w14:textId="77777777" w:rsidR="00CF7A5D" w:rsidRDefault="00EC0A45">
      <w:pPr>
        <w:pStyle w:val="Akapitzlist"/>
        <w:numPr>
          <w:ilvl w:val="3"/>
          <w:numId w:val="23"/>
        </w:numPr>
        <w:spacing w:after="0" w:line="240" w:lineRule="auto"/>
        <w:jc w:val="both"/>
        <w:rPr>
          <w:rFonts w:ascii="Arial" w:hAnsi="Arial" w:cs="Arial"/>
          <w:color w:val="FF0000"/>
          <w:lang w:eastAsia="ar-SA"/>
        </w:rPr>
      </w:pPr>
      <w:r>
        <w:rPr>
          <w:rFonts w:ascii="Arial" w:hAnsi="Arial" w:cs="Arial"/>
          <w:u w:val="single"/>
          <w:lang w:eastAsia="ar-SA"/>
        </w:rPr>
        <w:t>Zakres dystrybucji posiłków:</w:t>
      </w:r>
    </w:p>
    <w:p w14:paraId="2E3A2785" w14:textId="77777777" w:rsidR="00CF7A5D" w:rsidRDefault="00EC0A45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 przygotowuje posiłki zgodnie z wcześniej zamówionymi dietami potwierdzonymi pisemnie przez Zamawiającego.</w:t>
      </w:r>
    </w:p>
    <w:p w14:paraId="080AD87C" w14:textId="77777777" w:rsidR="00CF7A5D" w:rsidRDefault="00EC0A45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Wykonawca przygotuje posiłki w pomieszczeniu do tego przeznaczonym (kuchnia szpitalna w siedzibie Zamawiającego w Kutnie) najmowanym przez Wykonawcę od Zamawiającego na czas realizacji umowy żywienia pacjentów „Kutnowskiego Szpitala Samorządowego” Spółka z o.o. w Kutnie. </w:t>
      </w:r>
    </w:p>
    <w:p w14:paraId="231FC53F" w14:textId="77777777" w:rsidR="00CF7A5D" w:rsidRDefault="00EC0A45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czasu dostosowania wynajętych pomieszczeń kuchni szpitalnej od Zamawiającego w ramach zawartej z nim umowy najmu (do 30 dni od podpisania umowy), dostarczone przez Wykonawcę z zewnątrz posiłki do siedziby Zamawiającego, Wykonawca rozdysponuje w sposób zapewniający ich dobrą jakość  i temperaturę.</w:t>
      </w:r>
    </w:p>
    <w:p w14:paraId="14DEBE35" w14:textId="77777777" w:rsidR="00CF7A5D" w:rsidRDefault="00EC0A45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Transportem posiłków na poszczególne oddziały i bezpośrednio do łóżka pacjenta będzie zajmował się Wykonawca. Dystrybucji na oddziałach będzie dokonywał przy udziale personelu oddziału.</w:t>
      </w:r>
    </w:p>
    <w:p w14:paraId="4033B332" w14:textId="77777777" w:rsidR="00CF7A5D" w:rsidRDefault="00EC0A45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Dostarczanie posiłków winno odbywać się w sposób zapewniający wymagany standard sanitarno-epidemiologiczny </w:t>
      </w:r>
    </w:p>
    <w:p w14:paraId="1A6E6AFF" w14:textId="77777777" w:rsidR="00CF7A5D" w:rsidRDefault="00EC0A45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Przygotowywanie posiłków:</w:t>
      </w:r>
    </w:p>
    <w:p w14:paraId="190B6658" w14:textId="77777777" w:rsidR="00CF7A5D" w:rsidRDefault="00EC0A45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zobowiązany do przygotowania posiłków dla pacjentów Szpitala zgodnie z :</w:t>
      </w:r>
    </w:p>
    <w:p w14:paraId="6562102A" w14:textId="77777777" w:rsidR="00CF7A5D" w:rsidRDefault="00EC0A45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obowiązującymi aktami prawnymi dotyczącymi żywności i żywienia,</w:t>
      </w:r>
    </w:p>
    <w:p w14:paraId="7E12FF0F" w14:textId="77777777" w:rsidR="00CF7A5D" w:rsidRDefault="00EC0A45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aktualnymi wytycznymi Instytutu Żywienia i Żywności w Warszawie</w:t>
      </w:r>
    </w:p>
    <w:p w14:paraId="39CFE08E" w14:textId="77777777" w:rsidR="00CF7A5D" w:rsidRDefault="00EC0A45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wdrożonymi zasadami GMP/GHP oraz systemu HACCP</w:t>
      </w:r>
    </w:p>
    <w:p w14:paraId="76E67608" w14:textId="77777777" w:rsidR="00CF7A5D" w:rsidRDefault="00EC0A45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uwzględnieniem diet stosowanych w Szpitalu</w:t>
      </w:r>
    </w:p>
    <w:p w14:paraId="024B17EE" w14:textId="77777777" w:rsidR="00CF7A5D" w:rsidRDefault="00EC0A45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zaleceniami lekarskimi,</w:t>
      </w:r>
    </w:p>
    <w:p w14:paraId="15E1C53A" w14:textId="77777777" w:rsidR="00CF7A5D" w:rsidRDefault="00EC0A45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jadłospisem zatwierdzonym przez  Dietetyka Szpitala,</w:t>
      </w:r>
    </w:p>
    <w:p w14:paraId="11580BA8" w14:textId="77777777" w:rsidR="00CF7A5D" w:rsidRDefault="00EC0A45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ogólnie przyjętych standardów żywieniowych,</w:t>
      </w:r>
    </w:p>
    <w:p w14:paraId="79C3DE61" w14:textId="77777777" w:rsidR="00CF7A5D" w:rsidRDefault="00EC0A45">
      <w:pPr>
        <w:pStyle w:val="Akapitzlist"/>
        <w:numPr>
          <w:ilvl w:val="0"/>
          <w:numId w:val="26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Zakupy produktów żywnościowych i surowców do produkcji posiłków Wykonawca będzie realizował we własnym zakresie. Wykonawca do produkcji potraw używał będzie wyłącznie produktów dobrej jakości, świeżych, z aktualnym terminem ważności. Zamawiający zastrzega </w:t>
      </w:r>
      <w:r>
        <w:rPr>
          <w:rFonts w:ascii="Arial" w:hAnsi="Arial" w:cs="Arial"/>
        </w:rPr>
        <w:lastRenderedPageBreak/>
        <w:t>sobie prawo do dowolnego i wielokrotnego sprawdzania jakości surowca na etapie produkcji i w magazynach.</w:t>
      </w:r>
    </w:p>
    <w:p w14:paraId="6A3731D6" w14:textId="77777777" w:rsidR="00CF7A5D" w:rsidRDefault="00EC0A45">
      <w:pPr>
        <w:pStyle w:val="Akapitzlist"/>
        <w:numPr>
          <w:ilvl w:val="0"/>
          <w:numId w:val="26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Przygotowywane posiłki muszą być świeże z bieżącej produkcji dziennej bez dodatkowej obróbki technologicznej przed wydaniem na oddziały szpitalne. Wykluczone jest przetrzymywanie posiłków do następnego dnia. </w:t>
      </w:r>
    </w:p>
    <w:p w14:paraId="627FCFA8" w14:textId="77777777" w:rsidR="00CF7A5D" w:rsidRDefault="00EC0A45">
      <w:pPr>
        <w:pStyle w:val="Akapitzlist"/>
        <w:numPr>
          <w:ilvl w:val="0"/>
          <w:numId w:val="26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Posiłki muszą być odpowiednio zbilansowane pod względem: wartości kalorycznej, odżywczej oraz urozmaicone pod względem: barwy, smaku, doboru produktów, estetyki i jakości podania, </w:t>
      </w:r>
    </w:p>
    <w:p w14:paraId="5C4E55F8" w14:textId="77777777" w:rsidR="00CF7A5D" w:rsidRDefault="00EC0A45">
      <w:pPr>
        <w:pStyle w:val="Akapitzlist"/>
        <w:numPr>
          <w:ilvl w:val="0"/>
          <w:numId w:val="26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Posiłki podstawowe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 śniadanie, obiad, kolacja, powinny przede wszystkim zawierać produkty będące źródłem pełnowartościowego białka (mleko i produkty mleczne, mięso i jego przetwory, jaja, ryby), węglowodanów złożonych, głównie pochodzących z przetworów zbożowych,  oraz zróżnicowany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dodatek owocowo-warzywny np.: warzywa, surówki, sałatki lub owoce zgodnie z zaleceniami Instytutu Żywności i Żywienia.</w:t>
      </w:r>
    </w:p>
    <w:p w14:paraId="4444E130" w14:textId="77777777" w:rsidR="00CF7A5D" w:rsidRDefault="00EC0A45">
      <w:pPr>
        <w:pStyle w:val="Akapitzlist"/>
        <w:numPr>
          <w:ilvl w:val="0"/>
          <w:numId w:val="26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sporządzaniu posiłków Wykonawca będzie zobowiązany uwzględnić szczególne potrzeby żywieniowe pacjentów biorąc pod uwagę zarówno względy zdrowotne jak i wyznaniowe czy kulturowe.</w:t>
      </w:r>
    </w:p>
    <w:p w14:paraId="217FBCF7" w14:textId="77777777" w:rsidR="00CF7A5D" w:rsidRDefault="00EC0A45">
      <w:pPr>
        <w:pStyle w:val="Akapitzlist"/>
        <w:numPr>
          <w:ilvl w:val="0"/>
          <w:numId w:val="25"/>
        </w:numPr>
        <w:spacing w:after="0" w:line="252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Dostarczanie posiłków:</w:t>
      </w:r>
    </w:p>
    <w:p w14:paraId="3C8110FE" w14:textId="77777777" w:rsidR="00CF7A5D" w:rsidRDefault="00EC0A45">
      <w:pPr>
        <w:pStyle w:val="Akapitzlist"/>
        <w:keepNext/>
        <w:numPr>
          <w:ilvl w:val="0"/>
          <w:numId w:val="28"/>
        </w:numPr>
        <w:tabs>
          <w:tab w:val="left" w:pos="0"/>
        </w:tabs>
        <w:spacing w:after="0" w:line="252" w:lineRule="auto"/>
        <w:jc w:val="both"/>
        <w:outlineLvl w:val="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Posiłki muszą być dostarczane do poszczególnych oddziałów pięć razy dziennie w ustalonych przez Zamawiającego porach. </w:t>
      </w:r>
    </w:p>
    <w:p w14:paraId="3E75C221" w14:textId="77777777" w:rsidR="00CF7A5D" w:rsidRDefault="00EC0A45">
      <w:pPr>
        <w:pStyle w:val="Akapitzlist"/>
        <w:keepNext/>
        <w:numPr>
          <w:ilvl w:val="0"/>
          <w:numId w:val="28"/>
        </w:numPr>
        <w:tabs>
          <w:tab w:val="left" w:pos="0"/>
        </w:tabs>
        <w:spacing w:after="0" w:line="252" w:lineRule="auto"/>
        <w:jc w:val="both"/>
        <w:outlineLvl w:val="2"/>
        <w:rPr>
          <w:rFonts w:ascii="Arial" w:hAnsi="Arial" w:cs="Arial"/>
          <w:lang w:eastAsia="ar-SA"/>
        </w:rPr>
      </w:pPr>
      <w:r>
        <w:rPr>
          <w:rFonts w:ascii="Arial" w:hAnsi="Arial" w:cs="Arial"/>
          <w:u w:val="single"/>
          <w:lang w:eastAsia="ar-SA"/>
        </w:rPr>
        <w:t>Godziny wydawana posiłków:</w:t>
      </w:r>
    </w:p>
    <w:p w14:paraId="46A54E5E" w14:textId="77777777" w:rsidR="00CF7A5D" w:rsidRDefault="00EC0A45">
      <w:pPr>
        <w:pStyle w:val="Akapitzlist"/>
        <w:keepNext/>
        <w:spacing w:after="0" w:line="252" w:lineRule="auto"/>
        <w:jc w:val="both"/>
        <w:outlineLvl w:val="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Śniadanie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7</w:t>
      </w:r>
      <w:r>
        <w:rPr>
          <w:rFonts w:ascii="Arial" w:hAnsi="Arial" w:cs="Arial"/>
          <w:vertAlign w:val="superscript"/>
          <w:lang w:eastAsia="ar-SA"/>
        </w:rPr>
        <w:t xml:space="preserve">30 </w:t>
      </w:r>
      <w:r>
        <w:rPr>
          <w:rFonts w:ascii="Arial" w:hAnsi="Arial" w:cs="Arial"/>
          <w:lang w:eastAsia="ar-SA"/>
        </w:rPr>
        <w:t>- 8</w:t>
      </w:r>
      <w:r>
        <w:rPr>
          <w:rFonts w:ascii="Arial" w:hAnsi="Arial" w:cs="Arial"/>
          <w:vertAlign w:val="superscript"/>
          <w:lang w:eastAsia="ar-SA"/>
        </w:rPr>
        <w:t>30</w:t>
      </w:r>
    </w:p>
    <w:p w14:paraId="4EBC58F2" w14:textId="77777777" w:rsidR="00CF7A5D" w:rsidRDefault="00EC0A45">
      <w:pPr>
        <w:pStyle w:val="Akapitzlist"/>
        <w:keepNext/>
        <w:spacing w:after="0" w:line="252" w:lineRule="auto"/>
        <w:jc w:val="both"/>
        <w:outlineLvl w:val="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II śniadanie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10</w:t>
      </w:r>
      <w:r>
        <w:rPr>
          <w:rFonts w:ascii="Arial" w:hAnsi="Arial" w:cs="Arial"/>
          <w:vertAlign w:val="superscript"/>
          <w:lang w:eastAsia="ar-SA"/>
        </w:rPr>
        <w:t xml:space="preserve">00 - </w:t>
      </w:r>
      <w:r>
        <w:rPr>
          <w:rFonts w:ascii="Arial" w:hAnsi="Arial" w:cs="Arial"/>
          <w:lang w:eastAsia="ar-SA"/>
        </w:rPr>
        <w:t>10</w:t>
      </w:r>
      <w:r>
        <w:rPr>
          <w:rFonts w:ascii="Arial" w:hAnsi="Arial" w:cs="Arial"/>
          <w:vertAlign w:val="superscript"/>
          <w:lang w:eastAsia="ar-SA"/>
        </w:rPr>
        <w:t>30</w:t>
      </w:r>
    </w:p>
    <w:p w14:paraId="2AAD0BDD" w14:textId="77777777" w:rsidR="00CF7A5D" w:rsidRDefault="00EC0A45">
      <w:pPr>
        <w:pStyle w:val="Akapitzlist"/>
        <w:keepNext/>
        <w:spacing w:after="0" w:line="252" w:lineRule="auto"/>
        <w:jc w:val="both"/>
        <w:outlineLvl w:val="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Obiad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12</w:t>
      </w:r>
      <w:r>
        <w:rPr>
          <w:rFonts w:ascii="Arial" w:hAnsi="Arial" w:cs="Arial"/>
          <w:vertAlign w:val="superscript"/>
          <w:lang w:eastAsia="ar-SA"/>
        </w:rPr>
        <w:t xml:space="preserve">30 </w:t>
      </w:r>
      <w:r>
        <w:rPr>
          <w:rFonts w:ascii="Arial" w:hAnsi="Arial" w:cs="Arial"/>
          <w:lang w:eastAsia="ar-SA"/>
        </w:rPr>
        <w:t>- 13</w:t>
      </w:r>
      <w:r>
        <w:rPr>
          <w:rFonts w:ascii="Arial" w:hAnsi="Arial" w:cs="Arial"/>
          <w:vertAlign w:val="superscript"/>
          <w:lang w:eastAsia="ar-SA"/>
        </w:rPr>
        <w:t>30</w:t>
      </w:r>
    </w:p>
    <w:p w14:paraId="4BACEFDB" w14:textId="77777777" w:rsidR="00CF7A5D" w:rsidRDefault="00EC0A45">
      <w:pPr>
        <w:pStyle w:val="Akapitzlist"/>
        <w:keepNext/>
        <w:spacing w:after="0" w:line="252" w:lineRule="auto"/>
        <w:jc w:val="both"/>
        <w:outlineLvl w:val="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Podwieczorek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16</w:t>
      </w:r>
      <w:r>
        <w:rPr>
          <w:rFonts w:ascii="Arial" w:hAnsi="Arial" w:cs="Arial"/>
          <w:vertAlign w:val="superscript"/>
          <w:lang w:eastAsia="ar-SA"/>
        </w:rPr>
        <w:t xml:space="preserve">00 </w:t>
      </w:r>
      <w:r>
        <w:rPr>
          <w:rFonts w:ascii="Arial" w:hAnsi="Arial" w:cs="Arial"/>
          <w:lang w:eastAsia="ar-SA"/>
        </w:rPr>
        <w:t>- 16</w:t>
      </w:r>
      <w:r>
        <w:rPr>
          <w:rFonts w:ascii="Arial" w:hAnsi="Arial" w:cs="Arial"/>
          <w:vertAlign w:val="superscript"/>
          <w:lang w:eastAsia="ar-SA"/>
        </w:rPr>
        <w:t>30</w:t>
      </w:r>
    </w:p>
    <w:p w14:paraId="447A84D7" w14:textId="77777777" w:rsidR="00CF7A5D" w:rsidRDefault="00EC0A45">
      <w:pPr>
        <w:pStyle w:val="Akapitzlist"/>
        <w:keepNext/>
        <w:spacing w:after="0" w:line="252" w:lineRule="auto"/>
        <w:jc w:val="both"/>
        <w:outlineLvl w:val="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Kolacja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17</w:t>
      </w:r>
      <w:r>
        <w:rPr>
          <w:rFonts w:ascii="Arial" w:hAnsi="Arial" w:cs="Arial"/>
          <w:vertAlign w:val="superscript"/>
          <w:lang w:eastAsia="ar-SA"/>
        </w:rPr>
        <w:t xml:space="preserve">30 </w:t>
      </w:r>
      <w:r>
        <w:rPr>
          <w:rFonts w:ascii="Arial" w:hAnsi="Arial" w:cs="Arial"/>
          <w:lang w:eastAsia="ar-SA"/>
        </w:rPr>
        <w:t>- 18</w:t>
      </w:r>
      <w:r>
        <w:rPr>
          <w:rFonts w:ascii="Arial" w:hAnsi="Arial" w:cs="Arial"/>
          <w:vertAlign w:val="superscript"/>
          <w:lang w:eastAsia="ar-SA"/>
        </w:rPr>
        <w:t>30</w:t>
      </w:r>
      <w:r>
        <w:rPr>
          <w:rFonts w:ascii="Arial" w:hAnsi="Arial" w:cs="Arial"/>
          <w:lang w:eastAsia="ar-SA"/>
        </w:rPr>
        <w:t xml:space="preserve"> (razem z II kolacją dla cukrzyc)</w:t>
      </w:r>
    </w:p>
    <w:p w14:paraId="2B47159B" w14:textId="77777777" w:rsidR="00CF7A5D" w:rsidRDefault="00CF7A5D">
      <w:pPr>
        <w:spacing w:after="0" w:line="252" w:lineRule="auto"/>
        <w:jc w:val="both"/>
        <w:rPr>
          <w:rFonts w:ascii="Arial" w:hAnsi="Arial" w:cs="Arial"/>
          <w:b/>
        </w:rPr>
      </w:pPr>
    </w:p>
    <w:p w14:paraId="6114AB8E" w14:textId="77777777" w:rsidR="00CF7A5D" w:rsidRDefault="00EC0A45">
      <w:pPr>
        <w:spacing w:after="0" w:line="25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Planowanie jadłospisów</w:t>
      </w:r>
    </w:p>
    <w:p w14:paraId="71065507" w14:textId="77777777" w:rsidR="00CF7A5D" w:rsidRDefault="00EC0A45">
      <w:pPr>
        <w:pStyle w:val="Akapitzlist"/>
        <w:numPr>
          <w:ilvl w:val="3"/>
          <w:numId w:val="13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opracowania przez dietetyka jadłospisu </w:t>
      </w:r>
      <w:r>
        <w:rPr>
          <w:rFonts w:ascii="Arial" w:hAnsi="Arial" w:cs="Arial"/>
          <w:b/>
        </w:rPr>
        <w:t>10-dniowego</w:t>
      </w:r>
      <w:r>
        <w:rPr>
          <w:rFonts w:ascii="Arial" w:hAnsi="Arial" w:cs="Arial"/>
        </w:rPr>
        <w:t xml:space="preserve"> na okres </w:t>
      </w:r>
      <w:proofErr w:type="spellStart"/>
      <w:r>
        <w:rPr>
          <w:rFonts w:ascii="Arial" w:hAnsi="Arial" w:cs="Arial"/>
        </w:rPr>
        <w:t>wiosenno</w:t>
      </w:r>
      <w:proofErr w:type="spellEnd"/>
      <w:r>
        <w:rPr>
          <w:rFonts w:ascii="Arial" w:hAnsi="Arial" w:cs="Arial"/>
        </w:rPr>
        <w:t xml:space="preserve"> - letni i </w:t>
      </w:r>
      <w:proofErr w:type="spellStart"/>
      <w:r>
        <w:rPr>
          <w:rFonts w:ascii="Arial" w:hAnsi="Arial" w:cs="Arial"/>
        </w:rPr>
        <w:t>jesienno</w:t>
      </w:r>
      <w:proofErr w:type="spellEnd"/>
      <w:r>
        <w:rPr>
          <w:rFonts w:ascii="Arial" w:hAnsi="Arial" w:cs="Arial"/>
        </w:rPr>
        <w:t xml:space="preserve"> - zimowy </w:t>
      </w:r>
      <w:r>
        <w:rPr>
          <w:rFonts w:ascii="Arial" w:hAnsi="Arial" w:cs="Arial"/>
          <w:b/>
        </w:rPr>
        <w:t>dla wszystkich diet stosowanych</w:t>
      </w:r>
      <w:r>
        <w:rPr>
          <w:rFonts w:ascii="Arial" w:hAnsi="Arial" w:cs="Arial"/>
        </w:rPr>
        <w:t xml:space="preserve"> u Zamawiającego, zgodnych z zasadami żywienia i dietetyki, w oparciu o wytyczne Instytutu Żywności i Żywienia w Warszawie i przedłożenia go do akceptacji Dietetykowi Zamawiającego </w:t>
      </w:r>
      <w:r>
        <w:rPr>
          <w:rFonts w:ascii="Arial" w:hAnsi="Arial" w:cs="Arial"/>
          <w:b/>
        </w:rPr>
        <w:t>najpóźniej na 10 dni przed rozpoczęciem jego realizacji</w:t>
      </w:r>
      <w:r>
        <w:rPr>
          <w:rFonts w:ascii="Arial" w:hAnsi="Arial" w:cs="Arial"/>
        </w:rPr>
        <w:t>, którego ostateczny kształt musi być zatwierdzony przez Zamawiającego,</w:t>
      </w:r>
    </w:p>
    <w:p w14:paraId="1AF8E3B5" w14:textId="77777777" w:rsidR="00CF7A5D" w:rsidRDefault="00EC0A45">
      <w:pPr>
        <w:pStyle w:val="Akapitzlist"/>
        <w:numPr>
          <w:ilvl w:val="3"/>
          <w:numId w:val="13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Zamawiający zastrzega sobie prawo do wprowadzenia zmian w jadłospisie.</w:t>
      </w:r>
    </w:p>
    <w:p w14:paraId="59445B76" w14:textId="77777777" w:rsidR="00CF7A5D" w:rsidRDefault="00EC0A45">
      <w:pPr>
        <w:pStyle w:val="Akapitzlist"/>
        <w:numPr>
          <w:ilvl w:val="3"/>
          <w:numId w:val="13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Jadłospis ten musi zawierać:</w:t>
      </w:r>
    </w:p>
    <w:p w14:paraId="2E75AD5D" w14:textId="77777777" w:rsidR="00CF7A5D" w:rsidRDefault="00EC0A45">
      <w:pPr>
        <w:pStyle w:val="Akapitzlist"/>
        <w:numPr>
          <w:ilvl w:val="0"/>
          <w:numId w:val="5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gramaturę poszczególnych produktów spożywczych i gotowych potraw, („Wymagana minimalna na talerzu pacjenta gramatura produktów spożywczych i gotowych potraw na 1 posiłek”)  zgodnie z </w:t>
      </w:r>
      <w:r>
        <w:rPr>
          <w:rFonts w:ascii="Arial" w:hAnsi="Arial" w:cs="Arial"/>
          <w:b/>
        </w:rPr>
        <w:t>Załącznikiem Nr 9 do SWZ (Załącznik Nr 4 do umowy)</w:t>
      </w:r>
      <w:r>
        <w:rPr>
          <w:rFonts w:ascii="Arial" w:hAnsi="Arial" w:cs="Arial"/>
        </w:rPr>
        <w:t>.</w:t>
      </w:r>
    </w:p>
    <w:p w14:paraId="7388870C" w14:textId="77777777" w:rsidR="00CF7A5D" w:rsidRDefault="00EC0A45">
      <w:pPr>
        <w:pStyle w:val="Akapitzlist"/>
        <w:numPr>
          <w:ilvl w:val="0"/>
          <w:numId w:val="5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diet np. niskobiałkowej, bezmlecznej, wysokobiałkowej, cukrzycowej, </w:t>
      </w:r>
      <w:proofErr w:type="spellStart"/>
      <w:r>
        <w:rPr>
          <w:rFonts w:ascii="Arial" w:hAnsi="Arial" w:cs="Arial"/>
        </w:rPr>
        <w:t>ubogoenergetycznej</w:t>
      </w:r>
      <w:proofErr w:type="spellEnd"/>
      <w:r>
        <w:rPr>
          <w:rFonts w:ascii="Arial" w:hAnsi="Arial" w:cs="Arial"/>
        </w:rPr>
        <w:t>, małego dziecka (1-3 lata) itp. gramaturę produktów spożywczych i gotowych potraw należy dostosować do zaleceń żywieniowych w poszczególnych dietach.</w:t>
      </w:r>
    </w:p>
    <w:p w14:paraId="57B1D563" w14:textId="77777777" w:rsidR="00CF7A5D" w:rsidRDefault="00EC0A45">
      <w:pPr>
        <w:pStyle w:val="Akapitzlist"/>
        <w:numPr>
          <w:ilvl w:val="0"/>
          <w:numId w:val="5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wyszczególnienie zawartych w potrawach składników odżywczych (wartość energetyczna, ilość tłuszczu, kwasów tłuszczowych nasyconych, węglowodanów, cukrów, białka oraz soli).</w:t>
      </w:r>
    </w:p>
    <w:p w14:paraId="5C5424E2" w14:textId="77777777" w:rsidR="00CF7A5D" w:rsidRDefault="00EC0A45">
      <w:pPr>
        <w:pStyle w:val="Akapitzlist"/>
        <w:numPr>
          <w:ilvl w:val="0"/>
          <w:numId w:val="5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informację o ich wartości energetycznej, z uwzględnieniem całodziennego podsumowania,</w:t>
      </w:r>
    </w:p>
    <w:p w14:paraId="2317DDDA" w14:textId="77777777" w:rsidR="00CF7A5D" w:rsidRDefault="00EC0A45">
      <w:pPr>
        <w:pStyle w:val="Akapitzlist"/>
        <w:numPr>
          <w:ilvl w:val="0"/>
          <w:numId w:val="5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alergenach pokarmowych w dostarczanych produktach i potrawach zgodnie z Rozporządzeniem Parlamentu Europejskiego i Rady (UE) nr 1169/2011 z dnia 25 października 2011 r. w sprawie przekazywania konsumentom informacji na temat żywności.</w:t>
      </w:r>
    </w:p>
    <w:p w14:paraId="65A6AF50" w14:textId="77777777" w:rsidR="00CF7A5D" w:rsidRDefault="00EC0A45">
      <w:pPr>
        <w:pStyle w:val="Akapitzlist"/>
        <w:numPr>
          <w:ilvl w:val="3"/>
          <w:numId w:val="13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diety cukrzycowej indywidualnej dietetyk Wykonawcy w porozumieniu z dietetykiem Zamawiającego zobowiązuje się modyfikować jadłospis uwzględniając zalecenia lekarskie i potrzeby osoby hospitalizowanej. Przy diecie cukrzycowej do posiłków należy podać pieczywo razowe.</w:t>
      </w:r>
    </w:p>
    <w:p w14:paraId="46A075F7" w14:textId="77777777" w:rsidR="00CF7A5D" w:rsidRDefault="00EC0A45">
      <w:pPr>
        <w:pStyle w:val="Akapitzlist"/>
        <w:numPr>
          <w:ilvl w:val="3"/>
          <w:numId w:val="13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Dietetyk Wykonawcy zobowiązuje się do konsultowania szczegółowych wymagań dietetycznych w sprawie diet z dietetykiem Zamawiającego. </w:t>
      </w:r>
    </w:p>
    <w:p w14:paraId="14DA5FC5" w14:textId="4D7B2116" w:rsidR="00CF7A5D" w:rsidRPr="009D35AF" w:rsidRDefault="00EC0A45">
      <w:pPr>
        <w:pStyle w:val="Akapitzlist"/>
        <w:numPr>
          <w:ilvl w:val="3"/>
          <w:numId w:val="13"/>
        </w:numPr>
        <w:spacing w:after="0"/>
        <w:jc w:val="both"/>
        <w:rPr>
          <w:rFonts w:ascii="Arial" w:hAnsi="Arial" w:cs="Arial"/>
          <w:color w:val="FF0000"/>
        </w:rPr>
      </w:pPr>
      <w:bookmarkStart w:id="1" w:name="_Hlk171062191"/>
      <w:r w:rsidRPr="009048F3">
        <w:rPr>
          <w:rFonts w:ascii="Arial" w:hAnsi="Arial" w:cs="Arial"/>
        </w:rPr>
        <w:t xml:space="preserve">Posiłki zaplanowane w jadłospisie muszą dostarczać odpowiedniej ilości energii i składników odżywczych, zgodnie z założeniami diety </w:t>
      </w:r>
      <w:r w:rsidRPr="009048F3">
        <w:rPr>
          <w:rFonts w:ascii="Arial" w:hAnsi="Arial" w:cs="Arial"/>
          <w:strike/>
          <w:color w:val="FF0000"/>
        </w:rPr>
        <w:t>i dziennymi racjami pokarmowymi</w:t>
      </w:r>
      <w:r w:rsidRPr="009048F3">
        <w:rPr>
          <w:rFonts w:ascii="Arial" w:hAnsi="Arial" w:cs="Arial"/>
          <w:color w:val="FF0000"/>
        </w:rPr>
        <w:t xml:space="preserve"> </w:t>
      </w:r>
      <w:r w:rsidRPr="009048F3">
        <w:rPr>
          <w:rFonts w:ascii="Arial" w:hAnsi="Arial" w:cs="Arial"/>
        </w:rPr>
        <w:t>zalecanymi przez</w:t>
      </w:r>
      <w:r w:rsidR="009048F3">
        <w:rPr>
          <w:rFonts w:ascii="Arial" w:hAnsi="Arial" w:cs="Arial"/>
        </w:rPr>
        <w:t xml:space="preserve"> </w:t>
      </w:r>
      <w:r w:rsidR="009048F3" w:rsidRPr="00FA0510">
        <w:rPr>
          <w:rFonts w:ascii="Arial" w:hAnsi="Arial" w:cs="Arial"/>
          <w:b/>
          <w:color w:val="FF0000"/>
        </w:rPr>
        <w:t>Narodowy Instytut Zdrowia Publicznego – PZH celami żywieniowymi</w:t>
      </w:r>
      <w:r w:rsidR="009048F3">
        <w:rPr>
          <w:rFonts w:ascii="Arial" w:hAnsi="Arial" w:cs="Arial"/>
          <w:color w:val="FF0000"/>
        </w:rPr>
        <w:t>.</w:t>
      </w:r>
      <w:r w:rsidRPr="009048F3">
        <w:rPr>
          <w:rFonts w:ascii="Arial" w:hAnsi="Arial" w:cs="Arial"/>
        </w:rPr>
        <w:t xml:space="preserve"> </w:t>
      </w:r>
      <w:r w:rsidRPr="009048F3">
        <w:rPr>
          <w:rFonts w:ascii="Arial" w:hAnsi="Arial" w:cs="Arial"/>
          <w:strike/>
          <w:color w:val="FF0000"/>
        </w:rPr>
        <w:t>Instytut Żywienia i Żywności</w:t>
      </w:r>
      <w:r w:rsidRPr="009048F3">
        <w:rPr>
          <w:rFonts w:ascii="Arial" w:hAnsi="Arial" w:cs="Arial"/>
        </w:rPr>
        <w:t>. Zamawiający wymaga, aby średnia wartość energetyczna w ciągu jadłospisu dekadowego wynosiła między 2000 - 2200 kcal, a posiłki zawierać muszą średnio około 80 g białka, 75 g tłuszczu i 300 g węglowodanów. Dopuszczalny zakres odchylenia wynosi +/- 10 %.</w:t>
      </w:r>
    </w:p>
    <w:p w14:paraId="1898D6A5" w14:textId="77777777" w:rsidR="00CF7A5D" w:rsidRDefault="00EC0A45">
      <w:pPr>
        <w:pStyle w:val="Akapitzlist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bookmarkStart w:id="2" w:name="_Hlk105058598"/>
      <w:bookmarkEnd w:id="1"/>
      <w:r>
        <w:rPr>
          <w:rFonts w:ascii="Arial" w:hAnsi="Arial" w:cs="Arial"/>
        </w:rPr>
        <w:lastRenderedPageBreak/>
        <w:t>Dietetyk Zamawiającego jest uprawniony do dowolnego wnoszenia uwag i poprawek w każdym momencie, a Wykonawca zobowiązuje się do przedłożenia nowej wersji jadłospisu, uwzględniającej naniesione poprawki. Ostateczna wersja jadłospisu zaproponowana przez Wykonawcę musi być akceptowalna i zatwierdzona przez Zamawiającego.</w:t>
      </w:r>
      <w:bookmarkEnd w:id="2"/>
    </w:p>
    <w:p w14:paraId="3A6F35C2" w14:textId="77777777" w:rsidR="00CF7A5D" w:rsidRDefault="00EC0A45">
      <w:pPr>
        <w:pStyle w:val="Akapitzlist"/>
        <w:numPr>
          <w:ilvl w:val="3"/>
          <w:numId w:val="13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Sugerowana korekta musi być dokonana w ciągu </w:t>
      </w:r>
      <w:r>
        <w:rPr>
          <w:rFonts w:ascii="Arial" w:hAnsi="Arial" w:cs="Arial"/>
          <w:b/>
        </w:rPr>
        <w:t>5 dni</w:t>
      </w:r>
      <w:r>
        <w:rPr>
          <w:rFonts w:ascii="Arial" w:hAnsi="Arial" w:cs="Arial"/>
        </w:rPr>
        <w:t xml:space="preserve"> licząc od dnia otrzymania poprawek do jadłospisu wniesionego przez Dietetyka Zamawiającego. </w:t>
      </w:r>
    </w:p>
    <w:p w14:paraId="576E27B2" w14:textId="77777777" w:rsidR="00CF7A5D" w:rsidRDefault="00EC0A45">
      <w:pPr>
        <w:pStyle w:val="Akapitzlist"/>
        <w:numPr>
          <w:ilvl w:val="3"/>
          <w:numId w:val="13"/>
        </w:numPr>
        <w:spacing w:after="0" w:line="25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Jadłospis niezatwierdzony przez Zamawiającego nie może być realizowany. </w:t>
      </w:r>
    </w:p>
    <w:p w14:paraId="37F5B7CC" w14:textId="77777777" w:rsidR="00CF7A5D" w:rsidRPr="00331460" w:rsidRDefault="00EC0A45">
      <w:pPr>
        <w:pStyle w:val="Akapitzlist"/>
        <w:numPr>
          <w:ilvl w:val="3"/>
          <w:numId w:val="13"/>
        </w:numPr>
        <w:spacing w:after="0" w:line="252" w:lineRule="auto"/>
        <w:jc w:val="both"/>
        <w:rPr>
          <w:rFonts w:ascii="Arial" w:hAnsi="Arial" w:cs="Arial"/>
          <w:strike/>
          <w:color w:val="FF0000"/>
        </w:rPr>
      </w:pPr>
      <w:bookmarkStart w:id="3" w:name="_Hlk171062331"/>
      <w:bookmarkStart w:id="4" w:name="_GoBack"/>
      <w:r w:rsidRPr="00331460">
        <w:rPr>
          <w:rFonts w:ascii="Arial" w:hAnsi="Arial" w:cs="Arial"/>
          <w:strike/>
          <w:color w:val="FF0000"/>
        </w:rPr>
        <w:t xml:space="preserve">Zamawiający jest uprawniony do żądania zmiany jadłospisu bez podania powodu. </w:t>
      </w:r>
    </w:p>
    <w:bookmarkEnd w:id="3"/>
    <w:bookmarkEnd w:id="4"/>
    <w:p w14:paraId="6898E8AB" w14:textId="77777777" w:rsidR="00CF7A5D" w:rsidRDefault="00EC0A45" w:rsidP="00331460">
      <w:pPr>
        <w:pStyle w:val="Akapitzlist"/>
        <w:numPr>
          <w:ilvl w:val="3"/>
          <w:numId w:val="41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jest uprawniony do oceny ilościowej i jakościowej jadłospisów.</w:t>
      </w:r>
    </w:p>
    <w:p w14:paraId="4D22E6F9" w14:textId="77777777" w:rsidR="00CF7A5D" w:rsidRDefault="00EC0A45" w:rsidP="00331460">
      <w:pPr>
        <w:pStyle w:val="Akapitzlist"/>
        <w:numPr>
          <w:ilvl w:val="3"/>
          <w:numId w:val="41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Jadłospis 10-dniowy obowiązuje:</w:t>
      </w:r>
    </w:p>
    <w:p w14:paraId="4F03CC27" w14:textId="77777777" w:rsidR="00CF7A5D" w:rsidRDefault="00EC0A45">
      <w:pPr>
        <w:pStyle w:val="Akapitzlist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okres </w:t>
      </w:r>
      <w:proofErr w:type="spellStart"/>
      <w:r>
        <w:rPr>
          <w:rFonts w:ascii="Arial" w:hAnsi="Arial" w:cs="Arial"/>
        </w:rPr>
        <w:t>wiosenno</w:t>
      </w:r>
      <w:proofErr w:type="spellEnd"/>
      <w:r>
        <w:rPr>
          <w:rFonts w:ascii="Arial" w:hAnsi="Arial" w:cs="Arial"/>
        </w:rPr>
        <w:t xml:space="preserve"> - letni od 01 marca do 31 sierpnia danego roku kalendarzowego, </w:t>
      </w:r>
    </w:p>
    <w:p w14:paraId="5FBBCB02" w14:textId="77777777" w:rsidR="00CF7A5D" w:rsidRDefault="00EC0A45">
      <w:pPr>
        <w:pStyle w:val="Akapitzlist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okres jesienno- zimowy od 01 września do 28/29 lutego danego roku kalendarzowego.</w:t>
      </w:r>
    </w:p>
    <w:p w14:paraId="4267F992" w14:textId="77777777" w:rsidR="00CF7A5D" w:rsidRDefault="00EC0A45">
      <w:pPr>
        <w:pStyle w:val="Akapitzlist"/>
        <w:numPr>
          <w:ilvl w:val="0"/>
          <w:numId w:val="15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przy sporządzaniu jadłospisów uwzględni różnorodny dobór dozwolonych w danej diecie produktów, potraw, technik kulinarnych oraz sezonowość dostępnych na rynku warzyw i owoców. W planowaniu jadłospisów muszą być wzięte również pod uwagę święta i posty takie jak: Boże Narodzenie, Wielkanoc, Nowy Rok, Wigilia, Środa Popielcowa, Wielki Piątek itp. z uwzględnieniem tradycyjnych potraw, a w święta także wyrobów cukierniczych.</w:t>
      </w:r>
    </w:p>
    <w:p w14:paraId="29DE3AD2" w14:textId="77777777" w:rsidR="00CF7A5D" w:rsidRDefault="00EC0A45">
      <w:pPr>
        <w:pStyle w:val="Akapitzlist"/>
        <w:numPr>
          <w:ilvl w:val="0"/>
          <w:numId w:val="15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zapewni na wszystkie oddziały Szpitala przezroczyste tabliczki z napisem „JADŁOSPIS" z logo Wykonawcy, przeznaczone do zawieszania jadłospisów dla pacjentów.</w:t>
      </w:r>
    </w:p>
    <w:p w14:paraId="4D834987" w14:textId="77777777" w:rsidR="00CF7A5D" w:rsidRDefault="00EC0A45">
      <w:pPr>
        <w:pStyle w:val="Akapitzlist"/>
        <w:numPr>
          <w:ilvl w:val="0"/>
          <w:numId w:val="15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zamocować tabliczki w miejscu wskazanym przez Zamawiającego.</w:t>
      </w:r>
    </w:p>
    <w:p w14:paraId="40A8A592" w14:textId="77777777" w:rsidR="00CF7A5D" w:rsidRDefault="00EC0A45">
      <w:pPr>
        <w:pStyle w:val="Akapitzlist"/>
        <w:numPr>
          <w:ilvl w:val="0"/>
          <w:numId w:val="15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będzie przekazywał 10-dniowy jadłospis na dany okres najpóźniej przed śniadaniem w pierwszy dzień tygodnia, w którym obowiązuje.</w:t>
      </w:r>
    </w:p>
    <w:p w14:paraId="20E4B09A" w14:textId="77777777" w:rsidR="00CF7A5D" w:rsidRDefault="00EC0A45">
      <w:pPr>
        <w:pStyle w:val="Akapitzlist"/>
        <w:numPr>
          <w:ilvl w:val="0"/>
          <w:numId w:val="15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wystąpienia zmian w jadłospisie  z przyczyn niezależnych od Wykonawcy, Wykonawca zobowiązuje się do uzgodnienia zmian z Dietetykiem Zamawiającego, a następnie do przekazania aktualnego jadłospisu w dniu wydawania posiłku na wszystkie oddziały szpitala. </w:t>
      </w:r>
    </w:p>
    <w:p w14:paraId="0057C044" w14:textId="77777777" w:rsidR="00CF7A5D" w:rsidRDefault="00EC0A45">
      <w:pPr>
        <w:pStyle w:val="Akapitzlist"/>
        <w:numPr>
          <w:ilvl w:val="0"/>
          <w:numId w:val="15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ewentualne zmiany w jadłospisach 10-dniowych w trakcie realizacji usługi wymagać będą każdorazowo zgody dietetyka Zamawiającego. </w:t>
      </w:r>
    </w:p>
    <w:p w14:paraId="4177ACA5" w14:textId="77777777" w:rsidR="00CF7A5D" w:rsidRDefault="00EC0A45">
      <w:pPr>
        <w:pStyle w:val="Akapitzlist"/>
        <w:numPr>
          <w:ilvl w:val="0"/>
          <w:numId w:val="15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Pierwszy projekt jadłospisu 10-dniowego Wykonawca zobowiązuje się przedstawić w dniu podpisania umowy, zaś kolejne zgodnie z pkt 1 – planowanie jadłospisów.</w:t>
      </w:r>
    </w:p>
    <w:p w14:paraId="27271BC6" w14:textId="77777777" w:rsidR="00CF7A5D" w:rsidRDefault="00CF7A5D">
      <w:pPr>
        <w:spacing w:after="0" w:line="252" w:lineRule="auto"/>
        <w:jc w:val="both"/>
        <w:rPr>
          <w:rFonts w:ascii="Arial" w:hAnsi="Arial" w:cs="Arial"/>
        </w:rPr>
      </w:pPr>
    </w:p>
    <w:p w14:paraId="22613706" w14:textId="77777777" w:rsidR="00CF7A5D" w:rsidRDefault="00EC0A45">
      <w:pPr>
        <w:spacing w:after="0" w:line="25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Zawartość posiłków</w:t>
      </w:r>
    </w:p>
    <w:p w14:paraId="0688AE96" w14:textId="77777777" w:rsidR="00CF7A5D" w:rsidRDefault="00EC0A45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jadłospisie 10 - dniowym należy uwzględnić:</w:t>
      </w:r>
    </w:p>
    <w:p w14:paraId="449E55F5" w14:textId="77777777" w:rsidR="00CF7A5D" w:rsidRDefault="00EC0A45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Dieta podstawowa (zwykła):</w:t>
      </w:r>
    </w:p>
    <w:p w14:paraId="09546AF4" w14:textId="77777777" w:rsidR="00CF7A5D" w:rsidRDefault="00EC0A45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Śniadanie:</w:t>
      </w:r>
    </w:p>
    <w:p w14:paraId="0697C90B" w14:textId="77777777" w:rsidR="00CF7A5D" w:rsidRDefault="00EC0A4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zupa mleczna; w ciągu dekady należy zamiennie podać 2 razy napój fermentacyjny (jogurt naturalny/maślanka/ kefir),</w:t>
      </w:r>
    </w:p>
    <w:p w14:paraId="08085988" w14:textId="77777777" w:rsidR="00CF7A5D" w:rsidRDefault="00EC0A4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herbata,</w:t>
      </w:r>
    </w:p>
    <w:p w14:paraId="435F622A" w14:textId="77777777" w:rsidR="00CF7A5D" w:rsidRDefault="00EC0A4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pieczywo mieszane (2 świeże bułki), pokrojone, (jedna pszenno-żytnia, druga razowa) albo jedna bułka pszenno-żytnia i chleb razowy,</w:t>
      </w:r>
    </w:p>
    <w:p w14:paraId="3D45C218" w14:textId="77777777" w:rsidR="00CF7A5D" w:rsidRDefault="00EC0A4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tłuszczowy – mix roślinny/margaryna roślinna,</w:t>
      </w:r>
    </w:p>
    <w:p w14:paraId="3833EE95" w14:textId="77777777" w:rsidR="00CF7A5D" w:rsidRDefault="00EC0A4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do pieczywa zawierający pełnowartościowe białko (dla urozmaicenia posiłku do dodatku białkowego można zaplanować dodatek węglowodanowy w postaci dżemu),</w:t>
      </w:r>
    </w:p>
    <w:p w14:paraId="3B549821" w14:textId="77777777" w:rsidR="00CF7A5D" w:rsidRDefault="00EC0A45">
      <w:pPr>
        <w:pStyle w:val="Akapitzlist"/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dodatki w postaci surówek, lub sałatek, lub warzyw lub owoców sezonowych </w:t>
      </w:r>
    </w:p>
    <w:p w14:paraId="375D0733" w14:textId="77777777" w:rsidR="00CF7A5D" w:rsidRDefault="00EC0A45">
      <w:pPr>
        <w:pStyle w:val="Akapitzlist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Obiad :</w:t>
      </w:r>
    </w:p>
    <w:p w14:paraId="06EA07DF" w14:textId="77777777" w:rsidR="00CF7A5D" w:rsidRDefault="00EC0A45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razy zupa + II danie: składnik białkowy- mięso w porcji + składnik węglowodanowy (np. ziemniaki, kasze, ryż, makaron) + 1 składnik warzywny (surowy lub po obróbce termicznej) + kompot,</w:t>
      </w:r>
    </w:p>
    <w:p w14:paraId="5B3CAF68" w14:textId="77777777" w:rsidR="00CF7A5D" w:rsidRDefault="00EC0A45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 razy zupa + II danie: składnik białkowy - mięso w postaci mielonej + składnik węglowodanowy (np. ziemniaki, kasze, ryż, makaron) + 1 składnik warzywny (surowy lub po obróbce termicznej) + kompot,</w:t>
      </w:r>
    </w:p>
    <w:p w14:paraId="422207DE" w14:textId="77777777" w:rsidR="00CF7A5D" w:rsidRDefault="00EC0A45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 raz zupa + II danie: składnik białkowy- wątróbka + składnik węglowodanowy (np. ziemniaki) + 1 składnik warzywny (surowy lub po obróbce termicznej)  + kompot,</w:t>
      </w:r>
    </w:p>
    <w:p w14:paraId="2E949662" w14:textId="77777777" w:rsidR="00CF7A5D" w:rsidRDefault="00EC0A45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 raz zupa + II danie: składnik białkowy - filet z ryby w porcji + składnik węglowodanowy (ziemniaki ) + 1 składnik warzywny (surowy lub po obróbce termicznej) + kompot,</w:t>
      </w:r>
    </w:p>
    <w:p w14:paraId="1559F310" w14:textId="77777777" w:rsidR="00CF7A5D" w:rsidRDefault="00EC0A45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 raz zupa + II danie z potrawą półmięsną + kompot -  jeżeli w II daniu nie występuje składnik warzywny to należy podać dodatek owocowy,</w:t>
      </w:r>
    </w:p>
    <w:p w14:paraId="36CE6EE6" w14:textId="77777777" w:rsidR="00CF7A5D" w:rsidRDefault="00EC0A45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 raz zupa + II danie: z potrawą bezmięsną zawierającą np. jajo, ser biały itp. + (kompot -jeżeli w II daniu nie występuje składnik warzywny to należy podać dodatek owocowy.</w:t>
      </w:r>
    </w:p>
    <w:p w14:paraId="28814F56" w14:textId="77777777" w:rsidR="00CF7A5D" w:rsidRDefault="00EC0A45">
      <w:pPr>
        <w:pStyle w:val="Akapitzlist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Kolacja:</w:t>
      </w:r>
    </w:p>
    <w:p w14:paraId="03CD71A9" w14:textId="77777777" w:rsidR="00CF7A5D" w:rsidRDefault="00EC0A4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herbata,</w:t>
      </w:r>
    </w:p>
    <w:p w14:paraId="7B8E0495" w14:textId="77777777" w:rsidR="00CF7A5D" w:rsidRDefault="00EC0A4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pieczywo mieszane, pokrojone </w:t>
      </w:r>
      <w:r w:rsidRPr="00D80D17">
        <w:rPr>
          <w:rFonts w:ascii="Arial" w:hAnsi="Arial" w:cs="Arial"/>
        </w:rPr>
        <w:t>(chleb pszenno-żytni i chleb razowy)</w:t>
      </w:r>
    </w:p>
    <w:p w14:paraId="1252BE12" w14:textId="77777777" w:rsidR="00CF7A5D" w:rsidRDefault="00EC0A4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tłuszczowy – masło roślinne,</w:t>
      </w:r>
    </w:p>
    <w:p w14:paraId="0B52686C" w14:textId="77777777" w:rsidR="00CF7A5D" w:rsidRDefault="00EC0A4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do pieczywa zawierający pełnowartościowe białko, dodatki w postaci surówek, lub sałatek, lub warzyw lub owoców </w:t>
      </w:r>
    </w:p>
    <w:p w14:paraId="737CAD54" w14:textId="77777777" w:rsidR="00CF7A5D" w:rsidRDefault="00CF7A5D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14:paraId="11127544" w14:textId="77777777" w:rsidR="00CF7A5D" w:rsidRDefault="00EC0A45">
      <w:pPr>
        <w:pStyle w:val="Akapitzlist"/>
        <w:numPr>
          <w:ilvl w:val="1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Dieta lekkostrawna</w:t>
      </w:r>
    </w:p>
    <w:p w14:paraId="0C296E06" w14:textId="77777777" w:rsidR="00CF7A5D" w:rsidRDefault="00EC0A45">
      <w:pPr>
        <w:pStyle w:val="Akapitzlist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Śniadanie: </w:t>
      </w:r>
    </w:p>
    <w:p w14:paraId="2C6E9820" w14:textId="77777777" w:rsidR="00CF7A5D" w:rsidRDefault="00EC0A4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zupa mleczna; w ciągu dekady należy zamiennie podać 2 razy napój fermentacyjny (jogurt naturalny/maślanka/ kefir),</w:t>
      </w:r>
    </w:p>
    <w:p w14:paraId="29CEC317" w14:textId="77777777" w:rsidR="00CF7A5D" w:rsidRDefault="00EC0A4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herbata,</w:t>
      </w:r>
    </w:p>
    <w:p w14:paraId="7C1F1D6C" w14:textId="77777777" w:rsidR="00CF7A5D" w:rsidRDefault="00EC0A4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pieczywo mieszane, pokrojone (pszenno-żytnie i pszenne),</w:t>
      </w:r>
    </w:p>
    <w:p w14:paraId="50B8B0CB" w14:textId="77777777" w:rsidR="00CF7A5D" w:rsidRDefault="00EC0A4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tłuszczowy –</w:t>
      </w:r>
      <w:r>
        <w:rPr>
          <w:rFonts w:ascii="Arial" w:eastAsia="Calibri" w:hAnsi="Arial" w:cs="Arial"/>
        </w:rPr>
        <w:t xml:space="preserve"> mix roślinny/margaryna roślinna</w:t>
      </w:r>
      <w:r>
        <w:rPr>
          <w:rFonts w:ascii="Arial" w:hAnsi="Arial" w:cs="Arial"/>
        </w:rPr>
        <w:t>,</w:t>
      </w:r>
    </w:p>
    <w:p w14:paraId="58633FA0" w14:textId="77777777" w:rsidR="00CF7A5D" w:rsidRDefault="00EC0A4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do pieczywa zawierający pełnowartościowe białko (dla urozmaicenia do dodatku białkowego można zaplanować dodatek węglowodanowy w postaci dżemu), </w:t>
      </w:r>
    </w:p>
    <w:p w14:paraId="728CBBD5" w14:textId="77777777" w:rsidR="00CF7A5D" w:rsidRDefault="00EC0A4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dodatki w postaci surówek, lub sałatek, lub warzyw lub owoców sezonowych i sałaty, odpowiednie do diety .</w:t>
      </w:r>
    </w:p>
    <w:p w14:paraId="1C0ECB00" w14:textId="77777777" w:rsidR="00CF7A5D" w:rsidRDefault="00EC0A45">
      <w:pPr>
        <w:pStyle w:val="Akapitzlist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Obiad :</w:t>
      </w:r>
    </w:p>
    <w:p w14:paraId="7E8E72C6" w14:textId="77777777" w:rsidR="00CF7A5D" w:rsidRDefault="00EC0A4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 razy zupa + II danie: składnik białkowy- mięso w porcji + składnik węglowodanowy (np. ziemniaki, kasze, ryż, makaron) + dozwolony składnik warzywny (surowy lub po obróbce termicznej) + kompot,</w:t>
      </w:r>
    </w:p>
    <w:p w14:paraId="39D6037A" w14:textId="77777777" w:rsidR="00CF7A5D" w:rsidRDefault="00EC0A4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 razy zupa + II danie: składnik białkowy- mięso w postaci mielonej + składnik węglowodanowy (np. ziemniaki, kasze, ryż, makaron) + dozwolony składnik warzywny (surowy lub po obróbce termicznej) + kompot,</w:t>
      </w:r>
    </w:p>
    <w:p w14:paraId="62502860" w14:textId="77777777" w:rsidR="00CF7A5D" w:rsidRDefault="00EC0A4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 raz zupa + II danie: składnik białkowy - filet z ryby w porcji + składnik węglowodanowy (ziemniaki) + dozwolony składnik warzywny (surowy lub po obróbce termicznej) + kompot,</w:t>
      </w:r>
    </w:p>
    <w:p w14:paraId="3829C889" w14:textId="77777777" w:rsidR="00CF7A5D" w:rsidRDefault="00EC0A4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 raz zupa + II danie z potrawą półmięsną + kompot - jeżeli w II daniu nie występuje składnik warzywny to należy podać dodatek owocowy,</w:t>
      </w:r>
    </w:p>
    <w:p w14:paraId="35FF0B8F" w14:textId="77777777" w:rsidR="00CF7A5D" w:rsidRDefault="00EC0A4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 raz zupa + II danie: z potrawą bezmięsną zawierającą np. jajo, ser biały itp. + kompot - jeżeli w II daniu nie występuje składnik warzywny to należy podać dodatek owocowy</w:t>
      </w:r>
    </w:p>
    <w:p w14:paraId="146B33FC" w14:textId="77777777" w:rsidR="00CF7A5D" w:rsidRDefault="00EC0A45">
      <w:pPr>
        <w:pStyle w:val="Akapitzlist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Kolacja:</w:t>
      </w:r>
    </w:p>
    <w:p w14:paraId="6FB60583" w14:textId="77777777" w:rsidR="00CF7A5D" w:rsidRDefault="00EC0A4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herbata,</w:t>
      </w:r>
    </w:p>
    <w:p w14:paraId="34FE70EC" w14:textId="77777777" w:rsidR="00CF7A5D" w:rsidRDefault="00EC0A4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pieczywo mieszane, pokrojone (pszenno-żytnie i pszenne),</w:t>
      </w:r>
    </w:p>
    <w:p w14:paraId="203ECACE" w14:textId="77777777" w:rsidR="00CF7A5D" w:rsidRDefault="00EC0A4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tłuszczowy –</w:t>
      </w:r>
      <w:r>
        <w:t xml:space="preserve"> </w:t>
      </w:r>
      <w:r>
        <w:rPr>
          <w:rFonts w:ascii="Arial" w:hAnsi="Arial" w:cs="Arial"/>
        </w:rPr>
        <w:t>mix roślinny/margaryna roślinna,</w:t>
      </w:r>
    </w:p>
    <w:p w14:paraId="23F6F5BD" w14:textId="77777777" w:rsidR="00CF7A5D" w:rsidRDefault="00EC0A4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do pieczywa zawierający pełnowartościowe białko, dodatki w postaci surówek, lub sałatek, lub warzyw lub owoców sezonowych i sałaty, odpowiednie do diety .</w:t>
      </w:r>
    </w:p>
    <w:p w14:paraId="543E1047" w14:textId="77777777" w:rsidR="00CF7A5D" w:rsidRDefault="00EC0A45">
      <w:pPr>
        <w:pStyle w:val="Akapitzlist"/>
        <w:numPr>
          <w:ilvl w:val="1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pozostałych dietach leczniczych zawartość posiłków należy dostosować do zaleceń żywieniowych zgodnych z wytycznymi Instytutu Żywienia i Żywności w Warszawie.</w:t>
      </w:r>
    </w:p>
    <w:p w14:paraId="6C034B9B" w14:textId="77777777" w:rsidR="00CF7A5D" w:rsidRDefault="00CF7A5D">
      <w:pPr>
        <w:spacing w:after="0"/>
        <w:jc w:val="both"/>
        <w:rPr>
          <w:rFonts w:ascii="Arial" w:hAnsi="Arial" w:cs="Arial"/>
          <w:b/>
        </w:rPr>
      </w:pPr>
    </w:p>
    <w:p w14:paraId="55787504" w14:textId="77777777" w:rsidR="00CF7A5D" w:rsidRDefault="00EC0A4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Zalecenia Zamawiającego</w:t>
      </w:r>
    </w:p>
    <w:p w14:paraId="092DF01A" w14:textId="77777777" w:rsidR="00CF7A5D" w:rsidRDefault="00EC0A4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Pieczywo należy wydawać pokrojone i zapakowane w opakowanie zabezpieczające przed wyschnięciem. </w:t>
      </w:r>
    </w:p>
    <w:p w14:paraId="4260BA29" w14:textId="77777777" w:rsidR="00CF7A5D" w:rsidRDefault="00EC0A4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Wędliny, ser żółty należy wydawać cienko pokrojone, nieposzarpane bez osłonek. </w:t>
      </w:r>
    </w:p>
    <w:p w14:paraId="13D290E3" w14:textId="77777777" w:rsidR="00CF7A5D" w:rsidRDefault="00EC0A4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 pozostawienia etykiet z serów żółtych i wędlin do wglądu na wypadek kontroli wewnętrznej lub zewnętrznej.</w:t>
      </w:r>
    </w:p>
    <w:p w14:paraId="100D0DB7" w14:textId="77777777" w:rsidR="00CF7A5D" w:rsidRDefault="00EC0A4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Zawartość mięsa w wędlinach minimum 70%.</w:t>
      </w:r>
    </w:p>
    <w:p w14:paraId="5FD3D043" w14:textId="77777777" w:rsidR="00CF7A5D" w:rsidRDefault="00EC0A4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Biorąc pod uwagę krojenie serów i wędlin, a następnie transport do oddziałów i czas podania pacjentowi, wymaga się, aby produkty te zachowały świeżość i odpowiedni kolor. </w:t>
      </w:r>
    </w:p>
    <w:p w14:paraId="5BE98FAD" w14:textId="77777777" w:rsidR="00CF7A5D" w:rsidRDefault="00EC0A4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Cukier do kawy i herbaty do śniadania oraz kolacji należy wydawać oddzielnie. </w:t>
      </w:r>
    </w:p>
    <w:p w14:paraId="2A39CAEC" w14:textId="77777777" w:rsidR="00CF7A5D" w:rsidRDefault="00EC0A4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zabezpieczenia pacjentom herbaty, kompotu między posiłkami według zapotrzebowania oddziału. </w:t>
      </w:r>
    </w:p>
    <w:p w14:paraId="062A88DE" w14:textId="77777777" w:rsidR="00CF7A5D" w:rsidRDefault="00EC0A4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Koperek, szczypiorek, natka pietruszki </w:t>
      </w:r>
      <w:r>
        <w:rPr>
          <w:rFonts w:ascii="Arial" w:hAnsi="Arial" w:cs="Arial"/>
          <w:b/>
        </w:rPr>
        <w:t>nie są traktowane jako główny dodatek warzywny</w:t>
      </w:r>
      <w:r>
        <w:rPr>
          <w:rFonts w:ascii="Arial" w:hAnsi="Arial" w:cs="Arial"/>
        </w:rPr>
        <w:t xml:space="preserve">. </w:t>
      </w:r>
    </w:p>
    <w:p w14:paraId="28D16AEA" w14:textId="77777777" w:rsidR="00CF7A5D" w:rsidRDefault="00EC0A4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diecie cukrzycowej nie należy podawać marchewki i buraczków gotowanych. </w:t>
      </w:r>
    </w:p>
    <w:p w14:paraId="04FF6AAE" w14:textId="77777777" w:rsidR="00CF7A5D" w:rsidRDefault="00EC0A4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 diecie niskobiałkowej należy stosować produkty niskobiałkowe PKU. </w:t>
      </w:r>
    </w:p>
    <w:p w14:paraId="55AC3641" w14:textId="77777777" w:rsidR="00CF7A5D" w:rsidRDefault="00EC0A4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diecie płynnej bogato białkowej Zamawiający nie dopuszcza podawania wędlin. </w:t>
      </w:r>
    </w:p>
    <w:p w14:paraId="4AAA396C" w14:textId="77777777" w:rsidR="00CF7A5D" w:rsidRDefault="00EC0A4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zwiększenia wartości energetycznej i odżywczej diety płynnej bogato białkowej należy do posiłków dodawać mleko w proszku. </w:t>
      </w:r>
    </w:p>
    <w:p w14:paraId="7F69CDF4" w14:textId="77777777" w:rsidR="00CF7A5D" w:rsidRDefault="00EC0A4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posiłkach dla dzieci należy uwzględnić:</w:t>
      </w:r>
    </w:p>
    <w:p w14:paraId="190F1529" w14:textId="77777777" w:rsidR="00CF7A5D" w:rsidRDefault="00EC0A4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masło o zawartości 82% tłuszczu z mleka, </w:t>
      </w:r>
    </w:p>
    <w:p w14:paraId="72AB81C2" w14:textId="77777777" w:rsidR="00CF7A5D" w:rsidRDefault="00EC0A4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wędliny wysokogatunkowe (5 razy w jadłospisie 10-dniowym),</w:t>
      </w:r>
    </w:p>
    <w:p w14:paraId="389DF4B3" w14:textId="77777777" w:rsidR="00CF7A5D" w:rsidRDefault="00EC0A4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II śniadanie m. in.: jogurt, sok warzywno-owocowy, owoc, mus owocowy na jogurcie, serek homogenizowany, kanapkę z twarożkiem i szczypiorkiem.</w:t>
      </w:r>
    </w:p>
    <w:p w14:paraId="1EC14F5F" w14:textId="77777777" w:rsidR="00CF7A5D" w:rsidRDefault="00EC0A4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podwieczorek m.in.: drożdżówkę + mleko lub kakao, rogaliki drożdżowe + mleko lub kakao, ciasto drożdżowe + mleko, budyń, biszkopty + mleko, jabłka w sosie waniliowym, galaretkę owocową, chałkę z kruszonką, kisiel z tartym jabłkiem.</w:t>
      </w:r>
    </w:p>
    <w:p w14:paraId="790EA8E7" w14:textId="77777777" w:rsidR="00CF7A5D" w:rsidRDefault="00EC0A4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Wyklucza się z jadłospisu:</w:t>
      </w:r>
    </w:p>
    <w:p w14:paraId="4272AB5E" w14:textId="77777777" w:rsidR="00CF7A5D" w:rsidRDefault="00EC0A45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wędliny podrobowe,  </w:t>
      </w:r>
    </w:p>
    <w:p w14:paraId="4424FBF5" w14:textId="77777777" w:rsidR="00CF7A5D" w:rsidRDefault="00EC0A45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mięso garmażeryjne, </w:t>
      </w:r>
    </w:p>
    <w:p w14:paraId="59E2B26E" w14:textId="77777777" w:rsidR="00CF7A5D" w:rsidRDefault="00EC0A45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wyroby </w:t>
      </w:r>
      <w:proofErr w:type="spellStart"/>
      <w:r>
        <w:rPr>
          <w:rFonts w:ascii="Arial" w:hAnsi="Arial" w:cs="Arial"/>
        </w:rPr>
        <w:t>seropodobne</w:t>
      </w:r>
      <w:proofErr w:type="spellEnd"/>
      <w:r>
        <w:rPr>
          <w:rFonts w:ascii="Arial" w:hAnsi="Arial" w:cs="Arial"/>
        </w:rPr>
        <w:t>,</w:t>
      </w:r>
    </w:p>
    <w:p w14:paraId="68E40A4A" w14:textId="77777777" w:rsidR="00CF7A5D" w:rsidRDefault="00EC0A45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potrawy zakwaszane octem,</w:t>
      </w:r>
    </w:p>
    <w:p w14:paraId="0F6B9B0B" w14:textId="77777777" w:rsidR="00CF7A5D" w:rsidRDefault="00EC0A45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puree ziemniaczane w proszku,</w:t>
      </w:r>
    </w:p>
    <w:p w14:paraId="2E27A686" w14:textId="77777777" w:rsidR="00CF7A5D" w:rsidRDefault="00EC0A45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tłuszcze takich jak: smalec, słonina, boczek, łój wołowy i barani,</w:t>
      </w:r>
    </w:p>
    <w:p w14:paraId="422C3EFE" w14:textId="77777777" w:rsidR="00CF7A5D" w:rsidRDefault="00EC0A45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pieczywo barwione karmelem,</w:t>
      </w:r>
    </w:p>
    <w:p w14:paraId="367967B9" w14:textId="77777777" w:rsidR="00CF7A5D" w:rsidRDefault="00EC0A45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torty, ciasta i ciasta z kremem,</w:t>
      </w:r>
    </w:p>
    <w:p w14:paraId="6A8CE8B0" w14:textId="77777777" w:rsidR="00CF7A5D" w:rsidRDefault="00EC0A45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zupy i sosy w proszku,</w:t>
      </w:r>
    </w:p>
    <w:p w14:paraId="3AC7A8E4" w14:textId="77777777" w:rsidR="00CF7A5D" w:rsidRDefault="00EC0A45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kostki rosołowe,</w:t>
      </w:r>
    </w:p>
    <w:p w14:paraId="18A6FD76" w14:textId="77777777" w:rsidR="00CF7A5D" w:rsidRDefault="00EC0A45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gotowe potrawy (np. pierogi mrożone, klopsy, gołąbki, itp.).</w:t>
      </w:r>
    </w:p>
    <w:p w14:paraId="5956480B" w14:textId="77777777" w:rsidR="00CF7A5D" w:rsidRDefault="00EC0A45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konserwy i pasztety w puszkach</w:t>
      </w:r>
    </w:p>
    <w:p w14:paraId="5E16C654" w14:textId="77777777" w:rsidR="00CF7A5D" w:rsidRDefault="00EC0A45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Zupy powinny być gotowane wyłącznie na wywarach warzywnych z ewentualnym dodatkiem chudego mięsa.</w:t>
      </w:r>
    </w:p>
    <w:p w14:paraId="2AC379C8" w14:textId="77777777" w:rsidR="00CF7A5D" w:rsidRDefault="00EC0A45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 na planowanie potraw oraz produktów, w skład których wchodzi mięso oddzielone mechanicznie MOM (z uwagi na niską wartość odżywczą oraz dużą zawartość tłuszczu).</w:t>
      </w:r>
    </w:p>
    <w:p w14:paraId="2823AB66" w14:textId="77777777" w:rsidR="00CF7A5D" w:rsidRDefault="00EC0A45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Wymaganą minimalną na talerzu pacjenta gramaturę produktów spożywczych i potraw gotowanych na 1 posiłek zawiera </w:t>
      </w:r>
      <w:r>
        <w:rPr>
          <w:rFonts w:ascii="Arial" w:hAnsi="Arial" w:cs="Arial"/>
          <w:b/>
        </w:rPr>
        <w:t>Załącznik Nr 9 do SWZ (Załącznik Nr 4 do umowy)</w:t>
      </w:r>
      <w:r>
        <w:rPr>
          <w:rFonts w:ascii="Arial" w:hAnsi="Arial" w:cs="Arial"/>
        </w:rPr>
        <w:t>.</w:t>
      </w:r>
    </w:p>
    <w:p w14:paraId="7B73354D" w14:textId="77777777" w:rsidR="00CF7A5D" w:rsidRDefault="00CF7A5D">
      <w:pPr>
        <w:spacing w:after="0"/>
        <w:jc w:val="both"/>
        <w:rPr>
          <w:rFonts w:ascii="Arial" w:hAnsi="Arial" w:cs="Arial"/>
        </w:rPr>
      </w:pPr>
    </w:p>
    <w:p w14:paraId="0DD0D598" w14:textId="77777777" w:rsidR="00CF7A5D" w:rsidRDefault="00EC0A4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Kontrola wydawanych posiłków</w:t>
      </w:r>
    </w:p>
    <w:p w14:paraId="1F9EDD32" w14:textId="77777777" w:rsidR="00CF7A5D" w:rsidRDefault="00EC0A45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do kontroli procesu przygotowania i wydawania posiłków na każdym etapie realizacji usługi. </w:t>
      </w:r>
    </w:p>
    <w:p w14:paraId="2C988AC0" w14:textId="77777777" w:rsidR="00CF7A5D" w:rsidRDefault="00EC0A45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Dietetyk Zamawiającego ma prawo do codziennej degustacji posiłków wydawanych na oddziały. Wykonawca zobowiązany jest do udostępnienia nieodpłatnie dietetykowi Zamawiającego jednej porcji każdego posiłku do degustacji i oceny organoleptycznej. </w:t>
      </w:r>
    </w:p>
    <w:p w14:paraId="730FBB71" w14:textId="77777777" w:rsidR="00CF7A5D" w:rsidRDefault="00EC0A45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Wydawane posiłki na oddziały szpitalne będą kontrolowane przez Dietetyka Szpitala Zamawiającego </w:t>
      </w:r>
    </w:p>
    <w:p w14:paraId="3D96DA22" w14:textId="77777777" w:rsidR="00CF7A5D" w:rsidRDefault="00EC0A45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kontroli jakości dotyczącej posiłków sprawowanej przez Zamawiającego:</w:t>
      </w:r>
    </w:p>
    <w:p w14:paraId="5F3B1C65" w14:textId="77777777" w:rsidR="00CF7A5D" w:rsidRDefault="00EC0A45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ilość porcji,</w:t>
      </w:r>
    </w:p>
    <w:p w14:paraId="79BD4AEB" w14:textId="77777777" w:rsidR="00CF7A5D" w:rsidRDefault="00EC0A45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gramatury poszczególnych składników wydawanych posiłków,</w:t>
      </w:r>
    </w:p>
    <w:p w14:paraId="6DF01FB7" w14:textId="77777777" w:rsidR="00CF7A5D" w:rsidRDefault="00EC0A45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ocenę organoleptyczną posiłków,</w:t>
      </w:r>
    </w:p>
    <w:p w14:paraId="2FFDA38C" w14:textId="77777777" w:rsidR="00CF7A5D" w:rsidRDefault="00EC0A45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ocenę higieny pojemników, tac termoizolacyjnych wraz z wyposażeniem i wózków do transportu posiłków, </w:t>
      </w:r>
    </w:p>
    <w:p w14:paraId="3077F346" w14:textId="77777777" w:rsidR="00CF7A5D" w:rsidRDefault="00EC0A45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sprawdzenie temperatury posiłków przed ich wydawaniem pacjentom,</w:t>
      </w:r>
    </w:p>
    <w:p w14:paraId="04BC8DDD" w14:textId="77777777" w:rsidR="00CF7A5D" w:rsidRDefault="00EC0A45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estetykę serwowanych porcji </w:t>
      </w:r>
    </w:p>
    <w:p w14:paraId="509B0B0F" w14:textId="77777777" w:rsidR="00CF7A5D" w:rsidRDefault="00EC0A45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Temperatura posiłków przed wydawaniem pacjentom w oddziale powinna wynosić:</w:t>
      </w:r>
    </w:p>
    <w:p w14:paraId="67042BFE" w14:textId="77777777" w:rsidR="00CF7A5D" w:rsidRDefault="00EC0A4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gorące zupy – nie niższa niż 75°C</w:t>
      </w:r>
    </w:p>
    <w:p w14:paraId="26189E8B" w14:textId="77777777" w:rsidR="00CF7A5D" w:rsidRDefault="00EC0A4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gorące II dania – nie niższa niż 63°C</w:t>
      </w:r>
    </w:p>
    <w:p w14:paraId="19870A39" w14:textId="77777777" w:rsidR="00CF7A5D" w:rsidRDefault="00EC0A4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gorące napoje – nie niższa niż 80°C</w:t>
      </w:r>
    </w:p>
    <w:p w14:paraId="6C9FEA5F" w14:textId="77777777" w:rsidR="00CF7A5D" w:rsidRDefault="00EC0A45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Przedstawiciel Wykonawcy jest zobowiązany do uczestnictwa w kontroli wydawanych posiłków. </w:t>
      </w:r>
    </w:p>
    <w:p w14:paraId="4DEF2B28" w14:textId="77777777" w:rsidR="00CF7A5D" w:rsidRDefault="00EC0A45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Wyniki kontroli udokumentowane będą w "Karcie kontroli posiłków wydawanych na oddziałach szpitalnych", której wzór stanowi </w:t>
      </w:r>
      <w:r>
        <w:rPr>
          <w:rFonts w:ascii="Arial" w:hAnsi="Arial" w:cs="Arial"/>
          <w:b/>
        </w:rPr>
        <w:t>Załącznik Nr 10 do SWZ (Załącznik Nr 5 do umowy)</w:t>
      </w:r>
      <w:r>
        <w:rPr>
          <w:rFonts w:ascii="Arial" w:hAnsi="Arial" w:cs="Arial"/>
        </w:rPr>
        <w:t xml:space="preserve">. </w:t>
      </w:r>
    </w:p>
    <w:p w14:paraId="6B57860E" w14:textId="77777777" w:rsidR="00CF7A5D" w:rsidRDefault="00EC0A45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posiłków w oddziałach będzie przeprowadzana przez upoważnionych pracowników Zamawiającego.</w:t>
      </w:r>
    </w:p>
    <w:p w14:paraId="17BEAFD7" w14:textId="77777777" w:rsidR="00CF7A5D" w:rsidRDefault="00EC0A45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nieprawidłowości o których mowa w pkt.VI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4 wydanych posiłków Zamawiający zastrzega sobie możliwość zwrotu posiłków na podstawie sporządzonego protokołu.</w:t>
      </w:r>
    </w:p>
    <w:p w14:paraId="096C7C30" w14:textId="77777777" w:rsidR="00CF7A5D" w:rsidRDefault="00EC0A45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niezwłocznego usunięcia stwierdzonych nieprawidłowości. W miejsce zakwestionowanych posiłków, muszą być dostarczone w trybie pilnym właściwe produkty/zamienniki na koszt Wykonawcy.</w:t>
      </w:r>
      <w:r>
        <w:rPr>
          <w:rFonts w:ascii="Arial" w:hAnsi="Arial" w:cs="Arial"/>
        </w:rPr>
        <w:tab/>
      </w:r>
    </w:p>
    <w:p w14:paraId="21E4EFF1" w14:textId="77777777" w:rsidR="00CF7A5D" w:rsidRDefault="00CF7A5D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66D5B45C" w14:textId="77777777" w:rsidR="00CF7A5D" w:rsidRDefault="00EC0A4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Zakres obowiązków i odpowiedzialności Wykonawcy</w:t>
      </w:r>
    </w:p>
    <w:p w14:paraId="2F751606" w14:textId="77777777" w:rsidR="00CF7A5D" w:rsidRDefault="00EC0A4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jakość świadczonej usługi oraz jej wykonanie zgodnie ze wszelkimi obowiązującymi w tym zakresie przepisami prawa żywnościowego.</w:t>
      </w:r>
    </w:p>
    <w:p w14:paraId="39DAAD89" w14:textId="77777777" w:rsidR="00CF7A5D" w:rsidRDefault="00EC0A4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w każdym dniu za utrzymanie właściwego poziomu sanitarnego żywienia oraz za jakość oferowanych posiłków, tj.:</w:t>
      </w:r>
    </w:p>
    <w:p w14:paraId="154033F1" w14:textId="77777777" w:rsidR="00CF7A5D" w:rsidRDefault="00EC0A45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odpowiednią gramaturę,</w:t>
      </w:r>
    </w:p>
    <w:p w14:paraId="5B156FDA" w14:textId="77777777" w:rsidR="00CF7A5D" w:rsidRDefault="00EC0A45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energetyczną i odżywczą,</w:t>
      </w:r>
    </w:p>
    <w:p w14:paraId="6070ED16" w14:textId="77777777" w:rsidR="00CF7A5D" w:rsidRDefault="00EC0A45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właściwe walory smakowe i estetyczne,</w:t>
      </w:r>
    </w:p>
    <w:p w14:paraId="67445E99" w14:textId="77777777" w:rsidR="00CF7A5D" w:rsidRDefault="00EC0A45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czystość mikrobiologiczną serwowanych potraw,</w:t>
      </w:r>
    </w:p>
    <w:p w14:paraId="44EE0C37" w14:textId="77777777" w:rsidR="00CF7A5D" w:rsidRDefault="00EC0A45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dobór właściwych surowców ,</w:t>
      </w:r>
    </w:p>
    <w:p w14:paraId="7B5784C0" w14:textId="77777777" w:rsidR="00CF7A5D" w:rsidRDefault="00EC0A45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dobór właściwych procesów technologicznych,</w:t>
      </w:r>
    </w:p>
    <w:p w14:paraId="678CB3BB" w14:textId="77777777" w:rsidR="00CF7A5D" w:rsidRDefault="00EC0A45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dobór produktów sezonowych.</w:t>
      </w:r>
    </w:p>
    <w:p w14:paraId="1BD8020D" w14:textId="77777777" w:rsidR="00CF7A5D" w:rsidRDefault="00EC0A4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wyłączną odpowiedzialność za przestrzeganie Zasad Dobrej Praktyki Higienicznej (GHP), Dobrej Praktyki Produkcyjnej (GMP) i systemu Analizy Zagrożeń i Krytycznych Punktów Kontroli (HACCP).</w:t>
      </w:r>
    </w:p>
    <w:p w14:paraId="48D35C87" w14:textId="77777777" w:rsidR="00CF7A5D" w:rsidRDefault="00EC0A4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cywilną i finansową za jakość przygotowywanych posiłków oraz skutki wynikające z zaniedbań przy ich przygotowywaniu, mogące mieć negatywny wpływ na zdrowie żywionych pacjentów.</w:t>
      </w:r>
    </w:p>
    <w:p w14:paraId="6F917C89" w14:textId="77777777" w:rsidR="00CF7A5D" w:rsidRDefault="00EC0A4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kontroli Wykonawcy przez organy zewnętrzne, związanej z przedmiotem niniejszej umowy, bądź mogącej mieć jakikolwiek wpływ na jej wykonywanie, Wykonawca zobowiązany jest do niezwłocznego poinformowania o takiej kontroli Zamawiającego oraz przekazania Zamawiającemu kserokopii protokołów kontroli. </w:t>
      </w:r>
    </w:p>
    <w:p w14:paraId="3B637746" w14:textId="77777777" w:rsidR="00CF7A5D" w:rsidRDefault="00EC0A4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zobowiąże się do wykonania wszystkich obowiązków nałożonych decyzjami pokontrolnymi organów zewnętrznych zgodnie z obowiązującymi terminami wykonania decyzji.</w:t>
      </w:r>
    </w:p>
    <w:p w14:paraId="71E39AA8" w14:textId="77777777" w:rsidR="00CF7A5D" w:rsidRDefault="00EC0A4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cywilną i finansową za wszystkie stwierdzone nieprawidłowości usług żywieniowych ujawnione przez uprawnione organy kontrolne oraz służby Zamawiającego.</w:t>
      </w:r>
    </w:p>
    <w:p w14:paraId="43B12441" w14:textId="77777777" w:rsidR="00CF7A5D" w:rsidRDefault="00EC0A4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podjęcia natychmiastowych działań i likwidacji nieprawidłowości zgłoszonych przez Zamawiającego.</w:t>
      </w:r>
    </w:p>
    <w:p w14:paraId="7DC8A9F3" w14:textId="77777777" w:rsidR="00CF7A5D" w:rsidRDefault="00EC0A4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przestrzegania norm sanitarno- epidemiologicznych dotyczących pomieszczeń kuchni, przygotowywania i wydawania posiłków.</w:t>
      </w:r>
    </w:p>
    <w:p w14:paraId="162CD567" w14:textId="77777777" w:rsidR="00CF7A5D" w:rsidRDefault="00EC0A4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podda się kontroli przeprowadzonym przez upoważnionych pracowników Zamawiającego wielokrotnie i w dowolnym czasie. Wykonawca zapewni Zamawiającemu dostęp do wszystkich danych i pomieszczeń niezbędnych do przeprowadzenia kontroli.</w:t>
      </w:r>
    </w:p>
    <w:p w14:paraId="5103894A" w14:textId="77777777" w:rsidR="00CF7A5D" w:rsidRDefault="00EC0A4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podda się audytom zewnętrznym dokonywanym przez firmy certyfikujące działalność Zamawiającego.</w:t>
      </w:r>
    </w:p>
    <w:p w14:paraId="0FB6B08E" w14:textId="77777777" w:rsidR="00CF7A5D" w:rsidRDefault="00EC0A4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pobierania i przechowywania próbek z wszystkich potraw i produktów wchodzących w skład każdego posiłku, w specjalnie przeznaczonej do tego lodówce, zgodnie z obowiązującymi w tym zakresie przepisami.</w:t>
      </w:r>
    </w:p>
    <w:p w14:paraId="6E9FF4CD" w14:textId="77777777" w:rsidR="00CF7A5D" w:rsidRDefault="00EC0A4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zapewnienia we własnym zakresie sprzętu do produkcji, przechowywania i transportu posiłków, niezbędnych do wykonywania usługi.</w:t>
      </w:r>
    </w:p>
    <w:p w14:paraId="097F45AD" w14:textId="77777777" w:rsidR="00CF7A5D" w:rsidRDefault="00EC0A4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utrzymania w należytym stanie sanitarno-technicznym pomieszczeń kuchni Zamawiającego, wraz z wyposażeniem przeznaczonym do przygotowywania posiłków oraz korytarza transportowego prowadzącego z kuchni do oddziałów szpitalnych.</w:t>
      </w:r>
    </w:p>
    <w:p w14:paraId="72A0B238" w14:textId="77777777" w:rsidR="00CF7A5D" w:rsidRDefault="00EC0A4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posiadać umowę na odbiór odpadów i unieszkodliwienie odpadów spożywczych dostosowaną do ilość wytwarzanych odpadów - weryfikacja nastąpi nie później niż w terminie do 14 dni od podpisania umowy. </w:t>
      </w:r>
    </w:p>
    <w:p w14:paraId="19E20D46" w14:textId="77777777" w:rsidR="00CF7A5D" w:rsidRDefault="00EC0A4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wystąpienia ognisk epidemicznych, chorób przenoszonych drogą pokarmową, Wykonawca zobowiązany jest wykonać dodatkowo na własny koszt wszystkie badania mikrobiologiczne zlecone przez Zespół Kontroli Zakażeń Szpitalnych. </w:t>
      </w:r>
    </w:p>
    <w:p w14:paraId="102404E2" w14:textId="77777777" w:rsidR="00CF7A5D" w:rsidRDefault="00EC0A4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dostępu do wyników badań.</w:t>
      </w:r>
    </w:p>
    <w:p w14:paraId="50DC0C65" w14:textId="77777777" w:rsidR="00CF7A5D" w:rsidRDefault="00EC0A4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do:</w:t>
      </w:r>
    </w:p>
    <w:p w14:paraId="24D464AC" w14:textId="77777777" w:rsidR="00CF7A5D" w:rsidRDefault="00EC0A45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dysponowania kuchnią rezerwowa oraz środkami transportu wraz z niezbędnym potencjałem osobowym i technicznym w przypadku braku możliwości korzystania z najętych pomieszczeń Zamawiającego, posiadającą wymagane zezwolenia i dopuszczenia,</w:t>
      </w:r>
    </w:p>
    <w:p w14:paraId="0326D622" w14:textId="77777777" w:rsidR="00CF7A5D" w:rsidRDefault="00EC0A45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utrzymania porządku i czystości w budynku kuchni głównej (w najmowanych pomieszczeniach kuchni Zamawiającego i na terenie przylegającym do budynku kuchni) i zmywalni, w windzie służącej do transportu posiłków oraz korytarzu transportowym prowadzącym z kuchni Zamawiającego do oddziałów szpitalnych,</w:t>
      </w:r>
    </w:p>
    <w:p w14:paraId="03F179F2" w14:textId="77777777" w:rsidR="00CF7A5D" w:rsidRDefault="00EC0A45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bieżącej konserwacji najmowanych pomieszczeń budynku kuchni Zamawiającego .</w:t>
      </w:r>
    </w:p>
    <w:p w14:paraId="61DFF71B" w14:textId="77777777" w:rsidR="00CF7A5D" w:rsidRDefault="00EC0A45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we własnym zakresie zabezpiecza obsługę techniczną (naprawy i bieżącą konserwację) najmowanych pomieszczeń w budynku oraz dzierżawionego sprzętu (dotyczy zarówno urządzeń służących bezpośrednio produkcji żywności jak i urządzeń pomocniczych, jak chłodnie, urządzenia wentylacji itp.).</w:t>
      </w:r>
    </w:p>
    <w:p w14:paraId="6817AE7F" w14:textId="77777777" w:rsidR="00CF7A5D" w:rsidRDefault="00EC0A45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całkowitą odpowiedzialność za sprawne funkcjonowanie instalacji wewnętrznych najmowanych pomieszczeń budynku Kuchni.</w:t>
      </w:r>
    </w:p>
    <w:p w14:paraId="6F8E3E09" w14:textId="77777777" w:rsidR="00CF7A5D" w:rsidRDefault="00EC0A45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zobowiązany we własnym zakresie i na własny koszt przeprowadzać obowiązkowe badania instalacji elektrycznej, wentylacyjnej (wraz z odciągami technologicznymi nad stanowiskami pracy) i innych instalacji, których okresowych  badań i przeglądów  wymagają stosowne przepisy, a które to instalacje stanowią wyposażenie obiektu.</w:t>
      </w:r>
    </w:p>
    <w:p w14:paraId="3EEEE1CC" w14:textId="77777777" w:rsidR="00CF7A5D" w:rsidRDefault="00EC0A45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najmowane pomieszczenia w budynku Kuchni muszą być zabezpieczone przed dostępem gryzoni i owadów oraz poddawane zabiegom dezynsekcji i deratyzacji min. 2 razy do roku i w razie potrzeby, na koszt Wykonawcy. </w:t>
      </w:r>
    </w:p>
    <w:p w14:paraId="6D5912C4" w14:textId="77777777" w:rsidR="00CF7A5D" w:rsidRDefault="00EC0A45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ma obowiązek przedłożyć Zamawiającemu dokument potwierdzający przeprowadzenie dezynsekcji i deratyzacji.</w:t>
      </w:r>
    </w:p>
    <w:p w14:paraId="0D31EA3C" w14:textId="77777777" w:rsidR="00CF7A5D" w:rsidRDefault="00EC0A45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na własny koszt utylizować odpady pokonsumpcyjne i poprodukcyjne i na każde wezwanie Zamawiającego ma obowiązek dostarczyć dowód utylizacji odpadów. Zobowiązany jest również do przestrzegania przepisów w zakresie wywozu i utylizacji odpadów pokonsumpcyjnych.</w:t>
      </w:r>
    </w:p>
    <w:p w14:paraId="4EF3AB2E" w14:textId="77777777" w:rsidR="00CF7A5D" w:rsidRDefault="00EC0A45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zmiany obowiązujących przepisów dotyczących żywienia w zakładach opieki zdrowotnej Wykonawca zobowiązany jest do dostosowania produkcji posiłków bez dodatkowych opłat ze strony Zamawiającego. </w:t>
      </w:r>
    </w:p>
    <w:p w14:paraId="74FAE411" w14:textId="77777777" w:rsidR="00CF7A5D" w:rsidRDefault="00CF7A5D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sectPr w:rsidR="00CF7A5D">
      <w:pgSz w:w="11906" w:h="16838"/>
      <w:pgMar w:top="794" w:right="851" w:bottom="794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CEA"/>
    <w:multiLevelType w:val="multilevel"/>
    <w:tmpl w:val="AFF03A64"/>
    <w:lvl w:ilvl="0">
      <w:start w:val="1"/>
      <w:numFmt w:val="lowerLetter"/>
      <w:lvlText w:val="%1)"/>
      <w:lvlJc w:val="left"/>
      <w:pPr>
        <w:tabs>
          <w:tab w:val="num" w:pos="0"/>
        </w:tabs>
        <w:ind w:left="1134" w:hanging="41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D7AD7"/>
    <w:multiLevelType w:val="multilevel"/>
    <w:tmpl w:val="CCE4D8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0D0BC7"/>
    <w:multiLevelType w:val="multilevel"/>
    <w:tmpl w:val="142C5E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F3304E"/>
    <w:multiLevelType w:val="multilevel"/>
    <w:tmpl w:val="CA46934E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444471"/>
    <w:multiLevelType w:val="multilevel"/>
    <w:tmpl w:val="A852E5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366EF"/>
    <w:multiLevelType w:val="multilevel"/>
    <w:tmpl w:val="6D98CA4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84657DC"/>
    <w:multiLevelType w:val="multilevel"/>
    <w:tmpl w:val="A53A33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B08475C"/>
    <w:multiLevelType w:val="multilevel"/>
    <w:tmpl w:val="963A9A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CE6C13"/>
    <w:multiLevelType w:val="multilevel"/>
    <w:tmpl w:val="B3ECDA14"/>
    <w:lvl w:ilvl="0">
      <w:start w:val="1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1AB46D5"/>
    <w:multiLevelType w:val="multilevel"/>
    <w:tmpl w:val="39BC47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20628C"/>
    <w:multiLevelType w:val="multilevel"/>
    <w:tmpl w:val="ADD42A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color w:val="auto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3F653F2"/>
    <w:multiLevelType w:val="multilevel"/>
    <w:tmpl w:val="7BB083AE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4B03DA0"/>
    <w:multiLevelType w:val="multilevel"/>
    <w:tmpl w:val="D2C8DCE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52C5032"/>
    <w:multiLevelType w:val="multilevel"/>
    <w:tmpl w:val="BB32203C"/>
    <w:lvl w:ilvl="0">
      <w:start w:val="1"/>
      <w:numFmt w:val="lowerLetter"/>
      <w:lvlText w:val="%1)"/>
      <w:lvlJc w:val="left"/>
      <w:pPr>
        <w:tabs>
          <w:tab w:val="num" w:pos="0"/>
        </w:tabs>
        <w:ind w:left="1134" w:hanging="41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F83BF9"/>
    <w:multiLevelType w:val="multilevel"/>
    <w:tmpl w:val="1F1841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7B00FC"/>
    <w:multiLevelType w:val="multilevel"/>
    <w:tmpl w:val="DD7A16F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9F42B51"/>
    <w:multiLevelType w:val="multilevel"/>
    <w:tmpl w:val="EBB64ED2"/>
    <w:lvl w:ilvl="0">
      <w:start w:val="1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i w:val="0"/>
        <w:color w:val="auto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D7B71A8"/>
    <w:multiLevelType w:val="multilevel"/>
    <w:tmpl w:val="F38247CA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8" w15:restartNumberingAfterBreak="0">
    <w:nsid w:val="2E0E1577"/>
    <w:multiLevelType w:val="multilevel"/>
    <w:tmpl w:val="690A20BA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/>
        <w:b w:val="0"/>
        <w:i w:val="0"/>
        <w:sz w:val="22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7" w:hanging="357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7" w:hanging="357"/>
      </w:pPr>
      <w:rPr>
        <w:rFonts w:ascii="Arial" w:hAnsi="Arial" w:cs="Times New Roman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9" w15:restartNumberingAfterBreak="0">
    <w:nsid w:val="2E5B1255"/>
    <w:multiLevelType w:val="multilevel"/>
    <w:tmpl w:val="F634B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tabs>
          <w:tab w:val="num" w:pos="0"/>
        </w:tabs>
        <w:ind w:left="357" w:hanging="35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D16278E"/>
    <w:multiLevelType w:val="multilevel"/>
    <w:tmpl w:val="3F285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D622700"/>
    <w:multiLevelType w:val="multilevel"/>
    <w:tmpl w:val="AE02F3A2"/>
    <w:lvl w:ilvl="0">
      <w:start w:val="3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FF71E32"/>
    <w:multiLevelType w:val="multilevel"/>
    <w:tmpl w:val="2C980778"/>
    <w:lvl w:ilvl="0">
      <w:start w:val="1"/>
      <w:numFmt w:val="lowerLetter"/>
      <w:lvlText w:val="%1)"/>
      <w:lvlJc w:val="left"/>
      <w:pPr>
        <w:tabs>
          <w:tab w:val="num" w:pos="0"/>
        </w:tabs>
        <w:ind w:left="1134" w:hanging="41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703D86"/>
    <w:multiLevelType w:val="multilevel"/>
    <w:tmpl w:val="022A4E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7" w:hanging="357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62009F3"/>
    <w:multiLevelType w:val="multilevel"/>
    <w:tmpl w:val="C8029120"/>
    <w:lvl w:ilvl="0">
      <w:start w:val="3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8244B1E"/>
    <w:multiLevelType w:val="multilevel"/>
    <w:tmpl w:val="FE56E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C7E3BDE"/>
    <w:multiLevelType w:val="multilevel"/>
    <w:tmpl w:val="CE9CF1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414"/>
      </w:pPr>
      <w:rPr>
        <w:rFonts w:ascii="Arial" w:hAnsi="Arial" w:cs="Arial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D0318E"/>
    <w:multiLevelType w:val="multilevel"/>
    <w:tmpl w:val="9D74D9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FB39E8"/>
    <w:multiLevelType w:val="multilevel"/>
    <w:tmpl w:val="4DA8973C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9" w15:restartNumberingAfterBreak="0">
    <w:nsid w:val="57E11EE3"/>
    <w:multiLevelType w:val="multilevel"/>
    <w:tmpl w:val="593E01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9C94606"/>
    <w:multiLevelType w:val="multilevel"/>
    <w:tmpl w:val="14787D0A"/>
    <w:lvl w:ilvl="0">
      <w:start w:val="1"/>
      <w:numFmt w:val="lowerLetter"/>
      <w:lvlText w:val="%1)"/>
      <w:lvlJc w:val="left"/>
      <w:pPr>
        <w:tabs>
          <w:tab w:val="num" w:pos="0"/>
        </w:tabs>
        <w:ind w:left="1134" w:hanging="414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5E35DB"/>
    <w:multiLevelType w:val="multilevel"/>
    <w:tmpl w:val="B7DE72A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1F7DDE"/>
    <w:multiLevelType w:val="multilevel"/>
    <w:tmpl w:val="EDFCA15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357" w:hanging="357"/>
      </w:pPr>
      <w:rPr>
        <w:rFonts w:ascii="Arial" w:hAnsi="Arial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)"/>
      <w:lvlJc w:val="left"/>
      <w:pPr>
        <w:tabs>
          <w:tab w:val="num" w:pos="720"/>
        </w:tabs>
        <w:ind w:left="720" w:hanging="363"/>
      </w:pPr>
      <w:rPr>
        <w:rFonts w:ascii="Arial" w:hAnsi="Arial"/>
        <w:b w:val="0"/>
        <w:i w:val="0"/>
        <w:color w:val="auto"/>
        <w:sz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65070A07"/>
    <w:multiLevelType w:val="multilevel"/>
    <w:tmpl w:val="9CF4CCA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14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4" w15:restartNumberingAfterBreak="0">
    <w:nsid w:val="69831ECE"/>
    <w:multiLevelType w:val="multilevel"/>
    <w:tmpl w:val="055AA3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DDD7687"/>
    <w:multiLevelType w:val="multilevel"/>
    <w:tmpl w:val="B45221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71412A37"/>
    <w:multiLevelType w:val="multilevel"/>
    <w:tmpl w:val="5F9A31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20865F9"/>
    <w:multiLevelType w:val="multilevel"/>
    <w:tmpl w:val="8F7AE024"/>
    <w:lvl w:ilvl="0">
      <w:start w:val="1"/>
      <w:numFmt w:val="lowerLetter"/>
      <w:lvlText w:val="%1)"/>
      <w:lvlJc w:val="left"/>
      <w:pPr>
        <w:tabs>
          <w:tab w:val="num" w:pos="0"/>
        </w:tabs>
        <w:ind w:left="1134" w:hanging="41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F95AA6"/>
    <w:multiLevelType w:val="multilevel"/>
    <w:tmpl w:val="AC7A6956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9D063FC"/>
    <w:multiLevelType w:val="multilevel"/>
    <w:tmpl w:val="EF367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C8B355D"/>
    <w:multiLevelType w:val="multilevel"/>
    <w:tmpl w:val="0040E4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27"/>
  </w:num>
  <w:num w:numId="8">
    <w:abstractNumId w:val="30"/>
  </w:num>
  <w:num w:numId="9">
    <w:abstractNumId w:val="22"/>
  </w:num>
  <w:num w:numId="10">
    <w:abstractNumId w:val="37"/>
  </w:num>
  <w:num w:numId="11">
    <w:abstractNumId w:val="13"/>
  </w:num>
  <w:num w:numId="12">
    <w:abstractNumId w:val="0"/>
  </w:num>
  <w:num w:numId="13">
    <w:abstractNumId w:val="23"/>
  </w:num>
  <w:num w:numId="14">
    <w:abstractNumId w:val="4"/>
  </w:num>
  <w:num w:numId="15">
    <w:abstractNumId w:val="15"/>
  </w:num>
  <w:num w:numId="16">
    <w:abstractNumId w:val="18"/>
  </w:num>
  <w:num w:numId="17">
    <w:abstractNumId w:val="36"/>
  </w:num>
  <w:num w:numId="18">
    <w:abstractNumId w:val="17"/>
  </w:num>
  <w:num w:numId="19">
    <w:abstractNumId w:val="21"/>
  </w:num>
  <w:num w:numId="20">
    <w:abstractNumId w:val="11"/>
  </w:num>
  <w:num w:numId="21">
    <w:abstractNumId w:val="5"/>
  </w:num>
  <w:num w:numId="22">
    <w:abstractNumId w:val="3"/>
  </w:num>
  <w:num w:numId="23">
    <w:abstractNumId w:val="32"/>
  </w:num>
  <w:num w:numId="24">
    <w:abstractNumId w:val="25"/>
  </w:num>
  <w:num w:numId="25">
    <w:abstractNumId w:val="24"/>
  </w:num>
  <w:num w:numId="26">
    <w:abstractNumId w:val="40"/>
  </w:num>
  <w:num w:numId="27">
    <w:abstractNumId w:val="33"/>
  </w:num>
  <w:num w:numId="28">
    <w:abstractNumId w:val="29"/>
  </w:num>
  <w:num w:numId="29">
    <w:abstractNumId w:val="12"/>
  </w:num>
  <w:num w:numId="30">
    <w:abstractNumId w:val="35"/>
  </w:num>
  <w:num w:numId="31">
    <w:abstractNumId w:val="34"/>
  </w:num>
  <w:num w:numId="32">
    <w:abstractNumId w:val="39"/>
  </w:num>
  <w:num w:numId="33">
    <w:abstractNumId w:val="8"/>
  </w:num>
  <w:num w:numId="34">
    <w:abstractNumId w:val="31"/>
  </w:num>
  <w:num w:numId="35">
    <w:abstractNumId w:val="38"/>
  </w:num>
  <w:num w:numId="36">
    <w:abstractNumId w:val="28"/>
  </w:num>
  <w:num w:numId="37">
    <w:abstractNumId w:val="10"/>
  </w:num>
  <w:num w:numId="38">
    <w:abstractNumId w:val="20"/>
  </w:num>
  <w:num w:numId="39">
    <w:abstractNumId w:val="16"/>
  </w:num>
  <w:num w:numId="40">
    <w:abstractNumId w:val="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5D"/>
    <w:rsid w:val="00090AFD"/>
    <w:rsid w:val="000B4FDF"/>
    <w:rsid w:val="000E2A82"/>
    <w:rsid w:val="002A7F19"/>
    <w:rsid w:val="00331460"/>
    <w:rsid w:val="003556C7"/>
    <w:rsid w:val="009048F3"/>
    <w:rsid w:val="009D35AF"/>
    <w:rsid w:val="00A1564D"/>
    <w:rsid w:val="00C864A6"/>
    <w:rsid w:val="00CF7A5D"/>
    <w:rsid w:val="00D80D17"/>
    <w:rsid w:val="00EA369F"/>
    <w:rsid w:val="00EC0A45"/>
    <w:rsid w:val="00FA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3FC5"/>
  <w15:docId w15:val="{51EA91FD-6E8B-4111-81A6-10DA85CB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54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76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A764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764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7641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F67295"/>
    <w:rPr>
      <w:rFonts w:ascii="Calibri" w:eastAsia="Times New Roman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F21CD"/>
    <w:rPr>
      <w:rFonts w:ascii="Calibri" w:eastAsia="Calibri" w:hAnsi="Calibri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F21CD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B4254E"/>
    <w:pPr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A764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7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76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21C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CA62-A648-4B7A-A04C-0E5298EC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3883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Siemko</dc:creator>
  <dc:description/>
  <cp:lastModifiedBy>Agnieszka Tomalak</cp:lastModifiedBy>
  <cp:revision>22</cp:revision>
  <cp:lastPrinted>2024-07-05T06:49:00Z</cp:lastPrinted>
  <dcterms:created xsi:type="dcterms:W3CDTF">2023-05-17T11:54:00Z</dcterms:created>
  <dcterms:modified xsi:type="dcterms:W3CDTF">2024-07-05T06:59:00Z</dcterms:modified>
  <dc:language>pl-PL</dc:language>
</cp:coreProperties>
</file>