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7C95B" w14:textId="77777777" w:rsidR="0010089A" w:rsidRDefault="0010089A" w:rsidP="0010089A">
      <w:pPr>
        <w:pStyle w:val="Akapitzlist"/>
        <w:tabs>
          <w:tab w:val="left" w:pos="333"/>
        </w:tabs>
        <w:spacing w:before="33" w:line="276" w:lineRule="auto"/>
        <w:ind w:left="117" w:right="1239"/>
        <w:contextualSpacing w:val="0"/>
        <w:rPr>
          <w:color w:val="000000" w:themeColor="text1"/>
        </w:rPr>
      </w:pPr>
    </w:p>
    <w:p w14:paraId="04B9F408" w14:textId="0D477A9E" w:rsidR="0010089A" w:rsidRDefault="0010089A" w:rsidP="0010089A">
      <w:pPr>
        <w:pStyle w:val="Akapitzlist"/>
        <w:tabs>
          <w:tab w:val="left" w:pos="333"/>
        </w:tabs>
        <w:spacing w:before="33" w:line="276" w:lineRule="auto"/>
        <w:ind w:left="117" w:right="1239"/>
        <w:contextualSpacing w:val="0"/>
        <w:rPr>
          <w:color w:val="000000" w:themeColor="text1"/>
        </w:rPr>
      </w:pPr>
      <w:r w:rsidRPr="0010089A">
        <w:rPr>
          <w:color w:val="000000" w:themeColor="text1"/>
        </w:rPr>
        <w:t xml:space="preserve">Zakres monitorowania: Zapytanie dotyczy - 17 serwerów z systemem operacyjnym Windows Server 2019-2025, 3 serwerów Linux, 3 urządzeń UTM </w:t>
      </w:r>
      <w:proofErr w:type="spellStart"/>
      <w:r w:rsidRPr="0010089A">
        <w:rPr>
          <w:color w:val="000000" w:themeColor="text1"/>
        </w:rPr>
        <w:t>fortigate</w:t>
      </w:r>
      <w:proofErr w:type="spellEnd"/>
      <w:r w:rsidRPr="0010089A">
        <w:rPr>
          <w:color w:val="000000" w:themeColor="text1"/>
        </w:rPr>
        <w:t xml:space="preserve"> i 1 Platformy MS </w:t>
      </w:r>
      <w:proofErr w:type="spellStart"/>
      <w:r w:rsidRPr="0010089A">
        <w:rPr>
          <w:color w:val="000000" w:themeColor="text1"/>
        </w:rPr>
        <w:t>Azure</w:t>
      </w:r>
      <w:proofErr w:type="spellEnd"/>
      <w:r w:rsidRPr="0010089A">
        <w:rPr>
          <w:color w:val="000000" w:themeColor="text1"/>
        </w:rPr>
        <w:t xml:space="preserve">. Poniżej Państwo wypisują jednak również usługi </w:t>
      </w:r>
      <w:proofErr w:type="gramStart"/>
      <w:r w:rsidRPr="0010089A">
        <w:rPr>
          <w:color w:val="000000" w:themeColor="text1"/>
        </w:rPr>
        <w:t>poczty,</w:t>
      </w:r>
      <w:proofErr w:type="gramEnd"/>
      <w:r w:rsidRPr="0010089A">
        <w:rPr>
          <w:color w:val="000000" w:themeColor="text1"/>
        </w:rPr>
        <w:t xml:space="preserve"> czy usługi WWW – czy możemy prosić o doprecyzowanie zakresu?</w:t>
      </w:r>
    </w:p>
    <w:p w14:paraId="1CEEB94D" w14:textId="77777777" w:rsidR="0010089A" w:rsidRDefault="0010089A" w:rsidP="0010089A">
      <w:pPr>
        <w:tabs>
          <w:tab w:val="left" w:pos="333"/>
        </w:tabs>
        <w:spacing w:before="33" w:line="276" w:lineRule="auto"/>
        <w:ind w:left="117" w:right="1239"/>
        <w:rPr>
          <w:color w:val="000000" w:themeColor="text1"/>
        </w:rPr>
      </w:pPr>
    </w:p>
    <w:p w14:paraId="54C4885A" w14:textId="119F077B" w:rsidR="0010089A" w:rsidRDefault="0010089A" w:rsidP="0010089A">
      <w:pPr>
        <w:tabs>
          <w:tab w:val="left" w:pos="333"/>
        </w:tabs>
        <w:spacing w:before="33" w:line="276" w:lineRule="auto"/>
        <w:ind w:left="117" w:right="1239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na serwerach mogą być usługi poczty takie jak SMTP, usługi WWW czy np. IIS na której jest portal internetowy wewnętrzny lub zewnętrzny. Nie chodzi tutaj o monitorowanie exchange online i ruchu pocztowego</w:t>
      </w:r>
    </w:p>
    <w:p w14:paraId="45F2161F" w14:textId="77777777" w:rsidR="0010089A" w:rsidRPr="0010089A" w:rsidRDefault="0010089A" w:rsidP="0010089A">
      <w:pPr>
        <w:tabs>
          <w:tab w:val="left" w:pos="333"/>
        </w:tabs>
        <w:spacing w:before="33" w:line="276" w:lineRule="auto"/>
        <w:ind w:left="117" w:right="1239"/>
        <w:rPr>
          <w:color w:val="000000" w:themeColor="text1"/>
        </w:rPr>
      </w:pPr>
    </w:p>
    <w:p w14:paraId="6CD38FC7" w14:textId="77777777" w:rsidR="0010089A" w:rsidRDefault="0010089A" w:rsidP="0010089A">
      <w:pPr>
        <w:tabs>
          <w:tab w:val="left" w:pos="333"/>
        </w:tabs>
        <w:spacing w:line="276" w:lineRule="auto"/>
        <w:ind w:right="2216"/>
        <w:rPr>
          <w:color w:val="000000" w:themeColor="text1"/>
        </w:rPr>
      </w:pPr>
      <w:r w:rsidRPr="0010089A">
        <w:rPr>
          <w:color w:val="000000" w:themeColor="text1"/>
        </w:rPr>
        <w:t xml:space="preserve">Czy mają Państwa zdefiniowany standardowy wzorzec </w:t>
      </w:r>
      <w:proofErr w:type="spellStart"/>
      <w:r w:rsidRPr="0010089A">
        <w:rPr>
          <w:color w:val="000000" w:themeColor="text1"/>
        </w:rPr>
        <w:t>zachowań</w:t>
      </w:r>
      <w:proofErr w:type="spellEnd"/>
      <w:r w:rsidRPr="0010089A">
        <w:rPr>
          <w:color w:val="000000" w:themeColor="text1"/>
        </w:rPr>
        <w:t xml:space="preserve">, czy będą wykorzystywane mechanizmy </w:t>
      </w:r>
      <w:proofErr w:type="spellStart"/>
      <w:r w:rsidRPr="0010089A">
        <w:rPr>
          <w:color w:val="000000" w:themeColor="text1"/>
        </w:rPr>
        <w:t>cyberbezpieczeństwa</w:t>
      </w:r>
      <w:proofErr w:type="spellEnd"/>
      <w:r w:rsidRPr="0010089A">
        <w:rPr>
          <w:color w:val="000000" w:themeColor="text1"/>
        </w:rPr>
        <w:t>?</w:t>
      </w:r>
    </w:p>
    <w:p w14:paraId="174AAE76" w14:textId="77777777" w:rsidR="0010089A" w:rsidRDefault="0010089A" w:rsidP="0010089A">
      <w:pPr>
        <w:tabs>
          <w:tab w:val="left" w:pos="333"/>
        </w:tabs>
        <w:spacing w:line="276" w:lineRule="auto"/>
        <w:ind w:right="2216"/>
        <w:rPr>
          <w:color w:val="000000" w:themeColor="text1"/>
        </w:rPr>
      </w:pPr>
    </w:p>
    <w:p w14:paraId="00D8D877" w14:textId="065F7651" w:rsidR="0010089A" w:rsidRDefault="0010089A" w:rsidP="0010089A">
      <w:pPr>
        <w:tabs>
          <w:tab w:val="left" w:pos="333"/>
        </w:tabs>
        <w:spacing w:line="276" w:lineRule="auto"/>
        <w:ind w:right="2216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nie mamy, wzorzec powinien być opracowany w ramach współpracy</w:t>
      </w:r>
    </w:p>
    <w:p w14:paraId="59F470FA" w14:textId="77777777" w:rsidR="0010089A" w:rsidRPr="0010089A" w:rsidRDefault="0010089A" w:rsidP="0010089A">
      <w:pPr>
        <w:tabs>
          <w:tab w:val="left" w:pos="333"/>
        </w:tabs>
        <w:spacing w:line="276" w:lineRule="auto"/>
        <w:ind w:right="2216"/>
        <w:rPr>
          <w:color w:val="000000" w:themeColor="text1"/>
        </w:rPr>
      </w:pPr>
    </w:p>
    <w:p w14:paraId="0B3FB0F7" w14:textId="77777777" w:rsidR="0010089A" w:rsidRDefault="0010089A" w:rsidP="0010089A">
      <w:pPr>
        <w:tabs>
          <w:tab w:val="left" w:pos="333"/>
        </w:tabs>
        <w:spacing w:line="276" w:lineRule="auto"/>
        <w:ind w:right="2245"/>
        <w:rPr>
          <w:color w:val="000000" w:themeColor="text1"/>
        </w:rPr>
      </w:pPr>
      <w:r w:rsidRPr="0010089A">
        <w:rPr>
          <w:color w:val="000000" w:themeColor="text1"/>
        </w:rPr>
        <w:t>Czy mają Państwo zdefiniowane dokumenty RFC, których dotyczy identyfikacja odchyleń od standardów sieci?</w:t>
      </w:r>
    </w:p>
    <w:p w14:paraId="0D6BAD3C" w14:textId="77777777" w:rsidR="0010089A" w:rsidRDefault="0010089A" w:rsidP="0010089A">
      <w:pPr>
        <w:tabs>
          <w:tab w:val="left" w:pos="333"/>
        </w:tabs>
        <w:spacing w:line="276" w:lineRule="auto"/>
        <w:ind w:right="2245"/>
        <w:rPr>
          <w:color w:val="000000" w:themeColor="text1"/>
        </w:rPr>
      </w:pPr>
    </w:p>
    <w:p w14:paraId="48738F38" w14:textId="6138FA9E" w:rsidR="0010089A" w:rsidRDefault="0010089A" w:rsidP="0010089A">
      <w:pPr>
        <w:tabs>
          <w:tab w:val="left" w:pos="333"/>
        </w:tabs>
        <w:spacing w:line="276" w:lineRule="auto"/>
        <w:ind w:right="2245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Nie</w:t>
      </w:r>
    </w:p>
    <w:p w14:paraId="4FE148C3" w14:textId="77777777" w:rsidR="0010089A" w:rsidRPr="0010089A" w:rsidRDefault="0010089A" w:rsidP="0010089A">
      <w:pPr>
        <w:tabs>
          <w:tab w:val="left" w:pos="333"/>
        </w:tabs>
        <w:spacing w:line="276" w:lineRule="auto"/>
        <w:ind w:right="2245"/>
        <w:rPr>
          <w:color w:val="000000" w:themeColor="text1"/>
        </w:rPr>
      </w:pPr>
    </w:p>
    <w:p w14:paraId="2574A051" w14:textId="77777777" w:rsidR="0010089A" w:rsidRDefault="0010089A" w:rsidP="0010089A">
      <w:pPr>
        <w:tabs>
          <w:tab w:val="left" w:pos="333"/>
        </w:tabs>
        <w:spacing w:line="276" w:lineRule="auto"/>
        <w:ind w:right="1445"/>
        <w:rPr>
          <w:color w:val="000000" w:themeColor="text1"/>
        </w:rPr>
      </w:pPr>
      <w:r w:rsidRPr="0010089A">
        <w:rPr>
          <w:color w:val="000000" w:themeColor="text1"/>
        </w:rPr>
        <w:t>Jakie posiadają Państwo urządzenia do monitorowania wskazanych urządzeń w sieci, np. monitoringu wielkości ruchu generowanego przez urządzenia i stacje robocze, działania skanujące oraz działania wskazujące na działania złośliwe?</w:t>
      </w:r>
    </w:p>
    <w:p w14:paraId="7CEAAF4F" w14:textId="77777777" w:rsidR="0010089A" w:rsidRDefault="0010089A" w:rsidP="0010089A">
      <w:pPr>
        <w:tabs>
          <w:tab w:val="left" w:pos="333"/>
        </w:tabs>
        <w:spacing w:line="276" w:lineRule="auto"/>
        <w:ind w:right="1445"/>
        <w:rPr>
          <w:color w:val="000000" w:themeColor="text1"/>
        </w:rPr>
      </w:pPr>
    </w:p>
    <w:p w14:paraId="0B025995" w14:textId="5F2D44A1" w:rsidR="0010089A" w:rsidRDefault="0010089A" w:rsidP="0010089A">
      <w:pPr>
        <w:tabs>
          <w:tab w:val="left" w:pos="333"/>
        </w:tabs>
        <w:spacing w:line="276" w:lineRule="auto"/>
        <w:ind w:right="1445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 xml:space="preserve">: posiadamy antywirus </w:t>
      </w:r>
      <w:proofErr w:type="spellStart"/>
      <w:r>
        <w:rPr>
          <w:color w:val="000000" w:themeColor="text1"/>
        </w:rPr>
        <w:t>Forticlient</w:t>
      </w:r>
      <w:proofErr w:type="spellEnd"/>
      <w:r>
        <w:rPr>
          <w:color w:val="000000" w:themeColor="text1"/>
        </w:rPr>
        <w:t xml:space="preserve"> EMS nic </w:t>
      </w:r>
      <w:proofErr w:type="gramStart"/>
      <w:r>
        <w:rPr>
          <w:color w:val="000000" w:themeColor="text1"/>
        </w:rPr>
        <w:t>po za</w:t>
      </w:r>
      <w:proofErr w:type="gramEnd"/>
      <w:r>
        <w:rPr>
          <w:color w:val="000000" w:themeColor="text1"/>
        </w:rPr>
        <w:t xml:space="preserve"> tym</w:t>
      </w:r>
    </w:p>
    <w:p w14:paraId="5759D310" w14:textId="77777777" w:rsidR="0010089A" w:rsidRPr="0010089A" w:rsidRDefault="0010089A" w:rsidP="0010089A">
      <w:pPr>
        <w:tabs>
          <w:tab w:val="left" w:pos="333"/>
        </w:tabs>
        <w:spacing w:line="276" w:lineRule="auto"/>
        <w:ind w:right="1445"/>
        <w:rPr>
          <w:color w:val="000000" w:themeColor="text1"/>
        </w:rPr>
      </w:pPr>
    </w:p>
    <w:p w14:paraId="0636F9D4" w14:textId="77777777" w:rsid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  <w:spacing w:val="-2"/>
        </w:rPr>
      </w:pPr>
      <w:r w:rsidRPr="0010089A">
        <w:rPr>
          <w:color w:val="000000" w:themeColor="text1"/>
        </w:rPr>
        <w:t>Czy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posiadają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Państwo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urządzenie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do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monitoringu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dostępności</w:t>
      </w:r>
      <w:r w:rsidRPr="0010089A">
        <w:rPr>
          <w:color w:val="000000" w:themeColor="text1"/>
          <w:spacing w:val="-2"/>
        </w:rPr>
        <w:t xml:space="preserve"> </w:t>
      </w:r>
      <w:r w:rsidRPr="0010089A">
        <w:rPr>
          <w:color w:val="000000" w:themeColor="text1"/>
        </w:rPr>
        <w:t>np.</w:t>
      </w:r>
      <w:r w:rsidRPr="0010089A">
        <w:rPr>
          <w:color w:val="000000" w:themeColor="text1"/>
          <w:spacing w:val="-2"/>
        </w:rPr>
        <w:t xml:space="preserve"> ZABIX?</w:t>
      </w:r>
    </w:p>
    <w:p w14:paraId="169087ED" w14:textId="77777777" w:rsid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  <w:spacing w:val="-2"/>
        </w:rPr>
      </w:pPr>
    </w:p>
    <w:p w14:paraId="4B628BA1" w14:textId="2C868253" w:rsid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  <w:spacing w:val="-2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 xml:space="preserve">: tak, posiadamy </w:t>
      </w:r>
      <w:proofErr w:type="spellStart"/>
      <w:r>
        <w:rPr>
          <w:color w:val="000000" w:themeColor="text1"/>
          <w:spacing w:val="-2"/>
        </w:rPr>
        <w:t>zabbix</w:t>
      </w:r>
      <w:proofErr w:type="spellEnd"/>
    </w:p>
    <w:p w14:paraId="71C3A780" w14:textId="77777777" w:rsidR="0010089A" w:rsidRP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</w:rPr>
      </w:pPr>
    </w:p>
    <w:p w14:paraId="061AE88D" w14:textId="77777777" w:rsidR="0010089A" w:rsidRDefault="0010089A" w:rsidP="0010089A">
      <w:pPr>
        <w:tabs>
          <w:tab w:val="left" w:pos="333"/>
        </w:tabs>
        <w:spacing w:before="31" w:line="276" w:lineRule="auto"/>
        <w:ind w:right="1749"/>
        <w:rPr>
          <w:color w:val="000000" w:themeColor="text1"/>
        </w:rPr>
      </w:pPr>
      <w:r w:rsidRPr="0010089A">
        <w:rPr>
          <w:color w:val="000000" w:themeColor="text1"/>
        </w:rPr>
        <w:t>Jaki zakres monitoringu zdarzeń związanych z upublicznianiem danych związanych z konkretnymi numerami telefonów? Oraz o jakiej ilości numerów do monitoringu się spodziewamy?</w:t>
      </w:r>
    </w:p>
    <w:p w14:paraId="420F744B" w14:textId="77777777" w:rsidR="0010089A" w:rsidRDefault="0010089A" w:rsidP="0010089A">
      <w:pPr>
        <w:tabs>
          <w:tab w:val="left" w:pos="333"/>
        </w:tabs>
        <w:spacing w:before="31" w:line="276" w:lineRule="auto"/>
        <w:ind w:right="1749"/>
        <w:rPr>
          <w:color w:val="000000" w:themeColor="text1"/>
        </w:rPr>
      </w:pPr>
    </w:p>
    <w:p w14:paraId="5987A696" w14:textId="317992C7" w:rsidR="0010089A" w:rsidRDefault="0010089A" w:rsidP="0010089A">
      <w:pPr>
        <w:tabs>
          <w:tab w:val="left" w:pos="333"/>
        </w:tabs>
        <w:spacing w:before="31" w:line="276" w:lineRule="auto"/>
        <w:ind w:right="1749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do 150</w:t>
      </w:r>
    </w:p>
    <w:p w14:paraId="54BFDA63" w14:textId="77777777" w:rsidR="0010089A" w:rsidRPr="0010089A" w:rsidRDefault="0010089A" w:rsidP="0010089A">
      <w:pPr>
        <w:tabs>
          <w:tab w:val="left" w:pos="333"/>
        </w:tabs>
        <w:spacing w:before="31" w:line="276" w:lineRule="auto"/>
        <w:ind w:right="1749"/>
        <w:rPr>
          <w:color w:val="000000" w:themeColor="text1"/>
        </w:rPr>
      </w:pPr>
    </w:p>
    <w:p w14:paraId="515814FB" w14:textId="77777777" w:rsid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  <w:spacing w:val="-2"/>
        </w:rPr>
      </w:pPr>
      <w:r w:rsidRPr="0010089A">
        <w:rPr>
          <w:color w:val="000000" w:themeColor="text1"/>
          <w:spacing w:val="-2"/>
        </w:rPr>
        <w:t>Jaką</w:t>
      </w:r>
      <w:r w:rsidRPr="0010089A">
        <w:rPr>
          <w:color w:val="000000" w:themeColor="text1"/>
          <w:spacing w:val="-5"/>
        </w:rPr>
        <w:t xml:space="preserve"> </w:t>
      </w:r>
      <w:r w:rsidRPr="0010089A">
        <w:rPr>
          <w:color w:val="000000" w:themeColor="text1"/>
          <w:spacing w:val="-2"/>
        </w:rPr>
        <w:t>liczbę</w:t>
      </w:r>
      <w:r w:rsidRPr="0010089A">
        <w:rPr>
          <w:color w:val="000000" w:themeColor="text1"/>
          <w:spacing w:val="-5"/>
        </w:rPr>
        <w:t xml:space="preserve"> </w:t>
      </w:r>
      <w:r w:rsidRPr="0010089A">
        <w:rPr>
          <w:color w:val="000000" w:themeColor="text1"/>
          <w:spacing w:val="-2"/>
        </w:rPr>
        <w:t>domen</w:t>
      </w:r>
      <w:r w:rsidRPr="0010089A">
        <w:rPr>
          <w:color w:val="000000" w:themeColor="text1"/>
          <w:spacing w:val="-4"/>
        </w:rPr>
        <w:t xml:space="preserve"> </w:t>
      </w:r>
      <w:r w:rsidRPr="0010089A">
        <w:rPr>
          <w:color w:val="000000" w:themeColor="text1"/>
          <w:spacing w:val="-2"/>
        </w:rPr>
        <w:t>chcą</w:t>
      </w:r>
      <w:r w:rsidRPr="0010089A">
        <w:rPr>
          <w:color w:val="000000" w:themeColor="text1"/>
          <w:spacing w:val="-5"/>
        </w:rPr>
        <w:t xml:space="preserve"> </w:t>
      </w:r>
      <w:r w:rsidRPr="0010089A">
        <w:rPr>
          <w:color w:val="000000" w:themeColor="text1"/>
          <w:spacing w:val="-2"/>
        </w:rPr>
        <w:t>Państwo</w:t>
      </w:r>
      <w:r w:rsidRPr="0010089A">
        <w:rPr>
          <w:color w:val="000000" w:themeColor="text1"/>
          <w:spacing w:val="-5"/>
        </w:rPr>
        <w:t xml:space="preserve"> </w:t>
      </w:r>
      <w:r w:rsidRPr="0010089A">
        <w:rPr>
          <w:color w:val="000000" w:themeColor="text1"/>
          <w:spacing w:val="-2"/>
        </w:rPr>
        <w:t>monitorować?</w:t>
      </w:r>
    </w:p>
    <w:p w14:paraId="27750B77" w14:textId="77777777" w:rsid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  <w:spacing w:val="-2"/>
        </w:rPr>
      </w:pPr>
    </w:p>
    <w:p w14:paraId="1B6D6323" w14:textId="4806CF90" w:rsid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  <w:spacing w:val="-2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>: jedną</w:t>
      </w:r>
    </w:p>
    <w:p w14:paraId="1A16AFB1" w14:textId="77777777" w:rsidR="0010089A" w:rsidRPr="0010089A" w:rsidRDefault="0010089A" w:rsidP="0010089A">
      <w:pPr>
        <w:tabs>
          <w:tab w:val="left" w:pos="333"/>
        </w:tabs>
        <w:spacing w:line="218" w:lineRule="exact"/>
        <w:rPr>
          <w:color w:val="000000" w:themeColor="text1"/>
        </w:rPr>
      </w:pPr>
    </w:p>
    <w:p w14:paraId="3B29BE05" w14:textId="77777777" w:rsidR="0010089A" w:rsidRDefault="0010089A" w:rsidP="0010089A">
      <w:pPr>
        <w:tabs>
          <w:tab w:val="left" w:pos="333"/>
        </w:tabs>
        <w:spacing w:before="33" w:line="276" w:lineRule="auto"/>
        <w:ind w:right="1936"/>
        <w:rPr>
          <w:color w:val="000000" w:themeColor="text1"/>
        </w:rPr>
      </w:pPr>
      <w:r w:rsidRPr="0010089A">
        <w:rPr>
          <w:color w:val="000000" w:themeColor="text1"/>
        </w:rPr>
        <w:t xml:space="preserve">Co Państwo </w:t>
      </w:r>
      <w:proofErr w:type="spellStart"/>
      <w:r w:rsidRPr="0010089A">
        <w:rPr>
          <w:color w:val="000000" w:themeColor="text1"/>
        </w:rPr>
        <w:t>rozumią</w:t>
      </w:r>
      <w:proofErr w:type="spellEnd"/>
      <w:r w:rsidRPr="0010089A">
        <w:rPr>
          <w:color w:val="000000" w:themeColor="text1"/>
        </w:rPr>
        <w:t xml:space="preserve"> pod pojęciem wyodrębniania prawdziwych incydentów od </w:t>
      </w:r>
      <w:proofErr w:type="spellStart"/>
      <w:r w:rsidRPr="0010089A">
        <w:rPr>
          <w:color w:val="000000" w:themeColor="text1"/>
        </w:rPr>
        <w:t>false</w:t>
      </w:r>
      <w:proofErr w:type="spellEnd"/>
      <w:r w:rsidRPr="0010089A">
        <w:rPr>
          <w:color w:val="000000" w:themeColor="text1"/>
        </w:rPr>
        <w:t xml:space="preserve"> </w:t>
      </w:r>
      <w:proofErr w:type="spellStart"/>
      <w:r w:rsidRPr="0010089A">
        <w:rPr>
          <w:color w:val="000000" w:themeColor="text1"/>
        </w:rPr>
        <w:t>positive</w:t>
      </w:r>
      <w:proofErr w:type="spellEnd"/>
      <w:r w:rsidRPr="0010089A">
        <w:rPr>
          <w:color w:val="000000" w:themeColor="text1"/>
        </w:rPr>
        <w:t xml:space="preserve"> na podstawie </w:t>
      </w:r>
      <w:proofErr w:type="spellStart"/>
      <w:r w:rsidRPr="0010089A">
        <w:rPr>
          <w:color w:val="000000" w:themeColor="text1"/>
        </w:rPr>
        <w:t>Threat</w:t>
      </w:r>
      <w:proofErr w:type="spellEnd"/>
      <w:r w:rsidRPr="0010089A">
        <w:rPr>
          <w:color w:val="000000" w:themeColor="text1"/>
        </w:rPr>
        <w:t xml:space="preserve"> </w:t>
      </w:r>
      <w:proofErr w:type="spellStart"/>
      <w:r w:rsidRPr="0010089A">
        <w:rPr>
          <w:color w:val="000000" w:themeColor="text1"/>
        </w:rPr>
        <w:t>Intelligence</w:t>
      </w:r>
      <w:proofErr w:type="spellEnd"/>
      <w:r w:rsidRPr="0010089A">
        <w:rPr>
          <w:color w:val="000000" w:themeColor="text1"/>
        </w:rPr>
        <w:t>?</w:t>
      </w:r>
    </w:p>
    <w:p w14:paraId="15806FE2" w14:textId="77777777" w:rsidR="0010089A" w:rsidRDefault="0010089A" w:rsidP="0010089A">
      <w:pPr>
        <w:tabs>
          <w:tab w:val="left" w:pos="333"/>
        </w:tabs>
        <w:spacing w:before="33" w:line="276" w:lineRule="auto"/>
        <w:ind w:right="1936"/>
        <w:rPr>
          <w:color w:val="000000" w:themeColor="text1"/>
        </w:rPr>
      </w:pPr>
    </w:p>
    <w:p w14:paraId="6B439D94" w14:textId="5FCA4B30" w:rsidR="0010089A" w:rsidRDefault="0010089A" w:rsidP="0010089A">
      <w:pPr>
        <w:tabs>
          <w:tab w:val="left" w:pos="333"/>
        </w:tabs>
        <w:spacing w:before="33" w:line="276" w:lineRule="auto"/>
        <w:ind w:right="1936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false</w:t>
      </w:r>
      <w:proofErr w:type="spellEnd"/>
      <w:r>
        <w:rPr>
          <w:color w:val="000000" w:themeColor="text1"/>
        </w:rPr>
        <w:t xml:space="preserve"> – fałszywe incydenty, </w:t>
      </w:r>
      <w:proofErr w:type="spellStart"/>
      <w:r>
        <w:rPr>
          <w:color w:val="000000" w:themeColor="text1"/>
        </w:rPr>
        <w:t>true</w:t>
      </w:r>
      <w:proofErr w:type="spellEnd"/>
      <w:r>
        <w:rPr>
          <w:color w:val="000000" w:themeColor="text1"/>
        </w:rPr>
        <w:t xml:space="preserve"> – prawdziwe incydenty. Chodzi o odróżnienie fałszywych od prawdziwych za pomocą mechanizmów sztucznej inteligencji</w:t>
      </w:r>
    </w:p>
    <w:p w14:paraId="73B6039A" w14:textId="77777777" w:rsidR="0010089A" w:rsidRPr="0010089A" w:rsidRDefault="0010089A" w:rsidP="0010089A">
      <w:pPr>
        <w:tabs>
          <w:tab w:val="left" w:pos="333"/>
        </w:tabs>
        <w:spacing w:before="33" w:line="276" w:lineRule="auto"/>
        <w:ind w:right="1936"/>
        <w:rPr>
          <w:color w:val="000000" w:themeColor="text1"/>
        </w:rPr>
      </w:pPr>
    </w:p>
    <w:p w14:paraId="4B6BA1AE" w14:textId="77777777" w:rsidR="0010089A" w:rsidRDefault="0010089A" w:rsidP="0010089A">
      <w:pPr>
        <w:tabs>
          <w:tab w:val="left" w:pos="333"/>
        </w:tabs>
        <w:spacing w:line="276" w:lineRule="auto"/>
        <w:ind w:right="1372"/>
        <w:rPr>
          <w:color w:val="000000" w:themeColor="text1"/>
        </w:rPr>
      </w:pPr>
      <w:r w:rsidRPr="0010089A">
        <w:rPr>
          <w:color w:val="000000" w:themeColor="text1"/>
        </w:rPr>
        <w:t>Czy implementacja pułapek wewnątrz sieci w celu wykrywania wewnętrznych zagrożeń oraz zbierania informacji o atakujących jest dla Państwa wymogiem, z którego możemy zrezygnować?</w:t>
      </w:r>
    </w:p>
    <w:p w14:paraId="1A8156A8" w14:textId="77777777" w:rsidR="0010089A" w:rsidRDefault="0010089A" w:rsidP="0010089A">
      <w:pPr>
        <w:tabs>
          <w:tab w:val="left" w:pos="333"/>
        </w:tabs>
        <w:spacing w:line="276" w:lineRule="auto"/>
        <w:ind w:right="1372"/>
        <w:rPr>
          <w:color w:val="000000" w:themeColor="text1"/>
        </w:rPr>
      </w:pPr>
    </w:p>
    <w:p w14:paraId="11E47C96" w14:textId="2AB38EFC" w:rsidR="0010089A" w:rsidRPr="0010089A" w:rsidRDefault="0010089A" w:rsidP="0010089A">
      <w:pPr>
        <w:tabs>
          <w:tab w:val="left" w:pos="333"/>
        </w:tabs>
        <w:spacing w:line="276" w:lineRule="auto"/>
        <w:ind w:right="1372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 xml:space="preserve">: proszę przedstawić rozwiązanie alternatywne, jest to </w:t>
      </w:r>
      <w:proofErr w:type="gramStart"/>
      <w:r>
        <w:rPr>
          <w:color w:val="000000" w:themeColor="text1"/>
        </w:rPr>
        <w:t>funkcja</w:t>
      </w:r>
      <w:proofErr w:type="gramEnd"/>
      <w:r>
        <w:rPr>
          <w:color w:val="000000" w:themeColor="text1"/>
        </w:rPr>
        <w:t xml:space="preserve"> z której nie chcemy rezygnować</w:t>
      </w:r>
    </w:p>
    <w:p w14:paraId="15052CD6" w14:textId="77777777" w:rsidR="0010089A" w:rsidRDefault="0010089A" w:rsidP="0010089A">
      <w:pPr>
        <w:tabs>
          <w:tab w:val="left" w:pos="441"/>
        </w:tabs>
        <w:spacing w:line="276" w:lineRule="auto"/>
        <w:ind w:right="1274"/>
        <w:rPr>
          <w:color w:val="000000" w:themeColor="text1"/>
        </w:rPr>
      </w:pPr>
    </w:p>
    <w:p w14:paraId="7B265E35" w14:textId="6AB0A05E" w:rsidR="0010089A" w:rsidRDefault="0010089A" w:rsidP="0010089A">
      <w:pPr>
        <w:tabs>
          <w:tab w:val="left" w:pos="441"/>
        </w:tabs>
        <w:spacing w:line="276" w:lineRule="auto"/>
        <w:ind w:right="1274"/>
        <w:rPr>
          <w:color w:val="000000" w:themeColor="text1"/>
        </w:rPr>
      </w:pPr>
      <w:r w:rsidRPr="0010089A">
        <w:rPr>
          <w:color w:val="000000" w:themeColor="text1"/>
        </w:rPr>
        <w:t>Monitorowanie dostępności urządzeń (w tym zgłaszanie braku dostępności oraz potencjalnej</w:t>
      </w:r>
      <w:r w:rsidRPr="0010089A">
        <w:rPr>
          <w:color w:val="000000" w:themeColor="text1"/>
          <w:spacing w:val="80"/>
        </w:rPr>
        <w:t xml:space="preserve"> </w:t>
      </w:r>
      <w:r w:rsidRPr="0010089A">
        <w:rPr>
          <w:color w:val="000000" w:themeColor="text1"/>
        </w:rPr>
        <w:t xml:space="preserve">przyczyny – przy zapewnieniu logów z urządzeń) – czy zamawiający przewiduje wykorzystanie usługi NOC – network </w:t>
      </w:r>
      <w:proofErr w:type="spellStart"/>
      <w:r w:rsidRPr="0010089A">
        <w:rPr>
          <w:color w:val="000000" w:themeColor="text1"/>
        </w:rPr>
        <w:t>operations</w:t>
      </w:r>
      <w:proofErr w:type="spellEnd"/>
      <w:r w:rsidRPr="0010089A">
        <w:rPr>
          <w:color w:val="000000" w:themeColor="text1"/>
        </w:rPr>
        <w:t xml:space="preserve"> </w:t>
      </w:r>
      <w:proofErr w:type="spellStart"/>
      <w:r w:rsidRPr="0010089A">
        <w:rPr>
          <w:color w:val="000000" w:themeColor="text1"/>
        </w:rPr>
        <w:t>center</w:t>
      </w:r>
      <w:proofErr w:type="spellEnd"/>
    </w:p>
    <w:p w14:paraId="6B77F293" w14:textId="77777777" w:rsidR="0010089A" w:rsidRDefault="0010089A" w:rsidP="0010089A">
      <w:pPr>
        <w:tabs>
          <w:tab w:val="left" w:pos="441"/>
        </w:tabs>
        <w:spacing w:line="276" w:lineRule="auto"/>
        <w:ind w:right="1274"/>
        <w:rPr>
          <w:color w:val="000000" w:themeColor="text1"/>
        </w:rPr>
      </w:pPr>
    </w:p>
    <w:p w14:paraId="26E6D73F" w14:textId="43D4C9F6" w:rsidR="0010089A" w:rsidRDefault="0010089A" w:rsidP="0010089A">
      <w:pPr>
        <w:tabs>
          <w:tab w:val="left" w:pos="441"/>
        </w:tabs>
        <w:spacing w:line="276" w:lineRule="auto"/>
        <w:ind w:right="1274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Odp</w:t>
      </w:r>
      <w:proofErr w:type="spellEnd"/>
      <w:r>
        <w:rPr>
          <w:color w:val="000000" w:themeColor="text1"/>
        </w:rPr>
        <w:t xml:space="preserve">: </w:t>
      </w:r>
      <w:r w:rsidR="00BF20A2">
        <w:rPr>
          <w:color w:val="000000" w:themeColor="text1"/>
        </w:rPr>
        <w:t>NOC nie jest przedmiotem zapytania, monitorujemy styk z sieciami publicznymi a nie urządzenia wewnątrz organizacji od tego jest dział informatyki</w:t>
      </w:r>
    </w:p>
    <w:p w14:paraId="7563394B" w14:textId="77777777" w:rsidR="00BF20A2" w:rsidRPr="0010089A" w:rsidRDefault="00BF20A2" w:rsidP="0010089A">
      <w:pPr>
        <w:tabs>
          <w:tab w:val="left" w:pos="441"/>
        </w:tabs>
        <w:spacing w:line="276" w:lineRule="auto"/>
        <w:ind w:right="1274"/>
        <w:rPr>
          <w:color w:val="000000" w:themeColor="text1"/>
        </w:rPr>
      </w:pPr>
    </w:p>
    <w:p w14:paraId="09F91AD5" w14:textId="77777777" w:rsidR="0010089A" w:rsidRDefault="0010089A" w:rsidP="00BF20A2">
      <w:pPr>
        <w:tabs>
          <w:tab w:val="left" w:pos="441"/>
        </w:tabs>
        <w:spacing w:line="276" w:lineRule="auto"/>
        <w:ind w:right="1756"/>
        <w:rPr>
          <w:color w:val="000000" w:themeColor="text1"/>
        </w:rPr>
      </w:pPr>
      <w:r w:rsidRPr="00BF20A2">
        <w:rPr>
          <w:color w:val="000000" w:themeColor="text1"/>
        </w:rPr>
        <w:t>Czy monitoring kluczowych zdarzeń systemu operacyjnego hosta (wymagane jest ustalenie listy zdarzeń, które mają podlegać monitorowaniu oraz sposób zbierania zdarzeń z hostów) będzie realizowany przez XDR?</w:t>
      </w:r>
    </w:p>
    <w:p w14:paraId="495C40B1" w14:textId="77777777" w:rsidR="00BF20A2" w:rsidRDefault="00BF20A2" w:rsidP="00BF20A2">
      <w:pPr>
        <w:tabs>
          <w:tab w:val="left" w:pos="441"/>
        </w:tabs>
        <w:spacing w:line="276" w:lineRule="auto"/>
        <w:ind w:right="1756"/>
        <w:rPr>
          <w:color w:val="000000" w:themeColor="text1"/>
        </w:rPr>
      </w:pPr>
    </w:p>
    <w:p w14:paraId="43F56645" w14:textId="60944590" w:rsidR="00BF20A2" w:rsidRDefault="00BF20A2" w:rsidP="00BF20A2">
      <w:pPr>
        <w:tabs>
          <w:tab w:val="left" w:pos="441"/>
        </w:tabs>
        <w:spacing w:line="276" w:lineRule="auto"/>
        <w:ind w:right="1756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może być realizowany przez dowolne narzędzie, nie ograniczamy się do konkretnego narzędzia, proszę zaproponować</w:t>
      </w:r>
    </w:p>
    <w:p w14:paraId="323EE9C0" w14:textId="77777777" w:rsidR="00BF20A2" w:rsidRPr="00BF20A2" w:rsidRDefault="00BF20A2" w:rsidP="00BF20A2">
      <w:pPr>
        <w:tabs>
          <w:tab w:val="left" w:pos="441"/>
        </w:tabs>
        <w:spacing w:line="276" w:lineRule="auto"/>
        <w:ind w:right="1756"/>
        <w:rPr>
          <w:color w:val="000000" w:themeColor="text1"/>
        </w:rPr>
      </w:pPr>
    </w:p>
    <w:p w14:paraId="34870F5B" w14:textId="77777777" w:rsidR="0010089A" w:rsidRDefault="0010089A" w:rsidP="00BF20A2">
      <w:pPr>
        <w:tabs>
          <w:tab w:val="left" w:pos="441"/>
        </w:tabs>
        <w:spacing w:line="276" w:lineRule="auto"/>
        <w:ind w:right="1332"/>
        <w:rPr>
          <w:color w:val="000000" w:themeColor="text1"/>
          <w:spacing w:val="-2"/>
        </w:rPr>
      </w:pPr>
      <w:r w:rsidRPr="00BF20A2">
        <w:rPr>
          <w:color w:val="000000" w:themeColor="text1"/>
        </w:rPr>
        <w:t>Okresowe skany inwentaryzacyjne oraz oceny podatności w wynikach skanów dla hostów końcowych (stacje robocze, serwery – wymaga instalacji agenta, konfiguracji urządzeń oraz konfiguracji dostępów i przepuszczania ruchu sieciowego). – Czy wymagają Państwo obligatoryjnie skanowania, którego</w:t>
      </w:r>
      <w:r w:rsidRPr="00BF20A2">
        <w:rPr>
          <w:color w:val="000000" w:themeColor="text1"/>
          <w:spacing w:val="40"/>
        </w:rPr>
        <w:t xml:space="preserve"> </w:t>
      </w:r>
      <w:r w:rsidRPr="00BF20A2">
        <w:rPr>
          <w:color w:val="000000" w:themeColor="text1"/>
        </w:rPr>
        <w:t xml:space="preserve">wynikiem będzie inwentaryzacja sprzętu i oprogramowania, czy tylko podatności przeskanowanego </w:t>
      </w:r>
      <w:r w:rsidRPr="00BF20A2">
        <w:rPr>
          <w:color w:val="000000" w:themeColor="text1"/>
          <w:spacing w:val="-2"/>
        </w:rPr>
        <w:t>środowiska?</w:t>
      </w:r>
    </w:p>
    <w:p w14:paraId="673892C5" w14:textId="77777777" w:rsidR="00BF20A2" w:rsidRDefault="00BF20A2" w:rsidP="00BF20A2">
      <w:pPr>
        <w:tabs>
          <w:tab w:val="left" w:pos="441"/>
        </w:tabs>
        <w:spacing w:line="276" w:lineRule="auto"/>
        <w:ind w:right="1332"/>
        <w:rPr>
          <w:color w:val="000000" w:themeColor="text1"/>
          <w:spacing w:val="-2"/>
        </w:rPr>
      </w:pPr>
    </w:p>
    <w:p w14:paraId="04F71C9B" w14:textId="441F401C" w:rsidR="00BF20A2" w:rsidRDefault="00BF20A2" w:rsidP="00BF20A2">
      <w:pPr>
        <w:tabs>
          <w:tab w:val="left" w:pos="441"/>
        </w:tabs>
        <w:spacing w:line="276" w:lineRule="auto"/>
        <w:ind w:right="1332"/>
        <w:rPr>
          <w:color w:val="000000" w:themeColor="text1"/>
          <w:spacing w:val="-2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 xml:space="preserve">: w przedmiocie jest tylko 20 </w:t>
      </w:r>
      <w:proofErr w:type="gramStart"/>
      <w:r>
        <w:rPr>
          <w:color w:val="000000" w:themeColor="text1"/>
          <w:spacing w:val="-2"/>
        </w:rPr>
        <w:t>serwerów</w:t>
      </w:r>
      <w:proofErr w:type="gramEnd"/>
      <w:r>
        <w:rPr>
          <w:color w:val="000000" w:themeColor="text1"/>
          <w:spacing w:val="-2"/>
        </w:rPr>
        <w:t xml:space="preserve"> na których zakładamy że będzie zainstalowany agent który od czasu do czasu przeskanuje podatności, nie wymagamy inwentaryzacji</w:t>
      </w:r>
    </w:p>
    <w:p w14:paraId="46A7A292" w14:textId="77777777" w:rsidR="00BF20A2" w:rsidRPr="00BF20A2" w:rsidRDefault="00BF20A2" w:rsidP="00BF20A2">
      <w:pPr>
        <w:tabs>
          <w:tab w:val="left" w:pos="441"/>
        </w:tabs>
        <w:spacing w:line="276" w:lineRule="auto"/>
        <w:ind w:right="1332"/>
        <w:rPr>
          <w:color w:val="000000" w:themeColor="text1"/>
        </w:rPr>
      </w:pPr>
    </w:p>
    <w:p w14:paraId="3C64F5D1" w14:textId="77777777" w:rsidR="0010089A" w:rsidRDefault="0010089A" w:rsidP="00BF20A2">
      <w:pPr>
        <w:tabs>
          <w:tab w:val="left" w:pos="441"/>
        </w:tabs>
        <w:spacing w:line="276" w:lineRule="auto"/>
        <w:ind w:right="1563"/>
        <w:rPr>
          <w:color w:val="000000" w:themeColor="text1"/>
        </w:rPr>
      </w:pPr>
      <w:r w:rsidRPr="00BF20A2">
        <w:rPr>
          <w:color w:val="000000" w:themeColor="text1"/>
        </w:rPr>
        <w:t xml:space="preserve">Czy mogą Państwa </w:t>
      </w:r>
      <w:proofErr w:type="gramStart"/>
      <w:r w:rsidRPr="00BF20A2">
        <w:rPr>
          <w:color w:val="000000" w:themeColor="text1"/>
        </w:rPr>
        <w:t>wytłumaczyć</w:t>
      </w:r>
      <w:proofErr w:type="gramEnd"/>
      <w:r w:rsidRPr="00BF20A2">
        <w:rPr>
          <w:color w:val="000000" w:themeColor="text1"/>
        </w:rPr>
        <w:t xml:space="preserve"> dlaczego monitoring w </w:t>
      </w:r>
      <w:proofErr w:type="spellStart"/>
      <w:r w:rsidRPr="00BF20A2">
        <w:rPr>
          <w:color w:val="000000" w:themeColor="text1"/>
        </w:rPr>
        <w:t>DarkWeb</w:t>
      </w:r>
      <w:proofErr w:type="spellEnd"/>
      <w:r w:rsidRPr="00BF20A2">
        <w:rPr>
          <w:color w:val="000000" w:themeColor="text1"/>
        </w:rPr>
        <w:t xml:space="preserve"> firmy </w:t>
      </w:r>
      <w:proofErr w:type="spellStart"/>
      <w:r w:rsidRPr="00BF20A2">
        <w:rPr>
          <w:color w:val="000000" w:themeColor="text1"/>
        </w:rPr>
        <w:t>Paged</w:t>
      </w:r>
      <w:proofErr w:type="spellEnd"/>
      <w:r w:rsidRPr="00BF20A2">
        <w:rPr>
          <w:color w:val="000000" w:themeColor="text1"/>
        </w:rPr>
        <w:t xml:space="preserve"> Morąg i jego Spółek zależnych znajduje się w wymaganiach?</w:t>
      </w:r>
    </w:p>
    <w:p w14:paraId="00A18E20" w14:textId="77777777" w:rsidR="00BF20A2" w:rsidRDefault="00BF20A2" w:rsidP="00BF20A2">
      <w:pPr>
        <w:tabs>
          <w:tab w:val="left" w:pos="441"/>
        </w:tabs>
        <w:spacing w:line="276" w:lineRule="auto"/>
        <w:ind w:right="1563"/>
        <w:rPr>
          <w:color w:val="000000" w:themeColor="text1"/>
        </w:rPr>
      </w:pPr>
    </w:p>
    <w:p w14:paraId="3D6AB559" w14:textId="0743E765" w:rsidR="00BF20A2" w:rsidRDefault="00BF20A2" w:rsidP="00BF20A2">
      <w:pPr>
        <w:tabs>
          <w:tab w:val="left" w:pos="441"/>
        </w:tabs>
        <w:spacing w:line="276" w:lineRule="auto"/>
        <w:ind w:right="1563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błąd pisarki, chodzi o Zamawiającego</w:t>
      </w:r>
    </w:p>
    <w:p w14:paraId="44C9A08D" w14:textId="77777777" w:rsidR="00BF20A2" w:rsidRPr="00BF20A2" w:rsidRDefault="00BF20A2" w:rsidP="00BF20A2">
      <w:pPr>
        <w:tabs>
          <w:tab w:val="left" w:pos="441"/>
        </w:tabs>
        <w:spacing w:line="276" w:lineRule="auto"/>
        <w:ind w:right="1563"/>
        <w:rPr>
          <w:color w:val="000000" w:themeColor="text1"/>
        </w:rPr>
      </w:pPr>
    </w:p>
    <w:p w14:paraId="08373203" w14:textId="77777777" w:rsidR="0010089A" w:rsidRDefault="0010089A" w:rsidP="00BF20A2">
      <w:pPr>
        <w:tabs>
          <w:tab w:val="left" w:pos="441"/>
        </w:tabs>
        <w:spacing w:line="218" w:lineRule="exact"/>
        <w:rPr>
          <w:color w:val="000000" w:themeColor="text1"/>
          <w:spacing w:val="-4"/>
        </w:rPr>
      </w:pPr>
      <w:r w:rsidRPr="00BF20A2">
        <w:rPr>
          <w:color w:val="000000" w:themeColor="text1"/>
        </w:rPr>
        <w:t>O</w:t>
      </w:r>
      <w:r w:rsidRPr="00BF20A2">
        <w:rPr>
          <w:color w:val="000000" w:themeColor="text1"/>
          <w:spacing w:val="2"/>
        </w:rPr>
        <w:t xml:space="preserve"> </w:t>
      </w:r>
      <w:r w:rsidRPr="00BF20A2">
        <w:rPr>
          <w:color w:val="000000" w:themeColor="text1"/>
        </w:rPr>
        <w:t>jakiej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liczbie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domen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Państwo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myślą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w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kontekście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</w:rPr>
        <w:t>monitorowania</w:t>
      </w:r>
      <w:r w:rsidRPr="00BF20A2">
        <w:rPr>
          <w:color w:val="000000" w:themeColor="text1"/>
          <w:spacing w:val="2"/>
        </w:rPr>
        <w:t xml:space="preserve"> </w:t>
      </w:r>
      <w:r w:rsidRPr="00BF20A2">
        <w:rPr>
          <w:color w:val="000000" w:themeColor="text1"/>
        </w:rPr>
        <w:t>Dark</w:t>
      </w:r>
      <w:r w:rsidRPr="00BF20A2">
        <w:rPr>
          <w:color w:val="000000" w:themeColor="text1"/>
          <w:spacing w:val="3"/>
        </w:rPr>
        <w:t xml:space="preserve"> </w:t>
      </w:r>
      <w:r w:rsidRPr="00BF20A2">
        <w:rPr>
          <w:color w:val="000000" w:themeColor="text1"/>
          <w:spacing w:val="-4"/>
        </w:rPr>
        <w:t>Web?</w:t>
      </w:r>
    </w:p>
    <w:p w14:paraId="6B5CF7BC" w14:textId="77777777" w:rsidR="00BF20A2" w:rsidRDefault="00BF20A2" w:rsidP="00BF20A2">
      <w:pPr>
        <w:tabs>
          <w:tab w:val="left" w:pos="441"/>
        </w:tabs>
        <w:spacing w:line="218" w:lineRule="exact"/>
        <w:rPr>
          <w:color w:val="000000" w:themeColor="text1"/>
          <w:spacing w:val="-4"/>
        </w:rPr>
      </w:pPr>
    </w:p>
    <w:p w14:paraId="1C5B039E" w14:textId="77777777" w:rsidR="00BF20A2" w:rsidRDefault="00BF20A2" w:rsidP="00BF20A2">
      <w:pPr>
        <w:tabs>
          <w:tab w:val="left" w:pos="441"/>
        </w:tabs>
        <w:spacing w:line="218" w:lineRule="exact"/>
        <w:rPr>
          <w:color w:val="000000" w:themeColor="text1"/>
          <w:spacing w:val="-4"/>
        </w:rPr>
      </w:pPr>
    </w:p>
    <w:p w14:paraId="10C18D7F" w14:textId="35F4D0D5" w:rsidR="00BF20A2" w:rsidRPr="00BF20A2" w:rsidRDefault="00BF20A2" w:rsidP="00BF20A2">
      <w:pPr>
        <w:tabs>
          <w:tab w:val="left" w:pos="441"/>
        </w:tabs>
        <w:spacing w:line="218" w:lineRule="exact"/>
        <w:rPr>
          <w:color w:val="000000" w:themeColor="text1"/>
        </w:rPr>
      </w:pPr>
      <w:proofErr w:type="spellStart"/>
      <w:r>
        <w:rPr>
          <w:color w:val="000000" w:themeColor="text1"/>
          <w:spacing w:val="-4"/>
        </w:rPr>
        <w:t>Odp</w:t>
      </w:r>
      <w:proofErr w:type="spellEnd"/>
      <w:r>
        <w:rPr>
          <w:color w:val="000000" w:themeColor="text1"/>
          <w:spacing w:val="-4"/>
        </w:rPr>
        <w:t>: jedna, nasza główna domena</w:t>
      </w:r>
    </w:p>
    <w:p w14:paraId="1E748C7A" w14:textId="77777777" w:rsidR="00BF20A2" w:rsidRDefault="00BF20A2" w:rsidP="00BF20A2">
      <w:pPr>
        <w:tabs>
          <w:tab w:val="left" w:pos="441"/>
        </w:tabs>
        <w:spacing w:before="29"/>
        <w:rPr>
          <w:color w:val="000000" w:themeColor="text1"/>
        </w:rPr>
      </w:pPr>
    </w:p>
    <w:p w14:paraId="488663D2" w14:textId="1F47BEEF" w:rsidR="0010089A" w:rsidRDefault="0010089A" w:rsidP="00BF20A2">
      <w:pPr>
        <w:tabs>
          <w:tab w:val="left" w:pos="441"/>
        </w:tabs>
        <w:spacing w:before="29"/>
        <w:rPr>
          <w:color w:val="000000" w:themeColor="text1"/>
          <w:spacing w:val="-4"/>
        </w:rPr>
      </w:pPr>
      <w:r w:rsidRPr="00BF20A2">
        <w:rPr>
          <w:color w:val="000000" w:themeColor="text1"/>
        </w:rPr>
        <w:t xml:space="preserve">O jakiej liczbie publicznych adresów IP Państwo myślą w kontekście monitorowania Dark </w:t>
      </w:r>
      <w:r w:rsidRPr="00BF20A2">
        <w:rPr>
          <w:color w:val="000000" w:themeColor="text1"/>
          <w:spacing w:val="-4"/>
        </w:rPr>
        <w:t>Web?</w:t>
      </w:r>
    </w:p>
    <w:p w14:paraId="6B372801" w14:textId="77777777" w:rsidR="00BF20A2" w:rsidRDefault="00BF20A2" w:rsidP="00BF20A2">
      <w:pPr>
        <w:tabs>
          <w:tab w:val="left" w:pos="441"/>
        </w:tabs>
        <w:spacing w:before="29"/>
        <w:rPr>
          <w:color w:val="000000" w:themeColor="text1"/>
          <w:spacing w:val="-4"/>
        </w:rPr>
      </w:pPr>
    </w:p>
    <w:p w14:paraId="1E3EE6A3" w14:textId="7E169AAC" w:rsidR="00BF20A2" w:rsidRDefault="00BF20A2" w:rsidP="00BF20A2">
      <w:pPr>
        <w:tabs>
          <w:tab w:val="left" w:pos="441"/>
        </w:tabs>
        <w:spacing w:before="29"/>
        <w:rPr>
          <w:color w:val="000000" w:themeColor="text1"/>
          <w:spacing w:val="-4"/>
        </w:rPr>
      </w:pPr>
      <w:proofErr w:type="spellStart"/>
      <w:r>
        <w:rPr>
          <w:color w:val="000000" w:themeColor="text1"/>
          <w:spacing w:val="-4"/>
        </w:rPr>
        <w:t>Odp</w:t>
      </w:r>
      <w:proofErr w:type="spellEnd"/>
      <w:r>
        <w:rPr>
          <w:color w:val="000000" w:themeColor="text1"/>
          <w:spacing w:val="-4"/>
        </w:rPr>
        <w:t>: 3</w:t>
      </w:r>
    </w:p>
    <w:p w14:paraId="4B96F1C6" w14:textId="77777777" w:rsidR="00BF20A2" w:rsidRPr="00BF20A2" w:rsidRDefault="00BF20A2" w:rsidP="00BF20A2">
      <w:pPr>
        <w:tabs>
          <w:tab w:val="left" w:pos="441"/>
        </w:tabs>
        <w:spacing w:before="29"/>
        <w:rPr>
          <w:color w:val="000000" w:themeColor="text1"/>
        </w:rPr>
      </w:pPr>
    </w:p>
    <w:p w14:paraId="66B05B1C" w14:textId="77777777" w:rsidR="0010089A" w:rsidRPr="00BF20A2" w:rsidRDefault="0010089A" w:rsidP="00BF20A2">
      <w:pPr>
        <w:tabs>
          <w:tab w:val="left" w:pos="441"/>
        </w:tabs>
        <w:spacing w:before="33"/>
        <w:rPr>
          <w:color w:val="000000" w:themeColor="text1"/>
        </w:rPr>
      </w:pPr>
      <w:r w:rsidRPr="00BF20A2">
        <w:rPr>
          <w:color w:val="000000" w:themeColor="text1"/>
        </w:rPr>
        <w:t>O</w:t>
      </w:r>
      <w:r w:rsidRPr="00BF20A2">
        <w:rPr>
          <w:color w:val="000000" w:themeColor="text1"/>
          <w:spacing w:val="6"/>
        </w:rPr>
        <w:t xml:space="preserve"> </w:t>
      </w:r>
      <w:r w:rsidRPr="00BF20A2">
        <w:rPr>
          <w:color w:val="000000" w:themeColor="text1"/>
        </w:rPr>
        <w:t>jakiej</w:t>
      </w:r>
      <w:r w:rsidRPr="00BF20A2">
        <w:rPr>
          <w:color w:val="000000" w:themeColor="text1"/>
          <w:spacing w:val="7"/>
        </w:rPr>
        <w:t xml:space="preserve"> </w:t>
      </w:r>
      <w:r w:rsidRPr="00BF20A2">
        <w:rPr>
          <w:color w:val="000000" w:themeColor="text1"/>
        </w:rPr>
        <w:t>liczbie</w:t>
      </w:r>
      <w:r w:rsidRPr="00BF20A2">
        <w:rPr>
          <w:color w:val="000000" w:themeColor="text1"/>
          <w:spacing w:val="6"/>
        </w:rPr>
        <w:t xml:space="preserve"> </w:t>
      </w:r>
      <w:r w:rsidRPr="00BF20A2">
        <w:rPr>
          <w:color w:val="000000" w:themeColor="text1"/>
        </w:rPr>
        <w:t>konkretnych</w:t>
      </w:r>
      <w:r w:rsidRPr="00BF20A2">
        <w:rPr>
          <w:color w:val="000000" w:themeColor="text1"/>
          <w:spacing w:val="7"/>
        </w:rPr>
        <w:t xml:space="preserve"> </w:t>
      </w:r>
      <w:r w:rsidRPr="00BF20A2">
        <w:rPr>
          <w:color w:val="000000" w:themeColor="text1"/>
        </w:rPr>
        <w:t>użytkowników</w:t>
      </w:r>
      <w:r w:rsidRPr="00BF20A2">
        <w:rPr>
          <w:color w:val="000000" w:themeColor="text1"/>
          <w:spacing w:val="6"/>
        </w:rPr>
        <w:t xml:space="preserve"> </w:t>
      </w:r>
      <w:r w:rsidRPr="00BF20A2">
        <w:rPr>
          <w:color w:val="000000" w:themeColor="text1"/>
        </w:rPr>
        <w:t>Państwo</w:t>
      </w:r>
      <w:r w:rsidRPr="00BF20A2">
        <w:rPr>
          <w:color w:val="000000" w:themeColor="text1"/>
          <w:spacing w:val="7"/>
        </w:rPr>
        <w:t xml:space="preserve"> </w:t>
      </w:r>
      <w:r w:rsidRPr="00BF20A2">
        <w:rPr>
          <w:color w:val="000000" w:themeColor="text1"/>
        </w:rPr>
        <w:t>myślą</w:t>
      </w:r>
      <w:r w:rsidRPr="00BF20A2">
        <w:rPr>
          <w:color w:val="000000" w:themeColor="text1"/>
          <w:spacing w:val="6"/>
        </w:rPr>
        <w:t xml:space="preserve"> </w:t>
      </w:r>
      <w:r w:rsidRPr="00BF20A2">
        <w:rPr>
          <w:color w:val="000000" w:themeColor="text1"/>
        </w:rPr>
        <w:t>w</w:t>
      </w:r>
      <w:r w:rsidRPr="00BF20A2">
        <w:rPr>
          <w:color w:val="000000" w:themeColor="text1"/>
          <w:spacing w:val="7"/>
        </w:rPr>
        <w:t xml:space="preserve"> </w:t>
      </w:r>
      <w:r w:rsidRPr="00BF20A2">
        <w:rPr>
          <w:color w:val="000000" w:themeColor="text1"/>
        </w:rPr>
        <w:t>kontekście</w:t>
      </w:r>
      <w:r w:rsidRPr="00BF20A2">
        <w:rPr>
          <w:color w:val="000000" w:themeColor="text1"/>
          <w:spacing w:val="7"/>
        </w:rPr>
        <w:t xml:space="preserve"> </w:t>
      </w:r>
      <w:r w:rsidRPr="00BF20A2">
        <w:rPr>
          <w:color w:val="000000" w:themeColor="text1"/>
        </w:rPr>
        <w:t>monitorowania</w:t>
      </w:r>
      <w:r w:rsidRPr="00BF20A2">
        <w:rPr>
          <w:color w:val="000000" w:themeColor="text1"/>
          <w:spacing w:val="6"/>
        </w:rPr>
        <w:t xml:space="preserve"> </w:t>
      </w:r>
      <w:r w:rsidRPr="00BF20A2">
        <w:rPr>
          <w:color w:val="000000" w:themeColor="text1"/>
        </w:rPr>
        <w:t>Dark</w:t>
      </w:r>
      <w:r w:rsidRPr="00BF20A2">
        <w:rPr>
          <w:color w:val="000000" w:themeColor="text1"/>
          <w:spacing w:val="7"/>
        </w:rPr>
        <w:t xml:space="preserve"> </w:t>
      </w:r>
      <w:r w:rsidRPr="00BF20A2">
        <w:rPr>
          <w:color w:val="000000" w:themeColor="text1"/>
          <w:spacing w:val="-4"/>
        </w:rPr>
        <w:t>Web?</w:t>
      </w:r>
    </w:p>
    <w:p w14:paraId="105544C1" w14:textId="77777777" w:rsidR="00BF20A2" w:rsidRDefault="00BF20A2" w:rsidP="00BF20A2">
      <w:pPr>
        <w:tabs>
          <w:tab w:val="left" w:pos="441"/>
        </w:tabs>
        <w:spacing w:before="32"/>
        <w:rPr>
          <w:color w:val="000000" w:themeColor="text1"/>
        </w:rPr>
      </w:pPr>
    </w:p>
    <w:p w14:paraId="48DC5C65" w14:textId="77777777" w:rsidR="00BF20A2" w:rsidRDefault="00BF20A2" w:rsidP="00BF20A2">
      <w:pPr>
        <w:tabs>
          <w:tab w:val="left" w:pos="441"/>
        </w:tabs>
        <w:spacing w:line="218" w:lineRule="exact"/>
        <w:rPr>
          <w:color w:val="000000" w:themeColor="text1"/>
          <w:spacing w:val="-4"/>
        </w:rPr>
      </w:pPr>
      <w:proofErr w:type="spellStart"/>
      <w:r>
        <w:rPr>
          <w:color w:val="000000" w:themeColor="text1"/>
          <w:spacing w:val="-4"/>
        </w:rPr>
        <w:t>Odp</w:t>
      </w:r>
      <w:proofErr w:type="spellEnd"/>
      <w:r>
        <w:rPr>
          <w:color w:val="000000" w:themeColor="text1"/>
          <w:spacing w:val="-4"/>
        </w:rPr>
        <w:t>: do 150</w:t>
      </w:r>
    </w:p>
    <w:p w14:paraId="061759CA" w14:textId="77777777" w:rsidR="00BF20A2" w:rsidRDefault="00BF20A2" w:rsidP="00BF20A2">
      <w:pPr>
        <w:tabs>
          <w:tab w:val="left" w:pos="441"/>
        </w:tabs>
        <w:spacing w:before="32"/>
        <w:rPr>
          <w:color w:val="000000" w:themeColor="text1"/>
        </w:rPr>
      </w:pPr>
    </w:p>
    <w:p w14:paraId="16A429A0" w14:textId="3B9CFAFB" w:rsidR="0010089A" w:rsidRDefault="0010089A" w:rsidP="00BF20A2">
      <w:pPr>
        <w:tabs>
          <w:tab w:val="left" w:pos="441"/>
        </w:tabs>
        <w:spacing w:before="32"/>
        <w:rPr>
          <w:color w:val="000000" w:themeColor="text1"/>
          <w:spacing w:val="-2"/>
        </w:rPr>
      </w:pPr>
      <w:r w:rsidRPr="00BF20A2">
        <w:rPr>
          <w:color w:val="000000" w:themeColor="text1"/>
        </w:rPr>
        <w:t>Czy</w:t>
      </w:r>
      <w:r w:rsidRPr="00BF20A2">
        <w:rPr>
          <w:color w:val="000000" w:themeColor="text1"/>
          <w:spacing w:val="-11"/>
        </w:rPr>
        <w:t xml:space="preserve"> </w:t>
      </w:r>
      <w:r w:rsidRPr="00BF20A2">
        <w:rPr>
          <w:color w:val="000000" w:themeColor="text1"/>
        </w:rPr>
        <w:t>posiadają</w:t>
      </w:r>
      <w:r w:rsidRPr="00BF20A2">
        <w:rPr>
          <w:color w:val="000000" w:themeColor="text1"/>
          <w:spacing w:val="-10"/>
        </w:rPr>
        <w:t xml:space="preserve"> </w:t>
      </w:r>
      <w:r w:rsidRPr="00BF20A2">
        <w:rPr>
          <w:color w:val="000000" w:themeColor="text1"/>
        </w:rPr>
        <w:t>Państwo</w:t>
      </w:r>
      <w:r w:rsidRPr="00BF20A2">
        <w:rPr>
          <w:color w:val="000000" w:themeColor="text1"/>
          <w:spacing w:val="-11"/>
        </w:rPr>
        <w:t xml:space="preserve"> </w:t>
      </w:r>
      <w:r w:rsidRPr="00BF20A2">
        <w:rPr>
          <w:color w:val="000000" w:themeColor="text1"/>
        </w:rPr>
        <w:t>moduł</w:t>
      </w:r>
      <w:r w:rsidRPr="00BF20A2">
        <w:rPr>
          <w:color w:val="000000" w:themeColor="text1"/>
          <w:spacing w:val="-10"/>
        </w:rPr>
        <w:t xml:space="preserve"> </w:t>
      </w:r>
      <w:r w:rsidRPr="00BF20A2">
        <w:rPr>
          <w:color w:val="000000" w:themeColor="text1"/>
          <w:spacing w:val="-2"/>
        </w:rPr>
        <w:t>SOAR?</w:t>
      </w:r>
    </w:p>
    <w:p w14:paraId="2B80BCD2" w14:textId="77777777" w:rsidR="00BF20A2" w:rsidRDefault="00BF20A2" w:rsidP="00BF20A2">
      <w:pPr>
        <w:tabs>
          <w:tab w:val="left" w:pos="441"/>
        </w:tabs>
        <w:spacing w:before="32"/>
        <w:rPr>
          <w:color w:val="000000" w:themeColor="text1"/>
          <w:spacing w:val="-2"/>
        </w:rPr>
      </w:pPr>
    </w:p>
    <w:p w14:paraId="5BD97DE4" w14:textId="379BCF83" w:rsidR="00BF20A2" w:rsidRDefault="00BF20A2" w:rsidP="00BF20A2">
      <w:pPr>
        <w:tabs>
          <w:tab w:val="left" w:pos="441"/>
        </w:tabs>
        <w:spacing w:before="32"/>
        <w:rPr>
          <w:color w:val="000000" w:themeColor="text1"/>
          <w:spacing w:val="-2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>: nie</w:t>
      </w:r>
    </w:p>
    <w:p w14:paraId="24C95966" w14:textId="77777777" w:rsidR="00BF20A2" w:rsidRPr="00BF20A2" w:rsidRDefault="00BF20A2" w:rsidP="00BF20A2">
      <w:pPr>
        <w:tabs>
          <w:tab w:val="left" w:pos="441"/>
        </w:tabs>
        <w:spacing w:before="32"/>
        <w:rPr>
          <w:color w:val="000000" w:themeColor="text1"/>
        </w:rPr>
      </w:pPr>
    </w:p>
    <w:p w14:paraId="32DD9A8B" w14:textId="77777777" w:rsidR="0010089A" w:rsidRDefault="0010089A" w:rsidP="00BF20A2">
      <w:pPr>
        <w:tabs>
          <w:tab w:val="left" w:pos="441"/>
        </w:tabs>
        <w:spacing w:before="33" w:line="276" w:lineRule="auto"/>
        <w:ind w:right="1300"/>
        <w:rPr>
          <w:color w:val="000000" w:themeColor="text1"/>
          <w:spacing w:val="-2"/>
        </w:rPr>
      </w:pPr>
      <w:r w:rsidRPr="00BF20A2">
        <w:rPr>
          <w:color w:val="000000" w:themeColor="text1"/>
        </w:rPr>
        <w:t>Informatyka śledcza, po incydencie pogłębiona analiza, mająca na celu ustalenie przyczyny, zasięgu i wpływu zagrożenia jest możliwa, ale wyceniania jest w trybie „</w:t>
      </w:r>
      <w:proofErr w:type="spellStart"/>
      <w:r w:rsidRPr="00BF20A2">
        <w:rPr>
          <w:color w:val="000000" w:themeColor="text1"/>
        </w:rPr>
        <w:t>time</w:t>
      </w:r>
      <w:proofErr w:type="spellEnd"/>
      <w:r w:rsidRPr="00BF20A2">
        <w:rPr>
          <w:color w:val="000000" w:themeColor="text1"/>
        </w:rPr>
        <w:t xml:space="preserve"> per </w:t>
      </w:r>
      <w:proofErr w:type="spellStart"/>
      <w:r w:rsidRPr="00BF20A2">
        <w:rPr>
          <w:color w:val="000000" w:themeColor="text1"/>
        </w:rPr>
        <w:t>material</w:t>
      </w:r>
      <w:proofErr w:type="spellEnd"/>
      <w:r w:rsidRPr="00BF20A2">
        <w:rPr>
          <w:color w:val="000000" w:themeColor="text1"/>
        </w:rPr>
        <w:t>” – oznacza to, że nie jesteśmy wstanie jej wycenić nie znając potrzebnego czasu oraz narzędzi potrzebnych do oceny</w:t>
      </w:r>
      <w:r w:rsidRPr="00BF20A2">
        <w:rPr>
          <w:color w:val="000000" w:themeColor="text1"/>
          <w:spacing w:val="80"/>
        </w:rPr>
        <w:t xml:space="preserve"> </w:t>
      </w:r>
      <w:r w:rsidRPr="00BF20A2">
        <w:rPr>
          <w:color w:val="000000" w:themeColor="text1"/>
          <w:spacing w:val="-2"/>
        </w:rPr>
        <w:t>incydentu.</w:t>
      </w:r>
    </w:p>
    <w:p w14:paraId="71FCE4FE" w14:textId="77777777" w:rsidR="00C63B3B" w:rsidRDefault="00C63B3B" w:rsidP="00BF20A2">
      <w:pPr>
        <w:tabs>
          <w:tab w:val="left" w:pos="441"/>
        </w:tabs>
        <w:spacing w:before="33" w:line="276" w:lineRule="auto"/>
        <w:ind w:right="1300"/>
        <w:rPr>
          <w:color w:val="000000" w:themeColor="text1"/>
          <w:spacing w:val="-2"/>
        </w:rPr>
      </w:pPr>
    </w:p>
    <w:p w14:paraId="5C62C25E" w14:textId="231FAAB1" w:rsidR="00C63B3B" w:rsidRDefault="00C63B3B" w:rsidP="00BF20A2">
      <w:pPr>
        <w:tabs>
          <w:tab w:val="left" w:pos="441"/>
        </w:tabs>
        <w:spacing w:before="33" w:line="276" w:lineRule="auto"/>
        <w:ind w:right="1300"/>
        <w:rPr>
          <w:color w:val="000000" w:themeColor="text1"/>
          <w:spacing w:val="-2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>: Zamawiający nie rozumie w jaki sposób Wykonawca zamierza świadczyć usługę bez narzędzi potrzebnych do oceny incydentu, w ofercie powinno być zawarte narzędzie które pozwala pogłębić analizę i ocenić wpływ zagrożenia</w:t>
      </w:r>
    </w:p>
    <w:p w14:paraId="197A8236" w14:textId="77777777" w:rsidR="00C63B3B" w:rsidRPr="00BF20A2" w:rsidRDefault="00C63B3B" w:rsidP="00BF20A2">
      <w:pPr>
        <w:tabs>
          <w:tab w:val="left" w:pos="441"/>
        </w:tabs>
        <w:spacing w:before="33" w:line="276" w:lineRule="auto"/>
        <w:ind w:right="1300"/>
        <w:rPr>
          <w:color w:val="000000" w:themeColor="text1"/>
        </w:rPr>
      </w:pPr>
    </w:p>
    <w:p w14:paraId="7A7EA1E8" w14:textId="77777777" w:rsidR="0010089A" w:rsidRDefault="0010089A" w:rsidP="00C63B3B">
      <w:pPr>
        <w:tabs>
          <w:tab w:val="left" w:pos="441"/>
        </w:tabs>
        <w:spacing w:line="218" w:lineRule="exact"/>
        <w:rPr>
          <w:color w:val="000000" w:themeColor="text1"/>
          <w:spacing w:val="-2"/>
        </w:rPr>
      </w:pPr>
      <w:r w:rsidRPr="00C63B3B">
        <w:rPr>
          <w:color w:val="000000" w:themeColor="text1"/>
        </w:rPr>
        <w:t>Czy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szkolenie</w:t>
      </w:r>
      <w:r w:rsidRPr="00C63B3B">
        <w:rPr>
          <w:color w:val="000000" w:themeColor="text1"/>
          <w:spacing w:val="4"/>
        </w:rPr>
        <w:t xml:space="preserve"> </w:t>
      </w:r>
      <w:proofErr w:type="spellStart"/>
      <w:r w:rsidRPr="00C63B3B">
        <w:rPr>
          <w:color w:val="000000" w:themeColor="text1"/>
        </w:rPr>
        <w:t>phisingowe</w:t>
      </w:r>
      <w:proofErr w:type="spellEnd"/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musi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zostać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przeprowadzone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przy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pomocy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platformy</w:t>
      </w:r>
      <w:r w:rsidRPr="00C63B3B">
        <w:rPr>
          <w:color w:val="000000" w:themeColor="text1"/>
          <w:spacing w:val="4"/>
        </w:rPr>
        <w:t xml:space="preserve"> </w:t>
      </w:r>
      <w:r w:rsidRPr="00C63B3B">
        <w:rPr>
          <w:color w:val="000000" w:themeColor="text1"/>
        </w:rPr>
        <w:t>e-</w:t>
      </w:r>
      <w:r w:rsidRPr="00C63B3B">
        <w:rPr>
          <w:color w:val="000000" w:themeColor="text1"/>
          <w:spacing w:val="-2"/>
        </w:rPr>
        <w:t>learningowej?</w:t>
      </w:r>
    </w:p>
    <w:p w14:paraId="57BE786F" w14:textId="77777777" w:rsidR="00C63B3B" w:rsidRDefault="00C63B3B" w:rsidP="00C63B3B">
      <w:pPr>
        <w:tabs>
          <w:tab w:val="left" w:pos="441"/>
        </w:tabs>
        <w:spacing w:line="218" w:lineRule="exact"/>
        <w:rPr>
          <w:color w:val="000000" w:themeColor="text1"/>
          <w:spacing w:val="-2"/>
        </w:rPr>
      </w:pPr>
    </w:p>
    <w:p w14:paraId="5EA13D55" w14:textId="716F5937" w:rsidR="00C63B3B" w:rsidRPr="00C63B3B" w:rsidRDefault="00C63B3B" w:rsidP="00C63B3B">
      <w:pPr>
        <w:tabs>
          <w:tab w:val="left" w:pos="441"/>
        </w:tabs>
        <w:spacing w:line="218" w:lineRule="exact"/>
        <w:rPr>
          <w:color w:val="000000" w:themeColor="text1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>: nie musi</w:t>
      </w:r>
    </w:p>
    <w:p w14:paraId="293E049A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67163232" w14:textId="257233E8" w:rsidR="0010089A" w:rsidRPr="00C63B3B" w:rsidRDefault="0010089A" w:rsidP="00C63B3B">
      <w:pPr>
        <w:tabs>
          <w:tab w:val="left" w:pos="441"/>
        </w:tabs>
        <w:spacing w:before="33"/>
        <w:rPr>
          <w:color w:val="000000" w:themeColor="text1"/>
        </w:rPr>
      </w:pPr>
      <w:r w:rsidRPr="00C63B3B">
        <w:rPr>
          <w:color w:val="000000" w:themeColor="text1"/>
        </w:rPr>
        <w:t>Przygotowanie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min.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6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szkoleń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związanych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z</w:t>
      </w:r>
      <w:r w:rsidRPr="00C63B3B">
        <w:rPr>
          <w:color w:val="000000" w:themeColor="text1"/>
          <w:spacing w:val="-3"/>
        </w:rPr>
        <w:t xml:space="preserve"> </w:t>
      </w:r>
      <w:proofErr w:type="spellStart"/>
      <w:r w:rsidRPr="00C63B3B">
        <w:rPr>
          <w:color w:val="000000" w:themeColor="text1"/>
        </w:rPr>
        <w:t>cyberbezpieczeństwem</w:t>
      </w:r>
      <w:proofErr w:type="spellEnd"/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–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czy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</w:rPr>
        <w:t>posiadają</w:t>
      </w:r>
      <w:r w:rsidRPr="00C63B3B">
        <w:rPr>
          <w:color w:val="000000" w:themeColor="text1"/>
          <w:spacing w:val="-2"/>
        </w:rPr>
        <w:t xml:space="preserve"> </w:t>
      </w:r>
      <w:r w:rsidRPr="00C63B3B">
        <w:rPr>
          <w:color w:val="000000" w:themeColor="text1"/>
        </w:rPr>
        <w:t>państwo</w:t>
      </w:r>
      <w:r w:rsidRPr="00C63B3B">
        <w:rPr>
          <w:color w:val="000000" w:themeColor="text1"/>
          <w:spacing w:val="-3"/>
        </w:rPr>
        <w:t xml:space="preserve"> </w:t>
      </w:r>
      <w:r w:rsidRPr="00C63B3B">
        <w:rPr>
          <w:color w:val="000000" w:themeColor="text1"/>
          <w:spacing w:val="-2"/>
        </w:rPr>
        <w:t>bardziej</w:t>
      </w:r>
    </w:p>
    <w:p w14:paraId="59909E2D" w14:textId="77777777" w:rsidR="0010089A" w:rsidRPr="0010089A" w:rsidRDefault="0010089A" w:rsidP="0010089A">
      <w:pPr>
        <w:rPr>
          <w:color w:val="000000" w:themeColor="text1"/>
        </w:rPr>
        <w:sectPr w:rsidR="0010089A" w:rsidRPr="0010089A" w:rsidSect="0010089A">
          <w:pgSz w:w="11910" w:h="16840"/>
          <w:pgMar w:top="200" w:right="180" w:bottom="0" w:left="1300" w:header="708" w:footer="708" w:gutter="0"/>
          <w:cols w:space="708"/>
        </w:sectPr>
      </w:pPr>
    </w:p>
    <w:p w14:paraId="1C110169" w14:textId="77777777" w:rsidR="0010089A" w:rsidRDefault="0010089A" w:rsidP="0010089A">
      <w:pPr>
        <w:pStyle w:val="Tekstpodstawowy"/>
        <w:spacing w:before="78"/>
        <w:rPr>
          <w:color w:val="000000" w:themeColor="text1"/>
          <w:spacing w:val="-2"/>
          <w:sz w:val="22"/>
          <w:szCs w:val="22"/>
        </w:rPr>
      </w:pPr>
      <w:r w:rsidRPr="0010089A">
        <w:rPr>
          <w:color w:val="000000" w:themeColor="text1"/>
          <w:sz w:val="22"/>
          <w:szCs w:val="22"/>
        </w:rPr>
        <w:lastRenderedPageBreak/>
        <w:t>szczegółowy</w:t>
      </w:r>
      <w:r w:rsidRPr="0010089A">
        <w:rPr>
          <w:color w:val="000000" w:themeColor="text1"/>
          <w:spacing w:val="-3"/>
          <w:sz w:val="22"/>
          <w:szCs w:val="22"/>
        </w:rPr>
        <w:t xml:space="preserve"> </w:t>
      </w:r>
      <w:r w:rsidRPr="0010089A">
        <w:rPr>
          <w:color w:val="000000" w:themeColor="text1"/>
          <w:sz w:val="22"/>
          <w:szCs w:val="22"/>
        </w:rPr>
        <w:t>zakres</w:t>
      </w:r>
      <w:r w:rsidRPr="0010089A">
        <w:rPr>
          <w:color w:val="000000" w:themeColor="text1"/>
          <w:spacing w:val="-3"/>
          <w:sz w:val="22"/>
          <w:szCs w:val="22"/>
        </w:rPr>
        <w:t xml:space="preserve"> </w:t>
      </w:r>
      <w:r w:rsidRPr="0010089A">
        <w:rPr>
          <w:color w:val="000000" w:themeColor="text1"/>
          <w:sz w:val="22"/>
          <w:szCs w:val="22"/>
        </w:rPr>
        <w:t>tych</w:t>
      </w:r>
      <w:r w:rsidRPr="0010089A">
        <w:rPr>
          <w:color w:val="000000" w:themeColor="text1"/>
          <w:spacing w:val="-3"/>
          <w:sz w:val="22"/>
          <w:szCs w:val="22"/>
        </w:rPr>
        <w:t xml:space="preserve"> </w:t>
      </w:r>
      <w:r w:rsidRPr="0010089A">
        <w:rPr>
          <w:color w:val="000000" w:themeColor="text1"/>
          <w:spacing w:val="-2"/>
          <w:sz w:val="22"/>
          <w:szCs w:val="22"/>
        </w:rPr>
        <w:t>szkoleń?</w:t>
      </w:r>
    </w:p>
    <w:p w14:paraId="04FB153E" w14:textId="379DCB37" w:rsidR="00C63B3B" w:rsidRDefault="00C63B3B" w:rsidP="0010089A">
      <w:pPr>
        <w:pStyle w:val="Tekstpodstawowy"/>
        <w:spacing w:before="78"/>
        <w:rPr>
          <w:color w:val="000000" w:themeColor="text1"/>
          <w:spacing w:val="-2"/>
          <w:sz w:val="22"/>
          <w:szCs w:val="22"/>
        </w:rPr>
      </w:pPr>
      <w:proofErr w:type="spellStart"/>
      <w:r>
        <w:rPr>
          <w:color w:val="000000" w:themeColor="text1"/>
          <w:spacing w:val="-2"/>
          <w:sz w:val="22"/>
          <w:szCs w:val="22"/>
        </w:rPr>
        <w:t>Odp</w:t>
      </w:r>
      <w:proofErr w:type="spellEnd"/>
      <w:r>
        <w:rPr>
          <w:color w:val="000000" w:themeColor="text1"/>
          <w:spacing w:val="-2"/>
          <w:sz w:val="22"/>
          <w:szCs w:val="22"/>
        </w:rPr>
        <w:t xml:space="preserve">: nie posiadamy, każdy podmiot ma swój </w:t>
      </w:r>
      <w:proofErr w:type="spellStart"/>
      <w:r>
        <w:rPr>
          <w:color w:val="000000" w:themeColor="text1"/>
          <w:spacing w:val="-2"/>
          <w:sz w:val="22"/>
          <w:szCs w:val="22"/>
        </w:rPr>
        <w:t>sposóļ</w:t>
      </w:r>
      <w:proofErr w:type="spellEnd"/>
      <w:r>
        <w:rPr>
          <w:color w:val="000000" w:themeColor="text1"/>
          <w:spacing w:val="-2"/>
          <w:sz w:val="22"/>
          <w:szCs w:val="22"/>
        </w:rPr>
        <w:t xml:space="preserve"> na szkolenie z incydentów, prosimy w ofercie zawrzeć szczegóły szkoleń</w:t>
      </w:r>
    </w:p>
    <w:p w14:paraId="2E291452" w14:textId="77777777" w:rsidR="00C63B3B" w:rsidRPr="0010089A" w:rsidRDefault="00C63B3B" w:rsidP="0010089A">
      <w:pPr>
        <w:pStyle w:val="Tekstpodstawowy"/>
        <w:spacing w:before="78"/>
        <w:rPr>
          <w:color w:val="000000" w:themeColor="text1"/>
          <w:sz w:val="22"/>
          <w:szCs w:val="22"/>
        </w:rPr>
      </w:pPr>
    </w:p>
    <w:p w14:paraId="536FE38C" w14:textId="77777777" w:rsidR="0010089A" w:rsidRDefault="0010089A" w:rsidP="00C63B3B">
      <w:pPr>
        <w:tabs>
          <w:tab w:val="left" w:pos="441"/>
        </w:tabs>
        <w:spacing w:before="33"/>
        <w:rPr>
          <w:color w:val="000000" w:themeColor="text1"/>
          <w:spacing w:val="-2"/>
        </w:rPr>
      </w:pPr>
      <w:r w:rsidRPr="00C63B3B">
        <w:rPr>
          <w:color w:val="000000" w:themeColor="text1"/>
        </w:rPr>
        <w:t>Czy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obligatoryjne</w:t>
      </w:r>
      <w:r w:rsidRPr="00C63B3B">
        <w:rPr>
          <w:color w:val="000000" w:themeColor="text1"/>
          <w:spacing w:val="8"/>
        </w:rPr>
        <w:t xml:space="preserve"> </w:t>
      </w:r>
      <w:proofErr w:type="gramStart"/>
      <w:r w:rsidRPr="00C63B3B">
        <w:rPr>
          <w:color w:val="000000" w:themeColor="text1"/>
        </w:rPr>
        <w:t>jest</w:t>
      </w:r>
      <w:proofErr w:type="gramEnd"/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aby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treści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szkoleniowe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były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w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</w:rPr>
        <w:t>języku</w:t>
      </w:r>
      <w:r w:rsidRPr="00C63B3B">
        <w:rPr>
          <w:color w:val="000000" w:themeColor="text1"/>
          <w:spacing w:val="8"/>
        </w:rPr>
        <w:t xml:space="preserve"> </w:t>
      </w:r>
      <w:r w:rsidRPr="00C63B3B">
        <w:rPr>
          <w:color w:val="000000" w:themeColor="text1"/>
          <w:spacing w:val="-2"/>
        </w:rPr>
        <w:t>niemieckim?</w:t>
      </w:r>
    </w:p>
    <w:p w14:paraId="646F0390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  <w:spacing w:val="-2"/>
        </w:rPr>
      </w:pPr>
    </w:p>
    <w:p w14:paraId="21FDE72F" w14:textId="6A1A52FB" w:rsidR="00C63B3B" w:rsidRDefault="00C63B3B" w:rsidP="00C63B3B">
      <w:pPr>
        <w:tabs>
          <w:tab w:val="left" w:pos="441"/>
        </w:tabs>
        <w:spacing w:before="33"/>
        <w:rPr>
          <w:color w:val="000000" w:themeColor="text1"/>
          <w:spacing w:val="-2"/>
        </w:rPr>
      </w:pPr>
      <w:proofErr w:type="spellStart"/>
      <w:r>
        <w:rPr>
          <w:color w:val="000000" w:themeColor="text1"/>
          <w:spacing w:val="-2"/>
        </w:rPr>
        <w:t>Odp</w:t>
      </w:r>
      <w:proofErr w:type="spellEnd"/>
      <w:r>
        <w:rPr>
          <w:color w:val="000000" w:themeColor="text1"/>
          <w:spacing w:val="-2"/>
        </w:rPr>
        <w:t xml:space="preserve">: nie, wymagany jest </w:t>
      </w:r>
      <w:proofErr w:type="spellStart"/>
      <w:r>
        <w:rPr>
          <w:color w:val="000000" w:themeColor="text1"/>
          <w:spacing w:val="-2"/>
        </w:rPr>
        <w:t>jezyk</w:t>
      </w:r>
      <w:proofErr w:type="spellEnd"/>
      <w:r>
        <w:rPr>
          <w:color w:val="000000" w:themeColor="text1"/>
          <w:spacing w:val="-2"/>
        </w:rPr>
        <w:t xml:space="preserve"> polski i angielski</w:t>
      </w:r>
    </w:p>
    <w:p w14:paraId="680754E8" w14:textId="77777777" w:rsidR="00C63B3B" w:rsidRP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067959DD" w14:textId="77777777" w:rsidR="0010089A" w:rsidRDefault="0010089A" w:rsidP="00C63B3B">
      <w:pPr>
        <w:tabs>
          <w:tab w:val="left" w:pos="441"/>
        </w:tabs>
        <w:spacing w:before="32"/>
        <w:rPr>
          <w:color w:val="000000" w:themeColor="text1"/>
          <w:spacing w:val="-4"/>
        </w:rPr>
      </w:pPr>
      <w:r w:rsidRPr="00C63B3B">
        <w:rPr>
          <w:color w:val="000000" w:themeColor="text1"/>
        </w:rPr>
        <w:t>Jaki</w:t>
      </w:r>
      <w:r w:rsidRPr="00C63B3B">
        <w:rPr>
          <w:color w:val="000000" w:themeColor="text1"/>
          <w:spacing w:val="-7"/>
        </w:rPr>
        <w:t xml:space="preserve"> </w:t>
      </w:r>
      <w:r w:rsidRPr="00C63B3B">
        <w:rPr>
          <w:color w:val="000000" w:themeColor="text1"/>
        </w:rPr>
        <w:t>ma</w:t>
      </w:r>
      <w:r w:rsidRPr="00C63B3B">
        <w:rPr>
          <w:color w:val="000000" w:themeColor="text1"/>
          <w:spacing w:val="-7"/>
        </w:rPr>
        <w:t xml:space="preserve"> </w:t>
      </w:r>
      <w:r w:rsidRPr="00C63B3B">
        <w:rPr>
          <w:color w:val="000000" w:themeColor="text1"/>
        </w:rPr>
        <w:t>być</w:t>
      </w:r>
      <w:r w:rsidRPr="00C63B3B">
        <w:rPr>
          <w:color w:val="000000" w:themeColor="text1"/>
          <w:spacing w:val="-7"/>
        </w:rPr>
        <w:t xml:space="preserve"> </w:t>
      </w:r>
      <w:r w:rsidRPr="00C63B3B">
        <w:rPr>
          <w:color w:val="000000" w:themeColor="text1"/>
        </w:rPr>
        <w:t>zakres</w:t>
      </w:r>
      <w:r w:rsidRPr="00C63B3B">
        <w:rPr>
          <w:color w:val="000000" w:themeColor="text1"/>
          <w:spacing w:val="-7"/>
        </w:rPr>
        <w:t xml:space="preserve"> </w:t>
      </w:r>
      <w:r w:rsidRPr="00C63B3B">
        <w:rPr>
          <w:color w:val="000000" w:themeColor="text1"/>
        </w:rPr>
        <w:t>czasowy</w:t>
      </w:r>
      <w:r w:rsidRPr="00C63B3B">
        <w:rPr>
          <w:color w:val="000000" w:themeColor="text1"/>
          <w:spacing w:val="-6"/>
        </w:rPr>
        <w:t xml:space="preserve"> </w:t>
      </w:r>
      <w:r w:rsidRPr="00C63B3B">
        <w:rPr>
          <w:color w:val="000000" w:themeColor="text1"/>
        </w:rPr>
        <w:t>usługi</w:t>
      </w:r>
      <w:r w:rsidRPr="00C63B3B">
        <w:rPr>
          <w:color w:val="000000" w:themeColor="text1"/>
          <w:spacing w:val="-7"/>
        </w:rPr>
        <w:t xml:space="preserve"> </w:t>
      </w:r>
      <w:r w:rsidRPr="00C63B3B">
        <w:rPr>
          <w:color w:val="000000" w:themeColor="text1"/>
          <w:spacing w:val="-4"/>
        </w:rPr>
        <w:t>SOC?</w:t>
      </w:r>
    </w:p>
    <w:p w14:paraId="57445FF9" w14:textId="77777777" w:rsidR="00C63B3B" w:rsidRDefault="00C63B3B" w:rsidP="00C63B3B">
      <w:pPr>
        <w:tabs>
          <w:tab w:val="left" w:pos="441"/>
        </w:tabs>
        <w:spacing w:before="32"/>
        <w:rPr>
          <w:color w:val="000000" w:themeColor="text1"/>
          <w:spacing w:val="-4"/>
        </w:rPr>
      </w:pPr>
    </w:p>
    <w:p w14:paraId="137011B9" w14:textId="3FBF8BD6" w:rsidR="00C63B3B" w:rsidRPr="00C63B3B" w:rsidRDefault="00C63B3B" w:rsidP="00C63B3B">
      <w:pPr>
        <w:tabs>
          <w:tab w:val="left" w:pos="441"/>
        </w:tabs>
        <w:spacing w:before="32"/>
        <w:rPr>
          <w:color w:val="000000" w:themeColor="text1"/>
        </w:rPr>
      </w:pPr>
      <w:proofErr w:type="spellStart"/>
      <w:r>
        <w:rPr>
          <w:color w:val="000000" w:themeColor="text1"/>
          <w:spacing w:val="-4"/>
        </w:rPr>
        <w:t>Odp</w:t>
      </w:r>
      <w:proofErr w:type="spellEnd"/>
      <w:r>
        <w:rPr>
          <w:color w:val="000000" w:themeColor="text1"/>
          <w:spacing w:val="-4"/>
        </w:rPr>
        <w:t>: czas określony 12miesięcy z przejściem na czas nie określony</w:t>
      </w:r>
    </w:p>
    <w:p w14:paraId="7981874D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3BCD321F" w14:textId="79307D92" w:rsidR="0010089A" w:rsidRDefault="00C63B3B" w:rsidP="00C63B3B">
      <w:pPr>
        <w:tabs>
          <w:tab w:val="left" w:pos="441"/>
        </w:tabs>
        <w:spacing w:before="33"/>
        <w:rPr>
          <w:color w:val="000000" w:themeColor="text1"/>
          <w:spacing w:val="-4"/>
        </w:rPr>
      </w:pPr>
      <w:r>
        <w:rPr>
          <w:color w:val="000000" w:themeColor="text1"/>
        </w:rPr>
        <w:t>J</w:t>
      </w:r>
      <w:r w:rsidR="0010089A" w:rsidRPr="00C63B3B">
        <w:rPr>
          <w:color w:val="000000" w:themeColor="text1"/>
        </w:rPr>
        <w:t>aki</w:t>
      </w:r>
      <w:r w:rsidR="0010089A" w:rsidRPr="00C63B3B">
        <w:rPr>
          <w:color w:val="000000" w:themeColor="text1"/>
          <w:spacing w:val="-6"/>
        </w:rPr>
        <w:t xml:space="preserve"> </w:t>
      </w:r>
      <w:r w:rsidR="0010089A" w:rsidRPr="00C63B3B">
        <w:rPr>
          <w:color w:val="000000" w:themeColor="text1"/>
        </w:rPr>
        <w:t>ma</w:t>
      </w:r>
      <w:r w:rsidR="0010089A" w:rsidRPr="00C63B3B">
        <w:rPr>
          <w:color w:val="000000" w:themeColor="text1"/>
          <w:spacing w:val="-6"/>
        </w:rPr>
        <w:t xml:space="preserve"> </w:t>
      </w:r>
      <w:r w:rsidR="0010089A" w:rsidRPr="00C63B3B">
        <w:rPr>
          <w:color w:val="000000" w:themeColor="text1"/>
        </w:rPr>
        <w:t>być</w:t>
      </w:r>
      <w:r w:rsidR="0010089A" w:rsidRPr="00C63B3B">
        <w:rPr>
          <w:color w:val="000000" w:themeColor="text1"/>
          <w:spacing w:val="-6"/>
        </w:rPr>
        <w:t xml:space="preserve"> </w:t>
      </w:r>
      <w:r w:rsidR="0010089A" w:rsidRPr="00C63B3B">
        <w:rPr>
          <w:color w:val="000000" w:themeColor="text1"/>
        </w:rPr>
        <w:t>zakres</w:t>
      </w:r>
      <w:r w:rsidR="0010089A" w:rsidRPr="00C63B3B">
        <w:rPr>
          <w:color w:val="000000" w:themeColor="text1"/>
          <w:spacing w:val="-5"/>
        </w:rPr>
        <w:t xml:space="preserve"> </w:t>
      </w:r>
      <w:r w:rsidR="0010089A" w:rsidRPr="00C63B3B">
        <w:rPr>
          <w:color w:val="000000" w:themeColor="text1"/>
        </w:rPr>
        <w:t>czasowy</w:t>
      </w:r>
      <w:r w:rsidR="0010089A" w:rsidRPr="00C63B3B">
        <w:rPr>
          <w:color w:val="000000" w:themeColor="text1"/>
          <w:spacing w:val="-6"/>
        </w:rPr>
        <w:t xml:space="preserve"> </w:t>
      </w:r>
      <w:r w:rsidR="0010089A" w:rsidRPr="00C63B3B">
        <w:rPr>
          <w:color w:val="000000" w:themeColor="text1"/>
        </w:rPr>
        <w:t>ważności</w:t>
      </w:r>
      <w:r w:rsidR="0010089A" w:rsidRPr="00C63B3B">
        <w:rPr>
          <w:color w:val="000000" w:themeColor="text1"/>
          <w:spacing w:val="-6"/>
        </w:rPr>
        <w:t xml:space="preserve"> </w:t>
      </w:r>
      <w:r w:rsidR="0010089A" w:rsidRPr="00C63B3B">
        <w:rPr>
          <w:color w:val="000000" w:themeColor="text1"/>
        </w:rPr>
        <w:t>licencji</w:t>
      </w:r>
      <w:r w:rsidR="0010089A" w:rsidRPr="00C63B3B">
        <w:rPr>
          <w:color w:val="000000" w:themeColor="text1"/>
          <w:spacing w:val="-6"/>
        </w:rPr>
        <w:t xml:space="preserve"> </w:t>
      </w:r>
      <w:r w:rsidR="0010089A" w:rsidRPr="00C63B3B">
        <w:rPr>
          <w:color w:val="000000" w:themeColor="text1"/>
          <w:spacing w:val="-4"/>
        </w:rPr>
        <w:t>XDR?</w:t>
      </w:r>
    </w:p>
    <w:p w14:paraId="580A9AB9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  <w:spacing w:val="-4"/>
        </w:rPr>
      </w:pPr>
    </w:p>
    <w:p w14:paraId="57809C18" w14:textId="1CFD4095" w:rsidR="00C63B3B" w:rsidRDefault="00C63B3B" w:rsidP="00C63B3B">
      <w:pPr>
        <w:tabs>
          <w:tab w:val="left" w:pos="441"/>
        </w:tabs>
        <w:spacing w:before="33"/>
        <w:rPr>
          <w:color w:val="000000" w:themeColor="text1"/>
          <w:spacing w:val="-4"/>
        </w:rPr>
      </w:pPr>
      <w:proofErr w:type="spellStart"/>
      <w:r>
        <w:rPr>
          <w:color w:val="000000" w:themeColor="text1"/>
          <w:spacing w:val="-4"/>
        </w:rPr>
        <w:t>Odp</w:t>
      </w:r>
      <w:proofErr w:type="spellEnd"/>
      <w:r>
        <w:rPr>
          <w:color w:val="000000" w:themeColor="text1"/>
          <w:spacing w:val="-4"/>
        </w:rPr>
        <w:t>: czas określony 12miesięcy z przejściem na czas nie określony</w:t>
      </w:r>
    </w:p>
    <w:p w14:paraId="276BBB0C" w14:textId="77777777" w:rsidR="00C63B3B" w:rsidRP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70605A71" w14:textId="77777777" w:rsidR="0010089A" w:rsidRDefault="0010089A" w:rsidP="00C63B3B">
      <w:pPr>
        <w:tabs>
          <w:tab w:val="left" w:pos="441"/>
        </w:tabs>
        <w:spacing w:before="33"/>
        <w:rPr>
          <w:color w:val="000000" w:themeColor="text1"/>
        </w:rPr>
      </w:pPr>
      <w:r w:rsidRPr="00C63B3B">
        <w:rPr>
          <w:color w:val="000000" w:themeColor="text1"/>
        </w:rPr>
        <w:t>Czy wszystkie szkolenia mają być szkoleniami e-learningowymi?</w:t>
      </w:r>
    </w:p>
    <w:p w14:paraId="4AEEFABD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62D3A383" w14:textId="26EF935B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nie</w:t>
      </w:r>
    </w:p>
    <w:p w14:paraId="7D9625BA" w14:textId="77777777" w:rsidR="00C63B3B" w:rsidRP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725BEC0F" w14:textId="77777777" w:rsidR="0010089A" w:rsidRDefault="0010089A" w:rsidP="00C63B3B">
      <w:pPr>
        <w:tabs>
          <w:tab w:val="left" w:pos="441"/>
        </w:tabs>
        <w:spacing w:before="33"/>
        <w:rPr>
          <w:color w:val="000000" w:themeColor="text1"/>
        </w:rPr>
      </w:pPr>
      <w:r w:rsidRPr="00C63B3B">
        <w:rPr>
          <w:color w:val="000000" w:themeColor="text1"/>
        </w:rPr>
        <w:t>Ilu pracowników ma mieć dostęp do platformy e-learningowej?</w:t>
      </w:r>
    </w:p>
    <w:p w14:paraId="43CA16E3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454A3607" w14:textId="20096617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150</w:t>
      </w:r>
    </w:p>
    <w:p w14:paraId="0C2AEB06" w14:textId="77777777" w:rsidR="00C63B3B" w:rsidRP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2ECCF630" w14:textId="72171F24" w:rsidR="0010089A" w:rsidRDefault="0010089A" w:rsidP="00C63B3B">
      <w:pPr>
        <w:tabs>
          <w:tab w:val="left" w:pos="441"/>
        </w:tabs>
        <w:spacing w:before="33"/>
        <w:rPr>
          <w:color w:val="000000" w:themeColor="text1"/>
        </w:rPr>
      </w:pPr>
      <w:r w:rsidRPr="00C63B3B">
        <w:rPr>
          <w:color w:val="000000" w:themeColor="text1"/>
        </w:rPr>
        <w:t xml:space="preserve">Czy dobrze rozumiem, że raz w roku ma być przeprowadzony </w:t>
      </w:r>
      <w:proofErr w:type="spellStart"/>
      <w:r w:rsidRPr="00C63B3B">
        <w:rPr>
          <w:color w:val="000000" w:themeColor="text1"/>
        </w:rPr>
        <w:t>phishing</w:t>
      </w:r>
      <w:proofErr w:type="spellEnd"/>
      <w:r w:rsidRPr="00C63B3B">
        <w:rPr>
          <w:color w:val="000000" w:themeColor="text1"/>
        </w:rPr>
        <w:t xml:space="preserve"> (1 scenariusz) i szkolenie elearningowe, a dodatkowo do przygotowania jest jeszcze jeden </w:t>
      </w:r>
      <w:proofErr w:type="spellStart"/>
      <w:r w:rsidRPr="00C63B3B">
        <w:rPr>
          <w:color w:val="000000" w:themeColor="text1"/>
        </w:rPr>
        <w:t>phishing</w:t>
      </w:r>
      <w:proofErr w:type="spellEnd"/>
      <w:r w:rsidRPr="00C63B3B">
        <w:rPr>
          <w:color w:val="000000" w:themeColor="text1"/>
        </w:rPr>
        <w:t xml:space="preserve"> wykorzystujący podszywający się</w:t>
      </w:r>
      <w:r w:rsidR="00C63B3B">
        <w:rPr>
          <w:color w:val="000000" w:themeColor="text1"/>
        </w:rPr>
        <w:t xml:space="preserve"> </w:t>
      </w:r>
      <w:r w:rsidRPr="0010089A">
        <w:rPr>
          <w:color w:val="000000" w:themeColor="text1"/>
        </w:rPr>
        <w:t>pod prawdziwą www Zamawiającego portal?</w:t>
      </w:r>
    </w:p>
    <w:p w14:paraId="6E4B17E4" w14:textId="77777777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29CE1D55" w14:textId="49A650D0" w:rsidR="00C63B3B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tak</w:t>
      </w:r>
    </w:p>
    <w:p w14:paraId="5273BFF2" w14:textId="77777777" w:rsidR="00C63B3B" w:rsidRPr="0010089A" w:rsidRDefault="00C63B3B" w:rsidP="00C63B3B">
      <w:pPr>
        <w:tabs>
          <w:tab w:val="left" w:pos="441"/>
        </w:tabs>
        <w:spacing w:before="33"/>
        <w:rPr>
          <w:color w:val="000000" w:themeColor="text1"/>
        </w:rPr>
      </w:pPr>
    </w:p>
    <w:p w14:paraId="751E26DE" w14:textId="7BD0D424" w:rsidR="0010089A" w:rsidRDefault="0010089A" w:rsidP="0010089A">
      <w:pPr>
        <w:rPr>
          <w:color w:val="000000" w:themeColor="text1"/>
        </w:rPr>
      </w:pPr>
      <w:r w:rsidRPr="0010089A">
        <w:rPr>
          <w:color w:val="000000" w:themeColor="text1"/>
        </w:rPr>
        <w:t>Czy dobrze rozumiem, że przygotowanie min. 6 szkoleń odnosi się do szkoleń dodatkowych, oprócz</w:t>
      </w:r>
      <w:r w:rsidR="00C63B3B">
        <w:rPr>
          <w:color w:val="000000" w:themeColor="text1"/>
        </w:rPr>
        <w:t xml:space="preserve"> </w:t>
      </w:r>
      <w:r w:rsidRPr="0010089A">
        <w:rPr>
          <w:color w:val="000000" w:themeColor="text1"/>
        </w:rPr>
        <w:t>tego w póz. 1 - raz na rok?</w:t>
      </w:r>
    </w:p>
    <w:p w14:paraId="37C968BC" w14:textId="77777777" w:rsidR="00C63B3B" w:rsidRDefault="00C63B3B" w:rsidP="0010089A">
      <w:pPr>
        <w:rPr>
          <w:color w:val="000000" w:themeColor="text1"/>
        </w:rPr>
      </w:pPr>
    </w:p>
    <w:p w14:paraId="28407572" w14:textId="13CB8F26" w:rsidR="00C63B3B" w:rsidRDefault="00C63B3B" w:rsidP="0010089A">
      <w:pPr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 xml:space="preserve">: w punkcie pierwszy nie ma określonej liczby </w:t>
      </w:r>
      <w:proofErr w:type="spellStart"/>
      <w:r>
        <w:rPr>
          <w:color w:val="000000" w:themeColor="text1"/>
        </w:rPr>
        <w:t>szkoeń</w:t>
      </w:r>
      <w:proofErr w:type="spellEnd"/>
      <w:r>
        <w:rPr>
          <w:color w:val="000000" w:themeColor="text1"/>
        </w:rPr>
        <w:t xml:space="preserve">, jest jedna akcja </w:t>
      </w:r>
      <w:proofErr w:type="spellStart"/>
      <w:r>
        <w:rPr>
          <w:color w:val="000000" w:themeColor="text1"/>
        </w:rPr>
        <w:t>phishingowe</w:t>
      </w:r>
      <w:proofErr w:type="spellEnd"/>
      <w:r>
        <w:rPr>
          <w:color w:val="000000" w:themeColor="text1"/>
        </w:rPr>
        <w:t xml:space="preserve"> połączona ze szkoleniami w liczbie minimum 6 szkoleń, czyli każdy użytkownik dostaje dostęp do </w:t>
      </w:r>
      <w:proofErr w:type="gramStart"/>
      <w:r>
        <w:rPr>
          <w:color w:val="000000" w:themeColor="text1"/>
        </w:rPr>
        <w:t>platformy</w:t>
      </w:r>
      <w:proofErr w:type="gramEnd"/>
      <w:r>
        <w:rPr>
          <w:color w:val="000000" w:themeColor="text1"/>
        </w:rPr>
        <w:t xml:space="preserve"> w której ma 6 ścieżek szkoleniowych</w:t>
      </w:r>
    </w:p>
    <w:p w14:paraId="33DF2927" w14:textId="77777777" w:rsidR="00C63B3B" w:rsidRPr="0010089A" w:rsidRDefault="00C63B3B" w:rsidP="0010089A">
      <w:pPr>
        <w:rPr>
          <w:color w:val="000000" w:themeColor="text1"/>
        </w:rPr>
      </w:pPr>
    </w:p>
    <w:p w14:paraId="1B13B416" w14:textId="65AE91D9" w:rsidR="0010089A" w:rsidRDefault="0010089A" w:rsidP="0010089A">
      <w:pPr>
        <w:rPr>
          <w:color w:val="000000" w:themeColor="text1"/>
        </w:rPr>
      </w:pPr>
      <w:r w:rsidRPr="0010089A">
        <w:rPr>
          <w:color w:val="000000" w:themeColor="text1"/>
        </w:rPr>
        <w:t xml:space="preserve">Przygotowanie na żądanie treści wielojęzycznej szkoleń i </w:t>
      </w:r>
      <w:proofErr w:type="spellStart"/>
      <w:r w:rsidRPr="0010089A">
        <w:rPr>
          <w:color w:val="000000" w:themeColor="text1"/>
        </w:rPr>
        <w:t>phishingów</w:t>
      </w:r>
      <w:proofErr w:type="spellEnd"/>
      <w:r w:rsidRPr="0010089A">
        <w:rPr>
          <w:color w:val="000000" w:themeColor="text1"/>
        </w:rPr>
        <w:t xml:space="preserve"> - czy chodzi o wszystkie 6 lub 7</w:t>
      </w:r>
    </w:p>
    <w:p w14:paraId="4719AEEC" w14:textId="77777777" w:rsidR="00C63B3B" w:rsidRDefault="00C63B3B" w:rsidP="0010089A">
      <w:pPr>
        <w:rPr>
          <w:color w:val="000000" w:themeColor="text1"/>
        </w:rPr>
      </w:pPr>
    </w:p>
    <w:p w14:paraId="3F08CB38" w14:textId="2CA0786A" w:rsidR="00C63B3B" w:rsidRPr="0010089A" w:rsidRDefault="00C63B3B" w:rsidP="0010089A">
      <w:pPr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tak</w:t>
      </w:r>
    </w:p>
    <w:p w14:paraId="3BBE8264" w14:textId="77777777" w:rsidR="00C63B3B" w:rsidRDefault="00C63B3B" w:rsidP="0010089A">
      <w:pPr>
        <w:rPr>
          <w:color w:val="000000" w:themeColor="text1"/>
        </w:rPr>
      </w:pPr>
    </w:p>
    <w:p w14:paraId="32AA1B5A" w14:textId="02316363" w:rsidR="0010089A" w:rsidRDefault="0010089A" w:rsidP="0010089A">
      <w:pPr>
        <w:rPr>
          <w:color w:val="000000" w:themeColor="text1"/>
        </w:rPr>
      </w:pPr>
      <w:r w:rsidRPr="0010089A">
        <w:rPr>
          <w:color w:val="000000" w:themeColor="text1"/>
        </w:rPr>
        <w:t xml:space="preserve">szkoleń e-learningowych i 2 </w:t>
      </w:r>
      <w:proofErr w:type="spellStart"/>
      <w:r w:rsidRPr="0010089A">
        <w:rPr>
          <w:color w:val="000000" w:themeColor="text1"/>
        </w:rPr>
        <w:t>phishing</w:t>
      </w:r>
      <w:proofErr w:type="spellEnd"/>
      <w:r w:rsidRPr="0010089A">
        <w:rPr>
          <w:color w:val="000000" w:themeColor="text1"/>
        </w:rPr>
        <w:t xml:space="preserve"> oraz o cały serwis? Czy chodzi tylko o treści, czy również</w:t>
      </w:r>
      <w:r w:rsidR="00C63B3B">
        <w:rPr>
          <w:color w:val="000000" w:themeColor="text1"/>
        </w:rPr>
        <w:t xml:space="preserve"> </w:t>
      </w:r>
      <w:r w:rsidRPr="0010089A">
        <w:rPr>
          <w:color w:val="000000" w:themeColor="text1"/>
        </w:rPr>
        <w:t>rozwiązania (e-platforma, www, maile)?</w:t>
      </w:r>
    </w:p>
    <w:p w14:paraId="57AC7406" w14:textId="77777777" w:rsidR="00C63B3B" w:rsidRDefault="00C63B3B" w:rsidP="0010089A">
      <w:pPr>
        <w:rPr>
          <w:color w:val="000000" w:themeColor="text1"/>
        </w:rPr>
      </w:pPr>
    </w:p>
    <w:p w14:paraId="2CB72F94" w14:textId="7DA6F6F7" w:rsidR="00C63B3B" w:rsidRDefault="00C63B3B" w:rsidP="0010089A">
      <w:pPr>
        <w:rPr>
          <w:color w:val="000000" w:themeColor="text1"/>
        </w:rPr>
      </w:pPr>
      <w:proofErr w:type="spellStart"/>
      <w:r>
        <w:rPr>
          <w:color w:val="000000" w:themeColor="text1"/>
        </w:rPr>
        <w:t>Odp</w:t>
      </w:r>
      <w:proofErr w:type="spellEnd"/>
      <w:r>
        <w:rPr>
          <w:color w:val="000000" w:themeColor="text1"/>
        </w:rPr>
        <w:t>: Zamawiający nie rozumie pytania, proszę doprecyzować, być może pozostałe pytania pozwolą uzyskać odpowiedź na pytanie Wykonawcy</w:t>
      </w:r>
    </w:p>
    <w:p w14:paraId="601DED00" w14:textId="77777777" w:rsidR="00C63B3B" w:rsidRPr="0010089A" w:rsidRDefault="00C63B3B" w:rsidP="0010089A">
      <w:pPr>
        <w:rPr>
          <w:color w:val="000000" w:themeColor="text1"/>
        </w:rPr>
      </w:pPr>
    </w:p>
    <w:p w14:paraId="7D9CEF60" w14:textId="43BCB651" w:rsidR="0010089A" w:rsidRDefault="0010089A" w:rsidP="0010089A">
      <w:pPr>
        <w:rPr>
          <w:color w:val="000000" w:themeColor="text1"/>
        </w:rPr>
      </w:pPr>
      <w:r w:rsidRPr="0010089A">
        <w:rPr>
          <w:color w:val="000000" w:themeColor="text1"/>
        </w:rPr>
        <w:t>Platforma nie pozwala na ceny opcjonalne, jak potraktować tę część z treściami po angielsku</w:t>
      </w:r>
      <w:r w:rsidRPr="0010089A">
        <w:rPr>
          <w:color w:val="000000" w:themeColor="text1"/>
        </w:rPr>
        <w:t xml:space="preserve"> </w:t>
      </w:r>
      <w:r w:rsidRPr="0010089A">
        <w:rPr>
          <w:color w:val="000000" w:themeColor="text1"/>
        </w:rPr>
        <w:t>i</w:t>
      </w:r>
      <w:r w:rsidRPr="0010089A">
        <w:rPr>
          <w:color w:val="000000" w:themeColor="text1"/>
        </w:rPr>
        <w:t xml:space="preserve"> </w:t>
      </w:r>
      <w:r w:rsidRPr="0010089A">
        <w:rPr>
          <w:color w:val="000000" w:themeColor="text1"/>
        </w:rPr>
        <w:t>niemiecku - czy wycenić w cenie głównej</w:t>
      </w:r>
    </w:p>
    <w:p w14:paraId="1FB0AAC2" w14:textId="77777777" w:rsidR="00C63B3B" w:rsidRDefault="00C63B3B" w:rsidP="0010089A">
      <w:pPr>
        <w:rPr>
          <w:color w:val="000000" w:themeColor="text1"/>
        </w:rPr>
      </w:pPr>
    </w:p>
    <w:p w14:paraId="55EF7DFA" w14:textId="41F0D586" w:rsidR="00C63B3B" w:rsidRPr="0010089A" w:rsidRDefault="00C63B3B" w:rsidP="0010089A">
      <w:pPr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Odp</w:t>
      </w:r>
      <w:proofErr w:type="spellEnd"/>
      <w:r>
        <w:rPr>
          <w:color w:val="000000" w:themeColor="text1"/>
        </w:rPr>
        <w:t>: niemiecki nie musi być, proszę dołączyć oddzielną ofertę jako załącznik</w:t>
      </w:r>
    </w:p>
    <w:sectPr w:rsidR="00C63B3B" w:rsidRPr="0010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53A11"/>
    <w:multiLevelType w:val="hybridMultilevel"/>
    <w:tmpl w:val="CE3C4A28"/>
    <w:lvl w:ilvl="0" w:tplc="70B8BDF8">
      <w:start w:val="1"/>
      <w:numFmt w:val="decimal"/>
      <w:lvlText w:val="%1."/>
      <w:lvlJc w:val="left"/>
      <w:pPr>
        <w:ind w:left="117" w:hanging="21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666666"/>
        <w:spacing w:val="0"/>
        <w:w w:val="102"/>
        <w:sz w:val="19"/>
        <w:szCs w:val="19"/>
        <w:lang w:val="pl-PL" w:eastAsia="en-US" w:bidi="ar-SA"/>
      </w:rPr>
    </w:lvl>
    <w:lvl w:ilvl="1" w:tplc="7162172E">
      <w:numFmt w:val="bullet"/>
      <w:lvlText w:val="•"/>
      <w:lvlJc w:val="left"/>
      <w:pPr>
        <w:ind w:left="1150" w:hanging="217"/>
      </w:pPr>
      <w:rPr>
        <w:rFonts w:hint="default"/>
        <w:lang w:val="pl-PL" w:eastAsia="en-US" w:bidi="ar-SA"/>
      </w:rPr>
    </w:lvl>
    <w:lvl w:ilvl="2" w:tplc="95EE689A">
      <w:numFmt w:val="bullet"/>
      <w:lvlText w:val="•"/>
      <w:lvlJc w:val="left"/>
      <w:pPr>
        <w:ind w:left="2181" w:hanging="217"/>
      </w:pPr>
      <w:rPr>
        <w:rFonts w:hint="default"/>
        <w:lang w:val="pl-PL" w:eastAsia="en-US" w:bidi="ar-SA"/>
      </w:rPr>
    </w:lvl>
    <w:lvl w:ilvl="3" w:tplc="5D167CC4">
      <w:numFmt w:val="bullet"/>
      <w:lvlText w:val="•"/>
      <w:lvlJc w:val="left"/>
      <w:pPr>
        <w:ind w:left="3211" w:hanging="217"/>
      </w:pPr>
      <w:rPr>
        <w:rFonts w:hint="default"/>
        <w:lang w:val="pl-PL" w:eastAsia="en-US" w:bidi="ar-SA"/>
      </w:rPr>
    </w:lvl>
    <w:lvl w:ilvl="4" w:tplc="05D6205E">
      <w:numFmt w:val="bullet"/>
      <w:lvlText w:val="•"/>
      <w:lvlJc w:val="left"/>
      <w:pPr>
        <w:ind w:left="4242" w:hanging="217"/>
      </w:pPr>
      <w:rPr>
        <w:rFonts w:hint="default"/>
        <w:lang w:val="pl-PL" w:eastAsia="en-US" w:bidi="ar-SA"/>
      </w:rPr>
    </w:lvl>
    <w:lvl w:ilvl="5" w:tplc="3F8C5F2E">
      <w:numFmt w:val="bullet"/>
      <w:lvlText w:val="•"/>
      <w:lvlJc w:val="left"/>
      <w:pPr>
        <w:ind w:left="5272" w:hanging="217"/>
      </w:pPr>
      <w:rPr>
        <w:rFonts w:hint="default"/>
        <w:lang w:val="pl-PL" w:eastAsia="en-US" w:bidi="ar-SA"/>
      </w:rPr>
    </w:lvl>
    <w:lvl w:ilvl="6" w:tplc="E692328A">
      <w:numFmt w:val="bullet"/>
      <w:lvlText w:val="•"/>
      <w:lvlJc w:val="left"/>
      <w:pPr>
        <w:ind w:left="6303" w:hanging="217"/>
      </w:pPr>
      <w:rPr>
        <w:rFonts w:hint="default"/>
        <w:lang w:val="pl-PL" w:eastAsia="en-US" w:bidi="ar-SA"/>
      </w:rPr>
    </w:lvl>
    <w:lvl w:ilvl="7" w:tplc="3D3C715A">
      <w:numFmt w:val="bullet"/>
      <w:lvlText w:val="•"/>
      <w:lvlJc w:val="left"/>
      <w:pPr>
        <w:ind w:left="7333" w:hanging="217"/>
      </w:pPr>
      <w:rPr>
        <w:rFonts w:hint="default"/>
        <w:lang w:val="pl-PL" w:eastAsia="en-US" w:bidi="ar-SA"/>
      </w:rPr>
    </w:lvl>
    <w:lvl w:ilvl="8" w:tplc="EB20DC08">
      <w:numFmt w:val="bullet"/>
      <w:lvlText w:val="•"/>
      <w:lvlJc w:val="left"/>
      <w:pPr>
        <w:ind w:left="8364" w:hanging="217"/>
      </w:pPr>
      <w:rPr>
        <w:rFonts w:hint="default"/>
        <w:lang w:val="pl-PL" w:eastAsia="en-US" w:bidi="ar-SA"/>
      </w:rPr>
    </w:lvl>
  </w:abstractNum>
  <w:num w:numId="1" w16cid:durableId="158972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A"/>
    <w:rsid w:val="0010089A"/>
    <w:rsid w:val="003A10F4"/>
    <w:rsid w:val="009030BE"/>
    <w:rsid w:val="00BF20A2"/>
    <w:rsid w:val="00C63B3B"/>
    <w:rsid w:val="00DD3CAB"/>
    <w:rsid w:val="00DF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44069"/>
  <w15:chartTrackingRefBased/>
  <w15:docId w15:val="{0306AC72-8C10-DC46-9F8D-DDCCDD40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8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0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0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0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0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08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08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08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08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0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0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0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08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08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08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08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08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08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08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0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0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08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1008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08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0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08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089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0089A"/>
    <w:pPr>
      <w:ind w:left="117"/>
    </w:pPr>
    <w:rPr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0089A"/>
    <w:rPr>
      <w:rFonts w:ascii="Arial" w:eastAsia="Arial" w:hAnsi="Arial" w:cs="Arial"/>
      <w:kern w:val="0"/>
      <w:sz w:val="19"/>
      <w:szCs w:val="19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Pszczółkowski</dc:creator>
  <cp:keywords/>
  <dc:description/>
  <cp:lastModifiedBy>Michał Pszczółkowski</cp:lastModifiedBy>
  <cp:revision>1</cp:revision>
  <dcterms:created xsi:type="dcterms:W3CDTF">2025-04-11T07:05:00Z</dcterms:created>
  <dcterms:modified xsi:type="dcterms:W3CDTF">2025-04-11T07:34:00Z</dcterms:modified>
</cp:coreProperties>
</file>