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16" w:rsidRDefault="000C6C0D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ttp://www.sw.gov.pl/theme/Sw/img/logo-sluzba.png" style="position:absolute;left:0;text-align:left;margin-left:-2.45pt;margin-top:16.5pt;width:104.3pt;height:44.05pt;z-index:251657728;visibility:visible">
            <v:imagedata r:id="rId8" o:title="logo-sluzba"/>
          </v:shape>
        </w:pict>
      </w:r>
    </w:p>
    <w:p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eastAsia="ar-SA"/>
        </w:rPr>
      </w:pPr>
      <w:r>
        <w:rPr>
          <w:rFonts w:ascii="Calibri" w:hAnsi="Calibri"/>
          <w:sz w:val="17"/>
          <w:szCs w:val="17"/>
          <w:lang w:eastAsia="ar-SA"/>
        </w:rPr>
        <w:t>33-155 Kraków, ul. Montelupich 7</w:t>
      </w:r>
    </w:p>
    <w:p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:rsidR="00635016" w:rsidRDefault="00635016" w:rsidP="00BE6A4D">
      <w:pPr>
        <w:spacing w:line="276" w:lineRule="auto"/>
        <w:jc w:val="both"/>
      </w:pPr>
    </w:p>
    <w:p w:rsidR="00635016" w:rsidRDefault="00635016" w:rsidP="00BE6A4D">
      <w:pPr>
        <w:spacing w:line="276" w:lineRule="auto"/>
        <w:jc w:val="both"/>
      </w:pPr>
    </w:p>
    <w:p w:rsidR="00635016" w:rsidRDefault="00635016" w:rsidP="00BE6A4D">
      <w:pPr>
        <w:spacing w:line="276" w:lineRule="auto"/>
        <w:jc w:val="both"/>
      </w:pPr>
    </w:p>
    <w:p w:rsidR="00007B58" w:rsidRDefault="00635016" w:rsidP="00BE6A4D">
      <w:pPr>
        <w:spacing w:line="276" w:lineRule="auto"/>
        <w:jc w:val="both"/>
      </w:pPr>
      <w:r>
        <w:t>ZATWIERDZAM</w:t>
      </w:r>
    </w:p>
    <w:p w:rsidR="00007B58" w:rsidRDefault="00007B58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007B58" w:rsidRDefault="00007B58" w:rsidP="00964742">
      <w:pPr>
        <w:spacing w:line="276" w:lineRule="auto"/>
        <w:rPr>
          <w:sz w:val="30"/>
          <w:szCs w:val="30"/>
        </w:rPr>
      </w:pPr>
    </w:p>
    <w:p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:rsidR="00F50BCF" w:rsidRDefault="00F50BCF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E20611" w:rsidRDefault="00F50BCF" w:rsidP="008E5FE7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postępowanie o udzielenie zamówienia publicznego prowadzonego w trybie podstawowym bez</w:t>
      </w:r>
      <w:r w:rsidR="008E5FE7">
        <w:rPr>
          <w:b/>
          <w:bCs/>
        </w:rPr>
        <w:t xml:space="preserve"> </w:t>
      </w:r>
      <w:r w:rsidRPr="00E20611">
        <w:rPr>
          <w:b/>
          <w:bCs/>
        </w:rPr>
        <w:t>negocjacji o wartości zamówienia nieprzekraczającej progów unijnych o jakich stanowi art. 3</w:t>
      </w:r>
      <w:r w:rsidR="008E5FE7">
        <w:rPr>
          <w:b/>
          <w:bCs/>
        </w:rPr>
        <w:t xml:space="preserve"> </w:t>
      </w:r>
      <w:r w:rsidRPr="00E20611">
        <w:rPr>
          <w:b/>
          <w:bCs/>
        </w:rPr>
        <w:t xml:space="preserve">ustawy z 11 września 2019 r. - Prawo zamówień publicznych </w:t>
      </w:r>
      <w:r w:rsidR="00E20611">
        <w:rPr>
          <w:b/>
          <w:bCs/>
        </w:rPr>
        <w:t xml:space="preserve">– dalej </w:t>
      </w:r>
      <w:r w:rsidRPr="00E20611">
        <w:rPr>
          <w:b/>
          <w:bCs/>
        </w:rPr>
        <w:t>pzp na</w:t>
      </w:r>
      <w:r w:rsidR="00E20611">
        <w:rPr>
          <w:b/>
          <w:bCs/>
        </w:rPr>
        <w:t>:</w:t>
      </w:r>
    </w:p>
    <w:p w:rsidR="00E20611" w:rsidRDefault="00E20611" w:rsidP="00BE6A4D">
      <w:pPr>
        <w:spacing w:line="276" w:lineRule="auto"/>
        <w:jc w:val="both"/>
        <w:rPr>
          <w:b/>
          <w:bCs/>
        </w:rPr>
      </w:pPr>
    </w:p>
    <w:p w:rsidR="00DB4234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DOSTAWY</w:t>
      </w:r>
      <w:r w:rsidR="009F3144">
        <w:rPr>
          <w:b/>
          <w:bCs/>
        </w:rPr>
        <w:t xml:space="preserve"> MIĘSA I WĘDLIN DROBIOWYCH oraz</w:t>
      </w:r>
    </w:p>
    <w:p w:rsidR="00F50BCF" w:rsidRPr="00BC2B87" w:rsidRDefault="009F3144" w:rsidP="00BE6A4D">
      <w:pPr>
        <w:spacing w:line="276" w:lineRule="auto"/>
        <w:jc w:val="center"/>
        <w:rPr>
          <w:b/>
          <w:bCs/>
        </w:rPr>
      </w:pPr>
      <w:r>
        <w:rPr>
          <w:b/>
          <w:bCs/>
        </w:rPr>
        <w:t>MIĘSA I WĘDLIN WOŁOWYCH I WIEPRZOWYCH</w:t>
      </w:r>
    </w:p>
    <w:p w:rsidR="00F50BCF" w:rsidRDefault="00F50BCF" w:rsidP="00BE6A4D">
      <w:pPr>
        <w:spacing w:line="276" w:lineRule="auto"/>
        <w:jc w:val="both"/>
      </w:pPr>
    </w:p>
    <w:p w:rsidR="00E20611" w:rsidRDefault="00E20611" w:rsidP="00BE6A4D">
      <w:pPr>
        <w:spacing w:line="276" w:lineRule="auto"/>
        <w:jc w:val="both"/>
      </w:pPr>
    </w:p>
    <w:p w:rsidR="00F50BCF" w:rsidRDefault="00F50BCF" w:rsidP="008E5FE7">
      <w:pPr>
        <w:spacing w:line="276" w:lineRule="auto"/>
        <w:jc w:val="both"/>
      </w:pPr>
      <w:r>
        <w:t>Przedmiotowe postępowanie prowadzone jest przy użyciu środków komunikacji elektronicznej.</w:t>
      </w:r>
      <w:r w:rsidR="008E5FE7">
        <w:t xml:space="preserve"> </w:t>
      </w:r>
      <w:r>
        <w:t xml:space="preserve">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:rsidR="00E20611" w:rsidRDefault="00E20611" w:rsidP="008E5FE7">
      <w:pPr>
        <w:spacing w:line="276" w:lineRule="auto"/>
        <w:jc w:val="both"/>
      </w:pPr>
    </w:p>
    <w:p w:rsidR="00F50BCF" w:rsidRDefault="00F50BCF" w:rsidP="008E5FE7">
      <w:pPr>
        <w:spacing w:line="276" w:lineRule="auto"/>
        <w:jc w:val="center"/>
      </w:pPr>
      <w:r>
        <w:t xml:space="preserve">Nr postępowania: </w:t>
      </w:r>
      <w:r w:rsidR="0009120D">
        <w:rPr>
          <w:b/>
        </w:rPr>
        <w:t>11</w:t>
      </w:r>
      <w:r w:rsidRPr="009F7634">
        <w:rPr>
          <w:b/>
        </w:rPr>
        <w:t>/D/K</w:t>
      </w:r>
      <w:r w:rsidR="00D673D2">
        <w:rPr>
          <w:b/>
        </w:rPr>
        <w:t>W</w:t>
      </w:r>
      <w:r w:rsidRPr="009F7634">
        <w:rPr>
          <w:b/>
        </w:rPr>
        <w:t>/2</w:t>
      </w:r>
      <w:r w:rsidR="00B1377F" w:rsidRPr="009F7634">
        <w:rPr>
          <w:b/>
        </w:rPr>
        <w:t>2</w:t>
      </w:r>
    </w:p>
    <w:p w:rsidR="00E20611" w:rsidRDefault="00E20611" w:rsidP="008E5FE7">
      <w:pPr>
        <w:spacing w:line="276" w:lineRule="auto"/>
        <w:jc w:val="both"/>
      </w:pPr>
    </w:p>
    <w:p w:rsidR="00F50BCF" w:rsidRDefault="00E20611" w:rsidP="008F1E7B">
      <w:pPr>
        <w:pStyle w:val="Cytatintensywny"/>
        <w:numPr>
          <w:ilvl w:val="0"/>
          <w:numId w:val="32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:rsidR="00F50BCF" w:rsidRDefault="00F50BCF" w:rsidP="005112C6">
      <w:pPr>
        <w:spacing w:line="276" w:lineRule="auto"/>
        <w:jc w:val="both"/>
      </w:pPr>
      <w:r>
        <w:t xml:space="preserve">tel.: </w:t>
      </w:r>
      <w:r w:rsidRPr="005112C6">
        <w:rPr>
          <w:b/>
        </w:rPr>
        <w:t>12 63 01 100</w:t>
      </w:r>
    </w:p>
    <w:p w:rsidR="00F50BCF" w:rsidRDefault="00E20611" w:rsidP="005112C6">
      <w:pPr>
        <w:spacing w:line="276" w:lineRule="auto"/>
        <w:jc w:val="both"/>
      </w:pPr>
      <w:r>
        <w:t>NIP</w:t>
      </w:r>
      <w:r w:rsidR="00F50BCF">
        <w:t xml:space="preserve">: </w:t>
      </w:r>
      <w:r w:rsidR="00F50BCF" w:rsidRPr="005112C6">
        <w:rPr>
          <w:b/>
        </w:rPr>
        <w:t>676-11-14-051</w:t>
      </w:r>
    </w:p>
    <w:p w:rsidR="00F50BCF" w:rsidRPr="00336B51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 xml:space="preserve">adres e-mail: </w:t>
      </w:r>
      <w:r w:rsidRPr="005112C6">
        <w:rPr>
          <w:b/>
          <w:lang w:val="en-US"/>
        </w:rPr>
        <w:t>przetargi_as_krakow@sw.gov.pl</w:t>
      </w:r>
    </w:p>
    <w:p w:rsidR="00E20611" w:rsidRPr="00336B51" w:rsidRDefault="00E20611" w:rsidP="005112C6">
      <w:pPr>
        <w:spacing w:line="276" w:lineRule="auto"/>
        <w:jc w:val="both"/>
        <w:rPr>
          <w:lang w:val="en-US"/>
        </w:rPr>
      </w:pPr>
    </w:p>
    <w:p w:rsidR="00F50BCF" w:rsidRDefault="00F50BCF" w:rsidP="005112C6">
      <w:pPr>
        <w:spacing w:line="276" w:lineRule="auto"/>
        <w:jc w:val="both"/>
      </w:pPr>
      <w:r>
        <w:t>Adres strony internetowej prowadzonego postępowania i na której udostępniane będą zmiany</w:t>
      </w:r>
      <w:r w:rsidR="005112C6">
        <w:t xml:space="preserve"> </w:t>
      </w:r>
      <w:r>
        <w:t>i</w:t>
      </w:r>
      <w:r w:rsidR="005112C6">
        <w:t> </w:t>
      </w:r>
      <w:r>
        <w:t>wyjaśnienia treści SWZ oraz inne dokumenty zamówienia bezpośr</w:t>
      </w:r>
      <w:r w:rsidR="005112C6">
        <w:t>ednio związane z</w:t>
      </w:r>
      <w:r w:rsidR="008F1E7B">
        <w:t> </w:t>
      </w:r>
      <w:r w:rsidR="005112C6">
        <w:t>postępowaniem: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:rsidR="00F50BCF" w:rsidRDefault="00F50BCF" w:rsidP="005112C6">
      <w:pPr>
        <w:spacing w:line="276" w:lineRule="auto"/>
        <w:jc w:val="both"/>
      </w:pP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5112C6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B1377F">
        <w:t>kpt</w:t>
      </w:r>
      <w:r>
        <w:t>. Xymena</w:t>
      </w:r>
      <w:r w:rsidR="005112C6">
        <w:t xml:space="preserve"> Lubomirska, Wojciech Chwastek.</w:t>
      </w:r>
    </w:p>
    <w:p w:rsidR="00F50BCF" w:rsidRDefault="00F50BCF" w:rsidP="005112C6">
      <w:pPr>
        <w:spacing w:line="276" w:lineRule="auto"/>
        <w:jc w:val="both"/>
      </w:pPr>
      <w:r>
        <w:t>Numer telefonu: 12 63-01-23</w:t>
      </w:r>
      <w:r w:rsidR="009734BD">
        <w:t>6, 12 63-01-235</w:t>
      </w:r>
      <w:r w:rsidR="005112C6">
        <w:t>.</w:t>
      </w:r>
    </w:p>
    <w:p w:rsidR="00F50BCF" w:rsidRDefault="00F50BCF" w:rsidP="005112C6">
      <w:pPr>
        <w:spacing w:line="276" w:lineRule="auto"/>
        <w:jc w:val="both"/>
      </w:pPr>
      <w:r>
        <w:t>Godziny urzędowania od godz.</w:t>
      </w:r>
      <w:r w:rsidR="009734BD">
        <w:t xml:space="preserve"> </w:t>
      </w:r>
      <w:r>
        <w:t>8</w:t>
      </w:r>
      <w:r w:rsidR="00AE2BC5">
        <w:t>:</w:t>
      </w:r>
      <w:r>
        <w:t>00 do 1</w:t>
      </w:r>
      <w:r w:rsidR="00D05378">
        <w:t>6</w:t>
      </w:r>
      <w:r w:rsidR="00AE2BC5">
        <w:t>:</w:t>
      </w:r>
      <w:r>
        <w:t>00.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="005112C6">
        <w:rPr>
          <w:b/>
          <w:bCs/>
        </w:rPr>
        <w:t>prawnie:</w:t>
      </w:r>
    </w:p>
    <w:p w:rsidR="00F50BCF" w:rsidRDefault="00F50BCF" w:rsidP="005112C6">
      <w:pPr>
        <w:spacing w:line="276" w:lineRule="auto"/>
        <w:jc w:val="both"/>
      </w:pPr>
      <w:r>
        <w:t>Imię i nazwisko: por. Olga Mazur, mjr Anna Ślusarz</w:t>
      </w:r>
    </w:p>
    <w:p w:rsidR="00F50BCF" w:rsidRDefault="00F50BCF" w:rsidP="005112C6">
      <w:pPr>
        <w:spacing w:line="276" w:lineRule="auto"/>
        <w:jc w:val="both"/>
      </w:pPr>
      <w:r>
        <w:t>Numer telefonu: 12 63-01-110,</w:t>
      </w:r>
      <w:r w:rsidR="00B34758">
        <w:t xml:space="preserve"> </w:t>
      </w:r>
      <w:r>
        <w:t>12 63-01-324</w:t>
      </w:r>
      <w:r w:rsidR="005112C6">
        <w:t>.</w:t>
      </w:r>
    </w:p>
    <w:p w:rsidR="00F50BCF" w:rsidRDefault="00F50BCF" w:rsidP="005112C6">
      <w:pPr>
        <w:spacing w:line="276" w:lineRule="auto"/>
        <w:jc w:val="both"/>
      </w:pPr>
      <w:r>
        <w:t>Godziny urzędowania od godz.</w:t>
      </w:r>
      <w:r w:rsidR="009734BD">
        <w:t xml:space="preserve"> </w:t>
      </w:r>
      <w:r>
        <w:t>7</w:t>
      </w:r>
      <w:r w:rsidR="00AE2BC5">
        <w:t>:</w:t>
      </w:r>
      <w:r>
        <w:t>00 do 16</w:t>
      </w:r>
      <w:r w:rsidR="00AE2BC5">
        <w:t>:</w:t>
      </w:r>
      <w:r>
        <w:t>00.</w:t>
      </w:r>
    </w:p>
    <w:p w:rsidR="00E20611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>e-mail: przetargi_as_krakow@sw.gov.pl</w:t>
      </w:r>
    </w:p>
    <w:p w:rsidR="005B528C" w:rsidRPr="00336B51" w:rsidRDefault="005B528C" w:rsidP="005112C6">
      <w:pPr>
        <w:spacing w:line="276" w:lineRule="auto"/>
        <w:jc w:val="both"/>
        <w:rPr>
          <w:lang w:val="en-US"/>
        </w:rPr>
      </w:pPr>
    </w:p>
    <w:p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Postępowanie prowadzone jest w trybie podstawowym o ja</w:t>
      </w:r>
      <w:r w:rsidR="002A1FA1">
        <w:t>kim stanowi art. 275 pkt 1 pzp.</w:t>
      </w:r>
    </w:p>
    <w:p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Szacunkowa wartość przedmiotowego zamówienia nie przekracza progów unijnych</w:t>
      </w:r>
      <w:r w:rsidR="006562E3">
        <w:t xml:space="preserve">, </w:t>
      </w:r>
      <w:r>
        <w:t>o jakich mowa w art. 3 ustawy pzp.</w:t>
      </w:r>
    </w:p>
    <w:p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przewiduje aukcji elektronicznej.</w:t>
      </w:r>
    </w:p>
    <w:p w:rsidR="002A1FA1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prowadzi postępowania w celu zawarcia umowy ramowej.</w:t>
      </w:r>
    </w:p>
    <w:p w:rsidR="002A1FA1" w:rsidRDefault="00AE2BC5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przewiduje wyboru najkorzystniejszej oferty z możl</w:t>
      </w:r>
      <w:r w:rsidR="002A1FA1">
        <w:t>iwością prowadzenia negocjacji.</w:t>
      </w:r>
    </w:p>
    <w:p w:rsidR="002A1FA1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>ykonawców</w:t>
      </w:r>
      <w:r w:rsidR="002A1FA1">
        <w:t>, o których mowa w art. 94 pzp.</w:t>
      </w:r>
    </w:p>
    <w:p w:rsidR="00184674" w:rsidRDefault="00F50BCF" w:rsidP="00185F9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określa dodatkowych wymagań związanych z zatrudnianiem osób, o których mowa w art. 96 ust. 2 pkt 2 p</w:t>
      </w:r>
      <w:r w:rsidR="00AE2BC5">
        <w:t>z</w:t>
      </w:r>
      <w:r w:rsidR="002A1FA1">
        <w:t>p.</w:t>
      </w:r>
    </w:p>
    <w:p w:rsidR="008F1E7B" w:rsidRDefault="008F1E7B" w:rsidP="008F1E7B">
      <w:pPr>
        <w:spacing w:line="276" w:lineRule="auto"/>
        <w:jc w:val="both"/>
      </w:pPr>
    </w:p>
    <w:p w:rsidR="00274EBD" w:rsidRDefault="00F50BCF" w:rsidP="00F37DE0">
      <w:pPr>
        <w:pStyle w:val="Cytatintensywny"/>
        <w:spacing w:line="276" w:lineRule="auto"/>
      </w:pPr>
      <w:r>
        <w:lastRenderedPageBreak/>
        <w:t>III.</w:t>
      </w:r>
      <w:r>
        <w:tab/>
        <w:t>OPIS PRZEDMIOTU ZAMÓWIENIA</w:t>
      </w:r>
    </w:p>
    <w:p w:rsidR="00F50BCF" w:rsidRPr="00336B51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u w:val="single"/>
        </w:rPr>
      </w:pPr>
      <w:r>
        <w:t xml:space="preserve">Przedmiotem zamówienia </w:t>
      </w:r>
      <w:r w:rsidR="00773E84">
        <w:t xml:space="preserve">są </w:t>
      </w:r>
      <w:r w:rsidR="00D13F61">
        <w:rPr>
          <w:b/>
          <w:bCs/>
          <w:u w:val="single"/>
        </w:rPr>
        <w:t>dostawy</w:t>
      </w:r>
      <w:r w:rsidR="00153BE5">
        <w:rPr>
          <w:b/>
          <w:bCs/>
          <w:u w:val="single"/>
        </w:rPr>
        <w:t xml:space="preserve"> mięsa i wędlin drobiowych oraz mięsa i wędlin wieprzowych i wo</w:t>
      </w:r>
      <w:r w:rsidR="0009120D">
        <w:rPr>
          <w:b/>
          <w:bCs/>
          <w:u w:val="single"/>
        </w:rPr>
        <w:t>ł</w:t>
      </w:r>
      <w:r w:rsidR="00153BE5">
        <w:rPr>
          <w:b/>
          <w:bCs/>
          <w:u w:val="single"/>
        </w:rPr>
        <w:t>owych</w:t>
      </w:r>
      <w:r w:rsidR="00D13F61">
        <w:rPr>
          <w:bCs/>
          <w:u w:val="single"/>
        </w:rPr>
        <w:t>.</w:t>
      </w:r>
    </w:p>
    <w:p w:rsidR="00F50BCF" w:rsidRPr="00741BD4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u w:val="single"/>
        </w:rPr>
      </w:pPr>
      <w:r>
        <w:t xml:space="preserve">Wspólny Słownik Zamówień CPV: </w:t>
      </w:r>
      <w:r w:rsidR="00336B51">
        <w:rPr>
          <w:b/>
          <w:bCs/>
          <w:u w:val="single"/>
        </w:rPr>
        <w:t>15</w:t>
      </w:r>
      <w:r w:rsidR="00153BE5">
        <w:rPr>
          <w:b/>
          <w:bCs/>
          <w:u w:val="single"/>
        </w:rPr>
        <w:t>100000-9</w:t>
      </w:r>
      <w:r w:rsidR="00D13F61">
        <w:rPr>
          <w:bCs/>
          <w:u w:val="single"/>
        </w:rPr>
        <w:t>.</w:t>
      </w:r>
    </w:p>
    <w:p w:rsidR="00F50BCF" w:rsidRDefault="00AC667D" w:rsidP="00184674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 xml:space="preserve">Zamawiający dopuszcza składanie ofert częściowych. Każda z </w:t>
      </w:r>
      <w:r w:rsidR="00153BE5">
        <w:t>4</w:t>
      </w:r>
      <w:r>
        <w:t xml:space="preserve"> części stanowi osobny przedmiot zamówienia.</w:t>
      </w:r>
    </w:p>
    <w:p w:rsidR="00AC667D" w:rsidRPr="00D13F61" w:rsidRDefault="00AC667D" w:rsidP="00D13F61">
      <w:pPr>
        <w:spacing w:line="276" w:lineRule="auto"/>
        <w:ind w:left="426"/>
        <w:jc w:val="both"/>
        <w:rPr>
          <w:b/>
        </w:rPr>
      </w:pPr>
      <w:r w:rsidRPr="00D13F61">
        <w:rPr>
          <w:b/>
        </w:rPr>
        <w:t>Część I</w:t>
      </w:r>
      <w:r w:rsidR="00D13F61" w:rsidRPr="00D13F61">
        <w:rPr>
          <w:b/>
        </w:rPr>
        <w:tab/>
        <w:t xml:space="preserve">– </w:t>
      </w:r>
      <w:r w:rsidR="00153BE5">
        <w:rPr>
          <w:b/>
        </w:rPr>
        <w:t>Mięso drobiowe</w:t>
      </w:r>
      <w:r w:rsidR="00D13F61" w:rsidRPr="00D13F61">
        <w:rPr>
          <w:b/>
        </w:rPr>
        <w:t>,</w:t>
      </w:r>
    </w:p>
    <w:p w:rsidR="00AC667D" w:rsidRPr="00D13F61" w:rsidRDefault="00AC667D" w:rsidP="00D13F61">
      <w:pPr>
        <w:spacing w:line="276" w:lineRule="auto"/>
        <w:ind w:left="426"/>
        <w:jc w:val="both"/>
        <w:rPr>
          <w:b/>
        </w:rPr>
      </w:pPr>
      <w:r w:rsidRPr="00D13F61">
        <w:rPr>
          <w:b/>
        </w:rPr>
        <w:t>Część II</w:t>
      </w:r>
      <w:r w:rsidR="00D13F61" w:rsidRPr="00D13F61">
        <w:rPr>
          <w:b/>
        </w:rPr>
        <w:tab/>
        <w:t>– W</w:t>
      </w:r>
      <w:r w:rsidR="00B7562B">
        <w:rPr>
          <w:b/>
        </w:rPr>
        <w:t>ędlina drobiowa</w:t>
      </w:r>
      <w:r w:rsidR="00D13F61" w:rsidRPr="00D13F61">
        <w:rPr>
          <w:b/>
        </w:rPr>
        <w:t>,</w:t>
      </w:r>
    </w:p>
    <w:p w:rsidR="00AC667D" w:rsidRPr="00D13F61" w:rsidRDefault="00AC667D" w:rsidP="00D13F61">
      <w:pPr>
        <w:spacing w:line="276" w:lineRule="auto"/>
        <w:ind w:left="426"/>
        <w:jc w:val="both"/>
        <w:rPr>
          <w:b/>
        </w:rPr>
      </w:pPr>
      <w:r w:rsidRPr="00D13F61">
        <w:rPr>
          <w:b/>
        </w:rPr>
        <w:t>Część III</w:t>
      </w:r>
      <w:r w:rsidR="00D13F61" w:rsidRPr="00D13F61">
        <w:rPr>
          <w:b/>
        </w:rPr>
        <w:tab/>
        <w:t xml:space="preserve">– </w:t>
      </w:r>
      <w:r w:rsidR="00B7562B">
        <w:rPr>
          <w:b/>
        </w:rPr>
        <w:t>Mięso wołowe i wieprzowe</w:t>
      </w:r>
      <w:r w:rsidR="00D13F61" w:rsidRPr="00D13F61">
        <w:rPr>
          <w:b/>
        </w:rPr>
        <w:t>,</w:t>
      </w:r>
    </w:p>
    <w:p w:rsidR="00AC667D" w:rsidRPr="00D13F61" w:rsidRDefault="00AC667D" w:rsidP="00D13F61">
      <w:pPr>
        <w:spacing w:line="276" w:lineRule="auto"/>
        <w:ind w:left="426"/>
        <w:jc w:val="both"/>
        <w:rPr>
          <w:b/>
        </w:rPr>
      </w:pPr>
      <w:r w:rsidRPr="00D13F61">
        <w:rPr>
          <w:b/>
        </w:rPr>
        <w:t>Część IV</w:t>
      </w:r>
      <w:r w:rsidR="00D13F61" w:rsidRPr="00D13F61">
        <w:rPr>
          <w:b/>
        </w:rPr>
        <w:tab/>
        <w:t xml:space="preserve">– </w:t>
      </w:r>
      <w:r w:rsidR="00B7562B">
        <w:rPr>
          <w:b/>
        </w:rPr>
        <w:t>Wędlina wołowa i wieprzowa</w:t>
      </w:r>
      <w:r w:rsidR="00B973CB">
        <w:rPr>
          <w:b/>
        </w:rPr>
        <w:t>.</w:t>
      </w:r>
    </w:p>
    <w:p w:rsidR="00F50BCF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>Zamawiający nie dopuszcza składania ofert wariantowych oraz w postaci katalogów elektronicznych.</w:t>
      </w:r>
    </w:p>
    <w:p w:rsidR="00184674" w:rsidRDefault="00F50BCF" w:rsidP="00B7562B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 xml:space="preserve">Szczegółowy opis oraz sposób realizacji zamówienia zawiera Opis Przedmiotu Zamówienia (OPZ), </w:t>
      </w:r>
      <w:r w:rsidRPr="0033769E">
        <w:t xml:space="preserve">stanowiący </w:t>
      </w:r>
      <w:r w:rsidR="0033769E" w:rsidRPr="00AE2BC5">
        <w:rPr>
          <w:b/>
          <w:bCs/>
        </w:rPr>
        <w:t xml:space="preserve">Załącznik nr </w:t>
      </w:r>
      <w:r w:rsidR="00AE2BC5" w:rsidRPr="00AE2BC5">
        <w:rPr>
          <w:b/>
          <w:bCs/>
        </w:rPr>
        <w:t>4</w:t>
      </w:r>
      <w:r w:rsidRPr="0033769E">
        <w:t xml:space="preserve"> do SWZ.</w:t>
      </w:r>
    </w:p>
    <w:p w:rsidR="00340C05" w:rsidRPr="0033769E" w:rsidRDefault="00340C05" w:rsidP="00340C05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IV.</w:t>
      </w:r>
      <w:r>
        <w:tab/>
        <w:t>PODWYKONAWSTWO</w:t>
      </w:r>
    </w:p>
    <w:p w:rsidR="00F50BCF" w:rsidRDefault="00F63F8E" w:rsidP="00F63F8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Wyko</w:t>
      </w:r>
      <w:r w:rsidR="00BC2B6F">
        <w:t>n</w:t>
      </w:r>
      <w:r w:rsidR="00F50BCF">
        <w:t>awca może powierzyć wykonanie części zamówieni</w:t>
      </w:r>
      <w:r w:rsidR="00BC2B6F">
        <w:t>a podwykonawcy (podwykonawcom).</w:t>
      </w:r>
    </w:p>
    <w:p w:rsidR="00F50BCF" w:rsidRDefault="00F50BCF" w:rsidP="00F63F8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Zamawiający nie zastrzega obowiązku osobistego wykonania przez Wykonawcę kluczowych części zamówienia.</w:t>
      </w:r>
    </w:p>
    <w:p w:rsidR="00184674" w:rsidRDefault="00F50BCF" w:rsidP="00B7562B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340C05" w:rsidRDefault="00340C05" w:rsidP="00340C05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:rsidR="00B1377F" w:rsidRPr="00D05378" w:rsidRDefault="00F50BCF" w:rsidP="00E67171">
      <w:pPr>
        <w:numPr>
          <w:ilvl w:val="0"/>
          <w:numId w:val="28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D05378" w:rsidRPr="003F3EA4">
        <w:rPr>
          <w:b/>
          <w:bCs/>
        </w:rPr>
        <w:t xml:space="preserve">od </w:t>
      </w:r>
      <w:r w:rsidR="003F3EA4" w:rsidRPr="003F3EA4">
        <w:rPr>
          <w:b/>
          <w:bCs/>
        </w:rPr>
        <w:t>1 li</w:t>
      </w:r>
      <w:r w:rsidR="00F37DE0">
        <w:rPr>
          <w:b/>
          <w:bCs/>
        </w:rPr>
        <w:t xml:space="preserve">stopada </w:t>
      </w:r>
      <w:r w:rsidR="003F3EA4" w:rsidRPr="003F3EA4">
        <w:rPr>
          <w:b/>
          <w:bCs/>
        </w:rPr>
        <w:t xml:space="preserve">2022 r. </w:t>
      </w:r>
      <w:r w:rsidR="00D05378" w:rsidRPr="003F3EA4">
        <w:rPr>
          <w:b/>
          <w:bCs/>
        </w:rPr>
        <w:t>do</w:t>
      </w:r>
      <w:r w:rsidR="00D05378">
        <w:rPr>
          <w:b/>
          <w:bCs/>
        </w:rPr>
        <w:t xml:space="preserve"> </w:t>
      </w:r>
      <w:r w:rsidR="00F37DE0">
        <w:rPr>
          <w:b/>
          <w:bCs/>
        </w:rPr>
        <w:t>3</w:t>
      </w:r>
      <w:r w:rsidR="00B7562B">
        <w:rPr>
          <w:b/>
          <w:bCs/>
        </w:rPr>
        <w:t xml:space="preserve">1 października </w:t>
      </w:r>
      <w:r w:rsidR="00D05378">
        <w:rPr>
          <w:b/>
          <w:bCs/>
        </w:rPr>
        <w:t>202</w:t>
      </w:r>
      <w:r w:rsidR="00F37DE0">
        <w:rPr>
          <w:b/>
          <w:bCs/>
        </w:rPr>
        <w:t>3</w:t>
      </w:r>
      <w:r w:rsidR="0006771B">
        <w:rPr>
          <w:b/>
          <w:bCs/>
        </w:rPr>
        <w:t> </w:t>
      </w:r>
      <w:r w:rsidR="00D05378">
        <w:rPr>
          <w:b/>
          <w:bCs/>
        </w:rPr>
        <w:t>r.</w:t>
      </w:r>
    </w:p>
    <w:p w:rsidR="00184674" w:rsidRDefault="00F50BCF" w:rsidP="00B7562B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 xml:space="preserve">uregulowane są we wzorze umowy stanowiącej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</w:p>
    <w:p w:rsidR="00773E84" w:rsidRDefault="00773E84" w:rsidP="00773E84">
      <w:pPr>
        <w:spacing w:line="276" w:lineRule="auto"/>
        <w:jc w:val="both"/>
      </w:pPr>
    </w:p>
    <w:p w:rsidR="00B7562B" w:rsidRPr="00773E84" w:rsidRDefault="00F50BCF" w:rsidP="00773E84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:rsidR="00B7562B" w:rsidRDefault="00B7562B" w:rsidP="00340C05">
      <w:pPr>
        <w:numPr>
          <w:ilvl w:val="0"/>
          <w:numId w:val="4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O udzielenie zamówienia mogą ubiegać się Wykonawcy, którzy nie podlegają wykluczeniu na zasadach określonych w Rozdziale VII SWZ, oraz spełniają określone przez Zamawiającego warunki udziału w postępowaniu.</w:t>
      </w:r>
    </w:p>
    <w:p w:rsidR="00B7562B" w:rsidRPr="00B7562B" w:rsidRDefault="00B7562B" w:rsidP="00340C05">
      <w:pPr>
        <w:numPr>
          <w:ilvl w:val="0"/>
          <w:numId w:val="4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B7562B">
        <w:rPr>
          <w:rFonts w:eastAsia="Calibri"/>
          <w:lang w:eastAsia="en-US"/>
        </w:rPr>
        <w:t>O udzielenie zamówienia mogą ubiegać się Wykonawcy, którzy spełniają warunki dotyczące:</w:t>
      </w:r>
    </w:p>
    <w:p w:rsidR="00B7562B" w:rsidRPr="00354FF7" w:rsidRDefault="00B7562B" w:rsidP="00340C05">
      <w:pPr>
        <w:pStyle w:val="Akapitzlist"/>
        <w:numPr>
          <w:ilvl w:val="0"/>
          <w:numId w:val="3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do występowania w obrocie gospodarczym:</w:t>
      </w:r>
    </w:p>
    <w:p w:rsidR="00B7562B" w:rsidRPr="00B7562B" w:rsidRDefault="00B7562B" w:rsidP="00340C05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 w:rsidR="0009120D"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:rsidR="00B7562B" w:rsidRPr="00354FF7" w:rsidRDefault="00B7562B" w:rsidP="00340C05">
      <w:pPr>
        <w:pStyle w:val="Akapitzlist"/>
        <w:numPr>
          <w:ilvl w:val="0"/>
          <w:numId w:val="3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uprawnień do prowadzenia określonej działalności gospodarczej lub zawodowej,</w:t>
      </w:r>
      <w:r>
        <w:rPr>
          <w:rFonts w:eastAsia="Calibri"/>
          <w:lang w:eastAsia="en-US"/>
        </w:rPr>
        <w:t xml:space="preserve"> </w:t>
      </w:r>
      <w:r w:rsidRPr="00354FF7">
        <w:rPr>
          <w:rFonts w:eastAsia="Calibri"/>
          <w:lang w:eastAsia="en-US"/>
        </w:rPr>
        <w:t>o ile wynika to z odrębnych przepisów:</w:t>
      </w:r>
    </w:p>
    <w:p w:rsidR="00B7562B" w:rsidRPr="00B7562B" w:rsidRDefault="00B973CB" w:rsidP="00B9382E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:rsidR="00B7562B" w:rsidRPr="00354FF7" w:rsidRDefault="00B7562B" w:rsidP="00B9382E">
      <w:pPr>
        <w:pStyle w:val="Akapitzlist"/>
        <w:numPr>
          <w:ilvl w:val="0"/>
          <w:numId w:val="3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sytuacji ekonomicznej lub finansowej:</w:t>
      </w:r>
    </w:p>
    <w:p w:rsidR="00B7562B" w:rsidRPr="00B7562B" w:rsidRDefault="00B7562B" w:rsidP="00B9382E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 w:rsidR="0009120D"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:rsidR="00B7562B" w:rsidRPr="00354FF7" w:rsidRDefault="00B7562B" w:rsidP="00B9382E">
      <w:pPr>
        <w:pStyle w:val="Akapitzlist"/>
        <w:numPr>
          <w:ilvl w:val="0"/>
          <w:numId w:val="3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technicznej lub zawodowej:</w:t>
      </w:r>
    </w:p>
    <w:p w:rsidR="00B7562B" w:rsidRPr="00B7562B" w:rsidRDefault="00B973CB" w:rsidP="00B9382E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:rsidR="00B9382E" w:rsidRDefault="00B9382E" w:rsidP="00B9382E">
      <w:pPr>
        <w:spacing w:after="160"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:rsidR="00F50BCF" w:rsidRDefault="00F50BCF" w:rsidP="001D0517">
      <w:pPr>
        <w:numPr>
          <w:ilvl w:val="0"/>
          <w:numId w:val="31"/>
        </w:numPr>
        <w:spacing w:line="276" w:lineRule="auto"/>
        <w:ind w:left="426" w:hanging="426"/>
        <w:jc w:val="both"/>
      </w:pPr>
      <w:r>
        <w:t>Z postępowania o udzielenie zamówienia wyklucza się Wykonawców</w:t>
      </w:r>
      <w:r w:rsidR="00752D69">
        <w:t xml:space="preserve"> w stosunku do których zachodzi którakolwiek z okoliczności wskazanych w </w:t>
      </w:r>
      <w:r>
        <w:t>art. 10</w:t>
      </w:r>
      <w:r w:rsidR="00752D69">
        <w:t>8</w:t>
      </w:r>
      <w:r>
        <w:t xml:space="preserve"> ust. </w:t>
      </w:r>
      <w:r w:rsidR="00752D69">
        <w:t>1</w:t>
      </w:r>
      <w:r>
        <w:t xml:space="preserve"> pzp,</w:t>
      </w:r>
      <w:r w:rsidR="00752D69">
        <w:t xml:space="preserve"> z zastrzeżeniem</w:t>
      </w:r>
      <w:r w:rsidR="005112C6">
        <w:t xml:space="preserve"> </w:t>
      </w:r>
      <w:r>
        <w:t>art. 1</w:t>
      </w:r>
      <w:r w:rsidR="00752D69">
        <w:t>10</w:t>
      </w:r>
      <w:r>
        <w:t xml:space="preserve"> ust. </w:t>
      </w:r>
      <w:r w:rsidR="00752D69">
        <w:t>2</w:t>
      </w:r>
      <w:r>
        <w:t xml:space="preserve"> pzp;</w:t>
      </w:r>
    </w:p>
    <w:p w:rsidR="00184674" w:rsidRDefault="00F50BCF" w:rsidP="00184674">
      <w:pPr>
        <w:numPr>
          <w:ilvl w:val="0"/>
          <w:numId w:val="31"/>
        </w:numPr>
        <w:spacing w:line="276" w:lineRule="auto"/>
        <w:ind w:left="426" w:hanging="426"/>
        <w:jc w:val="both"/>
      </w:pPr>
      <w:r>
        <w:t>Wykluczenie Wykonawcy na</w:t>
      </w:r>
      <w:r w:rsidR="00184674">
        <w:t>stępuje zgodnie z art. 111 pzp.</w:t>
      </w:r>
    </w:p>
    <w:p w:rsidR="00B9382E" w:rsidRDefault="00B9382E" w:rsidP="00B9382E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:rsidR="00ED3EDF" w:rsidRDefault="00F50BCF" w:rsidP="00B973CB">
      <w:pPr>
        <w:spacing w:line="276" w:lineRule="auto"/>
        <w:jc w:val="both"/>
      </w:pPr>
      <w:r>
        <w:t>Do oferty Wykonawca zobowiązany jest dołączyć aktualne na dzień składania ofert oświadczenie o</w:t>
      </w:r>
      <w:r w:rsidR="006A4A4B">
        <w:t> </w:t>
      </w:r>
      <w:r>
        <w:t>spełnianiu warunków udziału w postępowaniu oraz o braku podstaw do wykluczenia z</w:t>
      </w:r>
      <w:r w:rsidR="006F7D88">
        <w:t> </w:t>
      </w:r>
      <w:r>
        <w:t xml:space="preserve">postępowania – zgodnie </w:t>
      </w:r>
      <w:r w:rsidRPr="00635016">
        <w:t xml:space="preserve">z </w:t>
      </w:r>
      <w:r w:rsidRPr="00752D69">
        <w:rPr>
          <w:b/>
          <w:bCs/>
        </w:rPr>
        <w:t>Załącznikiem nr 2</w:t>
      </w:r>
      <w:r w:rsidR="00EE0DB5">
        <w:t xml:space="preserve"> do SWZ.</w:t>
      </w:r>
    </w:p>
    <w:p w:rsidR="0038633D" w:rsidRDefault="0038633D" w:rsidP="0038633D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:rsidR="00D673D2" w:rsidRDefault="00D673D2" w:rsidP="00D673D2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lastRenderedPageBreak/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:rsidR="00D673D2" w:rsidRDefault="00D673D2" w:rsidP="00D673D2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W przypadku Wykonawców wspólnie ubiegających się o udzielenie zamówienia, oświadczenia, o których mowa w Rozdziale VIII SWZ, składa każdy z wykonawców.</w:t>
      </w:r>
    </w:p>
    <w:p w:rsidR="00D673D2" w:rsidRDefault="00D673D2" w:rsidP="00D673D2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Wykonawcy wspólnie ubiegający się o udzielenie zamówienia dołączają do oferty oświadczenie, z którego wynika, które z dostaw wykonają poszczególni wykonawcy.</w:t>
      </w:r>
    </w:p>
    <w:p w:rsidR="00B9382E" w:rsidRDefault="00B9382E" w:rsidP="00B9382E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X.</w:t>
      </w:r>
      <w:r>
        <w:tab/>
        <w:t>SPOSÓB KOMUNIKACJI ORAZ WYJAŚNIENIA TREŚCI SWZ</w:t>
      </w:r>
    </w:p>
    <w:p w:rsidR="00955C91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t>a</w:t>
      </w:r>
      <w:r w:rsidR="00433044">
        <w:t> W</w:t>
      </w:r>
      <w:r>
        <w:t>ykonawcą, z uwzględnieniem wyjątków określonych w ustawie pzp, odbywa się przy użyciu środków komunikacji elektronicznej. Przez środki komunikacji elektronicznej rozumie 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 (Dz. U. z 2020 r. poz. 344).</w:t>
      </w:r>
    </w:p>
    <w:p w:rsidR="00D673D2" w:rsidRDefault="00D673D2" w:rsidP="00D673D2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Ofertę, oświadczenia, o których mowa w art. 125 ust. 1 pzp, podmiotowe środki dowodowe, pełnomocnictwa, zobowiązanie podmiotu udostępniającego zasoby sporządza się w postaci elektronicznej (</w:t>
      </w:r>
      <w:r w:rsidRPr="001A5D36">
        <w:t>preferowane formaty .pdf, .doc, .docx.</w:t>
      </w:r>
      <w:r w:rsidRPr="001A5D36">
        <w:rPr>
          <w:rStyle w:val="Odwoanieprzypisudolnego"/>
        </w:rPr>
        <w:footnoteReference w:id="1"/>
      </w:r>
      <w:r>
        <w:t xml:space="preserve">). Ofertę, a także oświadczenie o jakim mowa w Rozdziale VIII SWZ składa się, pod rygorem nieważności, </w:t>
      </w:r>
      <w:r w:rsidRPr="005A2694">
        <w:rPr>
          <w:b/>
          <w:bCs/>
        </w:rPr>
        <w:t>w formie elektronicznej lub w postaci elektronicznej opatrzonej podpisem zaufanym, podpisem osobistym lub kwalifikowanym podpisem elektronicznym.</w:t>
      </w:r>
    </w:p>
    <w:p w:rsidR="00433044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:rsidR="00F50BCF" w:rsidRDefault="00433044" w:rsidP="00433044">
      <w:pPr>
        <w:spacing w:line="276" w:lineRule="auto"/>
        <w:ind w:left="426"/>
        <w:jc w:val="both"/>
      </w:pPr>
      <w:r>
        <w:t>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5A2694" w:rsidRPr="0043304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:rsidR="00F50BCF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6C3AC5" w:rsidRPr="004B35EE">
        <w:rPr>
          <w:b/>
          <w:bCs/>
        </w:rPr>
        <w:t>kpt</w:t>
      </w:r>
      <w:r w:rsidRPr="004B35EE">
        <w:rPr>
          <w:b/>
          <w:bCs/>
        </w:rPr>
        <w:t>. Xymena</w:t>
      </w:r>
      <w:r w:rsidR="00433044">
        <w:rPr>
          <w:b/>
          <w:bCs/>
        </w:rPr>
        <w:t xml:space="preserve"> Lubomirska, Wojciech Chwastek.</w:t>
      </w:r>
    </w:p>
    <w:p w:rsidR="00F50BCF" w:rsidRDefault="00F50BCF" w:rsidP="00433044">
      <w:pPr>
        <w:spacing w:line="276" w:lineRule="auto"/>
        <w:ind w:firstLine="426"/>
        <w:jc w:val="both"/>
      </w:pPr>
      <w:r>
        <w:t xml:space="preserve">Numer telefonu: </w:t>
      </w:r>
      <w:r w:rsidRPr="004B35EE">
        <w:rPr>
          <w:b/>
          <w:bCs/>
        </w:rPr>
        <w:t>12 63-01-23</w:t>
      </w:r>
      <w:r w:rsidR="00C74F33">
        <w:rPr>
          <w:b/>
          <w:bCs/>
        </w:rPr>
        <w:t>6</w:t>
      </w:r>
      <w:r w:rsidRPr="004B35EE">
        <w:rPr>
          <w:b/>
          <w:bCs/>
        </w:rPr>
        <w:t>, 12 63-01-23</w:t>
      </w:r>
      <w:r w:rsidR="00C74F33">
        <w:rPr>
          <w:b/>
          <w:bCs/>
        </w:rPr>
        <w:t>5</w:t>
      </w:r>
      <w:r w:rsidR="00433044">
        <w:rPr>
          <w:b/>
          <w:bCs/>
        </w:rPr>
        <w:t>.</w:t>
      </w:r>
    </w:p>
    <w:p w:rsidR="00F50BCF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="00433044">
        <w:rPr>
          <w:b/>
          <w:bCs/>
        </w:rPr>
        <w:t>prawnie:</w:t>
      </w:r>
    </w:p>
    <w:p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Pr="004B35EE">
        <w:rPr>
          <w:b/>
          <w:bCs/>
        </w:rPr>
        <w:t>por. Olga Mazur, mjr Anna Ślusarz</w:t>
      </w:r>
      <w:r w:rsidR="00433044">
        <w:rPr>
          <w:b/>
          <w:bCs/>
        </w:rPr>
        <w:t>.</w:t>
      </w:r>
    </w:p>
    <w:p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  <w:r w:rsidR="00433044">
        <w:rPr>
          <w:b/>
          <w:bCs/>
        </w:rPr>
        <w:t>.</w:t>
      </w:r>
    </w:p>
    <w:p w:rsidR="00F50BCF" w:rsidRPr="004B35EE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7:00 do 16:00.</w:t>
      </w:r>
    </w:p>
    <w:p w:rsidR="00F50BCF" w:rsidRDefault="00F50BCF" w:rsidP="00213746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:rsidR="00184674" w:rsidRDefault="00F50BCF" w:rsidP="0018467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Zamawiający jest obowiązany udzielić wyjaśnień niezwłocznie, jednak nie później niż na </w:t>
      </w:r>
      <w:r w:rsidRPr="004B35EE">
        <w:rPr>
          <w:b/>
          <w:bCs/>
        </w:rPr>
        <w:t>2 dni</w:t>
      </w:r>
      <w:r>
        <w:t xml:space="preserve"> przed upływem terminu składania odpowiednio ofert, pod warunkiem że wniosek </w:t>
      </w:r>
      <w:r>
        <w:lastRenderedPageBreak/>
        <w:t>o</w:t>
      </w:r>
      <w:r w:rsidR="00213746">
        <w:t> </w:t>
      </w:r>
      <w:r>
        <w:t xml:space="preserve">wyjaśnienie treści SWZ wpłynął do </w:t>
      </w:r>
      <w:r w:rsidR="00213746">
        <w:t>Z</w:t>
      </w:r>
      <w:r>
        <w:t xml:space="preserve">amawiającego nie później niż na </w:t>
      </w:r>
      <w:r w:rsidRPr="004B35EE">
        <w:rPr>
          <w:b/>
          <w:bCs/>
        </w:rPr>
        <w:t xml:space="preserve">4 dni </w:t>
      </w:r>
      <w:r>
        <w:t>przed upływem termi</w:t>
      </w:r>
      <w:r w:rsidR="00184674">
        <w:t>nu składania odpowiednio ofert.</w:t>
      </w:r>
    </w:p>
    <w:p w:rsidR="00B9382E" w:rsidRDefault="00B9382E" w:rsidP="00B9382E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:rsidR="00F50BCF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>
        <w:t>Wykonawca może złożyć tylko jedną ofertę.</w:t>
      </w:r>
    </w:p>
    <w:p w:rsidR="00F50BCF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:rsidR="00955C91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:rsidR="00F50BCF" w:rsidRPr="00213746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213746">
        <w:rPr>
          <w:bCs/>
        </w:rPr>
        <w:t xml:space="preserve">Wraz </w:t>
      </w:r>
      <w:r w:rsidR="00955C91" w:rsidRPr="00213746">
        <w:rPr>
          <w:bCs/>
        </w:rPr>
        <w:t xml:space="preserve">z </w:t>
      </w:r>
      <w:r w:rsidRPr="00213746">
        <w:rPr>
          <w:bCs/>
        </w:rPr>
        <w:t>ofertą Wykonawca jest zobowiązany złożyć</w:t>
      </w:r>
      <w:r w:rsidRPr="00213746">
        <w:t>:</w:t>
      </w:r>
    </w:p>
    <w:p w:rsidR="00F50BCF" w:rsidRDefault="00F50BCF" w:rsidP="00635016">
      <w:pPr>
        <w:numPr>
          <w:ilvl w:val="1"/>
          <w:numId w:val="8"/>
        </w:numPr>
        <w:spacing w:line="276" w:lineRule="auto"/>
        <w:ind w:left="1134" w:hanging="567"/>
        <w:jc w:val="both"/>
      </w:pPr>
      <w:r>
        <w:t>oświadczenia, o których mowa w Rozdziale VIII</w:t>
      </w:r>
      <w:r w:rsidR="004B35EE">
        <w:t xml:space="preserve"> </w:t>
      </w:r>
      <w:r>
        <w:t>SWZ;</w:t>
      </w:r>
    </w:p>
    <w:p w:rsidR="00955C91" w:rsidRDefault="00F50BCF" w:rsidP="00635016">
      <w:pPr>
        <w:numPr>
          <w:ilvl w:val="1"/>
          <w:numId w:val="8"/>
        </w:numPr>
        <w:spacing w:line="276" w:lineRule="auto"/>
        <w:ind w:left="1134" w:hanging="567"/>
        <w:jc w:val="both"/>
      </w:pPr>
      <w:r>
        <w:t>dokumenty, z których wynika prawo do podpisania oferty; odpowiednie p</w:t>
      </w:r>
      <w:r w:rsidR="00213746">
        <w:t>ełnomocnictwa (jeżeli dotyczy).</w:t>
      </w:r>
    </w:p>
    <w:p w:rsidR="00213746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 xml:space="preserve">ykonawcy jest umocowana do jego reprezentowania, zamawiający żąda od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ykonawcy odpisu lub informacji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Ofertę składa się pod rygorem nieważności w formie elektronicznej lub w postaci elektronicznej opatrzonej podpisem zaufanym, podpisem osobistym lub kwalifikowanym podpisem elektronicznym.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Jeśli oferta zawiera informacje stanowiące tajemnicę przedsiębiorstwa w rozumieniu 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0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213746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:rsidR="00213746" w:rsidRDefault="00F50BCF" w:rsidP="00B7562B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:rsidR="00B9382E" w:rsidRPr="00B7562B" w:rsidRDefault="00B9382E" w:rsidP="00B9382E">
      <w:pPr>
        <w:pStyle w:val="Bezodstpw"/>
        <w:spacing w:line="276" w:lineRule="auto"/>
        <w:ind w:left="1"/>
        <w:jc w:val="both"/>
        <w:rPr>
          <w:sz w:val="24"/>
          <w:szCs w:val="24"/>
        </w:rPr>
      </w:pPr>
    </w:p>
    <w:p w:rsidR="00F50BCF" w:rsidRDefault="00F50BCF" w:rsidP="00BE6A4D">
      <w:pPr>
        <w:pStyle w:val="Cytatintensywny"/>
        <w:spacing w:line="276" w:lineRule="auto"/>
      </w:pPr>
      <w:r>
        <w:lastRenderedPageBreak/>
        <w:t>XII.</w:t>
      </w:r>
      <w:r>
        <w:tab/>
        <w:t>SPOSÓB OBLICZENIA CENY OFERTY</w:t>
      </w:r>
    </w:p>
    <w:p w:rsidR="00F50BCF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 w:rsidR="00B923D7">
        <w:t xml:space="preserve"> do SWZ.</w:t>
      </w:r>
    </w:p>
    <w:p w:rsidR="00B923D7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B923D7">
        <w:rPr>
          <w:b/>
          <w:bCs/>
        </w:rPr>
        <w:t>Z</w:t>
      </w:r>
      <w:r w:rsidRPr="00B923D7">
        <w:rPr>
          <w:b/>
          <w:bCs/>
        </w:rPr>
        <w:t>ałącznik</w:t>
      </w:r>
      <w:r w:rsidR="00CB2CF3" w:rsidRPr="00B923D7">
        <w:rPr>
          <w:b/>
          <w:bCs/>
        </w:rPr>
        <w:t xml:space="preserve"> nr 3</w:t>
      </w:r>
      <w:r w:rsidR="00CB2CF3">
        <w:t xml:space="preserve"> </w:t>
      </w:r>
      <w:r w:rsidR="00B923D7">
        <w:t>do SWZ.</w:t>
      </w:r>
    </w:p>
    <w:p w:rsidR="00055747" w:rsidRDefault="00CB2CF3" w:rsidP="00B923D7">
      <w:pPr>
        <w:spacing w:line="276" w:lineRule="auto"/>
        <w:ind w:firstLine="426"/>
        <w:jc w:val="both"/>
      </w:pPr>
      <w:r>
        <w:t xml:space="preserve">Dla każdego przedmiotu </w:t>
      </w:r>
      <w:r w:rsidR="00055747">
        <w:t>zamówienia sposób obliczania ceny jest następujący:</w:t>
      </w:r>
    </w:p>
    <w:p w:rsidR="00055747" w:rsidRPr="00055747" w:rsidRDefault="00055747" w:rsidP="00B923D7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Wartość brutto = ilości</w:t>
      </w:r>
      <w:r w:rsidR="00B923D7">
        <w:rPr>
          <w:b/>
          <w:bCs/>
        </w:rPr>
        <w:t xml:space="preserve"> x cena jednostkowa netto + VAT.</w:t>
      </w:r>
    </w:p>
    <w:p w:rsidR="00F50BCF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>Cena podana na formularzu ofertowym jest ceną ostateczną, niepodlegającą negocjacji</w:t>
      </w:r>
      <w:r w:rsidR="005112C6">
        <w:t xml:space="preserve"> </w:t>
      </w:r>
      <w:r>
        <w:t>i</w:t>
      </w:r>
      <w:r w:rsidR="00B923D7">
        <w:t> </w:t>
      </w:r>
      <w:r>
        <w:t>wyczerpującą wszelkie należności Wykonawcy wobec Zamawiającego związane z realizacją przedmiotu zamówienia.</w:t>
      </w:r>
    </w:p>
    <w:p w:rsidR="00F50BCF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:rsidR="00184674" w:rsidRDefault="00F50BCF" w:rsidP="00184674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:rsidR="00B9382E" w:rsidRDefault="00B9382E" w:rsidP="00B9382E">
      <w:pPr>
        <w:spacing w:line="276" w:lineRule="auto"/>
        <w:jc w:val="both"/>
      </w:pPr>
    </w:p>
    <w:p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t>XIII.</w:t>
      </w:r>
      <w:r w:rsidRPr="00D177B7">
        <w:rPr>
          <w:color w:val="4F81BD"/>
        </w:rPr>
        <w:tab/>
        <w:t>WYMAGANI</w:t>
      </w:r>
      <w:r w:rsidR="00E07A11">
        <w:rPr>
          <w:color w:val="4F81BD"/>
        </w:rPr>
        <w:t>A DOTYCZĄCE WADIUM</w:t>
      </w:r>
    </w:p>
    <w:p w:rsidR="00B9382E" w:rsidRDefault="009401F6" w:rsidP="00B7562B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:rsidR="00B9382E" w:rsidRDefault="00B9382E" w:rsidP="00B7562B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XI</w:t>
      </w:r>
      <w:r w:rsidR="009401F6">
        <w:t>V</w:t>
      </w:r>
      <w:r>
        <w:t>.</w:t>
      </w:r>
      <w:r>
        <w:tab/>
        <w:t>TERMIN ZWIĄZANIA OFERTĄ</w:t>
      </w:r>
    </w:p>
    <w:p w:rsidR="00F50BCF" w:rsidRPr="00986FC3" w:rsidRDefault="00F50BCF" w:rsidP="00E07A11">
      <w:pPr>
        <w:spacing w:line="276" w:lineRule="auto"/>
        <w:jc w:val="both"/>
        <w:rPr>
          <w:b/>
        </w:rPr>
      </w:pPr>
      <w:r w:rsidRPr="00986FC3">
        <w:t xml:space="preserve">Wykonawca będzie związany ofertą przez okres </w:t>
      </w:r>
      <w:r w:rsidRPr="00986FC3">
        <w:rPr>
          <w:b/>
        </w:rPr>
        <w:t>30 dni</w:t>
      </w:r>
      <w:r w:rsidRPr="00986FC3">
        <w:t>, tj. do dnia</w:t>
      </w:r>
      <w:r w:rsidR="00E07A11" w:rsidRPr="00986FC3">
        <w:t xml:space="preserve"> </w:t>
      </w:r>
      <w:r w:rsidR="000C6C0D">
        <w:rPr>
          <w:b/>
        </w:rPr>
        <w:t>23</w:t>
      </w:r>
      <w:r w:rsidR="001A6649" w:rsidRPr="00986FC3">
        <w:rPr>
          <w:b/>
        </w:rPr>
        <w:t>.10.</w:t>
      </w:r>
      <w:r w:rsidR="00792DB7" w:rsidRPr="00986FC3">
        <w:rPr>
          <w:b/>
        </w:rPr>
        <w:t>2022 r.</w:t>
      </w:r>
    </w:p>
    <w:p w:rsidR="00B9382E" w:rsidRDefault="00F50BCF" w:rsidP="00B7562B">
      <w:pPr>
        <w:spacing w:line="276" w:lineRule="auto"/>
        <w:jc w:val="both"/>
      </w:pPr>
      <w:r>
        <w:t>Bieg terminu związania ofertą rozpoczyna się wraz z upływem terminu składania ofert.</w:t>
      </w:r>
    </w:p>
    <w:p w:rsidR="00B9382E" w:rsidRDefault="00B9382E" w:rsidP="00B7562B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XV.</w:t>
      </w:r>
      <w:r>
        <w:tab/>
        <w:t>SPOSÓB I TERMIN SKŁADANIA I OTWARCIA OFERT</w:t>
      </w:r>
    </w:p>
    <w:p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 w:rsidRPr="00986FC3">
        <w:t>Ofertę należy złożyć poprzez www.platformazakupowa.pl do dnia</w:t>
      </w:r>
      <w:r w:rsidR="001A6649" w:rsidRPr="00986FC3">
        <w:t xml:space="preserve"> </w:t>
      </w:r>
      <w:r w:rsidR="000C6C0D">
        <w:rPr>
          <w:b/>
          <w:bCs/>
        </w:rPr>
        <w:t>23</w:t>
      </w:r>
      <w:r w:rsidR="001A6649" w:rsidRPr="00986FC3">
        <w:rPr>
          <w:b/>
          <w:bCs/>
        </w:rPr>
        <w:t>.09.</w:t>
      </w:r>
      <w:r w:rsidR="00792DB7" w:rsidRPr="00986FC3">
        <w:rPr>
          <w:b/>
          <w:bCs/>
        </w:rPr>
        <w:t>2022 r.</w:t>
      </w:r>
      <w:r w:rsidR="00792DB7" w:rsidRPr="00986FC3">
        <w:rPr>
          <w:b/>
        </w:rPr>
        <w:t xml:space="preserve"> </w:t>
      </w:r>
      <w:r w:rsidRPr="00986FC3"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:rsidR="00F50BCF" w:rsidRDefault="00955C91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:rsidR="00F50BCF" w:rsidRPr="00986FC3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 w:rsidRPr="00986FC3">
        <w:t>Otwarcie ofert następ w dniu</w:t>
      </w:r>
      <w:r w:rsidR="00792DB7" w:rsidRPr="00986FC3">
        <w:t xml:space="preserve"> </w:t>
      </w:r>
      <w:r w:rsidR="000C6C0D">
        <w:rPr>
          <w:b/>
        </w:rPr>
        <w:t>23</w:t>
      </w:r>
      <w:r w:rsidR="001A6649" w:rsidRPr="00986FC3">
        <w:rPr>
          <w:b/>
        </w:rPr>
        <w:t>.09.</w:t>
      </w:r>
      <w:r w:rsidR="00792DB7" w:rsidRPr="00986FC3">
        <w:rPr>
          <w:b/>
        </w:rPr>
        <w:t xml:space="preserve">2022 r. </w:t>
      </w:r>
      <w:r w:rsidR="00792DB7" w:rsidRPr="00986FC3">
        <w:t xml:space="preserve">o godzinie </w:t>
      </w:r>
      <w:r w:rsidR="00792DB7" w:rsidRPr="00986FC3">
        <w:rPr>
          <w:b/>
        </w:rPr>
        <w:t>9:10</w:t>
      </w:r>
      <w:r w:rsidR="00792DB7" w:rsidRPr="00986FC3">
        <w:t>.</w:t>
      </w:r>
    </w:p>
    <w:p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Najpóźniej przed otwarciem ofert, udostępnia się na stronie internetowej prowadzonego postępowania informację o kwocie, jaką zamierza się przeznacz</w:t>
      </w:r>
      <w:r w:rsidR="009C23DE">
        <w:t>yć na sfinansowanie zamówienia.</w:t>
      </w:r>
    </w:p>
    <w:p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postępowania informacje o:</w:t>
      </w:r>
      <w:bookmarkStart w:id="0" w:name="_GoBack"/>
      <w:bookmarkEnd w:id="0"/>
    </w:p>
    <w:p w:rsidR="00F50BCF" w:rsidRDefault="00F50BCF" w:rsidP="009C23DE">
      <w:pPr>
        <w:numPr>
          <w:ilvl w:val="1"/>
          <w:numId w:val="13"/>
        </w:numPr>
        <w:spacing w:line="276" w:lineRule="auto"/>
        <w:ind w:left="993" w:hanging="426"/>
        <w:jc w:val="both"/>
      </w:pPr>
      <w:r>
        <w:lastRenderedPageBreak/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:rsidR="00184674" w:rsidRDefault="00F50BCF" w:rsidP="00184674">
      <w:pPr>
        <w:numPr>
          <w:ilvl w:val="1"/>
          <w:numId w:val="13"/>
        </w:numPr>
        <w:spacing w:line="276" w:lineRule="auto"/>
        <w:ind w:left="993" w:hanging="426"/>
        <w:jc w:val="both"/>
      </w:pPr>
      <w:r>
        <w:t>cenach lub kosztach zawartych w ofertach.</w:t>
      </w:r>
    </w:p>
    <w:p w:rsidR="00B9382E" w:rsidRDefault="00B9382E" w:rsidP="00B9382E">
      <w:pPr>
        <w:spacing w:line="276" w:lineRule="auto"/>
        <w:jc w:val="both"/>
      </w:pPr>
    </w:p>
    <w:p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:rsidR="00F50BCF" w:rsidRDefault="00F50BCF" w:rsidP="001564D2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Zasady oceny ofert:</w:t>
      </w:r>
    </w:p>
    <w:p w:rsidR="00F50BCF" w:rsidRDefault="0033769E" w:rsidP="001564D2">
      <w:pPr>
        <w:spacing w:line="276" w:lineRule="auto"/>
        <w:ind w:left="709" w:firstLine="709"/>
        <w:jc w:val="both"/>
        <w:rPr>
          <w:b/>
        </w:rPr>
      </w:pPr>
      <w:r w:rsidRPr="0033769E">
        <w:rPr>
          <w:b/>
        </w:rPr>
        <w:t xml:space="preserve">Cena (C) – waga </w:t>
      </w:r>
      <w:r w:rsidR="006562E3">
        <w:rPr>
          <w:b/>
        </w:rPr>
        <w:t>10</w:t>
      </w:r>
      <w:r w:rsidRPr="0033769E">
        <w:rPr>
          <w:b/>
        </w:rPr>
        <w:t xml:space="preserve">0 </w:t>
      </w:r>
      <w:r w:rsidR="00F50BCF" w:rsidRPr="0033769E">
        <w:rPr>
          <w:b/>
        </w:rPr>
        <w:t>%</w:t>
      </w:r>
    </w:p>
    <w:p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brutto*</w:t>
      </w:r>
    </w:p>
    <w:p w:rsidR="00F50BCF" w:rsidRPr="000A5FB4" w:rsidRDefault="00F50BCF" w:rsidP="001564D2">
      <w:pPr>
        <w:spacing w:line="276" w:lineRule="auto"/>
        <w:jc w:val="center"/>
        <w:rPr>
          <w:b/>
          <w:bCs/>
        </w:rPr>
      </w:pPr>
      <w:r>
        <w:t>C = ---------</w:t>
      </w:r>
      <w:r w:rsidR="002605E3">
        <w:t>--------</w:t>
      </w:r>
      <w:r>
        <w:t>-----------------------------------</w:t>
      </w:r>
      <w:r w:rsidR="005112C6">
        <w:t xml:space="preserve"> </w:t>
      </w:r>
      <w:r>
        <w:t xml:space="preserve">x 100 pkt x </w:t>
      </w:r>
      <w:r w:rsidR="006562E3">
        <w:rPr>
          <w:b/>
          <w:bCs/>
        </w:rPr>
        <w:t>10</w:t>
      </w:r>
      <w:r w:rsidR="000A5FB4" w:rsidRPr="000A5FB4">
        <w:rPr>
          <w:b/>
          <w:bCs/>
        </w:rPr>
        <w:t xml:space="preserve">0 </w:t>
      </w:r>
      <w:r w:rsidRPr="000A5FB4">
        <w:rPr>
          <w:b/>
          <w:bCs/>
        </w:rPr>
        <w:t>%</w:t>
      </w:r>
    </w:p>
    <w:p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p w:rsidR="006562E3" w:rsidRDefault="006562E3" w:rsidP="00BE6A4D">
      <w:pPr>
        <w:spacing w:line="276" w:lineRule="auto"/>
        <w:jc w:val="center"/>
      </w:pPr>
    </w:p>
    <w:p w:rsidR="00F50BCF" w:rsidRPr="001564D2" w:rsidRDefault="005112C6" w:rsidP="00BE6A4D">
      <w:pPr>
        <w:spacing w:line="276" w:lineRule="auto"/>
        <w:jc w:val="both"/>
        <w:rPr>
          <w:sz w:val="20"/>
        </w:rPr>
      </w:pPr>
      <w:r w:rsidRPr="001564D2">
        <w:rPr>
          <w:sz w:val="20"/>
        </w:rPr>
        <w:t xml:space="preserve"> </w:t>
      </w:r>
      <w:r w:rsidR="00F50BCF" w:rsidRPr="001564D2">
        <w:rPr>
          <w:sz w:val="20"/>
        </w:rPr>
        <w:t>* spośród wszystkich złożonych ofert niepodlegających odrzuceniu</w:t>
      </w:r>
    </w:p>
    <w:p w:rsidR="00007B58" w:rsidRDefault="00007B58" w:rsidP="00BE6A4D">
      <w:pPr>
        <w:spacing w:line="276" w:lineRule="auto"/>
        <w:jc w:val="both"/>
      </w:pPr>
    </w:p>
    <w:p w:rsidR="00F50BCF" w:rsidRDefault="00F50BCF" w:rsidP="001564D2">
      <w:pPr>
        <w:numPr>
          <w:ilvl w:val="0"/>
          <w:numId w:val="3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:rsidR="00F50BCF" w:rsidRDefault="00F50BCF" w:rsidP="001564D2">
      <w:pPr>
        <w:numPr>
          <w:ilvl w:val="0"/>
          <w:numId w:val="37"/>
        </w:numPr>
        <w:spacing w:line="276" w:lineRule="auto"/>
        <w:ind w:hanging="437"/>
        <w:jc w:val="both"/>
      </w:pPr>
      <w:r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:rsidR="00F50BCF" w:rsidRDefault="00F50BCF" w:rsidP="008252E1">
      <w:pPr>
        <w:spacing w:line="276" w:lineRule="auto"/>
        <w:jc w:val="both"/>
      </w:pPr>
    </w:p>
    <w:p w:rsidR="00F50BCF" w:rsidRDefault="00F50BCF" w:rsidP="00185F91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:rsidR="00116196" w:rsidRDefault="00F50BCF" w:rsidP="00185F91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:rsidR="00184674" w:rsidRDefault="00F50BCF" w:rsidP="00116196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:rsidR="00B9382E" w:rsidRDefault="00B9382E" w:rsidP="00B9382E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XV</w:t>
      </w:r>
      <w:r w:rsidR="00AD3083">
        <w:t>I</w:t>
      </w:r>
      <w:r>
        <w:t>I.</w:t>
      </w:r>
      <w:r w:rsidR="00007B58">
        <w:t xml:space="preserve"> </w:t>
      </w:r>
      <w:r>
        <w:t>INFORMACJE O FORMALNOŚCIACH, JAKIE POWINNY BYĆ DOPEŁNIONE PO WYBORZE OFERTY W CELU ZAWARCIA UMOWY W SPRAWIE ZAMÓWIENIA PUBLICZNEGO</w:t>
      </w:r>
    </w:p>
    <w:p w:rsidR="00F50BCF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Pr="00240224">
        <w:rPr>
          <w:b/>
        </w:rPr>
        <w:t>5 dni</w:t>
      </w:r>
      <w:r>
        <w:t xml:space="preserve"> od dnia przesłania zawiadomienia o wyborze najkorzystniejszej oferty.</w:t>
      </w:r>
    </w:p>
    <w:p w:rsidR="00F50BCF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>
        <w:t>podstawowym złożono tylko jedną ofertę.</w:t>
      </w:r>
    </w:p>
    <w:p w:rsidR="00240224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lastRenderedPageBreak/>
        <w:t>W przypadku wyboru oferty złożonej przez Wykonawców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>udzielenie zamówienia Zamawiający zastrzega sobie prawo żądania przed zawarciem umowy w sprawie zamówienia publicznego umowy regulującej współpracę tych Wykonawców.</w:t>
      </w:r>
    </w:p>
    <w:p w:rsidR="00B9382E" w:rsidRDefault="00B9382E" w:rsidP="00B9382E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:rsidR="00B9382E" w:rsidRDefault="00F50BCF" w:rsidP="00B7562B">
      <w:pPr>
        <w:spacing w:line="276" w:lineRule="auto"/>
        <w:jc w:val="both"/>
      </w:pPr>
      <w:r>
        <w:t>Zamawiający nie wymaga wniesienia zabezpieczenia należytego wykonania umowy.</w:t>
      </w:r>
    </w:p>
    <w:p w:rsidR="00B9382E" w:rsidRDefault="00B9382E" w:rsidP="00B7562B">
      <w:pPr>
        <w:spacing w:line="276" w:lineRule="auto"/>
        <w:jc w:val="both"/>
      </w:pPr>
    </w:p>
    <w:p w:rsidR="00F50BCF" w:rsidRDefault="00AD3083" w:rsidP="00BE6A4D">
      <w:pPr>
        <w:pStyle w:val="Cytatintensywny"/>
        <w:spacing w:line="276" w:lineRule="auto"/>
      </w:pPr>
      <w:r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 xml:space="preserve">Zamawiający przewiduje możliwość zmiany zawartej umowy w stosunku do treści wybranej oferty w zakresie uregulowanym w art. 454-455 pzp oraz wskazanym we wzorze umowy, </w:t>
      </w:r>
      <w:r w:rsidRPr="00AD3083">
        <w:t xml:space="preserve">stanowiącym </w:t>
      </w:r>
      <w:r w:rsidR="00AD3083" w:rsidRPr="00796918">
        <w:rPr>
          <w:b/>
          <w:bCs/>
        </w:rPr>
        <w:t xml:space="preserve">Załącznik nr </w:t>
      </w:r>
      <w:r w:rsidR="00055747" w:rsidRPr="00796918">
        <w:rPr>
          <w:b/>
          <w:bCs/>
        </w:rPr>
        <w:t>3</w:t>
      </w:r>
      <w:r w:rsidRPr="00AD3083">
        <w:t xml:space="preserve"> do SWZ.</w:t>
      </w:r>
    </w:p>
    <w:p w:rsidR="0059578C" w:rsidRPr="00773E84" w:rsidRDefault="00B74170" w:rsidP="0059578C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796918">
        <w:rPr>
          <w:b/>
          <w:bCs/>
        </w:rPr>
        <w:t>Zmiana podatku VAT w zakresie artykułów będących przedmiotem</w:t>
      </w:r>
      <w:r w:rsidR="00796918">
        <w:rPr>
          <w:b/>
          <w:bCs/>
        </w:rPr>
        <w:t xml:space="preserve"> umowy nie wymaga zmiany umowy.</w:t>
      </w:r>
    </w:p>
    <w:p w:rsidR="00773E84" w:rsidRPr="00D46FF2" w:rsidRDefault="00773E84" w:rsidP="00773E84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D46FF2">
        <w:rPr>
          <w:bCs/>
        </w:rPr>
        <w:t>Zamawiający dopuszcza zmiany umowy, które będą wymagać zgodnej woli stron, zachowania formy pisemnej w postaci aneksu pod rygorem nieważności.</w:t>
      </w:r>
    </w:p>
    <w:p w:rsidR="00773E84" w:rsidRPr="00D46FF2" w:rsidRDefault="00773E84" w:rsidP="00773E84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D46FF2">
        <w:rPr>
          <w:bCs/>
        </w:rPr>
        <w:t>Dopuszcza się waloryzację cen jednostkowych netto towaru, określonych w formularzu ofertowym, według wskaźnika cen towarów i usług konsumpcyjnych dla żywności i napojów bezalkoholowych, opublikowanego przez Główny Urząd Statystyczny w Biuletynie Statystycznym GUS. Celem waloryzacji jest tylko i wyłącznie uregulowanie cen zakupu przedmiotu niniejszej umowy.</w:t>
      </w:r>
    </w:p>
    <w:p w:rsidR="00773E84" w:rsidRPr="00D46FF2" w:rsidRDefault="00773E84" w:rsidP="00773E84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D46FF2">
        <w:rPr>
          <w:bCs/>
        </w:rPr>
        <w:t>Waloryzacja jest dopuszczalna w razie łącznego spełnienia następujących warunków:</w:t>
      </w:r>
    </w:p>
    <w:p w:rsidR="00773E84" w:rsidRPr="00D46FF2" w:rsidRDefault="00773E84" w:rsidP="00773E84">
      <w:pPr>
        <w:numPr>
          <w:ilvl w:val="0"/>
          <w:numId w:val="42"/>
        </w:numPr>
        <w:spacing w:line="276" w:lineRule="auto"/>
        <w:ind w:left="993"/>
        <w:jc w:val="both"/>
        <w:rPr>
          <w:bCs/>
        </w:rPr>
      </w:pPr>
      <w:r w:rsidRPr="00D46FF2">
        <w:rPr>
          <w:bCs/>
        </w:rPr>
        <w:t xml:space="preserve">złożenia </w:t>
      </w:r>
      <w:r w:rsidRPr="00D46FF2">
        <w:rPr>
          <w:b/>
          <w:bCs/>
        </w:rPr>
        <w:t>pisemnego wniosku</w:t>
      </w:r>
      <w:r w:rsidRPr="00D46FF2">
        <w:rPr>
          <w:bCs/>
        </w:rPr>
        <w:t xml:space="preserve"> przez zainteresowaną stronę, przy czym każda ze stron ma prawo do </w:t>
      </w:r>
      <w:r w:rsidRPr="00D46FF2">
        <w:rPr>
          <w:b/>
          <w:bCs/>
        </w:rPr>
        <w:t>dwukrotnej</w:t>
      </w:r>
      <w:r w:rsidRPr="00D46FF2">
        <w:rPr>
          <w:bCs/>
        </w:rPr>
        <w:t xml:space="preserve"> waloryzacji na swoją korzyść;</w:t>
      </w:r>
    </w:p>
    <w:p w:rsidR="00773E84" w:rsidRPr="00D46FF2" w:rsidRDefault="00773E84" w:rsidP="00773E84">
      <w:pPr>
        <w:numPr>
          <w:ilvl w:val="0"/>
          <w:numId w:val="42"/>
        </w:numPr>
        <w:spacing w:line="276" w:lineRule="auto"/>
        <w:ind w:left="993"/>
        <w:jc w:val="both"/>
        <w:rPr>
          <w:bCs/>
        </w:rPr>
      </w:pPr>
      <w:r w:rsidRPr="00D46FF2">
        <w:rPr>
          <w:bCs/>
        </w:rPr>
        <w:t xml:space="preserve">upływu </w:t>
      </w:r>
      <w:r w:rsidRPr="00D46FF2">
        <w:rPr>
          <w:b/>
          <w:bCs/>
        </w:rPr>
        <w:t>pięciu miesięcy</w:t>
      </w:r>
      <w:r w:rsidRPr="00D46FF2">
        <w:rPr>
          <w:bCs/>
        </w:rPr>
        <w:t xml:space="preserve"> od rozpoczęcia realizacji umowy;</w:t>
      </w:r>
    </w:p>
    <w:p w:rsidR="00773E84" w:rsidRPr="00D46FF2" w:rsidRDefault="00773E84" w:rsidP="00773E84">
      <w:pPr>
        <w:numPr>
          <w:ilvl w:val="0"/>
          <w:numId w:val="42"/>
        </w:numPr>
        <w:spacing w:line="276" w:lineRule="auto"/>
        <w:ind w:left="993"/>
        <w:jc w:val="both"/>
        <w:rPr>
          <w:bCs/>
        </w:rPr>
      </w:pPr>
      <w:r w:rsidRPr="00D46FF2">
        <w:rPr>
          <w:bCs/>
        </w:rPr>
        <w:t xml:space="preserve">zmiany wskaźnika przekraczającej </w:t>
      </w:r>
      <w:r w:rsidRPr="00D46FF2">
        <w:rPr>
          <w:b/>
          <w:bCs/>
        </w:rPr>
        <w:t>5 punktów procentowych</w:t>
      </w:r>
      <w:r w:rsidRPr="00D46FF2">
        <w:rPr>
          <w:bCs/>
        </w:rPr>
        <w:t>.</w:t>
      </w:r>
    </w:p>
    <w:p w:rsidR="00773E84" w:rsidRDefault="00773E84" w:rsidP="00773E84">
      <w:pPr>
        <w:numPr>
          <w:ilvl w:val="0"/>
          <w:numId w:val="38"/>
        </w:numPr>
        <w:spacing w:line="276" w:lineRule="auto"/>
        <w:ind w:left="426" w:hanging="426"/>
        <w:jc w:val="both"/>
        <w:rPr>
          <w:bCs/>
          <w:color w:val="FF0000"/>
        </w:rPr>
      </w:pPr>
      <w:r w:rsidRPr="00D46FF2">
        <w:rPr>
          <w:bCs/>
        </w:rPr>
        <w:t xml:space="preserve">Waloryzację przeprowadza się w oparciu o wskaźniki cen towarów i usług konsumpcyjnych –żywność i napoje bezalkoholowe, za miesiąc poprzedzający wpływ wniosku, o którym mowa powyżej, w odniesieniu do cen z </w:t>
      </w:r>
      <w:r w:rsidR="00EB1BA2">
        <w:rPr>
          <w:b/>
          <w:bCs/>
        </w:rPr>
        <w:t>listopada</w:t>
      </w:r>
      <w:r w:rsidRPr="00D46FF2">
        <w:rPr>
          <w:b/>
          <w:bCs/>
        </w:rPr>
        <w:t xml:space="preserve"> 2022 r.</w:t>
      </w:r>
      <w:r w:rsidRPr="00D46FF2">
        <w:rPr>
          <w:bCs/>
        </w:rPr>
        <w:t xml:space="preserve"> uzyskane z Biuletynu Statystycznego GUS publikowanego na stronie internetowej GUS: </w:t>
      </w:r>
      <w:hyperlink r:id="rId11" w:history="1">
        <w:r w:rsidRPr="00DE14E1">
          <w:rPr>
            <w:rStyle w:val="Hipercze"/>
            <w:bCs/>
            <w:i/>
          </w:rPr>
          <w:t>www.stat.gov.pl</w:t>
        </w:r>
      </w:hyperlink>
      <w:r w:rsidRPr="00F524C0">
        <w:rPr>
          <w:bCs/>
          <w:color w:val="FF0000"/>
        </w:rPr>
        <w:t>.</w:t>
      </w:r>
    </w:p>
    <w:p w:rsidR="00773E84" w:rsidRDefault="00773E84" w:rsidP="00773E84">
      <w:pPr>
        <w:numPr>
          <w:ilvl w:val="0"/>
          <w:numId w:val="38"/>
        </w:numPr>
        <w:spacing w:line="276" w:lineRule="auto"/>
        <w:ind w:left="426" w:hanging="426"/>
        <w:jc w:val="both"/>
        <w:rPr>
          <w:bCs/>
          <w:color w:val="FF0000"/>
        </w:rPr>
      </w:pPr>
      <w:r w:rsidRPr="00D46FF2">
        <w:rPr>
          <w:bCs/>
        </w:rPr>
        <w:t xml:space="preserve">Zmiana cen jednostkowych towarów, wskutek waloryzacji wymaga formy pisemnej pod rygorem nieważności i wywołuje skutek od dnia podpisania stosownego aneksu do umowy, </w:t>
      </w:r>
      <w:r w:rsidRPr="00D46FF2">
        <w:rPr>
          <w:bCs/>
        </w:rPr>
        <w:lastRenderedPageBreak/>
        <w:t xml:space="preserve">który powinien zostać podpisany w terminie </w:t>
      </w:r>
      <w:r w:rsidRPr="00D46FF2">
        <w:rPr>
          <w:b/>
          <w:bCs/>
        </w:rPr>
        <w:t>do 30 dni</w:t>
      </w:r>
      <w:r w:rsidRPr="00D46FF2">
        <w:rPr>
          <w:bCs/>
        </w:rPr>
        <w:t xml:space="preserve"> od daty otrzymania przez Zamawiającego wniosku od Wykonawcy lub </w:t>
      </w:r>
      <w:r w:rsidRPr="00D46FF2">
        <w:rPr>
          <w:b/>
          <w:bCs/>
        </w:rPr>
        <w:t>30 dni</w:t>
      </w:r>
      <w:r w:rsidRPr="00D46FF2">
        <w:rPr>
          <w:bCs/>
        </w:rPr>
        <w:t xml:space="preserve"> od daty pozyskania przez Zamawiającego informacji z właściwego Biuletynu Statystycznego GUS publikowanego na stronie internetowej GUS:</w:t>
      </w:r>
      <w:r w:rsidRPr="005E3467">
        <w:rPr>
          <w:bCs/>
          <w:color w:val="FF0000"/>
        </w:rPr>
        <w:t xml:space="preserve"> </w:t>
      </w:r>
      <w:hyperlink r:id="rId12" w:history="1">
        <w:r w:rsidRPr="00DE14E1">
          <w:rPr>
            <w:rStyle w:val="Hipercze"/>
            <w:bCs/>
            <w:i/>
          </w:rPr>
          <w:t>www.stat.gov.pl</w:t>
        </w:r>
      </w:hyperlink>
      <w:r w:rsidRPr="005E3467">
        <w:rPr>
          <w:bCs/>
          <w:color w:val="FF0000"/>
        </w:rPr>
        <w:t>.</w:t>
      </w:r>
    </w:p>
    <w:p w:rsidR="00B9382E" w:rsidRPr="00773E84" w:rsidRDefault="00B9382E" w:rsidP="00B9382E">
      <w:pPr>
        <w:spacing w:line="276" w:lineRule="auto"/>
        <w:jc w:val="both"/>
        <w:rPr>
          <w:bCs/>
          <w:color w:val="FF0000"/>
        </w:rPr>
      </w:pPr>
    </w:p>
    <w:p w:rsidR="00F50BCF" w:rsidRDefault="00AD3083" w:rsidP="00BE6A4D">
      <w:pPr>
        <w:pStyle w:val="Cytatintensywny"/>
        <w:spacing w:line="276" w:lineRule="auto"/>
      </w:pPr>
      <w:r>
        <w:t>X</w:t>
      </w:r>
      <w:r w:rsidR="00F50BCF">
        <w:t>X.</w:t>
      </w:r>
      <w:r w:rsidR="00F50BCF">
        <w:tab/>
        <w:t>POUCZENIE O ŚRODKACH OCHRONY PRAWNEJ PRZYSŁUGUJĄCYCH WYKONAWCY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Środki ochrony prawnej przysługują wykonawcy jeżeli ma lub miał interes w uzyskaniu zamówienia oraz poniósł lub może ponieść szkodę w wyniku naruszenia przez zama</w:t>
      </w:r>
      <w:r w:rsidR="00796918">
        <w:t>wiającego przepisów ustawy pzp.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Odwołanie przysługuje na:</w:t>
      </w:r>
    </w:p>
    <w:p w:rsidR="00F50BCF" w:rsidRDefault="00F50BCF" w:rsidP="00CF20B7">
      <w:pPr>
        <w:numPr>
          <w:ilvl w:val="1"/>
          <w:numId w:val="20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:rsidR="00F50BCF" w:rsidRDefault="00F50BCF" w:rsidP="00CF20B7">
      <w:pPr>
        <w:numPr>
          <w:ilvl w:val="1"/>
          <w:numId w:val="20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Na orzeczenie Izby oraz postanowienie Prezesa Izby, o którym mowa w art. 519 ust. 1 ustawy pzp, stronom oraz uczestnikom postępowania odwoławczego przysługuje skarga do sądu.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Skargę wnosi się do Sądu Okręgowego w Warszawie - sądu zamówień publicznych, zwanego dalej</w:t>
      </w:r>
      <w:r w:rsidR="00796918">
        <w:t xml:space="preserve"> „sądem zamówień publicznych”.</w:t>
      </w:r>
    </w:p>
    <w:p w:rsidR="00796918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Szczegółowe informacje dotyczące środków ochrony prawnej określone są w Dziale IX „Środki ochrony prawnej” pzp.</w:t>
      </w:r>
    </w:p>
    <w:p w:rsidR="00B9382E" w:rsidRDefault="00B9382E" w:rsidP="00B9382E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:rsidR="00F50BCF" w:rsidRDefault="00F50BCF" w:rsidP="00B74170">
      <w:pPr>
        <w:spacing w:line="360" w:lineRule="auto"/>
        <w:jc w:val="both"/>
      </w:pPr>
      <w:r>
        <w:t>Załącznik nr 1</w:t>
      </w:r>
      <w:r w:rsidR="00CF20B7">
        <w:tab/>
      </w:r>
      <w:r w:rsidR="00635016">
        <w:t xml:space="preserve">– </w:t>
      </w:r>
      <w:r>
        <w:t>Formularz Ofertowy</w:t>
      </w:r>
    </w:p>
    <w:p w:rsidR="00F50BCF" w:rsidRDefault="00F50BCF" w:rsidP="00B74170">
      <w:pPr>
        <w:spacing w:line="360" w:lineRule="auto"/>
        <w:jc w:val="both"/>
      </w:pPr>
      <w:r>
        <w:t>Załącznik nr 2</w:t>
      </w:r>
      <w:r>
        <w:tab/>
      </w:r>
      <w:r w:rsidR="00635016">
        <w:t xml:space="preserve">– </w:t>
      </w:r>
      <w:r>
        <w:t>Oświadczenie o braku podstaw do wykluczenia i o spełnianiu warunków udziału</w:t>
      </w:r>
      <w:r w:rsidR="000457C1">
        <w:t xml:space="preserve"> </w:t>
      </w:r>
      <w:r>
        <w:t>w</w:t>
      </w:r>
      <w:r w:rsidR="000457C1">
        <w:t> </w:t>
      </w:r>
      <w:r>
        <w:t>postępowaniu</w:t>
      </w:r>
    </w:p>
    <w:p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3</w:t>
      </w:r>
      <w:r>
        <w:tab/>
      </w:r>
      <w:r w:rsidR="00635016">
        <w:t xml:space="preserve">– </w:t>
      </w:r>
      <w:r>
        <w:t>Wzór umowy</w:t>
      </w:r>
    </w:p>
    <w:p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4</w:t>
      </w:r>
      <w:r>
        <w:tab/>
      </w:r>
      <w:r w:rsidR="00635016">
        <w:t xml:space="preserve">– </w:t>
      </w:r>
      <w:r>
        <w:t>Opis Przedmiotu Zamówienia (OPZ)</w:t>
      </w:r>
    </w:p>
    <w:p w:rsidR="00007B58" w:rsidRDefault="00007B58" w:rsidP="00B74170">
      <w:pPr>
        <w:spacing w:line="360" w:lineRule="auto"/>
        <w:jc w:val="both"/>
      </w:pPr>
      <w:r>
        <w:t xml:space="preserve">Załącznik nr </w:t>
      </w:r>
      <w:r w:rsidR="00AE2BC5">
        <w:t>5</w:t>
      </w:r>
      <w:r>
        <w:t xml:space="preserve"> –</w:t>
      </w:r>
      <w:r w:rsidR="00542FC6">
        <w:t xml:space="preserve"> W</w:t>
      </w:r>
      <w:r>
        <w:t>arunki korzystania z Platformy</w:t>
      </w:r>
    </w:p>
    <w:p w:rsidR="00D05378" w:rsidRDefault="00007B58" w:rsidP="00E66484">
      <w:pPr>
        <w:spacing w:line="360" w:lineRule="auto"/>
        <w:jc w:val="both"/>
      </w:pPr>
      <w:r>
        <w:t xml:space="preserve">Załącznik nr </w:t>
      </w:r>
      <w:r w:rsidR="00AE2BC5">
        <w:t>6</w:t>
      </w:r>
      <w:r>
        <w:t xml:space="preserve"> – </w:t>
      </w:r>
      <w:r w:rsidR="00542FC6">
        <w:t>I</w:t>
      </w:r>
      <w:r>
        <w:t>nformacja z RODO</w:t>
      </w:r>
    </w:p>
    <w:p w:rsidR="00E66484" w:rsidRDefault="00E66484" w:rsidP="00BE6A4D">
      <w:pPr>
        <w:spacing w:line="276" w:lineRule="auto"/>
        <w:jc w:val="both"/>
      </w:pPr>
    </w:p>
    <w:p w:rsidR="00986FC3" w:rsidRDefault="00986FC3" w:rsidP="00BE6A4D">
      <w:pPr>
        <w:spacing w:line="276" w:lineRule="auto"/>
        <w:jc w:val="both"/>
      </w:pPr>
    </w:p>
    <w:p w:rsidR="00986FC3" w:rsidRDefault="00986FC3" w:rsidP="00BE6A4D">
      <w:pPr>
        <w:spacing w:line="276" w:lineRule="auto"/>
        <w:jc w:val="both"/>
      </w:pPr>
    </w:p>
    <w:p w:rsidR="0059578C" w:rsidRDefault="0059578C" w:rsidP="00BE6A4D">
      <w:pPr>
        <w:spacing w:line="276" w:lineRule="auto"/>
        <w:jc w:val="both"/>
      </w:pPr>
    </w:p>
    <w:p w:rsidR="00007B58" w:rsidRPr="00007B58" w:rsidRDefault="00007B58" w:rsidP="00BE6A4D">
      <w:pPr>
        <w:spacing w:line="276" w:lineRule="auto"/>
        <w:jc w:val="both"/>
      </w:pPr>
      <w:r w:rsidRPr="00007B58">
        <w:lastRenderedPageBreak/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:rsidR="00A3643A" w:rsidRDefault="00A3643A" w:rsidP="00BE6A4D">
      <w:pPr>
        <w:spacing w:line="276" w:lineRule="auto"/>
        <w:jc w:val="both"/>
      </w:pPr>
    </w:p>
    <w:p w:rsidR="0059578C" w:rsidRDefault="0059578C" w:rsidP="00BE6A4D">
      <w:pPr>
        <w:spacing w:line="276" w:lineRule="auto"/>
        <w:jc w:val="both"/>
      </w:pPr>
    </w:p>
    <w:p w:rsidR="00A3643A" w:rsidRPr="00007B58" w:rsidRDefault="00A3643A" w:rsidP="00BE6A4D">
      <w:pPr>
        <w:spacing w:line="276" w:lineRule="auto"/>
        <w:jc w:val="both"/>
      </w:pPr>
    </w:p>
    <w:p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:rsidR="00A3643A" w:rsidRDefault="00A3643A" w:rsidP="00BE6A4D">
      <w:pPr>
        <w:spacing w:line="276" w:lineRule="auto"/>
        <w:jc w:val="both"/>
      </w:pPr>
    </w:p>
    <w:p w:rsidR="0059578C" w:rsidRDefault="0059578C" w:rsidP="00BE6A4D">
      <w:pPr>
        <w:spacing w:line="276" w:lineRule="auto"/>
        <w:jc w:val="both"/>
      </w:pPr>
    </w:p>
    <w:p w:rsidR="00B7562B" w:rsidRDefault="00B7562B" w:rsidP="00BE6A4D">
      <w:pPr>
        <w:spacing w:line="276" w:lineRule="auto"/>
        <w:jc w:val="both"/>
      </w:pPr>
    </w:p>
    <w:p w:rsidR="00C11333" w:rsidRPr="001A5D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sectPr w:rsidR="00C11333" w:rsidRPr="001A5D33" w:rsidSect="00ED3EDF">
      <w:headerReference w:type="even" r:id="rId13"/>
      <w:footerReference w:type="default" r:id="rId14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91" w:rsidRDefault="00185F91">
      <w:r>
        <w:separator/>
      </w:r>
    </w:p>
  </w:endnote>
  <w:endnote w:type="continuationSeparator" w:id="0">
    <w:p w:rsidR="00185F91" w:rsidRDefault="0018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0C6C0D">
      <w:rPr>
        <w:noProof/>
        <w:sz w:val="20"/>
      </w:rPr>
      <w:t>7</w:t>
    </w:r>
    <w:r w:rsidRPr="002A1FA1">
      <w:rPr>
        <w:sz w:val="20"/>
      </w:rPr>
      <w:fldChar w:fldCharType="end"/>
    </w:r>
  </w:p>
  <w:p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91" w:rsidRDefault="00185F91">
      <w:r>
        <w:separator/>
      </w:r>
    </w:p>
  </w:footnote>
  <w:footnote w:type="continuationSeparator" w:id="0">
    <w:p w:rsidR="00185F91" w:rsidRDefault="00185F91">
      <w:r>
        <w:continuationSeparator/>
      </w:r>
    </w:p>
  </w:footnote>
  <w:footnote w:id="1">
    <w:p w:rsidR="00D673D2" w:rsidRDefault="00D673D2" w:rsidP="00D673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33" w:rsidRDefault="000C6C0D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4.85pt;height:40.3pt;visibility:visible">
          <v:imagedata r:id="rId1" o:title="foot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114027"/>
    <w:multiLevelType w:val="hybridMultilevel"/>
    <w:tmpl w:val="9CF4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716610"/>
    <w:multiLevelType w:val="hybridMultilevel"/>
    <w:tmpl w:val="E5B8663A"/>
    <w:lvl w:ilvl="0" w:tplc="77985C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591570"/>
    <w:multiLevelType w:val="hybridMultilevel"/>
    <w:tmpl w:val="B84A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E63C0F"/>
    <w:multiLevelType w:val="hybridMultilevel"/>
    <w:tmpl w:val="69F6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B122D"/>
    <w:multiLevelType w:val="hybridMultilevel"/>
    <w:tmpl w:val="C15C5E9A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146C29D8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82C0055"/>
    <w:multiLevelType w:val="hybridMultilevel"/>
    <w:tmpl w:val="A054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254357"/>
    <w:multiLevelType w:val="hybridMultilevel"/>
    <w:tmpl w:val="2DBCDC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D2309AD"/>
    <w:multiLevelType w:val="hybridMultilevel"/>
    <w:tmpl w:val="EF7E7508"/>
    <w:lvl w:ilvl="0" w:tplc="3462F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5444EB"/>
    <w:multiLevelType w:val="hybridMultilevel"/>
    <w:tmpl w:val="0BF4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5175F3"/>
    <w:multiLevelType w:val="hybridMultilevel"/>
    <w:tmpl w:val="44F6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50C7E"/>
    <w:multiLevelType w:val="hybridMultilevel"/>
    <w:tmpl w:val="8348D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712B05"/>
    <w:multiLevelType w:val="hybridMultilevel"/>
    <w:tmpl w:val="303AA41A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F807E69"/>
    <w:multiLevelType w:val="hybridMultilevel"/>
    <w:tmpl w:val="66AC6DF0"/>
    <w:lvl w:ilvl="0" w:tplc="07D032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4B4601"/>
    <w:multiLevelType w:val="hybridMultilevel"/>
    <w:tmpl w:val="9ADE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01246"/>
    <w:multiLevelType w:val="hybridMultilevel"/>
    <w:tmpl w:val="7CDC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63A7F"/>
    <w:multiLevelType w:val="hybridMultilevel"/>
    <w:tmpl w:val="CFAA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841BF2"/>
    <w:multiLevelType w:val="hybridMultilevel"/>
    <w:tmpl w:val="B0FAF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F49158B"/>
    <w:multiLevelType w:val="hybridMultilevel"/>
    <w:tmpl w:val="3B80F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2755E5"/>
    <w:multiLevelType w:val="hybridMultilevel"/>
    <w:tmpl w:val="FF04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F51149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FB3DAF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4DCE238C"/>
    <w:multiLevelType w:val="hybridMultilevel"/>
    <w:tmpl w:val="2A788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6C5C1A"/>
    <w:multiLevelType w:val="hybridMultilevel"/>
    <w:tmpl w:val="33023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083D80"/>
    <w:multiLevelType w:val="hybridMultilevel"/>
    <w:tmpl w:val="52922058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1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BA35C1"/>
    <w:multiLevelType w:val="hybridMultilevel"/>
    <w:tmpl w:val="B1CC522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AD0E78"/>
    <w:multiLevelType w:val="hybridMultilevel"/>
    <w:tmpl w:val="240C5A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18A65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838AAE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88160B"/>
    <w:multiLevelType w:val="hybridMultilevel"/>
    <w:tmpl w:val="DA4420C8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2E40EC3"/>
    <w:multiLevelType w:val="hybridMultilevel"/>
    <w:tmpl w:val="0C9A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73183"/>
    <w:multiLevelType w:val="hybridMultilevel"/>
    <w:tmpl w:val="5F629960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6D70418"/>
    <w:multiLevelType w:val="hybridMultilevel"/>
    <w:tmpl w:val="8C844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3480CB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C8155E8"/>
    <w:multiLevelType w:val="hybridMultilevel"/>
    <w:tmpl w:val="F840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311369"/>
    <w:multiLevelType w:val="hybridMultilevel"/>
    <w:tmpl w:val="66BE0D06"/>
    <w:lvl w:ilvl="0" w:tplc="07605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3B4990"/>
    <w:multiLevelType w:val="hybridMultilevel"/>
    <w:tmpl w:val="B078952A"/>
    <w:lvl w:ilvl="0" w:tplc="8E665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6"/>
  </w:num>
  <w:num w:numId="3">
    <w:abstractNumId w:val="44"/>
  </w:num>
  <w:num w:numId="4">
    <w:abstractNumId w:val="23"/>
  </w:num>
  <w:num w:numId="5">
    <w:abstractNumId w:val="53"/>
  </w:num>
  <w:num w:numId="6">
    <w:abstractNumId w:val="59"/>
  </w:num>
  <w:num w:numId="7">
    <w:abstractNumId w:val="55"/>
  </w:num>
  <w:num w:numId="8">
    <w:abstractNumId w:val="30"/>
  </w:num>
  <w:num w:numId="9">
    <w:abstractNumId w:val="62"/>
  </w:num>
  <w:num w:numId="10">
    <w:abstractNumId w:val="42"/>
  </w:num>
  <w:num w:numId="11">
    <w:abstractNumId w:val="27"/>
  </w:num>
  <w:num w:numId="12">
    <w:abstractNumId w:val="32"/>
  </w:num>
  <w:num w:numId="13">
    <w:abstractNumId w:val="33"/>
  </w:num>
  <w:num w:numId="14">
    <w:abstractNumId w:val="54"/>
  </w:num>
  <w:num w:numId="15">
    <w:abstractNumId w:val="22"/>
  </w:num>
  <w:num w:numId="16">
    <w:abstractNumId w:val="40"/>
  </w:num>
  <w:num w:numId="17">
    <w:abstractNumId w:val="39"/>
  </w:num>
  <w:num w:numId="18">
    <w:abstractNumId w:val="60"/>
  </w:num>
  <w:num w:numId="19">
    <w:abstractNumId w:val="21"/>
  </w:num>
  <w:num w:numId="20">
    <w:abstractNumId w:val="48"/>
  </w:num>
  <w:num w:numId="21">
    <w:abstractNumId w:val="38"/>
  </w:num>
  <w:num w:numId="22">
    <w:abstractNumId w:val="35"/>
  </w:num>
  <w:num w:numId="23">
    <w:abstractNumId w:val="3"/>
  </w:num>
  <w:num w:numId="24">
    <w:abstractNumId w:val="47"/>
  </w:num>
  <w:num w:numId="25">
    <w:abstractNumId w:val="52"/>
  </w:num>
  <w:num w:numId="26">
    <w:abstractNumId w:val="61"/>
  </w:num>
  <w:num w:numId="27">
    <w:abstractNumId w:val="58"/>
  </w:num>
  <w:num w:numId="28">
    <w:abstractNumId w:val="56"/>
  </w:num>
  <w:num w:numId="29">
    <w:abstractNumId w:val="34"/>
  </w:num>
  <w:num w:numId="30">
    <w:abstractNumId w:val="25"/>
  </w:num>
  <w:num w:numId="31">
    <w:abstractNumId w:val="19"/>
  </w:num>
  <w:num w:numId="32">
    <w:abstractNumId w:val="24"/>
  </w:num>
  <w:num w:numId="33">
    <w:abstractNumId w:val="50"/>
  </w:num>
  <w:num w:numId="34">
    <w:abstractNumId w:val="37"/>
  </w:num>
  <w:num w:numId="35">
    <w:abstractNumId w:val="57"/>
  </w:num>
  <w:num w:numId="36">
    <w:abstractNumId w:val="26"/>
  </w:num>
  <w:num w:numId="37">
    <w:abstractNumId w:val="28"/>
  </w:num>
  <w:num w:numId="38">
    <w:abstractNumId w:val="29"/>
  </w:num>
  <w:num w:numId="39">
    <w:abstractNumId w:val="20"/>
  </w:num>
  <w:num w:numId="40">
    <w:abstractNumId w:val="36"/>
  </w:num>
  <w:num w:numId="41">
    <w:abstractNumId w:val="31"/>
  </w:num>
  <w:num w:numId="42">
    <w:abstractNumId w:val="41"/>
  </w:num>
  <w:num w:numId="43">
    <w:abstractNumId w:val="51"/>
  </w:num>
  <w:num w:numId="44">
    <w:abstractNumId w:val="49"/>
  </w:num>
  <w:num w:numId="45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33"/>
    <w:rsid w:val="00007B58"/>
    <w:rsid w:val="00020945"/>
    <w:rsid w:val="000457C1"/>
    <w:rsid w:val="00054E8F"/>
    <w:rsid w:val="00055747"/>
    <w:rsid w:val="0006771B"/>
    <w:rsid w:val="00080774"/>
    <w:rsid w:val="0009120D"/>
    <w:rsid w:val="00095372"/>
    <w:rsid w:val="000A5FB4"/>
    <w:rsid w:val="000B7849"/>
    <w:rsid w:val="000C11A0"/>
    <w:rsid w:val="000C6C0D"/>
    <w:rsid w:val="000E33FB"/>
    <w:rsid w:val="00116196"/>
    <w:rsid w:val="00130717"/>
    <w:rsid w:val="00153BE5"/>
    <w:rsid w:val="001564D2"/>
    <w:rsid w:val="00156C75"/>
    <w:rsid w:val="001828B6"/>
    <w:rsid w:val="00184674"/>
    <w:rsid w:val="00185F91"/>
    <w:rsid w:val="001A5D33"/>
    <w:rsid w:val="001A6649"/>
    <w:rsid w:val="001D0517"/>
    <w:rsid w:val="001D7A27"/>
    <w:rsid w:val="00213746"/>
    <w:rsid w:val="002343F5"/>
    <w:rsid w:val="00240224"/>
    <w:rsid w:val="0024158A"/>
    <w:rsid w:val="002514B9"/>
    <w:rsid w:val="002605E3"/>
    <w:rsid w:val="00274EBD"/>
    <w:rsid w:val="0027548F"/>
    <w:rsid w:val="00282A63"/>
    <w:rsid w:val="002A1FA1"/>
    <w:rsid w:val="002B26CC"/>
    <w:rsid w:val="002C61F7"/>
    <w:rsid w:val="00336B51"/>
    <w:rsid w:val="0033769E"/>
    <w:rsid w:val="00340C05"/>
    <w:rsid w:val="00345742"/>
    <w:rsid w:val="00361134"/>
    <w:rsid w:val="003754AB"/>
    <w:rsid w:val="0038633D"/>
    <w:rsid w:val="003B7662"/>
    <w:rsid w:val="003F3EA4"/>
    <w:rsid w:val="003F48F7"/>
    <w:rsid w:val="00421B0F"/>
    <w:rsid w:val="00433044"/>
    <w:rsid w:val="004B35EE"/>
    <w:rsid w:val="004C1512"/>
    <w:rsid w:val="004C68AD"/>
    <w:rsid w:val="004E136B"/>
    <w:rsid w:val="005112C6"/>
    <w:rsid w:val="00542FC6"/>
    <w:rsid w:val="00573DB7"/>
    <w:rsid w:val="00573E60"/>
    <w:rsid w:val="0059578C"/>
    <w:rsid w:val="005A2694"/>
    <w:rsid w:val="005B528C"/>
    <w:rsid w:val="005D6529"/>
    <w:rsid w:val="005E5CAF"/>
    <w:rsid w:val="005E67D5"/>
    <w:rsid w:val="006001E7"/>
    <w:rsid w:val="0060485D"/>
    <w:rsid w:val="006067CC"/>
    <w:rsid w:val="006207D5"/>
    <w:rsid w:val="00621CAB"/>
    <w:rsid w:val="00635016"/>
    <w:rsid w:val="006412A4"/>
    <w:rsid w:val="00645D8A"/>
    <w:rsid w:val="006562E3"/>
    <w:rsid w:val="0066515A"/>
    <w:rsid w:val="006653FE"/>
    <w:rsid w:val="00674BC6"/>
    <w:rsid w:val="0068761D"/>
    <w:rsid w:val="006A4A4B"/>
    <w:rsid w:val="006B5325"/>
    <w:rsid w:val="006C3AC5"/>
    <w:rsid w:val="006D63D0"/>
    <w:rsid w:val="006E34AA"/>
    <w:rsid w:val="006E5395"/>
    <w:rsid w:val="006F7D88"/>
    <w:rsid w:val="00717878"/>
    <w:rsid w:val="007305A8"/>
    <w:rsid w:val="00741BD4"/>
    <w:rsid w:val="00743254"/>
    <w:rsid w:val="00752D69"/>
    <w:rsid w:val="007579B2"/>
    <w:rsid w:val="00773E84"/>
    <w:rsid w:val="00782032"/>
    <w:rsid w:val="0079143F"/>
    <w:rsid w:val="00792DB7"/>
    <w:rsid w:val="00796918"/>
    <w:rsid w:val="007B62C1"/>
    <w:rsid w:val="007F63D4"/>
    <w:rsid w:val="00817704"/>
    <w:rsid w:val="008252E1"/>
    <w:rsid w:val="00863C68"/>
    <w:rsid w:val="00874616"/>
    <w:rsid w:val="008A5326"/>
    <w:rsid w:val="008E5FE7"/>
    <w:rsid w:val="008F1E7B"/>
    <w:rsid w:val="009401F6"/>
    <w:rsid w:val="00955C91"/>
    <w:rsid w:val="00964742"/>
    <w:rsid w:val="009661DE"/>
    <w:rsid w:val="009734BD"/>
    <w:rsid w:val="00975AE5"/>
    <w:rsid w:val="00986FC3"/>
    <w:rsid w:val="009C23DE"/>
    <w:rsid w:val="009E7FE4"/>
    <w:rsid w:val="009F3144"/>
    <w:rsid w:val="009F456F"/>
    <w:rsid w:val="009F7634"/>
    <w:rsid w:val="00A33083"/>
    <w:rsid w:val="00A3643A"/>
    <w:rsid w:val="00A95ABE"/>
    <w:rsid w:val="00AB7AB4"/>
    <w:rsid w:val="00AC667D"/>
    <w:rsid w:val="00AD3083"/>
    <w:rsid w:val="00AE2BC5"/>
    <w:rsid w:val="00AF649E"/>
    <w:rsid w:val="00B1377F"/>
    <w:rsid w:val="00B33EC1"/>
    <w:rsid w:val="00B34758"/>
    <w:rsid w:val="00B40EF4"/>
    <w:rsid w:val="00B41F25"/>
    <w:rsid w:val="00B4591D"/>
    <w:rsid w:val="00B5115F"/>
    <w:rsid w:val="00B74170"/>
    <w:rsid w:val="00B7562B"/>
    <w:rsid w:val="00B923D7"/>
    <w:rsid w:val="00B9382E"/>
    <w:rsid w:val="00B973CB"/>
    <w:rsid w:val="00BB741F"/>
    <w:rsid w:val="00BC2B6F"/>
    <w:rsid w:val="00BC2B87"/>
    <w:rsid w:val="00BD26A1"/>
    <w:rsid w:val="00BE6A4D"/>
    <w:rsid w:val="00C11333"/>
    <w:rsid w:val="00C135D5"/>
    <w:rsid w:val="00C27967"/>
    <w:rsid w:val="00C64DF2"/>
    <w:rsid w:val="00C74F33"/>
    <w:rsid w:val="00C952D1"/>
    <w:rsid w:val="00CA71B1"/>
    <w:rsid w:val="00CB2CF3"/>
    <w:rsid w:val="00CF20B7"/>
    <w:rsid w:val="00D01BF7"/>
    <w:rsid w:val="00D05378"/>
    <w:rsid w:val="00D13F61"/>
    <w:rsid w:val="00D16174"/>
    <w:rsid w:val="00D177B7"/>
    <w:rsid w:val="00D673D2"/>
    <w:rsid w:val="00DB4234"/>
    <w:rsid w:val="00DB7B2F"/>
    <w:rsid w:val="00DE5831"/>
    <w:rsid w:val="00E07A11"/>
    <w:rsid w:val="00E20611"/>
    <w:rsid w:val="00E4595C"/>
    <w:rsid w:val="00E51CB8"/>
    <w:rsid w:val="00E57D07"/>
    <w:rsid w:val="00E66484"/>
    <w:rsid w:val="00E67171"/>
    <w:rsid w:val="00E75546"/>
    <w:rsid w:val="00E80A1B"/>
    <w:rsid w:val="00E9194D"/>
    <w:rsid w:val="00EA5550"/>
    <w:rsid w:val="00EB1BA2"/>
    <w:rsid w:val="00EB3738"/>
    <w:rsid w:val="00EC30AF"/>
    <w:rsid w:val="00ED3EDF"/>
    <w:rsid w:val="00EE0DB5"/>
    <w:rsid w:val="00F02962"/>
    <w:rsid w:val="00F37DE0"/>
    <w:rsid w:val="00F50BCF"/>
    <w:rsid w:val="00F63F8E"/>
    <w:rsid w:val="00F66B1E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EBCB-F2B3-471D-B630-EA535435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2625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18342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Rafał Sułek</cp:lastModifiedBy>
  <cp:revision>20</cp:revision>
  <cp:lastPrinted>2022-07-21T12:25:00Z</cp:lastPrinted>
  <dcterms:created xsi:type="dcterms:W3CDTF">2022-07-17T10:12:00Z</dcterms:created>
  <dcterms:modified xsi:type="dcterms:W3CDTF">2022-09-01T09:34:00Z</dcterms:modified>
</cp:coreProperties>
</file>