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9C3CB" w14:textId="77777777" w:rsidR="002A2196" w:rsidRPr="0023504A" w:rsidRDefault="002A2196" w:rsidP="0059621F">
      <w:pPr>
        <w:spacing w:before="100" w:after="10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3504A">
        <w:rPr>
          <w:rFonts w:ascii="Times New Roman" w:eastAsia="Times New Roman" w:hAnsi="Times New Roman" w:cs="Times New Roman"/>
          <w:b/>
          <w:bCs/>
          <w:sz w:val="22"/>
          <w:szCs w:val="22"/>
        </w:rPr>
        <w:t>Informacja o przetwarzaniu danych osobowych</w:t>
      </w:r>
    </w:p>
    <w:p w14:paraId="6F98F8D7" w14:textId="77777777" w:rsidR="002A2196" w:rsidRPr="0023504A" w:rsidRDefault="002A2196" w:rsidP="002A2196">
      <w:pPr>
        <w:spacing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504A">
        <w:rPr>
          <w:rFonts w:ascii="Times New Roman" w:hAnsi="Times New Roman" w:cs="Times New Roman"/>
          <w:sz w:val="22"/>
          <w:szCs w:val="22"/>
        </w:rPr>
        <w:t>Poniżej znajdują się niezbędne informacje dotyczące przetwarzania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– zwanym dalej RODO.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3638"/>
        <w:gridCol w:w="3380"/>
      </w:tblGrid>
      <w:tr w:rsidR="00F35929" w14:paraId="00062DAF" w14:textId="77777777" w:rsidTr="009E5C3D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B2A0" w14:textId="79A8D43E" w:rsidR="00F35929" w:rsidRPr="009E5C3D" w:rsidRDefault="00F35929" w:rsidP="00F359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621F">
              <w:rPr>
                <w:rFonts w:ascii="Times New Roman" w:hAnsi="Times New Roman" w:cs="Times New Roman"/>
                <w:b/>
                <w:sz w:val="22"/>
                <w:szCs w:val="22"/>
              </w:rPr>
              <w:t>Tożsamość Administratora danych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5008" w14:textId="22A0DABE" w:rsidR="00F35929" w:rsidRDefault="00F35929" w:rsidP="00F35929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337DA4">
              <w:rPr>
                <w:rFonts w:ascii="Times New Roman" w:hAnsi="Times New Roman" w:cs="Times New Roman"/>
                <w:sz w:val="20"/>
                <w:szCs w:val="20"/>
              </w:rPr>
              <w:t>Administratorem przetwarzanych w Urzędzie Miejskim w Pyrzycach danych osobowych jest Burmistrz Pyrzyc (ul. Plac Ratuszowy 1, 74-200 Pyrzyce, tel. 91 397 03 10).</w:t>
            </w:r>
          </w:p>
        </w:tc>
      </w:tr>
      <w:tr w:rsidR="00F35929" w14:paraId="2B8CDED0" w14:textId="77777777" w:rsidTr="009E5C3D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3FD6" w14:textId="0FF46CAA" w:rsidR="00F35929" w:rsidRPr="009E5C3D" w:rsidRDefault="00F35929" w:rsidP="00F359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621F">
              <w:rPr>
                <w:rFonts w:ascii="Times New Roman" w:hAnsi="Times New Roman" w:cs="Times New Roman"/>
                <w:b/>
                <w:sz w:val="22"/>
                <w:szCs w:val="22"/>
              </w:rPr>
              <w:t>Dane kontaktowe Inspektora Ochrony Danych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9D21" w14:textId="3E4A2003" w:rsidR="00F35929" w:rsidRDefault="00F35929" w:rsidP="00F35929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337DA4">
              <w:rPr>
                <w:rFonts w:ascii="Times New Roman" w:hAnsi="Times New Roman" w:cs="Times New Roman"/>
                <w:sz w:val="20"/>
                <w:szCs w:val="20"/>
              </w:rPr>
              <w:t>We wszelkich sprawach związanych z przetwarzaniem danych osobowych, w tym przysługujących Pani/Panu uprawnień, możliwy jest kontakt z Inspektorem Ochrony Danych pod adresem email iod@pyrzyce.um.gov.pl lub z Administratorem.</w:t>
            </w:r>
          </w:p>
        </w:tc>
      </w:tr>
      <w:tr w:rsidR="00FE73B1" w14:paraId="4ED461A5" w14:textId="77777777" w:rsidTr="005D06A4"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4CA16F" w14:textId="6BD2449A" w:rsidR="00FE73B1" w:rsidRPr="009E5C3D" w:rsidRDefault="00FE73B1" w:rsidP="00AC27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7DA4">
              <w:rPr>
                <w:rFonts w:ascii="Times New Roman" w:hAnsi="Times New Roman" w:cs="Times New Roman"/>
                <w:b/>
                <w:sz w:val="22"/>
                <w:szCs w:val="22"/>
              </w:rPr>
              <w:t>Cele przetwarzania i podstawy prawne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114A" w14:textId="77777777" w:rsidR="00FE73B1" w:rsidRPr="0023504A" w:rsidRDefault="00FE73B1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04A">
              <w:rPr>
                <w:rFonts w:ascii="Times New Roman" w:hAnsi="Times New Roman" w:cs="Times New Roman"/>
                <w:b/>
                <w:sz w:val="20"/>
                <w:szCs w:val="20"/>
              </w:rPr>
              <w:t>Cel przetwarzania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2849" w14:textId="77777777" w:rsidR="00FE73B1" w:rsidRPr="0023504A" w:rsidRDefault="00FE73B1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04A">
              <w:rPr>
                <w:rFonts w:ascii="Times New Roman" w:hAnsi="Times New Roman" w:cs="Times New Roman"/>
                <w:b/>
                <w:sz w:val="20"/>
                <w:szCs w:val="20"/>
              </w:rPr>
              <w:t>Podstawa prawna</w:t>
            </w:r>
          </w:p>
        </w:tc>
      </w:tr>
      <w:tr w:rsidR="00FE73B1" w14:paraId="4C6D1517" w14:textId="77777777" w:rsidTr="005D06A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2CAB6" w14:textId="77777777" w:rsidR="00FE73B1" w:rsidRPr="009E5C3D" w:rsidRDefault="00FE73B1">
            <w:pPr>
              <w:suppressAutoHyphens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84CE" w14:textId="53A7746E" w:rsidR="00FE73B1" w:rsidRPr="0023504A" w:rsidRDefault="00FE73B1" w:rsidP="00C9523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07D">
              <w:rPr>
                <w:rFonts w:ascii="Times New Roman" w:hAnsi="Times New Roman" w:cs="Times New Roman"/>
                <w:sz w:val="20"/>
                <w:szCs w:val="20"/>
              </w:rPr>
              <w:t xml:space="preserve">Wypełnienie obowiązków prawnych ciążących na Administratorze tj. </w:t>
            </w:r>
            <w:r w:rsidR="00C9523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C95232" w:rsidRPr="00C95232">
              <w:rPr>
                <w:rFonts w:ascii="Times New Roman" w:hAnsi="Times New Roman" w:cs="Times New Roman"/>
                <w:sz w:val="20"/>
                <w:szCs w:val="20"/>
              </w:rPr>
              <w:t>rganizowanie i prowadzenie postępowań</w:t>
            </w:r>
            <w:r w:rsidR="00C95232">
              <w:rPr>
                <w:rFonts w:ascii="Times New Roman" w:hAnsi="Times New Roman" w:cs="Times New Roman"/>
                <w:sz w:val="20"/>
                <w:szCs w:val="20"/>
              </w:rPr>
              <w:t>; k</w:t>
            </w:r>
            <w:r w:rsidR="00C95232" w:rsidRPr="00C95232">
              <w:rPr>
                <w:rFonts w:ascii="Times New Roman" w:hAnsi="Times New Roman" w:cs="Times New Roman"/>
                <w:sz w:val="20"/>
                <w:szCs w:val="20"/>
              </w:rPr>
              <w:t>oordynowanie opracowanych przez wydziały i biura planów zamówień publicznych oraz prowadzenie sprawozdawczości z udzielonych zamówień publicznych</w:t>
            </w:r>
            <w:r w:rsidR="00C95232">
              <w:rPr>
                <w:rFonts w:ascii="Times New Roman" w:hAnsi="Times New Roman" w:cs="Times New Roman"/>
                <w:sz w:val="20"/>
                <w:szCs w:val="20"/>
              </w:rPr>
              <w:t>; p</w:t>
            </w:r>
            <w:r w:rsidR="00C95232" w:rsidRPr="00C95232">
              <w:rPr>
                <w:rFonts w:ascii="Times New Roman" w:hAnsi="Times New Roman" w:cs="Times New Roman"/>
                <w:sz w:val="20"/>
                <w:szCs w:val="20"/>
              </w:rPr>
              <w:t>ublikacja zamówień</w:t>
            </w:r>
            <w:r w:rsidR="00C95232">
              <w:rPr>
                <w:rFonts w:ascii="Times New Roman" w:hAnsi="Times New Roman" w:cs="Times New Roman"/>
                <w:sz w:val="20"/>
                <w:szCs w:val="20"/>
              </w:rPr>
              <w:t>; p</w:t>
            </w:r>
            <w:r w:rsidR="00C95232" w:rsidRPr="00C95232">
              <w:rPr>
                <w:rFonts w:ascii="Times New Roman" w:hAnsi="Times New Roman" w:cs="Times New Roman"/>
                <w:sz w:val="20"/>
                <w:szCs w:val="20"/>
              </w:rPr>
              <w:t xml:space="preserve">rowadzenie spraw z zakresu </w:t>
            </w:r>
            <w:r w:rsidR="000472F8">
              <w:rPr>
                <w:rFonts w:ascii="Times New Roman" w:hAnsi="Times New Roman" w:cs="Times New Roman"/>
                <w:sz w:val="20"/>
                <w:szCs w:val="20"/>
              </w:rPr>
              <w:t xml:space="preserve">działania </w:t>
            </w:r>
            <w:r w:rsidR="00C95232" w:rsidRPr="00C95232">
              <w:rPr>
                <w:rFonts w:ascii="Times New Roman" w:hAnsi="Times New Roman" w:cs="Times New Roman"/>
                <w:sz w:val="20"/>
                <w:szCs w:val="20"/>
              </w:rPr>
              <w:t>Komisji Przetargowej</w:t>
            </w:r>
            <w:r w:rsidR="00C95232">
              <w:rPr>
                <w:rFonts w:ascii="Times New Roman" w:hAnsi="Times New Roman" w:cs="Times New Roman"/>
                <w:sz w:val="20"/>
                <w:szCs w:val="20"/>
              </w:rPr>
              <w:t xml:space="preserve"> oraz w</w:t>
            </w:r>
            <w:r w:rsidR="00C95232" w:rsidRPr="00C95232">
              <w:rPr>
                <w:rFonts w:ascii="Times New Roman" w:hAnsi="Times New Roman" w:cs="Times New Roman"/>
                <w:sz w:val="20"/>
                <w:szCs w:val="20"/>
              </w:rPr>
              <w:t>ybór najkorzystniejszej oferty służącej realizacji zadań publicznych.</w:t>
            </w:r>
          </w:p>
          <w:p w14:paraId="134EA0C4" w14:textId="77777777" w:rsidR="00FE73B1" w:rsidRPr="0023504A" w:rsidRDefault="00FE73B1" w:rsidP="00C749E3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C1DF" w14:textId="56B49210" w:rsidR="001B2B5E" w:rsidRDefault="00FE73B1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712F7">
              <w:rPr>
                <w:rFonts w:ascii="Times New Roman" w:hAnsi="Times New Roman" w:cs="Times New Roman"/>
                <w:sz w:val="20"/>
                <w:szCs w:val="20"/>
              </w:rPr>
              <w:t>rt. 6 ust. 1 lit.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712F7">
              <w:rPr>
                <w:rFonts w:ascii="Times New Roman" w:hAnsi="Times New Roman" w:cs="Times New Roman"/>
                <w:sz w:val="20"/>
                <w:szCs w:val="20"/>
              </w:rPr>
              <w:t xml:space="preserve"> RODO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zw. </w:t>
            </w:r>
            <w:r w:rsidR="000472F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1B2B5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F537F2E" w14:textId="35B47367" w:rsidR="00FE73B1" w:rsidRDefault="001B2B5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FE73B1">
              <w:rPr>
                <w:rFonts w:ascii="Times New Roman" w:hAnsi="Times New Roman" w:cs="Times New Roman"/>
                <w:sz w:val="20"/>
                <w:szCs w:val="20"/>
              </w:rPr>
              <w:t xml:space="preserve">art. </w:t>
            </w:r>
            <w:r w:rsidRPr="001B2B5E">
              <w:rPr>
                <w:rFonts w:ascii="Times New Roman" w:hAnsi="Times New Roman" w:cs="Times New Roman"/>
                <w:sz w:val="20"/>
                <w:szCs w:val="20"/>
              </w:rPr>
              <w:t>18; art. 19; art. 7</w:t>
            </w:r>
            <w:r w:rsidR="00384CEA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  <w:r w:rsidRPr="001B2B5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05156D">
              <w:rPr>
                <w:rFonts w:ascii="Times New Roman" w:hAnsi="Times New Roman" w:cs="Times New Roman"/>
                <w:sz w:val="20"/>
                <w:szCs w:val="20"/>
              </w:rPr>
              <w:t>; art. 78</w:t>
            </w:r>
            <w:r w:rsidRPr="001B2B5E">
              <w:rPr>
                <w:rFonts w:ascii="Times New Roman" w:hAnsi="Times New Roman" w:cs="Times New Roman"/>
                <w:sz w:val="20"/>
                <w:szCs w:val="20"/>
              </w:rPr>
              <w:t xml:space="preserve"> i art. 269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73B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FE73B1" w:rsidRPr="0023504A">
              <w:rPr>
                <w:rFonts w:ascii="Times New Roman" w:hAnsi="Times New Roman" w:cs="Times New Roman"/>
                <w:sz w:val="20"/>
                <w:szCs w:val="20"/>
              </w:rPr>
              <w:t>staw</w:t>
            </w:r>
            <w:r w:rsidR="00FE73B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FE73B1" w:rsidRPr="002350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B5E">
              <w:rPr>
                <w:rFonts w:ascii="Times New Roman" w:hAnsi="Times New Roman" w:cs="Times New Roman"/>
                <w:sz w:val="20"/>
                <w:szCs w:val="20"/>
              </w:rPr>
              <w:t xml:space="preserve">z dnia </w:t>
            </w:r>
            <w:r w:rsidR="00F70D67" w:rsidRPr="00F70D67">
              <w:rPr>
                <w:rFonts w:ascii="Times New Roman" w:hAnsi="Times New Roman" w:cs="Times New Roman"/>
                <w:sz w:val="20"/>
                <w:szCs w:val="20"/>
              </w:rPr>
              <w:t>11 września 2019 r.</w:t>
            </w:r>
            <w:r w:rsidR="004E24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73B1" w:rsidRPr="0023504A">
              <w:rPr>
                <w:rFonts w:ascii="Times New Roman" w:hAnsi="Times New Roman" w:cs="Times New Roman"/>
                <w:sz w:val="20"/>
                <w:szCs w:val="20"/>
              </w:rPr>
              <w:t>Prawo zamówień publicznych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9888587" w14:textId="417E9325" w:rsidR="0078244E" w:rsidRDefault="001B2B5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78244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8244E" w:rsidRPr="0078244E">
              <w:rPr>
                <w:rFonts w:ascii="Times New Roman" w:hAnsi="Times New Roman" w:cs="Times New Roman"/>
                <w:sz w:val="20"/>
                <w:szCs w:val="20"/>
              </w:rPr>
              <w:t>ozporządzenie</w:t>
            </w:r>
            <w:r w:rsidR="0078244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8244E" w:rsidRPr="0078244E">
              <w:rPr>
                <w:rFonts w:ascii="Times New Roman" w:hAnsi="Times New Roman" w:cs="Times New Roman"/>
                <w:sz w:val="20"/>
                <w:szCs w:val="20"/>
              </w:rPr>
              <w:t xml:space="preserve"> Ministra Rozwoju, Pracy i Technologii z dnia 18 grudnia 2020 r. w sprawie wzoru planu postępowań o udzielenie zamówień</w:t>
            </w:r>
            <w:r w:rsidR="0078244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612204F" w14:textId="77777777" w:rsidR="0005156D" w:rsidRDefault="0078244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05156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05156D" w:rsidRPr="0005156D">
              <w:rPr>
                <w:rFonts w:ascii="Times New Roman" w:hAnsi="Times New Roman" w:cs="Times New Roman"/>
                <w:sz w:val="20"/>
                <w:szCs w:val="20"/>
              </w:rPr>
              <w:t>ozporządzenie</w:t>
            </w:r>
            <w:r w:rsidR="0005156D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05156D" w:rsidRPr="0005156D">
              <w:rPr>
                <w:rFonts w:ascii="Times New Roman" w:hAnsi="Times New Roman" w:cs="Times New Roman"/>
                <w:sz w:val="20"/>
                <w:szCs w:val="20"/>
              </w:rPr>
              <w:t xml:space="preserve"> Ministra Rozwoju, Pracy i Technologii z dnia 18 grudnia 2020 r. w sprawie protokołów postępowania oraz dokumentacji postępowania o udzielenie zamówienia publicznego</w:t>
            </w:r>
            <w:r w:rsidR="000515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A34EF84" w14:textId="79C8ED94" w:rsidR="0063734C" w:rsidRDefault="0005156D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="001B2B5E" w:rsidRPr="001B2B5E">
              <w:rPr>
                <w:rFonts w:ascii="Times New Roman" w:hAnsi="Times New Roman" w:cs="Times New Roman"/>
                <w:sz w:val="20"/>
                <w:szCs w:val="20"/>
              </w:rPr>
              <w:t xml:space="preserve">rozporządzeniem </w:t>
            </w:r>
            <w:r w:rsidR="001A5266" w:rsidRPr="001A5266">
              <w:rPr>
                <w:rFonts w:ascii="Times New Roman" w:hAnsi="Times New Roman" w:cs="Times New Roman"/>
                <w:sz w:val="20"/>
                <w:szCs w:val="20"/>
              </w:rPr>
              <w:t>Ministra Rozwoju, Pracy i Technologii z dnia 23 grudnia 2020 r. w sprawie podmiotowych środków dowodowych oraz innych dokumentów lub oświadczeń, jakich może żądać zamawiający od wykonawcy</w:t>
            </w:r>
            <w:r w:rsidR="0063734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EE64E50" w14:textId="760C84BD" w:rsidR="0063734C" w:rsidRPr="0063734C" w:rsidRDefault="0005156D" w:rsidP="0063734C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63734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63734C" w:rsidRPr="0063734C">
              <w:rPr>
                <w:rFonts w:ascii="Times New Roman" w:hAnsi="Times New Roman" w:cs="Times New Roman"/>
                <w:sz w:val="20"/>
                <w:szCs w:val="20"/>
              </w:rPr>
              <w:t>ustawą z dnia 14 lipca 1983 r. o narodowym zasobie archiwalnym i archiwach;</w:t>
            </w:r>
          </w:p>
          <w:p w14:paraId="4A7A2F15" w14:textId="01D89E50" w:rsidR="0063734C" w:rsidRPr="0023504A" w:rsidRDefault="0005156D" w:rsidP="0063734C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3734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63734C" w:rsidRPr="0063734C">
              <w:rPr>
                <w:rFonts w:ascii="Times New Roman" w:hAnsi="Times New Roman" w:cs="Times New Roman"/>
                <w:sz w:val="20"/>
                <w:szCs w:val="20"/>
              </w:rPr>
              <w:t>rozporządzeniem Prezesa Rady Ministrów z dnia 18 stycznia 2011 r. w sprawie instrukcji kancelaryjnej, jednolitych rzeczowych wykazów akt oraz instrukcji w sprawie organizacji i zakresu działania archiwów zakładowych</w:t>
            </w:r>
            <w:r w:rsidR="006373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E73B1" w14:paraId="1ACC1C96" w14:textId="77777777" w:rsidTr="005D06A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EF2BE" w14:textId="77777777" w:rsidR="00FE73B1" w:rsidRPr="009E5C3D" w:rsidRDefault="00FE73B1">
            <w:pPr>
              <w:suppressAutoHyphens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1F45" w14:textId="44CCF092" w:rsidR="00FE73B1" w:rsidRPr="0023504A" w:rsidRDefault="000472F8" w:rsidP="00C749E3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23504A">
              <w:rPr>
                <w:rFonts w:ascii="Times New Roman" w:hAnsi="Times New Roman" w:cs="Times New Roman"/>
                <w:sz w:val="20"/>
                <w:szCs w:val="20"/>
              </w:rPr>
              <w:t>awarci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3504A">
              <w:rPr>
                <w:rFonts w:ascii="Times New Roman" w:hAnsi="Times New Roman" w:cs="Times New Roman"/>
                <w:sz w:val="20"/>
                <w:szCs w:val="20"/>
              </w:rPr>
              <w:t xml:space="preserve"> i prawidłow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23504A">
              <w:rPr>
                <w:rFonts w:ascii="Times New Roman" w:hAnsi="Times New Roman" w:cs="Times New Roman"/>
                <w:sz w:val="20"/>
                <w:szCs w:val="20"/>
              </w:rPr>
              <w:t>realizacj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3504A">
              <w:rPr>
                <w:rFonts w:ascii="Times New Roman" w:hAnsi="Times New Roman" w:cs="Times New Roman"/>
                <w:sz w:val="20"/>
                <w:szCs w:val="20"/>
              </w:rPr>
              <w:t xml:space="preserve"> umowy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FE73B1" w:rsidRPr="0023504A">
              <w:rPr>
                <w:rFonts w:ascii="Times New Roman" w:hAnsi="Times New Roman" w:cs="Times New Roman"/>
                <w:sz w:val="20"/>
                <w:szCs w:val="20"/>
              </w:rPr>
              <w:t xml:space="preserve"> przypadku wyboru oferty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4F0A" w14:textId="5AF648F6" w:rsidR="00FE73B1" w:rsidRPr="0023504A" w:rsidRDefault="00FE73B1" w:rsidP="00B205B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3504A">
              <w:rPr>
                <w:rFonts w:ascii="Times New Roman" w:hAnsi="Times New Roman" w:cs="Times New Roman"/>
                <w:sz w:val="20"/>
                <w:szCs w:val="20"/>
              </w:rPr>
              <w:t>rt. 6 ust. 1 lit.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3504A">
              <w:rPr>
                <w:rFonts w:ascii="Times New Roman" w:hAnsi="Times New Roman" w:cs="Times New Roman"/>
                <w:sz w:val="20"/>
                <w:szCs w:val="20"/>
              </w:rPr>
              <w:t xml:space="preserve"> RODO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E73B1" w14:paraId="4EA40CD1" w14:textId="77777777" w:rsidTr="005D06A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7153D3" w14:textId="77777777" w:rsidR="00FE73B1" w:rsidRPr="009E5C3D" w:rsidRDefault="00FE73B1">
            <w:pPr>
              <w:suppressAutoHyphens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9B5F" w14:textId="0F9AB68E" w:rsidR="00FE73B1" w:rsidRPr="0023504A" w:rsidRDefault="00FE73B1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04A">
              <w:rPr>
                <w:rFonts w:ascii="Times New Roman" w:hAnsi="Times New Roman" w:cs="Times New Roman"/>
                <w:sz w:val="20"/>
                <w:szCs w:val="20"/>
              </w:rPr>
              <w:t>Wykonani</w:t>
            </w:r>
            <w:r w:rsidR="000472F8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23504A">
              <w:rPr>
                <w:rFonts w:ascii="Times New Roman" w:hAnsi="Times New Roman" w:cs="Times New Roman"/>
                <w:sz w:val="20"/>
                <w:szCs w:val="20"/>
              </w:rPr>
              <w:t>obowiązków prawnych np. sporządzeni</w:t>
            </w:r>
            <w:r w:rsidR="003B5728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23504A">
              <w:rPr>
                <w:rFonts w:ascii="Times New Roman" w:hAnsi="Times New Roman" w:cs="Times New Roman"/>
                <w:sz w:val="20"/>
                <w:szCs w:val="20"/>
              </w:rPr>
              <w:t>dokumentów księgowych oraz wypełnianie obowiązków prawno-podatkowych.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4C82" w14:textId="2DEDD859" w:rsidR="00FE73B1" w:rsidRDefault="00FE73B1" w:rsidP="0058038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3504A">
              <w:rPr>
                <w:rFonts w:ascii="Times New Roman" w:hAnsi="Times New Roman" w:cs="Times New Roman"/>
                <w:sz w:val="20"/>
                <w:szCs w:val="20"/>
              </w:rPr>
              <w:t>rt. 6 ust. 1 lit.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3504A">
              <w:rPr>
                <w:rFonts w:ascii="Times New Roman" w:hAnsi="Times New Roman" w:cs="Times New Roman"/>
                <w:sz w:val="20"/>
                <w:szCs w:val="20"/>
              </w:rPr>
              <w:t xml:space="preserve"> RODO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zw. z </w:t>
            </w:r>
            <w:r w:rsidR="000472F8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szczególności:</w:t>
            </w:r>
          </w:p>
          <w:p w14:paraId="006CE60E" w14:textId="02EFA3EF" w:rsidR="00FE73B1" w:rsidRPr="0023504A" w:rsidRDefault="00FE73B1" w:rsidP="00DF4131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04A">
              <w:rPr>
                <w:rFonts w:ascii="Times New Roman" w:hAnsi="Times New Roman"/>
                <w:sz w:val="20"/>
                <w:szCs w:val="20"/>
              </w:rPr>
              <w:t>ustawą z dnia 29 lipca 1997 r. Ordynacja podatkowa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EBA5D8E" w14:textId="5E245A3A" w:rsidR="00FE73B1" w:rsidRPr="0023504A" w:rsidRDefault="00FE73B1" w:rsidP="0023504A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ustawą z dnia 29 września 1994 r. o rachunkowości</w:t>
            </w:r>
            <w:r w:rsidR="001B2B5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E73B1" w14:paraId="57B859BB" w14:textId="77777777" w:rsidTr="005D06A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75DD" w14:textId="77777777" w:rsidR="00FE73B1" w:rsidRPr="009E5C3D" w:rsidRDefault="00FE73B1" w:rsidP="00FE73B1">
            <w:pPr>
              <w:suppressAutoHyphens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565B" w14:textId="0473AE22" w:rsidR="00FE73B1" w:rsidRPr="00DF4131" w:rsidRDefault="00FE73B1" w:rsidP="00FE73B1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0E7">
              <w:rPr>
                <w:rFonts w:ascii="Times New Roman" w:hAnsi="Times New Roman" w:cs="Times New Roman"/>
                <w:sz w:val="20"/>
                <w:szCs w:val="20"/>
              </w:rPr>
              <w:t>Zrealizowanie prawnie uzasadnionego interesu Administratora, tj. ustalenie, obrona lub dochodzenie ewentualnych roszczeń.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CE4F" w14:textId="208AA84E" w:rsidR="00FE73B1" w:rsidRDefault="00FE73B1" w:rsidP="00FE73B1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5607D">
              <w:rPr>
                <w:rFonts w:ascii="Times New Roman" w:hAnsi="Times New Roman" w:cs="Times New Roman"/>
                <w:sz w:val="20"/>
                <w:szCs w:val="20"/>
              </w:rPr>
              <w:t xml:space="preserve">rt. 6 ust. 1 lit. </w:t>
            </w:r>
            <w:r w:rsidRPr="006B00E7">
              <w:rPr>
                <w:rFonts w:ascii="Times New Roman" w:hAnsi="Times New Roman" w:cs="Times New Roman"/>
                <w:sz w:val="20"/>
                <w:szCs w:val="20"/>
              </w:rPr>
              <w:t>f)</w:t>
            </w:r>
            <w:r w:rsidRPr="0045607D">
              <w:rPr>
                <w:rFonts w:ascii="Times New Roman" w:hAnsi="Times New Roman" w:cs="Times New Roman"/>
                <w:sz w:val="20"/>
                <w:szCs w:val="20"/>
              </w:rPr>
              <w:t xml:space="preserve"> RODO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252BB" w14:paraId="6AF5ACB5" w14:textId="77777777" w:rsidTr="009E5C3D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8E10" w14:textId="0C5E9E1A" w:rsidR="004252BB" w:rsidRPr="008C0B25" w:rsidRDefault="004252BB" w:rsidP="00425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621F">
              <w:rPr>
                <w:rFonts w:ascii="Times New Roman" w:hAnsi="Times New Roman" w:cs="Times New Roman"/>
                <w:b/>
                <w:sz w:val="22"/>
                <w:szCs w:val="22"/>
              </w:rPr>
              <w:t>Odbiorcy danych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D287" w14:textId="77777777" w:rsidR="004252BB" w:rsidRPr="00337DA4" w:rsidRDefault="004252BB" w:rsidP="004252BB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DA4">
              <w:rPr>
                <w:rFonts w:ascii="Times New Roman" w:hAnsi="Times New Roman" w:cs="Times New Roman"/>
                <w:sz w:val="20"/>
                <w:szCs w:val="20"/>
              </w:rPr>
              <w:t>Dane osobowe mogą być udostępnione następującym kategoriom odbiorców:</w:t>
            </w:r>
          </w:p>
          <w:p w14:paraId="52055C3B" w14:textId="77777777" w:rsidR="00DF4131" w:rsidRPr="0045607D" w:rsidRDefault="00DF4131" w:rsidP="00DF4131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Times New Roman" w:eastAsia="SimSun" w:hAnsi="Times New Roman"/>
                <w:kern w:val="2"/>
                <w:sz w:val="20"/>
                <w:szCs w:val="20"/>
                <w:lang w:eastAsia="zh-CN" w:bidi="hi-IN"/>
              </w:rPr>
            </w:pPr>
            <w:r w:rsidRPr="009E1B1D">
              <w:rPr>
                <w:rFonts w:ascii="Times New Roman" w:eastAsia="SimSun" w:hAnsi="Times New Roman"/>
                <w:kern w:val="2"/>
                <w:sz w:val="20"/>
                <w:szCs w:val="20"/>
                <w:lang w:eastAsia="zh-CN" w:bidi="hi-IN"/>
              </w:rPr>
              <w:t>podmiotom, kt</w:t>
            </w:r>
            <w:r w:rsidRPr="0045607D">
              <w:rPr>
                <w:rFonts w:ascii="Times New Roman" w:eastAsia="SimSun" w:hAnsi="Times New Roman"/>
                <w:kern w:val="2"/>
                <w:sz w:val="20"/>
                <w:szCs w:val="20"/>
                <w:lang w:eastAsia="zh-CN" w:bidi="hi-IN"/>
              </w:rPr>
              <w:t>ó</w:t>
            </w:r>
            <w:r w:rsidRPr="009E1B1D">
              <w:rPr>
                <w:rFonts w:ascii="Times New Roman" w:eastAsia="SimSun" w:hAnsi="Times New Roman"/>
                <w:kern w:val="2"/>
                <w:sz w:val="20"/>
                <w:szCs w:val="20"/>
                <w:lang w:eastAsia="zh-CN" w:bidi="hi-IN"/>
              </w:rPr>
              <w:t>rym muszą zostać udostępnione na podstawie przepis</w:t>
            </w:r>
            <w:r w:rsidRPr="0045607D">
              <w:rPr>
                <w:rFonts w:ascii="Times New Roman" w:eastAsia="SimSun" w:hAnsi="Times New Roman"/>
                <w:kern w:val="2"/>
                <w:sz w:val="20"/>
                <w:szCs w:val="20"/>
                <w:lang w:eastAsia="zh-CN" w:bidi="hi-IN"/>
              </w:rPr>
              <w:t>ó</w:t>
            </w:r>
            <w:r w:rsidRPr="009E1B1D">
              <w:rPr>
                <w:rFonts w:ascii="Times New Roman" w:eastAsia="SimSun" w:hAnsi="Times New Roman"/>
                <w:kern w:val="2"/>
                <w:sz w:val="20"/>
                <w:szCs w:val="20"/>
                <w:lang w:eastAsia="zh-CN" w:bidi="hi-IN"/>
              </w:rPr>
              <w:t>w prawa;</w:t>
            </w:r>
          </w:p>
          <w:p w14:paraId="32B01628" w14:textId="4C485B25" w:rsidR="00DF4131" w:rsidRDefault="00DF4131" w:rsidP="009D0AC5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Times New Roman" w:eastAsia="SimSun" w:hAnsi="Times New Roman"/>
                <w:kern w:val="2"/>
                <w:sz w:val="20"/>
                <w:szCs w:val="20"/>
                <w:lang w:eastAsia="zh-CN" w:bidi="hi-IN"/>
              </w:rPr>
            </w:pPr>
            <w:r w:rsidRPr="0045607D">
              <w:rPr>
                <w:rFonts w:ascii="Times New Roman" w:eastAsia="SimSun" w:hAnsi="Times New Roman"/>
                <w:kern w:val="2"/>
                <w:sz w:val="20"/>
                <w:szCs w:val="20"/>
                <w:lang w:eastAsia="zh-CN" w:bidi="hi-IN"/>
              </w:rPr>
              <w:t>podmiotom, z któ</w:t>
            </w:r>
            <w:r w:rsidRPr="009E1B1D">
              <w:rPr>
                <w:rFonts w:ascii="Times New Roman" w:eastAsia="SimSun" w:hAnsi="Times New Roman"/>
                <w:kern w:val="2"/>
                <w:sz w:val="20"/>
                <w:szCs w:val="20"/>
                <w:lang w:eastAsia="zh-CN" w:bidi="hi-IN"/>
              </w:rPr>
              <w:t xml:space="preserve">rymi </w:t>
            </w:r>
            <w:r w:rsidRPr="0045607D">
              <w:rPr>
                <w:rFonts w:ascii="Times New Roman" w:eastAsia="SimSun" w:hAnsi="Times New Roman"/>
                <w:kern w:val="2"/>
                <w:sz w:val="20"/>
                <w:szCs w:val="20"/>
                <w:lang w:eastAsia="zh-CN" w:bidi="hi-IN"/>
              </w:rPr>
              <w:t>wspó</w:t>
            </w:r>
            <w:r w:rsidRPr="009E1B1D">
              <w:rPr>
                <w:rFonts w:ascii="Times New Roman" w:eastAsia="SimSun" w:hAnsi="Times New Roman"/>
                <w:kern w:val="2"/>
                <w:sz w:val="20"/>
                <w:szCs w:val="20"/>
                <w:lang w:eastAsia="zh-CN" w:bidi="hi-IN"/>
              </w:rPr>
              <w:t>łpracujemy w celu zrealizowania naszych praw i zobowiąza</w:t>
            </w:r>
            <w:r w:rsidRPr="0045607D">
              <w:rPr>
                <w:rFonts w:ascii="Times New Roman" w:eastAsia="SimSun" w:hAnsi="Times New Roman"/>
                <w:kern w:val="2"/>
                <w:sz w:val="20"/>
                <w:szCs w:val="20"/>
                <w:lang w:eastAsia="zh-CN" w:bidi="hi-IN"/>
              </w:rPr>
              <w:t>ń</w:t>
            </w:r>
            <w:r w:rsidRPr="009E1B1D">
              <w:rPr>
                <w:rFonts w:ascii="Times New Roman" w:eastAsia="SimSun" w:hAnsi="Times New Roman"/>
                <w:kern w:val="2"/>
                <w:sz w:val="20"/>
                <w:szCs w:val="20"/>
                <w:lang w:eastAsia="zh-CN" w:bidi="hi-IN"/>
              </w:rPr>
              <w:t xml:space="preserve"> (świadczącym usługi informatyczne, prawne, windykacyjne, kadrowe, księgowe, transportowe, kurierskie oraz pocztowe)</w:t>
            </w: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zh-CN" w:bidi="hi-IN"/>
              </w:rPr>
              <w:t>;</w:t>
            </w:r>
            <w:r w:rsidRPr="009E1B1D">
              <w:rPr>
                <w:rFonts w:ascii="Times New Roman" w:eastAsia="SimSun" w:hAnsi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  <w:p w14:paraId="0EDD82D2" w14:textId="58A1511B" w:rsidR="009D0AC5" w:rsidRPr="009D0AC5" w:rsidRDefault="009D0AC5" w:rsidP="009D0AC5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SimSun" w:hAnsi="Times New Roman"/>
                <w:kern w:val="2"/>
                <w:sz w:val="20"/>
                <w:szCs w:val="20"/>
                <w:lang w:eastAsia="zh-CN" w:bidi="hi-IN"/>
              </w:rPr>
            </w:pPr>
            <w:r w:rsidRPr="009D0AC5">
              <w:rPr>
                <w:rFonts w:ascii="Times New Roman" w:eastAsia="SimSun" w:hAnsi="Times New Roman"/>
                <w:kern w:val="2"/>
                <w:sz w:val="20"/>
                <w:szCs w:val="20"/>
                <w:lang w:eastAsia="zh-CN" w:bidi="hi-IN"/>
              </w:rPr>
              <w:t>podmiotom prowadzącym działalność płatniczą (banki, instytucje płatnicze);</w:t>
            </w:r>
          </w:p>
          <w:p w14:paraId="6C935375" w14:textId="38F1C247" w:rsidR="004252BB" w:rsidRPr="000C2FE1" w:rsidRDefault="00DF4131" w:rsidP="009D0AC5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131">
              <w:rPr>
                <w:rFonts w:ascii="Times New Roman" w:eastAsia="SimSun" w:hAnsi="Times New Roman"/>
                <w:kern w:val="2"/>
                <w:sz w:val="20"/>
                <w:szCs w:val="20"/>
                <w:lang w:eastAsia="zh-CN" w:bidi="hi-IN"/>
              </w:rPr>
              <w:t>osoby lub podmioty, którym udostępniona zostanie dokumentacja postępowania w oparciu o art. 8 oraz art. 96 ust. 3 ustawy z dnia 29 stycznia 2004 r. Prawo zamówień publicznych</w:t>
            </w: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</w:tr>
      <w:tr w:rsidR="004252BB" w14:paraId="16CAD3DD" w14:textId="77777777" w:rsidTr="009E5C3D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89AC" w14:textId="2DB6E101" w:rsidR="004252BB" w:rsidRPr="008C0B25" w:rsidRDefault="004252BB" w:rsidP="00425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01777244"/>
            <w:r w:rsidRPr="0059621F">
              <w:rPr>
                <w:rFonts w:ascii="Times New Roman" w:hAnsi="Times New Roman" w:cs="Times New Roman"/>
                <w:b/>
                <w:sz w:val="22"/>
                <w:szCs w:val="22"/>
              </w:rPr>
              <w:t>Okres przechowywania danych</w:t>
            </w:r>
            <w:bookmarkEnd w:id="0"/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5844" w14:textId="00AF771B" w:rsidR="00C95232" w:rsidRPr="00C95232" w:rsidRDefault="00C95232" w:rsidP="00C9523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232">
              <w:rPr>
                <w:rFonts w:ascii="Times New Roman" w:hAnsi="Times New Roman" w:cs="Times New Roman"/>
                <w:sz w:val="20"/>
                <w:szCs w:val="20"/>
              </w:rPr>
              <w:t xml:space="preserve">Dane są przechowywane przez okres niezbędny do realizacji celów przetwarzania, a po tym czasie przez okres oraz w zakresie wymaganym przez przepisy powszechnie obowiązującego prawa, w szczególności ze względu na cele archiwalne, cele badań naukowych lub historycznych lub cele statystyczne.  </w:t>
            </w:r>
          </w:p>
          <w:p w14:paraId="5017E6E5" w14:textId="77777777" w:rsidR="00C95232" w:rsidRPr="00C95232" w:rsidRDefault="00C95232" w:rsidP="00C9523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2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szczególności:</w:t>
            </w:r>
          </w:p>
          <w:p w14:paraId="4001AFE4" w14:textId="77777777" w:rsidR="00C95232" w:rsidRPr="00C95232" w:rsidRDefault="00C95232" w:rsidP="00C9523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232">
              <w:rPr>
                <w:rFonts w:ascii="Times New Roman" w:hAnsi="Times New Roman" w:cs="Times New Roman"/>
                <w:sz w:val="20"/>
                <w:szCs w:val="20"/>
              </w:rPr>
              <w:t>a) w przypadku dokumentacji zamówień publicznych dane osobowe są przechowywane przez okres 5 lat licząc od stycznia kolejnego roku po zakończeniu sprawy;</w:t>
            </w:r>
          </w:p>
          <w:p w14:paraId="1BC5895C" w14:textId="77777777" w:rsidR="00C95232" w:rsidRPr="00C95232" w:rsidRDefault="00C95232" w:rsidP="00C9523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232">
              <w:rPr>
                <w:rFonts w:ascii="Times New Roman" w:hAnsi="Times New Roman" w:cs="Times New Roman"/>
                <w:sz w:val="20"/>
                <w:szCs w:val="20"/>
              </w:rPr>
              <w:t>b) w przypadku umów zawartych w wyniku postępowania w trybie zamówień publicznych dane osobowe są przechowywane przez okres 10 lat licząc od stycznia kolejnego roku po zakończeniu sprawy;</w:t>
            </w:r>
          </w:p>
          <w:p w14:paraId="04334580" w14:textId="77777777" w:rsidR="00C95232" w:rsidRPr="00C95232" w:rsidRDefault="00C95232" w:rsidP="00C9523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232">
              <w:rPr>
                <w:rFonts w:ascii="Times New Roman" w:hAnsi="Times New Roman" w:cs="Times New Roman"/>
                <w:sz w:val="20"/>
                <w:szCs w:val="20"/>
              </w:rPr>
              <w:t>c) okres przechowywania danych osobowych może zostać wydłużony o okresy wynikające z obowiązków ustawowych lub w celu ochrony praw Administratora lub osób trzecich, w tym w celu dochodzenia roszczeń bądź obrony przed nimi.</w:t>
            </w:r>
          </w:p>
          <w:p w14:paraId="1981774F" w14:textId="241CAA17" w:rsidR="004252BB" w:rsidRPr="008C0B25" w:rsidRDefault="00C95232" w:rsidP="00C95232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C95232">
              <w:rPr>
                <w:rFonts w:ascii="Times New Roman" w:hAnsi="Times New Roman" w:cs="Times New Roman"/>
                <w:sz w:val="20"/>
                <w:szCs w:val="20"/>
              </w:rPr>
              <w:t>Po upływie ostatniego z tych okresów dane osobowe zostaną usunięte lub zanonimizowane.</w:t>
            </w:r>
          </w:p>
        </w:tc>
      </w:tr>
      <w:tr w:rsidR="00832FEE" w14:paraId="3165481E" w14:textId="77777777" w:rsidTr="009E5C3D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87AB" w14:textId="33D89685" w:rsidR="00832FEE" w:rsidRPr="008C0B25" w:rsidRDefault="00832FEE" w:rsidP="00832F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621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Prawa Osób, których dane dotyczą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3602" w14:textId="314B67AB" w:rsidR="00832FEE" w:rsidRDefault="00832FEE" w:rsidP="00832FE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21F">
              <w:rPr>
                <w:rFonts w:ascii="Times New Roman" w:hAnsi="Times New Roman" w:cs="Times New Roman"/>
                <w:sz w:val="20"/>
                <w:szCs w:val="20"/>
              </w:rPr>
              <w:t>W związku z przetwarzaniem przez nas danych osobowych możliwe jest skorzystanie z następujących praw: dostępu do swoich danych, sprostowania (poprawiania) danych, usunięcia danych, ograniczenia przetwarzania oraz przeniesienia swoich danych. Przysługuje Pani/Panu także prawo wniesienia skargi do organu nadzorującego przestrzeganie przepisów ochrony danych osobowych.</w:t>
            </w:r>
          </w:p>
          <w:p w14:paraId="34D4CB09" w14:textId="63795016" w:rsidR="00C95232" w:rsidRPr="0059621F" w:rsidRDefault="00C95232" w:rsidP="00832FE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385">
              <w:rPr>
                <w:rFonts w:ascii="Times New Roman" w:hAnsi="Times New Roman" w:cs="Times New Roman"/>
                <w:sz w:val="20"/>
                <w:szCs w:val="20"/>
              </w:rPr>
              <w:t>Niezależnie od powyższych praw, możliwe jest wniesienie sprzeciwu wobec przetwarzania danych dokonywanego w ramach prawnie uzasadnione interesu administratora lub interesu publicznego. Dane osobowe przestaną być przetwarzane w tych celach, chyba że zostanie wykazane, że w stosunku do Pani/Pana danych istnieją ważne prawnie uzasadnione podstawy, które są nadrzędne wobec Pani/Pana interes</w:t>
            </w:r>
            <w:r w:rsidRPr="00AD5385">
              <w:rPr>
                <w:rFonts w:ascii="Times New Roman" w:hAnsi="Times New Roman" w:cs="Times New Roman" w:hint="eastAsia"/>
                <w:sz w:val="20"/>
                <w:szCs w:val="20"/>
              </w:rPr>
              <w:t>ó</w:t>
            </w:r>
            <w:r w:rsidRPr="00AD5385">
              <w:rPr>
                <w:rFonts w:ascii="Times New Roman" w:hAnsi="Times New Roman" w:cs="Times New Roman"/>
                <w:sz w:val="20"/>
                <w:szCs w:val="20"/>
              </w:rPr>
              <w:t>w, praw i wolności lub dane te będą niezbędne do ewentualnego ustalenia, dochodzenia lub obrony roszczeń.</w:t>
            </w:r>
          </w:p>
          <w:p w14:paraId="2E092F38" w14:textId="00841327" w:rsidR="00832FEE" w:rsidRPr="008C0B25" w:rsidRDefault="00832FEE" w:rsidP="00832FEE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59621F">
              <w:rPr>
                <w:rFonts w:ascii="Times New Roman" w:hAnsi="Times New Roman" w:cs="Times New Roman"/>
                <w:sz w:val="20"/>
                <w:szCs w:val="20"/>
              </w:rPr>
              <w:t>Aby mieć pewność, że jest Pani/Pan uprawniony do skorzystania z praw możemy prosić o podanie dodatkowych informacji, pozwalających na dokonanie identyfikacji.</w:t>
            </w:r>
          </w:p>
        </w:tc>
      </w:tr>
      <w:tr w:rsidR="00F81E22" w14:paraId="033FA0FD" w14:textId="77777777" w:rsidTr="009E5C3D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7966" w14:textId="65DF7125" w:rsidR="00F81E22" w:rsidRPr="008C0B25" w:rsidRDefault="00F81E22" w:rsidP="00F81E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621F">
              <w:rPr>
                <w:rFonts w:ascii="Times New Roman" w:hAnsi="Times New Roman" w:cs="Times New Roman"/>
                <w:b/>
                <w:sz w:val="22"/>
                <w:szCs w:val="22"/>
              </w:rPr>
              <w:t>Obowiązek podania danych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F101" w14:textId="15C0A99F" w:rsidR="00F81E22" w:rsidRDefault="00C95232" w:rsidP="00F81E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5232">
              <w:rPr>
                <w:rFonts w:ascii="Times New Roman" w:hAnsi="Times New Roman" w:cs="Times New Roman"/>
                <w:sz w:val="20"/>
                <w:szCs w:val="20"/>
              </w:rPr>
              <w:t>Podanie przez Panią/Pana danych osobowych jest dobrowolne, ale konieczne do brania udziału w postępowaniu o udzielenie zamówienia publicznego. Odmowa podania danych może skutkować niemożliwością udziału w postępowaniu.</w:t>
            </w:r>
          </w:p>
        </w:tc>
      </w:tr>
      <w:tr w:rsidR="00F81E22" w14:paraId="52D713DD" w14:textId="77777777" w:rsidTr="009E5C3D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B36C" w14:textId="1B37E665" w:rsidR="00F81E22" w:rsidRPr="008C0B25" w:rsidRDefault="00F81E22" w:rsidP="00F81E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621F">
              <w:rPr>
                <w:rFonts w:ascii="Times New Roman" w:hAnsi="Times New Roman" w:cs="Times New Roman"/>
                <w:b/>
                <w:sz w:val="22"/>
                <w:szCs w:val="22"/>
              </w:rPr>
              <w:t>Dodatkowe informacje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BB49" w14:textId="77777777" w:rsidR="00DB680C" w:rsidRDefault="00DB680C" w:rsidP="00DB680C">
            <w:pPr>
              <w:spacing w:after="120" w:line="36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będziemy przekazywać danych poza Europejski Obszar Gospodarczy lub do organizacji międzynarodowych w rozumieniu RODO. Nie podejmujemy decyzji w sposób zautomatyzowany, czyli na podstawie automatycznej analizy danych.</w:t>
            </w:r>
          </w:p>
          <w:p w14:paraId="454A6A26" w14:textId="1FDB10FA" w:rsidR="00F81E22" w:rsidRDefault="00F81E22" w:rsidP="00F81E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21D9E2" w14:textId="77777777" w:rsidR="004178FB" w:rsidRDefault="004178FB"/>
    <w:sectPr w:rsidR="00417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6FC"/>
    <w:multiLevelType w:val="hybridMultilevel"/>
    <w:tmpl w:val="733AE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E61F3"/>
    <w:multiLevelType w:val="hybridMultilevel"/>
    <w:tmpl w:val="3FC4BD0E"/>
    <w:lvl w:ilvl="0" w:tplc="769A88BA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C16C5"/>
    <w:multiLevelType w:val="hybridMultilevel"/>
    <w:tmpl w:val="1F0ECF22"/>
    <w:lvl w:ilvl="0" w:tplc="0B643C96">
      <w:start w:val="1"/>
      <w:numFmt w:val="decimal"/>
      <w:lvlText w:val="%1)"/>
      <w:lvlJc w:val="left"/>
      <w:pPr>
        <w:ind w:left="360" w:hanging="360"/>
      </w:pPr>
      <w:rPr>
        <w:rFonts w:ascii="Times New Roman" w:eastAsia="Courier New" w:hAnsi="Times New Roman" w:cs="Courier New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438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81835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0285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928"/>
    <w:rsid w:val="00001E56"/>
    <w:rsid w:val="000472F8"/>
    <w:rsid w:val="0005156D"/>
    <w:rsid w:val="00081D2D"/>
    <w:rsid w:val="00091415"/>
    <w:rsid w:val="00123249"/>
    <w:rsid w:val="0013026E"/>
    <w:rsid w:val="00167D90"/>
    <w:rsid w:val="00194519"/>
    <w:rsid w:val="001A5266"/>
    <w:rsid w:val="001B2B5E"/>
    <w:rsid w:val="002209BB"/>
    <w:rsid w:val="0023504A"/>
    <w:rsid w:val="002A2196"/>
    <w:rsid w:val="00384CEA"/>
    <w:rsid w:val="00391256"/>
    <w:rsid w:val="003B5728"/>
    <w:rsid w:val="003C1A3F"/>
    <w:rsid w:val="003D2623"/>
    <w:rsid w:val="003D6823"/>
    <w:rsid w:val="004178FB"/>
    <w:rsid w:val="004252BB"/>
    <w:rsid w:val="004E1636"/>
    <w:rsid w:val="004E2482"/>
    <w:rsid w:val="00580386"/>
    <w:rsid w:val="00616340"/>
    <w:rsid w:val="0063734C"/>
    <w:rsid w:val="0078244E"/>
    <w:rsid w:val="007A4E56"/>
    <w:rsid w:val="007B565F"/>
    <w:rsid w:val="007D6928"/>
    <w:rsid w:val="007F7021"/>
    <w:rsid w:val="00832FEE"/>
    <w:rsid w:val="008D1132"/>
    <w:rsid w:val="00976A9B"/>
    <w:rsid w:val="009A6FD7"/>
    <w:rsid w:val="009D0AC5"/>
    <w:rsid w:val="009E5C3D"/>
    <w:rsid w:val="00AA169B"/>
    <w:rsid w:val="00AC2761"/>
    <w:rsid w:val="00B0591B"/>
    <w:rsid w:val="00B324B1"/>
    <w:rsid w:val="00C200A9"/>
    <w:rsid w:val="00C73B7D"/>
    <w:rsid w:val="00C749E3"/>
    <w:rsid w:val="00C95232"/>
    <w:rsid w:val="00CC5F71"/>
    <w:rsid w:val="00D16318"/>
    <w:rsid w:val="00D261C5"/>
    <w:rsid w:val="00D51211"/>
    <w:rsid w:val="00DB680C"/>
    <w:rsid w:val="00DF4131"/>
    <w:rsid w:val="00E3336F"/>
    <w:rsid w:val="00E52C72"/>
    <w:rsid w:val="00F23D32"/>
    <w:rsid w:val="00F35929"/>
    <w:rsid w:val="00F70D67"/>
    <w:rsid w:val="00F81E22"/>
    <w:rsid w:val="00FE73B1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68A8"/>
  <w15:docId w15:val="{09072835-293D-4C75-BB69-1AC533D8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C3D"/>
    <w:pPr>
      <w:suppressAutoHyphens/>
      <w:spacing w:after="0" w:line="240" w:lineRule="auto"/>
    </w:pPr>
    <w:rPr>
      <w:rFonts w:ascii="Courier New" w:eastAsia="Courier New" w:hAnsi="Courier New" w:cs="Courier New"/>
      <w:color w:val="000000"/>
      <w:kern w:val="2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C3D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9E5C3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3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3B1"/>
    <w:rPr>
      <w:rFonts w:ascii="Segoe UI" w:eastAsia="Courier New" w:hAnsi="Segoe UI" w:cs="Segoe UI"/>
      <w:color w:val="000000"/>
      <w:kern w:val="2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73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3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3B1"/>
    <w:rPr>
      <w:rFonts w:ascii="Courier New" w:eastAsia="Courier New" w:hAnsi="Courier New" w:cs="Courier New"/>
      <w:color w:val="000000"/>
      <w:kern w:val="2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1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131"/>
    <w:rPr>
      <w:rFonts w:ascii="Courier New" w:eastAsia="Courier New" w:hAnsi="Courier New" w:cs="Courier New"/>
      <w:b/>
      <w:bCs/>
      <w:color w:val="000000"/>
      <w:kern w:val="2"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1B2B5E"/>
    <w:pPr>
      <w:spacing w:after="0" w:line="240" w:lineRule="auto"/>
    </w:pPr>
    <w:rPr>
      <w:rFonts w:ascii="Courier New" w:eastAsia="Courier New" w:hAnsi="Courier New" w:cs="Courier New"/>
      <w:color w:val="000000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</dc:creator>
  <cp:lastModifiedBy>Katarzyna Jankowska</cp:lastModifiedBy>
  <cp:revision>2</cp:revision>
  <dcterms:created xsi:type="dcterms:W3CDTF">2022-06-02T08:33:00Z</dcterms:created>
  <dcterms:modified xsi:type="dcterms:W3CDTF">2022-06-02T08:33:00Z</dcterms:modified>
</cp:coreProperties>
</file>