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E4F0" w14:textId="0FF45197" w:rsidR="00091513" w:rsidRPr="00C31D82" w:rsidRDefault="00091513" w:rsidP="00C31D8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Nowy Tomyśl, dnia </w:t>
      </w:r>
      <w:r w:rsidR="00A61A74">
        <w:rPr>
          <w:rFonts w:ascii="Calibri" w:hAnsi="Calibri" w:cs="Calibri"/>
          <w:sz w:val="24"/>
          <w:szCs w:val="24"/>
        </w:rPr>
        <w:t>03</w:t>
      </w:r>
      <w:r w:rsidR="0070638A" w:rsidRPr="00C31D82">
        <w:rPr>
          <w:rFonts w:ascii="Calibri" w:hAnsi="Calibri" w:cs="Calibri"/>
          <w:sz w:val="24"/>
          <w:szCs w:val="24"/>
        </w:rPr>
        <w:t xml:space="preserve"> </w:t>
      </w:r>
      <w:r w:rsidR="00A61A74">
        <w:rPr>
          <w:rFonts w:ascii="Calibri" w:hAnsi="Calibri" w:cs="Calibri"/>
          <w:sz w:val="24"/>
          <w:szCs w:val="24"/>
        </w:rPr>
        <w:t>marca</w:t>
      </w:r>
      <w:r w:rsidRPr="00C31D82">
        <w:rPr>
          <w:rFonts w:ascii="Calibri" w:hAnsi="Calibri" w:cs="Calibri"/>
          <w:sz w:val="24"/>
          <w:szCs w:val="24"/>
        </w:rPr>
        <w:t xml:space="preserve"> 202</w:t>
      </w:r>
      <w:r w:rsidR="0070638A" w:rsidRPr="00C31D82">
        <w:rPr>
          <w:rFonts w:ascii="Calibri" w:hAnsi="Calibri" w:cs="Calibri"/>
          <w:sz w:val="24"/>
          <w:szCs w:val="24"/>
        </w:rPr>
        <w:t>5</w:t>
      </w:r>
      <w:r w:rsidRPr="00C31D82">
        <w:rPr>
          <w:rFonts w:ascii="Calibri" w:hAnsi="Calibri" w:cs="Calibri"/>
          <w:sz w:val="24"/>
          <w:szCs w:val="24"/>
        </w:rPr>
        <w:t xml:space="preserve"> r. </w:t>
      </w:r>
    </w:p>
    <w:p w14:paraId="73A763EA" w14:textId="6BBA22E6" w:rsidR="00091513" w:rsidRPr="00C31D82" w:rsidRDefault="00091513" w:rsidP="00C31D82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Gmina Nowy Tomyśl</w:t>
      </w:r>
      <w:r w:rsidRPr="00C31D82">
        <w:rPr>
          <w:rFonts w:ascii="Calibri" w:hAnsi="Calibri" w:cs="Calibri"/>
          <w:b/>
          <w:bCs/>
          <w:sz w:val="24"/>
          <w:szCs w:val="24"/>
        </w:rPr>
        <w:br/>
        <w:t>ul. Poznańska 33</w:t>
      </w:r>
      <w:r w:rsidRPr="00C31D82">
        <w:rPr>
          <w:rFonts w:ascii="Calibri" w:hAnsi="Calibri" w:cs="Calibri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D6C932C" w14:textId="6F380B5C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Znak sprawy: </w:t>
      </w:r>
      <w:r w:rsidRPr="00C31D82">
        <w:rPr>
          <w:rFonts w:ascii="Calibri" w:hAnsi="Calibri" w:cs="Calibri"/>
          <w:b/>
          <w:bCs/>
          <w:sz w:val="24"/>
          <w:szCs w:val="24"/>
        </w:rPr>
        <w:t>ZP.271.</w:t>
      </w:r>
      <w:r w:rsidR="0086151A" w:rsidRPr="00C31D82">
        <w:rPr>
          <w:rFonts w:ascii="Calibri" w:hAnsi="Calibri" w:cs="Calibri"/>
          <w:b/>
          <w:bCs/>
          <w:sz w:val="24"/>
          <w:szCs w:val="24"/>
        </w:rPr>
        <w:t>3</w:t>
      </w:r>
      <w:r w:rsidRPr="00C31D82">
        <w:rPr>
          <w:rFonts w:ascii="Calibri" w:hAnsi="Calibri" w:cs="Calibri"/>
          <w:b/>
          <w:bCs/>
          <w:sz w:val="24"/>
          <w:szCs w:val="24"/>
        </w:rPr>
        <w:t>.202</w:t>
      </w:r>
      <w:r w:rsidR="0070638A" w:rsidRPr="00C31D82">
        <w:rPr>
          <w:rFonts w:ascii="Calibri" w:hAnsi="Calibri" w:cs="Calibri"/>
          <w:b/>
          <w:bCs/>
          <w:sz w:val="24"/>
          <w:szCs w:val="24"/>
        </w:rPr>
        <w:t>5</w:t>
      </w:r>
    </w:p>
    <w:p w14:paraId="2956F2C0" w14:textId="77777777" w:rsidR="00091513" w:rsidRPr="00C31D82" w:rsidRDefault="00091513" w:rsidP="00C31D82">
      <w:pPr>
        <w:spacing w:line="276" w:lineRule="auto"/>
        <w:ind w:left="4956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Do wszystkich Wykonawców</w:t>
      </w:r>
    </w:p>
    <w:p w14:paraId="07AB7B95" w14:textId="77777777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5819843" w14:textId="77777777" w:rsidR="00C31D82" w:rsidRPr="00C31D82" w:rsidRDefault="00091513" w:rsidP="00C31D82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WYJAŚNIENIA</w:t>
      </w:r>
      <w:r w:rsidRPr="00C31D82">
        <w:rPr>
          <w:rFonts w:ascii="Calibri" w:hAnsi="Calibri" w:cs="Calibri"/>
          <w:b/>
          <w:bCs/>
          <w:sz w:val="24"/>
          <w:szCs w:val="24"/>
        </w:rPr>
        <w:br/>
        <w:t>SPECYFIKACJI WARUNKÓW ZAMÓWIENIA</w:t>
      </w:r>
    </w:p>
    <w:p w14:paraId="32A8CB1C" w14:textId="1B8E406B" w:rsidR="00091513" w:rsidRPr="00C31D82" w:rsidRDefault="000A5B36" w:rsidP="00C31D82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31D82" w:rsidRPr="00C31D82">
        <w:rPr>
          <w:rFonts w:ascii="Calibri" w:hAnsi="Calibri" w:cs="Calibri"/>
          <w:b/>
          <w:bCs/>
          <w:sz w:val="24"/>
          <w:szCs w:val="24"/>
        </w:rPr>
        <w:t>WRAZ Z MODYFIKACJĄ SPECYFIKACJI WARUNKÓW ZAMÓWIENIA</w:t>
      </w:r>
      <w:r w:rsidRPr="00C31D82">
        <w:rPr>
          <w:rFonts w:ascii="Calibri" w:hAnsi="Calibri" w:cs="Calibri"/>
          <w:sz w:val="24"/>
          <w:szCs w:val="24"/>
        </w:rPr>
        <w:br/>
      </w:r>
      <w:r w:rsidR="00091513" w:rsidRPr="00C31D82">
        <w:rPr>
          <w:rFonts w:ascii="Calibri" w:hAnsi="Calibri" w:cs="Calibri"/>
          <w:sz w:val="24"/>
          <w:szCs w:val="24"/>
        </w:rPr>
        <w:t>w postępowaniu prowadzonym w trybie podstawowym dla zadania pn.:</w:t>
      </w:r>
    </w:p>
    <w:p w14:paraId="6C994973" w14:textId="7DE05105" w:rsidR="000A5B36" w:rsidRPr="00C31D82" w:rsidRDefault="00116C53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„Modernizacja budynku Żłobka w Nowym Tomyślu w celu dostosowania do przepisów ochrony przeciwpożarowej”</w:t>
      </w:r>
    </w:p>
    <w:p w14:paraId="2191169E" w14:textId="64F41CFE" w:rsidR="00116C53" w:rsidRPr="00C31D82" w:rsidRDefault="00C31D82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I.</w:t>
      </w:r>
    </w:p>
    <w:p w14:paraId="1D0754D9" w14:textId="04D9D024" w:rsidR="00091513" w:rsidRPr="00C31D82" w:rsidRDefault="00C64930" w:rsidP="00C31D8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Zamawiający informuje, że Wykonawca </w:t>
      </w:r>
      <w:r w:rsidR="00091513" w:rsidRPr="00C31D82">
        <w:rPr>
          <w:rFonts w:ascii="Calibri" w:hAnsi="Calibri" w:cs="Calibri"/>
          <w:sz w:val="24"/>
          <w:szCs w:val="24"/>
        </w:rPr>
        <w:t>zwrócił się do Zamawiającego z wnioskiem o wyjaśnienie treści SWZ. W związku z powyższym, Zamawiający udziela następujących wyjaśnień:</w:t>
      </w:r>
    </w:p>
    <w:p w14:paraId="3D4ECF91" w14:textId="77777777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E5035BF" w14:textId="77777777" w:rsidR="00A61A74" w:rsidRPr="00A61A74" w:rsidRDefault="00091513" w:rsidP="00A61A7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>Zwracam się z prośbą o potwierdzenie założeń przedstawionych przez Zamawiającego:</w:t>
      </w:r>
    </w:p>
    <w:p w14:paraId="362AA279" w14:textId="77777777" w:rsidR="00A61A74" w:rsidRPr="00A61A74" w:rsidRDefault="00A61A74" w:rsidP="00A61A74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1A74">
        <w:rPr>
          <w:rFonts w:ascii="Calibri" w:hAnsi="Calibri" w:cs="Calibri"/>
          <w:sz w:val="24"/>
          <w:szCs w:val="24"/>
        </w:rPr>
        <w:t xml:space="preserve">- w zakresie oddymiania - warunki zostaną spełnione jeżeli Wykonawca zamontuje 4 okna oddymiające o powierzchni geometrycznej </w:t>
      </w:r>
      <w:proofErr w:type="spellStart"/>
      <w:r w:rsidRPr="00A61A74">
        <w:rPr>
          <w:rFonts w:ascii="Calibri" w:hAnsi="Calibri" w:cs="Calibri"/>
          <w:sz w:val="24"/>
          <w:szCs w:val="24"/>
        </w:rPr>
        <w:t>Ageo</w:t>
      </w:r>
      <w:proofErr w:type="spellEnd"/>
      <w:r w:rsidRPr="00A61A74">
        <w:rPr>
          <w:rFonts w:ascii="Calibri" w:hAnsi="Calibri" w:cs="Calibri"/>
          <w:sz w:val="24"/>
          <w:szCs w:val="24"/>
        </w:rPr>
        <w:t xml:space="preserve">=1,28m2 dla każdego okna oraz sumarycznej powierzchni geometrycznej </w:t>
      </w:r>
      <w:proofErr w:type="spellStart"/>
      <w:r w:rsidRPr="00A61A74">
        <w:rPr>
          <w:rFonts w:ascii="Calibri" w:hAnsi="Calibri" w:cs="Calibri"/>
          <w:sz w:val="24"/>
          <w:szCs w:val="24"/>
        </w:rPr>
        <w:t>Ageo</w:t>
      </w:r>
      <w:proofErr w:type="spellEnd"/>
      <w:r w:rsidRPr="00A61A74">
        <w:rPr>
          <w:rFonts w:ascii="Calibri" w:hAnsi="Calibri" w:cs="Calibri"/>
          <w:sz w:val="24"/>
          <w:szCs w:val="24"/>
        </w:rPr>
        <w:t>=5,12m2, zgodnie z raportem symulacji CFD działania systemu wentylacji oddymiającej klatki schodowej pkt 2 ppkt 2.2. oraz ppkt 3. (rys.), zgodnie z Projektem oddymiania rozdz. III, pkt 3.1. oraz pkt 3.6. (tabela nr 2).</w:t>
      </w:r>
    </w:p>
    <w:p w14:paraId="259040ED" w14:textId="1CA7DDBE" w:rsidR="00E21BA4" w:rsidRPr="00E21BA4" w:rsidRDefault="00A61A74" w:rsidP="00A61A74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1A74">
        <w:rPr>
          <w:rFonts w:ascii="Calibri" w:hAnsi="Calibri" w:cs="Calibri"/>
          <w:sz w:val="24"/>
          <w:szCs w:val="24"/>
        </w:rPr>
        <w:t xml:space="preserve">- w zakresie napowietrzania – warunki zostaną spełnione jeżeli Wykonawca zamontuje 1 okno napowietrzające o powierzchni geometrycznej </w:t>
      </w:r>
      <w:proofErr w:type="spellStart"/>
      <w:r w:rsidRPr="00A61A74">
        <w:rPr>
          <w:rFonts w:ascii="Calibri" w:hAnsi="Calibri" w:cs="Calibri"/>
          <w:sz w:val="24"/>
          <w:szCs w:val="24"/>
        </w:rPr>
        <w:t>Ageo</w:t>
      </w:r>
      <w:proofErr w:type="spellEnd"/>
      <w:r w:rsidRPr="00A61A74">
        <w:rPr>
          <w:rFonts w:ascii="Calibri" w:hAnsi="Calibri" w:cs="Calibri"/>
          <w:sz w:val="24"/>
          <w:szCs w:val="24"/>
        </w:rPr>
        <w:t>=1,28m2 oraz istniejące drzwi wejściowe automatyczne, a także drzwi wejściowe wewnętrzne włączy do systemu oddymiania (biorące udział w napowietrzaniu), zgodnie z wyjaśnieniami Zamawiającego z dnia 26.02.2025 r., niezgodnie z założeniami raportu symulacji CFD działania systemu wentylacji oddymiającej klatki schodowej pkt 2 ppkt 2.2. oraz ppkt 3 (rys.), niezgodnie z Projektem oddymiania rozdz. III, pkt 3.1. oraz pkt 3.6. (tabela nr 2).</w:t>
      </w:r>
    </w:p>
    <w:p w14:paraId="7EBE7C88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1668B20" w14:textId="77777777" w:rsidR="00A61A74" w:rsidRPr="00A61A74" w:rsidRDefault="00116C53" w:rsidP="00A61A7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b/>
          <w:bCs/>
          <w:sz w:val="24"/>
          <w:szCs w:val="24"/>
        </w:rPr>
        <w:t>Oddymianie:</w:t>
      </w:r>
    </w:p>
    <w:p w14:paraId="55F40658" w14:textId="77777777" w:rsidR="00A61A74" w:rsidRPr="00A61A74" w:rsidRDefault="00A61A74" w:rsidP="00A61A7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61A74">
        <w:rPr>
          <w:rFonts w:ascii="Calibri" w:hAnsi="Calibri" w:cs="Calibri"/>
          <w:b/>
          <w:bCs/>
          <w:sz w:val="24"/>
          <w:szCs w:val="24"/>
        </w:rPr>
        <w:lastRenderedPageBreak/>
        <w:t>Zamawiający potwierdza, że z uwagi na problemy konstrukcyjne oraz potrzebę zwiększenia zakresu budowlanego dla sytemu oddymiania wykonano symulację komputerową w celu umożliwienia zmiany wykonania systemu oddymiania z klapy oddymiającej i okien na same okna oddymiające.</w:t>
      </w:r>
    </w:p>
    <w:p w14:paraId="0DA42EE5" w14:textId="77777777" w:rsidR="00A61A74" w:rsidRPr="00A61A74" w:rsidRDefault="00A61A74" w:rsidP="00A61A7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61A74">
        <w:rPr>
          <w:rFonts w:ascii="Calibri" w:hAnsi="Calibri" w:cs="Calibri"/>
          <w:b/>
          <w:bCs/>
          <w:sz w:val="24"/>
          <w:szCs w:val="24"/>
        </w:rPr>
        <w:t xml:space="preserve">Mając to na uwadze - w zakresie oddymiania Zamawiający potwierdza, że warunki zostaną spełnione jeżeli Wykonawca zamontuje 4 okna oddymiające o powierzchni geometrycznej min. </w:t>
      </w:r>
      <w:proofErr w:type="spellStart"/>
      <w:r w:rsidRPr="00A61A74">
        <w:rPr>
          <w:rFonts w:ascii="Calibri" w:hAnsi="Calibri" w:cs="Calibri"/>
          <w:b/>
          <w:bCs/>
          <w:sz w:val="24"/>
          <w:szCs w:val="24"/>
        </w:rPr>
        <w:t>Ageo</w:t>
      </w:r>
      <w:proofErr w:type="spellEnd"/>
      <w:r w:rsidRPr="00A61A74">
        <w:rPr>
          <w:rFonts w:ascii="Calibri" w:hAnsi="Calibri" w:cs="Calibri"/>
          <w:b/>
          <w:bCs/>
          <w:sz w:val="24"/>
          <w:szCs w:val="24"/>
        </w:rPr>
        <w:t>=1,28m</w:t>
      </w:r>
      <w:r w:rsidRPr="00A61A74">
        <w:rPr>
          <w:rFonts w:ascii="Calibri" w:hAnsi="Calibri" w:cs="Calibri"/>
          <w:b/>
          <w:bCs/>
          <w:sz w:val="24"/>
          <w:szCs w:val="24"/>
          <w:vertAlign w:val="superscript"/>
        </w:rPr>
        <w:t>2</w:t>
      </w:r>
      <w:r w:rsidRPr="00A61A74">
        <w:rPr>
          <w:rFonts w:ascii="Calibri" w:hAnsi="Calibri" w:cs="Calibri"/>
          <w:b/>
          <w:bCs/>
          <w:sz w:val="24"/>
          <w:szCs w:val="24"/>
        </w:rPr>
        <w:t xml:space="preserve"> każde, oraz sumarycznej powierzchni geometrycznej min. </w:t>
      </w:r>
      <w:proofErr w:type="spellStart"/>
      <w:r w:rsidRPr="00A61A74">
        <w:rPr>
          <w:rFonts w:ascii="Calibri" w:hAnsi="Calibri" w:cs="Calibri"/>
          <w:b/>
          <w:bCs/>
          <w:sz w:val="24"/>
          <w:szCs w:val="24"/>
        </w:rPr>
        <w:t>Ageo</w:t>
      </w:r>
      <w:proofErr w:type="spellEnd"/>
      <w:r w:rsidRPr="00A61A74">
        <w:rPr>
          <w:rFonts w:ascii="Calibri" w:hAnsi="Calibri" w:cs="Calibri"/>
          <w:b/>
          <w:bCs/>
          <w:sz w:val="24"/>
          <w:szCs w:val="24"/>
        </w:rPr>
        <w:t>=5,12m</w:t>
      </w:r>
      <w:r w:rsidRPr="00A61A74">
        <w:rPr>
          <w:rFonts w:ascii="Calibri" w:hAnsi="Calibri" w:cs="Calibri"/>
          <w:b/>
          <w:bCs/>
          <w:sz w:val="24"/>
          <w:szCs w:val="24"/>
          <w:vertAlign w:val="superscript"/>
        </w:rPr>
        <w:t>2</w:t>
      </w:r>
      <w:r w:rsidRPr="00A61A74">
        <w:rPr>
          <w:rFonts w:ascii="Calibri" w:hAnsi="Calibri" w:cs="Calibri"/>
          <w:b/>
          <w:bCs/>
          <w:sz w:val="24"/>
          <w:szCs w:val="24"/>
        </w:rPr>
        <w:t>.</w:t>
      </w:r>
    </w:p>
    <w:p w14:paraId="6EA7CCB9" w14:textId="77777777" w:rsidR="00A61A74" w:rsidRPr="00A61A74" w:rsidRDefault="00A61A74" w:rsidP="00A61A7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61A74">
        <w:rPr>
          <w:rFonts w:ascii="Calibri" w:hAnsi="Calibri" w:cs="Calibri"/>
          <w:b/>
          <w:bCs/>
          <w:sz w:val="24"/>
          <w:szCs w:val="24"/>
        </w:rPr>
        <w:t>Po wykonaniu założeń CFD dla systemu oddymiania – po stronie zamawiającego będzie wykonanie projektu powykonawczego w zakresie zgodnym z założeniami CFD, a także uzgodnienia go z rzeczoznawcą ds. zabezpieczeń przeciwpożarowych.</w:t>
      </w:r>
    </w:p>
    <w:p w14:paraId="3665C4A0" w14:textId="77777777" w:rsidR="00A61A74" w:rsidRPr="00A61A74" w:rsidRDefault="00A61A74" w:rsidP="00A61A7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9350BDB" w14:textId="77777777" w:rsidR="00A61A74" w:rsidRPr="00A61A74" w:rsidRDefault="00A61A74" w:rsidP="00A61A7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61A74">
        <w:rPr>
          <w:rFonts w:ascii="Calibri" w:hAnsi="Calibri" w:cs="Calibri"/>
          <w:b/>
          <w:bCs/>
          <w:sz w:val="24"/>
          <w:szCs w:val="24"/>
        </w:rPr>
        <w:t>Napowietrzanie:</w:t>
      </w:r>
    </w:p>
    <w:p w14:paraId="0314D9AE" w14:textId="77777777" w:rsidR="00A61A74" w:rsidRPr="00A61A74" w:rsidRDefault="00A61A74" w:rsidP="00A61A7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61A74">
        <w:rPr>
          <w:rFonts w:ascii="Calibri" w:hAnsi="Calibri" w:cs="Calibri"/>
          <w:b/>
          <w:bCs/>
          <w:sz w:val="24"/>
          <w:szCs w:val="24"/>
        </w:rPr>
        <w:t xml:space="preserve">Zamawiający potwierdza, w zakresie napowietrzania, że warunki zostaną spełnione jeżeli Wykonawca zamontuje 1 okno napowietrzające o powierzchni geometrycznej </w:t>
      </w:r>
      <w:proofErr w:type="spellStart"/>
      <w:r w:rsidRPr="00A61A74">
        <w:rPr>
          <w:rFonts w:ascii="Calibri" w:hAnsi="Calibri" w:cs="Calibri"/>
          <w:b/>
          <w:bCs/>
          <w:sz w:val="24"/>
          <w:szCs w:val="24"/>
        </w:rPr>
        <w:t>Ageo</w:t>
      </w:r>
      <w:proofErr w:type="spellEnd"/>
      <w:r w:rsidRPr="00A61A74">
        <w:rPr>
          <w:rFonts w:ascii="Calibri" w:hAnsi="Calibri" w:cs="Calibri"/>
          <w:b/>
          <w:bCs/>
          <w:sz w:val="24"/>
          <w:szCs w:val="24"/>
        </w:rPr>
        <w:t>=1,28m</w:t>
      </w:r>
      <w:r w:rsidRPr="00A61A74">
        <w:rPr>
          <w:rFonts w:ascii="Calibri" w:hAnsi="Calibri" w:cs="Calibri"/>
          <w:b/>
          <w:bCs/>
          <w:sz w:val="24"/>
          <w:szCs w:val="24"/>
          <w:vertAlign w:val="superscript"/>
        </w:rPr>
        <w:t>2</w:t>
      </w:r>
      <w:r w:rsidRPr="00A61A74">
        <w:rPr>
          <w:rFonts w:ascii="Calibri" w:hAnsi="Calibri" w:cs="Calibri"/>
          <w:b/>
          <w:bCs/>
          <w:sz w:val="24"/>
          <w:szCs w:val="24"/>
        </w:rPr>
        <w:t xml:space="preserve"> oraz istniejące drzwi wejściowe automatyczne włączy w system oddymiania, a także drzwi wejściowe wewnętrzne włączy do systemu oddymiania (biorące udział w napowietrzaniu). Lokalizacja okna napowietrzającego zgodnie z rysunkiem w CFD.</w:t>
      </w:r>
    </w:p>
    <w:p w14:paraId="242E999D" w14:textId="51EFAB45" w:rsidR="00116C53" w:rsidRPr="00C31D82" w:rsidRDefault="00A61A74" w:rsidP="00A61A74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1A74">
        <w:rPr>
          <w:rFonts w:ascii="Calibri" w:hAnsi="Calibri" w:cs="Calibri"/>
          <w:b/>
          <w:bCs/>
          <w:sz w:val="24"/>
          <w:szCs w:val="24"/>
        </w:rPr>
        <w:t>Po wykonaniu założeń CFD dla systemu oddymiania – po stronie zamawiającego będzie wykonanie projektu powykonawczego w zakresie zgodnym z założeniami CFD, a także uzgodnienia go z rzeczoznawcą ds. zabezpieczeń przeciwpożarowych.</w:t>
      </w:r>
    </w:p>
    <w:p w14:paraId="684DAA1D" w14:textId="2FD2AE0D" w:rsidR="00116C53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06C002A" w14:textId="77777777" w:rsidR="00A61A74" w:rsidRPr="00C31D82" w:rsidRDefault="00A61A74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F781154" w14:textId="5216DD1E" w:rsidR="00116C53" w:rsidRDefault="00116C53" w:rsidP="00A61A7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A61A74" w:rsidRPr="00A61A74">
        <w:rPr>
          <w:rFonts w:ascii="Calibri" w:hAnsi="Calibri" w:cs="Calibri"/>
          <w:sz w:val="24"/>
          <w:szCs w:val="24"/>
        </w:rPr>
        <w:t>Proszę o potwierdzenie:</w:t>
      </w:r>
      <w:r w:rsidR="00A61A74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>W zakresie prac malarskich należy odmalować wszystkie pomieszczenia w których będą prowadzone prace modernizacyjne związane z dostosowaniem budynku Żłobka do przepisów ochrony ppoż., zgodnie z wyjaśnieniami Zamawiającego z dnia 26.02.2025 r.:</w:t>
      </w:r>
      <w:r w:rsidR="00A61A74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>„Malowanie należy przewidzieć dla całego pomieszczenia”.</w:t>
      </w:r>
      <w:r w:rsidR="00A61A74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>Jako całe pomieszczenia należy rozumieć wszystkie powierzchnie malowane ścian oraz sufitów, niezależnie od miejsc prowadzenia instalacji – proszę o potwierdzenie.</w:t>
      </w:r>
    </w:p>
    <w:p w14:paraId="522DA58F" w14:textId="77777777" w:rsidR="00A61A74" w:rsidRPr="00A61A74" w:rsidRDefault="00A61A74" w:rsidP="00A61A74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C3DCDAF" w14:textId="429A2D8F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b/>
          <w:bCs/>
          <w:sz w:val="24"/>
          <w:szCs w:val="24"/>
        </w:rPr>
        <w:t>Zamawiający potwierdza, że jako całe pomieszczenia należy rozumieć wszystkie powierzchnie malowania ścian oraz sufitów, niezależnie od miejsc prowadzenia instalacji.</w:t>
      </w:r>
    </w:p>
    <w:p w14:paraId="5D055AAE" w14:textId="77777777" w:rsidR="00C4405F" w:rsidRPr="00C31D82" w:rsidRDefault="00C4405F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9A97EC" w14:textId="06E7A380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 </w:t>
      </w:r>
    </w:p>
    <w:p w14:paraId="0D19CDA7" w14:textId="02926588" w:rsidR="00116C53" w:rsidRDefault="00116C53" w:rsidP="00A61A7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="00E21BA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>W wyjaśnieniach z dnia 26.02.2025 r. Zamawiający określił kolorystykę wykonania prac malarskich „Kolor ciepły jasny szary”. Proszę o potwierdzenie.</w:t>
      </w:r>
      <w:r w:rsidR="00A61A74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>Zwracamy uwagę, że aktualna kolorystyka budynku jest z bardzo zróżnicowana w zakresie zastosowanych barw.</w:t>
      </w:r>
      <w:r w:rsidR="00A61A74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>Występują również różnice w fakturze wykończenia powierzchni ścian.</w:t>
      </w:r>
    </w:p>
    <w:p w14:paraId="454DC7C1" w14:textId="77777777" w:rsidR="00A61A74" w:rsidRPr="00A61A74" w:rsidRDefault="00A61A74" w:rsidP="00A61A74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2D446EB" w14:textId="77777777" w:rsidR="00A61A74" w:rsidRPr="00A61A74" w:rsidRDefault="00116C53" w:rsidP="00A61A7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b/>
          <w:bCs/>
          <w:sz w:val="24"/>
          <w:szCs w:val="24"/>
        </w:rPr>
        <w:t xml:space="preserve">Zamawiający wskazał kolor ciepły jasny szary w zakresie wnęk okiennych zewnętrznych w celu wskazania koloru obecnie występującego na elewacji – dot. wnęk, tak samo w zakresie faktury która ma być dobrana do obecnie występującej na elewacji. Zamawiający ma świadomość, że czas realizacji elewacji był wcześniejszy i kolor który obecnie na niej występuje może odbiegać od pierwotnej barwy z uwagi na oddziaływanie atmosferyczne na elewację, np. promienie słoneczne mające często wpływ na zmianę odcienia kolorystycznego. </w:t>
      </w:r>
    </w:p>
    <w:p w14:paraId="69417E54" w14:textId="34B174F2" w:rsidR="00116C53" w:rsidRPr="00C31D82" w:rsidRDefault="00A61A74" w:rsidP="00A61A7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61A74">
        <w:rPr>
          <w:rFonts w:ascii="Calibri" w:hAnsi="Calibri" w:cs="Calibri"/>
          <w:b/>
          <w:bCs/>
          <w:sz w:val="24"/>
          <w:szCs w:val="24"/>
        </w:rPr>
        <w:t>Mając powyższe na uwadze Zamawiający oczekuje, że Wykonawca na etapie realizacji dobierze odcienie najbardziej zbliżone do obecnych, to samo dotyczy doboru faktury występującej na elewacji.</w:t>
      </w:r>
    </w:p>
    <w:p w14:paraId="24AF13CE" w14:textId="06841BA4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52514C8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9002BBA" w14:textId="153A7892" w:rsidR="00116C53" w:rsidRPr="00A61A74" w:rsidRDefault="00116C53" w:rsidP="00A61A7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>Prosimy o jednoznaczne wskazanie czy w ramach udzielenia gwarancji Zamawiający oczekuje od Wykonawcy wykonywania prac związanych z eksploatacją wykonanego zakresu robót, tj. wymiana akumulatorów, przeglądy roczne oraz pięcioletnie w zakresie działania instalacji oddymiania oraz oświetlenia awaryjnego lub innych.</w:t>
      </w:r>
      <w:r w:rsidR="00A61A74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>Prosimy o jednoznaczne potwierdzenie.</w:t>
      </w:r>
    </w:p>
    <w:p w14:paraId="4174E234" w14:textId="77777777" w:rsidR="00A61A74" w:rsidRPr="00C31D82" w:rsidRDefault="00A61A74" w:rsidP="00A61A74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B4865D4" w14:textId="6F829A8C" w:rsidR="00116C53" w:rsidRPr="00C31D82" w:rsidRDefault="00116C53" w:rsidP="00C31D82">
      <w:pPr>
        <w:spacing w:after="0" w:line="276" w:lineRule="auto"/>
        <w:ind w:left="6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b/>
          <w:bCs/>
          <w:sz w:val="24"/>
          <w:szCs w:val="24"/>
        </w:rPr>
        <w:t>Zamawiający w okresie gwarancji oczekuje od Wykonawcy w przypadku powstania usterki z zakresu wykonanych prac budowlanych lub sprzętowych, które wykonano, a w zakresie urządzeń zamontowano, w celu poprawnej realizacją przedmiotowego zadania, usunięcia usterki lub usterek ma następować w terminie zgodnym z gwarancją, po pisemnym zawiadomieniu Wykonawcy. Trwałość zainstalowanych urządzeń w tym akumulatorów musi być utrzymana w czasie trwania całej gwarancji. W przypadku ich awarii lub zużycia podlegają one wymianie przez Gwaranta. Wykonanie przeglądów w zakresie działania instalacji jeśli są wymagane leżą po stroni użytkownika obiektu. O konieczności ich wykonywania Wykonawca jest zobowiązany poinformować przy odbiorze instalacji.</w:t>
      </w:r>
    </w:p>
    <w:p w14:paraId="04B2BCDC" w14:textId="569A466D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78CA4DA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4A6C71A" w14:textId="6ED4A9CA" w:rsidR="00E21BA4" w:rsidRPr="00A61A74" w:rsidRDefault="00116C53" w:rsidP="00A61A7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21BA4">
        <w:rPr>
          <w:rFonts w:ascii="Calibri" w:hAnsi="Calibri" w:cs="Calibri"/>
          <w:b/>
          <w:bCs/>
          <w:sz w:val="24"/>
          <w:szCs w:val="24"/>
        </w:rPr>
        <w:t>Pytanie:</w:t>
      </w:r>
      <w:r w:rsidRPr="00E21BA4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 xml:space="preserve">Czy gabloty znajdujące się w </w:t>
      </w:r>
      <w:proofErr w:type="spellStart"/>
      <w:r w:rsidR="00A61A74" w:rsidRPr="00A61A74">
        <w:rPr>
          <w:rFonts w:ascii="Calibri" w:hAnsi="Calibri" w:cs="Calibri"/>
          <w:sz w:val="24"/>
          <w:szCs w:val="24"/>
        </w:rPr>
        <w:t>nowowydzielonej</w:t>
      </w:r>
      <w:proofErr w:type="spellEnd"/>
      <w:r w:rsidR="00A61A74" w:rsidRPr="00A61A74">
        <w:rPr>
          <w:rFonts w:ascii="Calibri" w:hAnsi="Calibri" w:cs="Calibri"/>
          <w:sz w:val="24"/>
          <w:szCs w:val="24"/>
        </w:rPr>
        <w:t xml:space="preserve"> strefie, wykonane z listew drewnianych oraz wykładzin, dla których dostosowanie do parametrów wymaganych jest nieosiągalne należy przewidzieć do demontażu i utylizacji czy dostarczyć nowe?</w:t>
      </w:r>
      <w:r w:rsidR="00A61A74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sz w:val="24"/>
          <w:szCs w:val="24"/>
        </w:rPr>
        <w:t>Jeżeli należy dostarczyć nowe, prosimy o podanie zakresu prac do wykonania przez Wykonawcę w celu uzupełnienia kalkulacji.</w:t>
      </w:r>
    </w:p>
    <w:p w14:paraId="25060C10" w14:textId="77777777" w:rsidR="00A61A74" w:rsidRPr="00E21BA4" w:rsidRDefault="00A61A74" w:rsidP="00A61A74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59DC2B9" w14:textId="142DE31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A61A74" w:rsidRPr="00A61A74">
        <w:rPr>
          <w:rFonts w:ascii="Calibri" w:hAnsi="Calibri" w:cs="Calibri"/>
          <w:b/>
          <w:bCs/>
          <w:sz w:val="24"/>
          <w:szCs w:val="24"/>
        </w:rPr>
        <w:t xml:space="preserve">Zamawiający informuje, że przedmiotowe gabloty wykonane z listew drewnianych mają zostać usunięte i zutylizowane (zamawiający nie oczekuje ich wymiany na nowe). W zakresie wykładziny występującej na holu zlokalizowanym w parterze, Zamawiający informuje, że przedmiotowa wykładzina pozostaje bez zmian, dlatego w trakcie </w:t>
      </w:r>
      <w:r w:rsidR="00A61A74" w:rsidRPr="00A61A74">
        <w:rPr>
          <w:rFonts w:ascii="Calibri" w:hAnsi="Calibri" w:cs="Calibri"/>
          <w:b/>
          <w:bCs/>
          <w:sz w:val="24"/>
          <w:szCs w:val="24"/>
        </w:rPr>
        <w:lastRenderedPageBreak/>
        <w:t>prac należy ją dokładnie zabezpieczyć przed ewentualnym uszkodzeniem w trakcie prowadzenia prac remontowych.</w:t>
      </w:r>
    </w:p>
    <w:p w14:paraId="0D56CA5B" w14:textId="699D368E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F42CD10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E1D6960" w14:textId="77777777" w:rsidR="00C31D82" w:rsidRPr="00C31D82" w:rsidRDefault="00C31D82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II.</w:t>
      </w:r>
    </w:p>
    <w:p w14:paraId="09604AB7" w14:textId="3236BAAB" w:rsidR="00C31D82" w:rsidRPr="00C31D82" w:rsidRDefault="00C31D82" w:rsidP="00C31D8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Jednocześnie Zamawiający, działając na podstawie art 286 ust. 1, 3 i 5 ustawy z dnia </w:t>
      </w:r>
      <w:r w:rsidRPr="00C31D82">
        <w:rPr>
          <w:rFonts w:ascii="Calibri" w:hAnsi="Calibri" w:cs="Calibri"/>
          <w:sz w:val="24"/>
          <w:szCs w:val="24"/>
        </w:rPr>
        <w:br/>
        <w:t>11 września 2019 r. Prawo zamówień publicznych, dokonuje modyfikacji treści SWZ w zakresie:</w:t>
      </w:r>
    </w:p>
    <w:p w14:paraId="4E1F02DB" w14:textId="77777777" w:rsidR="00C31D82" w:rsidRPr="00C31D82" w:rsidRDefault="00C31D82" w:rsidP="00C31D82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6BD6420" w14:textId="77777777" w:rsidR="00C31D82" w:rsidRPr="00C31D82" w:rsidRDefault="00C31D82" w:rsidP="00C31D82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Rozdz. XI Termin związania ofertą pkt 1 w następujący sposób:</w:t>
      </w:r>
    </w:p>
    <w:p w14:paraId="7AB6EDEC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Było:</w:t>
      </w:r>
    </w:p>
    <w:p w14:paraId="058F264D" w14:textId="2B99F899" w:rsidR="00C31D82" w:rsidRPr="00C31D82" w:rsidRDefault="00C31D82" w:rsidP="00C31D82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1. Wykonawca jest związany ofertą od dnia upływu terminu składania ofert do dnia </w:t>
      </w:r>
      <w:r w:rsidRPr="00C31D82">
        <w:rPr>
          <w:rFonts w:ascii="Calibri" w:hAnsi="Calibri" w:cs="Calibri"/>
          <w:sz w:val="24"/>
          <w:szCs w:val="24"/>
        </w:rPr>
        <w:br/>
      </w:r>
      <w:r w:rsidR="00A61A74" w:rsidRPr="00A61A74">
        <w:rPr>
          <w:rFonts w:ascii="Calibri" w:hAnsi="Calibri" w:cs="Calibri"/>
          <w:sz w:val="24"/>
          <w:szCs w:val="24"/>
        </w:rPr>
        <w:t xml:space="preserve">02 kwietnia </w:t>
      </w:r>
      <w:r w:rsidRPr="00C31D82">
        <w:rPr>
          <w:rFonts w:ascii="Calibri" w:hAnsi="Calibri" w:cs="Calibri"/>
          <w:sz w:val="24"/>
          <w:szCs w:val="24"/>
        </w:rPr>
        <w:t>2025 r., tj. przez 30 dni, przy czym pierwszym dniem terminu związania ofertą jest dzień, w którym upływa termin składania ofert.</w:t>
      </w:r>
    </w:p>
    <w:p w14:paraId="62189325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Jest:</w:t>
      </w:r>
    </w:p>
    <w:p w14:paraId="42E1428C" w14:textId="6CDC3A7F" w:rsidR="00C31D82" w:rsidRPr="00C31D82" w:rsidRDefault="00C31D82" w:rsidP="00C31D82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1. Wykonawca jest związany ofertą od dnia upływu terminu składania ofert do dnia </w:t>
      </w:r>
      <w:r w:rsidRPr="00C31D82">
        <w:rPr>
          <w:rFonts w:ascii="Calibri" w:hAnsi="Calibri" w:cs="Calibri"/>
          <w:sz w:val="24"/>
          <w:szCs w:val="24"/>
        </w:rPr>
        <w:br/>
      </w:r>
      <w:r w:rsidR="00A61A74">
        <w:rPr>
          <w:rFonts w:ascii="Calibri" w:hAnsi="Calibri" w:cs="Calibri"/>
          <w:b/>
          <w:bCs/>
          <w:sz w:val="24"/>
          <w:szCs w:val="24"/>
        </w:rPr>
        <w:t>04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3B65">
        <w:rPr>
          <w:rFonts w:ascii="Calibri" w:hAnsi="Calibri" w:cs="Calibri"/>
          <w:b/>
          <w:bCs/>
          <w:sz w:val="24"/>
          <w:szCs w:val="24"/>
        </w:rPr>
        <w:t>kwietnia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2025 r.</w:t>
      </w:r>
      <w:r w:rsidRPr="00C31D82">
        <w:rPr>
          <w:rFonts w:ascii="Calibri" w:hAnsi="Calibri" w:cs="Calibri"/>
          <w:sz w:val="24"/>
          <w:szCs w:val="24"/>
        </w:rPr>
        <w:t>, tj. przez 30 dni, przy czym pierwszym dniem terminu związania ofertą jest dzień, w którym upływa termin składania ofert.</w:t>
      </w:r>
    </w:p>
    <w:p w14:paraId="03B34B07" w14:textId="77777777" w:rsidR="00C31D82" w:rsidRPr="00C31D82" w:rsidRDefault="00C31D82" w:rsidP="00C31D82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10520C95" w14:textId="77777777" w:rsidR="00C31D82" w:rsidRPr="00C31D82" w:rsidRDefault="00C31D82" w:rsidP="00C31D82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Rozdz. XIII Miejsce oraz termin składania i otwarcia ofert pkt 2 i 6 w następujący sposób:</w:t>
      </w:r>
    </w:p>
    <w:p w14:paraId="36B97D15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Było:</w:t>
      </w:r>
    </w:p>
    <w:p w14:paraId="6F1C7D46" w14:textId="42551AD6" w:rsidR="00C31D82" w:rsidRPr="00C31D82" w:rsidRDefault="00C31D82" w:rsidP="00C31D82">
      <w:pPr>
        <w:spacing w:after="0" w:line="276" w:lineRule="auto"/>
        <w:ind w:left="708" w:firstLine="1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2. Ofertę należy złożyć w terminie do dnia </w:t>
      </w:r>
      <w:r w:rsidR="00A61A74" w:rsidRPr="00A61A74">
        <w:rPr>
          <w:rFonts w:ascii="Calibri" w:hAnsi="Calibri" w:cs="Calibri"/>
          <w:sz w:val="24"/>
          <w:szCs w:val="24"/>
        </w:rPr>
        <w:t xml:space="preserve">04 marca </w:t>
      </w:r>
      <w:r w:rsidRPr="00C31D82">
        <w:rPr>
          <w:rFonts w:ascii="Calibri" w:hAnsi="Calibri" w:cs="Calibri"/>
          <w:sz w:val="24"/>
          <w:szCs w:val="24"/>
        </w:rPr>
        <w:t>2025 r. do godziny 09:00 dokonując przesłania zaszyfrowanej oferty za pośrednictwem www.platformazakupowa.pl.</w:t>
      </w:r>
    </w:p>
    <w:p w14:paraId="70B75D1B" w14:textId="0F0E51E2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6. Otwarcie ofert nastąpi w dniu </w:t>
      </w:r>
      <w:r w:rsidR="00A61A74" w:rsidRPr="00A61A74">
        <w:rPr>
          <w:rFonts w:ascii="Calibri" w:hAnsi="Calibri" w:cs="Calibri"/>
          <w:sz w:val="24"/>
          <w:szCs w:val="24"/>
        </w:rPr>
        <w:t xml:space="preserve">04 marca </w:t>
      </w:r>
      <w:r w:rsidRPr="00C31D82">
        <w:rPr>
          <w:rFonts w:ascii="Calibri" w:hAnsi="Calibri" w:cs="Calibri"/>
          <w:sz w:val="24"/>
          <w:szCs w:val="24"/>
        </w:rPr>
        <w:t>2025 r. o godzinie 10:00.</w:t>
      </w:r>
    </w:p>
    <w:p w14:paraId="7BB8CA91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4DDBC4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Jest:</w:t>
      </w:r>
    </w:p>
    <w:p w14:paraId="0CAAA0A5" w14:textId="28426895" w:rsidR="00C31D82" w:rsidRPr="00C31D82" w:rsidRDefault="00C31D82" w:rsidP="00C31D82">
      <w:pPr>
        <w:spacing w:after="0" w:line="276" w:lineRule="auto"/>
        <w:ind w:left="708" w:firstLine="1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2. Ofertę należy złożyć w terminie do dnia </w:t>
      </w:r>
      <w:r w:rsidR="00A61A74">
        <w:rPr>
          <w:rFonts w:ascii="Calibri" w:hAnsi="Calibri" w:cs="Calibri"/>
          <w:b/>
          <w:bCs/>
          <w:sz w:val="24"/>
          <w:szCs w:val="24"/>
        </w:rPr>
        <w:t>06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3B65">
        <w:rPr>
          <w:rFonts w:ascii="Calibri" w:hAnsi="Calibri" w:cs="Calibri"/>
          <w:b/>
          <w:bCs/>
          <w:sz w:val="24"/>
          <w:szCs w:val="24"/>
        </w:rPr>
        <w:t>marca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2025 r.</w:t>
      </w:r>
      <w:r w:rsidRPr="00C31D82">
        <w:rPr>
          <w:rFonts w:ascii="Calibri" w:hAnsi="Calibri" w:cs="Calibri"/>
          <w:sz w:val="24"/>
          <w:szCs w:val="24"/>
        </w:rPr>
        <w:t xml:space="preserve"> do godziny 09:00 dokonując przesłania zaszyfrowanej oferty za pośrednictwem www.platformazakupowa.pl.</w:t>
      </w:r>
    </w:p>
    <w:p w14:paraId="08E19A89" w14:textId="16886B0B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6. Otwarcie ofert nastąpi w dniu </w:t>
      </w:r>
      <w:r w:rsidR="00A61A74">
        <w:rPr>
          <w:rFonts w:ascii="Calibri" w:hAnsi="Calibri" w:cs="Calibri"/>
          <w:b/>
          <w:bCs/>
          <w:sz w:val="24"/>
          <w:szCs w:val="24"/>
        </w:rPr>
        <w:t>06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3B65">
        <w:rPr>
          <w:rFonts w:ascii="Calibri" w:hAnsi="Calibri" w:cs="Calibri"/>
          <w:b/>
          <w:bCs/>
          <w:sz w:val="24"/>
          <w:szCs w:val="24"/>
        </w:rPr>
        <w:t>marca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2025 r.</w:t>
      </w:r>
      <w:r w:rsidRPr="00C31D82">
        <w:rPr>
          <w:rFonts w:ascii="Calibri" w:hAnsi="Calibri" w:cs="Calibri"/>
          <w:sz w:val="24"/>
          <w:szCs w:val="24"/>
        </w:rPr>
        <w:t xml:space="preserve"> o godzinie 10:00.</w:t>
      </w:r>
    </w:p>
    <w:p w14:paraId="2452844F" w14:textId="77777777" w:rsidR="00C31D82" w:rsidRPr="00C31D82" w:rsidRDefault="00C31D82" w:rsidP="00C31D82">
      <w:pPr>
        <w:spacing w:after="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89B893" w14:textId="77777777" w:rsidR="00C31D82" w:rsidRPr="00C31D82" w:rsidRDefault="00C31D82" w:rsidP="00C31D82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>W pozostałym zakresie SWZ oraz załączniki do SWZ pozostają bez zmian.</w:t>
      </w:r>
    </w:p>
    <w:p w14:paraId="3577BB79" w14:textId="77777777" w:rsidR="000A5B36" w:rsidRPr="00C31D82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149BDE7" w14:textId="77777777" w:rsidR="000A5B36" w:rsidRPr="00C31D82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8F67B8" w14:textId="77777777" w:rsidR="002D14E5" w:rsidRPr="00C31D82" w:rsidRDefault="002D14E5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0FF750B" w14:textId="77777777" w:rsidR="002D14E5" w:rsidRPr="00C31D82" w:rsidRDefault="002D14E5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8E7D623" w14:textId="410EBE47" w:rsidR="00A61A74" w:rsidRDefault="00A61A74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A68128" w14:textId="77777777" w:rsidR="00A61A74" w:rsidRPr="00C31D82" w:rsidRDefault="00A61A74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A61A74" w:rsidRPr="00C31D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71F6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0493B"/>
    <w:multiLevelType w:val="hybridMultilevel"/>
    <w:tmpl w:val="FBE06B44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74EA0"/>
    <w:rsid w:val="00091513"/>
    <w:rsid w:val="000A5B36"/>
    <w:rsid w:val="000A79F7"/>
    <w:rsid w:val="000F57A7"/>
    <w:rsid w:val="00116C53"/>
    <w:rsid w:val="00140C3D"/>
    <w:rsid w:val="001C5232"/>
    <w:rsid w:val="001D6AA8"/>
    <w:rsid w:val="0020120C"/>
    <w:rsid w:val="00233D48"/>
    <w:rsid w:val="00294F82"/>
    <w:rsid w:val="002D14E5"/>
    <w:rsid w:val="002E220A"/>
    <w:rsid w:val="00347988"/>
    <w:rsid w:val="003541EC"/>
    <w:rsid w:val="00354863"/>
    <w:rsid w:val="00382678"/>
    <w:rsid w:val="004A182C"/>
    <w:rsid w:val="004D0FF3"/>
    <w:rsid w:val="005344F6"/>
    <w:rsid w:val="0056347F"/>
    <w:rsid w:val="00572BD5"/>
    <w:rsid w:val="005741B1"/>
    <w:rsid w:val="00593DA9"/>
    <w:rsid w:val="005D3DB7"/>
    <w:rsid w:val="005E26C9"/>
    <w:rsid w:val="005E4B6E"/>
    <w:rsid w:val="00613121"/>
    <w:rsid w:val="00637452"/>
    <w:rsid w:val="006864C4"/>
    <w:rsid w:val="006C724E"/>
    <w:rsid w:val="006E6432"/>
    <w:rsid w:val="0070638A"/>
    <w:rsid w:val="00724F29"/>
    <w:rsid w:val="0077581A"/>
    <w:rsid w:val="0079738A"/>
    <w:rsid w:val="007B0141"/>
    <w:rsid w:val="007D1426"/>
    <w:rsid w:val="007D3B65"/>
    <w:rsid w:val="00811368"/>
    <w:rsid w:val="0083596E"/>
    <w:rsid w:val="0086151A"/>
    <w:rsid w:val="00870A01"/>
    <w:rsid w:val="008B579D"/>
    <w:rsid w:val="009346B3"/>
    <w:rsid w:val="009B7C6D"/>
    <w:rsid w:val="009B7F33"/>
    <w:rsid w:val="00A55EDF"/>
    <w:rsid w:val="00A61A74"/>
    <w:rsid w:val="00A65287"/>
    <w:rsid w:val="00A823D0"/>
    <w:rsid w:val="00AF5C6E"/>
    <w:rsid w:val="00B40190"/>
    <w:rsid w:val="00B70918"/>
    <w:rsid w:val="00B90FD7"/>
    <w:rsid w:val="00B9429F"/>
    <w:rsid w:val="00BE56BB"/>
    <w:rsid w:val="00C31D82"/>
    <w:rsid w:val="00C4405F"/>
    <w:rsid w:val="00C64930"/>
    <w:rsid w:val="00C85462"/>
    <w:rsid w:val="00CA1468"/>
    <w:rsid w:val="00D37CEB"/>
    <w:rsid w:val="00D6383B"/>
    <w:rsid w:val="00DF11E1"/>
    <w:rsid w:val="00E03480"/>
    <w:rsid w:val="00E21BA4"/>
    <w:rsid w:val="00F37CCC"/>
    <w:rsid w:val="00F6307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BezodstpwZnak">
    <w:name w:val="Bez odstępów Znak"/>
    <w:link w:val="Bezodstpw"/>
    <w:uiPriority w:val="1"/>
    <w:locked/>
    <w:rsid w:val="005D3DB7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5D3DB7"/>
    <w:pPr>
      <w:spacing w:after="0" w:line="240" w:lineRule="auto"/>
      <w:jc w:val="both"/>
    </w:pPr>
    <w:rPr>
      <w:rFonts w:ascii="Calibri" w:hAnsi="Calibri"/>
      <w:lang w:val="en-US" w:bidi="en-US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C31D82"/>
  </w:style>
  <w:style w:type="character" w:styleId="Hipercze">
    <w:name w:val="Hyperlink"/>
    <w:basedOn w:val="Domylnaczcionkaakapitu"/>
    <w:uiPriority w:val="99"/>
    <w:unhideWhenUsed/>
    <w:rsid w:val="00C31D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7</cp:revision>
  <cp:lastPrinted>2025-02-26T14:14:00Z</cp:lastPrinted>
  <dcterms:created xsi:type="dcterms:W3CDTF">2025-02-18T08:53:00Z</dcterms:created>
  <dcterms:modified xsi:type="dcterms:W3CDTF">2025-03-03T09:47:00Z</dcterms:modified>
</cp:coreProperties>
</file>