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4B476" w14:textId="0694DE6A" w:rsidR="00B11373" w:rsidRPr="0064008E" w:rsidRDefault="00B11373" w:rsidP="00B11373">
      <w:pPr>
        <w:ind w:left="4956" w:firstLine="708"/>
        <w:rPr>
          <w:b/>
          <w:sz w:val="22"/>
          <w:szCs w:val="22"/>
        </w:rPr>
      </w:pPr>
      <w:r w:rsidRPr="0064008E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5</w:t>
      </w:r>
      <w:r w:rsidRPr="0064008E">
        <w:rPr>
          <w:b/>
          <w:sz w:val="22"/>
          <w:szCs w:val="22"/>
        </w:rPr>
        <w:t xml:space="preserve"> do </w:t>
      </w:r>
      <w:r>
        <w:rPr>
          <w:rFonts w:eastAsia="SimSun"/>
          <w:b/>
          <w:sz w:val="22"/>
          <w:szCs w:val="22"/>
          <w:lang w:eastAsia="hi-IN" w:bidi="hi-IN"/>
        </w:rPr>
        <w:t>ZP/</w:t>
      </w:r>
      <w:r>
        <w:rPr>
          <w:rFonts w:eastAsia="SimSun"/>
          <w:b/>
          <w:sz w:val="22"/>
          <w:szCs w:val="22"/>
          <w:lang w:eastAsia="hi-IN" w:bidi="hi-IN"/>
        </w:rPr>
        <w:t>13</w:t>
      </w:r>
      <w:r>
        <w:rPr>
          <w:rFonts w:eastAsia="SimSun"/>
          <w:b/>
          <w:sz w:val="22"/>
          <w:szCs w:val="22"/>
          <w:lang w:eastAsia="hi-IN" w:bidi="hi-IN"/>
        </w:rPr>
        <w:t>/2025</w:t>
      </w:r>
    </w:p>
    <w:p w14:paraId="170C09A2" w14:textId="77777777" w:rsidR="00B11373" w:rsidRPr="0064008E" w:rsidRDefault="00B11373" w:rsidP="00B11373">
      <w:pPr>
        <w:jc w:val="right"/>
        <w:rPr>
          <w:b/>
          <w:sz w:val="22"/>
          <w:szCs w:val="22"/>
        </w:rPr>
      </w:pPr>
    </w:p>
    <w:p w14:paraId="43DA3B95" w14:textId="77777777" w:rsidR="00B11373" w:rsidRPr="0064008E" w:rsidRDefault="00B11373" w:rsidP="00B11373">
      <w:pPr>
        <w:rPr>
          <w:sz w:val="22"/>
          <w:szCs w:val="22"/>
        </w:rPr>
      </w:pPr>
    </w:p>
    <w:p w14:paraId="262C91A8" w14:textId="77777777" w:rsidR="00B11373" w:rsidRPr="0064008E" w:rsidRDefault="00B11373" w:rsidP="00B11373">
      <w:pPr>
        <w:keepNext/>
        <w:keepLines/>
        <w:jc w:val="center"/>
        <w:outlineLvl w:val="0"/>
        <w:rPr>
          <w:b/>
          <w:bCs/>
          <w:sz w:val="22"/>
          <w:szCs w:val="22"/>
        </w:rPr>
      </w:pPr>
      <w:r w:rsidRPr="0064008E">
        <w:rPr>
          <w:b/>
          <w:bCs/>
          <w:sz w:val="22"/>
          <w:szCs w:val="22"/>
          <w:lang w:val="x-none"/>
        </w:rPr>
        <w:t xml:space="preserve">OŚWIADCZENIE </w:t>
      </w:r>
    </w:p>
    <w:p w14:paraId="16DC9B4C" w14:textId="77777777" w:rsidR="00B11373" w:rsidRPr="0064008E" w:rsidRDefault="00B11373" w:rsidP="00B11373">
      <w:pPr>
        <w:keepNext/>
        <w:keepLines/>
        <w:jc w:val="center"/>
        <w:outlineLvl w:val="0"/>
        <w:rPr>
          <w:b/>
          <w:bCs/>
          <w:sz w:val="22"/>
          <w:szCs w:val="22"/>
        </w:rPr>
      </w:pPr>
      <w:r w:rsidRPr="0064008E">
        <w:rPr>
          <w:b/>
          <w:bCs/>
          <w:sz w:val="22"/>
          <w:szCs w:val="22"/>
          <w:lang w:val="x-none"/>
        </w:rPr>
        <w:t xml:space="preserve">O PRZYNALEŻNOŚCI/BRAKU PRZYNALEŻNOŚCI </w:t>
      </w:r>
    </w:p>
    <w:p w14:paraId="283E6E1B" w14:textId="77777777" w:rsidR="00B11373" w:rsidRPr="0064008E" w:rsidRDefault="00B11373" w:rsidP="00B11373">
      <w:pPr>
        <w:keepNext/>
        <w:keepLines/>
        <w:jc w:val="center"/>
        <w:outlineLvl w:val="0"/>
        <w:rPr>
          <w:b/>
          <w:bCs/>
          <w:sz w:val="22"/>
          <w:szCs w:val="22"/>
          <w:lang w:val="x-none"/>
        </w:rPr>
      </w:pPr>
      <w:r w:rsidRPr="0064008E">
        <w:rPr>
          <w:b/>
          <w:bCs/>
          <w:sz w:val="22"/>
          <w:szCs w:val="22"/>
          <w:lang w:val="x-none"/>
        </w:rPr>
        <w:t>DO TEJ SAMEJ GRUPY KAPITAŁOWEJ</w:t>
      </w:r>
    </w:p>
    <w:p w14:paraId="7E12BDD3" w14:textId="77777777" w:rsidR="00B11373" w:rsidRPr="0064008E" w:rsidRDefault="00B11373" w:rsidP="00B11373">
      <w:pPr>
        <w:rPr>
          <w:b/>
          <w:i/>
          <w:sz w:val="22"/>
          <w:szCs w:val="22"/>
        </w:rPr>
      </w:pPr>
    </w:p>
    <w:p w14:paraId="30093473" w14:textId="77777777" w:rsidR="00B11373" w:rsidRPr="0064008E" w:rsidRDefault="00B11373" w:rsidP="00B11373">
      <w:pPr>
        <w:ind w:firstLine="708"/>
        <w:rPr>
          <w:sz w:val="22"/>
          <w:szCs w:val="22"/>
        </w:rPr>
      </w:pPr>
      <w:r w:rsidRPr="0064008E">
        <w:rPr>
          <w:sz w:val="22"/>
          <w:szCs w:val="22"/>
        </w:rPr>
        <w:t>Ja (My), niżej podpisany (ni) ...........................................................................................</w:t>
      </w:r>
    </w:p>
    <w:p w14:paraId="6C2DEFB9" w14:textId="77777777" w:rsidR="00B11373" w:rsidRPr="0064008E" w:rsidRDefault="00B11373" w:rsidP="00B11373">
      <w:pPr>
        <w:rPr>
          <w:sz w:val="22"/>
          <w:szCs w:val="22"/>
        </w:rPr>
      </w:pPr>
      <w:r w:rsidRPr="0064008E">
        <w:rPr>
          <w:sz w:val="22"/>
          <w:szCs w:val="22"/>
        </w:rPr>
        <w:t>działając w imieniu i na rzecz :</w:t>
      </w:r>
    </w:p>
    <w:p w14:paraId="39528524" w14:textId="77777777" w:rsidR="00B11373" w:rsidRPr="0064008E" w:rsidRDefault="00B11373" w:rsidP="00B11373">
      <w:pPr>
        <w:rPr>
          <w:sz w:val="22"/>
          <w:szCs w:val="22"/>
        </w:rPr>
      </w:pPr>
    </w:p>
    <w:p w14:paraId="2DCA9683" w14:textId="77777777" w:rsidR="00B11373" w:rsidRPr="0064008E" w:rsidRDefault="00B11373" w:rsidP="00B11373">
      <w:pPr>
        <w:rPr>
          <w:sz w:val="22"/>
          <w:szCs w:val="22"/>
        </w:rPr>
      </w:pPr>
      <w:r w:rsidRPr="0064008E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FFCF0A9" w14:textId="77777777" w:rsidR="00B11373" w:rsidRPr="0064008E" w:rsidRDefault="00B11373" w:rsidP="00B11373">
      <w:pPr>
        <w:jc w:val="center"/>
        <w:rPr>
          <w:sz w:val="14"/>
          <w:szCs w:val="22"/>
        </w:rPr>
      </w:pPr>
      <w:r w:rsidRPr="0064008E">
        <w:rPr>
          <w:sz w:val="14"/>
          <w:szCs w:val="22"/>
        </w:rPr>
        <w:t>(pełna nazwa wykonawcy)</w:t>
      </w:r>
    </w:p>
    <w:p w14:paraId="35A971C4" w14:textId="77777777" w:rsidR="00B11373" w:rsidRPr="0064008E" w:rsidRDefault="00B11373" w:rsidP="00B11373">
      <w:pPr>
        <w:rPr>
          <w:sz w:val="14"/>
          <w:szCs w:val="22"/>
        </w:rPr>
      </w:pPr>
    </w:p>
    <w:p w14:paraId="407E3509" w14:textId="77777777" w:rsidR="00B11373" w:rsidRPr="0064008E" w:rsidRDefault="00B11373" w:rsidP="00B11373">
      <w:pPr>
        <w:rPr>
          <w:sz w:val="22"/>
          <w:szCs w:val="22"/>
        </w:rPr>
      </w:pPr>
      <w:r w:rsidRPr="0064008E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4C56306" w14:textId="77777777" w:rsidR="00B11373" w:rsidRPr="0064008E" w:rsidRDefault="00B11373" w:rsidP="00B11373">
      <w:pPr>
        <w:jc w:val="center"/>
        <w:rPr>
          <w:sz w:val="14"/>
          <w:szCs w:val="22"/>
        </w:rPr>
      </w:pPr>
      <w:r w:rsidRPr="0064008E">
        <w:rPr>
          <w:sz w:val="14"/>
          <w:szCs w:val="22"/>
        </w:rPr>
        <w:t>(adres siedziby wykonawcy)</w:t>
      </w:r>
    </w:p>
    <w:p w14:paraId="6374C554" w14:textId="77777777" w:rsidR="00B11373" w:rsidRPr="0064008E" w:rsidRDefault="00B11373" w:rsidP="00B11373">
      <w:pPr>
        <w:rPr>
          <w:sz w:val="22"/>
          <w:szCs w:val="22"/>
          <w:lang w:val="x-none"/>
        </w:rPr>
      </w:pPr>
    </w:p>
    <w:p w14:paraId="11C313CA" w14:textId="77777777" w:rsidR="00B11373" w:rsidRDefault="00B11373" w:rsidP="00B11373">
      <w:pPr>
        <w:widowControl w:val="0"/>
        <w:tabs>
          <w:tab w:val="left" w:pos="8460"/>
          <w:tab w:val="left" w:pos="8910"/>
        </w:tabs>
        <w:rPr>
          <w:rFonts w:eastAsia="Calibri"/>
          <w:sz w:val="22"/>
          <w:szCs w:val="22"/>
        </w:rPr>
      </w:pPr>
      <w:r w:rsidRPr="0064008E">
        <w:rPr>
          <w:rFonts w:eastAsia="Calibri"/>
          <w:sz w:val="22"/>
          <w:szCs w:val="22"/>
        </w:rPr>
        <w:t xml:space="preserve">w odpowiedzi na ogłoszenie o postępowaniu przetargowym w </w:t>
      </w:r>
      <w:r w:rsidRPr="0064008E">
        <w:rPr>
          <w:rFonts w:eastAsia="Calibri"/>
          <w:i/>
          <w:iCs/>
          <w:sz w:val="22"/>
          <w:szCs w:val="22"/>
        </w:rPr>
        <w:t xml:space="preserve">trybie przetargu podstawowego </w:t>
      </w:r>
      <w:r w:rsidRPr="0064008E">
        <w:rPr>
          <w:rFonts w:eastAsia="Calibri"/>
          <w:sz w:val="22"/>
          <w:szCs w:val="22"/>
        </w:rPr>
        <w:t>na</w:t>
      </w:r>
    </w:p>
    <w:p w14:paraId="2899E512" w14:textId="77777777" w:rsidR="00B11373" w:rsidRDefault="00B11373" w:rsidP="00B11373">
      <w:pPr>
        <w:widowControl w:val="0"/>
        <w:tabs>
          <w:tab w:val="left" w:pos="8460"/>
          <w:tab w:val="left" w:pos="8910"/>
        </w:tabs>
        <w:rPr>
          <w:rFonts w:eastAsia="Calibri"/>
          <w:sz w:val="22"/>
          <w:szCs w:val="22"/>
        </w:rPr>
      </w:pPr>
    </w:p>
    <w:p w14:paraId="440BF387" w14:textId="77777777" w:rsidR="00B11373" w:rsidRDefault="00B11373" w:rsidP="00B11373">
      <w:pPr>
        <w:jc w:val="center"/>
        <w:rPr>
          <w:b/>
          <w:bCs/>
          <w:kern w:val="2"/>
          <w:sz w:val="22"/>
          <w:szCs w:val="22"/>
        </w:rPr>
      </w:pPr>
      <w:r>
        <w:rPr>
          <w:b/>
          <w:bCs/>
          <w:sz w:val="22"/>
          <w:szCs w:val="22"/>
        </w:rPr>
        <w:t>„Wykonanie dokumentacji do modernizacji promu Bielik II z zatwierdzeniem PRS”</w:t>
      </w:r>
    </w:p>
    <w:p w14:paraId="198A5E6F" w14:textId="77777777" w:rsidR="00B11373" w:rsidRDefault="00B11373" w:rsidP="00B11373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ZDMiŻ</w:t>
      </w:r>
      <w:proofErr w:type="spellEnd"/>
      <w:r>
        <w:rPr>
          <w:b/>
          <w:bCs/>
          <w:sz w:val="22"/>
          <w:szCs w:val="22"/>
        </w:rPr>
        <w:t xml:space="preserve"> Świnoujście</w:t>
      </w:r>
    </w:p>
    <w:p w14:paraId="13479F46" w14:textId="77777777" w:rsidR="00B11373" w:rsidRDefault="00B11373" w:rsidP="00B11373">
      <w:pPr>
        <w:widowControl w:val="0"/>
        <w:tabs>
          <w:tab w:val="left" w:pos="8460"/>
          <w:tab w:val="left" w:pos="8910"/>
        </w:tabs>
        <w:rPr>
          <w:rFonts w:eastAsia="Calibri"/>
          <w:sz w:val="22"/>
          <w:szCs w:val="22"/>
        </w:rPr>
      </w:pPr>
    </w:p>
    <w:p w14:paraId="01EE99AA" w14:textId="77777777" w:rsidR="00B11373" w:rsidRPr="0064008E" w:rsidRDefault="00B11373" w:rsidP="00B11373">
      <w:pPr>
        <w:widowControl w:val="0"/>
        <w:tabs>
          <w:tab w:val="left" w:pos="8460"/>
          <w:tab w:val="left" w:pos="8910"/>
        </w:tabs>
        <w:rPr>
          <w:b/>
          <w:i/>
          <w:sz w:val="22"/>
          <w:szCs w:val="22"/>
        </w:rPr>
      </w:pPr>
    </w:p>
    <w:p w14:paraId="5582FBC4" w14:textId="77777777" w:rsidR="00B11373" w:rsidRPr="0064008E" w:rsidRDefault="00B11373" w:rsidP="00B11373">
      <w:pPr>
        <w:autoSpaceDE w:val="0"/>
        <w:autoSpaceDN w:val="0"/>
        <w:adjustRightInd w:val="0"/>
        <w:jc w:val="both"/>
        <w:rPr>
          <w:b/>
          <w:sz w:val="22"/>
        </w:rPr>
      </w:pPr>
      <w:r w:rsidRPr="0064008E">
        <w:rPr>
          <w:b/>
          <w:sz w:val="22"/>
        </w:rPr>
        <w:t>Oświadczam/y, że:</w:t>
      </w:r>
    </w:p>
    <w:p w14:paraId="1D0160BD" w14:textId="77777777" w:rsidR="00B11373" w:rsidRPr="0064008E" w:rsidRDefault="00B11373" w:rsidP="00B1137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64008E">
        <w:rPr>
          <w:sz w:val="22"/>
        </w:rPr>
        <w:t>nie zachodzą wobec mnie/nas* przesłanki wykluczenia z postępowania, o jakich mowa w art. 108 ust. 1 pkt 5 ustawy z dnia 11 września 2019 r Prawo zamówień publicznych (</w:t>
      </w:r>
      <w:r w:rsidRPr="0064008E">
        <w:rPr>
          <w:i/>
          <w:iCs/>
          <w:sz w:val="22"/>
        </w:rPr>
        <w:t>Dz. U. z 202</w:t>
      </w:r>
      <w:r>
        <w:rPr>
          <w:i/>
          <w:iCs/>
          <w:sz w:val="22"/>
        </w:rPr>
        <w:t>4</w:t>
      </w:r>
      <w:r w:rsidRPr="0064008E">
        <w:rPr>
          <w:i/>
          <w:iCs/>
          <w:sz w:val="22"/>
        </w:rPr>
        <w:t xml:space="preserve"> r poz. </w:t>
      </w:r>
      <w:r>
        <w:rPr>
          <w:i/>
          <w:iCs/>
          <w:sz w:val="22"/>
        </w:rPr>
        <w:t>1320</w:t>
      </w:r>
      <w:r w:rsidRPr="0064008E">
        <w:rPr>
          <w:i/>
          <w:iCs/>
          <w:sz w:val="22"/>
        </w:rPr>
        <w:t xml:space="preserve"> </w:t>
      </w:r>
      <w:r w:rsidRPr="0064008E">
        <w:rPr>
          <w:sz w:val="22"/>
        </w:rPr>
        <w:t>),</w:t>
      </w:r>
    </w:p>
    <w:p w14:paraId="58E8FC3D" w14:textId="77777777" w:rsidR="00B11373" w:rsidRPr="0064008E" w:rsidRDefault="00B11373" w:rsidP="00B1137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64008E">
        <w:rPr>
          <w:sz w:val="22"/>
        </w:rPr>
        <w:t>należymy/nie należymy* do tej samej grupy kapitałowej w rozumieniu ustawy z dnia 16 lutego 2007 r. o ochronie konkurencji i konsumentów (</w:t>
      </w:r>
      <w:r w:rsidRPr="0064008E">
        <w:rPr>
          <w:i/>
          <w:iCs/>
          <w:sz w:val="22"/>
        </w:rPr>
        <w:t>Dz. U. z 202</w:t>
      </w:r>
      <w:r>
        <w:rPr>
          <w:i/>
          <w:iCs/>
          <w:sz w:val="22"/>
        </w:rPr>
        <w:t>4</w:t>
      </w:r>
      <w:r w:rsidRPr="0064008E">
        <w:rPr>
          <w:i/>
          <w:iCs/>
          <w:sz w:val="22"/>
        </w:rPr>
        <w:t xml:space="preserve"> r., poz. </w:t>
      </w:r>
      <w:r>
        <w:rPr>
          <w:i/>
          <w:iCs/>
          <w:sz w:val="22"/>
        </w:rPr>
        <w:t>1320</w:t>
      </w:r>
      <w:r w:rsidRPr="0064008E">
        <w:rPr>
          <w:sz w:val="22"/>
        </w:rPr>
        <w:t>) z innymi wykonawcami, którzy złożyli odrębne oferty*, oferty częściowe* (</w:t>
      </w:r>
      <w:r w:rsidRPr="0064008E">
        <w:rPr>
          <w:i/>
          <w:sz w:val="22"/>
        </w:rPr>
        <w:t>jeżeli tak, to należy wymienić tych wykonawców i wykazać, że oferty były przygotowywane niezależnie od siebie</w:t>
      </w:r>
      <w:r w:rsidRPr="0064008E">
        <w:rPr>
          <w:sz w:val="22"/>
        </w:rPr>
        <w:t>),</w:t>
      </w:r>
    </w:p>
    <w:p w14:paraId="7D21983B" w14:textId="77777777" w:rsidR="00B11373" w:rsidRPr="0064008E" w:rsidRDefault="00B11373" w:rsidP="00B1137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64008E">
        <w:rPr>
          <w:sz w:val="22"/>
        </w:rPr>
        <w:t>nie zawarliśmy z innym Wykonawcą, który złożył odrębną ofertę*, ofertę częściową* porozumienia mającego na celu zakłócenia konkurencji.</w:t>
      </w:r>
    </w:p>
    <w:p w14:paraId="0CDA1B1A" w14:textId="77777777" w:rsidR="00B11373" w:rsidRPr="0064008E" w:rsidRDefault="00B11373" w:rsidP="00B11373">
      <w:pPr>
        <w:jc w:val="both"/>
      </w:pPr>
    </w:p>
    <w:p w14:paraId="264E7E1A" w14:textId="77777777" w:rsidR="00B11373" w:rsidRPr="0064008E" w:rsidRDefault="00B11373" w:rsidP="00B11373">
      <w:pPr>
        <w:jc w:val="both"/>
        <w:rPr>
          <w:i/>
          <w:sz w:val="20"/>
          <w:szCs w:val="20"/>
        </w:rPr>
      </w:pPr>
      <w:r w:rsidRPr="0064008E">
        <w:rPr>
          <w:i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487421" w14:textId="77777777" w:rsidR="00B11373" w:rsidRPr="0064008E" w:rsidRDefault="00B11373" w:rsidP="00B11373">
      <w:pPr>
        <w:rPr>
          <w:b/>
        </w:rPr>
      </w:pPr>
    </w:p>
    <w:p w14:paraId="1EE52B2F" w14:textId="77777777" w:rsidR="00B11373" w:rsidRDefault="00B11373" w:rsidP="00B11373">
      <w:pPr>
        <w:rPr>
          <w:sz w:val="22"/>
          <w:szCs w:val="22"/>
        </w:rPr>
      </w:pPr>
    </w:p>
    <w:p w14:paraId="6B0C8F67" w14:textId="77777777" w:rsidR="00B11373" w:rsidRDefault="00B11373" w:rsidP="00B11373">
      <w:pPr>
        <w:rPr>
          <w:sz w:val="22"/>
          <w:szCs w:val="22"/>
        </w:rPr>
      </w:pPr>
    </w:p>
    <w:p w14:paraId="3095FD2F" w14:textId="77777777" w:rsidR="00B11373" w:rsidRDefault="00B11373" w:rsidP="00B11373">
      <w:pPr>
        <w:rPr>
          <w:sz w:val="22"/>
          <w:szCs w:val="22"/>
        </w:rPr>
      </w:pPr>
    </w:p>
    <w:p w14:paraId="056A6E40" w14:textId="77777777" w:rsidR="00B11373" w:rsidRDefault="00B11373" w:rsidP="00B11373">
      <w:pPr>
        <w:rPr>
          <w:sz w:val="22"/>
          <w:szCs w:val="22"/>
        </w:rPr>
      </w:pPr>
    </w:p>
    <w:p w14:paraId="26F591E4" w14:textId="77777777" w:rsidR="00B11373" w:rsidRDefault="00B11373" w:rsidP="00B11373">
      <w:pPr>
        <w:rPr>
          <w:sz w:val="22"/>
          <w:szCs w:val="22"/>
        </w:rPr>
      </w:pPr>
    </w:p>
    <w:p w14:paraId="04F43E39" w14:textId="77777777" w:rsidR="00B11373" w:rsidRDefault="00B11373" w:rsidP="00B11373">
      <w:pPr>
        <w:rPr>
          <w:sz w:val="22"/>
          <w:szCs w:val="22"/>
        </w:rPr>
      </w:pPr>
    </w:p>
    <w:p w14:paraId="11112AAC" w14:textId="77777777" w:rsidR="00B11373" w:rsidRDefault="00B11373" w:rsidP="00B11373">
      <w:pPr>
        <w:rPr>
          <w:sz w:val="22"/>
          <w:szCs w:val="22"/>
        </w:rPr>
      </w:pPr>
    </w:p>
    <w:p w14:paraId="1644820D" w14:textId="77777777" w:rsidR="00B11373" w:rsidRDefault="00B11373" w:rsidP="00B11373">
      <w:pPr>
        <w:rPr>
          <w:sz w:val="22"/>
          <w:szCs w:val="22"/>
        </w:rPr>
      </w:pPr>
    </w:p>
    <w:p w14:paraId="729BD0CE" w14:textId="5A9EB9A3" w:rsidR="00B11373" w:rsidRPr="0064008E" w:rsidRDefault="00B11373" w:rsidP="00B11373">
      <w:pPr>
        <w:rPr>
          <w:sz w:val="22"/>
          <w:szCs w:val="22"/>
          <w:lang w:val="x-none"/>
        </w:rPr>
      </w:pPr>
      <w:r w:rsidRPr="0064008E">
        <w:rPr>
          <w:sz w:val="22"/>
          <w:szCs w:val="22"/>
        </w:rPr>
        <w:t>..............................., dn. ............................</w:t>
      </w:r>
      <w:r>
        <w:rPr>
          <w:sz w:val="22"/>
          <w:szCs w:val="22"/>
        </w:rPr>
        <w:t xml:space="preserve">                            </w:t>
      </w:r>
      <w:r w:rsidRPr="0064008E">
        <w:rPr>
          <w:sz w:val="22"/>
          <w:szCs w:val="22"/>
        </w:rPr>
        <w:t>..........................................................</w:t>
      </w:r>
    </w:p>
    <w:p w14:paraId="5EA65F3A" w14:textId="77777777" w:rsidR="00B11373" w:rsidRPr="0064008E" w:rsidRDefault="00B11373" w:rsidP="00B11373">
      <w:pPr>
        <w:autoSpaceDE w:val="0"/>
        <w:ind w:left="4695"/>
        <w:jc w:val="center"/>
        <w:rPr>
          <w:sz w:val="14"/>
          <w:szCs w:val="20"/>
        </w:rPr>
      </w:pPr>
      <w:r w:rsidRPr="0064008E">
        <w:rPr>
          <w:sz w:val="14"/>
          <w:szCs w:val="20"/>
          <w:lang w:val="x-none"/>
        </w:rPr>
        <w:t>(</w:t>
      </w:r>
      <w:r w:rsidRPr="0064008E">
        <w:rPr>
          <w:i/>
          <w:sz w:val="14"/>
          <w:szCs w:val="20"/>
          <w:lang w:val="x-none"/>
        </w:rPr>
        <w:t>podpis(y) osób uprawnionych do reprezentacji wykonawcy, w przypadku oferty wspólnej- podpis pełnomocnika wykonawców</w:t>
      </w:r>
      <w:r w:rsidRPr="0064008E">
        <w:rPr>
          <w:i/>
          <w:sz w:val="14"/>
          <w:szCs w:val="20"/>
        </w:rPr>
        <w:t xml:space="preserve"> zgodnie z SWZ</w:t>
      </w:r>
      <w:r w:rsidRPr="0064008E">
        <w:rPr>
          <w:sz w:val="14"/>
          <w:szCs w:val="20"/>
          <w:lang w:val="x-none"/>
        </w:rPr>
        <w:t>)</w:t>
      </w:r>
    </w:p>
    <w:p w14:paraId="2FA01F98" w14:textId="77777777" w:rsidR="00B11373" w:rsidRPr="0064008E" w:rsidRDefault="00B11373" w:rsidP="00B11373">
      <w:pPr>
        <w:ind w:left="720"/>
        <w:rPr>
          <w:sz w:val="18"/>
          <w:szCs w:val="18"/>
        </w:rPr>
      </w:pPr>
    </w:p>
    <w:p w14:paraId="2CE8D6CC" w14:textId="77777777" w:rsidR="00B11373" w:rsidRPr="00200AB4" w:rsidRDefault="00B11373" w:rsidP="00B11373">
      <w:pPr>
        <w:rPr>
          <w:i/>
          <w:sz w:val="16"/>
          <w:szCs w:val="22"/>
        </w:rPr>
      </w:pPr>
      <w:r w:rsidRPr="0064008E">
        <w:rPr>
          <w:i/>
          <w:sz w:val="16"/>
          <w:szCs w:val="22"/>
        </w:rPr>
        <w:t>* - jeżeli nie dotyczy należy obowiązk</w:t>
      </w:r>
      <w:r w:rsidRPr="00200AB4">
        <w:rPr>
          <w:i/>
          <w:sz w:val="16"/>
          <w:szCs w:val="22"/>
        </w:rPr>
        <w:t>owo skreślić</w:t>
      </w:r>
    </w:p>
    <w:p w14:paraId="7B851C02" w14:textId="77777777" w:rsidR="00B11373" w:rsidRDefault="00B11373" w:rsidP="00B11373">
      <w:pPr>
        <w:jc w:val="center"/>
        <w:rPr>
          <w:rFonts w:eastAsia="SimSun"/>
          <w:b/>
          <w:sz w:val="22"/>
          <w:szCs w:val="22"/>
          <w:lang w:eastAsia="hi-IN" w:bidi="hi-IN"/>
        </w:rPr>
      </w:pPr>
    </w:p>
    <w:p w14:paraId="3C907901" w14:textId="77777777" w:rsidR="00B11373" w:rsidRPr="00E6024E" w:rsidRDefault="00B11373" w:rsidP="00B11373">
      <w:pPr>
        <w:jc w:val="right"/>
        <w:rPr>
          <w:rFonts w:eastAsia="SimSun"/>
          <w:b/>
          <w:color w:val="000000"/>
          <w:sz w:val="22"/>
          <w:szCs w:val="22"/>
          <w:lang w:eastAsia="hi-IN" w:bidi="hi-IN"/>
        </w:rPr>
      </w:pPr>
    </w:p>
    <w:p w14:paraId="0D7EF402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5A639FA1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3AEFD874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1E4FA260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7014F43F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EEAF7A4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472B3801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01047B7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B9C3103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21131C1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48AEA815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F7307D7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2B00B79F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5591139F" w14:textId="77777777" w:rsidR="00B11373" w:rsidRDefault="00B11373" w:rsidP="00B11373">
      <w:pPr>
        <w:ind w:left="-567"/>
        <w:rPr>
          <w:color w:val="000000"/>
          <w:sz w:val="22"/>
          <w:szCs w:val="22"/>
        </w:rPr>
      </w:pPr>
    </w:p>
    <w:p w14:paraId="61F453ED" w14:textId="77777777" w:rsidR="00B11373" w:rsidRDefault="00B11373"/>
    <w:sectPr w:rsidR="00B1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D34"/>
    <w:multiLevelType w:val="hybridMultilevel"/>
    <w:tmpl w:val="CE6ED39A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19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73"/>
    <w:rsid w:val="00B11373"/>
    <w:rsid w:val="00FB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66A8"/>
  <w15:chartTrackingRefBased/>
  <w15:docId w15:val="{58B3FA45-851F-4A53-B108-6F30DD0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37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1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13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1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13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13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13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13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13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1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13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13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13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13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13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13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13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13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1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1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1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1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13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13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13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1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13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1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1</cp:revision>
  <cp:lastPrinted>2025-05-09T10:38:00Z</cp:lastPrinted>
  <dcterms:created xsi:type="dcterms:W3CDTF">2025-05-09T10:36:00Z</dcterms:created>
  <dcterms:modified xsi:type="dcterms:W3CDTF">2025-05-09T10:41:00Z</dcterms:modified>
</cp:coreProperties>
</file>