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080" w14:textId="77777777" w:rsidR="00334721" w:rsidRDefault="00334721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</w:p>
    <w:p w14:paraId="37F44AB8" w14:textId="66EA5E7C"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Koniusza, dnia  2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7 września 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2022 r.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31E345C4" w14:textId="2BCB1CFF"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4A52265F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oferty najkorzystniejszej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602D61BE" w14:textId="77777777" w:rsidR="00005C63" w:rsidRPr="002E3476" w:rsidRDefault="003C7572" w:rsidP="00005C63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>ustawy z dnia 11 września 2019 r. Prawo zamówień publicznych (t. j. Dz. U. 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005C63" w:rsidRPr="002E3476">
        <w:rPr>
          <w:rFonts w:ascii="Arial" w:hAnsi="Arial" w:cs="Arial"/>
          <w:sz w:val="24"/>
          <w:szCs w:val="24"/>
        </w:rPr>
        <w:t>„</w:t>
      </w:r>
      <w:bookmarkStart w:id="1" w:name="_Hlk105662536"/>
      <w:r w:rsidR="00005C63" w:rsidRPr="002E3476">
        <w:rPr>
          <w:rFonts w:ascii="Arial" w:hAnsi="Arial" w:cs="Arial"/>
          <w:sz w:val="24"/>
          <w:szCs w:val="24"/>
        </w:rPr>
        <w:t>Termomodernizacja Budynków Użyteczności Publicznej na terenie Gminy Koniusza</w:t>
      </w:r>
      <w:bookmarkEnd w:id="1"/>
      <w:r w:rsidR="00005C63" w:rsidRPr="002E3476">
        <w:rPr>
          <w:rFonts w:ascii="Arial" w:hAnsi="Arial" w:cs="Arial"/>
          <w:sz w:val="24"/>
          <w:szCs w:val="24"/>
        </w:rPr>
        <w:t xml:space="preserve">” z podziałem na: </w:t>
      </w:r>
    </w:p>
    <w:p w14:paraId="480B9542" w14:textId="77777777" w:rsidR="00005C63" w:rsidRPr="002E3476" w:rsidRDefault="00005C63" w:rsidP="00005C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13870395"/>
      <w:r w:rsidRPr="002E347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E3476">
        <w:rPr>
          <w:rFonts w:ascii="Arial" w:eastAsia="Calibri" w:hAnsi="Arial" w:cs="Arial"/>
          <w:sz w:val="24"/>
          <w:szCs w:val="24"/>
          <w:shd w:val="clear" w:color="auto" w:fill="FFFFFF"/>
        </w:rPr>
        <w:t>część 1: „</w:t>
      </w:r>
      <w:bookmarkStart w:id="3" w:name="_Hlk113441591"/>
      <w:r w:rsidRPr="002E3476">
        <w:rPr>
          <w:rFonts w:ascii="Arial" w:eastAsia="Calibri" w:hAnsi="Arial" w:cs="Arial"/>
          <w:sz w:val="24"/>
          <w:szCs w:val="24"/>
          <w:shd w:val="clear" w:color="auto" w:fill="FFFFFF"/>
        </w:rPr>
        <w:t>Termomodernizacja budynku Domu Ludowego z Glewie</w:t>
      </w:r>
      <w:bookmarkEnd w:id="3"/>
      <w:r w:rsidRPr="002E3476">
        <w:rPr>
          <w:rFonts w:ascii="Arial" w:eastAsia="Calibri" w:hAnsi="Arial" w:cs="Arial"/>
          <w:sz w:val="24"/>
          <w:szCs w:val="24"/>
          <w:shd w:val="clear" w:color="auto" w:fill="FFFFFF"/>
        </w:rPr>
        <w:t>”</w:t>
      </w:r>
    </w:p>
    <w:p w14:paraId="7F69D9A4" w14:textId="77777777" w:rsidR="00005C63" w:rsidRPr="002E3476" w:rsidRDefault="00005C63" w:rsidP="00005C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347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część 2: </w:t>
      </w:r>
      <w:bookmarkStart w:id="4" w:name="_Hlk113364077"/>
      <w:r w:rsidRPr="002E347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2E3476">
        <w:rPr>
          <w:rFonts w:ascii="Arial" w:eastAsia="Calibri" w:hAnsi="Arial" w:cs="Arial"/>
          <w:sz w:val="24"/>
          <w:szCs w:val="24"/>
        </w:rPr>
        <w:t>Świetlicy wiejskiej w Budziejowicach”</w:t>
      </w:r>
      <w:bookmarkEnd w:id="4"/>
    </w:p>
    <w:p w14:paraId="1ACF7286" w14:textId="77777777" w:rsidR="00005C63" w:rsidRPr="00D104CC" w:rsidRDefault="00005C63" w:rsidP="00005C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3476">
        <w:rPr>
          <w:rFonts w:ascii="Arial" w:eastAsia="Times New Roman" w:hAnsi="Arial" w:cs="Arial"/>
          <w:sz w:val="24"/>
          <w:szCs w:val="24"/>
          <w:lang w:eastAsia="pl-PL"/>
        </w:rPr>
        <w:t>- część 3: „Termomodernizacja budynku Świetlicy wiejskiej w Muniaczkowicach”</w:t>
      </w:r>
      <w:bookmarkEnd w:id="2"/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7559B" w14:textId="536669CC" w:rsidR="00314C4E" w:rsidRDefault="003C757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5" w:name="_Hlk103598048"/>
      <w:bookmarkStart w:id="6" w:name="_Hlk109647746"/>
      <w:r w:rsidR="00005C63">
        <w:rPr>
          <w:rFonts w:ascii="Arial" w:hAnsi="Arial" w:cs="Arial"/>
          <w:sz w:val="24"/>
          <w:szCs w:val="24"/>
        </w:rPr>
        <w:t xml:space="preserve">: </w:t>
      </w:r>
    </w:p>
    <w:p w14:paraId="5D337A7B" w14:textId="5C235E20" w:rsidR="00314C4E" w:rsidRDefault="00314C4E" w:rsidP="00314C4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7" w:name="_Hlk115161594"/>
      <w:r w:rsidRPr="004D1F57">
        <w:rPr>
          <w:rFonts w:ascii="Arial" w:eastAsia="Times New Roman" w:hAnsi="Arial" w:cs="Arial"/>
          <w:sz w:val="24"/>
          <w:szCs w:val="24"/>
          <w:lang w:eastAsia="pl-PL"/>
        </w:rPr>
        <w:t>dla części</w:t>
      </w:r>
      <w:r w:rsidR="001462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F57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r w:rsidRPr="007E1916">
        <w:rPr>
          <w:rFonts w:ascii="Arial" w:hAnsi="Arial" w:cs="Arial"/>
          <w:sz w:val="24"/>
          <w:szCs w:val="24"/>
        </w:rPr>
        <w:t>„Termomodernizacja budynku Domu Ludowego z Glewie”</w:t>
      </w:r>
      <w:r w:rsidRPr="007E1916">
        <w:rPr>
          <w:rFonts w:ascii="Arial" w:eastAsia="Times New Roman" w:hAnsi="Arial" w:cs="Arial"/>
          <w:sz w:val="24"/>
          <w:szCs w:val="24"/>
          <w:lang w:eastAsia="pl-PL"/>
        </w:rPr>
        <w:t xml:space="preserve">, którą została </w:t>
      </w:r>
      <w:r w:rsidRPr="007E1916">
        <w:rPr>
          <w:rFonts w:ascii="Arial" w:hAnsi="Arial" w:cs="Arial"/>
          <w:sz w:val="24"/>
          <w:szCs w:val="24"/>
        </w:rPr>
        <w:t xml:space="preserve">oferta nr 1 złożona przez wykonawcę: </w:t>
      </w:r>
      <w:r w:rsidRPr="007E1916">
        <w:rPr>
          <w:rFonts w:ascii="Arial" w:eastAsia="Calibri" w:hAnsi="Arial" w:cs="Arial"/>
          <w:sz w:val="24"/>
          <w:szCs w:val="24"/>
        </w:rPr>
        <w:t>Szczepan Gądek, Pojałowice 10, 32-200 Miechów</w:t>
      </w:r>
      <w:r w:rsidRPr="007E1916">
        <w:rPr>
          <w:rFonts w:ascii="Arial" w:hAnsi="Arial" w:cs="Arial"/>
          <w:sz w:val="24"/>
          <w:szCs w:val="24"/>
        </w:rPr>
        <w:t>, cena brutto 93.480,00 zł, okres gwarancji na wykonane roboty budowlane: 60 miesięcy</w:t>
      </w:r>
      <w:r>
        <w:rPr>
          <w:rFonts w:ascii="Arial" w:hAnsi="Arial" w:cs="Arial"/>
          <w:sz w:val="24"/>
          <w:szCs w:val="24"/>
        </w:rPr>
        <w:t>;</w:t>
      </w:r>
    </w:p>
    <w:p w14:paraId="1AEEAE75" w14:textId="77777777" w:rsidR="00314C4E" w:rsidRPr="007E1916" w:rsidRDefault="00314C4E" w:rsidP="00314C4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1916">
        <w:rPr>
          <w:rFonts w:ascii="Arial" w:hAnsi="Arial" w:cs="Arial"/>
          <w:sz w:val="24"/>
          <w:szCs w:val="24"/>
        </w:rPr>
        <w:t xml:space="preserve">dla części 2 pn.: </w:t>
      </w:r>
      <w:r w:rsidRPr="007E191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7E1916">
        <w:rPr>
          <w:rFonts w:ascii="Arial" w:eastAsia="Calibri" w:hAnsi="Arial" w:cs="Arial"/>
          <w:sz w:val="24"/>
          <w:szCs w:val="24"/>
        </w:rPr>
        <w:t>Świetlicy wiejskiej</w:t>
      </w:r>
      <w:r>
        <w:rPr>
          <w:rFonts w:ascii="Arial" w:eastAsia="Calibri" w:hAnsi="Arial" w:cs="Arial"/>
          <w:sz w:val="24"/>
          <w:szCs w:val="24"/>
        </w:rPr>
        <w:br/>
      </w:r>
      <w:r w:rsidRPr="007E1916">
        <w:rPr>
          <w:rFonts w:ascii="Arial" w:eastAsia="Calibri" w:hAnsi="Arial" w:cs="Arial"/>
          <w:sz w:val="24"/>
          <w:szCs w:val="24"/>
        </w:rPr>
        <w:t>w Budziejowicach”</w:t>
      </w:r>
      <w:r w:rsidRPr="007E1916">
        <w:rPr>
          <w:rFonts w:ascii="Arial" w:hAnsi="Arial" w:cs="Arial"/>
          <w:sz w:val="24"/>
          <w:szCs w:val="24"/>
        </w:rPr>
        <w:t xml:space="preserve">, </w:t>
      </w:r>
      <w:r w:rsidRPr="007E1916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Pr="007E1916">
        <w:rPr>
          <w:rFonts w:ascii="Arial" w:hAnsi="Arial" w:cs="Arial"/>
          <w:sz w:val="24"/>
          <w:szCs w:val="24"/>
        </w:rPr>
        <w:t xml:space="preserve">oferta nr 2 złożona przez wykonawcę: </w:t>
      </w:r>
      <w:r w:rsidRPr="007E1916">
        <w:rPr>
          <w:rFonts w:ascii="Arial" w:eastAsia="Calibri" w:hAnsi="Arial" w:cs="Arial"/>
          <w:sz w:val="24"/>
          <w:szCs w:val="24"/>
        </w:rPr>
        <w:t xml:space="preserve">Zewnętrzne ocieplenia budynków Artur Frączek, </w:t>
      </w:r>
      <w:proofErr w:type="spellStart"/>
      <w:r w:rsidRPr="007E1916">
        <w:rPr>
          <w:rFonts w:ascii="Arial" w:eastAsia="Calibri" w:hAnsi="Arial" w:cs="Arial"/>
          <w:sz w:val="24"/>
          <w:szCs w:val="24"/>
        </w:rPr>
        <w:t>Chorążyce</w:t>
      </w:r>
      <w:proofErr w:type="spellEnd"/>
      <w:r w:rsidRPr="007E1916">
        <w:rPr>
          <w:rFonts w:ascii="Arial" w:eastAsia="Calibri" w:hAnsi="Arial" w:cs="Arial"/>
          <w:sz w:val="24"/>
          <w:szCs w:val="24"/>
        </w:rPr>
        <w:t xml:space="preserve"> 44, 32-104 Koniusza, </w:t>
      </w:r>
      <w:r w:rsidRPr="007E1916">
        <w:rPr>
          <w:rFonts w:ascii="Arial" w:hAnsi="Arial" w:cs="Arial"/>
          <w:sz w:val="24"/>
          <w:szCs w:val="24"/>
        </w:rPr>
        <w:t>cena brutto 50.632,20 zł, okres gwarancji na wykonane roboty budowlane: 60 miesięcy;</w:t>
      </w:r>
    </w:p>
    <w:p w14:paraId="51A775F3" w14:textId="77777777" w:rsidR="00314C4E" w:rsidRPr="00AE4A58" w:rsidRDefault="00314C4E" w:rsidP="00314C4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D1F57">
        <w:rPr>
          <w:rFonts w:ascii="Arial" w:hAnsi="Arial" w:cs="Arial"/>
          <w:sz w:val="24"/>
          <w:szCs w:val="24"/>
        </w:rPr>
        <w:t xml:space="preserve">dla części </w:t>
      </w:r>
      <w:r>
        <w:rPr>
          <w:rFonts w:ascii="Arial" w:hAnsi="Arial" w:cs="Arial"/>
          <w:sz w:val="24"/>
          <w:szCs w:val="24"/>
        </w:rPr>
        <w:t xml:space="preserve">3 pn.: </w:t>
      </w:r>
      <w:r w:rsidRPr="007E1916">
        <w:rPr>
          <w:rFonts w:ascii="Arial" w:hAnsi="Arial" w:cs="Arial"/>
          <w:sz w:val="24"/>
          <w:szCs w:val="24"/>
        </w:rPr>
        <w:t>„Termomodernizacja budynku Świetlicy wiejskiej</w:t>
      </w:r>
      <w:r>
        <w:rPr>
          <w:rFonts w:ascii="Arial" w:hAnsi="Arial" w:cs="Arial"/>
          <w:sz w:val="24"/>
          <w:szCs w:val="24"/>
        </w:rPr>
        <w:br/>
      </w:r>
      <w:r w:rsidRPr="007E1916">
        <w:rPr>
          <w:rFonts w:ascii="Arial" w:hAnsi="Arial" w:cs="Arial"/>
          <w:sz w:val="24"/>
          <w:szCs w:val="24"/>
        </w:rPr>
        <w:t>w Muniaczkowicach”</w:t>
      </w:r>
      <w:r w:rsidRPr="00AE4A58">
        <w:rPr>
          <w:rFonts w:ascii="Arial" w:hAnsi="Arial" w:cs="Arial"/>
          <w:sz w:val="24"/>
          <w:szCs w:val="24"/>
        </w:rPr>
        <w:t xml:space="preserve">, którą została oferta nr 2 złożona przez wykonawcę: Zewnętrzne ocieplenia budynków Artur Frączek, </w:t>
      </w:r>
      <w:proofErr w:type="spellStart"/>
      <w:r w:rsidRPr="00AE4A58">
        <w:rPr>
          <w:rFonts w:ascii="Arial" w:hAnsi="Arial" w:cs="Arial"/>
          <w:sz w:val="24"/>
          <w:szCs w:val="24"/>
        </w:rPr>
        <w:t>Chorążyce</w:t>
      </w:r>
      <w:proofErr w:type="spellEnd"/>
      <w:r w:rsidRPr="00AE4A58">
        <w:rPr>
          <w:rFonts w:ascii="Arial" w:hAnsi="Arial" w:cs="Arial"/>
          <w:sz w:val="24"/>
          <w:szCs w:val="24"/>
        </w:rPr>
        <w:t xml:space="preserve"> 44, 32-104 </w:t>
      </w:r>
      <w:r w:rsidRPr="00AE4A58">
        <w:rPr>
          <w:rFonts w:ascii="Arial" w:hAnsi="Arial" w:cs="Arial"/>
          <w:sz w:val="24"/>
          <w:szCs w:val="24"/>
        </w:rPr>
        <w:lastRenderedPageBreak/>
        <w:t xml:space="preserve">Koniusza, cena brutto 95.303,83 zł, okres gwarancji na wykonane roboty budowlane: 60 miesięcy. </w:t>
      </w:r>
    </w:p>
    <w:p w14:paraId="4AE3A43A" w14:textId="21E0848B" w:rsidR="00314C4E" w:rsidRPr="001462DF" w:rsidRDefault="00314C4E" w:rsidP="00314C4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62DF">
        <w:rPr>
          <w:rFonts w:ascii="Arial" w:hAnsi="Arial" w:cs="Arial"/>
          <w:b/>
          <w:bCs/>
          <w:sz w:val="24"/>
          <w:szCs w:val="24"/>
        </w:rPr>
        <w:t>Uzasadnienie wyboru:</w:t>
      </w:r>
    </w:p>
    <w:p w14:paraId="1A203218" w14:textId="77777777" w:rsidR="00314C4E" w:rsidRPr="00314C4E" w:rsidRDefault="00314C4E" w:rsidP="00314C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C4E">
        <w:rPr>
          <w:rFonts w:ascii="Arial" w:hAnsi="Arial" w:cs="Arial"/>
          <w:sz w:val="24"/>
          <w:szCs w:val="24"/>
        </w:rPr>
        <w:t xml:space="preserve">Oferty najkorzystniejsze zostały wybrane zgodnie z art. 239 </w:t>
      </w:r>
      <w:proofErr w:type="spellStart"/>
      <w:r w:rsidRPr="00314C4E">
        <w:rPr>
          <w:rFonts w:ascii="Arial" w:hAnsi="Arial" w:cs="Arial"/>
          <w:sz w:val="24"/>
          <w:szCs w:val="24"/>
        </w:rPr>
        <w:t>Pzp</w:t>
      </w:r>
      <w:proofErr w:type="spellEnd"/>
      <w:r w:rsidRPr="00314C4E">
        <w:rPr>
          <w:rFonts w:ascii="Arial" w:hAnsi="Arial" w:cs="Arial"/>
          <w:sz w:val="24"/>
          <w:szCs w:val="24"/>
        </w:rPr>
        <w:t xml:space="preserve"> na podstawie kryteriów oceny ofert przyjętych w SWZ. Za najkorzystniejsze uznano oferty, które uzyskały najwyższą liczbę punktów w kryterium „cena oferty brutto” i kryterium „okres gwarancji na wykonane roboty budowlane”. Wybrane oferty zostały złożone zgodnie</w:t>
      </w:r>
    </w:p>
    <w:p w14:paraId="1800BFA2" w14:textId="49399934" w:rsidR="00005C63" w:rsidRDefault="00314C4E" w:rsidP="00005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C4E">
        <w:rPr>
          <w:rFonts w:ascii="Arial" w:hAnsi="Arial" w:cs="Arial"/>
          <w:sz w:val="24"/>
          <w:szCs w:val="24"/>
        </w:rPr>
        <w:t>z wymaganiami SWZ. Wybrani wykonawcy nie podlegają wykluczeniu, a ich oferty nie podlegają odrzuceniu.</w:t>
      </w:r>
    </w:p>
    <w:bookmarkEnd w:id="7"/>
    <w:p w14:paraId="2FFE6E19" w14:textId="6FC4595A" w:rsidR="00005C63" w:rsidRDefault="00005C63" w:rsidP="00005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C63">
        <w:rPr>
          <w:rFonts w:ascii="Arial" w:hAnsi="Arial" w:cs="Arial"/>
          <w:sz w:val="24"/>
          <w:szCs w:val="24"/>
        </w:rPr>
        <w:t>Zestawienie złożonych ofert wraz z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963"/>
        <w:gridCol w:w="1782"/>
        <w:gridCol w:w="1927"/>
        <w:gridCol w:w="1413"/>
      </w:tblGrid>
      <w:tr w:rsidR="00005C63" w:rsidRPr="002E3476" w14:paraId="0640FFCA" w14:textId="77777777" w:rsidTr="00AF72BE">
        <w:trPr>
          <w:tblHeader/>
        </w:trPr>
        <w:tc>
          <w:tcPr>
            <w:tcW w:w="977" w:type="dxa"/>
          </w:tcPr>
          <w:p w14:paraId="372C85EE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2963" w:type="dxa"/>
          </w:tcPr>
          <w:p w14:paraId="421AD141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Nazwa, siedziba/miejsce wykonywania działalności wykonawcy</w:t>
            </w:r>
          </w:p>
        </w:tc>
        <w:tc>
          <w:tcPr>
            <w:tcW w:w="1782" w:type="dxa"/>
          </w:tcPr>
          <w:p w14:paraId="19DA83A1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927" w:type="dxa"/>
          </w:tcPr>
          <w:p w14:paraId="6EF8893C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2E347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budowlane”</w:t>
            </w:r>
          </w:p>
        </w:tc>
        <w:tc>
          <w:tcPr>
            <w:tcW w:w="1413" w:type="dxa"/>
          </w:tcPr>
          <w:p w14:paraId="4FB5A327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005C63" w:rsidRPr="002E3476" w14:paraId="00EDB836" w14:textId="77777777" w:rsidTr="00AF72BE">
        <w:tc>
          <w:tcPr>
            <w:tcW w:w="9062" w:type="dxa"/>
            <w:gridSpan w:val="5"/>
          </w:tcPr>
          <w:p w14:paraId="06A19C16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część 1: „Termomodernizacja budynku Domu Ludowego w Glewie”</w:t>
            </w:r>
          </w:p>
        </w:tc>
      </w:tr>
      <w:tr w:rsidR="00005C63" w:rsidRPr="002E3476" w14:paraId="4815D03F" w14:textId="77777777" w:rsidTr="00AF72BE">
        <w:tc>
          <w:tcPr>
            <w:tcW w:w="977" w:type="dxa"/>
          </w:tcPr>
          <w:p w14:paraId="3AC09648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63" w:type="dxa"/>
          </w:tcPr>
          <w:p w14:paraId="09521783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1782" w:type="dxa"/>
          </w:tcPr>
          <w:p w14:paraId="2D5CA2E1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27" w:type="dxa"/>
          </w:tcPr>
          <w:p w14:paraId="55E1649C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42DD8A77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05C63" w:rsidRPr="002E3476" w14:paraId="1C48D14F" w14:textId="77777777" w:rsidTr="00AF72BE">
        <w:tc>
          <w:tcPr>
            <w:tcW w:w="977" w:type="dxa"/>
          </w:tcPr>
          <w:p w14:paraId="07E2D2A3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3B77136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Zewnętrzne ocieplenia budynków Artur Frączek, </w:t>
            </w:r>
            <w:proofErr w:type="spellStart"/>
            <w:r w:rsidRPr="002E3476">
              <w:rPr>
                <w:rFonts w:ascii="Arial" w:eastAsia="Calibri" w:hAnsi="Arial" w:cs="Arial"/>
                <w:sz w:val="24"/>
                <w:szCs w:val="24"/>
              </w:rPr>
              <w:t>Chorążyce</w:t>
            </w:r>
            <w:proofErr w:type="spellEnd"/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 44, 32-104 Koniusza</w:t>
            </w:r>
          </w:p>
        </w:tc>
        <w:tc>
          <w:tcPr>
            <w:tcW w:w="1782" w:type="dxa"/>
          </w:tcPr>
          <w:p w14:paraId="4F7EEEB8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56,65</w:t>
            </w:r>
          </w:p>
        </w:tc>
        <w:tc>
          <w:tcPr>
            <w:tcW w:w="1927" w:type="dxa"/>
          </w:tcPr>
          <w:p w14:paraId="5398FB55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2EEEDAB3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96,65</w:t>
            </w:r>
          </w:p>
        </w:tc>
      </w:tr>
      <w:tr w:rsidR="00005C63" w:rsidRPr="002E3476" w14:paraId="3DF5BA02" w14:textId="77777777" w:rsidTr="00AF72BE">
        <w:tc>
          <w:tcPr>
            <w:tcW w:w="977" w:type="dxa"/>
          </w:tcPr>
          <w:p w14:paraId="309273BB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D6E90F7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1782" w:type="dxa"/>
          </w:tcPr>
          <w:p w14:paraId="15BC513D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44,31</w:t>
            </w:r>
          </w:p>
        </w:tc>
        <w:tc>
          <w:tcPr>
            <w:tcW w:w="1927" w:type="dxa"/>
          </w:tcPr>
          <w:p w14:paraId="74854E39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14:paraId="3916E255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44,31</w:t>
            </w:r>
          </w:p>
        </w:tc>
      </w:tr>
      <w:tr w:rsidR="00005C63" w:rsidRPr="002E3476" w14:paraId="3A976FC9" w14:textId="77777777" w:rsidTr="00AF72BE">
        <w:tc>
          <w:tcPr>
            <w:tcW w:w="9062" w:type="dxa"/>
            <w:gridSpan w:val="5"/>
          </w:tcPr>
          <w:p w14:paraId="16EDC47B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część 2: „Termomodernizacja budynku </w:t>
            </w:r>
            <w:r w:rsidRPr="002E3476">
              <w:rPr>
                <w:rFonts w:ascii="Arial" w:eastAsia="Calibri" w:hAnsi="Arial" w:cs="Arial"/>
                <w:sz w:val="24"/>
                <w:szCs w:val="24"/>
              </w:rPr>
              <w:t>Świetlicy wiejskiej w Budziejowicach”</w:t>
            </w:r>
          </w:p>
        </w:tc>
      </w:tr>
      <w:tr w:rsidR="00005C63" w:rsidRPr="002E3476" w14:paraId="142E4ADC" w14:textId="77777777" w:rsidTr="00AF72BE">
        <w:tc>
          <w:tcPr>
            <w:tcW w:w="977" w:type="dxa"/>
          </w:tcPr>
          <w:p w14:paraId="5EA84856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8EBEEAB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1782" w:type="dxa"/>
          </w:tcPr>
          <w:p w14:paraId="0E3017C0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45,32</w:t>
            </w:r>
          </w:p>
        </w:tc>
        <w:tc>
          <w:tcPr>
            <w:tcW w:w="1927" w:type="dxa"/>
          </w:tcPr>
          <w:p w14:paraId="660BDD84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703DF6B4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85,32</w:t>
            </w:r>
          </w:p>
        </w:tc>
      </w:tr>
      <w:tr w:rsidR="00005C63" w:rsidRPr="002E3476" w14:paraId="6865087F" w14:textId="77777777" w:rsidTr="00AF72BE">
        <w:tc>
          <w:tcPr>
            <w:tcW w:w="977" w:type="dxa"/>
          </w:tcPr>
          <w:p w14:paraId="4EFA89F3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7C8B19AC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Zewnętrzne ocieplenia </w:t>
            </w:r>
            <w:r w:rsidRPr="002E347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budynków Artur Frączek, </w:t>
            </w:r>
            <w:proofErr w:type="spellStart"/>
            <w:r w:rsidRPr="002E3476">
              <w:rPr>
                <w:rFonts w:ascii="Arial" w:eastAsia="Calibri" w:hAnsi="Arial" w:cs="Arial"/>
                <w:sz w:val="24"/>
                <w:szCs w:val="24"/>
              </w:rPr>
              <w:t>Chorążyce</w:t>
            </w:r>
            <w:proofErr w:type="spellEnd"/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 44, 32-104 Koniusza</w:t>
            </w:r>
          </w:p>
        </w:tc>
        <w:tc>
          <w:tcPr>
            <w:tcW w:w="1782" w:type="dxa"/>
          </w:tcPr>
          <w:p w14:paraId="7F64D8FC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927" w:type="dxa"/>
          </w:tcPr>
          <w:p w14:paraId="5AE54557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28A1F5F2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05C63" w:rsidRPr="002E3476" w14:paraId="01E7AAF7" w14:textId="77777777" w:rsidTr="00AF72BE">
        <w:tc>
          <w:tcPr>
            <w:tcW w:w="977" w:type="dxa"/>
          </w:tcPr>
          <w:p w14:paraId="0703EA33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3C3C55E2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1782" w:type="dxa"/>
          </w:tcPr>
          <w:p w14:paraId="71B79125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40,52</w:t>
            </w:r>
          </w:p>
        </w:tc>
        <w:tc>
          <w:tcPr>
            <w:tcW w:w="1927" w:type="dxa"/>
          </w:tcPr>
          <w:p w14:paraId="2A4834AD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14:paraId="2F198A9E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40,52</w:t>
            </w:r>
          </w:p>
        </w:tc>
      </w:tr>
      <w:tr w:rsidR="00005C63" w:rsidRPr="002E3476" w14:paraId="3A80FA42" w14:textId="77777777" w:rsidTr="00AF72BE">
        <w:tc>
          <w:tcPr>
            <w:tcW w:w="9062" w:type="dxa"/>
            <w:gridSpan w:val="5"/>
          </w:tcPr>
          <w:p w14:paraId="2F9677DC" w14:textId="77777777" w:rsidR="00005C63" w:rsidRPr="002E3476" w:rsidRDefault="00005C63" w:rsidP="00AF72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3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3: „Termomodernizacja budynku Świetlicy wiejskiej w Muniaczkowicach”</w:t>
            </w:r>
          </w:p>
        </w:tc>
      </w:tr>
      <w:tr w:rsidR="00005C63" w:rsidRPr="002E3476" w14:paraId="2A134094" w14:textId="77777777" w:rsidTr="00AF72BE">
        <w:tc>
          <w:tcPr>
            <w:tcW w:w="977" w:type="dxa"/>
          </w:tcPr>
          <w:p w14:paraId="010D7D76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D92D647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1782" w:type="dxa"/>
          </w:tcPr>
          <w:p w14:paraId="05336DC4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51,09</w:t>
            </w:r>
          </w:p>
        </w:tc>
        <w:tc>
          <w:tcPr>
            <w:tcW w:w="1927" w:type="dxa"/>
          </w:tcPr>
          <w:p w14:paraId="21069C8C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15B05E02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91,09</w:t>
            </w:r>
          </w:p>
        </w:tc>
      </w:tr>
      <w:tr w:rsidR="00005C63" w:rsidRPr="002E3476" w14:paraId="5C4839B1" w14:textId="77777777" w:rsidTr="00AF72BE">
        <w:tc>
          <w:tcPr>
            <w:tcW w:w="977" w:type="dxa"/>
          </w:tcPr>
          <w:p w14:paraId="3FA13D0A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7AF8938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Zewnętrzne ocieplenia budynków Artur Frączek, </w:t>
            </w:r>
            <w:proofErr w:type="spellStart"/>
            <w:r w:rsidRPr="002E3476">
              <w:rPr>
                <w:rFonts w:ascii="Arial" w:eastAsia="Calibri" w:hAnsi="Arial" w:cs="Arial"/>
                <w:sz w:val="24"/>
                <w:szCs w:val="24"/>
              </w:rPr>
              <w:t>Chorążyce</w:t>
            </w:r>
            <w:proofErr w:type="spellEnd"/>
            <w:r w:rsidRPr="002E3476">
              <w:rPr>
                <w:rFonts w:ascii="Arial" w:eastAsia="Calibri" w:hAnsi="Arial" w:cs="Arial"/>
                <w:sz w:val="24"/>
                <w:szCs w:val="24"/>
              </w:rPr>
              <w:t xml:space="preserve"> 44, 32-104 Koniusza</w:t>
            </w:r>
          </w:p>
        </w:tc>
        <w:tc>
          <w:tcPr>
            <w:tcW w:w="1782" w:type="dxa"/>
          </w:tcPr>
          <w:p w14:paraId="142FE1FE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27" w:type="dxa"/>
          </w:tcPr>
          <w:p w14:paraId="0BFD8D0A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3" w:type="dxa"/>
          </w:tcPr>
          <w:p w14:paraId="19188237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05C63" w:rsidRPr="002E3476" w14:paraId="7B5DF404" w14:textId="77777777" w:rsidTr="00AF72BE">
        <w:tc>
          <w:tcPr>
            <w:tcW w:w="977" w:type="dxa"/>
          </w:tcPr>
          <w:p w14:paraId="59DA209A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2021A3F7" w14:textId="77777777" w:rsidR="00005C63" w:rsidRPr="002E3476" w:rsidRDefault="00005C63" w:rsidP="00AF72B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1782" w:type="dxa"/>
          </w:tcPr>
          <w:p w14:paraId="459C0369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38,13</w:t>
            </w:r>
          </w:p>
        </w:tc>
        <w:tc>
          <w:tcPr>
            <w:tcW w:w="1927" w:type="dxa"/>
          </w:tcPr>
          <w:p w14:paraId="0D3BB454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14:paraId="4681C48B" w14:textId="77777777" w:rsidR="00005C63" w:rsidRPr="002E3476" w:rsidRDefault="00005C63" w:rsidP="00AF72B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38,13</w:t>
            </w:r>
          </w:p>
        </w:tc>
      </w:tr>
    </w:tbl>
    <w:bookmarkEnd w:id="5"/>
    <w:bookmarkEnd w:id="6"/>
    <w:p w14:paraId="41E010DA" w14:textId="74EC91FF" w:rsidR="00005C63" w:rsidRPr="00314C4E" w:rsidRDefault="003C7572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1315D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z wybranym</w:t>
      </w:r>
      <w:r w:rsidR="00005C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wykonawc</w:t>
      </w:r>
      <w:r w:rsidR="00005C63">
        <w:rPr>
          <w:rFonts w:ascii="Arial" w:hAnsi="Arial" w:cs="Arial"/>
          <w:sz w:val="24"/>
          <w:szCs w:val="24"/>
        </w:rPr>
        <w:t xml:space="preserve">ami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O terminie podpisania umowy oraz o wykonaniu innych niezbędnych formalności przed podpisaniem umowy, wykonawc</w:t>
      </w:r>
      <w:r w:rsidR="00005C6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zostan</w:t>
      </w:r>
      <w:r w:rsidR="00005C63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poinformowan</w:t>
      </w:r>
      <w:r w:rsidR="00005C6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odrębnym</w:t>
      </w:r>
      <w:r w:rsidR="00844B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pism</w:t>
      </w:r>
      <w:r w:rsidR="00844B6B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.  </w:t>
      </w:r>
    </w:p>
    <w:bookmarkEnd w:id="0"/>
    <w:p w14:paraId="48F60013" w14:textId="77777777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A7E95" w14:textId="2890D316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6FEBAD9" w14:textId="0160A1AA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456FAC44" w14:textId="68307FA6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DE011" w14:textId="77777777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206DBF8E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1724773" w14:textId="77777777" w:rsidR="00B8443F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0B091158" w14:textId="77777777" w:rsidR="00B8443F" w:rsidRPr="003C7572" w:rsidRDefault="00B8443F" w:rsidP="003C7572"/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A313" w14:textId="77777777" w:rsidR="003A2D36" w:rsidRDefault="003A2D36">
      <w:pPr>
        <w:spacing w:after="0" w:line="240" w:lineRule="auto"/>
      </w:pPr>
      <w:r>
        <w:separator/>
      </w:r>
    </w:p>
  </w:endnote>
  <w:endnote w:type="continuationSeparator" w:id="0">
    <w:p w14:paraId="38091923" w14:textId="77777777" w:rsidR="003A2D36" w:rsidRDefault="003A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1F41" w14:textId="77777777" w:rsidR="003A2D36" w:rsidRDefault="003A2D36">
      <w:pPr>
        <w:spacing w:after="0" w:line="240" w:lineRule="auto"/>
      </w:pPr>
      <w:r>
        <w:separator/>
      </w:r>
    </w:p>
  </w:footnote>
  <w:footnote w:type="continuationSeparator" w:id="0">
    <w:p w14:paraId="72FFE10A" w14:textId="77777777" w:rsidR="003A2D36" w:rsidRDefault="003A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3B99A708" w:rsidR="00AC16DD" w:rsidRPr="00F6789D" w:rsidRDefault="00000000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107D41"/>
    <w:rsid w:val="001315D3"/>
    <w:rsid w:val="001462DF"/>
    <w:rsid w:val="0016174F"/>
    <w:rsid w:val="003003CB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A6995"/>
    <w:rsid w:val="007E10A1"/>
    <w:rsid w:val="007F7EFF"/>
    <w:rsid w:val="008334AB"/>
    <w:rsid w:val="00844B6B"/>
    <w:rsid w:val="00873F15"/>
    <w:rsid w:val="008B1F09"/>
    <w:rsid w:val="00AB797A"/>
    <w:rsid w:val="00B8443F"/>
    <w:rsid w:val="00BE163D"/>
    <w:rsid w:val="00C00AC8"/>
    <w:rsid w:val="00CB555A"/>
    <w:rsid w:val="00CC0B83"/>
    <w:rsid w:val="00CD0A8D"/>
    <w:rsid w:val="00D00EB7"/>
    <w:rsid w:val="00E60FB2"/>
    <w:rsid w:val="00E7366B"/>
    <w:rsid w:val="00F35794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2022-09-27T08:18:00Z</cp:lastPrinted>
  <dcterms:created xsi:type="dcterms:W3CDTF">2021-08-23T08:25:00Z</dcterms:created>
  <dcterms:modified xsi:type="dcterms:W3CDTF">2022-09-27T08:36:00Z</dcterms:modified>
</cp:coreProperties>
</file>