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FA" w:rsidRPr="00424A95" w:rsidRDefault="00F47482" w:rsidP="00EA10E2">
      <w:pPr>
        <w:ind w:firstLine="113"/>
        <w:rPr>
          <w:rFonts w:asciiTheme="minorHAnsi" w:hAnsiTheme="minorHAnsi"/>
          <w:sz w:val="22"/>
          <w:szCs w:val="22"/>
        </w:rPr>
      </w:pPr>
      <w:r>
        <w:tab/>
      </w:r>
      <w:r w:rsidR="00424A95">
        <w:tab/>
      </w:r>
      <w:r w:rsidR="00424A95">
        <w:tab/>
      </w:r>
      <w:r w:rsidR="00424A95">
        <w:tab/>
      </w:r>
      <w:r w:rsidR="00424A95">
        <w:tab/>
      </w:r>
      <w:r w:rsidR="00424A95">
        <w:tab/>
      </w:r>
      <w:r w:rsidR="00424A95">
        <w:tab/>
      </w:r>
      <w:r w:rsidR="00C95EF8">
        <w:tab/>
      </w:r>
      <w:r w:rsidR="00C95EF8">
        <w:tab/>
      </w:r>
      <w:r w:rsidR="00A92FE2">
        <w:rPr>
          <w:rFonts w:asciiTheme="minorHAnsi" w:hAnsiTheme="minorHAnsi"/>
          <w:sz w:val="22"/>
          <w:szCs w:val="22"/>
        </w:rPr>
        <w:t xml:space="preserve">Hajnówka dn. </w:t>
      </w:r>
      <w:r w:rsidR="00C37DB1">
        <w:rPr>
          <w:rFonts w:asciiTheme="minorHAnsi" w:hAnsiTheme="minorHAnsi"/>
          <w:sz w:val="22"/>
          <w:szCs w:val="22"/>
        </w:rPr>
        <w:t>15</w:t>
      </w:r>
      <w:r w:rsidR="00112D64">
        <w:rPr>
          <w:rFonts w:asciiTheme="minorHAnsi" w:hAnsiTheme="minorHAnsi"/>
          <w:sz w:val="22"/>
          <w:szCs w:val="22"/>
        </w:rPr>
        <w:t xml:space="preserve"> </w:t>
      </w:r>
      <w:r w:rsidR="00C37DB1">
        <w:rPr>
          <w:rFonts w:asciiTheme="minorHAnsi" w:hAnsiTheme="minorHAnsi"/>
          <w:sz w:val="22"/>
          <w:szCs w:val="22"/>
        </w:rPr>
        <w:t>stycznia</w:t>
      </w:r>
      <w:r w:rsidR="008F31A2">
        <w:rPr>
          <w:rFonts w:asciiTheme="minorHAnsi" w:hAnsiTheme="minorHAnsi"/>
          <w:sz w:val="22"/>
          <w:szCs w:val="22"/>
        </w:rPr>
        <w:t xml:space="preserve"> </w:t>
      </w:r>
      <w:r w:rsidR="007C0B07" w:rsidRPr="00424A95">
        <w:rPr>
          <w:rFonts w:asciiTheme="minorHAnsi" w:hAnsiTheme="minorHAnsi"/>
          <w:sz w:val="22"/>
          <w:szCs w:val="22"/>
        </w:rPr>
        <w:t>20</w:t>
      </w:r>
      <w:r w:rsidR="00F75515">
        <w:rPr>
          <w:rFonts w:asciiTheme="minorHAnsi" w:hAnsiTheme="minorHAnsi"/>
          <w:sz w:val="22"/>
          <w:szCs w:val="22"/>
        </w:rPr>
        <w:t>2</w:t>
      </w:r>
      <w:r w:rsidR="00C37DB1">
        <w:rPr>
          <w:rFonts w:asciiTheme="minorHAnsi" w:hAnsiTheme="minorHAnsi"/>
          <w:sz w:val="22"/>
          <w:szCs w:val="22"/>
        </w:rPr>
        <w:t>5</w:t>
      </w:r>
      <w:r w:rsidR="00C311C8">
        <w:rPr>
          <w:rFonts w:asciiTheme="minorHAnsi" w:hAnsiTheme="minorHAnsi"/>
          <w:sz w:val="22"/>
          <w:szCs w:val="22"/>
        </w:rPr>
        <w:t xml:space="preserve"> </w:t>
      </w:r>
      <w:r w:rsidR="007C0B07" w:rsidRPr="00424A95">
        <w:rPr>
          <w:rFonts w:asciiTheme="minorHAnsi" w:hAnsiTheme="minorHAnsi"/>
          <w:sz w:val="22"/>
          <w:szCs w:val="22"/>
        </w:rPr>
        <w:t>r.</w:t>
      </w:r>
    </w:p>
    <w:p w:rsidR="00EA10E2" w:rsidRDefault="00F75515" w:rsidP="00EA10E2">
      <w:pPr>
        <w:pStyle w:val="Zal-text"/>
        <w:spacing w:before="0" w:after="0" w:line="200" w:lineRule="atLeast"/>
        <w:ind w:left="709" w:right="283"/>
        <w:rPr>
          <w:rFonts w:asciiTheme="minorHAnsi" w:eastAsia="Times New Roman" w:hAnsiTheme="minorHAnsi" w:cs="Times New Roman"/>
          <w:b/>
          <w:bCs/>
        </w:rPr>
      </w:pPr>
      <w:r>
        <w:rPr>
          <w:rFonts w:asciiTheme="minorHAnsi" w:eastAsia="Times New Roman" w:hAnsiTheme="minorHAnsi" w:cs="Times New Roman"/>
          <w:b/>
          <w:bCs/>
        </w:rPr>
        <w:t>D/Kw.</w:t>
      </w:r>
      <w:r w:rsidR="00013DF1">
        <w:rPr>
          <w:rFonts w:asciiTheme="minorHAnsi" w:eastAsia="Times New Roman" w:hAnsiTheme="minorHAnsi" w:cs="Times New Roman"/>
          <w:b/>
          <w:bCs/>
        </w:rPr>
        <w:t>2232.</w:t>
      </w:r>
      <w:r w:rsidR="00C37DB1">
        <w:rPr>
          <w:rFonts w:asciiTheme="minorHAnsi" w:eastAsia="Times New Roman" w:hAnsiTheme="minorHAnsi" w:cs="Times New Roman"/>
          <w:b/>
          <w:bCs/>
        </w:rPr>
        <w:t>1</w:t>
      </w:r>
      <w:r w:rsidR="00FD12E2">
        <w:rPr>
          <w:rFonts w:asciiTheme="minorHAnsi" w:eastAsia="Times New Roman" w:hAnsiTheme="minorHAnsi" w:cs="Times New Roman"/>
          <w:b/>
          <w:bCs/>
        </w:rPr>
        <w:t>.</w:t>
      </w:r>
      <w:r>
        <w:rPr>
          <w:rFonts w:asciiTheme="minorHAnsi" w:eastAsia="Times New Roman" w:hAnsiTheme="minorHAnsi" w:cs="Times New Roman"/>
          <w:b/>
          <w:bCs/>
        </w:rPr>
        <w:t>202</w:t>
      </w:r>
      <w:r w:rsidR="00C37DB1">
        <w:rPr>
          <w:rFonts w:asciiTheme="minorHAnsi" w:eastAsia="Times New Roman" w:hAnsiTheme="minorHAnsi" w:cs="Times New Roman"/>
          <w:b/>
          <w:bCs/>
        </w:rPr>
        <w:t>5</w:t>
      </w:r>
      <w:r w:rsidR="00F47482" w:rsidRPr="00424A95">
        <w:rPr>
          <w:rFonts w:asciiTheme="minorHAnsi" w:eastAsia="Times New Roman" w:hAnsiTheme="minorHAnsi" w:cs="Times New Roman"/>
          <w:b/>
          <w:bCs/>
        </w:rPr>
        <w:t xml:space="preserve">         </w:t>
      </w:r>
    </w:p>
    <w:p w:rsidR="00D74AC9" w:rsidRDefault="00F47482" w:rsidP="008F31A2">
      <w:pPr>
        <w:pStyle w:val="Zal-text"/>
        <w:spacing w:before="0" w:after="0" w:line="200" w:lineRule="atLeast"/>
        <w:ind w:left="0" w:right="283"/>
        <w:rPr>
          <w:rFonts w:asciiTheme="minorHAnsi" w:eastAsia="Times New Roman" w:hAnsiTheme="minorHAnsi" w:cs="Times New Roman"/>
          <w:b/>
          <w:bCs/>
        </w:rPr>
      </w:pPr>
      <w:r w:rsidRPr="00424A95">
        <w:rPr>
          <w:rFonts w:asciiTheme="minorHAnsi" w:eastAsia="Times New Roman" w:hAnsiTheme="minorHAnsi" w:cs="Times New Roman"/>
          <w:b/>
          <w:bCs/>
        </w:rPr>
        <w:t xml:space="preserve">                        </w:t>
      </w:r>
    </w:p>
    <w:p w:rsidR="004A7064" w:rsidRPr="00424A95" w:rsidRDefault="004A7064" w:rsidP="008F31A2">
      <w:pPr>
        <w:pStyle w:val="Zal-text"/>
        <w:spacing w:before="0" w:after="0" w:line="200" w:lineRule="atLeast"/>
        <w:ind w:left="0" w:right="283"/>
        <w:rPr>
          <w:rFonts w:asciiTheme="minorHAnsi" w:eastAsia="Times New Roman" w:hAnsiTheme="minorHAnsi" w:cs="Times New Roman"/>
          <w:b/>
          <w:bCs/>
        </w:rPr>
      </w:pPr>
    </w:p>
    <w:p w:rsidR="00EA10E2" w:rsidRDefault="00EA10E2" w:rsidP="008F31A2">
      <w:pPr>
        <w:pStyle w:val="Zal-text"/>
        <w:tabs>
          <w:tab w:val="right" w:leader="dot" w:pos="7738"/>
        </w:tabs>
        <w:spacing w:before="0" w:after="0" w:line="360" w:lineRule="auto"/>
        <w:ind w:left="0" w:right="-1"/>
        <w:jc w:val="center"/>
        <w:rPr>
          <w:rFonts w:asciiTheme="minorHAnsi" w:eastAsia="Times New Roman" w:hAnsiTheme="minorHAnsi" w:cs="Times New Roman"/>
          <w:b/>
          <w:bCs/>
          <w:iCs/>
          <w:sz w:val="28"/>
          <w:szCs w:val="28"/>
        </w:rPr>
      </w:pPr>
      <w:r w:rsidRPr="00EA10E2">
        <w:rPr>
          <w:rFonts w:asciiTheme="minorHAnsi" w:eastAsia="Times New Roman" w:hAnsiTheme="minorHAnsi" w:cs="Times New Roman"/>
          <w:b/>
          <w:bCs/>
          <w:iCs/>
          <w:sz w:val="28"/>
          <w:szCs w:val="28"/>
        </w:rPr>
        <w:t>WYKONAWCY</w:t>
      </w:r>
    </w:p>
    <w:p w:rsidR="004A7064" w:rsidRPr="00662C4F" w:rsidRDefault="004A7064" w:rsidP="008F31A2">
      <w:pPr>
        <w:pStyle w:val="Zal-text"/>
        <w:tabs>
          <w:tab w:val="right" w:leader="dot" w:pos="7738"/>
        </w:tabs>
        <w:spacing w:before="0" w:after="0" w:line="360" w:lineRule="auto"/>
        <w:ind w:left="0" w:right="-1"/>
        <w:jc w:val="center"/>
        <w:rPr>
          <w:rFonts w:asciiTheme="minorHAnsi" w:eastAsia="Times New Roman" w:hAnsiTheme="minorHAnsi" w:cs="Times New Roman"/>
          <w:b/>
          <w:bCs/>
          <w:iCs/>
          <w:sz w:val="24"/>
          <w:szCs w:val="24"/>
        </w:rPr>
      </w:pPr>
    </w:p>
    <w:p w:rsidR="00EA10E2" w:rsidRPr="00662C4F" w:rsidRDefault="00C37DB1" w:rsidP="00611100">
      <w:pPr>
        <w:widowControl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libri" w:eastAsia="Calibri" w:hAnsi="Calibri" w:cs="Calibri"/>
          <w:b/>
          <w:bCs/>
          <w:lang w:eastAsia="pl-PL" w:bidi="ar-SA"/>
        </w:rPr>
      </w:pPr>
      <w:r w:rsidRPr="00662C4F">
        <w:rPr>
          <w:rFonts w:ascii="Calibri" w:eastAsia="Calibri" w:hAnsi="Calibri" w:cs="Calibri"/>
          <w:lang w:eastAsia="en-US" w:bidi="ar-SA"/>
        </w:rPr>
        <w:t xml:space="preserve">Zamawiający informuje, iż dokonuje zmiany zapisów w SWZ Załącznik nr 3 – Projekt umowy </w:t>
      </w:r>
      <w:r w:rsidR="00EA10E2" w:rsidRPr="00662C4F">
        <w:rPr>
          <w:rFonts w:ascii="Calibri" w:eastAsia="Calibri" w:hAnsi="Calibri" w:cs="Calibri"/>
          <w:lang w:eastAsia="en-US" w:bidi="ar-SA"/>
        </w:rPr>
        <w:t>dotyczące</w:t>
      </w:r>
      <w:r w:rsidRPr="00662C4F">
        <w:rPr>
          <w:rFonts w:ascii="Calibri" w:eastAsia="Calibri" w:hAnsi="Calibri" w:cs="Calibri"/>
          <w:lang w:eastAsia="en-US" w:bidi="ar-SA"/>
        </w:rPr>
        <w:t>go</w:t>
      </w:r>
      <w:r w:rsidR="00EA10E2" w:rsidRPr="00662C4F">
        <w:rPr>
          <w:rFonts w:ascii="Calibri" w:eastAsia="Calibri" w:hAnsi="Calibri" w:cs="Calibri"/>
          <w:lang w:eastAsia="en-US" w:bidi="ar-SA"/>
        </w:rPr>
        <w:t xml:space="preserve"> postępowania prowadzonego w trybie podstawowym na podstawie art. 275 pkt 1 ustawy </w:t>
      </w:r>
      <w:proofErr w:type="spellStart"/>
      <w:r w:rsidR="00EA10E2" w:rsidRPr="00662C4F">
        <w:rPr>
          <w:rFonts w:ascii="Calibri" w:eastAsia="Calibri" w:hAnsi="Calibri" w:cs="Calibri"/>
          <w:lang w:eastAsia="en-US" w:bidi="ar-SA"/>
        </w:rPr>
        <w:t>Pzp</w:t>
      </w:r>
      <w:proofErr w:type="spellEnd"/>
      <w:r w:rsidR="00EA10E2" w:rsidRPr="00662C4F">
        <w:rPr>
          <w:rFonts w:ascii="Calibri" w:eastAsia="Calibri" w:hAnsi="Calibri" w:cs="Calibri"/>
          <w:lang w:eastAsia="en-US" w:bidi="ar-SA"/>
        </w:rPr>
        <w:t xml:space="preserve"> na </w:t>
      </w:r>
      <w:r w:rsidR="000A2B3B" w:rsidRPr="00662C4F">
        <w:rPr>
          <w:rFonts w:ascii="Calibri" w:eastAsia="Calibri" w:hAnsi="Calibri" w:cs="Calibri"/>
          <w:lang w:eastAsia="en-US" w:bidi="ar-SA"/>
        </w:rPr>
        <w:t>dostawy</w:t>
      </w:r>
      <w:r w:rsidR="00EA10E2" w:rsidRPr="00662C4F">
        <w:rPr>
          <w:rFonts w:ascii="Calibri" w:eastAsia="Calibri" w:hAnsi="Calibri" w:cs="Calibri"/>
          <w:lang w:eastAsia="en-US" w:bidi="ar-SA"/>
        </w:rPr>
        <w:t xml:space="preserve"> – </w:t>
      </w:r>
      <w:r w:rsidR="004844A6" w:rsidRPr="00662C4F">
        <w:rPr>
          <w:rFonts w:ascii="Calibri" w:eastAsia="Calibri" w:hAnsi="Calibri" w:cs="Calibri"/>
          <w:lang w:eastAsia="en-US" w:bidi="ar-SA"/>
        </w:rPr>
        <w:t>Dostaw</w:t>
      </w:r>
      <w:r w:rsidRPr="00662C4F">
        <w:rPr>
          <w:rFonts w:ascii="Calibri" w:eastAsia="Calibri" w:hAnsi="Calibri" w:cs="Calibri"/>
          <w:lang w:eastAsia="en-US" w:bidi="ar-SA"/>
        </w:rPr>
        <w:t>y</w:t>
      </w:r>
      <w:r w:rsidR="00C311C8" w:rsidRPr="00662C4F">
        <w:rPr>
          <w:rFonts w:ascii="Calibri" w:eastAsia="Calibri" w:hAnsi="Calibri" w:cs="Calibri"/>
          <w:lang w:eastAsia="en-US" w:bidi="ar-SA"/>
        </w:rPr>
        <w:t xml:space="preserve"> </w:t>
      </w:r>
      <w:r w:rsidRPr="00662C4F">
        <w:rPr>
          <w:rFonts w:ascii="Calibri" w:eastAsia="Calibri" w:hAnsi="Calibri" w:cs="Calibri"/>
          <w:lang w:eastAsia="en-US" w:bidi="ar-SA"/>
        </w:rPr>
        <w:t xml:space="preserve">wędlin oraz mięsa wieprzowego </w:t>
      </w:r>
      <w:r w:rsidR="004844A6" w:rsidRPr="00662C4F">
        <w:rPr>
          <w:rFonts w:ascii="Calibri" w:eastAsia="Calibri" w:hAnsi="Calibri" w:cs="Calibri"/>
          <w:lang w:eastAsia="en-US" w:bidi="ar-SA"/>
        </w:rPr>
        <w:t>do</w:t>
      </w:r>
      <w:r w:rsidR="000A2B3B" w:rsidRPr="00662C4F">
        <w:rPr>
          <w:rFonts w:ascii="Calibri" w:eastAsia="Calibri" w:hAnsi="Calibri" w:cs="Calibri"/>
          <w:lang w:eastAsia="en-US" w:bidi="ar-SA"/>
        </w:rPr>
        <w:t xml:space="preserve"> Aresztu Śledczego </w:t>
      </w:r>
      <w:r w:rsidR="00DF21E1">
        <w:rPr>
          <w:rFonts w:ascii="Calibri" w:eastAsia="Calibri" w:hAnsi="Calibri" w:cs="Calibri"/>
          <w:lang w:eastAsia="en-US" w:bidi="ar-SA"/>
        </w:rPr>
        <w:br/>
      </w:r>
      <w:r w:rsidR="000A2B3B" w:rsidRPr="00662C4F">
        <w:rPr>
          <w:rFonts w:ascii="Calibri" w:eastAsia="Calibri" w:hAnsi="Calibri" w:cs="Calibri"/>
          <w:lang w:eastAsia="en-US" w:bidi="ar-SA"/>
        </w:rPr>
        <w:t>w Hajnówce</w:t>
      </w:r>
      <w:r w:rsidR="00EA10E2" w:rsidRPr="00662C4F">
        <w:rPr>
          <w:rFonts w:ascii="Calibri" w:eastAsia="Calibri" w:hAnsi="Calibri" w:cs="Calibri"/>
          <w:b/>
          <w:bCs/>
          <w:lang w:eastAsia="pl-PL" w:bidi="ar-SA"/>
        </w:rPr>
        <w:t xml:space="preserve"> </w:t>
      </w:r>
      <w:r w:rsidR="00EA10E2" w:rsidRPr="00662C4F">
        <w:rPr>
          <w:rFonts w:ascii="Calibri" w:eastAsia="Calibri" w:hAnsi="Calibri" w:cs="Calibri"/>
          <w:bCs/>
          <w:lang w:eastAsia="pl-PL" w:bidi="ar-SA"/>
        </w:rPr>
        <w:t xml:space="preserve">nr </w:t>
      </w:r>
      <w:proofErr w:type="spellStart"/>
      <w:r w:rsidR="00EA10E2" w:rsidRPr="00662C4F">
        <w:rPr>
          <w:rFonts w:ascii="Calibri" w:eastAsia="Calibri" w:hAnsi="Calibri" w:cs="Calibri"/>
          <w:bCs/>
          <w:lang w:eastAsia="pl-PL" w:bidi="ar-SA"/>
        </w:rPr>
        <w:t>spr</w:t>
      </w:r>
      <w:proofErr w:type="spellEnd"/>
      <w:r w:rsidR="00EA10E2" w:rsidRPr="00662C4F">
        <w:rPr>
          <w:rFonts w:ascii="Calibri" w:eastAsia="Calibri" w:hAnsi="Calibri" w:cs="Calibri"/>
          <w:bCs/>
          <w:lang w:eastAsia="pl-PL" w:bidi="ar-SA"/>
        </w:rPr>
        <w:t>.</w:t>
      </w:r>
      <w:r w:rsidR="00EA10E2" w:rsidRPr="00662C4F">
        <w:rPr>
          <w:rFonts w:ascii="Calibri" w:eastAsia="Calibri" w:hAnsi="Calibri" w:cs="Calibri"/>
          <w:b/>
          <w:bCs/>
          <w:lang w:eastAsia="pl-PL" w:bidi="ar-SA"/>
        </w:rPr>
        <w:t xml:space="preserve"> D/Kw.2232.</w:t>
      </w:r>
      <w:r w:rsidRPr="00662C4F">
        <w:rPr>
          <w:rFonts w:ascii="Calibri" w:eastAsia="Calibri" w:hAnsi="Calibri" w:cs="Calibri"/>
          <w:b/>
          <w:bCs/>
          <w:lang w:eastAsia="pl-PL" w:bidi="ar-SA"/>
        </w:rPr>
        <w:t>1</w:t>
      </w:r>
      <w:r w:rsidR="00EA10E2" w:rsidRPr="00662C4F">
        <w:rPr>
          <w:rFonts w:ascii="Calibri" w:eastAsia="Calibri" w:hAnsi="Calibri" w:cs="Calibri"/>
          <w:b/>
          <w:bCs/>
          <w:lang w:eastAsia="pl-PL" w:bidi="ar-SA"/>
        </w:rPr>
        <w:t>.202</w:t>
      </w:r>
      <w:r w:rsidRPr="00662C4F">
        <w:rPr>
          <w:rFonts w:ascii="Calibri" w:eastAsia="Calibri" w:hAnsi="Calibri" w:cs="Calibri"/>
          <w:b/>
          <w:bCs/>
          <w:lang w:eastAsia="pl-PL" w:bidi="ar-SA"/>
        </w:rPr>
        <w:t xml:space="preserve">5. </w:t>
      </w:r>
    </w:p>
    <w:p w:rsidR="004A7064" w:rsidRPr="00662C4F" w:rsidRDefault="004A7064" w:rsidP="008F0AAB">
      <w:pPr>
        <w:pStyle w:val="Zal-text"/>
        <w:spacing w:before="0" w:after="0" w:line="360" w:lineRule="auto"/>
        <w:ind w:left="0" w:right="0"/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</w:pPr>
    </w:p>
    <w:p w:rsidR="000A2B3B" w:rsidRPr="00662C4F" w:rsidRDefault="00A50253" w:rsidP="008F0AAB">
      <w:pPr>
        <w:pStyle w:val="Zal-text"/>
        <w:spacing w:before="0" w:after="0" w:line="360" w:lineRule="auto"/>
        <w:ind w:left="0" w:right="0"/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</w:pPr>
      <w:r w:rsidRPr="00662C4F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 xml:space="preserve">§7 </w:t>
      </w:r>
      <w:r w:rsidR="00DA6016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o</w:t>
      </w:r>
      <w:r w:rsidRPr="00662C4F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trzymuje brzmienie:</w:t>
      </w:r>
    </w:p>
    <w:p w:rsidR="00A50253" w:rsidRPr="00662C4F" w:rsidRDefault="00AE4FA3" w:rsidP="00A50253">
      <w:pPr>
        <w:autoSpaceDN w:val="0"/>
        <w:jc w:val="both"/>
        <w:textAlignment w:val="baseline"/>
        <w:rPr>
          <w:rFonts w:ascii="Calibri" w:eastAsia="SimSun" w:hAnsi="Calibri" w:cs="Calibri"/>
          <w:bCs/>
          <w:kern w:val="3"/>
        </w:rPr>
      </w:pPr>
      <w:r w:rsidRPr="00662C4F">
        <w:rPr>
          <w:rFonts w:ascii="Calibri" w:eastAsia="SimSun" w:hAnsi="Calibri" w:cs="Calibri"/>
          <w:bCs/>
          <w:kern w:val="3"/>
        </w:rPr>
        <w:t>„</w:t>
      </w:r>
      <w:r w:rsidR="00A50253" w:rsidRPr="00662C4F">
        <w:rPr>
          <w:rFonts w:ascii="Calibri" w:eastAsia="SimSun" w:hAnsi="Calibri" w:cs="Calibri"/>
          <w:bCs/>
          <w:kern w:val="3"/>
        </w:rPr>
        <w:t xml:space="preserve">1. W razie wystąpienia istotnej zmiany okoliczności powodującej, że wykonanie umowy nie leży </w:t>
      </w:r>
      <w:r w:rsidR="00DF21E1">
        <w:rPr>
          <w:rFonts w:ascii="Calibri" w:eastAsia="SimSun" w:hAnsi="Calibri" w:cs="Calibri"/>
          <w:bCs/>
          <w:kern w:val="3"/>
        </w:rPr>
        <w:br/>
      </w:r>
      <w:r w:rsidR="00A50253" w:rsidRPr="00662C4F">
        <w:rPr>
          <w:rFonts w:ascii="Calibri" w:eastAsia="SimSun" w:hAnsi="Calibri" w:cs="Calibri"/>
          <w:bCs/>
          <w:kern w:val="3"/>
        </w:rPr>
        <w:t xml:space="preserve">w interesie publicznym, czego nie można było przewidzieć w chwili zawarcia umowy, Zamawiający może odstąpić od umowy w terminie miesiąca od powzięcia wiadomości </w:t>
      </w:r>
      <w:r w:rsidR="00A50253" w:rsidRPr="00662C4F">
        <w:rPr>
          <w:rFonts w:ascii="Calibri" w:eastAsia="SimSun" w:hAnsi="Calibri" w:cs="Calibri"/>
          <w:bCs/>
          <w:kern w:val="3"/>
        </w:rPr>
        <w:br/>
        <w:t>o powyższych okolicznościach.</w:t>
      </w:r>
    </w:p>
    <w:p w:rsidR="00A50253" w:rsidRPr="00662C4F" w:rsidRDefault="00AE4FA3" w:rsidP="00A50253">
      <w:pPr>
        <w:autoSpaceDN w:val="0"/>
        <w:jc w:val="both"/>
        <w:textAlignment w:val="baseline"/>
        <w:rPr>
          <w:rFonts w:ascii="Calibri" w:eastAsia="SimSun" w:hAnsi="Calibri" w:cs="Calibri"/>
          <w:bCs/>
          <w:kern w:val="3"/>
        </w:rPr>
      </w:pPr>
      <w:r w:rsidRPr="00662C4F">
        <w:rPr>
          <w:rFonts w:ascii="Calibri" w:eastAsia="SimSun" w:hAnsi="Calibri" w:cs="Calibri"/>
          <w:bCs/>
          <w:kern w:val="3"/>
        </w:rPr>
        <w:t>2</w:t>
      </w:r>
      <w:r w:rsidR="00A50253" w:rsidRPr="00662C4F">
        <w:rPr>
          <w:rFonts w:ascii="Calibri" w:eastAsia="SimSun" w:hAnsi="Calibri" w:cs="Calibri"/>
          <w:bCs/>
          <w:kern w:val="3"/>
        </w:rPr>
        <w:t>. W przypadkach, o których mowa w ust. 1 niniejszego paragrafu, Wykonawca może żądać jedynie wynagrodzenia należnego mu z tytułu wykonania części umowy.</w:t>
      </w:r>
    </w:p>
    <w:p w:rsidR="000A2B3B" w:rsidRPr="00662C4F" w:rsidRDefault="00AE4FA3" w:rsidP="004A7064">
      <w:pPr>
        <w:autoSpaceDN w:val="0"/>
        <w:jc w:val="both"/>
        <w:textAlignment w:val="baseline"/>
        <w:rPr>
          <w:rFonts w:ascii="Calibri" w:eastAsia="SimSun" w:hAnsi="Calibri" w:cs="Calibri"/>
          <w:bCs/>
          <w:kern w:val="3"/>
        </w:rPr>
      </w:pPr>
      <w:r w:rsidRPr="00662C4F">
        <w:rPr>
          <w:rFonts w:ascii="Calibri" w:eastAsia="SimSun" w:hAnsi="Calibri" w:cs="Calibri"/>
          <w:bCs/>
          <w:kern w:val="3"/>
        </w:rPr>
        <w:t>3</w:t>
      </w:r>
      <w:r w:rsidR="00A50253" w:rsidRPr="00662C4F">
        <w:rPr>
          <w:rFonts w:ascii="Calibri" w:eastAsia="SimSun" w:hAnsi="Calibri" w:cs="Calibri"/>
          <w:bCs/>
          <w:kern w:val="3"/>
        </w:rPr>
        <w:t>. Rozwiązanie umowy, o którym mowa w ust. 1 powinno nastąpić w formie pisemnej.</w:t>
      </w:r>
      <w:r w:rsidRPr="00662C4F">
        <w:rPr>
          <w:rFonts w:ascii="Calibri" w:eastAsia="SimSun" w:hAnsi="Calibri" w:cs="Calibri"/>
          <w:bCs/>
          <w:kern w:val="3"/>
        </w:rPr>
        <w:t>”</w:t>
      </w:r>
    </w:p>
    <w:p w:rsidR="000A2B3B" w:rsidRDefault="000A2B3B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</w:rPr>
      </w:pPr>
    </w:p>
    <w:p w:rsidR="00DA6016" w:rsidRPr="00662C4F" w:rsidRDefault="00DA6016" w:rsidP="00DA6016">
      <w:pPr>
        <w:pStyle w:val="Zal-text"/>
        <w:spacing w:before="0" w:after="0" w:line="360" w:lineRule="auto"/>
        <w:ind w:left="0" w:right="0"/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</w:pPr>
      <w:r w:rsidRPr="00662C4F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§</w:t>
      </w:r>
      <w:r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8</w:t>
      </w:r>
      <w:r w:rsidRPr="00662C4F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 xml:space="preserve"> </w:t>
      </w:r>
      <w:r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ust. 1 o</w:t>
      </w:r>
      <w:r w:rsidRPr="00662C4F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trzymuje brzmienie:</w:t>
      </w:r>
    </w:p>
    <w:p w:rsidR="00DA6016" w:rsidRDefault="00DA6016" w:rsidP="00DA6016">
      <w:pPr>
        <w:autoSpaceDN w:val="0"/>
        <w:jc w:val="both"/>
        <w:textAlignment w:val="baseline"/>
        <w:rPr>
          <w:rFonts w:ascii="Calibri" w:eastAsia="SimSun" w:hAnsi="Calibri" w:cs="Calibri"/>
          <w:bCs/>
          <w:kern w:val="3"/>
        </w:rPr>
      </w:pPr>
      <w:r>
        <w:rPr>
          <w:rFonts w:asciiTheme="minorHAnsi" w:hAnsiTheme="minorHAnsi"/>
          <w:i/>
          <w:iCs/>
        </w:rPr>
        <w:t>„</w:t>
      </w:r>
      <w:r>
        <w:rPr>
          <w:rFonts w:ascii="Calibri" w:eastAsia="SimSun" w:hAnsi="Calibri" w:cs="Calibri"/>
          <w:bCs/>
          <w:kern w:val="3"/>
        </w:rPr>
        <w:t>1. Poza przypadkiem, o którym mowa w § 7 ust. 1 i 2, stronom przysługuje prawo wypowiedzenia umowy ze skutkiem natychmiastowym, w następujących sytuacjach.”</w:t>
      </w:r>
    </w:p>
    <w:p w:rsidR="00DA6016" w:rsidRPr="00DA6016" w:rsidRDefault="00DA6016" w:rsidP="00DA6016">
      <w:pPr>
        <w:autoSpaceDN w:val="0"/>
        <w:jc w:val="both"/>
        <w:textAlignment w:val="baseline"/>
        <w:rPr>
          <w:rFonts w:ascii="Calibri" w:eastAsia="SimSun" w:hAnsi="Calibri" w:cs="Calibri"/>
          <w:bCs/>
          <w:kern w:val="3"/>
        </w:rPr>
      </w:pPr>
    </w:p>
    <w:p w:rsidR="00662C4F" w:rsidRDefault="00662C4F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</w:rPr>
      </w:pPr>
      <w:r w:rsidRPr="00662C4F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</w:rPr>
        <w:t>Zamawiający załącza</w:t>
      </w:r>
      <w:r w:rsidR="003E2FED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</w:rPr>
        <w:t xml:space="preserve"> do postępowania</w:t>
      </w:r>
      <w:bookmarkStart w:id="0" w:name="_GoBack"/>
      <w:bookmarkEnd w:id="0"/>
      <w:r w:rsidRPr="00662C4F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</w:rPr>
        <w:t xml:space="preserve"> zaktualizowany </w:t>
      </w:r>
      <w:r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</w:rPr>
        <w:t>Załącznik nr 3 – Projekt umowy</w:t>
      </w:r>
    </w:p>
    <w:p w:rsidR="00662C4F" w:rsidRPr="00662C4F" w:rsidRDefault="00662C4F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</w:rPr>
      </w:pPr>
    </w:p>
    <w:p w:rsidR="000A2B3B" w:rsidRPr="00DC541F" w:rsidRDefault="00C37DB1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theme="minorHAnsi"/>
          <w:i/>
          <w:iCs/>
          <w:color w:val="auto"/>
          <w:sz w:val="24"/>
          <w:szCs w:val="20"/>
        </w:rPr>
      </w:pPr>
      <w:r w:rsidRPr="00C37DB1">
        <w:rPr>
          <w:rFonts w:asciiTheme="minorHAnsi" w:eastAsia="Times New Roman" w:hAnsiTheme="minorHAnsi" w:cstheme="minorHAnsi"/>
          <w:i/>
          <w:iCs/>
          <w:color w:val="auto"/>
          <w:sz w:val="24"/>
          <w:szCs w:val="20"/>
        </w:rPr>
        <w:t>Pozostałe zapisy SWZ pozostają bez zmian.</w:t>
      </w:r>
    </w:p>
    <w:p w:rsidR="000A2B3B" w:rsidRDefault="000A2B3B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</w:p>
    <w:p w:rsidR="004A7064" w:rsidRDefault="00DC541F" w:rsidP="00DC541F">
      <w:pPr>
        <w:pStyle w:val="Zal-text"/>
        <w:spacing w:before="0" w:after="0" w:line="240" w:lineRule="auto"/>
        <w:ind w:left="3545" w:right="0"/>
        <w:jc w:val="center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>Dyrektor</w:t>
      </w:r>
    </w:p>
    <w:p w:rsidR="00DC541F" w:rsidRDefault="00DC541F" w:rsidP="00DC541F">
      <w:pPr>
        <w:pStyle w:val="Zal-text"/>
        <w:spacing w:before="0" w:after="0" w:line="240" w:lineRule="auto"/>
        <w:ind w:left="3545" w:right="0"/>
        <w:jc w:val="center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>Aresztu Śledczego w Hajnówce</w:t>
      </w:r>
    </w:p>
    <w:p w:rsidR="00DC541F" w:rsidRDefault="00DC541F" w:rsidP="00DC541F">
      <w:pPr>
        <w:pStyle w:val="Zal-text"/>
        <w:spacing w:before="0" w:after="0" w:line="240" w:lineRule="auto"/>
        <w:ind w:left="3545" w:right="0"/>
        <w:jc w:val="center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</w:p>
    <w:p w:rsidR="00DC541F" w:rsidRDefault="00DC541F" w:rsidP="00DC541F">
      <w:pPr>
        <w:pStyle w:val="Zal-text"/>
        <w:spacing w:before="0" w:after="0" w:line="240" w:lineRule="auto"/>
        <w:ind w:left="3545" w:right="0"/>
        <w:jc w:val="center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>płk mgr Roman Paszko</w:t>
      </w:r>
    </w:p>
    <w:p w:rsidR="004A7064" w:rsidRDefault="004A7064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</w:p>
    <w:p w:rsidR="004A7064" w:rsidRDefault="004A7064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</w:p>
    <w:p w:rsidR="00DC541F" w:rsidRDefault="00DC541F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</w:p>
    <w:p w:rsidR="004A7064" w:rsidRDefault="004A7064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</w:p>
    <w:p w:rsidR="00DC6CFA" w:rsidRPr="008F0AAB" w:rsidRDefault="00F47482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  <w:r w:rsidRPr="008F0AAB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 xml:space="preserve">Wykonano w </w:t>
      </w:r>
      <w:r w:rsidR="000B29E5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>1</w:t>
      </w:r>
      <w:r w:rsidRPr="008F0AAB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 xml:space="preserve"> egz</w:t>
      </w:r>
      <w:r w:rsidR="00AD3D2F" w:rsidRPr="008F0AAB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>.</w:t>
      </w:r>
    </w:p>
    <w:p w:rsidR="00C57C6D" w:rsidRDefault="00F4748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  <w:r w:rsidRPr="008F0AAB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 xml:space="preserve">1. </w:t>
      </w:r>
      <w:r w:rsidR="00C57C6D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 xml:space="preserve">egz. – </w:t>
      </w:r>
      <w:r w:rsidR="000B29E5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>a/a</w:t>
      </w:r>
    </w:p>
    <w:p w:rsidR="00DC6CFA" w:rsidRPr="008F0AAB" w:rsidRDefault="009E77CB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  <w:r w:rsidRPr="008F0AAB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 xml:space="preserve"> – Zamieszczono na stronie </w:t>
      </w:r>
      <w:r w:rsidR="00EA10E2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>prowadzonego postępowania</w:t>
      </w:r>
      <w:r w:rsidR="00C37DB1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 xml:space="preserve"> </w:t>
      </w:r>
      <w:hyperlink r:id="rId7" w:history="1">
        <w:r w:rsidR="00C37DB1" w:rsidRPr="001F7800">
          <w:rPr>
            <w:rStyle w:val="Hipercze"/>
            <w:rFonts w:asciiTheme="minorHAnsi" w:eastAsia="Times New Roman" w:hAnsiTheme="minorHAnsi" w:cs="Times New Roman"/>
            <w:i/>
            <w:iCs/>
            <w:sz w:val="20"/>
            <w:szCs w:val="20"/>
          </w:rPr>
          <w:t>www.platformazakupowa.pl</w:t>
        </w:r>
      </w:hyperlink>
      <w:r w:rsidR="00C37DB1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 xml:space="preserve"> </w:t>
      </w:r>
    </w:p>
    <w:sectPr w:rsidR="00DC6CFA" w:rsidRPr="008F0AAB">
      <w:headerReference w:type="default" r:id="rId8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7C1" w:rsidRDefault="002157C1">
      <w:r>
        <w:separator/>
      </w:r>
    </w:p>
  </w:endnote>
  <w:endnote w:type="continuationSeparator" w:id="0">
    <w:p w:rsidR="002157C1" w:rsidRDefault="0021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Pro-Regular;Times New Rom">
    <w:altName w:val="Times New Roman"/>
    <w:charset w:val="00"/>
    <w:family w:val="roman"/>
    <w:pitch w:val="default"/>
  </w:font>
  <w:font w:name="MyriadPro-It;Times New Roman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7C1" w:rsidRDefault="002157C1">
      <w:r>
        <w:separator/>
      </w:r>
    </w:p>
  </w:footnote>
  <w:footnote w:type="continuationSeparator" w:id="0">
    <w:p w:rsidR="002157C1" w:rsidRDefault="00215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424A95" w:rsidRPr="00424A95" w:rsidTr="00EA10E2">
      <w:tc>
        <w:tcPr>
          <w:tcW w:w="3279" w:type="dxa"/>
          <w:shd w:val="clear" w:color="auto" w:fill="auto"/>
        </w:tcPr>
        <w:p w:rsidR="00424A95" w:rsidRPr="00424A95" w:rsidRDefault="00424A95" w:rsidP="00926561">
          <w:pPr>
            <w:widowControl/>
            <w:tabs>
              <w:tab w:val="left" w:pos="3900"/>
            </w:tabs>
            <w:ind w:left="340"/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>
                <wp:extent cx="1333500" cy="5048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:rsidR="00424A95" w:rsidRPr="00424A95" w:rsidRDefault="00424A95" w:rsidP="00424A95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:rsidR="00424A95" w:rsidRPr="00424A95" w:rsidRDefault="00424A95" w:rsidP="00424A95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:rsidR="00424A95" w:rsidRPr="00424A95" w:rsidRDefault="00424A95" w:rsidP="00926561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:rsidR="00DC6CFA" w:rsidRDefault="00DC6CFA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FD8"/>
    <w:multiLevelType w:val="hybridMultilevel"/>
    <w:tmpl w:val="1826E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0166"/>
    <w:multiLevelType w:val="multilevel"/>
    <w:tmpl w:val="28B6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DAF2377"/>
    <w:multiLevelType w:val="hybridMultilevel"/>
    <w:tmpl w:val="196A4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33429"/>
    <w:multiLevelType w:val="multilevel"/>
    <w:tmpl w:val="93EC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F7AAD"/>
    <w:multiLevelType w:val="multilevel"/>
    <w:tmpl w:val="07BC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E0AED"/>
    <w:multiLevelType w:val="hybridMultilevel"/>
    <w:tmpl w:val="A970C4DE"/>
    <w:lvl w:ilvl="0" w:tplc="F294A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46990"/>
    <w:multiLevelType w:val="hybridMultilevel"/>
    <w:tmpl w:val="BC9AEB2A"/>
    <w:lvl w:ilvl="0" w:tplc="6A7C7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76E1"/>
    <w:multiLevelType w:val="hybridMultilevel"/>
    <w:tmpl w:val="868E9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B5510"/>
    <w:multiLevelType w:val="hybridMultilevel"/>
    <w:tmpl w:val="5BCAC4D6"/>
    <w:lvl w:ilvl="0" w:tplc="E8F8F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568B5"/>
    <w:multiLevelType w:val="hybridMultilevel"/>
    <w:tmpl w:val="CC7654EA"/>
    <w:lvl w:ilvl="0" w:tplc="0838BE08">
      <w:numFmt w:val="bullet"/>
      <w:lvlText w:val=""/>
      <w:lvlJc w:val="left"/>
      <w:pPr>
        <w:ind w:left="720" w:hanging="360"/>
      </w:pPr>
      <w:rPr>
        <w:rFonts w:ascii="Calibri" w:eastAsia="CIDFont+F8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D44E6"/>
    <w:multiLevelType w:val="hybridMultilevel"/>
    <w:tmpl w:val="0D840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D776F"/>
    <w:multiLevelType w:val="hybridMultilevel"/>
    <w:tmpl w:val="D92AD67E"/>
    <w:lvl w:ilvl="0" w:tplc="60144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7529"/>
    <w:multiLevelType w:val="multilevel"/>
    <w:tmpl w:val="93EC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2D2423"/>
    <w:multiLevelType w:val="multilevel"/>
    <w:tmpl w:val="AC38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FDC2D87"/>
    <w:multiLevelType w:val="hybridMultilevel"/>
    <w:tmpl w:val="95E6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4356747"/>
    <w:multiLevelType w:val="multilevel"/>
    <w:tmpl w:val="36D8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495408F"/>
    <w:multiLevelType w:val="hybridMultilevel"/>
    <w:tmpl w:val="9BE6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C36E2"/>
    <w:multiLevelType w:val="multilevel"/>
    <w:tmpl w:val="7AF6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E2782"/>
    <w:multiLevelType w:val="hybridMultilevel"/>
    <w:tmpl w:val="1CF66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16B06"/>
    <w:multiLevelType w:val="hybridMultilevel"/>
    <w:tmpl w:val="951270BC"/>
    <w:lvl w:ilvl="0" w:tplc="5B3C5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918F7"/>
    <w:multiLevelType w:val="hybridMultilevel"/>
    <w:tmpl w:val="C588A6F0"/>
    <w:lvl w:ilvl="0" w:tplc="267495D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94E5B34"/>
    <w:multiLevelType w:val="hybridMultilevel"/>
    <w:tmpl w:val="01E88EC6"/>
    <w:lvl w:ilvl="0" w:tplc="E8162CB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CF2CEC"/>
    <w:multiLevelType w:val="hybridMultilevel"/>
    <w:tmpl w:val="22C41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B700E"/>
    <w:multiLevelType w:val="hybridMultilevel"/>
    <w:tmpl w:val="1E1C7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061C5"/>
    <w:multiLevelType w:val="multilevel"/>
    <w:tmpl w:val="3AA2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D233D9"/>
    <w:multiLevelType w:val="hybridMultilevel"/>
    <w:tmpl w:val="5126AEC0"/>
    <w:lvl w:ilvl="0" w:tplc="78386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D0280"/>
    <w:multiLevelType w:val="hybridMultilevel"/>
    <w:tmpl w:val="48F42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E7C06"/>
    <w:multiLevelType w:val="hybridMultilevel"/>
    <w:tmpl w:val="652CC8A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5D539EE"/>
    <w:multiLevelType w:val="hybridMultilevel"/>
    <w:tmpl w:val="26889642"/>
    <w:lvl w:ilvl="0" w:tplc="CB424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71753"/>
    <w:multiLevelType w:val="hybridMultilevel"/>
    <w:tmpl w:val="F8AC6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E2BE4"/>
    <w:multiLevelType w:val="multilevel"/>
    <w:tmpl w:val="A858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0"/>
  </w:num>
  <w:num w:numId="5">
    <w:abstractNumId w:val="22"/>
  </w:num>
  <w:num w:numId="6">
    <w:abstractNumId w:val="21"/>
  </w:num>
  <w:num w:numId="7">
    <w:abstractNumId w:val="20"/>
  </w:num>
  <w:num w:numId="8">
    <w:abstractNumId w:val="3"/>
  </w:num>
  <w:num w:numId="9">
    <w:abstractNumId w:val="4"/>
  </w:num>
  <w:num w:numId="10">
    <w:abstractNumId w:val="18"/>
  </w:num>
  <w:num w:numId="11">
    <w:abstractNumId w:val="12"/>
  </w:num>
  <w:num w:numId="12">
    <w:abstractNumId w:val="5"/>
  </w:num>
  <w:num w:numId="13">
    <w:abstractNumId w:val="1"/>
  </w:num>
  <w:num w:numId="14">
    <w:abstractNumId w:val="31"/>
  </w:num>
  <w:num w:numId="15">
    <w:abstractNumId w:val="13"/>
  </w:num>
  <w:num w:numId="16">
    <w:abstractNumId w:val="16"/>
  </w:num>
  <w:num w:numId="17">
    <w:abstractNumId w:val="29"/>
  </w:num>
  <w:num w:numId="18">
    <w:abstractNumId w:val="7"/>
  </w:num>
  <w:num w:numId="19">
    <w:abstractNumId w:val="28"/>
  </w:num>
  <w:num w:numId="20">
    <w:abstractNumId w:val="23"/>
  </w:num>
  <w:num w:numId="21">
    <w:abstractNumId w:val="9"/>
  </w:num>
  <w:num w:numId="22">
    <w:abstractNumId w:val="27"/>
  </w:num>
  <w:num w:numId="23">
    <w:abstractNumId w:val="24"/>
  </w:num>
  <w:num w:numId="24">
    <w:abstractNumId w:val="11"/>
  </w:num>
  <w:num w:numId="25">
    <w:abstractNumId w:val="30"/>
  </w:num>
  <w:num w:numId="26">
    <w:abstractNumId w:val="10"/>
  </w:num>
  <w:num w:numId="27">
    <w:abstractNumId w:val="26"/>
  </w:num>
  <w:num w:numId="28">
    <w:abstractNumId w:val="8"/>
  </w:num>
  <w:num w:numId="29">
    <w:abstractNumId w:val="17"/>
  </w:num>
  <w:num w:numId="30">
    <w:abstractNumId w:val="6"/>
  </w:num>
  <w:num w:numId="31">
    <w:abstractNumId w:val="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13DF1"/>
    <w:rsid w:val="000166E1"/>
    <w:rsid w:val="0008370B"/>
    <w:rsid w:val="000A2B3B"/>
    <w:rsid w:val="000B29E5"/>
    <w:rsid w:val="000B780B"/>
    <w:rsid w:val="000D4C1F"/>
    <w:rsid w:val="00107794"/>
    <w:rsid w:val="00112D64"/>
    <w:rsid w:val="00115E54"/>
    <w:rsid w:val="001177D5"/>
    <w:rsid w:val="001238AA"/>
    <w:rsid w:val="00141316"/>
    <w:rsid w:val="001A6E91"/>
    <w:rsid w:val="001B4385"/>
    <w:rsid w:val="002119F9"/>
    <w:rsid w:val="002157C1"/>
    <w:rsid w:val="00225852"/>
    <w:rsid w:val="00266367"/>
    <w:rsid w:val="00295397"/>
    <w:rsid w:val="002A509D"/>
    <w:rsid w:val="002B1CF5"/>
    <w:rsid w:val="002C1661"/>
    <w:rsid w:val="002E5EF6"/>
    <w:rsid w:val="002F1576"/>
    <w:rsid w:val="003220CE"/>
    <w:rsid w:val="00330F31"/>
    <w:rsid w:val="003516AB"/>
    <w:rsid w:val="00353194"/>
    <w:rsid w:val="0035604C"/>
    <w:rsid w:val="003C004F"/>
    <w:rsid w:val="003D6B63"/>
    <w:rsid w:val="003E2FED"/>
    <w:rsid w:val="00415352"/>
    <w:rsid w:val="00424A95"/>
    <w:rsid w:val="0042510C"/>
    <w:rsid w:val="004340E0"/>
    <w:rsid w:val="0045301F"/>
    <w:rsid w:val="00457B86"/>
    <w:rsid w:val="00465D84"/>
    <w:rsid w:val="004844A6"/>
    <w:rsid w:val="004A7064"/>
    <w:rsid w:val="004D2960"/>
    <w:rsid w:val="004E1E1D"/>
    <w:rsid w:val="0053564D"/>
    <w:rsid w:val="00562745"/>
    <w:rsid w:val="005676EE"/>
    <w:rsid w:val="00587C55"/>
    <w:rsid w:val="005A2229"/>
    <w:rsid w:val="005E2659"/>
    <w:rsid w:val="00611100"/>
    <w:rsid w:val="00635AE4"/>
    <w:rsid w:val="00661D04"/>
    <w:rsid w:val="00662C4F"/>
    <w:rsid w:val="00687B0E"/>
    <w:rsid w:val="006A2AB9"/>
    <w:rsid w:val="006D29BC"/>
    <w:rsid w:val="006E7BB9"/>
    <w:rsid w:val="006F05D9"/>
    <w:rsid w:val="0070639F"/>
    <w:rsid w:val="00715D73"/>
    <w:rsid w:val="007253B8"/>
    <w:rsid w:val="00753B86"/>
    <w:rsid w:val="007660A9"/>
    <w:rsid w:val="007C0B07"/>
    <w:rsid w:val="007C6AFB"/>
    <w:rsid w:val="007F33B0"/>
    <w:rsid w:val="008771F6"/>
    <w:rsid w:val="0088120D"/>
    <w:rsid w:val="008E3F0E"/>
    <w:rsid w:val="008F0AAB"/>
    <w:rsid w:val="008F31A2"/>
    <w:rsid w:val="0090369E"/>
    <w:rsid w:val="00914EE4"/>
    <w:rsid w:val="00926561"/>
    <w:rsid w:val="00960120"/>
    <w:rsid w:val="009740C8"/>
    <w:rsid w:val="0097718B"/>
    <w:rsid w:val="00981768"/>
    <w:rsid w:val="009A083B"/>
    <w:rsid w:val="009C40F2"/>
    <w:rsid w:val="009E77CB"/>
    <w:rsid w:val="00A50253"/>
    <w:rsid w:val="00A66467"/>
    <w:rsid w:val="00A71AD5"/>
    <w:rsid w:val="00A75037"/>
    <w:rsid w:val="00A76775"/>
    <w:rsid w:val="00A83594"/>
    <w:rsid w:val="00A92FE2"/>
    <w:rsid w:val="00AA1091"/>
    <w:rsid w:val="00AA6126"/>
    <w:rsid w:val="00AC3FA2"/>
    <w:rsid w:val="00AD3D2F"/>
    <w:rsid w:val="00AE4FA3"/>
    <w:rsid w:val="00AF1255"/>
    <w:rsid w:val="00B052C4"/>
    <w:rsid w:val="00B1271E"/>
    <w:rsid w:val="00B203F8"/>
    <w:rsid w:val="00B217E1"/>
    <w:rsid w:val="00BD4AF9"/>
    <w:rsid w:val="00C311C8"/>
    <w:rsid w:val="00C37DB1"/>
    <w:rsid w:val="00C46355"/>
    <w:rsid w:val="00C57C6D"/>
    <w:rsid w:val="00C72F03"/>
    <w:rsid w:val="00C92B7F"/>
    <w:rsid w:val="00C95EF8"/>
    <w:rsid w:val="00CD61AF"/>
    <w:rsid w:val="00D116C4"/>
    <w:rsid w:val="00D356BF"/>
    <w:rsid w:val="00D420A5"/>
    <w:rsid w:val="00D74187"/>
    <w:rsid w:val="00D74AC9"/>
    <w:rsid w:val="00D75D8E"/>
    <w:rsid w:val="00D91B3E"/>
    <w:rsid w:val="00DA6016"/>
    <w:rsid w:val="00DC4B90"/>
    <w:rsid w:val="00DC541F"/>
    <w:rsid w:val="00DC6CFA"/>
    <w:rsid w:val="00DF21E1"/>
    <w:rsid w:val="00E04947"/>
    <w:rsid w:val="00E53D04"/>
    <w:rsid w:val="00E57D49"/>
    <w:rsid w:val="00E8674F"/>
    <w:rsid w:val="00E96F14"/>
    <w:rsid w:val="00EA10E2"/>
    <w:rsid w:val="00EB35F1"/>
    <w:rsid w:val="00EB45C8"/>
    <w:rsid w:val="00EE0818"/>
    <w:rsid w:val="00EE319C"/>
    <w:rsid w:val="00F172F3"/>
    <w:rsid w:val="00F230EC"/>
    <w:rsid w:val="00F47482"/>
    <w:rsid w:val="00F524D5"/>
    <w:rsid w:val="00F714F7"/>
    <w:rsid w:val="00F75515"/>
    <w:rsid w:val="00F91781"/>
    <w:rsid w:val="00FB0681"/>
    <w:rsid w:val="00FB7DCF"/>
    <w:rsid w:val="00F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F026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Stopka">
    <w:name w:val="footer"/>
    <w:basedOn w:val="Normalny"/>
    <w:link w:val="StopkaZnak"/>
    <w:uiPriority w:val="99"/>
    <w:unhideWhenUsed/>
    <w:rsid w:val="00424A9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24A95"/>
    <w:rPr>
      <w:rFonts w:eastAsia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18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18B"/>
    <w:rPr>
      <w:rFonts w:ascii="Segoe UI" w:eastAsia="Times New Roman" w:hAnsi="Segoe UI"/>
      <w:sz w:val="18"/>
      <w:szCs w:val="16"/>
    </w:rPr>
  </w:style>
  <w:style w:type="paragraph" w:customStyle="1" w:styleId="Standard">
    <w:name w:val="Standard"/>
    <w:rsid w:val="003C004F"/>
    <w:pPr>
      <w:widowControl w:val="0"/>
      <w:suppressAutoHyphens/>
      <w:autoSpaceDN w:val="0"/>
      <w:textAlignment w:val="baseline"/>
    </w:pPr>
    <w:rPr>
      <w:kern w:val="3"/>
    </w:rPr>
  </w:style>
  <w:style w:type="paragraph" w:styleId="Akapitzlist">
    <w:name w:val="List Paragraph"/>
    <w:basedOn w:val="Normalny"/>
    <w:uiPriority w:val="34"/>
    <w:qFormat/>
    <w:rsid w:val="00A75037"/>
    <w:pPr>
      <w:ind w:left="720"/>
      <w:contextualSpacing/>
    </w:pPr>
    <w:rPr>
      <w:rFonts w:cs="Mangal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71AD5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1AD5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Bezodstpw">
    <w:name w:val="No Spacing"/>
    <w:uiPriority w:val="1"/>
    <w:qFormat/>
    <w:rsid w:val="00EA10E2"/>
    <w:pPr>
      <w:widowControl w:val="0"/>
      <w:suppressAutoHyphens/>
    </w:pPr>
    <w:rPr>
      <w:rFonts w:eastAsia="Times New Roman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0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40C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40C8"/>
    <w:rPr>
      <w:rFonts w:eastAsia="Times New Roman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0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0C8"/>
    <w:rPr>
      <w:rFonts w:eastAsia="Times New Roman"/>
      <w:b/>
      <w:bCs/>
      <w:sz w:val="20"/>
      <w:szCs w:val="18"/>
    </w:rPr>
  </w:style>
  <w:style w:type="paragraph" w:customStyle="1" w:styleId="Default">
    <w:name w:val="Default"/>
    <w:qFormat/>
    <w:rsid w:val="000A2B3B"/>
    <w:pPr>
      <w:suppressAutoHyphens/>
    </w:pPr>
    <w:rPr>
      <w:rFonts w:ascii="Calibri" w:eastAsia="Arial" w:hAnsi="Calibri" w:cs="Calibri"/>
      <w:color w:val="000000"/>
      <w:lang w:eastAsia="ar-SA" w:bidi="ar-SA"/>
    </w:rPr>
  </w:style>
  <w:style w:type="character" w:customStyle="1" w:styleId="Teksttreci">
    <w:name w:val="Tekst treści_"/>
    <w:locked/>
    <w:rsid w:val="00E53D04"/>
    <w:rPr>
      <w:rFonts w:ascii="Calibri" w:hAnsi="Calibri"/>
      <w:sz w:val="23"/>
      <w:szCs w:val="23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C37D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7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970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7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2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98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9927078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65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66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52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38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61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0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4039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55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Małaszewska</cp:lastModifiedBy>
  <cp:revision>21</cp:revision>
  <cp:lastPrinted>2025-01-15T12:06:00Z</cp:lastPrinted>
  <dcterms:created xsi:type="dcterms:W3CDTF">2022-05-24T08:19:00Z</dcterms:created>
  <dcterms:modified xsi:type="dcterms:W3CDTF">2025-01-15T12:37:00Z</dcterms:modified>
  <dc:language>pl-PL</dc:language>
</cp:coreProperties>
</file>