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A055" w14:textId="77777777" w:rsidR="003A2E32" w:rsidRPr="00CC1729" w:rsidRDefault="000F1359" w:rsidP="00AD38D4">
      <w:pPr>
        <w:spacing w:after="0"/>
        <w:jc w:val="center"/>
        <w:rPr>
          <w:rFonts w:ascii="Times New Roman" w:eastAsia="MS Mincho" w:hAnsi="Times New Roman"/>
          <w:b/>
          <w:sz w:val="20"/>
          <w:szCs w:val="20"/>
        </w:rPr>
      </w:pPr>
      <w:r w:rsidRPr="00CC1729">
        <w:rPr>
          <w:rFonts w:ascii="Times New Roman" w:eastAsia="MS Mincho" w:hAnsi="Times New Roman"/>
          <w:b/>
          <w:sz w:val="20"/>
          <w:szCs w:val="20"/>
        </w:rPr>
        <w:t>UMOWA</w:t>
      </w:r>
    </w:p>
    <w:p w14:paraId="3B64C69A" w14:textId="77777777" w:rsidR="000F1359" w:rsidRPr="00CC1729" w:rsidRDefault="00060B6A" w:rsidP="00AD38D4">
      <w:pPr>
        <w:spacing w:after="0"/>
        <w:jc w:val="center"/>
        <w:rPr>
          <w:rFonts w:ascii="Times New Roman" w:eastAsia="MS Mincho" w:hAnsi="Times New Roman"/>
          <w:b/>
          <w:sz w:val="20"/>
          <w:szCs w:val="20"/>
        </w:rPr>
      </w:pPr>
      <w:r w:rsidRPr="00CC1729">
        <w:rPr>
          <w:rFonts w:ascii="Times New Roman" w:eastAsia="MS Mincho" w:hAnsi="Times New Roman"/>
          <w:b/>
          <w:sz w:val="20"/>
          <w:szCs w:val="20"/>
        </w:rPr>
        <w:t xml:space="preserve">Nr </w:t>
      </w:r>
      <w:r w:rsidR="007500DF">
        <w:rPr>
          <w:rFonts w:ascii="Times New Roman" w:eastAsia="MS Mincho" w:hAnsi="Times New Roman"/>
          <w:b/>
          <w:sz w:val="20"/>
          <w:szCs w:val="20"/>
        </w:rPr>
        <w:t>W</w:t>
      </w:r>
      <w:r w:rsidRPr="00CC1729">
        <w:rPr>
          <w:rFonts w:ascii="Times New Roman" w:eastAsia="MS Mincho" w:hAnsi="Times New Roman"/>
          <w:b/>
          <w:sz w:val="20"/>
          <w:szCs w:val="20"/>
        </w:rPr>
        <w:t>I/</w:t>
      </w:r>
      <w:r w:rsidR="002673C9">
        <w:rPr>
          <w:rFonts w:ascii="Times New Roman" w:eastAsia="MS Mincho" w:hAnsi="Times New Roman"/>
          <w:b/>
          <w:sz w:val="20"/>
          <w:szCs w:val="20"/>
        </w:rPr>
        <w:t>1</w:t>
      </w:r>
      <w:r w:rsidR="007500DF">
        <w:rPr>
          <w:rFonts w:ascii="Times New Roman" w:eastAsia="MS Mincho" w:hAnsi="Times New Roman"/>
          <w:b/>
          <w:sz w:val="20"/>
          <w:szCs w:val="20"/>
        </w:rPr>
        <w:t>1</w:t>
      </w:r>
      <w:r w:rsidR="003E0806" w:rsidRPr="00CC1729">
        <w:rPr>
          <w:rFonts w:ascii="Times New Roman" w:eastAsia="MS Mincho" w:hAnsi="Times New Roman"/>
          <w:b/>
          <w:sz w:val="20"/>
          <w:szCs w:val="20"/>
        </w:rPr>
        <w:t>/202</w:t>
      </w:r>
      <w:r w:rsidR="007500DF">
        <w:rPr>
          <w:rFonts w:ascii="Times New Roman" w:eastAsia="MS Mincho" w:hAnsi="Times New Roman"/>
          <w:b/>
          <w:sz w:val="20"/>
          <w:szCs w:val="20"/>
        </w:rPr>
        <w:t>5</w:t>
      </w:r>
      <w:r w:rsidR="003A2E32" w:rsidRPr="00CC1729">
        <w:rPr>
          <w:rFonts w:ascii="Times New Roman" w:eastAsia="MS Mincho" w:hAnsi="Times New Roman"/>
          <w:b/>
          <w:sz w:val="20"/>
          <w:szCs w:val="20"/>
        </w:rPr>
        <w:t>/U</w:t>
      </w:r>
    </w:p>
    <w:p w14:paraId="2423E71A" w14:textId="77777777" w:rsidR="00865D78" w:rsidRPr="00CC1729" w:rsidRDefault="00865D78" w:rsidP="00AD38D4">
      <w:pPr>
        <w:spacing w:after="0"/>
        <w:jc w:val="center"/>
        <w:rPr>
          <w:rFonts w:ascii="Times New Roman" w:eastAsia="MS Mincho" w:hAnsi="Times New Roman"/>
          <w:b/>
          <w:sz w:val="20"/>
          <w:szCs w:val="20"/>
        </w:rPr>
      </w:pPr>
    </w:p>
    <w:p w14:paraId="10658C2B" w14:textId="77777777" w:rsidR="00801CE6" w:rsidRPr="00CC1729" w:rsidRDefault="00C42AE4" w:rsidP="00AD38D4">
      <w:pPr>
        <w:spacing w:after="0"/>
        <w:jc w:val="both"/>
        <w:rPr>
          <w:rFonts w:ascii="Times New Roman" w:eastAsia="MS Mincho" w:hAnsi="Times New Roman"/>
          <w:sz w:val="20"/>
          <w:szCs w:val="20"/>
        </w:rPr>
      </w:pPr>
      <w:r w:rsidRPr="00CC1729">
        <w:rPr>
          <w:rFonts w:ascii="Times New Roman" w:eastAsia="MS Mincho" w:hAnsi="Times New Roman"/>
          <w:sz w:val="20"/>
          <w:szCs w:val="20"/>
        </w:rPr>
        <w:t>z</w:t>
      </w:r>
      <w:r w:rsidR="00B77DE8" w:rsidRPr="00CC1729">
        <w:rPr>
          <w:rFonts w:ascii="Times New Roman" w:eastAsia="MS Mincho" w:hAnsi="Times New Roman"/>
          <w:sz w:val="20"/>
          <w:szCs w:val="20"/>
        </w:rPr>
        <w:t>awarta</w:t>
      </w:r>
      <w:r w:rsidR="00801CE6" w:rsidRPr="00CC1729">
        <w:rPr>
          <w:rFonts w:ascii="Times New Roman" w:eastAsia="MS Mincho" w:hAnsi="Times New Roman"/>
          <w:sz w:val="20"/>
          <w:szCs w:val="20"/>
        </w:rPr>
        <w:t xml:space="preserve"> </w:t>
      </w:r>
      <w:r w:rsidR="00B77DE8" w:rsidRPr="00CC1729">
        <w:rPr>
          <w:rFonts w:ascii="Times New Roman" w:eastAsia="MS Mincho" w:hAnsi="Times New Roman"/>
          <w:sz w:val="20"/>
          <w:szCs w:val="20"/>
        </w:rPr>
        <w:t xml:space="preserve">w dniu </w:t>
      </w:r>
      <w:r w:rsidR="00801CE6" w:rsidRPr="00CC1729">
        <w:rPr>
          <w:rFonts w:ascii="Times New Roman" w:eastAsia="MS Mincho" w:hAnsi="Times New Roman"/>
          <w:sz w:val="20"/>
          <w:szCs w:val="20"/>
        </w:rPr>
        <w:t xml:space="preserve">............................. w Pruszkowie </w:t>
      </w:r>
      <w:r w:rsidR="00C93CB9" w:rsidRPr="00CC1729">
        <w:rPr>
          <w:rFonts w:ascii="Times New Roman" w:eastAsia="MS Mincho" w:hAnsi="Times New Roman"/>
          <w:sz w:val="20"/>
          <w:szCs w:val="20"/>
        </w:rPr>
        <w:t>pomiędzy</w:t>
      </w:r>
      <w:r w:rsidR="00205B7F" w:rsidRPr="00CC1729">
        <w:rPr>
          <w:rFonts w:ascii="Times New Roman" w:eastAsia="MS Mincho" w:hAnsi="Times New Roman"/>
          <w:sz w:val="20"/>
          <w:szCs w:val="20"/>
        </w:rPr>
        <w:t>:</w:t>
      </w:r>
    </w:p>
    <w:p w14:paraId="22BEF82F" w14:textId="77777777" w:rsidR="00205B7F" w:rsidRPr="00CC1729" w:rsidRDefault="00205B7F" w:rsidP="00AD38D4">
      <w:pPr>
        <w:spacing w:after="0"/>
        <w:jc w:val="both"/>
        <w:rPr>
          <w:rFonts w:ascii="Times New Roman" w:eastAsia="MS Mincho" w:hAnsi="Times New Roman"/>
          <w:sz w:val="20"/>
          <w:szCs w:val="20"/>
        </w:rPr>
      </w:pPr>
    </w:p>
    <w:p w14:paraId="1343DD26" w14:textId="77777777" w:rsidR="00CC1729" w:rsidRPr="00382005" w:rsidRDefault="00CC1729" w:rsidP="00CC1729">
      <w:pPr>
        <w:spacing w:after="0"/>
        <w:jc w:val="both"/>
        <w:rPr>
          <w:rFonts w:ascii="Times New Roman" w:eastAsia="MS Mincho" w:hAnsi="Times New Roman"/>
          <w:sz w:val="20"/>
          <w:szCs w:val="20"/>
        </w:rPr>
      </w:pPr>
      <w:r w:rsidRPr="00382005">
        <w:rPr>
          <w:rFonts w:ascii="Times New Roman" w:eastAsia="MS Mincho" w:hAnsi="Times New Roman"/>
          <w:b/>
          <w:sz w:val="20"/>
          <w:szCs w:val="20"/>
        </w:rPr>
        <w:t>Powiatem Pruszkowskim</w:t>
      </w:r>
      <w:r w:rsidRPr="00382005">
        <w:rPr>
          <w:rFonts w:ascii="Times New Roman" w:eastAsia="MS Mincho" w:hAnsi="Times New Roman"/>
          <w:sz w:val="20"/>
          <w:szCs w:val="20"/>
        </w:rPr>
        <w:t xml:space="preserve"> z siedzib</w:t>
      </w:r>
      <w:r>
        <w:rPr>
          <w:rFonts w:ascii="Times New Roman" w:eastAsia="MS Mincho" w:hAnsi="Times New Roman"/>
          <w:sz w:val="20"/>
          <w:szCs w:val="20"/>
        </w:rPr>
        <w:t>ą w Pruszkowie ul. Drzymały 30</w:t>
      </w:r>
      <w:r w:rsidRPr="00382005">
        <w:rPr>
          <w:rFonts w:ascii="Times New Roman" w:eastAsia="MS Mincho" w:hAnsi="Times New Roman"/>
          <w:sz w:val="20"/>
          <w:szCs w:val="20"/>
        </w:rPr>
        <w:t>,</w:t>
      </w:r>
      <w:r w:rsidRPr="00382005">
        <w:rPr>
          <w:rFonts w:ascii="Times New Roman" w:eastAsia="MS Mincho" w:hAnsi="Times New Roman"/>
          <w:b/>
          <w:sz w:val="20"/>
          <w:szCs w:val="20"/>
        </w:rPr>
        <w:t xml:space="preserve"> </w:t>
      </w:r>
      <w:r w:rsidRPr="00382005">
        <w:rPr>
          <w:rFonts w:ascii="Times New Roman" w:eastAsia="MS Mincho" w:hAnsi="Times New Roman"/>
          <w:sz w:val="20"/>
          <w:szCs w:val="20"/>
        </w:rPr>
        <w:t xml:space="preserve">reprezentowanym przez </w:t>
      </w:r>
      <w:r w:rsidRPr="00382005">
        <w:rPr>
          <w:rFonts w:ascii="Times New Roman" w:eastAsia="MS Mincho" w:hAnsi="Times New Roman"/>
          <w:b/>
          <w:sz w:val="20"/>
          <w:szCs w:val="20"/>
        </w:rPr>
        <w:t>Zarząd Powiatu Pruszkowskiego</w:t>
      </w:r>
      <w:r w:rsidRPr="00382005">
        <w:rPr>
          <w:rFonts w:ascii="Times New Roman" w:eastAsia="MS Mincho" w:hAnsi="Times New Roman"/>
          <w:sz w:val="20"/>
          <w:szCs w:val="20"/>
        </w:rPr>
        <w:t>, w imieniu i na rzecz którego działają:</w:t>
      </w:r>
    </w:p>
    <w:p w14:paraId="2D87A584" w14:textId="77777777" w:rsidR="00CC1729" w:rsidRPr="00382005" w:rsidRDefault="00CC1729" w:rsidP="0024180D">
      <w:pPr>
        <w:numPr>
          <w:ilvl w:val="0"/>
          <w:numId w:val="6"/>
        </w:numPr>
        <w:spacing w:before="240" w:after="0"/>
        <w:ind w:left="284" w:hanging="284"/>
        <w:jc w:val="both"/>
        <w:rPr>
          <w:rFonts w:ascii="Times New Roman" w:eastAsia="MS Mincho" w:hAnsi="Times New Roman"/>
          <w:sz w:val="20"/>
          <w:szCs w:val="20"/>
        </w:rPr>
      </w:pPr>
      <w:r>
        <w:rPr>
          <w:rFonts w:ascii="Times New Roman" w:eastAsia="MS Mincho" w:hAnsi="Times New Roman"/>
          <w:sz w:val="20"/>
          <w:szCs w:val="20"/>
        </w:rPr>
        <w:t>……………………………..</w:t>
      </w:r>
      <w:r w:rsidRPr="00382005">
        <w:rPr>
          <w:rFonts w:ascii="Times New Roman" w:eastAsia="MS Mincho" w:hAnsi="Times New Roman"/>
          <w:sz w:val="20"/>
          <w:szCs w:val="20"/>
        </w:rPr>
        <w:t xml:space="preserve"> – </w:t>
      </w:r>
      <w:r>
        <w:rPr>
          <w:rFonts w:ascii="Times New Roman" w:eastAsia="MS Mincho" w:hAnsi="Times New Roman"/>
          <w:sz w:val="20"/>
          <w:szCs w:val="20"/>
        </w:rPr>
        <w:t>……………………………..</w:t>
      </w:r>
      <w:r w:rsidRPr="00382005">
        <w:rPr>
          <w:rFonts w:ascii="Times New Roman" w:eastAsia="MS Mincho" w:hAnsi="Times New Roman"/>
          <w:sz w:val="20"/>
          <w:szCs w:val="20"/>
        </w:rPr>
        <w:t>,</w:t>
      </w:r>
    </w:p>
    <w:p w14:paraId="47E580F6" w14:textId="77777777" w:rsidR="00CC1729" w:rsidRPr="00382005" w:rsidRDefault="00CC1729" w:rsidP="0024180D">
      <w:pPr>
        <w:numPr>
          <w:ilvl w:val="0"/>
          <w:numId w:val="6"/>
        </w:numPr>
        <w:spacing w:before="240" w:after="0"/>
        <w:ind w:left="284" w:hanging="284"/>
        <w:jc w:val="both"/>
        <w:rPr>
          <w:rFonts w:ascii="Times New Roman" w:eastAsia="MS Mincho" w:hAnsi="Times New Roman"/>
          <w:sz w:val="20"/>
          <w:szCs w:val="20"/>
        </w:rPr>
      </w:pPr>
      <w:r>
        <w:rPr>
          <w:rFonts w:ascii="Times New Roman" w:eastAsia="MS Mincho" w:hAnsi="Times New Roman"/>
          <w:sz w:val="20"/>
          <w:szCs w:val="20"/>
        </w:rPr>
        <w:t>……………………………..</w:t>
      </w:r>
      <w:r w:rsidRPr="00382005">
        <w:rPr>
          <w:rFonts w:ascii="Times New Roman" w:eastAsia="MS Mincho" w:hAnsi="Times New Roman"/>
          <w:sz w:val="20"/>
          <w:szCs w:val="20"/>
        </w:rPr>
        <w:t xml:space="preserve"> – </w:t>
      </w:r>
      <w:r>
        <w:rPr>
          <w:rFonts w:ascii="Times New Roman" w:eastAsia="MS Mincho" w:hAnsi="Times New Roman"/>
          <w:sz w:val="20"/>
          <w:szCs w:val="20"/>
        </w:rPr>
        <w:t>……………………………..</w:t>
      </w:r>
    </w:p>
    <w:p w14:paraId="4A912632" w14:textId="77777777" w:rsidR="00CC1729" w:rsidRPr="00382005" w:rsidRDefault="00CC1729" w:rsidP="00CC1729">
      <w:pPr>
        <w:spacing w:after="0"/>
        <w:jc w:val="both"/>
        <w:rPr>
          <w:rFonts w:ascii="Times New Roman" w:eastAsia="MS Mincho" w:hAnsi="Times New Roman"/>
          <w:sz w:val="20"/>
          <w:szCs w:val="20"/>
        </w:rPr>
      </w:pPr>
      <w:r w:rsidRPr="00382005">
        <w:rPr>
          <w:rFonts w:ascii="Times New Roman" w:eastAsia="MS Mincho" w:hAnsi="Times New Roman"/>
          <w:sz w:val="20"/>
          <w:szCs w:val="20"/>
        </w:rPr>
        <w:t xml:space="preserve">zwanym dalej </w:t>
      </w:r>
      <w:r w:rsidRPr="00382005">
        <w:rPr>
          <w:rFonts w:ascii="Times New Roman" w:eastAsia="MS Mincho" w:hAnsi="Times New Roman"/>
          <w:b/>
          <w:sz w:val="20"/>
          <w:szCs w:val="20"/>
        </w:rPr>
        <w:t>„Zamawiającym”</w:t>
      </w:r>
    </w:p>
    <w:p w14:paraId="3D733B48" w14:textId="77777777" w:rsidR="00CC1729" w:rsidRPr="00382005" w:rsidRDefault="00CC1729" w:rsidP="00CC1729">
      <w:pPr>
        <w:spacing w:after="0"/>
        <w:jc w:val="both"/>
        <w:rPr>
          <w:rFonts w:ascii="Times New Roman" w:eastAsia="MS Mincho" w:hAnsi="Times New Roman"/>
          <w:sz w:val="20"/>
          <w:szCs w:val="20"/>
        </w:rPr>
      </w:pPr>
      <w:r w:rsidRPr="00382005">
        <w:rPr>
          <w:rFonts w:ascii="Times New Roman" w:eastAsia="MS Mincho" w:hAnsi="Times New Roman"/>
          <w:sz w:val="20"/>
          <w:szCs w:val="20"/>
        </w:rPr>
        <w:t>a</w:t>
      </w:r>
    </w:p>
    <w:p w14:paraId="08B6214F" w14:textId="77777777" w:rsidR="00CC1729" w:rsidRDefault="00CC1729" w:rsidP="00CC1729">
      <w:pPr>
        <w:spacing w:after="0"/>
        <w:jc w:val="both"/>
        <w:rPr>
          <w:rFonts w:ascii="Times New Roman" w:eastAsia="MS Mincho" w:hAnsi="Times New Roman"/>
          <w:sz w:val="20"/>
          <w:szCs w:val="20"/>
        </w:rPr>
      </w:pPr>
      <w:r w:rsidRPr="00382005">
        <w:rPr>
          <w:rFonts w:ascii="Times New Roman" w:eastAsia="MS Mincho" w:hAnsi="Times New Roman"/>
          <w:sz w:val="20"/>
          <w:szCs w:val="20"/>
        </w:rPr>
        <w:t>………………………</w:t>
      </w:r>
      <w:r>
        <w:rPr>
          <w:rFonts w:ascii="Times New Roman" w:eastAsia="MS Mincho" w:hAnsi="Times New Roman"/>
          <w:sz w:val="20"/>
          <w:szCs w:val="20"/>
        </w:rPr>
        <w:t>z siedzibą w ……………………….., wpisaną do Rejestru Przedsiębiorców …………………………. pod numerem …………………..</w:t>
      </w:r>
      <w:r w:rsidRPr="00382005">
        <w:rPr>
          <w:rFonts w:ascii="Times New Roman" w:eastAsia="MS Mincho" w:hAnsi="Times New Roman"/>
          <w:sz w:val="20"/>
          <w:szCs w:val="20"/>
        </w:rPr>
        <w:t xml:space="preserve">, NIP: ……………………., </w:t>
      </w:r>
      <w:r>
        <w:rPr>
          <w:rFonts w:ascii="Times New Roman" w:eastAsia="MS Mincho" w:hAnsi="Times New Roman"/>
          <w:sz w:val="20"/>
          <w:szCs w:val="20"/>
        </w:rPr>
        <w:t>reprezentowaną przez …………………………..</w:t>
      </w:r>
    </w:p>
    <w:p w14:paraId="4E28999B" w14:textId="77777777" w:rsidR="00CC1729" w:rsidRPr="00382005" w:rsidRDefault="00CC1729" w:rsidP="00CC1729">
      <w:pPr>
        <w:spacing w:after="0"/>
        <w:jc w:val="both"/>
        <w:rPr>
          <w:rFonts w:ascii="Times New Roman" w:eastAsia="MS Mincho" w:hAnsi="Times New Roman"/>
          <w:sz w:val="20"/>
          <w:szCs w:val="20"/>
        </w:rPr>
      </w:pPr>
      <w:r w:rsidRPr="00382005">
        <w:rPr>
          <w:rFonts w:ascii="Times New Roman" w:eastAsia="MS Mincho" w:hAnsi="Times New Roman"/>
          <w:sz w:val="20"/>
          <w:szCs w:val="20"/>
        </w:rPr>
        <w:t xml:space="preserve">zwaną dalej </w:t>
      </w:r>
      <w:r w:rsidRPr="00382005">
        <w:rPr>
          <w:rFonts w:ascii="Times New Roman" w:eastAsia="MS Mincho" w:hAnsi="Times New Roman"/>
          <w:b/>
          <w:sz w:val="20"/>
          <w:szCs w:val="20"/>
        </w:rPr>
        <w:t>„Wykonawcą”</w:t>
      </w:r>
      <w:r w:rsidRPr="00382005">
        <w:rPr>
          <w:rFonts w:ascii="Times New Roman" w:eastAsia="MS Mincho" w:hAnsi="Times New Roman"/>
          <w:sz w:val="20"/>
          <w:szCs w:val="20"/>
        </w:rPr>
        <w:t>.</w:t>
      </w:r>
    </w:p>
    <w:p w14:paraId="0699BB36" w14:textId="77777777" w:rsidR="00CE29E9" w:rsidRPr="00E409F9" w:rsidRDefault="00CE29E9" w:rsidP="00B67014">
      <w:pPr>
        <w:spacing w:after="0" w:line="360" w:lineRule="auto"/>
        <w:jc w:val="both"/>
        <w:rPr>
          <w:rFonts w:ascii="Times New Roman" w:eastAsia="MS Mincho" w:hAnsi="Times New Roman"/>
          <w:color w:val="FF0000"/>
          <w:sz w:val="20"/>
          <w:szCs w:val="20"/>
        </w:rPr>
      </w:pPr>
    </w:p>
    <w:p w14:paraId="17B1F704" w14:textId="77777777" w:rsidR="008F265C" w:rsidRPr="006248A5" w:rsidRDefault="008F265C" w:rsidP="008F265C">
      <w:pPr>
        <w:jc w:val="both"/>
        <w:rPr>
          <w:rFonts w:ascii="Times New Roman" w:hAnsi="Times New Roman"/>
          <w:sz w:val="20"/>
          <w:szCs w:val="20"/>
        </w:rPr>
      </w:pPr>
      <w:r w:rsidRPr="006248A5">
        <w:rPr>
          <w:rFonts w:ascii="Times New Roman" w:hAnsi="Times New Roman"/>
          <w:sz w:val="20"/>
          <w:szCs w:val="20"/>
        </w:rPr>
        <w:t>Ze względu na wartość nieprzekraczającą 130.000,00 zł Wykonawca został wybra</w:t>
      </w:r>
      <w:r>
        <w:rPr>
          <w:rFonts w:ascii="Times New Roman" w:hAnsi="Times New Roman"/>
          <w:sz w:val="20"/>
          <w:szCs w:val="20"/>
        </w:rPr>
        <w:t xml:space="preserve">ny na podstawie art.2 ust.1 pkt </w:t>
      </w:r>
      <w:r w:rsidRPr="006248A5">
        <w:rPr>
          <w:rFonts w:ascii="Times New Roman" w:hAnsi="Times New Roman"/>
          <w:sz w:val="20"/>
          <w:szCs w:val="20"/>
        </w:rPr>
        <w:t>1</w:t>
      </w:r>
      <w:r>
        <w:rPr>
          <w:rFonts w:ascii="Times New Roman" w:hAnsi="Times New Roman"/>
          <w:sz w:val="20"/>
          <w:szCs w:val="20"/>
        </w:rPr>
        <w:t>.</w:t>
      </w:r>
      <w:r w:rsidRPr="006248A5">
        <w:rPr>
          <w:rFonts w:ascii="Times New Roman" w:hAnsi="Times New Roman"/>
          <w:sz w:val="20"/>
          <w:szCs w:val="20"/>
        </w:rPr>
        <w:t xml:space="preserve"> ustawy z dnia 11 września 2019 r. Prawo zamówień publicznych. Przez Strony zawarta została umowa następującej treści:</w:t>
      </w:r>
    </w:p>
    <w:p w14:paraId="507CBA35" w14:textId="77777777" w:rsidR="00831BAD" w:rsidRPr="00CC1729" w:rsidRDefault="00831BAD" w:rsidP="00CC1729">
      <w:pPr>
        <w:pStyle w:val="Wypunktowanie"/>
        <w:numPr>
          <w:ilvl w:val="0"/>
          <w:numId w:val="0"/>
        </w:numPr>
        <w:spacing w:before="0" w:line="276" w:lineRule="auto"/>
        <w:jc w:val="center"/>
        <w:rPr>
          <w:b/>
          <w:sz w:val="20"/>
          <w:szCs w:val="20"/>
        </w:rPr>
      </w:pPr>
      <w:r w:rsidRPr="00CC1729">
        <w:rPr>
          <w:b/>
          <w:sz w:val="20"/>
          <w:szCs w:val="20"/>
        </w:rPr>
        <w:t>§ 1</w:t>
      </w:r>
    </w:p>
    <w:p w14:paraId="5C0070A6" w14:textId="77777777" w:rsidR="00C33B16" w:rsidRPr="00CC1729" w:rsidRDefault="008975DA" w:rsidP="00CC1729">
      <w:pPr>
        <w:pStyle w:val="Wypunktowanie"/>
        <w:numPr>
          <w:ilvl w:val="0"/>
          <w:numId w:val="0"/>
        </w:numPr>
        <w:spacing w:before="0" w:line="276" w:lineRule="auto"/>
        <w:jc w:val="center"/>
        <w:rPr>
          <w:b/>
          <w:sz w:val="20"/>
          <w:szCs w:val="20"/>
        </w:rPr>
      </w:pPr>
      <w:r w:rsidRPr="00CC1729">
        <w:rPr>
          <w:b/>
          <w:sz w:val="20"/>
          <w:szCs w:val="20"/>
        </w:rPr>
        <w:t>Przedmiot umowy</w:t>
      </w:r>
    </w:p>
    <w:p w14:paraId="17EE71A4" w14:textId="77777777" w:rsidR="00D92A9F" w:rsidRDefault="0056152F" w:rsidP="0024180D">
      <w:pPr>
        <w:pStyle w:val="Wypunktowanie"/>
        <w:numPr>
          <w:ilvl w:val="0"/>
          <w:numId w:val="8"/>
        </w:numPr>
        <w:spacing w:before="0" w:line="276" w:lineRule="auto"/>
        <w:ind w:left="426"/>
        <w:jc w:val="both"/>
        <w:rPr>
          <w:sz w:val="20"/>
          <w:szCs w:val="20"/>
        </w:rPr>
      </w:pPr>
      <w:r w:rsidRPr="00CC1729">
        <w:rPr>
          <w:sz w:val="20"/>
          <w:szCs w:val="20"/>
        </w:rPr>
        <w:t>Przedmiotem umowy jest</w:t>
      </w:r>
      <w:r w:rsidR="00986969" w:rsidRPr="00CC1729">
        <w:rPr>
          <w:sz w:val="20"/>
          <w:szCs w:val="20"/>
        </w:rPr>
        <w:t xml:space="preserve"> </w:t>
      </w:r>
      <w:r w:rsidR="007500DF">
        <w:rPr>
          <w:sz w:val="20"/>
          <w:szCs w:val="20"/>
        </w:rPr>
        <w:t>zakup</w:t>
      </w:r>
      <w:r w:rsidR="00DC7210" w:rsidRPr="00CC1729">
        <w:rPr>
          <w:sz w:val="20"/>
          <w:szCs w:val="20"/>
        </w:rPr>
        <w:t xml:space="preserve"> i dostawa</w:t>
      </w:r>
      <w:r w:rsidR="007730CE">
        <w:rPr>
          <w:sz w:val="20"/>
          <w:szCs w:val="20"/>
        </w:rPr>
        <w:t xml:space="preserve"> sprzętu </w:t>
      </w:r>
      <w:r w:rsidR="007500DF">
        <w:rPr>
          <w:sz w:val="20"/>
          <w:szCs w:val="20"/>
        </w:rPr>
        <w:t>informatycznego</w:t>
      </w:r>
      <w:r w:rsidR="007730CE">
        <w:rPr>
          <w:sz w:val="20"/>
          <w:szCs w:val="20"/>
        </w:rPr>
        <w:t xml:space="preserve"> </w:t>
      </w:r>
      <w:r w:rsidR="00D92A9F" w:rsidRPr="00CC1729">
        <w:rPr>
          <w:sz w:val="20"/>
          <w:szCs w:val="20"/>
        </w:rPr>
        <w:t>na potrzeby Powiat</w:t>
      </w:r>
      <w:r w:rsidR="007500DF">
        <w:rPr>
          <w:sz w:val="20"/>
          <w:szCs w:val="20"/>
        </w:rPr>
        <w:t>u</w:t>
      </w:r>
      <w:r w:rsidR="00D92A9F" w:rsidRPr="00CC1729">
        <w:rPr>
          <w:sz w:val="20"/>
          <w:szCs w:val="20"/>
        </w:rPr>
        <w:t xml:space="preserve"> </w:t>
      </w:r>
      <w:r w:rsidR="007500DF">
        <w:rPr>
          <w:sz w:val="20"/>
          <w:szCs w:val="20"/>
        </w:rPr>
        <w:t>Pruszkowskiego</w:t>
      </w:r>
      <w:r w:rsidR="00D92A9F">
        <w:rPr>
          <w:sz w:val="20"/>
          <w:szCs w:val="20"/>
        </w:rPr>
        <w:t>:</w:t>
      </w:r>
      <w:r w:rsidR="00427C29" w:rsidRPr="00CC1729">
        <w:rPr>
          <w:sz w:val="20"/>
          <w:szCs w:val="20"/>
        </w:rPr>
        <w:t xml:space="preserve"> </w:t>
      </w:r>
    </w:p>
    <w:p w14:paraId="318A522F" w14:textId="6A97BA87" w:rsidR="00D92A9F" w:rsidRDefault="00D14128" w:rsidP="0024180D">
      <w:pPr>
        <w:pStyle w:val="Wypunktowanie"/>
        <w:numPr>
          <w:ilvl w:val="1"/>
          <w:numId w:val="8"/>
        </w:numPr>
        <w:spacing w:before="0" w:line="276" w:lineRule="auto"/>
        <w:ind w:left="851"/>
        <w:jc w:val="both"/>
        <w:rPr>
          <w:sz w:val="20"/>
          <w:szCs w:val="20"/>
        </w:rPr>
      </w:pPr>
      <w:r>
        <w:rPr>
          <w:sz w:val="20"/>
          <w:szCs w:val="20"/>
        </w:rPr>
        <w:t>laptop</w:t>
      </w:r>
      <w:r w:rsidR="00D74B57" w:rsidRPr="00CC1729">
        <w:rPr>
          <w:sz w:val="20"/>
          <w:szCs w:val="20"/>
        </w:rPr>
        <w:t xml:space="preserve"> </w:t>
      </w:r>
      <w:r w:rsidR="007500DF">
        <w:rPr>
          <w:sz w:val="20"/>
          <w:szCs w:val="20"/>
        </w:rPr>
        <w:t xml:space="preserve">typ 1 </w:t>
      </w:r>
      <w:r w:rsidR="000C49A4" w:rsidRPr="00CC1729">
        <w:rPr>
          <w:sz w:val="20"/>
          <w:szCs w:val="20"/>
        </w:rPr>
        <w:t xml:space="preserve">w ilości </w:t>
      </w:r>
      <w:r w:rsidR="00411FFA">
        <w:rPr>
          <w:sz w:val="20"/>
          <w:szCs w:val="20"/>
        </w:rPr>
        <w:t>1</w:t>
      </w:r>
      <w:r w:rsidR="000C49A4">
        <w:rPr>
          <w:sz w:val="20"/>
          <w:szCs w:val="20"/>
        </w:rPr>
        <w:t xml:space="preserve"> szt</w:t>
      </w:r>
      <w:r w:rsidR="00D92A9F">
        <w:rPr>
          <w:sz w:val="20"/>
          <w:szCs w:val="20"/>
        </w:rPr>
        <w:t>uk</w:t>
      </w:r>
      <w:r w:rsidR="00411FFA">
        <w:rPr>
          <w:sz w:val="20"/>
          <w:szCs w:val="20"/>
        </w:rPr>
        <w:t>a</w:t>
      </w:r>
      <w:bookmarkStart w:id="0" w:name="_GoBack"/>
      <w:bookmarkEnd w:id="0"/>
      <w:r w:rsidR="00D92A9F">
        <w:rPr>
          <w:sz w:val="20"/>
          <w:szCs w:val="20"/>
        </w:rPr>
        <w:t>,</w:t>
      </w:r>
    </w:p>
    <w:p w14:paraId="227F91FE" w14:textId="77777777" w:rsidR="00D14128" w:rsidRDefault="007500DF" w:rsidP="0024180D">
      <w:pPr>
        <w:pStyle w:val="Wypunktowanie"/>
        <w:numPr>
          <w:ilvl w:val="1"/>
          <w:numId w:val="8"/>
        </w:numPr>
        <w:spacing w:before="0" w:line="276" w:lineRule="auto"/>
        <w:ind w:left="851"/>
        <w:jc w:val="both"/>
        <w:rPr>
          <w:sz w:val="20"/>
          <w:szCs w:val="20"/>
        </w:rPr>
      </w:pPr>
      <w:r>
        <w:rPr>
          <w:sz w:val="20"/>
          <w:szCs w:val="20"/>
        </w:rPr>
        <w:t>laptop</w:t>
      </w:r>
      <w:r w:rsidR="002274FE">
        <w:rPr>
          <w:sz w:val="20"/>
          <w:szCs w:val="20"/>
        </w:rPr>
        <w:t xml:space="preserve"> typ </w:t>
      </w:r>
      <w:r>
        <w:rPr>
          <w:sz w:val="20"/>
          <w:szCs w:val="20"/>
        </w:rPr>
        <w:t>2 w ilości 2</w:t>
      </w:r>
      <w:r w:rsidR="002274FE">
        <w:rPr>
          <w:sz w:val="20"/>
          <w:szCs w:val="20"/>
        </w:rPr>
        <w:t xml:space="preserve"> sztuk,</w:t>
      </w:r>
    </w:p>
    <w:p w14:paraId="13108A9A" w14:textId="77777777" w:rsidR="002274FE" w:rsidRDefault="002274FE" w:rsidP="0024180D">
      <w:pPr>
        <w:pStyle w:val="Wypunktowanie"/>
        <w:numPr>
          <w:ilvl w:val="1"/>
          <w:numId w:val="8"/>
        </w:numPr>
        <w:spacing w:before="0" w:line="276" w:lineRule="auto"/>
        <w:ind w:left="851"/>
        <w:jc w:val="both"/>
        <w:rPr>
          <w:sz w:val="20"/>
          <w:szCs w:val="20"/>
        </w:rPr>
      </w:pPr>
      <w:r>
        <w:rPr>
          <w:sz w:val="20"/>
          <w:szCs w:val="20"/>
        </w:rPr>
        <w:t xml:space="preserve">stacja dokująca w ilości </w:t>
      </w:r>
      <w:r w:rsidR="007500DF">
        <w:rPr>
          <w:sz w:val="20"/>
          <w:szCs w:val="20"/>
        </w:rPr>
        <w:t>2</w:t>
      </w:r>
      <w:r>
        <w:rPr>
          <w:sz w:val="20"/>
          <w:szCs w:val="20"/>
        </w:rPr>
        <w:t xml:space="preserve"> sztuk,</w:t>
      </w:r>
    </w:p>
    <w:p w14:paraId="7CA1FACD" w14:textId="77777777" w:rsidR="00D92A9F" w:rsidRDefault="002274FE" w:rsidP="0024180D">
      <w:pPr>
        <w:pStyle w:val="Wypunktowanie"/>
        <w:numPr>
          <w:ilvl w:val="1"/>
          <w:numId w:val="8"/>
        </w:numPr>
        <w:spacing w:before="0" w:line="276" w:lineRule="auto"/>
        <w:ind w:left="851"/>
        <w:jc w:val="both"/>
        <w:rPr>
          <w:sz w:val="20"/>
          <w:szCs w:val="20"/>
        </w:rPr>
      </w:pPr>
      <w:r>
        <w:rPr>
          <w:sz w:val="20"/>
          <w:szCs w:val="20"/>
        </w:rPr>
        <w:t>monitor</w:t>
      </w:r>
      <w:r w:rsidR="00D92A9F">
        <w:rPr>
          <w:sz w:val="20"/>
          <w:szCs w:val="20"/>
        </w:rPr>
        <w:t xml:space="preserve"> </w:t>
      </w:r>
      <w:r>
        <w:rPr>
          <w:sz w:val="20"/>
          <w:szCs w:val="20"/>
        </w:rPr>
        <w:t>34 cale</w:t>
      </w:r>
      <w:r w:rsidR="00D92A9F">
        <w:rPr>
          <w:sz w:val="20"/>
          <w:szCs w:val="20"/>
        </w:rPr>
        <w:t xml:space="preserve"> w ilości </w:t>
      </w:r>
      <w:r w:rsidR="007500DF">
        <w:rPr>
          <w:sz w:val="20"/>
          <w:szCs w:val="20"/>
        </w:rPr>
        <w:t>12</w:t>
      </w:r>
      <w:r w:rsidR="00D92A9F">
        <w:rPr>
          <w:sz w:val="20"/>
          <w:szCs w:val="20"/>
        </w:rPr>
        <w:t xml:space="preserve"> sztuk,</w:t>
      </w:r>
    </w:p>
    <w:p w14:paraId="6D1F87E6" w14:textId="77777777" w:rsidR="00D92A9F" w:rsidRDefault="007500DF" w:rsidP="0024180D">
      <w:pPr>
        <w:pStyle w:val="Wypunktowanie"/>
        <w:numPr>
          <w:ilvl w:val="1"/>
          <w:numId w:val="8"/>
        </w:numPr>
        <w:spacing w:before="0" w:line="276" w:lineRule="auto"/>
        <w:ind w:left="851"/>
        <w:jc w:val="both"/>
        <w:rPr>
          <w:sz w:val="20"/>
          <w:szCs w:val="20"/>
        </w:rPr>
      </w:pPr>
      <w:r>
        <w:rPr>
          <w:sz w:val="20"/>
          <w:szCs w:val="20"/>
        </w:rPr>
        <w:t>macierz</w:t>
      </w:r>
      <w:r w:rsidR="002274FE">
        <w:rPr>
          <w:sz w:val="20"/>
          <w:szCs w:val="20"/>
        </w:rPr>
        <w:t xml:space="preserve"> w ilości 1 sztuka</w:t>
      </w:r>
      <w:r w:rsidR="00C1135B">
        <w:rPr>
          <w:sz w:val="20"/>
          <w:szCs w:val="20"/>
        </w:rPr>
        <w:t>,</w:t>
      </w:r>
    </w:p>
    <w:p w14:paraId="6DAD8574" w14:textId="77777777" w:rsidR="007500DF" w:rsidRDefault="007500DF" w:rsidP="0024180D">
      <w:pPr>
        <w:pStyle w:val="Wypunktowanie"/>
        <w:numPr>
          <w:ilvl w:val="1"/>
          <w:numId w:val="8"/>
        </w:numPr>
        <w:spacing w:before="0" w:line="276" w:lineRule="auto"/>
        <w:ind w:left="851"/>
        <w:jc w:val="both"/>
        <w:rPr>
          <w:sz w:val="20"/>
          <w:szCs w:val="20"/>
        </w:rPr>
      </w:pPr>
      <w:r>
        <w:rPr>
          <w:sz w:val="20"/>
          <w:szCs w:val="20"/>
        </w:rPr>
        <w:t>dysk NAS w ilości 4 sztuk.</w:t>
      </w:r>
    </w:p>
    <w:p w14:paraId="34E59992" w14:textId="77777777" w:rsidR="00427C29" w:rsidRDefault="0024340C" w:rsidP="0024180D">
      <w:pPr>
        <w:pStyle w:val="Wypunktowanie"/>
        <w:numPr>
          <w:ilvl w:val="0"/>
          <w:numId w:val="8"/>
        </w:numPr>
        <w:spacing w:before="0" w:line="276" w:lineRule="auto"/>
        <w:ind w:left="426"/>
        <w:jc w:val="both"/>
        <w:rPr>
          <w:sz w:val="20"/>
          <w:szCs w:val="20"/>
        </w:rPr>
      </w:pPr>
      <w:r>
        <w:rPr>
          <w:sz w:val="20"/>
          <w:szCs w:val="20"/>
        </w:rPr>
        <w:t>Sprzęt musi spełniać minimalne parametry zawarte w opisie przedmiotu zamówienia stanowiącego załącznik nr 1 do niniejszej umowy.</w:t>
      </w:r>
    </w:p>
    <w:p w14:paraId="67413534" w14:textId="77777777" w:rsidR="0024340C" w:rsidRPr="00CC1729" w:rsidRDefault="00DF1428" w:rsidP="0024180D">
      <w:pPr>
        <w:pStyle w:val="Wypunktowanie"/>
        <w:numPr>
          <w:ilvl w:val="0"/>
          <w:numId w:val="8"/>
        </w:numPr>
        <w:spacing w:before="0" w:line="276" w:lineRule="auto"/>
        <w:ind w:left="426"/>
        <w:jc w:val="both"/>
        <w:rPr>
          <w:sz w:val="20"/>
          <w:szCs w:val="20"/>
        </w:rPr>
      </w:pPr>
      <w:r>
        <w:rPr>
          <w:sz w:val="20"/>
          <w:szCs w:val="20"/>
        </w:rPr>
        <w:t>Licencje oraz o</w:t>
      </w:r>
      <w:r w:rsidR="0024340C">
        <w:rPr>
          <w:sz w:val="20"/>
          <w:szCs w:val="20"/>
        </w:rPr>
        <w:t>programowanie sta</w:t>
      </w:r>
      <w:r>
        <w:rPr>
          <w:sz w:val="20"/>
          <w:szCs w:val="20"/>
        </w:rPr>
        <w:t>nowiące element sprzętu będące</w:t>
      </w:r>
      <w:r w:rsidR="0024340C">
        <w:rPr>
          <w:sz w:val="20"/>
          <w:szCs w:val="20"/>
        </w:rPr>
        <w:t xml:space="preserve"> przedmiotem umowy </w:t>
      </w:r>
      <w:r>
        <w:rPr>
          <w:sz w:val="20"/>
          <w:szCs w:val="20"/>
        </w:rPr>
        <w:t>przechodzą</w:t>
      </w:r>
      <w:r w:rsidR="0024340C">
        <w:rPr>
          <w:sz w:val="20"/>
          <w:szCs w:val="20"/>
        </w:rPr>
        <w:t xml:space="preserve"> na własność Zamawiającego z dniem podpisania przez obie strony protokołu odbioru.</w:t>
      </w:r>
    </w:p>
    <w:p w14:paraId="4BA2EA73" w14:textId="77777777" w:rsidR="00D74B57" w:rsidRPr="00CC1729" w:rsidRDefault="00D74B57" w:rsidP="0024180D">
      <w:pPr>
        <w:pStyle w:val="Wypunktowanie"/>
        <w:numPr>
          <w:ilvl w:val="0"/>
          <w:numId w:val="8"/>
        </w:numPr>
        <w:spacing w:before="0" w:line="276" w:lineRule="auto"/>
        <w:ind w:left="426"/>
        <w:jc w:val="both"/>
        <w:rPr>
          <w:sz w:val="20"/>
          <w:szCs w:val="20"/>
        </w:rPr>
      </w:pPr>
      <w:r w:rsidRPr="00CC1729">
        <w:rPr>
          <w:sz w:val="20"/>
          <w:szCs w:val="20"/>
        </w:rPr>
        <w:t>Przedmiot umowy musi być fabrycznie nowy, nieużywany, nieuszkodzony, nieobciążony prawami osób trzecich oraz winien spełnić normy bezpieczeństwa.</w:t>
      </w:r>
    </w:p>
    <w:p w14:paraId="44092075" w14:textId="77777777" w:rsidR="00831BAD" w:rsidRPr="00CC1729" w:rsidRDefault="00831BAD" w:rsidP="00CC1729">
      <w:pPr>
        <w:pStyle w:val="Wypunktowanie"/>
        <w:numPr>
          <w:ilvl w:val="0"/>
          <w:numId w:val="0"/>
        </w:numPr>
        <w:spacing w:before="0" w:line="276" w:lineRule="auto"/>
        <w:jc w:val="center"/>
        <w:rPr>
          <w:b/>
          <w:sz w:val="20"/>
          <w:szCs w:val="20"/>
        </w:rPr>
      </w:pPr>
      <w:r w:rsidRPr="00CC1729">
        <w:rPr>
          <w:b/>
          <w:sz w:val="20"/>
          <w:szCs w:val="20"/>
        </w:rPr>
        <w:t xml:space="preserve">§ </w:t>
      </w:r>
      <w:r w:rsidR="00CC1729">
        <w:rPr>
          <w:b/>
          <w:sz w:val="20"/>
          <w:szCs w:val="20"/>
        </w:rPr>
        <w:t>2</w:t>
      </w:r>
    </w:p>
    <w:p w14:paraId="2D2F0AD0" w14:textId="77777777" w:rsidR="00BD7162" w:rsidRPr="00CC1729" w:rsidRDefault="008975DA" w:rsidP="00CC1729">
      <w:pPr>
        <w:pStyle w:val="Wypunktowanie"/>
        <w:numPr>
          <w:ilvl w:val="0"/>
          <w:numId w:val="0"/>
        </w:numPr>
        <w:spacing w:before="0" w:line="276" w:lineRule="auto"/>
        <w:jc w:val="center"/>
        <w:rPr>
          <w:b/>
          <w:sz w:val="20"/>
          <w:szCs w:val="20"/>
        </w:rPr>
      </w:pPr>
      <w:r w:rsidRPr="00CC1729">
        <w:rPr>
          <w:b/>
          <w:sz w:val="20"/>
          <w:szCs w:val="20"/>
        </w:rPr>
        <w:t>Terminy</w:t>
      </w:r>
    </w:p>
    <w:p w14:paraId="00BE8D08" w14:textId="77777777" w:rsidR="00FE2D5C" w:rsidRDefault="00CC1729" w:rsidP="0024180D">
      <w:pPr>
        <w:pStyle w:val="Akapitzlist"/>
        <w:numPr>
          <w:ilvl w:val="0"/>
          <w:numId w:val="9"/>
        </w:numPr>
        <w:spacing w:after="0"/>
        <w:ind w:left="426"/>
        <w:contextualSpacing/>
        <w:jc w:val="both"/>
        <w:rPr>
          <w:rFonts w:ascii="Times New Roman" w:hAnsi="Times New Roman"/>
          <w:sz w:val="20"/>
          <w:szCs w:val="20"/>
        </w:rPr>
      </w:pPr>
      <w:r>
        <w:rPr>
          <w:rFonts w:ascii="Times New Roman" w:hAnsi="Times New Roman"/>
          <w:sz w:val="20"/>
          <w:szCs w:val="20"/>
        </w:rPr>
        <w:t xml:space="preserve">Wykonawca dostarczy </w:t>
      </w:r>
      <w:r w:rsidR="00FE2D5C" w:rsidRPr="00CC1729">
        <w:rPr>
          <w:rFonts w:ascii="Times New Roman" w:hAnsi="Times New Roman"/>
          <w:sz w:val="20"/>
          <w:szCs w:val="20"/>
        </w:rPr>
        <w:t xml:space="preserve">przedmiot umowy </w:t>
      </w:r>
      <w:r>
        <w:rPr>
          <w:rFonts w:ascii="Times New Roman" w:hAnsi="Times New Roman"/>
          <w:sz w:val="20"/>
          <w:szCs w:val="20"/>
        </w:rPr>
        <w:t xml:space="preserve">w </w:t>
      </w:r>
      <w:r w:rsidRPr="00514202">
        <w:rPr>
          <w:rFonts w:ascii="Times New Roman" w:hAnsi="Times New Roman"/>
          <w:sz w:val="20"/>
          <w:szCs w:val="20"/>
        </w:rPr>
        <w:t>terminie</w:t>
      </w:r>
      <w:r w:rsidR="00FE2D5C" w:rsidRPr="00514202">
        <w:rPr>
          <w:rFonts w:ascii="Times New Roman" w:hAnsi="Times New Roman"/>
          <w:sz w:val="20"/>
          <w:szCs w:val="20"/>
        </w:rPr>
        <w:t xml:space="preserve"> </w:t>
      </w:r>
      <w:r w:rsidR="007500DF">
        <w:rPr>
          <w:rFonts w:ascii="Times New Roman" w:hAnsi="Times New Roman"/>
          <w:sz w:val="20"/>
          <w:szCs w:val="20"/>
        </w:rPr>
        <w:t>3</w:t>
      </w:r>
      <w:r w:rsidR="008E1D5B" w:rsidRPr="00514202">
        <w:rPr>
          <w:rFonts w:ascii="Times New Roman" w:hAnsi="Times New Roman"/>
          <w:sz w:val="20"/>
          <w:szCs w:val="20"/>
        </w:rPr>
        <w:t>0</w:t>
      </w:r>
      <w:r w:rsidR="00FE2D5C" w:rsidRPr="00514202">
        <w:rPr>
          <w:rFonts w:ascii="Times New Roman" w:hAnsi="Times New Roman"/>
          <w:sz w:val="20"/>
          <w:szCs w:val="20"/>
        </w:rPr>
        <w:t xml:space="preserve"> dni od</w:t>
      </w:r>
      <w:r w:rsidR="00FE2D5C" w:rsidRPr="00CC1729">
        <w:rPr>
          <w:rFonts w:ascii="Times New Roman" w:hAnsi="Times New Roman"/>
          <w:sz w:val="20"/>
          <w:szCs w:val="20"/>
        </w:rPr>
        <w:t xml:space="preserve"> daty podpisania umowy</w:t>
      </w:r>
      <w:r>
        <w:rPr>
          <w:rFonts w:ascii="Times New Roman" w:hAnsi="Times New Roman"/>
          <w:sz w:val="20"/>
          <w:szCs w:val="20"/>
        </w:rPr>
        <w:t>, tj. do dnia ……………….</w:t>
      </w:r>
      <w:r w:rsidRPr="00CC1729">
        <w:rPr>
          <w:rFonts w:ascii="Times New Roman" w:hAnsi="Times New Roman"/>
          <w:sz w:val="20"/>
          <w:szCs w:val="20"/>
        </w:rPr>
        <w:t>.</w:t>
      </w:r>
    </w:p>
    <w:p w14:paraId="2935199D" w14:textId="77777777" w:rsidR="00CC1729" w:rsidRPr="00CC1729" w:rsidRDefault="00CC1729" w:rsidP="0024180D">
      <w:pPr>
        <w:pStyle w:val="Akapitzlist"/>
        <w:numPr>
          <w:ilvl w:val="0"/>
          <w:numId w:val="9"/>
        </w:numPr>
        <w:spacing w:after="0"/>
        <w:ind w:left="426"/>
        <w:contextualSpacing/>
        <w:jc w:val="both"/>
        <w:rPr>
          <w:rFonts w:ascii="Times New Roman" w:hAnsi="Times New Roman"/>
          <w:sz w:val="20"/>
          <w:szCs w:val="20"/>
        </w:rPr>
      </w:pPr>
      <w:r>
        <w:rPr>
          <w:rFonts w:ascii="Times New Roman" w:hAnsi="Times New Roman"/>
          <w:sz w:val="20"/>
          <w:szCs w:val="20"/>
        </w:rPr>
        <w:t>Za dzień wykonania przedmiotu umowy uznaje się datę podpisania przez strony protokołu odbiorczego.</w:t>
      </w:r>
    </w:p>
    <w:p w14:paraId="75246E3B" w14:textId="77777777" w:rsidR="007D47FA" w:rsidRPr="00CC1729" w:rsidRDefault="007D47FA" w:rsidP="00CC1729">
      <w:pPr>
        <w:spacing w:after="0"/>
        <w:contextualSpacing/>
        <w:jc w:val="both"/>
        <w:rPr>
          <w:rFonts w:ascii="Times New Roman" w:hAnsi="Times New Roman"/>
          <w:sz w:val="20"/>
          <w:szCs w:val="20"/>
        </w:rPr>
      </w:pPr>
    </w:p>
    <w:p w14:paraId="11A5BCBE" w14:textId="77777777" w:rsidR="00831BAD" w:rsidRPr="00CC1729" w:rsidRDefault="00831BAD" w:rsidP="00CC1729">
      <w:pPr>
        <w:tabs>
          <w:tab w:val="center" w:pos="4896"/>
          <w:tab w:val="right" w:pos="9432"/>
        </w:tabs>
        <w:spacing w:after="0"/>
        <w:jc w:val="center"/>
        <w:rPr>
          <w:rFonts w:ascii="Times New Roman" w:hAnsi="Times New Roman"/>
          <w:b/>
          <w:sz w:val="20"/>
          <w:szCs w:val="20"/>
        </w:rPr>
      </w:pPr>
      <w:r w:rsidRPr="00CC1729">
        <w:rPr>
          <w:rFonts w:ascii="Times New Roman" w:hAnsi="Times New Roman"/>
          <w:b/>
          <w:sz w:val="20"/>
          <w:szCs w:val="20"/>
        </w:rPr>
        <w:t xml:space="preserve">§ </w:t>
      </w:r>
      <w:r w:rsidR="00CC1729">
        <w:rPr>
          <w:rFonts w:ascii="Times New Roman" w:hAnsi="Times New Roman"/>
          <w:b/>
          <w:sz w:val="20"/>
          <w:szCs w:val="20"/>
        </w:rPr>
        <w:t>3</w:t>
      </w:r>
    </w:p>
    <w:p w14:paraId="1E468517" w14:textId="77777777" w:rsidR="009A75AA" w:rsidRPr="00CC1729" w:rsidRDefault="009A75AA" w:rsidP="00CC1729">
      <w:pPr>
        <w:tabs>
          <w:tab w:val="center" w:pos="4896"/>
          <w:tab w:val="right" w:pos="9432"/>
        </w:tabs>
        <w:spacing w:after="0"/>
        <w:jc w:val="center"/>
        <w:rPr>
          <w:rFonts w:ascii="Times New Roman" w:hAnsi="Times New Roman"/>
          <w:b/>
          <w:sz w:val="20"/>
          <w:szCs w:val="20"/>
        </w:rPr>
      </w:pPr>
      <w:r w:rsidRPr="00CC1729">
        <w:rPr>
          <w:rFonts w:ascii="Times New Roman" w:hAnsi="Times New Roman"/>
          <w:b/>
          <w:sz w:val="20"/>
          <w:szCs w:val="20"/>
        </w:rPr>
        <w:t>Gwarancja</w:t>
      </w:r>
    </w:p>
    <w:p w14:paraId="126C8273" w14:textId="77777777" w:rsidR="009A75AA" w:rsidRPr="00CC1729" w:rsidRDefault="009A75AA" w:rsidP="0024180D">
      <w:pPr>
        <w:pStyle w:val="Akapitzlist"/>
        <w:numPr>
          <w:ilvl w:val="0"/>
          <w:numId w:val="7"/>
        </w:numPr>
        <w:spacing w:after="0"/>
        <w:ind w:left="426"/>
        <w:contextualSpacing/>
        <w:jc w:val="both"/>
        <w:rPr>
          <w:rFonts w:ascii="Times New Roman" w:hAnsi="Times New Roman"/>
          <w:sz w:val="20"/>
          <w:szCs w:val="20"/>
        </w:rPr>
      </w:pPr>
      <w:r w:rsidRPr="00CC1729">
        <w:rPr>
          <w:rFonts w:ascii="Times New Roman" w:hAnsi="Times New Roman"/>
          <w:sz w:val="20"/>
          <w:szCs w:val="20"/>
        </w:rPr>
        <w:t>Wykonawca jest odpowiedzialny wzgl</w:t>
      </w:r>
      <w:r w:rsidRPr="00CC1729">
        <w:rPr>
          <w:rFonts w:ascii="Times New Roman" w:eastAsia="TTE1601E98t00" w:hAnsi="Times New Roman"/>
          <w:sz w:val="20"/>
          <w:szCs w:val="20"/>
        </w:rPr>
        <w:t>ę</w:t>
      </w:r>
      <w:r w:rsidRPr="00CC1729">
        <w:rPr>
          <w:rFonts w:ascii="Times New Roman" w:hAnsi="Times New Roman"/>
          <w:sz w:val="20"/>
          <w:szCs w:val="20"/>
        </w:rPr>
        <w:t>dem Zamawiaj</w:t>
      </w:r>
      <w:r w:rsidRPr="00CC1729">
        <w:rPr>
          <w:rFonts w:ascii="Times New Roman" w:eastAsia="TTE1601E98t00" w:hAnsi="Times New Roman"/>
          <w:sz w:val="20"/>
          <w:szCs w:val="20"/>
        </w:rPr>
        <w:t>ą</w:t>
      </w:r>
      <w:r w:rsidRPr="00CC1729">
        <w:rPr>
          <w:rFonts w:ascii="Times New Roman" w:hAnsi="Times New Roman"/>
          <w:sz w:val="20"/>
          <w:szCs w:val="20"/>
        </w:rPr>
        <w:t>cego za jako</w:t>
      </w:r>
      <w:r w:rsidRPr="00CC1729">
        <w:rPr>
          <w:rFonts w:ascii="Times New Roman" w:eastAsia="TTE1601E98t00" w:hAnsi="Times New Roman"/>
          <w:sz w:val="20"/>
          <w:szCs w:val="20"/>
        </w:rPr>
        <w:t xml:space="preserve">ść </w:t>
      </w:r>
      <w:r w:rsidRPr="00CC1729">
        <w:rPr>
          <w:rFonts w:ascii="Times New Roman" w:hAnsi="Times New Roman"/>
          <w:sz w:val="20"/>
          <w:szCs w:val="20"/>
        </w:rPr>
        <w:t>przedmiotu zamówienia oraz wady zmniejszaj</w:t>
      </w:r>
      <w:r w:rsidRPr="00CC1729">
        <w:rPr>
          <w:rFonts w:ascii="Times New Roman" w:eastAsia="TTE1601E98t00" w:hAnsi="Times New Roman"/>
          <w:sz w:val="20"/>
          <w:szCs w:val="20"/>
        </w:rPr>
        <w:t>ą</w:t>
      </w:r>
      <w:r w:rsidRPr="00CC1729">
        <w:rPr>
          <w:rFonts w:ascii="Times New Roman" w:hAnsi="Times New Roman"/>
          <w:sz w:val="20"/>
          <w:szCs w:val="20"/>
        </w:rPr>
        <w:t>ce jego warto</w:t>
      </w:r>
      <w:r w:rsidRPr="00CC1729">
        <w:rPr>
          <w:rFonts w:ascii="Times New Roman" w:eastAsia="TTE1601E98t00" w:hAnsi="Times New Roman"/>
          <w:sz w:val="20"/>
          <w:szCs w:val="20"/>
        </w:rPr>
        <w:t xml:space="preserve">ść </w:t>
      </w:r>
      <w:r w:rsidRPr="00CC1729">
        <w:rPr>
          <w:rFonts w:ascii="Times New Roman" w:hAnsi="Times New Roman"/>
          <w:sz w:val="20"/>
          <w:szCs w:val="20"/>
        </w:rPr>
        <w:t>lub u</w:t>
      </w:r>
      <w:r w:rsidRPr="00CC1729">
        <w:rPr>
          <w:rFonts w:ascii="Times New Roman" w:eastAsia="TTE1601E98t00" w:hAnsi="Times New Roman"/>
          <w:sz w:val="20"/>
          <w:szCs w:val="20"/>
        </w:rPr>
        <w:t>ż</w:t>
      </w:r>
      <w:r w:rsidRPr="00CC1729">
        <w:rPr>
          <w:rFonts w:ascii="Times New Roman" w:hAnsi="Times New Roman"/>
          <w:sz w:val="20"/>
          <w:szCs w:val="20"/>
        </w:rPr>
        <w:t>yteczno</w:t>
      </w:r>
      <w:r w:rsidRPr="00CC1729">
        <w:rPr>
          <w:rFonts w:ascii="Times New Roman" w:eastAsia="TTE1601E98t00" w:hAnsi="Times New Roman"/>
          <w:sz w:val="20"/>
          <w:szCs w:val="20"/>
        </w:rPr>
        <w:t>ść</w:t>
      </w:r>
      <w:r w:rsidRPr="00CC1729">
        <w:rPr>
          <w:rFonts w:ascii="Times New Roman" w:hAnsi="Times New Roman"/>
          <w:sz w:val="20"/>
          <w:szCs w:val="20"/>
        </w:rPr>
        <w:t>.</w:t>
      </w:r>
    </w:p>
    <w:p w14:paraId="67D52701" w14:textId="77777777" w:rsidR="0045792C" w:rsidRDefault="009A75AA" w:rsidP="0024180D">
      <w:pPr>
        <w:pStyle w:val="Akapitzlist"/>
        <w:numPr>
          <w:ilvl w:val="0"/>
          <w:numId w:val="7"/>
        </w:numPr>
        <w:spacing w:after="0"/>
        <w:ind w:left="426"/>
        <w:contextualSpacing/>
        <w:jc w:val="both"/>
        <w:rPr>
          <w:rFonts w:ascii="Times New Roman" w:hAnsi="Times New Roman"/>
          <w:sz w:val="20"/>
          <w:szCs w:val="20"/>
        </w:rPr>
      </w:pPr>
      <w:r w:rsidRPr="00CC1729">
        <w:rPr>
          <w:rFonts w:ascii="Times New Roman" w:hAnsi="Times New Roman"/>
          <w:sz w:val="20"/>
          <w:szCs w:val="20"/>
        </w:rPr>
        <w:t>Wykonawca udziela gw</w:t>
      </w:r>
      <w:r w:rsidR="0045792C">
        <w:rPr>
          <w:rFonts w:ascii="Times New Roman" w:hAnsi="Times New Roman"/>
          <w:sz w:val="20"/>
          <w:szCs w:val="20"/>
        </w:rPr>
        <w:t>arancji na poszczególne elementy przedmiotu zamówienia, tj.:</w:t>
      </w:r>
      <w:r w:rsidRPr="00CC1729">
        <w:rPr>
          <w:rFonts w:ascii="Times New Roman" w:hAnsi="Times New Roman"/>
          <w:sz w:val="20"/>
          <w:szCs w:val="20"/>
        </w:rPr>
        <w:t xml:space="preserve"> </w:t>
      </w:r>
    </w:p>
    <w:p w14:paraId="77463829" w14:textId="1409D4A6" w:rsidR="0045792C" w:rsidRPr="0045792C" w:rsidRDefault="007500DF" w:rsidP="0024180D">
      <w:pPr>
        <w:pStyle w:val="Akapitzlist"/>
        <w:numPr>
          <w:ilvl w:val="1"/>
          <w:numId w:val="7"/>
        </w:numPr>
        <w:spacing w:after="0"/>
        <w:ind w:left="851"/>
        <w:contextualSpacing/>
        <w:jc w:val="both"/>
        <w:rPr>
          <w:rFonts w:ascii="Times New Roman" w:hAnsi="Times New Roman"/>
          <w:sz w:val="20"/>
          <w:szCs w:val="20"/>
        </w:rPr>
      </w:pPr>
      <w:r>
        <w:rPr>
          <w:rFonts w:ascii="Times New Roman" w:hAnsi="Times New Roman"/>
          <w:sz w:val="20"/>
          <w:szCs w:val="20"/>
        </w:rPr>
        <w:t>laptop</w:t>
      </w:r>
      <w:r w:rsidR="0045792C" w:rsidRPr="0045792C">
        <w:rPr>
          <w:rFonts w:ascii="Times New Roman" w:hAnsi="Times New Roman"/>
          <w:sz w:val="20"/>
          <w:szCs w:val="20"/>
        </w:rPr>
        <w:t xml:space="preserve"> typ 1 </w:t>
      </w:r>
      <w:r w:rsidR="0045792C" w:rsidRPr="00CC1729">
        <w:rPr>
          <w:rFonts w:ascii="Times New Roman" w:hAnsi="Times New Roman"/>
          <w:sz w:val="20"/>
          <w:szCs w:val="20"/>
        </w:rPr>
        <w:t>na okres</w:t>
      </w:r>
      <w:r w:rsidR="0045792C">
        <w:rPr>
          <w:rFonts w:ascii="Times New Roman" w:hAnsi="Times New Roman"/>
          <w:sz w:val="20"/>
          <w:szCs w:val="20"/>
        </w:rPr>
        <w:t xml:space="preserve"> </w:t>
      </w:r>
      <w:r w:rsidR="00464236">
        <w:rPr>
          <w:rFonts w:ascii="Times New Roman" w:hAnsi="Times New Roman"/>
          <w:sz w:val="20"/>
          <w:szCs w:val="20"/>
        </w:rPr>
        <w:t>36</w:t>
      </w:r>
      <w:r w:rsidR="0045792C">
        <w:rPr>
          <w:rFonts w:ascii="Times New Roman" w:hAnsi="Times New Roman"/>
          <w:sz w:val="20"/>
          <w:szCs w:val="20"/>
        </w:rPr>
        <w:t xml:space="preserve"> miesięcy</w:t>
      </w:r>
      <w:r w:rsidR="0045792C" w:rsidRPr="0045792C">
        <w:rPr>
          <w:rFonts w:ascii="Times New Roman" w:hAnsi="Times New Roman"/>
          <w:sz w:val="20"/>
          <w:szCs w:val="20"/>
        </w:rPr>
        <w:t>,</w:t>
      </w:r>
    </w:p>
    <w:p w14:paraId="5BE58530" w14:textId="000D85E3" w:rsidR="0045792C" w:rsidRPr="0045792C" w:rsidRDefault="007500DF" w:rsidP="0024180D">
      <w:pPr>
        <w:pStyle w:val="Akapitzlist"/>
        <w:numPr>
          <w:ilvl w:val="1"/>
          <w:numId w:val="7"/>
        </w:numPr>
        <w:spacing w:after="0"/>
        <w:ind w:left="851"/>
        <w:contextualSpacing/>
        <w:jc w:val="both"/>
        <w:rPr>
          <w:rFonts w:ascii="Times New Roman" w:hAnsi="Times New Roman"/>
          <w:sz w:val="20"/>
          <w:szCs w:val="20"/>
        </w:rPr>
      </w:pPr>
      <w:r>
        <w:rPr>
          <w:rFonts w:ascii="Times New Roman" w:hAnsi="Times New Roman"/>
          <w:sz w:val="20"/>
          <w:szCs w:val="20"/>
        </w:rPr>
        <w:t>laptop</w:t>
      </w:r>
      <w:r w:rsidR="0045792C" w:rsidRPr="0045792C">
        <w:rPr>
          <w:rFonts w:ascii="Times New Roman" w:hAnsi="Times New Roman"/>
          <w:sz w:val="20"/>
          <w:szCs w:val="20"/>
        </w:rPr>
        <w:t xml:space="preserve"> typ 2 </w:t>
      </w:r>
      <w:r w:rsidR="0045792C" w:rsidRPr="00CC1729">
        <w:rPr>
          <w:rFonts w:ascii="Times New Roman" w:hAnsi="Times New Roman"/>
          <w:sz w:val="20"/>
          <w:szCs w:val="20"/>
        </w:rPr>
        <w:t>na okres</w:t>
      </w:r>
      <w:r w:rsidR="0045792C">
        <w:rPr>
          <w:rFonts w:ascii="Times New Roman" w:hAnsi="Times New Roman"/>
          <w:sz w:val="20"/>
          <w:szCs w:val="20"/>
        </w:rPr>
        <w:t xml:space="preserve"> </w:t>
      </w:r>
      <w:r w:rsidR="00464236">
        <w:rPr>
          <w:rFonts w:ascii="Times New Roman" w:hAnsi="Times New Roman"/>
          <w:sz w:val="20"/>
          <w:szCs w:val="20"/>
        </w:rPr>
        <w:t>36</w:t>
      </w:r>
      <w:r w:rsidR="0045792C">
        <w:rPr>
          <w:rFonts w:ascii="Times New Roman" w:hAnsi="Times New Roman"/>
          <w:sz w:val="20"/>
          <w:szCs w:val="20"/>
        </w:rPr>
        <w:t xml:space="preserve"> miesięcy</w:t>
      </w:r>
      <w:r w:rsidR="0045792C" w:rsidRPr="0045792C">
        <w:rPr>
          <w:rFonts w:ascii="Times New Roman" w:hAnsi="Times New Roman"/>
          <w:sz w:val="20"/>
          <w:szCs w:val="20"/>
        </w:rPr>
        <w:t>,</w:t>
      </w:r>
    </w:p>
    <w:p w14:paraId="0F336BDD" w14:textId="7F0F9D0E" w:rsidR="0045792C" w:rsidRPr="0045792C" w:rsidRDefault="0045792C" w:rsidP="0024180D">
      <w:pPr>
        <w:pStyle w:val="Akapitzlist"/>
        <w:numPr>
          <w:ilvl w:val="1"/>
          <w:numId w:val="7"/>
        </w:numPr>
        <w:spacing w:after="0"/>
        <w:ind w:left="851"/>
        <w:contextualSpacing/>
        <w:jc w:val="both"/>
        <w:rPr>
          <w:rFonts w:ascii="Times New Roman" w:hAnsi="Times New Roman"/>
          <w:sz w:val="20"/>
          <w:szCs w:val="20"/>
        </w:rPr>
      </w:pPr>
      <w:r w:rsidRPr="0045792C">
        <w:rPr>
          <w:rFonts w:ascii="Times New Roman" w:hAnsi="Times New Roman"/>
          <w:sz w:val="20"/>
          <w:szCs w:val="20"/>
        </w:rPr>
        <w:t xml:space="preserve">stacja dokująca </w:t>
      </w:r>
      <w:r w:rsidRPr="00CC1729">
        <w:rPr>
          <w:rFonts w:ascii="Times New Roman" w:hAnsi="Times New Roman"/>
          <w:sz w:val="20"/>
          <w:szCs w:val="20"/>
        </w:rPr>
        <w:t>na okres</w:t>
      </w:r>
      <w:r>
        <w:rPr>
          <w:rFonts w:ascii="Times New Roman" w:hAnsi="Times New Roman"/>
          <w:sz w:val="20"/>
          <w:szCs w:val="20"/>
        </w:rPr>
        <w:t xml:space="preserve"> </w:t>
      </w:r>
      <w:r w:rsidR="00464236">
        <w:rPr>
          <w:rFonts w:ascii="Times New Roman" w:hAnsi="Times New Roman"/>
          <w:sz w:val="20"/>
          <w:szCs w:val="20"/>
        </w:rPr>
        <w:t>36</w:t>
      </w:r>
      <w:r>
        <w:rPr>
          <w:rFonts w:ascii="Times New Roman" w:hAnsi="Times New Roman"/>
          <w:sz w:val="20"/>
          <w:szCs w:val="20"/>
        </w:rPr>
        <w:t xml:space="preserve"> miesięcy</w:t>
      </w:r>
      <w:r w:rsidRPr="0045792C">
        <w:rPr>
          <w:rFonts w:ascii="Times New Roman" w:hAnsi="Times New Roman"/>
          <w:sz w:val="20"/>
          <w:szCs w:val="20"/>
        </w:rPr>
        <w:t>,</w:t>
      </w:r>
    </w:p>
    <w:p w14:paraId="42BDC691" w14:textId="54EC1E1D" w:rsidR="0045792C" w:rsidRPr="0045792C" w:rsidRDefault="0045792C" w:rsidP="0024180D">
      <w:pPr>
        <w:pStyle w:val="Akapitzlist"/>
        <w:numPr>
          <w:ilvl w:val="1"/>
          <w:numId w:val="7"/>
        </w:numPr>
        <w:spacing w:after="0"/>
        <w:ind w:left="851"/>
        <w:contextualSpacing/>
        <w:jc w:val="both"/>
        <w:rPr>
          <w:rFonts w:ascii="Times New Roman" w:hAnsi="Times New Roman"/>
          <w:sz w:val="20"/>
          <w:szCs w:val="20"/>
        </w:rPr>
      </w:pPr>
      <w:r w:rsidRPr="0045792C">
        <w:rPr>
          <w:rFonts w:ascii="Times New Roman" w:hAnsi="Times New Roman"/>
          <w:sz w:val="20"/>
          <w:szCs w:val="20"/>
        </w:rPr>
        <w:t xml:space="preserve">monitor 34 cale </w:t>
      </w:r>
      <w:r w:rsidRPr="00CC1729">
        <w:rPr>
          <w:rFonts w:ascii="Times New Roman" w:hAnsi="Times New Roman"/>
          <w:sz w:val="20"/>
          <w:szCs w:val="20"/>
        </w:rPr>
        <w:t>na okres</w:t>
      </w:r>
      <w:r>
        <w:rPr>
          <w:rFonts w:ascii="Times New Roman" w:hAnsi="Times New Roman"/>
          <w:sz w:val="20"/>
          <w:szCs w:val="20"/>
        </w:rPr>
        <w:t xml:space="preserve"> </w:t>
      </w:r>
      <w:r w:rsidR="00464236">
        <w:rPr>
          <w:rFonts w:ascii="Times New Roman" w:hAnsi="Times New Roman"/>
          <w:sz w:val="20"/>
          <w:szCs w:val="20"/>
        </w:rPr>
        <w:t>36</w:t>
      </w:r>
      <w:r>
        <w:rPr>
          <w:rFonts w:ascii="Times New Roman" w:hAnsi="Times New Roman"/>
          <w:sz w:val="20"/>
          <w:szCs w:val="20"/>
        </w:rPr>
        <w:t xml:space="preserve"> miesięcy</w:t>
      </w:r>
      <w:r w:rsidRPr="0045792C">
        <w:rPr>
          <w:rFonts w:ascii="Times New Roman" w:hAnsi="Times New Roman"/>
          <w:sz w:val="20"/>
          <w:szCs w:val="20"/>
        </w:rPr>
        <w:t>,</w:t>
      </w:r>
    </w:p>
    <w:p w14:paraId="057774E2" w14:textId="6CD4998B" w:rsidR="0045792C" w:rsidRDefault="007500DF" w:rsidP="0024180D">
      <w:pPr>
        <w:pStyle w:val="Akapitzlist"/>
        <w:numPr>
          <w:ilvl w:val="1"/>
          <w:numId w:val="7"/>
        </w:numPr>
        <w:spacing w:after="0"/>
        <w:ind w:left="851"/>
        <w:contextualSpacing/>
        <w:jc w:val="both"/>
        <w:rPr>
          <w:rFonts w:ascii="Times New Roman" w:hAnsi="Times New Roman"/>
          <w:sz w:val="20"/>
          <w:szCs w:val="20"/>
        </w:rPr>
      </w:pPr>
      <w:r>
        <w:rPr>
          <w:rFonts w:ascii="Times New Roman" w:hAnsi="Times New Roman"/>
          <w:sz w:val="20"/>
          <w:szCs w:val="20"/>
        </w:rPr>
        <w:t>macierz</w:t>
      </w:r>
      <w:r w:rsidR="0045792C" w:rsidRPr="0045792C">
        <w:rPr>
          <w:rFonts w:ascii="Times New Roman" w:hAnsi="Times New Roman"/>
          <w:sz w:val="20"/>
          <w:szCs w:val="20"/>
        </w:rPr>
        <w:t xml:space="preserve"> </w:t>
      </w:r>
      <w:r w:rsidR="0045792C" w:rsidRPr="00CC1729">
        <w:rPr>
          <w:rFonts w:ascii="Times New Roman" w:hAnsi="Times New Roman"/>
          <w:sz w:val="20"/>
          <w:szCs w:val="20"/>
        </w:rPr>
        <w:t>na okres</w:t>
      </w:r>
      <w:r w:rsidR="0045792C">
        <w:rPr>
          <w:rFonts w:ascii="Times New Roman" w:hAnsi="Times New Roman"/>
          <w:sz w:val="20"/>
          <w:szCs w:val="20"/>
        </w:rPr>
        <w:t xml:space="preserve"> </w:t>
      </w:r>
      <w:r w:rsidR="00464236">
        <w:rPr>
          <w:rFonts w:ascii="Times New Roman" w:hAnsi="Times New Roman"/>
          <w:sz w:val="20"/>
          <w:szCs w:val="20"/>
        </w:rPr>
        <w:t>36</w:t>
      </w:r>
      <w:r w:rsidR="0045792C">
        <w:rPr>
          <w:rFonts w:ascii="Times New Roman" w:hAnsi="Times New Roman"/>
          <w:sz w:val="20"/>
          <w:szCs w:val="20"/>
        </w:rPr>
        <w:t xml:space="preserve"> miesięcy</w:t>
      </w:r>
      <w:r w:rsidR="0045792C" w:rsidRPr="0045792C">
        <w:rPr>
          <w:rFonts w:ascii="Times New Roman" w:hAnsi="Times New Roman"/>
          <w:sz w:val="20"/>
          <w:szCs w:val="20"/>
        </w:rPr>
        <w:t>,</w:t>
      </w:r>
    </w:p>
    <w:p w14:paraId="52CBAB29" w14:textId="2E770D1B" w:rsidR="007500DF" w:rsidRPr="0045792C" w:rsidRDefault="007500DF" w:rsidP="0024180D">
      <w:pPr>
        <w:pStyle w:val="Akapitzlist"/>
        <w:numPr>
          <w:ilvl w:val="1"/>
          <w:numId w:val="7"/>
        </w:numPr>
        <w:spacing w:after="0"/>
        <w:ind w:left="851"/>
        <w:contextualSpacing/>
        <w:jc w:val="both"/>
        <w:rPr>
          <w:rFonts w:ascii="Times New Roman" w:hAnsi="Times New Roman"/>
          <w:sz w:val="20"/>
          <w:szCs w:val="20"/>
        </w:rPr>
      </w:pPr>
      <w:r>
        <w:rPr>
          <w:rFonts w:ascii="Times New Roman" w:hAnsi="Times New Roman"/>
          <w:sz w:val="20"/>
          <w:szCs w:val="20"/>
        </w:rPr>
        <w:t xml:space="preserve">dysk NAS </w:t>
      </w:r>
      <w:r w:rsidRPr="00CC1729">
        <w:rPr>
          <w:rFonts w:ascii="Times New Roman" w:hAnsi="Times New Roman"/>
          <w:sz w:val="20"/>
          <w:szCs w:val="20"/>
        </w:rPr>
        <w:t>na okres</w:t>
      </w:r>
      <w:r>
        <w:rPr>
          <w:rFonts w:ascii="Times New Roman" w:hAnsi="Times New Roman"/>
          <w:sz w:val="20"/>
          <w:szCs w:val="20"/>
        </w:rPr>
        <w:t xml:space="preserve"> </w:t>
      </w:r>
      <w:r w:rsidR="00464236">
        <w:rPr>
          <w:rFonts w:ascii="Times New Roman" w:hAnsi="Times New Roman"/>
          <w:sz w:val="20"/>
          <w:szCs w:val="20"/>
        </w:rPr>
        <w:t>60</w:t>
      </w:r>
      <w:r>
        <w:rPr>
          <w:rFonts w:ascii="Times New Roman" w:hAnsi="Times New Roman"/>
          <w:sz w:val="20"/>
          <w:szCs w:val="20"/>
        </w:rPr>
        <w:t xml:space="preserve"> miesięcy.</w:t>
      </w:r>
    </w:p>
    <w:p w14:paraId="6A723269" w14:textId="77777777" w:rsidR="009A75AA" w:rsidRPr="00CC1729" w:rsidRDefault="009A75AA" w:rsidP="0024180D">
      <w:pPr>
        <w:pStyle w:val="Akapitzlist"/>
        <w:numPr>
          <w:ilvl w:val="0"/>
          <w:numId w:val="7"/>
        </w:numPr>
        <w:spacing w:after="0"/>
        <w:ind w:left="426"/>
        <w:contextualSpacing/>
        <w:jc w:val="both"/>
        <w:rPr>
          <w:rFonts w:ascii="Times New Roman" w:hAnsi="Times New Roman"/>
          <w:sz w:val="20"/>
          <w:szCs w:val="20"/>
        </w:rPr>
      </w:pPr>
      <w:r w:rsidRPr="00CC1729">
        <w:rPr>
          <w:rFonts w:ascii="Times New Roman" w:hAnsi="Times New Roman"/>
          <w:sz w:val="20"/>
          <w:szCs w:val="20"/>
        </w:rPr>
        <w:t>Okres gwarancji liczony będzie od daty protokolarnego odbioru przedmiotu zamówienia. W ramach gwarancji Wykonawca zapewnia w okresie gwarancji prawidłowe funkcjonowanie przedmiotu zamówienia, aktualizację dostarczonego oprogramowania, bezpłatny serwis sprzętu i oprogramowania w miejscu używania sprzętu.</w:t>
      </w:r>
    </w:p>
    <w:p w14:paraId="3A04E347" w14:textId="77777777" w:rsidR="002274FE" w:rsidRDefault="002274FE" w:rsidP="00CC1729">
      <w:pPr>
        <w:tabs>
          <w:tab w:val="center" w:pos="4896"/>
          <w:tab w:val="right" w:pos="9432"/>
        </w:tabs>
        <w:spacing w:after="0"/>
        <w:jc w:val="center"/>
        <w:rPr>
          <w:rFonts w:ascii="Times New Roman" w:hAnsi="Times New Roman"/>
          <w:b/>
          <w:sz w:val="20"/>
          <w:szCs w:val="20"/>
        </w:rPr>
      </w:pPr>
    </w:p>
    <w:p w14:paraId="688FDB4E" w14:textId="77777777" w:rsidR="00BB50DF" w:rsidRPr="00BB50DF" w:rsidRDefault="00BB50DF" w:rsidP="00BB50DF">
      <w:pPr>
        <w:pStyle w:val="Akapitzlist"/>
        <w:tabs>
          <w:tab w:val="center" w:pos="4896"/>
          <w:tab w:val="right" w:pos="9432"/>
        </w:tabs>
        <w:spacing w:after="0"/>
        <w:ind w:left="720"/>
        <w:jc w:val="center"/>
        <w:rPr>
          <w:rFonts w:ascii="Times New Roman" w:hAnsi="Times New Roman"/>
          <w:b/>
          <w:sz w:val="20"/>
          <w:szCs w:val="20"/>
        </w:rPr>
      </w:pPr>
      <w:r w:rsidRPr="00BB50DF">
        <w:rPr>
          <w:rFonts w:ascii="Times New Roman" w:hAnsi="Times New Roman"/>
          <w:b/>
          <w:sz w:val="20"/>
          <w:szCs w:val="20"/>
        </w:rPr>
        <w:t>§ 4</w:t>
      </w:r>
    </w:p>
    <w:p w14:paraId="71DD283C" w14:textId="77777777" w:rsidR="00BB50DF" w:rsidRPr="00CC1729" w:rsidRDefault="00BB50DF" w:rsidP="00BB50DF">
      <w:pPr>
        <w:pStyle w:val="Wypunktowanie"/>
        <w:numPr>
          <w:ilvl w:val="0"/>
          <w:numId w:val="0"/>
        </w:numPr>
        <w:spacing w:before="0" w:line="276" w:lineRule="auto"/>
        <w:ind w:left="720"/>
        <w:jc w:val="center"/>
        <w:rPr>
          <w:b/>
          <w:sz w:val="20"/>
          <w:szCs w:val="20"/>
        </w:rPr>
      </w:pPr>
      <w:r>
        <w:rPr>
          <w:b/>
          <w:sz w:val="20"/>
          <w:szCs w:val="20"/>
        </w:rPr>
        <w:t>Odbiór</w:t>
      </w:r>
    </w:p>
    <w:p w14:paraId="4C5D6B06" w14:textId="77777777" w:rsidR="00A65FC4" w:rsidRDefault="00BB50DF" w:rsidP="0024180D">
      <w:pPr>
        <w:pStyle w:val="Akapitzlist"/>
        <w:numPr>
          <w:ilvl w:val="0"/>
          <w:numId w:val="20"/>
        </w:numPr>
        <w:spacing w:after="0"/>
        <w:ind w:left="426"/>
        <w:contextualSpacing/>
        <w:jc w:val="both"/>
        <w:rPr>
          <w:rFonts w:ascii="Times New Roman" w:hAnsi="Times New Roman"/>
          <w:color w:val="000000" w:themeColor="text1"/>
          <w:sz w:val="20"/>
        </w:rPr>
      </w:pPr>
      <w:r w:rsidRPr="00A65FC4">
        <w:rPr>
          <w:rFonts w:ascii="Times New Roman" w:hAnsi="Times New Roman"/>
          <w:color w:val="000000" w:themeColor="text1"/>
          <w:sz w:val="20"/>
        </w:rPr>
        <w:t xml:space="preserve">Dostawa zostanie zrealizowana w </w:t>
      </w:r>
      <w:r w:rsidR="00A65FC4">
        <w:rPr>
          <w:rFonts w:ascii="Times New Roman" w:hAnsi="Times New Roman"/>
          <w:color w:val="000000" w:themeColor="text1"/>
          <w:sz w:val="20"/>
        </w:rPr>
        <w:t>d</w:t>
      </w:r>
      <w:r w:rsidRPr="00A65FC4">
        <w:rPr>
          <w:rFonts w:ascii="Times New Roman" w:hAnsi="Times New Roman"/>
          <w:color w:val="000000" w:themeColor="text1"/>
          <w:sz w:val="20"/>
        </w:rPr>
        <w:t xml:space="preserve">ni </w:t>
      </w:r>
      <w:r w:rsidR="00A65FC4">
        <w:rPr>
          <w:rFonts w:ascii="Times New Roman" w:hAnsi="Times New Roman"/>
          <w:color w:val="000000" w:themeColor="text1"/>
          <w:sz w:val="20"/>
        </w:rPr>
        <w:t>r</w:t>
      </w:r>
      <w:r w:rsidRPr="00A65FC4">
        <w:rPr>
          <w:rFonts w:ascii="Times New Roman" w:hAnsi="Times New Roman"/>
          <w:color w:val="000000" w:themeColor="text1"/>
          <w:sz w:val="20"/>
        </w:rPr>
        <w:t>obocze</w:t>
      </w:r>
      <w:r w:rsidR="00A65FC4">
        <w:rPr>
          <w:rFonts w:ascii="Times New Roman" w:hAnsi="Times New Roman"/>
          <w:color w:val="000000" w:themeColor="text1"/>
          <w:sz w:val="20"/>
        </w:rPr>
        <w:t xml:space="preserve">, tj. </w:t>
      </w:r>
      <w:r w:rsidR="00A65FC4">
        <w:rPr>
          <w:rFonts w:ascii="Times New Roman" w:hAnsi="Times New Roman"/>
          <w:sz w:val="20"/>
        </w:rPr>
        <w:t>d</w:t>
      </w:r>
      <w:r w:rsidR="00A65FC4" w:rsidRPr="00A65FC4">
        <w:rPr>
          <w:rFonts w:ascii="Times New Roman" w:hAnsi="Times New Roman"/>
          <w:sz w:val="20"/>
        </w:rPr>
        <w:t>ni od poniedziałku do piątku, z wyjątkiem dni ustawowo wolnych od pracy na terenie Rzeczpospolitej Polskiej</w:t>
      </w:r>
      <w:r w:rsidRPr="00A65FC4">
        <w:rPr>
          <w:rFonts w:ascii="Times New Roman" w:hAnsi="Times New Roman"/>
          <w:color w:val="000000" w:themeColor="text1"/>
          <w:sz w:val="20"/>
        </w:rPr>
        <w:t>, chyba że Strony uzgodnią inaczej.</w:t>
      </w:r>
    </w:p>
    <w:p w14:paraId="36DFAE4E"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8"/>
        </w:rPr>
      </w:pPr>
      <w:r w:rsidRPr="00A65FC4">
        <w:rPr>
          <w:rFonts w:ascii="Times New Roman" w:hAnsi="Times New Roman"/>
          <w:color w:val="000000" w:themeColor="text1"/>
          <w:sz w:val="20"/>
        </w:rPr>
        <w:t>Za szkody powstałe z winy nienależytego opakowania lub transportu odpowiedzialność ponosi Wykonawca.</w:t>
      </w:r>
    </w:p>
    <w:p w14:paraId="3E2EBA1B"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8"/>
        </w:rPr>
      </w:pPr>
      <w:r w:rsidRPr="00A65FC4">
        <w:rPr>
          <w:rFonts w:ascii="Times New Roman" w:hAnsi="Times New Roman"/>
          <w:color w:val="000000" w:themeColor="text1"/>
          <w:sz w:val="20"/>
        </w:rPr>
        <w:t xml:space="preserve">Wykonawca zawiadomi Zamawiającego o terminie dostawy na </w:t>
      </w:r>
      <w:r w:rsidR="00A65FC4">
        <w:rPr>
          <w:rFonts w:ascii="Times New Roman" w:hAnsi="Times New Roman"/>
          <w:color w:val="000000" w:themeColor="text1"/>
          <w:sz w:val="20"/>
        </w:rPr>
        <w:t xml:space="preserve">maksymalnie </w:t>
      </w:r>
      <w:r w:rsidRPr="00A65FC4">
        <w:rPr>
          <w:rFonts w:ascii="Times New Roman" w:hAnsi="Times New Roman"/>
          <w:color w:val="000000" w:themeColor="text1"/>
          <w:sz w:val="20"/>
        </w:rPr>
        <w:t xml:space="preserve">2 </w:t>
      </w:r>
      <w:r w:rsidR="00A65FC4">
        <w:rPr>
          <w:rFonts w:ascii="Times New Roman" w:hAnsi="Times New Roman"/>
          <w:color w:val="000000" w:themeColor="text1"/>
          <w:sz w:val="20"/>
        </w:rPr>
        <w:t>d</w:t>
      </w:r>
      <w:r w:rsidRPr="00A65FC4">
        <w:rPr>
          <w:rFonts w:ascii="Times New Roman" w:hAnsi="Times New Roman"/>
          <w:color w:val="000000" w:themeColor="text1"/>
          <w:sz w:val="20"/>
        </w:rPr>
        <w:t xml:space="preserve">ni </w:t>
      </w:r>
      <w:r w:rsidR="00A65FC4">
        <w:rPr>
          <w:rFonts w:ascii="Times New Roman" w:hAnsi="Times New Roman"/>
          <w:color w:val="000000" w:themeColor="text1"/>
          <w:sz w:val="20"/>
        </w:rPr>
        <w:t>r</w:t>
      </w:r>
      <w:r w:rsidRPr="00A65FC4">
        <w:rPr>
          <w:rFonts w:ascii="Times New Roman" w:hAnsi="Times New Roman"/>
          <w:color w:val="000000" w:themeColor="text1"/>
          <w:sz w:val="20"/>
        </w:rPr>
        <w:t>obocze przed proponowanym terminem dostawy przesyłając informację pocztą elektroniczną na adres</w:t>
      </w:r>
      <w:r w:rsidR="00B10580">
        <w:rPr>
          <w:rFonts w:ascii="Times New Roman" w:hAnsi="Times New Roman"/>
          <w:color w:val="000000" w:themeColor="text1"/>
          <w:sz w:val="20"/>
        </w:rPr>
        <w:t>y e-mail wskazane</w:t>
      </w:r>
      <w:r w:rsidRPr="00A65FC4">
        <w:rPr>
          <w:rFonts w:ascii="Times New Roman" w:hAnsi="Times New Roman"/>
          <w:color w:val="000000" w:themeColor="text1"/>
          <w:sz w:val="20"/>
        </w:rPr>
        <w:t xml:space="preserve"> w </w:t>
      </w:r>
      <w:r w:rsidR="00B10580" w:rsidRPr="00B10580">
        <w:rPr>
          <w:rFonts w:ascii="Times New Roman" w:hAnsi="Times New Roman"/>
          <w:color w:val="000000" w:themeColor="text1"/>
          <w:sz w:val="20"/>
        </w:rPr>
        <w:t xml:space="preserve">§ </w:t>
      </w:r>
      <w:r w:rsidR="007500DF">
        <w:rPr>
          <w:rFonts w:ascii="Times New Roman" w:hAnsi="Times New Roman"/>
          <w:color w:val="000000" w:themeColor="text1"/>
          <w:sz w:val="20"/>
        </w:rPr>
        <w:t>9</w:t>
      </w:r>
      <w:r w:rsidR="00B10580" w:rsidRPr="00B10580">
        <w:rPr>
          <w:rFonts w:ascii="Times New Roman" w:hAnsi="Times New Roman"/>
          <w:color w:val="000000" w:themeColor="text1"/>
          <w:sz w:val="20"/>
        </w:rPr>
        <w:t xml:space="preserve"> ust. 2 u</w:t>
      </w:r>
      <w:r w:rsidRPr="00B10580">
        <w:rPr>
          <w:rFonts w:ascii="Times New Roman" w:hAnsi="Times New Roman"/>
          <w:color w:val="000000" w:themeColor="text1"/>
          <w:sz w:val="20"/>
        </w:rPr>
        <w:t>mowy.</w:t>
      </w:r>
    </w:p>
    <w:p w14:paraId="21A67A7F"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Za skuteczne powiadomienie uznaje się powiadomienie potwierdzone przez Zamawiającego drogą elektroniczną.</w:t>
      </w:r>
    </w:p>
    <w:p w14:paraId="0AB62811"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 xml:space="preserve">Wraz z </w:t>
      </w:r>
      <w:r w:rsidR="00A65FC4">
        <w:rPr>
          <w:rFonts w:ascii="Times New Roman" w:hAnsi="Times New Roman"/>
          <w:color w:val="000000" w:themeColor="text1"/>
          <w:sz w:val="20"/>
        </w:rPr>
        <w:t>u</w:t>
      </w:r>
      <w:r w:rsidRPr="00A65FC4">
        <w:rPr>
          <w:rFonts w:ascii="Times New Roman" w:hAnsi="Times New Roman"/>
          <w:color w:val="000000" w:themeColor="text1"/>
          <w:sz w:val="20"/>
        </w:rPr>
        <w:t xml:space="preserve">rządzeniami i </w:t>
      </w:r>
      <w:r w:rsidR="00A65FC4">
        <w:rPr>
          <w:rFonts w:ascii="Times New Roman" w:hAnsi="Times New Roman"/>
          <w:color w:val="000000" w:themeColor="text1"/>
          <w:sz w:val="20"/>
        </w:rPr>
        <w:t>o</w:t>
      </w:r>
      <w:r w:rsidRPr="00A65FC4">
        <w:rPr>
          <w:rFonts w:ascii="Times New Roman" w:hAnsi="Times New Roman"/>
          <w:color w:val="000000" w:themeColor="text1"/>
          <w:sz w:val="20"/>
        </w:rPr>
        <w:t xml:space="preserve">programowaniem Wykonawca dostarczy Zamawiającemu ich </w:t>
      </w:r>
      <w:r w:rsidR="00A65FC4">
        <w:rPr>
          <w:rFonts w:ascii="Times New Roman" w:hAnsi="Times New Roman"/>
          <w:color w:val="000000" w:themeColor="text1"/>
          <w:sz w:val="20"/>
        </w:rPr>
        <w:t>d</w:t>
      </w:r>
      <w:r w:rsidRPr="00A65FC4">
        <w:rPr>
          <w:rFonts w:ascii="Times New Roman" w:hAnsi="Times New Roman"/>
          <w:color w:val="000000" w:themeColor="text1"/>
          <w:sz w:val="20"/>
        </w:rPr>
        <w:t>okumentację, w tym dokumenty gwarancyjne</w:t>
      </w:r>
      <w:r w:rsidR="00A65FC4">
        <w:rPr>
          <w:rFonts w:ascii="Times New Roman" w:hAnsi="Times New Roman"/>
          <w:color w:val="000000" w:themeColor="text1"/>
          <w:sz w:val="20"/>
        </w:rPr>
        <w:t xml:space="preserve"> </w:t>
      </w:r>
      <w:r w:rsidRPr="00A65FC4">
        <w:rPr>
          <w:rFonts w:ascii="Times New Roman" w:hAnsi="Times New Roman"/>
          <w:color w:val="000000" w:themeColor="text1"/>
          <w:sz w:val="20"/>
        </w:rPr>
        <w:t xml:space="preserve">oraz dokumenty licencyjne. Dokumentacja powinna być dostarczona w języku polskim. </w:t>
      </w:r>
    </w:p>
    <w:p w14:paraId="092BC40F"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Po przeprowadzeniu dostawy Zamawiający dokona jej odbioru ilościowego oraz odbioru jakościowego lub zgłosi uwagi lub zastrzeżenia uzasadni</w:t>
      </w:r>
      <w:r w:rsidR="00A65FC4">
        <w:rPr>
          <w:rFonts w:ascii="Times New Roman" w:hAnsi="Times New Roman"/>
          <w:color w:val="000000" w:themeColor="text1"/>
          <w:sz w:val="20"/>
        </w:rPr>
        <w:t>ające odmowę dokonania odbioru.</w:t>
      </w:r>
    </w:p>
    <w:p w14:paraId="6F0D298B"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 xml:space="preserve">Zamawiający ma prawo odmówić odbioru w szczególności w przypadku stwierdzenia niekompletności dostawy, wad </w:t>
      </w:r>
      <w:r w:rsidR="00A65FC4">
        <w:rPr>
          <w:rFonts w:ascii="Times New Roman" w:hAnsi="Times New Roman"/>
          <w:color w:val="000000" w:themeColor="text1"/>
          <w:sz w:val="20"/>
        </w:rPr>
        <w:t>u</w:t>
      </w:r>
      <w:r w:rsidRPr="00A65FC4">
        <w:rPr>
          <w:rFonts w:ascii="Times New Roman" w:hAnsi="Times New Roman"/>
          <w:color w:val="000000" w:themeColor="text1"/>
          <w:sz w:val="20"/>
        </w:rPr>
        <w:t xml:space="preserve">rządzeń, stwierdzenia, że dostarczone </w:t>
      </w:r>
      <w:r w:rsidR="00A65FC4">
        <w:rPr>
          <w:rFonts w:ascii="Times New Roman" w:hAnsi="Times New Roman"/>
          <w:color w:val="000000" w:themeColor="text1"/>
          <w:sz w:val="20"/>
        </w:rPr>
        <w:t>u</w:t>
      </w:r>
      <w:r w:rsidRPr="00A65FC4">
        <w:rPr>
          <w:rFonts w:ascii="Times New Roman" w:hAnsi="Times New Roman"/>
          <w:color w:val="000000" w:themeColor="text1"/>
          <w:sz w:val="20"/>
        </w:rPr>
        <w:t xml:space="preserve">rządzenia lub </w:t>
      </w:r>
      <w:r w:rsidR="00A65FC4">
        <w:rPr>
          <w:rFonts w:ascii="Times New Roman" w:hAnsi="Times New Roman"/>
          <w:color w:val="000000" w:themeColor="text1"/>
          <w:sz w:val="20"/>
        </w:rPr>
        <w:t>o</w:t>
      </w:r>
      <w:r w:rsidRPr="00A65FC4">
        <w:rPr>
          <w:rFonts w:ascii="Times New Roman" w:hAnsi="Times New Roman"/>
          <w:color w:val="000000" w:themeColor="text1"/>
          <w:sz w:val="20"/>
        </w:rPr>
        <w:t xml:space="preserve">programowanie nie spełniają wymogów określonych w </w:t>
      </w:r>
      <w:r w:rsidR="00A65FC4">
        <w:rPr>
          <w:rFonts w:ascii="Times New Roman" w:hAnsi="Times New Roman"/>
          <w:color w:val="000000" w:themeColor="text1"/>
          <w:sz w:val="20"/>
        </w:rPr>
        <w:t>u</w:t>
      </w:r>
      <w:r w:rsidRPr="00A65FC4">
        <w:rPr>
          <w:rFonts w:ascii="Times New Roman" w:hAnsi="Times New Roman"/>
          <w:color w:val="000000" w:themeColor="text1"/>
          <w:sz w:val="20"/>
        </w:rPr>
        <w:t xml:space="preserve">mowie, w tym w </w:t>
      </w:r>
      <w:r w:rsidR="00A65FC4">
        <w:rPr>
          <w:rFonts w:ascii="Times New Roman" w:hAnsi="Times New Roman"/>
          <w:color w:val="000000" w:themeColor="text1"/>
          <w:sz w:val="20"/>
        </w:rPr>
        <w:t>OPZ</w:t>
      </w:r>
      <w:r w:rsidRPr="00A65FC4">
        <w:rPr>
          <w:rFonts w:ascii="Times New Roman" w:hAnsi="Times New Roman"/>
          <w:color w:val="000000" w:themeColor="text1"/>
          <w:sz w:val="20"/>
        </w:rPr>
        <w:t xml:space="preserve">, niedołączenia </w:t>
      </w:r>
      <w:r w:rsidR="00A65FC4">
        <w:rPr>
          <w:rFonts w:ascii="Times New Roman" w:hAnsi="Times New Roman"/>
          <w:color w:val="000000" w:themeColor="text1"/>
          <w:sz w:val="20"/>
        </w:rPr>
        <w:t>d</w:t>
      </w:r>
      <w:r w:rsidRPr="00A65FC4">
        <w:rPr>
          <w:rFonts w:ascii="Times New Roman" w:hAnsi="Times New Roman"/>
          <w:color w:val="000000" w:themeColor="text1"/>
          <w:sz w:val="20"/>
        </w:rPr>
        <w:t xml:space="preserve">okumentacji, uchybienia innym obowiązkom Wykonawcy w realizacji </w:t>
      </w:r>
      <w:r w:rsidR="00A65FC4">
        <w:rPr>
          <w:rFonts w:ascii="Times New Roman" w:hAnsi="Times New Roman"/>
          <w:color w:val="000000" w:themeColor="text1"/>
          <w:sz w:val="20"/>
        </w:rPr>
        <w:t>u</w:t>
      </w:r>
      <w:r w:rsidRPr="00A65FC4">
        <w:rPr>
          <w:rFonts w:ascii="Times New Roman" w:hAnsi="Times New Roman"/>
          <w:color w:val="000000" w:themeColor="text1"/>
          <w:sz w:val="20"/>
        </w:rPr>
        <w:t>mowy.</w:t>
      </w:r>
      <w:r w:rsidR="00F828A0">
        <w:rPr>
          <w:rFonts w:ascii="Times New Roman" w:hAnsi="Times New Roman"/>
          <w:color w:val="000000" w:themeColor="text1"/>
          <w:sz w:val="20"/>
        </w:rPr>
        <w:t xml:space="preserve"> </w:t>
      </w:r>
    </w:p>
    <w:p w14:paraId="66FFBF3E"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 xml:space="preserve">W przypadku odmowy dokonania odbioru Zamawiający przekaże Wykonawcy zastrzeżenia pocztą elektroniczną na adres wskazany </w:t>
      </w:r>
      <w:r w:rsidRPr="00B10580">
        <w:rPr>
          <w:rFonts w:ascii="Times New Roman" w:hAnsi="Times New Roman"/>
          <w:color w:val="000000" w:themeColor="text1"/>
          <w:sz w:val="20"/>
        </w:rPr>
        <w:t>w §</w:t>
      </w:r>
      <w:r w:rsidR="00B10580" w:rsidRPr="00B10580">
        <w:rPr>
          <w:rFonts w:ascii="Times New Roman" w:hAnsi="Times New Roman"/>
          <w:color w:val="000000" w:themeColor="text1"/>
          <w:sz w:val="20"/>
        </w:rPr>
        <w:t xml:space="preserve"> </w:t>
      </w:r>
      <w:r w:rsidR="007500DF">
        <w:rPr>
          <w:rFonts w:ascii="Times New Roman" w:hAnsi="Times New Roman"/>
          <w:color w:val="000000" w:themeColor="text1"/>
          <w:sz w:val="20"/>
        </w:rPr>
        <w:t>9</w:t>
      </w:r>
      <w:r w:rsidRPr="00B10580">
        <w:rPr>
          <w:rFonts w:ascii="Times New Roman" w:hAnsi="Times New Roman"/>
          <w:color w:val="000000" w:themeColor="text1"/>
          <w:sz w:val="20"/>
        </w:rPr>
        <w:t xml:space="preserve"> ust. </w:t>
      </w:r>
      <w:r w:rsidR="00B10580" w:rsidRPr="00B10580">
        <w:rPr>
          <w:rFonts w:ascii="Times New Roman" w:hAnsi="Times New Roman"/>
          <w:color w:val="000000" w:themeColor="text1"/>
          <w:sz w:val="20"/>
        </w:rPr>
        <w:t>1</w:t>
      </w:r>
      <w:r w:rsidRPr="00B10580">
        <w:rPr>
          <w:rFonts w:ascii="Times New Roman" w:hAnsi="Times New Roman"/>
          <w:color w:val="000000" w:themeColor="text1"/>
          <w:sz w:val="20"/>
        </w:rPr>
        <w:t xml:space="preserve"> </w:t>
      </w:r>
      <w:r w:rsidR="00B10580" w:rsidRPr="00B10580">
        <w:rPr>
          <w:rFonts w:ascii="Times New Roman" w:hAnsi="Times New Roman"/>
          <w:color w:val="000000" w:themeColor="text1"/>
          <w:sz w:val="20"/>
        </w:rPr>
        <w:t>u</w:t>
      </w:r>
      <w:r w:rsidRPr="00B10580">
        <w:rPr>
          <w:rFonts w:ascii="Times New Roman" w:hAnsi="Times New Roman"/>
          <w:color w:val="000000" w:themeColor="text1"/>
          <w:sz w:val="20"/>
        </w:rPr>
        <w:t>mowy.</w:t>
      </w:r>
    </w:p>
    <w:p w14:paraId="7C589033"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 xml:space="preserve">W przypadku zgłoszenia zastrzeżeń ze strony Zamawiającego, Zamawiający wyznaczy termin na ich usunięcie, w którym Wykonawca zobowiązany jest do ich uwzględnienia w całości. W takim przypadku procedura odbioru zostanie przeprowadzona ponownie, stosownie do postanowień niniejszego paragrafu. Wyznaczenie przez Zamawiającego terminu na usunięcie zastrzeżeń nie wpływa na naliczenie Wykonawcy kary przewidzianej za niedostarczenie </w:t>
      </w:r>
      <w:r w:rsidR="00A65FC4">
        <w:rPr>
          <w:rFonts w:ascii="Times New Roman" w:hAnsi="Times New Roman"/>
          <w:color w:val="000000" w:themeColor="text1"/>
          <w:sz w:val="20"/>
        </w:rPr>
        <w:t>p</w:t>
      </w:r>
      <w:r w:rsidRPr="00A65FC4">
        <w:rPr>
          <w:rFonts w:ascii="Times New Roman" w:hAnsi="Times New Roman"/>
          <w:color w:val="000000" w:themeColor="text1"/>
          <w:sz w:val="20"/>
        </w:rPr>
        <w:t xml:space="preserve">rzedmiotu </w:t>
      </w:r>
      <w:r w:rsidR="00A65FC4">
        <w:rPr>
          <w:rFonts w:ascii="Times New Roman" w:hAnsi="Times New Roman"/>
          <w:color w:val="000000" w:themeColor="text1"/>
          <w:sz w:val="20"/>
        </w:rPr>
        <w:t>u</w:t>
      </w:r>
      <w:r w:rsidRPr="00A65FC4">
        <w:rPr>
          <w:rFonts w:ascii="Times New Roman" w:hAnsi="Times New Roman"/>
          <w:color w:val="000000" w:themeColor="text1"/>
          <w:sz w:val="20"/>
        </w:rPr>
        <w:t>mowy w terminie.</w:t>
      </w:r>
    </w:p>
    <w:p w14:paraId="6CA0FD32"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 xml:space="preserve">W przypadku nieuwzględnienia zastrzeżeń przez Wykonawcę w wyznaczonym terminie, uwzględnienia ich niezgodnie z tym, co zgłosił Zamawiający, Zamawiający ma prawo do odstąpienia od </w:t>
      </w:r>
      <w:r w:rsidR="00A65FC4">
        <w:rPr>
          <w:rFonts w:ascii="Times New Roman" w:hAnsi="Times New Roman"/>
          <w:color w:val="000000" w:themeColor="text1"/>
          <w:sz w:val="20"/>
        </w:rPr>
        <w:t>u</w:t>
      </w:r>
      <w:r w:rsidRPr="00A65FC4">
        <w:rPr>
          <w:rFonts w:ascii="Times New Roman" w:hAnsi="Times New Roman"/>
          <w:color w:val="000000" w:themeColor="text1"/>
          <w:sz w:val="20"/>
        </w:rPr>
        <w:t xml:space="preserve">mowy w całości lub w części z przyczyn leżących po stronie Wykonawcy, bez wyznaczania Wykonawcy dodatkowego terminu w tym zakresie oraz żądania kary umownej. Zamawiający może skorzystać z przysługującego mu prawa do odstąpienia w terminie 30 dni od upływu terminu na usunięcie zastrzeżeń Zamawiającego, o którym mowa </w:t>
      </w:r>
      <w:r w:rsidRPr="00B10580">
        <w:rPr>
          <w:rFonts w:ascii="Times New Roman" w:hAnsi="Times New Roman"/>
          <w:color w:val="000000" w:themeColor="text1"/>
          <w:sz w:val="20"/>
        </w:rPr>
        <w:t>w ust. 9 powyżej.</w:t>
      </w:r>
    </w:p>
    <w:p w14:paraId="771E4CFD" w14:textId="77777777" w:rsidR="00A65FC4"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Zamawiający zastrzega sobie prawo do dopuszczenia do udziału w czynnościach odbiorczych osób trzecich jako ekspertów, specjalistów lub biegłych.</w:t>
      </w:r>
    </w:p>
    <w:p w14:paraId="607C806B" w14:textId="77777777" w:rsidR="00BB50DF" w:rsidRPr="00A65FC4" w:rsidRDefault="00BB50DF" w:rsidP="0024180D">
      <w:pPr>
        <w:pStyle w:val="Akapitzlist"/>
        <w:numPr>
          <w:ilvl w:val="0"/>
          <w:numId w:val="20"/>
        </w:numPr>
        <w:spacing w:after="0"/>
        <w:ind w:left="426"/>
        <w:contextualSpacing/>
        <w:jc w:val="both"/>
        <w:rPr>
          <w:rFonts w:ascii="Times New Roman" w:hAnsi="Times New Roman"/>
          <w:color w:val="000000" w:themeColor="text1"/>
          <w:sz w:val="16"/>
        </w:rPr>
      </w:pPr>
      <w:r w:rsidRPr="00A65FC4">
        <w:rPr>
          <w:rFonts w:ascii="Times New Roman" w:hAnsi="Times New Roman"/>
          <w:color w:val="000000" w:themeColor="text1"/>
          <w:sz w:val="20"/>
        </w:rPr>
        <w:t>W pracach związanych z dokonywaniem czynności odbiorczych zobowiązany jest uczestniczyć upoważniony przedstawiciel Wykonawcy. Nieobecność osoby upoważnionej do czynności odbiorczych ze strony Wykonawcy nie wstrzymuje czynności odbiorczych dokonywanych przez Zamawiającego i upoważnia do dokonania przez Zamawiającego odbioru jednostronnego.</w:t>
      </w:r>
    </w:p>
    <w:p w14:paraId="2357621D" w14:textId="77777777" w:rsidR="009A75AA" w:rsidRPr="00CC1729" w:rsidRDefault="009A75AA" w:rsidP="00CC1729">
      <w:pPr>
        <w:tabs>
          <w:tab w:val="center" w:pos="4896"/>
          <w:tab w:val="right" w:pos="9432"/>
        </w:tabs>
        <w:spacing w:after="0"/>
        <w:jc w:val="center"/>
        <w:rPr>
          <w:rFonts w:ascii="Times New Roman" w:hAnsi="Times New Roman"/>
          <w:b/>
          <w:sz w:val="20"/>
          <w:szCs w:val="20"/>
        </w:rPr>
      </w:pPr>
      <w:r w:rsidRPr="00CC1729">
        <w:rPr>
          <w:rFonts w:ascii="Times New Roman" w:hAnsi="Times New Roman"/>
          <w:b/>
          <w:sz w:val="20"/>
          <w:szCs w:val="20"/>
        </w:rPr>
        <w:t xml:space="preserve">§ </w:t>
      </w:r>
      <w:r w:rsidR="00A65FC4">
        <w:rPr>
          <w:rFonts w:ascii="Times New Roman" w:hAnsi="Times New Roman"/>
          <w:b/>
          <w:sz w:val="20"/>
          <w:szCs w:val="20"/>
        </w:rPr>
        <w:t>5</w:t>
      </w:r>
    </w:p>
    <w:p w14:paraId="6A5BB2D2" w14:textId="77777777" w:rsidR="00C33B16" w:rsidRPr="00CC1729" w:rsidRDefault="008975DA" w:rsidP="00CC1729">
      <w:pPr>
        <w:pStyle w:val="Wypunktowanie"/>
        <w:numPr>
          <w:ilvl w:val="0"/>
          <w:numId w:val="0"/>
        </w:numPr>
        <w:spacing w:before="0" w:line="276" w:lineRule="auto"/>
        <w:jc w:val="center"/>
        <w:rPr>
          <w:b/>
          <w:sz w:val="20"/>
          <w:szCs w:val="20"/>
        </w:rPr>
      </w:pPr>
      <w:r w:rsidRPr="00CC1729">
        <w:rPr>
          <w:b/>
          <w:sz w:val="20"/>
          <w:szCs w:val="20"/>
        </w:rPr>
        <w:t>Wynagrodzenie</w:t>
      </w:r>
    </w:p>
    <w:p w14:paraId="5AE81CA5" w14:textId="77777777" w:rsidR="0040543C"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 xml:space="preserve">Z tytułu </w:t>
      </w:r>
      <w:r w:rsidR="00630D59">
        <w:rPr>
          <w:sz w:val="20"/>
          <w:szCs w:val="20"/>
        </w:rPr>
        <w:t>wykonania</w:t>
      </w:r>
      <w:r w:rsidRPr="00CC1729">
        <w:rPr>
          <w:sz w:val="20"/>
          <w:szCs w:val="20"/>
        </w:rPr>
        <w:t xml:space="preserve"> przedmiotu umowy</w:t>
      </w:r>
      <w:r w:rsidR="00CC1729">
        <w:rPr>
          <w:sz w:val="20"/>
          <w:szCs w:val="20"/>
        </w:rPr>
        <w:t xml:space="preserve"> </w:t>
      </w:r>
      <w:r w:rsidRPr="00CC1729">
        <w:rPr>
          <w:sz w:val="20"/>
          <w:szCs w:val="20"/>
        </w:rPr>
        <w:t xml:space="preserve">Zamawiający zobowiązany jest do zapłaty na rzecz Wykonawcy wynagrodzenia w wysokości </w:t>
      </w:r>
      <w:r w:rsidR="00DF1428">
        <w:rPr>
          <w:sz w:val="20"/>
          <w:szCs w:val="20"/>
        </w:rPr>
        <w:t>…………………..</w:t>
      </w:r>
      <w:r w:rsidRPr="00CC1729">
        <w:rPr>
          <w:sz w:val="20"/>
          <w:szCs w:val="20"/>
        </w:rPr>
        <w:t xml:space="preserve"> zł netto, które wraz z obowiązującym podatkiem od towarów i usług (VAT), wynosi </w:t>
      </w:r>
      <w:r w:rsidR="00DF1428">
        <w:rPr>
          <w:sz w:val="20"/>
          <w:szCs w:val="20"/>
        </w:rPr>
        <w:t>…………………..</w:t>
      </w:r>
      <w:r w:rsidR="00E77065" w:rsidRPr="00CC1729">
        <w:rPr>
          <w:sz w:val="20"/>
          <w:szCs w:val="20"/>
        </w:rPr>
        <w:t xml:space="preserve"> </w:t>
      </w:r>
      <w:r w:rsidRPr="00CC1729">
        <w:rPr>
          <w:sz w:val="20"/>
          <w:szCs w:val="20"/>
        </w:rPr>
        <w:t xml:space="preserve">zł brutto (słownie: </w:t>
      </w:r>
      <w:r w:rsidR="00DF1428">
        <w:rPr>
          <w:sz w:val="20"/>
          <w:szCs w:val="20"/>
        </w:rPr>
        <w:t>…………………..…………………..</w:t>
      </w:r>
      <w:r w:rsidR="00FA2A5E" w:rsidRPr="00CC1729">
        <w:rPr>
          <w:sz w:val="20"/>
          <w:szCs w:val="20"/>
        </w:rPr>
        <w:t>0</w:t>
      </w:r>
      <w:r w:rsidR="001202CC" w:rsidRPr="00CC1729">
        <w:rPr>
          <w:sz w:val="20"/>
          <w:szCs w:val="20"/>
        </w:rPr>
        <w:t>0/100</w:t>
      </w:r>
      <w:r w:rsidR="00DF1428">
        <w:rPr>
          <w:sz w:val="20"/>
          <w:szCs w:val="20"/>
        </w:rPr>
        <w:t xml:space="preserve"> złotych</w:t>
      </w:r>
      <w:r w:rsidR="007D6FBE" w:rsidRPr="00CC1729">
        <w:rPr>
          <w:sz w:val="20"/>
          <w:szCs w:val="20"/>
        </w:rPr>
        <w:t>)</w:t>
      </w:r>
      <w:r w:rsidR="00CC1729">
        <w:rPr>
          <w:sz w:val="20"/>
          <w:szCs w:val="20"/>
        </w:rPr>
        <w:t>.</w:t>
      </w:r>
    </w:p>
    <w:p w14:paraId="159FD789"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 xml:space="preserve">Wynagrodzenie płatne będzie przelewem w ciągu </w:t>
      </w:r>
      <w:r w:rsidR="007A415C" w:rsidRPr="00CC1729">
        <w:rPr>
          <w:sz w:val="20"/>
          <w:szCs w:val="20"/>
        </w:rPr>
        <w:t>21</w:t>
      </w:r>
      <w:r w:rsidRPr="00CC1729">
        <w:rPr>
          <w:sz w:val="20"/>
          <w:szCs w:val="20"/>
        </w:rPr>
        <w:t xml:space="preserve"> dni, </w:t>
      </w:r>
      <w:r w:rsidR="00DC7210" w:rsidRPr="00CC1729">
        <w:rPr>
          <w:sz w:val="20"/>
          <w:szCs w:val="20"/>
        </w:rPr>
        <w:t>od dnia dostarczenia do siedziby Zamawiającego</w:t>
      </w:r>
      <w:r w:rsidRPr="00CC1729">
        <w:rPr>
          <w:sz w:val="20"/>
          <w:szCs w:val="20"/>
        </w:rPr>
        <w:t xml:space="preserve"> prawidłowo wystawionej faktury, na rachunek bankowy Wykonawcy nr: </w:t>
      </w:r>
      <w:r w:rsidR="00752B4E" w:rsidRPr="00CC1729">
        <w:rPr>
          <w:sz w:val="20"/>
          <w:szCs w:val="20"/>
        </w:rPr>
        <w:br/>
      </w:r>
      <w:r w:rsidR="007A415C" w:rsidRPr="00CC1729">
        <w:rPr>
          <w:sz w:val="20"/>
          <w:szCs w:val="20"/>
        </w:rPr>
        <w:t>………………………………..</w:t>
      </w:r>
      <w:r w:rsidR="00225F2C" w:rsidRPr="00CC1729">
        <w:rPr>
          <w:sz w:val="20"/>
          <w:szCs w:val="20"/>
        </w:rPr>
        <w:t>.</w:t>
      </w:r>
    </w:p>
    <w:p w14:paraId="301C6455"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Fakturę należy wystawić na: Powiat Pruszkowski, ul. Drzymały 30, 05-800 Pruszków, NIP: 534-24-05-501.</w:t>
      </w:r>
    </w:p>
    <w:p w14:paraId="4C41E83F"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Strony ustalają, że zapłata następuje z chwilą obciążenia rachunku bankowego Zamawiającego.</w:t>
      </w:r>
    </w:p>
    <w:p w14:paraId="17778AC9"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 xml:space="preserve">Wykonawca oświadcza, że numer rachunku rozliczeniowego wskazany we wszystkich fakturach wystawianych do przedmiotowej umowy, należy do wykonawcy i jest rachunkiem dla którego zgodnie z Rozdziałem 3a ustawy z dnia 29 sierpnia 1997 r. - Prawo Bankowe </w:t>
      </w:r>
      <w:r w:rsidR="00B601D3" w:rsidRPr="00CC1729">
        <w:rPr>
          <w:sz w:val="20"/>
          <w:szCs w:val="20"/>
        </w:rPr>
        <w:t xml:space="preserve"> </w:t>
      </w:r>
      <w:r w:rsidRPr="00CC1729">
        <w:rPr>
          <w:sz w:val="20"/>
          <w:szCs w:val="20"/>
        </w:rPr>
        <w:t>prowadzony jest rachunek VAT</w:t>
      </w:r>
      <w:r w:rsidR="00B601D3" w:rsidRPr="00CC1729">
        <w:rPr>
          <w:sz w:val="20"/>
          <w:szCs w:val="20"/>
        </w:rPr>
        <w:t>.</w:t>
      </w:r>
    </w:p>
    <w:p w14:paraId="601408F3"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 </w:t>
      </w:r>
    </w:p>
    <w:p w14:paraId="7BA83A80" w14:textId="77777777" w:rsidR="00427C29" w:rsidRPr="00CC1729" w:rsidRDefault="00427C29" w:rsidP="0024180D">
      <w:pPr>
        <w:pStyle w:val="Wypunktowanie"/>
        <w:numPr>
          <w:ilvl w:val="0"/>
          <w:numId w:val="3"/>
        </w:numPr>
        <w:tabs>
          <w:tab w:val="clear" w:pos="1440"/>
          <w:tab w:val="num" w:pos="284"/>
        </w:tabs>
        <w:spacing w:before="0" w:line="276" w:lineRule="auto"/>
        <w:ind w:left="284" w:hanging="284"/>
        <w:jc w:val="both"/>
        <w:rPr>
          <w:sz w:val="20"/>
          <w:szCs w:val="20"/>
        </w:rPr>
      </w:pPr>
      <w:r w:rsidRPr="00CC1729">
        <w:rPr>
          <w:sz w:val="20"/>
          <w:szCs w:val="20"/>
        </w:rPr>
        <w:t xml:space="preserve">Wykonawca oświadcza, że wyraża zgodę na dokonywanie przez Zamawiającego płatności w systemie podzielonej płatności tzw. </w:t>
      </w:r>
      <w:proofErr w:type="spellStart"/>
      <w:r w:rsidRPr="00CC1729">
        <w:rPr>
          <w:sz w:val="20"/>
          <w:szCs w:val="20"/>
        </w:rPr>
        <w:t>split</w:t>
      </w:r>
      <w:proofErr w:type="spellEnd"/>
      <w:r w:rsidRPr="00CC1729">
        <w:rPr>
          <w:sz w:val="20"/>
          <w:szCs w:val="20"/>
        </w:rPr>
        <w:t xml:space="preserve"> </w:t>
      </w:r>
      <w:proofErr w:type="spellStart"/>
      <w:r w:rsidRPr="00CC1729">
        <w:rPr>
          <w:sz w:val="20"/>
          <w:szCs w:val="20"/>
        </w:rPr>
        <w:t>payment</w:t>
      </w:r>
      <w:proofErr w:type="spellEnd"/>
      <w:r w:rsidRPr="00CC1729">
        <w:rPr>
          <w:sz w:val="20"/>
          <w:szCs w:val="20"/>
        </w:rPr>
        <w:t>.</w:t>
      </w:r>
    </w:p>
    <w:p w14:paraId="7FD933BC" w14:textId="77777777" w:rsidR="00A65FC4" w:rsidRPr="00A65FC4" w:rsidRDefault="00A65FC4" w:rsidP="00A65FC4">
      <w:pPr>
        <w:pStyle w:val="Akapitzlist"/>
        <w:tabs>
          <w:tab w:val="center" w:pos="4896"/>
          <w:tab w:val="right" w:pos="9432"/>
        </w:tabs>
        <w:spacing w:after="0"/>
        <w:ind w:left="0"/>
        <w:jc w:val="center"/>
        <w:rPr>
          <w:rFonts w:ascii="Times New Roman" w:hAnsi="Times New Roman"/>
          <w:b/>
          <w:sz w:val="20"/>
          <w:szCs w:val="20"/>
        </w:rPr>
      </w:pPr>
      <w:r w:rsidRPr="00A65FC4">
        <w:rPr>
          <w:rFonts w:ascii="Times New Roman" w:hAnsi="Times New Roman"/>
          <w:b/>
          <w:sz w:val="20"/>
          <w:szCs w:val="20"/>
        </w:rPr>
        <w:lastRenderedPageBreak/>
        <w:t xml:space="preserve">§ </w:t>
      </w:r>
      <w:r w:rsidR="007500DF">
        <w:rPr>
          <w:rFonts w:ascii="Times New Roman" w:hAnsi="Times New Roman"/>
          <w:b/>
          <w:sz w:val="20"/>
          <w:szCs w:val="20"/>
        </w:rPr>
        <w:t>6</w:t>
      </w:r>
    </w:p>
    <w:p w14:paraId="4AA2C196" w14:textId="77777777" w:rsidR="00A65FC4" w:rsidRPr="00CC1729" w:rsidRDefault="00A65FC4" w:rsidP="00A65FC4">
      <w:pPr>
        <w:pStyle w:val="Wypunktowanie"/>
        <w:numPr>
          <w:ilvl w:val="0"/>
          <w:numId w:val="0"/>
        </w:numPr>
        <w:spacing w:before="0" w:line="276" w:lineRule="auto"/>
        <w:jc w:val="center"/>
        <w:rPr>
          <w:b/>
          <w:sz w:val="20"/>
          <w:szCs w:val="20"/>
        </w:rPr>
      </w:pPr>
      <w:r>
        <w:rPr>
          <w:b/>
          <w:sz w:val="20"/>
          <w:szCs w:val="20"/>
        </w:rPr>
        <w:t>Prawa własności intelektualnej</w:t>
      </w:r>
    </w:p>
    <w:p w14:paraId="60E96EEF"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Wykonawca oświadcza, że na podstawie </w:t>
      </w:r>
      <w:r w:rsidR="00A65FC4">
        <w:rPr>
          <w:color w:val="000000" w:themeColor="text1"/>
        </w:rPr>
        <w:t>u</w:t>
      </w:r>
      <w:r w:rsidRPr="00A65FC4">
        <w:rPr>
          <w:color w:val="000000" w:themeColor="text1"/>
        </w:rPr>
        <w:t xml:space="preserve">mowy oraz w ramach wynagrodzenia, o którym mowa w § </w:t>
      </w:r>
      <w:r w:rsidR="00A65FC4">
        <w:rPr>
          <w:color w:val="000000" w:themeColor="text1"/>
        </w:rPr>
        <w:t>5</w:t>
      </w:r>
      <w:r w:rsidRPr="00A65FC4">
        <w:rPr>
          <w:color w:val="000000" w:themeColor="text1"/>
        </w:rPr>
        <w:t xml:space="preserve"> ust. 1 </w:t>
      </w:r>
      <w:r w:rsidR="00A65FC4">
        <w:rPr>
          <w:color w:val="000000" w:themeColor="text1"/>
        </w:rPr>
        <w:t>u</w:t>
      </w:r>
      <w:r w:rsidRPr="00A65FC4">
        <w:rPr>
          <w:color w:val="000000" w:themeColor="text1"/>
        </w:rPr>
        <w:t xml:space="preserve">mowy, przeniesie na Zamawiającego majątkowe prawa autorskie lub zapewni udzielenie bądź udzieli mu licencji, lub w inny sposób upoważni go do korzystania ze wszystkich dóbr własności intelektualnej dostarczonych w ramach </w:t>
      </w:r>
      <w:r w:rsidR="00A65FC4">
        <w:rPr>
          <w:color w:val="000000" w:themeColor="text1"/>
        </w:rPr>
        <w:t>u</w:t>
      </w:r>
      <w:r w:rsidRPr="00A65FC4">
        <w:rPr>
          <w:color w:val="000000" w:themeColor="text1"/>
        </w:rPr>
        <w:t xml:space="preserve">mowy. Celem jest zapewnienie Zamawiającemu możliwości korzystania z przedmiotu zamówienia w sposób i w celu opisanym w </w:t>
      </w:r>
      <w:r w:rsidR="00A65FC4">
        <w:rPr>
          <w:color w:val="000000" w:themeColor="text1"/>
        </w:rPr>
        <w:t>u</w:t>
      </w:r>
      <w:r w:rsidRPr="00A65FC4">
        <w:rPr>
          <w:color w:val="000000" w:themeColor="text1"/>
        </w:rPr>
        <w:t xml:space="preserve">mowie, w szczególności w OPZ. Wszystkie oświadczenia Wykonawcy i postanowienia </w:t>
      </w:r>
      <w:r w:rsidR="00A65FC4">
        <w:rPr>
          <w:color w:val="000000" w:themeColor="text1"/>
        </w:rPr>
        <w:t>u</w:t>
      </w:r>
      <w:r w:rsidRPr="00A65FC4">
        <w:rPr>
          <w:color w:val="000000" w:themeColor="text1"/>
        </w:rPr>
        <w:t xml:space="preserve">mowy należy interpretować zgodnie z powyższym celem </w:t>
      </w:r>
      <w:r w:rsidR="00A65FC4">
        <w:rPr>
          <w:color w:val="000000" w:themeColor="text1"/>
        </w:rPr>
        <w:t>u</w:t>
      </w:r>
      <w:r w:rsidRPr="00A65FC4">
        <w:rPr>
          <w:color w:val="000000" w:themeColor="text1"/>
        </w:rPr>
        <w:t>mowy.</w:t>
      </w:r>
    </w:p>
    <w:p w14:paraId="76519FB0"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Wykonawca oświadcza i gwarantuje, że </w:t>
      </w:r>
      <w:r w:rsidR="00A65FC4">
        <w:rPr>
          <w:color w:val="000000" w:themeColor="text1"/>
        </w:rPr>
        <w:t>o</w:t>
      </w:r>
      <w:r w:rsidRPr="00A65FC4">
        <w:rPr>
          <w:color w:val="000000" w:themeColor="text1"/>
        </w:rPr>
        <w:t xml:space="preserve">programowanie, w tym jego aktualizacje i poprawki udostępniane przez producenta oraz oprogramowanie wbudowane </w:t>
      </w:r>
      <w:r w:rsidR="00A65FC4">
        <w:rPr>
          <w:color w:val="000000" w:themeColor="text1"/>
        </w:rPr>
        <w:t>u</w:t>
      </w:r>
      <w:r w:rsidRPr="00A65FC4">
        <w:rPr>
          <w:color w:val="000000" w:themeColor="text1"/>
        </w:rPr>
        <w:t>rządzeń (</w:t>
      </w:r>
      <w:proofErr w:type="spellStart"/>
      <w:r w:rsidRPr="00A65FC4">
        <w:rPr>
          <w:color w:val="000000" w:themeColor="text1"/>
        </w:rPr>
        <w:t>firmware</w:t>
      </w:r>
      <w:proofErr w:type="spellEnd"/>
      <w:r w:rsidRPr="00A65FC4">
        <w:rPr>
          <w:color w:val="000000" w:themeColor="text1"/>
        </w:rPr>
        <w:t xml:space="preserve">), nie będą naruszać praw własności intelektualnej osób trzecich, w tym praw autorskich, umożliwiając zgodne z prawem korzystanie przez Zamawiającego z oprogramowania i innych </w:t>
      </w:r>
      <w:r w:rsidR="00A65FC4">
        <w:rPr>
          <w:color w:val="000000" w:themeColor="text1"/>
        </w:rPr>
        <w:t>u</w:t>
      </w:r>
      <w:r w:rsidRPr="00A65FC4">
        <w:rPr>
          <w:color w:val="000000" w:themeColor="text1"/>
        </w:rPr>
        <w:t xml:space="preserve">tworów zgodnie z celem i zakresem </w:t>
      </w:r>
      <w:r w:rsidR="00A65FC4">
        <w:rPr>
          <w:color w:val="000000" w:themeColor="text1"/>
        </w:rPr>
        <w:t>u</w:t>
      </w:r>
      <w:r w:rsidRPr="00A65FC4">
        <w:rPr>
          <w:color w:val="000000" w:themeColor="text1"/>
        </w:rPr>
        <w:t xml:space="preserve">mowy, w szczególności Wykonawca zapewnia, że Zamawiający będzie miał możliwość samodzielnego pobierania aktualizacji i poprawek </w:t>
      </w:r>
      <w:r w:rsidR="00A65FC4">
        <w:rPr>
          <w:color w:val="000000" w:themeColor="text1"/>
        </w:rPr>
        <w:t>o</w:t>
      </w:r>
      <w:r w:rsidRPr="00A65FC4">
        <w:rPr>
          <w:color w:val="000000" w:themeColor="text1"/>
        </w:rPr>
        <w:t>programowania.</w:t>
      </w:r>
    </w:p>
    <w:p w14:paraId="34680D1D"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Wykonawca oświadcza i gwarantuje, że Zamawiający w ramach wynagrodzenia wskazanego w § </w:t>
      </w:r>
      <w:r w:rsidR="00A65FC4">
        <w:rPr>
          <w:color w:val="000000" w:themeColor="text1"/>
        </w:rPr>
        <w:t>5</w:t>
      </w:r>
      <w:r w:rsidRPr="00A65FC4">
        <w:rPr>
          <w:color w:val="000000" w:themeColor="text1"/>
        </w:rPr>
        <w:t xml:space="preserve"> ust. 1 </w:t>
      </w:r>
      <w:r w:rsidR="00A65FC4">
        <w:rPr>
          <w:color w:val="000000" w:themeColor="text1"/>
        </w:rPr>
        <w:t>u</w:t>
      </w:r>
      <w:r w:rsidRPr="00A65FC4">
        <w:rPr>
          <w:color w:val="000000" w:themeColor="text1"/>
        </w:rPr>
        <w:t xml:space="preserve">mowy, uzyskuje prawo do korzystania z </w:t>
      </w:r>
      <w:r w:rsidR="00A65FC4">
        <w:rPr>
          <w:color w:val="000000" w:themeColor="text1"/>
        </w:rPr>
        <w:t>o</w:t>
      </w:r>
      <w:r w:rsidRPr="00A65FC4">
        <w:rPr>
          <w:color w:val="000000" w:themeColor="text1"/>
        </w:rPr>
        <w:t>programowania, w tym jego uaktualnień i poprawek, na podstawie licencji:</w:t>
      </w:r>
    </w:p>
    <w:p w14:paraId="16CBD3D9" w14:textId="77777777" w:rsidR="00BB50DF" w:rsidRPr="00A65FC4" w:rsidRDefault="00BB50DF" w:rsidP="0024180D">
      <w:pPr>
        <w:pStyle w:val="Tekstpodstawowy"/>
        <w:numPr>
          <w:ilvl w:val="1"/>
          <w:numId w:val="11"/>
        </w:numPr>
        <w:suppressAutoHyphens w:val="0"/>
        <w:spacing w:after="0" w:line="276" w:lineRule="auto"/>
        <w:ind w:left="851" w:hanging="284"/>
        <w:jc w:val="both"/>
        <w:rPr>
          <w:color w:val="000000" w:themeColor="text1"/>
        </w:rPr>
      </w:pPr>
      <w:r w:rsidRPr="00A65FC4">
        <w:rPr>
          <w:color w:val="000000" w:themeColor="text1"/>
        </w:rPr>
        <w:t>niewyłącznych;</w:t>
      </w:r>
    </w:p>
    <w:p w14:paraId="248AFC28" w14:textId="77777777" w:rsidR="00BB50DF" w:rsidRPr="00A65FC4" w:rsidRDefault="00BB50DF" w:rsidP="0024180D">
      <w:pPr>
        <w:pStyle w:val="Tekstpodstawowy"/>
        <w:numPr>
          <w:ilvl w:val="1"/>
          <w:numId w:val="11"/>
        </w:numPr>
        <w:suppressAutoHyphens w:val="0"/>
        <w:spacing w:after="0" w:line="276" w:lineRule="auto"/>
        <w:ind w:left="851" w:hanging="284"/>
        <w:jc w:val="both"/>
        <w:rPr>
          <w:color w:val="000000" w:themeColor="text1"/>
        </w:rPr>
      </w:pPr>
      <w:r w:rsidRPr="00A65FC4">
        <w:rPr>
          <w:color w:val="000000" w:themeColor="text1"/>
        </w:rPr>
        <w:t>rozciągających się na całe terytorium Rzeczypospolitej Polskiej;</w:t>
      </w:r>
    </w:p>
    <w:p w14:paraId="02F85996" w14:textId="77777777" w:rsidR="00BB50DF" w:rsidRPr="00A65FC4" w:rsidRDefault="00BB50DF" w:rsidP="0024180D">
      <w:pPr>
        <w:pStyle w:val="Tekstpodstawowy"/>
        <w:numPr>
          <w:ilvl w:val="1"/>
          <w:numId w:val="11"/>
        </w:numPr>
        <w:suppressAutoHyphens w:val="0"/>
        <w:spacing w:after="0" w:line="276" w:lineRule="auto"/>
        <w:ind w:left="851" w:hanging="284"/>
        <w:jc w:val="both"/>
        <w:rPr>
          <w:color w:val="000000" w:themeColor="text1"/>
        </w:rPr>
      </w:pPr>
      <w:r w:rsidRPr="00A65FC4">
        <w:rPr>
          <w:color w:val="000000" w:themeColor="text1"/>
        </w:rPr>
        <w:t>udzielonych na okres co najmniej równy okresowi udzielonej gwarancji;</w:t>
      </w:r>
    </w:p>
    <w:p w14:paraId="0C9174CF" w14:textId="77777777" w:rsidR="00BB50DF" w:rsidRPr="00A65FC4" w:rsidRDefault="00BB50DF" w:rsidP="0024180D">
      <w:pPr>
        <w:pStyle w:val="Tekstpodstawowy"/>
        <w:numPr>
          <w:ilvl w:val="1"/>
          <w:numId w:val="11"/>
        </w:numPr>
        <w:suppressAutoHyphens w:val="0"/>
        <w:spacing w:after="0" w:line="276" w:lineRule="auto"/>
        <w:ind w:left="851" w:hanging="284"/>
        <w:jc w:val="both"/>
        <w:rPr>
          <w:color w:val="000000" w:themeColor="text1"/>
        </w:rPr>
      </w:pPr>
      <w:r w:rsidRPr="00A65FC4">
        <w:rPr>
          <w:color w:val="000000" w:themeColor="text1"/>
        </w:rPr>
        <w:t>udzielonych przez producenta lub podmiot przez niego upoważniony;</w:t>
      </w:r>
    </w:p>
    <w:p w14:paraId="433AEE36" w14:textId="77777777" w:rsidR="00BB50DF" w:rsidRPr="00A65FC4" w:rsidRDefault="00BB50DF" w:rsidP="0024180D">
      <w:pPr>
        <w:pStyle w:val="Tekstpodstawowy"/>
        <w:numPr>
          <w:ilvl w:val="1"/>
          <w:numId w:val="11"/>
        </w:numPr>
        <w:suppressAutoHyphens w:val="0"/>
        <w:spacing w:after="0" w:line="276" w:lineRule="auto"/>
        <w:ind w:left="851" w:hanging="284"/>
        <w:jc w:val="both"/>
        <w:rPr>
          <w:color w:val="000000" w:themeColor="text1"/>
        </w:rPr>
      </w:pPr>
      <w:r w:rsidRPr="00A65FC4">
        <w:rPr>
          <w:color w:val="000000" w:themeColor="text1"/>
        </w:rPr>
        <w:t xml:space="preserve">których warunki producent lub podmiot przez niego upoważniony dołączył do </w:t>
      </w:r>
      <w:r w:rsidR="00A65FC4">
        <w:rPr>
          <w:color w:val="000000" w:themeColor="text1"/>
        </w:rPr>
        <w:t>o</w:t>
      </w:r>
      <w:r w:rsidRPr="00A65FC4">
        <w:rPr>
          <w:color w:val="000000" w:themeColor="text1"/>
        </w:rPr>
        <w:t xml:space="preserve">programowania, </w:t>
      </w:r>
    </w:p>
    <w:p w14:paraId="46D16340" w14:textId="77777777" w:rsidR="00BB50DF" w:rsidRPr="00A65FC4" w:rsidRDefault="00BB50DF" w:rsidP="0024180D">
      <w:pPr>
        <w:pStyle w:val="Tekstpodstawowy"/>
        <w:numPr>
          <w:ilvl w:val="0"/>
          <w:numId w:val="10"/>
        </w:numPr>
        <w:suppressAutoHyphens w:val="0"/>
        <w:spacing w:after="0" w:line="276" w:lineRule="auto"/>
        <w:ind w:left="851" w:hanging="284"/>
        <w:jc w:val="both"/>
        <w:rPr>
          <w:color w:val="000000" w:themeColor="text1"/>
        </w:rPr>
      </w:pPr>
      <w:r w:rsidRPr="00A65FC4">
        <w:rPr>
          <w:color w:val="000000" w:themeColor="text1"/>
        </w:rPr>
        <w:t>Licencje udzielone zostaną przynajmniej na następujących polach eksploatacji:</w:t>
      </w:r>
    </w:p>
    <w:p w14:paraId="69D97067" w14:textId="77777777" w:rsidR="00BB50DF" w:rsidRPr="00A65FC4" w:rsidRDefault="00BB50DF" w:rsidP="0024180D">
      <w:pPr>
        <w:pStyle w:val="Tekstpodstawowy"/>
        <w:numPr>
          <w:ilvl w:val="0"/>
          <w:numId w:val="12"/>
        </w:numPr>
        <w:suppressAutoHyphens w:val="0"/>
        <w:spacing w:after="0" w:line="276" w:lineRule="auto"/>
        <w:ind w:left="851" w:hanging="284"/>
        <w:jc w:val="both"/>
        <w:rPr>
          <w:color w:val="000000" w:themeColor="text1"/>
        </w:rPr>
      </w:pPr>
      <w:r w:rsidRPr="00A65FC4">
        <w:rPr>
          <w:color w:val="000000" w:themeColor="text1"/>
        </w:rPr>
        <w:t>wykorzystanie w zakresie wszystkich funkcjonalności zgodnie ze standardowymi warunkami licencyjnymi producenta,</w:t>
      </w:r>
    </w:p>
    <w:p w14:paraId="55BA1DAC" w14:textId="77777777" w:rsidR="00BB50DF" w:rsidRPr="00A65FC4" w:rsidRDefault="00BB50DF" w:rsidP="0024180D">
      <w:pPr>
        <w:pStyle w:val="Tekstpodstawowy"/>
        <w:numPr>
          <w:ilvl w:val="0"/>
          <w:numId w:val="12"/>
        </w:numPr>
        <w:suppressAutoHyphens w:val="0"/>
        <w:spacing w:after="0" w:line="276" w:lineRule="auto"/>
        <w:ind w:left="851" w:hanging="284"/>
        <w:jc w:val="both"/>
        <w:rPr>
          <w:color w:val="000000" w:themeColor="text1"/>
        </w:rPr>
      </w:pPr>
      <w:r w:rsidRPr="00A65FC4">
        <w:rPr>
          <w:color w:val="000000" w:themeColor="text1"/>
        </w:rPr>
        <w:t>wprowadzenie i zapisywanie w pamięci komputerów, odtwarzanie, utrwalanie, przechowywanie, wyświetlanie i stosowanie,</w:t>
      </w:r>
    </w:p>
    <w:p w14:paraId="60112BCB" w14:textId="77777777" w:rsidR="00BB50DF" w:rsidRPr="00A65FC4" w:rsidRDefault="00BB50DF" w:rsidP="0024180D">
      <w:pPr>
        <w:pStyle w:val="Tekstpodstawowy"/>
        <w:numPr>
          <w:ilvl w:val="0"/>
          <w:numId w:val="12"/>
        </w:numPr>
        <w:suppressAutoHyphens w:val="0"/>
        <w:spacing w:after="0" w:line="276" w:lineRule="auto"/>
        <w:ind w:left="851" w:hanging="284"/>
        <w:jc w:val="both"/>
        <w:rPr>
          <w:color w:val="000000" w:themeColor="text1"/>
        </w:rPr>
      </w:pPr>
      <w:r w:rsidRPr="00A65FC4">
        <w:rPr>
          <w:color w:val="000000" w:themeColor="text1"/>
        </w:rPr>
        <w:t>instalowanie i deinstalowanie pod warunkiem zachowania liczby udzielonych licencji,</w:t>
      </w:r>
    </w:p>
    <w:p w14:paraId="0DCA028F" w14:textId="77777777" w:rsidR="00BB50DF" w:rsidRPr="00A65FC4" w:rsidRDefault="00BB50DF" w:rsidP="0024180D">
      <w:pPr>
        <w:pStyle w:val="Tekstpodstawowy"/>
        <w:numPr>
          <w:ilvl w:val="0"/>
          <w:numId w:val="12"/>
        </w:numPr>
        <w:suppressAutoHyphens w:val="0"/>
        <w:spacing w:after="0" w:line="276" w:lineRule="auto"/>
        <w:ind w:left="851" w:hanging="284"/>
        <w:jc w:val="both"/>
        <w:rPr>
          <w:color w:val="000000" w:themeColor="text1"/>
        </w:rPr>
      </w:pPr>
      <w:r w:rsidRPr="00A65FC4">
        <w:rPr>
          <w:color w:val="000000" w:themeColor="text1"/>
        </w:rPr>
        <w:t>sporządzanie kopii zapasowej (kopii bezpieczeństwa),</w:t>
      </w:r>
    </w:p>
    <w:p w14:paraId="19D0EC70" w14:textId="77777777" w:rsidR="00BB50DF" w:rsidRPr="00A65FC4" w:rsidRDefault="00BB50DF" w:rsidP="0024180D">
      <w:pPr>
        <w:pStyle w:val="Tekstpodstawowy"/>
        <w:numPr>
          <w:ilvl w:val="0"/>
          <w:numId w:val="12"/>
        </w:numPr>
        <w:suppressAutoHyphens w:val="0"/>
        <w:spacing w:after="0" w:line="276" w:lineRule="auto"/>
        <w:ind w:left="851" w:hanging="284"/>
        <w:jc w:val="both"/>
        <w:rPr>
          <w:color w:val="000000" w:themeColor="text1"/>
        </w:rPr>
      </w:pPr>
      <w:r w:rsidRPr="00A65FC4">
        <w:rPr>
          <w:color w:val="000000" w:themeColor="text1"/>
        </w:rPr>
        <w:t xml:space="preserve">korzystanie z produktów powstałych w wyniku eksploatacji </w:t>
      </w:r>
      <w:r w:rsidR="00A65FC4">
        <w:rPr>
          <w:color w:val="000000" w:themeColor="text1"/>
        </w:rPr>
        <w:t>o</w:t>
      </w:r>
      <w:r w:rsidRPr="00A65FC4">
        <w:rPr>
          <w:color w:val="000000" w:themeColor="text1"/>
        </w:rPr>
        <w:t>programowania oraz modyfikowania tych produktów i dalszego z nich korzystania.</w:t>
      </w:r>
    </w:p>
    <w:p w14:paraId="7F0B38E9"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Licencje zostaną udzielone na standardowych warunkach producenta. Warunki tychże licencji nie mogą być sprzeczne z ust. 3 i 4.</w:t>
      </w:r>
    </w:p>
    <w:p w14:paraId="6C9333A2"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Wykonawca oświadcza i gwarantuje, że licencje na </w:t>
      </w:r>
      <w:r w:rsidR="00A65FC4">
        <w:rPr>
          <w:color w:val="000000" w:themeColor="text1"/>
        </w:rPr>
        <w:t>o</w:t>
      </w:r>
      <w:r w:rsidRPr="00A65FC4">
        <w:rPr>
          <w:color w:val="000000" w:themeColor="text1"/>
        </w:rPr>
        <w:t>programowanie, w tym jego aktualizacje i poprawki, nie zostaną wypowiedziane, za wyjątkiem przypadku istotnego naruszenia przez Zamawiającego warunków licencji i pod warunkiem, że Zamawiający został poinformowany, co stanowi przypadki istotnego naruszenia warunków licencyjnych wraz z chwilą otrzymania licencji.</w:t>
      </w:r>
    </w:p>
    <w:p w14:paraId="6630CAC1"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 przypadku wypowiedzenia licencji na </w:t>
      </w:r>
      <w:r w:rsidR="00A65FC4">
        <w:rPr>
          <w:color w:val="000000" w:themeColor="text1"/>
        </w:rPr>
        <w:t>o</w:t>
      </w:r>
      <w:r w:rsidRPr="00A65FC4">
        <w:rPr>
          <w:color w:val="000000" w:themeColor="text1"/>
        </w:rPr>
        <w:t xml:space="preserve">programowanie, w tym jego aktualizacje i poprawki, pomimo braku istotnego naruszenia warunków licencji przez Zamawiającego, Wykonawca odpowiadać będzie za wynikłą z tego tytułu szkodę oraz w ramach wynagrodzenia, o którym mowa w § </w:t>
      </w:r>
      <w:r w:rsidR="00A65FC4">
        <w:rPr>
          <w:color w:val="000000" w:themeColor="text1"/>
        </w:rPr>
        <w:t>5</w:t>
      </w:r>
      <w:r w:rsidRPr="00A65FC4">
        <w:rPr>
          <w:color w:val="000000" w:themeColor="text1"/>
        </w:rPr>
        <w:t xml:space="preserve"> ust. 1 </w:t>
      </w:r>
      <w:r w:rsidR="00A65FC4">
        <w:rPr>
          <w:color w:val="000000" w:themeColor="text1"/>
        </w:rPr>
        <w:t>u</w:t>
      </w:r>
      <w:r w:rsidRPr="00A65FC4">
        <w:rPr>
          <w:color w:val="000000" w:themeColor="text1"/>
        </w:rPr>
        <w:t xml:space="preserve">mowy dostarczy zastępczo odpowiednie licencje odpowiadające warunkom zawartym w </w:t>
      </w:r>
      <w:r w:rsidR="00A65FC4">
        <w:rPr>
          <w:color w:val="000000" w:themeColor="text1"/>
        </w:rPr>
        <w:t>u</w:t>
      </w:r>
      <w:r w:rsidRPr="00A65FC4">
        <w:rPr>
          <w:color w:val="000000" w:themeColor="text1"/>
        </w:rPr>
        <w:t>mowie.</w:t>
      </w:r>
    </w:p>
    <w:p w14:paraId="78DF4685"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Udzielenie Zamawiającemu licencji na korzystanie z </w:t>
      </w:r>
      <w:r w:rsidR="00A65FC4">
        <w:rPr>
          <w:color w:val="000000" w:themeColor="text1"/>
        </w:rPr>
        <w:t>o</w:t>
      </w:r>
      <w:r w:rsidRPr="00A65FC4">
        <w:rPr>
          <w:color w:val="000000" w:themeColor="text1"/>
        </w:rPr>
        <w:t xml:space="preserve">programowania, w tym jego aktualizacji i poprawek, następuje nie później niż w momencie podpisania przez Strony </w:t>
      </w:r>
      <w:r w:rsidR="00A65FC4">
        <w:rPr>
          <w:color w:val="000000" w:themeColor="text1"/>
        </w:rPr>
        <w:t>p</w:t>
      </w:r>
      <w:r w:rsidRPr="00A65FC4">
        <w:rPr>
          <w:color w:val="000000" w:themeColor="text1"/>
        </w:rPr>
        <w:t xml:space="preserve">rotokołu </w:t>
      </w:r>
      <w:r w:rsidR="00A65FC4">
        <w:rPr>
          <w:color w:val="000000" w:themeColor="text1"/>
        </w:rPr>
        <w:t>o</w:t>
      </w:r>
      <w:r w:rsidRPr="00A65FC4">
        <w:rPr>
          <w:color w:val="000000" w:themeColor="text1"/>
        </w:rPr>
        <w:t xml:space="preserve">dbioru potwierdzającego jego dostarczenie oraz najpóźniej w chwili instalacji w przypadku aktualizacji i poprawek </w:t>
      </w:r>
      <w:r w:rsidR="00A65FC4">
        <w:rPr>
          <w:color w:val="000000" w:themeColor="text1"/>
        </w:rPr>
        <w:t>o</w:t>
      </w:r>
      <w:r w:rsidRPr="00A65FC4">
        <w:rPr>
          <w:color w:val="000000" w:themeColor="text1"/>
        </w:rPr>
        <w:t>programowania.</w:t>
      </w:r>
    </w:p>
    <w:p w14:paraId="28A1588D"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Z chwilą przekazania oprogramowania, w tym jego aktualizacji i poprawek, własność nośników, na których utrwalono dane </w:t>
      </w:r>
      <w:r w:rsidR="00A65FC4">
        <w:rPr>
          <w:color w:val="000000" w:themeColor="text1"/>
        </w:rPr>
        <w:t>o</w:t>
      </w:r>
      <w:r w:rsidRPr="00A65FC4">
        <w:rPr>
          <w:color w:val="000000" w:themeColor="text1"/>
        </w:rPr>
        <w:t>programowanie, w tym jego aktualizacje i poprawki, przechodzi na Zamawiającego.</w:t>
      </w:r>
    </w:p>
    <w:p w14:paraId="50CED2FE"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Wykonawca oświadcza i gwarantuje, że warunki korzystania z </w:t>
      </w:r>
      <w:r w:rsidR="00A65FC4">
        <w:rPr>
          <w:color w:val="000000" w:themeColor="text1"/>
        </w:rPr>
        <w:t>o</w:t>
      </w:r>
      <w:r w:rsidRPr="00A65FC4">
        <w:rPr>
          <w:color w:val="000000" w:themeColor="text1"/>
        </w:rPr>
        <w:t xml:space="preserve">programowania, jego aktualizacji i poprawek nie wymagają ponoszenia przez Zamawiającego w okresie udzielonego wsparcia dodatkowych opłat na rzecz Wykonawcy lub producenta </w:t>
      </w:r>
      <w:r w:rsidR="00A65FC4">
        <w:rPr>
          <w:color w:val="000000" w:themeColor="text1"/>
        </w:rPr>
        <w:t>o</w:t>
      </w:r>
      <w:r w:rsidRPr="00A65FC4">
        <w:rPr>
          <w:color w:val="000000" w:themeColor="text1"/>
        </w:rPr>
        <w:t xml:space="preserve">programowania, ponad te wyraźnie wskazane w </w:t>
      </w:r>
      <w:r w:rsidR="00A65FC4">
        <w:rPr>
          <w:color w:val="000000" w:themeColor="text1"/>
        </w:rPr>
        <w:t>u</w:t>
      </w:r>
      <w:r w:rsidRPr="00A65FC4">
        <w:rPr>
          <w:color w:val="000000" w:themeColor="text1"/>
        </w:rPr>
        <w:t>mowie.</w:t>
      </w:r>
    </w:p>
    <w:p w14:paraId="298135D6" w14:textId="77777777" w:rsidR="00BB50DF" w:rsidRPr="00A65FC4" w:rsidRDefault="00BB50DF" w:rsidP="0024180D">
      <w:pPr>
        <w:pStyle w:val="Tekstpodstawowy"/>
        <w:numPr>
          <w:ilvl w:val="0"/>
          <w:numId w:val="10"/>
        </w:numPr>
        <w:suppressAutoHyphens w:val="0"/>
        <w:spacing w:after="0" w:line="276" w:lineRule="auto"/>
        <w:ind w:left="284" w:hanging="284"/>
        <w:jc w:val="both"/>
        <w:rPr>
          <w:color w:val="000000" w:themeColor="text1"/>
        </w:rPr>
      </w:pPr>
      <w:r w:rsidRPr="00A65FC4">
        <w:rPr>
          <w:color w:val="000000" w:themeColor="text1"/>
        </w:rPr>
        <w:t xml:space="preserve">W przypadku, gdy osoba trzecia zwróci się do Zamawiającego z roszczeniami dotyczącymi </w:t>
      </w:r>
      <w:r w:rsidR="00A65FC4">
        <w:rPr>
          <w:color w:val="000000" w:themeColor="text1"/>
        </w:rPr>
        <w:t>o</w:t>
      </w:r>
      <w:r w:rsidRPr="00A65FC4">
        <w:rPr>
          <w:color w:val="000000" w:themeColor="text1"/>
        </w:rPr>
        <w:t>programowania, w tym oprogramowania wbudowanego (</w:t>
      </w:r>
      <w:proofErr w:type="spellStart"/>
      <w:r w:rsidRPr="00A65FC4">
        <w:rPr>
          <w:color w:val="000000" w:themeColor="text1"/>
        </w:rPr>
        <w:t>firmware</w:t>
      </w:r>
      <w:proofErr w:type="spellEnd"/>
      <w:r w:rsidRPr="00A65FC4">
        <w:rPr>
          <w:color w:val="000000" w:themeColor="text1"/>
        </w:rPr>
        <w:t xml:space="preserve">) </w:t>
      </w:r>
      <w:r w:rsidR="00A65FC4">
        <w:rPr>
          <w:color w:val="000000" w:themeColor="text1"/>
        </w:rPr>
        <w:t>u</w:t>
      </w:r>
      <w:r w:rsidRPr="00A65FC4">
        <w:rPr>
          <w:color w:val="000000" w:themeColor="text1"/>
        </w:rPr>
        <w:t xml:space="preserve">rządzeń, Wykonawca zwolni Zamawiającego od obowiązku zaspokojenia takich roszczeń oraz pokryje wszelkie uzasadnione i udokumentowane koszty obrony Zamawiającego przed roszczeniami osób trzecich. W takim przypadku Wykonawca ponosi odpowiedzialność względem Zamawiającego za to, że osoby trzecie nie będą dochodziły zaspokojenia swoich roszczeń bezpośrednio od Zamawiającego. Wykonawca zobowiązany będzie również do niezwłocznego zapewnienia Zamawiającemu możliwości uprawnionego korzystania z przekazanego przedmiotu </w:t>
      </w:r>
      <w:r w:rsidR="00A65FC4">
        <w:rPr>
          <w:color w:val="000000" w:themeColor="text1"/>
        </w:rPr>
        <w:t>u</w:t>
      </w:r>
      <w:r w:rsidRPr="00A65FC4">
        <w:rPr>
          <w:color w:val="000000" w:themeColor="text1"/>
        </w:rPr>
        <w:t xml:space="preserve">mowy o nie gorszej funkcjonalności i parametrach. W przypadku zapłaty przez </w:t>
      </w:r>
      <w:r w:rsidRPr="00A65FC4">
        <w:rPr>
          <w:color w:val="000000" w:themeColor="text1"/>
        </w:rPr>
        <w:lastRenderedPageBreak/>
        <w:t>Zamawiającego jakiejkolwiek kwoty tytułem lub w związku z zaspokojeniem roszczenia osoby trzeciej, Zamawiającemu przysługuje roszczenie regresowe względem Wykonawcy.</w:t>
      </w:r>
    </w:p>
    <w:p w14:paraId="5CFB2B3B" w14:textId="77777777" w:rsidR="00BB50DF" w:rsidRDefault="00BB50DF" w:rsidP="00CC1729">
      <w:pPr>
        <w:pStyle w:val="Wypunktowanie"/>
        <w:numPr>
          <w:ilvl w:val="0"/>
          <w:numId w:val="0"/>
        </w:numPr>
        <w:spacing w:before="0" w:line="276" w:lineRule="auto"/>
        <w:jc w:val="center"/>
        <w:rPr>
          <w:b/>
          <w:sz w:val="20"/>
          <w:szCs w:val="20"/>
        </w:rPr>
      </w:pPr>
    </w:p>
    <w:p w14:paraId="2AB66421" w14:textId="77777777" w:rsidR="00C42AE4" w:rsidRPr="00CC1729" w:rsidRDefault="009A75AA" w:rsidP="00CC1729">
      <w:pPr>
        <w:pStyle w:val="Wypunktowanie"/>
        <w:numPr>
          <w:ilvl w:val="0"/>
          <w:numId w:val="0"/>
        </w:numPr>
        <w:spacing w:before="0" w:line="276" w:lineRule="auto"/>
        <w:jc w:val="center"/>
        <w:rPr>
          <w:b/>
          <w:sz w:val="20"/>
          <w:szCs w:val="20"/>
        </w:rPr>
      </w:pPr>
      <w:r w:rsidRPr="00CC1729">
        <w:rPr>
          <w:b/>
          <w:sz w:val="20"/>
          <w:szCs w:val="20"/>
        </w:rPr>
        <w:t xml:space="preserve">§ </w:t>
      </w:r>
      <w:r w:rsidR="007500DF">
        <w:rPr>
          <w:b/>
          <w:sz w:val="20"/>
          <w:szCs w:val="20"/>
        </w:rPr>
        <w:t>7</w:t>
      </w:r>
    </w:p>
    <w:p w14:paraId="322C1CD5" w14:textId="77777777" w:rsidR="00831BAD" w:rsidRPr="00CC1729" w:rsidRDefault="00831BAD" w:rsidP="00CC1729">
      <w:pPr>
        <w:pStyle w:val="Wypunktowanie"/>
        <w:numPr>
          <w:ilvl w:val="0"/>
          <w:numId w:val="0"/>
        </w:numPr>
        <w:spacing w:before="0" w:line="276" w:lineRule="auto"/>
        <w:jc w:val="center"/>
        <w:rPr>
          <w:b/>
          <w:sz w:val="20"/>
          <w:szCs w:val="20"/>
        </w:rPr>
      </w:pPr>
      <w:r w:rsidRPr="00CC1729">
        <w:rPr>
          <w:b/>
          <w:sz w:val="20"/>
          <w:szCs w:val="20"/>
        </w:rPr>
        <w:t>Kary umowne</w:t>
      </w:r>
    </w:p>
    <w:p w14:paraId="615ADEDC" w14:textId="77777777" w:rsidR="00831BAD" w:rsidRPr="00CC1729" w:rsidRDefault="00831BAD" w:rsidP="0024180D">
      <w:pPr>
        <w:pStyle w:val="Wypunktowanie"/>
        <w:numPr>
          <w:ilvl w:val="0"/>
          <w:numId w:val="5"/>
        </w:numPr>
        <w:tabs>
          <w:tab w:val="clear" w:pos="360"/>
        </w:tabs>
        <w:spacing w:before="0" w:line="276" w:lineRule="auto"/>
        <w:ind w:left="284" w:hanging="284"/>
        <w:jc w:val="both"/>
        <w:rPr>
          <w:sz w:val="20"/>
          <w:szCs w:val="20"/>
        </w:rPr>
      </w:pPr>
      <w:r w:rsidRPr="00CC1729">
        <w:rPr>
          <w:sz w:val="20"/>
          <w:szCs w:val="20"/>
        </w:rPr>
        <w:t>Wykonawca zobowiązuje się zapłacić Zamawiającemu karę umowną:</w:t>
      </w:r>
    </w:p>
    <w:p w14:paraId="762482B3" w14:textId="6791ABFF" w:rsidR="00180857" w:rsidRDefault="00180857" w:rsidP="0024180D">
      <w:pPr>
        <w:pStyle w:val="Wypunktowanie"/>
        <w:numPr>
          <w:ilvl w:val="1"/>
          <w:numId w:val="5"/>
        </w:numPr>
        <w:tabs>
          <w:tab w:val="clear" w:pos="1440"/>
        </w:tabs>
        <w:spacing w:before="0" w:line="276" w:lineRule="auto"/>
        <w:ind w:left="709" w:hanging="283"/>
        <w:jc w:val="both"/>
        <w:rPr>
          <w:sz w:val="20"/>
          <w:szCs w:val="20"/>
        </w:rPr>
      </w:pPr>
      <w:r>
        <w:rPr>
          <w:sz w:val="20"/>
          <w:szCs w:val="20"/>
        </w:rPr>
        <w:t>w wysokości 2</w:t>
      </w:r>
      <w:r w:rsidR="00831BAD" w:rsidRPr="00CC1729">
        <w:rPr>
          <w:sz w:val="20"/>
          <w:szCs w:val="20"/>
        </w:rPr>
        <w:t>0% wynagrodz</w:t>
      </w:r>
      <w:r w:rsidR="00542679" w:rsidRPr="00CC1729">
        <w:rPr>
          <w:sz w:val="20"/>
          <w:szCs w:val="20"/>
        </w:rPr>
        <w:t xml:space="preserve">enia brutto, o którym mowa w § </w:t>
      </w:r>
      <w:r w:rsidR="00B10580">
        <w:rPr>
          <w:sz w:val="20"/>
          <w:szCs w:val="20"/>
        </w:rPr>
        <w:t>5</w:t>
      </w:r>
      <w:r w:rsidR="00831BAD" w:rsidRPr="00CC1729">
        <w:rPr>
          <w:sz w:val="20"/>
          <w:szCs w:val="20"/>
        </w:rPr>
        <w:t xml:space="preserve"> ust. 1, gdy Zamawiający odstąpi od umowy z powodu okolicznośc</w:t>
      </w:r>
      <w:r>
        <w:rPr>
          <w:sz w:val="20"/>
          <w:szCs w:val="20"/>
        </w:rPr>
        <w:t>i, za które odpowiada Wykonawca;</w:t>
      </w:r>
    </w:p>
    <w:p w14:paraId="5DB2A816" w14:textId="058A0BE3" w:rsidR="00180857" w:rsidRPr="00180857" w:rsidRDefault="00180857" w:rsidP="0024180D">
      <w:pPr>
        <w:pStyle w:val="Wypunktowanie"/>
        <w:numPr>
          <w:ilvl w:val="0"/>
          <w:numId w:val="0"/>
        </w:numPr>
        <w:spacing w:before="0" w:line="276" w:lineRule="auto"/>
        <w:ind w:left="709"/>
        <w:jc w:val="both"/>
        <w:rPr>
          <w:sz w:val="16"/>
          <w:szCs w:val="20"/>
        </w:rPr>
      </w:pPr>
      <w:r w:rsidRPr="00180857">
        <w:rPr>
          <w:sz w:val="20"/>
        </w:rPr>
        <w:t xml:space="preserve">w przypadku niewykonania w terminie zobowiązań z tytułu udzielonej gwarancji Wykonawca zapłaci Zamawiającemu karę umowną w wysokości 500,00 zł za każdy przypadek niewykonania tego </w:t>
      </w:r>
      <w:proofErr w:type="spellStart"/>
      <w:r w:rsidRPr="00180857">
        <w:rPr>
          <w:sz w:val="20"/>
        </w:rPr>
        <w:t>zobowiązania;</w:t>
      </w:r>
      <w:r w:rsidR="002A2C5F">
        <w:rPr>
          <w:sz w:val="20"/>
          <w:szCs w:val="20"/>
        </w:rPr>
        <w:t>c</w:t>
      </w:r>
      <w:proofErr w:type="spellEnd"/>
      <w:r w:rsidR="002A2C5F">
        <w:rPr>
          <w:sz w:val="20"/>
          <w:szCs w:val="20"/>
        </w:rPr>
        <w:t xml:space="preserve">) </w:t>
      </w:r>
      <w:r w:rsidR="00CF0062" w:rsidRPr="002A2C5F">
        <w:rPr>
          <w:sz w:val="20"/>
          <w:szCs w:val="20"/>
        </w:rPr>
        <w:t>w wysokości 0,5</w:t>
      </w:r>
      <w:r w:rsidR="00831BAD" w:rsidRPr="002A2C5F">
        <w:rPr>
          <w:sz w:val="20"/>
          <w:szCs w:val="20"/>
        </w:rPr>
        <w:t>% wynagrodz</w:t>
      </w:r>
      <w:r w:rsidR="00542679" w:rsidRPr="002A2C5F">
        <w:rPr>
          <w:sz w:val="20"/>
          <w:szCs w:val="20"/>
        </w:rPr>
        <w:t xml:space="preserve">enia brutto, o którym mowa w § </w:t>
      </w:r>
      <w:r w:rsidR="00B10580" w:rsidRPr="002A2C5F">
        <w:rPr>
          <w:sz w:val="20"/>
          <w:szCs w:val="20"/>
        </w:rPr>
        <w:t>5</w:t>
      </w:r>
      <w:r w:rsidR="00831BAD" w:rsidRPr="002A2C5F">
        <w:rPr>
          <w:sz w:val="20"/>
          <w:szCs w:val="20"/>
        </w:rPr>
        <w:t xml:space="preserve"> ust. 1, za każdy dzień niedotrzymania </w:t>
      </w:r>
      <w:r w:rsidR="008A5385" w:rsidRPr="002A2C5F">
        <w:rPr>
          <w:sz w:val="20"/>
          <w:szCs w:val="20"/>
        </w:rPr>
        <w:t>terminu,</w:t>
      </w:r>
      <w:r w:rsidR="00831BAD" w:rsidRPr="002A2C5F">
        <w:rPr>
          <w:sz w:val="20"/>
          <w:szCs w:val="20"/>
        </w:rPr>
        <w:t xml:space="preserve"> o którym mowa w § </w:t>
      </w:r>
      <w:r w:rsidR="00B10580" w:rsidRPr="002A2C5F">
        <w:rPr>
          <w:sz w:val="20"/>
          <w:szCs w:val="20"/>
        </w:rPr>
        <w:t>2 ust. 1</w:t>
      </w:r>
      <w:r w:rsidRPr="002A2C5F">
        <w:rPr>
          <w:sz w:val="20"/>
          <w:szCs w:val="20"/>
        </w:rPr>
        <w:t>;</w:t>
      </w:r>
      <w:r w:rsidR="002A2C5F">
        <w:rPr>
          <w:sz w:val="20"/>
        </w:rPr>
        <w:t xml:space="preserve">d) </w:t>
      </w:r>
      <w:r w:rsidRPr="00180857">
        <w:rPr>
          <w:sz w:val="20"/>
        </w:rPr>
        <w:t xml:space="preserve">za każdy przypadek naruszenia zobowiązań dotyczących poufności informacji zawartych w § </w:t>
      </w:r>
      <w:r>
        <w:rPr>
          <w:sz w:val="20"/>
        </w:rPr>
        <w:t>12</w:t>
      </w:r>
      <w:r w:rsidRPr="00180857">
        <w:rPr>
          <w:sz w:val="20"/>
        </w:rPr>
        <w:t xml:space="preserve"> Umowy, w wysokości 10.000,00 zł, za każdy stwierdzony przypadek.</w:t>
      </w:r>
    </w:p>
    <w:p w14:paraId="29E73DA5" w14:textId="77777777" w:rsidR="00831BAD" w:rsidRDefault="00831BAD" w:rsidP="0024180D">
      <w:pPr>
        <w:pStyle w:val="Wypunktowanie"/>
        <w:numPr>
          <w:ilvl w:val="0"/>
          <w:numId w:val="5"/>
        </w:numPr>
        <w:tabs>
          <w:tab w:val="clear" w:pos="360"/>
        </w:tabs>
        <w:spacing w:before="0" w:line="276" w:lineRule="auto"/>
        <w:ind w:left="284" w:hanging="284"/>
        <w:jc w:val="both"/>
        <w:rPr>
          <w:sz w:val="20"/>
          <w:szCs w:val="20"/>
        </w:rPr>
      </w:pPr>
      <w:r w:rsidRPr="00CC1729">
        <w:rPr>
          <w:sz w:val="20"/>
          <w:szCs w:val="20"/>
        </w:rPr>
        <w:t xml:space="preserve">Wykonawca wyraża zgodę na potrącenie kar umownych z kwoty należnego wynagrodzenia. Jeżeli potrącenie nie będzie możliwe, Wykonawca zobowiązuje się do zapłacenia kar umownych w terminie </w:t>
      </w:r>
      <w:r w:rsidR="00CC1729">
        <w:rPr>
          <w:sz w:val="20"/>
          <w:szCs w:val="20"/>
        </w:rPr>
        <w:t>14</w:t>
      </w:r>
      <w:r w:rsidRPr="00CC1729">
        <w:rPr>
          <w:sz w:val="20"/>
          <w:szCs w:val="20"/>
        </w:rPr>
        <w:t> dni od otrzymania wezwania do zapłaty, mającego formę noty księgowej. Za dzień dokonania zapłaty kary uważa się dzień wpływu środków na rachunek bankowy Zamawiającego.</w:t>
      </w:r>
    </w:p>
    <w:p w14:paraId="27349AC4" w14:textId="77777777" w:rsidR="007D0C11" w:rsidRDefault="00E409F9" w:rsidP="0024180D">
      <w:pPr>
        <w:pStyle w:val="Tekstpodstawowy"/>
        <w:numPr>
          <w:ilvl w:val="0"/>
          <w:numId w:val="5"/>
        </w:numPr>
        <w:tabs>
          <w:tab w:val="num" w:pos="567"/>
        </w:tabs>
        <w:spacing w:after="0" w:line="276" w:lineRule="auto"/>
        <w:jc w:val="both"/>
        <w:rPr>
          <w:szCs w:val="22"/>
        </w:rPr>
      </w:pPr>
      <w:r w:rsidRPr="00E409F9">
        <w:rPr>
          <w:bCs/>
          <w:szCs w:val="22"/>
        </w:rPr>
        <w:t>Strony ustalają limit kar umownych wynikających z niniejszej umowy na poziomie 20% wynag</w:t>
      </w:r>
      <w:r w:rsidR="00B10580">
        <w:rPr>
          <w:bCs/>
          <w:szCs w:val="22"/>
        </w:rPr>
        <w:t>rodzenia brutto wskazanego w § 5 ust. 1</w:t>
      </w:r>
      <w:r w:rsidRPr="00E409F9">
        <w:rPr>
          <w:szCs w:val="22"/>
        </w:rPr>
        <w:t>.</w:t>
      </w:r>
    </w:p>
    <w:p w14:paraId="2822110B" w14:textId="77777777" w:rsidR="00BD3A3E" w:rsidRPr="004244B1" w:rsidRDefault="00BD3A3E" w:rsidP="0024180D">
      <w:pPr>
        <w:pStyle w:val="Tekstpodstawowy"/>
        <w:numPr>
          <w:ilvl w:val="0"/>
          <w:numId w:val="5"/>
        </w:numPr>
        <w:spacing w:after="0" w:line="276" w:lineRule="auto"/>
        <w:jc w:val="both"/>
        <w:rPr>
          <w:b/>
          <w:bCs/>
          <w:szCs w:val="22"/>
        </w:rPr>
      </w:pPr>
      <w:r w:rsidRPr="004244B1">
        <w:rPr>
          <w:bCs/>
          <w:szCs w:val="22"/>
        </w:rPr>
        <w:t>Zamawiający zastrzega sobie prawo dochodzenia odszkodowania uzupełniającego na zasadach ogólnych Kodeksu cywilnego.</w:t>
      </w:r>
    </w:p>
    <w:p w14:paraId="3DF4A38B" w14:textId="77777777" w:rsidR="00BD3A3E" w:rsidRPr="00E409F9" w:rsidRDefault="00BD3A3E" w:rsidP="0024180D">
      <w:pPr>
        <w:pStyle w:val="Tekstpodstawowy"/>
        <w:spacing w:after="0" w:line="276" w:lineRule="auto"/>
        <w:ind w:left="360"/>
        <w:jc w:val="both"/>
        <w:rPr>
          <w:szCs w:val="22"/>
        </w:rPr>
      </w:pPr>
    </w:p>
    <w:p w14:paraId="6D32EF73" w14:textId="77777777" w:rsidR="00A65FC4" w:rsidRPr="00CC1729" w:rsidRDefault="00A65FC4" w:rsidP="00A65FC4">
      <w:pPr>
        <w:pStyle w:val="Wypunktowanie"/>
        <w:numPr>
          <w:ilvl w:val="0"/>
          <w:numId w:val="0"/>
        </w:numPr>
        <w:spacing w:before="0" w:line="276" w:lineRule="auto"/>
        <w:jc w:val="center"/>
        <w:rPr>
          <w:b/>
          <w:sz w:val="20"/>
          <w:szCs w:val="20"/>
        </w:rPr>
      </w:pPr>
      <w:r w:rsidRPr="00CC1729">
        <w:rPr>
          <w:b/>
          <w:sz w:val="20"/>
          <w:szCs w:val="20"/>
        </w:rPr>
        <w:t xml:space="preserve">§ </w:t>
      </w:r>
      <w:r w:rsidR="007500DF">
        <w:rPr>
          <w:b/>
          <w:sz w:val="20"/>
          <w:szCs w:val="20"/>
        </w:rPr>
        <w:t>8</w:t>
      </w:r>
    </w:p>
    <w:p w14:paraId="5618F474" w14:textId="77777777" w:rsidR="00A65FC4" w:rsidRPr="00CC1729" w:rsidRDefault="00A65FC4" w:rsidP="00A65FC4">
      <w:pPr>
        <w:pStyle w:val="Wypunktowanie"/>
        <w:numPr>
          <w:ilvl w:val="0"/>
          <w:numId w:val="0"/>
        </w:numPr>
        <w:spacing w:before="0" w:line="276" w:lineRule="auto"/>
        <w:jc w:val="center"/>
        <w:rPr>
          <w:b/>
          <w:sz w:val="20"/>
          <w:szCs w:val="20"/>
        </w:rPr>
      </w:pPr>
      <w:r>
        <w:rPr>
          <w:b/>
          <w:sz w:val="20"/>
          <w:szCs w:val="20"/>
        </w:rPr>
        <w:t>Zakończenie umowy</w:t>
      </w:r>
    </w:p>
    <w:p w14:paraId="1666F2B7"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Zamawiający może odstąpić od </w:t>
      </w:r>
      <w:r w:rsidR="00A65FC4">
        <w:rPr>
          <w:color w:val="000000" w:themeColor="text1"/>
        </w:rPr>
        <w:t>u</w:t>
      </w:r>
      <w:r w:rsidRPr="00A65FC4">
        <w:rPr>
          <w:color w:val="000000" w:themeColor="text1"/>
        </w:rPr>
        <w:t>mowy, jeżeli zajdzie przynajmniej jedna z niżej wymienionych okoliczności:</w:t>
      </w:r>
    </w:p>
    <w:p w14:paraId="067A1187" w14:textId="77777777" w:rsidR="00BB50DF" w:rsidRPr="00A65FC4" w:rsidRDefault="00BB50DF" w:rsidP="0024180D">
      <w:pPr>
        <w:pStyle w:val="Tekstpodstawowy"/>
        <w:numPr>
          <w:ilvl w:val="0"/>
          <w:numId w:val="17"/>
        </w:numPr>
        <w:suppressAutoHyphens w:val="0"/>
        <w:spacing w:after="0" w:line="276" w:lineRule="auto"/>
        <w:ind w:left="709" w:hanging="284"/>
        <w:jc w:val="both"/>
        <w:rPr>
          <w:color w:val="000000" w:themeColor="text1"/>
        </w:rPr>
      </w:pPr>
      <w:r w:rsidRPr="00A65FC4">
        <w:rPr>
          <w:color w:val="000000" w:themeColor="text1"/>
        </w:rPr>
        <w:t xml:space="preserve">w razie wystąpienia istotnej zmiany okoliczności powodującej, że wykonanie </w:t>
      </w:r>
      <w:r w:rsidR="00A65FC4">
        <w:rPr>
          <w:color w:val="000000" w:themeColor="text1"/>
        </w:rPr>
        <w:t>u</w:t>
      </w:r>
      <w:r w:rsidRPr="00A65FC4">
        <w:rPr>
          <w:color w:val="000000" w:themeColor="text1"/>
        </w:rPr>
        <w:t xml:space="preserve">mowy nie leży w interesie publicznym, czego nie można było przewidzieć w chwili zawarcia </w:t>
      </w:r>
      <w:r w:rsidR="00A65FC4">
        <w:rPr>
          <w:color w:val="000000" w:themeColor="text1"/>
        </w:rPr>
        <w:t>u</w:t>
      </w:r>
      <w:r w:rsidRPr="00A65FC4">
        <w:rPr>
          <w:color w:val="000000" w:themeColor="text1"/>
        </w:rPr>
        <w:t xml:space="preserve">mowy, lub dalsze wykonywanie </w:t>
      </w:r>
      <w:r w:rsidR="00A65FC4">
        <w:rPr>
          <w:color w:val="000000" w:themeColor="text1"/>
        </w:rPr>
        <w:t>u</w:t>
      </w:r>
      <w:r w:rsidRPr="00A65FC4">
        <w:rPr>
          <w:color w:val="000000" w:themeColor="text1"/>
        </w:rPr>
        <w:t xml:space="preserve">mowy może zagrozić podstawowemu interesowi bezpieczeństwa państwa lub bezpieczeństwu publicznemu, Zamawiający może odstąpić od </w:t>
      </w:r>
      <w:r w:rsidR="00A65FC4">
        <w:rPr>
          <w:color w:val="000000" w:themeColor="text1"/>
        </w:rPr>
        <w:t>u</w:t>
      </w:r>
      <w:r w:rsidRPr="00A65FC4">
        <w:rPr>
          <w:color w:val="000000" w:themeColor="text1"/>
        </w:rPr>
        <w:t xml:space="preserve">mowy w terminie 30 dni od powzięcia wiadomości o tych okolicznościach. W takim wypadku Wykonawca może żądać jedynie wynagrodzenia należnego z tytułu wykonania części </w:t>
      </w:r>
      <w:r w:rsidR="00A65FC4">
        <w:rPr>
          <w:color w:val="000000" w:themeColor="text1"/>
        </w:rPr>
        <w:t>u</w:t>
      </w:r>
      <w:r w:rsidRPr="00A65FC4">
        <w:rPr>
          <w:color w:val="000000" w:themeColor="text1"/>
        </w:rPr>
        <w:t>mowy;</w:t>
      </w:r>
    </w:p>
    <w:p w14:paraId="13FF209E" w14:textId="77777777" w:rsidR="00BB50DF" w:rsidRPr="00A65FC4" w:rsidRDefault="00BB50DF" w:rsidP="0024180D">
      <w:pPr>
        <w:pStyle w:val="Tekstpodstawowy"/>
        <w:numPr>
          <w:ilvl w:val="0"/>
          <w:numId w:val="17"/>
        </w:numPr>
        <w:suppressAutoHyphens w:val="0"/>
        <w:spacing w:after="0" w:line="276" w:lineRule="auto"/>
        <w:ind w:left="709" w:hanging="284"/>
        <w:jc w:val="both"/>
        <w:rPr>
          <w:color w:val="000000" w:themeColor="text1"/>
        </w:rPr>
      </w:pPr>
      <w:r w:rsidRPr="00A65FC4">
        <w:rPr>
          <w:color w:val="000000" w:themeColor="text1"/>
        </w:rPr>
        <w:t xml:space="preserve">gdy zwłoka Wykonawcy w stosunku do terminu wykonania </w:t>
      </w:r>
      <w:r w:rsidR="00A65FC4">
        <w:rPr>
          <w:color w:val="000000" w:themeColor="text1"/>
        </w:rPr>
        <w:t>u</w:t>
      </w:r>
      <w:r w:rsidRPr="00A65FC4">
        <w:rPr>
          <w:color w:val="000000" w:themeColor="text1"/>
        </w:rPr>
        <w:t xml:space="preserve">mowy, o którym mowa w </w:t>
      </w:r>
      <w:r w:rsidRPr="00B10580">
        <w:rPr>
          <w:color w:val="000000" w:themeColor="text1"/>
        </w:rPr>
        <w:t xml:space="preserve">§ </w:t>
      </w:r>
      <w:r w:rsidR="00B10580" w:rsidRPr="00B10580">
        <w:rPr>
          <w:color w:val="000000" w:themeColor="text1"/>
        </w:rPr>
        <w:t>2</w:t>
      </w:r>
      <w:r w:rsidRPr="00B10580">
        <w:rPr>
          <w:color w:val="000000" w:themeColor="text1"/>
        </w:rPr>
        <w:t xml:space="preserve"> ust. 1 </w:t>
      </w:r>
      <w:r w:rsidR="00A65FC4" w:rsidRPr="00B10580">
        <w:rPr>
          <w:color w:val="000000" w:themeColor="text1"/>
        </w:rPr>
        <w:t>u</w:t>
      </w:r>
      <w:r w:rsidRPr="00B10580">
        <w:rPr>
          <w:color w:val="000000" w:themeColor="text1"/>
        </w:rPr>
        <w:t xml:space="preserve">mowy </w:t>
      </w:r>
      <w:r w:rsidRPr="00A65FC4">
        <w:rPr>
          <w:color w:val="000000" w:themeColor="text1"/>
        </w:rPr>
        <w:t>przekroczy 10 dni;</w:t>
      </w:r>
    </w:p>
    <w:p w14:paraId="3D930632" w14:textId="77777777" w:rsidR="00BB50DF" w:rsidRPr="00A65FC4" w:rsidRDefault="00BB50DF" w:rsidP="0024180D">
      <w:pPr>
        <w:pStyle w:val="Tekstpodstawowy"/>
        <w:numPr>
          <w:ilvl w:val="0"/>
          <w:numId w:val="17"/>
        </w:numPr>
        <w:suppressAutoHyphens w:val="0"/>
        <w:spacing w:after="0" w:line="276" w:lineRule="auto"/>
        <w:ind w:left="709" w:hanging="284"/>
        <w:jc w:val="both"/>
        <w:rPr>
          <w:color w:val="000000" w:themeColor="text1"/>
        </w:rPr>
      </w:pPr>
      <w:r w:rsidRPr="00A65FC4">
        <w:rPr>
          <w:color w:val="000000" w:themeColor="text1"/>
        </w:rPr>
        <w:t xml:space="preserve">jeżeli suma kar umownych naliczonych na podstawie </w:t>
      </w:r>
      <w:r w:rsidR="00A65FC4">
        <w:rPr>
          <w:color w:val="000000" w:themeColor="text1"/>
        </w:rPr>
        <w:t>u</w:t>
      </w:r>
      <w:r w:rsidRPr="00A65FC4">
        <w:rPr>
          <w:color w:val="000000" w:themeColor="text1"/>
        </w:rPr>
        <w:t xml:space="preserve">mowy przekroczy 20% wynagrodzenia brutto określonego w § </w:t>
      </w:r>
      <w:r w:rsidR="00A65FC4">
        <w:rPr>
          <w:color w:val="000000" w:themeColor="text1"/>
        </w:rPr>
        <w:t>5</w:t>
      </w:r>
      <w:r w:rsidRPr="00A65FC4">
        <w:rPr>
          <w:color w:val="000000" w:themeColor="text1"/>
        </w:rPr>
        <w:t xml:space="preserve"> ust. 1 </w:t>
      </w:r>
      <w:r w:rsidR="00A65FC4">
        <w:rPr>
          <w:color w:val="000000" w:themeColor="text1"/>
        </w:rPr>
        <w:t>u</w:t>
      </w:r>
      <w:r w:rsidRPr="00A65FC4">
        <w:rPr>
          <w:color w:val="000000" w:themeColor="text1"/>
        </w:rPr>
        <w:t>mowy;</w:t>
      </w:r>
    </w:p>
    <w:p w14:paraId="4C6179DD" w14:textId="77777777" w:rsidR="00BB50DF" w:rsidRPr="00A65FC4" w:rsidRDefault="00BB50DF" w:rsidP="0024180D">
      <w:pPr>
        <w:pStyle w:val="Tekstpodstawowy"/>
        <w:numPr>
          <w:ilvl w:val="0"/>
          <w:numId w:val="17"/>
        </w:numPr>
        <w:suppressAutoHyphens w:val="0"/>
        <w:spacing w:after="0" w:line="276" w:lineRule="auto"/>
        <w:ind w:left="709" w:hanging="284"/>
        <w:jc w:val="both"/>
        <w:rPr>
          <w:color w:val="000000" w:themeColor="text1"/>
        </w:rPr>
      </w:pPr>
      <w:r w:rsidRPr="00A65FC4">
        <w:rPr>
          <w:color w:val="000000" w:themeColor="text1"/>
        </w:rPr>
        <w:t xml:space="preserve">w przypadku dostarczenia przez Wykonawcę </w:t>
      </w:r>
      <w:r w:rsidR="00A65FC4">
        <w:rPr>
          <w:color w:val="000000" w:themeColor="text1"/>
        </w:rPr>
        <w:t>u</w:t>
      </w:r>
      <w:r w:rsidRPr="00A65FC4">
        <w:rPr>
          <w:color w:val="000000" w:themeColor="text1"/>
        </w:rPr>
        <w:t xml:space="preserve">rządzeń lub </w:t>
      </w:r>
      <w:r w:rsidR="00A65FC4">
        <w:rPr>
          <w:color w:val="000000" w:themeColor="text1"/>
        </w:rPr>
        <w:t>o</w:t>
      </w:r>
      <w:r w:rsidRPr="00A65FC4">
        <w:rPr>
          <w:color w:val="000000" w:themeColor="text1"/>
        </w:rPr>
        <w:t xml:space="preserve">programowania w całości lub w części niespełniających wymogów określonych w </w:t>
      </w:r>
      <w:r w:rsidR="00A65FC4">
        <w:rPr>
          <w:color w:val="000000" w:themeColor="text1"/>
        </w:rPr>
        <w:t>u</w:t>
      </w:r>
      <w:r w:rsidRPr="00A65FC4">
        <w:rPr>
          <w:color w:val="000000" w:themeColor="text1"/>
        </w:rPr>
        <w:t>mowie;</w:t>
      </w:r>
    </w:p>
    <w:p w14:paraId="528CFAFC"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Prawo odstąpienia, o którym mowa w ust. 1 pkt 2 – 4 powyżej Zamawiający może wykonać w terminie do 30 dni od powzięcia wiadomości o okolicznościach skutkujących możliwością odstąpienia od </w:t>
      </w:r>
      <w:r w:rsidR="00A65FC4">
        <w:rPr>
          <w:color w:val="000000" w:themeColor="text1"/>
        </w:rPr>
        <w:t>u</w:t>
      </w:r>
      <w:r w:rsidRPr="00A65FC4">
        <w:rPr>
          <w:color w:val="000000" w:themeColor="text1"/>
        </w:rPr>
        <w:t>mowy.</w:t>
      </w:r>
    </w:p>
    <w:p w14:paraId="05857E60"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Ponadto Zamawiający jest uprawniony do odstąpienia od </w:t>
      </w:r>
      <w:r w:rsidR="00A65FC4">
        <w:rPr>
          <w:color w:val="000000" w:themeColor="text1"/>
        </w:rPr>
        <w:t>u</w:t>
      </w:r>
      <w:r w:rsidRPr="00A65FC4">
        <w:rPr>
          <w:color w:val="000000" w:themeColor="text1"/>
        </w:rPr>
        <w:t xml:space="preserve">mowy w przypadku braku możliwości sfinansowania realizacji </w:t>
      </w:r>
      <w:r w:rsidR="00A65FC4">
        <w:rPr>
          <w:color w:val="000000" w:themeColor="text1"/>
        </w:rPr>
        <w:t>u</w:t>
      </w:r>
      <w:r w:rsidRPr="00A65FC4">
        <w:rPr>
          <w:color w:val="000000" w:themeColor="text1"/>
        </w:rPr>
        <w:t xml:space="preserve">mowy, w szczególności spowodowanego opóźnieniem Wykonawcy. </w:t>
      </w:r>
    </w:p>
    <w:p w14:paraId="6D4DE0C5"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Zamawiający jest uprawniony do odstąpienia od </w:t>
      </w:r>
      <w:r w:rsidR="00A65FC4">
        <w:rPr>
          <w:color w:val="000000" w:themeColor="text1"/>
        </w:rPr>
        <w:t>u</w:t>
      </w:r>
      <w:r w:rsidRPr="00A65FC4">
        <w:rPr>
          <w:color w:val="000000" w:themeColor="text1"/>
        </w:rPr>
        <w:t>mowy w całości lub w części. Dla uniknięcia wątpliwości, Strony wyjaśniają, że:</w:t>
      </w:r>
    </w:p>
    <w:p w14:paraId="5FB4D2BC" w14:textId="77777777" w:rsidR="00BB50DF" w:rsidRPr="00A65FC4" w:rsidRDefault="00BB50DF" w:rsidP="0024180D">
      <w:pPr>
        <w:pStyle w:val="Tekstpodstawowy"/>
        <w:numPr>
          <w:ilvl w:val="0"/>
          <w:numId w:val="18"/>
        </w:numPr>
        <w:suppressAutoHyphens w:val="0"/>
        <w:spacing w:after="0" w:line="276" w:lineRule="auto"/>
        <w:ind w:left="709" w:hanging="284"/>
        <w:jc w:val="both"/>
        <w:rPr>
          <w:color w:val="000000" w:themeColor="text1"/>
        </w:rPr>
      </w:pPr>
      <w:r w:rsidRPr="00A65FC4">
        <w:rPr>
          <w:color w:val="000000" w:themeColor="text1"/>
        </w:rPr>
        <w:t xml:space="preserve">odstąpienie od </w:t>
      </w:r>
      <w:r w:rsidR="00A65FC4">
        <w:rPr>
          <w:color w:val="000000" w:themeColor="text1"/>
        </w:rPr>
        <w:t>u</w:t>
      </w:r>
      <w:r w:rsidRPr="00A65FC4">
        <w:rPr>
          <w:color w:val="000000" w:themeColor="text1"/>
        </w:rPr>
        <w:t xml:space="preserve">mowy w całości powoduje odstąpienie od wszelkich praw i obowiązków Stron wynikających </w:t>
      </w:r>
      <w:r w:rsidR="00772469">
        <w:rPr>
          <w:color w:val="000000" w:themeColor="text1"/>
        </w:rPr>
        <w:t>z u</w:t>
      </w:r>
      <w:r w:rsidRPr="00A65FC4">
        <w:rPr>
          <w:color w:val="000000" w:themeColor="text1"/>
        </w:rPr>
        <w:t>mowy,</w:t>
      </w:r>
    </w:p>
    <w:p w14:paraId="3705692A" w14:textId="77777777" w:rsidR="00BB50DF" w:rsidRPr="00A65FC4" w:rsidRDefault="00BB50DF" w:rsidP="0024180D">
      <w:pPr>
        <w:pStyle w:val="Tekstpodstawowy"/>
        <w:numPr>
          <w:ilvl w:val="0"/>
          <w:numId w:val="18"/>
        </w:numPr>
        <w:suppressAutoHyphens w:val="0"/>
        <w:spacing w:after="0" w:line="276" w:lineRule="auto"/>
        <w:ind w:left="709" w:hanging="284"/>
        <w:jc w:val="both"/>
        <w:rPr>
          <w:color w:val="000000" w:themeColor="text1"/>
        </w:rPr>
      </w:pPr>
      <w:r w:rsidRPr="00A65FC4">
        <w:rPr>
          <w:color w:val="000000" w:themeColor="text1"/>
        </w:rPr>
        <w:t xml:space="preserve">odstąpienie od </w:t>
      </w:r>
      <w:r w:rsidR="00A65FC4">
        <w:rPr>
          <w:color w:val="000000" w:themeColor="text1"/>
        </w:rPr>
        <w:t>u</w:t>
      </w:r>
      <w:r w:rsidRPr="00A65FC4">
        <w:rPr>
          <w:color w:val="000000" w:themeColor="text1"/>
        </w:rPr>
        <w:t xml:space="preserve">mowy w części powoduje odstąpienie od tych praw i obowiązków Stron wynikających z </w:t>
      </w:r>
      <w:r w:rsidR="00772469">
        <w:rPr>
          <w:color w:val="000000" w:themeColor="text1"/>
        </w:rPr>
        <w:t>u</w:t>
      </w:r>
      <w:r w:rsidRPr="00A65FC4">
        <w:rPr>
          <w:color w:val="000000" w:themeColor="text1"/>
        </w:rPr>
        <w:t xml:space="preserve">mowy, których dotyczy odstąpienie, z jednoczesnym pozostawieniem w mocy praw i obowiązków, co do których nie złożono oświadczenia o odstąpieniu od </w:t>
      </w:r>
      <w:r w:rsidR="00A65FC4">
        <w:rPr>
          <w:color w:val="000000" w:themeColor="text1"/>
        </w:rPr>
        <w:t>u</w:t>
      </w:r>
      <w:r w:rsidRPr="00A65FC4">
        <w:rPr>
          <w:color w:val="000000" w:themeColor="text1"/>
        </w:rPr>
        <w:t>mowy.</w:t>
      </w:r>
    </w:p>
    <w:p w14:paraId="65A03531"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Zamawiający w oświadczeniu o odstąpieniu od </w:t>
      </w:r>
      <w:r w:rsidR="00A65FC4">
        <w:rPr>
          <w:color w:val="000000" w:themeColor="text1"/>
        </w:rPr>
        <w:t>u</w:t>
      </w:r>
      <w:r w:rsidRPr="00A65FC4">
        <w:rPr>
          <w:color w:val="000000" w:themeColor="text1"/>
        </w:rPr>
        <w:t xml:space="preserve">mowy wskaże w jakim zakresie odstępuje od </w:t>
      </w:r>
      <w:r w:rsidR="00A65FC4">
        <w:rPr>
          <w:color w:val="000000" w:themeColor="text1"/>
        </w:rPr>
        <w:t>u</w:t>
      </w:r>
      <w:r w:rsidRPr="00A65FC4">
        <w:rPr>
          <w:color w:val="000000" w:themeColor="text1"/>
        </w:rPr>
        <w:t xml:space="preserve">mowy, tj. czy odstępuje od </w:t>
      </w:r>
      <w:r w:rsidR="00A65FC4">
        <w:rPr>
          <w:color w:val="000000" w:themeColor="text1"/>
        </w:rPr>
        <w:t>u</w:t>
      </w:r>
      <w:r w:rsidRPr="00A65FC4">
        <w:rPr>
          <w:color w:val="000000" w:themeColor="text1"/>
        </w:rPr>
        <w:t xml:space="preserve">mowy z mocą wsteczną lub ze skutkiem na przyszłość bądź czy odstępuje od </w:t>
      </w:r>
      <w:r w:rsidR="00A65FC4">
        <w:rPr>
          <w:color w:val="000000" w:themeColor="text1"/>
        </w:rPr>
        <w:t>u</w:t>
      </w:r>
      <w:r w:rsidRPr="00A65FC4">
        <w:rPr>
          <w:color w:val="000000" w:themeColor="text1"/>
        </w:rPr>
        <w:t>mowy w całości lub w części.</w:t>
      </w:r>
    </w:p>
    <w:p w14:paraId="4E2576D6"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Zamawiający może wykonać umowne prawo odstąpienia niezależnie od prawa odstąpienia lub rozwiązania umowy, przysługującego na podstawie powszechnie obowiązujących przepisów prawa.</w:t>
      </w:r>
    </w:p>
    <w:p w14:paraId="0E4CC803"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Odstąpienie od </w:t>
      </w:r>
      <w:r w:rsidR="00A65FC4">
        <w:rPr>
          <w:color w:val="000000" w:themeColor="text1"/>
        </w:rPr>
        <w:t>u</w:t>
      </w:r>
      <w:r w:rsidRPr="00A65FC4">
        <w:rPr>
          <w:color w:val="000000" w:themeColor="text1"/>
        </w:rPr>
        <w:t>mowy powinno nastąpić w formie pisemnej pod rygorem nieważności i powinno zawierać uzasadnienie.</w:t>
      </w:r>
    </w:p>
    <w:p w14:paraId="32A1CD85"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t xml:space="preserve">Odstąpienie od </w:t>
      </w:r>
      <w:r w:rsidR="00A65FC4">
        <w:rPr>
          <w:color w:val="000000" w:themeColor="text1"/>
        </w:rPr>
        <w:t>u</w:t>
      </w:r>
      <w:r w:rsidRPr="00A65FC4">
        <w:rPr>
          <w:color w:val="000000" w:themeColor="text1"/>
        </w:rPr>
        <w:t>mowy nie wpływa na obowiązek zachowania poufności informacji.</w:t>
      </w:r>
    </w:p>
    <w:p w14:paraId="0456242A" w14:textId="77777777" w:rsidR="00BB50DF" w:rsidRPr="00A65FC4" w:rsidRDefault="00BB50DF" w:rsidP="0024180D">
      <w:pPr>
        <w:pStyle w:val="Tekstpodstawowy"/>
        <w:numPr>
          <w:ilvl w:val="0"/>
          <w:numId w:val="16"/>
        </w:numPr>
        <w:suppressAutoHyphens w:val="0"/>
        <w:spacing w:after="0" w:line="276" w:lineRule="auto"/>
        <w:ind w:left="284" w:hanging="284"/>
        <w:jc w:val="both"/>
        <w:rPr>
          <w:color w:val="000000" w:themeColor="text1"/>
        </w:rPr>
      </w:pPr>
      <w:r w:rsidRPr="00A65FC4">
        <w:rPr>
          <w:color w:val="000000" w:themeColor="text1"/>
        </w:rPr>
        <w:lastRenderedPageBreak/>
        <w:t xml:space="preserve">Wykonawca, niezwłocznie po doręczeniu mu pisemnego oświadczenia Zamawiającego o odstąpieniu od </w:t>
      </w:r>
      <w:r w:rsidR="00A65FC4">
        <w:rPr>
          <w:color w:val="000000" w:themeColor="text1"/>
        </w:rPr>
        <w:t>u</w:t>
      </w:r>
      <w:r w:rsidRPr="00A65FC4">
        <w:rPr>
          <w:color w:val="000000" w:themeColor="text1"/>
        </w:rPr>
        <w:t xml:space="preserve">mowy lub wypowiedzeniu </w:t>
      </w:r>
      <w:r w:rsidR="00A65FC4">
        <w:rPr>
          <w:color w:val="000000" w:themeColor="text1"/>
        </w:rPr>
        <w:t>u</w:t>
      </w:r>
      <w:r w:rsidRPr="00A65FC4">
        <w:rPr>
          <w:color w:val="000000" w:themeColor="text1"/>
        </w:rPr>
        <w:t xml:space="preserve">mowy, powstrzyma się od dalszego wykonywania przedmiotu </w:t>
      </w:r>
      <w:r w:rsidR="00A65FC4">
        <w:rPr>
          <w:color w:val="000000" w:themeColor="text1"/>
        </w:rPr>
        <w:t>u</w:t>
      </w:r>
      <w:r w:rsidRPr="00A65FC4">
        <w:rPr>
          <w:color w:val="000000" w:themeColor="text1"/>
        </w:rPr>
        <w:t xml:space="preserve">mowy oraz dokona protokolarnej inwentaryzacji stanu realizacji </w:t>
      </w:r>
      <w:r w:rsidR="00A65FC4">
        <w:rPr>
          <w:color w:val="000000" w:themeColor="text1"/>
        </w:rPr>
        <w:t>u</w:t>
      </w:r>
      <w:r w:rsidRPr="00A65FC4">
        <w:rPr>
          <w:color w:val="000000" w:themeColor="text1"/>
        </w:rPr>
        <w:t xml:space="preserve">mowy z udziałem przedstawiciela Zamawiającego, według stanu na dzień odstąpienia od </w:t>
      </w:r>
      <w:r w:rsidR="00A65FC4">
        <w:rPr>
          <w:color w:val="000000" w:themeColor="text1"/>
        </w:rPr>
        <w:t>u</w:t>
      </w:r>
      <w:r w:rsidRPr="00A65FC4">
        <w:rPr>
          <w:color w:val="000000" w:themeColor="text1"/>
        </w:rPr>
        <w:t>mowy.</w:t>
      </w:r>
    </w:p>
    <w:p w14:paraId="77B5FF40" w14:textId="77777777" w:rsidR="00C42AE4" w:rsidRPr="00CC1729" w:rsidRDefault="009A75AA" w:rsidP="00CC1729">
      <w:pPr>
        <w:pStyle w:val="Wypunktowanie"/>
        <w:numPr>
          <w:ilvl w:val="0"/>
          <w:numId w:val="0"/>
        </w:numPr>
        <w:spacing w:before="0" w:line="276" w:lineRule="auto"/>
        <w:jc w:val="center"/>
        <w:rPr>
          <w:b/>
          <w:sz w:val="20"/>
          <w:szCs w:val="20"/>
        </w:rPr>
      </w:pPr>
      <w:r w:rsidRPr="00CC1729">
        <w:rPr>
          <w:b/>
          <w:sz w:val="20"/>
          <w:szCs w:val="20"/>
        </w:rPr>
        <w:t xml:space="preserve">§ </w:t>
      </w:r>
      <w:r w:rsidR="007500DF">
        <w:rPr>
          <w:b/>
          <w:sz w:val="20"/>
          <w:szCs w:val="20"/>
        </w:rPr>
        <w:t>9</w:t>
      </w:r>
    </w:p>
    <w:p w14:paraId="1C0E2999" w14:textId="77777777" w:rsidR="00C33B16" w:rsidRPr="00CC1729" w:rsidRDefault="008975DA" w:rsidP="00CC1729">
      <w:pPr>
        <w:pStyle w:val="Wypunktowanie"/>
        <w:numPr>
          <w:ilvl w:val="0"/>
          <w:numId w:val="0"/>
        </w:numPr>
        <w:spacing w:before="0" w:line="276" w:lineRule="auto"/>
        <w:jc w:val="center"/>
        <w:rPr>
          <w:b/>
          <w:sz w:val="20"/>
          <w:szCs w:val="20"/>
        </w:rPr>
      </w:pPr>
      <w:r w:rsidRPr="00CC1729">
        <w:rPr>
          <w:b/>
          <w:sz w:val="20"/>
          <w:szCs w:val="20"/>
        </w:rPr>
        <w:t>Wykonanie umowy</w:t>
      </w:r>
    </w:p>
    <w:p w14:paraId="665E830F" w14:textId="77777777" w:rsidR="00C33B16" w:rsidRPr="00CC1729" w:rsidRDefault="00513CD3" w:rsidP="0024180D">
      <w:pPr>
        <w:pStyle w:val="Wypunktowanie"/>
        <w:numPr>
          <w:ilvl w:val="0"/>
          <w:numId w:val="4"/>
        </w:numPr>
        <w:tabs>
          <w:tab w:val="clear" w:pos="360"/>
        </w:tabs>
        <w:spacing w:before="0" w:line="276" w:lineRule="auto"/>
        <w:ind w:left="284" w:hanging="284"/>
        <w:jc w:val="both"/>
        <w:rPr>
          <w:sz w:val="20"/>
          <w:szCs w:val="20"/>
        </w:rPr>
      </w:pPr>
      <w:r w:rsidRPr="00CC1729">
        <w:rPr>
          <w:sz w:val="20"/>
          <w:szCs w:val="20"/>
        </w:rPr>
        <w:t xml:space="preserve">Osobą upoważnioną do reprezentowania </w:t>
      </w:r>
      <w:r w:rsidR="00D2126B" w:rsidRPr="00CC1729">
        <w:rPr>
          <w:sz w:val="20"/>
          <w:szCs w:val="20"/>
        </w:rPr>
        <w:t>Wykonawcy</w:t>
      </w:r>
      <w:r w:rsidR="0056152F" w:rsidRPr="00CC1729">
        <w:rPr>
          <w:sz w:val="20"/>
          <w:szCs w:val="20"/>
        </w:rPr>
        <w:t xml:space="preserve"> </w:t>
      </w:r>
      <w:r w:rsidRPr="00CC1729">
        <w:rPr>
          <w:sz w:val="20"/>
          <w:szCs w:val="20"/>
        </w:rPr>
        <w:t>w związku z wykonaniem umowy jest</w:t>
      </w:r>
      <w:r w:rsidR="00831BAD" w:rsidRPr="00CC1729">
        <w:rPr>
          <w:sz w:val="20"/>
          <w:szCs w:val="20"/>
        </w:rPr>
        <w:t xml:space="preserve"> </w:t>
      </w:r>
      <w:r w:rsidR="00414612" w:rsidRPr="00CC1729">
        <w:rPr>
          <w:sz w:val="20"/>
          <w:szCs w:val="20"/>
        </w:rPr>
        <w:br/>
      </w:r>
      <w:r w:rsidR="007A415C" w:rsidRPr="00CC1729">
        <w:rPr>
          <w:sz w:val="20"/>
          <w:szCs w:val="20"/>
        </w:rPr>
        <w:t>………………………………</w:t>
      </w:r>
      <w:r w:rsidR="00414612" w:rsidRPr="00CC1729">
        <w:rPr>
          <w:sz w:val="20"/>
          <w:szCs w:val="20"/>
        </w:rPr>
        <w:t xml:space="preserve">, tel.: </w:t>
      </w:r>
      <w:r w:rsidR="007A415C" w:rsidRPr="00CC1729">
        <w:rPr>
          <w:sz w:val="20"/>
          <w:szCs w:val="20"/>
        </w:rPr>
        <w:t>………………….</w:t>
      </w:r>
      <w:r w:rsidR="00414612" w:rsidRPr="00CC1729">
        <w:rPr>
          <w:sz w:val="20"/>
          <w:szCs w:val="20"/>
        </w:rPr>
        <w:t>, e-mail</w:t>
      </w:r>
      <w:r w:rsidR="007A415C" w:rsidRPr="00CC1729">
        <w:rPr>
          <w:sz w:val="20"/>
          <w:szCs w:val="20"/>
        </w:rPr>
        <w:t>……………………………………..</w:t>
      </w:r>
      <w:r w:rsidR="00414612" w:rsidRPr="00CC1729">
        <w:rPr>
          <w:sz w:val="20"/>
          <w:szCs w:val="20"/>
        </w:rPr>
        <w:t>.</w:t>
      </w:r>
    </w:p>
    <w:p w14:paraId="52D6C44B" w14:textId="77777777" w:rsidR="0040543C" w:rsidRPr="00CC1729" w:rsidRDefault="00513CD3" w:rsidP="0024180D">
      <w:pPr>
        <w:pStyle w:val="Wypunktowanie"/>
        <w:numPr>
          <w:ilvl w:val="0"/>
          <w:numId w:val="4"/>
        </w:numPr>
        <w:tabs>
          <w:tab w:val="clear" w:pos="360"/>
        </w:tabs>
        <w:spacing w:before="0" w:line="276" w:lineRule="auto"/>
        <w:ind w:left="284" w:hanging="284"/>
        <w:jc w:val="both"/>
        <w:rPr>
          <w:sz w:val="20"/>
          <w:szCs w:val="20"/>
        </w:rPr>
      </w:pPr>
      <w:r w:rsidRPr="00CC1729">
        <w:rPr>
          <w:sz w:val="20"/>
          <w:szCs w:val="20"/>
        </w:rPr>
        <w:t>Osobą upoważnioną do reprezentowania Zamawiającego w związku z wykonaniem umowy jest</w:t>
      </w:r>
      <w:r w:rsidR="0040543C" w:rsidRPr="00CC1729">
        <w:rPr>
          <w:sz w:val="20"/>
          <w:szCs w:val="20"/>
        </w:rPr>
        <w:t>:</w:t>
      </w:r>
    </w:p>
    <w:p w14:paraId="14355607" w14:textId="77777777" w:rsidR="005E5683" w:rsidRDefault="00CC1729" w:rsidP="0024180D">
      <w:pPr>
        <w:pStyle w:val="Wypunktowanie"/>
        <w:numPr>
          <w:ilvl w:val="1"/>
          <w:numId w:val="4"/>
        </w:numPr>
        <w:tabs>
          <w:tab w:val="clear" w:pos="1440"/>
          <w:tab w:val="num" w:pos="1134"/>
        </w:tabs>
        <w:spacing w:before="0" w:line="276" w:lineRule="auto"/>
        <w:ind w:left="709"/>
        <w:jc w:val="both"/>
        <w:rPr>
          <w:sz w:val="20"/>
          <w:szCs w:val="20"/>
        </w:rPr>
      </w:pPr>
      <w:r>
        <w:rPr>
          <w:sz w:val="20"/>
          <w:szCs w:val="20"/>
        </w:rPr>
        <w:t>Łukasz Kamiński</w:t>
      </w:r>
      <w:r w:rsidR="00C21B7D" w:rsidRPr="00CC1729">
        <w:rPr>
          <w:sz w:val="20"/>
          <w:szCs w:val="20"/>
        </w:rPr>
        <w:t>, tel</w:t>
      </w:r>
      <w:r w:rsidR="00831BAD" w:rsidRPr="00CC1729">
        <w:rPr>
          <w:sz w:val="20"/>
          <w:szCs w:val="20"/>
        </w:rPr>
        <w:t>.</w:t>
      </w:r>
      <w:r w:rsidR="00C21B7D" w:rsidRPr="00CC1729">
        <w:rPr>
          <w:sz w:val="20"/>
          <w:szCs w:val="20"/>
        </w:rPr>
        <w:t>: 22</w:t>
      </w:r>
      <w:r w:rsidR="00831BAD" w:rsidRPr="00CC1729">
        <w:rPr>
          <w:sz w:val="20"/>
          <w:szCs w:val="20"/>
        </w:rPr>
        <w:t> </w:t>
      </w:r>
      <w:r w:rsidR="00C21B7D" w:rsidRPr="00CC1729">
        <w:rPr>
          <w:sz w:val="20"/>
          <w:szCs w:val="20"/>
        </w:rPr>
        <w:t>738</w:t>
      </w:r>
      <w:r w:rsidR="00831BAD" w:rsidRPr="00CC1729">
        <w:rPr>
          <w:sz w:val="20"/>
          <w:szCs w:val="20"/>
        </w:rPr>
        <w:t xml:space="preserve"> </w:t>
      </w:r>
      <w:r w:rsidR="00C21B7D" w:rsidRPr="00CC1729">
        <w:rPr>
          <w:sz w:val="20"/>
          <w:szCs w:val="20"/>
        </w:rPr>
        <w:t>14</w:t>
      </w:r>
      <w:r w:rsidR="00831BAD" w:rsidRPr="00CC1729">
        <w:rPr>
          <w:sz w:val="20"/>
          <w:szCs w:val="20"/>
        </w:rPr>
        <w:t xml:space="preserve"> </w:t>
      </w:r>
      <w:r w:rsidR="00C21B7D" w:rsidRPr="00CC1729">
        <w:rPr>
          <w:sz w:val="20"/>
          <w:szCs w:val="20"/>
        </w:rPr>
        <w:t>6</w:t>
      </w:r>
      <w:r>
        <w:rPr>
          <w:sz w:val="20"/>
          <w:szCs w:val="20"/>
        </w:rPr>
        <w:t>8</w:t>
      </w:r>
      <w:r w:rsidR="00C21B7D" w:rsidRPr="00CC1729">
        <w:rPr>
          <w:sz w:val="20"/>
          <w:szCs w:val="20"/>
        </w:rPr>
        <w:t>, e</w:t>
      </w:r>
      <w:r w:rsidR="00831BAD" w:rsidRPr="00CC1729">
        <w:rPr>
          <w:sz w:val="20"/>
          <w:szCs w:val="20"/>
        </w:rPr>
        <w:t>-</w:t>
      </w:r>
      <w:r w:rsidR="00C21B7D" w:rsidRPr="00CC1729">
        <w:rPr>
          <w:sz w:val="20"/>
          <w:szCs w:val="20"/>
        </w:rPr>
        <w:t xml:space="preserve">mail: </w:t>
      </w:r>
      <w:r>
        <w:rPr>
          <w:sz w:val="20"/>
          <w:szCs w:val="20"/>
        </w:rPr>
        <w:t>lukasz.kaminski</w:t>
      </w:r>
      <w:r w:rsidRPr="00CC1729">
        <w:rPr>
          <w:sz w:val="20"/>
          <w:szCs w:val="20"/>
        </w:rPr>
        <w:t>@powiat.pruszkow.pl</w:t>
      </w:r>
      <w:r>
        <w:rPr>
          <w:sz w:val="20"/>
          <w:szCs w:val="20"/>
        </w:rPr>
        <w:t>;</w:t>
      </w:r>
    </w:p>
    <w:p w14:paraId="5D3209C8" w14:textId="77777777" w:rsidR="00CC1729" w:rsidRDefault="00CC1729" w:rsidP="0024180D">
      <w:pPr>
        <w:pStyle w:val="Wypunktowanie"/>
        <w:numPr>
          <w:ilvl w:val="1"/>
          <w:numId w:val="4"/>
        </w:numPr>
        <w:tabs>
          <w:tab w:val="clear" w:pos="1440"/>
          <w:tab w:val="num" w:pos="1134"/>
        </w:tabs>
        <w:spacing w:before="0" w:line="276" w:lineRule="auto"/>
        <w:ind w:left="709"/>
        <w:jc w:val="both"/>
        <w:rPr>
          <w:sz w:val="20"/>
          <w:szCs w:val="20"/>
        </w:rPr>
      </w:pPr>
      <w:r>
        <w:rPr>
          <w:sz w:val="20"/>
          <w:szCs w:val="20"/>
        </w:rPr>
        <w:t>Bartosz Cegłowski</w:t>
      </w:r>
      <w:r w:rsidRPr="00CC1729">
        <w:rPr>
          <w:sz w:val="20"/>
          <w:szCs w:val="20"/>
        </w:rPr>
        <w:t xml:space="preserve">, tel.: 22 738 14 66, e-mail: </w:t>
      </w:r>
      <w:r w:rsidR="00630D59" w:rsidRPr="00630D59">
        <w:rPr>
          <w:sz w:val="20"/>
          <w:szCs w:val="20"/>
        </w:rPr>
        <w:t>bartosz.ceglowski@powiat.pruszkow.pl</w:t>
      </w:r>
      <w:r w:rsidRPr="00CC1729">
        <w:rPr>
          <w:sz w:val="20"/>
          <w:szCs w:val="20"/>
        </w:rPr>
        <w:t>.</w:t>
      </w:r>
    </w:p>
    <w:p w14:paraId="63AE232F" w14:textId="77777777" w:rsidR="00630D59" w:rsidRDefault="00630D59" w:rsidP="0024180D">
      <w:pPr>
        <w:pStyle w:val="Wypunktowanie"/>
        <w:numPr>
          <w:ilvl w:val="0"/>
          <w:numId w:val="4"/>
        </w:numPr>
        <w:spacing w:before="0" w:line="276" w:lineRule="auto"/>
        <w:jc w:val="both"/>
        <w:rPr>
          <w:sz w:val="20"/>
          <w:szCs w:val="20"/>
        </w:rPr>
      </w:pPr>
      <w:r>
        <w:rPr>
          <w:sz w:val="20"/>
          <w:szCs w:val="20"/>
        </w:rPr>
        <w:t>Wykonawca oświadcza, że znany jest mu fakt, że treść umowy, w tym przedmiot i wysokość wynagrodzenia stanowi informację publiczną.</w:t>
      </w:r>
    </w:p>
    <w:p w14:paraId="2A88A0A3" w14:textId="77777777" w:rsidR="00514202" w:rsidRPr="006F5D92" w:rsidRDefault="00514202" w:rsidP="0024180D">
      <w:pPr>
        <w:pStyle w:val="Standard"/>
        <w:numPr>
          <w:ilvl w:val="0"/>
          <w:numId w:val="4"/>
        </w:numPr>
        <w:spacing w:line="276" w:lineRule="auto"/>
        <w:jc w:val="both"/>
        <w:rPr>
          <w:rFonts w:cs="Times New Roman"/>
          <w:sz w:val="20"/>
          <w:szCs w:val="22"/>
        </w:rPr>
      </w:pPr>
      <w:r w:rsidRPr="006F5D92">
        <w:rPr>
          <w:rFonts w:cs="Times New Roman"/>
          <w:sz w:val="20"/>
          <w:szCs w:val="22"/>
        </w:rPr>
        <w:t>Przedstawiciele Stron będą się kontaktować według wyboru: pisemnie, telefonicznie, elektronicznie na służbowy</w:t>
      </w:r>
      <w:r>
        <w:rPr>
          <w:rFonts w:cs="Times New Roman"/>
          <w:sz w:val="20"/>
          <w:szCs w:val="22"/>
        </w:rPr>
        <w:t xml:space="preserve"> adres e-mail, podane w umowie.</w:t>
      </w:r>
    </w:p>
    <w:p w14:paraId="56874988" w14:textId="77777777" w:rsidR="00514202" w:rsidRPr="00514202" w:rsidRDefault="00514202" w:rsidP="0024180D">
      <w:pPr>
        <w:pStyle w:val="Standard"/>
        <w:numPr>
          <w:ilvl w:val="0"/>
          <w:numId w:val="4"/>
        </w:numPr>
        <w:spacing w:line="276" w:lineRule="auto"/>
        <w:jc w:val="both"/>
        <w:rPr>
          <w:rFonts w:cs="Times New Roman"/>
          <w:sz w:val="20"/>
          <w:szCs w:val="22"/>
        </w:rPr>
      </w:pPr>
      <w:r w:rsidRPr="006F5D92">
        <w:rPr>
          <w:rFonts w:cs="Times New Roman"/>
          <w:sz w:val="20"/>
          <w:szCs w:val="22"/>
        </w:rPr>
        <w:t xml:space="preserve">Zmiana osób wyznaczonych do kontaktów nie wymaga zmiany umowy, a każdorazowo formą wystarczającą będzie zgłoszenie w formie </w:t>
      </w:r>
      <w:r>
        <w:rPr>
          <w:rFonts w:cs="Times New Roman"/>
          <w:sz w:val="20"/>
          <w:szCs w:val="22"/>
        </w:rPr>
        <w:t>elektronicznej</w:t>
      </w:r>
      <w:r w:rsidRPr="006F5D92">
        <w:rPr>
          <w:rFonts w:cs="Times New Roman"/>
          <w:sz w:val="20"/>
          <w:szCs w:val="22"/>
        </w:rPr>
        <w:t>.</w:t>
      </w:r>
    </w:p>
    <w:p w14:paraId="1F1CC8B7" w14:textId="77777777" w:rsidR="00772469" w:rsidRPr="00772469" w:rsidRDefault="00772469" w:rsidP="00772469">
      <w:pPr>
        <w:pStyle w:val="Wypunktowanie"/>
        <w:numPr>
          <w:ilvl w:val="0"/>
          <w:numId w:val="0"/>
        </w:numPr>
        <w:spacing w:before="0" w:line="276" w:lineRule="auto"/>
        <w:jc w:val="center"/>
        <w:rPr>
          <w:b/>
          <w:sz w:val="20"/>
          <w:szCs w:val="20"/>
        </w:rPr>
      </w:pPr>
      <w:r w:rsidRPr="00772469">
        <w:rPr>
          <w:b/>
          <w:sz w:val="20"/>
          <w:szCs w:val="20"/>
        </w:rPr>
        <w:t>§ 1</w:t>
      </w:r>
      <w:r w:rsidR="007500DF">
        <w:rPr>
          <w:b/>
          <w:sz w:val="20"/>
          <w:szCs w:val="20"/>
        </w:rPr>
        <w:t>0</w:t>
      </w:r>
    </w:p>
    <w:p w14:paraId="2E4CD3F2" w14:textId="77777777" w:rsidR="00772469" w:rsidRPr="00772469" w:rsidRDefault="00772469" w:rsidP="00772469">
      <w:pPr>
        <w:pStyle w:val="Wypunktowanie"/>
        <w:numPr>
          <w:ilvl w:val="0"/>
          <w:numId w:val="0"/>
        </w:numPr>
        <w:spacing w:before="0" w:line="276" w:lineRule="auto"/>
        <w:jc w:val="center"/>
        <w:rPr>
          <w:b/>
          <w:sz w:val="20"/>
          <w:szCs w:val="20"/>
        </w:rPr>
      </w:pPr>
      <w:r>
        <w:rPr>
          <w:b/>
          <w:sz w:val="20"/>
          <w:szCs w:val="20"/>
        </w:rPr>
        <w:t>Zmiana</w:t>
      </w:r>
      <w:r w:rsidRPr="00772469">
        <w:rPr>
          <w:b/>
          <w:sz w:val="20"/>
          <w:szCs w:val="20"/>
        </w:rPr>
        <w:t xml:space="preserve"> umowy</w:t>
      </w:r>
    </w:p>
    <w:p w14:paraId="546BBEFC" w14:textId="77777777" w:rsidR="00BB50DF" w:rsidRPr="00772469" w:rsidRDefault="00772469" w:rsidP="0024180D">
      <w:pPr>
        <w:pStyle w:val="Tekstpodstawowy"/>
        <w:numPr>
          <w:ilvl w:val="0"/>
          <w:numId w:val="13"/>
        </w:numPr>
        <w:suppressAutoHyphens w:val="0"/>
        <w:spacing w:after="0" w:line="276" w:lineRule="auto"/>
        <w:ind w:left="284" w:hanging="284"/>
        <w:jc w:val="both"/>
        <w:rPr>
          <w:color w:val="000000" w:themeColor="text1"/>
        </w:rPr>
      </w:pPr>
      <w:r>
        <w:rPr>
          <w:color w:val="000000" w:themeColor="text1"/>
        </w:rPr>
        <w:t>Zmiana u</w:t>
      </w:r>
      <w:r w:rsidR="00BB50DF" w:rsidRPr="00772469">
        <w:rPr>
          <w:color w:val="000000" w:themeColor="text1"/>
        </w:rPr>
        <w:t xml:space="preserve">mowy dopuszczalna jest w zakresie i na warunkach przewidzianych przepisami </w:t>
      </w:r>
      <w:proofErr w:type="spellStart"/>
      <w:r w:rsidR="00BB50DF" w:rsidRPr="00772469">
        <w:rPr>
          <w:color w:val="000000" w:themeColor="text1"/>
        </w:rPr>
        <w:t>Pzp</w:t>
      </w:r>
      <w:proofErr w:type="spellEnd"/>
      <w:r w:rsidR="00BB50DF" w:rsidRPr="00772469">
        <w:rPr>
          <w:color w:val="000000" w:themeColor="text1"/>
        </w:rPr>
        <w:t>, w szczególności:</w:t>
      </w:r>
    </w:p>
    <w:p w14:paraId="448A9BBE" w14:textId="77777777" w:rsidR="00BB50DF" w:rsidRPr="00772469" w:rsidRDefault="00BB50DF" w:rsidP="0024180D">
      <w:pPr>
        <w:pStyle w:val="Tekstpodstawowy"/>
        <w:numPr>
          <w:ilvl w:val="0"/>
          <w:numId w:val="14"/>
        </w:numPr>
        <w:suppressAutoHyphens w:val="0"/>
        <w:spacing w:after="0" w:line="276" w:lineRule="auto"/>
        <w:ind w:left="709" w:hanging="284"/>
        <w:jc w:val="both"/>
        <w:rPr>
          <w:color w:val="000000" w:themeColor="text1"/>
        </w:rPr>
      </w:pPr>
      <w:r w:rsidRPr="00772469">
        <w:rPr>
          <w:color w:val="000000" w:themeColor="text1"/>
        </w:rPr>
        <w:t>Strony są</w:t>
      </w:r>
      <w:r w:rsidR="00772469">
        <w:rPr>
          <w:color w:val="000000" w:themeColor="text1"/>
        </w:rPr>
        <w:t xml:space="preserve"> uprawnione do wprowadzenia do u</w:t>
      </w:r>
      <w:r w:rsidRPr="00772469">
        <w:rPr>
          <w:color w:val="000000" w:themeColor="text1"/>
        </w:rPr>
        <w:t xml:space="preserve">mowy zmian nieistotnych, to jest innych, niż zmiany zdefiniowane w art. 454 ust. 2 </w:t>
      </w:r>
      <w:proofErr w:type="spellStart"/>
      <w:r w:rsidRPr="00772469">
        <w:rPr>
          <w:color w:val="000000" w:themeColor="text1"/>
        </w:rPr>
        <w:t>Pzp</w:t>
      </w:r>
      <w:proofErr w:type="spellEnd"/>
      <w:r w:rsidRPr="00772469">
        <w:rPr>
          <w:color w:val="000000" w:themeColor="text1"/>
        </w:rPr>
        <w:t>;</w:t>
      </w:r>
    </w:p>
    <w:p w14:paraId="1485ABD5" w14:textId="77777777" w:rsidR="00BB50DF" w:rsidRPr="00772469" w:rsidRDefault="00BB50DF" w:rsidP="0024180D">
      <w:pPr>
        <w:pStyle w:val="Tekstpodstawowy"/>
        <w:numPr>
          <w:ilvl w:val="0"/>
          <w:numId w:val="14"/>
        </w:numPr>
        <w:suppressAutoHyphens w:val="0"/>
        <w:spacing w:after="0" w:line="276" w:lineRule="auto"/>
        <w:ind w:left="709" w:hanging="284"/>
        <w:jc w:val="both"/>
        <w:rPr>
          <w:color w:val="000000" w:themeColor="text1"/>
        </w:rPr>
      </w:pPr>
      <w:r w:rsidRPr="00772469">
        <w:rPr>
          <w:color w:val="000000" w:themeColor="text1"/>
        </w:rPr>
        <w:t xml:space="preserve">stosownie do art. 455 ust. 1 pkt 1 </w:t>
      </w:r>
      <w:proofErr w:type="spellStart"/>
      <w:r w:rsidRPr="00772469">
        <w:rPr>
          <w:color w:val="000000" w:themeColor="text1"/>
        </w:rPr>
        <w:t>Pzp</w:t>
      </w:r>
      <w:proofErr w:type="spellEnd"/>
      <w:r w:rsidRPr="00772469">
        <w:rPr>
          <w:color w:val="000000" w:themeColor="text1"/>
        </w:rPr>
        <w:t>, Zamawiający przewi</w:t>
      </w:r>
      <w:r w:rsidR="00772469">
        <w:rPr>
          <w:color w:val="000000" w:themeColor="text1"/>
        </w:rPr>
        <w:t>duje możliwość wprowadzenia do u</w:t>
      </w:r>
      <w:r w:rsidRPr="00772469">
        <w:rPr>
          <w:color w:val="000000" w:themeColor="text1"/>
        </w:rPr>
        <w:t>mowy zmian opisanych w ustępach poniżej:</w:t>
      </w:r>
    </w:p>
    <w:p w14:paraId="671DBBC1"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przypadku zmiany przepisów prawa, opublikowanej w Dzienniku Urzędowym Unii Europejskiej, Dzienniku Ustaw, Monitorze Polskim lub Dzienniku Urzędowym odpowiedniego ministra, Zamawiający dopus</w:t>
      </w:r>
      <w:r w:rsidR="00772469">
        <w:rPr>
          <w:color w:val="000000" w:themeColor="text1"/>
        </w:rPr>
        <w:t>zcza zmiany sposobu realizacji u</w:t>
      </w:r>
      <w:r w:rsidRPr="00772469">
        <w:rPr>
          <w:color w:val="000000" w:themeColor="text1"/>
        </w:rPr>
        <w:t>mowy lub zmiany zakresu świadczeń Wykonawcy wymuszone takimi zmianami prawa,</w:t>
      </w:r>
    </w:p>
    <w:p w14:paraId="7AB8CFD9"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przypadku wycofania z produkcji/sprzed</w:t>
      </w:r>
      <w:r w:rsidR="00772469">
        <w:rPr>
          <w:color w:val="000000" w:themeColor="text1"/>
        </w:rPr>
        <w:t>aży jakiegokolwiek modelu/typu urządzenia lub o</w:t>
      </w:r>
      <w:r w:rsidRPr="00772469">
        <w:rPr>
          <w:color w:val="000000" w:themeColor="text1"/>
        </w:rPr>
        <w:t>programowania wskazanego w ofercie Wykonawcy, Wykonawca dostarczy obecnie pro</w:t>
      </w:r>
      <w:r w:rsidR="00772469">
        <w:rPr>
          <w:color w:val="000000" w:themeColor="text1"/>
        </w:rPr>
        <w:t>dukowany/sprzedawany model/typ urządzenia lub o</w:t>
      </w:r>
      <w:r w:rsidRPr="00772469">
        <w:rPr>
          <w:color w:val="000000" w:themeColor="text1"/>
        </w:rPr>
        <w:t>programowania o parametrach nie gorszych od wskazanych w ofercie Wykonawcy w ramach wynagr</w:t>
      </w:r>
      <w:r w:rsidR="00772469">
        <w:rPr>
          <w:color w:val="000000" w:themeColor="text1"/>
        </w:rPr>
        <w:t>odzenia netto, o którym mowa w 5 ust. 1 u</w:t>
      </w:r>
      <w:r w:rsidRPr="00772469">
        <w:rPr>
          <w:color w:val="000000" w:themeColor="text1"/>
        </w:rPr>
        <w:t>mowy. W takim przypadku Wykonawca zobowiązany jest do poinformowania Zamawiającego oraz przedstawienia oświadczenia producenta/dystrybutora potwierdzając</w:t>
      </w:r>
      <w:r w:rsidR="00772469">
        <w:rPr>
          <w:color w:val="000000" w:themeColor="text1"/>
        </w:rPr>
        <w:t>ego fakt wycofania modelu/typu urządzenia lub o</w:t>
      </w:r>
      <w:r w:rsidRPr="00772469">
        <w:rPr>
          <w:color w:val="000000" w:themeColor="text1"/>
        </w:rPr>
        <w:t>programowania wskazanego w ofercie</w:t>
      </w:r>
      <w:r w:rsidR="00772469">
        <w:rPr>
          <w:color w:val="000000" w:themeColor="text1"/>
        </w:rPr>
        <w:t xml:space="preserve"> Wykonawcy wraz z konfiguracją urządzenia/o</w:t>
      </w:r>
      <w:r w:rsidRPr="00772469">
        <w:rPr>
          <w:color w:val="000000" w:themeColor="text1"/>
        </w:rPr>
        <w:t>programowania obecnie produkowanego celem akceptacji przez Zamawiającego,</w:t>
      </w:r>
    </w:p>
    <w:p w14:paraId="1F0AB7E3" w14:textId="77777777" w:rsidR="00BB50DF" w:rsidRPr="00772469" w:rsidRDefault="00772469" w:rsidP="0024180D">
      <w:pPr>
        <w:pStyle w:val="Tekstpodstawowy"/>
        <w:numPr>
          <w:ilvl w:val="0"/>
          <w:numId w:val="15"/>
        </w:numPr>
        <w:suppressAutoHyphens w:val="0"/>
        <w:spacing w:after="0" w:line="276" w:lineRule="auto"/>
        <w:ind w:left="1134" w:hanging="284"/>
        <w:jc w:val="both"/>
        <w:rPr>
          <w:color w:val="000000" w:themeColor="text1"/>
        </w:rPr>
      </w:pPr>
      <w:r>
        <w:rPr>
          <w:color w:val="000000" w:themeColor="text1"/>
        </w:rPr>
        <w:t>w zakresie sposobu realizacji umowy lub terminu realizacji u</w:t>
      </w:r>
      <w:r w:rsidR="00BB50DF" w:rsidRPr="00772469">
        <w:rPr>
          <w:color w:val="000000" w:themeColor="text1"/>
        </w:rPr>
        <w:t>mowy w przypadku zaistnienia siły wyższej,</w:t>
      </w:r>
    </w:p>
    <w:p w14:paraId="793D4346"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 xml:space="preserve">w przypadku wykrycia omyłek, </w:t>
      </w:r>
      <w:r w:rsidR="00772469">
        <w:rPr>
          <w:color w:val="000000" w:themeColor="text1"/>
        </w:rPr>
        <w:t>rozbieżności lub niejasności w u</w:t>
      </w:r>
      <w:r w:rsidRPr="00772469">
        <w:rPr>
          <w:color w:val="000000" w:themeColor="text1"/>
        </w:rPr>
        <w:t>mowie, których nie można usunąć w inny sposób, a zmiana będzie umożliwiać i</w:t>
      </w:r>
      <w:r w:rsidR="00772469">
        <w:rPr>
          <w:color w:val="000000" w:themeColor="text1"/>
        </w:rPr>
        <w:t>ch  usunięcie i doprecyzowanie u</w:t>
      </w:r>
      <w:r w:rsidRPr="00772469">
        <w:rPr>
          <w:color w:val="000000" w:themeColor="text1"/>
        </w:rPr>
        <w:t>mowy zgodnie z jej celem lub w celu jednoznacznej interpretacji jej zapisów przez Wykonawcę i Zamawiającego;</w:t>
      </w:r>
    </w:p>
    <w:p w14:paraId="3E4ABD08"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zakresie zmi</w:t>
      </w:r>
      <w:r w:rsidR="00772469">
        <w:rPr>
          <w:color w:val="000000" w:themeColor="text1"/>
        </w:rPr>
        <w:t>any sposobu odbioru przedmiotu umowy w stosunku do postanowień u</w:t>
      </w:r>
      <w:r w:rsidRPr="00772469">
        <w:rPr>
          <w:color w:val="000000" w:themeColor="text1"/>
        </w:rPr>
        <w:t>mowy, w szczególności w sytuacji gdy taka zmiana okaże się konieczna do oceny należytego wykonania przedmiotu zamówienia przez Wykonawcę lub jeśli Zamawiający uzna, że taka zmiana jest konieczna z przyczyn o charakterze technicznym, organizacyjnym lub finansowych np. w przypadku konieczności rozliczenia środków p</w:t>
      </w:r>
      <w:r w:rsidR="00772469">
        <w:rPr>
          <w:color w:val="000000" w:themeColor="text1"/>
        </w:rPr>
        <w:t>rzeznaczonych na sfinansowanie u</w:t>
      </w:r>
      <w:r w:rsidRPr="00772469">
        <w:rPr>
          <w:color w:val="000000" w:themeColor="text1"/>
        </w:rPr>
        <w:t>mowy;</w:t>
      </w:r>
    </w:p>
    <w:p w14:paraId="5442A543"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przyp</w:t>
      </w:r>
      <w:r w:rsidR="00772469">
        <w:rPr>
          <w:color w:val="000000" w:themeColor="text1"/>
        </w:rPr>
        <w:t>adku wprowadzenia nowej wersji o</w:t>
      </w:r>
      <w:r w:rsidRPr="00772469">
        <w:rPr>
          <w:color w:val="000000" w:themeColor="text1"/>
        </w:rPr>
        <w:t>prog</w:t>
      </w:r>
      <w:r w:rsidR="00772469">
        <w:rPr>
          <w:color w:val="000000" w:themeColor="text1"/>
        </w:rPr>
        <w:t>ramowania lub nowych elementów urządzeń lub o</w:t>
      </w:r>
      <w:r w:rsidRPr="00772469">
        <w:rPr>
          <w:color w:val="000000" w:themeColor="text1"/>
        </w:rPr>
        <w:t>programowania przez producenta, która to wersja lub elementy nie były dostępne na rynku w chwili upływu terminu składania ofert, z zastrzeżeniem, że wskutek zmiany wszystkie wymagania określone w dokumentach zamówienia oraz w ofercie Wykonawcy zostaną zachowane, a wynagrodzenie Wykonawcy nie ulegnie podwyższeniu;</w:t>
      </w:r>
    </w:p>
    <w:p w14:paraId="1BCACE83"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przypadku ograniczenia dostęp</w:t>
      </w:r>
      <w:r w:rsidR="00772469">
        <w:rPr>
          <w:color w:val="000000" w:themeColor="text1"/>
        </w:rPr>
        <w:t>ności poszczególnych elementów urządzeń lub o</w:t>
      </w:r>
      <w:r w:rsidRPr="00772469">
        <w:rPr>
          <w:color w:val="000000" w:themeColor="text1"/>
        </w:rPr>
        <w:t>programowania, o ile elementy zastępcze spełniają wszystkie wymagania określone w dokumentach zamówienia i ofercie Wykonawcy, z zastrzeżeniem, że Wykonawca, pomimo zachowania należytej staranności, nie mógł temu zapobiec;</w:t>
      </w:r>
    </w:p>
    <w:p w14:paraId="4E6142E4"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lastRenderedPageBreak/>
        <w:t>w przypadku ujawnienia się powszechnie występują</w:t>
      </w:r>
      <w:r w:rsidR="00772469">
        <w:rPr>
          <w:color w:val="000000" w:themeColor="text1"/>
        </w:rPr>
        <w:t>cych wad oferowanych elementów urządzeń lub o</w:t>
      </w:r>
      <w:r w:rsidRPr="00772469">
        <w:rPr>
          <w:color w:val="000000" w:themeColor="text1"/>
        </w:rPr>
        <w:t>programowania i zastąpienia ich innym rozwiązaniem umo</w:t>
      </w:r>
      <w:r w:rsidR="00772469">
        <w:rPr>
          <w:color w:val="000000" w:themeColor="text1"/>
        </w:rPr>
        <w:t>żliwiającym należyte wykonanie u</w:t>
      </w:r>
      <w:r w:rsidRPr="00772469">
        <w:rPr>
          <w:color w:val="000000" w:themeColor="text1"/>
        </w:rPr>
        <w:t>mowy, o ile nowe rozwiązanie będzie spełniało wszystkie wymagania Zamawiającego, a wynagrodzenie Wykonawcy nie ulegnie podwyższeniu;</w:t>
      </w:r>
    </w:p>
    <w:p w14:paraId="045013BA"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jeżeli z przyczyn od Wykonawcy niezależnych, w tym w szczególności z przyczyn leżących po stronie Zamawiającego, nie jest możliwe dotrzymanie pierwotnego terminu wykonania p</w:t>
      </w:r>
      <w:r w:rsidR="00772469">
        <w:rPr>
          <w:color w:val="000000" w:themeColor="text1"/>
        </w:rPr>
        <w:t>rzedmiotu u</w:t>
      </w:r>
      <w:r w:rsidRPr="00772469">
        <w:rPr>
          <w:color w:val="000000" w:themeColor="text1"/>
        </w:rPr>
        <w:t>mowy dopuszczalna jest zmian</w:t>
      </w:r>
      <w:r w:rsidR="00772469">
        <w:rPr>
          <w:color w:val="000000" w:themeColor="text1"/>
        </w:rPr>
        <w:t>a terminu wykonania przedmiotu u</w:t>
      </w:r>
      <w:r w:rsidRPr="00772469">
        <w:rPr>
          <w:color w:val="000000" w:themeColor="text1"/>
        </w:rPr>
        <w:t xml:space="preserve">mowy, z zastrzeżeniem, </w:t>
      </w:r>
      <w:r w:rsidR="00772469">
        <w:rPr>
          <w:color w:val="000000" w:themeColor="text1"/>
        </w:rPr>
        <w:t>że termin wykonania przedmiotu u</w:t>
      </w:r>
      <w:r w:rsidRPr="00772469">
        <w:rPr>
          <w:color w:val="000000" w:themeColor="text1"/>
        </w:rPr>
        <w:t xml:space="preserve">mowy może ulec zmianie o czas, o jaki wyżej wskazane okoliczności wpłynęły </w:t>
      </w:r>
      <w:r w:rsidR="00772469">
        <w:rPr>
          <w:color w:val="000000" w:themeColor="text1"/>
        </w:rPr>
        <w:t>na termin wykonania przedmiotu u</w:t>
      </w:r>
      <w:r w:rsidRPr="00772469">
        <w:rPr>
          <w:color w:val="000000" w:themeColor="text1"/>
        </w:rPr>
        <w:t>mowy, to jest uniemożliwiły Wykonawcy t</w:t>
      </w:r>
      <w:r w:rsidR="00772469">
        <w:rPr>
          <w:color w:val="000000" w:themeColor="text1"/>
        </w:rPr>
        <w:t>erminową realizację przedmiotu u</w:t>
      </w:r>
      <w:r w:rsidRPr="00772469">
        <w:rPr>
          <w:color w:val="000000" w:themeColor="text1"/>
        </w:rPr>
        <w:t xml:space="preserve">mowy, </w:t>
      </w:r>
    </w:p>
    <w:p w14:paraId="0F117375" w14:textId="77777777" w:rsidR="00BB50DF" w:rsidRPr="00772469" w:rsidRDefault="00BB50DF" w:rsidP="0024180D">
      <w:pPr>
        <w:pStyle w:val="Tekstpodstawowy"/>
        <w:numPr>
          <w:ilvl w:val="0"/>
          <w:numId w:val="15"/>
        </w:numPr>
        <w:suppressAutoHyphens w:val="0"/>
        <w:spacing w:after="0" w:line="276" w:lineRule="auto"/>
        <w:ind w:left="1134" w:hanging="284"/>
        <w:jc w:val="both"/>
        <w:rPr>
          <w:color w:val="000000" w:themeColor="text1"/>
        </w:rPr>
      </w:pPr>
      <w:r w:rsidRPr="00772469">
        <w:rPr>
          <w:color w:val="000000" w:themeColor="text1"/>
        </w:rPr>
        <w:t>w przypadku zmiany stawki podatku od towarów i usług oraz podatku akcyzowego.</w:t>
      </w:r>
    </w:p>
    <w:p w14:paraId="2B86FB6A" w14:textId="77777777" w:rsidR="00BB50DF" w:rsidRPr="00772469" w:rsidRDefault="00772469" w:rsidP="0024180D">
      <w:pPr>
        <w:pStyle w:val="Tekstpodstawowy"/>
        <w:numPr>
          <w:ilvl w:val="0"/>
          <w:numId w:val="13"/>
        </w:numPr>
        <w:suppressAutoHyphens w:val="0"/>
        <w:spacing w:after="0" w:line="276" w:lineRule="auto"/>
        <w:ind w:left="284" w:hanging="284"/>
        <w:jc w:val="both"/>
        <w:rPr>
          <w:color w:val="000000" w:themeColor="text1"/>
        </w:rPr>
      </w:pPr>
      <w:r>
        <w:rPr>
          <w:color w:val="000000" w:themeColor="text1"/>
        </w:rPr>
        <w:t>Wszelkie zmiany w u</w:t>
      </w:r>
      <w:r w:rsidR="00BB50DF" w:rsidRPr="00772469">
        <w:rPr>
          <w:color w:val="000000" w:themeColor="text1"/>
        </w:rPr>
        <w:t>mowie wymagają formy pisemnej w postaci aneksu pod rygorem nieważności.</w:t>
      </w:r>
    </w:p>
    <w:p w14:paraId="7467D5EA" w14:textId="77777777" w:rsidR="00514202" w:rsidRDefault="00514202" w:rsidP="00772469">
      <w:pPr>
        <w:pStyle w:val="Wypunktowanie"/>
        <w:numPr>
          <w:ilvl w:val="0"/>
          <w:numId w:val="0"/>
        </w:numPr>
        <w:spacing w:before="0" w:line="276" w:lineRule="auto"/>
        <w:ind w:left="284" w:hanging="284"/>
        <w:jc w:val="center"/>
        <w:rPr>
          <w:b/>
          <w:sz w:val="20"/>
          <w:szCs w:val="20"/>
        </w:rPr>
      </w:pPr>
    </w:p>
    <w:p w14:paraId="4E866BFE" w14:textId="77777777" w:rsidR="00B10580" w:rsidRPr="00CC1729" w:rsidRDefault="00B10580" w:rsidP="00B10580">
      <w:pPr>
        <w:pStyle w:val="Wypunktowanie"/>
        <w:numPr>
          <w:ilvl w:val="0"/>
          <w:numId w:val="0"/>
        </w:numPr>
        <w:spacing w:before="0" w:line="276" w:lineRule="auto"/>
        <w:jc w:val="center"/>
        <w:rPr>
          <w:b/>
          <w:sz w:val="20"/>
          <w:szCs w:val="20"/>
        </w:rPr>
      </w:pPr>
      <w:r>
        <w:rPr>
          <w:b/>
          <w:sz w:val="20"/>
          <w:szCs w:val="20"/>
        </w:rPr>
        <w:t>§ 1</w:t>
      </w:r>
      <w:r w:rsidR="007500DF">
        <w:rPr>
          <w:b/>
          <w:sz w:val="20"/>
          <w:szCs w:val="20"/>
        </w:rPr>
        <w:t>3</w:t>
      </w:r>
    </w:p>
    <w:p w14:paraId="15E9BE07" w14:textId="77777777" w:rsidR="00B10580" w:rsidRPr="00CC1729" w:rsidRDefault="00B10580" w:rsidP="00B10580">
      <w:pPr>
        <w:pStyle w:val="Wypunktowanie"/>
        <w:numPr>
          <w:ilvl w:val="0"/>
          <w:numId w:val="0"/>
        </w:numPr>
        <w:spacing w:before="0" w:line="276" w:lineRule="auto"/>
        <w:jc w:val="center"/>
        <w:rPr>
          <w:b/>
          <w:sz w:val="20"/>
          <w:szCs w:val="20"/>
        </w:rPr>
      </w:pPr>
      <w:r>
        <w:rPr>
          <w:b/>
          <w:sz w:val="20"/>
          <w:szCs w:val="20"/>
        </w:rPr>
        <w:t>Poufność informacji</w:t>
      </w:r>
    </w:p>
    <w:p w14:paraId="432BC259" w14:textId="77777777" w:rsidR="00B10580" w:rsidRPr="009D7F0C" w:rsidRDefault="00B10580" w:rsidP="0024180D">
      <w:pPr>
        <w:pStyle w:val="Tekstpodstawowy"/>
        <w:numPr>
          <w:ilvl w:val="0"/>
          <w:numId w:val="21"/>
        </w:numPr>
        <w:suppressAutoHyphens w:val="0"/>
        <w:spacing w:after="0" w:line="276" w:lineRule="auto"/>
        <w:ind w:left="284" w:hanging="284"/>
        <w:jc w:val="both"/>
      </w:pPr>
      <w:r w:rsidRPr="009D7F0C">
        <w:t>Wykonawca</w:t>
      </w:r>
      <w:r>
        <w:t xml:space="preserve"> </w:t>
      </w:r>
      <w:r w:rsidRPr="009D7F0C">
        <w:t>zobowiązuje</w:t>
      </w:r>
      <w:r>
        <w:t xml:space="preserve"> </w:t>
      </w:r>
      <w:r w:rsidRPr="009D7F0C">
        <w:t>się</w:t>
      </w:r>
      <w:r>
        <w:t xml:space="preserve"> </w:t>
      </w:r>
      <w:r w:rsidRPr="009D7F0C">
        <w:t>traktować</w:t>
      </w:r>
      <w:r>
        <w:t xml:space="preserve"> </w:t>
      </w:r>
      <w:r w:rsidRPr="009D7F0C">
        <w:t>wszelkie</w:t>
      </w:r>
      <w:r>
        <w:t xml:space="preserve"> </w:t>
      </w:r>
      <w:r w:rsidRPr="009D7F0C">
        <w:t>informacje</w:t>
      </w:r>
      <w:r>
        <w:t xml:space="preserve"> </w:t>
      </w:r>
      <w:r w:rsidRPr="009D7F0C">
        <w:t>lub</w:t>
      </w:r>
      <w:r>
        <w:t xml:space="preserve"> </w:t>
      </w:r>
      <w:r w:rsidRPr="009D7F0C">
        <w:t>dane</w:t>
      </w:r>
      <w:r>
        <w:t xml:space="preserve"> </w:t>
      </w:r>
      <w:r w:rsidRPr="009D7F0C">
        <w:t>dotyczące</w:t>
      </w:r>
      <w:r>
        <w:t xml:space="preserve"> </w:t>
      </w:r>
      <w:r w:rsidRPr="009D7F0C">
        <w:t>działalności</w:t>
      </w:r>
      <w:r>
        <w:t xml:space="preserve"> </w:t>
      </w:r>
      <w:r w:rsidRPr="009D7F0C">
        <w:t>Zamawiającego,</w:t>
      </w:r>
      <w:r>
        <w:t xml:space="preserve"> </w:t>
      </w:r>
      <w:r w:rsidRPr="009D7F0C">
        <w:t>w</w:t>
      </w:r>
      <w:r>
        <w:t xml:space="preserve"> </w:t>
      </w:r>
      <w:r w:rsidRPr="009D7F0C">
        <w:t>szczególności</w:t>
      </w:r>
      <w:r>
        <w:t xml:space="preserve"> </w:t>
      </w:r>
      <w:r w:rsidRPr="009D7F0C">
        <w:t>informacje</w:t>
      </w:r>
      <w:r>
        <w:t xml:space="preserve"> </w:t>
      </w:r>
      <w:r w:rsidRPr="009D7F0C">
        <w:t>techniczne,</w:t>
      </w:r>
      <w:r>
        <w:t xml:space="preserve"> </w:t>
      </w:r>
      <w:r w:rsidRPr="009D7F0C">
        <w:t>technologiczne,</w:t>
      </w:r>
      <w:r>
        <w:t xml:space="preserve"> </w:t>
      </w:r>
      <w:r w:rsidRPr="009D7F0C">
        <w:t>organizacyjne,</w:t>
      </w:r>
      <w:r>
        <w:t xml:space="preserve"> </w:t>
      </w:r>
      <w:r w:rsidRPr="009D7F0C">
        <w:t>finansowe,</w:t>
      </w:r>
      <w:r>
        <w:t xml:space="preserve"> </w:t>
      </w:r>
      <w:r w:rsidRPr="009D7F0C">
        <w:t>prawne</w:t>
      </w:r>
      <w:r>
        <w:t xml:space="preserve"> </w:t>
      </w:r>
      <w:r w:rsidRPr="009D7F0C">
        <w:t>lub</w:t>
      </w:r>
      <w:r>
        <w:t xml:space="preserve"> </w:t>
      </w:r>
      <w:r w:rsidRPr="009D7F0C">
        <w:t>inne</w:t>
      </w:r>
      <w:r>
        <w:t xml:space="preserve"> </w:t>
      </w:r>
      <w:r w:rsidRPr="009D7F0C">
        <w:t>informacje</w:t>
      </w:r>
      <w:r>
        <w:t xml:space="preserve"> </w:t>
      </w:r>
      <w:r w:rsidRPr="009D7F0C">
        <w:t>posiadające</w:t>
      </w:r>
      <w:r>
        <w:t xml:space="preserve"> </w:t>
      </w:r>
      <w:r w:rsidRPr="009D7F0C">
        <w:t>wartość</w:t>
      </w:r>
      <w:r>
        <w:t xml:space="preserve"> </w:t>
      </w:r>
      <w:r w:rsidRPr="009D7F0C">
        <w:t>gospodarczą,</w:t>
      </w:r>
      <w:r>
        <w:t xml:space="preserve"> </w:t>
      </w:r>
      <w:r w:rsidRPr="009D7F0C">
        <w:t>uzyskane</w:t>
      </w:r>
      <w:r>
        <w:t xml:space="preserve"> </w:t>
      </w:r>
      <w:r w:rsidRPr="009D7F0C">
        <w:t>od</w:t>
      </w:r>
      <w:r>
        <w:t xml:space="preserve"> </w:t>
      </w:r>
      <w:r w:rsidRPr="009D7F0C">
        <w:t>Zamawiającego</w:t>
      </w:r>
      <w:r>
        <w:t xml:space="preserve"> </w:t>
      </w:r>
      <w:r w:rsidRPr="009D7F0C">
        <w:t>w</w:t>
      </w:r>
      <w:r>
        <w:t xml:space="preserve"> </w:t>
      </w:r>
      <w:r w:rsidRPr="009D7F0C">
        <w:t>formie</w:t>
      </w:r>
      <w:r>
        <w:t xml:space="preserve"> </w:t>
      </w:r>
      <w:r w:rsidRPr="009D7F0C">
        <w:t>ustnej,</w:t>
      </w:r>
      <w:r>
        <w:t xml:space="preserve"> </w:t>
      </w:r>
      <w:r w:rsidRPr="009D7F0C">
        <w:t>pisemnej</w:t>
      </w:r>
      <w:r>
        <w:t xml:space="preserve"> </w:t>
      </w:r>
      <w:r w:rsidRPr="009D7F0C">
        <w:t>lub</w:t>
      </w:r>
      <w:r>
        <w:t xml:space="preserve"> </w:t>
      </w:r>
      <w:r w:rsidRPr="009D7F0C">
        <w:t>elektronicznej</w:t>
      </w:r>
      <w:r>
        <w:t xml:space="preserve"> </w:t>
      </w:r>
      <w:r w:rsidRPr="009D7F0C">
        <w:t>(w</w:t>
      </w:r>
      <w:r>
        <w:t xml:space="preserve"> </w:t>
      </w:r>
      <w:r w:rsidRPr="009D7F0C">
        <w:t>szczególności</w:t>
      </w:r>
      <w:r>
        <w:t xml:space="preserve"> </w:t>
      </w:r>
      <w:r w:rsidRPr="009D7F0C">
        <w:t>informacje</w:t>
      </w:r>
      <w:r>
        <w:t xml:space="preserve"> </w:t>
      </w:r>
      <w:r w:rsidRPr="009D7F0C">
        <w:t>ujawnione</w:t>
      </w:r>
      <w:r>
        <w:t xml:space="preserve"> </w:t>
      </w:r>
      <w:r w:rsidRPr="009D7F0C">
        <w:t>podczas</w:t>
      </w:r>
      <w:r>
        <w:t xml:space="preserve"> </w:t>
      </w:r>
      <w:r w:rsidRPr="009D7F0C">
        <w:t>rozmów</w:t>
      </w:r>
      <w:r>
        <w:t xml:space="preserve"> </w:t>
      </w:r>
      <w:r w:rsidRPr="009D7F0C">
        <w:t>oraz</w:t>
      </w:r>
      <w:r>
        <w:t xml:space="preserve"> </w:t>
      </w:r>
      <w:r w:rsidRPr="009D7F0C">
        <w:t>w</w:t>
      </w:r>
      <w:r>
        <w:t xml:space="preserve"> </w:t>
      </w:r>
      <w:r w:rsidRPr="009D7F0C">
        <w:t>treści</w:t>
      </w:r>
      <w:r>
        <w:t xml:space="preserve"> </w:t>
      </w:r>
      <w:r w:rsidRPr="009D7F0C">
        <w:t>przekazywanych</w:t>
      </w:r>
      <w:r>
        <w:t xml:space="preserve"> </w:t>
      </w:r>
      <w:r w:rsidRPr="009D7F0C">
        <w:t>przez</w:t>
      </w:r>
      <w:r>
        <w:t xml:space="preserve"> </w:t>
      </w:r>
      <w:r w:rsidRPr="009D7F0C">
        <w:t>Strony</w:t>
      </w:r>
      <w:r>
        <w:t xml:space="preserve"> </w:t>
      </w:r>
      <w:r w:rsidRPr="009D7F0C">
        <w:t>dokumentów)</w:t>
      </w:r>
      <w:r>
        <w:t xml:space="preserve"> </w:t>
      </w:r>
      <w:r w:rsidRPr="009D7F0C">
        <w:t>jako</w:t>
      </w:r>
      <w:r>
        <w:t xml:space="preserve"> </w:t>
      </w:r>
      <w:r w:rsidRPr="009D7F0C">
        <w:t>informacje</w:t>
      </w:r>
      <w:r>
        <w:t xml:space="preserve"> </w:t>
      </w:r>
      <w:r w:rsidRPr="009D7F0C">
        <w:t>poufne</w:t>
      </w:r>
      <w:r>
        <w:t xml:space="preserve"> </w:t>
      </w:r>
      <w:r w:rsidRPr="009D7F0C">
        <w:t>(zwane</w:t>
      </w:r>
      <w:r>
        <w:t xml:space="preserve"> </w:t>
      </w:r>
      <w:r w:rsidRPr="009D7F0C">
        <w:t>dalej:</w:t>
      </w:r>
      <w:r>
        <w:t xml:space="preserve"> </w:t>
      </w:r>
      <w:r w:rsidRPr="009D7F0C">
        <w:t>„</w:t>
      </w:r>
      <w:r w:rsidRPr="00366C1D">
        <w:rPr>
          <w:b/>
        </w:rPr>
        <w:t>Informacjami</w:t>
      </w:r>
      <w:r>
        <w:rPr>
          <w:b/>
        </w:rPr>
        <w:t xml:space="preserve"> </w:t>
      </w:r>
      <w:r w:rsidRPr="00366C1D">
        <w:rPr>
          <w:b/>
        </w:rPr>
        <w:t>Chronionymi</w:t>
      </w:r>
      <w:r w:rsidRPr="009D7F0C">
        <w:t>”).</w:t>
      </w:r>
    </w:p>
    <w:p w14:paraId="00CBA5D4" w14:textId="77777777" w:rsidR="00B10580" w:rsidRPr="009D7F0C" w:rsidRDefault="00B10580" w:rsidP="0024180D">
      <w:pPr>
        <w:pStyle w:val="Tekstpodstawowy"/>
        <w:numPr>
          <w:ilvl w:val="0"/>
          <w:numId w:val="21"/>
        </w:numPr>
        <w:suppressAutoHyphens w:val="0"/>
        <w:spacing w:after="0" w:line="276" w:lineRule="auto"/>
        <w:ind w:left="284" w:hanging="284"/>
        <w:jc w:val="both"/>
      </w:pPr>
      <w:r w:rsidRPr="009D7F0C">
        <w:t>Informacje</w:t>
      </w:r>
      <w:r>
        <w:t xml:space="preserve"> </w:t>
      </w:r>
      <w:r w:rsidRPr="009D7F0C">
        <w:t>Chronione</w:t>
      </w:r>
      <w:r>
        <w:t xml:space="preserve"> </w:t>
      </w:r>
      <w:r w:rsidRPr="009D7F0C">
        <w:t>uzyskane</w:t>
      </w:r>
      <w:r>
        <w:t xml:space="preserve"> </w:t>
      </w:r>
      <w:r w:rsidRPr="009D7F0C">
        <w:t>przez</w:t>
      </w:r>
      <w:r>
        <w:t xml:space="preserve"> </w:t>
      </w:r>
      <w:r w:rsidRPr="009D7F0C">
        <w:t>Wykonawcę</w:t>
      </w:r>
      <w:r>
        <w:t xml:space="preserve"> </w:t>
      </w:r>
      <w:r w:rsidRPr="009D7F0C">
        <w:t>od</w:t>
      </w:r>
      <w:r>
        <w:t xml:space="preserve"> </w:t>
      </w:r>
      <w:r w:rsidRPr="009D7F0C">
        <w:t>Zamawiającego</w:t>
      </w:r>
      <w:r>
        <w:t xml:space="preserve"> </w:t>
      </w:r>
      <w:r w:rsidRPr="009D7F0C">
        <w:t>w</w:t>
      </w:r>
      <w:r>
        <w:t xml:space="preserve"> </w:t>
      </w:r>
      <w:r w:rsidRPr="009D7F0C">
        <w:t>związku</w:t>
      </w:r>
      <w:r>
        <w:t xml:space="preserve"> </w:t>
      </w:r>
      <w:r w:rsidRPr="009D7F0C">
        <w:t>z</w:t>
      </w:r>
      <w:r>
        <w:t> </w:t>
      </w:r>
      <w:r w:rsidRPr="009D7F0C">
        <w:t>realizacją</w:t>
      </w:r>
      <w:r>
        <w:t xml:space="preserve"> </w:t>
      </w:r>
      <w:r w:rsidRPr="009D7F0C">
        <w:t>przedmiotu</w:t>
      </w:r>
      <w:r>
        <w:t xml:space="preserve"> u</w:t>
      </w:r>
      <w:r w:rsidRPr="009D7F0C">
        <w:t>mowy</w:t>
      </w:r>
      <w:r>
        <w:t xml:space="preserve"> </w:t>
      </w:r>
      <w:r w:rsidRPr="009D7F0C">
        <w:t>mogą</w:t>
      </w:r>
      <w:r>
        <w:t xml:space="preserve"> </w:t>
      </w:r>
      <w:r w:rsidRPr="009D7F0C">
        <w:t>być</w:t>
      </w:r>
      <w:r>
        <w:t xml:space="preserve"> </w:t>
      </w:r>
      <w:r w:rsidRPr="009D7F0C">
        <w:t>wykorzystane</w:t>
      </w:r>
      <w:r>
        <w:t xml:space="preserve"> </w:t>
      </w:r>
      <w:r w:rsidRPr="009D7F0C">
        <w:t>tylko</w:t>
      </w:r>
      <w:r>
        <w:t xml:space="preserve"> </w:t>
      </w:r>
      <w:r w:rsidRPr="009D7F0C">
        <w:t>w</w:t>
      </w:r>
      <w:r>
        <w:t xml:space="preserve"> </w:t>
      </w:r>
      <w:r w:rsidRPr="009D7F0C">
        <w:t>celu</w:t>
      </w:r>
      <w:r>
        <w:t xml:space="preserve"> </w:t>
      </w:r>
      <w:r w:rsidRPr="009D7F0C">
        <w:t>jej</w:t>
      </w:r>
      <w:r>
        <w:t xml:space="preserve"> </w:t>
      </w:r>
      <w:r w:rsidRPr="009D7F0C">
        <w:t>realizacji.</w:t>
      </w:r>
    </w:p>
    <w:p w14:paraId="1FA57329" w14:textId="77777777" w:rsidR="00B10580" w:rsidRPr="009D7F0C" w:rsidRDefault="00B10580" w:rsidP="0024180D">
      <w:pPr>
        <w:pStyle w:val="Tekstpodstawowy"/>
        <w:numPr>
          <w:ilvl w:val="0"/>
          <w:numId w:val="21"/>
        </w:numPr>
        <w:suppressAutoHyphens w:val="0"/>
        <w:spacing w:after="0" w:line="276" w:lineRule="auto"/>
        <w:ind w:left="284" w:hanging="284"/>
        <w:jc w:val="both"/>
      </w:pPr>
      <w:r w:rsidRPr="009D7F0C">
        <w:t>W</w:t>
      </w:r>
      <w:r>
        <w:t xml:space="preserve"> </w:t>
      </w:r>
      <w:r w:rsidRPr="009D7F0C">
        <w:t>przypadku</w:t>
      </w:r>
      <w:r>
        <w:t xml:space="preserve"> </w:t>
      </w:r>
      <w:r w:rsidRPr="009D7F0C">
        <w:t>jakichkolwiek</w:t>
      </w:r>
      <w:r>
        <w:t xml:space="preserve"> </w:t>
      </w:r>
      <w:r w:rsidRPr="009D7F0C">
        <w:t>wątpliwości</w:t>
      </w:r>
      <w:r>
        <w:t xml:space="preserve"> </w:t>
      </w:r>
      <w:r w:rsidRPr="009D7F0C">
        <w:t>co</w:t>
      </w:r>
      <w:r>
        <w:t xml:space="preserve"> </w:t>
      </w:r>
      <w:r w:rsidRPr="009D7F0C">
        <w:t>do</w:t>
      </w:r>
      <w:r>
        <w:t xml:space="preserve"> </w:t>
      </w:r>
      <w:r w:rsidRPr="009D7F0C">
        <w:t>charakteru</w:t>
      </w:r>
      <w:r>
        <w:t xml:space="preserve"> </w:t>
      </w:r>
      <w:r w:rsidRPr="009D7F0C">
        <w:t>danej</w:t>
      </w:r>
      <w:r>
        <w:t xml:space="preserve"> </w:t>
      </w:r>
      <w:r w:rsidRPr="009D7F0C">
        <w:t>informacji</w:t>
      </w:r>
      <w:r>
        <w:t xml:space="preserve"> </w:t>
      </w:r>
      <w:r w:rsidRPr="009D7F0C">
        <w:t>lub</w:t>
      </w:r>
      <w:r>
        <w:t xml:space="preserve"> </w:t>
      </w:r>
      <w:r w:rsidRPr="009D7F0C">
        <w:t>danych</w:t>
      </w:r>
      <w:r>
        <w:t xml:space="preserve"> </w:t>
      </w:r>
      <w:r w:rsidRPr="009D7F0C">
        <w:t>przed</w:t>
      </w:r>
      <w:r>
        <w:t xml:space="preserve"> </w:t>
      </w:r>
      <w:r w:rsidRPr="009D7F0C">
        <w:t>ich</w:t>
      </w:r>
      <w:r>
        <w:t xml:space="preserve"> </w:t>
      </w:r>
      <w:r w:rsidRPr="009D7F0C">
        <w:t>ujawnieniem</w:t>
      </w:r>
      <w:r>
        <w:t xml:space="preserve"> </w:t>
      </w:r>
      <w:r w:rsidRPr="009D7F0C">
        <w:t>lub</w:t>
      </w:r>
      <w:r>
        <w:t xml:space="preserve"> </w:t>
      </w:r>
      <w:r w:rsidRPr="009D7F0C">
        <w:t>uczynieniem</w:t>
      </w:r>
      <w:r>
        <w:t xml:space="preserve"> </w:t>
      </w:r>
      <w:r w:rsidRPr="009D7F0C">
        <w:t>dostępną</w:t>
      </w:r>
      <w:r>
        <w:t xml:space="preserve"> </w:t>
      </w:r>
      <w:r w:rsidRPr="009D7F0C">
        <w:t>Wykonawca</w:t>
      </w:r>
      <w:r>
        <w:t xml:space="preserve"> </w:t>
      </w:r>
      <w:r w:rsidRPr="009D7F0C">
        <w:t>zwróci</w:t>
      </w:r>
      <w:r>
        <w:t xml:space="preserve"> </w:t>
      </w:r>
      <w:r w:rsidRPr="009D7F0C">
        <w:t>się</w:t>
      </w:r>
      <w:r>
        <w:t xml:space="preserve"> </w:t>
      </w:r>
      <w:r w:rsidRPr="009D7F0C">
        <w:t>do</w:t>
      </w:r>
      <w:r>
        <w:t> </w:t>
      </w:r>
      <w:r w:rsidRPr="009D7F0C">
        <w:t>Zamawiającego</w:t>
      </w:r>
      <w:r>
        <w:t xml:space="preserve"> </w:t>
      </w:r>
      <w:r w:rsidRPr="009D7F0C">
        <w:t>o</w:t>
      </w:r>
      <w:r>
        <w:t xml:space="preserve"> </w:t>
      </w:r>
      <w:r w:rsidRPr="009D7F0C">
        <w:t>wskazanie,</w:t>
      </w:r>
      <w:r>
        <w:t xml:space="preserve"> </w:t>
      </w:r>
      <w:r w:rsidRPr="009D7F0C">
        <w:t>czy</w:t>
      </w:r>
      <w:r>
        <w:t xml:space="preserve"> </w:t>
      </w:r>
      <w:r w:rsidRPr="009D7F0C">
        <w:t>informacje</w:t>
      </w:r>
      <w:r>
        <w:t xml:space="preserve"> </w:t>
      </w:r>
      <w:r w:rsidRPr="009D7F0C">
        <w:t>te</w:t>
      </w:r>
      <w:r>
        <w:t xml:space="preserve"> </w:t>
      </w:r>
      <w:r w:rsidRPr="009D7F0C">
        <w:t>ma</w:t>
      </w:r>
      <w:r>
        <w:t xml:space="preserve"> </w:t>
      </w:r>
      <w:r w:rsidRPr="009D7F0C">
        <w:t>traktować</w:t>
      </w:r>
      <w:r>
        <w:t xml:space="preserve"> </w:t>
      </w:r>
      <w:r w:rsidRPr="009D7F0C">
        <w:t>jako</w:t>
      </w:r>
      <w:r>
        <w:t xml:space="preserve"> </w:t>
      </w:r>
      <w:r w:rsidRPr="009D7F0C">
        <w:t>Informacje</w:t>
      </w:r>
      <w:r>
        <w:t xml:space="preserve"> </w:t>
      </w:r>
      <w:r w:rsidRPr="009D7F0C">
        <w:t>Chronione.</w:t>
      </w:r>
    </w:p>
    <w:p w14:paraId="293FA7C4" w14:textId="77777777" w:rsidR="00B10580" w:rsidRPr="009D7F0C" w:rsidRDefault="00B10580" w:rsidP="0024180D">
      <w:pPr>
        <w:pStyle w:val="Tekstpodstawowy"/>
        <w:numPr>
          <w:ilvl w:val="0"/>
          <w:numId w:val="21"/>
        </w:numPr>
        <w:suppressAutoHyphens w:val="0"/>
        <w:spacing w:after="0" w:line="276" w:lineRule="auto"/>
        <w:ind w:left="284" w:hanging="284"/>
        <w:jc w:val="both"/>
      </w:pPr>
      <w:r w:rsidRPr="009D7F0C">
        <w:t>Wykonawca</w:t>
      </w:r>
      <w:r>
        <w:t xml:space="preserve"> </w:t>
      </w:r>
      <w:r w:rsidRPr="009D7F0C">
        <w:t>zabezpieczy</w:t>
      </w:r>
      <w:r>
        <w:t xml:space="preserve"> </w:t>
      </w:r>
      <w:r w:rsidRPr="009D7F0C">
        <w:t>Informacje</w:t>
      </w:r>
      <w:r>
        <w:t xml:space="preserve"> </w:t>
      </w:r>
      <w:r w:rsidRPr="009D7F0C">
        <w:t>Chronione</w:t>
      </w:r>
      <w:r>
        <w:t xml:space="preserve"> </w:t>
      </w:r>
      <w:r w:rsidRPr="009D7F0C">
        <w:t>przed</w:t>
      </w:r>
      <w:r>
        <w:t xml:space="preserve"> </w:t>
      </w:r>
      <w:r w:rsidRPr="009D7F0C">
        <w:t>dostępem</w:t>
      </w:r>
      <w:r>
        <w:t xml:space="preserve"> </w:t>
      </w:r>
      <w:r w:rsidRPr="009D7F0C">
        <w:t>osób</w:t>
      </w:r>
      <w:r>
        <w:t xml:space="preserve"> </w:t>
      </w:r>
      <w:r w:rsidRPr="009D7F0C">
        <w:t>trzecich</w:t>
      </w:r>
      <w:r>
        <w:t xml:space="preserve"> </w:t>
      </w:r>
      <w:r w:rsidRPr="009D7F0C">
        <w:t>oraz</w:t>
      </w:r>
      <w:r>
        <w:t> </w:t>
      </w:r>
      <w:r w:rsidRPr="009D7F0C">
        <w:t>będzie</w:t>
      </w:r>
      <w:r>
        <w:t xml:space="preserve"> </w:t>
      </w:r>
      <w:r w:rsidRPr="009D7F0C">
        <w:t>zachowywać</w:t>
      </w:r>
      <w:r>
        <w:t xml:space="preserve"> </w:t>
      </w:r>
      <w:r w:rsidRPr="009D7F0C">
        <w:t>zasady</w:t>
      </w:r>
      <w:r>
        <w:t xml:space="preserve"> </w:t>
      </w:r>
      <w:r w:rsidRPr="009D7F0C">
        <w:t>poufności</w:t>
      </w:r>
      <w:r>
        <w:t xml:space="preserve"> </w:t>
      </w:r>
      <w:r w:rsidRPr="009D7F0C">
        <w:t>w</w:t>
      </w:r>
      <w:r>
        <w:t xml:space="preserve"> </w:t>
      </w:r>
      <w:r w:rsidRPr="009D7F0C">
        <w:t>stosunku</w:t>
      </w:r>
      <w:r>
        <w:t xml:space="preserve"> </w:t>
      </w:r>
      <w:r w:rsidRPr="009D7F0C">
        <w:t>do</w:t>
      </w:r>
      <w:r>
        <w:t xml:space="preserve"> </w:t>
      </w:r>
      <w:r w:rsidRPr="009D7F0C">
        <w:t>wszystkich</w:t>
      </w:r>
      <w:r>
        <w:t xml:space="preserve"> </w:t>
      </w:r>
      <w:r w:rsidRPr="009D7F0C">
        <w:t>ww.</w:t>
      </w:r>
      <w:r>
        <w:t xml:space="preserve"> i</w:t>
      </w:r>
      <w:r w:rsidRPr="009D7F0C">
        <w:t>nformacji</w:t>
      </w:r>
      <w:r>
        <w:t xml:space="preserve"> </w:t>
      </w:r>
      <w:r w:rsidRPr="009D7F0C">
        <w:t>i</w:t>
      </w:r>
      <w:r>
        <w:t xml:space="preserve"> </w:t>
      </w:r>
      <w:r w:rsidRPr="009D7F0C">
        <w:t>nie</w:t>
      </w:r>
      <w:r>
        <w:t xml:space="preserve"> </w:t>
      </w:r>
      <w:r w:rsidRPr="009D7F0C">
        <w:t>będzie</w:t>
      </w:r>
      <w:r>
        <w:t xml:space="preserve"> </w:t>
      </w:r>
      <w:r w:rsidRPr="009D7F0C">
        <w:t>ich</w:t>
      </w:r>
      <w:r>
        <w:t xml:space="preserve"> </w:t>
      </w:r>
      <w:r w:rsidRPr="009D7F0C">
        <w:t>publikować</w:t>
      </w:r>
      <w:r>
        <w:t xml:space="preserve"> </w:t>
      </w:r>
      <w:r w:rsidRPr="009D7F0C">
        <w:t>ani</w:t>
      </w:r>
      <w:r>
        <w:t xml:space="preserve"> </w:t>
      </w:r>
      <w:r w:rsidRPr="009D7F0C">
        <w:t>udostępniać</w:t>
      </w:r>
      <w:r>
        <w:t xml:space="preserve"> </w:t>
      </w:r>
      <w:r w:rsidRPr="009D7F0C">
        <w:t>osobom</w:t>
      </w:r>
      <w:r>
        <w:t xml:space="preserve"> </w:t>
      </w:r>
      <w:r w:rsidRPr="009D7F0C">
        <w:t>trzecim</w:t>
      </w:r>
      <w:r>
        <w:t xml:space="preserve"> </w:t>
      </w:r>
      <w:r w:rsidRPr="009D7F0C">
        <w:t>w</w:t>
      </w:r>
      <w:r>
        <w:t xml:space="preserve"> </w:t>
      </w:r>
      <w:r w:rsidRPr="009D7F0C">
        <w:t>jakikolwiek</w:t>
      </w:r>
      <w:r>
        <w:t xml:space="preserve"> </w:t>
      </w:r>
      <w:r w:rsidRPr="009D7F0C">
        <w:t>sposób</w:t>
      </w:r>
      <w:r>
        <w:t xml:space="preserve"> </w:t>
      </w:r>
      <w:r w:rsidRPr="009D7F0C">
        <w:t>w</w:t>
      </w:r>
      <w:r>
        <w:t> </w:t>
      </w:r>
      <w:r w:rsidRPr="009D7F0C">
        <w:t>okresie</w:t>
      </w:r>
      <w:r>
        <w:t xml:space="preserve"> </w:t>
      </w:r>
      <w:r w:rsidRPr="009D7F0C">
        <w:t>realizacji</w:t>
      </w:r>
      <w:r>
        <w:t xml:space="preserve"> u</w:t>
      </w:r>
      <w:r w:rsidRPr="009D7F0C">
        <w:t>mowy</w:t>
      </w:r>
      <w:r>
        <w:t xml:space="preserve"> </w:t>
      </w:r>
      <w:r w:rsidRPr="009D7F0C">
        <w:t>oraz</w:t>
      </w:r>
      <w:r>
        <w:t xml:space="preserve"> </w:t>
      </w:r>
      <w:r w:rsidRPr="009D7F0C">
        <w:t>w</w:t>
      </w:r>
      <w:r>
        <w:t xml:space="preserve"> </w:t>
      </w:r>
      <w:r w:rsidRPr="009D7F0C">
        <w:t>terminie</w:t>
      </w:r>
      <w:r>
        <w:t xml:space="preserve"> </w:t>
      </w:r>
      <w:r w:rsidRPr="009D7F0C">
        <w:t>10</w:t>
      </w:r>
      <w:r>
        <w:t xml:space="preserve"> </w:t>
      </w:r>
      <w:r w:rsidRPr="009D7F0C">
        <w:t>lat</w:t>
      </w:r>
      <w:r>
        <w:t xml:space="preserve"> </w:t>
      </w:r>
      <w:r w:rsidRPr="009D7F0C">
        <w:t>po</w:t>
      </w:r>
      <w:r>
        <w:t xml:space="preserve"> </w:t>
      </w:r>
      <w:r w:rsidRPr="009D7F0C">
        <w:t>jej</w:t>
      </w:r>
      <w:r>
        <w:t xml:space="preserve"> </w:t>
      </w:r>
      <w:r w:rsidRPr="009D7F0C">
        <w:t>wygaśnięciu</w:t>
      </w:r>
      <w:r>
        <w:t xml:space="preserve"> </w:t>
      </w:r>
      <w:r w:rsidRPr="009D7F0C">
        <w:t>bez</w:t>
      </w:r>
      <w:r>
        <w:t xml:space="preserve"> </w:t>
      </w:r>
      <w:r w:rsidRPr="009D7F0C">
        <w:t>względu</w:t>
      </w:r>
      <w:r>
        <w:t xml:space="preserve"> </w:t>
      </w:r>
      <w:r w:rsidRPr="009D7F0C">
        <w:t>na</w:t>
      </w:r>
      <w:r>
        <w:t> </w:t>
      </w:r>
      <w:r w:rsidRPr="009D7F0C">
        <w:t>podstawę</w:t>
      </w:r>
      <w:r>
        <w:t xml:space="preserve"> </w:t>
      </w:r>
      <w:r w:rsidRPr="009D7F0C">
        <w:t>wygaśnięcia</w:t>
      </w:r>
      <w:r>
        <w:t xml:space="preserve"> </w:t>
      </w:r>
      <w:r w:rsidRPr="009D7F0C">
        <w:t>(upływ</w:t>
      </w:r>
      <w:r>
        <w:t xml:space="preserve"> </w:t>
      </w:r>
      <w:r w:rsidRPr="009D7F0C">
        <w:t>czasu,</w:t>
      </w:r>
      <w:r>
        <w:t xml:space="preserve"> </w:t>
      </w:r>
      <w:r w:rsidRPr="009D7F0C">
        <w:t>na</w:t>
      </w:r>
      <w:r>
        <w:t xml:space="preserve"> </w:t>
      </w:r>
      <w:r w:rsidRPr="009D7F0C">
        <w:t>jaki</w:t>
      </w:r>
      <w:r>
        <w:t xml:space="preserve"> </w:t>
      </w:r>
      <w:r w:rsidRPr="009D7F0C">
        <w:t>została</w:t>
      </w:r>
      <w:r>
        <w:t xml:space="preserve"> </w:t>
      </w:r>
      <w:r w:rsidRPr="009D7F0C">
        <w:t>zawarta</w:t>
      </w:r>
      <w:r>
        <w:t xml:space="preserve"> u</w:t>
      </w:r>
      <w:r w:rsidRPr="009D7F0C">
        <w:t>mowa,</w:t>
      </w:r>
      <w:r>
        <w:t xml:space="preserve"> </w:t>
      </w:r>
      <w:r w:rsidRPr="009D7F0C">
        <w:t>wypowiedzenie</w:t>
      </w:r>
      <w:r>
        <w:t xml:space="preserve"> u</w:t>
      </w:r>
      <w:r w:rsidRPr="009D7F0C">
        <w:t>mowy,</w:t>
      </w:r>
      <w:r>
        <w:t xml:space="preserve"> </w:t>
      </w:r>
      <w:r w:rsidRPr="009D7F0C">
        <w:t>odstąpienie</w:t>
      </w:r>
      <w:r>
        <w:t xml:space="preserve"> </w:t>
      </w:r>
      <w:r w:rsidRPr="009D7F0C">
        <w:t>od</w:t>
      </w:r>
      <w:r>
        <w:t xml:space="preserve"> </w:t>
      </w:r>
      <w:r w:rsidRPr="009D7F0C">
        <w:t>niej</w:t>
      </w:r>
      <w:r>
        <w:t xml:space="preserve"> </w:t>
      </w:r>
      <w:r w:rsidRPr="009D7F0C">
        <w:t>itp.).</w:t>
      </w:r>
      <w:r>
        <w:t xml:space="preserve"> </w:t>
      </w:r>
      <w:r w:rsidRPr="009D7F0C">
        <w:t>Dostęp</w:t>
      </w:r>
      <w:r>
        <w:t xml:space="preserve"> </w:t>
      </w:r>
      <w:r w:rsidRPr="009D7F0C">
        <w:t>do</w:t>
      </w:r>
      <w:r>
        <w:t xml:space="preserve"> </w:t>
      </w:r>
      <w:r w:rsidRPr="009D7F0C">
        <w:t>Informacji</w:t>
      </w:r>
      <w:r>
        <w:t xml:space="preserve"> </w:t>
      </w:r>
      <w:r w:rsidRPr="009D7F0C">
        <w:t>Chronionych</w:t>
      </w:r>
      <w:r>
        <w:t xml:space="preserve"> </w:t>
      </w:r>
      <w:r w:rsidRPr="009D7F0C">
        <w:t>będą</w:t>
      </w:r>
      <w:r>
        <w:t xml:space="preserve"> </w:t>
      </w:r>
      <w:r w:rsidRPr="009D7F0C">
        <w:t>miały</w:t>
      </w:r>
      <w:r>
        <w:t xml:space="preserve"> </w:t>
      </w:r>
      <w:r w:rsidRPr="009D7F0C">
        <w:t>tylko</w:t>
      </w:r>
      <w:r>
        <w:t xml:space="preserve"> </w:t>
      </w:r>
      <w:r w:rsidRPr="009D7F0C">
        <w:t>te</w:t>
      </w:r>
      <w:r>
        <w:t xml:space="preserve"> </w:t>
      </w:r>
      <w:r w:rsidRPr="009D7F0C">
        <w:t>osoby,</w:t>
      </w:r>
      <w:r>
        <w:t xml:space="preserve"> </w:t>
      </w:r>
      <w:r w:rsidRPr="009D7F0C">
        <w:t>które</w:t>
      </w:r>
      <w:r>
        <w:t xml:space="preserve"> </w:t>
      </w:r>
      <w:r w:rsidRPr="009D7F0C">
        <w:t>z</w:t>
      </w:r>
      <w:r>
        <w:t xml:space="preserve"> </w:t>
      </w:r>
      <w:r w:rsidRPr="009D7F0C">
        <w:t>uwagi</w:t>
      </w:r>
      <w:r>
        <w:t xml:space="preserve"> </w:t>
      </w:r>
      <w:r w:rsidRPr="009D7F0C">
        <w:t>na</w:t>
      </w:r>
      <w:r>
        <w:t xml:space="preserve"> </w:t>
      </w:r>
      <w:r w:rsidRPr="009D7F0C">
        <w:t>wykonywaną</w:t>
      </w:r>
      <w:r>
        <w:t xml:space="preserve"> </w:t>
      </w:r>
      <w:r w:rsidRPr="009D7F0C">
        <w:t>pracę</w:t>
      </w:r>
      <w:r>
        <w:t xml:space="preserve"> </w:t>
      </w:r>
      <w:r w:rsidRPr="009D7F0C">
        <w:t>lub</w:t>
      </w:r>
      <w:r>
        <w:t xml:space="preserve"> </w:t>
      </w:r>
      <w:r w:rsidRPr="009D7F0C">
        <w:t>pełnioną</w:t>
      </w:r>
      <w:r>
        <w:t xml:space="preserve"> </w:t>
      </w:r>
      <w:r w:rsidRPr="009D7F0C">
        <w:t>funkcję</w:t>
      </w:r>
      <w:r>
        <w:t xml:space="preserve"> </w:t>
      </w:r>
      <w:r w:rsidRPr="009D7F0C">
        <w:t>potrzebują</w:t>
      </w:r>
      <w:r>
        <w:t xml:space="preserve"> </w:t>
      </w:r>
      <w:r w:rsidRPr="009D7F0C">
        <w:t>uzyskać</w:t>
      </w:r>
      <w:r>
        <w:t xml:space="preserve"> </w:t>
      </w:r>
      <w:r w:rsidRPr="009D7F0C">
        <w:t>dostęp</w:t>
      </w:r>
      <w:r>
        <w:t xml:space="preserve"> </w:t>
      </w:r>
      <w:r w:rsidRPr="009D7F0C">
        <w:t>do</w:t>
      </w:r>
      <w:r>
        <w:t xml:space="preserve"> </w:t>
      </w:r>
      <w:r w:rsidRPr="009D7F0C">
        <w:t>Informacji</w:t>
      </w:r>
      <w:r>
        <w:t xml:space="preserve"> </w:t>
      </w:r>
      <w:r w:rsidRPr="009D7F0C">
        <w:t>Chronionych</w:t>
      </w:r>
      <w:r>
        <w:t xml:space="preserve"> </w:t>
      </w:r>
      <w:r w:rsidRPr="009D7F0C">
        <w:t>–</w:t>
      </w:r>
      <w:r>
        <w:t xml:space="preserve"> </w:t>
      </w:r>
      <w:r w:rsidRPr="009D7F0C">
        <w:t>i</w:t>
      </w:r>
      <w:r>
        <w:t xml:space="preserve"> </w:t>
      </w:r>
      <w:r w:rsidRPr="009D7F0C">
        <w:t>tylko</w:t>
      </w:r>
      <w:r>
        <w:t xml:space="preserve"> </w:t>
      </w:r>
      <w:r w:rsidRPr="009D7F0C">
        <w:t>w</w:t>
      </w:r>
      <w:r>
        <w:t xml:space="preserve"> </w:t>
      </w:r>
      <w:r w:rsidRPr="009D7F0C">
        <w:t>takim</w:t>
      </w:r>
      <w:r>
        <w:t xml:space="preserve"> </w:t>
      </w:r>
      <w:r w:rsidRPr="009D7F0C">
        <w:t>zakresie,</w:t>
      </w:r>
      <w:r>
        <w:t xml:space="preserve"> </w:t>
      </w:r>
      <w:r w:rsidRPr="009D7F0C">
        <w:t>w</w:t>
      </w:r>
      <w:r>
        <w:t> </w:t>
      </w:r>
      <w:r w:rsidRPr="009D7F0C">
        <w:t>jakim</w:t>
      </w:r>
      <w:r>
        <w:t xml:space="preserve"> </w:t>
      </w:r>
      <w:r w:rsidRPr="009D7F0C">
        <w:t>jest</w:t>
      </w:r>
      <w:r>
        <w:t xml:space="preserve"> </w:t>
      </w:r>
      <w:r w:rsidRPr="009D7F0C">
        <w:t>to</w:t>
      </w:r>
      <w:r>
        <w:t xml:space="preserve"> </w:t>
      </w:r>
      <w:r w:rsidRPr="009D7F0C">
        <w:t>wymagane</w:t>
      </w:r>
      <w:r>
        <w:t xml:space="preserve"> </w:t>
      </w:r>
      <w:r w:rsidRPr="009D7F0C">
        <w:t>do</w:t>
      </w:r>
      <w:r>
        <w:t xml:space="preserve"> </w:t>
      </w:r>
      <w:r w:rsidRPr="009D7F0C">
        <w:t>prawidłowego</w:t>
      </w:r>
      <w:r>
        <w:t xml:space="preserve"> </w:t>
      </w:r>
      <w:r w:rsidRPr="009D7F0C">
        <w:t>wykonania</w:t>
      </w:r>
      <w:r>
        <w:t xml:space="preserve"> </w:t>
      </w:r>
      <w:r w:rsidRPr="009D7F0C">
        <w:t>tej</w:t>
      </w:r>
      <w:r>
        <w:t xml:space="preserve"> </w:t>
      </w:r>
      <w:r w:rsidRPr="009D7F0C">
        <w:t>pracy</w:t>
      </w:r>
      <w:r>
        <w:t xml:space="preserve"> </w:t>
      </w:r>
      <w:r w:rsidRPr="009D7F0C">
        <w:t>czy</w:t>
      </w:r>
      <w:r>
        <w:t xml:space="preserve"> </w:t>
      </w:r>
      <w:r w:rsidRPr="009D7F0C">
        <w:t>pełnienia</w:t>
      </w:r>
      <w:r>
        <w:t xml:space="preserve"> </w:t>
      </w:r>
      <w:r w:rsidRPr="009D7F0C">
        <w:t>funkcji.</w:t>
      </w:r>
    </w:p>
    <w:p w14:paraId="0A13CE34" w14:textId="77777777" w:rsidR="00B10580" w:rsidRPr="009D7F0C" w:rsidRDefault="00B10580" w:rsidP="0024180D">
      <w:pPr>
        <w:pStyle w:val="Tekstpodstawowy"/>
        <w:numPr>
          <w:ilvl w:val="0"/>
          <w:numId w:val="21"/>
        </w:numPr>
        <w:suppressAutoHyphens w:val="0"/>
        <w:spacing w:after="0" w:line="276" w:lineRule="auto"/>
        <w:ind w:left="284" w:hanging="284"/>
        <w:jc w:val="both"/>
      </w:pPr>
      <w:r w:rsidRPr="009D7F0C">
        <w:t>Zobowiązanie</w:t>
      </w:r>
      <w:r>
        <w:t xml:space="preserve"> </w:t>
      </w:r>
      <w:r w:rsidRPr="009D7F0C">
        <w:t>do</w:t>
      </w:r>
      <w:r>
        <w:t xml:space="preserve"> </w:t>
      </w:r>
      <w:r w:rsidRPr="009D7F0C">
        <w:t>zachowania</w:t>
      </w:r>
      <w:r>
        <w:t xml:space="preserve"> </w:t>
      </w:r>
      <w:r w:rsidRPr="009D7F0C">
        <w:t>poufności</w:t>
      </w:r>
      <w:r>
        <w:t xml:space="preserve"> </w:t>
      </w:r>
      <w:r w:rsidRPr="009D7F0C">
        <w:t>Informacji</w:t>
      </w:r>
      <w:r>
        <w:t xml:space="preserve"> </w:t>
      </w:r>
      <w:r w:rsidRPr="009D7F0C">
        <w:t>Chronionych</w:t>
      </w:r>
      <w:r>
        <w:t xml:space="preserve"> </w:t>
      </w:r>
      <w:r w:rsidRPr="009D7F0C">
        <w:t>nie</w:t>
      </w:r>
      <w:r>
        <w:t xml:space="preserve"> </w:t>
      </w:r>
      <w:r w:rsidRPr="009D7F0C">
        <w:t>dotyczy:</w:t>
      </w:r>
    </w:p>
    <w:p w14:paraId="34DA615E" w14:textId="77777777" w:rsidR="00B10580" w:rsidRDefault="00B10580" w:rsidP="0024180D">
      <w:pPr>
        <w:pStyle w:val="Tekstpodstawowy"/>
        <w:numPr>
          <w:ilvl w:val="1"/>
          <w:numId w:val="22"/>
        </w:numPr>
        <w:suppressAutoHyphens w:val="0"/>
        <w:spacing w:after="0" w:line="276" w:lineRule="auto"/>
        <w:ind w:left="709" w:hanging="284"/>
        <w:jc w:val="both"/>
      </w:pPr>
      <w:r w:rsidRPr="009D7F0C">
        <w:t>informacji</w:t>
      </w:r>
      <w:r>
        <w:t xml:space="preserve"> </w:t>
      </w:r>
      <w:r w:rsidRPr="009D7F0C">
        <w:t>publicznie</w:t>
      </w:r>
      <w:r>
        <w:t xml:space="preserve"> </w:t>
      </w:r>
      <w:r w:rsidRPr="009D7F0C">
        <w:t>dostępnych;</w:t>
      </w:r>
    </w:p>
    <w:p w14:paraId="38D62562" w14:textId="77777777" w:rsidR="00B10580" w:rsidRPr="009D7F0C" w:rsidRDefault="00B10580" w:rsidP="0024180D">
      <w:pPr>
        <w:pStyle w:val="Tekstpodstawowy"/>
        <w:numPr>
          <w:ilvl w:val="1"/>
          <w:numId w:val="22"/>
        </w:numPr>
        <w:suppressAutoHyphens w:val="0"/>
        <w:spacing w:after="0" w:line="276" w:lineRule="auto"/>
        <w:ind w:left="709" w:hanging="284"/>
        <w:jc w:val="both"/>
      </w:pPr>
      <w:r w:rsidRPr="009D7F0C">
        <w:t>informacji,</w:t>
      </w:r>
      <w:r>
        <w:t xml:space="preserve"> </w:t>
      </w:r>
      <w:r w:rsidRPr="009D7F0C">
        <w:t>które</w:t>
      </w:r>
      <w:r>
        <w:t xml:space="preserve"> </w:t>
      </w:r>
      <w:r w:rsidRPr="009D7F0C">
        <w:t>były</w:t>
      </w:r>
      <w:r>
        <w:t xml:space="preserve"> </w:t>
      </w:r>
      <w:r w:rsidRPr="009D7F0C">
        <w:t>znane</w:t>
      </w:r>
      <w:r>
        <w:t xml:space="preserve"> </w:t>
      </w:r>
      <w:r w:rsidRPr="009D7F0C">
        <w:t>Stronie</w:t>
      </w:r>
      <w:r>
        <w:t xml:space="preserve"> </w:t>
      </w:r>
      <w:r w:rsidRPr="009D7F0C">
        <w:t>przed</w:t>
      </w:r>
      <w:r>
        <w:t xml:space="preserve"> </w:t>
      </w:r>
      <w:r w:rsidRPr="009D7F0C">
        <w:t>otrzymaniem</w:t>
      </w:r>
      <w:r>
        <w:t xml:space="preserve"> </w:t>
      </w:r>
      <w:r w:rsidRPr="009D7F0C">
        <w:t>od</w:t>
      </w:r>
      <w:r>
        <w:t xml:space="preserve"> </w:t>
      </w:r>
      <w:r w:rsidRPr="009D7F0C">
        <w:t>drugiej</w:t>
      </w:r>
      <w:r>
        <w:t xml:space="preserve"> </w:t>
      </w:r>
      <w:r w:rsidRPr="009D7F0C">
        <w:t>Strony,</w:t>
      </w:r>
    </w:p>
    <w:p w14:paraId="0A64F4B6" w14:textId="77777777" w:rsidR="00B10580" w:rsidRPr="009D7F0C" w:rsidRDefault="00B10580" w:rsidP="0024180D">
      <w:pPr>
        <w:pStyle w:val="Tekstpodstawowy"/>
        <w:numPr>
          <w:ilvl w:val="1"/>
          <w:numId w:val="22"/>
        </w:numPr>
        <w:suppressAutoHyphens w:val="0"/>
        <w:spacing w:after="0" w:line="276" w:lineRule="auto"/>
        <w:ind w:left="709" w:hanging="284"/>
        <w:jc w:val="both"/>
      </w:pPr>
      <w:r w:rsidRPr="009D7F0C">
        <w:t>informacji,</w:t>
      </w:r>
      <w:r>
        <w:t xml:space="preserve"> </w:t>
      </w:r>
      <w:r w:rsidRPr="009D7F0C">
        <w:t>które</w:t>
      </w:r>
      <w:r>
        <w:t xml:space="preserve"> </w:t>
      </w:r>
      <w:r w:rsidRPr="009D7F0C">
        <w:t>Zamawiający</w:t>
      </w:r>
      <w:r>
        <w:t xml:space="preserve"> </w:t>
      </w:r>
      <w:r w:rsidRPr="009D7F0C">
        <w:t>zobowiązany</w:t>
      </w:r>
      <w:r>
        <w:t xml:space="preserve"> </w:t>
      </w:r>
      <w:r w:rsidRPr="009D7F0C">
        <w:t>byłby</w:t>
      </w:r>
      <w:r>
        <w:t xml:space="preserve"> </w:t>
      </w:r>
      <w:r w:rsidRPr="009D7F0C">
        <w:t>udostępnić</w:t>
      </w:r>
      <w:r>
        <w:t xml:space="preserve"> </w:t>
      </w:r>
      <w:r w:rsidRPr="009D7F0C">
        <w:t>jako</w:t>
      </w:r>
      <w:r>
        <w:t xml:space="preserve"> </w:t>
      </w:r>
      <w:r w:rsidRPr="009D7F0C">
        <w:t>informacje</w:t>
      </w:r>
      <w:r>
        <w:t xml:space="preserve"> </w:t>
      </w:r>
      <w:r w:rsidRPr="009D7F0C">
        <w:t>publiczne,</w:t>
      </w:r>
    </w:p>
    <w:p w14:paraId="5E0CACA7" w14:textId="77777777" w:rsidR="00B10580" w:rsidRPr="009D7F0C" w:rsidRDefault="00B10580" w:rsidP="0024180D">
      <w:pPr>
        <w:pStyle w:val="Tekstpodstawowy"/>
        <w:numPr>
          <w:ilvl w:val="1"/>
          <w:numId w:val="22"/>
        </w:numPr>
        <w:suppressAutoHyphens w:val="0"/>
        <w:spacing w:after="0" w:line="276" w:lineRule="auto"/>
        <w:ind w:left="709" w:hanging="284"/>
        <w:jc w:val="both"/>
      </w:pPr>
      <w:r w:rsidRPr="009D7F0C">
        <w:t>informacji,</w:t>
      </w:r>
      <w:r>
        <w:t xml:space="preserve"> </w:t>
      </w:r>
      <w:r w:rsidRPr="009D7F0C">
        <w:t>które</w:t>
      </w:r>
      <w:r>
        <w:t xml:space="preserve"> </w:t>
      </w:r>
      <w:r w:rsidRPr="009D7F0C">
        <w:t>muszą</w:t>
      </w:r>
      <w:r>
        <w:t xml:space="preserve"> </w:t>
      </w:r>
      <w:r w:rsidRPr="009D7F0C">
        <w:t>zostać</w:t>
      </w:r>
      <w:r>
        <w:t xml:space="preserve"> </w:t>
      </w:r>
      <w:r w:rsidRPr="009D7F0C">
        <w:t>udostępnione</w:t>
      </w:r>
      <w:r>
        <w:t xml:space="preserve"> </w:t>
      </w:r>
      <w:r w:rsidRPr="009D7F0C">
        <w:t>przez</w:t>
      </w:r>
      <w:r>
        <w:t xml:space="preserve"> </w:t>
      </w:r>
      <w:r w:rsidRPr="009D7F0C">
        <w:t>Wykonawcę</w:t>
      </w:r>
      <w:r>
        <w:t xml:space="preserve"> </w:t>
      </w:r>
      <w:r w:rsidRPr="009D7F0C">
        <w:t>zgodnie</w:t>
      </w:r>
      <w:r>
        <w:t xml:space="preserve"> </w:t>
      </w:r>
      <w:r w:rsidRPr="009D7F0C">
        <w:t>z</w:t>
      </w:r>
      <w:r>
        <w:t> </w:t>
      </w:r>
      <w:r w:rsidRPr="009D7F0C">
        <w:t>obowiązkiem</w:t>
      </w:r>
      <w:r>
        <w:t xml:space="preserve"> </w:t>
      </w:r>
      <w:r w:rsidRPr="009D7F0C">
        <w:t>wynikającym</w:t>
      </w:r>
      <w:r>
        <w:t xml:space="preserve"> </w:t>
      </w:r>
      <w:r w:rsidRPr="009D7F0C">
        <w:t>z</w:t>
      </w:r>
      <w:r>
        <w:t xml:space="preserve"> </w:t>
      </w:r>
      <w:r w:rsidRPr="009D7F0C">
        <w:t>przepisów</w:t>
      </w:r>
      <w:r>
        <w:t xml:space="preserve"> </w:t>
      </w:r>
      <w:r w:rsidRPr="009D7F0C">
        <w:t>powszechnie</w:t>
      </w:r>
      <w:r>
        <w:t xml:space="preserve"> </w:t>
      </w:r>
      <w:r w:rsidRPr="009D7F0C">
        <w:t>obowiązującego</w:t>
      </w:r>
      <w:r>
        <w:t xml:space="preserve"> </w:t>
      </w:r>
      <w:r w:rsidRPr="009D7F0C">
        <w:t>prawa,</w:t>
      </w:r>
      <w:r>
        <w:t xml:space="preserve"> </w:t>
      </w:r>
      <w:r w:rsidRPr="009D7F0C">
        <w:t>orzeczenia</w:t>
      </w:r>
      <w:r>
        <w:t xml:space="preserve"> </w:t>
      </w:r>
      <w:r w:rsidRPr="009D7F0C">
        <w:t>sądu</w:t>
      </w:r>
      <w:r>
        <w:t xml:space="preserve"> </w:t>
      </w:r>
      <w:r w:rsidRPr="009D7F0C">
        <w:t>lub</w:t>
      </w:r>
      <w:r>
        <w:t xml:space="preserve"> </w:t>
      </w:r>
      <w:r w:rsidRPr="009D7F0C">
        <w:t>uprawnionego</w:t>
      </w:r>
      <w:r>
        <w:t xml:space="preserve"> </w:t>
      </w:r>
      <w:r w:rsidRPr="009D7F0C">
        <w:t>organu</w:t>
      </w:r>
      <w:r>
        <w:t xml:space="preserve"> </w:t>
      </w:r>
      <w:r w:rsidRPr="009D7F0C">
        <w:t>administracji</w:t>
      </w:r>
      <w:r>
        <w:t xml:space="preserve"> </w:t>
      </w:r>
      <w:r w:rsidRPr="009D7F0C">
        <w:t>państwowej.</w:t>
      </w:r>
    </w:p>
    <w:p w14:paraId="274867E6" w14:textId="77777777" w:rsidR="00B10580" w:rsidRDefault="00B10580" w:rsidP="0024180D">
      <w:pPr>
        <w:pStyle w:val="Tekstpodstawowy"/>
        <w:numPr>
          <w:ilvl w:val="0"/>
          <w:numId w:val="21"/>
        </w:numPr>
        <w:suppressAutoHyphens w:val="0"/>
        <w:spacing w:after="0" w:line="276" w:lineRule="auto"/>
        <w:ind w:left="284" w:hanging="284"/>
        <w:jc w:val="both"/>
      </w:pPr>
      <w:r w:rsidRPr="009D7F0C">
        <w:t>Wykonawca</w:t>
      </w:r>
      <w:r>
        <w:t xml:space="preserve"> </w:t>
      </w:r>
      <w:r w:rsidRPr="009D7F0C">
        <w:t>niezwłocznie</w:t>
      </w:r>
      <w:r>
        <w:t xml:space="preserve"> </w:t>
      </w:r>
      <w:r w:rsidRPr="009D7F0C">
        <w:t>zawiadomi</w:t>
      </w:r>
      <w:r>
        <w:t xml:space="preserve"> </w:t>
      </w:r>
      <w:r w:rsidRPr="009D7F0C">
        <w:t>Zamawiającego</w:t>
      </w:r>
      <w:r>
        <w:t xml:space="preserve"> </w:t>
      </w:r>
      <w:r w:rsidRPr="009D7F0C">
        <w:t>o</w:t>
      </w:r>
      <w:r>
        <w:t xml:space="preserve"> </w:t>
      </w:r>
      <w:r w:rsidRPr="009D7F0C">
        <w:t>każdym</w:t>
      </w:r>
      <w:r>
        <w:t xml:space="preserve"> </w:t>
      </w:r>
      <w:r w:rsidRPr="009D7F0C">
        <w:t>przypadku</w:t>
      </w:r>
      <w:r>
        <w:t xml:space="preserve"> </w:t>
      </w:r>
      <w:r w:rsidRPr="009D7F0C">
        <w:t>zaistnienia</w:t>
      </w:r>
      <w:r>
        <w:t xml:space="preserve"> </w:t>
      </w:r>
      <w:r w:rsidRPr="009D7F0C">
        <w:t>obowiązku</w:t>
      </w:r>
      <w:r>
        <w:t xml:space="preserve"> </w:t>
      </w:r>
      <w:r w:rsidRPr="009D7F0C">
        <w:t>udostępnienia</w:t>
      </w:r>
      <w:r>
        <w:t xml:space="preserve"> </w:t>
      </w:r>
      <w:r w:rsidRPr="009D7F0C">
        <w:t>Informacji</w:t>
      </w:r>
      <w:r>
        <w:t xml:space="preserve"> </w:t>
      </w:r>
      <w:r w:rsidRPr="009D7F0C">
        <w:t>Chronionych</w:t>
      </w:r>
      <w:r>
        <w:t xml:space="preserve"> </w:t>
      </w:r>
      <w:r w:rsidRPr="009D7F0C">
        <w:t>osobom</w:t>
      </w:r>
      <w:r>
        <w:t xml:space="preserve"> </w:t>
      </w:r>
      <w:r w:rsidRPr="009D7F0C">
        <w:t>trzecim,</w:t>
      </w:r>
      <w:r>
        <w:t xml:space="preserve"> </w:t>
      </w:r>
      <w:r w:rsidRPr="009D7F0C">
        <w:t>chyba</w:t>
      </w:r>
      <w:r>
        <w:t xml:space="preserve"> </w:t>
      </w:r>
      <w:r w:rsidRPr="009D7F0C">
        <w:t>że</w:t>
      </w:r>
      <w:r>
        <w:t xml:space="preserve"> </w:t>
      </w:r>
      <w:r w:rsidRPr="009D7F0C">
        <w:t>przepisy</w:t>
      </w:r>
      <w:r>
        <w:t xml:space="preserve"> </w:t>
      </w:r>
      <w:r w:rsidRPr="009D7F0C">
        <w:t>prawa</w:t>
      </w:r>
      <w:r>
        <w:t xml:space="preserve"> </w:t>
      </w:r>
      <w:r w:rsidRPr="009D7F0C">
        <w:t>lub</w:t>
      </w:r>
      <w:r>
        <w:t xml:space="preserve"> </w:t>
      </w:r>
      <w:r w:rsidRPr="009D7F0C">
        <w:t>decyzja</w:t>
      </w:r>
      <w:r>
        <w:t xml:space="preserve"> </w:t>
      </w:r>
      <w:r w:rsidRPr="009D7F0C">
        <w:t>uprawnionego</w:t>
      </w:r>
      <w:r>
        <w:t xml:space="preserve"> </w:t>
      </w:r>
      <w:r w:rsidRPr="009D7F0C">
        <w:t>podmiotu</w:t>
      </w:r>
      <w:r>
        <w:t xml:space="preserve"> </w:t>
      </w:r>
      <w:r w:rsidRPr="009D7F0C">
        <w:t>wykluczy</w:t>
      </w:r>
      <w:r>
        <w:t xml:space="preserve"> </w:t>
      </w:r>
      <w:r w:rsidRPr="009D7F0C">
        <w:t>możliwość</w:t>
      </w:r>
      <w:r>
        <w:t xml:space="preserve"> </w:t>
      </w:r>
      <w:r w:rsidRPr="009D7F0C">
        <w:t>takiego</w:t>
      </w:r>
      <w:r>
        <w:t xml:space="preserve"> </w:t>
      </w:r>
      <w:r w:rsidRPr="009D7F0C">
        <w:t>zawiadomienia.</w:t>
      </w:r>
      <w:r>
        <w:t xml:space="preserve"> </w:t>
      </w:r>
      <w:r w:rsidRPr="009D7F0C">
        <w:t>Wykonawca</w:t>
      </w:r>
      <w:r>
        <w:t xml:space="preserve"> </w:t>
      </w:r>
      <w:r w:rsidRPr="009D7F0C">
        <w:t>podejmie</w:t>
      </w:r>
      <w:r>
        <w:t xml:space="preserve"> </w:t>
      </w:r>
      <w:r w:rsidRPr="009D7F0C">
        <w:t>też</w:t>
      </w:r>
      <w:r>
        <w:t xml:space="preserve"> </w:t>
      </w:r>
      <w:r w:rsidRPr="009D7F0C">
        <w:t>wszelkie</w:t>
      </w:r>
      <w:r>
        <w:t xml:space="preserve"> </w:t>
      </w:r>
      <w:r w:rsidRPr="009D7F0C">
        <w:t>działania</w:t>
      </w:r>
      <w:r>
        <w:t xml:space="preserve"> </w:t>
      </w:r>
      <w:r w:rsidRPr="009D7F0C">
        <w:t>konieczne</w:t>
      </w:r>
      <w:r>
        <w:t xml:space="preserve"> </w:t>
      </w:r>
      <w:r w:rsidRPr="009D7F0C">
        <w:t>do</w:t>
      </w:r>
      <w:r>
        <w:t xml:space="preserve"> </w:t>
      </w:r>
      <w:r w:rsidRPr="009D7F0C">
        <w:t>zapewnienia,</w:t>
      </w:r>
      <w:r>
        <w:t xml:space="preserve"> </w:t>
      </w:r>
      <w:r w:rsidRPr="009D7F0C">
        <w:t>by</w:t>
      </w:r>
      <w:r>
        <w:t xml:space="preserve"> </w:t>
      </w:r>
      <w:r w:rsidRPr="009D7F0C">
        <w:t>udostępnienie</w:t>
      </w:r>
      <w:r>
        <w:t xml:space="preserve"> </w:t>
      </w:r>
      <w:r w:rsidRPr="009D7F0C">
        <w:t>informacji</w:t>
      </w:r>
      <w:r>
        <w:t xml:space="preserve"> </w:t>
      </w:r>
      <w:r w:rsidRPr="009D7F0C">
        <w:t>dokonało</w:t>
      </w:r>
      <w:r>
        <w:t xml:space="preserve"> </w:t>
      </w:r>
      <w:r w:rsidRPr="009D7F0C">
        <w:t>się</w:t>
      </w:r>
      <w:r>
        <w:t xml:space="preserve"> </w:t>
      </w:r>
      <w:r w:rsidRPr="009D7F0C">
        <w:t>w</w:t>
      </w:r>
      <w:r>
        <w:t xml:space="preserve"> </w:t>
      </w:r>
      <w:r w:rsidRPr="009D7F0C">
        <w:t>sposób</w:t>
      </w:r>
      <w:r>
        <w:t xml:space="preserve"> </w:t>
      </w:r>
      <w:r w:rsidRPr="009D7F0C">
        <w:t>chroniący</w:t>
      </w:r>
      <w:r>
        <w:t xml:space="preserve"> </w:t>
      </w:r>
      <w:r w:rsidRPr="009D7F0C">
        <w:t>przed</w:t>
      </w:r>
      <w:r>
        <w:t xml:space="preserve"> </w:t>
      </w:r>
      <w:r w:rsidRPr="009D7F0C">
        <w:t>ujawnieniem</w:t>
      </w:r>
      <w:r>
        <w:t xml:space="preserve"> </w:t>
      </w:r>
      <w:r w:rsidRPr="009D7F0C">
        <w:t>ich</w:t>
      </w:r>
      <w:r>
        <w:t xml:space="preserve"> </w:t>
      </w:r>
      <w:r w:rsidRPr="009D7F0C">
        <w:t>osobom</w:t>
      </w:r>
      <w:r>
        <w:t xml:space="preserve"> </w:t>
      </w:r>
      <w:r w:rsidRPr="009D7F0C">
        <w:t>niepowołanym.</w:t>
      </w:r>
    </w:p>
    <w:p w14:paraId="1FC6A53E" w14:textId="7BC76EEE" w:rsidR="0072701E" w:rsidRDefault="0072701E" w:rsidP="00772469">
      <w:pPr>
        <w:pStyle w:val="Wypunktowanie"/>
        <w:numPr>
          <w:ilvl w:val="0"/>
          <w:numId w:val="0"/>
        </w:numPr>
        <w:spacing w:before="0" w:line="276" w:lineRule="auto"/>
        <w:ind w:left="284" w:hanging="284"/>
        <w:jc w:val="center"/>
        <w:rPr>
          <w:b/>
          <w:sz w:val="20"/>
          <w:szCs w:val="20"/>
        </w:rPr>
      </w:pPr>
    </w:p>
    <w:p w14:paraId="429FFE76" w14:textId="32CE264C" w:rsidR="0024180D" w:rsidRPr="00CC1729" w:rsidRDefault="0024180D" w:rsidP="0024180D">
      <w:pPr>
        <w:pStyle w:val="Wypunktowanie"/>
        <w:numPr>
          <w:ilvl w:val="0"/>
          <w:numId w:val="0"/>
        </w:numPr>
        <w:spacing w:before="0" w:line="276" w:lineRule="auto"/>
        <w:jc w:val="center"/>
        <w:rPr>
          <w:b/>
          <w:sz w:val="20"/>
          <w:szCs w:val="20"/>
        </w:rPr>
      </w:pPr>
      <w:r>
        <w:rPr>
          <w:b/>
          <w:sz w:val="20"/>
          <w:szCs w:val="20"/>
        </w:rPr>
        <w:t>§ 14</w:t>
      </w:r>
    </w:p>
    <w:p w14:paraId="0EF1DD8C" w14:textId="4A9BD6CF" w:rsidR="0024180D" w:rsidRPr="00CC1729" w:rsidRDefault="0024180D" w:rsidP="0024180D">
      <w:pPr>
        <w:pStyle w:val="Wypunktowanie"/>
        <w:numPr>
          <w:ilvl w:val="0"/>
          <w:numId w:val="0"/>
        </w:numPr>
        <w:spacing w:before="0" w:line="276" w:lineRule="auto"/>
        <w:jc w:val="center"/>
        <w:rPr>
          <w:b/>
          <w:sz w:val="20"/>
          <w:szCs w:val="20"/>
        </w:rPr>
      </w:pPr>
      <w:r>
        <w:rPr>
          <w:b/>
          <w:sz w:val="20"/>
          <w:szCs w:val="20"/>
        </w:rPr>
        <w:t>Klauzula RODO</w:t>
      </w:r>
    </w:p>
    <w:p w14:paraId="585B01B7" w14:textId="1C2F7499"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Dane osobowe w Starostwie Powiatowym w Pruszkowie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365DA56B" w14:textId="34F78358"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rPr>
        <w:t xml:space="preserve">Administratorem Pani/Pana danych osobowych przetwarzanych w Starostwie Powiatowym </w:t>
      </w:r>
      <w:r>
        <w:rPr>
          <w:rFonts w:ascii="Times New Roman" w:hAnsi="Times New Roman"/>
          <w:sz w:val="20"/>
        </w:rPr>
        <w:t xml:space="preserve"> </w:t>
      </w:r>
      <w:r w:rsidRPr="0024180D">
        <w:rPr>
          <w:rFonts w:ascii="Times New Roman" w:hAnsi="Times New Roman"/>
          <w:sz w:val="20"/>
        </w:rPr>
        <w:t>w Pruszkowie jest Starosta. Kontakt ze Starostą: tel. (0-22) 738-14-08, sekretariat@powiat.pruszkow.pl</w:t>
      </w:r>
      <w:r>
        <w:rPr>
          <w:rFonts w:ascii="Times New Roman" w:hAnsi="Times New Roman"/>
          <w:sz w:val="20"/>
        </w:rPr>
        <w:t>.</w:t>
      </w:r>
    </w:p>
    <w:p w14:paraId="419FCED7" w14:textId="77777777"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Administrator powołał Inspektora Ochrony Danych, z którym można się skontaktować pod adres email: ochrona.danych@powiat.pruszkow.pl</w:t>
      </w:r>
    </w:p>
    <w:p w14:paraId="2ACEE732" w14:textId="5ADB6C8C"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lastRenderedPageBreak/>
        <w:t>Podstawą przetwarzania danych osobowych jest art. 6 ust.1 lit. b Rozporządzenia RODO tj. w celu realizacji niniejszej umowy.</w:t>
      </w:r>
    </w:p>
    <w:p w14:paraId="5E8841E1" w14:textId="77777777"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Odbiorcami danych osobowych będą organy i instytucje uprawnione do otrzymania danych osobowych na podstawie przepisów prawa.</w:t>
      </w:r>
    </w:p>
    <w:p w14:paraId="2C5430FA" w14:textId="77777777"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Osoba, której dane osobowe są przetwarzane:</w:t>
      </w:r>
    </w:p>
    <w:p w14:paraId="34E7B14D" w14:textId="0F5D7005" w:rsidR="0024180D" w:rsidRPr="0024180D" w:rsidRDefault="0024180D" w:rsidP="0024180D">
      <w:pPr>
        <w:pStyle w:val="Akapitzlist"/>
        <w:numPr>
          <w:ilvl w:val="0"/>
          <w:numId w:val="24"/>
        </w:numPr>
        <w:spacing w:after="0"/>
        <w:ind w:left="567" w:hanging="283"/>
        <w:contextualSpacing/>
        <w:jc w:val="both"/>
        <w:rPr>
          <w:rFonts w:ascii="Times New Roman" w:hAnsi="Times New Roman"/>
          <w:sz w:val="20"/>
          <w:szCs w:val="24"/>
        </w:rPr>
      </w:pPr>
      <w:r w:rsidRPr="0024180D">
        <w:rPr>
          <w:rFonts w:ascii="Times New Roman" w:hAnsi="Times New Roman"/>
          <w:sz w:val="20"/>
          <w:szCs w:val="24"/>
        </w:rPr>
        <w:t>ma prawo żądać od administratora dostępu do swoich danych osobowych, ich sprostowania, usunięcia lub ograniczenia przetwarzania;</w:t>
      </w:r>
    </w:p>
    <w:p w14:paraId="37899F94" w14:textId="77777777" w:rsidR="0024180D" w:rsidRPr="0024180D" w:rsidRDefault="0024180D" w:rsidP="0024180D">
      <w:pPr>
        <w:pStyle w:val="Akapitzlist"/>
        <w:numPr>
          <w:ilvl w:val="0"/>
          <w:numId w:val="24"/>
        </w:numPr>
        <w:spacing w:after="0"/>
        <w:ind w:left="567" w:hanging="283"/>
        <w:contextualSpacing/>
        <w:jc w:val="both"/>
        <w:rPr>
          <w:rFonts w:ascii="Times New Roman" w:hAnsi="Times New Roman"/>
          <w:sz w:val="20"/>
          <w:szCs w:val="24"/>
        </w:rPr>
      </w:pPr>
      <w:r w:rsidRPr="0024180D">
        <w:rPr>
          <w:rFonts w:ascii="Times New Roman" w:hAnsi="Times New Roman"/>
          <w:sz w:val="20"/>
          <w:szCs w:val="24"/>
        </w:rPr>
        <w:t>ma prawo do wniesienia sprzeciwu wobec przetwarzania swoich danych osobowych, a także prawo do przenoszenia swoich danych osobowych;</w:t>
      </w:r>
    </w:p>
    <w:p w14:paraId="35BBCAFB" w14:textId="77777777" w:rsidR="0024180D" w:rsidRPr="0024180D" w:rsidRDefault="0024180D" w:rsidP="0024180D">
      <w:pPr>
        <w:pStyle w:val="Akapitzlist"/>
        <w:numPr>
          <w:ilvl w:val="0"/>
          <w:numId w:val="24"/>
        </w:numPr>
        <w:spacing w:after="0"/>
        <w:ind w:left="567" w:hanging="283"/>
        <w:contextualSpacing/>
        <w:jc w:val="both"/>
        <w:rPr>
          <w:rFonts w:ascii="Times New Roman" w:hAnsi="Times New Roman"/>
          <w:sz w:val="20"/>
          <w:szCs w:val="24"/>
        </w:rPr>
      </w:pPr>
      <w:r w:rsidRPr="0024180D">
        <w:rPr>
          <w:rFonts w:ascii="Times New Roman" w:hAnsi="Times New Roman"/>
          <w:sz w:val="20"/>
          <w:szCs w:val="24"/>
        </w:rPr>
        <w:t>ma prawo wniesienia skargi do organu nadzorczego, czyli Prezesa Urzędu Ochrony Danych Osobowych.</w:t>
      </w:r>
    </w:p>
    <w:p w14:paraId="0066CD57" w14:textId="77777777"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Dane osobowe będą przechowywane do czasu przedawnienia ewentualnych roszczeń oraz zgodnie z przepisami dotyczącymi archiwizacji dokumentów.</w:t>
      </w:r>
    </w:p>
    <w:p w14:paraId="02E02108" w14:textId="172B1E35" w:rsidR="0024180D" w:rsidRPr="0024180D" w:rsidRDefault="0024180D" w:rsidP="0024180D">
      <w:pPr>
        <w:pStyle w:val="Akapitzlist"/>
        <w:numPr>
          <w:ilvl w:val="3"/>
          <w:numId w:val="23"/>
        </w:numPr>
        <w:spacing w:after="0"/>
        <w:ind w:left="284" w:hanging="284"/>
        <w:contextualSpacing/>
        <w:jc w:val="both"/>
        <w:rPr>
          <w:rFonts w:ascii="Times New Roman" w:hAnsi="Times New Roman"/>
          <w:sz w:val="20"/>
          <w:szCs w:val="24"/>
        </w:rPr>
      </w:pPr>
      <w:r w:rsidRPr="0024180D">
        <w:rPr>
          <w:rFonts w:ascii="Times New Roman" w:hAnsi="Times New Roman"/>
          <w:sz w:val="20"/>
          <w:szCs w:val="24"/>
        </w:rPr>
        <w:t xml:space="preserve"> Przy przetwarzaniu danych osobowych Administrator nie stosuje zautomatyzowanego podejmowania decyzji </w:t>
      </w:r>
      <w:r>
        <w:rPr>
          <w:rFonts w:ascii="Times New Roman" w:hAnsi="Times New Roman"/>
          <w:sz w:val="20"/>
          <w:szCs w:val="24"/>
        </w:rPr>
        <w:br/>
      </w:r>
      <w:r w:rsidRPr="0024180D">
        <w:rPr>
          <w:rFonts w:ascii="Times New Roman" w:hAnsi="Times New Roman"/>
          <w:sz w:val="20"/>
          <w:szCs w:val="24"/>
        </w:rPr>
        <w:t>i profilowania.</w:t>
      </w:r>
    </w:p>
    <w:p w14:paraId="11EB0016" w14:textId="38FE8A95" w:rsidR="0024180D" w:rsidRDefault="0024180D" w:rsidP="00772469">
      <w:pPr>
        <w:pStyle w:val="Wypunktowanie"/>
        <w:numPr>
          <w:ilvl w:val="0"/>
          <w:numId w:val="0"/>
        </w:numPr>
        <w:spacing w:before="0" w:line="276" w:lineRule="auto"/>
        <w:ind w:left="284" w:hanging="284"/>
        <w:jc w:val="center"/>
        <w:rPr>
          <w:b/>
          <w:sz w:val="20"/>
          <w:szCs w:val="20"/>
        </w:rPr>
      </w:pPr>
    </w:p>
    <w:p w14:paraId="22BE0854" w14:textId="1BF6C9AD" w:rsidR="00C42AE4" w:rsidRPr="00CC1729" w:rsidRDefault="00B10580" w:rsidP="00CC1729">
      <w:pPr>
        <w:pStyle w:val="Wypunktowanie"/>
        <w:numPr>
          <w:ilvl w:val="0"/>
          <w:numId w:val="0"/>
        </w:numPr>
        <w:spacing w:before="0" w:line="276" w:lineRule="auto"/>
        <w:jc w:val="center"/>
        <w:rPr>
          <w:b/>
          <w:sz w:val="20"/>
          <w:szCs w:val="20"/>
        </w:rPr>
      </w:pPr>
      <w:r>
        <w:rPr>
          <w:b/>
          <w:sz w:val="20"/>
          <w:szCs w:val="20"/>
        </w:rPr>
        <w:t>§ 1</w:t>
      </w:r>
      <w:r w:rsidR="0024180D">
        <w:rPr>
          <w:b/>
          <w:sz w:val="20"/>
          <w:szCs w:val="20"/>
        </w:rPr>
        <w:t>5</w:t>
      </w:r>
    </w:p>
    <w:p w14:paraId="6F5238F5" w14:textId="77777777" w:rsidR="00865D78" w:rsidRPr="00CC1729" w:rsidRDefault="008975DA" w:rsidP="00CC1729">
      <w:pPr>
        <w:pStyle w:val="Wypunktowanie"/>
        <w:numPr>
          <w:ilvl w:val="0"/>
          <w:numId w:val="0"/>
        </w:numPr>
        <w:spacing w:before="0" w:line="276" w:lineRule="auto"/>
        <w:jc w:val="center"/>
        <w:rPr>
          <w:b/>
          <w:sz w:val="20"/>
          <w:szCs w:val="20"/>
        </w:rPr>
      </w:pPr>
      <w:r w:rsidRPr="00CC1729">
        <w:rPr>
          <w:b/>
          <w:sz w:val="20"/>
          <w:szCs w:val="20"/>
        </w:rPr>
        <w:t>Postanowienia końcowe</w:t>
      </w:r>
    </w:p>
    <w:p w14:paraId="406002EB" w14:textId="77777777" w:rsidR="00BB50DF" w:rsidRP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Wykonawca nie może, bez zgody Zamawiającego wyrażonej na piśmie pod rygorem nieważności, przenieść na osobę trzecią pr</w:t>
      </w:r>
      <w:r w:rsidR="00772469">
        <w:rPr>
          <w:color w:val="000000" w:themeColor="text1"/>
        </w:rPr>
        <w:t>aw i obowiązków wynikających z u</w:t>
      </w:r>
      <w:r w:rsidRPr="00772469">
        <w:rPr>
          <w:color w:val="000000" w:themeColor="text1"/>
        </w:rPr>
        <w:t>mowy, w tym nie może dokonać cesji wierzytelności z tytułu należnego wynagrodzenia na rzecz osoby trzeciej.</w:t>
      </w:r>
    </w:p>
    <w:p w14:paraId="3E5CCB36" w14:textId="77777777" w:rsidR="00BB50DF" w:rsidRP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Z zastrze</w:t>
      </w:r>
      <w:r w:rsidR="00772469">
        <w:rPr>
          <w:color w:val="000000" w:themeColor="text1"/>
        </w:rPr>
        <w:t>żeniem pozostałych postanowień u</w:t>
      </w:r>
      <w:r w:rsidRPr="00772469">
        <w:rPr>
          <w:color w:val="000000" w:themeColor="text1"/>
        </w:rPr>
        <w:t>mowy, wszelka korespondencja, zawiadomienia ora</w:t>
      </w:r>
      <w:r w:rsidR="00772469">
        <w:rPr>
          <w:color w:val="000000" w:themeColor="text1"/>
        </w:rPr>
        <w:t>z inne oświadczenia związane z u</w:t>
      </w:r>
      <w:r w:rsidRPr="00772469">
        <w:rPr>
          <w:color w:val="000000" w:themeColor="text1"/>
        </w:rPr>
        <w:t xml:space="preserve">mową, dla których zastrzeżono formę pisemną, składane będą osobiście przez Stronę za pokwitowaniem odbioru lub listem poleconym na adres korespondencyjny Wykonawcy lub Zamawiającego, pod rygorem uznania za niedoręczoną. Strony zgodnie potwierdzają, że w przypadku złożenia oświadczenia, o którym mowa w zdaniu poprzednim, przez którąkolwiek ze Stron, w postaci elektronicznej i opatrzenia go kwalifikowanym podpisem elektronicznym oraz przesłania za pomocą poczty elektronicznej na adres przedstawiciela Strony, o którym mowa </w:t>
      </w:r>
      <w:r w:rsidR="00772469">
        <w:rPr>
          <w:color w:val="000000" w:themeColor="text1"/>
        </w:rPr>
        <w:br/>
      </w:r>
      <w:r w:rsidRPr="00772469">
        <w:rPr>
          <w:color w:val="000000" w:themeColor="text1"/>
        </w:rPr>
        <w:t>w § 1</w:t>
      </w:r>
      <w:r w:rsidR="00772469">
        <w:rPr>
          <w:color w:val="000000" w:themeColor="text1"/>
        </w:rPr>
        <w:t>0</w:t>
      </w:r>
      <w:r w:rsidRPr="00772469">
        <w:rPr>
          <w:color w:val="000000" w:themeColor="text1"/>
        </w:rPr>
        <w:t xml:space="preserve"> </w:t>
      </w:r>
      <w:r w:rsidR="00772469">
        <w:rPr>
          <w:color w:val="000000" w:themeColor="text1"/>
        </w:rPr>
        <w:t>u</w:t>
      </w:r>
      <w:r w:rsidRPr="00772469">
        <w:rPr>
          <w:color w:val="000000" w:themeColor="text1"/>
        </w:rPr>
        <w:t>mowy, takie oświadczenie jest tożsame z oświadczeniem złożonym w formie pisemnej i dostarczeniem go do siedziby Strony. W takiej sytuacji Strona, która otrzymała oświadczenia, zobowiązana jest niezwłocznie potwierdzić drugiej Stronie otrzymanie oświadczenia w formie elektronicznej, opatrzonego kwalifikowanym podpisem elektronicznym, bez konieczności dodatkowego posługiwania się listem poleconym. Wszelkie zmiany adresów Strony będą komunikować sobie niezwłocznie pod rygorem uznania korespondencji za doręczoną. Strony oświadczają, że ich adresy korespo</w:t>
      </w:r>
      <w:r w:rsidR="00772469">
        <w:rPr>
          <w:color w:val="000000" w:themeColor="text1"/>
        </w:rPr>
        <w:t>ndencyjne  podane w komparycji u</w:t>
      </w:r>
      <w:r w:rsidRPr="00772469">
        <w:rPr>
          <w:color w:val="000000" w:themeColor="text1"/>
        </w:rPr>
        <w:t xml:space="preserve">mowy są aktualne. </w:t>
      </w:r>
    </w:p>
    <w:p w14:paraId="08ECA84B" w14:textId="77777777" w:rsidR="00BB50DF" w:rsidRP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Zgodnie z art. 78(1) § 2  Kodeksu cywilnego złożenie oświadczenia, przez którąkolwiek ze Stron, w postaci elektronicznej i opatrzenie go kwalifikowanym podpisem elektronicznym jest tożsame z oświadczeniem złożonym w formie pisemnej i stanowi zachowanie wymogu co do formy okreś</w:t>
      </w:r>
      <w:r w:rsidR="00772469">
        <w:rPr>
          <w:color w:val="000000" w:themeColor="text1"/>
        </w:rPr>
        <w:t>lonego w u</w:t>
      </w:r>
      <w:r w:rsidRPr="00772469">
        <w:rPr>
          <w:color w:val="000000" w:themeColor="text1"/>
        </w:rPr>
        <w:t>mowie.</w:t>
      </w:r>
    </w:p>
    <w:p w14:paraId="7A00F845" w14:textId="77777777" w:rsidR="00BB50DF" w:rsidRP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Spory, których nie uda rozwiązać się w drodze media</w:t>
      </w:r>
      <w:r w:rsidR="00772469">
        <w:rPr>
          <w:color w:val="000000" w:themeColor="text1"/>
        </w:rPr>
        <w:t>cji wynikłe na tle wykonywania u</w:t>
      </w:r>
      <w:r w:rsidRPr="00772469">
        <w:rPr>
          <w:color w:val="000000" w:themeColor="text1"/>
        </w:rPr>
        <w:t>mowy będą rozstrzygane przez sąd właściwy dla siedziby Zamawiającego.</w:t>
      </w:r>
    </w:p>
    <w:p w14:paraId="124163A8" w14:textId="77777777" w:rsidR="00BB50DF" w:rsidRPr="00772469" w:rsidRDefault="00772469" w:rsidP="0024180D">
      <w:pPr>
        <w:pStyle w:val="Tekstpodstawowy"/>
        <w:numPr>
          <w:ilvl w:val="0"/>
          <w:numId w:val="19"/>
        </w:numPr>
        <w:suppressAutoHyphens w:val="0"/>
        <w:spacing w:after="0" w:line="276" w:lineRule="auto"/>
        <w:ind w:left="284" w:hanging="284"/>
        <w:jc w:val="both"/>
        <w:rPr>
          <w:color w:val="000000" w:themeColor="text1"/>
        </w:rPr>
      </w:pPr>
      <w:r>
        <w:rPr>
          <w:color w:val="000000" w:themeColor="text1"/>
        </w:rPr>
        <w:t>W sprawach nieuregulowanych w u</w:t>
      </w:r>
      <w:r w:rsidR="00BB50DF" w:rsidRPr="00772469">
        <w:rPr>
          <w:color w:val="000000" w:themeColor="text1"/>
        </w:rPr>
        <w:t xml:space="preserve">mowie mają zastosowanie przepisy obowiązującego prawa, w szczególności przepisy </w:t>
      </w:r>
      <w:proofErr w:type="spellStart"/>
      <w:r w:rsidR="00BB50DF" w:rsidRPr="00772469">
        <w:rPr>
          <w:color w:val="000000" w:themeColor="text1"/>
        </w:rPr>
        <w:t>Pzp</w:t>
      </w:r>
      <w:proofErr w:type="spellEnd"/>
      <w:r w:rsidR="00BB50DF" w:rsidRPr="00772469">
        <w:rPr>
          <w:color w:val="000000" w:themeColor="text1"/>
        </w:rPr>
        <w:t>, Kodeksu cywilnego.</w:t>
      </w:r>
    </w:p>
    <w:p w14:paraId="7198EFC8" w14:textId="77777777" w:rsidR="00BB50DF" w:rsidRP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 xml:space="preserve">W przypadku, </w:t>
      </w:r>
      <w:r w:rsidR="00772469">
        <w:rPr>
          <w:color w:val="000000" w:themeColor="text1"/>
        </w:rPr>
        <w:t>gdy jakiekolwiek postanowienia u</w:t>
      </w:r>
      <w:r w:rsidRPr="00772469">
        <w:rPr>
          <w:color w:val="000000" w:themeColor="text1"/>
        </w:rPr>
        <w:t>mowy są nieważne lub bezskut</w:t>
      </w:r>
      <w:r w:rsidR="00772469">
        <w:rPr>
          <w:color w:val="000000" w:themeColor="text1"/>
        </w:rPr>
        <w:t>eczne, pozostałe postanowienia u</w:t>
      </w:r>
      <w:r w:rsidRPr="00772469">
        <w:rPr>
          <w:color w:val="000000" w:themeColor="text1"/>
        </w:rPr>
        <w:t xml:space="preserve">mowy pozostają w mocy i są wiążące we wzajemnych stosunkach Stron. W przypadku nieważności lub bezskuteczności </w:t>
      </w:r>
      <w:r w:rsidR="00B10580">
        <w:rPr>
          <w:color w:val="000000" w:themeColor="text1"/>
        </w:rPr>
        <w:t>jednego lub więcej postanowień u</w:t>
      </w:r>
      <w:r w:rsidRPr="00772469">
        <w:rPr>
          <w:color w:val="000000" w:themeColor="text1"/>
        </w:rPr>
        <w:t>mowy, Strony zobowiązują się zgodnie dą</w:t>
      </w:r>
      <w:r w:rsidR="00B10580">
        <w:rPr>
          <w:color w:val="000000" w:themeColor="text1"/>
        </w:rPr>
        <w:t>żyć do ustalenia takiej treści u</w:t>
      </w:r>
      <w:r w:rsidRPr="00772469">
        <w:rPr>
          <w:color w:val="000000" w:themeColor="text1"/>
        </w:rPr>
        <w:t>mowy, która będzie optymalnie odpowiadała zgodnym intencjom</w:t>
      </w:r>
      <w:r w:rsidR="00B10580">
        <w:rPr>
          <w:color w:val="000000" w:themeColor="text1"/>
        </w:rPr>
        <w:t xml:space="preserve"> Stron, celowi i przeznaczeniu u</w:t>
      </w:r>
      <w:r w:rsidRPr="00772469">
        <w:rPr>
          <w:color w:val="000000" w:themeColor="text1"/>
        </w:rPr>
        <w:t>mowy oraz zaistniałym okolicznościom.</w:t>
      </w:r>
    </w:p>
    <w:p w14:paraId="1333BE00" w14:textId="77777777" w:rsidR="00772469" w:rsidRDefault="00BB50DF" w:rsidP="0024180D">
      <w:pPr>
        <w:pStyle w:val="Tekstpodstawowy"/>
        <w:numPr>
          <w:ilvl w:val="0"/>
          <w:numId w:val="19"/>
        </w:numPr>
        <w:suppressAutoHyphens w:val="0"/>
        <w:spacing w:after="0" w:line="276" w:lineRule="auto"/>
        <w:ind w:left="284" w:hanging="284"/>
        <w:jc w:val="both"/>
        <w:rPr>
          <w:color w:val="000000" w:themeColor="text1"/>
        </w:rPr>
      </w:pPr>
      <w:r w:rsidRPr="00772469">
        <w:rPr>
          <w:color w:val="000000" w:themeColor="text1"/>
        </w:rPr>
        <w:t xml:space="preserve">W przypadku zaistnienia pomiędzy </w:t>
      </w:r>
      <w:r w:rsidR="00B10580">
        <w:rPr>
          <w:color w:val="000000" w:themeColor="text1"/>
        </w:rPr>
        <w:t>stronami sporu, wynikającego z u</w:t>
      </w:r>
      <w:r w:rsidRPr="00772469">
        <w:rPr>
          <w:color w:val="000000" w:themeColor="text1"/>
        </w:rPr>
        <w:t>mowy</w:t>
      </w:r>
      <w:r w:rsidR="00B10580">
        <w:rPr>
          <w:color w:val="000000" w:themeColor="text1"/>
        </w:rPr>
        <w:t xml:space="preserve"> lub pozostającego w związku z u</w:t>
      </w:r>
      <w:r w:rsidRPr="00772469">
        <w:rPr>
          <w:color w:val="000000" w:themeColor="text1"/>
        </w:rPr>
        <w:t>mową, Strony zobowiązują się do podjęcia próby jego rozwiązania w drodze mediacji. Mediacja prowadzona będzie przez Mediatorów Stałych Sądu Polubownego przy Prokuratorii Generalnej Rzeczypospolitej Polskiej zgodnie z Regulaminem tego Sądu.</w:t>
      </w:r>
    </w:p>
    <w:p w14:paraId="430CC0AB" w14:textId="77777777" w:rsidR="00772469" w:rsidRPr="00772469" w:rsidRDefault="00CC1729" w:rsidP="0024180D">
      <w:pPr>
        <w:pStyle w:val="Tekstpodstawowy"/>
        <w:numPr>
          <w:ilvl w:val="0"/>
          <w:numId w:val="19"/>
        </w:numPr>
        <w:suppressAutoHyphens w:val="0"/>
        <w:spacing w:after="0" w:line="276" w:lineRule="auto"/>
        <w:ind w:left="284" w:hanging="284"/>
        <w:jc w:val="both"/>
        <w:rPr>
          <w:color w:val="000000" w:themeColor="text1"/>
        </w:rPr>
      </w:pPr>
      <w:r w:rsidRPr="00772469">
        <w:t>Umowę sporządzono w trzech jednobrzmiących egzemplarzach, dwa egzemplarze dla Zamawiającego oraz jeden egzemplarz dla Wykonawcy.</w:t>
      </w:r>
    </w:p>
    <w:p w14:paraId="5B484293" w14:textId="77777777" w:rsidR="00CC1729" w:rsidRPr="00772469" w:rsidRDefault="00CC1729" w:rsidP="0024180D">
      <w:pPr>
        <w:pStyle w:val="Tekstpodstawowy"/>
        <w:numPr>
          <w:ilvl w:val="0"/>
          <w:numId w:val="19"/>
        </w:numPr>
        <w:suppressAutoHyphens w:val="0"/>
        <w:spacing w:after="0" w:line="276" w:lineRule="auto"/>
        <w:ind w:left="284" w:hanging="284"/>
        <w:jc w:val="both"/>
        <w:rPr>
          <w:color w:val="000000" w:themeColor="text1"/>
        </w:rPr>
      </w:pPr>
      <w:r w:rsidRPr="00772469">
        <w:t>Integralną część umowy stanowią załączniki:</w:t>
      </w:r>
    </w:p>
    <w:p w14:paraId="7E2EF52A" w14:textId="77777777" w:rsidR="00CC1729" w:rsidRDefault="00CC1729" w:rsidP="00772469">
      <w:pPr>
        <w:pStyle w:val="p3"/>
        <w:spacing w:before="0" w:line="276" w:lineRule="auto"/>
        <w:rPr>
          <w:sz w:val="20"/>
        </w:rPr>
      </w:pPr>
      <w:r>
        <w:rPr>
          <w:sz w:val="20"/>
        </w:rPr>
        <w:t>załącznik nr 1- o</w:t>
      </w:r>
      <w:r w:rsidRPr="00CA217C">
        <w:rPr>
          <w:sz w:val="20"/>
        </w:rPr>
        <w:t>pis przedmiotu zamówienia</w:t>
      </w:r>
      <w:r>
        <w:rPr>
          <w:sz w:val="20"/>
        </w:rPr>
        <w:t>;</w:t>
      </w:r>
    </w:p>
    <w:p w14:paraId="6A803E72" w14:textId="77777777" w:rsidR="00CC1729" w:rsidRDefault="009A0007" w:rsidP="00772469">
      <w:pPr>
        <w:pStyle w:val="p3"/>
        <w:spacing w:before="0" w:line="276" w:lineRule="auto"/>
        <w:rPr>
          <w:sz w:val="20"/>
        </w:rPr>
      </w:pPr>
      <w:r>
        <w:rPr>
          <w:sz w:val="20"/>
        </w:rPr>
        <w:t>załącznik nr 2</w:t>
      </w:r>
      <w:r w:rsidR="00CC1729">
        <w:rPr>
          <w:sz w:val="20"/>
        </w:rPr>
        <w:t xml:space="preserve"> - oferta cenowa Wykonawcy;</w:t>
      </w:r>
    </w:p>
    <w:p w14:paraId="54E894B9" w14:textId="77777777" w:rsidR="00CC1729" w:rsidRPr="00382005" w:rsidRDefault="00CC1729" w:rsidP="0024180D">
      <w:pPr>
        <w:pStyle w:val="Tekstpodstawowy"/>
        <w:numPr>
          <w:ilvl w:val="0"/>
          <w:numId w:val="19"/>
        </w:numPr>
        <w:suppressAutoHyphens w:val="0"/>
        <w:spacing w:after="0" w:line="276" w:lineRule="auto"/>
        <w:ind w:left="284" w:hanging="284"/>
        <w:jc w:val="both"/>
      </w:pPr>
      <w:r>
        <w:t>Umowa wchodzi w życie z dniem podpisania.</w:t>
      </w:r>
    </w:p>
    <w:p w14:paraId="799E59F7" w14:textId="77777777" w:rsidR="00CC1729" w:rsidRPr="00382005" w:rsidRDefault="00CC1729" w:rsidP="00CC1729">
      <w:pPr>
        <w:spacing w:after="0"/>
        <w:jc w:val="both"/>
        <w:rPr>
          <w:rFonts w:ascii="Times New Roman" w:hAnsi="Times New Roman"/>
          <w:sz w:val="20"/>
          <w:szCs w:val="20"/>
        </w:rPr>
      </w:pPr>
    </w:p>
    <w:p w14:paraId="4AEE53FD" w14:textId="77777777" w:rsidR="00CC1729" w:rsidRPr="00CA217C" w:rsidRDefault="00CC1729" w:rsidP="00CC1729">
      <w:pPr>
        <w:spacing w:after="0"/>
        <w:jc w:val="center"/>
        <w:rPr>
          <w:rFonts w:ascii="Times New Roman" w:hAnsi="Times New Roman"/>
          <w:b/>
          <w:sz w:val="20"/>
          <w:szCs w:val="20"/>
        </w:rPr>
      </w:pPr>
      <w:r w:rsidRPr="00CA217C">
        <w:rPr>
          <w:rFonts w:ascii="Times New Roman" w:hAnsi="Times New Roman"/>
          <w:b/>
          <w:sz w:val="20"/>
          <w:szCs w:val="20"/>
        </w:rPr>
        <w:t>ZAMAWIAJĄCY</w:t>
      </w:r>
      <w:r w:rsidRPr="00CA217C">
        <w:rPr>
          <w:rFonts w:ascii="Times New Roman" w:hAnsi="Times New Roman"/>
          <w:b/>
          <w:sz w:val="20"/>
          <w:szCs w:val="20"/>
        </w:rPr>
        <w:tab/>
      </w:r>
      <w:r w:rsidRPr="00CA217C">
        <w:rPr>
          <w:rFonts w:ascii="Times New Roman" w:hAnsi="Times New Roman"/>
          <w:b/>
          <w:sz w:val="20"/>
          <w:szCs w:val="20"/>
        </w:rPr>
        <w:tab/>
      </w:r>
      <w:r w:rsidRPr="00CA217C">
        <w:rPr>
          <w:rFonts w:ascii="Times New Roman" w:hAnsi="Times New Roman"/>
          <w:b/>
          <w:sz w:val="20"/>
          <w:szCs w:val="20"/>
        </w:rPr>
        <w:tab/>
      </w:r>
      <w:r w:rsidRPr="00CA217C">
        <w:rPr>
          <w:rFonts w:ascii="Times New Roman" w:hAnsi="Times New Roman"/>
          <w:b/>
          <w:sz w:val="20"/>
          <w:szCs w:val="20"/>
        </w:rPr>
        <w:tab/>
      </w:r>
      <w:r w:rsidRPr="00CA217C">
        <w:rPr>
          <w:rFonts w:ascii="Times New Roman" w:hAnsi="Times New Roman"/>
          <w:b/>
          <w:sz w:val="20"/>
          <w:szCs w:val="20"/>
        </w:rPr>
        <w:tab/>
      </w:r>
      <w:r w:rsidRPr="00CA217C">
        <w:rPr>
          <w:rFonts w:ascii="Times New Roman" w:hAnsi="Times New Roman"/>
          <w:b/>
          <w:sz w:val="20"/>
          <w:szCs w:val="20"/>
        </w:rPr>
        <w:tab/>
        <w:t>WYKONAWCA</w:t>
      </w:r>
    </w:p>
    <w:p w14:paraId="3418E31C" w14:textId="77777777" w:rsidR="00CF0062" w:rsidRPr="00CC1729" w:rsidRDefault="00CF0062" w:rsidP="00CC1729">
      <w:pPr>
        <w:spacing w:after="0"/>
        <w:rPr>
          <w:rFonts w:ascii="Times New Roman" w:hAnsi="Times New Roman"/>
          <w:sz w:val="20"/>
          <w:szCs w:val="20"/>
        </w:rPr>
      </w:pPr>
    </w:p>
    <w:sectPr w:rsidR="00CF0062" w:rsidRPr="00CC1729" w:rsidSect="00C85EF7">
      <w:footerReference w:type="default" r:id="rId8"/>
      <w:headerReference w:type="first" r:id="rId9"/>
      <w:pgSz w:w="11906" w:h="16838"/>
      <w:pgMar w:top="1134" w:right="1080" w:bottom="113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AC94" w14:textId="77777777" w:rsidR="00464236" w:rsidRDefault="00464236" w:rsidP="00C953EE">
      <w:pPr>
        <w:spacing w:after="0" w:line="240" w:lineRule="auto"/>
      </w:pPr>
      <w:r>
        <w:separator/>
      </w:r>
    </w:p>
  </w:endnote>
  <w:endnote w:type="continuationSeparator" w:id="0">
    <w:p w14:paraId="62E9B7D7" w14:textId="77777777" w:rsidR="00464236" w:rsidRDefault="00464236" w:rsidP="00C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adea">
    <w:altName w:val="Cambria Math"/>
    <w:panose1 w:val="02040503050406030204"/>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w:panose1 w:val="020B0702040502020204"/>
    <w:charset w:val="00"/>
    <w:family w:val="swiss"/>
    <w:pitch w:val="variable"/>
    <w:sig w:usb0="00000003" w:usb1="00000000" w:usb2="00000000" w:usb3="00000000" w:csb0="00000001" w:csb1="00000000"/>
  </w:font>
  <w:font w:name="TTE1601E98t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52208"/>
      <w:docPartObj>
        <w:docPartGallery w:val="Page Numbers (Bottom of Page)"/>
        <w:docPartUnique/>
      </w:docPartObj>
    </w:sdtPr>
    <w:sdtEndPr/>
    <w:sdtContent>
      <w:p w14:paraId="6D01EB6F" w14:textId="6DB363CB" w:rsidR="00464236" w:rsidRDefault="00464236">
        <w:pPr>
          <w:pStyle w:val="Stopka"/>
          <w:jc w:val="right"/>
        </w:pPr>
        <w:r>
          <w:fldChar w:fldCharType="begin"/>
        </w:r>
        <w:r>
          <w:instrText>PAGE   \* MERGEFORMAT</w:instrText>
        </w:r>
        <w:r>
          <w:fldChar w:fldCharType="separate"/>
        </w:r>
        <w:r w:rsidR="00411FFA">
          <w:rPr>
            <w:noProof/>
          </w:rPr>
          <w:t>2</w:t>
        </w:r>
        <w:r>
          <w:fldChar w:fldCharType="end"/>
        </w:r>
      </w:p>
    </w:sdtContent>
  </w:sdt>
  <w:p w14:paraId="7DB1E6A0" w14:textId="77777777" w:rsidR="00464236" w:rsidRDefault="004642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1F89" w14:textId="77777777" w:rsidR="00464236" w:rsidRDefault="00464236" w:rsidP="00C953EE">
      <w:pPr>
        <w:spacing w:after="0" w:line="240" w:lineRule="auto"/>
      </w:pPr>
      <w:r>
        <w:separator/>
      </w:r>
    </w:p>
  </w:footnote>
  <w:footnote w:type="continuationSeparator" w:id="0">
    <w:p w14:paraId="553CA001" w14:textId="77777777" w:rsidR="00464236" w:rsidRDefault="00464236" w:rsidP="00C9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EC33" w14:textId="77777777" w:rsidR="00464236" w:rsidRDefault="00464236" w:rsidP="00C85EF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B926F0E"/>
    <w:name w:val="WW8Num5"/>
    <w:lvl w:ilvl="0">
      <w:start w:val="1"/>
      <w:numFmt w:val="decimal"/>
      <w:lvlText w:val="%1."/>
      <w:lvlJc w:val="left"/>
      <w:pPr>
        <w:tabs>
          <w:tab w:val="num" w:pos="-226"/>
        </w:tabs>
        <w:ind w:left="-113" w:firstLine="113"/>
      </w:pPr>
      <w:rPr>
        <w:rFonts w:eastAsia="Times New Roman" w:cs="Times New Roman"/>
        <w:b w:val="0"/>
        <w:bCs w:val="0"/>
      </w:rPr>
    </w:lvl>
    <w:lvl w:ilvl="1">
      <w:start w:val="1"/>
      <w:numFmt w:val="lowerLetter"/>
      <w:lvlText w:val="%2)"/>
      <w:lvlJc w:val="left"/>
      <w:pPr>
        <w:tabs>
          <w:tab w:val="num" w:pos="357"/>
        </w:tabs>
        <w:ind w:left="357" w:hanging="357"/>
      </w:pPr>
      <w:rPr>
        <w:rFonts w:ascii="Times New Roman" w:eastAsia="Caladea" w:hAnsi="Times New Roman" w:cs="Times New Roman" w:hint="default"/>
        <w:w w:val="99"/>
        <w:sz w:val="24"/>
        <w:szCs w:val="24"/>
        <w:lang w:val="pl-PL" w:eastAsia="en-US" w:bidi="ar-SA"/>
      </w:rPr>
    </w:lvl>
    <w:lvl w:ilvl="2">
      <w:numFmt w:val="bullet"/>
      <w:lvlText w:val="•"/>
      <w:lvlJc w:val="left"/>
      <w:pPr>
        <w:ind w:left="2176" w:hanging="425"/>
      </w:pPr>
      <w:rPr>
        <w:rFonts w:hint="default"/>
        <w:lang w:val="pl-PL" w:eastAsia="en-US" w:bidi="ar-SA"/>
      </w:rPr>
    </w:lvl>
    <w:lvl w:ilvl="3">
      <w:numFmt w:val="bullet"/>
      <w:lvlText w:val="•"/>
      <w:lvlJc w:val="left"/>
      <w:pPr>
        <w:ind w:left="3072" w:hanging="425"/>
      </w:pPr>
      <w:rPr>
        <w:rFonts w:hint="default"/>
        <w:lang w:val="pl-PL" w:eastAsia="en-US" w:bidi="ar-SA"/>
      </w:rPr>
    </w:lvl>
    <w:lvl w:ilvl="4">
      <w:numFmt w:val="bullet"/>
      <w:lvlText w:val="•"/>
      <w:lvlJc w:val="left"/>
      <w:pPr>
        <w:ind w:left="3968" w:hanging="425"/>
      </w:pPr>
      <w:rPr>
        <w:rFonts w:hint="default"/>
        <w:lang w:val="pl-PL" w:eastAsia="en-US" w:bidi="ar-SA"/>
      </w:rPr>
    </w:lvl>
    <w:lvl w:ilvl="5">
      <w:numFmt w:val="bullet"/>
      <w:lvlText w:val="•"/>
      <w:lvlJc w:val="left"/>
      <w:pPr>
        <w:ind w:left="4865" w:hanging="425"/>
      </w:pPr>
      <w:rPr>
        <w:rFonts w:hint="default"/>
        <w:lang w:val="pl-PL" w:eastAsia="en-US" w:bidi="ar-SA"/>
      </w:rPr>
    </w:lvl>
    <w:lvl w:ilvl="6">
      <w:numFmt w:val="bullet"/>
      <w:lvlText w:val="•"/>
      <w:lvlJc w:val="left"/>
      <w:pPr>
        <w:ind w:left="5761" w:hanging="425"/>
      </w:pPr>
      <w:rPr>
        <w:rFonts w:hint="default"/>
        <w:lang w:val="pl-PL" w:eastAsia="en-US" w:bidi="ar-SA"/>
      </w:rPr>
    </w:lvl>
    <w:lvl w:ilvl="7">
      <w:numFmt w:val="bullet"/>
      <w:lvlText w:val="•"/>
      <w:lvlJc w:val="left"/>
      <w:pPr>
        <w:ind w:left="6657" w:hanging="425"/>
      </w:pPr>
      <w:rPr>
        <w:rFonts w:hint="default"/>
        <w:lang w:val="pl-PL" w:eastAsia="en-US" w:bidi="ar-SA"/>
      </w:rPr>
    </w:lvl>
    <w:lvl w:ilvl="8">
      <w:numFmt w:val="bullet"/>
      <w:lvlText w:val="•"/>
      <w:lvlJc w:val="left"/>
      <w:pPr>
        <w:ind w:left="7553" w:hanging="425"/>
      </w:pPr>
      <w:rPr>
        <w:rFonts w:hint="default"/>
        <w:lang w:val="pl-PL" w:eastAsia="en-US" w:bidi="ar-SA"/>
      </w:rPr>
    </w:lvl>
  </w:abstractNum>
  <w:abstractNum w:abstractNumId="1" w15:restartNumberingAfterBreak="0">
    <w:nsid w:val="0000000F"/>
    <w:multiLevelType w:val="singleLevel"/>
    <w:tmpl w:val="0000000F"/>
    <w:name w:val="WW8Num36"/>
    <w:lvl w:ilvl="0">
      <w:start w:val="1"/>
      <w:numFmt w:val="decimal"/>
      <w:lvlText w:val="%1."/>
      <w:lvlJc w:val="left"/>
      <w:pPr>
        <w:tabs>
          <w:tab w:val="num" w:pos="708"/>
        </w:tabs>
        <w:ind w:left="502" w:hanging="360"/>
      </w:pPr>
      <w:rPr>
        <w:rFonts w:ascii="Times New Roman" w:hAnsi="Times New Roman" w:cs="Times New Roman" w:hint="default"/>
        <w:b/>
        <w:bCs/>
        <w:color w:val="000000"/>
        <w:sz w:val="24"/>
      </w:rPr>
    </w:lvl>
  </w:abstractNum>
  <w:abstractNum w:abstractNumId="2" w15:restartNumberingAfterBreak="0">
    <w:nsid w:val="00E91F5E"/>
    <w:multiLevelType w:val="hybridMultilevel"/>
    <w:tmpl w:val="C3CA9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354BF"/>
    <w:multiLevelType w:val="hybridMultilevel"/>
    <w:tmpl w:val="5F92D10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216B1A"/>
    <w:multiLevelType w:val="hybridMultilevel"/>
    <w:tmpl w:val="4B34912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33584"/>
    <w:multiLevelType w:val="hybridMultilevel"/>
    <w:tmpl w:val="7BFE4B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4A5484"/>
    <w:multiLevelType w:val="multilevel"/>
    <w:tmpl w:val="A0A8F29E"/>
    <w:lvl w:ilvl="0">
      <w:start w:val="1"/>
      <w:numFmt w:val="decimal"/>
      <w:pStyle w:val="p1"/>
      <w:suff w:val="space"/>
      <w:lvlText w:val="§ %1"/>
      <w:lvlJc w:val="center"/>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pStyle w:val="p3"/>
      <w:lvlText w:val="%3)"/>
      <w:lvlJc w:val="left"/>
      <w:pPr>
        <w:tabs>
          <w:tab w:val="num" w:pos="794"/>
        </w:tabs>
        <w:ind w:left="794" w:hanging="397"/>
      </w:pPr>
      <w:rPr>
        <w:rFonts w:hint="default"/>
      </w:rPr>
    </w:lvl>
    <w:lvl w:ilvl="3">
      <w:start w:val="1"/>
      <w:numFmt w:val="none"/>
      <w:lvlText w:val="-"/>
      <w:lvlJc w:val="left"/>
      <w:pPr>
        <w:tabs>
          <w:tab w:val="num" w:pos="794"/>
        </w:tabs>
        <w:ind w:left="794" w:hanging="397"/>
      </w:pPr>
      <w:rPr>
        <w:rFonts w:hint="default"/>
      </w:rPr>
    </w:lvl>
    <w:lvl w:ilvl="4">
      <w:start w:val="1"/>
      <w:numFmt w:val="none"/>
      <w:lvlText w:val="-"/>
      <w:lvlJc w:val="left"/>
      <w:pPr>
        <w:tabs>
          <w:tab w:val="num" w:pos="1191"/>
        </w:tabs>
        <w:ind w:left="1191"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903F8C"/>
    <w:multiLevelType w:val="hybridMultilevel"/>
    <w:tmpl w:val="F85471B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C472D"/>
    <w:multiLevelType w:val="hybridMultilevel"/>
    <w:tmpl w:val="1A0EEEB6"/>
    <w:lvl w:ilvl="0" w:tplc="41F81A4C">
      <w:start w:val="1"/>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A5169E"/>
    <w:multiLevelType w:val="hybridMultilevel"/>
    <w:tmpl w:val="C3CA9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16CBC"/>
    <w:multiLevelType w:val="hybridMultilevel"/>
    <w:tmpl w:val="C3CA9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F75513"/>
    <w:multiLevelType w:val="hybridMultilevel"/>
    <w:tmpl w:val="527CB63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241072"/>
    <w:multiLevelType w:val="hybridMultilevel"/>
    <w:tmpl w:val="C3CA9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B256D4"/>
    <w:multiLevelType w:val="hybridMultilevel"/>
    <w:tmpl w:val="8FCAB71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6D1C0E"/>
    <w:multiLevelType w:val="hybridMultilevel"/>
    <w:tmpl w:val="5F92D10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B781946"/>
    <w:multiLevelType w:val="hybridMultilevel"/>
    <w:tmpl w:val="C3CA9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D467F"/>
    <w:multiLevelType w:val="hybridMultilevel"/>
    <w:tmpl w:val="89B6973A"/>
    <w:lvl w:ilvl="0" w:tplc="1A8007F6">
      <w:start w:val="1"/>
      <w:numFmt w:val="decimal"/>
      <w:lvlText w:val="%1."/>
      <w:lvlJc w:val="left"/>
      <w:pPr>
        <w:ind w:left="720" w:hanging="360"/>
      </w:pPr>
      <w:rPr>
        <w:rFonts w:hint="default"/>
        <w:b w:val="0"/>
        <w:sz w:val="20"/>
      </w:rPr>
    </w:lvl>
    <w:lvl w:ilvl="1" w:tplc="7C182996">
      <w:start w:val="1"/>
      <w:numFmt w:val="decimal"/>
      <w:lvlText w:val="%2)"/>
      <w:lvlJc w:val="left"/>
      <w:pPr>
        <w:ind w:left="1440" w:hanging="360"/>
      </w:pPr>
      <w:rPr>
        <w:rFonts w:ascii="Times New Roman" w:hAnsi="Times New Roman" w:cs="Times New Roman"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C2929"/>
    <w:multiLevelType w:val="hybridMultilevel"/>
    <w:tmpl w:val="8FCAB71C"/>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 w15:restartNumberingAfterBreak="0">
    <w:nsid w:val="4B303616"/>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867260B"/>
    <w:multiLevelType w:val="hybridMultilevel"/>
    <w:tmpl w:val="E08E4012"/>
    <w:lvl w:ilvl="0" w:tplc="7AEC21A0">
      <w:start w:val="1"/>
      <w:numFmt w:val="decimal"/>
      <w:lvlText w:val="%1."/>
      <w:lvlJc w:val="left"/>
      <w:pPr>
        <w:ind w:left="720" w:hanging="360"/>
      </w:pPr>
      <w:rPr>
        <w:rFonts w:hint="default"/>
        <w:b w:val="0"/>
      </w:rPr>
    </w:lvl>
    <w:lvl w:ilvl="1" w:tplc="7C182996">
      <w:start w:val="1"/>
      <w:numFmt w:val="decimal"/>
      <w:lvlText w:val="%2)"/>
      <w:lvlJc w:val="left"/>
      <w:pPr>
        <w:ind w:left="1440" w:hanging="360"/>
      </w:pPr>
      <w:rPr>
        <w:rFonts w:ascii="Times New Roman" w:hAnsi="Times New Roman" w:cs="Times New Roman"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CC09D2"/>
    <w:multiLevelType w:val="multilevel"/>
    <w:tmpl w:val="CF800DE6"/>
    <w:lvl w:ilvl="0">
      <w:start w:val="1"/>
      <w:numFmt w:val="decimal"/>
      <w:pStyle w:val="Wypunktowanie"/>
      <w:lvlText w:val="§ %1"/>
      <w:lvlJc w:val="center"/>
      <w:pPr>
        <w:tabs>
          <w:tab w:val="num" w:pos="360"/>
        </w:tabs>
        <w:ind w:left="0" w:firstLine="0"/>
      </w:pPr>
      <w:rPr>
        <w:rFonts w:hint="default"/>
        <w:sz w:val="20"/>
        <w:szCs w:val="20"/>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794"/>
        </w:tabs>
        <w:ind w:left="794" w:hanging="397"/>
      </w:pPr>
      <w:rPr>
        <w:rFonts w:hint="default"/>
      </w:rPr>
    </w:lvl>
    <w:lvl w:ilvl="3">
      <w:start w:val="1"/>
      <w:numFmt w:val="none"/>
      <w:lvlText w:val="-"/>
      <w:lvlJc w:val="left"/>
      <w:pPr>
        <w:tabs>
          <w:tab w:val="num" w:pos="794"/>
        </w:tabs>
        <w:ind w:left="794" w:hanging="397"/>
      </w:pPr>
      <w:rPr>
        <w:rFonts w:hint="default"/>
      </w:rPr>
    </w:lvl>
    <w:lvl w:ilvl="4">
      <w:start w:val="1"/>
      <w:numFmt w:val="lowerLetter"/>
      <w:lvlText w:val="(%5)"/>
      <w:lvlJc w:val="left"/>
      <w:pPr>
        <w:tabs>
          <w:tab w:val="num" w:pos="1800"/>
        </w:tabs>
        <w:ind w:left="179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AC00CF"/>
    <w:multiLevelType w:val="hybridMultilevel"/>
    <w:tmpl w:val="5EBA7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276AFA"/>
    <w:multiLevelType w:val="hybridMultilevel"/>
    <w:tmpl w:val="3594F2F8"/>
    <w:lvl w:ilvl="0" w:tplc="E174C7F4">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A829DD"/>
    <w:multiLevelType w:val="hybridMultilevel"/>
    <w:tmpl w:val="899A3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363F6A"/>
    <w:multiLevelType w:val="hybridMultilevel"/>
    <w:tmpl w:val="15A836A8"/>
    <w:lvl w:ilvl="0" w:tplc="E174C7F4">
      <w:start w:val="1"/>
      <w:numFmt w:val="decimal"/>
      <w:lvlText w:val="%1."/>
      <w:lvlJc w:val="left"/>
      <w:pPr>
        <w:tabs>
          <w:tab w:val="num" w:pos="360"/>
        </w:tabs>
        <w:ind w:left="360" w:hanging="360"/>
      </w:pPr>
      <w:rPr>
        <w:rFonts w:hint="default"/>
      </w:rPr>
    </w:lvl>
    <w:lvl w:ilvl="1" w:tplc="56845D12">
      <w:start w:val="1"/>
      <w:numFmt w:val="lowerLetter"/>
      <w:lvlText w:val="%2)"/>
      <w:lvlJc w:val="left"/>
      <w:pPr>
        <w:tabs>
          <w:tab w:val="num" w:pos="1440"/>
        </w:tabs>
        <w:ind w:left="1440" w:hanging="360"/>
      </w:pPr>
      <w:rPr>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8"/>
  </w:num>
  <w:num w:numId="4">
    <w:abstractNumId w:val="22"/>
  </w:num>
  <w:num w:numId="5">
    <w:abstractNumId w:val="25"/>
  </w:num>
  <w:num w:numId="6">
    <w:abstractNumId w:val="23"/>
  </w:num>
  <w:num w:numId="7">
    <w:abstractNumId w:val="19"/>
  </w:num>
  <w:num w:numId="8">
    <w:abstractNumId w:val="4"/>
  </w:num>
  <w:num w:numId="9">
    <w:abstractNumId w:val="21"/>
  </w:num>
  <w:num w:numId="10">
    <w:abstractNumId w:val="9"/>
  </w:num>
  <w:num w:numId="11">
    <w:abstractNumId w:val="7"/>
  </w:num>
  <w:num w:numId="12">
    <w:abstractNumId w:val="5"/>
  </w:num>
  <w:num w:numId="13">
    <w:abstractNumId w:val="2"/>
  </w:num>
  <w:num w:numId="14">
    <w:abstractNumId w:val="13"/>
  </w:num>
  <w:num w:numId="15">
    <w:abstractNumId w:val="17"/>
  </w:num>
  <w:num w:numId="16">
    <w:abstractNumId w:val="10"/>
  </w:num>
  <w:num w:numId="17">
    <w:abstractNumId w:val="14"/>
  </w:num>
  <w:num w:numId="18">
    <w:abstractNumId w:val="3"/>
  </w:num>
  <w:num w:numId="19">
    <w:abstractNumId w:val="12"/>
  </w:num>
  <w:num w:numId="20">
    <w:abstractNumId w:val="16"/>
  </w:num>
  <w:num w:numId="21">
    <w:abstractNumId w:val="15"/>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2F"/>
    <w:rsid w:val="00000A1B"/>
    <w:rsid w:val="00033D28"/>
    <w:rsid w:val="00042585"/>
    <w:rsid w:val="00042605"/>
    <w:rsid w:val="00046AAE"/>
    <w:rsid w:val="000508A5"/>
    <w:rsid w:val="00060B6A"/>
    <w:rsid w:val="0006101C"/>
    <w:rsid w:val="0006319C"/>
    <w:rsid w:val="0007044A"/>
    <w:rsid w:val="000771B1"/>
    <w:rsid w:val="000A0440"/>
    <w:rsid w:val="000A1518"/>
    <w:rsid w:val="000A2AB3"/>
    <w:rsid w:val="000C49A4"/>
    <w:rsid w:val="000D24A6"/>
    <w:rsid w:val="000D3CE6"/>
    <w:rsid w:val="000D58BA"/>
    <w:rsid w:val="000D76EB"/>
    <w:rsid w:val="000E01E0"/>
    <w:rsid w:val="000E4854"/>
    <w:rsid w:val="000F1359"/>
    <w:rsid w:val="000F7864"/>
    <w:rsid w:val="001202CC"/>
    <w:rsid w:val="00126D74"/>
    <w:rsid w:val="00131D7C"/>
    <w:rsid w:val="00137F58"/>
    <w:rsid w:val="00151C23"/>
    <w:rsid w:val="00154E21"/>
    <w:rsid w:val="00163615"/>
    <w:rsid w:val="00180857"/>
    <w:rsid w:val="001C04D5"/>
    <w:rsid w:val="001E5E3B"/>
    <w:rsid w:val="001F1E31"/>
    <w:rsid w:val="0020544A"/>
    <w:rsid w:val="00205B7F"/>
    <w:rsid w:val="00214A63"/>
    <w:rsid w:val="00223DD1"/>
    <w:rsid w:val="00225F2C"/>
    <w:rsid w:val="002274FE"/>
    <w:rsid w:val="00230DE0"/>
    <w:rsid w:val="0023507D"/>
    <w:rsid w:val="0024180D"/>
    <w:rsid w:val="00241AE8"/>
    <w:rsid w:val="0024340C"/>
    <w:rsid w:val="00243CE5"/>
    <w:rsid w:val="00245CEF"/>
    <w:rsid w:val="00251046"/>
    <w:rsid w:val="0025148D"/>
    <w:rsid w:val="002673C9"/>
    <w:rsid w:val="0026759E"/>
    <w:rsid w:val="002709DA"/>
    <w:rsid w:val="00271D05"/>
    <w:rsid w:val="0029322E"/>
    <w:rsid w:val="002A2C5F"/>
    <w:rsid w:val="002C1977"/>
    <w:rsid w:val="002D21C8"/>
    <w:rsid w:val="002E0AB9"/>
    <w:rsid w:val="002E34E5"/>
    <w:rsid w:val="002F1A93"/>
    <w:rsid w:val="00306FDF"/>
    <w:rsid w:val="0030744E"/>
    <w:rsid w:val="003115E2"/>
    <w:rsid w:val="0031465C"/>
    <w:rsid w:val="003225A1"/>
    <w:rsid w:val="00342157"/>
    <w:rsid w:val="00343026"/>
    <w:rsid w:val="00343B32"/>
    <w:rsid w:val="003463EE"/>
    <w:rsid w:val="003526BC"/>
    <w:rsid w:val="00353507"/>
    <w:rsid w:val="0035371C"/>
    <w:rsid w:val="003545CD"/>
    <w:rsid w:val="00354A7F"/>
    <w:rsid w:val="003552EF"/>
    <w:rsid w:val="003612D6"/>
    <w:rsid w:val="003625BB"/>
    <w:rsid w:val="00372390"/>
    <w:rsid w:val="0037701D"/>
    <w:rsid w:val="003805C5"/>
    <w:rsid w:val="0038611C"/>
    <w:rsid w:val="0039029A"/>
    <w:rsid w:val="003A2E32"/>
    <w:rsid w:val="003B07A5"/>
    <w:rsid w:val="003B608F"/>
    <w:rsid w:val="003C459A"/>
    <w:rsid w:val="003D4C85"/>
    <w:rsid w:val="003E0806"/>
    <w:rsid w:val="003E3732"/>
    <w:rsid w:val="003F294C"/>
    <w:rsid w:val="003F3D8A"/>
    <w:rsid w:val="00400679"/>
    <w:rsid w:val="00401E10"/>
    <w:rsid w:val="00402A9A"/>
    <w:rsid w:val="00405147"/>
    <w:rsid w:val="0040543C"/>
    <w:rsid w:val="00410E4C"/>
    <w:rsid w:val="00411FFA"/>
    <w:rsid w:val="00414612"/>
    <w:rsid w:val="00415EDF"/>
    <w:rsid w:val="004170A9"/>
    <w:rsid w:val="00427C29"/>
    <w:rsid w:val="0045792C"/>
    <w:rsid w:val="00464236"/>
    <w:rsid w:val="00465D1B"/>
    <w:rsid w:val="00470F7E"/>
    <w:rsid w:val="00482980"/>
    <w:rsid w:val="00487B48"/>
    <w:rsid w:val="00496691"/>
    <w:rsid w:val="004A1FBF"/>
    <w:rsid w:val="004B52A5"/>
    <w:rsid w:val="004C26EF"/>
    <w:rsid w:val="004C4159"/>
    <w:rsid w:val="004C7E3B"/>
    <w:rsid w:val="004D48F9"/>
    <w:rsid w:val="005045DF"/>
    <w:rsid w:val="00511DF8"/>
    <w:rsid w:val="005124CD"/>
    <w:rsid w:val="00513CD3"/>
    <w:rsid w:val="00514202"/>
    <w:rsid w:val="00521590"/>
    <w:rsid w:val="005243BF"/>
    <w:rsid w:val="005261C0"/>
    <w:rsid w:val="005303A0"/>
    <w:rsid w:val="00542679"/>
    <w:rsid w:val="0054690E"/>
    <w:rsid w:val="005512EC"/>
    <w:rsid w:val="00560563"/>
    <w:rsid w:val="0056152F"/>
    <w:rsid w:val="00574FB2"/>
    <w:rsid w:val="0058117E"/>
    <w:rsid w:val="00582679"/>
    <w:rsid w:val="00583453"/>
    <w:rsid w:val="005860BB"/>
    <w:rsid w:val="00593B5E"/>
    <w:rsid w:val="00594ADD"/>
    <w:rsid w:val="005953CE"/>
    <w:rsid w:val="005A5E68"/>
    <w:rsid w:val="005B0E45"/>
    <w:rsid w:val="005C30CB"/>
    <w:rsid w:val="005C4E3A"/>
    <w:rsid w:val="005E342D"/>
    <w:rsid w:val="005E4CEE"/>
    <w:rsid w:val="005E5683"/>
    <w:rsid w:val="00605E1D"/>
    <w:rsid w:val="00630D59"/>
    <w:rsid w:val="00632D4F"/>
    <w:rsid w:val="00647673"/>
    <w:rsid w:val="00664E50"/>
    <w:rsid w:val="006652B6"/>
    <w:rsid w:val="006700E1"/>
    <w:rsid w:val="00671618"/>
    <w:rsid w:val="0067309A"/>
    <w:rsid w:val="00674A6B"/>
    <w:rsid w:val="00675F9F"/>
    <w:rsid w:val="0068164A"/>
    <w:rsid w:val="006861E4"/>
    <w:rsid w:val="0069054B"/>
    <w:rsid w:val="00696290"/>
    <w:rsid w:val="006965A0"/>
    <w:rsid w:val="006B16D7"/>
    <w:rsid w:val="006B2A24"/>
    <w:rsid w:val="006C167F"/>
    <w:rsid w:val="006C2E6A"/>
    <w:rsid w:val="006C46CD"/>
    <w:rsid w:val="006E070E"/>
    <w:rsid w:val="006E1E8A"/>
    <w:rsid w:val="006F1896"/>
    <w:rsid w:val="006F1FB6"/>
    <w:rsid w:val="006F4806"/>
    <w:rsid w:val="0072167A"/>
    <w:rsid w:val="007223D0"/>
    <w:rsid w:val="0072701E"/>
    <w:rsid w:val="00737545"/>
    <w:rsid w:val="00743694"/>
    <w:rsid w:val="00745D42"/>
    <w:rsid w:val="007500DF"/>
    <w:rsid w:val="00752B4E"/>
    <w:rsid w:val="00756F8A"/>
    <w:rsid w:val="0076024D"/>
    <w:rsid w:val="00772469"/>
    <w:rsid w:val="007730CE"/>
    <w:rsid w:val="00786F12"/>
    <w:rsid w:val="007909F9"/>
    <w:rsid w:val="007932BD"/>
    <w:rsid w:val="007947D1"/>
    <w:rsid w:val="007A04A1"/>
    <w:rsid w:val="007A415C"/>
    <w:rsid w:val="007D0C11"/>
    <w:rsid w:val="007D17C0"/>
    <w:rsid w:val="007D365C"/>
    <w:rsid w:val="007D47FA"/>
    <w:rsid w:val="007D5B14"/>
    <w:rsid w:val="007D6FBE"/>
    <w:rsid w:val="007D702F"/>
    <w:rsid w:val="007E219B"/>
    <w:rsid w:val="00801CE6"/>
    <w:rsid w:val="00805797"/>
    <w:rsid w:val="00822258"/>
    <w:rsid w:val="00831BAD"/>
    <w:rsid w:val="00840397"/>
    <w:rsid w:val="00841964"/>
    <w:rsid w:val="00847E87"/>
    <w:rsid w:val="0085017A"/>
    <w:rsid w:val="00856E58"/>
    <w:rsid w:val="00865D78"/>
    <w:rsid w:val="00866B00"/>
    <w:rsid w:val="00877BA3"/>
    <w:rsid w:val="008975DA"/>
    <w:rsid w:val="008A065A"/>
    <w:rsid w:val="008A2EBA"/>
    <w:rsid w:val="008A5385"/>
    <w:rsid w:val="008A6F61"/>
    <w:rsid w:val="008B02FF"/>
    <w:rsid w:val="008B26BF"/>
    <w:rsid w:val="008C0535"/>
    <w:rsid w:val="008C2AB7"/>
    <w:rsid w:val="008C429F"/>
    <w:rsid w:val="008D5883"/>
    <w:rsid w:val="008E1D5B"/>
    <w:rsid w:val="008E4B92"/>
    <w:rsid w:val="008E5E52"/>
    <w:rsid w:val="008F265C"/>
    <w:rsid w:val="008F318D"/>
    <w:rsid w:val="008F4192"/>
    <w:rsid w:val="008F615E"/>
    <w:rsid w:val="00903BDA"/>
    <w:rsid w:val="00905D06"/>
    <w:rsid w:val="009072AA"/>
    <w:rsid w:val="0091148E"/>
    <w:rsid w:val="0092777E"/>
    <w:rsid w:val="009408ED"/>
    <w:rsid w:val="00986969"/>
    <w:rsid w:val="00995A2C"/>
    <w:rsid w:val="009960B7"/>
    <w:rsid w:val="009A0007"/>
    <w:rsid w:val="009A75AA"/>
    <w:rsid w:val="009B4C89"/>
    <w:rsid w:val="009B5F04"/>
    <w:rsid w:val="009C2F5F"/>
    <w:rsid w:val="009C397E"/>
    <w:rsid w:val="009D096B"/>
    <w:rsid w:val="009D58B3"/>
    <w:rsid w:val="009E0D74"/>
    <w:rsid w:val="00A025CE"/>
    <w:rsid w:val="00A05BCD"/>
    <w:rsid w:val="00A07A85"/>
    <w:rsid w:val="00A11AA9"/>
    <w:rsid w:val="00A27744"/>
    <w:rsid w:val="00A35A42"/>
    <w:rsid w:val="00A42065"/>
    <w:rsid w:val="00A4395B"/>
    <w:rsid w:val="00A50D7D"/>
    <w:rsid w:val="00A65F3E"/>
    <w:rsid w:val="00A65FC4"/>
    <w:rsid w:val="00A803C5"/>
    <w:rsid w:val="00AA746A"/>
    <w:rsid w:val="00AB1A8E"/>
    <w:rsid w:val="00AB1C54"/>
    <w:rsid w:val="00AD38D4"/>
    <w:rsid w:val="00AD51F6"/>
    <w:rsid w:val="00AD5C33"/>
    <w:rsid w:val="00AF4812"/>
    <w:rsid w:val="00B10580"/>
    <w:rsid w:val="00B17ECE"/>
    <w:rsid w:val="00B27B0E"/>
    <w:rsid w:val="00B30A5D"/>
    <w:rsid w:val="00B36116"/>
    <w:rsid w:val="00B51DA8"/>
    <w:rsid w:val="00B55175"/>
    <w:rsid w:val="00B601D3"/>
    <w:rsid w:val="00B61E75"/>
    <w:rsid w:val="00B62C9F"/>
    <w:rsid w:val="00B67014"/>
    <w:rsid w:val="00B73090"/>
    <w:rsid w:val="00B75ADD"/>
    <w:rsid w:val="00B77DE8"/>
    <w:rsid w:val="00B80116"/>
    <w:rsid w:val="00B86327"/>
    <w:rsid w:val="00B924D8"/>
    <w:rsid w:val="00B958BE"/>
    <w:rsid w:val="00BA3A98"/>
    <w:rsid w:val="00BA41D1"/>
    <w:rsid w:val="00BA4894"/>
    <w:rsid w:val="00BA51E5"/>
    <w:rsid w:val="00BA64F7"/>
    <w:rsid w:val="00BB0C8C"/>
    <w:rsid w:val="00BB1722"/>
    <w:rsid w:val="00BB50DF"/>
    <w:rsid w:val="00BD3A3E"/>
    <w:rsid w:val="00BD7162"/>
    <w:rsid w:val="00C1135B"/>
    <w:rsid w:val="00C21B7D"/>
    <w:rsid w:val="00C31B1C"/>
    <w:rsid w:val="00C33B16"/>
    <w:rsid w:val="00C42AE4"/>
    <w:rsid w:val="00C4712B"/>
    <w:rsid w:val="00C558D5"/>
    <w:rsid w:val="00C561F9"/>
    <w:rsid w:val="00C70307"/>
    <w:rsid w:val="00C75E55"/>
    <w:rsid w:val="00C84274"/>
    <w:rsid w:val="00C85641"/>
    <w:rsid w:val="00C85EF7"/>
    <w:rsid w:val="00C92555"/>
    <w:rsid w:val="00C93CB9"/>
    <w:rsid w:val="00C953EE"/>
    <w:rsid w:val="00CA12E0"/>
    <w:rsid w:val="00CA4772"/>
    <w:rsid w:val="00CC1729"/>
    <w:rsid w:val="00CC221F"/>
    <w:rsid w:val="00CC4111"/>
    <w:rsid w:val="00CE29E9"/>
    <w:rsid w:val="00CF0062"/>
    <w:rsid w:val="00CF7C8C"/>
    <w:rsid w:val="00D02D5C"/>
    <w:rsid w:val="00D13BC8"/>
    <w:rsid w:val="00D14128"/>
    <w:rsid w:val="00D2126B"/>
    <w:rsid w:val="00D37402"/>
    <w:rsid w:val="00D42E78"/>
    <w:rsid w:val="00D43716"/>
    <w:rsid w:val="00D47F92"/>
    <w:rsid w:val="00D6132F"/>
    <w:rsid w:val="00D73B73"/>
    <w:rsid w:val="00D74B57"/>
    <w:rsid w:val="00D80C40"/>
    <w:rsid w:val="00D81EE4"/>
    <w:rsid w:val="00D87C37"/>
    <w:rsid w:val="00D92A9F"/>
    <w:rsid w:val="00DA1D0C"/>
    <w:rsid w:val="00DA2EC4"/>
    <w:rsid w:val="00DA72C6"/>
    <w:rsid w:val="00DB071F"/>
    <w:rsid w:val="00DB1341"/>
    <w:rsid w:val="00DC24E7"/>
    <w:rsid w:val="00DC7210"/>
    <w:rsid w:val="00DE19D6"/>
    <w:rsid w:val="00DF1428"/>
    <w:rsid w:val="00DF256A"/>
    <w:rsid w:val="00DF595A"/>
    <w:rsid w:val="00DF76E5"/>
    <w:rsid w:val="00E05239"/>
    <w:rsid w:val="00E06401"/>
    <w:rsid w:val="00E2556E"/>
    <w:rsid w:val="00E25C35"/>
    <w:rsid w:val="00E335CA"/>
    <w:rsid w:val="00E409F9"/>
    <w:rsid w:val="00E45DF6"/>
    <w:rsid w:val="00E539EB"/>
    <w:rsid w:val="00E57D09"/>
    <w:rsid w:val="00E6007B"/>
    <w:rsid w:val="00E77065"/>
    <w:rsid w:val="00E852F0"/>
    <w:rsid w:val="00EA3516"/>
    <w:rsid w:val="00EA7C91"/>
    <w:rsid w:val="00EB1184"/>
    <w:rsid w:val="00EB1C8C"/>
    <w:rsid w:val="00EB35CD"/>
    <w:rsid w:val="00EB50CF"/>
    <w:rsid w:val="00EB749B"/>
    <w:rsid w:val="00EC5D8F"/>
    <w:rsid w:val="00ED0168"/>
    <w:rsid w:val="00EE6C6B"/>
    <w:rsid w:val="00F05E5B"/>
    <w:rsid w:val="00F06E2F"/>
    <w:rsid w:val="00F1018D"/>
    <w:rsid w:val="00F13CD7"/>
    <w:rsid w:val="00F144FD"/>
    <w:rsid w:val="00F1765E"/>
    <w:rsid w:val="00F22F22"/>
    <w:rsid w:val="00F3083E"/>
    <w:rsid w:val="00F3714D"/>
    <w:rsid w:val="00F37B7E"/>
    <w:rsid w:val="00F402BE"/>
    <w:rsid w:val="00F40E76"/>
    <w:rsid w:val="00F44C9E"/>
    <w:rsid w:val="00F5022F"/>
    <w:rsid w:val="00F56B7D"/>
    <w:rsid w:val="00F619E3"/>
    <w:rsid w:val="00F70404"/>
    <w:rsid w:val="00F828A0"/>
    <w:rsid w:val="00F942FF"/>
    <w:rsid w:val="00FA2A5E"/>
    <w:rsid w:val="00FA5156"/>
    <w:rsid w:val="00FE2D5C"/>
    <w:rsid w:val="00FE5183"/>
    <w:rsid w:val="00FE7C3B"/>
    <w:rsid w:val="00FF72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B9FD"/>
  <w15:chartTrackingRefBased/>
  <w15:docId w15:val="{90835C1F-B90A-4C34-A5FF-64834303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52F"/>
    <w:pPr>
      <w:spacing w:after="200" w:line="276" w:lineRule="auto"/>
    </w:pPr>
    <w:rPr>
      <w:sz w:val="22"/>
      <w:szCs w:val="22"/>
      <w:lang w:eastAsia="en-US"/>
    </w:rPr>
  </w:style>
  <w:style w:type="paragraph" w:styleId="Nagwek1">
    <w:name w:val="heading 1"/>
    <w:basedOn w:val="Normalny"/>
    <w:next w:val="Normalny"/>
    <w:link w:val="Nagwek1Znak"/>
    <w:qFormat/>
    <w:rsid w:val="0056152F"/>
    <w:pPr>
      <w:keepNext/>
      <w:spacing w:before="120" w:after="120" w:line="240" w:lineRule="auto"/>
      <w:jc w:val="center"/>
      <w:outlineLvl w:val="0"/>
    </w:pPr>
    <w:rPr>
      <w:rFonts w:ascii="Times New Roman" w:eastAsia="MS Mincho" w:hAnsi="Times New Roman"/>
      <w:b/>
      <w:bCs/>
      <w:spacing w:val="80"/>
      <w:sz w:val="24"/>
      <w:szCs w:val="24"/>
      <w:lang w:val="x-none" w:eastAsia="pl-PL"/>
    </w:rPr>
  </w:style>
  <w:style w:type="paragraph" w:styleId="Nagwek2">
    <w:name w:val="heading 2"/>
    <w:basedOn w:val="Normalny"/>
    <w:next w:val="Normalny"/>
    <w:qFormat/>
    <w:rsid w:val="00BA3A9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6152F"/>
    <w:rPr>
      <w:rFonts w:ascii="Times New Roman" w:eastAsia="MS Mincho" w:hAnsi="Times New Roman" w:cs="Times New Roman"/>
      <w:b/>
      <w:bCs/>
      <w:spacing w:val="80"/>
      <w:sz w:val="24"/>
      <w:szCs w:val="24"/>
      <w:lang w:eastAsia="pl-PL"/>
    </w:rPr>
  </w:style>
  <w:style w:type="paragraph" w:customStyle="1" w:styleId="Wypunktowanie">
    <w:name w:val="Wypunktowanie"/>
    <w:basedOn w:val="Normalny"/>
    <w:rsid w:val="0056152F"/>
    <w:pPr>
      <w:numPr>
        <w:numId w:val="1"/>
      </w:numPr>
      <w:spacing w:before="80" w:after="0" w:line="240" w:lineRule="auto"/>
    </w:pPr>
    <w:rPr>
      <w:rFonts w:ascii="Times New Roman" w:eastAsia="MS Mincho" w:hAnsi="Times New Roman"/>
      <w:sz w:val="24"/>
      <w:szCs w:val="24"/>
      <w:lang w:eastAsia="pl-PL"/>
    </w:rPr>
  </w:style>
  <w:style w:type="character" w:styleId="Hipercze">
    <w:name w:val="Hyperlink"/>
    <w:uiPriority w:val="99"/>
    <w:rsid w:val="0056152F"/>
    <w:rPr>
      <w:color w:val="0000FF"/>
      <w:u w:val="single"/>
    </w:rPr>
  </w:style>
  <w:style w:type="paragraph" w:customStyle="1" w:styleId="p2-kontynuacja">
    <w:name w:val="p2-kontynuacja"/>
    <w:basedOn w:val="Normalny"/>
    <w:rsid w:val="0056152F"/>
    <w:pPr>
      <w:spacing w:before="120" w:after="0" w:line="240" w:lineRule="auto"/>
      <w:ind w:left="397"/>
      <w:jc w:val="both"/>
    </w:pPr>
    <w:rPr>
      <w:rFonts w:ascii="Times New Roman" w:eastAsia="Times New Roman" w:hAnsi="Times New Roman"/>
      <w:sz w:val="24"/>
      <w:szCs w:val="24"/>
      <w:lang w:eastAsia="pl-PL"/>
    </w:rPr>
  </w:style>
  <w:style w:type="paragraph" w:customStyle="1" w:styleId="p1">
    <w:name w:val="p1"/>
    <w:basedOn w:val="Normalny"/>
    <w:next w:val="p2"/>
    <w:rsid w:val="0056152F"/>
    <w:pPr>
      <w:keepNext/>
      <w:numPr>
        <w:numId w:val="2"/>
      </w:numPr>
      <w:spacing w:before="240" w:after="0" w:line="240" w:lineRule="auto"/>
      <w:jc w:val="center"/>
      <w:outlineLvl w:val="0"/>
    </w:pPr>
    <w:rPr>
      <w:rFonts w:ascii="Times New Roman" w:eastAsia="Times New Roman" w:hAnsi="Times New Roman"/>
      <w:sz w:val="24"/>
      <w:szCs w:val="24"/>
      <w:lang w:eastAsia="pl-PL"/>
    </w:rPr>
  </w:style>
  <w:style w:type="paragraph" w:customStyle="1" w:styleId="p2">
    <w:name w:val="p2"/>
    <w:basedOn w:val="Normalny"/>
    <w:rsid w:val="0056152F"/>
    <w:pPr>
      <w:spacing w:before="120" w:after="0" w:line="240" w:lineRule="auto"/>
      <w:outlineLvl w:val="1"/>
    </w:pPr>
    <w:rPr>
      <w:rFonts w:ascii="Times New Roman" w:eastAsia="Times New Roman" w:hAnsi="Times New Roman"/>
      <w:sz w:val="24"/>
      <w:szCs w:val="24"/>
      <w:lang w:eastAsia="pl-PL"/>
    </w:rPr>
  </w:style>
  <w:style w:type="paragraph" w:customStyle="1" w:styleId="p3">
    <w:name w:val="p3"/>
    <w:basedOn w:val="Normalny"/>
    <w:rsid w:val="0056152F"/>
    <w:pPr>
      <w:numPr>
        <w:ilvl w:val="2"/>
        <w:numId w:val="2"/>
      </w:numPr>
      <w:spacing w:before="120" w:after="0" w:line="240" w:lineRule="auto"/>
      <w:outlineLvl w:val="2"/>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F7864"/>
    <w:rPr>
      <w:sz w:val="16"/>
      <w:szCs w:val="16"/>
    </w:rPr>
  </w:style>
  <w:style w:type="paragraph" w:styleId="Tekstkomentarza">
    <w:name w:val="annotation text"/>
    <w:basedOn w:val="Normalny"/>
    <w:link w:val="TekstkomentarzaZnak"/>
    <w:uiPriority w:val="99"/>
    <w:semiHidden/>
    <w:unhideWhenUsed/>
    <w:rsid w:val="000F7864"/>
    <w:rPr>
      <w:sz w:val="20"/>
      <w:szCs w:val="20"/>
      <w:lang w:val="x-none"/>
    </w:rPr>
  </w:style>
  <w:style w:type="character" w:customStyle="1" w:styleId="TekstkomentarzaZnak">
    <w:name w:val="Tekst komentarza Znak"/>
    <w:link w:val="Tekstkomentarza"/>
    <w:uiPriority w:val="99"/>
    <w:semiHidden/>
    <w:rsid w:val="000F7864"/>
    <w:rPr>
      <w:lang w:eastAsia="en-US"/>
    </w:rPr>
  </w:style>
  <w:style w:type="paragraph" w:styleId="Tematkomentarza">
    <w:name w:val="annotation subject"/>
    <w:basedOn w:val="Tekstkomentarza"/>
    <w:next w:val="Tekstkomentarza"/>
    <w:link w:val="TematkomentarzaZnak"/>
    <w:uiPriority w:val="99"/>
    <w:semiHidden/>
    <w:unhideWhenUsed/>
    <w:rsid w:val="000F7864"/>
    <w:rPr>
      <w:b/>
      <w:bCs/>
    </w:rPr>
  </w:style>
  <w:style w:type="character" w:customStyle="1" w:styleId="TematkomentarzaZnak">
    <w:name w:val="Temat komentarza Znak"/>
    <w:link w:val="Tematkomentarza"/>
    <w:uiPriority w:val="99"/>
    <w:semiHidden/>
    <w:rsid w:val="000F7864"/>
    <w:rPr>
      <w:b/>
      <w:bCs/>
      <w:lang w:eastAsia="en-US"/>
    </w:rPr>
  </w:style>
  <w:style w:type="paragraph" w:styleId="Tekstdymka">
    <w:name w:val="Balloon Text"/>
    <w:basedOn w:val="Normalny"/>
    <w:link w:val="TekstdymkaZnak"/>
    <w:uiPriority w:val="99"/>
    <w:semiHidden/>
    <w:unhideWhenUsed/>
    <w:rsid w:val="000F7864"/>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F7864"/>
    <w:rPr>
      <w:rFonts w:ascii="Tahoma" w:hAnsi="Tahoma" w:cs="Tahoma"/>
      <w:sz w:val="16"/>
      <w:szCs w:val="16"/>
      <w:lang w:eastAsia="en-US"/>
    </w:rPr>
  </w:style>
  <w:style w:type="character" w:styleId="UyteHipercze">
    <w:name w:val="FollowedHyperlink"/>
    <w:uiPriority w:val="99"/>
    <w:semiHidden/>
    <w:unhideWhenUsed/>
    <w:rsid w:val="00400679"/>
    <w:rPr>
      <w:color w:val="800080"/>
      <w:u w:val="single"/>
    </w:rPr>
  </w:style>
  <w:style w:type="paragraph" w:styleId="Akapitzlist">
    <w:name w:val="List Paragraph"/>
    <w:aliases w:val="normalny tekst"/>
    <w:basedOn w:val="Normalny"/>
    <w:link w:val="AkapitzlistZnak"/>
    <w:uiPriority w:val="34"/>
    <w:qFormat/>
    <w:rsid w:val="007947D1"/>
    <w:pPr>
      <w:ind w:left="708"/>
    </w:pPr>
  </w:style>
  <w:style w:type="paragraph" w:styleId="Poprawka">
    <w:name w:val="Revision"/>
    <w:hidden/>
    <w:uiPriority w:val="99"/>
    <w:semiHidden/>
    <w:rsid w:val="00B62C9F"/>
    <w:rPr>
      <w:sz w:val="22"/>
      <w:szCs w:val="22"/>
      <w:lang w:eastAsia="en-US"/>
    </w:rPr>
  </w:style>
  <w:style w:type="paragraph" w:customStyle="1" w:styleId="Listanumerowana31">
    <w:name w:val="Lista numerowana 31"/>
    <w:rsid w:val="00BA3A98"/>
    <w:pPr>
      <w:widowControl w:val="0"/>
      <w:suppressAutoHyphens/>
      <w:spacing w:before="40" w:after="40"/>
    </w:pPr>
    <w:rPr>
      <w:rFonts w:ascii="Times New Roman" w:eastAsia="Times New Roman" w:hAnsi="Times New Roman"/>
      <w:kern w:val="1"/>
      <w:lang w:eastAsia="ar-SA"/>
    </w:rPr>
  </w:style>
  <w:style w:type="paragraph" w:styleId="Tekstprzypisukocowego">
    <w:name w:val="endnote text"/>
    <w:basedOn w:val="Normalny"/>
    <w:link w:val="TekstprzypisukocowegoZnak"/>
    <w:uiPriority w:val="99"/>
    <w:semiHidden/>
    <w:unhideWhenUsed/>
    <w:rsid w:val="00632D4F"/>
    <w:rPr>
      <w:sz w:val="20"/>
      <w:szCs w:val="20"/>
    </w:rPr>
  </w:style>
  <w:style w:type="character" w:customStyle="1" w:styleId="TekstprzypisukocowegoZnak">
    <w:name w:val="Tekst przypisu końcowego Znak"/>
    <w:link w:val="Tekstprzypisukocowego"/>
    <w:uiPriority w:val="99"/>
    <w:semiHidden/>
    <w:rsid w:val="00632D4F"/>
    <w:rPr>
      <w:lang w:eastAsia="en-US"/>
    </w:rPr>
  </w:style>
  <w:style w:type="character" w:styleId="Odwoanieprzypisukocowego">
    <w:name w:val="endnote reference"/>
    <w:uiPriority w:val="99"/>
    <w:semiHidden/>
    <w:unhideWhenUsed/>
    <w:rsid w:val="00632D4F"/>
    <w:rPr>
      <w:vertAlign w:val="superscript"/>
    </w:rPr>
  </w:style>
  <w:style w:type="paragraph" w:styleId="Tekstpodstawowy">
    <w:name w:val="Body Text"/>
    <w:basedOn w:val="Normalny"/>
    <w:link w:val="TekstpodstawowyZnak"/>
    <w:rsid w:val="00801CE6"/>
    <w:pPr>
      <w:suppressAutoHyphens/>
      <w:spacing w:after="120" w:line="240" w:lineRule="auto"/>
    </w:pPr>
    <w:rPr>
      <w:rFonts w:ascii="Times New Roman" w:eastAsia="Times New Roman" w:hAnsi="Times New Roman"/>
      <w:sz w:val="20"/>
      <w:szCs w:val="20"/>
      <w:lang w:eastAsia="zh-CN"/>
    </w:rPr>
  </w:style>
  <w:style w:type="character" w:customStyle="1" w:styleId="TekstpodstawowyZnak">
    <w:name w:val="Tekst podstawowy Znak"/>
    <w:link w:val="Tekstpodstawowy"/>
    <w:rsid w:val="00801CE6"/>
    <w:rPr>
      <w:rFonts w:ascii="Times New Roman" w:eastAsia="Times New Roman" w:hAnsi="Times New Roman"/>
      <w:lang w:eastAsia="zh-CN"/>
    </w:rPr>
  </w:style>
  <w:style w:type="paragraph" w:customStyle="1" w:styleId="Standard">
    <w:name w:val="Standard"/>
    <w:rsid w:val="008975DA"/>
    <w:pPr>
      <w:widowControl w:val="0"/>
      <w:suppressAutoHyphens/>
      <w:autoSpaceDN w:val="0"/>
      <w:textAlignment w:val="baseline"/>
    </w:pPr>
    <w:rPr>
      <w:rFonts w:ascii="Times New Roman" w:eastAsia="Arial Unicode MS" w:hAnsi="Times New Roman" w:cs="Lucida Sans"/>
      <w:kern w:val="3"/>
      <w:sz w:val="24"/>
      <w:szCs w:val="24"/>
      <w:lang w:eastAsia="zh-CN" w:bidi="hi-IN"/>
    </w:rPr>
  </w:style>
  <w:style w:type="character" w:customStyle="1" w:styleId="Nierozpoznanawzmianka">
    <w:name w:val="Nierozpoznana wzmianka"/>
    <w:uiPriority w:val="99"/>
    <w:semiHidden/>
    <w:unhideWhenUsed/>
    <w:rsid w:val="00EA7C91"/>
    <w:rPr>
      <w:color w:val="808080"/>
      <w:shd w:val="clear" w:color="auto" w:fill="E6E6E6"/>
    </w:rPr>
  </w:style>
  <w:style w:type="character" w:customStyle="1" w:styleId="object">
    <w:name w:val="object"/>
    <w:rsid w:val="00C42AE4"/>
  </w:style>
  <w:style w:type="character" w:customStyle="1" w:styleId="pricetoconvert">
    <w:name w:val="pricetoconvert"/>
    <w:rsid w:val="00E77065"/>
  </w:style>
  <w:style w:type="paragraph" w:styleId="Nagwek">
    <w:name w:val="header"/>
    <w:basedOn w:val="Normalny"/>
    <w:link w:val="NagwekZnak"/>
    <w:uiPriority w:val="99"/>
    <w:unhideWhenUsed/>
    <w:rsid w:val="00C85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EF7"/>
    <w:rPr>
      <w:sz w:val="22"/>
      <w:szCs w:val="22"/>
      <w:lang w:eastAsia="en-US"/>
    </w:rPr>
  </w:style>
  <w:style w:type="paragraph" w:styleId="Stopka">
    <w:name w:val="footer"/>
    <w:basedOn w:val="Normalny"/>
    <w:link w:val="StopkaZnak"/>
    <w:uiPriority w:val="99"/>
    <w:unhideWhenUsed/>
    <w:rsid w:val="00C85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EF7"/>
    <w:rPr>
      <w:sz w:val="22"/>
      <w:szCs w:val="22"/>
      <w:lang w:eastAsia="en-US"/>
    </w:rPr>
  </w:style>
  <w:style w:type="character" w:customStyle="1" w:styleId="AkapitzlistZnak">
    <w:name w:val="Akapit z listą Znak"/>
    <w:aliases w:val="normalny tekst Znak"/>
    <w:link w:val="Akapitzlist"/>
    <w:uiPriority w:val="34"/>
    <w:rsid w:val="009A75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59771">
      <w:bodyDiv w:val="1"/>
      <w:marLeft w:val="0"/>
      <w:marRight w:val="0"/>
      <w:marTop w:val="0"/>
      <w:marBottom w:val="0"/>
      <w:divBdr>
        <w:top w:val="none" w:sz="0" w:space="0" w:color="auto"/>
        <w:left w:val="none" w:sz="0" w:space="0" w:color="auto"/>
        <w:bottom w:val="none" w:sz="0" w:space="0" w:color="auto"/>
        <w:right w:val="none" w:sz="0" w:space="0" w:color="auto"/>
      </w:divBdr>
    </w:div>
    <w:div w:id="490408896">
      <w:bodyDiv w:val="1"/>
      <w:marLeft w:val="0"/>
      <w:marRight w:val="0"/>
      <w:marTop w:val="0"/>
      <w:marBottom w:val="0"/>
      <w:divBdr>
        <w:top w:val="none" w:sz="0" w:space="0" w:color="auto"/>
        <w:left w:val="none" w:sz="0" w:space="0" w:color="auto"/>
        <w:bottom w:val="none" w:sz="0" w:space="0" w:color="auto"/>
        <w:right w:val="none" w:sz="0" w:space="0" w:color="auto"/>
      </w:divBdr>
      <w:divsChild>
        <w:div w:id="1644313144">
          <w:marLeft w:val="0"/>
          <w:marRight w:val="0"/>
          <w:marTop w:val="0"/>
          <w:marBottom w:val="0"/>
          <w:divBdr>
            <w:top w:val="none" w:sz="0" w:space="0" w:color="auto"/>
            <w:left w:val="none" w:sz="0" w:space="0" w:color="auto"/>
            <w:bottom w:val="none" w:sz="0" w:space="0" w:color="auto"/>
            <w:right w:val="none" w:sz="0" w:space="0" w:color="auto"/>
          </w:divBdr>
          <w:divsChild>
            <w:div w:id="596981256">
              <w:marLeft w:val="0"/>
              <w:marRight w:val="0"/>
              <w:marTop w:val="0"/>
              <w:marBottom w:val="0"/>
              <w:divBdr>
                <w:top w:val="none" w:sz="0" w:space="0" w:color="auto"/>
                <w:left w:val="none" w:sz="0" w:space="0" w:color="auto"/>
                <w:bottom w:val="none" w:sz="0" w:space="0" w:color="auto"/>
                <w:right w:val="none" w:sz="0" w:space="0" w:color="auto"/>
              </w:divBdr>
              <w:divsChild>
                <w:div w:id="191767335">
                  <w:marLeft w:val="0"/>
                  <w:marRight w:val="0"/>
                  <w:marTop w:val="0"/>
                  <w:marBottom w:val="0"/>
                  <w:divBdr>
                    <w:top w:val="none" w:sz="0" w:space="0" w:color="auto"/>
                    <w:left w:val="none" w:sz="0" w:space="0" w:color="auto"/>
                    <w:bottom w:val="none" w:sz="0" w:space="0" w:color="auto"/>
                    <w:right w:val="none" w:sz="0" w:space="0" w:color="auto"/>
                  </w:divBdr>
                  <w:divsChild>
                    <w:div w:id="1419524667">
                      <w:marLeft w:val="0"/>
                      <w:marRight w:val="0"/>
                      <w:marTop w:val="215"/>
                      <w:marBottom w:val="215"/>
                      <w:divBdr>
                        <w:top w:val="none" w:sz="0" w:space="0" w:color="auto"/>
                        <w:left w:val="none" w:sz="0" w:space="0" w:color="auto"/>
                        <w:bottom w:val="none" w:sz="0" w:space="0" w:color="auto"/>
                        <w:right w:val="none" w:sz="0" w:space="0" w:color="auto"/>
                      </w:divBdr>
                      <w:divsChild>
                        <w:div w:id="1319116821">
                          <w:marLeft w:val="0"/>
                          <w:marRight w:val="0"/>
                          <w:marTop w:val="0"/>
                          <w:marBottom w:val="0"/>
                          <w:divBdr>
                            <w:top w:val="none" w:sz="0" w:space="0" w:color="auto"/>
                            <w:left w:val="none" w:sz="0" w:space="0" w:color="auto"/>
                            <w:bottom w:val="none" w:sz="0" w:space="0" w:color="auto"/>
                            <w:right w:val="none" w:sz="0" w:space="0" w:color="auto"/>
                          </w:divBdr>
                          <w:divsChild>
                            <w:div w:id="886262851">
                              <w:marLeft w:val="322"/>
                              <w:marRight w:val="0"/>
                              <w:marTop w:val="0"/>
                              <w:marBottom w:val="0"/>
                              <w:divBdr>
                                <w:top w:val="none" w:sz="0" w:space="0" w:color="auto"/>
                                <w:left w:val="none" w:sz="0" w:space="0" w:color="auto"/>
                                <w:bottom w:val="none" w:sz="0" w:space="0" w:color="auto"/>
                                <w:right w:val="none" w:sz="0" w:space="0" w:color="auto"/>
                              </w:divBdr>
                              <w:divsChild>
                                <w:div w:id="11760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39865">
      <w:bodyDiv w:val="1"/>
      <w:marLeft w:val="0"/>
      <w:marRight w:val="0"/>
      <w:marTop w:val="0"/>
      <w:marBottom w:val="0"/>
      <w:divBdr>
        <w:top w:val="none" w:sz="0" w:space="0" w:color="auto"/>
        <w:left w:val="none" w:sz="0" w:space="0" w:color="auto"/>
        <w:bottom w:val="none" w:sz="0" w:space="0" w:color="auto"/>
        <w:right w:val="none" w:sz="0" w:space="0" w:color="auto"/>
      </w:divBdr>
    </w:div>
    <w:div w:id="1485703861">
      <w:bodyDiv w:val="1"/>
      <w:marLeft w:val="0"/>
      <w:marRight w:val="0"/>
      <w:marTop w:val="0"/>
      <w:marBottom w:val="0"/>
      <w:divBdr>
        <w:top w:val="none" w:sz="0" w:space="0" w:color="auto"/>
        <w:left w:val="none" w:sz="0" w:space="0" w:color="auto"/>
        <w:bottom w:val="none" w:sz="0" w:space="0" w:color="auto"/>
        <w:right w:val="none" w:sz="0" w:space="0" w:color="auto"/>
      </w:divBdr>
      <w:divsChild>
        <w:div w:id="599488669">
          <w:marLeft w:val="0"/>
          <w:marRight w:val="0"/>
          <w:marTop w:val="0"/>
          <w:marBottom w:val="0"/>
          <w:divBdr>
            <w:top w:val="none" w:sz="0" w:space="0" w:color="auto"/>
            <w:left w:val="none" w:sz="0" w:space="0" w:color="auto"/>
            <w:bottom w:val="none" w:sz="0" w:space="0" w:color="auto"/>
            <w:right w:val="none" w:sz="0" w:space="0" w:color="auto"/>
          </w:divBdr>
          <w:divsChild>
            <w:div w:id="311058883">
              <w:marLeft w:val="0"/>
              <w:marRight w:val="0"/>
              <w:marTop w:val="0"/>
              <w:marBottom w:val="0"/>
              <w:divBdr>
                <w:top w:val="none" w:sz="0" w:space="0" w:color="auto"/>
                <w:left w:val="none" w:sz="0" w:space="0" w:color="auto"/>
                <w:bottom w:val="none" w:sz="0" w:space="0" w:color="auto"/>
                <w:right w:val="none" w:sz="0" w:space="0" w:color="auto"/>
              </w:divBdr>
              <w:divsChild>
                <w:div w:id="1310669305">
                  <w:marLeft w:val="0"/>
                  <w:marRight w:val="0"/>
                  <w:marTop w:val="0"/>
                  <w:marBottom w:val="0"/>
                  <w:divBdr>
                    <w:top w:val="none" w:sz="0" w:space="0" w:color="auto"/>
                    <w:left w:val="none" w:sz="0" w:space="0" w:color="auto"/>
                    <w:bottom w:val="none" w:sz="0" w:space="0" w:color="auto"/>
                    <w:right w:val="none" w:sz="0" w:space="0" w:color="auto"/>
                  </w:divBdr>
                  <w:divsChild>
                    <w:div w:id="1476022643">
                      <w:marLeft w:val="0"/>
                      <w:marRight w:val="0"/>
                      <w:marTop w:val="215"/>
                      <w:marBottom w:val="215"/>
                      <w:divBdr>
                        <w:top w:val="none" w:sz="0" w:space="0" w:color="auto"/>
                        <w:left w:val="none" w:sz="0" w:space="0" w:color="auto"/>
                        <w:bottom w:val="none" w:sz="0" w:space="0" w:color="auto"/>
                        <w:right w:val="none" w:sz="0" w:space="0" w:color="auto"/>
                      </w:divBdr>
                      <w:divsChild>
                        <w:div w:id="1657804914">
                          <w:marLeft w:val="0"/>
                          <w:marRight w:val="0"/>
                          <w:marTop w:val="0"/>
                          <w:marBottom w:val="0"/>
                          <w:divBdr>
                            <w:top w:val="none" w:sz="0" w:space="0" w:color="auto"/>
                            <w:left w:val="none" w:sz="0" w:space="0" w:color="auto"/>
                            <w:bottom w:val="none" w:sz="0" w:space="0" w:color="auto"/>
                            <w:right w:val="none" w:sz="0" w:space="0" w:color="auto"/>
                          </w:divBdr>
                          <w:divsChild>
                            <w:div w:id="471560112">
                              <w:marLeft w:val="322"/>
                              <w:marRight w:val="0"/>
                              <w:marTop w:val="0"/>
                              <w:marBottom w:val="0"/>
                              <w:divBdr>
                                <w:top w:val="none" w:sz="0" w:space="0" w:color="auto"/>
                                <w:left w:val="none" w:sz="0" w:space="0" w:color="auto"/>
                                <w:bottom w:val="none" w:sz="0" w:space="0" w:color="auto"/>
                                <w:right w:val="none" w:sz="0" w:space="0" w:color="auto"/>
                              </w:divBdr>
                              <w:divsChild>
                                <w:div w:id="11556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53C1-29D9-407A-891A-C217F630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4127</TotalTime>
  <Pages>8</Pages>
  <Words>3974</Words>
  <Characters>23849</Characters>
  <Application>Microsoft Office Word</Application>
  <DocSecurity>0</DocSecurity>
  <Lines>198</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27768</CharactersWithSpaces>
  <SharedDoc>false</SharedDoc>
  <HLinks>
    <vt:vector size="6" baseType="variant">
      <vt:variant>
        <vt:i4>458797</vt:i4>
      </vt:variant>
      <vt:variant>
        <vt:i4>0</vt:i4>
      </vt:variant>
      <vt:variant>
        <vt:i4>0</vt:i4>
      </vt:variant>
      <vt:variant>
        <vt:i4>5</vt:i4>
      </vt:variant>
      <vt:variant>
        <vt:lpwstr>mailto:maciej.przygoda@powiat.pruszkow.pl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KDal;Aleksandra Przyśliwska</dc:creator>
  <cp:keywords/>
  <dc:description/>
  <cp:lastModifiedBy>Łukasz Kamiński</cp:lastModifiedBy>
  <cp:revision>11</cp:revision>
  <cp:lastPrinted>2024-04-16T12:38:00Z</cp:lastPrinted>
  <dcterms:created xsi:type="dcterms:W3CDTF">2020-03-26T07:04:00Z</dcterms:created>
  <dcterms:modified xsi:type="dcterms:W3CDTF">2025-05-13T14:00:00Z</dcterms:modified>
</cp:coreProperties>
</file>