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91" w:rsidRDefault="00E87D91" w:rsidP="00E87D91">
      <w:pPr>
        <w:jc w:val="both"/>
        <w:rPr>
          <w:rFonts w:ascii="Verdana" w:eastAsia="Calibri" w:hAnsi="Verdana" w:cs="Verdana"/>
          <w:sz w:val="20"/>
          <w:szCs w:val="20"/>
        </w:rPr>
      </w:pPr>
    </w:p>
    <w:p w:rsidR="00E87D91" w:rsidRPr="00E87D91" w:rsidRDefault="00E87D91" w:rsidP="00E87D91">
      <w:pPr>
        <w:spacing w:line="276" w:lineRule="auto"/>
        <w:ind w:left="4956"/>
        <w:rPr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lang w:eastAsia="ar-SA"/>
        </w:rPr>
        <w:t xml:space="preserve">      </w:t>
      </w:r>
      <w:r w:rsidR="00C45569">
        <w:rPr>
          <w:rFonts w:ascii="Arial" w:hAnsi="Arial" w:cs="Arial"/>
          <w:b/>
          <w:i/>
          <w:sz w:val="22"/>
          <w:szCs w:val="22"/>
          <w:lang w:eastAsia="ar-SA"/>
        </w:rPr>
        <w:t>Załącznik nr 3</w:t>
      </w:r>
      <w:r w:rsidRPr="00E87D91">
        <w:rPr>
          <w:rFonts w:ascii="Arial" w:hAnsi="Arial" w:cs="Arial"/>
          <w:b/>
          <w:i/>
          <w:sz w:val="22"/>
          <w:szCs w:val="22"/>
          <w:lang w:eastAsia="ar-SA"/>
        </w:rPr>
        <w:t xml:space="preserve"> </w:t>
      </w:r>
      <w:r w:rsidR="00834467">
        <w:rPr>
          <w:rFonts w:ascii="Arial" w:hAnsi="Arial" w:cs="Arial"/>
          <w:i/>
          <w:sz w:val="22"/>
          <w:szCs w:val="22"/>
          <w:lang w:eastAsia="ar-SA"/>
        </w:rPr>
        <w:t>– W</w:t>
      </w:r>
      <w:r w:rsidRPr="00E87D91">
        <w:rPr>
          <w:rFonts w:ascii="Arial" w:hAnsi="Arial" w:cs="Arial"/>
          <w:i/>
          <w:sz w:val="22"/>
          <w:szCs w:val="22"/>
          <w:lang w:eastAsia="ar-SA"/>
        </w:rPr>
        <w:t>arunki zamówienia</w:t>
      </w:r>
    </w:p>
    <w:p w:rsidR="00E87D91" w:rsidRDefault="00E87D91" w:rsidP="00E87D91">
      <w:pPr>
        <w:spacing w:line="276" w:lineRule="auto"/>
        <w:jc w:val="center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</w:p>
    <w:p w:rsidR="00E87D91" w:rsidRDefault="00E87D91" w:rsidP="00E87D91">
      <w:pPr>
        <w:spacing w:line="276" w:lineRule="auto"/>
        <w:jc w:val="center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</w:p>
    <w:p w:rsidR="00E87D91" w:rsidRDefault="00E87D91" w:rsidP="00E87D91">
      <w:pPr>
        <w:spacing w:line="276" w:lineRule="auto"/>
        <w:jc w:val="center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>WARUNKI ZAMÓWIENIA</w:t>
      </w:r>
    </w:p>
    <w:p w:rsidR="00EF540A" w:rsidRDefault="00EF540A" w:rsidP="00E87D91">
      <w:pPr>
        <w:spacing w:line="276" w:lineRule="auto"/>
        <w:jc w:val="center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</w:p>
    <w:p w:rsidR="008328BE" w:rsidRDefault="008328BE" w:rsidP="008328BE">
      <w:pPr>
        <w:spacing w:line="276" w:lineRule="auto"/>
        <w:textAlignment w:val="baseline"/>
        <w:rPr>
          <w:rFonts w:ascii="Arial" w:hAnsi="Arial" w:cs="Arial"/>
          <w:color w:val="000000"/>
          <w:kern w:val="1"/>
          <w:lang w:bidi="hi-IN"/>
        </w:rPr>
      </w:pPr>
      <w:r w:rsidRPr="008328BE">
        <w:rPr>
          <w:rFonts w:ascii="Arial" w:hAnsi="Arial" w:cs="Arial"/>
          <w:color w:val="000000"/>
          <w:kern w:val="1"/>
          <w:lang w:bidi="hi-IN"/>
        </w:rPr>
        <w:t xml:space="preserve">nr sprawy: </w:t>
      </w:r>
      <w:r w:rsidR="00EE4176" w:rsidRPr="00EE4176">
        <w:rPr>
          <w:rFonts w:ascii="Arial" w:hAnsi="Arial" w:cs="Arial"/>
          <w:kern w:val="1"/>
          <w:lang w:bidi="hi-IN"/>
        </w:rPr>
        <w:t>4/VI/130</w:t>
      </w:r>
      <w:r w:rsidRPr="00EE4176">
        <w:rPr>
          <w:rFonts w:ascii="Arial" w:hAnsi="Arial" w:cs="Arial"/>
          <w:kern w:val="1"/>
          <w:lang w:bidi="hi-IN"/>
        </w:rPr>
        <w:t>/2025</w:t>
      </w:r>
    </w:p>
    <w:p w:rsidR="008328BE" w:rsidRPr="008328BE" w:rsidRDefault="008328BE" w:rsidP="008328BE">
      <w:pPr>
        <w:spacing w:line="276" w:lineRule="auto"/>
        <w:textAlignment w:val="baseline"/>
        <w:rPr>
          <w:rFonts w:ascii="Arial" w:hAnsi="Arial" w:cs="Arial"/>
        </w:rPr>
      </w:pPr>
    </w:p>
    <w:p w:rsidR="009D7A8A" w:rsidRPr="009D7A8A" w:rsidRDefault="009D7A8A" w:rsidP="009D7A8A">
      <w:pPr>
        <w:spacing w:line="276" w:lineRule="auto"/>
        <w:jc w:val="center"/>
        <w:textAlignment w:val="baseline"/>
        <w:rPr>
          <w:rFonts w:ascii="Arial" w:hAnsi="Arial" w:cs="Arial"/>
          <w:b/>
        </w:rPr>
      </w:pPr>
      <w:r w:rsidRPr="009D7A8A">
        <w:rPr>
          <w:rFonts w:ascii="Arial" w:hAnsi="Arial" w:cs="Arial"/>
          <w:b/>
          <w:lang w:eastAsia="pl-PL"/>
        </w:rPr>
        <w:t>„Naprawa sprzętu kwaterunkowego.”</w:t>
      </w:r>
    </w:p>
    <w:p w:rsidR="00E87D91" w:rsidRDefault="00E87D91" w:rsidP="00E87D91">
      <w:pPr>
        <w:spacing w:line="276" w:lineRule="auto"/>
        <w:textAlignment w:val="baseline"/>
        <w:rPr>
          <w:rFonts w:ascii="Arial" w:eastAsia="SimSun" w:hAnsi="Arial" w:cs="Arial"/>
          <w:color w:val="000000"/>
          <w:kern w:val="1"/>
          <w:lang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008370" cy="0"/>
                <wp:effectExtent l="12700" t="10795" r="8255" b="825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56FAB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73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" strokecolor="#969696" strokeweight=".26mm">
                <v:stroke joinstyle="miter" endcap="square"/>
              </v:line>
            </w:pict>
          </mc:Fallback>
        </mc:AlternateContent>
      </w:r>
    </w:p>
    <w:p w:rsidR="00E87D91" w:rsidRDefault="00E87D91" w:rsidP="00E87D91">
      <w:pPr>
        <w:tabs>
          <w:tab w:val="left" w:pos="360"/>
        </w:tabs>
        <w:spacing w:line="276" w:lineRule="auto"/>
        <w:textAlignment w:val="baseline"/>
      </w:pPr>
      <w:r>
        <w:rPr>
          <w:rFonts w:ascii="Arial" w:hAnsi="Arial" w:cs="Arial"/>
          <w:b/>
          <w:smallCaps/>
          <w:color w:val="000000"/>
          <w:kern w:val="1"/>
          <w:lang w:bidi="hi-IN"/>
        </w:rPr>
        <w:t>ZAMAWIAJĄCY:</w:t>
      </w:r>
    </w:p>
    <w:p w:rsidR="00E87D91" w:rsidRDefault="00E87D91" w:rsidP="00E87D91">
      <w:pPr>
        <w:spacing w:line="276" w:lineRule="auto"/>
        <w:textAlignment w:val="baseline"/>
        <w:rPr>
          <w:rFonts w:ascii="Arial" w:eastAsia="SimSun" w:hAnsi="Arial" w:cs="Arial"/>
          <w:b/>
          <w:smallCaps/>
          <w:color w:val="000000"/>
          <w:kern w:val="1"/>
          <w:lang w:bidi="hi-IN"/>
        </w:rPr>
      </w:pPr>
    </w:p>
    <w:p w:rsidR="00E87D91" w:rsidRDefault="00E87D91" w:rsidP="00E87D91">
      <w:pPr>
        <w:spacing w:line="276" w:lineRule="auto"/>
        <w:ind w:left="360"/>
        <w:textAlignment w:val="baseline"/>
      </w:pPr>
      <w:r>
        <w:rPr>
          <w:rFonts w:ascii="Arial" w:hAnsi="Arial" w:cs="Arial"/>
          <w:color w:val="000000"/>
          <w:kern w:val="1"/>
          <w:lang w:bidi="hi-IN"/>
        </w:rPr>
        <w:t>Rejonowy Zarząd Infrastruktury w Gdyni</w:t>
      </w:r>
    </w:p>
    <w:p w:rsidR="00E87D91" w:rsidRDefault="00E87D91" w:rsidP="00E87D91">
      <w:pPr>
        <w:spacing w:line="276" w:lineRule="auto"/>
        <w:ind w:left="360"/>
        <w:textAlignment w:val="baseline"/>
      </w:pPr>
      <w:r>
        <w:rPr>
          <w:rFonts w:ascii="Arial" w:hAnsi="Arial" w:cs="Arial"/>
          <w:color w:val="000000"/>
          <w:kern w:val="1"/>
          <w:lang w:bidi="hi-IN"/>
        </w:rPr>
        <w:t>ul. Jana z Kolna 8b, 81-301 Gdynia</w:t>
      </w:r>
    </w:p>
    <w:p w:rsidR="00E87D91" w:rsidRPr="00663F9F" w:rsidRDefault="00EE101A" w:rsidP="00E87D91">
      <w:pPr>
        <w:spacing w:line="276" w:lineRule="auto"/>
        <w:ind w:left="360"/>
        <w:textAlignment w:val="baseline"/>
        <w:rPr>
          <w:rFonts w:ascii="Arial" w:eastAsia="SimSun" w:hAnsi="Arial" w:cs="Arial"/>
          <w:b/>
          <w:smallCaps/>
          <w:color w:val="0070C0"/>
          <w:kern w:val="1"/>
          <w:lang w:bidi="hi-IN"/>
        </w:rPr>
      </w:pPr>
      <w:hyperlink r:id="rId8" w:history="1">
        <w:r w:rsidR="00E87D91" w:rsidRPr="00E87D91">
          <w:rPr>
            <w:rStyle w:val="Hipercze"/>
            <w:rFonts w:ascii="Arial" w:hAnsi="Arial" w:cs="Arial"/>
            <w:color w:val="000000" w:themeColor="text1"/>
            <w:lang w:eastAsia="ar-SA"/>
          </w:rPr>
          <w:t>https://platformazakupowa.pl</w:t>
        </w:r>
      </w:hyperlink>
      <w:r w:rsidR="00E87D91" w:rsidRPr="00E87D91">
        <w:rPr>
          <w:rFonts w:ascii="Arial" w:hAnsi="Arial" w:cs="Arial"/>
          <w:color w:val="000000" w:themeColor="text1"/>
          <w:lang w:eastAsia="ar-SA"/>
        </w:rPr>
        <w:t>/pn/rzi_gdynia</w:t>
      </w:r>
    </w:p>
    <w:p w:rsidR="00E87D91" w:rsidRDefault="00E87D91" w:rsidP="00E87D91">
      <w:pPr>
        <w:spacing w:line="276" w:lineRule="auto"/>
        <w:textAlignment w:val="baseline"/>
        <w:rPr>
          <w:rFonts w:ascii="Arial" w:eastAsia="SimSun" w:hAnsi="Arial" w:cs="Arial"/>
          <w:b/>
          <w:smallCaps/>
          <w:color w:val="000000"/>
          <w:kern w:val="1"/>
          <w:lang w:bidi="hi-IN"/>
        </w:rPr>
      </w:pPr>
    </w:p>
    <w:p w:rsidR="00E87D91" w:rsidRPr="00F70CB9" w:rsidRDefault="00E87D91" w:rsidP="00E87D91">
      <w:pPr>
        <w:numPr>
          <w:ilvl w:val="0"/>
          <w:numId w:val="5"/>
        </w:numPr>
        <w:spacing w:line="276" w:lineRule="auto"/>
        <w:ind w:left="284"/>
      </w:pPr>
      <w:r>
        <w:rPr>
          <w:rFonts w:ascii="Arial" w:eastAsia="SimSun" w:hAnsi="Arial" w:cs="Arial"/>
          <w:b/>
          <w:lang w:eastAsia="ar-SA" w:bidi="hi-IN"/>
        </w:rPr>
        <w:t>INFORMACJE O ŚRODKACH KOMUNIKACJI ELEKTRONICZNEJ</w:t>
      </w:r>
      <w:r>
        <w:rPr>
          <w:rFonts w:ascii="Arial" w:eastAsia="SimSun" w:hAnsi="Arial" w:cs="Arial"/>
          <w:b/>
          <w:smallCaps/>
          <w:kern w:val="1"/>
          <w:lang w:eastAsia="ar-SA" w:bidi="hi-IN"/>
        </w:rPr>
        <w:t>.</w:t>
      </w:r>
    </w:p>
    <w:p w:rsidR="00E87D91" w:rsidRPr="00EA0B58" w:rsidRDefault="00E87D91" w:rsidP="008328BE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Calibri" w:hAnsi="Arial"/>
          <w:color w:val="000000" w:themeColor="text1"/>
          <w:kern w:val="3"/>
          <w:lang w:bidi="en-US"/>
        </w:rPr>
        <w:t>W postępowaniu o udzielenie zamówienia komun</w:t>
      </w:r>
      <w:r w:rsidR="009057F1">
        <w:rPr>
          <w:rFonts w:ascii="Arial" w:eastAsia="Calibri" w:hAnsi="Arial"/>
          <w:color w:val="000000" w:themeColor="text1"/>
          <w:kern w:val="3"/>
          <w:lang w:bidi="en-US"/>
        </w:rPr>
        <w:t>ikacja pomiędzy Zamawiającym a W</w:t>
      </w:r>
      <w:r w:rsidRPr="00EA0B58">
        <w:rPr>
          <w:rFonts w:ascii="Arial" w:eastAsia="Calibri" w:hAnsi="Arial"/>
          <w:color w:val="000000" w:themeColor="text1"/>
          <w:kern w:val="3"/>
          <w:lang w:bidi="en-US"/>
        </w:rPr>
        <w:t>ykonawcami odbywa przy użyciu środków komunikacji elektronicznej tj. przy użyciu Platformy zakupowej Rejonowego</w:t>
      </w:r>
      <w:r w:rsidR="008328BE">
        <w:rPr>
          <w:rFonts w:ascii="Arial" w:eastAsia="Calibri" w:hAnsi="Arial"/>
          <w:color w:val="000000" w:themeColor="text1"/>
          <w:kern w:val="3"/>
          <w:lang w:bidi="en-US"/>
        </w:rPr>
        <w:t xml:space="preserve"> Zarządu Infrastruktury w Gdyni </w:t>
      </w:r>
      <w:r w:rsidR="008328BE" w:rsidRPr="00F60006">
        <w:rPr>
          <w:rFonts w:ascii="Arial" w:eastAsia="Calibri" w:hAnsi="Arial"/>
          <w:kern w:val="3"/>
          <w:lang w:bidi="en-US"/>
        </w:rPr>
        <w:t>https://</w:t>
      </w:r>
      <w:hyperlink r:id="rId9" w:history="1">
        <w:r w:rsidRPr="00F60006">
          <w:rPr>
            <w:rFonts w:ascii="Arial" w:hAnsi="Arial" w:cs="Arial"/>
            <w:kern w:val="3"/>
            <w:lang w:eastAsia="pl-PL" w:bidi="en-US"/>
          </w:rPr>
          <w:t>platformazakupowa.pl/transakcja/</w:t>
        </w:r>
        <w:r w:rsidR="00F251CD">
          <w:rPr>
            <w:rFonts w:ascii="Arial" w:hAnsi="Arial" w:cs="Arial"/>
            <w:kern w:val="3"/>
            <w:lang w:eastAsia="pl-PL" w:bidi="en-US"/>
          </w:rPr>
          <w:t>1078929.</w:t>
        </w:r>
      </w:hyperlink>
    </w:p>
    <w:p w:rsidR="00E87D91" w:rsidRPr="00EA0B58" w:rsidRDefault="00E87D91" w:rsidP="008559E4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Zamawiający inform</w:t>
      </w:r>
      <w:r w:rsidR="008328BE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uje, że Instrukcje korzystania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z platformazakupowa.pl/</w:t>
      </w:r>
      <w:proofErr w:type="spellStart"/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pn</w:t>
      </w:r>
      <w:proofErr w:type="spellEnd"/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/</w:t>
      </w:r>
      <w:proofErr w:type="spellStart"/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rzi_gdynia</w:t>
      </w:r>
      <w:proofErr w:type="spellEnd"/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 dotyczące w szczególności logowania, składania wniosków o wyjaśnienie treści Zaproszenia do złożenia oferty, składania ofert oraz innych czynności podejmowanych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br/>
        <w:t>w niniejszym postępowaniu przy użyciu platfromazakupowa.pl/</w:t>
      </w:r>
      <w:proofErr w:type="spellStart"/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pn</w:t>
      </w:r>
      <w:proofErr w:type="spellEnd"/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/</w:t>
      </w:r>
      <w:proofErr w:type="spellStart"/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rzi_gdynia</w:t>
      </w:r>
      <w:proofErr w:type="spellEnd"/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 znajdują się w zakładce „Instrukcje dla Wykonawców” na stronie internetowej pod adresem: platformazakupowa.pl/strona/45-instrukcje</w:t>
      </w:r>
    </w:p>
    <w:p w:rsidR="00E87D91" w:rsidRPr="00EA0B58" w:rsidRDefault="00E87D91" w:rsidP="008559E4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 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dzie przekazywa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ykonawcom informacje w formie elektronicznej za po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rednictwem </w:t>
      </w:r>
      <w:hyperlink r:id="rId10" w:history="1"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platformazakupowa.pl/</w:t>
        </w:r>
        <w:proofErr w:type="spellStart"/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pn</w:t>
        </w:r>
        <w:proofErr w:type="spellEnd"/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/</w:t>
        </w:r>
        <w:proofErr w:type="spellStart"/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rzi_gdynia</w:t>
        </w:r>
        <w:proofErr w:type="spellEnd"/>
      </w:hyperlink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. Informacje dotycz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 odpowiedzi na pytania, zmiany Zaproszenia do złożenia oferty, zmiany terminu sk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="0044466A">
        <w:rPr>
          <w:rFonts w:ascii="Arial" w:eastAsia="SimSun" w:hAnsi="Arial" w:cs="Arial"/>
          <w:color w:val="000000" w:themeColor="text1"/>
          <w:kern w:val="3"/>
          <w:lang w:bidi="hi-IN"/>
        </w:rPr>
        <w:t>adania i otwarcia ofert Z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 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dzie zamieszcza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na platformie w sekcji “Komunikaty”. Korespondencja, której zgodnie z obowi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cymi przep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>isami adresatem jest konkretny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ykonawca, 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dzie przekazywana w formie elektronicznej za po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rednictwem </w:t>
      </w:r>
      <w:hyperlink r:id="rId11" w:history="1"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platformazakupowa.pl/</w:t>
        </w:r>
        <w:proofErr w:type="spellStart"/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pn</w:t>
        </w:r>
        <w:proofErr w:type="spellEnd"/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/</w:t>
        </w:r>
        <w:proofErr w:type="spellStart"/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rzi_gdynia</w:t>
        </w:r>
        <w:proofErr w:type="spellEnd"/>
      </w:hyperlink>
      <w:r w:rsidRPr="00EA0B58">
        <w:rPr>
          <w:rFonts w:ascii="Arial" w:hAnsi="Arial" w:cs="Arial"/>
          <w:color w:val="000000" w:themeColor="text1"/>
          <w:kern w:val="3"/>
          <w:lang w:eastAsia="pl-PL" w:bidi="hi-IN"/>
        </w:rPr>
        <w:t xml:space="preserve"> 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>do konkretnego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ykonawcy.</w:t>
      </w:r>
    </w:p>
    <w:p w:rsidR="00E87D91" w:rsidRPr="00EA0B58" w:rsidRDefault="00E87D91" w:rsidP="008559E4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Wykonawca jako podmiot profesjonalny ma obowi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zek sprawdzania komunikatów i wiadomo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 bezpo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rednio na platformazakupowa.pl/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pn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/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rzi_gdynia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przes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="0044466A">
        <w:rPr>
          <w:rFonts w:ascii="Arial" w:eastAsia="SimSun" w:hAnsi="Arial" w:cs="Arial"/>
          <w:color w:val="000000" w:themeColor="text1"/>
          <w:kern w:val="3"/>
          <w:lang w:bidi="hi-IN"/>
        </w:rPr>
        <w:t>anych przez Z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cego, gdy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system powiadomie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e ulec awarii lub powiadomienie 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e trafi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ć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do folderu SPAM. </w:t>
      </w:r>
    </w:p>
    <w:p w:rsidR="00E87D91" w:rsidRPr="00EA0B58" w:rsidRDefault="00E87D91" w:rsidP="008559E4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cy, zgodnie z Rozporz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dzeniem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Prezesa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​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 xml:space="preserve"> Rady Ministrów z dnia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br/>
        <w:t>30 grudnia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2020r. w sprawie sposobu sporządzania i przekazywania informacji oraz wymagań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technicznych dla dokumentów elektronicznych oraz środków komunikacji elektronicznej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 xml:space="preserve">w postępowaniu o udzielenie zamówienia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lastRenderedPageBreak/>
        <w:t>publicznego lub konkursie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, okre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la niezb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dne wymagania sprz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towo - aplikacyjne umo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liwiaj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 prac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na </w:t>
      </w:r>
      <w:hyperlink r:id="rId12" w:history="1"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platformazakupowa.pl/</w:t>
        </w:r>
        <w:proofErr w:type="spellStart"/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pn</w:t>
        </w:r>
        <w:proofErr w:type="spellEnd"/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/</w:t>
        </w:r>
        <w:proofErr w:type="spellStart"/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rzi_gdynia</w:t>
        </w:r>
        <w:proofErr w:type="spellEnd"/>
      </w:hyperlink>
      <w:r w:rsidRPr="00EA0B58">
        <w:rPr>
          <w:rFonts w:ascii="Arial" w:hAnsi="Arial" w:cs="Arial"/>
          <w:color w:val="000000" w:themeColor="text1"/>
          <w:kern w:val="3"/>
          <w:lang w:eastAsia="pl-PL" w:bidi="hi-IN"/>
        </w:rPr>
        <w:t xml:space="preserve">,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tj.: </w:t>
      </w:r>
    </w:p>
    <w:p w:rsidR="006C21D3" w:rsidRPr="006C21D3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sta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 dost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 do sieci Internet o gwarantowanej przepust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owo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 nie mniejszej ni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 512 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kb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/s,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komputer klasy PC lub MAC o nast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cej konfiguracji: pami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ęć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min.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br/>
        <w:t>2 GB Ram, procesor Intel IV 2 GHZ lub jego nowsza wersja, jeden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br/>
        <w:t xml:space="preserve">z systemów operacyjnych - MS Windows 7, Mac Os x 10 4, Linux, lub ich nowsze wersje, 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zainstalowana dowolna przegl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darka internetowa, w przypadku Internet Explorer minimalnie wersja 10 0.,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w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czona obs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uga JavaScript,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zainstalowany program Adobe 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Acrobat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Reader lub inny obs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uguj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cy format plików .pdf, 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szyfrowanie na platformazakupowa.pl odbywa się za pomocą protokołu TLS 1.3.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oznaczenie czasu odbioru danych przez platform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zakupow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stanowi dat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oraz dok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adny czas (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hh:mm:ss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) generowany wg. czasu lokalnego serwera synchronizowanego z zegarem G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ównego Urz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du Miar.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Maksymalny rozmiar jednego pliku przysyłanego za pośrednictwem dedykowanych formularzy do: złożenia, zmiany, wycofania oferty wynosi 150 MB natomiast przy komunikacji wielkość pliku maksymalnie 500 MB.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Formaty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plików wykorzystywanych przez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ykonawców powinny by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ć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zgodne</w:t>
      </w:r>
      <w:r w:rsidRPr="00EA0B58">
        <w:rPr>
          <w:rFonts w:ascii="Arial" w:eastAsia="SimSun" w:hAnsi="Arial" w:cs="Arial"/>
          <w:b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 Rozporz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dzeniem Rady Ministrów z dnia 21 maja 2024 r.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br/>
        <w:t>w sprawie Krajowych Ram Interoperacyjno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ci, minimalnych wymaga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dla rejestrów publicznych i wymiany informacji w postaci elektronicznej oraz minimalnych wymaga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dla systemów teleinformatycznych.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cy rekomenduje wykorzystanie formatów: </w:t>
      </w:r>
    </w:p>
    <w:p w:rsidR="00E87D91" w:rsidRPr="00EA0B58" w:rsidRDefault="00E87D91" w:rsidP="008559E4">
      <w:pPr>
        <w:autoSpaceDN w:val="0"/>
        <w:spacing w:line="276" w:lineRule="auto"/>
        <w:ind w:left="72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.pdf .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doc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.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docx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.xls .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xlsx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.jpg (.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jpeg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) ze​ szczególnym wskazaniem na .pdf</w:t>
      </w:r>
      <w:r w:rsidRPr="00EA0B58">
        <w:rPr>
          <w:rFonts w:ascii="Arial" w:eastAsia="SimSun" w:hAnsi="Arial" w:cs="Arial"/>
          <w:b/>
          <w:color w:val="000000" w:themeColor="text1"/>
          <w:kern w:val="3"/>
          <w:lang w:bidi="hi-IN"/>
        </w:rPr>
        <w:t>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W cel</w:t>
      </w:r>
      <w:r w:rsidR="0044466A">
        <w:rPr>
          <w:rFonts w:ascii="Arial" w:eastAsia="SimSun" w:hAnsi="Arial" w:cs="Arial"/>
          <w:color w:val="000000" w:themeColor="text1"/>
          <w:kern w:val="3"/>
          <w:lang w:bidi="hi-IN"/>
        </w:rPr>
        <w:t>u ewentualnej kompresji danych Z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cy rekomenduje wykorzystanie jednego z formatów: </w:t>
      </w:r>
    </w:p>
    <w:p w:rsidR="00E87D91" w:rsidRPr="00EA0B58" w:rsidRDefault="00E87D91" w:rsidP="008559E4">
      <w:pPr>
        <w:suppressAutoHyphens w:val="0"/>
        <w:autoSpaceDN w:val="0"/>
        <w:spacing w:after="70" w:line="276" w:lineRule="auto"/>
        <w:ind w:left="720" w:right="8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a) .zip  </w:t>
      </w:r>
    </w:p>
    <w:p w:rsidR="00E87D91" w:rsidRPr="00EA0B58" w:rsidRDefault="00E87D91" w:rsidP="008559E4">
      <w:pPr>
        <w:suppressAutoHyphens w:val="0"/>
        <w:autoSpaceDN w:val="0"/>
        <w:spacing w:after="70" w:line="276" w:lineRule="auto"/>
        <w:ind w:left="720" w:right="8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b) .7Z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W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ród formatów powszechnych a nie występujących w rozporz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dzeniu wyst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: .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rar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.gif .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bmp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.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numbers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.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pages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. Dokumenty 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one w takich plikach zostan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uznane za 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one nieskutecznie.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 zwraca uwag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na ograniczenia wielko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 plików podpisywanych profilem zaufanym, który wynosi max 10MB, oraz na ograniczenie wielko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ci plików podpisywanych w aplikacji 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eDoApp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u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cej do sk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adania podpisu osobistego, który wynosi max 5MB.</w:t>
      </w:r>
      <w:r w:rsidRPr="00EA0B58">
        <w:rPr>
          <w:rFonts w:ascii="Arial" w:eastAsia="SimSun" w:hAnsi="Arial" w:cs="Arial"/>
          <w:b/>
          <w:color w:val="000000" w:themeColor="text1"/>
          <w:kern w:val="3"/>
          <w:lang w:bidi="hi-IN"/>
        </w:rPr>
        <w:t xml:space="preserve">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Zamawiający dopuszcza w sytuacji awaryjnej np. w przypadku braku działania Platformy zakupowej możliwość składania elektronicznych dokumentów (za wyjątkiem oferty), oświadczeń lub elektronicznych kopii dokumentów za pomocą poczty elektronicznej </w:t>
      </w:r>
      <w:hyperlink r:id="rId13" w:history="1">
        <w:r w:rsidRPr="00EA0B58">
          <w:rPr>
            <w:rFonts w:ascii="Arial" w:hAnsi="Arial"/>
            <w:color w:val="000000" w:themeColor="text1"/>
            <w:kern w:val="3"/>
            <w:lang w:eastAsia="pl-PL" w:bidi="en-US"/>
          </w:rPr>
          <w:t>rzigdynia.kancelaria@ron.mil.pl</w:t>
        </w:r>
      </w:hyperlink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lastRenderedPageBreak/>
        <w:t>W sytuacji awa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ryjnej, o której mowa w pkt 12 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amawiający może również komunikować się z wykonawcami za pomocą poczty elektronicznej </w:t>
      </w:r>
      <w:hyperlink r:id="rId14" w:history="1">
        <w:r w:rsidRPr="00EA0B58">
          <w:rPr>
            <w:rFonts w:ascii="Arial" w:hAnsi="Arial"/>
            <w:color w:val="000000" w:themeColor="text1"/>
            <w:kern w:val="3"/>
            <w:lang w:eastAsia="pl-PL" w:bidi="hi-IN"/>
          </w:rPr>
          <w:t>rzigdynia.przetargi@ron.mil.pl</w:t>
        </w:r>
      </w:hyperlink>
      <w:r w:rsidRPr="00EA0B58">
        <w:rPr>
          <w:rFonts w:ascii="Arial" w:hAnsi="Arial"/>
          <w:color w:val="000000" w:themeColor="text1"/>
          <w:kern w:val="3"/>
          <w:lang w:eastAsia="pl-PL" w:bidi="hi-IN"/>
        </w:rPr>
        <w:t>.</w:t>
      </w:r>
    </w:p>
    <w:p w:rsidR="00E87D91" w:rsidRPr="00EA0B58" w:rsidRDefault="009057F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>
        <w:rPr>
          <w:rFonts w:ascii="Arial" w:eastAsia="Calibri" w:hAnsi="Arial"/>
          <w:color w:val="000000" w:themeColor="text1"/>
          <w:kern w:val="3"/>
          <w:lang w:eastAsia="pl-PL" w:bidi="en-US"/>
        </w:rPr>
        <w:t>W formularzu oferty W</w:t>
      </w:r>
      <w:r w:rsidR="00E87D91"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ykonawca zobowiązany jest podać adres e-mail, </w:t>
      </w:r>
      <w:r w:rsidR="00E87D91"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br/>
        <w:t xml:space="preserve">w celu umożliwienia prowadzenia korespondencji związanej </w:t>
      </w:r>
      <w:r w:rsidR="00E87D91"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br/>
        <w:t>z postępowaniem.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Za datę przekazania (wpływu) składanych dokumentów, oświadczeń, wniosków, zawiadomień, zapytań oraz przekazanie informacji przyjmuje się datę ich przesłania za pośrednictwem </w:t>
      </w:r>
      <w:hyperlink r:id="rId15" w:history="1"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platformazakupowa.pl/</w:t>
        </w:r>
        <w:proofErr w:type="spellStart"/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pn</w:t>
        </w:r>
        <w:proofErr w:type="spellEnd"/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/</w:t>
        </w:r>
        <w:proofErr w:type="spellStart"/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rzi_gdynia</w:t>
        </w:r>
        <w:proofErr w:type="spellEnd"/>
      </w:hyperlink>
      <w:r w:rsidRPr="00EA0B58">
        <w:rPr>
          <w:rFonts w:ascii="Arial" w:hAnsi="Arial" w:cs="Arial"/>
          <w:color w:val="000000" w:themeColor="text1"/>
          <w:kern w:val="3"/>
          <w:lang w:eastAsia="pl-PL" w:bidi="en-US"/>
        </w:rPr>
        <w:t xml:space="preserve">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poprzez kliknięcie przycisku „Wyślij wiadomość do 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amawiającego” po którym pojawi się komunikat, ż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e wiadomość została wysłana do 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amawiającego.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Uwaga! Wykonawca niezalogowany korzy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stający z „Wyślij wiadomość do 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amawiającego”, po kliknięciu przycisku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>Wyślij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, otrzyma na adres mailowy, podany w polu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>Twój adres email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, wiadomość mailową zawierającą kod uwierzytelniający. Kod należy wpisać w polu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>kod uwierzytelniający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,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br/>
        <w:t xml:space="preserve">a następnie potwierdzić przyciskiem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 xml:space="preserve">Wyślij. </w:t>
      </w:r>
      <w:r w:rsidR="009057F1">
        <w:rPr>
          <w:rFonts w:ascii="Arial" w:eastAsia="Calibri" w:hAnsi="Arial"/>
          <w:color w:val="000000" w:themeColor="text1"/>
          <w:kern w:val="3"/>
          <w:lang w:eastAsia="pl-PL" w:bidi="en-US"/>
        </w:rPr>
        <w:t>Następnie W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ykonawca otrzyma potwierdzenie wysłania wiadomości. Kod uwierzytelniający jest aktywny przez 30 minut od wygenerowania lub do momentu wygenerowania kolejnego kodu.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hAnsi="Arial" w:cs="Arial"/>
          <w:color w:val="000000" w:themeColor="text1"/>
          <w:lang w:eastAsia="ar-SA"/>
        </w:rPr>
        <w:t xml:space="preserve">Sposób sporządzenia podmiotowych środków dowodowych, przedmiotowych środków dowodowych oraz innych dokumentów lub oświadczeń  musi być zgody z wymaganiami określonymi w rozporządzeniu Prezesa Rady Ministrów z dnia 30 grudnia 2021 r. </w:t>
      </w:r>
      <w:r w:rsidRPr="00EA0B58">
        <w:rPr>
          <w:rFonts w:ascii="Arial" w:hAnsi="Arial" w:cs="Arial"/>
          <w:i/>
          <w:color w:val="000000" w:themeColor="text1"/>
          <w:lang w:eastAsia="ar-SA"/>
        </w:rPr>
        <w:t>w sprawie sposobu sporządzania i przekazywania informacji oraz wymagań technicznych dla dokumentów elektronicznych oraz środ</w:t>
      </w:r>
      <w:r w:rsidR="00EA0B58">
        <w:rPr>
          <w:rFonts w:ascii="Arial" w:hAnsi="Arial" w:cs="Arial"/>
          <w:i/>
          <w:color w:val="000000" w:themeColor="text1"/>
          <w:lang w:eastAsia="ar-SA"/>
        </w:rPr>
        <w:t xml:space="preserve">ków komunikacji elektronicznej </w:t>
      </w:r>
      <w:r w:rsidRPr="00EA0B58">
        <w:rPr>
          <w:rFonts w:ascii="Arial" w:hAnsi="Arial" w:cs="Arial"/>
          <w:i/>
          <w:color w:val="000000" w:themeColor="text1"/>
          <w:lang w:eastAsia="ar-SA"/>
        </w:rPr>
        <w:t>w postępowaniu o udzielenie zamówienia publicznego lub konkursie.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hAnsi="Arial" w:cs="Arial"/>
          <w:color w:val="000000" w:themeColor="text1"/>
          <w:lang w:eastAsia="ar-SA"/>
        </w:rPr>
        <w:t xml:space="preserve">Osobą wyznaczoną do kontaktu w sprawie postępowania jest: </w:t>
      </w:r>
      <w:r w:rsidRPr="00EA0B58">
        <w:rPr>
          <w:rFonts w:ascii="Arial" w:hAnsi="Arial" w:cs="Arial"/>
          <w:color w:val="000000" w:themeColor="text1"/>
          <w:lang w:eastAsia="ar-SA"/>
        </w:rPr>
        <w:br/>
        <w:t>p.</w:t>
      </w:r>
      <w:r w:rsidR="007E1974">
        <w:rPr>
          <w:rFonts w:ascii="Arial" w:hAnsi="Arial" w:cs="Arial"/>
          <w:color w:val="000000" w:themeColor="text1"/>
          <w:lang w:eastAsia="ar-SA"/>
        </w:rPr>
        <w:t xml:space="preserve"> Jarosław Głowienka</w:t>
      </w:r>
      <w:r w:rsidR="00EA0B58" w:rsidRPr="00EA0B58">
        <w:rPr>
          <w:rFonts w:ascii="Arial" w:hAnsi="Arial" w:cs="Arial"/>
          <w:color w:val="000000" w:themeColor="text1"/>
          <w:lang w:eastAsia="ar-SA"/>
        </w:rPr>
        <w:t xml:space="preserve"> </w:t>
      </w:r>
      <w:r w:rsidRPr="00EA0B58">
        <w:rPr>
          <w:rFonts w:ascii="Arial" w:hAnsi="Arial" w:cs="Arial"/>
          <w:color w:val="000000" w:themeColor="text1"/>
          <w:lang w:eastAsia="ar-SA"/>
        </w:rPr>
        <w:t>tel.</w:t>
      </w:r>
      <w:r w:rsidR="00EA0B58" w:rsidRPr="00EA0B58">
        <w:rPr>
          <w:rFonts w:ascii="Arial" w:hAnsi="Arial" w:cs="Arial"/>
          <w:color w:val="000000" w:themeColor="text1"/>
          <w:lang w:eastAsia="ar-SA"/>
        </w:rPr>
        <w:t xml:space="preserve"> tel. 261 266 139.</w:t>
      </w:r>
    </w:p>
    <w:p w:rsidR="00E87D91" w:rsidRPr="00F70CB9" w:rsidRDefault="00E87D91" w:rsidP="00E87D91">
      <w:pPr>
        <w:spacing w:line="276" w:lineRule="auto"/>
      </w:pPr>
    </w:p>
    <w:p w:rsidR="00E87D91" w:rsidRPr="00E121A5" w:rsidRDefault="00E87D91" w:rsidP="00E87D91">
      <w:pPr>
        <w:numPr>
          <w:ilvl w:val="0"/>
          <w:numId w:val="5"/>
        </w:numPr>
        <w:spacing w:line="276" w:lineRule="auto"/>
        <w:ind w:left="284"/>
      </w:pPr>
      <w:r w:rsidRPr="00F70CB9">
        <w:rPr>
          <w:rFonts w:ascii="Arial" w:hAnsi="Arial" w:cs="Arial"/>
          <w:b/>
          <w:kern w:val="1"/>
          <w:lang w:bidi="hi-IN"/>
        </w:rPr>
        <w:t>KWALIFIKACJA PODMIOTOWA WYKONAWCÓW</w:t>
      </w:r>
    </w:p>
    <w:p w:rsidR="00E121A5" w:rsidRDefault="00E121A5" w:rsidP="00E121A5">
      <w:pPr>
        <w:spacing w:line="276" w:lineRule="auto"/>
        <w:ind w:left="284"/>
      </w:pPr>
    </w:p>
    <w:p w:rsidR="00A8796F" w:rsidRPr="009D7A8A" w:rsidRDefault="00E87D91" w:rsidP="009D7A8A">
      <w:pPr>
        <w:pStyle w:val="Akapitzlist"/>
        <w:spacing w:line="276" w:lineRule="auto"/>
        <w:ind w:left="284"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>O udzielenie zamówieni</w:t>
      </w:r>
      <w:r w:rsidR="00E121A5">
        <w:rPr>
          <w:rFonts w:ascii="Arial" w:eastAsia="SimSun" w:hAnsi="Arial" w:cs="Arial"/>
          <w:kern w:val="1"/>
          <w:lang w:bidi="hi-IN"/>
        </w:rPr>
        <w:t>a publicznego może ubiegać się W</w:t>
      </w:r>
      <w:r w:rsidR="009D7A8A">
        <w:rPr>
          <w:rFonts w:ascii="Arial" w:eastAsia="SimSun" w:hAnsi="Arial" w:cs="Arial"/>
          <w:kern w:val="1"/>
          <w:lang w:bidi="hi-IN"/>
        </w:rPr>
        <w:t xml:space="preserve">ykonawca który nie </w:t>
      </w:r>
      <w:r w:rsidRPr="009D7A8A">
        <w:rPr>
          <w:rFonts w:ascii="Arial" w:eastAsia="SimSun" w:hAnsi="Arial" w:cs="Arial"/>
          <w:kern w:val="1"/>
          <w:lang w:bidi="hi-IN"/>
        </w:rPr>
        <w:t xml:space="preserve">podlega wykluczeniu na podstawie art. 7 ust. 1 ustawy z dnia 13 kwietnia 2022 r. </w:t>
      </w:r>
      <w:r w:rsidR="009D7A8A">
        <w:rPr>
          <w:rFonts w:ascii="Arial" w:eastAsia="SimSun" w:hAnsi="Arial" w:cs="Arial"/>
          <w:kern w:val="1"/>
          <w:lang w:bidi="hi-IN"/>
        </w:rPr>
        <w:br/>
      </w:r>
      <w:r w:rsidRPr="009D7A8A">
        <w:rPr>
          <w:rFonts w:ascii="Arial" w:eastAsia="SimSun" w:hAnsi="Arial" w:cs="Arial"/>
          <w:kern w:val="1"/>
          <w:lang w:bidi="hi-IN"/>
        </w:rPr>
        <w:t>o szczególnych rozwiązaniach w zakresie przeciwdziałania wspieraniu agresji na Ukrainę oraz sł</w:t>
      </w:r>
      <w:r w:rsidR="009D7A8A">
        <w:rPr>
          <w:rFonts w:ascii="Arial" w:eastAsia="SimSun" w:hAnsi="Arial" w:cs="Arial"/>
          <w:kern w:val="1"/>
          <w:lang w:bidi="hi-IN"/>
        </w:rPr>
        <w:t>użących ochronie bezpieczeństwa.</w:t>
      </w:r>
    </w:p>
    <w:p w:rsidR="009C487D" w:rsidRDefault="009C487D" w:rsidP="009C487D">
      <w:pPr>
        <w:pStyle w:val="Akapitzlist"/>
        <w:tabs>
          <w:tab w:val="left" w:pos="709"/>
        </w:tabs>
        <w:spacing w:line="360" w:lineRule="auto"/>
        <w:ind w:left="907" w:hanging="170"/>
        <w:contextualSpacing/>
        <w:jc w:val="both"/>
        <w:textAlignment w:val="baseline"/>
        <w:rPr>
          <w:rFonts w:ascii="Arial" w:eastAsia="Arial" w:hAnsi="Arial" w:cs="Arial"/>
          <w:i/>
          <w:sz w:val="18"/>
          <w:szCs w:val="18"/>
          <w:lang w:eastAsia="pl-PL" w:bidi="hi-IN"/>
        </w:rPr>
      </w:pPr>
    </w:p>
    <w:p w:rsidR="009C487D" w:rsidRPr="009D7A8A" w:rsidRDefault="009C487D" w:rsidP="009D7A8A">
      <w:pPr>
        <w:tabs>
          <w:tab w:val="left" w:pos="709"/>
        </w:tabs>
        <w:spacing w:line="360" w:lineRule="auto"/>
        <w:contextualSpacing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:rsidR="00E87D91" w:rsidRPr="00E121A5" w:rsidRDefault="00E87D91" w:rsidP="009D7A8A">
      <w:pPr>
        <w:pStyle w:val="Akapitzlist"/>
        <w:numPr>
          <w:ilvl w:val="0"/>
          <w:numId w:val="5"/>
        </w:numPr>
        <w:spacing w:line="276" w:lineRule="auto"/>
        <w:ind w:left="284"/>
        <w:jc w:val="both"/>
        <w:textAlignment w:val="baseline"/>
        <w:rPr>
          <w:rFonts w:ascii="Arial" w:hAnsi="Arial" w:cs="Arial"/>
          <w:b/>
          <w:kern w:val="1"/>
          <w:lang w:bidi="hi-IN"/>
        </w:rPr>
      </w:pPr>
      <w:r w:rsidRPr="00E121A5">
        <w:rPr>
          <w:rFonts w:ascii="Arial" w:hAnsi="Arial" w:cs="Arial"/>
          <w:b/>
          <w:kern w:val="1"/>
          <w:lang w:bidi="hi-IN"/>
        </w:rPr>
        <w:t>WYKAZ DOKUMENTÓW KTÓRE WYKONAWCA DOŁĄCZA DO OFERTY CELEM WYKAZ</w:t>
      </w:r>
      <w:r w:rsidR="009D7A8A">
        <w:rPr>
          <w:rFonts w:ascii="Arial" w:hAnsi="Arial" w:cs="Arial"/>
          <w:b/>
          <w:kern w:val="1"/>
          <w:lang w:bidi="hi-IN"/>
        </w:rPr>
        <w:t xml:space="preserve">ANIA BRAKU PODSTAW WYKLUCZENIA  </w:t>
      </w:r>
      <w:r w:rsidRPr="00E121A5">
        <w:rPr>
          <w:rFonts w:ascii="Arial" w:hAnsi="Arial" w:cs="Arial"/>
          <w:b/>
          <w:kern w:val="1"/>
          <w:lang w:bidi="hi-IN"/>
        </w:rPr>
        <w:t>Z POSTĘPOWANIA ORAZ SPEŁNIENIA WARUNKÓW UDZIAŁU</w:t>
      </w:r>
      <w:r w:rsidR="009D7A8A">
        <w:rPr>
          <w:rFonts w:ascii="Arial" w:hAnsi="Arial" w:cs="Arial"/>
          <w:b/>
          <w:color w:val="0070C0"/>
          <w:kern w:val="1"/>
          <w:lang w:bidi="hi-IN"/>
        </w:rPr>
        <w:t xml:space="preserve"> </w:t>
      </w:r>
      <w:r w:rsidRPr="00E121A5">
        <w:rPr>
          <w:rFonts w:ascii="Arial" w:hAnsi="Arial" w:cs="Arial"/>
          <w:b/>
          <w:kern w:val="1"/>
          <w:lang w:bidi="hi-IN"/>
        </w:rPr>
        <w:t>W POSTĘPOWANIU (OŚWIADCZENIA oraz PODMIOTOWE ŚRODKI DOWODOWE)</w:t>
      </w:r>
    </w:p>
    <w:p w:rsidR="00E121A5" w:rsidRDefault="00E121A5" w:rsidP="00E121A5">
      <w:pPr>
        <w:pStyle w:val="Akapitzlist"/>
        <w:spacing w:line="276" w:lineRule="auto"/>
        <w:ind w:left="720"/>
        <w:jc w:val="both"/>
        <w:textAlignment w:val="baseline"/>
      </w:pPr>
    </w:p>
    <w:p w:rsidR="00FD771F" w:rsidRPr="00E93626" w:rsidRDefault="009016BE" w:rsidP="00E93626">
      <w:pPr>
        <w:pStyle w:val="Akapitzlist"/>
        <w:numPr>
          <w:ilvl w:val="0"/>
          <w:numId w:val="40"/>
        </w:numPr>
        <w:tabs>
          <w:tab w:val="left" w:pos="993"/>
        </w:tabs>
        <w:spacing w:line="276" w:lineRule="auto"/>
        <w:contextualSpacing/>
        <w:jc w:val="both"/>
        <w:textAlignment w:val="baseline"/>
      </w:pPr>
      <w:r w:rsidRPr="00E93626">
        <w:rPr>
          <w:rFonts w:ascii="Arial" w:eastAsia="SimSun" w:hAnsi="Arial" w:cs="Arial"/>
          <w:kern w:val="1"/>
          <w:lang w:bidi="hi-IN"/>
        </w:rPr>
        <w:lastRenderedPageBreak/>
        <w:t>O</w:t>
      </w:r>
      <w:r w:rsidR="00E87D91" w:rsidRPr="00E93626">
        <w:rPr>
          <w:rFonts w:ascii="Arial" w:eastAsia="SimSun" w:hAnsi="Arial" w:cs="Arial"/>
          <w:kern w:val="1"/>
          <w:lang w:bidi="hi-IN"/>
        </w:rPr>
        <w:t xml:space="preserve">świadczenie o braku podstaw wykluczenia z postępowania na podstawie art. 7 ust. 1 ustawy z dnia 13 kwietnia 2022 r. o szczególnych rozwiązaniach </w:t>
      </w:r>
      <w:r w:rsidR="00876449" w:rsidRPr="00E93626">
        <w:rPr>
          <w:rFonts w:ascii="Arial" w:eastAsia="SimSun" w:hAnsi="Arial" w:cs="Arial"/>
          <w:kern w:val="1"/>
          <w:lang w:bidi="hi-IN"/>
        </w:rPr>
        <w:br/>
      </w:r>
      <w:r w:rsidR="00E87D91" w:rsidRPr="00E93626">
        <w:rPr>
          <w:rFonts w:ascii="Arial" w:eastAsia="SimSun" w:hAnsi="Arial" w:cs="Arial"/>
          <w:kern w:val="1"/>
          <w:lang w:bidi="hi-IN"/>
        </w:rPr>
        <w:t>w zakresie przeciwdziałania wspieraniu agresji na Ukrainę oraz służących ochronie bezpieczeństwa zgodne z treścią</w:t>
      </w:r>
      <w:r w:rsidR="00E87D91" w:rsidRPr="00E93626">
        <w:rPr>
          <w:rFonts w:ascii="Arial" w:eastAsia="SimSun" w:hAnsi="Arial" w:cs="Arial"/>
          <w:b/>
          <w:color w:val="000000" w:themeColor="text1"/>
          <w:kern w:val="1"/>
          <w:lang w:bidi="hi-IN"/>
        </w:rPr>
        <w:t xml:space="preserve"> załącznika nr</w:t>
      </w:r>
      <w:r w:rsidR="00B1284C">
        <w:rPr>
          <w:rFonts w:ascii="Arial" w:eastAsia="SimSun" w:hAnsi="Arial" w:cs="Arial"/>
          <w:b/>
          <w:color w:val="000000" w:themeColor="text1"/>
          <w:kern w:val="1"/>
          <w:lang w:bidi="hi-IN"/>
        </w:rPr>
        <w:t xml:space="preserve"> 4</w:t>
      </w:r>
      <w:r w:rsidR="00E87D91" w:rsidRPr="00E93626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="00E87D91" w:rsidRPr="00E93626">
        <w:rPr>
          <w:rFonts w:ascii="Arial" w:eastAsia="SimSun" w:hAnsi="Arial" w:cs="Arial"/>
          <w:kern w:val="1"/>
          <w:lang w:bidi="hi-IN"/>
        </w:rPr>
        <w:t>do</w:t>
      </w:r>
      <w:r w:rsidR="00FD771F" w:rsidRPr="00E93626">
        <w:rPr>
          <w:rFonts w:ascii="Arial" w:eastAsia="SimSun" w:hAnsi="Arial" w:cs="Arial"/>
          <w:kern w:val="1"/>
          <w:lang w:bidi="hi-IN"/>
        </w:rPr>
        <w:t xml:space="preserve"> Z</w:t>
      </w:r>
      <w:r w:rsidR="00E87D91" w:rsidRPr="00E93626">
        <w:rPr>
          <w:rFonts w:ascii="Arial" w:eastAsia="SimSun" w:hAnsi="Arial" w:cs="Arial"/>
          <w:kern w:val="1"/>
          <w:lang w:bidi="hi-IN"/>
        </w:rPr>
        <w:t xml:space="preserve">aproszenia </w:t>
      </w:r>
      <w:r w:rsidR="00876449" w:rsidRPr="00E93626">
        <w:rPr>
          <w:rFonts w:ascii="Arial" w:eastAsia="SimSun" w:hAnsi="Arial" w:cs="Arial"/>
          <w:kern w:val="1"/>
          <w:lang w:bidi="hi-IN"/>
        </w:rPr>
        <w:br/>
      </w:r>
      <w:r w:rsidR="00FD771F" w:rsidRPr="00E93626">
        <w:rPr>
          <w:rFonts w:ascii="Arial" w:eastAsia="SimSun" w:hAnsi="Arial" w:cs="Arial"/>
          <w:kern w:val="1"/>
          <w:lang w:bidi="hi-IN"/>
        </w:rPr>
        <w:t xml:space="preserve">(w przypadku Wykonawców wspólnie ubiegających się o zamówienie oświadczenie składa każdy Wykonawca; w przypadku polegania na zasobach podmiotu udostępniającego zasób oświadczenie składa również ten podmiot- zgodnie z treścią </w:t>
      </w:r>
      <w:r w:rsidR="00B1284C">
        <w:rPr>
          <w:rFonts w:ascii="Arial" w:eastAsia="SimSun" w:hAnsi="Arial" w:cs="Arial"/>
          <w:b/>
          <w:kern w:val="1"/>
          <w:lang w:bidi="hi-IN"/>
        </w:rPr>
        <w:t>załącznika nr 5</w:t>
      </w:r>
      <w:r w:rsidR="00FD771F" w:rsidRPr="00E93626">
        <w:rPr>
          <w:rFonts w:ascii="Arial" w:eastAsia="SimSun" w:hAnsi="Arial" w:cs="Arial"/>
          <w:kern w:val="1"/>
          <w:lang w:bidi="hi-IN"/>
        </w:rPr>
        <w:t xml:space="preserve"> do Zaproszenia)</w:t>
      </w:r>
      <w:r w:rsidR="00E93626">
        <w:rPr>
          <w:rFonts w:ascii="Arial" w:eastAsia="SimSun" w:hAnsi="Arial" w:cs="Arial"/>
          <w:kern w:val="1"/>
          <w:lang w:bidi="hi-IN"/>
        </w:rPr>
        <w:t>.</w:t>
      </w:r>
    </w:p>
    <w:p w:rsidR="00E93626" w:rsidRPr="00FD771F" w:rsidRDefault="00E93626" w:rsidP="00E93626">
      <w:pPr>
        <w:pStyle w:val="Akapitzlist"/>
        <w:numPr>
          <w:ilvl w:val="0"/>
          <w:numId w:val="40"/>
        </w:numPr>
        <w:tabs>
          <w:tab w:val="left" w:pos="993"/>
        </w:tabs>
        <w:spacing w:line="276" w:lineRule="auto"/>
        <w:contextualSpacing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 xml:space="preserve">W </w:t>
      </w:r>
      <w:r w:rsidRPr="00E93626">
        <w:rPr>
          <w:rFonts w:ascii="Arial" w:eastAsia="SimSun" w:hAnsi="Arial" w:cs="Arial"/>
          <w:kern w:val="1"/>
          <w:lang w:bidi="hi-IN"/>
        </w:rPr>
        <w:t xml:space="preserve">przypadku polegania na zasobach podmiotu udostępniającego zasób zobowiązanie tego podmiotu do oddania Wykonawcy do dyspozycji niezbędnych zasobów na potrzeby realizacji zamówienia zgodne </w:t>
      </w:r>
      <w:r w:rsidRPr="00E93626">
        <w:rPr>
          <w:rFonts w:ascii="Arial" w:eastAsia="SimSun" w:hAnsi="Arial" w:cs="Arial"/>
          <w:kern w:val="1"/>
          <w:lang w:bidi="hi-IN"/>
        </w:rPr>
        <w:br/>
        <w:t xml:space="preserve">z treścią </w:t>
      </w:r>
      <w:r w:rsidRPr="00E93626">
        <w:rPr>
          <w:rFonts w:ascii="Arial" w:eastAsia="SimSun" w:hAnsi="Arial" w:cs="Arial"/>
          <w:b/>
          <w:kern w:val="1"/>
          <w:lang w:bidi="hi-IN"/>
        </w:rPr>
        <w:t>załącznika nr</w:t>
      </w:r>
      <w:r w:rsidR="00B1284C">
        <w:rPr>
          <w:rFonts w:ascii="Arial" w:eastAsia="SimSun" w:hAnsi="Arial" w:cs="Arial"/>
          <w:b/>
          <w:kern w:val="1"/>
          <w:lang w:bidi="hi-IN"/>
        </w:rPr>
        <w:t xml:space="preserve"> 6</w:t>
      </w:r>
      <w:r w:rsidRPr="00E93626">
        <w:rPr>
          <w:rFonts w:ascii="Arial" w:eastAsia="SimSun" w:hAnsi="Arial" w:cs="Arial"/>
          <w:kern w:val="1"/>
          <w:lang w:bidi="hi-IN"/>
        </w:rPr>
        <w:t xml:space="preserve"> do Z</w:t>
      </w:r>
      <w:r>
        <w:rPr>
          <w:rFonts w:ascii="Arial" w:eastAsia="SimSun" w:hAnsi="Arial" w:cs="Arial"/>
          <w:kern w:val="1"/>
          <w:lang w:bidi="hi-IN"/>
        </w:rPr>
        <w:t>aproszenia.</w:t>
      </w:r>
    </w:p>
    <w:p w:rsidR="002247C9" w:rsidRPr="006D05A9" w:rsidRDefault="002247C9" w:rsidP="006D05A9">
      <w:pPr>
        <w:pStyle w:val="Akapitzlist"/>
        <w:tabs>
          <w:tab w:val="left" w:pos="993"/>
        </w:tabs>
        <w:ind w:left="709"/>
        <w:contextualSpacing/>
        <w:jc w:val="both"/>
        <w:textAlignment w:val="baseline"/>
      </w:pPr>
    </w:p>
    <w:p w:rsidR="00E87D91" w:rsidRDefault="00E87D91" w:rsidP="00E87D91">
      <w:pPr>
        <w:tabs>
          <w:tab w:val="left" w:pos="456"/>
        </w:tabs>
        <w:ind w:left="426" w:hanging="426"/>
        <w:contextualSpacing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  <w:r>
        <w:rPr>
          <w:rFonts w:ascii="Arial" w:eastAsia="SimSun" w:hAnsi="Arial" w:cs="Arial"/>
          <w:b/>
          <w:kern w:val="1"/>
          <w:lang w:bidi="hi-IN"/>
        </w:rPr>
        <w:t>3a.CZY WYKONAWCA JEST ZOBOWIĄZANY PRZEDŁOŻYĆ DOWÓD POTWIERDZAJĄCY NALEŻYTE WYKONANIE ROBOTY BUDOWLANEJ/DOSTAWY/USŁUGI NA RZECZ REJONOWEGO ZARZĄDU INFRASTRUKTURY W GDYNI</w:t>
      </w:r>
      <w:r>
        <w:rPr>
          <w:rFonts w:ascii="Arial" w:eastAsia="SimSun" w:hAnsi="Arial" w:cs="Arial"/>
          <w:kern w:val="1"/>
          <w:lang w:bidi="hi-IN"/>
        </w:rPr>
        <w:t xml:space="preserve"> </w:t>
      </w:r>
    </w:p>
    <w:p w:rsidR="00456EBE" w:rsidRDefault="00456EBE" w:rsidP="00E87D91">
      <w:pPr>
        <w:tabs>
          <w:tab w:val="left" w:pos="456"/>
        </w:tabs>
        <w:ind w:left="426" w:hanging="426"/>
        <w:contextualSpacing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  <w:r>
        <w:rPr>
          <w:rFonts w:ascii="Arial" w:eastAsia="SimSun" w:hAnsi="Arial" w:cs="Arial"/>
          <w:kern w:val="1"/>
          <w:lang w:bidi="hi-IN"/>
        </w:rPr>
        <w:tab/>
      </w:r>
    </w:p>
    <w:p w:rsidR="00456EBE" w:rsidRDefault="00456EBE" w:rsidP="00E87D91">
      <w:pPr>
        <w:tabs>
          <w:tab w:val="left" w:pos="456"/>
        </w:tabs>
        <w:ind w:left="426" w:hanging="426"/>
        <w:contextualSpacing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ab/>
        <w:t xml:space="preserve">Wykonawca </w:t>
      </w:r>
      <w:r w:rsidR="0091219C">
        <w:rPr>
          <w:rFonts w:ascii="Arial" w:eastAsia="SimSun" w:hAnsi="Arial" w:cs="Arial"/>
          <w:kern w:val="1"/>
          <w:lang w:bidi="hi-IN"/>
        </w:rPr>
        <w:t xml:space="preserve">nie </w:t>
      </w:r>
      <w:r>
        <w:rPr>
          <w:rFonts w:ascii="Arial" w:eastAsia="SimSun" w:hAnsi="Arial" w:cs="Arial"/>
          <w:kern w:val="1"/>
          <w:lang w:bidi="hi-IN"/>
        </w:rPr>
        <w:t>jest zobowiązany do przedłożenia dowodów potwierdzających należyte wykonanie usługi na rzecz Rejonowego Zarządu Infrastruktury w Gdyni.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4472C4"/>
          <w:kern w:val="1"/>
          <w:sz w:val="20"/>
          <w:szCs w:val="20"/>
          <w:lang w:eastAsia="ar-SA" w:bidi="hi-IN"/>
        </w:rPr>
      </w:pPr>
    </w:p>
    <w:p w:rsidR="00DB100A" w:rsidRDefault="00DB100A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4472C4"/>
          <w:kern w:val="1"/>
          <w:sz w:val="20"/>
          <w:szCs w:val="20"/>
          <w:lang w:eastAsia="ar-SA" w:bidi="hi-IN"/>
        </w:rPr>
      </w:pPr>
    </w:p>
    <w:p w:rsidR="00E87D91" w:rsidRDefault="00E87D91" w:rsidP="00E87D91">
      <w:pPr>
        <w:spacing w:line="276" w:lineRule="auto"/>
        <w:ind w:left="284" w:hanging="284"/>
        <w:jc w:val="both"/>
      </w:pPr>
      <w:r>
        <w:rPr>
          <w:rFonts w:ascii="Arial" w:hAnsi="Arial" w:cs="Arial"/>
          <w:b/>
          <w:color w:val="000000"/>
        </w:rPr>
        <w:t xml:space="preserve">4. WYKAZ DOKUMENTÓW, KTÓRE WYKONAWCA DOŁĄCZA DO OFERTY CELEM POTWIERDZENIA, ŻE </w:t>
      </w:r>
      <w:r w:rsidR="00456EBE">
        <w:rPr>
          <w:rFonts w:ascii="Arial" w:hAnsi="Arial" w:cs="Arial"/>
          <w:b/>
          <w:color w:val="000000"/>
        </w:rPr>
        <w:t xml:space="preserve">OFEROWANA ROBOTA </w:t>
      </w:r>
      <w:r>
        <w:rPr>
          <w:rFonts w:ascii="Arial" w:hAnsi="Arial" w:cs="Arial"/>
          <w:b/>
          <w:color w:val="000000"/>
        </w:rPr>
        <w:t>BUDOWLANA/D</w:t>
      </w:r>
      <w:r w:rsidR="00456EBE">
        <w:rPr>
          <w:rFonts w:ascii="Arial" w:hAnsi="Arial" w:cs="Arial"/>
          <w:b/>
          <w:color w:val="000000"/>
        </w:rPr>
        <w:t xml:space="preserve">OSTAWA/USŁUGA SPEŁNIA WYMAGANIA </w:t>
      </w:r>
      <w:r>
        <w:rPr>
          <w:rFonts w:ascii="Arial" w:hAnsi="Arial" w:cs="Arial"/>
          <w:b/>
          <w:color w:val="000000"/>
        </w:rPr>
        <w:t>ZAMAWIAJĄCEG</w:t>
      </w:r>
      <w:r>
        <w:rPr>
          <w:rFonts w:ascii="Arial" w:hAnsi="Arial" w:cs="Arial"/>
          <w:b/>
        </w:rPr>
        <w:t>O (PRZEDMIOTOWE ŚRODKI DOWODOWE)</w:t>
      </w:r>
    </w:p>
    <w:p w:rsidR="00E87D91" w:rsidRDefault="00B47875" w:rsidP="00B47875">
      <w:pPr>
        <w:tabs>
          <w:tab w:val="left" w:pos="2835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:rsidR="00E34AD5" w:rsidRDefault="00E34AD5" w:rsidP="00B47875">
      <w:pPr>
        <w:tabs>
          <w:tab w:val="left" w:pos="2835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Wraz z ofertą Wykonawca przedłoży Zamawiającemu:</w:t>
      </w:r>
    </w:p>
    <w:p w:rsidR="000E0F3A" w:rsidRPr="000E0F3A" w:rsidRDefault="009016BE" w:rsidP="000E0F3A">
      <w:pPr>
        <w:pStyle w:val="Akapitzlist"/>
        <w:numPr>
          <w:ilvl w:val="0"/>
          <w:numId w:val="38"/>
        </w:numPr>
        <w:spacing w:line="276" w:lineRule="auto"/>
        <w:jc w:val="both"/>
        <w:textAlignment w:val="baseline"/>
        <w:rPr>
          <w:rFonts w:ascii="Arial" w:hAnsi="Arial" w:cs="Arial"/>
          <w:lang w:eastAsia="ar-SA" w:bidi="hi-IN"/>
        </w:rPr>
      </w:pPr>
      <w:r w:rsidRPr="000E0F3A">
        <w:rPr>
          <w:rFonts w:ascii="Arial" w:hAnsi="Arial" w:cs="Arial"/>
          <w:lang w:eastAsia="ar-SA" w:bidi="hi-IN"/>
        </w:rPr>
        <w:t xml:space="preserve">Dokument wystawiony przez niezależną jednostkę badawczą potwierdzający, że tkanina brezentowa jest impregnowana przeciwgnilnie i jest wodoodporna. </w:t>
      </w:r>
    </w:p>
    <w:p w:rsidR="009016BE" w:rsidRPr="000E0F3A" w:rsidRDefault="000E0F3A" w:rsidP="000E0F3A">
      <w:pPr>
        <w:pStyle w:val="Akapitzlist"/>
        <w:spacing w:line="276" w:lineRule="auto"/>
        <w:ind w:left="720"/>
        <w:jc w:val="both"/>
        <w:textAlignment w:val="baseline"/>
        <w:rPr>
          <w:rFonts w:ascii="Arial" w:hAnsi="Arial" w:cs="Arial"/>
          <w:lang w:eastAsia="ar-SA" w:bidi="hi-IN"/>
        </w:rPr>
      </w:pPr>
      <w:r w:rsidRPr="000E0F3A">
        <w:rPr>
          <w:rFonts w:ascii="Arial" w:hAnsi="Arial" w:cs="Arial"/>
          <w:lang w:eastAsia="ar-SA" w:bidi="hi-IN"/>
        </w:rPr>
        <w:t>(</w:t>
      </w:r>
      <w:r w:rsidR="009016BE" w:rsidRPr="000E0F3A">
        <w:rPr>
          <w:rFonts w:ascii="Arial" w:hAnsi="Arial" w:cs="Arial"/>
          <w:lang w:eastAsia="ar-SA" w:bidi="hi-IN"/>
        </w:rPr>
        <w:t xml:space="preserve">poz. nr 1 formularza cenowego – łóżko polowe składane WP 5-2) </w:t>
      </w:r>
    </w:p>
    <w:p w:rsidR="009016BE" w:rsidRPr="000E0F3A" w:rsidRDefault="009016BE" w:rsidP="000E0F3A">
      <w:pPr>
        <w:pStyle w:val="Akapitzlist"/>
        <w:numPr>
          <w:ilvl w:val="0"/>
          <w:numId w:val="38"/>
        </w:numPr>
        <w:spacing w:line="276" w:lineRule="auto"/>
        <w:jc w:val="both"/>
        <w:textAlignment w:val="baseline"/>
        <w:rPr>
          <w:rFonts w:ascii="Arial" w:hAnsi="Arial" w:cs="Arial"/>
          <w:lang w:eastAsia="ar-SA" w:bidi="hi-IN"/>
        </w:rPr>
      </w:pPr>
      <w:r w:rsidRPr="000E0F3A">
        <w:rPr>
          <w:rFonts w:ascii="Arial" w:hAnsi="Arial" w:cs="Arial"/>
          <w:lang w:eastAsia="ar-SA" w:bidi="hi-IN"/>
        </w:rPr>
        <w:t>Dokument wystawiony przez niezależną jednostkę badawczą potwierdzający jakość zdrowotną wyrobu (leżysko) i możli</w:t>
      </w:r>
      <w:r w:rsidR="000E0F3A" w:rsidRPr="000E0F3A">
        <w:rPr>
          <w:rFonts w:ascii="Arial" w:hAnsi="Arial" w:cs="Arial"/>
          <w:lang w:eastAsia="ar-SA" w:bidi="hi-IN"/>
        </w:rPr>
        <w:t>wość użytkowania przez ludzi. (</w:t>
      </w:r>
      <w:r w:rsidRPr="000E0F3A">
        <w:rPr>
          <w:rFonts w:ascii="Arial" w:hAnsi="Arial" w:cs="Arial"/>
          <w:lang w:eastAsia="ar-SA" w:bidi="hi-IN"/>
        </w:rPr>
        <w:t>poz. nr 1 formularza cenowego)</w:t>
      </w:r>
    </w:p>
    <w:p w:rsidR="009016BE" w:rsidRPr="00E34AD5" w:rsidRDefault="009016BE" w:rsidP="00E34AD5">
      <w:pPr>
        <w:pStyle w:val="Akapitzlist"/>
        <w:numPr>
          <w:ilvl w:val="0"/>
          <w:numId w:val="38"/>
        </w:numPr>
        <w:spacing w:line="276" w:lineRule="auto"/>
        <w:jc w:val="both"/>
        <w:textAlignment w:val="baseline"/>
        <w:rPr>
          <w:rFonts w:ascii="Arial" w:hAnsi="Arial" w:cs="Arial"/>
          <w:lang w:eastAsia="ar-SA" w:bidi="hi-IN"/>
        </w:rPr>
      </w:pPr>
      <w:r w:rsidRPr="000E0F3A">
        <w:rPr>
          <w:rFonts w:ascii="Arial" w:hAnsi="Arial" w:cs="Arial"/>
          <w:lang w:eastAsia="ar-SA" w:bidi="hi-IN"/>
        </w:rPr>
        <w:t>Dokument wystawiony przez niezależną jednostkę badawczą potwierdzający, że materiał użyty do produkcji stołu posiada pozytywną ocenę co do jakości zdrowotnej dopuszcza</w:t>
      </w:r>
      <w:r w:rsidR="000E0F3A" w:rsidRPr="000E0F3A">
        <w:rPr>
          <w:rFonts w:ascii="Arial" w:hAnsi="Arial" w:cs="Arial"/>
          <w:lang w:eastAsia="ar-SA" w:bidi="hi-IN"/>
        </w:rPr>
        <w:t>jącą do kontaktu z żywnością  (</w:t>
      </w:r>
      <w:r w:rsidRPr="000E0F3A">
        <w:rPr>
          <w:rFonts w:ascii="Arial" w:hAnsi="Arial" w:cs="Arial"/>
          <w:lang w:eastAsia="ar-SA" w:bidi="hi-IN"/>
        </w:rPr>
        <w:t>poz. nr 2 formularza cenowego – stół  polowy składany WP5-8).</w:t>
      </w:r>
    </w:p>
    <w:p w:rsidR="009016BE" w:rsidRDefault="009016BE" w:rsidP="009016BE">
      <w:pPr>
        <w:tabs>
          <w:tab w:val="left" w:pos="2835"/>
        </w:tabs>
        <w:spacing w:line="276" w:lineRule="auto"/>
        <w:rPr>
          <w:rFonts w:ascii="Arial" w:hAnsi="Arial" w:cs="Arial"/>
          <w:b/>
          <w:color w:val="000000"/>
        </w:rPr>
      </w:pPr>
    </w:p>
    <w:p w:rsidR="00E87D91" w:rsidRDefault="00E87D91" w:rsidP="00E87D91">
      <w:pPr>
        <w:spacing w:line="276" w:lineRule="auto"/>
        <w:ind w:left="568" w:hanging="56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5. WIZJA LOKALNA </w:t>
      </w:r>
    </w:p>
    <w:p w:rsidR="006B1A90" w:rsidRDefault="006B1A90" w:rsidP="000A2A12">
      <w:pPr>
        <w:spacing w:line="276" w:lineRule="auto"/>
        <w:jc w:val="both"/>
        <w:rPr>
          <w:rFonts w:ascii="Arial" w:hAnsi="Arial" w:cs="Arial"/>
          <w:b/>
        </w:rPr>
      </w:pPr>
    </w:p>
    <w:p w:rsidR="004C47F0" w:rsidRDefault="00EE7E85" w:rsidP="00EE7E85">
      <w:pPr>
        <w:suppressAutoHyphens w:val="0"/>
        <w:spacing w:line="276" w:lineRule="auto"/>
        <w:rPr>
          <w:rFonts w:ascii="Arial" w:eastAsiaTheme="minorEastAsia" w:hAnsi="Arial" w:cs="Arial"/>
          <w:color w:val="00000A"/>
          <w:lang w:eastAsia="en-US" w:bidi="en-US"/>
        </w:rPr>
      </w:pPr>
      <w:r w:rsidRPr="00EE7E85">
        <w:rPr>
          <w:rFonts w:ascii="Arial" w:eastAsiaTheme="minorEastAsia" w:hAnsi="Arial" w:cs="Arial"/>
          <w:color w:val="00000A"/>
          <w:lang w:eastAsia="en-US" w:bidi="en-US"/>
        </w:rPr>
        <w:t xml:space="preserve">  </w:t>
      </w:r>
      <w:r w:rsidR="004F68AB">
        <w:rPr>
          <w:rFonts w:ascii="Arial" w:eastAsiaTheme="minorEastAsia" w:hAnsi="Arial" w:cs="Arial"/>
          <w:color w:val="00000A"/>
          <w:lang w:eastAsia="en-US" w:bidi="en-US"/>
        </w:rPr>
        <w:t xml:space="preserve">  </w:t>
      </w:r>
      <w:r>
        <w:rPr>
          <w:rFonts w:ascii="Arial" w:eastAsiaTheme="minorEastAsia" w:hAnsi="Arial" w:cs="Arial"/>
          <w:color w:val="00000A"/>
          <w:lang w:eastAsia="en-US" w:bidi="en-US"/>
        </w:rPr>
        <w:t xml:space="preserve">Zamawiający nie </w:t>
      </w:r>
      <w:r w:rsidR="004F68AB">
        <w:rPr>
          <w:rFonts w:ascii="Arial" w:eastAsiaTheme="minorEastAsia" w:hAnsi="Arial" w:cs="Arial"/>
          <w:color w:val="00000A"/>
          <w:lang w:eastAsia="en-US" w:bidi="en-US"/>
        </w:rPr>
        <w:t>przewiduje</w:t>
      </w:r>
      <w:r>
        <w:rPr>
          <w:rFonts w:ascii="Arial" w:eastAsiaTheme="minorEastAsia" w:hAnsi="Arial" w:cs="Arial"/>
          <w:color w:val="00000A"/>
          <w:lang w:eastAsia="en-US" w:bidi="en-US"/>
        </w:rPr>
        <w:t xml:space="preserve"> wizji lokalnej.</w:t>
      </w:r>
    </w:p>
    <w:p w:rsidR="00E87D91" w:rsidRDefault="002D1E55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:rsidR="00056938" w:rsidRDefault="00056938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/>
        </w:rPr>
      </w:pPr>
    </w:p>
    <w:p w:rsidR="00056938" w:rsidRPr="00E1205E" w:rsidRDefault="00056938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/>
        </w:rPr>
      </w:pPr>
    </w:p>
    <w:p w:rsidR="00E87D91" w:rsidRDefault="00766FA8" w:rsidP="00E87D91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lastRenderedPageBreak/>
        <w:t>6.</w:t>
      </w:r>
      <w:r w:rsidR="00E87D91">
        <w:rPr>
          <w:rFonts w:ascii="Arial" w:hAnsi="Arial" w:cs="Arial"/>
          <w:b/>
          <w:color w:val="000000"/>
          <w:lang w:eastAsia="ar-SA"/>
        </w:rPr>
        <w:t xml:space="preserve">UDOSTĘPNIENIE DOKUMENTACJI NIEJAWNEJ LUB INNEJ </w:t>
      </w:r>
      <w:r w:rsidR="00E87D91">
        <w:rPr>
          <w:rFonts w:ascii="Arial" w:hAnsi="Arial" w:cs="Arial"/>
          <w:b/>
          <w:color w:val="000000"/>
          <w:lang w:eastAsia="ar-SA"/>
        </w:rPr>
        <w:br/>
        <w:t>W SIEDZIBIE ZAMAWIAJĄCEGO</w:t>
      </w:r>
    </w:p>
    <w:p w:rsidR="004F68AB" w:rsidRDefault="004F68AB" w:rsidP="00E87D91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color w:val="000000"/>
          <w:lang w:eastAsia="ar-SA"/>
        </w:rPr>
      </w:pPr>
    </w:p>
    <w:p w:rsidR="001F419F" w:rsidRPr="004F68AB" w:rsidRDefault="004F68AB" w:rsidP="001F419F">
      <w:pPr>
        <w:suppressAutoHyphens w:val="0"/>
        <w:spacing w:line="276" w:lineRule="auto"/>
        <w:ind w:left="284"/>
        <w:jc w:val="both"/>
        <w:rPr>
          <w:rFonts w:ascii="Arial" w:hAnsi="Arial" w:cs="Arial"/>
          <w:lang w:eastAsia="en-US"/>
        </w:rPr>
      </w:pPr>
      <w:r w:rsidRPr="004F68AB">
        <w:rPr>
          <w:rFonts w:ascii="Arial" w:hAnsi="Arial" w:cs="Arial"/>
        </w:rPr>
        <w:t>Zamawiający nie przewiduje udostępniania dokumentacji.</w:t>
      </w:r>
    </w:p>
    <w:p w:rsidR="00E87D91" w:rsidRDefault="00E87D91" w:rsidP="00DD19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  <w:lang w:eastAsia="ar-SA"/>
        </w:rPr>
      </w:pPr>
    </w:p>
    <w:p w:rsidR="002247C9" w:rsidRDefault="00E87D91" w:rsidP="00DD19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>7. SKŁADANIE OFERT CZĘŚCIOWYCH</w:t>
      </w:r>
    </w:p>
    <w:p w:rsidR="00DD1991" w:rsidRPr="00DD1991" w:rsidRDefault="00E87D91" w:rsidP="00DD19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 xml:space="preserve"> </w:t>
      </w:r>
    </w:p>
    <w:p w:rsidR="00E87D91" w:rsidRPr="00DD1991" w:rsidRDefault="002247C9" w:rsidP="00DD19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D1991">
        <w:rPr>
          <w:rFonts w:ascii="Arial" w:hAnsi="Arial" w:cs="Arial"/>
        </w:rPr>
        <w:t xml:space="preserve"> </w:t>
      </w:r>
      <w:r w:rsidR="00DD1991" w:rsidRPr="00DD1991">
        <w:rPr>
          <w:rFonts w:ascii="Arial" w:hAnsi="Arial" w:cs="Arial"/>
        </w:rPr>
        <w:t>Zamawiający nie przewiduje składania ofert częściowych.</w:t>
      </w:r>
      <w:r w:rsidR="00E87D91" w:rsidRPr="00DD1991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4472C4"/>
          <w:sz w:val="20"/>
          <w:szCs w:val="20"/>
        </w:rPr>
      </w:pPr>
    </w:p>
    <w:p w:rsidR="00A04483" w:rsidRDefault="00E87D91" w:rsidP="00E87D91">
      <w:pPr>
        <w:spacing w:line="276" w:lineRule="auto"/>
        <w:ind w:left="284" w:hanging="284"/>
        <w:jc w:val="both"/>
        <w:textAlignment w:val="baseline"/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>8. WEZWANIE DO ZŁOŻENIA WYJAŚNIEŃ RAŻĄCO NISKIEJ CENY</w:t>
      </w:r>
      <w:r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  <w:t xml:space="preserve"> </w:t>
      </w:r>
    </w:p>
    <w:p w:rsidR="00DD1991" w:rsidRPr="00DD1991" w:rsidRDefault="00DD1991" w:rsidP="00E87D91">
      <w:pPr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kern w:val="1"/>
          <w:lang w:bidi="hi-IN"/>
        </w:rPr>
      </w:pPr>
      <w:r w:rsidRPr="00DD1991">
        <w:rPr>
          <w:rFonts w:ascii="Arial" w:hAnsi="Arial" w:cs="Arial"/>
          <w:color w:val="000000"/>
          <w:kern w:val="1"/>
          <w:lang w:bidi="hi-IN"/>
        </w:rPr>
        <w:t xml:space="preserve"> </w:t>
      </w:r>
    </w:p>
    <w:p w:rsidR="0010721C" w:rsidRPr="00DD42B9" w:rsidRDefault="0010721C" w:rsidP="0010721C">
      <w:pPr>
        <w:tabs>
          <w:tab w:val="left" w:pos="426"/>
        </w:tabs>
        <w:spacing w:line="276" w:lineRule="auto"/>
        <w:ind w:left="284"/>
        <w:jc w:val="both"/>
        <w:textAlignment w:val="baseline"/>
        <w:rPr>
          <w:strike/>
        </w:rPr>
      </w:pPr>
      <w:r w:rsidRPr="00AC5FE9">
        <w:rPr>
          <w:rFonts w:ascii="Arial" w:hAnsi="Arial"/>
        </w:rPr>
        <w:t>Zamawiający nie przewiduje wyjaśniania kwestii rażąco niskiej ceny.</w:t>
      </w:r>
      <w:r>
        <w:rPr>
          <w:rFonts w:ascii="Arial" w:hAnsi="Arial"/>
        </w:rPr>
        <w:t xml:space="preserve"> 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hAnsi="Arial" w:cs="Arial"/>
          <w:b/>
          <w:color w:val="000000"/>
          <w:kern w:val="1"/>
          <w:lang w:eastAsia="ar-SA"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 xml:space="preserve">9. KRYTERIA OCENY OFERT </w:t>
      </w:r>
      <w:r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  <w:t>(należy</w:t>
      </w:r>
      <w:r>
        <w:rPr>
          <w:rFonts w:ascii="Arial" w:hAnsi="Arial" w:cs="Arial"/>
          <w:b/>
          <w:color w:val="000000"/>
          <w:kern w:val="1"/>
          <w:sz w:val="20"/>
          <w:szCs w:val="20"/>
          <w:lang w:bidi="hi-IN"/>
        </w:rPr>
        <w:t xml:space="preserve"> </w:t>
      </w:r>
      <w:r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  <w:t>podać kryteria oceny ofert, przypisaną im wagę oraz sposób przyznania punktów w danym kryterium)</w:t>
      </w:r>
    </w:p>
    <w:p w:rsidR="002247C9" w:rsidRDefault="002247C9" w:rsidP="00E87D91">
      <w:pPr>
        <w:tabs>
          <w:tab w:val="left" w:pos="426"/>
        </w:tabs>
        <w:spacing w:line="276" w:lineRule="auto"/>
        <w:ind w:left="284" w:hanging="284"/>
        <w:jc w:val="both"/>
        <w:textAlignment w:val="baseline"/>
      </w:pPr>
    </w:p>
    <w:p w:rsidR="00E87D91" w:rsidRDefault="00C83590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kern w:val="1"/>
          <w:lang w:bidi="hi-IN"/>
        </w:rPr>
      </w:pPr>
      <w:r>
        <w:rPr>
          <w:rFonts w:ascii="Arial" w:eastAsia="Arial" w:hAnsi="Arial" w:cs="Arial"/>
          <w:color w:val="000000"/>
          <w:kern w:val="1"/>
          <w:lang w:bidi="hi-IN"/>
        </w:rPr>
        <w:t xml:space="preserve">    </w:t>
      </w:r>
      <w:r w:rsidR="001263B1">
        <w:rPr>
          <w:rFonts w:ascii="Arial" w:eastAsia="Arial" w:hAnsi="Arial" w:cs="Arial"/>
          <w:color w:val="000000"/>
          <w:kern w:val="1"/>
          <w:lang w:bidi="hi-IN"/>
        </w:rPr>
        <w:t>Cena 100 %</w:t>
      </w:r>
    </w:p>
    <w:p w:rsidR="001A072E" w:rsidRDefault="001A072E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kern w:val="1"/>
          <w:lang w:bidi="hi-IN"/>
        </w:rPr>
      </w:pPr>
    </w:p>
    <w:p w:rsidR="001A072E" w:rsidRDefault="001A072E" w:rsidP="001A072E">
      <w:pPr>
        <w:pStyle w:val="Akapitzlist"/>
        <w:tabs>
          <w:tab w:val="left" w:pos="284"/>
        </w:tabs>
        <w:ind w:left="0"/>
        <w:jc w:val="both"/>
        <w:rPr>
          <w:rFonts w:ascii="Arial" w:hAnsi="Arial"/>
          <w:b/>
          <w:bCs/>
          <w:color w:val="111111"/>
        </w:rPr>
      </w:pPr>
      <w:r>
        <w:rPr>
          <w:rFonts w:ascii="Arial" w:hAnsi="Arial"/>
          <w:b/>
          <w:bCs/>
          <w:color w:val="111111"/>
        </w:rPr>
        <w:t>10. PRAWO OPCJI.</w:t>
      </w:r>
    </w:p>
    <w:p w:rsidR="001A072E" w:rsidRDefault="001A072E" w:rsidP="001A072E">
      <w:pPr>
        <w:pStyle w:val="Akapitzlist"/>
        <w:tabs>
          <w:tab w:val="left" w:pos="284"/>
        </w:tabs>
        <w:ind w:left="0"/>
        <w:jc w:val="both"/>
        <w:rPr>
          <w:rFonts w:ascii="Arial" w:hAnsi="Arial"/>
          <w:b/>
          <w:bCs/>
          <w:color w:val="111111"/>
        </w:rPr>
      </w:pPr>
    </w:p>
    <w:p w:rsidR="001A072E" w:rsidRDefault="001A072E" w:rsidP="001A072E">
      <w:pPr>
        <w:pStyle w:val="Akapitzlist"/>
        <w:numPr>
          <w:ilvl w:val="3"/>
          <w:numId w:val="41"/>
        </w:numPr>
        <w:suppressAutoHyphens w:val="0"/>
        <w:autoSpaceDN w:val="0"/>
        <w:spacing w:after="200"/>
        <w:ind w:left="567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w trakcie realizacji zamówienia okaże się, iż nastąpiła potrzeba zwiększenia ilości dostarczanego przedmiotu zamówienia Zamawiający zastrzega sobie możliwość skorzystania z prawa opcji, o którym mowa w art. 441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i zakupi dodatkowo towar zgodny z przedmiotem zamówienia.</w:t>
      </w:r>
    </w:p>
    <w:p w:rsidR="001A072E" w:rsidRDefault="001A072E" w:rsidP="001A072E">
      <w:pPr>
        <w:pStyle w:val="Akapitzlist"/>
        <w:suppressAutoHyphens w:val="0"/>
        <w:ind w:left="567"/>
        <w:contextualSpacing/>
        <w:jc w:val="both"/>
        <w:rPr>
          <w:rFonts w:ascii="Arial" w:hAnsi="Arial" w:cs="Arial"/>
        </w:rPr>
      </w:pPr>
    </w:p>
    <w:p w:rsidR="001A072E" w:rsidRDefault="001A072E" w:rsidP="001A072E">
      <w:pPr>
        <w:pStyle w:val="Akapitzlist"/>
        <w:numPr>
          <w:ilvl w:val="3"/>
          <w:numId w:val="41"/>
        </w:numPr>
        <w:suppressAutoHyphens w:val="0"/>
        <w:autoSpaceDN w:val="0"/>
        <w:spacing w:after="200"/>
        <w:ind w:left="567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Szczegółowy wykaz produktów objętych opcją podano w </w:t>
      </w:r>
      <w:r w:rsidRPr="001A072E">
        <w:rPr>
          <w:rFonts w:ascii="Arial" w:hAnsi="Arial" w:cs="Arial"/>
        </w:rPr>
        <w:t>Formularzu</w:t>
      </w:r>
      <w:r>
        <w:rPr>
          <w:rFonts w:ascii="Arial" w:hAnsi="Arial" w:cs="Arial"/>
        </w:rPr>
        <w:t xml:space="preserve"> c</w:t>
      </w:r>
      <w:r w:rsidRPr="001A072E">
        <w:rPr>
          <w:rFonts w:ascii="Arial" w:hAnsi="Arial" w:cs="Arial"/>
        </w:rPr>
        <w:t>enowym</w:t>
      </w:r>
      <w:r>
        <w:rPr>
          <w:rFonts w:ascii="Arial" w:hAnsi="Arial" w:cs="Arial"/>
        </w:rPr>
        <w:t xml:space="preserve"> stanowiących </w:t>
      </w:r>
      <w:r>
        <w:rPr>
          <w:rFonts w:ascii="Arial" w:hAnsi="Arial" w:cs="Arial"/>
          <w:b/>
        </w:rPr>
        <w:t xml:space="preserve">załączniki nr 2  </w:t>
      </w:r>
      <w:r>
        <w:rPr>
          <w:rFonts w:ascii="Arial" w:hAnsi="Arial" w:cs="Arial"/>
        </w:rPr>
        <w:t xml:space="preserve">do Warunków Zamówienia. </w:t>
      </w:r>
    </w:p>
    <w:p w:rsidR="001A072E" w:rsidRDefault="001A072E" w:rsidP="001A072E">
      <w:pPr>
        <w:pStyle w:val="Akapitzlist"/>
        <w:suppressAutoHyphens w:val="0"/>
        <w:ind w:left="567"/>
        <w:contextualSpacing/>
        <w:jc w:val="both"/>
        <w:rPr>
          <w:rFonts w:ascii="Arial" w:hAnsi="Arial" w:cs="Arial"/>
        </w:rPr>
      </w:pPr>
    </w:p>
    <w:p w:rsidR="001A072E" w:rsidRDefault="001A072E" w:rsidP="001A072E">
      <w:pPr>
        <w:pStyle w:val="Akapitzlist"/>
        <w:numPr>
          <w:ilvl w:val="3"/>
          <w:numId w:val="41"/>
        </w:numPr>
        <w:suppressAutoHyphens w:val="0"/>
        <w:autoSpaceDN w:val="0"/>
        <w:spacing w:after="200"/>
        <w:ind w:left="567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Warunkiem uruchomienia opcji jest wola Zamawiającego.</w:t>
      </w:r>
    </w:p>
    <w:p w:rsidR="001A072E" w:rsidRDefault="001A072E" w:rsidP="001A072E">
      <w:pPr>
        <w:pStyle w:val="Akapitzlist"/>
        <w:suppressAutoHyphens w:val="0"/>
        <w:ind w:left="567"/>
        <w:contextualSpacing/>
        <w:jc w:val="both"/>
        <w:rPr>
          <w:rFonts w:ascii="Arial" w:hAnsi="Arial" w:cs="Arial"/>
        </w:rPr>
      </w:pPr>
    </w:p>
    <w:p w:rsidR="001A072E" w:rsidRDefault="001A072E" w:rsidP="001A072E">
      <w:pPr>
        <w:pStyle w:val="Akapitzlist"/>
        <w:numPr>
          <w:ilvl w:val="3"/>
          <w:numId w:val="41"/>
        </w:numPr>
        <w:suppressAutoHyphens w:val="0"/>
        <w:autoSpaceDN w:val="0"/>
        <w:spacing w:after="200"/>
        <w:ind w:left="567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 skorzystania przez Zamawiającego z prawa opcji lub skorzystania tylko z jego części, Wykonawcy nie przysługują roszczenia z tego tytułu. </w:t>
      </w:r>
    </w:p>
    <w:p w:rsidR="001A072E" w:rsidRPr="001A072E" w:rsidRDefault="001A072E" w:rsidP="001A072E">
      <w:pPr>
        <w:pStyle w:val="Akapitzlist"/>
        <w:rPr>
          <w:rFonts w:ascii="Arial" w:hAnsi="Arial" w:cs="Arial"/>
        </w:rPr>
      </w:pPr>
    </w:p>
    <w:p w:rsidR="001A072E" w:rsidRPr="002D0DDE" w:rsidRDefault="001A072E" w:rsidP="001A072E">
      <w:pPr>
        <w:pStyle w:val="Akapitzlist"/>
        <w:numPr>
          <w:ilvl w:val="3"/>
          <w:numId w:val="41"/>
        </w:numPr>
        <w:suppressAutoHyphens w:val="0"/>
        <w:autoSpaceDN w:val="0"/>
        <w:spacing w:after="200"/>
        <w:ind w:left="567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umowie zawieranej w wyniku postępowania zostanie wpisane łączne wynagrodzenie Wykonawcy w wysokości obejmującej zamówienie podstawowe i taka część zamówienia objętego opcją, na którą Zamawiający będzie posiadał środki finansowe w dniu podpisania umowy. Pozostała część asortymentu pozostanie określona w pisemnym zgłoszeniu przesłanym do Wykonawcy. Wszystkie wymagania zawarte w opisie zamówienia dotyczą także realizacji zamówienia w ramach opcji. Cena jednostkowa asortymentu z zamówienia podstawowego oraz takiego samego asortymentu objętego opcją musi być identyczna. Rozliczenie przedmiotu zamówienia objętego zakresem opcjonalnym nastąpi na podstawie cen wskazanych w ofercie przez Wykonawcę. Termin realizacji zamówienia opcjonalnego pokrywa się z realizacją zamówienia podstawowego.</w:t>
      </w:r>
    </w:p>
    <w:p w:rsidR="00DD1991" w:rsidRDefault="00DD19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kern w:val="1"/>
          <w:lang w:bidi="hi-IN"/>
        </w:rPr>
      </w:pPr>
    </w:p>
    <w:p w:rsidR="001A072E" w:rsidRPr="00DD1991" w:rsidRDefault="001A072E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kern w:val="1"/>
          <w:lang w:bidi="hi-IN"/>
        </w:rPr>
      </w:pPr>
    </w:p>
    <w:p w:rsidR="00E87D91" w:rsidRDefault="00125613" w:rsidP="00E87D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rFonts w:ascii="Arial" w:hAnsi="Arial" w:cs="Arial"/>
          <w:i/>
          <w:color w:val="FF0000"/>
          <w:kern w:val="1"/>
          <w:sz w:val="20"/>
          <w:szCs w:val="20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lastRenderedPageBreak/>
        <w:t>11</w:t>
      </w:r>
      <w:r w:rsidR="00E87D91">
        <w:rPr>
          <w:rFonts w:ascii="Arial" w:hAnsi="Arial" w:cs="Arial"/>
          <w:b/>
          <w:color w:val="000000"/>
          <w:kern w:val="1"/>
          <w:lang w:bidi="hi-IN"/>
        </w:rPr>
        <w:t xml:space="preserve">. </w:t>
      </w:r>
      <w:r w:rsidR="00E87D91" w:rsidRPr="00BC734F">
        <w:rPr>
          <w:rFonts w:ascii="Arial" w:hAnsi="Arial" w:cs="Arial"/>
          <w:b/>
          <w:kern w:val="1"/>
          <w:lang w:bidi="hi-IN"/>
        </w:rPr>
        <w:t>WADIUM</w:t>
      </w:r>
      <w:r w:rsidR="00E87D91" w:rsidRPr="001461D8">
        <w:rPr>
          <w:rFonts w:ascii="Arial" w:hAnsi="Arial" w:cs="Arial"/>
          <w:color w:val="FF0000"/>
          <w:kern w:val="1"/>
          <w:lang w:bidi="hi-IN"/>
        </w:rPr>
        <w:t xml:space="preserve"> </w:t>
      </w:r>
      <w:r w:rsidR="00E87D91" w:rsidRPr="001461D8">
        <w:rPr>
          <w:rFonts w:ascii="Arial" w:hAnsi="Arial" w:cs="Arial"/>
          <w:i/>
          <w:color w:val="FF0000"/>
          <w:kern w:val="1"/>
          <w:sz w:val="20"/>
          <w:szCs w:val="20"/>
          <w:lang w:bidi="hi-IN"/>
        </w:rPr>
        <w:t xml:space="preserve"> </w:t>
      </w:r>
    </w:p>
    <w:p w:rsidR="001A072E" w:rsidRPr="001461D8" w:rsidRDefault="001A072E" w:rsidP="00E87D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color w:val="FF0000"/>
        </w:rPr>
      </w:pPr>
    </w:p>
    <w:p w:rsidR="00E87D91" w:rsidRDefault="00E87D91" w:rsidP="00E87D91">
      <w:pPr>
        <w:numPr>
          <w:ilvl w:val="0"/>
          <w:numId w:val="7"/>
        </w:numPr>
        <w:suppressAutoHyphens w:val="0"/>
        <w:spacing w:line="276" w:lineRule="auto"/>
        <w:ind w:hanging="1351"/>
        <w:contextualSpacing/>
        <w:jc w:val="both"/>
        <w:textAlignment w:val="baseline"/>
      </w:pPr>
      <w:r>
        <w:rPr>
          <w:rFonts w:ascii="Arial" w:eastAsia="SimSun" w:hAnsi="Arial" w:cs="Arial"/>
          <w:color w:val="000000"/>
          <w:kern w:val="1"/>
          <w:lang w:bidi="hi-IN"/>
        </w:rPr>
        <w:t>Zamawiający wymaga zabezpieczenia oferty wadium.</w:t>
      </w:r>
    </w:p>
    <w:p w:rsidR="00E87D91" w:rsidRDefault="00E87D91" w:rsidP="00E87D91">
      <w:pPr>
        <w:numPr>
          <w:ilvl w:val="0"/>
          <w:numId w:val="7"/>
        </w:numPr>
        <w:suppressAutoHyphens w:val="0"/>
        <w:spacing w:line="276" w:lineRule="auto"/>
        <w:ind w:left="709" w:hanging="283"/>
        <w:contextualSpacing/>
        <w:jc w:val="both"/>
        <w:textAlignment w:val="baseline"/>
      </w:pPr>
      <w:r>
        <w:rPr>
          <w:rFonts w:ascii="Arial" w:hAnsi="Arial" w:cs="Arial"/>
          <w:color w:val="000000"/>
          <w:lang w:eastAsia="pl-PL"/>
        </w:rPr>
        <w:t xml:space="preserve">Wykonawca przed upływem terminu składania ofert jest zobowiązany </w:t>
      </w:r>
      <w:r>
        <w:rPr>
          <w:rFonts w:ascii="Arial" w:hAnsi="Arial" w:cs="Arial"/>
          <w:color w:val="000000"/>
          <w:lang w:eastAsia="pl-PL"/>
        </w:rPr>
        <w:br/>
        <w:t>do wniesienia wadium w wysokości</w:t>
      </w:r>
      <w:r w:rsidRPr="001263B1">
        <w:rPr>
          <w:rFonts w:ascii="Arial" w:hAnsi="Arial" w:cs="Arial"/>
          <w:b/>
          <w:color w:val="000000"/>
          <w:lang w:eastAsia="pl-PL"/>
        </w:rPr>
        <w:t xml:space="preserve">: </w:t>
      </w:r>
      <w:r w:rsidR="0010721C">
        <w:rPr>
          <w:rFonts w:ascii="Arial" w:hAnsi="Arial" w:cs="Arial"/>
          <w:b/>
          <w:color w:val="000000"/>
          <w:lang w:eastAsia="pl-PL"/>
        </w:rPr>
        <w:t>1.20</w:t>
      </w:r>
      <w:r w:rsidR="00BC734F">
        <w:rPr>
          <w:rFonts w:ascii="Arial" w:hAnsi="Arial" w:cs="Arial"/>
          <w:b/>
          <w:color w:val="000000"/>
          <w:lang w:eastAsia="pl-PL"/>
        </w:rPr>
        <w:t>0</w:t>
      </w:r>
      <w:r w:rsidR="001263B1" w:rsidRPr="001263B1">
        <w:rPr>
          <w:rFonts w:ascii="Arial" w:hAnsi="Arial" w:cs="Arial"/>
          <w:b/>
          <w:color w:val="000000"/>
          <w:lang w:eastAsia="pl-PL"/>
        </w:rPr>
        <w:t xml:space="preserve">,00 </w:t>
      </w:r>
      <w:r w:rsidRPr="001263B1">
        <w:rPr>
          <w:rFonts w:ascii="Arial" w:hAnsi="Arial" w:cs="Arial"/>
          <w:b/>
          <w:bCs/>
          <w:color w:val="000000"/>
          <w:lang w:eastAsia="pl-PL"/>
        </w:rPr>
        <w:t>zł</w:t>
      </w:r>
      <w:r>
        <w:rPr>
          <w:rFonts w:ascii="Arial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hAnsi="Arial" w:cs="Arial"/>
          <w:bCs/>
          <w:color w:val="000000"/>
          <w:lang w:eastAsia="pl-PL"/>
        </w:rPr>
        <w:t>(słownie:</w:t>
      </w:r>
      <w:r w:rsidR="001263B1">
        <w:rPr>
          <w:rFonts w:ascii="Arial" w:hAnsi="Arial" w:cs="Arial"/>
          <w:bCs/>
          <w:color w:val="000000"/>
          <w:lang w:eastAsia="pl-PL"/>
        </w:rPr>
        <w:t xml:space="preserve"> </w:t>
      </w:r>
      <w:r w:rsidR="00BC734F">
        <w:rPr>
          <w:rFonts w:ascii="Arial" w:hAnsi="Arial" w:cs="Arial"/>
          <w:bCs/>
          <w:color w:val="000000"/>
          <w:lang w:eastAsia="pl-PL"/>
        </w:rPr>
        <w:t xml:space="preserve">jeden tysiąc dwieście </w:t>
      </w:r>
      <w:r w:rsidR="001263B1">
        <w:rPr>
          <w:rFonts w:ascii="Arial" w:hAnsi="Arial" w:cs="Arial"/>
          <w:bCs/>
          <w:color w:val="000000"/>
          <w:lang w:eastAsia="pl-PL"/>
        </w:rPr>
        <w:t>złotych 00/100</w:t>
      </w:r>
      <w:r>
        <w:rPr>
          <w:rFonts w:ascii="Arial" w:hAnsi="Arial" w:cs="Arial"/>
          <w:bCs/>
          <w:color w:val="000000"/>
          <w:lang w:eastAsia="pl-PL"/>
        </w:rPr>
        <w:t>).</w:t>
      </w:r>
    </w:p>
    <w:p w:rsidR="00E87D91" w:rsidRDefault="00E87D91" w:rsidP="00E87D91">
      <w:pPr>
        <w:numPr>
          <w:ilvl w:val="0"/>
          <w:numId w:val="7"/>
        </w:numPr>
        <w:suppressAutoHyphens w:val="0"/>
        <w:spacing w:line="276" w:lineRule="auto"/>
        <w:ind w:left="709" w:hanging="283"/>
        <w:contextualSpacing/>
        <w:jc w:val="both"/>
        <w:textAlignment w:val="baseline"/>
      </w:pPr>
      <w:r>
        <w:rPr>
          <w:rFonts w:ascii="Arial" w:hAnsi="Arial" w:cs="Arial"/>
          <w:color w:val="000000"/>
          <w:lang w:eastAsia="ar-SA"/>
        </w:rPr>
        <w:t>Wadium wnosi się do upływu terminu składania ofert i utrzymuje nieprzerwanie do dnia upływu terminu związania ofertą z wyjątkiem następujących przypadków: zawarcia umowy w sprawie zamówienia publicznego, unieważnienia</w:t>
      </w:r>
      <w:r w:rsidR="009057F1">
        <w:rPr>
          <w:rFonts w:ascii="Arial" w:hAnsi="Arial" w:cs="Arial"/>
          <w:color w:val="000000"/>
          <w:lang w:eastAsia="ar-SA"/>
        </w:rPr>
        <w:t xml:space="preserve"> postępowania, wycofania przez W</w:t>
      </w:r>
      <w:r>
        <w:rPr>
          <w:rFonts w:ascii="Arial" w:hAnsi="Arial" w:cs="Arial"/>
          <w:color w:val="000000"/>
          <w:lang w:eastAsia="ar-SA"/>
        </w:rPr>
        <w:t>ykonawcę oferty przed upływem terminu s</w:t>
      </w:r>
      <w:r w:rsidR="0069371D">
        <w:rPr>
          <w:rFonts w:ascii="Arial" w:hAnsi="Arial" w:cs="Arial"/>
          <w:color w:val="000000"/>
          <w:lang w:eastAsia="ar-SA"/>
        </w:rPr>
        <w:t xml:space="preserve">kładania ofert oraz w sytuacji </w:t>
      </w:r>
      <w:r>
        <w:rPr>
          <w:rFonts w:ascii="Arial" w:hAnsi="Arial" w:cs="Arial"/>
          <w:color w:val="000000"/>
          <w:lang w:eastAsia="ar-SA"/>
        </w:rPr>
        <w:t>gdy w  postępo</w:t>
      </w:r>
      <w:r w:rsidR="009057F1">
        <w:rPr>
          <w:rFonts w:ascii="Arial" w:hAnsi="Arial" w:cs="Arial"/>
          <w:color w:val="000000"/>
          <w:lang w:eastAsia="ar-SA"/>
        </w:rPr>
        <w:t>waniu dokonano wyboru a oferta W</w:t>
      </w:r>
      <w:r>
        <w:rPr>
          <w:rFonts w:ascii="Arial" w:hAnsi="Arial" w:cs="Arial"/>
          <w:color w:val="000000"/>
          <w:lang w:eastAsia="ar-SA"/>
        </w:rPr>
        <w:t>ykonawcy nie jest ofertą najkorzystniejszą.</w:t>
      </w:r>
    </w:p>
    <w:p w:rsidR="00E87D91" w:rsidRDefault="00E87D91" w:rsidP="00E87D91">
      <w:pPr>
        <w:numPr>
          <w:ilvl w:val="0"/>
          <w:numId w:val="7"/>
        </w:numPr>
        <w:tabs>
          <w:tab w:val="left" w:pos="360"/>
        </w:tabs>
        <w:suppressAutoHyphens w:val="0"/>
        <w:spacing w:line="276" w:lineRule="auto"/>
        <w:ind w:hanging="1351"/>
        <w:contextualSpacing/>
        <w:jc w:val="both"/>
      </w:pPr>
      <w:r>
        <w:rPr>
          <w:rFonts w:ascii="Arial" w:hAnsi="Arial" w:cs="Arial"/>
          <w:color w:val="000000"/>
          <w:lang w:eastAsia="pl-PL"/>
        </w:rPr>
        <w:t>Wadium może być wniesione w:</w:t>
      </w:r>
    </w:p>
    <w:p w:rsidR="00E87D91" w:rsidRDefault="00E87D91" w:rsidP="00E87D91">
      <w:pPr>
        <w:numPr>
          <w:ilvl w:val="0"/>
          <w:numId w:val="8"/>
        </w:numPr>
        <w:tabs>
          <w:tab w:val="left" w:pos="360"/>
          <w:tab w:val="left" w:pos="1134"/>
        </w:tabs>
        <w:suppressAutoHyphens w:val="0"/>
        <w:spacing w:line="276" w:lineRule="auto"/>
        <w:ind w:left="1134" w:hanging="425"/>
        <w:contextualSpacing/>
        <w:jc w:val="both"/>
      </w:pPr>
      <w:r>
        <w:rPr>
          <w:rFonts w:ascii="Arial" w:hAnsi="Arial" w:cs="Arial"/>
          <w:color w:val="000000"/>
          <w:lang w:eastAsia="pl-PL"/>
        </w:rPr>
        <w:t xml:space="preserve">pieniądzu </w:t>
      </w:r>
      <w:r w:rsidR="0044466A">
        <w:rPr>
          <w:rFonts w:ascii="Arial" w:hAnsi="Arial" w:cs="Arial"/>
          <w:color w:val="000000"/>
          <w:lang w:eastAsia="pl-PL"/>
        </w:rPr>
        <w:t>(przelewem na rachunek bankowy Z</w:t>
      </w:r>
      <w:r>
        <w:rPr>
          <w:rFonts w:ascii="Arial" w:hAnsi="Arial" w:cs="Arial"/>
          <w:color w:val="000000"/>
          <w:lang w:eastAsia="pl-PL"/>
        </w:rPr>
        <w:t xml:space="preserve">amawiającego : </w:t>
      </w:r>
      <w:r w:rsidRPr="00BC734F">
        <w:rPr>
          <w:rFonts w:ascii="Arial" w:hAnsi="Arial" w:cs="Arial"/>
          <w:b/>
          <w:color w:val="000000"/>
          <w:lang w:eastAsia="pl-PL"/>
        </w:rPr>
        <w:t>68 1010  1140 0172 6813 9120 1000</w:t>
      </w:r>
      <w:r w:rsidR="00C83590">
        <w:rPr>
          <w:rFonts w:ascii="Arial" w:hAnsi="Arial" w:cs="Arial"/>
          <w:color w:val="000000"/>
          <w:lang w:eastAsia="pl-PL"/>
        </w:rPr>
        <w:t xml:space="preserve"> z </w:t>
      </w:r>
      <w:r w:rsidR="003621E1">
        <w:rPr>
          <w:rFonts w:ascii="Arial" w:hAnsi="Arial" w:cs="Arial"/>
          <w:color w:val="000000"/>
          <w:lang w:eastAsia="pl-PL"/>
        </w:rPr>
        <w:t xml:space="preserve">adnotacją: </w:t>
      </w:r>
      <w:r w:rsidR="003621E1" w:rsidRPr="00BC734F">
        <w:rPr>
          <w:rFonts w:ascii="Arial" w:hAnsi="Arial" w:cs="Arial"/>
          <w:b/>
          <w:color w:val="000000"/>
          <w:lang w:eastAsia="pl-PL"/>
        </w:rPr>
        <w:t xml:space="preserve">"Wadium sprawa </w:t>
      </w:r>
      <w:r w:rsidR="003621E1" w:rsidRPr="00BC734F">
        <w:rPr>
          <w:rFonts w:ascii="Arial" w:hAnsi="Arial" w:cs="Arial"/>
          <w:b/>
          <w:color w:val="000000"/>
          <w:lang w:eastAsia="pl-PL"/>
        </w:rPr>
        <w:br/>
        <w:t xml:space="preserve">nr </w:t>
      </w:r>
      <w:r w:rsidR="00EE4176" w:rsidRPr="00EE4176">
        <w:rPr>
          <w:rFonts w:ascii="Arial" w:hAnsi="Arial" w:cs="Arial"/>
          <w:b/>
          <w:kern w:val="1"/>
          <w:lang w:bidi="hi-IN"/>
        </w:rPr>
        <w:t>4/VI/130/2025</w:t>
      </w:r>
      <w:r w:rsidRPr="00EE4176">
        <w:rPr>
          <w:rFonts w:ascii="Arial" w:hAnsi="Arial" w:cs="Arial"/>
          <w:b/>
          <w:color w:val="000000"/>
          <w:lang w:eastAsia="pl-PL"/>
        </w:rPr>
        <w:t>”,</w:t>
      </w:r>
    </w:p>
    <w:p w:rsidR="00E87D91" w:rsidRDefault="00E87D91" w:rsidP="00E87D91">
      <w:pPr>
        <w:numPr>
          <w:ilvl w:val="0"/>
          <w:numId w:val="8"/>
        </w:numPr>
        <w:tabs>
          <w:tab w:val="left" w:pos="360"/>
          <w:tab w:val="left" w:pos="1134"/>
        </w:tabs>
        <w:suppressAutoHyphens w:val="0"/>
        <w:spacing w:line="276" w:lineRule="auto"/>
        <w:ind w:hanging="77"/>
        <w:contextualSpacing/>
        <w:jc w:val="both"/>
      </w:pPr>
      <w:r>
        <w:rPr>
          <w:rFonts w:ascii="Arial" w:hAnsi="Arial" w:cs="Arial"/>
          <w:color w:val="000000"/>
          <w:lang w:eastAsia="pl-PL"/>
        </w:rPr>
        <w:t>gwarancjach bankowych,</w:t>
      </w:r>
    </w:p>
    <w:p w:rsidR="00E87D91" w:rsidRDefault="00E87D91" w:rsidP="00E87D91">
      <w:pPr>
        <w:numPr>
          <w:ilvl w:val="0"/>
          <w:numId w:val="8"/>
        </w:numPr>
        <w:tabs>
          <w:tab w:val="left" w:pos="360"/>
          <w:tab w:val="left" w:pos="1134"/>
        </w:tabs>
        <w:suppressAutoHyphens w:val="0"/>
        <w:spacing w:line="276" w:lineRule="auto"/>
        <w:ind w:hanging="77"/>
        <w:contextualSpacing/>
        <w:jc w:val="both"/>
      </w:pPr>
      <w:r>
        <w:rPr>
          <w:rFonts w:ascii="Arial" w:hAnsi="Arial" w:cs="Arial"/>
          <w:color w:val="000000"/>
          <w:lang w:eastAsia="pl-PL"/>
        </w:rPr>
        <w:t>gwarancjach ubezpieczeniowych.</w:t>
      </w:r>
    </w:p>
    <w:p w:rsidR="00E87D91" w:rsidRDefault="00E87D91" w:rsidP="00E87D91">
      <w:pPr>
        <w:numPr>
          <w:ilvl w:val="0"/>
          <w:numId w:val="7"/>
        </w:numPr>
        <w:suppressAutoHyphens w:val="0"/>
        <w:spacing w:line="276" w:lineRule="auto"/>
        <w:ind w:left="709" w:hanging="283"/>
        <w:contextualSpacing/>
        <w:jc w:val="both"/>
      </w:pPr>
      <w:r>
        <w:rPr>
          <w:rFonts w:ascii="Arial" w:hAnsi="Arial" w:cs="Arial"/>
          <w:color w:val="000000"/>
          <w:lang w:eastAsia="pl-PL"/>
        </w:rPr>
        <w:t>Wadium</w:t>
      </w:r>
      <w:r w:rsidR="009057F1">
        <w:rPr>
          <w:rFonts w:ascii="Arial" w:hAnsi="Arial" w:cs="Arial"/>
          <w:color w:val="000000"/>
          <w:lang w:eastAsia="pl-PL"/>
        </w:rPr>
        <w:t xml:space="preserve"> wnoszone w formie gwarancji - W</w:t>
      </w:r>
      <w:r w:rsidR="0044466A">
        <w:rPr>
          <w:rFonts w:ascii="Arial" w:hAnsi="Arial" w:cs="Arial"/>
          <w:color w:val="000000"/>
          <w:lang w:eastAsia="pl-PL"/>
        </w:rPr>
        <w:t>ykonawca przekazuje Z</w:t>
      </w:r>
      <w:r>
        <w:rPr>
          <w:rFonts w:ascii="Arial" w:hAnsi="Arial" w:cs="Arial"/>
          <w:color w:val="000000"/>
          <w:lang w:eastAsia="pl-PL"/>
        </w:rPr>
        <w:t xml:space="preserve">amawiającemu oryginał gwarancji w </w:t>
      </w:r>
      <w:r w:rsidRPr="000B445D">
        <w:rPr>
          <w:rFonts w:ascii="Arial" w:hAnsi="Arial" w:cs="Arial"/>
          <w:color w:val="000000"/>
          <w:lang w:eastAsia="pl-PL"/>
        </w:rPr>
        <w:t xml:space="preserve">postaci </w:t>
      </w:r>
      <w:r>
        <w:rPr>
          <w:rFonts w:ascii="Arial" w:hAnsi="Arial" w:cs="Arial"/>
          <w:color w:val="000000"/>
          <w:lang w:eastAsia="pl-PL"/>
        </w:rPr>
        <w:t>elektronicznej.</w:t>
      </w:r>
    </w:p>
    <w:p w:rsidR="00E87D91" w:rsidRDefault="00E87D91" w:rsidP="00E87D91">
      <w:pPr>
        <w:numPr>
          <w:ilvl w:val="0"/>
          <w:numId w:val="7"/>
        </w:numPr>
        <w:suppressAutoHyphens w:val="0"/>
        <w:spacing w:line="276" w:lineRule="auto"/>
        <w:ind w:left="709" w:hanging="283"/>
        <w:contextualSpacing/>
        <w:jc w:val="both"/>
      </w:pPr>
      <w:r>
        <w:rPr>
          <w:rFonts w:ascii="Arial" w:hAnsi="Arial" w:cs="Arial"/>
          <w:color w:val="000000"/>
          <w:lang w:eastAsia="pl-PL"/>
        </w:rPr>
        <w:t>Zamawiający będzie uważał za skuteczne wniesienie wadium w pieniądzu tylko wówczas, gdy bank dokonał rzeczywistego przetworzenia operacji zaksięgowania kwo</w:t>
      </w:r>
      <w:r w:rsidR="0044466A">
        <w:rPr>
          <w:rFonts w:ascii="Arial" w:hAnsi="Arial" w:cs="Arial"/>
          <w:color w:val="000000"/>
          <w:lang w:eastAsia="pl-PL"/>
        </w:rPr>
        <w:t>ty wadium na rachunku bankowym Z</w:t>
      </w:r>
      <w:r>
        <w:rPr>
          <w:rFonts w:ascii="Arial" w:hAnsi="Arial" w:cs="Arial"/>
          <w:color w:val="000000"/>
          <w:lang w:eastAsia="pl-PL"/>
        </w:rPr>
        <w:t>amawiającego przed upływem terminu składania ofert. Brak wadium na rachun</w:t>
      </w:r>
      <w:r w:rsidR="0044466A">
        <w:rPr>
          <w:rFonts w:ascii="Arial" w:hAnsi="Arial" w:cs="Arial"/>
          <w:color w:val="000000"/>
          <w:lang w:eastAsia="pl-PL"/>
        </w:rPr>
        <w:t>ku bankowym Z</w:t>
      </w:r>
      <w:r>
        <w:rPr>
          <w:rFonts w:ascii="Arial" w:hAnsi="Arial" w:cs="Arial"/>
          <w:color w:val="000000"/>
          <w:lang w:eastAsia="pl-PL"/>
        </w:rPr>
        <w:t>amawiającego przed upływem terminu składania ofert będzie jednoznaczny</w:t>
      </w:r>
      <w:r w:rsidR="009057F1">
        <w:rPr>
          <w:rFonts w:ascii="Arial" w:hAnsi="Arial" w:cs="Arial"/>
          <w:color w:val="000000"/>
          <w:lang w:eastAsia="pl-PL"/>
        </w:rPr>
        <w:t xml:space="preserve"> z niewniesieniem wadium przez W</w:t>
      </w:r>
      <w:r>
        <w:rPr>
          <w:rFonts w:ascii="Arial" w:hAnsi="Arial" w:cs="Arial"/>
          <w:color w:val="000000"/>
          <w:lang w:eastAsia="pl-PL"/>
        </w:rPr>
        <w:t xml:space="preserve">ykonawcę. </w:t>
      </w:r>
    </w:p>
    <w:p w:rsidR="00E87D91" w:rsidRDefault="00E87D91" w:rsidP="00E87D91">
      <w:pPr>
        <w:numPr>
          <w:ilvl w:val="0"/>
          <w:numId w:val="7"/>
        </w:numPr>
        <w:suppressAutoHyphens w:val="0"/>
        <w:spacing w:line="276" w:lineRule="auto"/>
        <w:ind w:left="709" w:hanging="283"/>
        <w:contextualSpacing/>
        <w:jc w:val="both"/>
      </w:pPr>
      <w:r>
        <w:rPr>
          <w:rFonts w:ascii="Arial" w:hAnsi="Arial" w:cs="Arial"/>
          <w:color w:val="000000"/>
          <w:lang w:eastAsia="pl-PL"/>
        </w:rPr>
        <w:t xml:space="preserve">Zamawiający uzna za skuteczne wniesienie wadium w formie innej </w:t>
      </w:r>
      <w:r>
        <w:rPr>
          <w:rFonts w:ascii="Arial" w:hAnsi="Arial" w:cs="Arial"/>
          <w:color w:val="000000"/>
          <w:lang w:eastAsia="pl-PL"/>
        </w:rPr>
        <w:br/>
        <w:t xml:space="preserve">niż pieniądz, gdy oryginał dokumentu gwarancyjnego zostanie złożony </w:t>
      </w:r>
      <w:r>
        <w:rPr>
          <w:rFonts w:ascii="Arial" w:hAnsi="Arial" w:cs="Arial"/>
          <w:color w:val="000000"/>
          <w:lang w:eastAsia="pl-PL"/>
        </w:rPr>
        <w:br/>
        <w:t xml:space="preserve">w </w:t>
      </w:r>
      <w:r w:rsidRPr="000B445D">
        <w:rPr>
          <w:rFonts w:ascii="Arial" w:hAnsi="Arial" w:cs="Arial"/>
          <w:color w:val="000000"/>
          <w:lang w:eastAsia="pl-PL"/>
        </w:rPr>
        <w:t xml:space="preserve">postaci </w:t>
      </w:r>
      <w:r>
        <w:rPr>
          <w:rFonts w:ascii="Arial" w:hAnsi="Arial" w:cs="Arial"/>
          <w:color w:val="000000"/>
          <w:lang w:eastAsia="pl-PL"/>
        </w:rPr>
        <w:t>elektronicznej do upływu terminu składania ofert.</w:t>
      </w:r>
    </w:p>
    <w:p w:rsidR="00E87D91" w:rsidRDefault="00E87D91" w:rsidP="00E87D91">
      <w:pPr>
        <w:numPr>
          <w:ilvl w:val="0"/>
          <w:numId w:val="7"/>
        </w:numPr>
        <w:tabs>
          <w:tab w:val="left" w:pos="851"/>
        </w:tabs>
        <w:suppressAutoHyphens w:val="0"/>
        <w:spacing w:line="276" w:lineRule="auto"/>
        <w:ind w:left="709" w:hanging="425"/>
        <w:contextualSpacing/>
        <w:jc w:val="both"/>
      </w:pPr>
      <w:r>
        <w:rPr>
          <w:rFonts w:ascii="Arial" w:hAnsi="Arial" w:cs="Arial"/>
          <w:color w:val="000000"/>
          <w:lang w:eastAsia="pl-PL"/>
        </w:rPr>
        <w:t>W przypadku wnoszenia w</w:t>
      </w:r>
      <w:r w:rsidR="009057F1">
        <w:rPr>
          <w:rFonts w:ascii="Arial" w:hAnsi="Arial" w:cs="Arial"/>
          <w:color w:val="000000"/>
          <w:lang w:eastAsia="pl-PL"/>
        </w:rPr>
        <w:t>adium w formie gwarancji przez W</w:t>
      </w:r>
      <w:r>
        <w:rPr>
          <w:rFonts w:ascii="Arial" w:hAnsi="Arial" w:cs="Arial"/>
          <w:color w:val="000000"/>
          <w:lang w:eastAsia="pl-PL"/>
        </w:rPr>
        <w:t>ykonawców wspólnie ubiegających</w:t>
      </w:r>
      <w:r w:rsidR="0044466A">
        <w:rPr>
          <w:rFonts w:ascii="Arial" w:hAnsi="Arial" w:cs="Arial"/>
          <w:color w:val="000000"/>
          <w:lang w:eastAsia="pl-PL"/>
        </w:rPr>
        <w:t xml:space="preserve"> się o zamówienie (konsorcjum) Z</w:t>
      </w:r>
      <w:r>
        <w:rPr>
          <w:rFonts w:ascii="Arial" w:hAnsi="Arial" w:cs="Arial"/>
          <w:color w:val="000000"/>
          <w:lang w:eastAsia="pl-PL"/>
        </w:rPr>
        <w:t>amawiający uzna prawidłowość tego dokumentu jako zabezpieczenia oferty jeżeli:</w:t>
      </w:r>
    </w:p>
    <w:p w:rsidR="00E87D91" w:rsidRDefault="00E87D91" w:rsidP="00E87D91">
      <w:pPr>
        <w:numPr>
          <w:ilvl w:val="2"/>
          <w:numId w:val="7"/>
        </w:numPr>
        <w:tabs>
          <w:tab w:val="left" w:pos="993"/>
        </w:tabs>
        <w:suppressAutoHyphens w:val="0"/>
        <w:spacing w:line="276" w:lineRule="auto"/>
        <w:ind w:left="1134" w:hanging="141"/>
        <w:contextualSpacing/>
        <w:jc w:val="both"/>
      </w:pPr>
      <w:r>
        <w:rPr>
          <w:rFonts w:ascii="Arial" w:eastAsia="Arial" w:hAnsi="Arial" w:cs="Arial"/>
          <w:color w:val="000000"/>
          <w:lang w:eastAsia="pl-PL"/>
        </w:rPr>
        <w:t xml:space="preserve"> w </w:t>
      </w:r>
      <w:r w:rsidR="009057F1">
        <w:rPr>
          <w:rFonts w:ascii="Arial" w:hAnsi="Arial" w:cs="Arial"/>
          <w:color w:val="000000"/>
          <w:lang w:eastAsia="pl-PL"/>
        </w:rPr>
        <w:t>dokumencie gwarancji jako W</w:t>
      </w:r>
      <w:r>
        <w:rPr>
          <w:rFonts w:ascii="Arial" w:hAnsi="Arial" w:cs="Arial"/>
          <w:color w:val="000000"/>
          <w:lang w:eastAsia="pl-PL"/>
        </w:rPr>
        <w:t>ykonawcę (zobowiązanego) wskaże się wszystkie podmioty należące do konsorcjum lub</w:t>
      </w:r>
    </w:p>
    <w:p w:rsidR="00E87D91" w:rsidRDefault="00E87D91" w:rsidP="00E87D91">
      <w:pPr>
        <w:numPr>
          <w:ilvl w:val="2"/>
          <w:numId w:val="7"/>
        </w:numPr>
        <w:tabs>
          <w:tab w:val="left" w:pos="993"/>
        </w:tabs>
        <w:suppressAutoHyphens w:val="0"/>
        <w:spacing w:line="276" w:lineRule="auto"/>
        <w:ind w:left="993" w:firstLine="0"/>
        <w:contextualSpacing/>
        <w:jc w:val="both"/>
      </w:pPr>
      <w:r>
        <w:rPr>
          <w:rFonts w:ascii="Arial" w:hAnsi="Arial" w:cs="Arial"/>
          <w:color w:val="000000"/>
          <w:lang w:eastAsia="pl-PL"/>
        </w:rPr>
        <w:t xml:space="preserve"> w dokumencie gwarancji z</w:t>
      </w:r>
      <w:r w:rsidR="009057F1">
        <w:rPr>
          <w:rFonts w:ascii="Arial" w:hAnsi="Arial" w:cs="Arial"/>
          <w:color w:val="000000"/>
          <w:lang w:eastAsia="pl-PL"/>
        </w:rPr>
        <w:t>awrze się informację, że przez W</w:t>
      </w:r>
      <w:r>
        <w:rPr>
          <w:rFonts w:ascii="Arial" w:hAnsi="Arial" w:cs="Arial"/>
          <w:color w:val="000000"/>
          <w:lang w:eastAsia="pl-PL"/>
        </w:rPr>
        <w:t xml:space="preserve">ykonawcę (zobowiązanego) należy rozumieć nie tylko podmiot oznaczony </w:t>
      </w:r>
      <w:r>
        <w:rPr>
          <w:rFonts w:ascii="Arial" w:hAnsi="Arial" w:cs="Arial"/>
          <w:color w:val="000000"/>
          <w:lang w:eastAsia="pl-PL"/>
        </w:rPr>
        <w:br/>
        <w:t>w dokumenc</w:t>
      </w:r>
      <w:r w:rsidR="009057F1">
        <w:rPr>
          <w:rFonts w:ascii="Arial" w:hAnsi="Arial" w:cs="Arial"/>
          <w:color w:val="000000"/>
          <w:lang w:eastAsia="pl-PL"/>
        </w:rPr>
        <w:t>ie gwarancji, ale i wszystkich W</w:t>
      </w:r>
      <w:r>
        <w:rPr>
          <w:rFonts w:ascii="Arial" w:hAnsi="Arial" w:cs="Arial"/>
          <w:color w:val="000000"/>
          <w:lang w:eastAsia="pl-PL"/>
        </w:rPr>
        <w:t xml:space="preserve">ykonawców </w:t>
      </w:r>
      <w:r>
        <w:rPr>
          <w:rFonts w:ascii="Arial" w:hAnsi="Arial" w:cs="Arial"/>
          <w:color w:val="000000"/>
          <w:lang w:eastAsia="pl-PL"/>
        </w:rPr>
        <w:br/>
        <w:t>z którymi zdecydował się on złożyć ofertę.</w:t>
      </w:r>
    </w:p>
    <w:p w:rsidR="00E87D91" w:rsidRDefault="00E87D91" w:rsidP="00E87D91">
      <w:pPr>
        <w:numPr>
          <w:ilvl w:val="0"/>
          <w:numId w:val="7"/>
        </w:numPr>
        <w:suppressAutoHyphens w:val="0"/>
        <w:spacing w:line="276" w:lineRule="auto"/>
        <w:ind w:left="709" w:hanging="425"/>
        <w:contextualSpacing/>
        <w:jc w:val="both"/>
      </w:pPr>
      <w:r>
        <w:rPr>
          <w:rFonts w:ascii="Arial" w:hAnsi="Arial" w:cs="Arial"/>
          <w:color w:val="000000"/>
          <w:lang w:eastAsia="pl-PL"/>
        </w:rPr>
        <w:t>Składane tytułem wadium gwarancje nie mogą uza</w:t>
      </w:r>
      <w:r w:rsidR="0044466A">
        <w:rPr>
          <w:rFonts w:ascii="Arial" w:hAnsi="Arial" w:cs="Arial"/>
          <w:color w:val="000000"/>
          <w:lang w:eastAsia="pl-PL"/>
        </w:rPr>
        <w:t>leżniać wypłaty zabezpieczenia Z</w:t>
      </w:r>
      <w:r>
        <w:rPr>
          <w:rFonts w:ascii="Arial" w:hAnsi="Arial" w:cs="Arial"/>
          <w:color w:val="000000"/>
          <w:lang w:eastAsia="pl-PL"/>
        </w:rPr>
        <w:t>ama</w:t>
      </w:r>
      <w:r w:rsidR="009057F1">
        <w:rPr>
          <w:rFonts w:ascii="Arial" w:hAnsi="Arial" w:cs="Arial"/>
          <w:color w:val="000000"/>
          <w:lang w:eastAsia="pl-PL"/>
        </w:rPr>
        <w:t>wiającemu od oświadczenia woli W</w:t>
      </w:r>
      <w:r>
        <w:rPr>
          <w:rFonts w:ascii="Arial" w:hAnsi="Arial" w:cs="Arial"/>
          <w:color w:val="000000"/>
          <w:lang w:eastAsia="pl-PL"/>
        </w:rPr>
        <w:t xml:space="preserve">ykonawcy </w:t>
      </w:r>
      <w:r>
        <w:rPr>
          <w:rFonts w:ascii="Arial" w:hAnsi="Arial" w:cs="Arial"/>
          <w:color w:val="000000"/>
          <w:lang w:eastAsia="pl-PL"/>
        </w:rPr>
        <w:br/>
        <w:t>w przedmiocie wymagalności i zasadności wypłaty.</w:t>
      </w:r>
    </w:p>
    <w:p w:rsidR="00E87D91" w:rsidRDefault="00E87D91" w:rsidP="00E87D91">
      <w:pPr>
        <w:numPr>
          <w:ilvl w:val="0"/>
          <w:numId w:val="7"/>
        </w:numPr>
        <w:suppressAutoHyphens w:val="0"/>
        <w:spacing w:line="276" w:lineRule="auto"/>
        <w:ind w:left="709" w:hanging="425"/>
        <w:contextualSpacing/>
        <w:jc w:val="both"/>
      </w:pPr>
      <w:r>
        <w:rPr>
          <w:rFonts w:ascii="Arial" w:hAnsi="Arial" w:cs="Arial"/>
          <w:color w:val="000000"/>
          <w:lang w:eastAsia="pl-PL"/>
        </w:rPr>
        <w:t>Składane tytułem wadium gwarancje nie powinny zawierać zastrzeżenia, że doręczenie żądania wypłaty musi odbyć się za pośrednictwem osób trzecich, np. za pośrednictwem banku.</w:t>
      </w:r>
    </w:p>
    <w:p w:rsidR="00E87D91" w:rsidRDefault="00E87D91" w:rsidP="00E87D91">
      <w:pPr>
        <w:numPr>
          <w:ilvl w:val="0"/>
          <w:numId w:val="7"/>
        </w:numPr>
        <w:suppressAutoHyphens w:val="0"/>
        <w:spacing w:line="276" w:lineRule="auto"/>
        <w:ind w:left="709" w:hanging="425"/>
        <w:contextualSpacing/>
        <w:jc w:val="both"/>
      </w:pPr>
      <w:r>
        <w:rPr>
          <w:rFonts w:ascii="Arial" w:eastAsia="Arial" w:hAnsi="Arial" w:cs="Arial"/>
          <w:color w:val="000000"/>
          <w:lang w:eastAsia="pl-PL"/>
        </w:rPr>
        <w:lastRenderedPageBreak/>
        <w:t xml:space="preserve"> </w:t>
      </w:r>
      <w:r>
        <w:rPr>
          <w:rFonts w:ascii="Arial" w:hAnsi="Arial" w:cs="Arial"/>
          <w:color w:val="000000"/>
          <w:lang w:eastAsia="pl-PL"/>
        </w:rPr>
        <w:t xml:space="preserve">Składane tytułem wadium gwarancje nie powinny zawierać zastrzeżenia, że podpisy złożone na oryginale wezwania do zapłaty muszą być poświadczone notarialnie lub </w:t>
      </w:r>
      <w:r w:rsidR="0044466A">
        <w:rPr>
          <w:rFonts w:ascii="Arial" w:hAnsi="Arial" w:cs="Arial"/>
          <w:color w:val="000000"/>
          <w:lang w:eastAsia="pl-PL"/>
        </w:rPr>
        <w:t>przez bank prowadzący rachunek Z</w:t>
      </w:r>
      <w:r>
        <w:rPr>
          <w:rFonts w:ascii="Arial" w:hAnsi="Arial" w:cs="Arial"/>
          <w:color w:val="000000"/>
          <w:lang w:eastAsia="pl-PL"/>
        </w:rPr>
        <w:t>amawiającego.</w:t>
      </w:r>
    </w:p>
    <w:p w:rsidR="00E87D91" w:rsidRDefault="00E87D91" w:rsidP="00E87D91">
      <w:pPr>
        <w:numPr>
          <w:ilvl w:val="0"/>
          <w:numId w:val="7"/>
        </w:numPr>
        <w:tabs>
          <w:tab w:val="left" w:pos="426"/>
        </w:tabs>
        <w:suppressAutoHyphens w:val="0"/>
        <w:spacing w:line="276" w:lineRule="auto"/>
        <w:ind w:left="709" w:hanging="425"/>
        <w:contextualSpacing/>
        <w:jc w:val="both"/>
      </w:pPr>
      <w:r>
        <w:rPr>
          <w:rFonts w:ascii="Arial" w:hAnsi="Arial" w:cs="Arial"/>
          <w:color w:val="000000"/>
          <w:lang w:eastAsia="pl-PL"/>
        </w:rPr>
        <w:t>Z treści gwarancji winno wynikać bezwarunkow</w:t>
      </w:r>
      <w:r w:rsidR="0044466A">
        <w:rPr>
          <w:rFonts w:ascii="Arial" w:hAnsi="Arial" w:cs="Arial"/>
          <w:color w:val="000000"/>
          <w:lang w:eastAsia="pl-PL"/>
        </w:rPr>
        <w:t>e, na pierwsze pisemne żądanie Z</w:t>
      </w:r>
      <w:r>
        <w:rPr>
          <w:rFonts w:ascii="Arial" w:hAnsi="Arial" w:cs="Arial"/>
          <w:color w:val="000000"/>
          <w:lang w:eastAsia="pl-PL"/>
        </w:rPr>
        <w:t>amawiającego zo</w:t>
      </w:r>
      <w:r w:rsidR="0044466A">
        <w:rPr>
          <w:rFonts w:ascii="Arial" w:hAnsi="Arial" w:cs="Arial"/>
          <w:color w:val="000000"/>
          <w:lang w:eastAsia="pl-PL"/>
        </w:rPr>
        <w:t>bowiązanie Gwaranta do wypłaty Z</w:t>
      </w:r>
      <w:r>
        <w:rPr>
          <w:rFonts w:ascii="Arial" w:hAnsi="Arial" w:cs="Arial"/>
          <w:color w:val="000000"/>
          <w:lang w:eastAsia="pl-PL"/>
        </w:rPr>
        <w:t>amawiającemu pełnej kwoty wadium w okoli</w:t>
      </w:r>
      <w:r w:rsidR="0043331D">
        <w:rPr>
          <w:rFonts w:ascii="Arial" w:hAnsi="Arial" w:cs="Arial"/>
          <w:color w:val="000000"/>
          <w:lang w:eastAsia="pl-PL"/>
        </w:rPr>
        <w:t>cznościach określonych w pkt. 13</w:t>
      </w:r>
      <w:r w:rsidR="00BC734F">
        <w:rPr>
          <w:rFonts w:ascii="Arial" w:hAnsi="Arial" w:cs="Arial"/>
          <w:color w:val="000000"/>
          <w:lang w:eastAsia="pl-PL"/>
        </w:rPr>
        <w:t xml:space="preserve"> lit. a - c</w:t>
      </w:r>
      <w:r>
        <w:rPr>
          <w:rFonts w:ascii="Arial" w:hAnsi="Arial" w:cs="Arial"/>
          <w:color w:val="000000"/>
          <w:lang w:eastAsia="pl-PL"/>
        </w:rPr>
        <w:t>.</w:t>
      </w:r>
    </w:p>
    <w:p w:rsidR="00E87D91" w:rsidRDefault="00E87D91" w:rsidP="00E87D91">
      <w:pPr>
        <w:numPr>
          <w:ilvl w:val="0"/>
          <w:numId w:val="7"/>
        </w:numPr>
        <w:tabs>
          <w:tab w:val="left" w:pos="426"/>
        </w:tabs>
        <w:suppressAutoHyphens w:val="0"/>
        <w:spacing w:line="276" w:lineRule="auto"/>
        <w:ind w:left="709" w:hanging="425"/>
        <w:contextualSpacing/>
        <w:jc w:val="both"/>
      </w:pPr>
      <w:r>
        <w:rPr>
          <w:rFonts w:ascii="Arial" w:hAnsi="Arial" w:cs="Arial"/>
          <w:color w:val="000000"/>
        </w:rPr>
        <w:t xml:space="preserve">Zamawiający zatrzymuje wadium wraz z odsetkami a w przypadku wadium wniesionego w innej formie niż pieniężna występuje </w:t>
      </w:r>
      <w:r>
        <w:rPr>
          <w:rFonts w:ascii="Arial" w:hAnsi="Arial" w:cs="Arial"/>
          <w:color w:val="000000"/>
        </w:rPr>
        <w:br/>
        <w:t>do gwaranta z żądaniem zapłaty wadium jeżeli:</w:t>
      </w:r>
    </w:p>
    <w:p w:rsidR="00E87D91" w:rsidRDefault="009057F1" w:rsidP="00E87D91">
      <w:pPr>
        <w:numPr>
          <w:ilvl w:val="0"/>
          <w:numId w:val="2"/>
        </w:numPr>
        <w:spacing w:line="276" w:lineRule="auto"/>
        <w:ind w:left="1134" w:hanging="425"/>
        <w:jc w:val="both"/>
      </w:pPr>
      <w:r>
        <w:rPr>
          <w:rFonts w:ascii="Arial" w:hAnsi="Arial" w:cs="Arial"/>
          <w:color w:val="000000"/>
        </w:rPr>
        <w:t>W</w:t>
      </w:r>
      <w:r w:rsidR="00E87D91">
        <w:rPr>
          <w:rFonts w:ascii="Arial" w:hAnsi="Arial" w:cs="Arial"/>
          <w:color w:val="000000"/>
        </w:rPr>
        <w:t>ykonawca odmówił podpisania umowy w sprawie zamówienia publicznego na warunkach zawartych w ofercie,</w:t>
      </w:r>
    </w:p>
    <w:p w:rsidR="00E87D91" w:rsidRDefault="009057F1" w:rsidP="00E87D91">
      <w:pPr>
        <w:numPr>
          <w:ilvl w:val="0"/>
          <w:numId w:val="2"/>
        </w:numPr>
        <w:spacing w:line="276" w:lineRule="auto"/>
        <w:ind w:left="1134" w:hanging="425"/>
        <w:jc w:val="both"/>
      </w:pPr>
      <w:r>
        <w:rPr>
          <w:rFonts w:ascii="Arial" w:hAnsi="Arial" w:cs="Arial"/>
          <w:color w:val="000000"/>
        </w:rPr>
        <w:t>W</w:t>
      </w:r>
      <w:r w:rsidR="00E87D91">
        <w:rPr>
          <w:rFonts w:ascii="Arial" w:hAnsi="Arial" w:cs="Arial"/>
          <w:color w:val="000000"/>
        </w:rPr>
        <w:t>ykonawca nie wniósł zabezpieczenia należytego wykonania umowy,</w:t>
      </w:r>
    </w:p>
    <w:p w:rsidR="00C83590" w:rsidRDefault="00E87D91" w:rsidP="001A072E">
      <w:pPr>
        <w:numPr>
          <w:ilvl w:val="0"/>
          <w:numId w:val="2"/>
        </w:numPr>
        <w:spacing w:line="276" w:lineRule="auto"/>
        <w:ind w:left="1134" w:hanging="425"/>
        <w:jc w:val="both"/>
      </w:pPr>
      <w:r>
        <w:rPr>
          <w:rFonts w:ascii="Arial" w:hAnsi="Arial" w:cs="Arial"/>
          <w:color w:val="000000"/>
        </w:rPr>
        <w:t xml:space="preserve">zawarcie umowy w sprawie zamówienia publicznego stało </w:t>
      </w:r>
      <w:r>
        <w:rPr>
          <w:rFonts w:ascii="Arial" w:hAnsi="Arial" w:cs="Arial"/>
          <w:color w:val="000000"/>
        </w:rPr>
        <w:br/>
        <w:t xml:space="preserve">się niemożliwe z przyczyn leżących </w:t>
      </w:r>
      <w:r w:rsidR="009057F1">
        <w:rPr>
          <w:rFonts w:ascii="Arial" w:hAnsi="Arial" w:cs="Arial"/>
          <w:color w:val="000000"/>
        </w:rPr>
        <w:t>po stronie W</w:t>
      </w:r>
      <w:r>
        <w:rPr>
          <w:rFonts w:ascii="Arial" w:hAnsi="Arial" w:cs="Arial"/>
          <w:color w:val="000000"/>
        </w:rPr>
        <w:t>ykonawcy, którego oferta została wybrana.</w:t>
      </w:r>
    </w:p>
    <w:p w:rsidR="00E87D91" w:rsidRDefault="00E87D91" w:rsidP="00E87D91">
      <w:pPr>
        <w:numPr>
          <w:ilvl w:val="0"/>
          <w:numId w:val="7"/>
        </w:numPr>
        <w:suppressAutoHyphens w:val="0"/>
        <w:spacing w:line="276" w:lineRule="auto"/>
        <w:ind w:hanging="1493"/>
        <w:contextualSpacing/>
        <w:jc w:val="both"/>
      </w:pPr>
      <w:r>
        <w:rPr>
          <w:rFonts w:ascii="Arial" w:hAnsi="Arial" w:cs="Arial"/>
          <w:color w:val="000000"/>
          <w:lang w:eastAsia="ar-SA"/>
        </w:rPr>
        <w:t>Zamawiający zwraca wadium niezwłocznie w przypadku:</w:t>
      </w:r>
    </w:p>
    <w:p w:rsidR="00E87D91" w:rsidRDefault="009057F1" w:rsidP="00E87D91">
      <w:pPr>
        <w:numPr>
          <w:ilvl w:val="0"/>
          <w:numId w:val="6"/>
        </w:numPr>
        <w:spacing w:line="276" w:lineRule="auto"/>
        <w:ind w:left="1134" w:hanging="425"/>
        <w:jc w:val="both"/>
      </w:pPr>
      <w:r>
        <w:rPr>
          <w:rFonts w:ascii="Arial" w:hAnsi="Arial" w:cs="Arial"/>
          <w:color w:val="000000"/>
          <w:lang w:eastAsia="ar-SA"/>
        </w:rPr>
        <w:t>gdy W</w:t>
      </w:r>
      <w:r w:rsidR="00E87D91">
        <w:rPr>
          <w:rFonts w:ascii="Arial" w:hAnsi="Arial" w:cs="Arial"/>
          <w:color w:val="000000"/>
          <w:lang w:eastAsia="ar-SA"/>
        </w:rPr>
        <w:t>ykonawca nie zgodził się na przedłużenie terminu związania ofertą,</w:t>
      </w:r>
    </w:p>
    <w:p w:rsidR="00E87D91" w:rsidRDefault="00E87D91" w:rsidP="00E87D91">
      <w:pPr>
        <w:numPr>
          <w:ilvl w:val="0"/>
          <w:numId w:val="6"/>
        </w:numPr>
        <w:spacing w:line="276" w:lineRule="auto"/>
        <w:ind w:left="1134" w:hanging="425"/>
        <w:jc w:val="both"/>
      </w:pPr>
      <w:r>
        <w:rPr>
          <w:rFonts w:ascii="Arial" w:hAnsi="Arial" w:cs="Arial"/>
          <w:color w:val="000000"/>
          <w:lang w:eastAsia="ar-SA"/>
        </w:rPr>
        <w:t>wyboru oferty n</w:t>
      </w:r>
      <w:r w:rsidR="009057F1">
        <w:rPr>
          <w:rFonts w:ascii="Arial" w:hAnsi="Arial" w:cs="Arial"/>
          <w:color w:val="000000"/>
          <w:lang w:eastAsia="ar-SA"/>
        </w:rPr>
        <w:t>ajkorzystniejszej (z wyjątkiem W</w:t>
      </w:r>
      <w:r>
        <w:rPr>
          <w:rFonts w:ascii="Arial" w:hAnsi="Arial" w:cs="Arial"/>
          <w:color w:val="000000"/>
          <w:lang w:eastAsia="ar-SA"/>
        </w:rPr>
        <w:t>ykonawcy, którego oferta została wybrana jako najkorzystniejsza),</w:t>
      </w:r>
    </w:p>
    <w:p w:rsidR="00E87D91" w:rsidRDefault="00E87D91" w:rsidP="00E87D91">
      <w:pPr>
        <w:numPr>
          <w:ilvl w:val="0"/>
          <w:numId w:val="6"/>
        </w:numPr>
        <w:spacing w:line="276" w:lineRule="auto"/>
        <w:ind w:left="1134" w:hanging="425"/>
        <w:jc w:val="both"/>
      </w:pPr>
      <w:r>
        <w:rPr>
          <w:rFonts w:ascii="Arial" w:hAnsi="Arial" w:cs="Arial"/>
          <w:color w:val="000000"/>
          <w:lang w:eastAsia="ar-SA"/>
        </w:rPr>
        <w:t>zawarcia umowy w sprawie z</w:t>
      </w:r>
      <w:r w:rsidR="009057F1">
        <w:rPr>
          <w:rFonts w:ascii="Arial" w:hAnsi="Arial" w:cs="Arial"/>
          <w:color w:val="000000"/>
          <w:lang w:eastAsia="ar-SA"/>
        </w:rPr>
        <w:t>amówienia publicznego (dotyczy W</w:t>
      </w:r>
      <w:r>
        <w:rPr>
          <w:rFonts w:ascii="Arial" w:hAnsi="Arial" w:cs="Arial"/>
          <w:color w:val="000000"/>
          <w:lang w:eastAsia="ar-SA"/>
        </w:rPr>
        <w:t>ykonawcy z którym zawarto umowę),</w:t>
      </w:r>
    </w:p>
    <w:p w:rsidR="00E87D91" w:rsidRDefault="00E87D91" w:rsidP="00E87D91">
      <w:pPr>
        <w:numPr>
          <w:ilvl w:val="0"/>
          <w:numId w:val="6"/>
        </w:numPr>
        <w:spacing w:line="276" w:lineRule="auto"/>
        <w:ind w:left="1134" w:hanging="425"/>
        <w:jc w:val="both"/>
      </w:pPr>
      <w:r>
        <w:rPr>
          <w:rFonts w:ascii="Arial" w:hAnsi="Arial" w:cs="Arial"/>
          <w:color w:val="000000"/>
          <w:lang w:eastAsia="ar-SA"/>
        </w:rPr>
        <w:t>unieważnienia postępowania,</w:t>
      </w:r>
    </w:p>
    <w:p w:rsidR="00E87D91" w:rsidRDefault="009057F1" w:rsidP="00E87D91">
      <w:pPr>
        <w:numPr>
          <w:ilvl w:val="0"/>
          <w:numId w:val="6"/>
        </w:numPr>
        <w:spacing w:line="276" w:lineRule="auto"/>
        <w:ind w:left="1134" w:hanging="425"/>
        <w:jc w:val="both"/>
      </w:pPr>
      <w:r>
        <w:rPr>
          <w:rFonts w:ascii="Arial" w:hAnsi="Arial" w:cs="Arial"/>
          <w:color w:val="000000"/>
          <w:lang w:eastAsia="ar-SA"/>
        </w:rPr>
        <w:t>wycofania przez W</w:t>
      </w:r>
      <w:r w:rsidR="00E87D91">
        <w:rPr>
          <w:rFonts w:ascii="Arial" w:hAnsi="Arial" w:cs="Arial"/>
          <w:color w:val="000000"/>
          <w:lang w:eastAsia="ar-SA"/>
        </w:rPr>
        <w:t>ykonawcę oferty przed upływem terminu składania ofert.</w:t>
      </w:r>
      <w:r w:rsidR="00E87D91">
        <w:rPr>
          <w:rFonts w:ascii="Arial" w:hAnsi="Arial" w:cs="Arial"/>
          <w:color w:val="000000"/>
        </w:rPr>
        <w:t xml:space="preserve"> </w:t>
      </w:r>
    </w:p>
    <w:p w:rsidR="00E87D91" w:rsidRDefault="00E87D91" w:rsidP="00E87D91">
      <w:pPr>
        <w:spacing w:line="276" w:lineRule="auto"/>
        <w:jc w:val="both"/>
        <w:rPr>
          <w:rFonts w:ascii="Arial" w:hAnsi="Arial" w:cs="Arial"/>
          <w:color w:val="4472C4"/>
          <w:lang w:eastAsia="ar-SA"/>
        </w:rPr>
      </w:pPr>
    </w:p>
    <w:p w:rsidR="00056938" w:rsidRDefault="00056938" w:rsidP="00E87D91">
      <w:pPr>
        <w:spacing w:line="276" w:lineRule="auto"/>
        <w:jc w:val="both"/>
        <w:rPr>
          <w:rFonts w:ascii="Arial" w:hAnsi="Arial" w:cs="Arial"/>
          <w:color w:val="4472C4"/>
          <w:lang w:eastAsia="ar-SA"/>
        </w:rPr>
      </w:pPr>
    </w:p>
    <w:p w:rsidR="00E87D91" w:rsidRDefault="00125613" w:rsidP="00E87D91">
      <w:pPr>
        <w:spacing w:line="276" w:lineRule="auto"/>
        <w:ind w:left="568" w:hanging="568"/>
        <w:jc w:val="both"/>
      </w:pPr>
      <w:r>
        <w:rPr>
          <w:rFonts w:ascii="Arial" w:hAnsi="Arial" w:cs="Arial"/>
          <w:b/>
          <w:color w:val="000000"/>
        </w:rPr>
        <w:t>12</w:t>
      </w:r>
      <w:r w:rsidR="00E87D91">
        <w:rPr>
          <w:rFonts w:ascii="Arial" w:hAnsi="Arial" w:cs="Arial"/>
          <w:b/>
          <w:color w:val="000000"/>
        </w:rPr>
        <w:t>. WYJAŚNIENIE TREŚCI ZAPROSZENIA</w:t>
      </w:r>
    </w:p>
    <w:p w:rsidR="00E87D91" w:rsidRDefault="00E87D91" w:rsidP="00E87D91">
      <w:pPr>
        <w:tabs>
          <w:tab w:val="left" w:pos="284"/>
        </w:tabs>
        <w:spacing w:line="276" w:lineRule="auto"/>
        <w:ind w:left="2520"/>
        <w:jc w:val="both"/>
        <w:rPr>
          <w:rFonts w:ascii="Arial" w:hAnsi="Arial" w:cs="Arial"/>
          <w:b/>
          <w:i/>
          <w:color w:val="000000"/>
        </w:rPr>
      </w:pPr>
    </w:p>
    <w:p w:rsidR="00E87D91" w:rsidRDefault="00BC734F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>Wykonawca może zwrócić się do Z</w:t>
      </w:r>
      <w:r w:rsidR="00E87D91">
        <w:rPr>
          <w:rFonts w:ascii="Arial" w:hAnsi="Arial" w:cs="Arial"/>
          <w:color w:val="000000"/>
          <w:lang w:eastAsia="ar-SA"/>
        </w:rPr>
        <w:t xml:space="preserve">amawiającego z wnioskiem </w:t>
      </w:r>
      <w:r w:rsidR="00E87D91">
        <w:rPr>
          <w:rFonts w:ascii="Arial" w:hAnsi="Arial" w:cs="Arial"/>
          <w:color w:val="000000"/>
          <w:lang w:eastAsia="ar-SA"/>
        </w:rPr>
        <w:br/>
        <w:t>o wyjaśnienie treści zaproszenia do złożenia oferty.</w:t>
      </w:r>
    </w:p>
    <w:p w:rsidR="00E87D91" w:rsidRDefault="00E87D91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 xml:space="preserve">Zamawiający jest obowiązany udzielić wyjaśnień nie później niż na 2 dni przed upływem terminu składania ofert, pod warunkiem, że wniosek  </w:t>
      </w:r>
      <w:r>
        <w:rPr>
          <w:rFonts w:ascii="Arial" w:hAnsi="Arial" w:cs="Arial"/>
          <w:color w:val="000000"/>
          <w:lang w:eastAsia="ar-SA"/>
        </w:rPr>
        <w:br/>
        <w:t xml:space="preserve">o wyjaśnienie treści zaproszenia </w:t>
      </w:r>
      <w:r w:rsidR="0044466A">
        <w:rPr>
          <w:rFonts w:ascii="Arial" w:hAnsi="Arial" w:cs="Arial"/>
          <w:color w:val="000000"/>
          <w:lang w:eastAsia="ar-SA"/>
        </w:rPr>
        <w:t xml:space="preserve">do złożenia oferty wpłynął </w:t>
      </w:r>
      <w:r w:rsidR="0044466A">
        <w:rPr>
          <w:rFonts w:ascii="Arial" w:hAnsi="Arial" w:cs="Arial"/>
          <w:color w:val="000000"/>
          <w:lang w:eastAsia="ar-SA"/>
        </w:rPr>
        <w:br/>
        <w:t>do Z</w:t>
      </w:r>
      <w:r>
        <w:rPr>
          <w:rFonts w:ascii="Arial" w:hAnsi="Arial" w:cs="Arial"/>
          <w:color w:val="000000"/>
          <w:lang w:eastAsia="ar-SA"/>
        </w:rPr>
        <w:t>amawiającego nie później niż na 4 dni przed upływem terminu składania ofert.</w:t>
      </w:r>
    </w:p>
    <w:p w:rsidR="00E87D91" w:rsidRDefault="00E87D91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>Zamawiający przedłuża termin skł</w:t>
      </w:r>
      <w:r w:rsidR="009057F1">
        <w:rPr>
          <w:rFonts w:ascii="Arial" w:hAnsi="Arial" w:cs="Arial"/>
          <w:color w:val="000000"/>
          <w:lang w:eastAsia="ar-SA"/>
        </w:rPr>
        <w:t xml:space="preserve">adania ofert w przypadku, </w:t>
      </w:r>
      <w:r w:rsidR="009057F1">
        <w:rPr>
          <w:rFonts w:ascii="Arial" w:hAnsi="Arial" w:cs="Arial"/>
          <w:color w:val="000000"/>
          <w:lang w:eastAsia="ar-SA"/>
        </w:rPr>
        <w:br/>
        <w:t>gdy W</w:t>
      </w:r>
      <w:r>
        <w:rPr>
          <w:rFonts w:ascii="Arial" w:hAnsi="Arial" w:cs="Arial"/>
          <w:color w:val="000000"/>
          <w:lang w:eastAsia="ar-SA"/>
        </w:rPr>
        <w:t>ykonawca złoży wniosek</w:t>
      </w:r>
      <w:r w:rsidR="00BC734F">
        <w:rPr>
          <w:rFonts w:ascii="Arial" w:hAnsi="Arial" w:cs="Arial"/>
          <w:color w:val="000000"/>
          <w:lang w:eastAsia="ar-SA"/>
        </w:rPr>
        <w:t xml:space="preserve"> w terminie określonym w pkt. 2</w:t>
      </w:r>
      <w:r w:rsidR="0044466A">
        <w:rPr>
          <w:rFonts w:ascii="Arial" w:hAnsi="Arial" w:cs="Arial"/>
          <w:color w:val="000000"/>
          <w:lang w:eastAsia="ar-SA"/>
        </w:rPr>
        <w:t xml:space="preserve">, </w:t>
      </w:r>
      <w:r w:rsidR="0044466A">
        <w:rPr>
          <w:rFonts w:ascii="Arial" w:hAnsi="Arial" w:cs="Arial"/>
          <w:color w:val="000000"/>
          <w:lang w:eastAsia="ar-SA"/>
        </w:rPr>
        <w:br/>
        <w:t>a Z</w:t>
      </w:r>
      <w:r>
        <w:rPr>
          <w:rFonts w:ascii="Arial" w:hAnsi="Arial" w:cs="Arial"/>
          <w:color w:val="000000"/>
          <w:lang w:eastAsia="ar-SA"/>
        </w:rPr>
        <w:t>amawiający nie udzieli odpowiedzi na 2 dni przed upływem terminu składania ofert. Przedłużenie terminu składania ofert nie wpływa na bieg terminu składania wniosku o wyjaśnienie treści zaproszenia do złożenia oferty.</w:t>
      </w:r>
    </w:p>
    <w:p w:rsidR="00E87D91" w:rsidRDefault="00E87D91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 xml:space="preserve">W przypadku, gdy wniosek o wyjaśnienie treści zaproszenia do złożenia oferty nie wpłynął w </w:t>
      </w:r>
      <w:r w:rsidR="00BC734F">
        <w:rPr>
          <w:rFonts w:ascii="Arial" w:hAnsi="Arial" w:cs="Arial"/>
          <w:color w:val="000000"/>
          <w:lang w:eastAsia="ar-SA"/>
        </w:rPr>
        <w:t>terminie, o którym mowa w pkt 2, Z</w:t>
      </w:r>
      <w:r>
        <w:rPr>
          <w:rFonts w:ascii="Arial" w:hAnsi="Arial" w:cs="Arial"/>
          <w:color w:val="000000"/>
          <w:lang w:eastAsia="ar-SA"/>
        </w:rPr>
        <w:t xml:space="preserve">amawiający </w:t>
      </w:r>
      <w:r>
        <w:rPr>
          <w:rFonts w:ascii="Arial" w:hAnsi="Arial" w:cs="Arial"/>
          <w:color w:val="000000"/>
          <w:lang w:eastAsia="ar-SA"/>
        </w:rPr>
        <w:br/>
        <w:t>nie ma obowiązku  udzielenia wyjaśnień.</w:t>
      </w:r>
    </w:p>
    <w:p w:rsidR="0043331D" w:rsidRPr="001A072E" w:rsidRDefault="00E87D91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 xml:space="preserve">Treść zapytań wraz z wyjaśnieniami do </w:t>
      </w:r>
      <w:r w:rsidR="0044466A">
        <w:rPr>
          <w:rFonts w:ascii="Arial" w:hAnsi="Arial" w:cs="Arial"/>
          <w:color w:val="000000"/>
          <w:lang w:eastAsia="ar-SA"/>
        </w:rPr>
        <w:t>zaproszenia do złożenia oferty Z</w:t>
      </w:r>
      <w:r>
        <w:rPr>
          <w:rFonts w:ascii="Arial" w:hAnsi="Arial" w:cs="Arial"/>
          <w:color w:val="000000"/>
          <w:lang w:eastAsia="ar-SA"/>
        </w:rPr>
        <w:t>amawiający udostępnia na stronie internetowej prowadzonego postępowania.</w:t>
      </w:r>
    </w:p>
    <w:p w:rsidR="00E87D91" w:rsidRDefault="00125613" w:rsidP="00E87D91">
      <w:pPr>
        <w:spacing w:line="276" w:lineRule="auto"/>
        <w:ind w:left="709" w:hanging="709"/>
        <w:jc w:val="both"/>
      </w:pPr>
      <w:r>
        <w:rPr>
          <w:rFonts w:ascii="Arial" w:hAnsi="Arial" w:cs="Arial"/>
          <w:b/>
          <w:color w:val="000000"/>
          <w:lang w:eastAsia="ar-SA"/>
        </w:rPr>
        <w:lastRenderedPageBreak/>
        <w:t>13</w:t>
      </w:r>
      <w:r w:rsidR="00E87D91">
        <w:rPr>
          <w:rFonts w:ascii="Arial" w:hAnsi="Arial" w:cs="Arial"/>
          <w:b/>
          <w:color w:val="000000"/>
          <w:lang w:eastAsia="ar-SA"/>
        </w:rPr>
        <w:t>. ZMIANA TREŚCI ZAPROSZENIA</w:t>
      </w:r>
    </w:p>
    <w:p w:rsidR="00E87D91" w:rsidRDefault="00E87D91" w:rsidP="00E87D91">
      <w:pPr>
        <w:spacing w:line="276" w:lineRule="auto"/>
        <w:ind w:left="709" w:hanging="425"/>
        <w:jc w:val="both"/>
        <w:rPr>
          <w:rFonts w:ascii="Arial" w:hAnsi="Arial" w:cs="Arial"/>
          <w:b/>
          <w:color w:val="000000"/>
          <w:lang w:eastAsia="ar-SA"/>
        </w:rPr>
      </w:pPr>
    </w:p>
    <w:p w:rsidR="00E87D91" w:rsidRDefault="00E87D91" w:rsidP="00E87D91">
      <w:pPr>
        <w:spacing w:line="276" w:lineRule="auto"/>
        <w:ind w:left="567" w:hanging="283"/>
        <w:jc w:val="both"/>
      </w:pPr>
      <w:r>
        <w:rPr>
          <w:rFonts w:ascii="Arial" w:hAnsi="Arial" w:cs="Arial"/>
          <w:color w:val="000000"/>
          <w:lang w:eastAsia="ar-SA"/>
        </w:rPr>
        <w:t>1) Zamawiający może przed upływem terminu wyznaczonego na składanie ofert zmienić treść zaproszenia do złożenia oferty.</w:t>
      </w:r>
    </w:p>
    <w:p w:rsidR="00E87D91" w:rsidRPr="00940FB8" w:rsidRDefault="00E87D91" w:rsidP="00E87D9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2)Doko</w:t>
      </w:r>
      <w:r w:rsidR="0044466A">
        <w:rPr>
          <w:rFonts w:ascii="Arial" w:hAnsi="Arial" w:cs="Arial"/>
          <w:color w:val="000000"/>
          <w:lang w:eastAsia="ar-SA"/>
        </w:rPr>
        <w:t>naną zmianę treści zaproszenia Z</w:t>
      </w:r>
      <w:r>
        <w:rPr>
          <w:rFonts w:ascii="Arial" w:hAnsi="Arial" w:cs="Arial"/>
          <w:color w:val="000000"/>
          <w:lang w:eastAsia="ar-SA"/>
        </w:rPr>
        <w:t xml:space="preserve">amawiający udostępnia </w:t>
      </w:r>
      <w:r>
        <w:rPr>
          <w:rFonts w:ascii="Arial" w:hAnsi="Arial" w:cs="Arial"/>
          <w:color w:val="000000"/>
          <w:lang w:eastAsia="ar-SA"/>
        </w:rPr>
        <w:br/>
        <w:t xml:space="preserve">na </w:t>
      </w:r>
      <w:r>
        <w:rPr>
          <w:rFonts w:ascii="Arial" w:hAnsi="Arial" w:cs="Arial"/>
          <w:lang w:eastAsia="ar-SA"/>
        </w:rPr>
        <w:t xml:space="preserve">platformie </w:t>
      </w:r>
      <w:hyperlink r:id="rId16" w:history="1">
        <w:r w:rsidRPr="000E0F3A">
          <w:rPr>
            <w:rStyle w:val="Hipercze"/>
            <w:rFonts w:ascii="Arial" w:hAnsi="Arial" w:cs="Arial"/>
            <w:color w:val="auto"/>
            <w:u w:val="none"/>
            <w:lang w:eastAsia="ar-SA"/>
          </w:rPr>
          <w:t>https://platformazakupowa.pl/pn/rzi_gdynia</w:t>
        </w:r>
      </w:hyperlink>
    </w:p>
    <w:p w:rsidR="00C83590" w:rsidRPr="008559E4" w:rsidRDefault="00E87D91" w:rsidP="008559E4">
      <w:pPr>
        <w:spacing w:line="276" w:lineRule="auto"/>
        <w:ind w:left="567" w:hanging="283"/>
        <w:jc w:val="both"/>
      </w:pPr>
      <w:r>
        <w:rPr>
          <w:rFonts w:ascii="Arial" w:hAnsi="Arial" w:cs="Arial"/>
          <w:color w:val="000000"/>
          <w:lang w:eastAsia="ar-SA"/>
        </w:rPr>
        <w:t>3) W przypadku, gdy zmiany treści zaproszenia do złożenia oferty są ist</w:t>
      </w:r>
      <w:r w:rsidR="0044466A">
        <w:rPr>
          <w:rFonts w:ascii="Arial" w:hAnsi="Arial" w:cs="Arial"/>
          <w:color w:val="000000"/>
          <w:lang w:eastAsia="ar-SA"/>
        </w:rPr>
        <w:t xml:space="preserve">otne </w:t>
      </w:r>
      <w:r w:rsidR="0044466A">
        <w:rPr>
          <w:rFonts w:ascii="Arial" w:hAnsi="Arial" w:cs="Arial"/>
          <w:color w:val="000000"/>
          <w:lang w:eastAsia="ar-SA"/>
        </w:rPr>
        <w:br/>
        <w:t>dla sporządzenia oferty, Z</w:t>
      </w:r>
      <w:r>
        <w:rPr>
          <w:rFonts w:ascii="Arial" w:hAnsi="Arial" w:cs="Arial"/>
          <w:color w:val="000000"/>
          <w:lang w:eastAsia="ar-SA"/>
        </w:rPr>
        <w:t>amawiający przedłuża termin składania ofert o czas niezbędny na zapoznanie się ze zmianą i przygotowanie oferty.</w:t>
      </w:r>
    </w:p>
    <w:p w:rsidR="00C83590" w:rsidRDefault="00C83590" w:rsidP="00E87D91">
      <w:pPr>
        <w:spacing w:line="276" w:lineRule="auto"/>
        <w:ind w:left="567" w:hanging="283"/>
        <w:jc w:val="both"/>
        <w:rPr>
          <w:rFonts w:ascii="Arial" w:hAnsi="Arial" w:cs="Arial"/>
          <w:color w:val="4472C4"/>
          <w:lang w:eastAsia="ar-SA"/>
        </w:rPr>
      </w:pPr>
    </w:p>
    <w:p w:rsidR="00E87D91" w:rsidRDefault="00125613" w:rsidP="00E87D91">
      <w:pPr>
        <w:spacing w:line="276" w:lineRule="auto"/>
        <w:ind w:left="567" w:hanging="567"/>
        <w:jc w:val="both"/>
      </w:pPr>
      <w:r>
        <w:rPr>
          <w:rFonts w:ascii="Arial" w:hAnsi="Arial" w:cs="Arial"/>
          <w:b/>
          <w:color w:val="000000"/>
          <w:lang w:eastAsia="ar-SA"/>
        </w:rPr>
        <w:t>14</w:t>
      </w:r>
      <w:r w:rsidR="00E87D91">
        <w:rPr>
          <w:rFonts w:ascii="Arial" w:hAnsi="Arial" w:cs="Arial"/>
          <w:b/>
          <w:color w:val="000000"/>
          <w:lang w:eastAsia="ar-SA"/>
        </w:rPr>
        <w:t>. WYCOFANIE OFERTY</w:t>
      </w:r>
    </w:p>
    <w:p w:rsidR="00C83590" w:rsidRPr="00C83590" w:rsidRDefault="00C83590" w:rsidP="00C83590">
      <w:pPr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</w:p>
    <w:p w:rsidR="00E87D91" w:rsidRPr="00C83590" w:rsidRDefault="00E87D91" w:rsidP="00C83590">
      <w:pPr>
        <w:spacing w:line="276" w:lineRule="auto"/>
        <w:jc w:val="both"/>
        <w:textAlignment w:val="baseline"/>
        <w:rPr>
          <w:color w:val="000000" w:themeColor="text1"/>
        </w:rPr>
      </w:pPr>
      <w:r w:rsidRPr="00C83590">
        <w:rPr>
          <w:rFonts w:ascii="Arial" w:hAnsi="Arial" w:cs="Arial"/>
          <w:color w:val="000000" w:themeColor="text1"/>
          <w:lang w:eastAsia="ar-SA"/>
        </w:rPr>
        <w:t>Wykonawca ma prawo przed upływem terminu składania ofert wycofać ofertę. Sposób wycofania oferty z</w:t>
      </w:r>
      <w:r w:rsidR="009057F1">
        <w:rPr>
          <w:rFonts w:ascii="Arial" w:hAnsi="Arial" w:cs="Arial"/>
          <w:color w:val="000000" w:themeColor="text1"/>
          <w:lang w:eastAsia="ar-SA"/>
        </w:rPr>
        <w:t>ostał opisany w Instrukcji dla W</w:t>
      </w:r>
      <w:r w:rsidRPr="00C83590">
        <w:rPr>
          <w:rFonts w:ascii="Arial" w:hAnsi="Arial" w:cs="Arial"/>
          <w:color w:val="000000" w:themeColor="text1"/>
          <w:lang w:eastAsia="ar-SA"/>
        </w:rPr>
        <w:t>ykonawców  zamieszczonej na platformazakupowa.pl/strona/45-instrukcje</w:t>
      </w:r>
    </w:p>
    <w:p w:rsidR="00E87D91" w:rsidRDefault="00E87D91" w:rsidP="00E87D91">
      <w:pPr>
        <w:spacing w:line="276" w:lineRule="auto"/>
        <w:jc w:val="both"/>
        <w:textAlignment w:val="baseline"/>
        <w:rPr>
          <w:rFonts w:ascii="Arial" w:eastAsia="SimSun" w:hAnsi="Arial" w:cs="Arial"/>
          <w:b/>
          <w:i/>
          <w:smallCaps/>
          <w:color w:val="4472C4"/>
          <w:kern w:val="1"/>
          <w:sz w:val="28"/>
          <w:szCs w:val="28"/>
          <w:lang w:eastAsia="ar-SA" w:bidi="hi-IN"/>
        </w:rPr>
      </w:pPr>
    </w:p>
    <w:p w:rsidR="00E87D91" w:rsidRDefault="00125613" w:rsidP="00E87D91">
      <w:pPr>
        <w:tabs>
          <w:tab w:val="left" w:pos="426"/>
        </w:tabs>
        <w:spacing w:line="276" w:lineRule="auto"/>
        <w:ind w:left="2160" w:hanging="2160"/>
        <w:jc w:val="both"/>
        <w:rPr>
          <w:rFonts w:ascii="Arial" w:hAnsi="Arial" w:cs="Arial"/>
          <w:b/>
          <w:smallCaps/>
          <w:color w:val="000000"/>
          <w:kern w:val="1"/>
          <w:lang w:bidi="hi-IN"/>
        </w:rPr>
      </w:pPr>
      <w:r>
        <w:rPr>
          <w:rFonts w:ascii="Arial" w:hAnsi="Arial" w:cs="Arial"/>
          <w:b/>
          <w:smallCaps/>
          <w:color w:val="000000"/>
          <w:kern w:val="1"/>
          <w:lang w:bidi="hi-IN"/>
        </w:rPr>
        <w:t>15</w:t>
      </w:r>
      <w:r w:rsidR="00E87D91">
        <w:rPr>
          <w:rFonts w:ascii="Arial" w:hAnsi="Arial" w:cs="Arial"/>
          <w:b/>
          <w:smallCaps/>
          <w:color w:val="000000"/>
          <w:kern w:val="1"/>
          <w:lang w:bidi="hi-IN"/>
        </w:rPr>
        <w:t>. FORMA ZŁOŻENIA OFERTY</w:t>
      </w:r>
    </w:p>
    <w:p w:rsidR="00101DE4" w:rsidRDefault="00101DE4" w:rsidP="00E87D91">
      <w:pPr>
        <w:tabs>
          <w:tab w:val="left" w:pos="426"/>
        </w:tabs>
        <w:spacing w:line="276" w:lineRule="auto"/>
        <w:ind w:left="2160" w:hanging="2160"/>
        <w:jc w:val="both"/>
      </w:pP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/>
          <w:color w:val="000000" w:themeColor="text1"/>
        </w:rPr>
        <w:t>Wykonawca może złożyć tylko jedną ofertę.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/>
          <w:color w:val="000000" w:themeColor="text1"/>
        </w:rPr>
        <w:t xml:space="preserve">Oferta musi być sporządzona w języku polskim, w formie elektronicznej </w:t>
      </w:r>
      <w:r w:rsidRPr="00C83590">
        <w:rPr>
          <w:rFonts w:ascii="Arial" w:hAnsi="Arial"/>
          <w:color w:val="000000" w:themeColor="text1"/>
        </w:rPr>
        <w:br/>
        <w:t>i być opatrzona kwalifikowanym podpisem elektronicznym lub w postaci elektronicznej i być opatrzona podpisem zaufanym lub osobistym (elektronicznym). Treść oferty</w:t>
      </w:r>
      <w:r w:rsidR="0044466A">
        <w:rPr>
          <w:rFonts w:ascii="Arial" w:hAnsi="Arial"/>
          <w:color w:val="000000" w:themeColor="text1"/>
        </w:rPr>
        <w:t xml:space="preserve"> musi być zgodna z wymaganiami Z</w:t>
      </w:r>
      <w:r w:rsidRPr="00C83590">
        <w:rPr>
          <w:rFonts w:ascii="Arial" w:hAnsi="Arial"/>
          <w:color w:val="000000" w:themeColor="text1"/>
        </w:rPr>
        <w:t>amawiającego określonymi w dokumentach zamówienia.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/>
          <w:color w:val="000000" w:themeColor="text1"/>
        </w:rPr>
        <w:t>Do przygotowania oferty konieczne jest posiadanie przez osobę upoważnioną do reprezentowania Wykonawcy kwalifikowanego podpisu elektronicznego, podpisu osobistego (elektronicznego) lub podpisu zaufanego.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Podpisy kwal</w:t>
      </w:r>
      <w:r w:rsidR="009057F1">
        <w:rPr>
          <w:rFonts w:ascii="Arial" w:hAnsi="Arial" w:cs="Arial"/>
          <w:color w:val="000000" w:themeColor="text1"/>
        </w:rPr>
        <w:t>ifikowane wykorzystywane przez W</w:t>
      </w:r>
      <w:r w:rsidRPr="00C83590">
        <w:rPr>
          <w:rFonts w:ascii="Arial" w:hAnsi="Arial" w:cs="Arial"/>
          <w:color w:val="000000" w:themeColor="text1"/>
        </w:rPr>
        <w:t xml:space="preserve">ykonawców do podpisywania wszelkich plików muszą spełniać wymagania “Rozporządzenia Parlamentu Europejskiego i Rady w sprawie identyfikacji elektronicznej i usług zaufania </w:t>
      </w:r>
      <w:r w:rsidR="000E0F3A">
        <w:rPr>
          <w:rFonts w:ascii="Arial" w:hAnsi="Arial" w:cs="Arial"/>
          <w:color w:val="000000" w:themeColor="text1"/>
        </w:rPr>
        <w:br/>
      </w:r>
      <w:r w:rsidRPr="00C83590">
        <w:rPr>
          <w:rFonts w:ascii="Arial" w:hAnsi="Arial" w:cs="Arial"/>
          <w:color w:val="000000" w:themeColor="text1"/>
        </w:rPr>
        <w:t>w odniesieniu do transakcji elektronicznych na rynku wewnętrznym (</w:t>
      </w:r>
      <w:proofErr w:type="spellStart"/>
      <w:r w:rsidRPr="00C83590">
        <w:rPr>
          <w:rFonts w:ascii="Arial" w:hAnsi="Arial" w:cs="Arial"/>
          <w:color w:val="000000" w:themeColor="text1"/>
        </w:rPr>
        <w:t>eIDAS</w:t>
      </w:r>
      <w:proofErr w:type="spellEnd"/>
      <w:r w:rsidRPr="00C83590">
        <w:rPr>
          <w:rFonts w:ascii="Arial" w:hAnsi="Arial" w:cs="Arial"/>
          <w:color w:val="000000" w:themeColor="text1"/>
        </w:rPr>
        <w:t>) (UE) nr 910/2014 - od 1 lipca 2016 roku”.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W przypadku wykorzystania fo</w:t>
      </w:r>
      <w:r w:rsidR="0044466A">
        <w:rPr>
          <w:rFonts w:ascii="Arial" w:hAnsi="Arial" w:cs="Arial"/>
          <w:color w:val="000000" w:themeColor="text1"/>
        </w:rPr>
        <w:t xml:space="preserve">rmatu podpisu </w:t>
      </w:r>
      <w:proofErr w:type="spellStart"/>
      <w:r w:rsidR="0044466A">
        <w:rPr>
          <w:rFonts w:ascii="Arial" w:hAnsi="Arial" w:cs="Arial"/>
          <w:color w:val="000000" w:themeColor="text1"/>
        </w:rPr>
        <w:t>XAdES</w:t>
      </w:r>
      <w:proofErr w:type="spellEnd"/>
      <w:r w:rsidR="0044466A">
        <w:rPr>
          <w:rFonts w:ascii="Arial" w:hAnsi="Arial" w:cs="Arial"/>
          <w:color w:val="000000" w:themeColor="text1"/>
        </w:rPr>
        <w:t xml:space="preserve"> zewnętrzny Z</w:t>
      </w:r>
      <w:r w:rsidRPr="00C83590">
        <w:rPr>
          <w:rFonts w:ascii="Arial" w:hAnsi="Arial" w:cs="Arial"/>
          <w:color w:val="000000" w:themeColor="text1"/>
        </w:rPr>
        <w:t xml:space="preserve">amawiający wymaga dołączenia odpowiedniej ilości plików tj. podpisywanych plików z danymi oraz plików </w:t>
      </w:r>
      <w:proofErr w:type="spellStart"/>
      <w:r w:rsidRPr="00C83590">
        <w:rPr>
          <w:rFonts w:ascii="Arial" w:hAnsi="Arial" w:cs="Arial"/>
          <w:color w:val="000000" w:themeColor="text1"/>
        </w:rPr>
        <w:t>XAdES</w:t>
      </w:r>
      <w:proofErr w:type="spellEnd"/>
      <w:r w:rsidRPr="00C83590">
        <w:rPr>
          <w:rFonts w:ascii="Arial" w:hAnsi="Arial" w:cs="Arial"/>
          <w:color w:val="000000" w:themeColor="text1"/>
        </w:rPr>
        <w:t>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Ze względu na niskie ryzyko naruszenia integralności pliku oraz ł</w:t>
      </w:r>
      <w:r w:rsidR="0044466A">
        <w:rPr>
          <w:rFonts w:ascii="Arial" w:hAnsi="Arial" w:cs="Arial"/>
          <w:color w:val="000000" w:themeColor="text1"/>
        </w:rPr>
        <w:t>atwiejszą weryfikację podpisu, Z</w:t>
      </w:r>
      <w:r w:rsidRPr="00C83590">
        <w:rPr>
          <w:rFonts w:ascii="Arial" w:hAnsi="Arial" w:cs="Arial"/>
          <w:color w:val="000000" w:themeColor="text1"/>
        </w:rPr>
        <w:t xml:space="preserve">amawiający zaleca, w miarę możliwości, przekonwertowanie plików składających się na ofertę na format .pdf  </w:t>
      </w:r>
      <w:r w:rsidRPr="00C83590">
        <w:rPr>
          <w:rFonts w:ascii="Arial" w:hAnsi="Arial" w:cs="Arial"/>
          <w:color w:val="000000" w:themeColor="text1"/>
        </w:rPr>
        <w:br/>
        <w:t xml:space="preserve">i opatrzenie ich podpisem kwalifikowanym </w:t>
      </w:r>
      <w:proofErr w:type="spellStart"/>
      <w:r w:rsidRPr="00C83590">
        <w:rPr>
          <w:rFonts w:ascii="Arial" w:hAnsi="Arial" w:cs="Arial"/>
          <w:color w:val="000000" w:themeColor="text1"/>
        </w:rPr>
        <w:t>PAdES</w:t>
      </w:r>
      <w:proofErr w:type="spellEnd"/>
      <w:r w:rsidRPr="00C83590">
        <w:rPr>
          <w:rFonts w:ascii="Arial" w:hAnsi="Arial" w:cs="Arial"/>
          <w:color w:val="000000" w:themeColor="text1"/>
        </w:rPr>
        <w:t>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 xml:space="preserve">Pliki w innych formatach niż PDF zaleca się opatrzyć zewnętrznym podpisem </w:t>
      </w:r>
      <w:proofErr w:type="spellStart"/>
      <w:r w:rsidRPr="00C83590">
        <w:rPr>
          <w:rFonts w:ascii="Arial" w:hAnsi="Arial" w:cs="Arial"/>
          <w:color w:val="000000" w:themeColor="text1"/>
        </w:rPr>
        <w:t>XAdES</w:t>
      </w:r>
      <w:proofErr w:type="spellEnd"/>
      <w:r w:rsidRPr="00C83590">
        <w:rPr>
          <w:rFonts w:ascii="Arial" w:hAnsi="Arial" w:cs="Arial"/>
          <w:color w:val="000000" w:themeColor="text1"/>
        </w:rPr>
        <w:t>. Wykonawca powinien pamiętać, aby plik z podpisem przekazywać łącznie z dokumentem podpisywanym.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 xml:space="preserve">Zamawiający zaleca aby w przypadku podpisywania pliku przez kilka osób, stosować podpisy tego samego rodzaju. Podpisywanie różnymi rodzajami </w:t>
      </w:r>
      <w:r w:rsidRPr="00C83590">
        <w:rPr>
          <w:rFonts w:ascii="Arial" w:hAnsi="Arial" w:cs="Arial"/>
          <w:color w:val="000000" w:themeColor="text1"/>
        </w:rPr>
        <w:lastRenderedPageBreak/>
        <w:t xml:space="preserve">podpisów np. osobistym i kwalifikowanym może doprowadzić do problemów </w:t>
      </w:r>
      <w:r w:rsidRPr="00C83590">
        <w:rPr>
          <w:rFonts w:ascii="Arial" w:hAnsi="Arial" w:cs="Arial"/>
          <w:color w:val="000000" w:themeColor="text1"/>
        </w:rPr>
        <w:br/>
        <w:t xml:space="preserve">w weryfikacji plików.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Zamawiający zaleca, aby Wykonawca z odpowiednim wyprzedzeniem przetestował możliwość prawidłowego wykorzystania wybranej metody podpisania plików oferty.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Ofertę należy przygotować z należytą starannością dla podmiotu ubiegającego się o udzielenie zamówienia i zachowaniem odpowiedniego odstępu czasu do zakończenia przyjmowania ofert.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 xml:space="preserve">Podczas podpisywania plików zaleca się stosowanie algorytmu skrótu SHA2 zamiast SHA1.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Zamawiający rekomenduje wykorzystanie podpisu z kwalifikowanym znacznikiem czasu.</w:t>
      </w:r>
    </w:p>
    <w:p w:rsidR="00E87D91" w:rsidRPr="00C83590" w:rsidRDefault="009057F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Jeśli </w:t>
      </w:r>
      <w:proofErr w:type="spellStart"/>
      <w:r w:rsidR="00E87D91" w:rsidRPr="00C83590">
        <w:rPr>
          <w:rFonts w:ascii="Arial" w:hAnsi="Arial" w:cs="Arial"/>
          <w:color w:val="000000" w:themeColor="text1"/>
        </w:rPr>
        <w:t>ykonawca</w:t>
      </w:r>
      <w:proofErr w:type="spellEnd"/>
      <w:r w:rsidR="00E87D91" w:rsidRPr="00C83590">
        <w:rPr>
          <w:rFonts w:ascii="Arial" w:hAnsi="Arial" w:cs="Arial"/>
          <w:color w:val="000000" w:themeColor="text1"/>
        </w:rPr>
        <w:t xml:space="preserve"> pakuje dokumenty np. w plik ZIP zalecamy wcześniejsze podpisanie każdego ze skompresowanych plików.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 xml:space="preserve">Zamawiający zaleca aby nie wprowadzać jakichkolwiek zmian w plikach </w:t>
      </w:r>
      <w:r w:rsidRPr="00C83590">
        <w:rPr>
          <w:rFonts w:ascii="Arial" w:hAnsi="Arial" w:cs="Arial"/>
          <w:color w:val="000000" w:themeColor="text1"/>
        </w:rPr>
        <w:br/>
        <w:t xml:space="preserve">po podpisaniu ich podpisem kwalifikowanym. Może to skutkować naruszeniem integralności plików co równoważne będzie z koniecznością odrzucenia oferty w postępowaniu.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Do przygotowania oferty zaleca się wykorzystanie Formularza oferty, którego wzór stanowi </w:t>
      </w:r>
      <w:r w:rsidRPr="003621E1">
        <w:rPr>
          <w:rFonts w:ascii="Arial" w:hAnsi="Arial" w:cs="Arial"/>
          <w:b/>
          <w:bCs/>
          <w:color w:val="000000" w:themeColor="text1"/>
          <w:lang w:eastAsia="ar-SA"/>
        </w:rPr>
        <w:t>załącznik nr</w:t>
      </w:r>
      <w:r w:rsidRPr="003621E1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DD1991">
        <w:rPr>
          <w:rFonts w:ascii="Arial" w:hAnsi="Arial" w:cs="Arial"/>
          <w:b/>
          <w:bCs/>
          <w:color w:val="000000" w:themeColor="text1"/>
          <w:lang w:eastAsia="ar-SA"/>
        </w:rPr>
        <w:t>1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 do</w:t>
      </w:r>
      <w:r w:rsidR="00ED10C9">
        <w:rPr>
          <w:rFonts w:ascii="Arial" w:hAnsi="Arial" w:cs="Arial"/>
          <w:color w:val="000000" w:themeColor="text1"/>
          <w:lang w:eastAsia="ar-SA"/>
        </w:rPr>
        <w:t xml:space="preserve"> Zaproszenia. W przypadku, gdy W</w:t>
      </w:r>
      <w:r w:rsidRPr="00C83590">
        <w:rPr>
          <w:rFonts w:ascii="Arial" w:hAnsi="Arial" w:cs="Arial"/>
          <w:color w:val="000000" w:themeColor="text1"/>
          <w:lang w:eastAsia="ar-SA"/>
        </w:rPr>
        <w:t>ykonawca nie k</w:t>
      </w:r>
      <w:r w:rsidR="00ED10C9">
        <w:rPr>
          <w:rFonts w:ascii="Arial" w:hAnsi="Arial" w:cs="Arial"/>
          <w:color w:val="000000" w:themeColor="text1"/>
          <w:lang w:eastAsia="ar-SA"/>
        </w:rPr>
        <w:t>orzysta z przygotowanego przez Z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amawiającego wzoru, </w:t>
      </w:r>
      <w:r w:rsidRPr="00C83590">
        <w:rPr>
          <w:rFonts w:ascii="Arial" w:hAnsi="Arial" w:cs="Arial"/>
          <w:color w:val="000000" w:themeColor="text1"/>
          <w:lang w:eastAsia="ar-SA"/>
        </w:rPr>
        <w:br/>
        <w:t xml:space="preserve">w treści oferty należy zamieścić wszystkie informacje wymagane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Formularzu Oferty.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  <w:kern w:val="2"/>
          <w:lang w:eastAsia="ar-SA" w:bidi="hi-IN"/>
        </w:rPr>
        <w:t>Do oferty należy dołączyć:</w:t>
      </w:r>
    </w:p>
    <w:p w:rsidR="00E87D91" w:rsidRPr="00A8008E" w:rsidRDefault="00E87D91" w:rsidP="008559E4">
      <w:pPr>
        <w:numPr>
          <w:ilvl w:val="0"/>
          <w:numId w:val="22"/>
        </w:numPr>
        <w:tabs>
          <w:tab w:val="left" w:pos="-520"/>
        </w:tabs>
        <w:spacing w:line="276" w:lineRule="auto"/>
        <w:ind w:left="1276" w:hanging="357"/>
        <w:jc w:val="both"/>
        <w:rPr>
          <w:rFonts w:ascii="Arial" w:hAnsi="Arial" w:cs="Arial"/>
          <w:lang w:eastAsia="ar-SA"/>
        </w:rPr>
      </w:pPr>
      <w:r w:rsidRPr="00A8008E">
        <w:rPr>
          <w:rFonts w:ascii="Arial" w:hAnsi="Arial" w:cs="Arial"/>
          <w:kern w:val="1"/>
          <w:lang w:bidi="hi-IN"/>
        </w:rPr>
        <w:t>Dokumenty wymienione w ust. 3 Warunków Zamówienia</w:t>
      </w:r>
      <w:r w:rsidRPr="00A8008E">
        <w:rPr>
          <w:rFonts w:ascii="Arial" w:hAnsi="Arial" w:cs="Arial"/>
          <w:i/>
          <w:kern w:val="1"/>
          <w:lang w:bidi="hi-IN"/>
        </w:rPr>
        <w:t>;</w:t>
      </w:r>
    </w:p>
    <w:p w:rsidR="00E87D91" w:rsidRPr="00C83590" w:rsidRDefault="00E87D91" w:rsidP="008559E4">
      <w:pPr>
        <w:numPr>
          <w:ilvl w:val="0"/>
          <w:numId w:val="22"/>
        </w:numPr>
        <w:spacing w:line="276" w:lineRule="auto"/>
        <w:ind w:left="1276" w:hanging="357"/>
        <w:jc w:val="both"/>
        <w:textAlignment w:val="baseline"/>
        <w:rPr>
          <w:rFonts w:ascii="Arial" w:hAnsi="Arial" w:cs="Arial"/>
          <w:color w:val="000000" w:themeColor="text1"/>
          <w:kern w:val="1"/>
          <w:lang w:eastAsia="ar-SA" w:bidi="hi-IN"/>
        </w:rPr>
      </w:pPr>
      <w:r w:rsidRPr="00C83590">
        <w:rPr>
          <w:rFonts w:ascii="Arial" w:hAnsi="Arial" w:cs="Arial"/>
          <w:color w:val="000000" w:themeColor="text1"/>
          <w:kern w:val="1"/>
          <w:lang w:eastAsia="ar-SA" w:bidi="hi-IN"/>
        </w:rPr>
        <w:t xml:space="preserve">Pełnomocnictwo upoważniające do złożenia oferty, </w:t>
      </w:r>
      <w:r w:rsidR="00037A3D">
        <w:rPr>
          <w:rFonts w:ascii="Arial" w:hAnsi="Arial" w:cs="Arial"/>
          <w:color w:val="000000" w:themeColor="text1"/>
          <w:kern w:val="1"/>
          <w:lang w:eastAsia="ar-SA" w:bidi="hi-IN"/>
        </w:rPr>
        <w:t>o ile ofertę składa pełnomocnik;</w:t>
      </w:r>
    </w:p>
    <w:p w:rsidR="00E87D91" w:rsidRPr="00037A3D" w:rsidRDefault="00E87D91" w:rsidP="00037A3D">
      <w:pPr>
        <w:numPr>
          <w:ilvl w:val="0"/>
          <w:numId w:val="22"/>
        </w:numPr>
        <w:spacing w:line="276" w:lineRule="auto"/>
        <w:ind w:left="1276" w:hanging="357"/>
        <w:jc w:val="both"/>
        <w:textAlignment w:val="baseline"/>
        <w:rPr>
          <w:rFonts w:ascii="Arial" w:hAnsi="Arial" w:cs="Arial"/>
          <w:color w:val="000000" w:themeColor="text1"/>
          <w:kern w:val="1"/>
          <w:lang w:eastAsia="ar-SA" w:bidi="hi-IN"/>
        </w:rPr>
      </w:pPr>
      <w:r w:rsidRPr="00037A3D">
        <w:rPr>
          <w:rFonts w:ascii="Arial" w:hAnsi="Arial" w:cs="Arial"/>
          <w:color w:val="000000" w:themeColor="text1"/>
          <w:kern w:val="1"/>
          <w:lang w:eastAsia="ar-SA" w:bidi="hi-IN"/>
        </w:rPr>
        <w:t>Pełnomocnictwo dla pełnomocnika do r</w:t>
      </w:r>
      <w:r w:rsidR="009057F1" w:rsidRPr="00037A3D">
        <w:rPr>
          <w:rFonts w:ascii="Arial" w:hAnsi="Arial" w:cs="Arial"/>
          <w:color w:val="000000" w:themeColor="text1"/>
          <w:kern w:val="1"/>
          <w:lang w:eastAsia="ar-SA" w:bidi="hi-IN"/>
        </w:rPr>
        <w:t xml:space="preserve">eprezentowania </w:t>
      </w:r>
      <w:r w:rsidR="009057F1" w:rsidRPr="00037A3D">
        <w:rPr>
          <w:rFonts w:ascii="Arial" w:hAnsi="Arial" w:cs="Arial"/>
          <w:color w:val="000000" w:themeColor="text1"/>
          <w:kern w:val="1"/>
          <w:lang w:eastAsia="ar-SA" w:bidi="hi-IN"/>
        </w:rPr>
        <w:br/>
        <w:t>w postępowaniu W</w:t>
      </w:r>
      <w:r w:rsidRPr="00037A3D">
        <w:rPr>
          <w:rFonts w:ascii="Arial" w:hAnsi="Arial" w:cs="Arial"/>
          <w:color w:val="000000" w:themeColor="text1"/>
          <w:kern w:val="1"/>
          <w:lang w:eastAsia="ar-SA" w:bidi="hi-IN"/>
        </w:rPr>
        <w:t xml:space="preserve">ykonawców wspólnie ubiegających się o udzielenie zamówienia – </w:t>
      </w:r>
      <w:r w:rsidR="009057F1" w:rsidRPr="00037A3D">
        <w:rPr>
          <w:rFonts w:ascii="Arial" w:hAnsi="Arial" w:cs="Arial"/>
          <w:color w:val="000000" w:themeColor="text1"/>
          <w:kern w:val="1"/>
          <w:lang w:eastAsia="ar-SA" w:bidi="hi-IN"/>
        </w:rPr>
        <w:t>dotyczy ofert składanych przez W</w:t>
      </w:r>
      <w:r w:rsidRPr="00037A3D">
        <w:rPr>
          <w:rFonts w:ascii="Arial" w:hAnsi="Arial" w:cs="Arial"/>
          <w:color w:val="000000" w:themeColor="text1"/>
          <w:kern w:val="1"/>
          <w:lang w:eastAsia="ar-SA" w:bidi="hi-IN"/>
        </w:rPr>
        <w:t>ykonawców wspólnie ubiegających się o udzielenie zamó</w:t>
      </w:r>
      <w:r w:rsidR="00037A3D" w:rsidRPr="00037A3D">
        <w:rPr>
          <w:rFonts w:ascii="Arial" w:hAnsi="Arial" w:cs="Arial"/>
          <w:color w:val="000000" w:themeColor="text1"/>
          <w:kern w:val="1"/>
          <w:lang w:eastAsia="ar-SA" w:bidi="hi-IN"/>
        </w:rPr>
        <w:t>wienia;</w:t>
      </w:r>
    </w:p>
    <w:p w:rsidR="00037A3D" w:rsidRPr="00037A3D" w:rsidRDefault="00037A3D" w:rsidP="00037A3D">
      <w:pPr>
        <w:numPr>
          <w:ilvl w:val="0"/>
          <w:numId w:val="22"/>
        </w:numPr>
        <w:spacing w:line="276" w:lineRule="auto"/>
        <w:ind w:left="1276" w:hanging="357"/>
        <w:jc w:val="both"/>
        <w:textAlignment w:val="baseline"/>
        <w:rPr>
          <w:rFonts w:ascii="Arial" w:hAnsi="Arial" w:cs="Arial"/>
          <w:lang w:eastAsia="ar-SA" w:bidi="hi-IN"/>
        </w:rPr>
      </w:pPr>
      <w:r w:rsidRPr="00037A3D">
        <w:rPr>
          <w:rFonts w:ascii="Arial" w:hAnsi="Arial" w:cs="Arial"/>
          <w:lang w:eastAsia="ar-SA" w:bidi="hi-IN"/>
        </w:rPr>
        <w:t xml:space="preserve">Dokument wystawiony przez niezależną jednostkę badawczą potwierdzający, że materiał użyty do produkcji stołu posiada pozytywną ocenę co do jakości zdrowotnej dopuszczającą do kontaktu z żywnością </w:t>
      </w:r>
    </w:p>
    <w:p w:rsidR="00037A3D" w:rsidRPr="00037A3D" w:rsidRDefault="00037A3D" w:rsidP="00037A3D">
      <w:pPr>
        <w:spacing w:line="276" w:lineRule="auto"/>
        <w:ind w:left="1276"/>
        <w:jc w:val="both"/>
        <w:textAlignment w:val="baseline"/>
        <w:rPr>
          <w:rFonts w:ascii="Arial" w:hAnsi="Arial" w:cs="Arial"/>
          <w:lang w:eastAsia="ar-SA" w:bidi="hi-IN"/>
        </w:rPr>
      </w:pPr>
      <w:r w:rsidRPr="00037A3D">
        <w:rPr>
          <w:rFonts w:ascii="Arial" w:hAnsi="Arial" w:cs="Arial"/>
          <w:lang w:eastAsia="ar-SA" w:bidi="hi-IN"/>
        </w:rPr>
        <w:t>( poz. nr 2 formularza cenowego – stół  polowy składany WP5-8);</w:t>
      </w:r>
    </w:p>
    <w:p w:rsidR="00037A3D" w:rsidRPr="00037A3D" w:rsidRDefault="00037A3D" w:rsidP="00037A3D">
      <w:pPr>
        <w:numPr>
          <w:ilvl w:val="0"/>
          <w:numId w:val="22"/>
        </w:numPr>
        <w:spacing w:line="276" w:lineRule="auto"/>
        <w:ind w:left="1276" w:hanging="357"/>
        <w:jc w:val="both"/>
        <w:textAlignment w:val="baseline"/>
        <w:rPr>
          <w:rFonts w:ascii="Arial" w:hAnsi="Arial" w:cs="Arial"/>
          <w:lang w:eastAsia="ar-SA" w:bidi="hi-IN"/>
        </w:rPr>
      </w:pPr>
      <w:r w:rsidRPr="00037A3D">
        <w:rPr>
          <w:rFonts w:ascii="Arial" w:hAnsi="Arial" w:cs="Arial"/>
          <w:lang w:eastAsia="ar-SA" w:bidi="hi-IN"/>
        </w:rPr>
        <w:t>Dokument wystawiony przez niezależną jednostkę badawczą potwierdzający, że tkanina brezentowa jest impregnowana przeciwgnilnie i jest wodoodporna. ( poz. nr 1 formularza cenowego – łóżko polowe składane WP 5-2);</w:t>
      </w:r>
    </w:p>
    <w:p w:rsidR="00037A3D" w:rsidRPr="00037A3D" w:rsidRDefault="00037A3D" w:rsidP="00037A3D">
      <w:pPr>
        <w:numPr>
          <w:ilvl w:val="0"/>
          <w:numId w:val="22"/>
        </w:numPr>
        <w:spacing w:line="276" w:lineRule="auto"/>
        <w:ind w:left="1276" w:hanging="357"/>
        <w:jc w:val="both"/>
        <w:textAlignment w:val="baseline"/>
        <w:rPr>
          <w:rFonts w:ascii="Arial" w:hAnsi="Arial" w:cs="Arial"/>
          <w:lang w:eastAsia="ar-SA" w:bidi="hi-IN"/>
        </w:rPr>
      </w:pPr>
      <w:r w:rsidRPr="00037A3D">
        <w:rPr>
          <w:rFonts w:ascii="Arial" w:hAnsi="Arial" w:cs="Arial"/>
          <w:lang w:eastAsia="ar-SA" w:bidi="hi-IN"/>
        </w:rPr>
        <w:t>Dokument wystawiony przez niezależną jednostkę badawczą potwierdzający jakość zdrowotną wyrobu (leżysko) i możliwość użytkowania przez ludzi. ( poz. nr 1 formularza cenowego);</w:t>
      </w:r>
    </w:p>
    <w:p w:rsidR="00037A3D" w:rsidRPr="00037A3D" w:rsidRDefault="00037A3D" w:rsidP="00037A3D">
      <w:pPr>
        <w:numPr>
          <w:ilvl w:val="0"/>
          <w:numId w:val="22"/>
        </w:numPr>
        <w:spacing w:line="276" w:lineRule="auto"/>
        <w:ind w:left="1276" w:hanging="357"/>
        <w:jc w:val="both"/>
        <w:textAlignment w:val="baseline"/>
        <w:rPr>
          <w:rFonts w:ascii="Arial" w:hAnsi="Arial" w:cs="Arial"/>
          <w:lang w:eastAsia="ar-SA" w:bidi="hi-IN"/>
        </w:rPr>
      </w:pPr>
      <w:r w:rsidRPr="00037A3D">
        <w:rPr>
          <w:rFonts w:ascii="Arial" w:hAnsi="Arial" w:cs="Arial"/>
          <w:lang w:eastAsia="ar-SA" w:bidi="hi-IN"/>
        </w:rPr>
        <w:t>Formularz cenowy</w:t>
      </w:r>
      <w:r w:rsidR="00E93626">
        <w:rPr>
          <w:rFonts w:ascii="Arial" w:hAnsi="Arial" w:cs="Arial"/>
          <w:lang w:eastAsia="ar-SA" w:bidi="hi-IN"/>
        </w:rPr>
        <w:t xml:space="preserve"> stanowiący </w:t>
      </w:r>
      <w:r w:rsidR="00E93626" w:rsidRPr="00E93626">
        <w:rPr>
          <w:rFonts w:ascii="Arial" w:hAnsi="Arial" w:cs="Arial"/>
          <w:b/>
          <w:lang w:eastAsia="ar-SA" w:bidi="hi-IN"/>
        </w:rPr>
        <w:t>załącznik nr 2</w:t>
      </w:r>
      <w:r w:rsidR="00E93626">
        <w:rPr>
          <w:rFonts w:ascii="Arial" w:hAnsi="Arial" w:cs="Arial"/>
          <w:lang w:eastAsia="ar-SA" w:bidi="hi-IN"/>
        </w:rPr>
        <w:t xml:space="preserve"> do Zaproszenia</w:t>
      </w:r>
      <w:r w:rsidRPr="00037A3D">
        <w:rPr>
          <w:rFonts w:ascii="Arial" w:hAnsi="Arial" w:cs="Arial"/>
          <w:lang w:eastAsia="ar-SA" w:bidi="hi-IN"/>
        </w:rPr>
        <w:t>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lastRenderedPageBreak/>
        <w:t xml:space="preserve">Pełnomocnictwo do złożenia oferty musi być złożone w oryginale w takiej samej formie jak składana oferta (tj. w formie elektronicznej opatrzonej kwalifikowanym podpisem elektronicznym lub postaci elektronicznej opatrzonej podpisem zaufanym lub osobistym (elektronicznym)). Dopuszcza się także złożenie elektronicznej kopii (skanu) pełnomocnictwa sporządzonego uprzednio w formie pisemnej, w formie elektronicznego poświadczenia sporządzonego stosowanie do art. 97 </w:t>
      </w:r>
      <w:r w:rsidRPr="00C83590">
        <w:rPr>
          <w:rFonts w:ascii="Arial" w:eastAsia="Calibri" w:hAnsi="Arial" w:cs="Arial"/>
          <w:color w:val="000000" w:themeColor="text1"/>
          <w:lang w:eastAsia="ar-SA"/>
        </w:rPr>
        <w:t>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(elektronicznym) mocodawcy. Elektroniczna kopia pełnomocnictwa nie może być uwierzytelniona przez uprawomocnionego.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kern w:val="2"/>
          <w:lang w:eastAsia="ar-SA" w:bidi="hi-IN"/>
        </w:rPr>
        <w:t>Cena oferty musi być podana w polskich złotych.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Podmiotowe środki dowodowe, przedmiotowe środki dowodowe oraz inne dokumenty lub oświadczenia, w tym pełnomocnictwa, wymagane zapisami Warunków Zamówienia składa się w formie, zakresie i w sposób określony w rozporządzeniu Ministra Rozwoju, Pracy i Technologii </w:t>
      </w:r>
      <w:r w:rsidRPr="00C83590">
        <w:rPr>
          <w:rFonts w:ascii="Arial" w:hAnsi="Arial" w:cs="Arial"/>
          <w:i/>
          <w:color w:val="000000" w:themeColor="text1"/>
          <w:lang w:eastAsia="ar-SA"/>
        </w:rPr>
        <w:t>z dnia 23 grudnia 2020 r. w sprawie podmiotowych środków dowodowych oraz innych dokumentów lub oświadczeń, ja</w:t>
      </w:r>
      <w:r w:rsidR="0044466A">
        <w:rPr>
          <w:rFonts w:ascii="Arial" w:hAnsi="Arial" w:cs="Arial"/>
          <w:i/>
          <w:color w:val="000000" w:themeColor="text1"/>
          <w:lang w:eastAsia="ar-SA"/>
        </w:rPr>
        <w:t>kich może żądać Z</w:t>
      </w:r>
      <w:r w:rsidR="009057F1">
        <w:rPr>
          <w:rFonts w:ascii="Arial" w:hAnsi="Arial" w:cs="Arial"/>
          <w:i/>
          <w:color w:val="000000" w:themeColor="text1"/>
          <w:lang w:eastAsia="ar-SA"/>
        </w:rPr>
        <w:t>amawiający od W</w:t>
      </w:r>
      <w:r w:rsidRPr="00C83590">
        <w:rPr>
          <w:rFonts w:ascii="Arial" w:hAnsi="Arial" w:cs="Arial"/>
          <w:i/>
          <w:color w:val="000000" w:themeColor="text1"/>
          <w:lang w:eastAsia="ar-SA"/>
        </w:rPr>
        <w:t>ykonawcy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 oraz w rozporządzeniu Prezesa Rady Ministrów z dnia 30  grudnia 2020 r. </w:t>
      </w:r>
      <w:r w:rsidRPr="00C83590">
        <w:rPr>
          <w:rFonts w:ascii="Arial" w:hAnsi="Arial" w:cs="Arial"/>
          <w:i/>
          <w:color w:val="000000" w:themeColor="text1"/>
          <w:lang w:eastAsia="ar-SA"/>
        </w:rPr>
        <w:t>w sprawie sposobu sporządzania i przekazywania informacji oraz wymagań technicznych dla dokumentów elektronicznych oraz środków komunikacji elektronicznej w postępowaniu o udzielenie zamówienia publicznego lub konkursie.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W przypadku, gdy podmiotowe środki dowodowe, przedmiotowe środki dowodowe, inne dokumenty, lub dokumenty potwierdzające umocowanie </w:t>
      </w:r>
      <w:r w:rsidR="009057F1">
        <w:rPr>
          <w:rFonts w:ascii="Arial" w:hAnsi="Arial" w:cs="Arial"/>
          <w:color w:val="000000" w:themeColor="text1"/>
          <w:lang w:eastAsia="ar-SA"/>
        </w:rPr>
        <w:t>do reprezentowania odpowiednio Wykonawcy,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udzielenie zamówienia publicznego, podmiotu udostępniającego zasoby na zasadach określonych w art. 118 ustaw</w:t>
      </w:r>
      <w:r w:rsidR="009057F1">
        <w:rPr>
          <w:rFonts w:ascii="Arial" w:hAnsi="Arial" w:cs="Arial"/>
          <w:color w:val="000000" w:themeColor="text1"/>
          <w:lang w:eastAsia="ar-SA"/>
        </w:rPr>
        <w:t>y lub P</w:t>
      </w:r>
      <w:r w:rsidRPr="00C83590">
        <w:rPr>
          <w:rFonts w:ascii="Arial" w:hAnsi="Arial" w:cs="Arial"/>
          <w:color w:val="000000" w:themeColor="text1"/>
          <w:lang w:eastAsia="ar-SA"/>
        </w:rPr>
        <w:t>odwykonawcy niebędącego podmiotem udostępniającym zasoby na takich zasadach, zwane dalej „dokumentami potwierdzającymi umocowanie do reprezentowania”, zostały wystawione przez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 upoważnione podmioty inne niż Wykonawca, W</w:t>
      </w:r>
      <w:r w:rsidRPr="00C83590">
        <w:rPr>
          <w:rFonts w:ascii="Arial" w:hAnsi="Arial" w:cs="Arial"/>
          <w:color w:val="000000" w:themeColor="text1"/>
          <w:lang w:eastAsia="ar-SA"/>
        </w:rPr>
        <w:t>ykonawca wspólnie ubiegający się o udzielenie zamówienia, pod</w:t>
      </w:r>
      <w:r w:rsidR="009057F1">
        <w:rPr>
          <w:rFonts w:ascii="Arial" w:hAnsi="Arial" w:cs="Arial"/>
          <w:color w:val="000000" w:themeColor="text1"/>
          <w:lang w:eastAsia="ar-SA"/>
        </w:rPr>
        <w:t>miot udostępniający zasoby lub P</w:t>
      </w:r>
      <w:r w:rsidRPr="00C83590">
        <w:rPr>
          <w:rFonts w:ascii="Arial" w:hAnsi="Arial" w:cs="Arial"/>
          <w:color w:val="000000" w:themeColor="text1"/>
          <w:lang w:eastAsia="ar-SA"/>
        </w:rPr>
        <w:t>odwykonawca, zwane dalej „upoważnionymi podmiotami”, jako dokument elektroniczny, przekazuje się ten dokument.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W przypadku,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  lub </w:t>
      </w:r>
      <w:r w:rsidRPr="00C83590">
        <w:rPr>
          <w:rFonts w:ascii="Arial" w:hAnsi="Arial" w:cs="Arial"/>
          <w:color w:val="000000" w:themeColor="text1"/>
          <w:lang w:eastAsia="ar-SA"/>
        </w:rPr>
        <w:br/>
        <w:t xml:space="preserve">w postaci elektronicznej opatrzonej podpisem zaufanym lub podpisem </w:t>
      </w:r>
      <w:r w:rsidRPr="00C83590">
        <w:rPr>
          <w:rFonts w:ascii="Arial" w:hAnsi="Arial" w:cs="Arial"/>
          <w:color w:val="000000" w:themeColor="text1"/>
          <w:lang w:eastAsia="ar-SA"/>
        </w:rPr>
        <w:lastRenderedPageBreak/>
        <w:t xml:space="preserve">osobistym poświadczające zgodność cyfrowego odwzorowania </w:t>
      </w:r>
      <w:r w:rsidRPr="00C83590">
        <w:rPr>
          <w:rFonts w:ascii="Arial" w:hAnsi="Arial" w:cs="Arial"/>
          <w:color w:val="000000" w:themeColor="text1"/>
          <w:lang w:eastAsia="ar-SA"/>
        </w:rPr>
        <w:br/>
        <w:t>z dokumentem w postaci papierowej.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Poświadczenia zgodności cyfrowego odwzorowania z dokumentem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postaci papierowej, dokonuje w przypadku:</w:t>
      </w:r>
    </w:p>
    <w:p w:rsidR="00E87D91" w:rsidRPr="00C83590" w:rsidRDefault="00E87D91" w:rsidP="008559E4">
      <w:pPr>
        <w:numPr>
          <w:ilvl w:val="2"/>
          <w:numId w:val="23"/>
        </w:numPr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podmiotowych środków dowodowych oraz dokumentów potwierdzających umocowanie do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 reprezentowania – odpowiednio Wykonawca, W</w:t>
      </w:r>
      <w:r w:rsidRPr="00C83590">
        <w:rPr>
          <w:rFonts w:ascii="Arial" w:hAnsi="Arial" w:cs="Arial"/>
          <w:color w:val="000000" w:themeColor="text1"/>
          <w:lang w:eastAsia="ar-SA"/>
        </w:rPr>
        <w:t>ykonawca wspólnie ubiegający się o udzielenie zamówienia, pod</w:t>
      </w:r>
      <w:r w:rsidR="009057F1">
        <w:rPr>
          <w:rFonts w:ascii="Arial" w:hAnsi="Arial" w:cs="Arial"/>
          <w:color w:val="000000" w:themeColor="text1"/>
          <w:lang w:eastAsia="ar-SA"/>
        </w:rPr>
        <w:t>miot udostępniający zasoby lub P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odwykonawca,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zakresie podmiotowych środków dowodowych lub dokumentów potwierdzających umocowanie do reprezentowania, które każdego z nich dotyczą;</w:t>
      </w:r>
    </w:p>
    <w:p w:rsidR="00E87D91" w:rsidRPr="00C83590" w:rsidRDefault="00E87D91" w:rsidP="008559E4">
      <w:pPr>
        <w:numPr>
          <w:ilvl w:val="2"/>
          <w:numId w:val="23"/>
        </w:numPr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przedmiotowych śr</w:t>
      </w:r>
      <w:r w:rsidR="009057F1">
        <w:rPr>
          <w:rFonts w:ascii="Arial" w:hAnsi="Arial" w:cs="Arial"/>
          <w:color w:val="000000" w:themeColor="text1"/>
          <w:lang w:eastAsia="ar-SA"/>
        </w:rPr>
        <w:t>odków dowodowych – odpowiednio Wykonawca lub W</w:t>
      </w:r>
      <w:r w:rsidRPr="00C83590">
        <w:rPr>
          <w:rFonts w:ascii="Arial" w:hAnsi="Arial" w:cs="Arial"/>
          <w:color w:val="000000" w:themeColor="text1"/>
          <w:lang w:eastAsia="ar-SA"/>
        </w:rPr>
        <w:t>ykonawca wspólnie ubiegający się o udzielenie zamówienia;</w:t>
      </w:r>
    </w:p>
    <w:p w:rsidR="00E87D91" w:rsidRPr="00C83590" w:rsidRDefault="00E87D91" w:rsidP="008559E4">
      <w:pPr>
        <w:numPr>
          <w:ilvl w:val="2"/>
          <w:numId w:val="23"/>
        </w:numPr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innych dokumentó</w:t>
      </w:r>
      <w:r w:rsidR="009057F1">
        <w:rPr>
          <w:rFonts w:ascii="Arial" w:hAnsi="Arial" w:cs="Arial"/>
          <w:color w:val="000000" w:themeColor="text1"/>
          <w:lang w:eastAsia="ar-SA"/>
        </w:rPr>
        <w:t>w – odpowiednio Wykonawca lub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ykonawca wspólnie ubiegający się o udzielenie zamówienia, w zakresie dokumentów, które każdego z nich dotyczą.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Poświadczenia zgodności cyfrowego odwzorowania z dokumentem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postaci papierowej, o którym mowa w pkt. 22 powyżej, może dokonać również notariusz.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Jeżeli któryś z wymagany</w:t>
      </w:r>
      <w:r w:rsidR="00A8008E">
        <w:rPr>
          <w:rFonts w:ascii="Arial" w:hAnsi="Arial" w:cs="Arial"/>
          <w:color w:val="000000" w:themeColor="text1"/>
          <w:lang w:eastAsia="ar-SA"/>
        </w:rPr>
        <w:t>ch dokumentów składanych przez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ykonawcę jest sporządzony w języku obcym, dokument taki należy złożyć wraz </w:t>
      </w:r>
      <w:r w:rsidRPr="00C83590">
        <w:rPr>
          <w:rFonts w:ascii="Arial" w:hAnsi="Arial" w:cs="Arial"/>
          <w:color w:val="000000" w:themeColor="text1"/>
          <w:lang w:eastAsia="ar-SA"/>
        </w:rPr>
        <w:br/>
        <w:t xml:space="preserve">z tłumaczeniem na język polski.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Jeżeli oferta zawiera informacje stanowiące tajemnicę przedsiębiorstwa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rozumieniu ustawy z dnia 16 kwietnia 1993 r o zwalc</w:t>
      </w:r>
      <w:r w:rsidR="009057F1">
        <w:rPr>
          <w:rFonts w:ascii="Arial" w:hAnsi="Arial" w:cs="Arial"/>
          <w:color w:val="000000" w:themeColor="text1"/>
          <w:lang w:eastAsia="ar-SA"/>
        </w:rPr>
        <w:t>zaniu nieuczciwej konkurencji, W</w:t>
      </w:r>
      <w:r w:rsidRPr="00C83590">
        <w:rPr>
          <w:rFonts w:ascii="Arial" w:hAnsi="Arial" w:cs="Arial"/>
          <w:color w:val="000000" w:themeColor="text1"/>
          <w:lang w:eastAsia="ar-SA"/>
        </w:rPr>
        <w:t>ykonawca, w celu zachowania poufności tych informacji, przekazuje je w wydzielonym i odpowiednio oznaczonym pliku. Na platformie w formularzu składania oferty znajduje się miejsce wyznaczone do dołączenia części oferty stanowiącej tajemnicę przedsiębiorstwa.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87D91" w:rsidRPr="00C83590" w:rsidRDefault="00A8008E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>W sytuacji, gdy W</w:t>
      </w:r>
      <w:r w:rsidR="00E87D91" w:rsidRPr="00C83590">
        <w:rPr>
          <w:rFonts w:ascii="Arial" w:hAnsi="Arial" w:cs="Arial"/>
          <w:color w:val="000000" w:themeColor="text1"/>
          <w:lang w:eastAsia="ar-SA"/>
        </w:rPr>
        <w:t xml:space="preserve">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Powyższe regulacje znajdują odpowiednie zastosowanie w przypadku zastrzeżenia informacji stanowiących tajemnicę przedsiębiorstwa na późniejszym etapie postępowania, w stosunku do oświadczeń </w:t>
      </w:r>
      <w:r w:rsidRPr="00C83590">
        <w:rPr>
          <w:rFonts w:ascii="Arial" w:hAnsi="Arial" w:cs="Arial"/>
          <w:color w:val="000000" w:themeColor="text1"/>
          <w:lang w:eastAsia="ar-SA"/>
        </w:rPr>
        <w:br/>
        <w:t>i dokumentów składanych po otwarciu ofert.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Wykonawca ponosi wszelkie koszty związane z udziałem w postępowaniu, w tym przygotowaniem i złożeniem oferty.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lastRenderedPageBreak/>
        <w:t>W pr</w:t>
      </w:r>
      <w:r w:rsidR="009057F1">
        <w:rPr>
          <w:rFonts w:ascii="Arial" w:hAnsi="Arial" w:cs="Arial"/>
          <w:color w:val="000000" w:themeColor="text1"/>
          <w:lang w:eastAsia="ar-SA"/>
        </w:rPr>
        <w:t>zypadku składania oferty przez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 udzie</w:t>
      </w:r>
      <w:r w:rsidR="009057F1">
        <w:rPr>
          <w:rFonts w:ascii="Arial" w:hAnsi="Arial" w:cs="Arial"/>
          <w:color w:val="000000" w:themeColor="text1"/>
          <w:lang w:eastAsia="ar-SA"/>
        </w:rPr>
        <w:t>lenie zamówienia (konsorcjum),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ykonawcy ustanawiają pełnomocnika do reprezentowania ich w postępowaniu albo do reprezentowania ich w postępowaniu i zawarcia umowy (lider konsorcjum). </w:t>
      </w:r>
      <w:r w:rsidR="009057F1">
        <w:rPr>
          <w:rFonts w:ascii="Arial" w:hAnsi="Arial" w:cs="Arial"/>
          <w:color w:val="000000" w:themeColor="text1"/>
          <w:lang w:eastAsia="ar-SA"/>
        </w:rPr>
        <w:t>Pełnomocnikiem konsorcjum jest W</w:t>
      </w:r>
      <w:r w:rsidRPr="00C83590">
        <w:rPr>
          <w:rFonts w:ascii="Arial" w:hAnsi="Arial" w:cs="Arial"/>
          <w:color w:val="000000" w:themeColor="text1"/>
          <w:lang w:eastAsia="ar-SA"/>
        </w:rPr>
        <w:t>ykonawca, który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 zaloguje się na swoim profilu W</w:t>
      </w:r>
      <w:r w:rsidRPr="00C83590">
        <w:rPr>
          <w:rFonts w:ascii="Arial" w:hAnsi="Arial" w:cs="Arial"/>
          <w:color w:val="000000" w:themeColor="text1"/>
          <w:lang w:eastAsia="ar-SA"/>
        </w:rPr>
        <w:t>ykonawcy i składając ofertę w zakładc</w:t>
      </w:r>
      <w:r w:rsidR="009057F1">
        <w:rPr>
          <w:rFonts w:ascii="Arial" w:hAnsi="Arial" w:cs="Arial"/>
          <w:color w:val="000000" w:themeColor="text1"/>
          <w:lang w:eastAsia="ar-SA"/>
        </w:rPr>
        <w:t>e „Wykonawcy” doda pozostałych W</w:t>
      </w:r>
      <w:r w:rsidRPr="00C83590">
        <w:rPr>
          <w:rFonts w:ascii="Arial" w:hAnsi="Arial" w:cs="Arial"/>
          <w:color w:val="000000" w:themeColor="text1"/>
          <w:lang w:eastAsia="ar-SA"/>
        </w:rPr>
        <w:t>ykonawców wpisując ich dane.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Pełnomocnik, o którym mowa pow</w:t>
      </w:r>
      <w:r w:rsidR="0044466A">
        <w:rPr>
          <w:rFonts w:ascii="Arial" w:hAnsi="Arial" w:cs="Arial"/>
          <w:color w:val="000000" w:themeColor="text1"/>
          <w:lang w:eastAsia="ar-SA"/>
        </w:rPr>
        <w:t xml:space="preserve">yżej, pozostaje w kontakcie </w:t>
      </w:r>
      <w:r w:rsidR="0044466A">
        <w:rPr>
          <w:rFonts w:ascii="Arial" w:hAnsi="Arial" w:cs="Arial"/>
          <w:color w:val="000000" w:themeColor="text1"/>
          <w:lang w:eastAsia="ar-SA"/>
        </w:rPr>
        <w:br/>
        <w:t>z Z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amawiającym </w:t>
      </w:r>
      <w:r w:rsidR="0044466A">
        <w:rPr>
          <w:rFonts w:ascii="Arial" w:hAnsi="Arial" w:cs="Arial"/>
          <w:color w:val="000000" w:themeColor="text1"/>
          <w:lang w:eastAsia="ar-SA"/>
        </w:rPr>
        <w:t>w toku postępowania i do niego Z</w:t>
      </w:r>
      <w:r w:rsidRPr="00C83590">
        <w:rPr>
          <w:rFonts w:ascii="Arial" w:hAnsi="Arial" w:cs="Arial"/>
          <w:color w:val="000000" w:themeColor="text1"/>
          <w:lang w:eastAsia="ar-SA"/>
        </w:rPr>
        <w:t>amawiający kieruje informacje, korespondencję itp. Wsze</w:t>
      </w:r>
      <w:r w:rsidR="0044466A">
        <w:rPr>
          <w:rFonts w:ascii="Arial" w:hAnsi="Arial" w:cs="Arial"/>
          <w:color w:val="000000" w:themeColor="text1"/>
          <w:lang w:eastAsia="ar-SA"/>
        </w:rPr>
        <w:t>lkie oświadczenia pełnomocnika Z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amawiający </w:t>
      </w:r>
      <w:r w:rsidR="009057F1">
        <w:rPr>
          <w:rFonts w:ascii="Arial" w:hAnsi="Arial" w:cs="Arial"/>
          <w:color w:val="000000" w:themeColor="text1"/>
          <w:lang w:eastAsia="ar-SA"/>
        </w:rPr>
        <w:t>uzna za wiążące dla wszystkich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ykonawców składających ofertę wspólną.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Nie dopuszcza się uczestniczenia </w:t>
      </w:r>
      <w:r w:rsidR="00A8008E">
        <w:rPr>
          <w:rFonts w:ascii="Arial" w:hAnsi="Arial" w:cs="Arial"/>
          <w:color w:val="000000" w:themeColor="text1"/>
          <w:lang w:eastAsia="ar-SA"/>
        </w:rPr>
        <w:t>któregokolwiek z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ykonawców wspólnie ubiegających się o udzielnie zamówienia w więcej niż jednej grupie </w:t>
      </w:r>
      <w:r w:rsidR="00A8008E">
        <w:rPr>
          <w:rFonts w:ascii="Arial" w:hAnsi="Arial" w:cs="Arial"/>
          <w:color w:val="000000" w:themeColor="text1"/>
          <w:lang w:eastAsia="ar-SA"/>
        </w:rPr>
        <w:t>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udzielenie zamówienia. Niedopuszczalnym jest również zł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ożenie przez któregokolwiek </w:t>
      </w:r>
      <w:r w:rsidR="009057F1">
        <w:rPr>
          <w:rFonts w:ascii="Arial" w:hAnsi="Arial" w:cs="Arial"/>
          <w:color w:val="000000" w:themeColor="text1"/>
          <w:lang w:eastAsia="ar-SA"/>
        </w:rPr>
        <w:br/>
        <w:t>z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udzielnie zamówienia, równocześnie oferty ind</w:t>
      </w:r>
      <w:r w:rsidR="009057F1">
        <w:rPr>
          <w:rFonts w:ascii="Arial" w:hAnsi="Arial" w:cs="Arial"/>
          <w:color w:val="000000" w:themeColor="text1"/>
          <w:lang w:eastAsia="ar-SA"/>
        </w:rPr>
        <w:t>ywidualnej oraz w ramach grupy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udzielenie zamówienia.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Wspólnicy spó</w:t>
      </w:r>
      <w:r w:rsidR="00A8008E">
        <w:rPr>
          <w:rFonts w:ascii="Arial" w:hAnsi="Arial" w:cs="Arial"/>
          <w:color w:val="000000" w:themeColor="text1"/>
          <w:lang w:eastAsia="ar-SA"/>
        </w:rPr>
        <w:t>łki cywilnej są traktowani jak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ykonawcy składający ofertę wspólną. </w:t>
      </w:r>
    </w:p>
    <w:p w:rsidR="00056938" w:rsidRDefault="00056938" w:rsidP="00E87D91">
      <w:pPr>
        <w:spacing w:line="276" w:lineRule="auto"/>
        <w:jc w:val="both"/>
        <w:textAlignment w:val="baseline"/>
        <w:rPr>
          <w:rFonts w:ascii="Arial" w:hAnsi="Arial" w:cs="Arial"/>
          <w:color w:val="000000"/>
          <w:kern w:val="1"/>
          <w:lang w:eastAsia="ar-SA" w:bidi="hi-IN"/>
        </w:rPr>
      </w:pPr>
    </w:p>
    <w:p w:rsidR="00E87D91" w:rsidRDefault="00125613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</w:pPr>
      <w:r>
        <w:rPr>
          <w:rFonts w:ascii="Arial" w:eastAsia="SimSun" w:hAnsi="Arial" w:cs="Arial"/>
          <w:b/>
          <w:kern w:val="1"/>
          <w:lang w:eastAsia="ar-SA" w:bidi="hi-IN"/>
        </w:rPr>
        <w:t>16</w:t>
      </w:r>
      <w:r w:rsidR="00E87D91">
        <w:rPr>
          <w:rFonts w:ascii="Arial" w:eastAsia="SimSun" w:hAnsi="Arial" w:cs="Arial"/>
          <w:b/>
          <w:kern w:val="1"/>
          <w:lang w:eastAsia="ar-SA" w:bidi="hi-IN"/>
        </w:rPr>
        <w:t>.</w:t>
      </w:r>
      <w:r w:rsidR="00E87D91">
        <w:rPr>
          <w:rFonts w:ascii="Arial" w:eastAsia="SimSun" w:hAnsi="Arial" w:cs="Arial"/>
          <w:kern w:val="1"/>
          <w:lang w:eastAsia="ar-SA" w:bidi="hi-IN"/>
        </w:rPr>
        <w:t xml:space="preserve"> </w:t>
      </w:r>
      <w:r w:rsidR="00E87D91">
        <w:rPr>
          <w:rFonts w:ascii="Arial" w:eastAsia="SimSun" w:hAnsi="Arial" w:cs="Arial"/>
          <w:b/>
          <w:kern w:val="1"/>
          <w:lang w:eastAsia="ar-SA" w:bidi="hi-IN"/>
        </w:rPr>
        <w:t>TERMIN OTWARCIA OFERT.</w:t>
      </w:r>
    </w:p>
    <w:p w:rsidR="00E87D91" w:rsidRDefault="00E87D91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  <w:rPr>
          <w:rFonts w:ascii="Arial" w:eastAsia="SimSun" w:hAnsi="Arial" w:cs="Arial"/>
          <w:kern w:val="1"/>
          <w:lang w:eastAsia="ar-SA" w:bidi="hi-IN"/>
        </w:rPr>
      </w:pPr>
    </w:p>
    <w:p w:rsidR="00E87D91" w:rsidRDefault="00E87D91" w:rsidP="00037A3D">
      <w:pPr>
        <w:numPr>
          <w:ilvl w:val="0"/>
          <w:numId w:val="1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kern w:val="1"/>
          <w:lang w:eastAsia="ar-SA" w:bidi="hi-IN"/>
        </w:rPr>
        <w:t>Otwarcie ofert nastąpi w dniu</w:t>
      </w:r>
      <w:r w:rsidR="00B34784">
        <w:rPr>
          <w:rFonts w:ascii="Arial" w:hAnsi="Arial" w:cs="Arial"/>
          <w:kern w:val="1"/>
          <w:lang w:eastAsia="ar-SA" w:bidi="hi-IN"/>
        </w:rPr>
        <w:t xml:space="preserve"> </w:t>
      </w:r>
      <w:r w:rsidR="00226648" w:rsidRPr="00226648">
        <w:rPr>
          <w:rFonts w:ascii="Arial" w:hAnsi="Arial" w:cs="Arial"/>
          <w:b/>
          <w:kern w:val="1"/>
          <w:lang w:eastAsia="ar-SA" w:bidi="hi-IN"/>
        </w:rPr>
        <w:t>31.</w:t>
      </w:r>
      <w:r w:rsidR="00037A3D" w:rsidRPr="00226648">
        <w:rPr>
          <w:rFonts w:ascii="Arial" w:hAnsi="Arial" w:cs="Arial"/>
          <w:b/>
          <w:kern w:val="1"/>
          <w:lang w:eastAsia="ar-SA" w:bidi="hi-IN"/>
        </w:rPr>
        <w:t>03</w:t>
      </w:r>
      <w:r w:rsidR="00B34784" w:rsidRPr="00226648">
        <w:rPr>
          <w:rFonts w:ascii="Arial" w:hAnsi="Arial" w:cs="Arial"/>
          <w:b/>
          <w:kern w:val="1"/>
          <w:lang w:eastAsia="ar-SA" w:bidi="hi-IN"/>
        </w:rPr>
        <w:t>.</w:t>
      </w:r>
      <w:r w:rsidR="00B34784" w:rsidRPr="00B34784">
        <w:rPr>
          <w:rFonts w:ascii="Arial" w:hAnsi="Arial" w:cs="Arial"/>
          <w:b/>
          <w:kern w:val="1"/>
          <w:lang w:eastAsia="ar-SA" w:bidi="hi-IN"/>
        </w:rPr>
        <w:t>2025</w:t>
      </w:r>
      <w:r w:rsidR="00A8008E">
        <w:rPr>
          <w:rFonts w:ascii="Arial" w:hAnsi="Arial" w:cs="Arial"/>
          <w:b/>
          <w:kern w:val="1"/>
          <w:lang w:eastAsia="ar-SA" w:bidi="hi-IN"/>
        </w:rPr>
        <w:t xml:space="preserve"> </w:t>
      </w:r>
      <w:r w:rsidRPr="00B34784">
        <w:rPr>
          <w:rFonts w:ascii="Arial" w:hAnsi="Arial" w:cs="Arial"/>
          <w:b/>
          <w:kern w:val="1"/>
          <w:lang w:eastAsia="ar-SA" w:bidi="hi-IN"/>
        </w:rPr>
        <w:t>r</w:t>
      </w:r>
      <w:r>
        <w:rPr>
          <w:rFonts w:ascii="Arial" w:hAnsi="Arial" w:cs="Arial"/>
          <w:kern w:val="1"/>
          <w:lang w:eastAsia="ar-SA" w:bidi="hi-IN"/>
        </w:rPr>
        <w:t xml:space="preserve">. </w:t>
      </w:r>
      <w:r w:rsidRPr="00B34784">
        <w:rPr>
          <w:rFonts w:ascii="Arial" w:hAnsi="Arial" w:cs="Arial"/>
          <w:b/>
          <w:kern w:val="1"/>
          <w:lang w:eastAsia="ar-SA" w:bidi="hi-IN"/>
        </w:rPr>
        <w:t xml:space="preserve">o godzinie </w:t>
      </w:r>
      <w:r w:rsidR="00A8008E">
        <w:rPr>
          <w:rFonts w:ascii="Arial" w:hAnsi="Arial" w:cs="Arial"/>
          <w:b/>
          <w:kern w:val="1"/>
          <w:lang w:eastAsia="ar-SA" w:bidi="hi-IN"/>
        </w:rPr>
        <w:t>11:</w:t>
      </w:r>
      <w:r w:rsidR="0063350A">
        <w:rPr>
          <w:rFonts w:ascii="Arial" w:hAnsi="Arial" w:cs="Arial"/>
          <w:b/>
          <w:kern w:val="1"/>
          <w:lang w:eastAsia="ar-SA" w:bidi="hi-IN"/>
        </w:rPr>
        <w:t>0</w:t>
      </w:r>
      <w:r w:rsidR="00B34784" w:rsidRPr="00B34784">
        <w:rPr>
          <w:rFonts w:ascii="Arial" w:hAnsi="Arial" w:cs="Arial"/>
          <w:b/>
          <w:kern w:val="1"/>
          <w:lang w:eastAsia="ar-SA" w:bidi="hi-IN"/>
        </w:rPr>
        <w:t>0</w:t>
      </w:r>
    </w:p>
    <w:p w:rsidR="00E87D91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kern w:val="1"/>
          <w:lang w:eastAsia="ar-SA" w:bidi="hi-IN"/>
        </w:rPr>
        <w:t>Otwarcie ofert jest niejawne.</w:t>
      </w:r>
    </w:p>
    <w:p w:rsidR="00E87D91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lang w:eastAsia="ar-SA"/>
        </w:rPr>
        <w:t>Zamawiający udostępnia oferty, po ich otwar</w:t>
      </w:r>
      <w:r w:rsidR="009057F1">
        <w:rPr>
          <w:rFonts w:ascii="Arial" w:hAnsi="Arial" w:cs="Arial"/>
          <w:lang w:eastAsia="ar-SA"/>
        </w:rPr>
        <w:t xml:space="preserve">ciu, niezwłocznie, </w:t>
      </w:r>
      <w:r w:rsidR="009057F1">
        <w:rPr>
          <w:rFonts w:ascii="Arial" w:hAnsi="Arial" w:cs="Arial"/>
          <w:lang w:eastAsia="ar-SA"/>
        </w:rPr>
        <w:br/>
        <w:t>na wniosek W</w:t>
      </w:r>
      <w:r>
        <w:rPr>
          <w:rFonts w:ascii="Arial" w:hAnsi="Arial" w:cs="Arial"/>
          <w:lang w:eastAsia="ar-SA"/>
        </w:rPr>
        <w:t>ykonawcy.</w:t>
      </w:r>
    </w:p>
    <w:p w:rsidR="00E87D91" w:rsidRPr="000F54A0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lang w:eastAsia="pl-PL"/>
        </w:rPr>
        <w:t xml:space="preserve">Zamawiający, niezwłocznie po otwarciu ofert, udostępni </w:t>
      </w:r>
      <w:r>
        <w:rPr>
          <w:rFonts w:ascii="Arial" w:hAnsi="Arial" w:cs="Arial"/>
          <w:lang w:eastAsia="pl-PL"/>
        </w:rPr>
        <w:br/>
        <w:t xml:space="preserve">na platformie </w:t>
      </w:r>
      <w:hyperlink r:id="rId17" w:history="1">
        <w:r w:rsidRPr="000E0F3A">
          <w:rPr>
            <w:rStyle w:val="Hipercze"/>
            <w:rFonts w:ascii="Arial" w:hAnsi="Arial" w:cs="Arial"/>
            <w:color w:val="auto"/>
            <w:u w:val="none"/>
            <w:lang w:eastAsia="ar-SA"/>
          </w:rPr>
          <w:t>https://platformazakupowa.pl/pn/rzi_gdynia</w:t>
        </w:r>
      </w:hyperlink>
    </w:p>
    <w:p w:rsidR="00E87D91" w:rsidRDefault="00E87D91" w:rsidP="00E87D91">
      <w:pPr>
        <w:spacing w:line="276" w:lineRule="auto"/>
        <w:ind w:left="993"/>
        <w:jc w:val="both"/>
        <w:textAlignment w:val="baseline"/>
      </w:pPr>
      <w:r>
        <w:rPr>
          <w:rFonts w:ascii="Arial" w:hAnsi="Arial" w:cs="Arial"/>
          <w:lang w:eastAsia="pl-PL"/>
        </w:rPr>
        <w:t>informację o:</w:t>
      </w:r>
    </w:p>
    <w:p w:rsidR="00E87D91" w:rsidRDefault="00E87D91" w:rsidP="00E87D91">
      <w:pPr>
        <w:numPr>
          <w:ilvl w:val="0"/>
          <w:numId w:val="17"/>
        </w:numPr>
        <w:tabs>
          <w:tab w:val="left" w:pos="426"/>
          <w:tab w:val="left" w:pos="567"/>
        </w:tabs>
        <w:spacing w:line="276" w:lineRule="auto"/>
        <w:ind w:left="1418" w:hanging="425"/>
        <w:jc w:val="both"/>
      </w:pPr>
      <w:r>
        <w:rPr>
          <w:rFonts w:ascii="Arial" w:hAnsi="Arial" w:cs="Arial"/>
          <w:lang w:eastAsia="pl-PL"/>
        </w:rPr>
        <w:t>nazwach albo imionach i nazwiskach oraz siedzibach lub miejscach prowadzonej działalności gospodarczej albo miejscach zamieszkania Wykonawców, których oferty zostały otwarte,</w:t>
      </w:r>
    </w:p>
    <w:p w:rsidR="00E87D91" w:rsidRDefault="00E87D91" w:rsidP="00E87D91">
      <w:pPr>
        <w:numPr>
          <w:ilvl w:val="0"/>
          <w:numId w:val="17"/>
        </w:numPr>
        <w:tabs>
          <w:tab w:val="left" w:pos="426"/>
          <w:tab w:val="left" w:pos="567"/>
        </w:tabs>
        <w:spacing w:line="276" w:lineRule="auto"/>
        <w:ind w:left="1418" w:hanging="425"/>
        <w:jc w:val="both"/>
      </w:pPr>
      <w:r>
        <w:rPr>
          <w:rFonts w:ascii="Arial" w:hAnsi="Arial" w:cs="Arial"/>
          <w:lang w:eastAsia="pl-PL"/>
        </w:rPr>
        <w:t>cenach zawartych w ofertach.</w:t>
      </w:r>
    </w:p>
    <w:p w:rsidR="00E87D91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</w:pPr>
      <w:r>
        <w:rPr>
          <w:rFonts w:ascii="Arial" w:hAnsi="Arial" w:cs="Arial"/>
          <w:lang w:eastAsia="pl-PL"/>
        </w:rPr>
        <w:t>W przypadku wystąpienia awarii systemu teleinformatycznego, która spowoduje brak możliwości otwarcia ofe</w:t>
      </w:r>
      <w:r w:rsidR="0044466A">
        <w:rPr>
          <w:rFonts w:ascii="Arial" w:hAnsi="Arial" w:cs="Arial"/>
          <w:lang w:eastAsia="pl-PL"/>
        </w:rPr>
        <w:t>rt w terminie określonym przez Z</w:t>
      </w:r>
      <w:r>
        <w:rPr>
          <w:rFonts w:ascii="Arial" w:hAnsi="Arial" w:cs="Arial"/>
          <w:lang w:eastAsia="pl-PL"/>
        </w:rPr>
        <w:t>amawiającego, otwarcie ofert nastąpi niezwłocznie po usunięciu awarii.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eastAsia="pl-PL" w:bidi="hi-IN"/>
        </w:rPr>
      </w:pPr>
    </w:p>
    <w:p w:rsidR="00E87D91" w:rsidRDefault="00125613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  <w:r>
        <w:rPr>
          <w:rFonts w:ascii="Arial" w:eastAsia="SimSun" w:hAnsi="Arial" w:cs="Arial"/>
          <w:b/>
          <w:color w:val="000000"/>
          <w:kern w:val="1"/>
          <w:lang w:bidi="hi-IN"/>
        </w:rPr>
        <w:t>17</w:t>
      </w:r>
      <w:r w:rsidR="00E87D91">
        <w:rPr>
          <w:rFonts w:ascii="Arial" w:eastAsia="SimSun" w:hAnsi="Arial" w:cs="Arial"/>
          <w:b/>
          <w:color w:val="000000"/>
          <w:kern w:val="1"/>
          <w:lang w:bidi="hi-IN"/>
        </w:rPr>
        <w:t>.</w:t>
      </w:r>
      <w:r w:rsidR="00E87D91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E87D91">
        <w:rPr>
          <w:rFonts w:ascii="Arial" w:eastAsia="SimSun" w:hAnsi="Arial" w:cs="Arial"/>
          <w:b/>
          <w:color w:val="000000"/>
          <w:kern w:val="1"/>
          <w:lang w:bidi="hi-IN"/>
        </w:rPr>
        <w:t>TERMIN ZWIĄZANIA OFERTĄ</w:t>
      </w:r>
    </w:p>
    <w:p w:rsidR="00A8008E" w:rsidRDefault="00A8008E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</w:pPr>
    </w:p>
    <w:p w:rsidR="00E87D91" w:rsidRDefault="00E87D91" w:rsidP="00E87D91">
      <w:pPr>
        <w:numPr>
          <w:ilvl w:val="0"/>
          <w:numId w:val="10"/>
        </w:numPr>
        <w:spacing w:line="276" w:lineRule="auto"/>
        <w:ind w:left="709" w:hanging="283"/>
        <w:jc w:val="both"/>
      </w:pPr>
      <w:r>
        <w:rPr>
          <w:rFonts w:ascii="Arial" w:hAnsi="Arial" w:cs="Arial"/>
          <w:color w:val="000000"/>
        </w:rPr>
        <w:t>Wykonawca jest związany ofertą przez 60 dni począwszy od dnia, w którym upłynął termin wyznaczony na składanie ofert. Wykonawca może przedłużyć term</w:t>
      </w:r>
      <w:r w:rsidR="0044466A">
        <w:rPr>
          <w:rFonts w:ascii="Arial" w:hAnsi="Arial" w:cs="Arial"/>
          <w:color w:val="000000"/>
        </w:rPr>
        <w:t>in związania ofertą na wniosek Z</w:t>
      </w:r>
      <w:r>
        <w:rPr>
          <w:rFonts w:ascii="Arial" w:hAnsi="Arial" w:cs="Arial"/>
          <w:color w:val="000000"/>
        </w:rPr>
        <w:t xml:space="preserve">amawiającego o okres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 xml:space="preserve">60 dni. </w:t>
      </w:r>
      <w:r w:rsidR="009057F1">
        <w:rPr>
          <w:rFonts w:ascii="Arial" w:hAnsi="Arial" w:cs="Arial"/>
          <w:color w:val="000000"/>
        </w:rPr>
        <w:t>Jeżeli W</w:t>
      </w:r>
      <w:r>
        <w:rPr>
          <w:rFonts w:ascii="Arial" w:hAnsi="Arial" w:cs="Arial"/>
          <w:color w:val="000000"/>
        </w:rPr>
        <w:t>ykonawca wyrazi zgodę, przedłużenie terminu związania ofertą, może nastąpić o okres dłuższy niż 60 dni.</w:t>
      </w:r>
    </w:p>
    <w:p w:rsidR="00E87D91" w:rsidRDefault="00E87D91" w:rsidP="00E87D91">
      <w:pPr>
        <w:numPr>
          <w:ilvl w:val="0"/>
          <w:numId w:val="10"/>
        </w:numPr>
        <w:spacing w:line="276" w:lineRule="auto"/>
        <w:ind w:left="709" w:hanging="283"/>
        <w:jc w:val="both"/>
      </w:pPr>
      <w:r>
        <w:rPr>
          <w:rFonts w:ascii="Arial" w:hAnsi="Arial" w:cs="Arial"/>
          <w:color w:val="000000"/>
        </w:rPr>
        <w:t xml:space="preserve">Przedłużenie terminu związania ofertą następuje z jednoczesnym przedłużeniem ważności wadium. </w:t>
      </w:r>
    </w:p>
    <w:p w:rsidR="00E87D91" w:rsidRDefault="00E87D91" w:rsidP="00E87D91">
      <w:pPr>
        <w:numPr>
          <w:ilvl w:val="0"/>
          <w:numId w:val="10"/>
        </w:numPr>
        <w:spacing w:line="276" w:lineRule="auto"/>
        <w:ind w:left="709" w:hanging="283"/>
        <w:jc w:val="both"/>
      </w:pPr>
      <w:r>
        <w:rPr>
          <w:rFonts w:ascii="Arial" w:hAnsi="Arial" w:cs="Arial"/>
          <w:color w:val="000000"/>
        </w:rPr>
        <w:t>Brak od</w:t>
      </w:r>
      <w:r w:rsidR="000E0F3A">
        <w:rPr>
          <w:rFonts w:ascii="Arial" w:hAnsi="Arial" w:cs="Arial"/>
          <w:color w:val="000000"/>
        </w:rPr>
        <w:t>powiedzi w terminie na wniosek Z</w:t>
      </w:r>
      <w:r>
        <w:rPr>
          <w:rFonts w:ascii="Arial" w:hAnsi="Arial" w:cs="Arial"/>
          <w:color w:val="000000"/>
        </w:rPr>
        <w:t>amawiającego o przedłużenie terminu związania ofertą uznaje się za nie wyrażenie zgody.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</w:p>
    <w:p w:rsidR="00E87D91" w:rsidRDefault="00125613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</w:pPr>
      <w:r>
        <w:rPr>
          <w:rFonts w:ascii="Arial" w:eastAsia="SimSun" w:hAnsi="Arial" w:cs="Arial"/>
          <w:b/>
          <w:color w:val="000000"/>
          <w:kern w:val="1"/>
          <w:lang w:bidi="hi-IN"/>
        </w:rPr>
        <w:t>18</w:t>
      </w:r>
      <w:r w:rsidR="00E87D91">
        <w:rPr>
          <w:rFonts w:ascii="Arial" w:eastAsia="SimSun" w:hAnsi="Arial" w:cs="Arial"/>
          <w:b/>
          <w:color w:val="000000"/>
          <w:kern w:val="1"/>
          <w:lang w:bidi="hi-IN"/>
        </w:rPr>
        <w:t>.</w:t>
      </w:r>
      <w:r w:rsidR="00E87D91"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 w:rsidR="00E87D91">
        <w:rPr>
          <w:rFonts w:ascii="Arial" w:eastAsia="SimSun" w:hAnsi="Arial" w:cs="Arial"/>
          <w:b/>
          <w:color w:val="000000"/>
          <w:kern w:val="1"/>
          <w:lang w:bidi="hi-IN"/>
        </w:rPr>
        <w:t>BADANIE I OCENA ZŁOŻONYCH OFERT</w:t>
      </w:r>
    </w:p>
    <w:p w:rsidR="00E87D91" w:rsidRDefault="00E87D91" w:rsidP="00E87D91">
      <w:pPr>
        <w:spacing w:line="276" w:lineRule="auto"/>
        <w:ind w:left="1777"/>
        <w:textAlignment w:val="baseline"/>
        <w:rPr>
          <w:rFonts w:ascii="Arial" w:eastAsia="SimSun" w:hAnsi="Arial" w:cs="Arial"/>
          <w:b/>
          <w:color w:val="000000"/>
          <w:kern w:val="1"/>
          <w:sz w:val="16"/>
          <w:szCs w:val="16"/>
          <w:lang w:bidi="hi-IN"/>
        </w:rPr>
      </w:pP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Do oferty, W</w:t>
      </w:r>
      <w:r w:rsidR="00E87D91">
        <w:rPr>
          <w:rFonts w:ascii="Arial" w:hAnsi="Arial" w:cs="Arial"/>
          <w:lang w:eastAsia="ar-SA"/>
        </w:rPr>
        <w:t xml:space="preserve">ykonawca dołącza wymagane w zaproszeniu dokumenty, które potwierdzają brak podstaw wykluczenia, spełnienie warunków udziału </w:t>
      </w:r>
      <w:r w:rsidR="00E87D91">
        <w:rPr>
          <w:rFonts w:ascii="Arial" w:hAnsi="Arial" w:cs="Arial"/>
          <w:lang w:eastAsia="ar-SA"/>
        </w:rPr>
        <w:br/>
        <w:t xml:space="preserve">w postępowaniu oraz, że oferowana robota budowlana, dostawa, usługa spełnia wymagania </w:t>
      </w:r>
      <w:r w:rsidR="0044466A">
        <w:rPr>
          <w:rFonts w:ascii="Arial" w:hAnsi="Arial" w:cs="Arial"/>
          <w:lang w:eastAsia="ar-SA"/>
        </w:rPr>
        <w:t>Z</w:t>
      </w:r>
      <w:r w:rsidR="008559E4">
        <w:rPr>
          <w:rFonts w:ascii="Arial" w:hAnsi="Arial" w:cs="Arial"/>
          <w:lang w:eastAsia="ar-SA"/>
        </w:rPr>
        <w:t xml:space="preserve">amawiającego, nie później niż </w:t>
      </w:r>
      <w:r w:rsidR="00E87D91">
        <w:rPr>
          <w:rFonts w:ascii="Arial" w:hAnsi="Arial" w:cs="Arial"/>
          <w:lang w:eastAsia="ar-SA"/>
        </w:rPr>
        <w:t>na dzień składania ofert.</w:t>
      </w: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Jeżeli W</w:t>
      </w:r>
      <w:r w:rsidR="00E87D91">
        <w:rPr>
          <w:rFonts w:ascii="Arial" w:hAnsi="Arial" w:cs="Arial"/>
          <w:lang w:eastAsia="ar-SA"/>
        </w:rPr>
        <w:t>ykonawca nie złoży dokumentów, o których mowa powyżej, innych dokumentów lub oświadczeń składanych w postępowaniu, tłumaczeń tych dokumentów lub są one niekompletne lub zaw</w:t>
      </w:r>
      <w:r w:rsidR="0044466A">
        <w:rPr>
          <w:rFonts w:ascii="Arial" w:hAnsi="Arial" w:cs="Arial"/>
          <w:lang w:eastAsia="ar-SA"/>
        </w:rPr>
        <w:t>ierają błędy Z</w:t>
      </w:r>
      <w:r w:rsidR="009057F1">
        <w:rPr>
          <w:rFonts w:ascii="Arial" w:hAnsi="Arial" w:cs="Arial"/>
          <w:lang w:eastAsia="ar-SA"/>
        </w:rPr>
        <w:t>amawiający wzywa W</w:t>
      </w:r>
      <w:r w:rsidR="00E87D91">
        <w:rPr>
          <w:rFonts w:ascii="Arial" w:hAnsi="Arial" w:cs="Arial"/>
          <w:lang w:eastAsia="ar-SA"/>
        </w:rPr>
        <w:t xml:space="preserve">ykonawcę odpowiednio do ich, poprawienia lub uzupełnienia  </w:t>
      </w:r>
      <w:r w:rsidR="00E87D91">
        <w:rPr>
          <w:rFonts w:ascii="Arial" w:hAnsi="Arial" w:cs="Arial"/>
          <w:lang w:eastAsia="ar-SA"/>
        </w:rPr>
        <w:br/>
        <w:t>w wyznaczonym terminie, chyba, że oferta podlega odrzuceniu bez względu</w:t>
      </w:r>
      <w:r w:rsidR="00E87D91">
        <w:rPr>
          <w:rFonts w:ascii="Arial" w:hAnsi="Arial" w:cs="Arial"/>
          <w:lang w:eastAsia="ar-SA"/>
        </w:rPr>
        <w:br/>
        <w:t>na ich złożenie, uzupełnienie lub poprawienie lub zachodzą przesłanki unieważnienia postępowania.</w:t>
      </w:r>
      <w:r w:rsidR="00E87D91" w:rsidRPr="007762E5">
        <w:rPr>
          <w:rFonts w:ascii="Arial" w:hAnsi="Arial" w:cs="Arial"/>
          <w:color w:val="0070C0"/>
          <w:lang w:eastAsia="ar-SA"/>
        </w:rPr>
        <w:t xml:space="preserve"> </w:t>
      </w:r>
      <w:r w:rsidR="00E87D91" w:rsidRPr="006D363E">
        <w:rPr>
          <w:rFonts w:ascii="Arial" w:hAnsi="Arial" w:cs="Arial"/>
          <w:color w:val="000000" w:themeColor="text1"/>
          <w:lang w:eastAsia="ar-SA"/>
        </w:rPr>
        <w:t>Rozbieżność danych wprowadzonych przez Wykonawcę do wykazu osób z załączonymi do oferty dokumentami dotyczącymi ochrony informacji niejawnych lub innymi dokumentami jest traktowana jako oczywista omyłka pisarska i podlega poprawie przez Zamawiającego.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Wykonawca składa dokumenty na potwierdzenie braku podstaw wykluczenia z postępowania, spełnienia warunków udziału w postępowaniu, na wezwanie, aktualne na dzień ich złożenia (dokumenty s</w:t>
      </w:r>
      <w:r w:rsidR="008559E4">
        <w:rPr>
          <w:rFonts w:ascii="Arial" w:hAnsi="Arial" w:cs="Arial"/>
          <w:lang w:eastAsia="ar-SA"/>
        </w:rPr>
        <w:t xml:space="preserve">kładane </w:t>
      </w:r>
      <w:r>
        <w:rPr>
          <w:rFonts w:ascii="Arial" w:hAnsi="Arial" w:cs="Arial"/>
          <w:lang w:eastAsia="ar-SA"/>
        </w:rPr>
        <w:t>w drodze uzupełnienia, poprawienia mają być aktualne na dzień ich składania natomiast muszą potwierdz</w:t>
      </w:r>
      <w:r w:rsidR="008559E4">
        <w:rPr>
          <w:rFonts w:ascii="Arial" w:hAnsi="Arial" w:cs="Arial"/>
          <w:lang w:eastAsia="ar-SA"/>
        </w:rPr>
        <w:t xml:space="preserve">ać spełnienie warunków udziału </w:t>
      </w:r>
      <w:r>
        <w:rPr>
          <w:rFonts w:ascii="Arial" w:hAnsi="Arial" w:cs="Arial"/>
          <w:lang w:eastAsia="ar-SA"/>
        </w:rPr>
        <w:t>w po</w:t>
      </w:r>
      <w:r w:rsidR="009057F1">
        <w:rPr>
          <w:rFonts w:ascii="Arial" w:hAnsi="Arial" w:cs="Arial"/>
          <w:lang w:eastAsia="ar-SA"/>
        </w:rPr>
        <w:t>stępowaniu przez W</w:t>
      </w:r>
      <w:r>
        <w:rPr>
          <w:rFonts w:ascii="Arial" w:hAnsi="Arial" w:cs="Arial"/>
          <w:lang w:eastAsia="ar-SA"/>
        </w:rPr>
        <w:t>ykonawcę, brak podstaw wykluczenia na dzień składania ofert).</w:t>
      </w: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 toku badania i oceny ofert Zamawiający może żądać od W</w:t>
      </w:r>
      <w:r w:rsidR="00E87D91">
        <w:rPr>
          <w:rFonts w:ascii="Arial" w:hAnsi="Arial" w:cs="Arial"/>
          <w:lang w:eastAsia="ar-SA"/>
        </w:rPr>
        <w:t xml:space="preserve">ykonawców wyjaśnień dotyczących treści złożonych ofert lub innych składanych wraz </w:t>
      </w:r>
      <w:r w:rsidR="00E87D91">
        <w:rPr>
          <w:rFonts w:ascii="Arial" w:hAnsi="Arial" w:cs="Arial"/>
          <w:lang w:eastAsia="ar-SA"/>
        </w:rPr>
        <w:br/>
        <w:t>z ofertą dokumentów i oświadczeń.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 xml:space="preserve">W postępowaniu obowiązuje zasada </w:t>
      </w:r>
      <w:r w:rsidRPr="007762E5">
        <w:rPr>
          <w:rFonts w:ascii="Arial" w:hAnsi="Arial" w:cs="Arial"/>
          <w:lang w:eastAsia="ar-SA"/>
        </w:rPr>
        <w:t xml:space="preserve">jednokrotnego </w:t>
      </w:r>
      <w:r>
        <w:rPr>
          <w:rFonts w:ascii="Arial" w:hAnsi="Arial" w:cs="Arial"/>
          <w:lang w:eastAsia="ar-SA"/>
        </w:rPr>
        <w:t xml:space="preserve">wezwania </w:t>
      </w:r>
      <w:r>
        <w:rPr>
          <w:rFonts w:ascii="Arial" w:hAnsi="Arial" w:cs="Arial"/>
          <w:lang w:eastAsia="ar-SA"/>
        </w:rPr>
        <w:br/>
        <w:t xml:space="preserve">do uzupełnienia dokumentów oraz wielokrotnego do składania wyjaśnień </w:t>
      </w:r>
      <w:r>
        <w:rPr>
          <w:rFonts w:ascii="Arial" w:hAnsi="Arial" w:cs="Arial"/>
          <w:lang w:eastAsia="ar-SA"/>
        </w:rPr>
        <w:br/>
        <w:t xml:space="preserve">w obszarze danego zagadnienia. Zasada wielokrotności wezwania </w:t>
      </w:r>
      <w:r>
        <w:rPr>
          <w:rFonts w:ascii="Arial" w:hAnsi="Arial" w:cs="Arial"/>
          <w:lang w:eastAsia="ar-SA"/>
        </w:rPr>
        <w:br/>
        <w:t xml:space="preserve">do złożenia wyjaśnień nie </w:t>
      </w:r>
      <w:r w:rsidR="009057F1">
        <w:rPr>
          <w:rFonts w:ascii="Arial" w:hAnsi="Arial" w:cs="Arial"/>
          <w:lang w:eastAsia="ar-SA"/>
        </w:rPr>
        <w:t>ma zastosowania w sytuacji gdy W</w:t>
      </w:r>
      <w:r w:rsidR="0044466A">
        <w:rPr>
          <w:rFonts w:ascii="Arial" w:hAnsi="Arial" w:cs="Arial"/>
          <w:lang w:eastAsia="ar-SA"/>
        </w:rPr>
        <w:t xml:space="preserve">ykonawca </w:t>
      </w:r>
      <w:r w:rsidR="0044466A">
        <w:rPr>
          <w:rFonts w:ascii="Arial" w:hAnsi="Arial" w:cs="Arial"/>
          <w:lang w:eastAsia="ar-SA"/>
        </w:rPr>
        <w:br/>
        <w:t>na pierwsze wezwanie Z</w:t>
      </w:r>
      <w:r>
        <w:rPr>
          <w:rFonts w:ascii="Arial" w:hAnsi="Arial" w:cs="Arial"/>
          <w:lang w:eastAsia="ar-SA"/>
        </w:rPr>
        <w:t xml:space="preserve">amawiającego do złożenia wyjaśnień </w:t>
      </w:r>
      <w:r>
        <w:rPr>
          <w:rFonts w:ascii="Arial" w:hAnsi="Arial" w:cs="Arial"/>
          <w:lang w:eastAsia="ar-SA"/>
        </w:rPr>
        <w:br/>
        <w:t>w zakresie rażąco niskiej ceny nie odpowie na ni</w:t>
      </w:r>
      <w:r w:rsidR="009057F1">
        <w:rPr>
          <w:rFonts w:ascii="Arial" w:hAnsi="Arial" w:cs="Arial"/>
          <w:lang w:eastAsia="ar-SA"/>
        </w:rPr>
        <w:t xml:space="preserve">e w terminie. </w:t>
      </w:r>
      <w:r w:rsidR="009057F1">
        <w:rPr>
          <w:rFonts w:ascii="Arial" w:hAnsi="Arial" w:cs="Arial"/>
          <w:lang w:eastAsia="ar-SA"/>
        </w:rPr>
        <w:br/>
        <w:t>W przypadku gdy W</w:t>
      </w:r>
      <w:r>
        <w:rPr>
          <w:rFonts w:ascii="Arial" w:hAnsi="Arial" w:cs="Arial"/>
          <w:lang w:eastAsia="ar-SA"/>
        </w:rPr>
        <w:t>ykonawca n</w:t>
      </w:r>
      <w:r w:rsidR="0044466A">
        <w:rPr>
          <w:rFonts w:ascii="Arial" w:hAnsi="Arial" w:cs="Arial"/>
          <w:lang w:eastAsia="ar-SA"/>
        </w:rPr>
        <w:t>ie odpowie w wyznaczonym przez Z</w:t>
      </w:r>
      <w:r>
        <w:rPr>
          <w:rFonts w:ascii="Arial" w:hAnsi="Arial" w:cs="Arial"/>
          <w:lang w:eastAsia="ar-SA"/>
        </w:rPr>
        <w:t xml:space="preserve">amawiającego terminie na wezwanie do złożenia wyjaśnień innej </w:t>
      </w:r>
      <w:r w:rsidR="0044466A">
        <w:rPr>
          <w:rFonts w:ascii="Arial" w:hAnsi="Arial" w:cs="Arial"/>
          <w:lang w:eastAsia="ar-SA"/>
        </w:rPr>
        <w:t>kwestii niż rażąco niska cena, Z</w:t>
      </w:r>
      <w:r>
        <w:rPr>
          <w:rFonts w:ascii="Arial" w:hAnsi="Arial" w:cs="Arial"/>
          <w:lang w:eastAsia="ar-SA"/>
        </w:rPr>
        <w:t xml:space="preserve">amawiający zwróci się w takim przypadku </w:t>
      </w:r>
      <w:r>
        <w:rPr>
          <w:rFonts w:ascii="Arial" w:hAnsi="Arial" w:cs="Arial"/>
          <w:lang w:eastAsia="ar-SA"/>
        </w:rPr>
        <w:br/>
        <w:t>z ostatecznym wezwaniem do złożenia wyjaśnień.</w:t>
      </w:r>
    </w:p>
    <w:p w:rsidR="00E87D91" w:rsidRDefault="00E87D91" w:rsidP="00E87D91">
      <w:pPr>
        <w:numPr>
          <w:ilvl w:val="0"/>
          <w:numId w:val="13"/>
        </w:numPr>
        <w:tabs>
          <w:tab w:val="left" w:pos="284"/>
        </w:tabs>
        <w:spacing w:line="276" w:lineRule="auto"/>
        <w:ind w:left="709" w:hanging="425"/>
        <w:jc w:val="both"/>
      </w:pPr>
      <w:r>
        <w:rPr>
          <w:rFonts w:ascii="Arial" w:hAnsi="Arial" w:cs="Arial"/>
        </w:rPr>
        <w:t>Zamawiający może ograniczyć</w:t>
      </w:r>
      <w:r w:rsidR="009057F1">
        <w:rPr>
          <w:rFonts w:ascii="Arial" w:hAnsi="Arial" w:cs="Arial"/>
        </w:rPr>
        <w:t xml:space="preserve"> się do badania jedynie oferty W</w:t>
      </w:r>
      <w:r>
        <w:rPr>
          <w:rFonts w:ascii="Arial" w:hAnsi="Arial" w:cs="Arial"/>
        </w:rPr>
        <w:t xml:space="preserve">ykonawcy, który zaproponował najniższą cenę/ uzyskał największą ilość punktów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w kryterium oceny</w:t>
      </w:r>
      <w:r w:rsidR="009057F1">
        <w:rPr>
          <w:rFonts w:ascii="Arial" w:hAnsi="Arial" w:cs="Arial"/>
        </w:rPr>
        <w:t xml:space="preserve"> oraz do wezwania jedynie tego W</w:t>
      </w:r>
      <w:r>
        <w:rPr>
          <w:rFonts w:ascii="Arial" w:hAnsi="Arial" w:cs="Arial"/>
        </w:rPr>
        <w:t xml:space="preserve">ykonawcy do złożenia uzupełnień/wyjaśnień.  </w:t>
      </w:r>
    </w:p>
    <w:p w:rsidR="00E87D91" w:rsidRDefault="009057F1" w:rsidP="00E87D91">
      <w:pPr>
        <w:numPr>
          <w:ilvl w:val="0"/>
          <w:numId w:val="13"/>
        </w:numPr>
        <w:tabs>
          <w:tab w:val="left" w:pos="284"/>
        </w:tabs>
        <w:spacing w:line="276" w:lineRule="auto"/>
        <w:ind w:left="709" w:hanging="425"/>
        <w:jc w:val="both"/>
      </w:pPr>
      <w:r>
        <w:rPr>
          <w:rFonts w:ascii="Arial" w:hAnsi="Arial" w:cs="Arial"/>
        </w:rPr>
        <w:t>W przypadku, gdy oferta W</w:t>
      </w:r>
      <w:r w:rsidR="00E87D91">
        <w:rPr>
          <w:rFonts w:ascii="Arial" w:hAnsi="Arial" w:cs="Arial"/>
        </w:rPr>
        <w:t>ykonawcy o którym w pk</w:t>
      </w:r>
      <w:r w:rsidR="00A8008E">
        <w:rPr>
          <w:rFonts w:ascii="Arial" w:hAnsi="Arial" w:cs="Arial"/>
        </w:rPr>
        <w:t>t 6 będzie podlegać odrzuceniu Z</w:t>
      </w:r>
      <w:r w:rsidR="00E87D91">
        <w:rPr>
          <w:rFonts w:ascii="Arial" w:hAnsi="Arial" w:cs="Arial"/>
        </w:rPr>
        <w:t>amawiający powraca do badania pozostałych ofert.</w:t>
      </w: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Jeżeli W</w:t>
      </w:r>
      <w:r w:rsidR="00E87D91">
        <w:rPr>
          <w:rFonts w:ascii="Arial" w:hAnsi="Arial" w:cs="Arial"/>
          <w:lang w:eastAsia="ar-SA"/>
        </w:rPr>
        <w:t xml:space="preserve">ykonawca, którego oferta została wybrana jako najkorzystniejsza, uchyla się od zawarcia umowy w sprawie zamówienia publicznego lub </w:t>
      </w:r>
      <w:r w:rsidR="00E87D91">
        <w:rPr>
          <w:rFonts w:ascii="Arial" w:hAnsi="Arial" w:cs="Arial"/>
          <w:lang w:eastAsia="ar-SA"/>
        </w:rPr>
        <w:br/>
        <w:t>nie wnosi wymaganego zabezpieczen</w:t>
      </w:r>
      <w:r w:rsidR="0044466A">
        <w:rPr>
          <w:rFonts w:ascii="Arial" w:hAnsi="Arial" w:cs="Arial"/>
          <w:lang w:eastAsia="ar-SA"/>
        </w:rPr>
        <w:t>ia należytego wykonania umowy, Z</w:t>
      </w:r>
      <w:r w:rsidR="00E87D91">
        <w:rPr>
          <w:rFonts w:ascii="Arial" w:hAnsi="Arial" w:cs="Arial"/>
          <w:lang w:eastAsia="ar-SA"/>
        </w:rPr>
        <w:t>amawiający może dokonać ponownego badania i oceny ofert spośród of</w:t>
      </w:r>
      <w:r w:rsidR="009057F1">
        <w:rPr>
          <w:rFonts w:ascii="Arial" w:hAnsi="Arial" w:cs="Arial"/>
          <w:lang w:eastAsia="ar-SA"/>
        </w:rPr>
        <w:t>ert pozostałych w postępowaniu W</w:t>
      </w:r>
      <w:r w:rsidR="00E87D91">
        <w:rPr>
          <w:rFonts w:ascii="Arial" w:hAnsi="Arial" w:cs="Arial"/>
          <w:lang w:eastAsia="ar-SA"/>
        </w:rPr>
        <w:t xml:space="preserve">ykonawców oraz wybrać najkorzystniejszą ofertę albo unieważnić postępowanie. 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Upr</w:t>
      </w:r>
      <w:r w:rsidR="00A8008E">
        <w:rPr>
          <w:rFonts w:ascii="Arial" w:hAnsi="Arial" w:cs="Arial"/>
          <w:lang w:eastAsia="ar-SA"/>
        </w:rPr>
        <w:t>awnienie, o którym mowa w pkt 8</w:t>
      </w:r>
      <w:r>
        <w:rPr>
          <w:rFonts w:ascii="Arial" w:hAnsi="Arial" w:cs="Arial"/>
          <w:lang w:eastAsia="ar-SA"/>
        </w:rPr>
        <w:t xml:space="preserve"> </w:t>
      </w:r>
      <w:r w:rsidR="00A8008E">
        <w:rPr>
          <w:rFonts w:ascii="Arial" w:hAnsi="Arial" w:cs="Arial"/>
          <w:lang w:eastAsia="ar-SA"/>
        </w:rPr>
        <w:t>jest jednorazowe, jeżeli zatem W</w:t>
      </w:r>
      <w:r>
        <w:rPr>
          <w:rFonts w:ascii="Arial" w:hAnsi="Arial" w:cs="Arial"/>
          <w:lang w:eastAsia="ar-SA"/>
        </w:rPr>
        <w:t>ykonawca, którego oferta zos</w:t>
      </w:r>
      <w:r w:rsidR="00A8008E">
        <w:rPr>
          <w:rFonts w:ascii="Arial" w:hAnsi="Arial" w:cs="Arial"/>
          <w:lang w:eastAsia="ar-SA"/>
        </w:rPr>
        <w:t>tała wybrana na podstawie pkt 8</w:t>
      </w:r>
      <w:r>
        <w:rPr>
          <w:rFonts w:ascii="Arial" w:hAnsi="Arial" w:cs="Arial"/>
          <w:lang w:eastAsia="ar-SA"/>
        </w:rPr>
        <w:t>, również</w:t>
      </w:r>
      <w:r w:rsidR="0044466A">
        <w:rPr>
          <w:rFonts w:ascii="Arial" w:hAnsi="Arial" w:cs="Arial"/>
          <w:lang w:eastAsia="ar-SA"/>
        </w:rPr>
        <w:t xml:space="preserve"> uchyli się od zawarcia umowy, Z</w:t>
      </w:r>
      <w:r>
        <w:rPr>
          <w:rFonts w:ascii="Arial" w:hAnsi="Arial" w:cs="Arial"/>
          <w:lang w:eastAsia="ar-SA"/>
        </w:rPr>
        <w:t xml:space="preserve">amawiający unieważnia postępowanie </w:t>
      </w:r>
      <w:r>
        <w:rPr>
          <w:rFonts w:ascii="Arial" w:hAnsi="Arial" w:cs="Arial"/>
          <w:lang w:eastAsia="ar-SA"/>
        </w:rPr>
        <w:br/>
        <w:t xml:space="preserve">na </w:t>
      </w:r>
      <w:r w:rsidR="00A8008E">
        <w:rPr>
          <w:rFonts w:ascii="Arial" w:hAnsi="Arial" w:cs="Arial"/>
          <w:lang w:eastAsia="ar-SA"/>
        </w:rPr>
        <w:t xml:space="preserve">podstawie ust. </w:t>
      </w:r>
      <w:r w:rsidR="00125613">
        <w:rPr>
          <w:rFonts w:ascii="Arial" w:hAnsi="Arial" w:cs="Arial"/>
          <w:lang w:eastAsia="ar-SA"/>
        </w:rPr>
        <w:t>20</w:t>
      </w:r>
      <w:r w:rsidR="00A8008E">
        <w:rPr>
          <w:rFonts w:ascii="Arial" w:hAnsi="Arial" w:cs="Arial"/>
          <w:lang w:eastAsia="ar-SA"/>
        </w:rPr>
        <w:t xml:space="preserve"> pkt. 1 lit. g</w:t>
      </w:r>
      <w:r>
        <w:rPr>
          <w:rFonts w:ascii="Arial" w:hAnsi="Arial" w:cs="Arial"/>
          <w:lang w:eastAsia="ar-SA"/>
        </w:rPr>
        <w:t>.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 xml:space="preserve">Zamawiający poprawia w ofercie: </w:t>
      </w:r>
    </w:p>
    <w:p w:rsidR="00E87D91" w:rsidRDefault="00E87D91" w:rsidP="00E87D91">
      <w:pPr>
        <w:spacing w:line="276" w:lineRule="auto"/>
        <w:ind w:left="2406" w:hanging="1697"/>
        <w:jc w:val="both"/>
      </w:pPr>
      <w:r>
        <w:rPr>
          <w:rFonts w:ascii="Arial" w:hAnsi="Arial" w:cs="Arial"/>
          <w:lang w:eastAsia="ar-SA"/>
        </w:rPr>
        <w:t xml:space="preserve">a) oczywiste omyłki pisarskie, </w:t>
      </w:r>
    </w:p>
    <w:p w:rsidR="00E87D91" w:rsidRDefault="00E87D91" w:rsidP="00E87D91">
      <w:pPr>
        <w:spacing w:line="276" w:lineRule="auto"/>
        <w:ind w:left="2406" w:hanging="1697"/>
        <w:jc w:val="both"/>
      </w:pPr>
      <w:r>
        <w:rPr>
          <w:rFonts w:ascii="Arial" w:hAnsi="Arial" w:cs="Arial"/>
          <w:lang w:eastAsia="ar-SA"/>
        </w:rPr>
        <w:t xml:space="preserve">b) oczywiste omyłki rachunkowe, 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c) inne omyłki polegające na niezgodności oferty z dokumentami zamówienia, niepowodujące i</w:t>
      </w:r>
      <w:r w:rsidR="008559E4">
        <w:rPr>
          <w:rFonts w:ascii="Arial" w:hAnsi="Arial" w:cs="Arial"/>
          <w:lang w:eastAsia="ar-SA"/>
        </w:rPr>
        <w:t xml:space="preserve">stotnych zmian w treści oferty </w:t>
      </w:r>
      <w:r w:rsidR="009057F1">
        <w:rPr>
          <w:rFonts w:ascii="Arial" w:hAnsi="Arial" w:cs="Arial"/>
          <w:lang w:eastAsia="ar-SA"/>
        </w:rPr>
        <w:t>– niezwłocznie zawiadamiając W</w:t>
      </w:r>
      <w:r>
        <w:rPr>
          <w:rFonts w:ascii="Arial" w:hAnsi="Arial" w:cs="Arial"/>
          <w:lang w:eastAsia="ar-SA"/>
        </w:rPr>
        <w:t>ykonawcę, którego oferta została poprawiona.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 przypadku</w:t>
      </w:r>
      <w:r w:rsidR="00A8008E">
        <w:rPr>
          <w:rFonts w:ascii="Arial" w:hAnsi="Arial" w:cs="Arial"/>
          <w:lang w:eastAsia="ar-SA"/>
        </w:rPr>
        <w:t>, o którym mowa w pkt 10 lit. c Zamawiający wyznacza W</w:t>
      </w:r>
      <w:r>
        <w:rPr>
          <w:rFonts w:ascii="Arial" w:hAnsi="Arial" w:cs="Arial"/>
          <w:lang w:eastAsia="ar-SA"/>
        </w:rPr>
        <w:t xml:space="preserve">ykonawcy odpowiedni termin na wyrażenie zgody na poprawienie </w:t>
      </w:r>
      <w:r>
        <w:rPr>
          <w:rFonts w:ascii="Arial" w:hAnsi="Arial" w:cs="Arial"/>
          <w:lang w:eastAsia="ar-SA"/>
        </w:rPr>
        <w:br/>
        <w:t xml:space="preserve">w ofercie omyłki lub zakwestionowanie jej poprawienia. Brak odpowiedzi </w:t>
      </w:r>
      <w:r>
        <w:rPr>
          <w:rFonts w:ascii="Arial" w:hAnsi="Arial" w:cs="Arial"/>
          <w:lang w:eastAsia="ar-SA"/>
        </w:rPr>
        <w:br/>
        <w:t>w wyznaczonym terminie uznaje się za wyrażenie zgody na poprawienie omyłki.</w:t>
      </w: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 przypadku, gdy Z</w:t>
      </w:r>
      <w:r w:rsidR="00E87D91">
        <w:rPr>
          <w:rFonts w:ascii="Arial" w:hAnsi="Arial" w:cs="Arial"/>
          <w:lang w:eastAsia="ar-SA"/>
        </w:rPr>
        <w:t>amawiający nie będzie mógł wybrać oferty najkorzystniejszej  z uwagi na to, że dwie lub więcej ofert przedstawia taki sam b</w:t>
      </w:r>
      <w:r w:rsidR="0044466A">
        <w:rPr>
          <w:rFonts w:ascii="Arial" w:hAnsi="Arial" w:cs="Arial"/>
          <w:lang w:eastAsia="ar-SA"/>
        </w:rPr>
        <w:t>ilans ceny i innych kryteriów, Z</w:t>
      </w:r>
      <w:r w:rsidR="00E87D91">
        <w:rPr>
          <w:rFonts w:ascii="Arial" w:hAnsi="Arial" w:cs="Arial"/>
          <w:lang w:eastAsia="ar-SA"/>
        </w:rPr>
        <w:t xml:space="preserve">amawiający wybierze ofertę </w:t>
      </w:r>
      <w:r w:rsidR="00E87D91">
        <w:rPr>
          <w:rFonts w:ascii="Arial" w:hAnsi="Arial" w:cs="Arial"/>
          <w:lang w:eastAsia="ar-SA"/>
        </w:rPr>
        <w:br/>
        <w:t>z na</w:t>
      </w:r>
      <w:r w:rsidR="0044466A">
        <w:rPr>
          <w:rFonts w:ascii="Arial" w:hAnsi="Arial" w:cs="Arial"/>
          <w:lang w:eastAsia="ar-SA"/>
        </w:rPr>
        <w:t>jniższą ceną; w przypadku, gdy Z</w:t>
      </w:r>
      <w:r w:rsidR="00E87D91">
        <w:rPr>
          <w:rFonts w:ascii="Arial" w:hAnsi="Arial" w:cs="Arial"/>
          <w:lang w:eastAsia="ar-SA"/>
        </w:rPr>
        <w:t>amawiający nie będzie mógł wybrać oferty najkorzystniejszej z uwagi na to, że dwie lub więcej ofert przedstawia taką samą cenę lub gdy cena najkorzystniejszej ofe</w:t>
      </w:r>
      <w:r w:rsidR="0044466A">
        <w:rPr>
          <w:rFonts w:ascii="Arial" w:hAnsi="Arial" w:cs="Arial"/>
          <w:lang w:eastAsia="ar-SA"/>
        </w:rPr>
        <w:t>rty jest wyższa od kwoty, jaką Z</w:t>
      </w:r>
      <w:r w:rsidR="00E87D91">
        <w:rPr>
          <w:rFonts w:ascii="Arial" w:hAnsi="Arial" w:cs="Arial"/>
          <w:lang w:eastAsia="ar-SA"/>
        </w:rPr>
        <w:t>amawiający zamierzał przezna</w:t>
      </w:r>
      <w:r w:rsidR="0044466A">
        <w:rPr>
          <w:rFonts w:ascii="Arial" w:hAnsi="Arial" w:cs="Arial"/>
          <w:lang w:eastAsia="ar-SA"/>
        </w:rPr>
        <w:t>czyć na realizację zamówienia, Z</w:t>
      </w:r>
      <w:r w:rsidR="00E87D91">
        <w:rPr>
          <w:rFonts w:ascii="Arial" w:hAnsi="Arial" w:cs="Arial"/>
          <w:lang w:eastAsia="ar-SA"/>
        </w:rPr>
        <w:t>amawiający  przeprowadzi negocjacje za pośrednictwem platformy  zakupowej</w:t>
      </w:r>
      <w:r w:rsidR="00E87D91" w:rsidRPr="00457E33">
        <w:rPr>
          <w:rFonts w:ascii="Arial" w:hAnsi="Arial" w:cs="Arial"/>
          <w:color w:val="000000" w:themeColor="text1"/>
          <w:lang w:eastAsia="ar-SA"/>
        </w:rPr>
        <w:t xml:space="preserve">/w siedzibie Zamawiającego </w:t>
      </w:r>
      <w:r w:rsidR="009057F1">
        <w:rPr>
          <w:rFonts w:ascii="Arial" w:hAnsi="Arial" w:cs="Arial"/>
          <w:lang w:eastAsia="ar-SA"/>
        </w:rPr>
        <w:t>odpowiednio z W</w:t>
      </w:r>
      <w:r w:rsidR="00E87D91">
        <w:rPr>
          <w:rFonts w:ascii="Arial" w:hAnsi="Arial" w:cs="Arial"/>
          <w:lang w:eastAsia="ar-SA"/>
        </w:rPr>
        <w:t xml:space="preserve">ykonawcami/ą, którzy/y złożyli/ł te/tą oferty/ lub ofertę, celem wynegocjowania ceny niższej. Wartość oferty najkorzystniejszej netto nie może przekroczyć kwoty </w:t>
      </w:r>
      <w:r w:rsidR="00F96962">
        <w:rPr>
          <w:rFonts w:ascii="Arial" w:hAnsi="Arial" w:cs="Arial"/>
          <w:lang w:eastAsia="ar-SA"/>
        </w:rPr>
        <w:t>130.000,00 zł</w:t>
      </w:r>
      <w:r w:rsidR="00DD1991">
        <w:rPr>
          <w:rFonts w:ascii="Arial" w:hAnsi="Arial" w:cs="Arial"/>
          <w:lang w:eastAsia="ar-SA"/>
        </w:rPr>
        <w:t>.</w:t>
      </w:r>
    </w:p>
    <w:p w:rsidR="00E87D91" w:rsidRDefault="00E87D91" w:rsidP="00E87D91">
      <w:pPr>
        <w:tabs>
          <w:tab w:val="left" w:pos="284"/>
        </w:tabs>
        <w:spacing w:line="276" w:lineRule="auto"/>
        <w:ind w:left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może przeprow</w:t>
      </w:r>
      <w:r w:rsidR="008559E4">
        <w:rPr>
          <w:rFonts w:ascii="Arial" w:hAnsi="Arial" w:cs="Arial"/>
          <w:lang w:eastAsia="ar-SA"/>
        </w:rPr>
        <w:t xml:space="preserve">adzić negocjacje ceny, również </w:t>
      </w:r>
      <w:r>
        <w:rPr>
          <w:rFonts w:ascii="Arial" w:hAnsi="Arial" w:cs="Arial"/>
          <w:lang w:eastAsia="ar-SA"/>
        </w:rPr>
        <w:t xml:space="preserve">w przypadku, </w:t>
      </w:r>
      <w:r w:rsidR="008559E4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>gdy cena najkorzystniejszej oferty</w:t>
      </w:r>
      <w:r w:rsidR="0044466A">
        <w:rPr>
          <w:rFonts w:ascii="Arial" w:hAnsi="Arial" w:cs="Arial"/>
          <w:lang w:eastAsia="ar-SA"/>
        </w:rPr>
        <w:t xml:space="preserve"> nie przekracza środków, które Z</w:t>
      </w:r>
      <w:r>
        <w:rPr>
          <w:rFonts w:ascii="Arial" w:hAnsi="Arial" w:cs="Arial"/>
          <w:lang w:eastAsia="ar-SA"/>
        </w:rPr>
        <w:t>amawiający zamierzał przeznaczyć na realizację.</w:t>
      </w:r>
    </w:p>
    <w:p w:rsidR="00E87D91" w:rsidRPr="00457E33" w:rsidRDefault="00E87D91" w:rsidP="00E87D91">
      <w:pPr>
        <w:tabs>
          <w:tab w:val="left" w:pos="284"/>
        </w:tabs>
        <w:spacing w:line="360" w:lineRule="auto"/>
        <w:ind w:left="284" w:firstLine="425"/>
        <w:jc w:val="both"/>
        <w:rPr>
          <w:color w:val="000000" w:themeColor="text1"/>
        </w:rPr>
      </w:pPr>
      <w:r w:rsidRPr="00457E33">
        <w:rPr>
          <w:rFonts w:ascii="Arial" w:hAnsi="Arial" w:cs="Arial"/>
          <w:color w:val="000000" w:themeColor="text1"/>
          <w:lang w:eastAsia="ar-SA"/>
        </w:rPr>
        <w:t>Zamawiający nie jest zobowiązany do prowadzenia negocjacji.</w:t>
      </w:r>
    </w:p>
    <w:p w:rsidR="00E87D91" w:rsidRDefault="00E87D91" w:rsidP="00E87D91">
      <w:pPr>
        <w:spacing w:line="276" w:lineRule="auto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1A072E" w:rsidRDefault="001A072E" w:rsidP="00E87D91">
      <w:pPr>
        <w:spacing w:line="276" w:lineRule="auto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1A072E" w:rsidRDefault="001A072E" w:rsidP="00E87D91">
      <w:pPr>
        <w:spacing w:line="276" w:lineRule="auto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1A072E" w:rsidRDefault="001A072E" w:rsidP="00E87D91">
      <w:pPr>
        <w:spacing w:line="276" w:lineRule="auto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1A072E" w:rsidRDefault="001A072E" w:rsidP="00E87D91">
      <w:pPr>
        <w:spacing w:line="276" w:lineRule="auto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1A072E" w:rsidRDefault="001A072E" w:rsidP="00E87D91">
      <w:pPr>
        <w:spacing w:line="276" w:lineRule="auto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E87D91" w:rsidRDefault="00125613" w:rsidP="00E87D91">
      <w:pPr>
        <w:spacing w:line="276" w:lineRule="auto"/>
        <w:ind w:left="426" w:hanging="42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lastRenderedPageBreak/>
        <w:t>19</w:t>
      </w:r>
      <w:r w:rsidR="00E87D91">
        <w:rPr>
          <w:rFonts w:ascii="Arial" w:hAnsi="Arial" w:cs="Arial"/>
          <w:b/>
          <w:lang w:eastAsia="ar-SA"/>
        </w:rPr>
        <w:t>. ODRZUCENIE OFERTY</w:t>
      </w:r>
    </w:p>
    <w:p w:rsidR="00A8008E" w:rsidRDefault="00A8008E" w:rsidP="00E87D91">
      <w:pPr>
        <w:spacing w:line="276" w:lineRule="auto"/>
        <w:ind w:left="426" w:hanging="426"/>
        <w:jc w:val="both"/>
      </w:pPr>
    </w:p>
    <w:p w:rsidR="00E87D91" w:rsidRDefault="00E87D91" w:rsidP="00E87D91">
      <w:pPr>
        <w:spacing w:line="276" w:lineRule="auto"/>
        <w:ind w:left="426"/>
        <w:jc w:val="both"/>
      </w:pPr>
      <w:r>
        <w:rPr>
          <w:rFonts w:ascii="Arial" w:hAnsi="Arial" w:cs="Arial"/>
          <w:lang w:eastAsia="ar-SA"/>
        </w:rPr>
        <w:t>1) Zamawiający odrzuca ofertę, jeżeli:</w:t>
      </w:r>
    </w:p>
    <w:p w:rsidR="00E87D91" w:rsidRDefault="009057F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została złożona przez W</w:t>
      </w:r>
      <w:r w:rsidR="00E87D91">
        <w:rPr>
          <w:rFonts w:ascii="Arial" w:hAnsi="Arial" w:cs="Arial"/>
          <w:lang w:eastAsia="ar-SA"/>
        </w:rPr>
        <w:t xml:space="preserve">ykonawcę: podlegającego wykluczeniu </w:t>
      </w:r>
      <w:r w:rsidR="00E87D91">
        <w:rPr>
          <w:rFonts w:ascii="Arial" w:hAnsi="Arial" w:cs="Arial"/>
          <w:lang w:eastAsia="ar-SA"/>
        </w:rPr>
        <w:br/>
        <w:t>z postępowania o udzielenie zamówienia; niespełniającego warunków udziału w postępowaniu o udzielenie zamówienia; który n</w:t>
      </w:r>
      <w:r w:rsidR="0044466A">
        <w:rPr>
          <w:rFonts w:ascii="Arial" w:hAnsi="Arial" w:cs="Arial"/>
          <w:lang w:eastAsia="ar-SA"/>
        </w:rPr>
        <w:t xml:space="preserve">ie złożył </w:t>
      </w:r>
      <w:r w:rsidR="0044466A">
        <w:rPr>
          <w:rFonts w:ascii="Arial" w:hAnsi="Arial" w:cs="Arial"/>
          <w:lang w:eastAsia="ar-SA"/>
        </w:rPr>
        <w:br/>
        <w:t>w wyznaczonym przez Z</w:t>
      </w:r>
      <w:r w:rsidR="00E87D91">
        <w:rPr>
          <w:rFonts w:ascii="Arial" w:hAnsi="Arial" w:cs="Arial"/>
          <w:lang w:eastAsia="ar-SA"/>
        </w:rPr>
        <w:t>amawiającego terminie dokumentów potwierdzających brak podstaw wykluczenia  lub/i spełnienie warunków udziału w postępowaniu lub/i że oferowana robota budowlana, dos</w:t>
      </w:r>
      <w:r w:rsidR="00DC3D95">
        <w:rPr>
          <w:rFonts w:ascii="Arial" w:hAnsi="Arial" w:cs="Arial"/>
          <w:lang w:eastAsia="ar-SA"/>
        </w:rPr>
        <w:t>tawa, usługa spełnia wymagania Z</w:t>
      </w:r>
      <w:r w:rsidR="00E87D91">
        <w:rPr>
          <w:rFonts w:ascii="Arial" w:hAnsi="Arial" w:cs="Arial"/>
          <w:lang w:eastAsia="ar-SA"/>
        </w:rPr>
        <w:t xml:space="preserve">amawiającego (przedmiotowych środków dowodowych); który </w:t>
      </w:r>
      <w:r w:rsidR="00DC3D95">
        <w:rPr>
          <w:rFonts w:ascii="Arial" w:hAnsi="Arial" w:cs="Arial"/>
          <w:lang w:eastAsia="ar-SA"/>
        </w:rPr>
        <w:t>nie złożył w wyznaczonym przez Z</w:t>
      </w:r>
      <w:r w:rsidR="00E87D91">
        <w:rPr>
          <w:rFonts w:ascii="Arial" w:hAnsi="Arial" w:cs="Arial"/>
          <w:lang w:eastAsia="ar-SA"/>
        </w:rPr>
        <w:t xml:space="preserve">amawiającego terminie innych dokumentów składanych w postępowaniu; który nie złożył </w:t>
      </w:r>
      <w:r w:rsidR="008559E4">
        <w:rPr>
          <w:rFonts w:ascii="Arial" w:hAnsi="Arial" w:cs="Arial"/>
          <w:lang w:eastAsia="ar-SA"/>
        </w:rPr>
        <w:br/>
      </w:r>
      <w:r w:rsidR="00DC3D95">
        <w:rPr>
          <w:rFonts w:ascii="Arial" w:hAnsi="Arial" w:cs="Arial"/>
          <w:lang w:eastAsia="ar-SA"/>
        </w:rPr>
        <w:t>w wyznaczonym przez Z</w:t>
      </w:r>
      <w:r w:rsidR="00E87D91">
        <w:rPr>
          <w:rFonts w:ascii="Arial" w:hAnsi="Arial" w:cs="Arial"/>
          <w:lang w:eastAsia="ar-SA"/>
        </w:rPr>
        <w:t xml:space="preserve">amawiającego terminie tłumaczeń dokumentów składanych w </w:t>
      </w:r>
      <w:r w:rsidR="008559E4">
        <w:rPr>
          <w:rFonts w:ascii="Arial" w:hAnsi="Arial" w:cs="Arial"/>
          <w:lang w:eastAsia="ar-SA"/>
        </w:rPr>
        <w:t xml:space="preserve">postępowaniu; który nie złożył </w:t>
      </w:r>
      <w:r w:rsidR="00DC3D95">
        <w:rPr>
          <w:rFonts w:ascii="Arial" w:hAnsi="Arial" w:cs="Arial"/>
          <w:lang w:eastAsia="ar-SA"/>
        </w:rPr>
        <w:t>w wyznaczonym przez Z</w:t>
      </w:r>
      <w:r w:rsidR="00E87D91">
        <w:rPr>
          <w:rFonts w:ascii="Arial" w:hAnsi="Arial" w:cs="Arial"/>
          <w:lang w:eastAsia="ar-SA"/>
        </w:rPr>
        <w:t>amawiającego terminie wyjaśnień dotyczących złożonych w postępowani</w:t>
      </w:r>
      <w:r w:rsidR="00DC3D95">
        <w:rPr>
          <w:rFonts w:ascii="Arial" w:hAnsi="Arial" w:cs="Arial"/>
          <w:lang w:eastAsia="ar-SA"/>
        </w:rPr>
        <w:t>u dokumentów, co uniemożliwiło Z</w:t>
      </w:r>
      <w:r w:rsidR="00E87D91">
        <w:rPr>
          <w:rFonts w:ascii="Arial" w:hAnsi="Arial" w:cs="Arial"/>
          <w:lang w:eastAsia="ar-SA"/>
        </w:rPr>
        <w:t>amawiającemu ocenę prawidłowości złożonych dokumentów,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została złożona po terminie składania ofert,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jest nieważna na podstawie odrębnych przepisów,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jej treść jest niezgodna z zaproszeniem do złożenia oferty,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 w:rsidRPr="004709FB">
        <w:rPr>
          <w:rFonts w:ascii="Arial" w:hAnsi="Arial" w:cs="Arial"/>
          <w:lang w:eastAsia="ar-SA"/>
        </w:rPr>
        <w:t>nie została podpisana lub została podpisana w sposób odmienny niż</w:t>
      </w:r>
      <w:r w:rsidR="00DC3D95">
        <w:rPr>
          <w:rFonts w:ascii="Arial" w:hAnsi="Arial" w:cs="Arial"/>
          <w:lang w:eastAsia="ar-SA"/>
        </w:rPr>
        <w:t xml:space="preserve"> wymagał tego Z</w:t>
      </w:r>
      <w:r w:rsidRPr="004709FB">
        <w:rPr>
          <w:rFonts w:ascii="Arial" w:hAnsi="Arial" w:cs="Arial"/>
          <w:lang w:eastAsia="ar-SA"/>
        </w:rPr>
        <w:t>amawiający,</w:t>
      </w:r>
      <w:r>
        <w:rPr>
          <w:rFonts w:ascii="Arial" w:hAnsi="Arial" w:cs="Arial"/>
          <w:lang w:eastAsia="ar-SA"/>
        </w:rPr>
        <w:t xml:space="preserve"> nie została sporządzona lub przekazana </w:t>
      </w:r>
      <w:r>
        <w:rPr>
          <w:rFonts w:ascii="Arial" w:hAnsi="Arial" w:cs="Arial"/>
          <w:lang w:eastAsia="ar-SA"/>
        </w:rPr>
        <w:br/>
        <w:t>w sposób zgodny z wymaganiami technicznymi oraz organizacyjnymi sporządzania lub p</w:t>
      </w:r>
      <w:r w:rsidR="0044466A">
        <w:rPr>
          <w:rFonts w:ascii="Arial" w:hAnsi="Arial" w:cs="Arial"/>
          <w:lang w:eastAsia="ar-SA"/>
        </w:rPr>
        <w:t>rzekazywania określonymi przez Z</w:t>
      </w:r>
      <w:r>
        <w:rPr>
          <w:rFonts w:ascii="Arial" w:hAnsi="Arial" w:cs="Arial"/>
          <w:lang w:eastAsia="ar-SA"/>
        </w:rPr>
        <w:t>amawiającego,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zawi</w:t>
      </w:r>
      <w:r w:rsidR="00DC3D95">
        <w:rPr>
          <w:rFonts w:ascii="Arial" w:hAnsi="Arial" w:cs="Arial"/>
          <w:lang w:eastAsia="ar-SA"/>
        </w:rPr>
        <w:t>era błędy w obliczeniu ceny, a Z</w:t>
      </w:r>
      <w:r>
        <w:rPr>
          <w:rFonts w:ascii="Arial" w:hAnsi="Arial" w:cs="Arial"/>
          <w:lang w:eastAsia="ar-SA"/>
        </w:rPr>
        <w:t xml:space="preserve">amawiający nie może ich poprawić </w:t>
      </w:r>
      <w:r>
        <w:rPr>
          <w:rFonts w:ascii="Arial" w:hAnsi="Arial" w:cs="Arial"/>
          <w:lang w:eastAsia="ar-SA"/>
        </w:rPr>
        <w:br/>
        <w:t>w</w:t>
      </w:r>
      <w:r w:rsidR="00844AE6">
        <w:rPr>
          <w:rFonts w:ascii="Arial" w:hAnsi="Arial" w:cs="Arial"/>
          <w:lang w:eastAsia="ar-SA"/>
        </w:rPr>
        <w:t xml:space="preserve"> trybie, o którym mowa w ust. 18</w:t>
      </w:r>
      <w:r>
        <w:rPr>
          <w:rFonts w:ascii="Arial" w:hAnsi="Arial" w:cs="Arial"/>
          <w:lang w:eastAsia="ar-SA"/>
        </w:rPr>
        <w:t xml:space="preserve"> pkt 10,</w:t>
      </w:r>
    </w:p>
    <w:p w:rsidR="00E87D91" w:rsidRDefault="00DC3D95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W</w:t>
      </w:r>
      <w:r w:rsidR="00E87D91">
        <w:rPr>
          <w:rFonts w:ascii="Arial" w:hAnsi="Arial" w:cs="Arial"/>
          <w:lang w:eastAsia="ar-SA"/>
        </w:rPr>
        <w:t xml:space="preserve">ykonawca w wyznaczonym terminie zakwestionował poprawienie omyłki, </w:t>
      </w:r>
      <w:r w:rsidR="008559E4">
        <w:rPr>
          <w:rFonts w:ascii="Arial" w:hAnsi="Arial" w:cs="Arial"/>
          <w:lang w:eastAsia="ar-SA"/>
        </w:rPr>
        <w:br/>
      </w:r>
      <w:r w:rsidR="00E87D91">
        <w:rPr>
          <w:rFonts w:ascii="Arial" w:hAnsi="Arial" w:cs="Arial"/>
          <w:lang w:eastAsia="ar-SA"/>
        </w:rPr>
        <w:t>o któr</w:t>
      </w:r>
      <w:r w:rsidR="00844AE6">
        <w:rPr>
          <w:rFonts w:ascii="Arial" w:hAnsi="Arial" w:cs="Arial"/>
          <w:lang w:eastAsia="ar-SA"/>
        </w:rPr>
        <w:t>ej mowa w ust. 18</w:t>
      </w:r>
      <w:r>
        <w:rPr>
          <w:rFonts w:ascii="Arial" w:hAnsi="Arial" w:cs="Arial"/>
          <w:lang w:eastAsia="ar-SA"/>
        </w:rPr>
        <w:t xml:space="preserve"> pkt 10 lit. c</w:t>
      </w:r>
      <w:r w:rsidR="00E87D91">
        <w:rPr>
          <w:rFonts w:ascii="Arial" w:hAnsi="Arial" w:cs="Arial"/>
          <w:lang w:eastAsia="ar-SA"/>
        </w:rPr>
        <w:t>,</w:t>
      </w:r>
    </w:p>
    <w:p w:rsidR="00E87D91" w:rsidRDefault="00DC3D95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W</w:t>
      </w:r>
      <w:r w:rsidR="00E87D91">
        <w:rPr>
          <w:rFonts w:ascii="Arial" w:hAnsi="Arial" w:cs="Arial"/>
          <w:lang w:eastAsia="ar-SA"/>
        </w:rPr>
        <w:t>ykonawca nie wyraził pisemnej zgody na przedłużenie terminu związania ofert</w:t>
      </w:r>
      <w:r w:rsidR="0044466A">
        <w:rPr>
          <w:rFonts w:ascii="Arial" w:hAnsi="Arial" w:cs="Arial"/>
          <w:lang w:eastAsia="ar-SA"/>
        </w:rPr>
        <w:t>ą w terminie wyznaczonym przez Z</w:t>
      </w:r>
      <w:r w:rsidR="00E87D91">
        <w:rPr>
          <w:rFonts w:ascii="Arial" w:hAnsi="Arial" w:cs="Arial"/>
          <w:lang w:eastAsia="ar-SA"/>
        </w:rPr>
        <w:t>amawiającego,</w:t>
      </w:r>
    </w:p>
    <w:p w:rsidR="00E87D91" w:rsidRDefault="00DC3D95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W</w:t>
      </w:r>
      <w:r w:rsidR="00E87D91">
        <w:rPr>
          <w:rFonts w:ascii="Arial" w:hAnsi="Arial" w:cs="Arial"/>
          <w:lang w:eastAsia="ar-SA"/>
        </w:rPr>
        <w:t>ykonawca nie wyraził pisemnej zgody na wybór jego oferty po upływie terminu związania ofertą,</w:t>
      </w:r>
    </w:p>
    <w:p w:rsidR="00E87D91" w:rsidRDefault="00DC3D95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W</w:t>
      </w:r>
      <w:r w:rsidR="00E87D91">
        <w:rPr>
          <w:rFonts w:ascii="Arial" w:hAnsi="Arial" w:cs="Arial"/>
          <w:lang w:eastAsia="ar-SA"/>
        </w:rPr>
        <w:t>ykonawca nie wniósł wadium lub wniósł wadium w sposób nieprawidłowy lub nie utrzymywał wadium nieprzerwanie do upływu terminu związania ofertą,</w:t>
      </w:r>
      <w:r w:rsidR="00E87D91">
        <w:rPr>
          <w:rFonts w:ascii="Arial" w:hAnsi="Arial" w:cs="Arial"/>
          <w:color w:val="4472C4"/>
        </w:rPr>
        <w:t xml:space="preserve"> 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została złożona bez odbycia wizji lokalnej lub bez sprawdzenia dokumentów niezbędnych do re</w:t>
      </w:r>
      <w:r w:rsidR="008559E4">
        <w:rPr>
          <w:rFonts w:ascii="Arial" w:hAnsi="Arial" w:cs="Arial"/>
          <w:lang w:eastAsia="ar-SA"/>
        </w:rPr>
        <w:t xml:space="preserve">alizacji zamówienia dostępnych na miejscu </w:t>
      </w:r>
      <w:r w:rsidR="008559E4">
        <w:rPr>
          <w:rFonts w:ascii="Arial" w:hAnsi="Arial" w:cs="Arial"/>
          <w:lang w:eastAsia="ar-SA"/>
        </w:rPr>
        <w:br/>
        <w:t xml:space="preserve">u </w:t>
      </w:r>
      <w:r w:rsidR="00DC3D95">
        <w:rPr>
          <w:rFonts w:ascii="Arial" w:hAnsi="Arial" w:cs="Arial"/>
          <w:lang w:eastAsia="ar-SA"/>
        </w:rPr>
        <w:t>Zamawiającego, w przypadku gdy Z</w:t>
      </w:r>
      <w:r>
        <w:rPr>
          <w:rFonts w:ascii="Arial" w:hAnsi="Arial" w:cs="Arial"/>
          <w:lang w:eastAsia="ar-SA"/>
        </w:rPr>
        <w:t>amawiający tego wymagał w dokumentach zamówienia.</w:t>
      </w:r>
    </w:p>
    <w:p w:rsidR="00AA4CFE" w:rsidRPr="00AA4CFE" w:rsidRDefault="00E87D91" w:rsidP="00AA4CFE">
      <w:pPr>
        <w:pStyle w:val="Akapitzlist"/>
        <w:numPr>
          <w:ilvl w:val="0"/>
          <w:numId w:val="24"/>
        </w:numPr>
        <w:spacing w:line="276" w:lineRule="auto"/>
        <w:ind w:left="851"/>
        <w:jc w:val="both"/>
        <w:rPr>
          <w:rFonts w:ascii="Arial" w:hAnsi="Arial" w:cs="Arial"/>
          <w:lang w:eastAsia="ar-SA"/>
        </w:rPr>
      </w:pPr>
      <w:r w:rsidRPr="00AA4CFE">
        <w:rPr>
          <w:rFonts w:ascii="Arial" w:hAnsi="Arial" w:cs="Arial"/>
          <w:lang w:eastAsia="ar-SA"/>
        </w:rPr>
        <w:t xml:space="preserve">O wynikach oceny ofert </w:t>
      </w:r>
      <w:r w:rsidR="0044466A">
        <w:rPr>
          <w:rFonts w:ascii="Arial" w:hAnsi="Arial" w:cs="Arial"/>
          <w:lang w:eastAsia="ar-SA"/>
        </w:rPr>
        <w:t>Z</w:t>
      </w:r>
      <w:r w:rsidRPr="00AA4CFE">
        <w:rPr>
          <w:rFonts w:ascii="Arial" w:hAnsi="Arial" w:cs="Arial"/>
          <w:lang w:eastAsia="ar-SA"/>
        </w:rPr>
        <w:t>ama</w:t>
      </w:r>
      <w:r w:rsidR="00DC3D95" w:rsidRPr="00AA4CFE">
        <w:rPr>
          <w:rFonts w:ascii="Arial" w:hAnsi="Arial" w:cs="Arial"/>
          <w:lang w:eastAsia="ar-SA"/>
        </w:rPr>
        <w:t>wiający niezwłocznie informuje W</w:t>
      </w:r>
      <w:r w:rsidRPr="00AA4CFE">
        <w:rPr>
          <w:rFonts w:ascii="Arial" w:hAnsi="Arial" w:cs="Arial"/>
          <w:lang w:eastAsia="ar-SA"/>
        </w:rPr>
        <w:t xml:space="preserve">ykonawców, </w:t>
      </w:r>
      <w:r w:rsidR="00DC3D95" w:rsidRPr="00AA4CFE">
        <w:rPr>
          <w:rFonts w:ascii="Arial" w:hAnsi="Arial" w:cs="Arial"/>
          <w:lang w:eastAsia="ar-SA"/>
        </w:rPr>
        <w:t xml:space="preserve"> </w:t>
      </w:r>
    </w:p>
    <w:p w:rsidR="00E87D91" w:rsidRDefault="00E87D91" w:rsidP="00AA4CFE">
      <w:pPr>
        <w:spacing w:line="276" w:lineRule="auto"/>
        <w:ind w:left="851"/>
        <w:jc w:val="both"/>
      </w:pPr>
      <w:r w:rsidRPr="00AA4CFE">
        <w:rPr>
          <w:rFonts w:ascii="Arial" w:hAnsi="Arial" w:cs="Arial"/>
          <w:lang w:eastAsia="ar-SA"/>
        </w:rPr>
        <w:t>którzy złożyli oferty w postępowaniu.</w:t>
      </w:r>
    </w:p>
    <w:p w:rsidR="00E87D91" w:rsidRDefault="00E87D91" w:rsidP="00E87D91">
      <w:pPr>
        <w:spacing w:line="276" w:lineRule="auto"/>
        <w:ind w:left="567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1A072E" w:rsidRDefault="001A072E" w:rsidP="00E87D91">
      <w:pPr>
        <w:spacing w:line="276" w:lineRule="auto"/>
        <w:ind w:left="567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1A072E" w:rsidRDefault="001A072E" w:rsidP="00E87D91">
      <w:pPr>
        <w:spacing w:line="276" w:lineRule="auto"/>
        <w:ind w:left="567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1A072E" w:rsidRDefault="001A072E" w:rsidP="00E87D91">
      <w:pPr>
        <w:spacing w:line="276" w:lineRule="auto"/>
        <w:ind w:left="567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E87D91" w:rsidRDefault="00125613" w:rsidP="00E87D91">
      <w:pPr>
        <w:spacing w:line="276" w:lineRule="auto"/>
        <w:ind w:left="426" w:hanging="42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lastRenderedPageBreak/>
        <w:t>20</w:t>
      </w:r>
      <w:r w:rsidR="00E87D91">
        <w:rPr>
          <w:rFonts w:ascii="Arial" w:hAnsi="Arial" w:cs="Arial"/>
          <w:b/>
          <w:lang w:eastAsia="ar-SA"/>
        </w:rPr>
        <w:t>. UNIEWAŻNIENIE POSTĘPOWANIA</w:t>
      </w:r>
    </w:p>
    <w:p w:rsidR="00A8008E" w:rsidRDefault="00A8008E" w:rsidP="00E87D91">
      <w:pPr>
        <w:spacing w:line="276" w:lineRule="auto"/>
        <w:ind w:left="426" w:hanging="426"/>
        <w:jc w:val="both"/>
      </w:pPr>
    </w:p>
    <w:p w:rsidR="00E87D91" w:rsidRDefault="00E87D91" w:rsidP="00E87D91">
      <w:pPr>
        <w:spacing w:line="276" w:lineRule="auto"/>
        <w:ind w:left="426"/>
        <w:jc w:val="both"/>
      </w:pPr>
      <w:r>
        <w:rPr>
          <w:rFonts w:ascii="Arial" w:hAnsi="Arial" w:cs="Arial"/>
          <w:lang w:eastAsia="ar-SA"/>
        </w:rPr>
        <w:t>1) Zamawiający unieważnia postępowanie jeżeli: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a) nie złożono żadnej oferty,</w:t>
      </w:r>
    </w:p>
    <w:p w:rsidR="00E87D91" w:rsidRDefault="00E87D91" w:rsidP="00E87D91">
      <w:pPr>
        <w:spacing w:line="276" w:lineRule="auto"/>
        <w:ind w:left="709"/>
        <w:jc w:val="both"/>
      </w:pPr>
      <w:r>
        <w:rPr>
          <w:rFonts w:ascii="Arial" w:hAnsi="Arial" w:cs="Arial"/>
          <w:lang w:eastAsia="ar-SA"/>
        </w:rPr>
        <w:t>b) wszystkie złożone oferty podlegały odrzuceniu,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c)</w:t>
      </w:r>
      <w:r>
        <w:rPr>
          <w:rFonts w:ascii="Arial" w:hAnsi="Arial" w:cs="Arial"/>
          <w:lang w:eastAsia="ar-SA"/>
        </w:rPr>
        <w:tab/>
        <w:t>cena najkorzystniejszej oferty lub oferta z najniżs</w:t>
      </w:r>
      <w:r w:rsidR="0044466A">
        <w:rPr>
          <w:rFonts w:ascii="Arial" w:hAnsi="Arial" w:cs="Arial"/>
          <w:lang w:eastAsia="ar-SA"/>
        </w:rPr>
        <w:t>zą ceną, przewyższa kwotę jaką Z</w:t>
      </w:r>
      <w:r>
        <w:rPr>
          <w:rFonts w:ascii="Arial" w:hAnsi="Arial" w:cs="Arial"/>
          <w:lang w:eastAsia="ar-SA"/>
        </w:rPr>
        <w:t>amawiający zamierzał przeznaczyć na sfin</w:t>
      </w:r>
      <w:r w:rsidR="0044466A">
        <w:rPr>
          <w:rFonts w:ascii="Arial" w:hAnsi="Arial" w:cs="Arial"/>
          <w:lang w:eastAsia="ar-SA"/>
        </w:rPr>
        <w:t>ansowanie zamówienia, chyba że Z</w:t>
      </w:r>
      <w:r>
        <w:rPr>
          <w:rFonts w:ascii="Arial" w:hAnsi="Arial" w:cs="Arial"/>
          <w:lang w:eastAsia="ar-SA"/>
        </w:rPr>
        <w:t>amawiający może zwiększyć tę kwotę do ceny oferty najkorzystniejszej. Zamawiający unieważnia postępowanie, jeżeli wybór oferty najkorzystniejsz</w:t>
      </w:r>
      <w:r w:rsidR="0044466A">
        <w:rPr>
          <w:rFonts w:ascii="Arial" w:hAnsi="Arial" w:cs="Arial"/>
          <w:lang w:eastAsia="ar-SA"/>
        </w:rPr>
        <w:t>ej, przewyższającej kwotę jaką Z</w:t>
      </w:r>
      <w:r>
        <w:rPr>
          <w:rFonts w:ascii="Arial" w:hAnsi="Arial" w:cs="Arial"/>
          <w:lang w:eastAsia="ar-SA"/>
        </w:rPr>
        <w:t>amawiający zamierzał przeznaczyć na sfinansowanie zamówienia wydaje mu się być sprzeczny z zasadą racjonalnego wydatkowania środków publicznych nawet jeśli mógłby zwiększyć tę kwotę do ceny oferty najkorzystniejszej,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d) w przypadku</w:t>
      </w:r>
      <w:r w:rsidR="00844AE6">
        <w:rPr>
          <w:rFonts w:ascii="Arial" w:hAnsi="Arial" w:cs="Arial"/>
          <w:lang w:eastAsia="ar-SA"/>
        </w:rPr>
        <w:t>, o którym mowa w ust. 18</w:t>
      </w:r>
      <w:r w:rsidR="005D425A">
        <w:rPr>
          <w:rFonts w:ascii="Arial" w:hAnsi="Arial" w:cs="Arial"/>
          <w:lang w:eastAsia="ar-SA"/>
        </w:rPr>
        <w:t xml:space="preserve"> pkt 12</w:t>
      </w:r>
      <w:r>
        <w:rPr>
          <w:rFonts w:ascii="Arial" w:hAnsi="Arial" w:cs="Arial"/>
          <w:lang w:eastAsia="ar-SA"/>
        </w:rPr>
        <w:t xml:space="preserve"> pomimo negocjacji, zostały złożone oferty o takiej  samej cenie,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e)</w:t>
      </w:r>
      <w:r>
        <w:rPr>
          <w:rFonts w:ascii="Arial" w:hAnsi="Arial" w:cs="Arial"/>
          <w:lang w:eastAsia="ar-SA"/>
        </w:rPr>
        <w:tab/>
        <w:t>wystąpiła istotna zmiana okoliczności powodująca, że prowadzenie postępowania lub wykonanie zamówienia  nie leży w interesie publicznym,</w:t>
      </w:r>
    </w:p>
    <w:p w:rsidR="00E87D91" w:rsidRDefault="009057F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f) W</w:t>
      </w:r>
      <w:r w:rsidR="00E87D91">
        <w:rPr>
          <w:rFonts w:ascii="Arial" w:hAnsi="Arial" w:cs="Arial"/>
          <w:lang w:eastAsia="ar-SA"/>
        </w:rPr>
        <w:t xml:space="preserve">ykonawca nie wniósł zabezpieczenia należytego wykonania umowy </w:t>
      </w:r>
      <w:r w:rsidR="00E87D91">
        <w:rPr>
          <w:rFonts w:ascii="Arial" w:hAnsi="Arial" w:cs="Arial"/>
          <w:lang w:eastAsia="ar-SA"/>
        </w:rPr>
        <w:br/>
        <w:t>lub uchylił się od zawarcia umowy w spr</w:t>
      </w:r>
      <w:r w:rsidR="0044466A">
        <w:rPr>
          <w:rFonts w:ascii="Arial" w:hAnsi="Arial" w:cs="Arial"/>
          <w:lang w:eastAsia="ar-SA"/>
        </w:rPr>
        <w:t xml:space="preserve">awie zamówienia publicznego </w:t>
      </w:r>
      <w:r w:rsidR="0044466A">
        <w:rPr>
          <w:rFonts w:ascii="Arial" w:hAnsi="Arial" w:cs="Arial"/>
          <w:lang w:eastAsia="ar-SA"/>
        </w:rPr>
        <w:br/>
        <w:t>a Z</w:t>
      </w:r>
      <w:r w:rsidR="00E87D91">
        <w:rPr>
          <w:rFonts w:ascii="Arial" w:hAnsi="Arial" w:cs="Arial"/>
          <w:lang w:eastAsia="ar-SA"/>
        </w:rPr>
        <w:t>amawiający nie może dokonać wyboru oferty najkorzystniejszej spośród pozostałych ofert,</w:t>
      </w:r>
    </w:p>
    <w:p w:rsidR="00E87D91" w:rsidRDefault="00E87D91" w:rsidP="00E87D91">
      <w:pPr>
        <w:spacing w:line="276" w:lineRule="auto"/>
        <w:ind w:left="709"/>
        <w:jc w:val="both"/>
      </w:pPr>
      <w:r>
        <w:rPr>
          <w:rFonts w:ascii="Arial" w:hAnsi="Arial" w:cs="Arial"/>
          <w:lang w:eastAsia="ar-SA"/>
        </w:rPr>
        <w:t>g) postępowanie jest obarczone niemożliwą do usunięcia wadą,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h)</w:t>
      </w:r>
      <w:r>
        <w:rPr>
          <w:rFonts w:ascii="Arial" w:hAnsi="Arial" w:cs="Arial"/>
          <w:lang w:eastAsia="ar-SA"/>
        </w:rPr>
        <w:tab/>
        <w:t>wystąpiły okoliczności powodujące, że dalsze prowadzenie postępowania jest nieuzasadnione,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 xml:space="preserve">i) </w:t>
      </w:r>
      <w:r>
        <w:rPr>
          <w:rFonts w:ascii="Arial" w:eastAsia="SimSun" w:hAnsi="Arial" w:cs="Arial"/>
          <w:bCs/>
          <w:kern w:val="1"/>
          <w:lang w:bidi="hi-IN"/>
        </w:rPr>
        <w:t>środki publiczne, które zamierzał przeznaczyć na sfinansowanie całości lub części zamówienia, nie zostały mu przyznane.</w:t>
      </w:r>
    </w:p>
    <w:p w:rsidR="00E87D91" w:rsidRDefault="00E87D91" w:rsidP="00E87D91">
      <w:p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2</w:t>
      </w:r>
      <w:r w:rsidR="0044466A">
        <w:rPr>
          <w:rFonts w:ascii="Arial" w:hAnsi="Arial" w:cs="Arial"/>
          <w:lang w:eastAsia="ar-SA"/>
        </w:rPr>
        <w:t>) O unieważnieniu postępowania Z</w:t>
      </w:r>
      <w:r>
        <w:rPr>
          <w:rFonts w:ascii="Arial" w:hAnsi="Arial" w:cs="Arial"/>
          <w:lang w:eastAsia="ar-SA"/>
        </w:rPr>
        <w:t>ama</w:t>
      </w:r>
      <w:r w:rsidR="009057F1">
        <w:rPr>
          <w:rFonts w:ascii="Arial" w:hAnsi="Arial" w:cs="Arial"/>
          <w:lang w:eastAsia="ar-SA"/>
        </w:rPr>
        <w:t>wiający niezwłocznie informuje W</w:t>
      </w:r>
      <w:r>
        <w:rPr>
          <w:rFonts w:ascii="Arial" w:hAnsi="Arial" w:cs="Arial"/>
          <w:lang w:eastAsia="ar-SA"/>
        </w:rPr>
        <w:t xml:space="preserve">ykonawców, którzy złożyli w postępowaniu oferty. Informację </w:t>
      </w:r>
      <w:r>
        <w:rPr>
          <w:rFonts w:ascii="Arial" w:hAnsi="Arial" w:cs="Arial"/>
          <w:lang w:eastAsia="ar-SA"/>
        </w:rPr>
        <w:br/>
        <w:t>o unieważnieniu zamieszcza się na stronie internetowej prowadzonego postępowania.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hAnsi="Arial" w:cs="Arial"/>
          <w:kern w:val="1"/>
          <w:lang w:eastAsia="ar-SA" w:bidi="hi-IN"/>
        </w:rPr>
      </w:pPr>
    </w:p>
    <w:p w:rsidR="00E87D91" w:rsidRDefault="00125613" w:rsidP="00E87D91">
      <w:pPr>
        <w:spacing w:line="276" w:lineRule="auto"/>
        <w:contextualSpacing/>
        <w:jc w:val="both"/>
        <w:textAlignment w:val="baseline"/>
      </w:pPr>
      <w:r>
        <w:rPr>
          <w:rFonts w:ascii="Arial" w:hAnsi="Arial" w:cs="Arial"/>
          <w:b/>
          <w:kern w:val="1"/>
          <w:lang w:bidi="hi-IN"/>
        </w:rPr>
        <w:t>21</w:t>
      </w:r>
      <w:r w:rsidR="00E87D91">
        <w:rPr>
          <w:rFonts w:ascii="Arial" w:hAnsi="Arial" w:cs="Arial"/>
          <w:b/>
          <w:kern w:val="1"/>
          <w:lang w:bidi="hi-IN"/>
        </w:rPr>
        <w:t xml:space="preserve">. </w:t>
      </w:r>
      <w:r w:rsidR="00E87D91">
        <w:rPr>
          <w:rFonts w:ascii="Arial" w:eastAsia="SimSun" w:hAnsi="Arial" w:cs="Arial"/>
          <w:b/>
          <w:kern w:val="1"/>
          <w:lang w:eastAsia="pl-PL" w:bidi="hi-IN"/>
        </w:rPr>
        <w:t>FORMALNOŚCI JAKICH NALEŻY DOKONAĆ PO WYBORZE OFERTY</w:t>
      </w:r>
    </w:p>
    <w:p w:rsidR="00E87D91" w:rsidRDefault="00E87D91" w:rsidP="00E87D91">
      <w:pPr>
        <w:suppressAutoHyphens w:val="0"/>
        <w:spacing w:line="276" w:lineRule="auto"/>
        <w:jc w:val="both"/>
        <w:textAlignment w:val="baseline"/>
        <w:rPr>
          <w:rFonts w:ascii="Arial" w:eastAsia="SimSun" w:hAnsi="Arial" w:cs="Arial"/>
          <w:b/>
          <w:kern w:val="1"/>
          <w:sz w:val="22"/>
          <w:lang w:eastAsia="pl-PL" w:bidi="hi-IN"/>
        </w:rPr>
      </w:pPr>
    </w:p>
    <w:p w:rsidR="00E87D91" w:rsidRDefault="00E87D91" w:rsidP="00E87D91">
      <w:pPr>
        <w:numPr>
          <w:ilvl w:val="6"/>
          <w:numId w:val="14"/>
        </w:numPr>
        <w:tabs>
          <w:tab w:val="left" w:pos="709"/>
          <w:tab w:val="left" w:pos="2268"/>
        </w:tabs>
        <w:suppressAutoHyphens w:val="0"/>
        <w:spacing w:line="276" w:lineRule="auto"/>
        <w:ind w:left="709" w:hanging="425"/>
        <w:contextualSpacing/>
        <w:jc w:val="both"/>
      </w:pPr>
      <w:r>
        <w:rPr>
          <w:rFonts w:ascii="Arial" w:hAnsi="Arial" w:cs="Arial"/>
          <w:color w:val="111111"/>
          <w:kern w:val="1"/>
          <w:lang w:eastAsia="pl-PL" w:bidi="hi-IN"/>
        </w:rPr>
        <w:t>Wykonawca, którego oferta została wybrana jako najkorzystniejsza</w:t>
      </w:r>
      <w:r w:rsidR="00E121A5">
        <w:rPr>
          <w:rFonts w:ascii="Arial" w:hAnsi="Arial" w:cs="Arial"/>
          <w:color w:val="111111"/>
          <w:kern w:val="1"/>
          <w:lang w:eastAsia="pl-PL" w:bidi="hi-IN"/>
        </w:rPr>
        <w:t>, zostanie poinformowany przez Z</w:t>
      </w:r>
      <w:r>
        <w:rPr>
          <w:rFonts w:ascii="Arial" w:hAnsi="Arial" w:cs="Arial"/>
          <w:color w:val="111111"/>
          <w:kern w:val="1"/>
          <w:lang w:eastAsia="pl-PL" w:bidi="hi-IN"/>
        </w:rPr>
        <w:t>amawiającego o miejscu i terminie podpisania umowy.</w:t>
      </w:r>
    </w:p>
    <w:p w:rsidR="0013130D" w:rsidRPr="003847C6" w:rsidRDefault="00E87D91" w:rsidP="003847C6">
      <w:pPr>
        <w:numPr>
          <w:ilvl w:val="6"/>
          <w:numId w:val="14"/>
        </w:numPr>
        <w:tabs>
          <w:tab w:val="left" w:pos="709"/>
          <w:tab w:val="left" w:pos="2268"/>
        </w:tabs>
        <w:suppressAutoHyphens w:val="0"/>
        <w:spacing w:line="276" w:lineRule="auto"/>
        <w:ind w:left="709" w:hanging="425"/>
        <w:contextualSpacing/>
        <w:jc w:val="both"/>
      </w:pPr>
      <w:r>
        <w:rPr>
          <w:rFonts w:ascii="Arial" w:hAnsi="Arial" w:cs="Arial"/>
          <w:lang w:eastAsia="pl-PL"/>
        </w:rPr>
        <w:t xml:space="preserve">Wykonawca, o którym mowa w pkt 1, zobowiązany będzie przed podpisaniem umowy </w:t>
      </w:r>
      <w:r w:rsidR="00E121A5">
        <w:rPr>
          <w:rFonts w:ascii="Arial" w:hAnsi="Arial" w:cs="Arial"/>
          <w:lang w:eastAsia="pl-PL"/>
        </w:rPr>
        <w:t>przedłożyć Z</w:t>
      </w:r>
      <w:r w:rsidR="00511502">
        <w:rPr>
          <w:rFonts w:ascii="Arial" w:hAnsi="Arial" w:cs="Arial"/>
          <w:lang w:eastAsia="pl-PL"/>
        </w:rPr>
        <w:t>amawiającemu</w:t>
      </w:r>
      <w:r w:rsidR="003847C6">
        <w:rPr>
          <w:rFonts w:ascii="Arial" w:hAnsi="Arial" w:cs="Arial"/>
          <w:lang w:eastAsia="pl-PL"/>
        </w:rPr>
        <w:t xml:space="preserve"> </w:t>
      </w:r>
      <w:r w:rsidR="003847C6" w:rsidRPr="003847C6">
        <w:rPr>
          <w:rFonts w:ascii="Arial" w:hAnsi="Arial" w:cs="Arial"/>
          <w:lang w:eastAsia="pl-PL"/>
        </w:rPr>
        <w:t>potwierdzenie wniesienia zabezpieczenia należytego wykonania umowy.</w:t>
      </w:r>
    </w:p>
    <w:p w:rsidR="00C507D8" w:rsidRDefault="00E87D91" w:rsidP="00C507D8">
      <w:pPr>
        <w:pStyle w:val="Akapitzlist"/>
        <w:numPr>
          <w:ilvl w:val="6"/>
          <w:numId w:val="14"/>
        </w:numPr>
        <w:tabs>
          <w:tab w:val="clear" w:pos="2520"/>
        </w:tabs>
        <w:suppressAutoHyphens w:val="0"/>
        <w:spacing w:line="276" w:lineRule="auto"/>
        <w:ind w:left="709" w:hanging="425"/>
        <w:contextualSpacing/>
        <w:jc w:val="both"/>
        <w:rPr>
          <w:rFonts w:ascii="Arial" w:hAnsi="Arial" w:cs="Arial"/>
          <w:color w:val="111111"/>
          <w:kern w:val="1"/>
          <w:lang w:eastAsia="pl-PL" w:bidi="hi-IN"/>
        </w:rPr>
      </w:pPr>
      <w:r w:rsidRPr="00C507D8">
        <w:rPr>
          <w:rFonts w:ascii="Arial" w:hAnsi="Arial" w:cs="Arial"/>
          <w:color w:val="111111"/>
          <w:kern w:val="1"/>
          <w:lang w:eastAsia="pl-PL" w:bidi="hi-IN"/>
        </w:rPr>
        <w:t xml:space="preserve">Wykonawca, o którym mowa w pkt. 1 ma obowiązek zawrzeć umowę </w:t>
      </w:r>
      <w:r w:rsidRPr="00C507D8">
        <w:rPr>
          <w:rFonts w:ascii="Arial" w:hAnsi="Arial" w:cs="Arial"/>
          <w:color w:val="111111"/>
          <w:kern w:val="1"/>
          <w:lang w:eastAsia="pl-PL" w:bidi="hi-IN"/>
        </w:rPr>
        <w:br/>
        <w:t xml:space="preserve">w sprawie zamówienia na warunkach określonych w projekcie umowy stanowiącym </w:t>
      </w:r>
      <w:r w:rsidRPr="003847C6">
        <w:rPr>
          <w:rFonts w:ascii="Arial" w:hAnsi="Arial" w:cs="Arial"/>
          <w:b/>
          <w:kern w:val="1"/>
          <w:lang w:eastAsia="pl-PL" w:bidi="hi-IN"/>
        </w:rPr>
        <w:t xml:space="preserve">załącznik nr </w:t>
      </w:r>
      <w:r w:rsidR="00827ED5" w:rsidRPr="003847C6">
        <w:rPr>
          <w:rFonts w:ascii="Arial" w:hAnsi="Arial" w:cs="Arial"/>
          <w:b/>
          <w:kern w:val="1"/>
          <w:lang w:eastAsia="pl-PL" w:bidi="hi-IN"/>
        </w:rPr>
        <w:t>9</w:t>
      </w:r>
      <w:r w:rsidR="00511502" w:rsidRPr="003847C6">
        <w:rPr>
          <w:rFonts w:ascii="Arial" w:hAnsi="Arial" w:cs="Arial"/>
          <w:kern w:val="1"/>
          <w:lang w:eastAsia="pl-PL" w:bidi="hi-IN"/>
        </w:rPr>
        <w:t xml:space="preserve"> </w:t>
      </w:r>
      <w:r w:rsidR="00511502" w:rsidRPr="00C507D8">
        <w:rPr>
          <w:rFonts w:ascii="Arial" w:hAnsi="Arial" w:cs="Arial"/>
          <w:color w:val="111111"/>
          <w:kern w:val="1"/>
          <w:lang w:eastAsia="pl-PL" w:bidi="hi-IN"/>
        </w:rPr>
        <w:t>do Z</w:t>
      </w:r>
      <w:r w:rsidRPr="00C507D8">
        <w:rPr>
          <w:rFonts w:ascii="Arial" w:hAnsi="Arial" w:cs="Arial"/>
          <w:color w:val="111111"/>
          <w:kern w:val="1"/>
          <w:lang w:eastAsia="pl-PL" w:bidi="hi-IN"/>
        </w:rPr>
        <w:t>aproszenia,</w:t>
      </w:r>
    </w:p>
    <w:p w:rsidR="00E87D91" w:rsidRDefault="00511502" w:rsidP="00C507D8">
      <w:pPr>
        <w:pStyle w:val="Akapitzlist"/>
        <w:numPr>
          <w:ilvl w:val="6"/>
          <w:numId w:val="14"/>
        </w:numPr>
        <w:tabs>
          <w:tab w:val="clear" w:pos="2520"/>
        </w:tabs>
        <w:suppressAutoHyphens w:val="0"/>
        <w:spacing w:line="276" w:lineRule="auto"/>
        <w:ind w:left="709" w:hanging="425"/>
        <w:contextualSpacing/>
        <w:jc w:val="both"/>
        <w:rPr>
          <w:rFonts w:ascii="Arial" w:hAnsi="Arial" w:cs="Arial"/>
          <w:color w:val="111111"/>
          <w:kern w:val="1"/>
          <w:lang w:eastAsia="pl-PL" w:bidi="hi-IN"/>
        </w:rPr>
      </w:pPr>
      <w:r w:rsidRPr="00C507D8">
        <w:rPr>
          <w:rFonts w:ascii="Arial" w:hAnsi="Arial" w:cs="Arial"/>
          <w:color w:val="111111"/>
          <w:kern w:val="1"/>
          <w:lang w:eastAsia="pl-PL" w:bidi="hi-IN"/>
        </w:rPr>
        <w:t>Przed podpisaniem umowy W</w:t>
      </w:r>
      <w:r w:rsidR="00E87D91" w:rsidRPr="00C507D8">
        <w:rPr>
          <w:rFonts w:ascii="Arial" w:hAnsi="Arial" w:cs="Arial"/>
          <w:color w:val="111111"/>
          <w:kern w:val="1"/>
          <w:lang w:eastAsia="pl-PL" w:bidi="hi-IN"/>
        </w:rPr>
        <w:t>yk</w:t>
      </w:r>
      <w:r w:rsidR="00C507D8">
        <w:rPr>
          <w:rFonts w:ascii="Arial" w:hAnsi="Arial" w:cs="Arial"/>
          <w:color w:val="111111"/>
          <w:kern w:val="1"/>
          <w:lang w:eastAsia="pl-PL" w:bidi="hi-IN"/>
        </w:rPr>
        <w:t xml:space="preserve">onawcy wspólnie ubiegający się </w:t>
      </w:r>
      <w:r w:rsidR="00E87D91" w:rsidRPr="00C507D8">
        <w:rPr>
          <w:rFonts w:ascii="Arial" w:hAnsi="Arial" w:cs="Arial"/>
          <w:color w:val="111111"/>
          <w:kern w:val="1"/>
          <w:lang w:eastAsia="pl-PL" w:bidi="hi-IN"/>
        </w:rPr>
        <w:t>o udzielenie zamówienia (w przypadku wyboru ich oferty jako n</w:t>
      </w:r>
      <w:r w:rsidR="0044466A" w:rsidRPr="00C507D8">
        <w:rPr>
          <w:rFonts w:ascii="Arial" w:hAnsi="Arial" w:cs="Arial"/>
          <w:color w:val="111111"/>
          <w:kern w:val="1"/>
          <w:lang w:eastAsia="pl-PL" w:bidi="hi-IN"/>
        </w:rPr>
        <w:t xml:space="preserve">ajkorzystniejszej) </w:t>
      </w:r>
      <w:r w:rsidR="0044466A" w:rsidRPr="00C507D8">
        <w:rPr>
          <w:rFonts w:ascii="Arial" w:hAnsi="Arial" w:cs="Arial"/>
          <w:color w:val="111111"/>
          <w:kern w:val="1"/>
          <w:lang w:eastAsia="pl-PL" w:bidi="hi-IN"/>
        </w:rPr>
        <w:lastRenderedPageBreak/>
        <w:t>przedstawią Z</w:t>
      </w:r>
      <w:r w:rsidR="00E87D91" w:rsidRPr="00C507D8">
        <w:rPr>
          <w:rFonts w:ascii="Arial" w:hAnsi="Arial" w:cs="Arial"/>
          <w:color w:val="111111"/>
          <w:kern w:val="1"/>
          <w:lang w:eastAsia="pl-PL" w:bidi="hi-IN"/>
        </w:rPr>
        <w:t>amawiającemu um</w:t>
      </w:r>
      <w:r w:rsidR="009057F1" w:rsidRPr="00C507D8">
        <w:rPr>
          <w:rFonts w:ascii="Arial" w:hAnsi="Arial" w:cs="Arial"/>
          <w:color w:val="111111"/>
          <w:kern w:val="1"/>
          <w:lang w:eastAsia="pl-PL" w:bidi="hi-IN"/>
        </w:rPr>
        <w:t>owę regulującą współpracę tych W</w:t>
      </w:r>
      <w:r w:rsidR="00E87D91" w:rsidRPr="00C507D8">
        <w:rPr>
          <w:rFonts w:ascii="Arial" w:hAnsi="Arial" w:cs="Arial"/>
          <w:color w:val="111111"/>
          <w:kern w:val="1"/>
          <w:lang w:eastAsia="pl-PL" w:bidi="hi-IN"/>
        </w:rPr>
        <w:t>ykonawców.</w:t>
      </w:r>
    </w:p>
    <w:p w:rsidR="00E87D91" w:rsidRDefault="00E87D91" w:rsidP="00C507D8">
      <w:pPr>
        <w:pStyle w:val="Akapitzlist"/>
        <w:numPr>
          <w:ilvl w:val="6"/>
          <w:numId w:val="14"/>
        </w:numPr>
        <w:tabs>
          <w:tab w:val="clear" w:pos="2520"/>
        </w:tabs>
        <w:suppressAutoHyphens w:val="0"/>
        <w:spacing w:line="276" w:lineRule="auto"/>
        <w:ind w:left="709" w:hanging="425"/>
        <w:contextualSpacing/>
        <w:jc w:val="both"/>
        <w:rPr>
          <w:rFonts w:ascii="Arial" w:hAnsi="Arial" w:cs="Arial"/>
          <w:color w:val="111111"/>
          <w:kern w:val="1"/>
          <w:lang w:eastAsia="pl-PL" w:bidi="hi-IN"/>
        </w:rPr>
      </w:pPr>
      <w:r w:rsidRPr="00C507D8">
        <w:rPr>
          <w:rFonts w:ascii="Arial" w:hAnsi="Arial" w:cs="Arial"/>
          <w:color w:val="111111"/>
          <w:kern w:val="1"/>
          <w:lang w:eastAsia="pl-PL" w:bidi="hi-IN"/>
        </w:rPr>
        <w:t>W przypadku, gdy za najkorzystniejszą zostanie uznana oferta złożona przez osobę fizyczną prowadzą</w:t>
      </w:r>
      <w:r w:rsidR="008C3CBE" w:rsidRPr="00C507D8">
        <w:rPr>
          <w:rFonts w:ascii="Arial" w:hAnsi="Arial" w:cs="Arial"/>
          <w:color w:val="111111"/>
          <w:kern w:val="1"/>
          <w:lang w:eastAsia="pl-PL" w:bidi="hi-IN"/>
        </w:rPr>
        <w:t xml:space="preserve">cą działalność gospodarczą lub </w:t>
      </w:r>
      <w:r w:rsidRPr="00C507D8">
        <w:rPr>
          <w:rFonts w:ascii="Arial" w:hAnsi="Arial" w:cs="Arial"/>
          <w:color w:val="111111"/>
          <w:kern w:val="1"/>
          <w:lang w:eastAsia="pl-PL" w:bidi="hi-IN"/>
        </w:rPr>
        <w:t xml:space="preserve">w przypadku gdy za najkorzystniejszą zostanie uznana oferta osób fizycznych prowadzących działalność gospodarczą w </w:t>
      </w:r>
      <w:r w:rsidR="009057F1" w:rsidRPr="00C507D8">
        <w:rPr>
          <w:rFonts w:ascii="Arial" w:hAnsi="Arial" w:cs="Arial"/>
          <w:color w:val="111111"/>
          <w:kern w:val="1"/>
          <w:lang w:eastAsia="pl-PL" w:bidi="hi-IN"/>
        </w:rPr>
        <w:t>formie spółki cywilnej wówczas W</w:t>
      </w:r>
      <w:r w:rsidRPr="00C507D8">
        <w:rPr>
          <w:rFonts w:ascii="Arial" w:hAnsi="Arial" w:cs="Arial"/>
          <w:color w:val="111111"/>
          <w:kern w:val="1"/>
          <w:lang w:eastAsia="pl-PL" w:bidi="hi-IN"/>
        </w:rPr>
        <w:t xml:space="preserve">ykonawcy </w:t>
      </w:r>
      <w:r w:rsidR="0044466A" w:rsidRPr="00C507D8">
        <w:rPr>
          <w:rFonts w:ascii="Arial" w:hAnsi="Arial" w:cs="Arial"/>
          <w:color w:val="111111"/>
          <w:kern w:val="1"/>
          <w:lang w:eastAsia="pl-PL" w:bidi="hi-IN"/>
        </w:rPr>
        <w:t>zobowiązani są do przedłożenia Z</w:t>
      </w:r>
      <w:r w:rsidRPr="00C507D8">
        <w:rPr>
          <w:rFonts w:ascii="Arial" w:hAnsi="Arial" w:cs="Arial"/>
          <w:color w:val="111111"/>
          <w:kern w:val="1"/>
          <w:lang w:eastAsia="pl-PL" w:bidi="hi-IN"/>
        </w:rPr>
        <w:t>amawiającemu danych takich jak: numer identyfikacyjny PESEL oraz adres zamieszkania jeżeli jest inny niż adres prowadzonej działalności.</w:t>
      </w:r>
    </w:p>
    <w:p w:rsidR="00E87D91" w:rsidRPr="00C507D8" w:rsidRDefault="00511502" w:rsidP="00C507D8">
      <w:pPr>
        <w:pStyle w:val="Akapitzlist"/>
        <w:numPr>
          <w:ilvl w:val="6"/>
          <w:numId w:val="14"/>
        </w:numPr>
        <w:tabs>
          <w:tab w:val="clear" w:pos="2520"/>
        </w:tabs>
        <w:suppressAutoHyphens w:val="0"/>
        <w:spacing w:line="276" w:lineRule="auto"/>
        <w:ind w:left="709" w:hanging="425"/>
        <w:contextualSpacing/>
        <w:jc w:val="both"/>
        <w:rPr>
          <w:rFonts w:ascii="Arial" w:hAnsi="Arial" w:cs="Arial"/>
          <w:color w:val="111111"/>
          <w:kern w:val="1"/>
          <w:lang w:eastAsia="pl-PL" w:bidi="hi-IN"/>
        </w:rPr>
      </w:pPr>
      <w:r w:rsidRPr="00C507D8">
        <w:rPr>
          <w:rFonts w:ascii="Arial" w:hAnsi="Arial" w:cs="Arial"/>
          <w:color w:val="111111"/>
          <w:kern w:val="1"/>
          <w:lang w:eastAsia="pl-PL" w:bidi="hi-IN"/>
        </w:rPr>
        <w:t>Pełnomocnik W</w:t>
      </w:r>
      <w:r w:rsidR="00E87D91" w:rsidRPr="00C507D8">
        <w:rPr>
          <w:rFonts w:ascii="Arial" w:hAnsi="Arial" w:cs="Arial"/>
          <w:color w:val="111111"/>
          <w:kern w:val="1"/>
          <w:lang w:eastAsia="pl-PL" w:bidi="hi-IN"/>
        </w:rPr>
        <w:t>ykonawcy</w:t>
      </w:r>
      <w:r w:rsidR="0044466A" w:rsidRPr="00C507D8">
        <w:rPr>
          <w:rFonts w:ascii="Arial" w:hAnsi="Arial" w:cs="Arial"/>
          <w:color w:val="111111"/>
          <w:kern w:val="1"/>
          <w:lang w:eastAsia="pl-PL" w:bidi="hi-IN"/>
        </w:rPr>
        <w:t xml:space="preserve"> przed podpisaniem umowy złoży Z</w:t>
      </w:r>
      <w:r w:rsidR="00E87D91" w:rsidRPr="00C507D8">
        <w:rPr>
          <w:rFonts w:ascii="Arial" w:hAnsi="Arial" w:cs="Arial"/>
          <w:color w:val="111111"/>
          <w:kern w:val="1"/>
          <w:lang w:eastAsia="pl-PL" w:bidi="hi-IN"/>
        </w:rPr>
        <w:t>amawiającemu pełnomocnictwo (oryginał) jeżeli jego umocowanie nie wynika z przedłożonych do oferty dokumentów.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hAnsi="Arial" w:cs="Arial"/>
          <w:b/>
          <w:color w:val="4472C4"/>
          <w:kern w:val="1"/>
          <w:lang w:eastAsia="pl-PL" w:bidi="hi-IN"/>
        </w:rPr>
      </w:pPr>
    </w:p>
    <w:p w:rsidR="00E87D91" w:rsidRDefault="00125613" w:rsidP="00E87D91">
      <w:pPr>
        <w:tabs>
          <w:tab w:val="left" w:pos="426"/>
        </w:tabs>
        <w:spacing w:line="276" w:lineRule="auto"/>
        <w:ind w:left="2160" w:hanging="2160"/>
        <w:jc w:val="both"/>
        <w:textAlignment w:val="baseline"/>
        <w:rPr>
          <w:rFonts w:ascii="Arial" w:hAnsi="Arial" w:cs="Arial"/>
          <w:b/>
          <w:kern w:val="1"/>
          <w:lang w:bidi="hi-IN"/>
        </w:rPr>
      </w:pPr>
      <w:r>
        <w:rPr>
          <w:rFonts w:ascii="Arial" w:hAnsi="Arial" w:cs="Arial"/>
          <w:b/>
          <w:kern w:val="1"/>
          <w:lang w:bidi="hi-IN"/>
        </w:rPr>
        <w:t>22</w:t>
      </w:r>
      <w:r w:rsidR="00E87D91">
        <w:rPr>
          <w:rFonts w:ascii="Arial" w:hAnsi="Arial" w:cs="Arial"/>
          <w:b/>
          <w:kern w:val="1"/>
          <w:lang w:bidi="hi-IN"/>
        </w:rPr>
        <w:t>. ZABEZPIECZENIE NALEŻYTEGO WYKONANIA UMOWY</w:t>
      </w:r>
    </w:p>
    <w:p w:rsidR="00511502" w:rsidRDefault="00511502" w:rsidP="00E87D91">
      <w:pPr>
        <w:tabs>
          <w:tab w:val="left" w:pos="426"/>
        </w:tabs>
        <w:spacing w:line="276" w:lineRule="auto"/>
        <w:ind w:left="2160" w:hanging="2160"/>
        <w:jc w:val="both"/>
        <w:textAlignment w:val="baseline"/>
      </w:pPr>
    </w:p>
    <w:p w:rsidR="008C3CBE" w:rsidRPr="008C3CBE" w:rsidRDefault="008C3CBE" w:rsidP="00E87D91">
      <w:pPr>
        <w:numPr>
          <w:ilvl w:val="0"/>
          <w:numId w:val="9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</w:rPr>
      </w:pPr>
      <w:r w:rsidRPr="008C3CBE">
        <w:rPr>
          <w:rFonts w:ascii="Arial" w:hAnsi="Arial" w:cs="Arial"/>
        </w:rPr>
        <w:t>Wykona</w:t>
      </w:r>
      <w:r>
        <w:rPr>
          <w:rFonts w:ascii="Arial" w:hAnsi="Arial" w:cs="Arial"/>
        </w:rPr>
        <w:t xml:space="preserve">wca, którego oferta zostanie wybrana, zobowiązany będzie </w:t>
      </w:r>
      <w:r w:rsidRPr="00D45D65">
        <w:rPr>
          <w:rFonts w:ascii="Arial" w:hAnsi="Arial" w:cs="Arial"/>
          <w:lang w:eastAsia="pl-PL"/>
        </w:rPr>
        <w:t>do wniesienia zabezpieczenia należytego wykonania umowy najpóźniej niż</w:t>
      </w:r>
      <w:r w:rsidRPr="00D45D65">
        <w:rPr>
          <w:rFonts w:ascii="Arial" w:hAnsi="Arial" w:cs="Arial"/>
        </w:rPr>
        <w:t xml:space="preserve"> </w:t>
      </w:r>
      <w:r w:rsidRPr="00D45D65">
        <w:rPr>
          <w:rFonts w:ascii="Arial" w:hAnsi="Arial" w:cs="Arial"/>
        </w:rPr>
        <w:br/>
      </w:r>
      <w:r w:rsidRPr="00D45D65">
        <w:rPr>
          <w:rFonts w:ascii="Arial" w:hAnsi="Arial" w:cs="Arial"/>
          <w:lang w:eastAsia="pl-PL"/>
        </w:rPr>
        <w:t xml:space="preserve">w dniu jej zawarcia, w wysokości </w:t>
      </w:r>
      <w:r w:rsidR="00C507D8">
        <w:rPr>
          <w:rFonts w:ascii="Arial" w:hAnsi="Arial" w:cs="Arial"/>
          <w:lang w:eastAsia="pl-PL"/>
        </w:rPr>
        <w:t>1,</w:t>
      </w:r>
      <w:r w:rsidRPr="00D45D65">
        <w:rPr>
          <w:rFonts w:ascii="Arial" w:hAnsi="Arial" w:cs="Arial"/>
          <w:bCs/>
          <w:lang w:eastAsia="pl-PL"/>
        </w:rPr>
        <w:t xml:space="preserve">5 % </w:t>
      </w:r>
      <w:r w:rsidRPr="00D45D65">
        <w:rPr>
          <w:rFonts w:ascii="Arial" w:hAnsi="Arial" w:cs="Arial"/>
          <w:lang w:eastAsia="pl-PL"/>
        </w:rPr>
        <w:t>ceny całkowitej brutto</w:t>
      </w:r>
      <w:r w:rsidR="00511502">
        <w:rPr>
          <w:rFonts w:ascii="Arial" w:hAnsi="Arial" w:cs="Arial"/>
          <w:lang w:eastAsia="pl-PL"/>
        </w:rPr>
        <w:t xml:space="preserve"> podanej w ofercie</w:t>
      </w:r>
      <w:r w:rsidRPr="00D45D65">
        <w:rPr>
          <w:rFonts w:ascii="Arial" w:hAnsi="Arial" w:cs="Arial"/>
          <w:lang w:eastAsia="pl-PL"/>
        </w:rPr>
        <w:t>.</w:t>
      </w:r>
    </w:p>
    <w:p w:rsidR="00E87D91" w:rsidRPr="008C3CBE" w:rsidRDefault="00E87D91" w:rsidP="00E87D91">
      <w:pPr>
        <w:numPr>
          <w:ilvl w:val="0"/>
          <w:numId w:val="9"/>
        </w:numPr>
        <w:suppressAutoHyphens w:val="0"/>
        <w:spacing w:line="276" w:lineRule="auto"/>
        <w:ind w:left="709" w:hanging="283"/>
        <w:jc w:val="both"/>
      </w:pPr>
      <w:r w:rsidRPr="008C3CBE">
        <w:rPr>
          <w:rFonts w:ascii="Arial" w:hAnsi="Arial" w:cs="Arial"/>
          <w:color w:val="111111"/>
          <w:lang w:eastAsia="pl-PL"/>
        </w:rPr>
        <w:t xml:space="preserve">Zabezpieczenie należytego wykonania umowy służy pokryciu roszczeń </w:t>
      </w:r>
      <w:r w:rsidRPr="008C3CBE">
        <w:rPr>
          <w:rFonts w:ascii="Arial" w:hAnsi="Arial" w:cs="Arial"/>
          <w:color w:val="111111"/>
          <w:lang w:eastAsia="pl-PL"/>
        </w:rPr>
        <w:br/>
        <w:t>z tytułu niewykonania lub nienależytego wykonania umowy.</w:t>
      </w:r>
    </w:p>
    <w:p w:rsidR="00E87D91" w:rsidRDefault="00E87D91" w:rsidP="00E87D91">
      <w:pPr>
        <w:numPr>
          <w:ilvl w:val="0"/>
          <w:numId w:val="9"/>
        </w:numPr>
        <w:suppressAutoHyphens w:val="0"/>
        <w:spacing w:line="276" w:lineRule="auto"/>
        <w:ind w:left="709" w:hanging="283"/>
        <w:jc w:val="both"/>
      </w:pPr>
      <w:r w:rsidRPr="008C3CBE">
        <w:rPr>
          <w:rFonts w:ascii="Arial" w:hAnsi="Arial" w:cs="Arial"/>
          <w:lang w:eastAsia="pl-PL"/>
        </w:rPr>
        <w:t>Zabezpieczenie</w:t>
      </w:r>
      <w:r>
        <w:rPr>
          <w:rFonts w:ascii="Arial" w:hAnsi="Arial" w:cs="Arial"/>
          <w:lang w:eastAsia="pl-PL"/>
        </w:rPr>
        <w:t xml:space="preserve"> może być wnoszone w jednej lub w kilku następujących formach: </w:t>
      </w:r>
    </w:p>
    <w:p w:rsidR="00E87D91" w:rsidRDefault="00E87D91" w:rsidP="00E87D91">
      <w:pPr>
        <w:numPr>
          <w:ilvl w:val="1"/>
          <w:numId w:val="9"/>
        </w:numPr>
        <w:tabs>
          <w:tab w:val="left" w:pos="851"/>
          <w:tab w:val="left" w:pos="993"/>
        </w:tabs>
        <w:suppressAutoHyphens w:val="0"/>
        <w:spacing w:line="276" w:lineRule="auto"/>
        <w:ind w:hanging="11"/>
        <w:contextualSpacing/>
        <w:jc w:val="both"/>
      </w:pPr>
      <w:r>
        <w:rPr>
          <w:rFonts w:ascii="Arial" w:hAnsi="Arial" w:cs="Arial"/>
          <w:lang w:eastAsia="pl-PL"/>
        </w:rPr>
        <w:t>pieniądzu;</w:t>
      </w:r>
    </w:p>
    <w:p w:rsidR="00E87D91" w:rsidRDefault="00E87D91" w:rsidP="00E87D91">
      <w:pPr>
        <w:numPr>
          <w:ilvl w:val="1"/>
          <w:numId w:val="9"/>
        </w:numPr>
        <w:tabs>
          <w:tab w:val="left" w:pos="851"/>
          <w:tab w:val="left" w:pos="993"/>
        </w:tabs>
        <w:suppressAutoHyphens w:val="0"/>
        <w:spacing w:line="276" w:lineRule="auto"/>
        <w:ind w:hanging="11"/>
        <w:jc w:val="both"/>
      </w:pPr>
      <w:r>
        <w:rPr>
          <w:rFonts w:ascii="Arial" w:hAnsi="Arial" w:cs="Arial"/>
          <w:lang w:eastAsia="pl-PL"/>
        </w:rPr>
        <w:t>gwarancjach bankowych;</w:t>
      </w:r>
    </w:p>
    <w:p w:rsidR="00E87D91" w:rsidRDefault="00E87D91" w:rsidP="00E87D91">
      <w:pPr>
        <w:numPr>
          <w:ilvl w:val="1"/>
          <w:numId w:val="9"/>
        </w:numPr>
        <w:tabs>
          <w:tab w:val="left" w:pos="851"/>
          <w:tab w:val="left" w:pos="993"/>
        </w:tabs>
        <w:suppressAutoHyphens w:val="0"/>
        <w:spacing w:line="276" w:lineRule="auto"/>
        <w:ind w:hanging="11"/>
        <w:jc w:val="both"/>
      </w:pPr>
      <w:r>
        <w:rPr>
          <w:rFonts w:ascii="Arial" w:hAnsi="Arial" w:cs="Arial"/>
          <w:lang w:eastAsia="pl-PL"/>
        </w:rPr>
        <w:t>gwarancjach ubezpieczeniowych.</w:t>
      </w:r>
    </w:p>
    <w:p w:rsidR="00E87D91" w:rsidRDefault="00E87D91" w:rsidP="00E87D91">
      <w:pPr>
        <w:numPr>
          <w:ilvl w:val="0"/>
          <w:numId w:val="9"/>
        </w:numPr>
        <w:spacing w:line="276" w:lineRule="auto"/>
        <w:ind w:left="709" w:hanging="283"/>
        <w:jc w:val="both"/>
        <w:textAlignment w:val="baseline"/>
      </w:pPr>
      <w:r>
        <w:rPr>
          <w:rFonts w:ascii="Arial" w:eastAsia="SimSun" w:hAnsi="Arial" w:cs="Arial"/>
          <w:color w:val="111111"/>
          <w:kern w:val="1"/>
          <w:lang w:bidi="hi-IN"/>
        </w:rPr>
        <w:t>W przypadku wnoszenia zabezpiec</w:t>
      </w:r>
      <w:r w:rsidR="009057F1">
        <w:rPr>
          <w:rFonts w:ascii="Arial" w:eastAsia="SimSun" w:hAnsi="Arial" w:cs="Arial"/>
          <w:color w:val="111111"/>
          <w:kern w:val="1"/>
          <w:lang w:bidi="hi-IN"/>
        </w:rPr>
        <w:t>zenia w formie gwarancji przez W</w:t>
      </w:r>
      <w:r>
        <w:rPr>
          <w:rFonts w:ascii="Arial" w:eastAsia="SimSun" w:hAnsi="Arial" w:cs="Arial"/>
          <w:color w:val="111111"/>
          <w:kern w:val="1"/>
          <w:lang w:bidi="hi-IN"/>
        </w:rPr>
        <w:t>ykonawców, którzy wspólnie ubiegali</w:t>
      </w:r>
      <w:r w:rsidR="0044466A">
        <w:rPr>
          <w:rFonts w:ascii="Arial" w:eastAsia="SimSun" w:hAnsi="Arial" w:cs="Arial"/>
          <w:color w:val="111111"/>
          <w:kern w:val="1"/>
          <w:lang w:bidi="hi-IN"/>
        </w:rPr>
        <w:t xml:space="preserve"> się o zamówienie (konsorcjum) Z</w:t>
      </w:r>
      <w:r>
        <w:rPr>
          <w:rFonts w:ascii="Arial" w:eastAsia="SimSun" w:hAnsi="Arial" w:cs="Arial"/>
          <w:color w:val="111111"/>
          <w:kern w:val="1"/>
          <w:lang w:bidi="hi-IN"/>
        </w:rPr>
        <w:t xml:space="preserve">amawiający uzna prawidłowość tego dokumentu jako zabezpieczenia należytego wykonania umowy jeżeli </w:t>
      </w:r>
      <w:r w:rsidR="009057F1">
        <w:rPr>
          <w:rFonts w:ascii="Arial" w:hAnsi="Arial" w:cs="Arial"/>
          <w:color w:val="111111"/>
          <w:kern w:val="1"/>
          <w:lang w:eastAsia="pl-PL" w:bidi="hi-IN"/>
        </w:rPr>
        <w:t>w dokumencie gwarancji jako W</w:t>
      </w:r>
      <w:r>
        <w:rPr>
          <w:rFonts w:ascii="Arial" w:hAnsi="Arial" w:cs="Arial"/>
          <w:color w:val="111111"/>
          <w:kern w:val="1"/>
          <w:lang w:eastAsia="pl-PL" w:bidi="hi-IN"/>
        </w:rPr>
        <w:t>ykonawcę (zobowiązanego) wskaże się wszystkie podmioty należące do konsorcjum.</w:t>
      </w:r>
    </w:p>
    <w:p w:rsidR="00E87D91" w:rsidRDefault="00E87D91" w:rsidP="00E87D91">
      <w:pPr>
        <w:numPr>
          <w:ilvl w:val="0"/>
          <w:numId w:val="9"/>
        </w:numPr>
        <w:spacing w:line="276" w:lineRule="auto"/>
        <w:ind w:left="709" w:hanging="283"/>
        <w:jc w:val="both"/>
        <w:textAlignment w:val="baseline"/>
      </w:pPr>
      <w:r>
        <w:rPr>
          <w:rFonts w:ascii="Arial" w:hAnsi="Arial" w:cs="Arial"/>
          <w:color w:val="111111"/>
          <w:kern w:val="1"/>
          <w:lang w:eastAsia="pl-PL" w:bidi="hi-IN"/>
        </w:rPr>
        <w:t>W przypadku wnoszenia zabezpieczenia w formie gwarancji z dokumentu tego musi wynikać, że bank, ub</w:t>
      </w:r>
      <w:r w:rsidR="0044466A">
        <w:rPr>
          <w:rFonts w:ascii="Arial" w:hAnsi="Arial" w:cs="Arial"/>
          <w:color w:val="111111"/>
          <w:kern w:val="1"/>
          <w:lang w:eastAsia="pl-PL" w:bidi="hi-IN"/>
        </w:rPr>
        <w:t>ezpieczyciel zapłaci, na rzecz Z</w:t>
      </w:r>
      <w:r>
        <w:rPr>
          <w:rFonts w:ascii="Arial" w:hAnsi="Arial" w:cs="Arial"/>
          <w:color w:val="111111"/>
          <w:kern w:val="1"/>
          <w:lang w:eastAsia="pl-PL" w:bidi="hi-IN"/>
        </w:rPr>
        <w:t xml:space="preserve">amawiającego </w:t>
      </w:r>
      <w:r w:rsidR="008C3CBE">
        <w:rPr>
          <w:rFonts w:ascii="Arial" w:hAnsi="Arial" w:cs="Arial"/>
          <w:color w:val="111111"/>
          <w:kern w:val="1"/>
          <w:lang w:eastAsia="pl-PL" w:bidi="hi-IN"/>
        </w:rPr>
        <w:br/>
      </w:r>
      <w:r>
        <w:rPr>
          <w:rFonts w:ascii="Arial" w:hAnsi="Arial" w:cs="Arial"/>
          <w:color w:val="111111"/>
          <w:kern w:val="1"/>
          <w:lang w:eastAsia="pl-PL" w:bidi="hi-IN"/>
        </w:rPr>
        <w:t>w terminie 30 dni od pisemnego żądania kwotę zabezp</w:t>
      </w:r>
      <w:r w:rsidR="0044466A">
        <w:rPr>
          <w:rFonts w:ascii="Arial" w:hAnsi="Arial" w:cs="Arial"/>
          <w:color w:val="111111"/>
          <w:kern w:val="1"/>
          <w:lang w:eastAsia="pl-PL" w:bidi="hi-IN"/>
        </w:rPr>
        <w:t>ieczenia, na pierwsze wezwanie Z</w:t>
      </w:r>
      <w:r>
        <w:rPr>
          <w:rFonts w:ascii="Arial" w:hAnsi="Arial" w:cs="Arial"/>
          <w:color w:val="111111"/>
          <w:kern w:val="1"/>
          <w:lang w:eastAsia="pl-PL" w:bidi="hi-IN"/>
        </w:rPr>
        <w:t xml:space="preserve">amawiającego, bez odwołania, bez warunku, niezależnie od kwestionowania czy </w:t>
      </w:r>
      <w:r w:rsidR="009057F1">
        <w:rPr>
          <w:rFonts w:ascii="Arial" w:hAnsi="Arial" w:cs="Arial"/>
          <w:color w:val="111111"/>
          <w:kern w:val="1"/>
          <w:lang w:eastAsia="pl-PL" w:bidi="hi-IN"/>
        </w:rPr>
        <w:t>zastrzeżeń W</w:t>
      </w:r>
      <w:r>
        <w:rPr>
          <w:rFonts w:ascii="Arial" w:hAnsi="Arial" w:cs="Arial"/>
          <w:color w:val="111111"/>
          <w:kern w:val="1"/>
          <w:lang w:eastAsia="pl-PL" w:bidi="hi-IN"/>
        </w:rPr>
        <w:t xml:space="preserve">ykonawcy </w:t>
      </w:r>
      <w:r w:rsidR="0044466A">
        <w:rPr>
          <w:rFonts w:ascii="Arial" w:hAnsi="Arial" w:cs="Arial"/>
          <w:color w:val="111111"/>
          <w:kern w:val="1"/>
          <w:lang w:eastAsia="pl-PL" w:bidi="hi-IN"/>
        </w:rPr>
        <w:t>i bez dochodzenia czy wezwanie Z</w:t>
      </w:r>
      <w:r>
        <w:rPr>
          <w:rFonts w:ascii="Arial" w:hAnsi="Arial" w:cs="Arial"/>
          <w:color w:val="111111"/>
          <w:kern w:val="1"/>
          <w:lang w:eastAsia="pl-PL" w:bidi="hi-IN"/>
        </w:rPr>
        <w:t>amawiającego jest uzasadnione czy nie.</w:t>
      </w:r>
    </w:p>
    <w:p w:rsidR="00E87D91" w:rsidRDefault="00E87D91" w:rsidP="00E87D91">
      <w:pPr>
        <w:numPr>
          <w:ilvl w:val="0"/>
          <w:numId w:val="9"/>
        </w:numPr>
        <w:spacing w:line="276" w:lineRule="auto"/>
        <w:ind w:left="709" w:hanging="283"/>
        <w:jc w:val="both"/>
        <w:textAlignment w:val="baseline"/>
      </w:pPr>
      <w:r>
        <w:rPr>
          <w:rFonts w:ascii="Arial" w:hAnsi="Arial" w:cs="Arial"/>
          <w:color w:val="111111"/>
          <w:kern w:val="1"/>
          <w:lang w:eastAsia="pl-PL" w:bidi="hi-IN"/>
        </w:rPr>
        <w:t>Skł</w:t>
      </w:r>
      <w:r>
        <w:rPr>
          <w:rFonts w:ascii="Arial" w:eastAsia="SimSun" w:hAnsi="Arial" w:cs="Arial"/>
          <w:color w:val="111111"/>
          <w:kern w:val="1"/>
          <w:lang w:bidi="hi-IN"/>
        </w:rPr>
        <w:t>adana tytułem zabezpieczenia należytego wykonania umowy gwarancja nie może zawierać zastrzeżenia, że doręczenie żądania wypłaty musi odbyć się za pośrednictwem osób trzecich, np. za pośrednictwem banku.</w:t>
      </w:r>
    </w:p>
    <w:p w:rsidR="00E87D91" w:rsidRDefault="00E87D91" w:rsidP="00E87D91">
      <w:pPr>
        <w:numPr>
          <w:ilvl w:val="0"/>
          <w:numId w:val="9"/>
        </w:numPr>
        <w:spacing w:line="276" w:lineRule="auto"/>
        <w:ind w:left="709" w:hanging="283"/>
        <w:jc w:val="both"/>
        <w:textAlignment w:val="baseline"/>
      </w:pPr>
      <w:r>
        <w:rPr>
          <w:rFonts w:ascii="Arial" w:eastAsia="SimSun" w:hAnsi="Arial" w:cs="Arial"/>
          <w:color w:val="111111"/>
          <w:kern w:val="1"/>
          <w:lang w:bidi="hi-IN"/>
        </w:rPr>
        <w:t xml:space="preserve">Składana tytułem zabezpieczenia należytego wykonania umowy gwarancja nie może zawierać zastrzeżenia, że podpisy złożone na oryginale wezwania do zapłaty muszą być poświadczone notarialnie lub </w:t>
      </w:r>
      <w:r w:rsidR="0044466A">
        <w:rPr>
          <w:rFonts w:ascii="Arial" w:eastAsia="SimSun" w:hAnsi="Arial" w:cs="Arial"/>
          <w:color w:val="111111"/>
          <w:kern w:val="1"/>
          <w:lang w:bidi="hi-IN"/>
        </w:rPr>
        <w:t>przez bank prowadzący rachunek Z</w:t>
      </w:r>
      <w:r>
        <w:rPr>
          <w:rFonts w:ascii="Arial" w:eastAsia="SimSun" w:hAnsi="Arial" w:cs="Arial"/>
          <w:color w:val="111111"/>
          <w:kern w:val="1"/>
          <w:lang w:bidi="hi-IN"/>
        </w:rPr>
        <w:t>amawiającego.</w:t>
      </w:r>
    </w:p>
    <w:p w:rsidR="008C3CBE" w:rsidRDefault="00E87D91" w:rsidP="008C3CBE">
      <w:pPr>
        <w:numPr>
          <w:ilvl w:val="0"/>
          <w:numId w:val="9"/>
        </w:numPr>
        <w:tabs>
          <w:tab w:val="left" w:pos="709"/>
        </w:tabs>
        <w:spacing w:line="276" w:lineRule="auto"/>
        <w:ind w:left="709" w:hanging="283"/>
        <w:jc w:val="both"/>
        <w:textAlignment w:val="baseline"/>
      </w:pPr>
      <w:r>
        <w:rPr>
          <w:rFonts w:ascii="Arial" w:hAnsi="Arial" w:cs="Arial"/>
          <w:color w:val="111111"/>
          <w:lang w:eastAsia="ar-SA"/>
        </w:rPr>
        <w:lastRenderedPageBreak/>
        <w:t>W przypadku wnoszenia zabezpieczen</w:t>
      </w:r>
      <w:r w:rsidR="009057F1">
        <w:rPr>
          <w:rFonts w:ascii="Arial" w:hAnsi="Arial" w:cs="Arial"/>
          <w:color w:val="111111"/>
          <w:lang w:eastAsia="ar-SA"/>
        </w:rPr>
        <w:t>ia w formie innej niż pieniądz W</w:t>
      </w:r>
      <w:r>
        <w:rPr>
          <w:rFonts w:ascii="Arial" w:hAnsi="Arial" w:cs="Arial"/>
          <w:color w:val="111111"/>
          <w:lang w:eastAsia="ar-SA"/>
        </w:rPr>
        <w:t>ykonawca zobowiązany jest  do dostarczenia wraz z dokumentem gwarancyjnym pełnomocnictw dla osób uprawnionych do podpisania gwarancji, jeżeli umocowanie nie wynika z KRS.</w:t>
      </w:r>
    </w:p>
    <w:p w:rsidR="00E87D91" w:rsidRDefault="00E87D91" w:rsidP="008C3CBE">
      <w:pPr>
        <w:numPr>
          <w:ilvl w:val="0"/>
          <w:numId w:val="9"/>
        </w:numPr>
        <w:tabs>
          <w:tab w:val="left" w:pos="709"/>
        </w:tabs>
        <w:spacing w:line="276" w:lineRule="auto"/>
        <w:ind w:left="709" w:hanging="283"/>
        <w:jc w:val="both"/>
        <w:textAlignment w:val="baseline"/>
      </w:pPr>
      <w:r w:rsidRPr="008C3CBE">
        <w:rPr>
          <w:rFonts w:ascii="Arial" w:hAnsi="Arial" w:cs="Arial"/>
          <w:color w:val="111111"/>
          <w:kern w:val="1"/>
          <w:lang w:eastAsia="pl-PL" w:bidi="hi-IN"/>
        </w:rPr>
        <w:t>Niedostosowanie się w gwarancji do powyższych wymogów spowoduje odmowę jej przyjęcia.</w:t>
      </w:r>
    </w:p>
    <w:p w:rsidR="00E87D91" w:rsidRDefault="00E87D91" w:rsidP="00E87D91">
      <w:pPr>
        <w:numPr>
          <w:ilvl w:val="0"/>
          <w:numId w:val="9"/>
        </w:numPr>
        <w:tabs>
          <w:tab w:val="left" w:pos="-654"/>
        </w:tabs>
        <w:spacing w:line="276" w:lineRule="auto"/>
        <w:ind w:left="851" w:hanging="567"/>
        <w:jc w:val="both"/>
        <w:textAlignment w:val="baseline"/>
      </w:pPr>
      <w:r>
        <w:rPr>
          <w:rFonts w:ascii="Arial" w:eastAsia="Calibri" w:hAnsi="Arial" w:cs="Arial"/>
          <w:color w:val="111111"/>
          <w:kern w:val="1"/>
          <w:lang w:bidi="en-US"/>
        </w:rPr>
        <w:t>Tr</w:t>
      </w:r>
      <w:r>
        <w:rPr>
          <w:rFonts w:ascii="Arial" w:eastAsia="SimSun" w:hAnsi="Arial" w:cs="Arial"/>
          <w:color w:val="111111"/>
          <w:kern w:val="1"/>
          <w:lang w:bidi="hi-IN"/>
        </w:rPr>
        <w:t>eść oświadczenia zawartego w gwarancji musi zo</w:t>
      </w:r>
      <w:r w:rsidR="0044466A">
        <w:rPr>
          <w:rFonts w:ascii="Arial" w:eastAsia="SimSun" w:hAnsi="Arial" w:cs="Arial"/>
          <w:color w:val="111111"/>
          <w:kern w:val="1"/>
          <w:lang w:bidi="hi-IN"/>
        </w:rPr>
        <w:t>stać zaakceptowana przez Z</w:t>
      </w:r>
      <w:r>
        <w:rPr>
          <w:rFonts w:ascii="Arial" w:eastAsia="SimSun" w:hAnsi="Arial" w:cs="Arial"/>
          <w:color w:val="111111"/>
          <w:kern w:val="1"/>
          <w:lang w:bidi="hi-IN"/>
        </w:rPr>
        <w:t>amawiającego przed podpisaniem umowy.</w:t>
      </w:r>
    </w:p>
    <w:p w:rsidR="00E87D91" w:rsidRDefault="00E87D91" w:rsidP="00E87D91">
      <w:pPr>
        <w:numPr>
          <w:ilvl w:val="0"/>
          <w:numId w:val="9"/>
        </w:numPr>
        <w:tabs>
          <w:tab w:val="left" w:pos="-654"/>
        </w:tabs>
        <w:spacing w:line="276" w:lineRule="auto"/>
        <w:ind w:left="709" w:hanging="425"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 xml:space="preserve">Zwrot zabezpieczenia odbędzie się na zasadach i w terminach określonych </w:t>
      </w:r>
      <w:r>
        <w:rPr>
          <w:rFonts w:ascii="Arial" w:eastAsia="SimSun" w:hAnsi="Arial" w:cs="Arial"/>
          <w:kern w:val="1"/>
          <w:lang w:bidi="hi-IN"/>
        </w:rPr>
        <w:br/>
        <w:t>w projekcie umowy.</w:t>
      </w:r>
    </w:p>
    <w:p w:rsidR="00E87D91" w:rsidRPr="00DF463F" w:rsidRDefault="00E87D91" w:rsidP="00E87D91">
      <w:pPr>
        <w:numPr>
          <w:ilvl w:val="0"/>
          <w:numId w:val="9"/>
        </w:numPr>
        <w:tabs>
          <w:tab w:val="left" w:pos="-654"/>
        </w:tabs>
        <w:spacing w:line="276" w:lineRule="auto"/>
        <w:ind w:left="709" w:hanging="425"/>
        <w:jc w:val="both"/>
        <w:textAlignment w:val="baseline"/>
      </w:pPr>
      <w:r>
        <w:rPr>
          <w:rFonts w:ascii="Arial" w:eastAsia="SimSun" w:hAnsi="Arial" w:cs="Arial"/>
          <w:kern w:val="1"/>
          <w:lang w:eastAsia="pl-PL" w:bidi="hi-IN"/>
        </w:rPr>
        <w:t xml:space="preserve">Niewniesienie ZNWU lub wniesienie po terminie podanym </w:t>
      </w:r>
      <w:r>
        <w:rPr>
          <w:rFonts w:ascii="Arial" w:eastAsia="SimSun" w:hAnsi="Arial" w:cs="Arial"/>
          <w:kern w:val="1"/>
          <w:lang w:eastAsia="pl-PL" w:bidi="hi-IN"/>
        </w:rPr>
        <w:br/>
        <w:t xml:space="preserve">w zawiadomieniu skutkować </w:t>
      </w:r>
      <w:r w:rsidRPr="00D52C4F">
        <w:rPr>
          <w:rFonts w:ascii="Arial" w:eastAsia="SimSun" w:hAnsi="Arial" w:cs="Arial"/>
          <w:kern w:val="1"/>
          <w:lang w:eastAsia="pl-PL" w:bidi="hi-IN"/>
        </w:rPr>
        <w:t>może</w:t>
      </w:r>
      <w:r w:rsidR="009057F1">
        <w:rPr>
          <w:rFonts w:ascii="Arial" w:eastAsia="SimSun" w:hAnsi="Arial" w:cs="Arial"/>
          <w:kern w:val="1"/>
          <w:lang w:eastAsia="pl-PL" w:bidi="hi-IN"/>
        </w:rPr>
        <w:t xml:space="preserve"> wybraniem W</w:t>
      </w:r>
      <w:r>
        <w:rPr>
          <w:rFonts w:ascii="Arial" w:eastAsia="SimSun" w:hAnsi="Arial" w:cs="Arial"/>
          <w:kern w:val="1"/>
          <w:lang w:eastAsia="pl-PL" w:bidi="hi-IN"/>
        </w:rPr>
        <w:t>ykonawcy, którego oferta będzie najkorzystniejsza z pozostałych.</w:t>
      </w:r>
    </w:p>
    <w:p w:rsidR="00E87D91" w:rsidRDefault="00E87D91" w:rsidP="00DF463F">
      <w:pPr>
        <w:numPr>
          <w:ilvl w:val="0"/>
          <w:numId w:val="9"/>
        </w:numPr>
        <w:tabs>
          <w:tab w:val="left" w:pos="-654"/>
        </w:tabs>
        <w:spacing w:line="276" w:lineRule="auto"/>
        <w:ind w:left="709" w:hanging="425"/>
        <w:jc w:val="both"/>
        <w:textAlignment w:val="baseline"/>
      </w:pPr>
      <w:r w:rsidRPr="00DF463F">
        <w:rPr>
          <w:rFonts w:ascii="Arial" w:hAnsi="Arial" w:cs="Arial"/>
          <w:lang w:eastAsia="pl-PL"/>
        </w:rPr>
        <w:t>W przypadku wnoszenia ZN</w:t>
      </w:r>
      <w:r w:rsidR="009057F1" w:rsidRPr="00DF463F">
        <w:rPr>
          <w:rFonts w:ascii="Arial" w:hAnsi="Arial" w:cs="Arial"/>
          <w:lang w:eastAsia="pl-PL"/>
        </w:rPr>
        <w:t>WU w formie innej niż pieniądz W</w:t>
      </w:r>
      <w:r w:rsidRPr="00DF463F">
        <w:rPr>
          <w:rFonts w:ascii="Arial" w:hAnsi="Arial" w:cs="Arial"/>
          <w:lang w:eastAsia="pl-PL"/>
        </w:rPr>
        <w:t>ykonawca zobowiązany jest do dostarczenia wraz z dokumentem gwarancyjnym pełnomocnictw dla osób uprawnionych do podpisania gwarancji, jeśli umocowanie nie wynika z KRS</w:t>
      </w:r>
      <w:r w:rsidR="008C3CBE" w:rsidRPr="00DF463F">
        <w:rPr>
          <w:rFonts w:ascii="Arial" w:hAnsi="Arial" w:cs="Arial"/>
          <w:lang w:eastAsia="pl-PL"/>
        </w:rPr>
        <w:t>.</w:t>
      </w:r>
    </w:p>
    <w:p w:rsidR="008559E4" w:rsidRDefault="008559E4" w:rsidP="00E87D91">
      <w:pPr>
        <w:spacing w:line="276" w:lineRule="auto"/>
        <w:jc w:val="both"/>
        <w:textAlignment w:val="baseline"/>
        <w:rPr>
          <w:rFonts w:ascii="Arial" w:eastAsia="SimSun" w:hAnsi="Arial" w:cs="Arial"/>
          <w:color w:val="000000"/>
          <w:kern w:val="1"/>
          <w:lang w:eastAsia="pl-PL" w:bidi="hi-IN"/>
        </w:rPr>
      </w:pPr>
    </w:p>
    <w:p w:rsidR="00E87D91" w:rsidRPr="00185BA8" w:rsidRDefault="00125613" w:rsidP="00E87D91">
      <w:pPr>
        <w:spacing w:line="276" w:lineRule="auto"/>
        <w:ind w:left="284" w:hanging="284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  <w:r>
        <w:rPr>
          <w:rFonts w:ascii="Arial" w:eastAsia="SimSun" w:hAnsi="Arial" w:cs="Arial"/>
          <w:b/>
          <w:color w:val="000000"/>
          <w:kern w:val="1"/>
          <w:lang w:bidi="hi-IN"/>
        </w:rPr>
        <w:t>23</w:t>
      </w:r>
      <w:r w:rsidR="00E87D91">
        <w:rPr>
          <w:rFonts w:ascii="Arial" w:eastAsia="SimSun" w:hAnsi="Arial" w:cs="Arial"/>
          <w:b/>
          <w:color w:val="000000"/>
          <w:kern w:val="1"/>
          <w:lang w:bidi="hi-IN"/>
        </w:rPr>
        <w:t>. OBOWIĄZEK INFORMACYJNY WYNIKAJĄCY Z ART. 13 RODO</w:t>
      </w:r>
    </w:p>
    <w:p w:rsidR="00E87D91" w:rsidRDefault="00E87D91" w:rsidP="00E87D91">
      <w:pPr>
        <w:spacing w:line="276" w:lineRule="auto"/>
        <w:ind w:left="1777"/>
        <w:jc w:val="both"/>
        <w:textAlignment w:val="baseline"/>
        <w:rPr>
          <w:rFonts w:ascii="Arial" w:eastAsia="SimSun" w:hAnsi="Arial" w:cs="Arial"/>
          <w:color w:val="000000"/>
          <w:kern w:val="1"/>
          <w:lang w:bidi="hi-IN"/>
        </w:rPr>
      </w:pPr>
    </w:p>
    <w:p w:rsidR="00E87D91" w:rsidRDefault="00E87D91" w:rsidP="00E87D91">
      <w:pPr>
        <w:spacing w:after="150" w:line="276" w:lineRule="auto"/>
        <w:ind w:left="284"/>
        <w:contextualSpacing/>
        <w:jc w:val="both"/>
      </w:pPr>
      <w:r>
        <w:rPr>
          <w:rFonts w:ascii="Arial" w:hAnsi="Arial" w:cs="Arial"/>
          <w:color w:val="000000"/>
        </w:rPr>
        <w:t xml:space="preserve">Zgodnie z art. 13 ust. 1 i 2 </w:t>
      </w:r>
      <w:r>
        <w:rPr>
          <w:rFonts w:ascii="Arial" w:eastAsia="Calibri" w:hAnsi="Arial" w:cs="Arial"/>
          <w:color w:val="000000"/>
        </w:rPr>
        <w:t xml:space="preserve">rozporządzenia Parlamentu Europejskiego </w:t>
      </w:r>
      <w:r>
        <w:rPr>
          <w:rFonts w:ascii="Arial" w:eastAsia="Calibri" w:hAnsi="Arial" w:cs="Arial"/>
          <w:color w:val="000000"/>
        </w:rPr>
        <w:br/>
        <w:t xml:space="preserve">i Rady (UE) 2016/679 z dnia 27 kwietnia 2016 r. w sprawie ochrony osób fizycznych, w związku z przetwarzaniem danych osobowych i w sprawie swobodnego przepływu takich danych oraz uchylenia dyrektywy 95/46/WE (ogólne rozporządzenie o ochronie danych) (Dz. Urz. UE L 119 </w:t>
      </w:r>
      <w:r>
        <w:rPr>
          <w:rFonts w:ascii="Arial" w:eastAsia="Calibri" w:hAnsi="Arial" w:cs="Arial"/>
          <w:color w:val="000000"/>
        </w:rPr>
        <w:br/>
        <w:t xml:space="preserve">z 04.05.2016, str. 1), </w:t>
      </w:r>
      <w:r w:rsidR="0044466A">
        <w:rPr>
          <w:rFonts w:ascii="Arial" w:hAnsi="Arial" w:cs="Arial"/>
          <w:color w:val="000000"/>
        </w:rPr>
        <w:t>dalej „RODO”, Z</w:t>
      </w:r>
      <w:r>
        <w:rPr>
          <w:rFonts w:ascii="Arial" w:hAnsi="Arial" w:cs="Arial"/>
          <w:color w:val="000000"/>
        </w:rPr>
        <w:t xml:space="preserve">amawiający informuję, że: 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 xml:space="preserve">administratorem Pani/Pana danych osobowych jest </w:t>
      </w:r>
      <w:r>
        <w:rPr>
          <w:rFonts w:ascii="Arial" w:hAnsi="Arial" w:cs="Arial"/>
          <w:i/>
          <w:color w:val="000000"/>
        </w:rPr>
        <w:t>Rejonowy Zarząd Infrastruktury w Gdyni, ul. Jana z Kolna 8 b, 81-301 Gdynia,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 xml:space="preserve">Pani/Pana dane osobowe przetwarzane będą na podstawie art. 6 ust. 1 </w:t>
      </w:r>
      <w:r>
        <w:rPr>
          <w:rFonts w:ascii="Arial" w:hAnsi="Arial" w:cs="Arial"/>
          <w:color w:val="000000"/>
        </w:rPr>
        <w:br/>
        <w:t>lit. c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RODO w celu </w:t>
      </w:r>
      <w:r>
        <w:rPr>
          <w:rFonts w:ascii="Arial" w:eastAsia="Calibri" w:hAnsi="Arial" w:cs="Arial"/>
          <w:color w:val="000000"/>
        </w:rPr>
        <w:t xml:space="preserve">związanym z niniejszym postępowaniem </w:t>
      </w:r>
      <w:r>
        <w:rPr>
          <w:rFonts w:ascii="Arial" w:eastAsia="Calibri" w:hAnsi="Arial" w:cs="Arial"/>
          <w:color w:val="000000"/>
        </w:rPr>
        <w:br/>
        <w:t>o udzielenie zamówienia publicznego,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eastAsia="Calibri" w:hAnsi="Arial" w:cs="Arial"/>
        </w:rPr>
        <w:t>Podanie danych osobowych warunkuje ubieganie się o udzielenie zamówienia publicznego. Konsekwencją niepodania danych będzie odrzucenie Państwa oferty, ze względu na brak możliwości identyfikacji podmiotu składającego ofertę,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 xml:space="preserve">odbiorcami Pani/Pana danych osobowych będą osoby lub podmioty, którym udostępniona zostanie dokumentacja postępowania, </w:t>
      </w:r>
      <w:r>
        <w:rPr>
          <w:rFonts w:ascii="Arial" w:hAnsi="Arial" w:cs="Arial"/>
        </w:rPr>
        <w:t>na zasadach określonych w warunkach zamówienia,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</w:rPr>
        <w:t>Pani/Pana dane będą przechowywane przez okres 5 lat od udzielenia zamówienia. Jeżeli okres obowiązywania umowy w sprawie zamówienia</w:t>
      </w:r>
      <w:r w:rsidR="0044466A">
        <w:rPr>
          <w:rFonts w:ascii="Arial" w:hAnsi="Arial" w:cs="Arial"/>
        </w:rPr>
        <w:t xml:space="preserve"> publicznego przekracza 5 lat, Z</w:t>
      </w:r>
      <w:r>
        <w:rPr>
          <w:rFonts w:ascii="Arial" w:hAnsi="Arial" w:cs="Arial"/>
        </w:rPr>
        <w:t>amawiający przechowuje dane przez cały okres obowiązywania umowy w sprawie zamówienia publicznego.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w odniesieniu do Pani/Pana danych osobowych decyzje nie będą podejmowane w sposób zautomatyzowany, stosowanie do art. 22 RODO,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posiada Pani/Pan:</w:t>
      </w:r>
    </w:p>
    <w:p w:rsidR="00E87D91" w:rsidRDefault="00E87D91" w:rsidP="00E87D91">
      <w:pPr>
        <w:numPr>
          <w:ilvl w:val="0"/>
          <w:numId w:val="1"/>
        </w:numPr>
        <w:spacing w:after="150" w:line="276" w:lineRule="auto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lastRenderedPageBreak/>
        <w:t>na podstawie art. 15 RODO prawo dostępu do danych osobowych Pani/Pana dotyczących;</w:t>
      </w:r>
    </w:p>
    <w:p w:rsidR="00E87D91" w:rsidRDefault="00E87D91" w:rsidP="00E87D91">
      <w:pPr>
        <w:numPr>
          <w:ilvl w:val="0"/>
          <w:numId w:val="1"/>
        </w:numPr>
        <w:spacing w:after="150" w:line="276" w:lineRule="auto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na podstawie art. 16 RODO prawo do sprostowania Pani/Pana danych osobowych</w:t>
      </w:r>
      <w:r>
        <w:rPr>
          <w:rFonts w:ascii="Arial" w:hAnsi="Arial" w:cs="Arial"/>
          <w:color w:val="000000"/>
          <w:vertAlign w:val="superscript"/>
        </w:rPr>
        <w:t>*</w:t>
      </w:r>
      <w:r>
        <w:rPr>
          <w:rFonts w:ascii="Arial" w:hAnsi="Arial" w:cs="Arial"/>
          <w:color w:val="000000"/>
        </w:rPr>
        <w:t>;</w:t>
      </w:r>
    </w:p>
    <w:p w:rsidR="00E87D91" w:rsidRDefault="00E87D91" w:rsidP="00E87D91">
      <w:pPr>
        <w:numPr>
          <w:ilvl w:val="0"/>
          <w:numId w:val="1"/>
        </w:numPr>
        <w:spacing w:after="150" w:line="276" w:lineRule="auto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E87D91" w:rsidRDefault="00E87D91" w:rsidP="00E87D91">
      <w:pPr>
        <w:numPr>
          <w:ilvl w:val="0"/>
          <w:numId w:val="1"/>
        </w:numPr>
        <w:spacing w:after="150" w:line="276" w:lineRule="auto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:rsidR="00E87D91" w:rsidRDefault="00E87D91" w:rsidP="00E87D91">
      <w:pPr>
        <w:spacing w:after="150" w:line="276" w:lineRule="auto"/>
        <w:ind w:left="1068" w:hanging="784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8) nie przysługuje Pani/Panu:</w:t>
      </w:r>
    </w:p>
    <w:p w:rsidR="00E87D91" w:rsidRDefault="00E87D91" w:rsidP="00E87D91">
      <w:pPr>
        <w:spacing w:after="150" w:line="276" w:lineRule="auto"/>
        <w:ind w:left="1428" w:hanging="294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a) w związku z art. 17 ust. 3 lit. b, d lub e RODO prawo do usunięcia danych osobowych;</w:t>
      </w:r>
    </w:p>
    <w:p w:rsidR="00E87D91" w:rsidRDefault="00E87D91" w:rsidP="00E87D91">
      <w:pPr>
        <w:spacing w:after="150" w:line="276" w:lineRule="auto"/>
        <w:ind w:left="1428" w:hanging="294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b) prawo do przenoszenia danych osobowych, o którym mowa w art. 20 RODO;</w:t>
      </w:r>
    </w:p>
    <w:p w:rsidR="00E87D91" w:rsidRDefault="00E87D91" w:rsidP="00E87D91">
      <w:pPr>
        <w:spacing w:after="150" w:line="276" w:lineRule="auto"/>
        <w:ind w:left="1428" w:hanging="294"/>
        <w:contextualSpacing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na podstawie art. 21 RODO prawo sprzeciwu, wobec przetwarzania danych osobowych, gdyż podstawą prawną przetwarzania Pani/Pana danych osobowych jest art. 6 ust. 1 lit. c RODO. </w:t>
      </w:r>
    </w:p>
    <w:p w:rsidR="00E87D91" w:rsidRDefault="00E87D91" w:rsidP="00E87D91">
      <w:pPr>
        <w:spacing w:after="150" w:line="276" w:lineRule="auto"/>
        <w:ind w:left="1428" w:hanging="294"/>
        <w:contextualSpacing/>
        <w:jc w:val="both"/>
        <w:textAlignment w:val="baseline"/>
        <w:rPr>
          <w:rFonts w:ascii="Arial" w:hAnsi="Arial" w:cs="Arial"/>
          <w:color w:val="000000"/>
        </w:rPr>
      </w:pPr>
    </w:p>
    <w:p w:rsidR="00E87D91" w:rsidRDefault="00E87D91" w:rsidP="00E87D91">
      <w:pPr>
        <w:pBdr>
          <w:bottom w:val="single" w:sz="12" w:space="1" w:color="auto"/>
        </w:pBdr>
        <w:spacing w:after="150"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70C0"/>
        </w:rPr>
      </w:pPr>
    </w:p>
    <w:p w:rsidR="00E87D91" w:rsidRDefault="00E87D91" w:rsidP="00E87D91">
      <w:pPr>
        <w:tabs>
          <w:tab w:val="left" w:pos="0"/>
          <w:tab w:val="left" w:pos="851"/>
        </w:tabs>
        <w:spacing w:after="200" w:line="276" w:lineRule="auto"/>
        <w:jc w:val="both"/>
      </w:pPr>
    </w:p>
    <w:p w:rsidR="00E87D91" w:rsidRDefault="00E87D91" w:rsidP="00E87D91">
      <w:pPr>
        <w:tabs>
          <w:tab w:val="left" w:pos="0"/>
          <w:tab w:val="left" w:pos="851"/>
        </w:tabs>
        <w:spacing w:after="200" w:line="276" w:lineRule="auto"/>
        <w:jc w:val="both"/>
      </w:pPr>
      <w:r>
        <w:rPr>
          <w:rFonts w:ascii="Arial" w:eastAsia="Calibri" w:hAnsi="Arial" w:cs="Arial"/>
          <w:i/>
          <w:color w:val="000000"/>
          <w:sz w:val="18"/>
          <w:szCs w:val="18"/>
          <w:vertAlign w:val="superscript"/>
        </w:rPr>
        <w:t xml:space="preserve">* </w:t>
      </w:r>
      <w:r>
        <w:rPr>
          <w:rFonts w:ascii="Arial" w:eastAsia="Calibri" w:hAnsi="Arial" w:cs="Arial"/>
          <w:i/>
          <w:color w:val="000000"/>
          <w:sz w:val="18"/>
          <w:szCs w:val="18"/>
        </w:rPr>
        <w:t>Wyjaśnienie: skorzystanie z prawa do sprostowania nie może skutkować zmianą wyniku postępowania</w:t>
      </w:r>
      <w:r>
        <w:rPr>
          <w:rFonts w:ascii="Arial" w:eastAsia="Calibri" w:hAnsi="Arial" w:cs="Arial"/>
          <w:i/>
          <w:color w:val="000000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eastAsia="Calibri" w:hAnsi="Arial" w:cs="Arial"/>
          <w:i/>
          <w:color w:val="000000"/>
          <w:sz w:val="18"/>
          <w:szCs w:val="18"/>
        </w:rPr>
        <w:t>Pzp</w:t>
      </w:r>
      <w:proofErr w:type="spellEnd"/>
      <w:r>
        <w:rPr>
          <w:rFonts w:ascii="Arial" w:eastAsia="Calibri" w:hAnsi="Arial" w:cs="Arial"/>
          <w:i/>
          <w:color w:val="000000"/>
          <w:sz w:val="18"/>
          <w:szCs w:val="18"/>
        </w:rPr>
        <w:t xml:space="preserve"> oraz nie może naruszać integralności protokołu oraz jego załączników.</w:t>
      </w:r>
    </w:p>
    <w:p w:rsidR="00E87D91" w:rsidRDefault="00E87D91" w:rsidP="00E87D91">
      <w:pPr>
        <w:tabs>
          <w:tab w:val="left" w:pos="0"/>
          <w:tab w:val="left" w:pos="851"/>
        </w:tabs>
        <w:spacing w:after="200" w:line="276" w:lineRule="auto"/>
        <w:jc w:val="both"/>
      </w:pPr>
      <w:r>
        <w:rPr>
          <w:rFonts w:ascii="Arial" w:eastAsia="Calibri" w:hAnsi="Arial" w:cs="Arial"/>
          <w:i/>
          <w:color w:val="000000"/>
          <w:sz w:val="18"/>
          <w:szCs w:val="18"/>
          <w:vertAlign w:val="superscript"/>
        </w:rPr>
        <w:t xml:space="preserve">** </w:t>
      </w:r>
      <w:r>
        <w:rPr>
          <w:rFonts w:ascii="Arial" w:eastAsia="Calibri" w:hAnsi="Arial" w:cs="Arial"/>
          <w:i/>
          <w:color w:val="000000"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członkowskiego.”</w:t>
      </w:r>
    </w:p>
    <w:p w:rsidR="00E87D91" w:rsidRDefault="00E87D91" w:rsidP="00E87D91">
      <w:pPr>
        <w:spacing w:after="150" w:line="276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</w:p>
    <w:p w:rsidR="00E87D91" w:rsidRPr="008C3CBE" w:rsidRDefault="00125613" w:rsidP="00E87D91">
      <w:pPr>
        <w:spacing w:after="150" w:line="276" w:lineRule="auto"/>
        <w:contextualSpacing/>
        <w:jc w:val="both"/>
        <w:textAlignment w:val="baseline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24</w:t>
      </w:r>
      <w:r w:rsidR="00E87D91" w:rsidRPr="008C3CBE">
        <w:rPr>
          <w:rFonts w:ascii="Arial" w:hAnsi="Arial" w:cs="Arial"/>
          <w:b/>
          <w:color w:val="000000" w:themeColor="text1"/>
        </w:rPr>
        <w:t>. INFORMACJE DODATKOWE</w:t>
      </w:r>
    </w:p>
    <w:p w:rsidR="00E87D91" w:rsidRPr="008C3CBE" w:rsidRDefault="00E87D91" w:rsidP="00E87D91">
      <w:pPr>
        <w:spacing w:after="150" w:line="276" w:lineRule="auto"/>
        <w:contextualSpacing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553370" w:rsidRPr="00032AD2" w:rsidRDefault="00553370" w:rsidP="00032AD2">
      <w:pPr>
        <w:spacing w:after="150" w:line="276" w:lineRule="auto"/>
        <w:contextualSpacing/>
        <w:jc w:val="both"/>
        <w:textAlignment w:val="baseline"/>
        <w:rPr>
          <w:rFonts w:ascii="Arial" w:hAnsi="Arial" w:cs="Arial"/>
        </w:rPr>
      </w:pPr>
      <w:bookmarkStart w:id="0" w:name="_GoBack"/>
      <w:bookmarkEnd w:id="0"/>
      <w:r w:rsidRPr="00032AD2">
        <w:rPr>
          <w:rFonts w:ascii="Arial" w:hAnsi="Arial" w:cs="Arial"/>
        </w:rPr>
        <w:t xml:space="preserve">W przypadku rozbieżności pomiędzy treścią Zaproszenia do złożenia oferty </w:t>
      </w:r>
      <w:r w:rsidRPr="00032AD2">
        <w:rPr>
          <w:rFonts w:ascii="Arial" w:hAnsi="Arial" w:cs="Arial"/>
        </w:rPr>
        <w:br/>
        <w:t>a treścią udzielonych odpowiedzi, jako wiążącą należy przyjąć treść udzielonych odpowiedzi.</w:t>
      </w:r>
    </w:p>
    <w:p w:rsidR="009057F1" w:rsidRPr="008C3CBE" w:rsidRDefault="009057F1" w:rsidP="00553370">
      <w:pPr>
        <w:spacing w:after="150"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 w:themeColor="text1"/>
        </w:rPr>
      </w:pPr>
    </w:p>
    <w:sectPr w:rsidR="009057F1" w:rsidRPr="008C3CBE" w:rsidSect="008328BE">
      <w:footerReference w:type="default" r:id="rId1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1A" w:rsidRDefault="00EE101A" w:rsidP="00E87D91">
      <w:r>
        <w:separator/>
      </w:r>
    </w:p>
  </w:endnote>
  <w:endnote w:type="continuationSeparator" w:id="0">
    <w:p w:rsidR="00EE101A" w:rsidRDefault="00EE101A" w:rsidP="00E8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645821"/>
      <w:docPartObj>
        <w:docPartGallery w:val="Page Numbers (Bottom of Page)"/>
        <w:docPartUnique/>
      </w:docPartObj>
    </w:sdtPr>
    <w:sdtEndPr/>
    <w:sdtContent>
      <w:p w:rsidR="009057F1" w:rsidRDefault="009057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AD2">
          <w:rPr>
            <w:noProof/>
          </w:rPr>
          <w:t>18</w:t>
        </w:r>
        <w:r>
          <w:fldChar w:fldCharType="end"/>
        </w:r>
      </w:p>
    </w:sdtContent>
  </w:sdt>
  <w:p w:rsidR="009057F1" w:rsidRDefault="00905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1A" w:rsidRDefault="00EE101A" w:rsidP="00E87D91">
      <w:r>
        <w:separator/>
      </w:r>
    </w:p>
  </w:footnote>
  <w:footnote w:type="continuationSeparator" w:id="0">
    <w:p w:rsidR="00EE101A" w:rsidRDefault="00EE101A" w:rsidP="00E8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  <w:lang w:eastAsia="pl-PL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Arial" w:cs="Arial" w:hint="default"/>
        <w:color w:val="auto"/>
        <w:kern w:val="1"/>
        <w:sz w:val="24"/>
        <w:szCs w:val="24"/>
        <w:lang w:eastAsia="pl-PL" w:bidi="hi-IN"/>
      </w:rPr>
    </w:lvl>
  </w:abstractNum>
  <w:abstractNum w:abstractNumId="2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kern w:val="1"/>
        <w:sz w:val="24"/>
        <w:szCs w:val="24"/>
        <w:lang w:eastAsia="pl-PL" w:bidi="hi-IN"/>
      </w:rPr>
    </w:lvl>
  </w:abstractNum>
  <w:abstractNum w:abstractNumId="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2700" w:hanging="360"/>
      </w:pPr>
      <w:rPr>
        <w:rFonts w:ascii="Arial" w:hAnsi="Arial" w:cs="Arial" w:hint="default"/>
      </w:rPr>
    </w:lvl>
  </w:abstractNum>
  <w:abstractNum w:abstractNumId="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eastAsia="Arial" w:hAnsi="Arial" w:cs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589" w:hanging="360"/>
      </w:pPr>
      <w:rPr>
        <w:rFonts w:ascii="Arial" w:hAnsi="Arial" w:cs="Aria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b/>
        <w:smallCaps/>
        <w:kern w:val="1"/>
        <w:lang w:eastAsia="ar-SA" w:bidi="hi-IN"/>
      </w:rPr>
    </w:lvl>
  </w:abstractNum>
  <w:abstractNum w:abstractNumId="7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color w:val="auto"/>
        <w:sz w:val="24"/>
      </w:r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9"/>
        </w:tabs>
        <w:ind w:left="1777" w:hanging="360"/>
      </w:pPr>
      <w:rPr>
        <w:rFonts w:ascii="Arial" w:eastAsia="SimSun" w:hAnsi="Arial" w:cs="Arial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7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3217" w:hanging="180"/>
      </w:pPr>
      <w:rPr>
        <w:rFonts w:ascii="Arial" w:eastAsia="Times New Roman" w:hAnsi="Arial" w:cs="Arial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7" w:hanging="180"/>
      </w:pPr>
    </w:lvl>
  </w:abstractNum>
  <w:abstractNum w:abstractNumId="9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709"/>
        </w:tabs>
        <w:ind w:left="786" w:hanging="360"/>
      </w:pPr>
      <w:rPr>
        <w:rFonts w:ascii="Arial" w:eastAsia="Times New Roman" w:hAnsi="Arial" w:cs="Arial"/>
        <w:b w:val="0"/>
      </w:rPr>
    </w:lvl>
  </w:abstractNum>
  <w:abstractNum w:abstractNumId="10" w15:restartNumberingAfterBreak="0">
    <w:nsid w:val="00000031"/>
    <w:multiLevelType w:val="multilevel"/>
    <w:tmpl w:val="1B8C4B5A"/>
    <w:name w:val="WW8Num49"/>
    <w:lvl w:ilvl="0">
      <w:start w:val="1"/>
      <w:numFmt w:val="decimal"/>
      <w:lvlText w:val="%1)"/>
      <w:lvlJc w:val="left"/>
      <w:pPr>
        <w:tabs>
          <w:tab w:val="num" w:pos="-708"/>
        </w:tabs>
        <w:ind w:left="360" w:hanging="360"/>
      </w:pPr>
      <w:rPr>
        <w:rFonts w:ascii="Arial" w:hAnsi="Arial" w:cs="Arial" w:hint="default"/>
        <w:b/>
        <w:i/>
        <w:kern w:val="1"/>
        <w:sz w:val="20"/>
        <w:szCs w:val="20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-708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-708"/>
        </w:tabs>
        <w:ind w:left="1452" w:hanging="180"/>
      </w:pPr>
    </w:lvl>
    <w:lvl w:ilvl="3">
      <w:start w:val="1"/>
      <w:numFmt w:val="decimal"/>
      <w:lvlText w:val="%4)"/>
      <w:lvlJc w:val="left"/>
      <w:pPr>
        <w:tabs>
          <w:tab w:val="num" w:pos="-708"/>
        </w:tabs>
        <w:ind w:left="2172" w:hanging="360"/>
      </w:pPr>
      <w:rPr>
        <w:rFonts w:eastAsia="SimSun" w:cs="Arial"/>
        <w:i/>
        <w:kern w:val="1"/>
        <w:sz w:val="20"/>
        <w:szCs w:val="20"/>
        <w:u w:val="none"/>
        <w:lang w:eastAsia="zh-CN" w:bidi="hi-IN"/>
      </w:rPr>
    </w:lvl>
    <w:lvl w:ilvl="4">
      <w:start w:val="1"/>
      <w:numFmt w:val="lowerLetter"/>
      <w:lvlText w:val="%5."/>
      <w:lvlJc w:val="left"/>
      <w:pPr>
        <w:tabs>
          <w:tab w:val="num" w:pos="-708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-708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-708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-708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-708"/>
        </w:tabs>
        <w:ind w:left="5772" w:hanging="180"/>
      </w:pPr>
    </w:lvl>
  </w:abstractNum>
  <w:abstractNum w:abstractNumId="1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Arial" w:eastAsia="Times New Roman" w:hAnsi="Arial" w:cs="Aria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520" w:hanging="360"/>
      </w:pPr>
      <w:rPr>
        <w:rFonts w:ascii="Arial" w:hAnsi="Arial" w:cs="Arial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rFonts w:ascii="Arial" w:hAnsi="Arial" w:cs="Arial" w:hint="default"/>
        <w:color w:val="auto"/>
      </w:rPr>
    </w:lvl>
  </w:abstractNum>
  <w:abstractNum w:abstractNumId="13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eastAsia="Calibri" w:hAnsi="Arial" w:cs="Arial"/>
        <w:sz w:val="24"/>
        <w:szCs w:val="20"/>
      </w:rPr>
    </w:lvl>
  </w:abstractNum>
  <w:abstractNum w:abstractNumId="14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15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  <w:b w:val="0"/>
        <w:i w:val="0"/>
        <w:color w:val="auto"/>
        <w:sz w:val="24"/>
        <w:szCs w:val="24"/>
        <w:lang w:eastAsia="ar-SA"/>
      </w:rPr>
    </w:lvl>
  </w:abstractNum>
  <w:abstractNum w:abstractNumId="16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ria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rial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b w:val="0"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rial" w:hint="default"/>
      </w:rPr>
    </w:lvl>
  </w:abstractNum>
  <w:abstractNum w:abstractNumId="17" w15:restartNumberingAfterBreak="0">
    <w:nsid w:val="0000004F"/>
    <w:multiLevelType w:val="multilevel"/>
    <w:tmpl w:val="D0C4721E"/>
    <w:lvl w:ilvl="0">
      <w:start w:val="1"/>
      <w:numFmt w:val="decimal"/>
      <w:lvlText w:val="%1."/>
      <w:lvlJc w:val="left"/>
      <w:pPr>
        <w:tabs>
          <w:tab w:val="num" w:pos="737"/>
        </w:tabs>
        <w:ind w:left="928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rFonts w:ascii="Arial" w:eastAsia="SimSun" w:hAnsi="Arial" w:cs="Arial" w:hint="default"/>
        <w:i w:val="0"/>
        <w:color w:val="auto"/>
        <w:kern w:val="1"/>
        <w:sz w:val="24"/>
        <w:szCs w:val="24"/>
        <w:u w:val="none"/>
        <w:lang w:bidi="hi-I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Verdana" w:eastAsia="Calibri" w:hAnsi="Verdana" w:cs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  <w:sz w:val="24"/>
        <w:szCs w:val="24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0000005D"/>
    <w:multiLevelType w:val="multilevel"/>
    <w:tmpl w:val="15B655D2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9" w15:restartNumberingAfterBreak="0">
    <w:nsid w:val="0000005E"/>
    <w:multiLevelType w:val="multilevel"/>
    <w:tmpl w:val="CF2E9242"/>
    <w:name w:val="WW8Num94"/>
    <w:lvl w:ilvl="0">
      <w:start w:val="1"/>
      <w:numFmt w:val="lowerLetter"/>
      <w:lvlText w:val="%1)"/>
      <w:lvlJc w:val="left"/>
      <w:pPr>
        <w:tabs>
          <w:tab w:val="num" w:pos="0"/>
        </w:tabs>
        <w:ind w:left="2007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7" w:hanging="180"/>
      </w:pPr>
    </w:lvl>
  </w:abstractNum>
  <w:abstractNum w:abstractNumId="20" w15:restartNumberingAfterBreak="0">
    <w:nsid w:val="022B64C1"/>
    <w:multiLevelType w:val="hybridMultilevel"/>
    <w:tmpl w:val="E6B44888"/>
    <w:lvl w:ilvl="0" w:tplc="E74856B6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  <w:strike w:val="0"/>
        <w:dstrike w:val="0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6213EF4"/>
    <w:multiLevelType w:val="hybridMultilevel"/>
    <w:tmpl w:val="8B4A2A58"/>
    <w:lvl w:ilvl="0" w:tplc="75E2DB66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A857A4"/>
    <w:multiLevelType w:val="hybridMultilevel"/>
    <w:tmpl w:val="EC2850A4"/>
    <w:lvl w:ilvl="0" w:tplc="DAD498E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1576745"/>
    <w:multiLevelType w:val="hybridMultilevel"/>
    <w:tmpl w:val="94C4A4A2"/>
    <w:lvl w:ilvl="0" w:tplc="F95E275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FA65C6"/>
    <w:multiLevelType w:val="hybridMultilevel"/>
    <w:tmpl w:val="C94E5B4A"/>
    <w:lvl w:ilvl="0" w:tplc="93BAC2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084B73"/>
    <w:multiLevelType w:val="multilevel"/>
    <w:tmpl w:val="D0C4721E"/>
    <w:lvl w:ilvl="0">
      <w:start w:val="1"/>
      <w:numFmt w:val="decimal"/>
      <w:lvlText w:val="%1."/>
      <w:lvlJc w:val="left"/>
      <w:pPr>
        <w:tabs>
          <w:tab w:val="num" w:pos="737"/>
        </w:tabs>
        <w:ind w:left="928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812"/>
        </w:tabs>
        <w:ind w:left="7165" w:hanging="360"/>
      </w:pPr>
      <w:rPr>
        <w:rFonts w:ascii="Arial" w:eastAsia="SimSun" w:hAnsi="Arial" w:cs="Arial" w:hint="default"/>
        <w:i w:val="0"/>
        <w:color w:val="auto"/>
        <w:kern w:val="1"/>
        <w:sz w:val="24"/>
        <w:szCs w:val="24"/>
        <w:u w:val="none"/>
        <w:lang w:bidi="hi-I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Verdana" w:eastAsia="Calibri" w:hAnsi="Verdana" w:cs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  <w:sz w:val="24"/>
        <w:szCs w:val="24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 w15:restartNumberingAfterBreak="0">
    <w:nsid w:val="28D34FB7"/>
    <w:multiLevelType w:val="multilevel"/>
    <w:tmpl w:val="1B3AF8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ED6724F"/>
    <w:multiLevelType w:val="multilevel"/>
    <w:tmpl w:val="2D60098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583B2D"/>
    <w:multiLevelType w:val="multilevel"/>
    <w:tmpl w:val="1690F7E2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6864C6"/>
    <w:multiLevelType w:val="hybridMultilevel"/>
    <w:tmpl w:val="7292B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F0559D7"/>
    <w:multiLevelType w:val="hybridMultilevel"/>
    <w:tmpl w:val="4F502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51048"/>
    <w:multiLevelType w:val="hybridMultilevel"/>
    <w:tmpl w:val="ADC623FC"/>
    <w:lvl w:ilvl="0" w:tplc="075228F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302D3"/>
    <w:multiLevelType w:val="hybridMultilevel"/>
    <w:tmpl w:val="75C44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C7257C"/>
    <w:multiLevelType w:val="hybridMultilevel"/>
    <w:tmpl w:val="98207F5C"/>
    <w:lvl w:ilvl="0" w:tplc="09741FE6">
      <w:start w:val="4"/>
      <w:numFmt w:val="decimal"/>
      <w:lvlText w:val="%1)"/>
      <w:lvlJc w:val="left"/>
      <w:pPr>
        <w:ind w:left="49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 w15:restartNumberingAfterBreak="0">
    <w:nsid w:val="5CE45DA4"/>
    <w:multiLevelType w:val="hybridMultilevel"/>
    <w:tmpl w:val="6F7A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76D9C"/>
    <w:multiLevelType w:val="hybridMultilevel"/>
    <w:tmpl w:val="56CC2BE8"/>
    <w:lvl w:ilvl="0" w:tplc="A746BE42">
      <w:start w:val="1"/>
      <w:numFmt w:val="lowerLetter"/>
      <w:lvlText w:val="%1)"/>
      <w:lvlJc w:val="left"/>
      <w:pPr>
        <w:ind w:left="142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BDD4232"/>
    <w:multiLevelType w:val="hybridMultilevel"/>
    <w:tmpl w:val="F7C6FE68"/>
    <w:lvl w:ilvl="0" w:tplc="66C640B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89798A"/>
    <w:multiLevelType w:val="hybridMultilevel"/>
    <w:tmpl w:val="C8166ADA"/>
    <w:lvl w:ilvl="0" w:tplc="00000003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7765B0"/>
    <w:multiLevelType w:val="hybridMultilevel"/>
    <w:tmpl w:val="9BA47ACC"/>
    <w:lvl w:ilvl="0" w:tplc="78D4D45E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E70686A"/>
    <w:multiLevelType w:val="hybridMultilevel"/>
    <w:tmpl w:val="CBC60086"/>
    <w:lvl w:ilvl="0" w:tplc="8264BAC2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5"/>
  </w:num>
  <w:num w:numId="19">
    <w:abstractNumId w:val="28"/>
  </w:num>
  <w:num w:numId="20">
    <w:abstractNumId w:val="28"/>
    <w:lvlOverride w:ilvl="1">
      <w:lvl w:ilvl="1">
        <w:start w:val="1"/>
        <w:numFmt w:val="lowerLetter"/>
        <w:lvlText w:val="%2)"/>
        <w:lvlJc w:val="left"/>
        <w:pPr>
          <w:ind w:left="1211" w:hanging="360"/>
        </w:pPr>
        <w:rPr>
          <w:rFonts w:ascii="Arial" w:hAnsi="Arial" w:cs="Arial" w:hint="default"/>
        </w:rPr>
      </w:lvl>
    </w:lvlOverride>
  </w:num>
  <w:num w:numId="21">
    <w:abstractNumId w:val="24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"/>
  </w:num>
  <w:num w:numId="26">
    <w:abstractNumId w:val="37"/>
  </w:num>
  <w:num w:numId="27">
    <w:abstractNumId w:val="21"/>
  </w:num>
  <w:num w:numId="28">
    <w:abstractNumId w:val="33"/>
  </w:num>
  <w:num w:numId="29">
    <w:abstractNumId w:val="20"/>
  </w:num>
  <w:num w:numId="30">
    <w:abstractNumId w:val="36"/>
  </w:num>
  <w:num w:numId="31">
    <w:abstractNumId w:val="39"/>
  </w:num>
  <w:num w:numId="32">
    <w:abstractNumId w:val="35"/>
  </w:num>
  <w:num w:numId="33">
    <w:abstractNumId w:val="1"/>
  </w:num>
  <w:num w:numId="34">
    <w:abstractNumId w:val="22"/>
  </w:num>
  <w:num w:numId="35">
    <w:abstractNumId w:val="10"/>
  </w:num>
  <w:num w:numId="3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34"/>
  </w:num>
  <w:num w:numId="39">
    <w:abstractNumId w:val="32"/>
  </w:num>
  <w:num w:numId="40">
    <w:abstractNumId w:val="38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8D"/>
    <w:rsid w:val="00006763"/>
    <w:rsid w:val="0002022E"/>
    <w:rsid w:val="0003189D"/>
    <w:rsid w:val="00032AD2"/>
    <w:rsid w:val="00037A3D"/>
    <w:rsid w:val="00041E11"/>
    <w:rsid w:val="00056938"/>
    <w:rsid w:val="00061B69"/>
    <w:rsid w:val="00093856"/>
    <w:rsid w:val="000A2A12"/>
    <w:rsid w:val="000E0F3A"/>
    <w:rsid w:val="000F33E0"/>
    <w:rsid w:val="00101DE4"/>
    <w:rsid w:val="0010721C"/>
    <w:rsid w:val="001243A8"/>
    <w:rsid w:val="00125613"/>
    <w:rsid w:val="001263B1"/>
    <w:rsid w:val="0013130D"/>
    <w:rsid w:val="00133E92"/>
    <w:rsid w:val="001430E2"/>
    <w:rsid w:val="001461D8"/>
    <w:rsid w:val="001565DF"/>
    <w:rsid w:val="001777AC"/>
    <w:rsid w:val="00192F16"/>
    <w:rsid w:val="001A072E"/>
    <w:rsid w:val="001A0C78"/>
    <w:rsid w:val="001A30F4"/>
    <w:rsid w:val="001B1E05"/>
    <w:rsid w:val="001B4240"/>
    <w:rsid w:val="001B6459"/>
    <w:rsid w:val="001C60BF"/>
    <w:rsid w:val="001F419F"/>
    <w:rsid w:val="002247C9"/>
    <w:rsid w:val="00226648"/>
    <w:rsid w:val="002411D5"/>
    <w:rsid w:val="00247B84"/>
    <w:rsid w:val="002623CF"/>
    <w:rsid w:val="0029062C"/>
    <w:rsid w:val="002A5F31"/>
    <w:rsid w:val="002B1273"/>
    <w:rsid w:val="002B4B00"/>
    <w:rsid w:val="002B5BF7"/>
    <w:rsid w:val="002B79D5"/>
    <w:rsid w:val="002D1E55"/>
    <w:rsid w:val="0030255E"/>
    <w:rsid w:val="003512F0"/>
    <w:rsid w:val="003621E1"/>
    <w:rsid w:val="00363679"/>
    <w:rsid w:val="003847C6"/>
    <w:rsid w:val="0043331D"/>
    <w:rsid w:val="0044466A"/>
    <w:rsid w:val="00456EBE"/>
    <w:rsid w:val="00457E33"/>
    <w:rsid w:val="004873C2"/>
    <w:rsid w:val="004C47F0"/>
    <w:rsid w:val="004D07CD"/>
    <w:rsid w:val="004F6179"/>
    <w:rsid w:val="004F68AB"/>
    <w:rsid w:val="005102EC"/>
    <w:rsid w:val="00511502"/>
    <w:rsid w:val="00514A96"/>
    <w:rsid w:val="0053730B"/>
    <w:rsid w:val="00553370"/>
    <w:rsid w:val="00557678"/>
    <w:rsid w:val="00572071"/>
    <w:rsid w:val="005738FF"/>
    <w:rsid w:val="00590C2C"/>
    <w:rsid w:val="00593145"/>
    <w:rsid w:val="005D425A"/>
    <w:rsid w:val="005F4802"/>
    <w:rsid w:val="00602B3E"/>
    <w:rsid w:val="0060652F"/>
    <w:rsid w:val="00621B43"/>
    <w:rsid w:val="0063350A"/>
    <w:rsid w:val="0069371D"/>
    <w:rsid w:val="006B1A90"/>
    <w:rsid w:val="006C21D3"/>
    <w:rsid w:val="006C7CDE"/>
    <w:rsid w:val="006D05A9"/>
    <w:rsid w:val="006D363E"/>
    <w:rsid w:val="007108DA"/>
    <w:rsid w:val="00716B0F"/>
    <w:rsid w:val="00725C57"/>
    <w:rsid w:val="0073113F"/>
    <w:rsid w:val="007379AC"/>
    <w:rsid w:val="00766FA8"/>
    <w:rsid w:val="007839D2"/>
    <w:rsid w:val="0079112F"/>
    <w:rsid w:val="00796D1D"/>
    <w:rsid w:val="007E1974"/>
    <w:rsid w:val="00827ED5"/>
    <w:rsid w:val="00831F8D"/>
    <w:rsid w:val="008328BE"/>
    <w:rsid w:val="00834467"/>
    <w:rsid w:val="00844AE6"/>
    <w:rsid w:val="008559E4"/>
    <w:rsid w:val="00876084"/>
    <w:rsid w:val="00876449"/>
    <w:rsid w:val="00886E56"/>
    <w:rsid w:val="008A1F29"/>
    <w:rsid w:val="008A4CE6"/>
    <w:rsid w:val="008C3CBE"/>
    <w:rsid w:val="008D5669"/>
    <w:rsid w:val="008D5AE1"/>
    <w:rsid w:val="008F5BB6"/>
    <w:rsid w:val="009016BE"/>
    <w:rsid w:val="009057F1"/>
    <w:rsid w:val="0091219C"/>
    <w:rsid w:val="009374CD"/>
    <w:rsid w:val="009C487D"/>
    <w:rsid w:val="009D7A8A"/>
    <w:rsid w:val="009E5EA2"/>
    <w:rsid w:val="00A04483"/>
    <w:rsid w:val="00A21DB5"/>
    <w:rsid w:val="00A435EE"/>
    <w:rsid w:val="00A46D41"/>
    <w:rsid w:val="00A56981"/>
    <w:rsid w:val="00A63F6C"/>
    <w:rsid w:val="00A8008E"/>
    <w:rsid w:val="00A85165"/>
    <w:rsid w:val="00A8796F"/>
    <w:rsid w:val="00AA4CFE"/>
    <w:rsid w:val="00AA662A"/>
    <w:rsid w:val="00B01FB9"/>
    <w:rsid w:val="00B05211"/>
    <w:rsid w:val="00B1284C"/>
    <w:rsid w:val="00B12CD7"/>
    <w:rsid w:val="00B34784"/>
    <w:rsid w:val="00B47875"/>
    <w:rsid w:val="00B64C16"/>
    <w:rsid w:val="00B847FB"/>
    <w:rsid w:val="00BA4D3D"/>
    <w:rsid w:val="00BC4023"/>
    <w:rsid w:val="00BC734F"/>
    <w:rsid w:val="00BE104A"/>
    <w:rsid w:val="00C073AD"/>
    <w:rsid w:val="00C10490"/>
    <w:rsid w:val="00C45569"/>
    <w:rsid w:val="00C507D8"/>
    <w:rsid w:val="00C56E65"/>
    <w:rsid w:val="00C83590"/>
    <w:rsid w:val="00D227E1"/>
    <w:rsid w:val="00D409C9"/>
    <w:rsid w:val="00D92637"/>
    <w:rsid w:val="00DB100A"/>
    <w:rsid w:val="00DC3D95"/>
    <w:rsid w:val="00DD1784"/>
    <w:rsid w:val="00DD1991"/>
    <w:rsid w:val="00DE2044"/>
    <w:rsid w:val="00DF463F"/>
    <w:rsid w:val="00E02232"/>
    <w:rsid w:val="00E053CA"/>
    <w:rsid w:val="00E1205E"/>
    <w:rsid w:val="00E121A5"/>
    <w:rsid w:val="00E226FF"/>
    <w:rsid w:val="00E34AD5"/>
    <w:rsid w:val="00E85AFE"/>
    <w:rsid w:val="00E87D91"/>
    <w:rsid w:val="00E93626"/>
    <w:rsid w:val="00EA0B58"/>
    <w:rsid w:val="00ED10C9"/>
    <w:rsid w:val="00EE101A"/>
    <w:rsid w:val="00EE4176"/>
    <w:rsid w:val="00EE7E85"/>
    <w:rsid w:val="00EF540A"/>
    <w:rsid w:val="00F251CD"/>
    <w:rsid w:val="00F60006"/>
    <w:rsid w:val="00F75F66"/>
    <w:rsid w:val="00F96962"/>
    <w:rsid w:val="00FA14A7"/>
    <w:rsid w:val="00FB4373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3B3D2"/>
  <w15:chartTrackingRefBased/>
  <w15:docId w15:val="{D2BEAE0F-F869-48FF-8EC2-9FC9F287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D91"/>
  </w:style>
  <w:style w:type="paragraph" w:styleId="Stopka">
    <w:name w:val="footer"/>
    <w:basedOn w:val="Normalny"/>
    <w:link w:val="StopkaZnak"/>
    <w:uiPriority w:val="99"/>
    <w:unhideWhenUsed/>
    <w:rsid w:val="00E87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D91"/>
  </w:style>
  <w:style w:type="character" w:styleId="Hipercze">
    <w:name w:val="Hyperlink"/>
    <w:rsid w:val="00E87D91"/>
    <w:rPr>
      <w:color w:val="0563C1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Data wydania,CW_Lista,List Paragraph,Akapit z listą4,Podsis rysunku,T_SZ_List Paragraph,BulletC,Wyliczanie,Obiekt,Bullets"/>
    <w:basedOn w:val="Normalny"/>
    <w:link w:val="AkapitzlistZnak"/>
    <w:qFormat/>
    <w:rsid w:val="00E87D91"/>
    <w:pPr>
      <w:ind w:left="708"/>
    </w:pPr>
  </w:style>
  <w:style w:type="paragraph" w:customStyle="1" w:styleId="Akapitzlist1">
    <w:name w:val="Akapit z listą1"/>
    <w:basedOn w:val="Normalny"/>
    <w:rsid w:val="00E87D91"/>
    <w:pPr>
      <w:spacing w:after="160"/>
      <w:ind w:left="720"/>
      <w:contextualSpacing/>
    </w:pPr>
  </w:style>
  <w:style w:type="numbering" w:customStyle="1" w:styleId="WWNum26">
    <w:name w:val="WWNum26"/>
    <w:basedOn w:val="Bezlisty"/>
    <w:rsid w:val="00E87D91"/>
    <w:pPr>
      <w:numPr>
        <w:numId w:val="1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CW_Lista Znak,List Paragraph Znak,Akapit z listą4 Znak"/>
    <w:link w:val="Akapitzlist"/>
    <w:qFormat/>
    <w:locked/>
    <w:rsid w:val="00A879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9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9E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hyperlink" Target="mailto:rzigdynia.kancelaria@ron.mil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rzi_gdynia" TargetMode="External"/><Relationship Id="rId17" Type="http://schemas.openxmlformats.org/officeDocument/2006/relationships/hyperlink" Target="https://platformazakupowa.pl/pn/rzi_gdy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rzi_gdyn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rzi_gdy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rzi_gdynia" TargetMode="External"/><Relationship Id="rId10" Type="http://schemas.openxmlformats.org/officeDocument/2006/relationships/hyperlink" Target="https://platformazakupowa.pl/pn/rzi_gdyni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rzi_gdynia" TargetMode="External"/><Relationship Id="rId14" Type="http://schemas.openxmlformats.org/officeDocument/2006/relationships/hyperlink" Target="mailto:rzigdynia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25DE4EF-9308-443C-950D-B0D95ED116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19</Pages>
  <Words>6412</Words>
  <Characters>38476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Głowienka Jarosław</cp:lastModifiedBy>
  <cp:revision>133</cp:revision>
  <cp:lastPrinted>2025-03-19T12:39:00Z</cp:lastPrinted>
  <dcterms:created xsi:type="dcterms:W3CDTF">2025-01-03T09:31:00Z</dcterms:created>
  <dcterms:modified xsi:type="dcterms:W3CDTF">2025-03-19T12:40:00Z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527d9077-6efd-4c6d-bfae-b465d74d0b50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10.49.57.4</vt:lpwstr>
  </property>
</Properties>
</file>