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CD8C" w14:textId="62DCCC56" w:rsidR="001F4B63" w:rsidRPr="001F4B63" w:rsidRDefault="001F4B63" w:rsidP="004710AC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Załącznik nr 6 do SWZ </w:t>
      </w:r>
    </w:p>
    <w:p w14:paraId="3BF55797" w14:textId="395F4212" w:rsidR="001F4B63" w:rsidRDefault="001F4B63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Zn. spr.: </w:t>
      </w:r>
      <w:r w:rsidR="004710AC">
        <w:rPr>
          <w:rFonts w:ascii="Times New Roman" w:hAnsi="Times New Roman" w:cs="Times New Roman"/>
        </w:rPr>
        <w:t>SA.270.</w:t>
      </w:r>
      <w:r w:rsidR="00F23E2E">
        <w:rPr>
          <w:rFonts w:ascii="Times New Roman" w:hAnsi="Times New Roman" w:cs="Times New Roman"/>
        </w:rPr>
        <w:t>1.2.2024</w:t>
      </w:r>
    </w:p>
    <w:p w14:paraId="1B9AEA5D" w14:textId="77777777" w:rsidR="001F4B63" w:rsidRPr="001F4B63" w:rsidRDefault="001F4B63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CB8B11" w14:textId="77777777" w:rsidR="00343F0D" w:rsidRDefault="00343F0D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E0CA1" w14:textId="28C0D819" w:rsidR="001F4B63" w:rsidRDefault="001F4B63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B63">
        <w:rPr>
          <w:rFonts w:ascii="Times New Roman" w:hAnsi="Times New Roman" w:cs="Times New Roman"/>
          <w:sz w:val="28"/>
          <w:szCs w:val="28"/>
        </w:rPr>
        <w:t>Szczegółowy opis przedmiotu zamówienia pn</w:t>
      </w:r>
      <w:r w:rsidR="008E0251">
        <w:rPr>
          <w:rFonts w:ascii="Times New Roman" w:hAnsi="Times New Roman" w:cs="Times New Roman"/>
          <w:sz w:val="28"/>
          <w:szCs w:val="28"/>
        </w:rPr>
        <w:t>.</w:t>
      </w:r>
      <w:r w:rsidRPr="001F4B63">
        <w:rPr>
          <w:rFonts w:ascii="Times New Roman" w:hAnsi="Times New Roman" w:cs="Times New Roman"/>
          <w:sz w:val="28"/>
          <w:szCs w:val="28"/>
        </w:rPr>
        <w:t>:</w:t>
      </w:r>
    </w:p>
    <w:p w14:paraId="255E25F5" w14:textId="77777777" w:rsidR="00343F0D" w:rsidRPr="001F4B63" w:rsidRDefault="00343F0D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74EFC" w14:textId="16767C27" w:rsidR="001F4B63" w:rsidRDefault="001F4B63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Usługa związana z organizacją XV</w:t>
      </w:r>
      <w:r w:rsidR="00F23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1F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Mistrzostw Polski Leśników w Piłce Siatkowej</w:t>
      </w:r>
    </w:p>
    <w:p w14:paraId="584527FD" w14:textId="77777777" w:rsidR="00E758A7" w:rsidRPr="001F4B63" w:rsidRDefault="00E758A7" w:rsidP="004710A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DF2DC" w14:textId="530AF192" w:rsidR="001F4B63" w:rsidRPr="001F4B63" w:rsidRDefault="001F4B63" w:rsidP="00C60097">
      <w:pPr>
        <w:pStyle w:val="Default"/>
        <w:numPr>
          <w:ilvl w:val="0"/>
          <w:numId w:val="5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Przedmiotem zamówienia jest usługa związana z organizacją </w:t>
      </w:r>
      <w:bookmarkStart w:id="0" w:name="_Hlk174019635"/>
      <w:bookmarkStart w:id="1" w:name="_Hlk173838331"/>
      <w:r w:rsidRPr="001F4B63">
        <w:rPr>
          <w:rFonts w:ascii="Times New Roman" w:hAnsi="Times New Roman" w:cs="Times New Roman"/>
        </w:rPr>
        <w:t>ogólnopolskich pracowniczych zawodów sportowych pod nazwą ”XV</w:t>
      </w:r>
      <w:r w:rsidR="00F23E2E">
        <w:rPr>
          <w:rFonts w:ascii="Times New Roman" w:hAnsi="Times New Roman" w:cs="Times New Roman"/>
        </w:rPr>
        <w:t>I</w:t>
      </w:r>
      <w:r w:rsidRPr="001F4B63">
        <w:rPr>
          <w:rFonts w:ascii="Times New Roman" w:hAnsi="Times New Roman" w:cs="Times New Roman"/>
        </w:rPr>
        <w:t xml:space="preserve"> Mistrzostwa Polski Leśników </w:t>
      </w:r>
      <w:bookmarkEnd w:id="0"/>
      <w:r w:rsidRPr="001F4B63">
        <w:rPr>
          <w:rFonts w:ascii="Times New Roman" w:hAnsi="Times New Roman" w:cs="Times New Roman"/>
        </w:rPr>
        <w:t>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Piłce Siatkowej” obejmująca: </w:t>
      </w:r>
    </w:p>
    <w:p w14:paraId="08AACF8C" w14:textId="4890FDBA" w:rsidR="001F4B63" w:rsidRDefault="001F4B63" w:rsidP="00DC3DD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bookmarkStart w:id="2" w:name="_Hlk174110327"/>
      <w:bookmarkEnd w:id="1"/>
      <w:r w:rsidRPr="001F4B63">
        <w:rPr>
          <w:rFonts w:ascii="Times New Roman" w:hAnsi="Times New Roman" w:cs="Times New Roman"/>
        </w:rPr>
        <w:t>usługę hotelową (wynajem miejsc noclegowych) z usługą restauracyjną polegającą na zapewnieniu pełnego wyżywienia (</w:t>
      </w:r>
      <w:r w:rsidR="007F2CA6">
        <w:rPr>
          <w:rFonts w:ascii="Times New Roman" w:hAnsi="Times New Roman" w:cs="Times New Roman"/>
        </w:rPr>
        <w:t xml:space="preserve">tj. </w:t>
      </w:r>
      <w:r w:rsidRPr="001F4B63">
        <w:rPr>
          <w:rFonts w:ascii="Times New Roman" w:hAnsi="Times New Roman" w:cs="Times New Roman"/>
        </w:rPr>
        <w:t xml:space="preserve">śniadanie, obiad, kolacja, </w:t>
      </w:r>
      <w:r w:rsidR="007F2CA6">
        <w:rPr>
          <w:rFonts w:ascii="Times New Roman" w:hAnsi="Times New Roman" w:cs="Times New Roman"/>
        </w:rPr>
        <w:t xml:space="preserve">w tym jedna </w:t>
      </w:r>
      <w:r w:rsidRPr="001F4B63">
        <w:rPr>
          <w:rFonts w:ascii="Times New Roman" w:hAnsi="Times New Roman" w:cs="Times New Roman"/>
        </w:rPr>
        <w:t xml:space="preserve">kolacja uroczysta oraz </w:t>
      </w:r>
      <w:r w:rsidR="007F2CA6">
        <w:rPr>
          <w:rFonts w:ascii="Times New Roman" w:hAnsi="Times New Roman" w:cs="Times New Roman"/>
        </w:rPr>
        <w:t xml:space="preserve">jedna </w:t>
      </w:r>
      <w:r w:rsidRPr="001F4B63">
        <w:rPr>
          <w:rFonts w:ascii="Times New Roman" w:hAnsi="Times New Roman" w:cs="Times New Roman"/>
        </w:rPr>
        <w:t>kolacja grillowa), z możliwością</w:t>
      </w:r>
      <w:r w:rsidR="007F2CA6">
        <w:rPr>
          <w:rFonts w:ascii="Times New Roman" w:hAnsi="Times New Roman" w:cs="Times New Roman"/>
        </w:rPr>
        <w:t xml:space="preserve"> korzystania z dodatkowych atrakcji oferowanych przez obiekt hotelowy;</w:t>
      </w:r>
      <w:r w:rsidRPr="001F4B63">
        <w:rPr>
          <w:rFonts w:ascii="Times New Roman" w:hAnsi="Times New Roman" w:cs="Times New Roman"/>
        </w:rPr>
        <w:t xml:space="preserve"> </w:t>
      </w:r>
    </w:p>
    <w:p w14:paraId="1BE8D75F" w14:textId="2CA59F0F" w:rsidR="001F4B63" w:rsidRDefault="001F4B63" w:rsidP="004710A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C3DDC">
        <w:rPr>
          <w:rFonts w:ascii="Times New Roman" w:hAnsi="Times New Roman" w:cs="Times New Roman"/>
        </w:rPr>
        <w:t>udostępnienie hali sportowej z</w:t>
      </w:r>
      <w:r w:rsidR="002E2FA9" w:rsidRPr="00DC3DDC">
        <w:rPr>
          <w:rFonts w:ascii="Times New Roman" w:hAnsi="Times New Roman" w:cs="Times New Roman"/>
        </w:rPr>
        <w:t xml:space="preserve"> </w:t>
      </w:r>
      <w:r w:rsidR="00DC3DDC" w:rsidRPr="00DC3DDC">
        <w:rPr>
          <w:rFonts w:ascii="Times New Roman" w:hAnsi="Times New Roman" w:cs="Times New Roman"/>
        </w:rPr>
        <w:t>3</w:t>
      </w:r>
      <w:r w:rsidRPr="00DC3DDC">
        <w:rPr>
          <w:rFonts w:ascii="Times New Roman" w:hAnsi="Times New Roman" w:cs="Times New Roman"/>
        </w:rPr>
        <w:t xml:space="preserve"> boiskami do gry w piłkę siatkową o wymiarach 18 x 9 metrów </w:t>
      </w:r>
      <w:r w:rsidRPr="005520CF">
        <w:rPr>
          <w:rFonts w:ascii="Times New Roman" w:hAnsi="Times New Roman" w:cs="Times New Roman"/>
          <w:color w:val="auto"/>
        </w:rPr>
        <w:t>każde</w:t>
      </w:r>
      <w:r w:rsidR="00C76D12" w:rsidRPr="005520CF">
        <w:rPr>
          <w:rFonts w:ascii="Times New Roman" w:hAnsi="Times New Roman" w:cs="Times New Roman"/>
          <w:color w:val="auto"/>
        </w:rPr>
        <w:t xml:space="preserve"> </w:t>
      </w:r>
      <w:r w:rsidR="004710AC" w:rsidRPr="005520CF">
        <w:rPr>
          <w:rFonts w:ascii="Times New Roman" w:hAnsi="Times New Roman" w:cs="Times New Roman"/>
          <w:color w:val="auto"/>
        </w:rPr>
        <w:t>,</w:t>
      </w:r>
      <w:r w:rsidR="007F2CA6" w:rsidRPr="005520CF">
        <w:rPr>
          <w:rFonts w:ascii="Times New Roman" w:hAnsi="Times New Roman" w:cs="Times New Roman"/>
          <w:color w:val="auto"/>
        </w:rPr>
        <w:t xml:space="preserve"> z </w:t>
      </w:r>
      <w:r w:rsidR="007F2CA6" w:rsidRPr="00DC3DDC">
        <w:rPr>
          <w:rFonts w:ascii="Times New Roman" w:hAnsi="Times New Roman" w:cs="Times New Roman"/>
        </w:rPr>
        <w:t>trybunami dla kibiców, zapleczem technicznym i socjalnym wraz z obsługą techniczną,</w:t>
      </w:r>
      <w:r w:rsidR="004710AC" w:rsidRPr="00DC3DDC">
        <w:rPr>
          <w:rFonts w:ascii="Times New Roman" w:hAnsi="Times New Roman" w:cs="Times New Roman"/>
        </w:rPr>
        <w:t xml:space="preserve"> </w:t>
      </w:r>
      <w:r w:rsidRPr="00DC3DDC">
        <w:rPr>
          <w:rFonts w:ascii="Times New Roman" w:hAnsi="Times New Roman" w:cs="Times New Roman"/>
        </w:rPr>
        <w:t>pozwalającą na rozgrywanie</w:t>
      </w:r>
      <w:r w:rsidR="007F2CA6" w:rsidRPr="00DC3DDC">
        <w:rPr>
          <w:rFonts w:ascii="Times New Roman" w:hAnsi="Times New Roman" w:cs="Times New Roman"/>
        </w:rPr>
        <w:t xml:space="preserve"> w tym samym czasie</w:t>
      </w:r>
      <w:r w:rsidR="002E2FA9" w:rsidRPr="00DC3DDC">
        <w:rPr>
          <w:rFonts w:ascii="Times New Roman" w:hAnsi="Times New Roman" w:cs="Times New Roman"/>
        </w:rPr>
        <w:t xml:space="preserve"> </w:t>
      </w:r>
      <w:r w:rsidR="00CD75A1" w:rsidRPr="00DC3DDC">
        <w:rPr>
          <w:rFonts w:ascii="Times New Roman" w:hAnsi="Times New Roman" w:cs="Times New Roman"/>
        </w:rPr>
        <w:t xml:space="preserve"> minimum </w:t>
      </w:r>
      <w:r w:rsidR="00DC3DDC" w:rsidRPr="00DC3DDC">
        <w:rPr>
          <w:rFonts w:ascii="Times New Roman" w:hAnsi="Times New Roman" w:cs="Times New Roman"/>
        </w:rPr>
        <w:t>3</w:t>
      </w:r>
      <w:r w:rsidR="00CD75A1" w:rsidRPr="00DC3DDC">
        <w:rPr>
          <w:rFonts w:ascii="Times New Roman" w:hAnsi="Times New Roman" w:cs="Times New Roman"/>
        </w:rPr>
        <w:t xml:space="preserve"> </w:t>
      </w:r>
      <w:r w:rsidR="002E2FA9" w:rsidRPr="00DC3DDC">
        <w:rPr>
          <w:rFonts w:ascii="Times New Roman" w:hAnsi="Times New Roman" w:cs="Times New Roman"/>
        </w:rPr>
        <w:t>meczów</w:t>
      </w:r>
      <w:r w:rsidR="00CD75A1" w:rsidRPr="00DC3DDC">
        <w:rPr>
          <w:rFonts w:ascii="Times New Roman" w:hAnsi="Times New Roman" w:cs="Times New Roman"/>
        </w:rPr>
        <w:t xml:space="preserve">, </w:t>
      </w:r>
      <w:r w:rsidR="002E2FA9" w:rsidRPr="00DC3DDC">
        <w:rPr>
          <w:rFonts w:ascii="Times New Roman" w:hAnsi="Times New Roman" w:cs="Times New Roman"/>
          <w:u w:val="single"/>
        </w:rPr>
        <w:t>zapewniając płynne rozegranie</w:t>
      </w:r>
      <w:r w:rsidR="00CD75A1" w:rsidRPr="00DC3DDC">
        <w:rPr>
          <w:rFonts w:ascii="Times New Roman" w:hAnsi="Times New Roman" w:cs="Times New Roman"/>
          <w:u w:val="single"/>
        </w:rPr>
        <w:t xml:space="preserve"> (w przedstawionym harmonogramie) </w:t>
      </w:r>
      <w:r w:rsidR="002E2FA9" w:rsidRPr="00DC3DDC">
        <w:rPr>
          <w:rFonts w:ascii="Times New Roman" w:hAnsi="Times New Roman" w:cs="Times New Roman"/>
          <w:u w:val="single"/>
        </w:rPr>
        <w:t>systemem do dwóch wygranych setów (tie-break rozgrywany do 15 punktów)</w:t>
      </w:r>
      <w:r w:rsidRPr="00DC3DDC">
        <w:rPr>
          <w:rFonts w:ascii="Times New Roman" w:hAnsi="Times New Roman" w:cs="Times New Roman"/>
        </w:rPr>
        <w:t>.</w:t>
      </w:r>
      <w:r w:rsidR="007F2CA6" w:rsidRPr="00DC3DDC">
        <w:rPr>
          <w:rFonts w:ascii="Times New Roman" w:hAnsi="Times New Roman" w:cs="Times New Roman"/>
        </w:rPr>
        <w:t xml:space="preserve"> </w:t>
      </w:r>
      <w:r w:rsidRPr="00DC3DDC">
        <w:rPr>
          <w:rFonts w:ascii="Times New Roman" w:hAnsi="Times New Roman" w:cs="Times New Roman"/>
        </w:rPr>
        <w:t xml:space="preserve">Boiska </w:t>
      </w:r>
      <w:r w:rsidR="007F2CA6" w:rsidRPr="00DC3DDC">
        <w:rPr>
          <w:rFonts w:ascii="Times New Roman" w:hAnsi="Times New Roman" w:cs="Times New Roman"/>
        </w:rPr>
        <w:t xml:space="preserve">muszą być </w:t>
      </w:r>
      <w:r w:rsidRPr="00DC3DDC">
        <w:rPr>
          <w:rFonts w:ascii="Times New Roman" w:hAnsi="Times New Roman" w:cs="Times New Roman"/>
        </w:rPr>
        <w:t>wyposażone w słupki o odpowiednich wymiarach, siatki, antenki, stanowisko dla sędziego, numerator, stolik dla drugiego sędziego, ławki dla zawodników rezerwowych</w:t>
      </w:r>
      <w:r w:rsidR="004710AC" w:rsidRPr="00DC3DDC">
        <w:rPr>
          <w:rFonts w:ascii="Times New Roman" w:hAnsi="Times New Roman" w:cs="Times New Roman"/>
        </w:rPr>
        <w:t>;</w:t>
      </w:r>
      <w:r w:rsidRPr="00DC3DDC">
        <w:rPr>
          <w:rFonts w:ascii="Times New Roman" w:hAnsi="Times New Roman" w:cs="Times New Roman"/>
        </w:rPr>
        <w:t xml:space="preserve"> </w:t>
      </w:r>
    </w:p>
    <w:p w14:paraId="78638790" w14:textId="6C90F2FD" w:rsidR="00DC3DDC" w:rsidRDefault="00DC3DDC" w:rsidP="004710A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C3DDC">
        <w:rPr>
          <w:rFonts w:ascii="Times New Roman" w:hAnsi="Times New Roman" w:cs="Times New Roman"/>
        </w:rPr>
        <w:t>Usługę transportową (wynajęcie autobusów, busów) – przewóz uczestników zawodów pomiędzy halą sportową a miejscem noclegowym, w godzinach ustalonych wg organizatorów</w:t>
      </w:r>
      <w:r w:rsidR="008E0251">
        <w:rPr>
          <w:rFonts w:ascii="Times New Roman" w:hAnsi="Times New Roman" w:cs="Times New Roman"/>
        </w:rPr>
        <w:t>;</w:t>
      </w:r>
    </w:p>
    <w:p w14:paraId="4E9B231D" w14:textId="366E40DC" w:rsidR="001F4B63" w:rsidRPr="00DC3DDC" w:rsidRDefault="00E758A7" w:rsidP="004710A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C3DDC">
        <w:rPr>
          <w:rFonts w:ascii="Times New Roman" w:hAnsi="Times New Roman" w:cs="Times New Roman"/>
        </w:rPr>
        <w:t xml:space="preserve">Zabezpieczenie medyczne </w:t>
      </w:r>
      <w:r w:rsidR="007F2CA6" w:rsidRPr="00DC3DDC">
        <w:rPr>
          <w:rFonts w:ascii="Times New Roman" w:hAnsi="Times New Roman" w:cs="Times New Roman"/>
        </w:rPr>
        <w:t xml:space="preserve">dla uczestników w trakcie zawodów/rozgrywek (w dniach </w:t>
      </w:r>
      <w:r w:rsidR="008057D6">
        <w:rPr>
          <w:rFonts w:ascii="Times New Roman" w:hAnsi="Times New Roman" w:cs="Times New Roman"/>
        </w:rPr>
        <w:br/>
      </w:r>
      <w:r w:rsidR="00DC3DDC">
        <w:rPr>
          <w:rFonts w:ascii="Times New Roman" w:hAnsi="Times New Roman" w:cs="Times New Roman"/>
        </w:rPr>
        <w:t>0</w:t>
      </w:r>
      <w:r w:rsidR="00A6204F">
        <w:rPr>
          <w:rFonts w:ascii="Times New Roman" w:hAnsi="Times New Roman" w:cs="Times New Roman"/>
        </w:rPr>
        <w:t>8</w:t>
      </w:r>
      <w:r w:rsidR="00DC3DDC">
        <w:rPr>
          <w:rFonts w:ascii="Times New Roman" w:hAnsi="Times New Roman" w:cs="Times New Roman"/>
        </w:rPr>
        <w:t>-1</w:t>
      </w:r>
      <w:r w:rsidR="00C51E6B">
        <w:rPr>
          <w:rFonts w:ascii="Times New Roman" w:hAnsi="Times New Roman" w:cs="Times New Roman"/>
        </w:rPr>
        <w:t>0</w:t>
      </w:r>
      <w:r w:rsidR="00DC3DDC">
        <w:rPr>
          <w:rFonts w:ascii="Times New Roman" w:hAnsi="Times New Roman" w:cs="Times New Roman"/>
        </w:rPr>
        <w:t>.</w:t>
      </w:r>
      <w:r w:rsidR="007F2CA6" w:rsidRPr="00DC3DDC">
        <w:rPr>
          <w:rFonts w:ascii="Times New Roman" w:hAnsi="Times New Roman" w:cs="Times New Roman"/>
        </w:rPr>
        <w:t>10.202</w:t>
      </w:r>
      <w:r w:rsidR="00F23E2E" w:rsidRPr="00DC3DDC">
        <w:rPr>
          <w:rFonts w:ascii="Times New Roman" w:hAnsi="Times New Roman" w:cs="Times New Roman"/>
        </w:rPr>
        <w:t>4</w:t>
      </w:r>
      <w:r w:rsidR="007F2CA6" w:rsidRPr="00DC3DDC">
        <w:rPr>
          <w:rFonts w:ascii="Times New Roman" w:hAnsi="Times New Roman" w:cs="Times New Roman"/>
        </w:rPr>
        <w:t xml:space="preserve">) </w:t>
      </w:r>
      <w:r w:rsidR="008E0251">
        <w:rPr>
          <w:rFonts w:ascii="Times New Roman" w:hAnsi="Times New Roman" w:cs="Times New Roman"/>
        </w:rPr>
        <w:t>–</w:t>
      </w:r>
      <w:r w:rsidR="008E0251" w:rsidRPr="00DC3DDC">
        <w:rPr>
          <w:rFonts w:ascii="Times New Roman" w:hAnsi="Times New Roman" w:cs="Times New Roman"/>
        </w:rPr>
        <w:t xml:space="preserve"> </w:t>
      </w:r>
      <w:r w:rsidRPr="00DC3DDC">
        <w:rPr>
          <w:rFonts w:ascii="Times New Roman" w:hAnsi="Times New Roman" w:cs="Times New Roman"/>
        </w:rPr>
        <w:t>ambulans i minimum dwóch ratowników medycznych</w:t>
      </w:r>
      <w:r w:rsidR="004710AC" w:rsidRPr="00DC3DDC">
        <w:rPr>
          <w:rFonts w:ascii="Times New Roman" w:hAnsi="Times New Roman" w:cs="Times New Roman"/>
        </w:rPr>
        <w:t>;</w:t>
      </w:r>
    </w:p>
    <w:p w14:paraId="2023759F" w14:textId="3D3FDF4B" w:rsidR="004710AC" w:rsidRPr="001F4B63" w:rsidRDefault="004710AC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Nagrody dla uczestników turnieju tj. puchary, statuetki, medale</w:t>
      </w:r>
      <w:r w:rsidR="00397D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dyplomy</w:t>
      </w:r>
      <w:r w:rsidR="00397DB2">
        <w:rPr>
          <w:rFonts w:ascii="Times New Roman" w:hAnsi="Times New Roman" w:cs="Times New Roman"/>
        </w:rPr>
        <w:t xml:space="preserve"> </w:t>
      </w:r>
    </w:p>
    <w:bookmarkEnd w:id="2"/>
    <w:p w14:paraId="309EF3F1" w14:textId="22E25B1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  <w:b/>
          <w:bCs/>
        </w:rPr>
        <w:t xml:space="preserve">2. Zawody sportowe, o których mowa w ust. 1 odbędą się w okresie od </w:t>
      </w:r>
      <w:r w:rsidR="004710AC">
        <w:rPr>
          <w:rFonts w:ascii="Times New Roman" w:hAnsi="Times New Roman" w:cs="Times New Roman"/>
          <w:b/>
          <w:bCs/>
        </w:rPr>
        <w:t xml:space="preserve"> </w:t>
      </w:r>
      <w:r w:rsidR="00BC3FC7" w:rsidRPr="008057D6">
        <w:rPr>
          <w:rFonts w:ascii="Times New Roman" w:hAnsi="Times New Roman" w:cs="Times New Roman"/>
          <w:b/>
          <w:bCs/>
        </w:rPr>
        <w:t xml:space="preserve">07-11 </w:t>
      </w:r>
      <w:r w:rsidRPr="008057D6">
        <w:rPr>
          <w:rFonts w:ascii="Times New Roman" w:hAnsi="Times New Roman" w:cs="Times New Roman"/>
          <w:b/>
          <w:bCs/>
        </w:rPr>
        <w:t xml:space="preserve">października </w:t>
      </w:r>
      <w:r w:rsidR="00E758A7" w:rsidRPr="008057D6">
        <w:rPr>
          <w:rFonts w:ascii="Times New Roman" w:hAnsi="Times New Roman" w:cs="Times New Roman"/>
          <w:b/>
          <w:bCs/>
        </w:rPr>
        <w:t>202</w:t>
      </w:r>
      <w:r w:rsidR="00F23E2E" w:rsidRPr="008057D6">
        <w:rPr>
          <w:rFonts w:ascii="Times New Roman" w:hAnsi="Times New Roman" w:cs="Times New Roman"/>
          <w:b/>
          <w:bCs/>
        </w:rPr>
        <w:t>4</w:t>
      </w:r>
      <w:r w:rsidR="00E758A7" w:rsidRPr="008057D6">
        <w:rPr>
          <w:rFonts w:ascii="Times New Roman" w:hAnsi="Times New Roman" w:cs="Times New Roman"/>
          <w:b/>
          <w:bCs/>
        </w:rPr>
        <w:t xml:space="preserve"> </w:t>
      </w:r>
      <w:r w:rsidRPr="008057D6">
        <w:rPr>
          <w:rFonts w:ascii="Times New Roman" w:hAnsi="Times New Roman" w:cs="Times New Roman"/>
          <w:b/>
          <w:bCs/>
        </w:rPr>
        <w:t>roku.</w:t>
      </w:r>
      <w:r w:rsidRPr="001F4B63">
        <w:rPr>
          <w:rFonts w:ascii="Times New Roman" w:hAnsi="Times New Roman" w:cs="Times New Roman"/>
          <w:b/>
          <w:bCs/>
        </w:rPr>
        <w:t xml:space="preserve"> </w:t>
      </w:r>
    </w:p>
    <w:p w14:paraId="5D01274F" w14:textId="6B1580A0" w:rsidR="001F4B63" w:rsidRPr="00685029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3. Miejsce realizacji zamówienia: lokalizacja hali sportowej do gry w piłkę siatkową oraz obiektu hotelowego</w:t>
      </w:r>
      <w:r w:rsidR="007F2CA6">
        <w:rPr>
          <w:rFonts w:ascii="Times New Roman" w:hAnsi="Times New Roman" w:cs="Times New Roman"/>
        </w:rPr>
        <w:t>/obiektów hotelowych</w:t>
      </w:r>
      <w:r w:rsidRPr="001F4B63">
        <w:rPr>
          <w:rFonts w:ascii="Times New Roman" w:hAnsi="Times New Roman" w:cs="Times New Roman"/>
        </w:rPr>
        <w:t>, w którym będą zapewnione noclegi wraz z pełnym wyżywieniem, musi znajdować się na terenie administrowanym przez Nadleśnictw</w:t>
      </w:r>
      <w:r w:rsidR="00C51E6B">
        <w:rPr>
          <w:rFonts w:ascii="Times New Roman" w:hAnsi="Times New Roman" w:cs="Times New Roman"/>
        </w:rPr>
        <w:t>o</w:t>
      </w:r>
      <w:r w:rsidRPr="001F4B63">
        <w:rPr>
          <w:rFonts w:ascii="Times New Roman" w:hAnsi="Times New Roman" w:cs="Times New Roman"/>
        </w:rPr>
        <w:t xml:space="preserve"> </w:t>
      </w:r>
      <w:r w:rsidR="00F23E2E">
        <w:rPr>
          <w:rFonts w:ascii="Times New Roman" w:hAnsi="Times New Roman" w:cs="Times New Roman"/>
        </w:rPr>
        <w:t>Kielce</w:t>
      </w:r>
      <w:r w:rsidR="00702B52">
        <w:rPr>
          <w:rFonts w:ascii="Times New Roman" w:hAnsi="Times New Roman" w:cs="Times New Roman"/>
        </w:rPr>
        <w:t xml:space="preserve"> lub </w:t>
      </w:r>
      <w:r w:rsidR="00702B52" w:rsidRPr="008E7FA7">
        <w:rPr>
          <w:rFonts w:ascii="Times New Roman" w:hAnsi="Times New Roman" w:cs="Times New Roman"/>
        </w:rPr>
        <w:t xml:space="preserve">w odległości maksymalnej </w:t>
      </w:r>
      <w:r w:rsidR="006109BE">
        <w:rPr>
          <w:rFonts w:ascii="Times New Roman" w:hAnsi="Times New Roman" w:cs="Times New Roman"/>
        </w:rPr>
        <w:t>10</w:t>
      </w:r>
      <w:r w:rsidR="00702B52" w:rsidRPr="008E7FA7">
        <w:rPr>
          <w:rFonts w:ascii="Times New Roman" w:hAnsi="Times New Roman" w:cs="Times New Roman"/>
        </w:rPr>
        <w:t xml:space="preserve"> kilometrów od </w:t>
      </w:r>
      <w:r w:rsidR="00891E84" w:rsidRPr="008E7FA7">
        <w:rPr>
          <w:rFonts w:ascii="Times New Roman" w:hAnsi="Times New Roman" w:cs="Times New Roman"/>
        </w:rPr>
        <w:t xml:space="preserve">granic </w:t>
      </w:r>
      <w:r w:rsidR="00702B52" w:rsidRPr="008E7FA7">
        <w:rPr>
          <w:rFonts w:ascii="Times New Roman" w:hAnsi="Times New Roman" w:cs="Times New Roman"/>
        </w:rPr>
        <w:t xml:space="preserve">miasta </w:t>
      </w:r>
      <w:r w:rsidR="00F23E2E" w:rsidRPr="008E7FA7">
        <w:rPr>
          <w:rFonts w:ascii="Times New Roman" w:hAnsi="Times New Roman" w:cs="Times New Roman"/>
        </w:rPr>
        <w:t>Kielce</w:t>
      </w:r>
      <w:r w:rsidR="00685029" w:rsidRPr="008E7FA7">
        <w:rPr>
          <w:rFonts w:ascii="Times New Roman" w:hAnsi="Times New Roman" w:cs="Times New Roman"/>
        </w:rPr>
        <w:t xml:space="preserve"> </w:t>
      </w:r>
      <w:r w:rsidR="00685029" w:rsidRPr="008E7FA7">
        <w:rPr>
          <w:rFonts w:ascii="Times New Roman" w:hAnsi="Times New Roman" w:cs="Times New Roman"/>
          <w:bCs/>
          <w:lang w:eastAsia="ar-SA"/>
        </w:rPr>
        <w:t xml:space="preserve">(w przypadku gdy obiekt hotelowy nie znajduje się na terenie administrowanym przez Nadleśnictwo </w:t>
      </w:r>
      <w:r w:rsidR="00F23E2E" w:rsidRPr="008E7FA7">
        <w:rPr>
          <w:rFonts w:ascii="Times New Roman" w:hAnsi="Times New Roman" w:cs="Times New Roman"/>
          <w:bCs/>
          <w:lang w:eastAsia="ar-SA"/>
        </w:rPr>
        <w:t>Kielce</w:t>
      </w:r>
      <w:r w:rsidR="00685029" w:rsidRPr="008E7FA7">
        <w:rPr>
          <w:rFonts w:ascii="Times New Roman" w:hAnsi="Times New Roman" w:cs="Times New Roman"/>
          <w:bCs/>
          <w:lang w:eastAsia="ar-SA"/>
        </w:rPr>
        <w:t>)</w:t>
      </w:r>
      <w:r w:rsidRPr="00685029">
        <w:rPr>
          <w:rFonts w:ascii="Times New Roman" w:hAnsi="Times New Roman" w:cs="Times New Roman"/>
        </w:rPr>
        <w:t xml:space="preserve">. </w:t>
      </w:r>
    </w:p>
    <w:p w14:paraId="104DFBD6" w14:textId="45527CBB" w:rsidR="001F4B63" w:rsidRPr="009D298C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4</w:t>
      </w:r>
      <w:r w:rsidRPr="00C76D12">
        <w:rPr>
          <w:rFonts w:ascii="Times New Roman" w:hAnsi="Times New Roman" w:cs="Times New Roman"/>
        </w:rPr>
        <w:t xml:space="preserve">. Odległość obiektu hotelowego od hali sportowej nie może przekraczać </w:t>
      </w:r>
      <w:r w:rsidR="00F02C51" w:rsidRPr="005970BC">
        <w:rPr>
          <w:rFonts w:ascii="Times New Roman" w:hAnsi="Times New Roman" w:cs="Times New Roman"/>
          <w:color w:val="auto"/>
        </w:rPr>
        <w:t>6</w:t>
      </w:r>
      <w:r w:rsidR="00F02C51">
        <w:rPr>
          <w:rFonts w:ascii="Times New Roman" w:hAnsi="Times New Roman" w:cs="Times New Roman"/>
        </w:rPr>
        <w:t xml:space="preserve"> </w:t>
      </w:r>
      <w:r w:rsidR="004710AC" w:rsidRPr="00C76D12">
        <w:rPr>
          <w:rFonts w:ascii="Times New Roman" w:hAnsi="Times New Roman" w:cs="Times New Roman"/>
        </w:rPr>
        <w:t>kilometr</w:t>
      </w:r>
      <w:r w:rsidR="009967FD" w:rsidRPr="00C76D12">
        <w:rPr>
          <w:rFonts w:ascii="Times New Roman" w:hAnsi="Times New Roman" w:cs="Times New Roman"/>
        </w:rPr>
        <w:t>ów</w:t>
      </w:r>
      <w:r w:rsidR="004710AC" w:rsidRPr="00C76D12">
        <w:rPr>
          <w:rFonts w:ascii="Times New Roman" w:hAnsi="Times New Roman" w:cs="Times New Roman"/>
        </w:rPr>
        <w:t xml:space="preserve"> w linii prostej</w:t>
      </w:r>
      <w:r w:rsidRPr="00C76D12">
        <w:rPr>
          <w:rFonts w:ascii="Times New Roman" w:hAnsi="Times New Roman" w:cs="Times New Roman"/>
        </w:rPr>
        <w:t xml:space="preserve">. </w:t>
      </w:r>
      <w:r w:rsidR="009967FD" w:rsidRPr="00C76D12">
        <w:rPr>
          <w:rFonts w:ascii="Times New Roman" w:hAnsi="Times New Roman" w:cs="Times New Roman"/>
        </w:rPr>
        <w:t xml:space="preserve">Odległość obiektu hotelowego od hali sportowej obliczona zostanie na podstawie wskazań funkcji „Zmierz odległość” w aplikacji Mapy Google, tj. w kilometrach mierzonych </w:t>
      </w:r>
      <w:r w:rsidR="009967FD" w:rsidRPr="00C76D12">
        <w:rPr>
          <w:rFonts w:ascii="Times New Roman" w:hAnsi="Times New Roman" w:cs="Times New Roman"/>
        </w:rPr>
        <w:lastRenderedPageBreak/>
        <w:t>w linii prostej pomiędzy dwoma punktami. Odległość obiektu hotelowego/obiektów hotelowych od hali sportowej stanowi jedno z kryteriów oceny ofert.</w:t>
      </w:r>
    </w:p>
    <w:p w14:paraId="1AC2F711" w14:textId="131F9DEE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5. Usługa hotelowa może być świadczona </w:t>
      </w:r>
      <w:r w:rsidR="004710AC">
        <w:rPr>
          <w:rFonts w:ascii="Times New Roman" w:hAnsi="Times New Roman" w:cs="Times New Roman"/>
        </w:rPr>
        <w:t xml:space="preserve">maksymalnie w </w:t>
      </w:r>
      <w:r w:rsidR="00702B52">
        <w:rPr>
          <w:rFonts w:ascii="Times New Roman" w:hAnsi="Times New Roman" w:cs="Times New Roman"/>
        </w:rPr>
        <w:t>trzech</w:t>
      </w:r>
      <w:r w:rsidR="004710AC">
        <w:rPr>
          <w:rFonts w:ascii="Times New Roman" w:hAnsi="Times New Roman" w:cs="Times New Roman"/>
        </w:rPr>
        <w:t xml:space="preserve"> obiektach</w:t>
      </w:r>
      <w:r w:rsidR="0009630C">
        <w:rPr>
          <w:rFonts w:ascii="Times New Roman" w:hAnsi="Times New Roman" w:cs="Times New Roman"/>
        </w:rPr>
        <w:t>, oddalonych od siebie nie dalej niż 6 kilometrów.</w:t>
      </w:r>
      <w:r w:rsidR="00702B52">
        <w:rPr>
          <w:rFonts w:ascii="Times New Roman" w:hAnsi="Times New Roman" w:cs="Times New Roman"/>
        </w:rPr>
        <w:t xml:space="preserve"> W przypadku gdy usługa hotelowa będzie świadczona w</w:t>
      </w:r>
      <w:r w:rsidR="008E0251">
        <w:rPr>
          <w:rFonts w:ascii="Times New Roman" w:hAnsi="Times New Roman" w:cs="Times New Roman"/>
        </w:rPr>
        <w:t> </w:t>
      </w:r>
      <w:r w:rsidR="00702B52">
        <w:rPr>
          <w:rFonts w:ascii="Times New Roman" w:hAnsi="Times New Roman" w:cs="Times New Roman"/>
        </w:rPr>
        <w:t>więcej niż jednym obiekcie hotelowym, kolacja grillowa i uroczysta kolacja musi być świadczona przez jeden</w:t>
      </w:r>
      <w:r w:rsidR="00891E84">
        <w:rPr>
          <w:rFonts w:ascii="Times New Roman" w:hAnsi="Times New Roman" w:cs="Times New Roman"/>
        </w:rPr>
        <w:t xml:space="preserve"> z tych </w:t>
      </w:r>
      <w:r w:rsidR="00702B52">
        <w:rPr>
          <w:rFonts w:ascii="Times New Roman" w:hAnsi="Times New Roman" w:cs="Times New Roman"/>
        </w:rPr>
        <w:t>obiekt</w:t>
      </w:r>
      <w:r w:rsidR="00891E84">
        <w:rPr>
          <w:rFonts w:ascii="Times New Roman" w:hAnsi="Times New Roman" w:cs="Times New Roman"/>
        </w:rPr>
        <w:t>ów</w:t>
      </w:r>
      <w:r w:rsidR="00243359">
        <w:rPr>
          <w:rFonts w:ascii="Times New Roman" w:hAnsi="Times New Roman" w:cs="Times New Roman"/>
        </w:rPr>
        <w:t xml:space="preserve"> na terenie miasta Kielce</w:t>
      </w:r>
      <w:r w:rsidR="00702B52">
        <w:rPr>
          <w:rFonts w:ascii="Times New Roman" w:hAnsi="Times New Roman" w:cs="Times New Roman"/>
        </w:rPr>
        <w:t xml:space="preserve">. </w:t>
      </w:r>
      <w:r w:rsidRPr="001F4B63">
        <w:rPr>
          <w:rFonts w:ascii="Times New Roman" w:hAnsi="Times New Roman" w:cs="Times New Roman"/>
        </w:rPr>
        <w:t xml:space="preserve"> </w:t>
      </w:r>
    </w:p>
    <w:p w14:paraId="448D151A" w14:textId="4CF09C7B" w:rsidR="001F4B63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6. Przewidywana liczba osób, która będzie korzystać z usługi hotelowej oraz wyżywienia wynosi 2</w:t>
      </w:r>
      <w:r w:rsidR="00C76D12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 xml:space="preserve">0 osób na dobę – średnio w całym okresie realizacji zamówienia. </w:t>
      </w:r>
    </w:p>
    <w:p w14:paraId="0D976413" w14:textId="6C5FE268" w:rsidR="00C76D12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7. Liczba osób korzystająca z usługi hotelowej oraz wyżywienia wskazana powyżej może się zmniejszyć lub zwiększyć o 30 osób średnio na dobę. W przypadku zmniejszenia się liczby osób korzystających z usługi, Wykonawcy z tego tytułu nie przysługują roszczenia w stosunku do Zamawiającego. </w:t>
      </w:r>
    </w:p>
    <w:p w14:paraId="5203BB5D" w14:textId="77777777" w:rsidR="001F4B63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8. W przypadku konieczności zwiększenia liczby osób, o czym mowa powyżej Zamawiający jest uprawniony zlecić Wykonawcy dodatkowy zakres rzeczowy obejmujący czynności takie same (analogiczne), jak opisane w opisie przedmiotu zamówienia („Opcja”). Przedmiotem Opcji będą dodatkowe osoby korzystające z usługi hotelowej i wyżywienia, jak opisane w SWZ (i wycenione przez Wykonawcę w Ofercie). Zamawiający nie jest zobowiązany do zlecenia prac objętych przedmiotem Opcji, a Wykonawcy nie służy roszczenie o ich zlecenie. Prace będące przedmiotem Opcji mogą zostać zlecone w ilości nie przekraczającej 30 osób na dobę. Podstawą określenia wartości usług zleconych w ramach Opcji będą ceny jednostkowe zawarte w Ofercie. </w:t>
      </w:r>
    </w:p>
    <w:p w14:paraId="7437C97B" w14:textId="4F3F8145" w:rsidR="001F4B63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9. Zamawiający przewiduje możliwość skorzystania z Opcji w przypadku uczestnictwa 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zamawianej usłudze więcej </w:t>
      </w:r>
      <w:r w:rsidRPr="00027730">
        <w:rPr>
          <w:rFonts w:ascii="Times New Roman" w:hAnsi="Times New Roman" w:cs="Times New Roman"/>
          <w:color w:val="auto"/>
        </w:rPr>
        <w:t>niż 2</w:t>
      </w:r>
      <w:r w:rsidR="00C76D12">
        <w:rPr>
          <w:rFonts w:ascii="Times New Roman" w:hAnsi="Times New Roman" w:cs="Times New Roman"/>
          <w:color w:val="auto"/>
        </w:rPr>
        <w:t>5</w:t>
      </w:r>
      <w:r w:rsidRPr="00027730">
        <w:rPr>
          <w:rFonts w:ascii="Times New Roman" w:hAnsi="Times New Roman" w:cs="Times New Roman"/>
          <w:color w:val="auto"/>
        </w:rPr>
        <w:t xml:space="preserve">0 </w:t>
      </w:r>
      <w:r w:rsidRPr="001F4B63">
        <w:rPr>
          <w:rFonts w:ascii="Times New Roman" w:hAnsi="Times New Roman" w:cs="Times New Roman"/>
        </w:rPr>
        <w:t xml:space="preserve">osób na dobę – średnio w całym okresie realizacji zamówienia. </w:t>
      </w:r>
    </w:p>
    <w:p w14:paraId="1B3966B3" w14:textId="4970CDA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10. Ostateczna ilość osób, która będzie korzystać z usługi hotelowej oraz wyżywienia zostanie przekazana Wykonawcy </w:t>
      </w:r>
      <w:bookmarkStart w:id="3" w:name="_Hlk174701379"/>
      <w:r w:rsidR="0037629F" w:rsidRPr="005970BC">
        <w:rPr>
          <w:rFonts w:ascii="Times New Roman" w:hAnsi="Times New Roman" w:cs="Times New Roman"/>
          <w:color w:val="auto"/>
        </w:rPr>
        <w:t>na 10 dni przed rozpoczęciem usługi</w:t>
      </w:r>
      <w:bookmarkEnd w:id="3"/>
      <w:r w:rsidRPr="004710AC">
        <w:rPr>
          <w:rFonts w:ascii="Times New Roman" w:hAnsi="Times New Roman" w:cs="Times New Roman"/>
          <w:b/>
          <w:bCs/>
        </w:rPr>
        <w:t xml:space="preserve">. </w:t>
      </w:r>
    </w:p>
    <w:p w14:paraId="3DD8D222" w14:textId="76A8B22E" w:rsidR="0037629F" w:rsidRPr="0037629F" w:rsidRDefault="001F4B63" w:rsidP="0037629F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11. </w:t>
      </w:r>
      <w:r w:rsidR="0037629F" w:rsidRPr="0037629F">
        <w:rPr>
          <w:rFonts w:ascii="Times New Roman" w:hAnsi="Times New Roman" w:cs="Times New Roman"/>
        </w:rPr>
        <w:t xml:space="preserve">Rozliczenie zamówienia za wykonanie przedmiotu umowy nastąpi w terminie do 14 dni od wpływu prawidłowo wystawionej faktury po zakończeniu ogólnopolskich pracowniczych zawodów sportowych pod nazwą ”XVI Mistrzostwa Polski Leśników w Piłce Siatkowej” </w:t>
      </w:r>
    </w:p>
    <w:p w14:paraId="6E4C1D28" w14:textId="67A7A173" w:rsidR="0037629F" w:rsidRPr="009B22A2" w:rsidRDefault="0037629F" w:rsidP="0037629F">
      <w:pPr>
        <w:pStyle w:val="Default"/>
        <w:spacing w:after="135"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37629F">
        <w:rPr>
          <w:rFonts w:ascii="Times New Roman" w:hAnsi="Times New Roman" w:cs="Times New Roman"/>
        </w:rPr>
        <w:t>– w oparciu o  wykaz osób korzystających z usługi, przekazany Wykonawcy.</w:t>
      </w:r>
      <w:bookmarkStart w:id="4" w:name="_Hlk174117032"/>
    </w:p>
    <w:bookmarkEnd w:id="4"/>
    <w:p w14:paraId="35763438" w14:textId="0B61614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12. Rozkład godzinowy, poszczególnych dni w których realizowane będzie zamówienie określa harmonogram, zamieszczony poniżej. </w:t>
      </w:r>
    </w:p>
    <w:p w14:paraId="12BE1D3E" w14:textId="03DC6ADE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13. Zamawiający zobowiązany jest zapewnić nocleg w obiekcie hotelowym wyposażonym 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>pokoje 1-os., 2-os.</w:t>
      </w:r>
      <w:r w:rsidR="00961F44">
        <w:rPr>
          <w:rFonts w:ascii="Times New Roman" w:hAnsi="Times New Roman" w:cs="Times New Roman"/>
        </w:rPr>
        <w:t xml:space="preserve">, </w:t>
      </w:r>
      <w:r w:rsidRPr="001F4B63">
        <w:rPr>
          <w:rFonts w:ascii="Times New Roman" w:hAnsi="Times New Roman" w:cs="Times New Roman"/>
        </w:rPr>
        <w:t>3-os.</w:t>
      </w:r>
      <w:r w:rsidR="00961F44">
        <w:rPr>
          <w:rFonts w:ascii="Times New Roman" w:hAnsi="Times New Roman" w:cs="Times New Roman"/>
        </w:rPr>
        <w:t xml:space="preserve"> lub 4-os</w:t>
      </w:r>
      <w:r w:rsidRPr="001F4B63">
        <w:rPr>
          <w:rFonts w:ascii="Times New Roman" w:hAnsi="Times New Roman" w:cs="Times New Roman"/>
        </w:rPr>
        <w:t xml:space="preserve"> dla co najmniej </w:t>
      </w:r>
      <w:r w:rsidR="008E0251">
        <w:rPr>
          <w:rFonts w:ascii="Times New Roman" w:hAnsi="Times New Roman" w:cs="Times New Roman"/>
        </w:rPr>
        <w:t>250</w:t>
      </w:r>
      <w:r w:rsidR="008E0251" w:rsidRPr="001F4B63">
        <w:rPr>
          <w:rFonts w:ascii="Times New Roman" w:hAnsi="Times New Roman" w:cs="Times New Roman"/>
        </w:rPr>
        <w:t xml:space="preserve"> </w:t>
      </w:r>
      <w:r w:rsidRPr="001F4B63">
        <w:rPr>
          <w:rFonts w:ascii="Times New Roman" w:hAnsi="Times New Roman" w:cs="Times New Roman"/>
        </w:rPr>
        <w:t xml:space="preserve">osób przez 4 doby (w cenę usługi należy wliczyć opłatą klimatyczną – jeśli dotyczy). </w:t>
      </w:r>
    </w:p>
    <w:p w14:paraId="6A43C9FD" w14:textId="4E92126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4</w:t>
      </w:r>
      <w:r w:rsidRPr="001F4B63">
        <w:rPr>
          <w:rFonts w:ascii="Times New Roman" w:hAnsi="Times New Roman" w:cs="Times New Roman"/>
        </w:rPr>
        <w:t>. Obiekt hotelowy musi być wyposażony w miejsca podawania posiłków, określonych 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harmonogramie. </w:t>
      </w:r>
    </w:p>
    <w:p w14:paraId="45A8F123" w14:textId="022F860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 xml:space="preserve">. Zamawiający zobowiązany jest zapewnić </w:t>
      </w:r>
      <w:r w:rsidR="004710AC">
        <w:rPr>
          <w:rFonts w:ascii="Times New Roman" w:hAnsi="Times New Roman" w:cs="Times New Roman"/>
        </w:rPr>
        <w:t xml:space="preserve">co najmniej </w:t>
      </w:r>
      <w:r w:rsidR="0067559C">
        <w:rPr>
          <w:rFonts w:ascii="Times New Roman" w:hAnsi="Times New Roman" w:cs="Times New Roman"/>
        </w:rPr>
        <w:t>3</w:t>
      </w:r>
      <w:r w:rsidR="00996A31">
        <w:rPr>
          <w:rFonts w:ascii="Times New Roman" w:hAnsi="Times New Roman" w:cs="Times New Roman"/>
        </w:rPr>
        <w:t>0</w:t>
      </w:r>
      <w:r w:rsidRPr="001F4B63">
        <w:rPr>
          <w:rFonts w:ascii="Times New Roman" w:hAnsi="Times New Roman" w:cs="Times New Roman"/>
        </w:rPr>
        <w:t xml:space="preserve"> bezpłatnych miejsc parkingowych dla samochodów osobowych oraz </w:t>
      </w:r>
      <w:r w:rsidR="00996A31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 xml:space="preserve"> </w:t>
      </w:r>
      <w:r w:rsidR="00996A31">
        <w:rPr>
          <w:rFonts w:ascii="Times New Roman" w:hAnsi="Times New Roman" w:cs="Times New Roman"/>
        </w:rPr>
        <w:t xml:space="preserve">miejsc parkingowych dla </w:t>
      </w:r>
      <w:r w:rsidRPr="001F4B63">
        <w:rPr>
          <w:rFonts w:ascii="Times New Roman" w:hAnsi="Times New Roman" w:cs="Times New Roman"/>
        </w:rPr>
        <w:t xml:space="preserve">autokarów, zlokalizowanych </w:t>
      </w:r>
      <w:r w:rsidRPr="001F4B63">
        <w:rPr>
          <w:rFonts w:ascii="Times New Roman" w:hAnsi="Times New Roman" w:cs="Times New Roman"/>
        </w:rPr>
        <w:lastRenderedPageBreak/>
        <w:t>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>bezpośrednim sąsiedztwie obiektów hotelowych</w:t>
      </w:r>
      <w:r w:rsidR="00891E84">
        <w:rPr>
          <w:rFonts w:ascii="Times New Roman" w:hAnsi="Times New Roman" w:cs="Times New Roman"/>
        </w:rPr>
        <w:t xml:space="preserve"> (przy czym, przy większej ilości obiektów hotelowych niż jeden wskazanych w ofercie, zapewnienie bezpłatnych miejsc parkingowych musi być proporcjonalne do zakwaterowania uczestników zawodów)</w:t>
      </w:r>
      <w:r w:rsidR="00343F0D">
        <w:rPr>
          <w:rFonts w:ascii="Times New Roman" w:hAnsi="Times New Roman" w:cs="Times New Roman"/>
        </w:rPr>
        <w:t>.</w:t>
      </w:r>
    </w:p>
    <w:p w14:paraId="7D3799B6" w14:textId="243323D7" w:rsidR="001F4B63" w:rsidRPr="001F4B63" w:rsidRDefault="001F4B63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6</w:t>
      </w:r>
      <w:r w:rsidRPr="001F4B63">
        <w:rPr>
          <w:rFonts w:ascii="Times New Roman" w:hAnsi="Times New Roman" w:cs="Times New Roman"/>
        </w:rPr>
        <w:t xml:space="preserve">. Wymogi minimalne dotyczące hali sportowej do gry w piłkę siatkową i jej wyposażenia: </w:t>
      </w:r>
    </w:p>
    <w:p w14:paraId="548AE756" w14:textId="04B6F91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a) hala z co najmniej </w:t>
      </w:r>
      <w:r w:rsidR="00302B16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boiskami do gry w piłkę siatkową o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wymiarach 18 x 9 metrów każde, pozwalająca na rozgrywanie </w:t>
      </w:r>
      <w:r w:rsidR="00300E0C">
        <w:rPr>
          <w:rFonts w:ascii="Times New Roman" w:hAnsi="Times New Roman" w:cs="Times New Roman"/>
        </w:rPr>
        <w:t xml:space="preserve">co najmniej </w:t>
      </w:r>
      <w:r w:rsidR="00302B16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meczów jednocześnie, wyposażona w trybuny dla kibiców</w:t>
      </w:r>
      <w:r w:rsidR="00300E0C">
        <w:rPr>
          <w:rFonts w:ascii="Times New Roman" w:hAnsi="Times New Roman" w:cs="Times New Roman"/>
        </w:rPr>
        <w:t xml:space="preserve">. </w:t>
      </w:r>
    </w:p>
    <w:p w14:paraId="6FD9AD79" w14:textId="497B979F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b) co najmniej </w:t>
      </w:r>
      <w:r w:rsidR="00961F44">
        <w:rPr>
          <w:rFonts w:ascii="Times New Roman" w:hAnsi="Times New Roman" w:cs="Times New Roman"/>
        </w:rPr>
        <w:t>40</w:t>
      </w:r>
      <w:r w:rsidR="00961F44" w:rsidRPr="001F4B63">
        <w:rPr>
          <w:rFonts w:ascii="Times New Roman" w:hAnsi="Times New Roman" w:cs="Times New Roman"/>
        </w:rPr>
        <w:t xml:space="preserve"> </w:t>
      </w:r>
      <w:r w:rsidRPr="001F4B63">
        <w:rPr>
          <w:rFonts w:ascii="Times New Roman" w:hAnsi="Times New Roman" w:cs="Times New Roman"/>
        </w:rPr>
        <w:t>meczowych halowych piłek siatkowych zgodnych ze standardami (posiadające atest) FIVB</w:t>
      </w:r>
      <w:r w:rsidR="00464D57">
        <w:rPr>
          <w:rStyle w:val="Odwoanieprzypisudolnego"/>
          <w:rFonts w:ascii="Times New Roman" w:hAnsi="Times New Roman" w:cs="Times New Roman"/>
        </w:rPr>
        <w:footnoteReference w:id="1"/>
      </w:r>
      <w:r w:rsidRPr="001F4B63">
        <w:rPr>
          <w:rFonts w:ascii="Times New Roman" w:hAnsi="Times New Roman" w:cs="Times New Roman"/>
        </w:rPr>
        <w:t xml:space="preserve"> – dostępnych w terminie rozgrywania meczów, zgodnie z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harmonogramem; </w:t>
      </w:r>
    </w:p>
    <w:p w14:paraId="0CE0F5FE" w14:textId="7777777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c) zaplecze socjalno-techniczne w bezpośrednim sąsiedztwie hali sportowej: </w:t>
      </w:r>
    </w:p>
    <w:p w14:paraId="2D49CEA4" w14:textId="42F8BF67" w:rsidR="001F4B63" w:rsidRPr="001F4B63" w:rsidRDefault="001F4B63" w:rsidP="004710AC">
      <w:pPr>
        <w:pStyle w:val="Default"/>
        <w:numPr>
          <w:ilvl w:val="0"/>
          <w:numId w:val="2"/>
        </w:numPr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 miejsce zapewniające możliwość ciągłego serwowania przekąsek i napojów w ramach serwisu kawowego; </w:t>
      </w:r>
    </w:p>
    <w:p w14:paraId="03893A5B" w14:textId="5BD39A6C" w:rsidR="001F4B63" w:rsidRPr="001F4B63" w:rsidRDefault="001F4B63" w:rsidP="004710AC">
      <w:pPr>
        <w:pStyle w:val="Default"/>
        <w:numPr>
          <w:ilvl w:val="0"/>
          <w:numId w:val="2"/>
        </w:numPr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 pomieszczenie na b</w:t>
      </w:r>
      <w:r w:rsidR="00FD1C74">
        <w:rPr>
          <w:rFonts w:ascii="Times New Roman" w:hAnsi="Times New Roman" w:cs="Times New Roman"/>
        </w:rPr>
        <w:t>i</w:t>
      </w:r>
      <w:r w:rsidRPr="001F4B63">
        <w:rPr>
          <w:rFonts w:ascii="Times New Roman" w:hAnsi="Times New Roman" w:cs="Times New Roman"/>
        </w:rPr>
        <w:t xml:space="preserve">uro zawodów dla min. 4 osób z możliwością podłączenia telewizora; </w:t>
      </w:r>
    </w:p>
    <w:p w14:paraId="42906131" w14:textId="01FFE649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d) nagłośnienie, obejmujące co najmniej: 2 mikrofony bezprzewodowe, wzmacniacz, mikser, głośniki – umożliwiające obsługę imprezy na ok. 2</w:t>
      </w:r>
      <w:r w:rsidR="00D01B94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 xml:space="preserve">0 osób; </w:t>
      </w:r>
    </w:p>
    <w:p w14:paraId="37ED6E1E" w14:textId="46D09863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e) numeratory do liczenia punktów meczowych – </w:t>
      </w:r>
      <w:r w:rsidR="006210B2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szt.; </w:t>
      </w:r>
    </w:p>
    <w:p w14:paraId="2AA63C28" w14:textId="10AF8CF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f) stanowiska sędziego głównego – </w:t>
      </w:r>
      <w:r w:rsidR="006210B2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szt.; </w:t>
      </w:r>
    </w:p>
    <w:p w14:paraId="465E9A68" w14:textId="0E106741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g) stolik sędziego technicznego</w:t>
      </w:r>
      <w:r w:rsidR="00996A31">
        <w:rPr>
          <w:rFonts w:ascii="Times New Roman" w:hAnsi="Times New Roman" w:cs="Times New Roman"/>
        </w:rPr>
        <w:t xml:space="preserve"> – </w:t>
      </w:r>
      <w:r w:rsidR="006210B2">
        <w:rPr>
          <w:rFonts w:ascii="Times New Roman" w:hAnsi="Times New Roman" w:cs="Times New Roman"/>
        </w:rPr>
        <w:t>3</w:t>
      </w:r>
      <w:r w:rsidR="00996A31">
        <w:rPr>
          <w:rFonts w:ascii="Times New Roman" w:hAnsi="Times New Roman" w:cs="Times New Roman"/>
        </w:rPr>
        <w:t xml:space="preserve"> szt.</w:t>
      </w:r>
      <w:r w:rsidRPr="001F4B63">
        <w:rPr>
          <w:rFonts w:ascii="Times New Roman" w:hAnsi="Times New Roman" w:cs="Times New Roman"/>
        </w:rPr>
        <w:t xml:space="preserve">; </w:t>
      </w:r>
    </w:p>
    <w:p w14:paraId="36565363" w14:textId="1477B684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h) ławki dla zawodników rezerwowych – </w:t>
      </w:r>
      <w:r w:rsidR="006210B2">
        <w:rPr>
          <w:rFonts w:ascii="Times New Roman" w:hAnsi="Times New Roman" w:cs="Times New Roman"/>
        </w:rPr>
        <w:t xml:space="preserve">6 </w:t>
      </w:r>
      <w:r w:rsidRPr="001F4B63">
        <w:rPr>
          <w:rFonts w:ascii="Times New Roman" w:hAnsi="Times New Roman" w:cs="Times New Roman"/>
        </w:rPr>
        <w:t xml:space="preserve">szt.; </w:t>
      </w:r>
    </w:p>
    <w:p w14:paraId="28C9BB02" w14:textId="04852E4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i) co najmniej </w:t>
      </w:r>
      <w:r w:rsidR="006210B2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szatnie z pełnym węzłem sanitarnym; </w:t>
      </w:r>
    </w:p>
    <w:p w14:paraId="5E17FE7C" w14:textId="7777777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j) elektroniczna tablica wyników na mecze o III miejsce i finał; </w:t>
      </w:r>
    </w:p>
    <w:p w14:paraId="598AD52E" w14:textId="72FAE4ED" w:rsid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k) dostęp do bezprzewodowego Internetu WiFi o minimalnej prędkość wysyłania danych: 100 Mbit/s i pobierania danych: 100 Mbit/s; </w:t>
      </w:r>
    </w:p>
    <w:p w14:paraId="0D0B2FA2" w14:textId="77777777" w:rsidR="00B72183" w:rsidRDefault="005B12D5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nagrody dla uczestników turnieju tj.</w:t>
      </w:r>
      <w:r w:rsidR="009325FD">
        <w:rPr>
          <w:rFonts w:ascii="Times New Roman" w:hAnsi="Times New Roman" w:cs="Times New Roman"/>
        </w:rPr>
        <w:t xml:space="preserve"> </w:t>
      </w:r>
    </w:p>
    <w:p w14:paraId="0B04874F" w14:textId="6E75535E" w:rsidR="00351203" w:rsidRPr="009B22A2" w:rsidRDefault="00083DAB" w:rsidP="00351203">
      <w:pPr>
        <w:pStyle w:val="Default"/>
        <w:numPr>
          <w:ilvl w:val="0"/>
          <w:numId w:val="7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B22A2">
        <w:rPr>
          <w:rFonts w:ascii="Times New Roman" w:hAnsi="Times New Roman" w:cs="Times New Roman"/>
          <w:color w:val="auto"/>
        </w:rPr>
        <w:t>z</w:t>
      </w:r>
      <w:r w:rsidR="009325FD" w:rsidRPr="009B22A2">
        <w:rPr>
          <w:rFonts w:ascii="Times New Roman" w:hAnsi="Times New Roman" w:cs="Times New Roman"/>
          <w:color w:val="auto"/>
        </w:rPr>
        <w:t>łote</w:t>
      </w:r>
      <w:r w:rsidRPr="009B22A2">
        <w:rPr>
          <w:rFonts w:ascii="Times New Roman" w:hAnsi="Times New Roman" w:cs="Times New Roman"/>
          <w:color w:val="auto"/>
        </w:rPr>
        <w:t xml:space="preserve">/srebrne </w:t>
      </w:r>
      <w:r w:rsidR="005B12D5" w:rsidRPr="009B22A2">
        <w:rPr>
          <w:rFonts w:ascii="Times New Roman" w:hAnsi="Times New Roman" w:cs="Times New Roman"/>
          <w:color w:val="auto"/>
        </w:rPr>
        <w:t>puchary</w:t>
      </w:r>
      <w:r w:rsidR="003860F6" w:rsidRPr="009B22A2">
        <w:rPr>
          <w:rFonts w:ascii="Times New Roman" w:hAnsi="Times New Roman" w:cs="Times New Roman"/>
          <w:color w:val="auto"/>
        </w:rPr>
        <w:t xml:space="preserve"> </w:t>
      </w:r>
      <w:r w:rsidR="00D01B94" w:rsidRPr="009B22A2">
        <w:rPr>
          <w:rFonts w:ascii="Times New Roman" w:hAnsi="Times New Roman" w:cs="Times New Roman"/>
          <w:color w:val="auto"/>
        </w:rPr>
        <w:t xml:space="preserve">metalowe osadzone na plastikowej podstawie o minimalnej wysokości </w:t>
      </w:r>
      <w:r w:rsidRPr="009B22A2">
        <w:rPr>
          <w:rFonts w:ascii="Times New Roman" w:hAnsi="Times New Roman" w:cs="Times New Roman"/>
          <w:color w:val="auto"/>
        </w:rPr>
        <w:t xml:space="preserve">50 cm </w:t>
      </w:r>
      <w:r w:rsidR="003860F6" w:rsidRPr="009B22A2">
        <w:rPr>
          <w:rFonts w:ascii="Times New Roman" w:hAnsi="Times New Roman" w:cs="Times New Roman"/>
          <w:color w:val="auto"/>
        </w:rPr>
        <w:t>(dla każdej drużyny</w:t>
      </w:r>
      <w:r w:rsidR="00351203" w:rsidRPr="009B22A2">
        <w:rPr>
          <w:rFonts w:ascii="Times New Roman" w:hAnsi="Times New Roman" w:cs="Times New Roman"/>
          <w:color w:val="auto"/>
        </w:rPr>
        <w:t xml:space="preserve"> z poza podium</w:t>
      </w:r>
      <w:r w:rsidR="003860F6" w:rsidRPr="009B22A2">
        <w:rPr>
          <w:rFonts w:ascii="Times New Roman" w:hAnsi="Times New Roman" w:cs="Times New Roman"/>
          <w:color w:val="auto"/>
        </w:rPr>
        <w:t xml:space="preserve"> – maksymalnie 1</w:t>
      </w:r>
      <w:r w:rsidR="00351203" w:rsidRPr="009B22A2">
        <w:rPr>
          <w:rFonts w:ascii="Times New Roman" w:hAnsi="Times New Roman" w:cs="Times New Roman"/>
          <w:color w:val="auto"/>
        </w:rPr>
        <w:t>5</w:t>
      </w:r>
      <w:r w:rsidR="003860F6" w:rsidRPr="009B22A2">
        <w:rPr>
          <w:rFonts w:ascii="Times New Roman" w:hAnsi="Times New Roman" w:cs="Times New Roman"/>
          <w:color w:val="auto"/>
        </w:rPr>
        <w:t xml:space="preserve"> szt.</w:t>
      </w:r>
      <w:r w:rsidR="00424A5A" w:rsidRPr="009B22A2">
        <w:rPr>
          <w:rFonts w:ascii="Times New Roman" w:hAnsi="Times New Roman" w:cs="Times New Roman"/>
          <w:color w:val="auto"/>
        </w:rPr>
        <w:t>)</w:t>
      </w:r>
      <w:r w:rsidR="009325FD" w:rsidRPr="009B22A2">
        <w:rPr>
          <w:rFonts w:ascii="Times New Roman" w:hAnsi="Times New Roman" w:cs="Times New Roman"/>
          <w:color w:val="auto"/>
        </w:rPr>
        <w:t xml:space="preserve"> </w:t>
      </w:r>
    </w:p>
    <w:p w14:paraId="30AE7ACC" w14:textId="22012EBE" w:rsidR="00351203" w:rsidRPr="009B22A2" w:rsidRDefault="00083DAB" w:rsidP="00351203">
      <w:pPr>
        <w:pStyle w:val="Default"/>
        <w:numPr>
          <w:ilvl w:val="0"/>
          <w:numId w:val="7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B22A2">
        <w:rPr>
          <w:rFonts w:ascii="Times New Roman" w:hAnsi="Times New Roman" w:cs="Times New Roman"/>
          <w:color w:val="auto"/>
        </w:rPr>
        <w:t xml:space="preserve">złote/srebrne </w:t>
      </w:r>
      <w:r w:rsidR="00B72680" w:rsidRPr="009B22A2">
        <w:rPr>
          <w:rFonts w:ascii="Times New Roman" w:hAnsi="Times New Roman" w:cs="Times New Roman"/>
          <w:color w:val="auto"/>
        </w:rPr>
        <w:t>puchary</w:t>
      </w:r>
      <w:r w:rsidRPr="009B22A2">
        <w:rPr>
          <w:rFonts w:ascii="Times New Roman" w:hAnsi="Times New Roman" w:cs="Times New Roman"/>
          <w:color w:val="auto"/>
        </w:rPr>
        <w:t xml:space="preserve"> </w:t>
      </w:r>
      <w:r w:rsidR="00351203" w:rsidRPr="009B22A2">
        <w:rPr>
          <w:rFonts w:ascii="Times New Roman" w:hAnsi="Times New Roman" w:cs="Times New Roman"/>
          <w:color w:val="auto"/>
        </w:rPr>
        <w:t xml:space="preserve">metalowe osadzone na plastikowej podstawie o minimalnej wysokości </w:t>
      </w:r>
      <w:r w:rsidRPr="009B22A2">
        <w:rPr>
          <w:rFonts w:ascii="Times New Roman" w:hAnsi="Times New Roman" w:cs="Times New Roman"/>
          <w:color w:val="auto"/>
        </w:rPr>
        <w:br/>
        <w:t xml:space="preserve">70 </w:t>
      </w:r>
      <w:r w:rsidR="00351203" w:rsidRPr="009B22A2">
        <w:rPr>
          <w:rFonts w:ascii="Times New Roman" w:hAnsi="Times New Roman" w:cs="Times New Roman"/>
          <w:color w:val="auto"/>
        </w:rPr>
        <w:t>cm  (3 szt. dla drużyn za zajęcia miejsca I, II, III).</w:t>
      </w:r>
    </w:p>
    <w:p w14:paraId="706C5992" w14:textId="36D1FA51" w:rsidR="00B72183" w:rsidRPr="009B22A2" w:rsidRDefault="00A6204F" w:rsidP="00A6204F">
      <w:pPr>
        <w:pStyle w:val="Default"/>
        <w:numPr>
          <w:ilvl w:val="0"/>
          <w:numId w:val="7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B22A2">
        <w:rPr>
          <w:rFonts w:ascii="Times New Roman" w:hAnsi="Times New Roman" w:cs="Times New Roman"/>
          <w:color w:val="auto"/>
        </w:rPr>
        <w:t>s</w:t>
      </w:r>
      <w:r w:rsidR="005B12D5" w:rsidRPr="009B22A2">
        <w:rPr>
          <w:rFonts w:ascii="Times New Roman" w:hAnsi="Times New Roman" w:cs="Times New Roman"/>
          <w:color w:val="auto"/>
        </w:rPr>
        <w:t>tatuetki</w:t>
      </w:r>
      <w:r w:rsidR="00A007AE" w:rsidRPr="009B22A2">
        <w:rPr>
          <w:rFonts w:ascii="Times New Roman" w:hAnsi="Times New Roman" w:cs="Times New Roman"/>
          <w:color w:val="auto"/>
        </w:rPr>
        <w:t xml:space="preserve"> (</w:t>
      </w:r>
      <w:r w:rsidR="003860F6" w:rsidRPr="009B22A2">
        <w:rPr>
          <w:rFonts w:ascii="Times New Roman" w:hAnsi="Times New Roman" w:cs="Times New Roman"/>
          <w:color w:val="auto"/>
        </w:rPr>
        <w:t xml:space="preserve">maksymalnie </w:t>
      </w:r>
      <w:r w:rsidR="00A6346F" w:rsidRPr="009B22A2">
        <w:rPr>
          <w:rFonts w:ascii="Times New Roman" w:hAnsi="Times New Roman" w:cs="Times New Roman"/>
          <w:color w:val="auto"/>
        </w:rPr>
        <w:t>2</w:t>
      </w:r>
      <w:r w:rsidR="00083DAB" w:rsidRPr="009B22A2">
        <w:rPr>
          <w:rFonts w:ascii="Times New Roman" w:hAnsi="Times New Roman" w:cs="Times New Roman"/>
          <w:color w:val="auto"/>
        </w:rPr>
        <w:t xml:space="preserve"> </w:t>
      </w:r>
      <w:r w:rsidR="003860F6" w:rsidRPr="009B22A2">
        <w:rPr>
          <w:rFonts w:ascii="Times New Roman" w:hAnsi="Times New Roman" w:cs="Times New Roman"/>
          <w:color w:val="auto"/>
        </w:rPr>
        <w:t>szt.</w:t>
      </w:r>
      <w:r w:rsidR="00A007AE" w:rsidRPr="009B22A2">
        <w:rPr>
          <w:rFonts w:ascii="Times New Roman" w:hAnsi="Times New Roman" w:cs="Times New Roman"/>
          <w:color w:val="auto"/>
        </w:rPr>
        <w:t>)</w:t>
      </w:r>
      <w:r w:rsidR="00B72183" w:rsidRPr="009B22A2">
        <w:rPr>
          <w:rFonts w:ascii="Times New Roman" w:hAnsi="Times New Roman" w:cs="Times New Roman"/>
          <w:color w:val="auto"/>
        </w:rPr>
        <w:t xml:space="preserve"> za indywidualne statystki meczowe: najlepszy </w:t>
      </w:r>
      <w:r w:rsidR="00A6346F" w:rsidRPr="009B22A2">
        <w:rPr>
          <w:rFonts w:ascii="Times New Roman" w:hAnsi="Times New Roman" w:cs="Times New Roman"/>
          <w:color w:val="auto"/>
        </w:rPr>
        <w:t>zawodnik /zawodniczka</w:t>
      </w:r>
      <w:r w:rsidR="005B12D5" w:rsidRPr="009B22A2">
        <w:rPr>
          <w:rFonts w:ascii="Times New Roman" w:hAnsi="Times New Roman" w:cs="Times New Roman"/>
          <w:color w:val="auto"/>
        </w:rPr>
        <w:t>,</w:t>
      </w:r>
    </w:p>
    <w:p w14:paraId="14FC82D8" w14:textId="3CF71F94" w:rsidR="00B72183" w:rsidRPr="005264B8" w:rsidRDefault="005B12D5" w:rsidP="00B72183">
      <w:pPr>
        <w:pStyle w:val="Default"/>
        <w:numPr>
          <w:ilvl w:val="0"/>
          <w:numId w:val="6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6204F" w:rsidRPr="005264B8">
        <w:rPr>
          <w:rFonts w:ascii="Times New Roman" w:hAnsi="Times New Roman" w:cs="Times New Roman"/>
          <w:color w:val="auto"/>
        </w:rPr>
        <w:t>m</w:t>
      </w:r>
      <w:r w:rsidRPr="005264B8">
        <w:rPr>
          <w:rFonts w:ascii="Times New Roman" w:hAnsi="Times New Roman" w:cs="Times New Roman"/>
          <w:color w:val="auto"/>
        </w:rPr>
        <w:t>edale</w:t>
      </w:r>
      <w:r w:rsidR="00526487" w:rsidRPr="005264B8">
        <w:rPr>
          <w:rFonts w:ascii="Times New Roman" w:hAnsi="Times New Roman" w:cs="Times New Roman"/>
          <w:color w:val="auto"/>
        </w:rPr>
        <w:t xml:space="preserve"> </w:t>
      </w:r>
      <w:bookmarkStart w:id="5" w:name="_Hlk174111583"/>
      <w:r w:rsidR="00424A5A">
        <w:rPr>
          <w:rFonts w:ascii="Times New Roman" w:hAnsi="Times New Roman" w:cs="Times New Roman"/>
          <w:color w:val="auto"/>
        </w:rPr>
        <w:t xml:space="preserve">– </w:t>
      </w:r>
      <w:r w:rsidR="00526487" w:rsidRPr="005264B8">
        <w:rPr>
          <w:rFonts w:ascii="Times New Roman" w:hAnsi="Times New Roman" w:cs="Times New Roman"/>
          <w:color w:val="auto"/>
        </w:rPr>
        <w:t>minimalna wielkość od 73mm x 66mm, szarfa 900mm (</w:t>
      </w:r>
      <w:r w:rsidR="00424A5A" w:rsidRPr="005264B8">
        <w:rPr>
          <w:rFonts w:ascii="Times New Roman" w:hAnsi="Times New Roman" w:cs="Times New Roman"/>
          <w:color w:val="auto"/>
        </w:rPr>
        <w:t>dł.</w:t>
      </w:r>
      <w:r w:rsidR="00526487" w:rsidRPr="005264B8">
        <w:rPr>
          <w:rFonts w:ascii="Times New Roman" w:hAnsi="Times New Roman" w:cs="Times New Roman"/>
          <w:color w:val="auto"/>
        </w:rPr>
        <w:t>) x 25mm (</w:t>
      </w:r>
      <w:r w:rsidR="00424A5A" w:rsidRPr="005264B8">
        <w:rPr>
          <w:rFonts w:ascii="Times New Roman" w:hAnsi="Times New Roman" w:cs="Times New Roman"/>
          <w:color w:val="auto"/>
        </w:rPr>
        <w:t>sz.</w:t>
      </w:r>
      <w:r w:rsidR="00526487" w:rsidRPr="005264B8">
        <w:rPr>
          <w:rFonts w:ascii="Times New Roman" w:hAnsi="Times New Roman" w:cs="Times New Roman"/>
          <w:color w:val="auto"/>
        </w:rPr>
        <w:t>)</w:t>
      </w:r>
      <w:r w:rsidR="00B72183" w:rsidRPr="005264B8">
        <w:rPr>
          <w:rFonts w:ascii="Times New Roman" w:hAnsi="Times New Roman" w:cs="Times New Roman"/>
          <w:color w:val="auto"/>
        </w:rPr>
        <w:t xml:space="preserve"> </w:t>
      </w:r>
      <w:bookmarkEnd w:id="5"/>
      <w:r w:rsidR="00B72183" w:rsidRPr="005264B8">
        <w:rPr>
          <w:rFonts w:ascii="Times New Roman" w:hAnsi="Times New Roman" w:cs="Times New Roman"/>
          <w:color w:val="auto"/>
        </w:rPr>
        <w:t>dla zawodników z 3 najlepszych drużyn (miejsca I</w:t>
      </w:r>
      <w:r w:rsidR="00526487" w:rsidRPr="005264B8">
        <w:rPr>
          <w:rFonts w:ascii="Times New Roman" w:hAnsi="Times New Roman" w:cs="Times New Roman"/>
          <w:color w:val="auto"/>
        </w:rPr>
        <w:t xml:space="preserve"> kolor złoty</w:t>
      </w:r>
      <w:r w:rsidR="00B72183" w:rsidRPr="005264B8">
        <w:rPr>
          <w:rFonts w:ascii="Times New Roman" w:hAnsi="Times New Roman" w:cs="Times New Roman"/>
          <w:color w:val="auto"/>
        </w:rPr>
        <w:t>, II</w:t>
      </w:r>
      <w:r w:rsidR="00526487" w:rsidRPr="005264B8">
        <w:rPr>
          <w:rFonts w:ascii="Times New Roman" w:hAnsi="Times New Roman" w:cs="Times New Roman"/>
          <w:color w:val="auto"/>
        </w:rPr>
        <w:t xml:space="preserve"> kolor srebrny</w:t>
      </w:r>
      <w:r w:rsidR="00B72183" w:rsidRPr="005264B8">
        <w:rPr>
          <w:rFonts w:ascii="Times New Roman" w:hAnsi="Times New Roman" w:cs="Times New Roman"/>
          <w:color w:val="auto"/>
        </w:rPr>
        <w:t xml:space="preserve"> i III</w:t>
      </w:r>
      <w:r w:rsidR="00526487" w:rsidRPr="005264B8">
        <w:rPr>
          <w:rFonts w:ascii="Times New Roman" w:hAnsi="Times New Roman" w:cs="Times New Roman"/>
          <w:color w:val="auto"/>
        </w:rPr>
        <w:t xml:space="preserve"> kolor brązowy</w:t>
      </w:r>
      <w:r w:rsidR="00B72183" w:rsidRPr="005264B8">
        <w:rPr>
          <w:rFonts w:ascii="Times New Roman" w:hAnsi="Times New Roman" w:cs="Times New Roman"/>
          <w:color w:val="auto"/>
        </w:rPr>
        <w:t xml:space="preserve">) – po 13 sztuk za każde miejsce (maksymalnie 39 sztuk). </w:t>
      </w:r>
    </w:p>
    <w:p w14:paraId="63FEAD24" w14:textId="375C0DB9" w:rsidR="00351203" w:rsidRPr="005264B8" w:rsidRDefault="003860F6" w:rsidP="00B72183">
      <w:pPr>
        <w:pStyle w:val="Default"/>
        <w:numPr>
          <w:ilvl w:val="0"/>
          <w:numId w:val="6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5264B8">
        <w:rPr>
          <w:rFonts w:ascii="Times New Roman" w:hAnsi="Times New Roman" w:cs="Times New Roman"/>
          <w:color w:val="auto"/>
        </w:rPr>
        <w:t xml:space="preserve"> </w:t>
      </w:r>
      <w:r w:rsidR="00A6204F" w:rsidRPr="005264B8">
        <w:rPr>
          <w:rFonts w:ascii="Times New Roman" w:hAnsi="Times New Roman" w:cs="Times New Roman"/>
          <w:color w:val="auto"/>
        </w:rPr>
        <w:t>m</w:t>
      </w:r>
      <w:r w:rsidR="00B72183" w:rsidRPr="005264B8">
        <w:rPr>
          <w:rFonts w:ascii="Times New Roman" w:hAnsi="Times New Roman" w:cs="Times New Roman"/>
          <w:color w:val="auto"/>
        </w:rPr>
        <w:t>edale</w:t>
      </w:r>
      <w:r w:rsidR="00424A5A">
        <w:rPr>
          <w:rFonts w:ascii="Times New Roman" w:hAnsi="Times New Roman" w:cs="Times New Roman"/>
          <w:color w:val="auto"/>
        </w:rPr>
        <w:t xml:space="preserve"> –</w:t>
      </w:r>
      <w:r w:rsidR="00B72183" w:rsidRPr="005264B8">
        <w:rPr>
          <w:rFonts w:ascii="Times New Roman" w:hAnsi="Times New Roman" w:cs="Times New Roman"/>
          <w:color w:val="auto"/>
        </w:rPr>
        <w:t xml:space="preserve"> </w:t>
      </w:r>
      <w:r w:rsidR="00526487" w:rsidRPr="005264B8">
        <w:rPr>
          <w:rFonts w:ascii="Times New Roman" w:hAnsi="Times New Roman" w:cs="Times New Roman"/>
          <w:color w:val="auto"/>
        </w:rPr>
        <w:t xml:space="preserve">minimalna wielkość od 73mm x 66mm, szarfa 900mm (dł.) x 25mm (sz.) </w:t>
      </w:r>
      <w:r w:rsidR="00B72183" w:rsidRPr="005264B8">
        <w:rPr>
          <w:rFonts w:ascii="Times New Roman" w:hAnsi="Times New Roman" w:cs="Times New Roman"/>
          <w:color w:val="auto"/>
        </w:rPr>
        <w:t>okolicznościowe</w:t>
      </w:r>
      <w:r w:rsidR="00526487" w:rsidRPr="005264B8">
        <w:rPr>
          <w:rFonts w:ascii="Times New Roman" w:hAnsi="Times New Roman" w:cs="Times New Roman"/>
          <w:color w:val="auto"/>
        </w:rPr>
        <w:t xml:space="preserve"> w kolorze białym</w:t>
      </w:r>
      <w:r w:rsidR="00B72183" w:rsidRPr="005264B8">
        <w:rPr>
          <w:rFonts w:ascii="Times New Roman" w:hAnsi="Times New Roman" w:cs="Times New Roman"/>
          <w:color w:val="auto"/>
        </w:rPr>
        <w:t xml:space="preserve"> </w:t>
      </w:r>
      <w:bookmarkStart w:id="6" w:name="_Hlk174111724"/>
      <w:r w:rsidR="009325FD" w:rsidRPr="005264B8">
        <w:rPr>
          <w:rFonts w:ascii="Times New Roman" w:hAnsi="Times New Roman" w:cs="Times New Roman"/>
          <w:color w:val="auto"/>
        </w:rPr>
        <w:t xml:space="preserve">dla wszystkich zawodników </w:t>
      </w:r>
      <w:r w:rsidRPr="005264B8">
        <w:rPr>
          <w:rFonts w:ascii="Times New Roman" w:hAnsi="Times New Roman" w:cs="Times New Roman"/>
          <w:color w:val="auto"/>
        </w:rPr>
        <w:t xml:space="preserve">maksymalnie </w:t>
      </w:r>
      <w:bookmarkEnd w:id="6"/>
      <w:r w:rsidR="009325FD" w:rsidRPr="005264B8">
        <w:rPr>
          <w:rFonts w:ascii="Times New Roman" w:hAnsi="Times New Roman" w:cs="Times New Roman"/>
          <w:color w:val="auto"/>
        </w:rPr>
        <w:t>234</w:t>
      </w:r>
      <w:r w:rsidRPr="005264B8">
        <w:rPr>
          <w:rFonts w:ascii="Times New Roman" w:hAnsi="Times New Roman" w:cs="Times New Roman"/>
          <w:color w:val="auto"/>
        </w:rPr>
        <w:t xml:space="preserve"> szt.</w:t>
      </w:r>
      <w:r w:rsidR="00A007AE" w:rsidRPr="005264B8">
        <w:rPr>
          <w:rFonts w:ascii="Times New Roman" w:hAnsi="Times New Roman" w:cs="Times New Roman"/>
          <w:color w:val="auto"/>
        </w:rPr>
        <w:t>)</w:t>
      </w:r>
    </w:p>
    <w:p w14:paraId="0FA99BBC" w14:textId="213A0EB7" w:rsidR="00351203" w:rsidRPr="005264B8" w:rsidRDefault="00A6204F" w:rsidP="00B72183">
      <w:pPr>
        <w:pStyle w:val="Default"/>
        <w:numPr>
          <w:ilvl w:val="0"/>
          <w:numId w:val="6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5264B8">
        <w:rPr>
          <w:rFonts w:ascii="Times New Roman" w:hAnsi="Times New Roman" w:cs="Times New Roman"/>
          <w:color w:val="auto"/>
        </w:rPr>
        <w:t>h</w:t>
      </w:r>
      <w:r w:rsidR="00351203" w:rsidRPr="005264B8">
        <w:rPr>
          <w:rFonts w:ascii="Times New Roman" w:hAnsi="Times New Roman" w:cs="Times New Roman"/>
          <w:color w:val="auto"/>
        </w:rPr>
        <w:t>alowe piłki siatkowe zgodne ze standardami (posiadające atest) FIVB w ilości 36 sztuk dla zawodników z 3 najlepszych drużyn (miejsca I, II i III).</w:t>
      </w:r>
    </w:p>
    <w:p w14:paraId="38270AE8" w14:textId="35CB62E0" w:rsidR="00351203" w:rsidRPr="005264B8" w:rsidRDefault="00A6204F" w:rsidP="00B72183">
      <w:pPr>
        <w:pStyle w:val="Default"/>
        <w:numPr>
          <w:ilvl w:val="0"/>
          <w:numId w:val="6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5264B8">
        <w:rPr>
          <w:rFonts w:ascii="Times New Roman" w:hAnsi="Times New Roman" w:cs="Times New Roman"/>
          <w:color w:val="auto"/>
        </w:rPr>
        <w:t>d</w:t>
      </w:r>
      <w:r w:rsidR="005B12D5" w:rsidRPr="005264B8">
        <w:rPr>
          <w:rFonts w:ascii="Times New Roman" w:hAnsi="Times New Roman" w:cs="Times New Roman"/>
          <w:color w:val="auto"/>
        </w:rPr>
        <w:t>yplomy</w:t>
      </w:r>
      <w:r w:rsidR="00A007AE" w:rsidRPr="005264B8">
        <w:rPr>
          <w:rFonts w:ascii="Times New Roman" w:hAnsi="Times New Roman" w:cs="Times New Roman"/>
          <w:color w:val="auto"/>
        </w:rPr>
        <w:t xml:space="preserve"> (</w:t>
      </w:r>
      <w:r w:rsidR="003860F6" w:rsidRPr="005264B8">
        <w:rPr>
          <w:rFonts w:ascii="Times New Roman" w:hAnsi="Times New Roman" w:cs="Times New Roman"/>
          <w:color w:val="auto"/>
        </w:rPr>
        <w:t>dla każdej drużyny – maksymalnie 18 szt.</w:t>
      </w:r>
      <w:r w:rsidR="00A007AE" w:rsidRPr="005264B8">
        <w:rPr>
          <w:rFonts w:ascii="Times New Roman" w:hAnsi="Times New Roman" w:cs="Times New Roman"/>
          <w:color w:val="auto"/>
        </w:rPr>
        <w:t xml:space="preserve">). </w:t>
      </w:r>
    </w:p>
    <w:p w14:paraId="48D858E4" w14:textId="579BA482" w:rsidR="005B12D5" w:rsidRDefault="00A007AE" w:rsidP="00A6204F">
      <w:pPr>
        <w:pStyle w:val="Default"/>
        <w:spacing w:after="135" w:line="276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Logotypy dostarczy Zamawiający</w:t>
      </w:r>
      <w:r w:rsidR="005520CF">
        <w:rPr>
          <w:rFonts w:ascii="Times New Roman" w:hAnsi="Times New Roman" w:cs="Times New Roman"/>
        </w:rPr>
        <w:t xml:space="preserve"> w dniu podpisania umowy</w:t>
      </w:r>
      <w:r w:rsidR="00343F0D">
        <w:rPr>
          <w:rFonts w:ascii="Times New Roman" w:hAnsi="Times New Roman" w:cs="Times New Roman"/>
        </w:rPr>
        <w:t>;</w:t>
      </w:r>
    </w:p>
    <w:p w14:paraId="57736EDD" w14:textId="361773E8" w:rsidR="009325FD" w:rsidRPr="00C92228" w:rsidRDefault="003860F6" w:rsidP="009325FD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C92228">
        <w:rPr>
          <w:rFonts w:ascii="Times New Roman" w:hAnsi="Times New Roman" w:cs="Times New Roman"/>
        </w:rPr>
        <w:t>m</w:t>
      </w:r>
      <w:r w:rsidR="00343F0D" w:rsidRPr="00C92228">
        <w:rPr>
          <w:rFonts w:ascii="Times New Roman" w:hAnsi="Times New Roman" w:cs="Times New Roman"/>
        </w:rPr>
        <w:t>) jednym z kryteriów oceny ofert jest zapewnienie dodatkowego</w:t>
      </w:r>
      <w:r w:rsidR="00E3589A" w:rsidRPr="00C92228">
        <w:rPr>
          <w:rFonts w:ascii="Times New Roman" w:hAnsi="Times New Roman" w:cs="Times New Roman"/>
        </w:rPr>
        <w:t xml:space="preserve"> </w:t>
      </w:r>
      <w:r w:rsidR="009325FD" w:rsidRPr="00C92228">
        <w:rPr>
          <w:rFonts w:ascii="Times New Roman" w:hAnsi="Times New Roman" w:cs="Times New Roman"/>
          <w:color w:val="auto"/>
        </w:rPr>
        <w:t>miejsca</w:t>
      </w:r>
      <w:r w:rsidR="00E3589A" w:rsidRPr="00C92228">
        <w:rPr>
          <w:rFonts w:ascii="Times New Roman" w:hAnsi="Times New Roman" w:cs="Times New Roman"/>
          <w:color w:val="auto"/>
        </w:rPr>
        <w:t xml:space="preserve"> na terenie hali</w:t>
      </w:r>
      <w:r w:rsidR="009325FD" w:rsidRPr="00C92228">
        <w:rPr>
          <w:rFonts w:ascii="Times New Roman" w:hAnsi="Times New Roman" w:cs="Times New Roman"/>
          <w:color w:val="auto"/>
        </w:rPr>
        <w:t xml:space="preserve"> </w:t>
      </w:r>
      <w:r w:rsidR="009325FD" w:rsidRPr="00C92228">
        <w:rPr>
          <w:rFonts w:ascii="Times New Roman" w:hAnsi="Times New Roman" w:cs="Times New Roman"/>
        </w:rPr>
        <w:t xml:space="preserve">do </w:t>
      </w:r>
      <w:r w:rsidR="00E3589A" w:rsidRPr="00C92228">
        <w:rPr>
          <w:rFonts w:ascii="Times New Roman" w:hAnsi="Times New Roman" w:cs="Times New Roman"/>
        </w:rPr>
        <w:t xml:space="preserve">przeprowadzenia rozgrzewki lub treningu </w:t>
      </w:r>
      <w:r w:rsidR="00615F30" w:rsidRPr="00C92228">
        <w:rPr>
          <w:rFonts w:ascii="Times New Roman" w:hAnsi="Times New Roman" w:cs="Times New Roman"/>
        </w:rPr>
        <w:t>przez</w:t>
      </w:r>
      <w:r w:rsidR="00E3589A" w:rsidRPr="00C92228">
        <w:rPr>
          <w:rFonts w:ascii="Times New Roman" w:hAnsi="Times New Roman" w:cs="Times New Roman"/>
        </w:rPr>
        <w:t xml:space="preserve"> zawodników drużyn oczekujących na rozgrywki </w:t>
      </w:r>
      <w:r w:rsidR="009325FD" w:rsidRPr="00C92228">
        <w:rPr>
          <w:rFonts w:ascii="Times New Roman" w:hAnsi="Times New Roman" w:cs="Times New Roman"/>
        </w:rPr>
        <w:t>(bez ponoszenia przez Zamawiającego dodatkowych kosztów).</w:t>
      </w:r>
    </w:p>
    <w:p w14:paraId="3E212266" w14:textId="712E4A76" w:rsid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7</w:t>
      </w:r>
      <w:r w:rsidRPr="001F4B63">
        <w:rPr>
          <w:rFonts w:ascii="Times New Roman" w:hAnsi="Times New Roman" w:cs="Times New Roman"/>
        </w:rPr>
        <w:t xml:space="preserve">. Wykonawca zapewnia </w:t>
      </w:r>
      <w:r w:rsidR="006210B2">
        <w:rPr>
          <w:rFonts w:ascii="Times New Roman" w:hAnsi="Times New Roman" w:cs="Times New Roman"/>
        </w:rPr>
        <w:t>6</w:t>
      </w:r>
      <w:r w:rsidRPr="001F4B63">
        <w:rPr>
          <w:rFonts w:ascii="Times New Roman" w:hAnsi="Times New Roman" w:cs="Times New Roman"/>
        </w:rPr>
        <w:t xml:space="preserve"> sędziów posiadających licencję i uprawnienia Polskiego Związku Piłki Siatkowej do sędziowania meczów siatkarskich. </w:t>
      </w:r>
    </w:p>
    <w:p w14:paraId="7B82D445" w14:textId="3CC6560F" w:rsidR="001C2C8A" w:rsidRPr="009325FD" w:rsidRDefault="001C2C8A" w:rsidP="001C2C8A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325FD">
        <w:rPr>
          <w:rFonts w:ascii="Times New Roman" w:hAnsi="Times New Roman" w:cs="Times New Roman"/>
          <w:color w:val="auto"/>
        </w:rPr>
        <w:t xml:space="preserve">Mecze grupowe oraz w fazie pucharowej do poziomu ćwierćfinału będą prowadzone przez jednego sędziego z pomocnikiem punktowym. Mecze półfinałowe, o III miejsce oraz finał, będą sędziowane przez min. dwóch sędziów z uprawnieniami. Podczas spotkań sędziowie będą prowadzić mecze na protokołach uproszczonych (składy, wyniki setów oraz wynik ostateczny z podpisami kapitanów drużyn po zakończonym meczu). Terminarz, wyniki, aktualne tabele prezentowane będą w biurze zawodów. Wszelkie kwestie sporne rozstrzyga Sędzia Główny </w:t>
      </w:r>
      <w:r w:rsidR="009325FD">
        <w:rPr>
          <w:rFonts w:ascii="Times New Roman" w:hAnsi="Times New Roman" w:cs="Times New Roman"/>
          <w:color w:val="auto"/>
        </w:rPr>
        <w:br/>
      </w:r>
      <w:r w:rsidRPr="009325FD">
        <w:rPr>
          <w:rFonts w:ascii="Times New Roman" w:hAnsi="Times New Roman" w:cs="Times New Roman"/>
          <w:color w:val="auto"/>
        </w:rPr>
        <w:t>w porozumieniu z Koordynatorem Mistrzostw lub osobą wskazaną przez koordynatora.</w:t>
      </w:r>
    </w:p>
    <w:p w14:paraId="183170FC" w14:textId="6F8355B1" w:rsidR="001F4B63" w:rsidRPr="00C60097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strike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8</w:t>
      </w:r>
      <w:r w:rsidRPr="001F4B63">
        <w:rPr>
          <w:rFonts w:ascii="Times New Roman" w:hAnsi="Times New Roman" w:cs="Times New Roman"/>
        </w:rPr>
        <w:t>. Wykonawca zapewni wodę mineralną gazowaną</w:t>
      </w:r>
      <w:r w:rsidR="005B12D5">
        <w:rPr>
          <w:rFonts w:ascii="Times New Roman" w:hAnsi="Times New Roman" w:cs="Times New Roman"/>
        </w:rPr>
        <w:t xml:space="preserve"> i niegazowaną</w:t>
      </w:r>
      <w:r w:rsidRPr="001F4B63">
        <w:rPr>
          <w:rFonts w:ascii="Times New Roman" w:hAnsi="Times New Roman" w:cs="Times New Roman"/>
        </w:rPr>
        <w:t xml:space="preserve"> o pojemności </w:t>
      </w:r>
      <w:r w:rsidR="006210B2">
        <w:rPr>
          <w:rFonts w:ascii="Times New Roman" w:hAnsi="Times New Roman" w:cs="Times New Roman"/>
        </w:rPr>
        <w:t xml:space="preserve">0,5 </w:t>
      </w:r>
      <w:r w:rsidRPr="001F4B63">
        <w:rPr>
          <w:rFonts w:ascii="Times New Roman" w:hAnsi="Times New Roman" w:cs="Times New Roman"/>
        </w:rPr>
        <w:t xml:space="preserve">litra, w ilości </w:t>
      </w:r>
      <w:r w:rsidR="005264B8">
        <w:rPr>
          <w:rFonts w:ascii="Times New Roman" w:hAnsi="Times New Roman" w:cs="Times New Roman"/>
        </w:rPr>
        <w:t>4500 szt</w:t>
      </w:r>
      <w:r w:rsidR="005B12D5">
        <w:rPr>
          <w:rFonts w:ascii="Times New Roman" w:hAnsi="Times New Roman" w:cs="Times New Roman"/>
        </w:rPr>
        <w:t xml:space="preserve">. </w:t>
      </w:r>
    </w:p>
    <w:p w14:paraId="3BC8236D" w14:textId="5514B388" w:rsidR="001F4B63" w:rsidRPr="001F4B63" w:rsidRDefault="00C60097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1F4B63" w:rsidRPr="001F4B63">
        <w:rPr>
          <w:rFonts w:ascii="Times New Roman" w:hAnsi="Times New Roman" w:cs="Times New Roman"/>
        </w:rPr>
        <w:t xml:space="preserve">. Wykonawca zapewnia salę konferencyjną na </w:t>
      </w:r>
      <w:r w:rsidRPr="009325FD">
        <w:rPr>
          <w:rFonts w:ascii="Times New Roman" w:hAnsi="Times New Roman" w:cs="Times New Roman"/>
        </w:rPr>
        <w:t>terenie obiektu sportowego</w:t>
      </w:r>
      <w:r>
        <w:rPr>
          <w:rFonts w:ascii="Times New Roman" w:hAnsi="Times New Roman" w:cs="Times New Roman"/>
        </w:rPr>
        <w:t xml:space="preserve"> </w:t>
      </w:r>
      <w:r w:rsidR="001F4B63" w:rsidRPr="001F4B63">
        <w:rPr>
          <w:rFonts w:ascii="Times New Roman" w:hAnsi="Times New Roman" w:cs="Times New Roman"/>
        </w:rPr>
        <w:t xml:space="preserve">z możliwością konferencji dla co najmniej 30 osób w terminie określonym w harmonogramie. </w:t>
      </w:r>
    </w:p>
    <w:p w14:paraId="0803E910" w14:textId="1FE061EE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2</w:t>
      </w:r>
      <w:r w:rsidR="00C60097">
        <w:rPr>
          <w:rFonts w:ascii="Times New Roman" w:hAnsi="Times New Roman" w:cs="Times New Roman"/>
        </w:rPr>
        <w:t>0</w:t>
      </w:r>
      <w:r w:rsidRPr="001F4B63">
        <w:rPr>
          <w:rFonts w:ascii="Times New Roman" w:hAnsi="Times New Roman" w:cs="Times New Roman"/>
        </w:rPr>
        <w:t xml:space="preserve">. Wykonawca zapewnia salę bankietową na terenie </w:t>
      </w:r>
      <w:r w:rsidR="003860F6">
        <w:rPr>
          <w:rFonts w:ascii="Times New Roman" w:hAnsi="Times New Roman" w:cs="Times New Roman"/>
        </w:rPr>
        <w:t xml:space="preserve">jednego </w:t>
      </w:r>
      <w:r w:rsidRPr="001F4B63">
        <w:rPr>
          <w:rFonts w:ascii="Times New Roman" w:hAnsi="Times New Roman" w:cs="Times New Roman"/>
        </w:rPr>
        <w:t>obiektu hotelowego z</w:t>
      </w:r>
      <w:r w:rsidR="00C4222C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>możliwością obsługi co najmniej 2</w:t>
      </w:r>
      <w:r w:rsidR="009325FD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 xml:space="preserve">0 osób – kolacja uroczysta (zgodnie z harmonogramem). </w:t>
      </w:r>
    </w:p>
    <w:p w14:paraId="34BB94A2" w14:textId="3726C2B5" w:rsidR="00343F0D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2</w:t>
      </w:r>
      <w:r w:rsidR="00C60097">
        <w:rPr>
          <w:rFonts w:ascii="Times New Roman" w:hAnsi="Times New Roman" w:cs="Times New Roman"/>
        </w:rPr>
        <w:t>1</w:t>
      </w:r>
      <w:r w:rsidRPr="001F4B63">
        <w:rPr>
          <w:rFonts w:ascii="Times New Roman" w:hAnsi="Times New Roman" w:cs="Times New Roman"/>
        </w:rPr>
        <w:t xml:space="preserve">. Wykonawca zapewnia częściowo zadaszone miejsce plenerowe na terenie </w:t>
      </w:r>
      <w:r w:rsidR="003860F6">
        <w:rPr>
          <w:rFonts w:ascii="Times New Roman" w:hAnsi="Times New Roman" w:cs="Times New Roman"/>
        </w:rPr>
        <w:t xml:space="preserve">jednego </w:t>
      </w:r>
      <w:r w:rsidRPr="001F4B63">
        <w:rPr>
          <w:rFonts w:ascii="Times New Roman" w:hAnsi="Times New Roman" w:cs="Times New Roman"/>
        </w:rPr>
        <w:t>obiektu hotelowego z możliwością obsługi co najmniej 2</w:t>
      </w:r>
      <w:r w:rsidR="009325FD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>0 osób – kolacja grillowa (zgodnie z</w:t>
      </w:r>
      <w:r w:rsidR="00C4222C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harmonogramem). </w:t>
      </w:r>
    </w:p>
    <w:p w14:paraId="0CD6A168" w14:textId="5126028E" w:rsidR="00C60097" w:rsidRDefault="00C60097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Pr="00C60097">
        <w:rPr>
          <w:rFonts w:ascii="Times New Roman" w:hAnsi="Times New Roman" w:cs="Times New Roman"/>
        </w:rPr>
        <w:t>Wykonawca zapewni transport (autobusy, busy) uczestnikom zawodów z miejsca hotelowego na halę sportową, również w trakcie rozgrywek, na posiłek obiadowy (wg harmonogramu godzinowego rozgrywek).</w:t>
      </w:r>
    </w:p>
    <w:p w14:paraId="00577063" w14:textId="67DBA6C5" w:rsidR="009325FD" w:rsidRDefault="001C2C8A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23. </w:t>
      </w:r>
      <w:r w:rsidRPr="009325FD">
        <w:rPr>
          <w:rFonts w:ascii="Times New Roman" w:hAnsi="Times New Roman" w:cs="Times New Roman"/>
          <w:color w:val="auto"/>
        </w:rPr>
        <w:t xml:space="preserve">Wykonawca zapewni Konferansjera, który poprowadzi ogólnopolskie pracownicze zawody sportowe pod nazwą ”XVI Mistrzostwa Polski Leśników w Piłce Siatkowej” </w:t>
      </w:r>
    </w:p>
    <w:p w14:paraId="344B0705" w14:textId="77777777" w:rsidR="00AA6422" w:rsidRDefault="00AA6422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</w:p>
    <w:p w14:paraId="0B3FF02C" w14:textId="77777777" w:rsidR="00AA6422" w:rsidRPr="009325FD" w:rsidRDefault="00AA6422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</w:p>
    <w:p w14:paraId="6B75CE96" w14:textId="55FFEA53" w:rsidR="001F4B63" w:rsidRPr="001F4B63" w:rsidRDefault="005B12D5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lastRenderedPageBreak/>
        <w:t>2</w:t>
      </w:r>
      <w:r w:rsidR="00DC41B5">
        <w:rPr>
          <w:rFonts w:ascii="Times New Roman" w:hAnsi="Times New Roman" w:cs="Times New Roman"/>
        </w:rPr>
        <w:t>4</w:t>
      </w:r>
      <w:r w:rsidRPr="001F4B63">
        <w:rPr>
          <w:rFonts w:ascii="Times New Roman" w:hAnsi="Times New Roman" w:cs="Times New Roman"/>
        </w:rPr>
        <w:t>. Harmonogram realizacji zamówienia</w:t>
      </w:r>
      <w:r w:rsidR="00343F0D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1F4B63" w:rsidRPr="001F4B63" w14:paraId="7AB82DDF" w14:textId="77777777" w:rsidTr="00343F0D">
        <w:trPr>
          <w:trHeight w:val="99"/>
        </w:trPr>
        <w:tc>
          <w:tcPr>
            <w:tcW w:w="4219" w:type="dxa"/>
          </w:tcPr>
          <w:p w14:paraId="218348E7" w14:textId="44351741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  <w:b/>
                <w:bCs/>
              </w:rPr>
              <w:t xml:space="preserve">Godzina </w:t>
            </w:r>
          </w:p>
        </w:tc>
        <w:tc>
          <w:tcPr>
            <w:tcW w:w="4961" w:type="dxa"/>
          </w:tcPr>
          <w:p w14:paraId="44909BD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  <w:b/>
                <w:bCs/>
              </w:rPr>
              <w:t xml:space="preserve">Harmonogram zawodów </w:t>
            </w:r>
          </w:p>
        </w:tc>
      </w:tr>
      <w:tr w:rsidR="001F4B63" w:rsidRPr="001F4B63" w14:paraId="43359FEC" w14:textId="77777777" w:rsidTr="00343F0D">
        <w:trPr>
          <w:trHeight w:val="99"/>
        </w:trPr>
        <w:tc>
          <w:tcPr>
            <w:tcW w:w="9180" w:type="dxa"/>
            <w:gridSpan w:val="2"/>
          </w:tcPr>
          <w:p w14:paraId="06C4B3E2" w14:textId="67A8E02F" w:rsidR="001F4B63" w:rsidRPr="001F4B63" w:rsidRDefault="0067559C" w:rsidP="00343F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07.10.2024</w:t>
            </w:r>
          </w:p>
        </w:tc>
      </w:tr>
      <w:tr w:rsidR="001F4B63" w:rsidRPr="001F4B63" w14:paraId="7A9F8A6F" w14:textId="77777777" w:rsidTr="00343F0D">
        <w:trPr>
          <w:trHeight w:val="99"/>
        </w:trPr>
        <w:tc>
          <w:tcPr>
            <w:tcW w:w="4219" w:type="dxa"/>
          </w:tcPr>
          <w:p w14:paraId="7B44EAC3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16:00-20:00 </w:t>
            </w:r>
          </w:p>
        </w:tc>
        <w:tc>
          <w:tcPr>
            <w:tcW w:w="4961" w:type="dxa"/>
          </w:tcPr>
          <w:p w14:paraId="1DEF265D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Przyjazd drużyn, zakwaterowanie </w:t>
            </w:r>
          </w:p>
        </w:tc>
      </w:tr>
      <w:tr w:rsidR="001F4B63" w:rsidRPr="001F4B63" w14:paraId="1E2ECDC8" w14:textId="77777777" w:rsidTr="00343F0D">
        <w:trPr>
          <w:trHeight w:val="99"/>
        </w:trPr>
        <w:tc>
          <w:tcPr>
            <w:tcW w:w="4219" w:type="dxa"/>
          </w:tcPr>
          <w:p w14:paraId="558EBD8F" w14:textId="4508395C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18:00-2</w:t>
            </w:r>
            <w:r w:rsidR="003860F6">
              <w:rPr>
                <w:rFonts w:ascii="Times New Roman" w:hAnsi="Times New Roman" w:cs="Times New Roman"/>
              </w:rPr>
              <w:t>1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600AECE4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Kolacja </w:t>
            </w:r>
          </w:p>
        </w:tc>
      </w:tr>
      <w:tr w:rsidR="001F4B63" w:rsidRPr="001F4B63" w14:paraId="0ED7A0E1" w14:textId="77777777" w:rsidTr="00343F0D">
        <w:trPr>
          <w:trHeight w:val="276"/>
        </w:trPr>
        <w:tc>
          <w:tcPr>
            <w:tcW w:w="4219" w:type="dxa"/>
          </w:tcPr>
          <w:p w14:paraId="04993B2A" w14:textId="3A480BAF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2</w:t>
            </w:r>
            <w:r w:rsidR="003860F6">
              <w:rPr>
                <w:rFonts w:ascii="Times New Roman" w:hAnsi="Times New Roman" w:cs="Times New Roman"/>
              </w:rPr>
              <w:t>1</w:t>
            </w:r>
            <w:r w:rsidRPr="001F4B63">
              <w:rPr>
                <w:rFonts w:ascii="Times New Roman" w:hAnsi="Times New Roman" w:cs="Times New Roman"/>
              </w:rPr>
              <w:t>:00</w:t>
            </w:r>
            <w:r w:rsidR="003860F6">
              <w:rPr>
                <w:rFonts w:ascii="Times New Roman" w:hAnsi="Times New Roman" w:cs="Times New Roman"/>
              </w:rPr>
              <w:t>-22:00</w:t>
            </w:r>
          </w:p>
        </w:tc>
        <w:tc>
          <w:tcPr>
            <w:tcW w:w="4961" w:type="dxa"/>
          </w:tcPr>
          <w:p w14:paraId="057F7501" w14:textId="19DC54AD" w:rsidR="001F4B63" w:rsidRPr="001F4B63" w:rsidRDefault="00343F0D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konferencyjna</w:t>
            </w:r>
            <w:r w:rsidR="003860F6">
              <w:rPr>
                <w:rFonts w:ascii="Times New Roman" w:hAnsi="Times New Roman" w:cs="Times New Roman"/>
              </w:rPr>
              <w:t xml:space="preserve"> </w:t>
            </w:r>
            <w:r w:rsidR="009E20C9" w:rsidRPr="008057D6">
              <w:rPr>
                <w:rFonts w:ascii="Times New Roman" w:hAnsi="Times New Roman" w:cs="Times New Roman"/>
                <w:color w:val="auto"/>
              </w:rPr>
              <w:t xml:space="preserve">na </w:t>
            </w:r>
            <w:r w:rsidR="00C4222C" w:rsidRPr="008057D6">
              <w:rPr>
                <w:rFonts w:ascii="Times New Roman" w:hAnsi="Times New Roman" w:cs="Times New Roman"/>
                <w:color w:val="auto"/>
              </w:rPr>
              <w:t xml:space="preserve">terenie </w:t>
            </w:r>
            <w:r w:rsidR="009E20C9" w:rsidRPr="008057D6">
              <w:rPr>
                <w:rFonts w:ascii="Times New Roman" w:hAnsi="Times New Roman" w:cs="Times New Roman"/>
                <w:color w:val="auto"/>
              </w:rPr>
              <w:t xml:space="preserve">hali sportowej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1F4B63" w:rsidRPr="001F4B63">
              <w:rPr>
                <w:rFonts w:ascii="Times New Roman" w:hAnsi="Times New Roman" w:cs="Times New Roman"/>
              </w:rPr>
              <w:t xml:space="preserve">Odprawa techniczna – spotkanie kapitanów drużyn z organizatorem </w:t>
            </w:r>
          </w:p>
          <w:p w14:paraId="05B86A6E" w14:textId="52C5F8A5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4B63" w:rsidRPr="001F4B63" w14:paraId="1AF523FA" w14:textId="77777777" w:rsidTr="00343F0D">
        <w:trPr>
          <w:trHeight w:val="99"/>
        </w:trPr>
        <w:tc>
          <w:tcPr>
            <w:tcW w:w="9180" w:type="dxa"/>
            <w:gridSpan w:val="2"/>
          </w:tcPr>
          <w:p w14:paraId="0143A3F2" w14:textId="749E8CF4" w:rsidR="001F4B63" w:rsidRPr="001F4B63" w:rsidRDefault="0067559C" w:rsidP="00343F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08.10.2024</w:t>
            </w:r>
          </w:p>
        </w:tc>
      </w:tr>
      <w:tr w:rsidR="001F4B63" w:rsidRPr="001F4B63" w14:paraId="0CEAF37C" w14:textId="77777777" w:rsidTr="00343F0D">
        <w:trPr>
          <w:trHeight w:val="99"/>
        </w:trPr>
        <w:tc>
          <w:tcPr>
            <w:tcW w:w="4219" w:type="dxa"/>
          </w:tcPr>
          <w:p w14:paraId="4971F5FA" w14:textId="0FD2379D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</w:t>
            </w:r>
            <w:r w:rsidR="00343F0D">
              <w:rPr>
                <w:rFonts w:ascii="Times New Roman" w:hAnsi="Times New Roman" w:cs="Times New Roman"/>
              </w:rPr>
              <w:t>09:00</w:t>
            </w:r>
            <w:r w:rsidRPr="001F4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14:paraId="33F65A17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  <w:tr w:rsidR="001F4B63" w:rsidRPr="001F4B63" w14:paraId="72F78EEE" w14:textId="77777777" w:rsidTr="00343F0D">
        <w:trPr>
          <w:trHeight w:val="99"/>
        </w:trPr>
        <w:tc>
          <w:tcPr>
            <w:tcW w:w="4219" w:type="dxa"/>
          </w:tcPr>
          <w:p w14:paraId="13DBA5D4" w14:textId="6D1455E3" w:rsidR="001F4B63" w:rsidRPr="001F4B63" w:rsidRDefault="00343F0D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1F4B63" w:rsidRPr="001F4B63">
              <w:rPr>
                <w:rFonts w:ascii="Times New Roman" w:hAnsi="Times New Roman" w:cs="Times New Roman"/>
              </w:rPr>
              <w:t xml:space="preserve">10:00 </w:t>
            </w:r>
          </w:p>
        </w:tc>
        <w:tc>
          <w:tcPr>
            <w:tcW w:w="4961" w:type="dxa"/>
          </w:tcPr>
          <w:p w14:paraId="6C75818A" w14:textId="61581CF3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Oficjalne rozpoczęcie </w:t>
            </w:r>
            <w:r w:rsidR="00343F0D">
              <w:rPr>
                <w:rFonts w:ascii="Times New Roman" w:hAnsi="Times New Roman" w:cs="Times New Roman"/>
              </w:rPr>
              <w:t>Mistrzostw Leśników w Piłce Siatkowej</w:t>
            </w:r>
            <w:r w:rsidRPr="001F4B63">
              <w:rPr>
                <w:rFonts w:ascii="Times New Roman" w:hAnsi="Times New Roman" w:cs="Times New Roman"/>
              </w:rPr>
              <w:t xml:space="preserve"> (nagłośnienie hali) </w:t>
            </w:r>
          </w:p>
        </w:tc>
      </w:tr>
      <w:tr w:rsidR="001F4B63" w:rsidRPr="001F4B63" w14:paraId="665877C6" w14:textId="77777777" w:rsidTr="00343F0D">
        <w:trPr>
          <w:trHeight w:val="99"/>
        </w:trPr>
        <w:tc>
          <w:tcPr>
            <w:tcW w:w="4219" w:type="dxa"/>
          </w:tcPr>
          <w:p w14:paraId="1E332DC9" w14:textId="7AEE5270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10:</w:t>
            </w:r>
            <w:r w:rsidR="0067559C"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>0-1</w:t>
            </w:r>
            <w:r w:rsidR="00343F0D">
              <w:rPr>
                <w:rFonts w:ascii="Times New Roman" w:hAnsi="Times New Roman" w:cs="Times New Roman"/>
              </w:rPr>
              <w:t>8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2C702C19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Serwis kawowy </w:t>
            </w:r>
          </w:p>
        </w:tc>
      </w:tr>
      <w:tr w:rsidR="001F4B63" w:rsidRPr="001F4B63" w14:paraId="55CEA555" w14:textId="77777777" w:rsidTr="00343F0D">
        <w:trPr>
          <w:trHeight w:val="99"/>
        </w:trPr>
        <w:tc>
          <w:tcPr>
            <w:tcW w:w="4219" w:type="dxa"/>
          </w:tcPr>
          <w:p w14:paraId="6AF7C5B6" w14:textId="2EEB9643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343F0D"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>:</w:t>
            </w:r>
            <w:r w:rsidR="00343F0D">
              <w:rPr>
                <w:rFonts w:ascii="Times New Roman" w:hAnsi="Times New Roman" w:cs="Times New Roman"/>
              </w:rPr>
              <w:t>3</w:t>
            </w:r>
            <w:r w:rsidRPr="001F4B63">
              <w:rPr>
                <w:rFonts w:ascii="Times New Roman" w:hAnsi="Times New Roman" w:cs="Times New Roman"/>
              </w:rPr>
              <w:t xml:space="preserve">0-18:00 </w:t>
            </w:r>
          </w:p>
        </w:tc>
        <w:tc>
          <w:tcPr>
            <w:tcW w:w="4961" w:type="dxa"/>
          </w:tcPr>
          <w:p w14:paraId="3E68CEB4" w14:textId="4D226074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Rozgrywki (nagłośnienie hali</w:t>
            </w:r>
            <w:r w:rsidR="005B12D5">
              <w:rPr>
                <w:rFonts w:ascii="Times New Roman" w:hAnsi="Times New Roman" w:cs="Times New Roman"/>
              </w:rPr>
              <w:t>, zabezpieczenie medyczne</w:t>
            </w:r>
            <w:r w:rsidR="00343F0D">
              <w:rPr>
                <w:rFonts w:ascii="Times New Roman" w:hAnsi="Times New Roman" w:cs="Times New Roman"/>
              </w:rPr>
              <w:t>, hala treningowa</w:t>
            </w:r>
            <w:r w:rsidRPr="001F4B6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F4B63" w:rsidRPr="001F4B63" w14:paraId="0B8D5749" w14:textId="77777777" w:rsidTr="00343F0D">
        <w:trPr>
          <w:trHeight w:val="99"/>
        </w:trPr>
        <w:tc>
          <w:tcPr>
            <w:tcW w:w="4219" w:type="dxa"/>
          </w:tcPr>
          <w:p w14:paraId="73A994D4" w14:textId="52EA5A46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13:00-1</w:t>
            </w:r>
            <w:r w:rsidR="009E20C9">
              <w:rPr>
                <w:rFonts w:ascii="Times New Roman" w:hAnsi="Times New Roman" w:cs="Times New Roman"/>
              </w:rPr>
              <w:t>6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4BBF78E2" w14:textId="7AD0FBF8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Obiad </w:t>
            </w:r>
          </w:p>
        </w:tc>
      </w:tr>
      <w:tr w:rsidR="001F4B63" w:rsidRPr="001F4B63" w14:paraId="693DC72D" w14:textId="77777777" w:rsidTr="00343F0D">
        <w:trPr>
          <w:trHeight w:val="99"/>
        </w:trPr>
        <w:tc>
          <w:tcPr>
            <w:tcW w:w="4219" w:type="dxa"/>
          </w:tcPr>
          <w:p w14:paraId="485A558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19:00-21:00 </w:t>
            </w:r>
          </w:p>
        </w:tc>
        <w:tc>
          <w:tcPr>
            <w:tcW w:w="4961" w:type="dxa"/>
          </w:tcPr>
          <w:p w14:paraId="4C90C762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Kolacja grillowa </w:t>
            </w:r>
          </w:p>
        </w:tc>
      </w:tr>
      <w:tr w:rsidR="001F4B63" w:rsidRPr="001F4B63" w14:paraId="13D78FF4" w14:textId="77777777" w:rsidTr="00343F0D">
        <w:trPr>
          <w:trHeight w:val="99"/>
        </w:trPr>
        <w:tc>
          <w:tcPr>
            <w:tcW w:w="9180" w:type="dxa"/>
            <w:gridSpan w:val="2"/>
          </w:tcPr>
          <w:p w14:paraId="020EFB9E" w14:textId="18B9AD12" w:rsidR="001F4B63" w:rsidRPr="001F4B63" w:rsidRDefault="0067559C" w:rsidP="00343F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09.10.2024</w:t>
            </w:r>
          </w:p>
        </w:tc>
      </w:tr>
      <w:tr w:rsidR="001F4B63" w:rsidRPr="001F4B63" w14:paraId="3E28D37A" w14:textId="77777777" w:rsidTr="00343F0D">
        <w:trPr>
          <w:trHeight w:val="99"/>
        </w:trPr>
        <w:tc>
          <w:tcPr>
            <w:tcW w:w="4219" w:type="dxa"/>
          </w:tcPr>
          <w:p w14:paraId="4FBA35EB" w14:textId="6CEE6756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</w:t>
            </w:r>
            <w:r w:rsidR="00343F0D">
              <w:rPr>
                <w:rFonts w:ascii="Times New Roman" w:hAnsi="Times New Roman" w:cs="Times New Roman"/>
              </w:rPr>
              <w:t>09:00</w:t>
            </w:r>
            <w:r w:rsidRPr="001F4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14:paraId="35B364A5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  <w:tr w:rsidR="001F4B63" w:rsidRPr="001F4B63" w14:paraId="685E0AC1" w14:textId="77777777" w:rsidTr="00343F0D">
        <w:trPr>
          <w:trHeight w:val="99"/>
        </w:trPr>
        <w:tc>
          <w:tcPr>
            <w:tcW w:w="4219" w:type="dxa"/>
          </w:tcPr>
          <w:p w14:paraId="6DB7040E" w14:textId="6DB213BF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09:00-1</w:t>
            </w:r>
            <w:r w:rsidR="003860F6">
              <w:rPr>
                <w:rFonts w:ascii="Times New Roman" w:hAnsi="Times New Roman" w:cs="Times New Roman"/>
              </w:rPr>
              <w:t>8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21237577" w14:textId="70E295EE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Rozgrywki (nagłośnienie hali</w:t>
            </w:r>
            <w:r w:rsidR="005B12D5">
              <w:rPr>
                <w:rFonts w:ascii="Times New Roman" w:hAnsi="Times New Roman" w:cs="Times New Roman"/>
              </w:rPr>
              <w:t>, zabezpieczenie medyczne</w:t>
            </w:r>
            <w:r w:rsidR="007F20F4">
              <w:rPr>
                <w:rFonts w:ascii="Times New Roman" w:hAnsi="Times New Roman" w:cs="Times New Roman"/>
              </w:rPr>
              <w:t>, hala treningowa</w:t>
            </w:r>
            <w:r w:rsidRPr="001F4B6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F4B63" w:rsidRPr="001F4B63" w14:paraId="01F4370E" w14:textId="77777777" w:rsidTr="00343F0D">
        <w:trPr>
          <w:trHeight w:val="99"/>
        </w:trPr>
        <w:tc>
          <w:tcPr>
            <w:tcW w:w="4219" w:type="dxa"/>
          </w:tcPr>
          <w:p w14:paraId="7ACF749D" w14:textId="7EE4B95B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F4B63" w:rsidRPr="001F4B63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8</w:t>
            </w:r>
            <w:r w:rsidR="001F4B63"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03B99776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Serwis kawowy </w:t>
            </w:r>
          </w:p>
        </w:tc>
      </w:tr>
      <w:tr w:rsidR="001F4B63" w:rsidRPr="001F4B63" w14:paraId="4A5CF44A" w14:textId="77777777" w:rsidTr="00343F0D">
        <w:trPr>
          <w:trHeight w:val="99"/>
        </w:trPr>
        <w:tc>
          <w:tcPr>
            <w:tcW w:w="4219" w:type="dxa"/>
          </w:tcPr>
          <w:p w14:paraId="10F0B582" w14:textId="2C957D42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7F20F4">
              <w:rPr>
                <w:rFonts w:ascii="Times New Roman" w:hAnsi="Times New Roman" w:cs="Times New Roman"/>
              </w:rPr>
              <w:t>3</w:t>
            </w:r>
            <w:r w:rsidRPr="001F4B63">
              <w:rPr>
                <w:rFonts w:ascii="Times New Roman" w:hAnsi="Times New Roman" w:cs="Times New Roman"/>
              </w:rPr>
              <w:t>:00-1</w:t>
            </w:r>
            <w:r w:rsidR="009E20C9">
              <w:rPr>
                <w:rFonts w:ascii="Times New Roman" w:hAnsi="Times New Roman" w:cs="Times New Roman"/>
              </w:rPr>
              <w:t>6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7D6FF027" w14:textId="02C98F70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Obiad </w:t>
            </w:r>
          </w:p>
        </w:tc>
      </w:tr>
      <w:tr w:rsidR="001F4B63" w:rsidRPr="001F4B63" w14:paraId="4D381127" w14:textId="77777777" w:rsidTr="00343F0D">
        <w:trPr>
          <w:trHeight w:val="99"/>
        </w:trPr>
        <w:tc>
          <w:tcPr>
            <w:tcW w:w="4219" w:type="dxa"/>
          </w:tcPr>
          <w:p w14:paraId="6B1498EA" w14:textId="1C71D792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7F20F4">
              <w:rPr>
                <w:rFonts w:ascii="Times New Roman" w:hAnsi="Times New Roman" w:cs="Times New Roman"/>
              </w:rPr>
              <w:t>9</w:t>
            </w:r>
            <w:r w:rsidRPr="001F4B63">
              <w:rPr>
                <w:rFonts w:ascii="Times New Roman" w:hAnsi="Times New Roman" w:cs="Times New Roman"/>
              </w:rPr>
              <w:t>:00-2</w:t>
            </w:r>
            <w:r w:rsidR="007F20F4">
              <w:rPr>
                <w:rFonts w:ascii="Times New Roman" w:hAnsi="Times New Roman" w:cs="Times New Roman"/>
              </w:rPr>
              <w:t>1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103B47A4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Kolacja </w:t>
            </w:r>
          </w:p>
        </w:tc>
      </w:tr>
      <w:tr w:rsidR="001F4B63" w:rsidRPr="001F4B63" w14:paraId="6F54192D" w14:textId="77777777" w:rsidTr="00343F0D">
        <w:trPr>
          <w:trHeight w:val="99"/>
        </w:trPr>
        <w:tc>
          <w:tcPr>
            <w:tcW w:w="9180" w:type="dxa"/>
            <w:gridSpan w:val="2"/>
          </w:tcPr>
          <w:p w14:paraId="7AF6F64E" w14:textId="00FC332A" w:rsidR="001F4B63" w:rsidRPr="001F4B63" w:rsidRDefault="0067559C" w:rsidP="007F20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" w:name="_Hlk137732586"/>
            <w:r>
              <w:rPr>
                <w:rFonts w:ascii="Times New Roman" w:hAnsi="Times New Roman" w:cs="Times New Roman"/>
                <w:b/>
                <w:bCs/>
              </w:rPr>
              <w:t>10.10.2024</w:t>
            </w:r>
          </w:p>
        </w:tc>
      </w:tr>
      <w:tr w:rsidR="001F4B63" w:rsidRPr="001F4B63" w14:paraId="64891AD9" w14:textId="77777777" w:rsidTr="00343F0D">
        <w:trPr>
          <w:trHeight w:val="99"/>
        </w:trPr>
        <w:tc>
          <w:tcPr>
            <w:tcW w:w="4219" w:type="dxa"/>
          </w:tcPr>
          <w:p w14:paraId="0856C385" w14:textId="6E77DE18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07:00-0</w:t>
            </w:r>
            <w:r w:rsidR="007F20F4">
              <w:rPr>
                <w:rFonts w:ascii="Times New Roman" w:hAnsi="Times New Roman" w:cs="Times New Roman"/>
              </w:rPr>
              <w:t>9</w:t>
            </w:r>
            <w:r w:rsidRPr="001F4B63">
              <w:rPr>
                <w:rFonts w:ascii="Times New Roman" w:hAnsi="Times New Roman" w:cs="Times New Roman"/>
              </w:rPr>
              <w:t>:</w:t>
            </w:r>
            <w:r w:rsidR="007F20F4"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4961" w:type="dxa"/>
          </w:tcPr>
          <w:p w14:paraId="039775A6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  <w:bookmarkEnd w:id="7"/>
      <w:tr w:rsidR="001F4B63" w:rsidRPr="001F4B63" w14:paraId="022FBC70" w14:textId="77777777" w:rsidTr="00343F0D">
        <w:trPr>
          <w:trHeight w:val="99"/>
        </w:trPr>
        <w:tc>
          <w:tcPr>
            <w:tcW w:w="4219" w:type="dxa"/>
          </w:tcPr>
          <w:p w14:paraId="3184A29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09:00-17:00 </w:t>
            </w:r>
          </w:p>
        </w:tc>
        <w:tc>
          <w:tcPr>
            <w:tcW w:w="4961" w:type="dxa"/>
          </w:tcPr>
          <w:p w14:paraId="485F1183" w14:textId="01307FF8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Rozgrywki (nagłośnienie hali</w:t>
            </w:r>
            <w:r w:rsidR="005B12D5">
              <w:rPr>
                <w:rFonts w:ascii="Times New Roman" w:hAnsi="Times New Roman" w:cs="Times New Roman"/>
              </w:rPr>
              <w:t>, zabezpieczenie medyczne</w:t>
            </w:r>
            <w:r w:rsidR="007F20F4">
              <w:rPr>
                <w:rFonts w:ascii="Times New Roman" w:hAnsi="Times New Roman" w:cs="Times New Roman"/>
              </w:rPr>
              <w:t>, hala treningowa</w:t>
            </w:r>
            <w:r w:rsidRPr="001F4B6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F4B63" w:rsidRPr="001F4B63" w14:paraId="07F332F8" w14:textId="77777777" w:rsidTr="00343F0D">
        <w:trPr>
          <w:trHeight w:val="99"/>
        </w:trPr>
        <w:tc>
          <w:tcPr>
            <w:tcW w:w="4219" w:type="dxa"/>
          </w:tcPr>
          <w:p w14:paraId="7C5CD319" w14:textId="284CAF49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F4B63" w:rsidRPr="001F4B63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7</w:t>
            </w:r>
            <w:r w:rsidR="001F4B63"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101B720E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Serwis kawowy </w:t>
            </w:r>
          </w:p>
        </w:tc>
      </w:tr>
      <w:tr w:rsidR="001F4B63" w:rsidRPr="001F4B63" w14:paraId="1AEEC2AF" w14:textId="77777777" w:rsidTr="00343F0D">
        <w:trPr>
          <w:trHeight w:val="99"/>
        </w:trPr>
        <w:tc>
          <w:tcPr>
            <w:tcW w:w="4219" w:type="dxa"/>
          </w:tcPr>
          <w:p w14:paraId="17F70A32" w14:textId="4007D930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3860F6">
              <w:rPr>
                <w:rFonts w:ascii="Times New Roman" w:hAnsi="Times New Roman" w:cs="Times New Roman"/>
              </w:rPr>
              <w:t>3</w:t>
            </w:r>
            <w:r w:rsidRPr="001F4B63">
              <w:rPr>
                <w:rFonts w:ascii="Times New Roman" w:hAnsi="Times New Roman" w:cs="Times New Roman"/>
              </w:rPr>
              <w:t>:00-1</w:t>
            </w:r>
            <w:r w:rsidR="009E20C9">
              <w:rPr>
                <w:rFonts w:ascii="Times New Roman" w:hAnsi="Times New Roman" w:cs="Times New Roman"/>
              </w:rPr>
              <w:t>5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7B4ED92E" w14:textId="10720A75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Obiad </w:t>
            </w:r>
          </w:p>
        </w:tc>
      </w:tr>
      <w:tr w:rsidR="001F4B63" w:rsidRPr="001F4B63" w14:paraId="13D454E6" w14:textId="77777777" w:rsidTr="00343F0D">
        <w:trPr>
          <w:trHeight w:val="99"/>
        </w:trPr>
        <w:tc>
          <w:tcPr>
            <w:tcW w:w="4219" w:type="dxa"/>
          </w:tcPr>
          <w:p w14:paraId="54AF688C" w14:textId="7F7285DB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7F20F4">
              <w:rPr>
                <w:rFonts w:ascii="Times New Roman" w:hAnsi="Times New Roman" w:cs="Times New Roman"/>
              </w:rPr>
              <w:t>3:30</w:t>
            </w:r>
            <w:r w:rsidRPr="001F4B63">
              <w:rPr>
                <w:rFonts w:ascii="Times New Roman" w:hAnsi="Times New Roman" w:cs="Times New Roman"/>
              </w:rPr>
              <w:t xml:space="preserve">-16:00 </w:t>
            </w:r>
          </w:p>
        </w:tc>
        <w:tc>
          <w:tcPr>
            <w:tcW w:w="4961" w:type="dxa"/>
          </w:tcPr>
          <w:p w14:paraId="684AACCE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Mecz o III miejsce, mecz finałowy (elektroniczna tablica wyników) </w:t>
            </w:r>
          </w:p>
        </w:tc>
      </w:tr>
      <w:tr w:rsidR="001F4B63" w:rsidRPr="001F4B63" w14:paraId="133F222C" w14:textId="77777777" w:rsidTr="00343F0D">
        <w:trPr>
          <w:trHeight w:val="99"/>
        </w:trPr>
        <w:tc>
          <w:tcPr>
            <w:tcW w:w="4219" w:type="dxa"/>
          </w:tcPr>
          <w:p w14:paraId="53C9AAE9" w14:textId="34862964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16:00–17:00</w:t>
            </w:r>
          </w:p>
        </w:tc>
        <w:tc>
          <w:tcPr>
            <w:tcW w:w="4961" w:type="dxa"/>
          </w:tcPr>
          <w:p w14:paraId="7AAE7EB0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Uroczyste zakończenie Mistrzostw, wręczenie nagród </w:t>
            </w:r>
          </w:p>
        </w:tc>
      </w:tr>
      <w:tr w:rsidR="001F4B63" w:rsidRPr="001F4B63" w14:paraId="59A1537D" w14:textId="77777777" w:rsidTr="00343F0D">
        <w:trPr>
          <w:trHeight w:val="99"/>
        </w:trPr>
        <w:tc>
          <w:tcPr>
            <w:tcW w:w="4219" w:type="dxa"/>
          </w:tcPr>
          <w:p w14:paraId="780EABC0" w14:textId="656388F1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1F4B63" w:rsidRPr="001F4B63">
              <w:rPr>
                <w:rFonts w:ascii="Times New Roman" w:hAnsi="Times New Roman" w:cs="Times New Roman"/>
              </w:rPr>
              <w:t>1</w:t>
            </w:r>
            <w:r w:rsidR="002E2FA9">
              <w:rPr>
                <w:rFonts w:ascii="Times New Roman" w:hAnsi="Times New Roman" w:cs="Times New Roman"/>
              </w:rPr>
              <w:t>8</w:t>
            </w:r>
            <w:r w:rsidR="001F4B63"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65DFE6A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Uroczysta kolacja </w:t>
            </w:r>
          </w:p>
        </w:tc>
      </w:tr>
      <w:tr w:rsidR="005B12D5" w:rsidRPr="001F4B63" w14:paraId="7513A308" w14:textId="77777777" w:rsidTr="00343F0D">
        <w:trPr>
          <w:trHeight w:val="99"/>
        </w:trPr>
        <w:tc>
          <w:tcPr>
            <w:tcW w:w="9180" w:type="dxa"/>
            <w:gridSpan w:val="2"/>
          </w:tcPr>
          <w:p w14:paraId="324AA7C9" w14:textId="6D6B1EBA" w:rsidR="005B12D5" w:rsidRPr="001F4B63" w:rsidRDefault="0067559C" w:rsidP="007F20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11.10.2024</w:t>
            </w:r>
          </w:p>
        </w:tc>
      </w:tr>
      <w:tr w:rsidR="005B12D5" w:rsidRPr="001F4B63" w14:paraId="31A2BC8A" w14:textId="77777777" w:rsidTr="00343F0D">
        <w:trPr>
          <w:trHeight w:val="99"/>
        </w:trPr>
        <w:tc>
          <w:tcPr>
            <w:tcW w:w="4219" w:type="dxa"/>
          </w:tcPr>
          <w:p w14:paraId="0D626205" w14:textId="08359841" w:rsidR="005B12D5" w:rsidRPr="001F4B63" w:rsidRDefault="005B12D5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</w:t>
            </w:r>
            <w:r>
              <w:rPr>
                <w:rFonts w:ascii="Times New Roman" w:hAnsi="Times New Roman" w:cs="Times New Roman"/>
              </w:rPr>
              <w:t>10</w:t>
            </w:r>
            <w:r w:rsidRPr="001F4B6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4961" w:type="dxa"/>
          </w:tcPr>
          <w:p w14:paraId="125713E4" w14:textId="77777777" w:rsidR="005B12D5" w:rsidRPr="001F4B63" w:rsidRDefault="005B12D5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</w:tbl>
    <w:p w14:paraId="0A728A87" w14:textId="77777777" w:rsidR="001F4B63" w:rsidRDefault="001F4B63" w:rsidP="00471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0C2A2" w14:textId="2C7F8A63" w:rsidR="009E20C9" w:rsidRPr="001F4B63" w:rsidRDefault="009E20C9" w:rsidP="008057D6">
      <w:pPr>
        <w:pStyle w:val="Default"/>
        <w:spacing w:after="135" w:line="276" w:lineRule="auto"/>
        <w:jc w:val="both"/>
      </w:pPr>
      <w:r w:rsidRPr="009E20C9">
        <w:rPr>
          <w:rFonts w:ascii="Times New Roman" w:hAnsi="Times New Roman" w:cs="Times New Roman"/>
          <w:color w:val="auto"/>
        </w:rPr>
        <w:t xml:space="preserve">25. Szczegółowe zestawienie jadłospisu, z którego powinny składać się poszczególne posiłki zostanie uzgodnione pomiędzy Wykonawcą a Organizatorem </w:t>
      </w:r>
      <w:r w:rsidRPr="008057D6">
        <w:rPr>
          <w:rFonts w:ascii="Times New Roman" w:hAnsi="Times New Roman" w:cs="Times New Roman"/>
          <w:color w:val="auto"/>
        </w:rPr>
        <w:t xml:space="preserve">do dnia 01.10.2024 r., zgodnie </w:t>
      </w:r>
      <w:r>
        <w:rPr>
          <w:rFonts w:ascii="Times New Roman" w:hAnsi="Times New Roman" w:cs="Times New Roman"/>
          <w:color w:val="auto"/>
        </w:rPr>
        <w:br/>
      </w:r>
      <w:r w:rsidRPr="009E20C9">
        <w:rPr>
          <w:rFonts w:ascii="Times New Roman" w:hAnsi="Times New Roman" w:cs="Times New Roman"/>
          <w:color w:val="auto"/>
        </w:rPr>
        <w:t>z proponowanego menu hotelowego</w:t>
      </w:r>
      <w:r w:rsidR="00B65940">
        <w:rPr>
          <w:rFonts w:ascii="Times New Roman" w:hAnsi="Times New Roman" w:cs="Times New Roman"/>
          <w:color w:val="auto"/>
        </w:rPr>
        <w:t>.</w:t>
      </w:r>
    </w:p>
    <w:sectPr w:rsidR="009E20C9" w:rsidRPr="001F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EC023" w14:textId="77777777" w:rsidR="00590FB6" w:rsidRDefault="00590FB6" w:rsidP="009967FD">
      <w:pPr>
        <w:spacing w:after="0" w:line="240" w:lineRule="auto"/>
      </w:pPr>
      <w:r>
        <w:separator/>
      </w:r>
    </w:p>
  </w:endnote>
  <w:endnote w:type="continuationSeparator" w:id="0">
    <w:p w14:paraId="78D89EA6" w14:textId="77777777" w:rsidR="00590FB6" w:rsidRDefault="00590FB6" w:rsidP="0099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C313E" w14:textId="77777777" w:rsidR="00590FB6" w:rsidRDefault="00590FB6" w:rsidP="009967FD">
      <w:pPr>
        <w:spacing w:after="0" w:line="240" w:lineRule="auto"/>
      </w:pPr>
      <w:r>
        <w:separator/>
      </w:r>
    </w:p>
  </w:footnote>
  <w:footnote w:type="continuationSeparator" w:id="0">
    <w:p w14:paraId="1089B025" w14:textId="77777777" w:rsidR="00590FB6" w:rsidRDefault="00590FB6" w:rsidP="009967FD">
      <w:pPr>
        <w:spacing w:after="0" w:line="240" w:lineRule="auto"/>
      </w:pPr>
      <w:r>
        <w:continuationSeparator/>
      </w:r>
    </w:p>
  </w:footnote>
  <w:footnote w:id="1">
    <w:p w14:paraId="3D501573" w14:textId="26A45E1F" w:rsidR="00464D57" w:rsidRDefault="00464D57">
      <w:pPr>
        <w:pStyle w:val="Tekstprzypisudolnego"/>
      </w:pPr>
      <w:r>
        <w:rPr>
          <w:rStyle w:val="Odwoanieprzypisudolnego"/>
        </w:rPr>
        <w:footnoteRef/>
      </w:r>
      <w:r>
        <w:t xml:space="preserve"> Preferowane modele to: AllsixV900, </w:t>
      </w:r>
      <w:r w:rsidRPr="00464D57">
        <w:t>Molten V5 M5000</w:t>
      </w:r>
      <w:r>
        <w:t xml:space="preserve"> lub </w:t>
      </w:r>
      <w:r w:rsidRPr="00464D57">
        <w:t>Mikasa V200W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510"/>
    <w:multiLevelType w:val="hybridMultilevel"/>
    <w:tmpl w:val="4E9E76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042277"/>
    <w:multiLevelType w:val="hybridMultilevel"/>
    <w:tmpl w:val="D25EE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1227"/>
    <w:multiLevelType w:val="hybridMultilevel"/>
    <w:tmpl w:val="458CA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D1367"/>
    <w:multiLevelType w:val="hybridMultilevel"/>
    <w:tmpl w:val="A9940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65B10"/>
    <w:multiLevelType w:val="hybridMultilevel"/>
    <w:tmpl w:val="933CD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E0F20"/>
    <w:multiLevelType w:val="hybridMultilevel"/>
    <w:tmpl w:val="6AEE9424"/>
    <w:lvl w:ilvl="0" w:tplc="EA2639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06B0"/>
    <w:multiLevelType w:val="hybridMultilevel"/>
    <w:tmpl w:val="9274D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49552">
    <w:abstractNumId w:val="2"/>
  </w:num>
  <w:num w:numId="2" w16cid:durableId="924457254">
    <w:abstractNumId w:val="1"/>
  </w:num>
  <w:num w:numId="3" w16cid:durableId="137117126">
    <w:abstractNumId w:val="6"/>
  </w:num>
  <w:num w:numId="4" w16cid:durableId="1876381453">
    <w:abstractNumId w:val="3"/>
  </w:num>
  <w:num w:numId="5" w16cid:durableId="1070155608">
    <w:abstractNumId w:val="5"/>
  </w:num>
  <w:num w:numId="6" w16cid:durableId="651566684">
    <w:abstractNumId w:val="0"/>
  </w:num>
  <w:num w:numId="7" w16cid:durableId="1144154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63"/>
    <w:rsid w:val="0002242D"/>
    <w:rsid w:val="00027730"/>
    <w:rsid w:val="00030255"/>
    <w:rsid w:val="0003094E"/>
    <w:rsid w:val="000634D7"/>
    <w:rsid w:val="00070D12"/>
    <w:rsid w:val="00083DAB"/>
    <w:rsid w:val="0009630C"/>
    <w:rsid w:val="00110443"/>
    <w:rsid w:val="00123039"/>
    <w:rsid w:val="0014722B"/>
    <w:rsid w:val="00161D93"/>
    <w:rsid w:val="001742DE"/>
    <w:rsid w:val="00186D0B"/>
    <w:rsid w:val="0019321E"/>
    <w:rsid w:val="001C2C8A"/>
    <w:rsid w:val="001F0234"/>
    <w:rsid w:val="001F4B63"/>
    <w:rsid w:val="00243359"/>
    <w:rsid w:val="00252AE8"/>
    <w:rsid w:val="00292602"/>
    <w:rsid w:val="002E2FA9"/>
    <w:rsid w:val="002F3838"/>
    <w:rsid w:val="00300E0C"/>
    <w:rsid w:val="00302B16"/>
    <w:rsid w:val="0032406D"/>
    <w:rsid w:val="00333CE5"/>
    <w:rsid w:val="00343F0D"/>
    <w:rsid w:val="00351203"/>
    <w:rsid w:val="00370770"/>
    <w:rsid w:val="0037629F"/>
    <w:rsid w:val="003860F6"/>
    <w:rsid w:val="00397DB2"/>
    <w:rsid w:val="003C1B71"/>
    <w:rsid w:val="00411D78"/>
    <w:rsid w:val="00424A5A"/>
    <w:rsid w:val="00425391"/>
    <w:rsid w:val="00430208"/>
    <w:rsid w:val="00461AD5"/>
    <w:rsid w:val="00464D57"/>
    <w:rsid w:val="004710AC"/>
    <w:rsid w:val="00486C1A"/>
    <w:rsid w:val="00494479"/>
    <w:rsid w:val="004E62AC"/>
    <w:rsid w:val="004F121B"/>
    <w:rsid w:val="004F5959"/>
    <w:rsid w:val="004F5C86"/>
    <w:rsid w:val="00526487"/>
    <w:rsid w:val="005264B8"/>
    <w:rsid w:val="005520CF"/>
    <w:rsid w:val="00590FB6"/>
    <w:rsid w:val="00595CC1"/>
    <w:rsid w:val="005970BC"/>
    <w:rsid w:val="005B12D5"/>
    <w:rsid w:val="005B5B14"/>
    <w:rsid w:val="005C0681"/>
    <w:rsid w:val="005E4CC6"/>
    <w:rsid w:val="006109BE"/>
    <w:rsid w:val="00615F30"/>
    <w:rsid w:val="006210B2"/>
    <w:rsid w:val="0063297B"/>
    <w:rsid w:val="0067559C"/>
    <w:rsid w:val="00685029"/>
    <w:rsid w:val="006905D5"/>
    <w:rsid w:val="006C2D52"/>
    <w:rsid w:val="00702B52"/>
    <w:rsid w:val="0072240D"/>
    <w:rsid w:val="00747298"/>
    <w:rsid w:val="007544E0"/>
    <w:rsid w:val="00791A5A"/>
    <w:rsid w:val="007B6282"/>
    <w:rsid w:val="007F20F4"/>
    <w:rsid w:val="007F2CA6"/>
    <w:rsid w:val="008057D6"/>
    <w:rsid w:val="00816C69"/>
    <w:rsid w:val="00817D5E"/>
    <w:rsid w:val="00834E97"/>
    <w:rsid w:val="008610A9"/>
    <w:rsid w:val="008821F4"/>
    <w:rsid w:val="00891E84"/>
    <w:rsid w:val="00892E07"/>
    <w:rsid w:val="008E0251"/>
    <w:rsid w:val="008E776C"/>
    <w:rsid w:val="008E7FA7"/>
    <w:rsid w:val="008F2632"/>
    <w:rsid w:val="009177B8"/>
    <w:rsid w:val="00924FCC"/>
    <w:rsid w:val="00926B95"/>
    <w:rsid w:val="00930339"/>
    <w:rsid w:val="009325FD"/>
    <w:rsid w:val="009416E6"/>
    <w:rsid w:val="00961F44"/>
    <w:rsid w:val="0098662B"/>
    <w:rsid w:val="009967FD"/>
    <w:rsid w:val="00996A31"/>
    <w:rsid w:val="00997451"/>
    <w:rsid w:val="009B22A2"/>
    <w:rsid w:val="009B569B"/>
    <w:rsid w:val="009D298C"/>
    <w:rsid w:val="009E20C9"/>
    <w:rsid w:val="009F1CA3"/>
    <w:rsid w:val="009F6A22"/>
    <w:rsid w:val="00A007AE"/>
    <w:rsid w:val="00A10FFB"/>
    <w:rsid w:val="00A122D2"/>
    <w:rsid w:val="00A26775"/>
    <w:rsid w:val="00A44B07"/>
    <w:rsid w:val="00A55638"/>
    <w:rsid w:val="00A6204F"/>
    <w:rsid w:val="00A6346F"/>
    <w:rsid w:val="00AA6422"/>
    <w:rsid w:val="00AC73FA"/>
    <w:rsid w:val="00AE0F90"/>
    <w:rsid w:val="00B13F6F"/>
    <w:rsid w:val="00B65940"/>
    <w:rsid w:val="00B72183"/>
    <w:rsid w:val="00B72680"/>
    <w:rsid w:val="00BC3FC7"/>
    <w:rsid w:val="00BE5E93"/>
    <w:rsid w:val="00BF2CE2"/>
    <w:rsid w:val="00C26AE5"/>
    <w:rsid w:val="00C4222C"/>
    <w:rsid w:val="00C43A88"/>
    <w:rsid w:val="00C51E6B"/>
    <w:rsid w:val="00C55F6B"/>
    <w:rsid w:val="00C60097"/>
    <w:rsid w:val="00C747DA"/>
    <w:rsid w:val="00C76D12"/>
    <w:rsid w:val="00C92228"/>
    <w:rsid w:val="00CD75A1"/>
    <w:rsid w:val="00D01B94"/>
    <w:rsid w:val="00D20535"/>
    <w:rsid w:val="00D250A3"/>
    <w:rsid w:val="00D47AD1"/>
    <w:rsid w:val="00DC1D1F"/>
    <w:rsid w:val="00DC26A4"/>
    <w:rsid w:val="00DC3DDC"/>
    <w:rsid w:val="00DC41B5"/>
    <w:rsid w:val="00DE0B07"/>
    <w:rsid w:val="00DE287F"/>
    <w:rsid w:val="00DF4BA8"/>
    <w:rsid w:val="00E13702"/>
    <w:rsid w:val="00E257A5"/>
    <w:rsid w:val="00E3589A"/>
    <w:rsid w:val="00E36C79"/>
    <w:rsid w:val="00E758A7"/>
    <w:rsid w:val="00ED28FB"/>
    <w:rsid w:val="00EE2CC1"/>
    <w:rsid w:val="00F02C51"/>
    <w:rsid w:val="00F04F9F"/>
    <w:rsid w:val="00F23E2E"/>
    <w:rsid w:val="00F56FAC"/>
    <w:rsid w:val="00F96758"/>
    <w:rsid w:val="00F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920F"/>
  <w15:chartTrackingRefBased/>
  <w15:docId w15:val="{A718BAF0-16BA-4185-A99D-89075E8B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4B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0634D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3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E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E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E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C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7FD"/>
  </w:style>
  <w:style w:type="paragraph" w:styleId="Stopka">
    <w:name w:val="footer"/>
    <w:basedOn w:val="Normalny"/>
    <w:link w:val="StopkaZnak"/>
    <w:uiPriority w:val="99"/>
    <w:unhideWhenUsed/>
    <w:rsid w:val="009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7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D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D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0047-25AA-4369-86D3-384B2A69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5</Pages>
  <Words>1612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Bekisch-Buja</dc:creator>
  <cp:keywords/>
  <dc:description/>
  <cp:lastModifiedBy>Katarzyna Śnioch - Nadleśnictwo Kielce</cp:lastModifiedBy>
  <cp:revision>17</cp:revision>
  <cp:lastPrinted>2024-08-05T06:43:00Z</cp:lastPrinted>
  <dcterms:created xsi:type="dcterms:W3CDTF">2024-08-12T04:59:00Z</dcterms:created>
  <dcterms:modified xsi:type="dcterms:W3CDTF">2024-08-16T11:09:00Z</dcterms:modified>
</cp:coreProperties>
</file>