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220" w:rsidRPr="00373B63" w:rsidRDefault="00A912C2" w:rsidP="0020586D">
      <w:pPr>
        <w:spacing w:after="0" w:line="240" w:lineRule="auto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OZ</w:t>
      </w:r>
      <w:r w:rsidR="002F2F2A" w:rsidRPr="00373B63">
        <w:rPr>
          <w:rFonts w:cstheme="minorHAnsi"/>
          <w:sz w:val="24"/>
          <w:szCs w:val="24"/>
        </w:rPr>
        <w:t>.0701.1.2021AT</w:t>
      </w:r>
      <w:r w:rsidR="002F2F2A" w:rsidRPr="00373B63">
        <w:rPr>
          <w:rFonts w:cstheme="minorHAnsi"/>
          <w:sz w:val="24"/>
          <w:szCs w:val="24"/>
        </w:rPr>
        <w:tab/>
      </w:r>
      <w:r w:rsidR="002F2F2A" w:rsidRPr="00373B63">
        <w:rPr>
          <w:rFonts w:cstheme="minorHAnsi"/>
          <w:sz w:val="24"/>
          <w:szCs w:val="24"/>
        </w:rPr>
        <w:tab/>
      </w:r>
      <w:r w:rsidR="00AE5259">
        <w:rPr>
          <w:rFonts w:cstheme="minorHAnsi"/>
          <w:sz w:val="24"/>
          <w:szCs w:val="24"/>
        </w:rPr>
        <w:tab/>
      </w:r>
      <w:r w:rsidR="00AE5259">
        <w:rPr>
          <w:rFonts w:cstheme="minorHAnsi"/>
          <w:sz w:val="24"/>
          <w:szCs w:val="24"/>
        </w:rPr>
        <w:tab/>
      </w:r>
      <w:r w:rsidR="00AE5259">
        <w:rPr>
          <w:rFonts w:cstheme="minorHAnsi"/>
          <w:sz w:val="24"/>
          <w:szCs w:val="24"/>
        </w:rPr>
        <w:tab/>
      </w:r>
      <w:r w:rsidR="00AE5259">
        <w:rPr>
          <w:rFonts w:cstheme="minorHAnsi"/>
          <w:sz w:val="24"/>
          <w:szCs w:val="24"/>
        </w:rPr>
        <w:tab/>
      </w:r>
      <w:r w:rsidR="00AE5259">
        <w:rPr>
          <w:rFonts w:cstheme="minorHAnsi"/>
          <w:sz w:val="24"/>
          <w:szCs w:val="24"/>
        </w:rPr>
        <w:tab/>
        <w:t>Kwidzyn, 31</w:t>
      </w:r>
      <w:r w:rsidRPr="00373B63">
        <w:rPr>
          <w:rFonts w:cstheme="minorHAnsi"/>
          <w:sz w:val="24"/>
          <w:szCs w:val="24"/>
        </w:rPr>
        <w:t>.03.2022</w:t>
      </w:r>
    </w:p>
    <w:p w:rsidR="00A912C2" w:rsidRPr="00373B63" w:rsidRDefault="00A912C2" w:rsidP="0020586D">
      <w:pPr>
        <w:spacing w:after="0" w:line="240" w:lineRule="auto"/>
        <w:rPr>
          <w:rFonts w:cstheme="minorHAnsi"/>
          <w:sz w:val="24"/>
          <w:szCs w:val="24"/>
        </w:rPr>
      </w:pPr>
    </w:p>
    <w:p w:rsidR="00A912C2" w:rsidRPr="00373B63" w:rsidRDefault="00A912C2" w:rsidP="00C87B52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3B63">
        <w:rPr>
          <w:rFonts w:cstheme="minorHAnsi"/>
          <w:b/>
          <w:sz w:val="24"/>
          <w:szCs w:val="24"/>
          <w:u w:val="single"/>
        </w:rPr>
        <w:t>ZAPYTANIE OFERTOWE</w:t>
      </w:r>
    </w:p>
    <w:p w:rsidR="0020586D" w:rsidRPr="00373B63" w:rsidRDefault="0020586D" w:rsidP="0020586D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:rsidR="007E0920" w:rsidRPr="00373B63" w:rsidRDefault="007E0920" w:rsidP="0020586D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:rsidR="00A912C2" w:rsidRPr="00373B63" w:rsidRDefault="00A912C2" w:rsidP="0020586D">
      <w:pPr>
        <w:spacing w:after="0" w:line="240" w:lineRule="auto"/>
        <w:ind w:right="509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 xml:space="preserve">Zamawiający tj. Kwidzyńskie Centrum Kultury w Kwidzynie zaprasza do złożenia oferty na przedmiot zamówienia: Zakup i dostawa </w:t>
      </w:r>
      <w:r w:rsidR="00EE7D70" w:rsidRPr="00373B63">
        <w:rPr>
          <w:rFonts w:cstheme="minorHAnsi"/>
          <w:sz w:val="24"/>
          <w:szCs w:val="24"/>
        </w:rPr>
        <w:t>sprzętu</w:t>
      </w:r>
      <w:r w:rsidRPr="00373B63">
        <w:rPr>
          <w:rFonts w:cstheme="minorHAnsi"/>
          <w:sz w:val="24"/>
          <w:szCs w:val="24"/>
        </w:rPr>
        <w:t xml:space="preserve"> na potrzeby realizacji projektu pn.</w:t>
      </w:r>
      <w:r w:rsidR="00B10660" w:rsidRPr="00373B63">
        <w:rPr>
          <w:rFonts w:cstheme="minorHAnsi"/>
          <w:sz w:val="24"/>
          <w:szCs w:val="24"/>
        </w:rPr>
        <w:t xml:space="preserve"> </w:t>
      </w:r>
      <w:r w:rsidRPr="00373B63">
        <w:rPr>
          <w:rFonts w:cstheme="minorHAnsi"/>
          <w:sz w:val="24"/>
          <w:szCs w:val="24"/>
        </w:rPr>
        <w:t>”Kierunek kultura online” dofinansowanego ze środków pozostających w dyspozycji Narodowego Centrum Kultury, w ramach programu grantowego „ Konwersja Domów Kultur” w ramach działania 3.2 „Innowacyjne rozwiązania na rzecz aktywizacji cyfrowej” III Osi Programu Operacyjnego Polska Cyfrowa na lata 2014-2020.</w:t>
      </w:r>
    </w:p>
    <w:p w:rsidR="0020586D" w:rsidRPr="00373B63" w:rsidRDefault="0020586D" w:rsidP="0020586D">
      <w:pPr>
        <w:spacing w:after="0" w:line="240" w:lineRule="auto"/>
        <w:ind w:right="509"/>
        <w:rPr>
          <w:rFonts w:cstheme="minorHAnsi"/>
          <w:sz w:val="24"/>
          <w:szCs w:val="24"/>
        </w:rPr>
      </w:pPr>
    </w:p>
    <w:p w:rsidR="00A912C2" w:rsidRPr="00373B63" w:rsidRDefault="00A912C2" w:rsidP="00B10660">
      <w:pPr>
        <w:pStyle w:val="Akapitzlist"/>
        <w:numPr>
          <w:ilvl w:val="0"/>
          <w:numId w:val="29"/>
        </w:numPr>
        <w:tabs>
          <w:tab w:val="center" w:pos="425"/>
          <w:tab w:val="center" w:pos="1855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373B63">
        <w:rPr>
          <w:rFonts w:cstheme="minorHAnsi"/>
          <w:b/>
          <w:sz w:val="24"/>
          <w:szCs w:val="24"/>
          <w:u w:val="single" w:color="000000"/>
        </w:rPr>
        <w:t>ZAMAWIAJĄCY</w:t>
      </w:r>
    </w:p>
    <w:p w:rsidR="0020586D" w:rsidRPr="00373B63" w:rsidRDefault="0020586D" w:rsidP="0020586D">
      <w:pPr>
        <w:pStyle w:val="Akapitzlist"/>
        <w:tabs>
          <w:tab w:val="center" w:pos="425"/>
          <w:tab w:val="center" w:pos="1855"/>
        </w:tabs>
        <w:spacing w:after="0" w:line="240" w:lineRule="auto"/>
        <w:rPr>
          <w:rFonts w:cstheme="minorHAnsi"/>
          <w:b/>
          <w:sz w:val="24"/>
          <w:szCs w:val="24"/>
        </w:rPr>
      </w:pPr>
    </w:p>
    <w:p w:rsidR="00A912C2" w:rsidRPr="00373B63" w:rsidRDefault="00A912C2" w:rsidP="0020586D">
      <w:pPr>
        <w:spacing w:after="0" w:line="240" w:lineRule="auto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 xml:space="preserve">Kwidzyńskie Centrum Kultury </w:t>
      </w:r>
    </w:p>
    <w:p w:rsidR="00A912C2" w:rsidRPr="00373B63" w:rsidRDefault="00B10660" w:rsidP="0020586D">
      <w:pPr>
        <w:spacing w:after="0" w:line="240" w:lineRule="auto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u</w:t>
      </w:r>
      <w:r w:rsidR="00A912C2" w:rsidRPr="00373B63">
        <w:rPr>
          <w:rFonts w:cstheme="minorHAnsi"/>
          <w:sz w:val="24"/>
          <w:szCs w:val="24"/>
        </w:rPr>
        <w:t>l. 11 Listopada 13</w:t>
      </w:r>
    </w:p>
    <w:p w:rsidR="00A912C2" w:rsidRPr="00373B63" w:rsidRDefault="003C60E6" w:rsidP="0020586D">
      <w:pPr>
        <w:spacing w:after="0" w:line="240" w:lineRule="auto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82-500 Kwidzyn</w:t>
      </w:r>
    </w:p>
    <w:p w:rsidR="00A912C2" w:rsidRPr="00373B63" w:rsidRDefault="00A912C2" w:rsidP="0020586D">
      <w:pPr>
        <w:spacing w:after="0" w:line="240" w:lineRule="auto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NIP 581 18 25 151</w:t>
      </w:r>
    </w:p>
    <w:p w:rsidR="00A912C2" w:rsidRPr="00373B63" w:rsidRDefault="00AE5259" w:rsidP="0020586D">
      <w:pPr>
        <w:spacing w:after="0" w:line="240" w:lineRule="auto"/>
        <w:ind w:right="5827"/>
        <w:rPr>
          <w:rFonts w:cstheme="minorHAnsi"/>
          <w:sz w:val="24"/>
          <w:szCs w:val="24"/>
        </w:rPr>
      </w:pPr>
      <w:hyperlink r:id="rId7" w:history="1">
        <w:r w:rsidR="00A912C2" w:rsidRPr="00373B63">
          <w:rPr>
            <w:rStyle w:val="Hipercze"/>
            <w:rFonts w:cstheme="minorHAnsi"/>
            <w:color w:val="auto"/>
            <w:sz w:val="24"/>
            <w:szCs w:val="24"/>
          </w:rPr>
          <w:t>www.kckkwidzyn.pl</w:t>
        </w:r>
      </w:hyperlink>
    </w:p>
    <w:p w:rsidR="00A912C2" w:rsidRPr="00373B63" w:rsidRDefault="003C60E6" w:rsidP="0020586D">
      <w:pPr>
        <w:spacing w:after="0" w:line="240" w:lineRule="auto"/>
        <w:ind w:right="5827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M</w:t>
      </w:r>
      <w:r w:rsidR="00A912C2" w:rsidRPr="00373B63">
        <w:rPr>
          <w:rFonts w:cstheme="minorHAnsi"/>
          <w:sz w:val="24"/>
          <w:szCs w:val="24"/>
        </w:rPr>
        <w:t>iejsce dostawy</w:t>
      </w:r>
      <w:r w:rsidRPr="00373B63">
        <w:rPr>
          <w:rFonts w:cstheme="minorHAnsi"/>
          <w:sz w:val="24"/>
          <w:szCs w:val="24"/>
        </w:rPr>
        <w:t xml:space="preserve"> jak wyżej.</w:t>
      </w:r>
    </w:p>
    <w:p w:rsidR="00B10660" w:rsidRPr="00373B63" w:rsidRDefault="003C60E6" w:rsidP="00B10660">
      <w:pPr>
        <w:spacing w:after="0" w:line="240" w:lineRule="auto"/>
        <w:ind w:right="47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 xml:space="preserve">Osoba do kontaktu: Anna Topolska </w:t>
      </w:r>
      <w:hyperlink r:id="rId8" w:history="1">
        <w:r w:rsidRPr="00373B63">
          <w:rPr>
            <w:rStyle w:val="Hipercze"/>
            <w:rFonts w:cstheme="minorHAnsi"/>
            <w:color w:val="auto"/>
            <w:sz w:val="24"/>
            <w:szCs w:val="24"/>
          </w:rPr>
          <w:t>anna.topolska@kck-kwidzyn.pl</w:t>
        </w:r>
      </w:hyperlink>
      <w:r w:rsidR="006A1E48" w:rsidRPr="00373B63">
        <w:rPr>
          <w:rFonts w:cstheme="minorHAnsi"/>
          <w:sz w:val="24"/>
          <w:szCs w:val="24"/>
        </w:rPr>
        <w:t>, zadawanie pytań</w:t>
      </w:r>
      <w:r w:rsidR="00B10660" w:rsidRPr="00373B63">
        <w:rPr>
          <w:rFonts w:cstheme="minorHAnsi"/>
          <w:sz w:val="24"/>
          <w:szCs w:val="24"/>
        </w:rPr>
        <w:t xml:space="preserve"> za pośrednictwem </w:t>
      </w:r>
      <w:hyperlink r:id="rId9" w:history="1">
        <w:r w:rsidR="00192277" w:rsidRPr="008528E8">
          <w:rPr>
            <w:rStyle w:val="Hipercze"/>
          </w:rPr>
          <w:t>https://platformazakupowa.pl/</w:t>
        </w:r>
      </w:hyperlink>
    </w:p>
    <w:p w:rsidR="003C60E6" w:rsidRPr="00373B63" w:rsidRDefault="003C60E6" w:rsidP="0020586D">
      <w:pPr>
        <w:spacing w:after="0" w:line="240" w:lineRule="auto"/>
        <w:rPr>
          <w:rFonts w:cstheme="minorHAnsi"/>
          <w:sz w:val="24"/>
          <w:szCs w:val="24"/>
        </w:rPr>
      </w:pPr>
    </w:p>
    <w:p w:rsidR="0020586D" w:rsidRPr="00373B63" w:rsidRDefault="0020586D" w:rsidP="0020586D">
      <w:pPr>
        <w:spacing w:after="0" w:line="240" w:lineRule="auto"/>
        <w:rPr>
          <w:rFonts w:cstheme="minorHAnsi"/>
          <w:sz w:val="24"/>
          <w:szCs w:val="24"/>
        </w:rPr>
      </w:pPr>
    </w:p>
    <w:p w:rsidR="00A912C2" w:rsidRPr="00373B63" w:rsidRDefault="00A912C2" w:rsidP="00B10660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373B63">
        <w:rPr>
          <w:rFonts w:cstheme="minorHAnsi"/>
          <w:b/>
          <w:sz w:val="24"/>
          <w:szCs w:val="24"/>
          <w:u w:val="single"/>
        </w:rPr>
        <w:t>PODSTAWA PRAWNA UDZIELENIA ZAMÓWIENIA:</w:t>
      </w:r>
    </w:p>
    <w:p w:rsidR="0020586D" w:rsidRPr="00373B63" w:rsidRDefault="0020586D" w:rsidP="0020586D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:rsidR="00A912C2" w:rsidRPr="00373B63" w:rsidRDefault="00A912C2" w:rsidP="0020586D">
      <w:pPr>
        <w:numPr>
          <w:ilvl w:val="0"/>
          <w:numId w:val="1"/>
        </w:numPr>
        <w:spacing w:after="0" w:line="240" w:lineRule="auto"/>
        <w:ind w:right="202" w:hanging="365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Do postępowania nie mają zastosowania przepisy ustawy z dnia 11 września 2019r. Prawo zamówień publicznych /tekst jedn. Dz. U. z 2021r., poz. 1129 ze zmianami/.</w:t>
      </w:r>
    </w:p>
    <w:p w:rsidR="00A912C2" w:rsidRPr="00373B63" w:rsidRDefault="00A912C2" w:rsidP="0020586D">
      <w:pPr>
        <w:numPr>
          <w:ilvl w:val="0"/>
          <w:numId w:val="1"/>
        </w:numPr>
        <w:spacing w:after="0" w:line="240" w:lineRule="auto"/>
        <w:ind w:right="202" w:hanging="365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Postępowanie prowadzone jest zgodnie z procedurami określonymi w Wytycznych w zakresie kwalifikowalności wydatków w ramach Europejskiego Funduszu Rozwoju Regionalnego na lata 2014-2020 zgodnie z zasadą konkurencyjności.</w:t>
      </w:r>
    </w:p>
    <w:p w:rsidR="00A912C2" w:rsidRPr="00373B63" w:rsidRDefault="00A912C2" w:rsidP="0020586D">
      <w:pPr>
        <w:numPr>
          <w:ilvl w:val="0"/>
          <w:numId w:val="1"/>
        </w:numPr>
        <w:spacing w:after="0" w:line="240" w:lineRule="auto"/>
        <w:ind w:right="202" w:hanging="365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Zapytanie ofertowe zostanie upublic</w:t>
      </w:r>
      <w:r w:rsidR="00192277">
        <w:rPr>
          <w:rFonts w:cstheme="minorHAnsi"/>
          <w:sz w:val="24"/>
          <w:szCs w:val="24"/>
        </w:rPr>
        <w:t xml:space="preserve">znione na platformie zakupowej open </w:t>
      </w:r>
      <w:proofErr w:type="spellStart"/>
      <w:r w:rsidR="00192277">
        <w:rPr>
          <w:rFonts w:cstheme="minorHAnsi"/>
          <w:sz w:val="24"/>
          <w:szCs w:val="24"/>
        </w:rPr>
        <w:t>nexus</w:t>
      </w:r>
      <w:proofErr w:type="spellEnd"/>
      <w:r w:rsidR="00192277">
        <w:rPr>
          <w:rFonts w:cstheme="minorHAnsi"/>
          <w:sz w:val="24"/>
          <w:szCs w:val="24"/>
        </w:rPr>
        <w:t xml:space="preserve"> </w:t>
      </w:r>
      <w:hyperlink r:id="rId10" w:history="1">
        <w:r w:rsidR="00192277" w:rsidRPr="008528E8">
          <w:rPr>
            <w:rStyle w:val="Hipercze"/>
          </w:rPr>
          <w:t>https://platformazakupowa.pl/</w:t>
        </w:r>
      </w:hyperlink>
    </w:p>
    <w:p w:rsidR="0020586D" w:rsidRPr="00373B63" w:rsidRDefault="0020586D" w:rsidP="0020586D">
      <w:pPr>
        <w:spacing w:after="0" w:line="240" w:lineRule="auto"/>
        <w:ind w:left="672" w:right="202"/>
        <w:rPr>
          <w:rFonts w:cstheme="minorHAnsi"/>
          <w:sz w:val="24"/>
          <w:szCs w:val="24"/>
        </w:rPr>
      </w:pPr>
    </w:p>
    <w:p w:rsidR="00A912C2" w:rsidRPr="00373B63" w:rsidRDefault="00A912C2" w:rsidP="00B10660">
      <w:pPr>
        <w:pStyle w:val="Akapitzlist"/>
        <w:numPr>
          <w:ilvl w:val="0"/>
          <w:numId w:val="29"/>
        </w:numPr>
        <w:tabs>
          <w:tab w:val="center" w:pos="425"/>
          <w:tab w:val="center" w:pos="1855"/>
        </w:tabs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373B63">
        <w:rPr>
          <w:rFonts w:cstheme="minorHAnsi"/>
          <w:b/>
          <w:sz w:val="24"/>
          <w:szCs w:val="24"/>
          <w:u w:val="single"/>
        </w:rPr>
        <w:t>PRZEDMIOT ZAMÓWIENIA:</w:t>
      </w:r>
    </w:p>
    <w:p w:rsidR="00E74DEC" w:rsidRDefault="00E74DEC" w:rsidP="00E74DEC">
      <w:pPr>
        <w:tabs>
          <w:tab w:val="center" w:pos="425"/>
          <w:tab w:val="center" w:pos="1855"/>
        </w:tabs>
        <w:spacing w:after="0" w:line="240" w:lineRule="auto"/>
        <w:ind w:left="360"/>
        <w:rPr>
          <w:rFonts w:cstheme="minorHAnsi"/>
          <w:sz w:val="24"/>
          <w:szCs w:val="24"/>
        </w:rPr>
      </w:pPr>
    </w:p>
    <w:p w:rsidR="00E74DEC" w:rsidRPr="00E74DEC" w:rsidRDefault="00E74DEC" w:rsidP="00E74DEC">
      <w:pPr>
        <w:tabs>
          <w:tab w:val="center" w:pos="425"/>
          <w:tab w:val="center" w:pos="1855"/>
        </w:tabs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Zakup i dostawa </w:t>
      </w:r>
      <w:r w:rsidRPr="00E74DEC">
        <w:rPr>
          <w:rFonts w:cstheme="minorHAnsi"/>
          <w:sz w:val="24"/>
          <w:szCs w:val="24"/>
        </w:rPr>
        <w:t>2 sztuk kamer cyfrowych SONY HXR-NX80 4K o parametrach technicznych opisanych w Załączniku nr 1.</w:t>
      </w:r>
    </w:p>
    <w:p w:rsidR="006A1E48" w:rsidRPr="00373B63" w:rsidRDefault="006A1E48" w:rsidP="00E74DEC">
      <w:pPr>
        <w:spacing w:after="0" w:line="240" w:lineRule="auto"/>
        <w:ind w:right="47"/>
        <w:rPr>
          <w:rFonts w:cstheme="minorHAnsi"/>
          <w:sz w:val="24"/>
          <w:szCs w:val="24"/>
        </w:rPr>
      </w:pPr>
    </w:p>
    <w:p w:rsidR="00B56BE4" w:rsidRPr="00373B63" w:rsidRDefault="006B0BC9" w:rsidP="00B10660">
      <w:pPr>
        <w:pStyle w:val="Akapitzlist"/>
        <w:numPr>
          <w:ilvl w:val="0"/>
          <w:numId w:val="10"/>
        </w:numPr>
        <w:spacing w:after="0" w:line="240" w:lineRule="auto"/>
        <w:ind w:right="47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Dostarczony sprzęt musi być fabrycznie nowy. Zamawiający wyklucza dostawę sprzętu powystawowego.</w:t>
      </w:r>
      <w:r w:rsidR="00B10660" w:rsidRPr="00373B63">
        <w:rPr>
          <w:rFonts w:cstheme="minorHAnsi"/>
          <w:sz w:val="24"/>
          <w:szCs w:val="24"/>
        </w:rPr>
        <w:t xml:space="preserve"> S</w:t>
      </w:r>
      <w:r w:rsidR="00B56BE4" w:rsidRPr="00373B63">
        <w:rPr>
          <w:rFonts w:cstheme="minorHAnsi"/>
          <w:sz w:val="24"/>
          <w:szCs w:val="24"/>
        </w:rPr>
        <w:t>przęt musi być sprawny, kompletny i gotowy do użytkowania bez dodatkowych zakupów.</w:t>
      </w:r>
    </w:p>
    <w:p w:rsidR="00B56BE4" w:rsidRPr="00373B63" w:rsidRDefault="00B56BE4" w:rsidP="0020586D">
      <w:pPr>
        <w:pStyle w:val="Akapitzlist"/>
        <w:numPr>
          <w:ilvl w:val="0"/>
          <w:numId w:val="10"/>
        </w:numPr>
        <w:spacing w:after="0" w:line="240" w:lineRule="auto"/>
        <w:ind w:right="47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Wszystkie sprzęty muszą być objęte gwarancją minimum 24 miesiące.</w:t>
      </w:r>
    </w:p>
    <w:p w:rsidR="00B8662D" w:rsidRPr="00373B63" w:rsidRDefault="00B8662D" w:rsidP="0020586D">
      <w:pPr>
        <w:pStyle w:val="Akapitzlist"/>
        <w:numPr>
          <w:ilvl w:val="0"/>
          <w:numId w:val="10"/>
        </w:numPr>
        <w:spacing w:after="0" w:line="240" w:lineRule="auto"/>
        <w:ind w:right="47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Cena musi zawierać koszty dostawy sprzętu.</w:t>
      </w:r>
    </w:p>
    <w:p w:rsidR="00B8662D" w:rsidRPr="00373B63" w:rsidRDefault="00B10660" w:rsidP="0020586D">
      <w:pPr>
        <w:pStyle w:val="Akapitzlist"/>
        <w:numPr>
          <w:ilvl w:val="0"/>
          <w:numId w:val="10"/>
        </w:numPr>
        <w:spacing w:after="0" w:line="240" w:lineRule="auto"/>
        <w:ind w:right="47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lastRenderedPageBreak/>
        <w:t xml:space="preserve">Warunki płatności: przelew, 7 </w:t>
      </w:r>
      <w:r w:rsidR="00B8662D" w:rsidRPr="00373B63">
        <w:rPr>
          <w:rFonts w:cstheme="minorHAnsi"/>
          <w:sz w:val="24"/>
          <w:szCs w:val="24"/>
        </w:rPr>
        <w:t>dni od dnia przedstawienia Zamawiającemu prawidłowo wystawionej faktury oraz zatwierdzonego przez Zamawiającego protokołu odbioru.</w:t>
      </w:r>
    </w:p>
    <w:p w:rsidR="00D279C9" w:rsidRPr="00373B63" w:rsidRDefault="00D279C9" w:rsidP="0020586D">
      <w:pPr>
        <w:spacing w:after="0" w:line="240" w:lineRule="auto"/>
        <w:ind w:left="1100" w:right="6"/>
        <w:rPr>
          <w:rFonts w:cstheme="minorHAnsi"/>
          <w:sz w:val="24"/>
          <w:szCs w:val="24"/>
        </w:rPr>
      </w:pPr>
    </w:p>
    <w:p w:rsidR="006A1E48" w:rsidRPr="00373B63" w:rsidRDefault="00B56BE4" w:rsidP="006A1E48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373B63">
        <w:rPr>
          <w:rFonts w:cstheme="minorHAnsi"/>
          <w:b/>
          <w:sz w:val="24"/>
          <w:szCs w:val="24"/>
          <w:u w:val="single"/>
        </w:rPr>
        <w:t>WSPÓLNY SŁOWNIK ZAMÓWIEŃ PUBLICZNYCH</w:t>
      </w:r>
    </w:p>
    <w:p w:rsidR="00B56BE4" w:rsidRPr="00373B63" w:rsidRDefault="00E74DEC" w:rsidP="00E74DEC">
      <w:pPr>
        <w:pStyle w:val="Akapitzlist"/>
        <w:spacing w:after="0" w:line="240" w:lineRule="auto"/>
        <w:ind w:left="1104" w:right="4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CPV 38651300 Kamery </w:t>
      </w:r>
      <w:r w:rsidR="00192277">
        <w:rPr>
          <w:rFonts w:cstheme="minorHAnsi"/>
          <w:sz w:val="24"/>
          <w:szCs w:val="24"/>
        </w:rPr>
        <w:t>cyfrowe</w:t>
      </w:r>
    </w:p>
    <w:p w:rsidR="00B56BE4" w:rsidRPr="00373B63" w:rsidRDefault="00B56BE4" w:rsidP="0020586D">
      <w:pPr>
        <w:pStyle w:val="Akapitzlist"/>
        <w:spacing w:after="0" w:line="240" w:lineRule="auto"/>
        <w:ind w:left="1104" w:right="47"/>
        <w:rPr>
          <w:rFonts w:cstheme="minorHAnsi"/>
          <w:sz w:val="24"/>
          <w:szCs w:val="24"/>
        </w:rPr>
      </w:pPr>
    </w:p>
    <w:p w:rsidR="00B8662D" w:rsidRPr="00373B63" w:rsidRDefault="00B8662D" w:rsidP="00B10660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373B63">
        <w:rPr>
          <w:rFonts w:cstheme="minorHAnsi"/>
          <w:b/>
          <w:sz w:val="24"/>
          <w:szCs w:val="24"/>
          <w:u w:val="single"/>
        </w:rPr>
        <w:t>TERMIN WYKONANIA ZAMÓWIENIA</w:t>
      </w:r>
    </w:p>
    <w:p w:rsidR="00B8662D" w:rsidRPr="00373B63" w:rsidRDefault="00B8662D" w:rsidP="0020586D">
      <w:pPr>
        <w:pStyle w:val="Akapitzlist"/>
        <w:spacing w:after="0" w:line="240" w:lineRule="auto"/>
        <w:ind w:right="7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Termin dostarczenia sprzętu: 21 dni od dnia podpisania umowy.</w:t>
      </w:r>
    </w:p>
    <w:p w:rsidR="00D279C9" w:rsidRPr="00373B63" w:rsidRDefault="00D279C9" w:rsidP="0020586D">
      <w:pPr>
        <w:pStyle w:val="Akapitzlist"/>
        <w:spacing w:after="0" w:line="240" w:lineRule="auto"/>
        <w:ind w:right="7"/>
        <w:rPr>
          <w:rFonts w:cstheme="minorHAnsi"/>
          <w:sz w:val="24"/>
          <w:szCs w:val="24"/>
        </w:rPr>
      </w:pPr>
    </w:p>
    <w:p w:rsidR="00D279C9" w:rsidRPr="00373B63" w:rsidRDefault="00D279C9" w:rsidP="00B10660">
      <w:pPr>
        <w:pStyle w:val="Akapitzlist"/>
        <w:numPr>
          <w:ilvl w:val="0"/>
          <w:numId w:val="29"/>
        </w:numPr>
        <w:spacing w:after="0" w:line="240" w:lineRule="auto"/>
        <w:ind w:right="7"/>
        <w:rPr>
          <w:rFonts w:cstheme="minorHAnsi"/>
          <w:b/>
          <w:sz w:val="24"/>
          <w:szCs w:val="24"/>
          <w:u w:val="single"/>
        </w:rPr>
      </w:pPr>
      <w:r w:rsidRPr="00373B63">
        <w:rPr>
          <w:rFonts w:cstheme="minorHAnsi"/>
          <w:b/>
          <w:sz w:val="24"/>
          <w:szCs w:val="24"/>
          <w:u w:val="single"/>
        </w:rPr>
        <w:t>OPIS SPOSOBU PRZYGOTOWANIA OFERT</w:t>
      </w:r>
    </w:p>
    <w:p w:rsidR="004166A1" w:rsidRPr="00AE5259" w:rsidRDefault="00D279C9" w:rsidP="00AE5259">
      <w:pPr>
        <w:pStyle w:val="Akapitzlist"/>
        <w:numPr>
          <w:ilvl w:val="0"/>
          <w:numId w:val="14"/>
        </w:numPr>
        <w:spacing w:after="0" w:line="240" w:lineRule="auto"/>
        <w:ind w:left="1134" w:right="47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Postępowanie w całości będzie prowadzone w języku polskim.</w:t>
      </w:r>
    </w:p>
    <w:p w:rsidR="00D279C9" w:rsidRPr="00373B63" w:rsidRDefault="00D279C9" w:rsidP="0020586D">
      <w:pPr>
        <w:pStyle w:val="Akapitzlist"/>
        <w:numPr>
          <w:ilvl w:val="0"/>
          <w:numId w:val="14"/>
        </w:numPr>
        <w:spacing w:after="0" w:line="240" w:lineRule="auto"/>
        <w:ind w:left="1134" w:right="47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 xml:space="preserve">Ofertę należy sporządzić na </w:t>
      </w:r>
      <w:r w:rsidR="00C6298F" w:rsidRPr="00373B63">
        <w:rPr>
          <w:rFonts w:cstheme="minorHAnsi"/>
          <w:sz w:val="24"/>
          <w:szCs w:val="24"/>
        </w:rPr>
        <w:t>formu</w:t>
      </w:r>
      <w:r w:rsidR="007E0920" w:rsidRPr="00373B63">
        <w:rPr>
          <w:rFonts w:cstheme="minorHAnsi"/>
          <w:sz w:val="24"/>
          <w:szCs w:val="24"/>
        </w:rPr>
        <w:t>l</w:t>
      </w:r>
      <w:r w:rsidR="00E74DEC">
        <w:rPr>
          <w:rFonts w:cstheme="minorHAnsi"/>
          <w:sz w:val="24"/>
          <w:szCs w:val="24"/>
        </w:rPr>
        <w:t>arzu stanowiącym załącznik nr 1</w:t>
      </w:r>
      <w:r w:rsidR="00C6298F" w:rsidRPr="00373B63">
        <w:rPr>
          <w:rFonts w:cstheme="minorHAnsi"/>
          <w:sz w:val="24"/>
          <w:szCs w:val="24"/>
        </w:rPr>
        <w:t xml:space="preserve"> do Zapytania oraz załączyć</w:t>
      </w:r>
      <w:r w:rsidRPr="00373B63">
        <w:rPr>
          <w:rFonts w:cstheme="minorHAnsi"/>
          <w:sz w:val="24"/>
          <w:szCs w:val="24"/>
        </w:rPr>
        <w:t xml:space="preserve"> kart</w:t>
      </w:r>
      <w:r w:rsidR="00C6298F" w:rsidRPr="00373B63">
        <w:rPr>
          <w:rFonts w:cstheme="minorHAnsi"/>
          <w:sz w:val="24"/>
          <w:szCs w:val="24"/>
        </w:rPr>
        <w:t>y katalogowe</w:t>
      </w:r>
      <w:r w:rsidRPr="00373B63">
        <w:rPr>
          <w:rFonts w:cstheme="minorHAnsi"/>
          <w:sz w:val="24"/>
          <w:szCs w:val="24"/>
        </w:rPr>
        <w:t xml:space="preserve"> proponowanego w ofercie</w:t>
      </w:r>
      <w:r w:rsidR="007E0920" w:rsidRPr="00373B63">
        <w:rPr>
          <w:rFonts w:cstheme="minorHAnsi"/>
          <w:sz w:val="24"/>
          <w:szCs w:val="24"/>
        </w:rPr>
        <w:t xml:space="preserve"> sprzętu</w:t>
      </w:r>
      <w:r w:rsidRPr="00373B63">
        <w:rPr>
          <w:rFonts w:cstheme="minorHAnsi"/>
          <w:sz w:val="24"/>
          <w:szCs w:val="24"/>
        </w:rPr>
        <w:t>.</w:t>
      </w:r>
      <w:r w:rsidR="00C6298F" w:rsidRPr="00373B63">
        <w:rPr>
          <w:rFonts w:cstheme="minorHAnsi"/>
          <w:sz w:val="24"/>
          <w:szCs w:val="24"/>
        </w:rPr>
        <w:t xml:space="preserve"> Niezgodność parametrów zaproponowanego sprzętu w ofercie będzie skutkowało jej odrzuceniem.</w:t>
      </w:r>
    </w:p>
    <w:p w:rsidR="00D279C9" w:rsidRPr="00373B63" w:rsidRDefault="007E0920" w:rsidP="0020586D">
      <w:pPr>
        <w:pStyle w:val="Akapitzlist"/>
        <w:numPr>
          <w:ilvl w:val="0"/>
          <w:numId w:val="14"/>
        </w:numPr>
        <w:spacing w:after="0" w:line="240" w:lineRule="auto"/>
        <w:ind w:left="1134" w:right="47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Wykonawca ponosi</w:t>
      </w:r>
      <w:r w:rsidR="00D279C9" w:rsidRPr="00373B63">
        <w:rPr>
          <w:rFonts w:cstheme="minorHAnsi"/>
          <w:sz w:val="24"/>
          <w:szCs w:val="24"/>
        </w:rPr>
        <w:t xml:space="preserve"> wszystkie koszty związane z przygotowaniem i złożeniem oferty.</w:t>
      </w:r>
    </w:p>
    <w:p w:rsidR="00E74DEC" w:rsidRPr="00E74DEC" w:rsidRDefault="00C6298F" w:rsidP="00E74DEC">
      <w:pPr>
        <w:pStyle w:val="Akapitzlist"/>
        <w:numPr>
          <w:ilvl w:val="0"/>
          <w:numId w:val="14"/>
        </w:numPr>
        <w:spacing w:after="0" w:line="240" w:lineRule="auto"/>
        <w:ind w:right="47"/>
        <w:rPr>
          <w:rFonts w:cstheme="minorHAnsi"/>
          <w:sz w:val="24"/>
          <w:szCs w:val="24"/>
        </w:rPr>
      </w:pPr>
      <w:r w:rsidRPr="00E74DEC">
        <w:rPr>
          <w:rFonts w:cstheme="minorHAnsi"/>
          <w:sz w:val="24"/>
          <w:szCs w:val="24"/>
        </w:rPr>
        <w:t xml:space="preserve">Oferty należy złożyć za pośrednictwem strony </w:t>
      </w:r>
      <w:hyperlink r:id="rId11" w:history="1">
        <w:r w:rsidR="00E74DEC" w:rsidRPr="008528E8">
          <w:rPr>
            <w:rStyle w:val="Hipercze"/>
          </w:rPr>
          <w:t>https://platformazakupowa.pl/</w:t>
        </w:r>
      </w:hyperlink>
    </w:p>
    <w:p w:rsidR="00E736AC" w:rsidRPr="00E74DEC" w:rsidRDefault="00E736AC" w:rsidP="00E74DEC">
      <w:pPr>
        <w:pStyle w:val="Akapitzlist"/>
        <w:numPr>
          <w:ilvl w:val="0"/>
          <w:numId w:val="14"/>
        </w:numPr>
        <w:spacing w:after="0" w:line="240" w:lineRule="auto"/>
        <w:ind w:right="47"/>
        <w:rPr>
          <w:rFonts w:cstheme="minorHAnsi"/>
          <w:sz w:val="24"/>
          <w:szCs w:val="24"/>
        </w:rPr>
      </w:pPr>
      <w:r w:rsidRPr="00E74DEC">
        <w:rPr>
          <w:rFonts w:cstheme="minorHAnsi"/>
          <w:sz w:val="24"/>
          <w:szCs w:val="24"/>
        </w:rPr>
        <w:t>Oferta musi być podpisana przez osoby upoważnione do reprezentowania Oferenta</w:t>
      </w:r>
      <w:r w:rsidR="00B10660" w:rsidRPr="00E74DEC">
        <w:rPr>
          <w:rFonts w:cstheme="minorHAnsi"/>
          <w:sz w:val="24"/>
          <w:szCs w:val="24"/>
        </w:rPr>
        <w:t>, co powinno wynikać z dokumentów KRS</w:t>
      </w:r>
      <w:r w:rsidR="007E0920" w:rsidRPr="00E74DEC">
        <w:rPr>
          <w:rFonts w:cstheme="minorHAnsi"/>
          <w:sz w:val="24"/>
          <w:szCs w:val="24"/>
        </w:rPr>
        <w:t>, CEIDG</w:t>
      </w:r>
      <w:r w:rsidR="00B10660" w:rsidRPr="00E74DEC">
        <w:rPr>
          <w:rFonts w:cstheme="minorHAnsi"/>
          <w:sz w:val="24"/>
          <w:szCs w:val="24"/>
        </w:rPr>
        <w:t xml:space="preserve"> lub Pełnomocnictwa.</w:t>
      </w:r>
    </w:p>
    <w:p w:rsidR="00C6298F" w:rsidRPr="00373B63" w:rsidRDefault="00C6298F" w:rsidP="0020586D">
      <w:pPr>
        <w:pStyle w:val="Akapitzlist"/>
        <w:numPr>
          <w:ilvl w:val="0"/>
          <w:numId w:val="14"/>
        </w:numPr>
        <w:spacing w:after="0" w:line="240" w:lineRule="auto"/>
        <w:ind w:left="1134" w:right="47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Oferta zostanie odrzucona jeśli:</w:t>
      </w:r>
    </w:p>
    <w:p w:rsidR="00C6298F" w:rsidRPr="00373B63" w:rsidRDefault="00C6298F" w:rsidP="0020586D">
      <w:pPr>
        <w:pStyle w:val="Akapitzlist"/>
        <w:numPr>
          <w:ilvl w:val="0"/>
          <w:numId w:val="16"/>
        </w:numPr>
        <w:spacing w:after="0" w:line="240" w:lineRule="auto"/>
        <w:ind w:left="1418" w:right="526"/>
        <w:rPr>
          <w:rFonts w:cstheme="minorHAnsi"/>
          <w:noProof/>
          <w:sz w:val="24"/>
          <w:szCs w:val="24"/>
        </w:rPr>
      </w:pPr>
      <w:r w:rsidRPr="00373B63">
        <w:rPr>
          <w:rFonts w:cstheme="minorHAnsi"/>
          <w:sz w:val="24"/>
          <w:szCs w:val="24"/>
        </w:rPr>
        <w:t xml:space="preserve">jej treść nie odpowiada treści niniejszego zapytania ofertowego, </w:t>
      </w:r>
    </w:p>
    <w:p w:rsidR="00C6298F" w:rsidRPr="00373B63" w:rsidRDefault="00C6298F" w:rsidP="0020586D">
      <w:pPr>
        <w:pStyle w:val="Akapitzlist"/>
        <w:numPr>
          <w:ilvl w:val="0"/>
          <w:numId w:val="16"/>
        </w:numPr>
        <w:spacing w:after="0" w:line="240" w:lineRule="auto"/>
        <w:ind w:left="1418" w:right="526"/>
        <w:rPr>
          <w:rFonts w:cstheme="minorHAnsi"/>
          <w:noProof/>
          <w:sz w:val="24"/>
          <w:szCs w:val="24"/>
        </w:rPr>
      </w:pPr>
      <w:r w:rsidRPr="00373B63">
        <w:rPr>
          <w:rFonts w:cstheme="minorHAnsi"/>
          <w:sz w:val="24"/>
          <w:szCs w:val="24"/>
        </w:rPr>
        <w:t xml:space="preserve">jej złożenie stanowi czyn nieuczciwej konkurencji w rozumieniu przepisów o zwalczaniu nieuczciwej konkurencji, </w:t>
      </w:r>
    </w:p>
    <w:p w:rsidR="00C6298F" w:rsidRPr="00373B63" w:rsidRDefault="00C6298F" w:rsidP="0020586D">
      <w:pPr>
        <w:pStyle w:val="Akapitzlist"/>
        <w:numPr>
          <w:ilvl w:val="0"/>
          <w:numId w:val="16"/>
        </w:numPr>
        <w:spacing w:after="0" w:line="240" w:lineRule="auto"/>
        <w:ind w:left="1418" w:right="526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jest niezgodna z obowiązującymi przepisami prawa,</w:t>
      </w:r>
    </w:p>
    <w:p w:rsidR="00C6298F" w:rsidRPr="00373B63" w:rsidRDefault="00C6298F" w:rsidP="0020586D">
      <w:pPr>
        <w:pStyle w:val="Akapitzlist"/>
        <w:numPr>
          <w:ilvl w:val="0"/>
          <w:numId w:val="16"/>
        </w:numPr>
        <w:spacing w:after="0" w:line="240" w:lineRule="auto"/>
        <w:ind w:left="1418" w:right="526"/>
        <w:rPr>
          <w:rFonts w:cstheme="minorHAnsi"/>
          <w:noProof/>
          <w:sz w:val="24"/>
          <w:szCs w:val="24"/>
        </w:rPr>
      </w:pPr>
      <w:r w:rsidRPr="00373B63">
        <w:rPr>
          <w:rFonts w:cstheme="minorHAnsi"/>
          <w:sz w:val="24"/>
          <w:szCs w:val="24"/>
        </w:rPr>
        <w:t xml:space="preserve">zawiera błędy w obliczeniu ceny, </w:t>
      </w:r>
    </w:p>
    <w:p w:rsidR="00C6298F" w:rsidRPr="00373B63" w:rsidRDefault="00C6298F" w:rsidP="0020586D">
      <w:pPr>
        <w:pStyle w:val="Akapitzlist"/>
        <w:numPr>
          <w:ilvl w:val="0"/>
          <w:numId w:val="16"/>
        </w:numPr>
        <w:spacing w:after="0" w:line="240" w:lineRule="auto"/>
        <w:ind w:left="1418" w:right="526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 xml:space="preserve">została złożona przez Wykonawcę wykluczonego z udziału </w:t>
      </w:r>
      <w:r w:rsidR="0020586D" w:rsidRPr="00373B63">
        <w:rPr>
          <w:rFonts w:cstheme="minorHAnsi"/>
          <w:sz w:val="24"/>
          <w:szCs w:val="24"/>
        </w:rPr>
        <w:br/>
      </w:r>
      <w:r w:rsidRPr="00373B63">
        <w:rPr>
          <w:rFonts w:cstheme="minorHAnsi"/>
          <w:sz w:val="24"/>
          <w:szCs w:val="24"/>
        </w:rPr>
        <w:t xml:space="preserve">w postępowaniu, </w:t>
      </w:r>
    </w:p>
    <w:p w:rsidR="00C6298F" w:rsidRPr="00373B63" w:rsidRDefault="00C6298F" w:rsidP="0020586D">
      <w:pPr>
        <w:pStyle w:val="Akapitzlist"/>
        <w:numPr>
          <w:ilvl w:val="0"/>
          <w:numId w:val="16"/>
        </w:numPr>
        <w:spacing w:after="0" w:line="240" w:lineRule="auto"/>
        <w:ind w:left="1418" w:right="526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zawiera rażąco niską cenę w stosunku do przedmiotu zamówienia,</w:t>
      </w:r>
    </w:p>
    <w:p w:rsidR="00C6298F" w:rsidRPr="00373B63" w:rsidRDefault="00C6298F" w:rsidP="0020586D">
      <w:pPr>
        <w:pStyle w:val="Akapitzlist"/>
        <w:numPr>
          <w:ilvl w:val="0"/>
          <w:numId w:val="16"/>
        </w:numPr>
        <w:spacing w:after="0" w:line="240" w:lineRule="auto"/>
        <w:ind w:left="1418" w:right="526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 xml:space="preserve">nie zawiera danych pozwalających ocenić ofertę, </w:t>
      </w:r>
    </w:p>
    <w:p w:rsidR="00C6298F" w:rsidRPr="00373B63" w:rsidRDefault="007E0920" w:rsidP="0020586D">
      <w:pPr>
        <w:pStyle w:val="Akapitzlist"/>
        <w:numPr>
          <w:ilvl w:val="0"/>
          <w:numId w:val="16"/>
        </w:numPr>
        <w:spacing w:after="0" w:line="240" w:lineRule="auto"/>
        <w:ind w:left="1418" w:right="526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W</w:t>
      </w:r>
      <w:r w:rsidR="00C6298F" w:rsidRPr="00373B63">
        <w:rPr>
          <w:rFonts w:cstheme="minorHAnsi"/>
          <w:sz w:val="24"/>
          <w:szCs w:val="24"/>
        </w:rPr>
        <w:t>ykonawca nie spełnia warunków udziału w postępowaniu,</w:t>
      </w:r>
    </w:p>
    <w:p w:rsidR="00C6298F" w:rsidRPr="00373B63" w:rsidRDefault="00C6298F" w:rsidP="0020586D">
      <w:pPr>
        <w:pStyle w:val="Akapitzlist"/>
        <w:numPr>
          <w:ilvl w:val="0"/>
          <w:numId w:val="16"/>
        </w:numPr>
        <w:spacing w:after="0" w:line="240" w:lineRule="auto"/>
        <w:ind w:left="1418" w:right="526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oferta przekroczy budżet Zamawiającego.</w:t>
      </w:r>
    </w:p>
    <w:p w:rsidR="004B2F9C" w:rsidRPr="00373B63" w:rsidRDefault="004B2F9C" w:rsidP="0020586D">
      <w:pPr>
        <w:pStyle w:val="Akapitzlist"/>
        <w:numPr>
          <w:ilvl w:val="0"/>
          <w:numId w:val="14"/>
        </w:numPr>
        <w:spacing w:after="0" w:line="240" w:lineRule="auto"/>
        <w:ind w:left="709" w:right="6" w:hanging="425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Zamawiający ma prawo żądać wyjaśnień, w tym złożenia dowodów dotyczących elementów oferty wpływających na cenę od Wykonawców, których oferty będą zawierały cenę odbiegającą o 30% i więcej od szacunkowej wartości zamówienia lub średniej arytmetycznej cen wszystkich złożonych ofert. Zamawiający odrzuca ofertę, jeżeli Wykonawca nie złoży wyjaśnień w terminie 2 dni roboczych od wezwania albo jeżeli dokonana ocena wyjaśnień potwierdza, że oferta zawiera rażąco niską cenę w stosunku do przedmiotu zamówienia. Wezwanie zostanie przekazane drogą mailową na adres wskazany w ofercie.</w:t>
      </w:r>
    </w:p>
    <w:p w:rsidR="004B2F9C" w:rsidRPr="00373B63" w:rsidRDefault="004B2F9C" w:rsidP="0020586D">
      <w:pPr>
        <w:pStyle w:val="Akapitzlist"/>
        <w:spacing w:after="0" w:line="240" w:lineRule="auto"/>
        <w:ind w:left="709" w:right="6"/>
        <w:rPr>
          <w:rFonts w:cstheme="minorHAnsi"/>
          <w:sz w:val="24"/>
          <w:szCs w:val="24"/>
        </w:rPr>
      </w:pPr>
    </w:p>
    <w:p w:rsidR="004B2F9C" w:rsidRPr="00373B63" w:rsidRDefault="004B2F9C" w:rsidP="0020586D">
      <w:pPr>
        <w:numPr>
          <w:ilvl w:val="0"/>
          <w:numId w:val="14"/>
        </w:numPr>
        <w:spacing w:after="0" w:line="240" w:lineRule="auto"/>
        <w:ind w:right="7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Dokumenty wymagane od Wykonawcy:</w:t>
      </w:r>
    </w:p>
    <w:p w:rsidR="004B2F9C" w:rsidRPr="00373B63" w:rsidRDefault="004B2F9C" w:rsidP="0020586D">
      <w:pPr>
        <w:pStyle w:val="Akapitzlist"/>
        <w:numPr>
          <w:ilvl w:val="0"/>
          <w:numId w:val="19"/>
        </w:numPr>
        <w:spacing w:after="0" w:line="240" w:lineRule="auto"/>
        <w:ind w:left="1418" w:right="526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lastRenderedPageBreak/>
        <w:t>Wypełniony i podpisany formularz</w:t>
      </w:r>
      <w:r w:rsidR="00525A0E" w:rsidRPr="00373B63">
        <w:rPr>
          <w:rFonts w:cstheme="minorHAnsi"/>
          <w:sz w:val="24"/>
          <w:szCs w:val="24"/>
        </w:rPr>
        <w:t xml:space="preserve"> oferty (</w:t>
      </w:r>
      <w:r w:rsidR="00FF143C">
        <w:rPr>
          <w:rFonts w:cstheme="minorHAnsi"/>
          <w:sz w:val="24"/>
          <w:szCs w:val="24"/>
        </w:rPr>
        <w:t xml:space="preserve">wzór wg Załącznika nr 1 </w:t>
      </w:r>
      <w:r w:rsidRPr="00373B63">
        <w:rPr>
          <w:rFonts w:cstheme="minorHAnsi"/>
          <w:sz w:val="24"/>
          <w:szCs w:val="24"/>
        </w:rPr>
        <w:t>do Zapytania</w:t>
      </w:r>
      <w:r w:rsidR="009461A5" w:rsidRPr="00373B63">
        <w:rPr>
          <w:rFonts w:cstheme="minorHAnsi"/>
          <w:sz w:val="24"/>
          <w:szCs w:val="24"/>
        </w:rPr>
        <w:t>).</w:t>
      </w:r>
    </w:p>
    <w:p w:rsidR="004B2F9C" w:rsidRPr="00373B63" w:rsidRDefault="004B2F9C" w:rsidP="0020586D">
      <w:pPr>
        <w:pStyle w:val="Akapitzlist"/>
        <w:numPr>
          <w:ilvl w:val="0"/>
          <w:numId w:val="19"/>
        </w:numPr>
        <w:spacing w:after="0" w:line="240" w:lineRule="auto"/>
        <w:ind w:left="1418" w:right="526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Oświadczenie o braku p</w:t>
      </w:r>
      <w:r w:rsidR="00525A0E" w:rsidRPr="00373B63">
        <w:rPr>
          <w:rFonts w:cstheme="minorHAnsi"/>
          <w:sz w:val="24"/>
          <w:szCs w:val="24"/>
        </w:rPr>
        <w:t xml:space="preserve">owiązań (wzór wg </w:t>
      </w:r>
      <w:r w:rsidR="00BD3CCD" w:rsidRPr="00373B63">
        <w:rPr>
          <w:rFonts w:cstheme="minorHAnsi"/>
          <w:sz w:val="24"/>
          <w:szCs w:val="24"/>
        </w:rPr>
        <w:t>Załącznika nr 2</w:t>
      </w:r>
      <w:r w:rsidRPr="00373B63">
        <w:rPr>
          <w:rFonts w:cstheme="minorHAnsi"/>
          <w:sz w:val="24"/>
          <w:szCs w:val="24"/>
        </w:rPr>
        <w:t xml:space="preserve"> do Zapytania</w:t>
      </w:r>
      <w:r w:rsidR="009461A5" w:rsidRPr="00373B63">
        <w:rPr>
          <w:rFonts w:cstheme="minorHAnsi"/>
          <w:sz w:val="24"/>
          <w:szCs w:val="24"/>
        </w:rPr>
        <w:t>).</w:t>
      </w:r>
    </w:p>
    <w:p w:rsidR="004B2F9C" w:rsidRPr="00373B63" w:rsidRDefault="007E0920" w:rsidP="0020586D">
      <w:pPr>
        <w:pStyle w:val="Akapitzlist"/>
        <w:numPr>
          <w:ilvl w:val="0"/>
          <w:numId w:val="19"/>
        </w:numPr>
        <w:spacing w:after="0" w:line="240" w:lineRule="auto"/>
        <w:ind w:left="1418" w:right="526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Podpisana</w:t>
      </w:r>
      <w:r w:rsidR="004B2F9C" w:rsidRPr="00373B63">
        <w:rPr>
          <w:rFonts w:cstheme="minorHAnsi"/>
          <w:sz w:val="24"/>
          <w:szCs w:val="24"/>
        </w:rPr>
        <w:t xml:space="preserve"> przez osoby upoważnione do reprezentacji podmiotu składającego ofertę</w:t>
      </w:r>
      <w:r w:rsidR="00525A0E" w:rsidRPr="00373B63">
        <w:rPr>
          <w:rFonts w:cstheme="minorHAnsi"/>
          <w:sz w:val="24"/>
          <w:szCs w:val="24"/>
        </w:rPr>
        <w:t xml:space="preserve"> </w:t>
      </w:r>
      <w:r w:rsidRPr="00373B63">
        <w:rPr>
          <w:rFonts w:cstheme="minorHAnsi"/>
          <w:sz w:val="24"/>
          <w:szCs w:val="24"/>
        </w:rPr>
        <w:t>klauzula informacyjna (</w:t>
      </w:r>
      <w:r w:rsidR="00BD3CCD" w:rsidRPr="00373B63">
        <w:rPr>
          <w:rFonts w:cstheme="minorHAnsi"/>
          <w:sz w:val="24"/>
          <w:szCs w:val="24"/>
        </w:rPr>
        <w:t>Załącznik Nr 3</w:t>
      </w:r>
      <w:r w:rsidRPr="00373B63">
        <w:rPr>
          <w:rFonts w:cstheme="minorHAnsi"/>
          <w:sz w:val="24"/>
          <w:szCs w:val="24"/>
        </w:rPr>
        <w:t>)</w:t>
      </w:r>
      <w:r w:rsidR="009461A5" w:rsidRPr="00373B63">
        <w:rPr>
          <w:rFonts w:cstheme="minorHAnsi"/>
          <w:sz w:val="24"/>
          <w:szCs w:val="24"/>
        </w:rPr>
        <w:t>.</w:t>
      </w:r>
    </w:p>
    <w:p w:rsidR="004B2F9C" w:rsidRPr="00373B63" w:rsidRDefault="004B2F9C" w:rsidP="0020586D">
      <w:pPr>
        <w:pStyle w:val="Akapitzlist"/>
        <w:numPr>
          <w:ilvl w:val="0"/>
          <w:numId w:val="19"/>
        </w:numPr>
        <w:spacing w:after="0" w:line="240" w:lineRule="auto"/>
        <w:ind w:left="1418" w:right="526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Dołączenie kart kat</w:t>
      </w:r>
      <w:r w:rsidR="009461A5" w:rsidRPr="00373B63">
        <w:rPr>
          <w:rFonts w:cstheme="minorHAnsi"/>
          <w:sz w:val="24"/>
          <w:szCs w:val="24"/>
        </w:rPr>
        <w:t>alogowych oferowanych produktów.</w:t>
      </w:r>
    </w:p>
    <w:p w:rsidR="009461A5" w:rsidRPr="00373B63" w:rsidRDefault="009461A5" w:rsidP="0020586D">
      <w:pPr>
        <w:pStyle w:val="Akapitzlist"/>
        <w:numPr>
          <w:ilvl w:val="0"/>
          <w:numId w:val="19"/>
        </w:numPr>
        <w:spacing w:after="0" w:line="240" w:lineRule="auto"/>
        <w:ind w:left="1418" w:right="526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Aktualny odpis z właściwego rejestru albo aktualne zaświadczenie z wpisu do ewidencji działalności gospodarczej.</w:t>
      </w:r>
    </w:p>
    <w:p w:rsidR="004B2F9C" w:rsidRPr="00373B63" w:rsidRDefault="004B2F9C" w:rsidP="0020586D">
      <w:pPr>
        <w:pStyle w:val="Akapitzlist"/>
        <w:numPr>
          <w:ilvl w:val="0"/>
          <w:numId w:val="19"/>
        </w:numPr>
        <w:spacing w:after="0" w:line="240" w:lineRule="auto"/>
        <w:ind w:left="1418" w:right="526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 xml:space="preserve">Pełnomocnictwo — w przypadku składnia oferty przez Pełnomocnika — pełnomocnictwo w oryginale lub kopię poświadczoną za zgodność </w:t>
      </w:r>
      <w:r w:rsidR="0020586D" w:rsidRPr="00373B63">
        <w:rPr>
          <w:rFonts w:cstheme="minorHAnsi"/>
          <w:sz w:val="24"/>
          <w:szCs w:val="24"/>
        </w:rPr>
        <w:br/>
      </w:r>
      <w:r w:rsidRPr="00373B63">
        <w:rPr>
          <w:rFonts w:cstheme="minorHAnsi"/>
          <w:sz w:val="24"/>
          <w:szCs w:val="24"/>
        </w:rPr>
        <w:t>z oryginałem przez osobę uprawnioną do reprezentacji Wykonawcy.</w:t>
      </w:r>
    </w:p>
    <w:p w:rsidR="004B2F9C" w:rsidRPr="00373B63" w:rsidRDefault="004B2F9C" w:rsidP="0020586D">
      <w:pPr>
        <w:pStyle w:val="Akapitzlist"/>
        <w:numPr>
          <w:ilvl w:val="0"/>
          <w:numId w:val="19"/>
        </w:numPr>
        <w:spacing w:after="0" w:line="240" w:lineRule="auto"/>
        <w:ind w:left="1418" w:right="526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Brak któregoś z wymaganych załączników spowoduje odrzucenie oferty poprzez pozostawienie jej bez rozpatrzenia.</w:t>
      </w:r>
    </w:p>
    <w:p w:rsidR="0020586D" w:rsidRPr="00373B63" w:rsidRDefault="0020586D" w:rsidP="0020586D">
      <w:pPr>
        <w:pStyle w:val="Akapitzlist"/>
        <w:numPr>
          <w:ilvl w:val="0"/>
          <w:numId w:val="19"/>
        </w:numPr>
        <w:spacing w:after="0" w:line="240" w:lineRule="auto"/>
        <w:ind w:left="1418" w:right="526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Złożenie ofert</w:t>
      </w:r>
      <w:r w:rsidR="00BD3CCD" w:rsidRPr="00373B63">
        <w:rPr>
          <w:rFonts w:cstheme="minorHAnsi"/>
          <w:sz w:val="24"/>
          <w:szCs w:val="24"/>
        </w:rPr>
        <w:t>y jest jednoznaczne z akceptacją</w:t>
      </w:r>
      <w:r w:rsidRPr="00373B63">
        <w:rPr>
          <w:rFonts w:cstheme="minorHAnsi"/>
          <w:sz w:val="24"/>
          <w:szCs w:val="24"/>
        </w:rPr>
        <w:t xml:space="preserve"> umowy stanowiącej </w:t>
      </w:r>
      <w:r w:rsidR="00BD3CCD" w:rsidRPr="00373B63">
        <w:rPr>
          <w:rFonts w:cstheme="minorHAnsi"/>
          <w:sz w:val="24"/>
          <w:szCs w:val="24"/>
        </w:rPr>
        <w:t>Załącznik nr 4</w:t>
      </w:r>
      <w:r w:rsidR="00DC65A9" w:rsidRPr="00373B63">
        <w:rPr>
          <w:rFonts w:cstheme="minorHAnsi"/>
          <w:sz w:val="24"/>
          <w:szCs w:val="24"/>
        </w:rPr>
        <w:t xml:space="preserve">, a co za tym idzie również konieczności załączenia na etapie podpisania umowy polisy ubezpieczeniowej o której mowa w jej </w:t>
      </w:r>
      <w:r w:rsidR="00DC65A9" w:rsidRPr="00373B63">
        <w:rPr>
          <w:rFonts w:cstheme="minorHAnsi"/>
          <w:sz w:val="24"/>
          <w:szCs w:val="24"/>
        </w:rPr>
        <w:br/>
        <w:t>§ 1 pkt. 4</w:t>
      </w:r>
    </w:p>
    <w:p w:rsidR="004B2F9C" w:rsidRPr="00373B63" w:rsidRDefault="004B2F9C" w:rsidP="00FF143C">
      <w:pPr>
        <w:numPr>
          <w:ilvl w:val="0"/>
          <w:numId w:val="14"/>
        </w:numPr>
        <w:spacing w:after="0" w:line="240" w:lineRule="auto"/>
        <w:ind w:right="7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 xml:space="preserve">Wykonawca może zwrócić się do Zamawiającego o wyjaśnienie treści Zapytania. Zamawiający jest obowiązany udzielić wyjaśnień niezwłocznie pod warunkiem, że wniosek o wyjaśnienie wpłynie do Zamawiającego do dnia </w:t>
      </w:r>
      <w:r w:rsidR="00AE5259">
        <w:rPr>
          <w:rFonts w:cstheme="minorHAnsi"/>
          <w:b/>
          <w:sz w:val="24"/>
          <w:szCs w:val="24"/>
        </w:rPr>
        <w:t>06</w:t>
      </w:r>
      <w:r w:rsidRPr="00914DC6">
        <w:rPr>
          <w:rFonts w:cstheme="minorHAnsi"/>
          <w:b/>
          <w:sz w:val="24"/>
          <w:szCs w:val="24"/>
        </w:rPr>
        <w:t>.0</w:t>
      </w:r>
      <w:r w:rsidR="00AE5259">
        <w:rPr>
          <w:rFonts w:cstheme="minorHAnsi"/>
          <w:b/>
          <w:sz w:val="24"/>
          <w:szCs w:val="24"/>
        </w:rPr>
        <w:t>4</w:t>
      </w:r>
      <w:r w:rsidRPr="00914DC6">
        <w:rPr>
          <w:rFonts w:cstheme="minorHAnsi"/>
          <w:b/>
          <w:sz w:val="24"/>
          <w:szCs w:val="24"/>
        </w:rPr>
        <w:t>.2022 r do godz.</w:t>
      </w:r>
      <w:r w:rsidR="00914DC6" w:rsidRPr="00914DC6">
        <w:rPr>
          <w:rFonts w:cstheme="minorHAnsi"/>
          <w:b/>
          <w:sz w:val="24"/>
          <w:szCs w:val="24"/>
        </w:rPr>
        <w:t xml:space="preserve"> 12</w:t>
      </w:r>
      <w:r w:rsidRPr="00914DC6">
        <w:rPr>
          <w:rFonts w:cstheme="minorHAnsi"/>
          <w:b/>
          <w:sz w:val="24"/>
          <w:szCs w:val="24"/>
        </w:rPr>
        <w:t>.00</w:t>
      </w:r>
      <w:r w:rsidRPr="00373B63">
        <w:rPr>
          <w:rFonts w:cstheme="minorHAnsi"/>
          <w:sz w:val="24"/>
          <w:szCs w:val="24"/>
        </w:rPr>
        <w:t>.</w:t>
      </w:r>
      <w:r w:rsidR="00525A0E" w:rsidRPr="00373B63">
        <w:rPr>
          <w:rFonts w:cstheme="minorHAnsi"/>
          <w:sz w:val="24"/>
          <w:szCs w:val="24"/>
        </w:rPr>
        <w:t xml:space="preserve"> </w:t>
      </w:r>
      <w:r w:rsidRPr="00373B63">
        <w:rPr>
          <w:rFonts w:cstheme="minorHAnsi"/>
          <w:sz w:val="24"/>
          <w:szCs w:val="24"/>
        </w:rPr>
        <w:t xml:space="preserve">Pytania można zadawać poprzez stronę </w:t>
      </w:r>
      <w:r w:rsidR="0020586D" w:rsidRPr="00373B63">
        <w:rPr>
          <w:rFonts w:cstheme="minorHAnsi"/>
          <w:sz w:val="24"/>
          <w:szCs w:val="24"/>
        </w:rPr>
        <w:t xml:space="preserve"> </w:t>
      </w:r>
      <w:hyperlink r:id="rId12" w:history="1">
        <w:r w:rsidR="00FF143C" w:rsidRPr="008528E8">
          <w:rPr>
            <w:rStyle w:val="Hipercze"/>
          </w:rPr>
          <w:t>https://platformazakupowa.pl/</w:t>
        </w:r>
      </w:hyperlink>
      <w:r w:rsidR="00FF143C">
        <w:t xml:space="preserve"> </w:t>
      </w:r>
      <w:r w:rsidR="00B10660" w:rsidRPr="00373B63">
        <w:rPr>
          <w:rFonts w:cstheme="minorHAnsi"/>
          <w:sz w:val="24"/>
          <w:szCs w:val="24"/>
        </w:rPr>
        <w:t xml:space="preserve">. </w:t>
      </w:r>
      <w:r w:rsidR="00264AC0" w:rsidRPr="00373B63">
        <w:rPr>
          <w:rFonts w:cstheme="minorHAnsi"/>
          <w:sz w:val="24"/>
          <w:szCs w:val="24"/>
        </w:rPr>
        <w:t xml:space="preserve">Zamawiający udzieli odpowiedzi na pytania również za pośrednictwem </w:t>
      </w:r>
      <w:r w:rsidR="00FF143C">
        <w:rPr>
          <w:rFonts w:cstheme="minorHAnsi"/>
          <w:sz w:val="24"/>
          <w:szCs w:val="24"/>
        </w:rPr>
        <w:t xml:space="preserve">platformy zakupowej Open </w:t>
      </w:r>
      <w:proofErr w:type="spellStart"/>
      <w:r w:rsidR="00FF143C">
        <w:rPr>
          <w:rFonts w:cstheme="minorHAnsi"/>
          <w:sz w:val="24"/>
          <w:szCs w:val="24"/>
        </w:rPr>
        <w:t>Nexus</w:t>
      </w:r>
      <w:proofErr w:type="spellEnd"/>
    </w:p>
    <w:p w:rsidR="00525A0E" w:rsidRPr="00373B63" w:rsidRDefault="00525A0E" w:rsidP="0020586D">
      <w:pPr>
        <w:spacing w:after="0" w:line="240" w:lineRule="auto"/>
        <w:ind w:left="720" w:right="7"/>
        <w:rPr>
          <w:rFonts w:cstheme="minorHAnsi"/>
          <w:sz w:val="24"/>
          <w:szCs w:val="24"/>
        </w:rPr>
      </w:pPr>
    </w:p>
    <w:p w:rsidR="001B6476" w:rsidRPr="00FF143C" w:rsidRDefault="00525A0E" w:rsidP="009B501A">
      <w:pPr>
        <w:pStyle w:val="Akapitzlist"/>
        <w:numPr>
          <w:ilvl w:val="0"/>
          <w:numId w:val="29"/>
        </w:numPr>
        <w:spacing w:after="0" w:line="240" w:lineRule="auto"/>
        <w:ind w:right="7"/>
        <w:rPr>
          <w:rFonts w:cstheme="minorHAnsi"/>
          <w:sz w:val="24"/>
          <w:szCs w:val="24"/>
        </w:rPr>
      </w:pPr>
      <w:r w:rsidRPr="00FF143C">
        <w:rPr>
          <w:rFonts w:cstheme="minorHAnsi"/>
          <w:b/>
          <w:sz w:val="24"/>
          <w:szCs w:val="24"/>
        </w:rPr>
        <w:t>TERMIN ORAZ MIEJSCE SKŁADANIA OFERT</w:t>
      </w:r>
      <w:r w:rsidR="002552F8" w:rsidRPr="00FF143C">
        <w:rPr>
          <w:rFonts w:cstheme="minorHAnsi"/>
          <w:b/>
          <w:sz w:val="24"/>
          <w:szCs w:val="24"/>
        </w:rPr>
        <w:t xml:space="preserve"> </w:t>
      </w:r>
      <w:r w:rsidR="001B6476" w:rsidRPr="00FF143C">
        <w:rPr>
          <w:rFonts w:cstheme="minorHAnsi"/>
          <w:sz w:val="24"/>
          <w:szCs w:val="24"/>
        </w:rPr>
        <w:t xml:space="preserve">Termin składania ofert od dnia </w:t>
      </w:r>
      <w:r w:rsidR="00264AC0" w:rsidRPr="00FF143C">
        <w:rPr>
          <w:rFonts w:cstheme="minorHAnsi"/>
          <w:sz w:val="24"/>
          <w:szCs w:val="24"/>
        </w:rPr>
        <w:t>ogłoszenia</w:t>
      </w:r>
      <w:r w:rsidR="001B6476" w:rsidRPr="00FF143C">
        <w:rPr>
          <w:rFonts w:cstheme="minorHAnsi"/>
          <w:sz w:val="24"/>
          <w:szCs w:val="24"/>
        </w:rPr>
        <w:t xml:space="preserve"> do dnia </w:t>
      </w:r>
      <w:r w:rsidR="00AE5259">
        <w:rPr>
          <w:rFonts w:cstheme="minorHAnsi"/>
          <w:b/>
          <w:sz w:val="24"/>
          <w:szCs w:val="24"/>
        </w:rPr>
        <w:t>08</w:t>
      </w:r>
      <w:r w:rsidR="00264AC0" w:rsidRPr="00FF143C">
        <w:rPr>
          <w:rFonts w:cstheme="minorHAnsi"/>
          <w:b/>
          <w:sz w:val="24"/>
          <w:szCs w:val="24"/>
        </w:rPr>
        <w:t xml:space="preserve"> </w:t>
      </w:r>
      <w:r w:rsidR="00AE5259">
        <w:rPr>
          <w:rFonts w:cstheme="minorHAnsi"/>
          <w:b/>
          <w:sz w:val="24"/>
          <w:szCs w:val="24"/>
        </w:rPr>
        <w:t xml:space="preserve">kwietnia </w:t>
      </w:r>
      <w:bookmarkStart w:id="0" w:name="_GoBack"/>
      <w:bookmarkEnd w:id="0"/>
      <w:r w:rsidR="00264AC0" w:rsidRPr="00FF143C">
        <w:rPr>
          <w:rFonts w:cstheme="minorHAnsi"/>
          <w:b/>
          <w:sz w:val="24"/>
          <w:szCs w:val="24"/>
        </w:rPr>
        <w:t xml:space="preserve">2022r. </w:t>
      </w:r>
      <w:r w:rsidR="001B6476" w:rsidRPr="00FF143C">
        <w:rPr>
          <w:rFonts w:cstheme="minorHAnsi"/>
          <w:b/>
          <w:sz w:val="24"/>
          <w:szCs w:val="24"/>
        </w:rPr>
        <w:t>do godziny 1</w:t>
      </w:r>
      <w:r w:rsidR="00DC65A9" w:rsidRPr="00FF143C">
        <w:rPr>
          <w:rFonts w:cstheme="minorHAnsi"/>
          <w:b/>
          <w:sz w:val="24"/>
          <w:szCs w:val="24"/>
        </w:rPr>
        <w:t>0</w:t>
      </w:r>
      <w:r w:rsidR="001B6476" w:rsidRPr="00FF143C">
        <w:rPr>
          <w:rFonts w:cstheme="minorHAnsi"/>
          <w:b/>
          <w:sz w:val="24"/>
          <w:szCs w:val="24"/>
        </w:rPr>
        <w:t>:00</w:t>
      </w:r>
      <w:r w:rsidR="001B6476" w:rsidRPr="00FF143C">
        <w:rPr>
          <w:rFonts w:cstheme="minorHAnsi"/>
          <w:sz w:val="24"/>
          <w:szCs w:val="24"/>
        </w:rPr>
        <w:t>.</w:t>
      </w:r>
    </w:p>
    <w:p w:rsidR="00FF143C" w:rsidRDefault="001B6476" w:rsidP="0020586D">
      <w:pPr>
        <w:spacing w:after="0" w:line="240" w:lineRule="auto"/>
        <w:ind w:right="7"/>
      </w:pPr>
      <w:r w:rsidRPr="00373B63">
        <w:rPr>
          <w:rFonts w:cstheme="minorHAnsi"/>
          <w:sz w:val="24"/>
          <w:szCs w:val="24"/>
        </w:rPr>
        <w:t xml:space="preserve">Miejsce składania ofert: </w:t>
      </w:r>
      <w:hyperlink r:id="rId13" w:history="1">
        <w:r w:rsidR="00FF143C" w:rsidRPr="008528E8">
          <w:rPr>
            <w:rStyle w:val="Hipercze"/>
          </w:rPr>
          <w:t>https://platformazakupowa.pl/</w:t>
        </w:r>
      </w:hyperlink>
      <w:r w:rsidR="00FF143C">
        <w:t xml:space="preserve"> .</w:t>
      </w:r>
    </w:p>
    <w:p w:rsidR="001B6476" w:rsidRPr="00373B63" w:rsidRDefault="001B6476" w:rsidP="0020586D">
      <w:pPr>
        <w:spacing w:after="0" w:line="240" w:lineRule="auto"/>
        <w:ind w:right="7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Oferty złożone po terminie nie będą brane pod uwagę.</w:t>
      </w:r>
    </w:p>
    <w:p w:rsidR="0020586D" w:rsidRPr="00373B63" w:rsidRDefault="0020586D" w:rsidP="0020586D">
      <w:pPr>
        <w:spacing w:after="0" w:line="240" w:lineRule="auto"/>
        <w:ind w:right="7"/>
        <w:rPr>
          <w:rFonts w:cstheme="minorHAnsi"/>
          <w:sz w:val="24"/>
          <w:szCs w:val="24"/>
        </w:rPr>
      </w:pPr>
    </w:p>
    <w:p w:rsidR="00C6298F" w:rsidRPr="00373B63" w:rsidRDefault="001B6476" w:rsidP="00B10660">
      <w:pPr>
        <w:pStyle w:val="Akapitzlist"/>
        <w:numPr>
          <w:ilvl w:val="0"/>
          <w:numId w:val="29"/>
        </w:numPr>
        <w:spacing w:after="0" w:line="240" w:lineRule="auto"/>
        <w:ind w:right="47"/>
        <w:rPr>
          <w:rFonts w:cstheme="minorHAnsi"/>
          <w:b/>
          <w:sz w:val="24"/>
          <w:szCs w:val="24"/>
        </w:rPr>
      </w:pPr>
      <w:r w:rsidRPr="00373B63">
        <w:rPr>
          <w:rFonts w:cstheme="minorHAnsi"/>
          <w:b/>
          <w:sz w:val="24"/>
          <w:szCs w:val="24"/>
        </w:rPr>
        <w:t>WYKLUCZENIE Z M</w:t>
      </w:r>
      <w:r w:rsidR="002552F8" w:rsidRPr="00373B63">
        <w:rPr>
          <w:rFonts w:cstheme="minorHAnsi"/>
          <w:b/>
          <w:sz w:val="24"/>
          <w:szCs w:val="24"/>
        </w:rPr>
        <w:t xml:space="preserve">OŻLIWOŚCI REALIZACJI ZAMÓWIENIA </w:t>
      </w:r>
    </w:p>
    <w:p w:rsidR="001B6476" w:rsidRPr="00373B63" w:rsidRDefault="001B6476" w:rsidP="0020586D">
      <w:pPr>
        <w:pStyle w:val="Akapitzlist"/>
        <w:numPr>
          <w:ilvl w:val="0"/>
          <w:numId w:val="21"/>
        </w:numPr>
        <w:spacing w:after="0" w:line="240" w:lineRule="auto"/>
        <w:ind w:left="709" w:right="151" w:hanging="425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Z możliwości realizacji zamówienia będą wyłączeni Wykonawcy powiązani osobowo lub kapitałowo z Zamawiającym lub osobami upoważnionymi do zaciągania zobowiązań w imieniu Zamawiającego lub osobami wykonującymi w imieniu Zamawiającego czynności związane z przygotowaniem i przeprowadzeniem procedury wyboru Wykonawcy (</w:t>
      </w:r>
      <w:r w:rsidR="00BD3CCD" w:rsidRPr="00373B63">
        <w:rPr>
          <w:rFonts w:cstheme="minorHAnsi"/>
          <w:sz w:val="24"/>
          <w:szCs w:val="24"/>
        </w:rPr>
        <w:t>załącznik nr 2</w:t>
      </w:r>
      <w:r w:rsidRPr="00373B63">
        <w:rPr>
          <w:rFonts w:cstheme="minorHAnsi"/>
          <w:sz w:val="24"/>
          <w:szCs w:val="24"/>
        </w:rPr>
        <w:t>).</w:t>
      </w:r>
    </w:p>
    <w:p w:rsidR="001B6476" w:rsidRPr="00373B63" w:rsidRDefault="001B6476" w:rsidP="0020586D">
      <w:pPr>
        <w:pStyle w:val="Akapitzlist"/>
        <w:spacing w:after="0" w:line="240" w:lineRule="auto"/>
        <w:ind w:left="1080" w:right="151"/>
        <w:rPr>
          <w:rFonts w:cstheme="minorHAnsi"/>
          <w:sz w:val="24"/>
          <w:szCs w:val="24"/>
        </w:rPr>
      </w:pPr>
    </w:p>
    <w:p w:rsidR="001B6476" w:rsidRPr="00373B63" w:rsidRDefault="001B6476" w:rsidP="00B10660">
      <w:pPr>
        <w:pStyle w:val="Akapitzlist"/>
        <w:numPr>
          <w:ilvl w:val="0"/>
          <w:numId w:val="29"/>
        </w:numPr>
        <w:spacing w:after="0" w:line="240" w:lineRule="auto"/>
        <w:ind w:right="47"/>
        <w:rPr>
          <w:rFonts w:cstheme="minorHAnsi"/>
          <w:b/>
          <w:sz w:val="24"/>
          <w:szCs w:val="24"/>
        </w:rPr>
      </w:pPr>
      <w:r w:rsidRPr="00373B63">
        <w:rPr>
          <w:rFonts w:cstheme="minorHAnsi"/>
          <w:b/>
          <w:sz w:val="24"/>
          <w:szCs w:val="24"/>
        </w:rPr>
        <w:t>DODATKOWE WARUNKI UDZIAŁU</w:t>
      </w:r>
    </w:p>
    <w:p w:rsidR="009461A5" w:rsidRPr="00373B63" w:rsidRDefault="009461A5" w:rsidP="0020586D">
      <w:pPr>
        <w:numPr>
          <w:ilvl w:val="0"/>
          <w:numId w:val="24"/>
        </w:numPr>
        <w:spacing w:after="0" w:line="240" w:lineRule="auto"/>
        <w:ind w:right="202" w:hanging="360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Zamawiający wybierze ofertę, która uzyska największą liczbę punktów, zgodnie</w:t>
      </w:r>
      <w:r w:rsidR="0020586D" w:rsidRPr="00373B63">
        <w:rPr>
          <w:rFonts w:cstheme="minorHAnsi"/>
          <w:sz w:val="24"/>
          <w:szCs w:val="24"/>
        </w:rPr>
        <w:br/>
      </w:r>
      <w:r w:rsidRPr="00373B63">
        <w:rPr>
          <w:rFonts w:cstheme="minorHAnsi"/>
          <w:sz w:val="24"/>
          <w:szCs w:val="24"/>
        </w:rPr>
        <w:t>z kryteriami oceny oraz spełni wymagania określone w Zapytaniu ofertowym.</w:t>
      </w:r>
    </w:p>
    <w:p w:rsidR="009461A5" w:rsidRPr="00373B63" w:rsidRDefault="009461A5" w:rsidP="0020586D">
      <w:pPr>
        <w:numPr>
          <w:ilvl w:val="0"/>
          <w:numId w:val="24"/>
        </w:numPr>
        <w:spacing w:after="0" w:line="240" w:lineRule="auto"/>
        <w:ind w:right="202" w:hanging="360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Zamawiający sporządzi pisemny protokół z wyboru najkorzystniejszej oferty.</w:t>
      </w:r>
    </w:p>
    <w:p w:rsidR="00F43F5E" w:rsidRPr="00373B63" w:rsidRDefault="009461A5" w:rsidP="0020586D">
      <w:pPr>
        <w:numPr>
          <w:ilvl w:val="0"/>
          <w:numId w:val="24"/>
        </w:numPr>
        <w:spacing w:after="0" w:line="240" w:lineRule="auto"/>
        <w:ind w:right="202" w:hanging="360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Informacja o wyborze najkorzystniejszej oferty zostanie umie</w:t>
      </w:r>
      <w:r w:rsidR="00FF143C">
        <w:rPr>
          <w:rFonts w:cstheme="minorHAnsi"/>
          <w:sz w:val="24"/>
          <w:szCs w:val="24"/>
        </w:rPr>
        <w:t xml:space="preserve">szczona na Platformie Zakupowej Open </w:t>
      </w:r>
      <w:proofErr w:type="spellStart"/>
      <w:r w:rsidR="00FF143C">
        <w:rPr>
          <w:rFonts w:cstheme="minorHAnsi"/>
          <w:sz w:val="24"/>
          <w:szCs w:val="24"/>
        </w:rPr>
        <w:t>Nexus</w:t>
      </w:r>
      <w:proofErr w:type="spellEnd"/>
      <w:r w:rsidRPr="00373B63">
        <w:rPr>
          <w:rFonts w:cstheme="minorHAnsi"/>
          <w:sz w:val="24"/>
          <w:szCs w:val="24"/>
        </w:rPr>
        <w:t xml:space="preserve"> oraz przesłana do Wykonawcy, który </w:t>
      </w:r>
      <w:r w:rsidR="00F43F5E" w:rsidRPr="00373B63">
        <w:rPr>
          <w:rFonts w:cstheme="minorHAnsi"/>
          <w:sz w:val="24"/>
          <w:szCs w:val="24"/>
        </w:rPr>
        <w:t>złożył najkorzystniejszą ofertę.</w:t>
      </w:r>
    </w:p>
    <w:p w:rsidR="009461A5" w:rsidRPr="00373B63" w:rsidRDefault="009461A5" w:rsidP="0020586D">
      <w:pPr>
        <w:numPr>
          <w:ilvl w:val="0"/>
          <w:numId w:val="24"/>
        </w:numPr>
        <w:spacing w:after="0" w:line="240" w:lineRule="auto"/>
        <w:ind w:right="202" w:hanging="360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 xml:space="preserve">Zamawiający w procesie wyboru oferty dokona oceny dokumentów </w:t>
      </w:r>
      <w:r w:rsidR="0020586D" w:rsidRPr="00373B63">
        <w:rPr>
          <w:rFonts w:cstheme="minorHAnsi"/>
          <w:sz w:val="24"/>
          <w:szCs w:val="24"/>
        </w:rPr>
        <w:br/>
      </w:r>
      <w:r w:rsidRPr="00373B63">
        <w:rPr>
          <w:rFonts w:cstheme="minorHAnsi"/>
          <w:sz w:val="24"/>
          <w:szCs w:val="24"/>
        </w:rPr>
        <w:t xml:space="preserve">z uwzględnieniem spełnienia warunków udziału w postępowaniu poprzez </w:t>
      </w:r>
      <w:r w:rsidRPr="00373B63">
        <w:rPr>
          <w:rFonts w:cstheme="minorHAnsi"/>
          <w:sz w:val="24"/>
          <w:szCs w:val="24"/>
        </w:rPr>
        <w:lastRenderedPageBreak/>
        <w:t>zastosowanie kryterium spełnia — nie spełnia, tj. zgodnie z zasadą, czy dokumenty zostały dołączone do oferty i czy spełniają określone w zapytaniu ofertowym wymagania. Brak któregokolwiek z wymaganych oświadczeń tub dokumentów lub załączenie ich w niewłaściwej formie lub niezgodnie</w:t>
      </w:r>
      <w:r w:rsidR="00F43F5E" w:rsidRPr="00373B63">
        <w:rPr>
          <w:rFonts w:cstheme="minorHAnsi"/>
          <w:sz w:val="24"/>
          <w:szCs w:val="24"/>
        </w:rPr>
        <w:t xml:space="preserve"> </w:t>
      </w:r>
      <w:r w:rsidRPr="00373B63">
        <w:rPr>
          <w:rFonts w:cstheme="minorHAnsi"/>
          <w:sz w:val="24"/>
          <w:szCs w:val="24"/>
        </w:rPr>
        <w:t xml:space="preserve">z wymaganiami określonymi </w:t>
      </w:r>
      <w:r w:rsidR="0020586D" w:rsidRPr="00373B63">
        <w:rPr>
          <w:rFonts w:cstheme="minorHAnsi"/>
          <w:sz w:val="24"/>
          <w:szCs w:val="24"/>
        </w:rPr>
        <w:br/>
      </w:r>
      <w:r w:rsidRPr="00373B63">
        <w:rPr>
          <w:rFonts w:cstheme="minorHAnsi"/>
          <w:sz w:val="24"/>
          <w:szCs w:val="24"/>
        </w:rPr>
        <w:t xml:space="preserve">w zapytaniu ofertowym, będzie skutkowało odrzuceniem oferty Wykonawcy, </w:t>
      </w:r>
      <w:r w:rsidR="0020586D" w:rsidRPr="00373B63">
        <w:rPr>
          <w:rFonts w:cstheme="minorHAnsi"/>
          <w:sz w:val="24"/>
          <w:szCs w:val="24"/>
        </w:rPr>
        <w:br/>
      </w:r>
      <w:r w:rsidRPr="00373B63">
        <w:rPr>
          <w:rFonts w:cstheme="minorHAnsi"/>
          <w:sz w:val="24"/>
          <w:szCs w:val="24"/>
        </w:rPr>
        <w:t xml:space="preserve">z wyjątkiem wystąpienia powiązań kapitałowych lub osobowych między Wykonawcą a Zamawiającym, kiedy to Wykonawca zostanie wykluczony z udziału </w:t>
      </w:r>
      <w:r w:rsidR="0020586D" w:rsidRPr="00373B63">
        <w:rPr>
          <w:rFonts w:cstheme="minorHAnsi"/>
          <w:sz w:val="24"/>
          <w:szCs w:val="24"/>
        </w:rPr>
        <w:br/>
      </w:r>
      <w:r w:rsidRPr="00373B63">
        <w:rPr>
          <w:rFonts w:cstheme="minorHAnsi"/>
          <w:sz w:val="24"/>
          <w:szCs w:val="24"/>
        </w:rPr>
        <w:t>w postępowaniu.</w:t>
      </w:r>
    </w:p>
    <w:p w:rsidR="009461A5" w:rsidRPr="00373B63" w:rsidRDefault="009461A5" w:rsidP="0020586D">
      <w:pPr>
        <w:numPr>
          <w:ilvl w:val="0"/>
          <w:numId w:val="24"/>
        </w:numPr>
        <w:spacing w:after="0" w:line="240" w:lineRule="auto"/>
        <w:ind w:right="202" w:hanging="360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 xml:space="preserve">Podana w ofercie cena z wyszczególnieniem na cenę netto i brutto musi być wyrażona w PLN. Cena musi uwzględniać wszystkie wymagania niniejszego zapytania ofertowego oraz obejmować wszelkie koszty związane z terminowym </w:t>
      </w:r>
      <w:r w:rsidR="0020586D" w:rsidRPr="00373B63">
        <w:rPr>
          <w:rFonts w:cstheme="minorHAnsi"/>
          <w:sz w:val="24"/>
          <w:szCs w:val="24"/>
        </w:rPr>
        <w:br/>
      </w:r>
      <w:r w:rsidRPr="00373B63">
        <w:rPr>
          <w:rFonts w:cstheme="minorHAnsi"/>
          <w:sz w:val="24"/>
          <w:szCs w:val="24"/>
        </w:rPr>
        <w:t xml:space="preserve">i prawidłowym wykonywaniem przedmiotu zamówienia oraz warunkami </w:t>
      </w:r>
      <w:r w:rsidR="0020586D" w:rsidRPr="00373B63">
        <w:rPr>
          <w:rFonts w:cstheme="minorHAnsi"/>
          <w:sz w:val="24"/>
          <w:szCs w:val="24"/>
        </w:rPr>
        <w:br/>
      </w:r>
      <w:r w:rsidRPr="00373B63">
        <w:rPr>
          <w:rFonts w:cstheme="minorHAnsi"/>
          <w:sz w:val="24"/>
          <w:szCs w:val="24"/>
        </w:rPr>
        <w:t>i wytycznymi stawianymi przez Zamawiającego, odnoszącymi się do przedmiotu zamówienia.</w:t>
      </w:r>
    </w:p>
    <w:p w:rsidR="009461A5" w:rsidRPr="00373B63" w:rsidRDefault="009461A5" w:rsidP="0020586D">
      <w:pPr>
        <w:numPr>
          <w:ilvl w:val="0"/>
          <w:numId w:val="24"/>
        </w:numPr>
        <w:tabs>
          <w:tab w:val="left" w:pos="8789"/>
        </w:tabs>
        <w:spacing w:after="0" w:line="240" w:lineRule="auto"/>
        <w:ind w:right="202" w:hanging="360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Cena dla przedmiotu zamówienia może być tylko jedna, nie dopuszcza się wariantowości cen. Wszelkie upusty, rabaty, winny być od razu ujęte w obliczaniu ceny, tak by wyliczona cena za realizację przedmiotu zamówienia była ceną ostateczną, bez konieczności dokonywania przez Zamawiającego przeliczeń i innych działań w celu jej określenia.</w:t>
      </w:r>
    </w:p>
    <w:p w:rsidR="009461A5" w:rsidRPr="00373B63" w:rsidRDefault="009461A5" w:rsidP="0020586D">
      <w:pPr>
        <w:numPr>
          <w:ilvl w:val="0"/>
          <w:numId w:val="24"/>
        </w:numPr>
        <w:spacing w:after="0" w:line="240" w:lineRule="auto"/>
        <w:ind w:right="202" w:hanging="360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Zamawiający udzieli zamówienia Wykonawcy, którego oferta odpowiada wszystkim wymogom zawartym w zapytaniu ofertowym i zostanie oceniona w podanym kryterium wyboru, jako najkorzystniejsza — uzyskując najwyższą liczbę punktów.</w:t>
      </w:r>
    </w:p>
    <w:p w:rsidR="0020586D" w:rsidRPr="00373B63" w:rsidRDefault="0020586D" w:rsidP="0020586D">
      <w:pPr>
        <w:spacing w:after="0" w:line="240" w:lineRule="auto"/>
        <w:ind w:left="672" w:right="202"/>
        <w:rPr>
          <w:rFonts w:cstheme="minorHAnsi"/>
          <w:sz w:val="24"/>
          <w:szCs w:val="24"/>
        </w:rPr>
      </w:pPr>
    </w:p>
    <w:p w:rsidR="00F43F5E" w:rsidRPr="00373B63" w:rsidRDefault="00F43F5E" w:rsidP="00B10660">
      <w:pPr>
        <w:pStyle w:val="Akapitzlist"/>
        <w:numPr>
          <w:ilvl w:val="0"/>
          <w:numId w:val="29"/>
        </w:numPr>
        <w:spacing w:after="0" w:line="240" w:lineRule="auto"/>
        <w:ind w:right="202"/>
        <w:rPr>
          <w:rFonts w:cstheme="minorHAnsi"/>
          <w:b/>
          <w:sz w:val="24"/>
          <w:szCs w:val="24"/>
        </w:rPr>
      </w:pPr>
      <w:r w:rsidRPr="00373B63">
        <w:rPr>
          <w:rFonts w:cstheme="minorHAnsi"/>
          <w:b/>
          <w:sz w:val="24"/>
          <w:szCs w:val="24"/>
        </w:rPr>
        <w:t>KRYTERIUM OCENY OFERTY</w:t>
      </w:r>
      <w:r w:rsidR="002552F8" w:rsidRPr="00373B63">
        <w:rPr>
          <w:rFonts w:cstheme="minorHAnsi"/>
          <w:b/>
          <w:sz w:val="24"/>
          <w:szCs w:val="24"/>
        </w:rPr>
        <w:t xml:space="preserve"> </w:t>
      </w:r>
    </w:p>
    <w:p w:rsidR="00F43F5E" w:rsidRPr="00373B63" w:rsidRDefault="00F43F5E" w:rsidP="0020586D">
      <w:pPr>
        <w:pStyle w:val="Akapitzlist"/>
        <w:numPr>
          <w:ilvl w:val="0"/>
          <w:numId w:val="26"/>
        </w:numPr>
        <w:spacing w:after="0" w:line="240" w:lineRule="auto"/>
        <w:ind w:right="6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Zamawiający w pierwszej kolejności oceni, czy Wykonawcy, którzy złożyli oferty, nie podlegają wykluczeniu z postępowania, a następnie oceni czy oferty nie podlegają odrzuceniu.</w:t>
      </w:r>
    </w:p>
    <w:p w:rsidR="00F43F5E" w:rsidRPr="00373B63" w:rsidRDefault="00F43F5E" w:rsidP="0020586D">
      <w:pPr>
        <w:pStyle w:val="Akapitzlist"/>
        <w:numPr>
          <w:ilvl w:val="0"/>
          <w:numId w:val="26"/>
        </w:numPr>
        <w:spacing w:after="0" w:line="240" w:lineRule="auto"/>
        <w:ind w:right="6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 xml:space="preserve">Zamawiający dokona wyboru najkorzystniejszej oferty, spośród ofert spełniających wymagania zawarte w zapytaniu wg następujących kryteriów: </w:t>
      </w:r>
    </w:p>
    <w:p w:rsidR="0020586D" w:rsidRPr="00373B63" w:rsidRDefault="0020586D" w:rsidP="0020586D">
      <w:pPr>
        <w:pStyle w:val="Akapitzlist"/>
        <w:spacing w:after="0" w:line="240" w:lineRule="auto"/>
        <w:ind w:right="6"/>
        <w:rPr>
          <w:rFonts w:cstheme="minorHAnsi"/>
          <w:sz w:val="24"/>
          <w:szCs w:val="24"/>
        </w:rPr>
      </w:pPr>
    </w:p>
    <w:p w:rsidR="00F43F5E" w:rsidRPr="00373B63" w:rsidRDefault="00F43F5E" w:rsidP="0020586D">
      <w:pPr>
        <w:pStyle w:val="Akapitzlist"/>
        <w:spacing w:after="0" w:line="240" w:lineRule="auto"/>
        <w:ind w:right="6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 xml:space="preserve">Kryterium oceny ważnych ofert stanowi: </w:t>
      </w:r>
      <w:r w:rsidRPr="00373B63">
        <w:rPr>
          <w:rFonts w:cstheme="minorHAnsi"/>
          <w:b/>
          <w:sz w:val="24"/>
          <w:szCs w:val="24"/>
        </w:rPr>
        <w:t>Cena brutto 100%</w:t>
      </w:r>
    </w:p>
    <w:p w:rsidR="00F43F5E" w:rsidRPr="00373B63" w:rsidRDefault="00F43F5E" w:rsidP="0020586D">
      <w:pPr>
        <w:spacing w:after="0" w:line="240" w:lineRule="auto"/>
        <w:ind w:left="1433" w:right="1275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 xml:space="preserve">Cena — max. 100 pkt. </w:t>
      </w:r>
    </w:p>
    <w:p w:rsidR="00F43F5E" w:rsidRPr="00373B63" w:rsidRDefault="00F43F5E" w:rsidP="0020586D">
      <w:pPr>
        <w:spacing w:after="0" w:line="240" w:lineRule="auto"/>
        <w:ind w:left="1433" w:right="1275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 xml:space="preserve">P = (CN/COB) x </w:t>
      </w:r>
      <w:r w:rsidR="00E42C89" w:rsidRPr="00373B63">
        <w:rPr>
          <w:rFonts w:cstheme="minorHAnsi"/>
          <w:sz w:val="24"/>
          <w:szCs w:val="24"/>
        </w:rPr>
        <w:t xml:space="preserve">100% x </w:t>
      </w:r>
      <w:r w:rsidRPr="00373B63">
        <w:rPr>
          <w:rFonts w:cstheme="minorHAnsi"/>
          <w:sz w:val="24"/>
          <w:szCs w:val="24"/>
        </w:rPr>
        <w:t>100 pkt.</w:t>
      </w:r>
    </w:p>
    <w:p w:rsidR="00F43F5E" w:rsidRPr="00373B63" w:rsidRDefault="00F43F5E" w:rsidP="0020586D">
      <w:pPr>
        <w:spacing w:after="0" w:line="240" w:lineRule="auto"/>
        <w:ind w:left="709" w:right="7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gdzie:</w:t>
      </w:r>
    </w:p>
    <w:p w:rsidR="00F43F5E" w:rsidRPr="00373B63" w:rsidRDefault="00F43F5E" w:rsidP="0020586D">
      <w:pPr>
        <w:spacing w:after="0" w:line="240" w:lineRule="auto"/>
        <w:ind w:left="709" w:right="7"/>
      </w:pPr>
      <w:r w:rsidRPr="00373B63">
        <w:rPr>
          <w:b/>
        </w:rPr>
        <w:t>P</w:t>
      </w:r>
      <w:r w:rsidRPr="00373B63">
        <w:t xml:space="preserve"> — liczba punktów przyznanych Oferentowi za zaoferowaną cenę</w:t>
      </w:r>
    </w:p>
    <w:p w:rsidR="00F43F5E" w:rsidRPr="00373B63" w:rsidRDefault="00F43F5E" w:rsidP="0020586D">
      <w:pPr>
        <w:spacing w:after="0" w:line="240" w:lineRule="auto"/>
        <w:ind w:left="709" w:right="7"/>
      </w:pPr>
      <w:r w:rsidRPr="00373B63">
        <w:rPr>
          <w:b/>
        </w:rPr>
        <w:t>CN</w:t>
      </w:r>
      <w:r w:rsidRPr="00373B63">
        <w:t xml:space="preserve"> — najniższa zaoferowana cena w postępowaniu</w:t>
      </w:r>
    </w:p>
    <w:p w:rsidR="00F43F5E" w:rsidRPr="00373B63" w:rsidRDefault="00F43F5E" w:rsidP="0020586D">
      <w:pPr>
        <w:spacing w:after="0" w:line="240" w:lineRule="auto"/>
        <w:ind w:left="709" w:right="7"/>
      </w:pPr>
      <w:r w:rsidRPr="00373B63">
        <w:rPr>
          <w:b/>
        </w:rPr>
        <w:t xml:space="preserve">COB </w:t>
      </w:r>
      <w:r w:rsidRPr="00373B63">
        <w:t>— cena zaoferowana w ofercie badanej</w:t>
      </w:r>
    </w:p>
    <w:p w:rsidR="006B302A" w:rsidRPr="00373B63" w:rsidRDefault="006B302A" w:rsidP="0020586D">
      <w:pPr>
        <w:spacing w:after="0" w:line="240" w:lineRule="auto"/>
        <w:ind w:left="709" w:right="7"/>
      </w:pPr>
    </w:p>
    <w:p w:rsidR="008458F5" w:rsidRPr="00373B63" w:rsidRDefault="008458F5" w:rsidP="00B10660">
      <w:pPr>
        <w:pStyle w:val="Akapitzlist"/>
        <w:numPr>
          <w:ilvl w:val="0"/>
          <w:numId w:val="29"/>
        </w:numPr>
        <w:tabs>
          <w:tab w:val="center" w:pos="475"/>
          <w:tab w:val="center" w:pos="2179"/>
        </w:tabs>
        <w:spacing w:after="0" w:line="240" w:lineRule="auto"/>
        <w:rPr>
          <w:b/>
        </w:rPr>
      </w:pPr>
      <w:r w:rsidRPr="00373B63">
        <w:rPr>
          <w:b/>
          <w:sz w:val="24"/>
        </w:rPr>
        <w:t>INFORMACJE DODATKOWE</w:t>
      </w:r>
    </w:p>
    <w:p w:rsidR="008458F5" w:rsidRPr="00373B63" w:rsidRDefault="008458F5" w:rsidP="0020586D">
      <w:pPr>
        <w:pStyle w:val="Akapitzlist"/>
        <w:numPr>
          <w:ilvl w:val="0"/>
          <w:numId w:val="28"/>
        </w:numPr>
        <w:spacing w:after="0" w:line="240" w:lineRule="auto"/>
        <w:ind w:left="714" w:right="6" w:hanging="357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Termin związania ofertą wynosi 30 dni.</w:t>
      </w:r>
    </w:p>
    <w:p w:rsidR="008458F5" w:rsidRPr="00373B63" w:rsidRDefault="008458F5" w:rsidP="0020586D">
      <w:pPr>
        <w:pStyle w:val="Akapitzlist"/>
        <w:numPr>
          <w:ilvl w:val="0"/>
          <w:numId w:val="28"/>
        </w:numPr>
        <w:spacing w:after="0" w:line="240" w:lineRule="auto"/>
        <w:ind w:left="714" w:right="6" w:hanging="357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Wykonawca zostanie poinformowany e-mailem o terminie podpisania umowy. Przewidywany termin podpisania umowy nastąpi w terminie do 7 dni od rozstrzygnięcia niniejszego zapytania.</w:t>
      </w:r>
    </w:p>
    <w:p w:rsidR="008458F5" w:rsidRPr="00373B63" w:rsidRDefault="008458F5" w:rsidP="0020586D">
      <w:pPr>
        <w:pStyle w:val="Akapitzlist"/>
        <w:numPr>
          <w:ilvl w:val="0"/>
          <w:numId w:val="28"/>
        </w:numPr>
        <w:spacing w:after="0" w:line="240" w:lineRule="auto"/>
        <w:ind w:left="714" w:right="6" w:hanging="357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lastRenderedPageBreak/>
        <w:t>Jeżeli Wykonawca, którego oferta została wybrana jako najkorzystniejsza uchyla się od zawarcia umowy, Zamawiający może wybrać ofertę, która w postępowaniu uzyskała kolejną najwyższą liczbę punktów.</w:t>
      </w:r>
    </w:p>
    <w:p w:rsidR="008458F5" w:rsidRPr="00373B63" w:rsidRDefault="008458F5" w:rsidP="0020586D">
      <w:pPr>
        <w:pStyle w:val="Akapitzlist"/>
        <w:numPr>
          <w:ilvl w:val="0"/>
          <w:numId w:val="28"/>
        </w:numPr>
        <w:spacing w:after="0" w:line="240" w:lineRule="auto"/>
        <w:ind w:right="7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Zamawiający zastrzega sobie prawo odwołania, unieważnienia postępowania lub nieprzyjęcia żadnej z ofert bez podania przyczyny.</w:t>
      </w:r>
    </w:p>
    <w:p w:rsidR="0020586D" w:rsidRPr="00373B63" w:rsidRDefault="0020586D" w:rsidP="0020586D">
      <w:pPr>
        <w:spacing w:after="0" w:line="240" w:lineRule="auto"/>
        <w:ind w:left="166"/>
        <w:rPr>
          <w:sz w:val="24"/>
          <w:u w:val="single" w:color="000000"/>
        </w:rPr>
      </w:pPr>
    </w:p>
    <w:p w:rsidR="008458F5" w:rsidRPr="00373B63" w:rsidRDefault="008458F5" w:rsidP="0020586D">
      <w:pPr>
        <w:spacing w:after="0" w:line="240" w:lineRule="auto"/>
        <w:rPr>
          <w:b/>
          <w:sz w:val="24"/>
          <w:szCs w:val="24"/>
          <w:u w:val="single" w:color="000000"/>
        </w:rPr>
      </w:pPr>
      <w:r w:rsidRPr="00373B63">
        <w:rPr>
          <w:b/>
          <w:sz w:val="24"/>
          <w:szCs w:val="24"/>
          <w:u w:val="single" w:color="000000"/>
        </w:rPr>
        <w:t>Załączniki:</w:t>
      </w:r>
    </w:p>
    <w:p w:rsidR="0020586D" w:rsidRPr="00373B63" w:rsidRDefault="0020586D" w:rsidP="0020586D">
      <w:pPr>
        <w:spacing w:after="0" w:line="240" w:lineRule="auto"/>
        <w:rPr>
          <w:sz w:val="24"/>
          <w:szCs w:val="24"/>
        </w:rPr>
      </w:pPr>
      <w:r w:rsidRPr="00373B63">
        <w:rPr>
          <w:b/>
          <w:sz w:val="24"/>
          <w:szCs w:val="24"/>
        </w:rPr>
        <w:t>Załącznik nr 1</w:t>
      </w:r>
      <w:r w:rsidRPr="00373B63">
        <w:rPr>
          <w:sz w:val="24"/>
          <w:szCs w:val="24"/>
        </w:rPr>
        <w:t xml:space="preserve">— </w:t>
      </w:r>
      <w:r w:rsidR="00BD3CCD" w:rsidRPr="00373B63">
        <w:rPr>
          <w:sz w:val="24"/>
          <w:szCs w:val="24"/>
        </w:rPr>
        <w:t>Formularz oferty wraz z s</w:t>
      </w:r>
      <w:r w:rsidRPr="00373B63">
        <w:rPr>
          <w:sz w:val="24"/>
          <w:szCs w:val="24"/>
        </w:rPr>
        <w:t>zczegółowy</w:t>
      </w:r>
      <w:r w:rsidR="00BD3CCD" w:rsidRPr="00373B63">
        <w:rPr>
          <w:sz w:val="24"/>
          <w:szCs w:val="24"/>
        </w:rPr>
        <w:t>m</w:t>
      </w:r>
      <w:r w:rsidRPr="00373B63">
        <w:rPr>
          <w:sz w:val="24"/>
          <w:szCs w:val="24"/>
        </w:rPr>
        <w:t xml:space="preserve"> opis</w:t>
      </w:r>
      <w:r w:rsidR="00BD3CCD" w:rsidRPr="00373B63">
        <w:rPr>
          <w:sz w:val="24"/>
          <w:szCs w:val="24"/>
        </w:rPr>
        <w:t>em</w:t>
      </w:r>
      <w:r w:rsidRPr="00373B63">
        <w:rPr>
          <w:sz w:val="24"/>
          <w:szCs w:val="24"/>
        </w:rPr>
        <w:t xml:space="preserve"> przedmiotu zamówienia</w:t>
      </w:r>
    </w:p>
    <w:p w:rsidR="008458F5" w:rsidRPr="00373B63" w:rsidRDefault="00BD3CCD" w:rsidP="0020586D">
      <w:pPr>
        <w:spacing w:after="0" w:line="240" w:lineRule="auto"/>
        <w:ind w:right="7"/>
        <w:rPr>
          <w:sz w:val="24"/>
          <w:szCs w:val="24"/>
        </w:rPr>
      </w:pPr>
      <w:r w:rsidRPr="00373B63">
        <w:rPr>
          <w:b/>
          <w:sz w:val="24"/>
          <w:szCs w:val="24"/>
        </w:rPr>
        <w:t>Załącznik nr 2</w:t>
      </w:r>
      <w:r w:rsidR="008458F5" w:rsidRPr="00373B63">
        <w:rPr>
          <w:sz w:val="24"/>
          <w:szCs w:val="24"/>
        </w:rPr>
        <w:t xml:space="preserve"> — Oświadczenie o braku powiązań osobowych lub kapitałowych,</w:t>
      </w:r>
    </w:p>
    <w:p w:rsidR="008458F5" w:rsidRPr="00373B63" w:rsidRDefault="00BD3CCD" w:rsidP="0020586D">
      <w:pPr>
        <w:spacing w:after="0" w:line="240" w:lineRule="auto"/>
        <w:ind w:right="7"/>
        <w:rPr>
          <w:sz w:val="24"/>
          <w:szCs w:val="24"/>
        </w:rPr>
      </w:pPr>
      <w:r w:rsidRPr="00373B63">
        <w:rPr>
          <w:b/>
          <w:sz w:val="24"/>
          <w:szCs w:val="24"/>
        </w:rPr>
        <w:t>Załącznik nr 3</w:t>
      </w:r>
      <w:r w:rsidR="0020586D" w:rsidRPr="00373B63">
        <w:rPr>
          <w:sz w:val="24"/>
          <w:szCs w:val="24"/>
        </w:rPr>
        <w:t xml:space="preserve"> — Klauzula informacyjna</w:t>
      </w:r>
    </w:p>
    <w:p w:rsidR="0020586D" w:rsidRPr="00373B63" w:rsidRDefault="00BD3CCD" w:rsidP="0020586D">
      <w:pPr>
        <w:spacing w:after="0" w:line="240" w:lineRule="auto"/>
        <w:ind w:right="7"/>
        <w:rPr>
          <w:sz w:val="24"/>
          <w:szCs w:val="24"/>
        </w:rPr>
      </w:pPr>
      <w:r w:rsidRPr="00373B63">
        <w:rPr>
          <w:b/>
          <w:sz w:val="24"/>
          <w:szCs w:val="24"/>
        </w:rPr>
        <w:t>Załącznik nr 4</w:t>
      </w:r>
      <w:r w:rsidR="0020586D" w:rsidRPr="00373B63">
        <w:rPr>
          <w:sz w:val="24"/>
          <w:szCs w:val="24"/>
        </w:rPr>
        <w:t xml:space="preserve"> — Wzór umowy,</w:t>
      </w:r>
    </w:p>
    <w:p w:rsidR="0020586D" w:rsidRPr="00373B63" w:rsidRDefault="0020586D" w:rsidP="0020586D">
      <w:pPr>
        <w:spacing w:after="0" w:line="240" w:lineRule="auto"/>
        <w:ind w:right="7"/>
        <w:rPr>
          <w:sz w:val="24"/>
          <w:szCs w:val="24"/>
        </w:rPr>
      </w:pPr>
    </w:p>
    <w:p w:rsidR="00D279C9" w:rsidRPr="00373B63" w:rsidRDefault="00D279C9" w:rsidP="0020586D">
      <w:pPr>
        <w:pStyle w:val="Akapitzlist"/>
        <w:spacing w:after="0" w:line="240" w:lineRule="auto"/>
        <w:ind w:right="7"/>
        <w:rPr>
          <w:rFonts w:cstheme="minorHAnsi"/>
          <w:sz w:val="24"/>
          <w:szCs w:val="24"/>
        </w:rPr>
      </w:pPr>
    </w:p>
    <w:p w:rsidR="00B56BE4" w:rsidRPr="00373B63" w:rsidRDefault="00B56BE4" w:rsidP="0020586D">
      <w:pPr>
        <w:spacing w:after="0" w:line="240" w:lineRule="auto"/>
        <w:ind w:right="47"/>
        <w:rPr>
          <w:rFonts w:cstheme="minorHAnsi"/>
          <w:sz w:val="24"/>
          <w:szCs w:val="24"/>
        </w:rPr>
      </w:pPr>
    </w:p>
    <w:p w:rsidR="003C60E6" w:rsidRPr="00373B63" w:rsidRDefault="003C60E6" w:rsidP="0020586D">
      <w:pPr>
        <w:spacing w:after="0" w:line="240" w:lineRule="auto"/>
        <w:rPr>
          <w:rFonts w:cstheme="minorHAnsi"/>
          <w:sz w:val="24"/>
          <w:szCs w:val="24"/>
        </w:rPr>
      </w:pPr>
    </w:p>
    <w:p w:rsidR="003C60E6" w:rsidRPr="00373B63" w:rsidRDefault="003C60E6" w:rsidP="0020586D">
      <w:pPr>
        <w:spacing w:after="0" w:line="240" w:lineRule="auto"/>
        <w:rPr>
          <w:rFonts w:cstheme="minorHAnsi"/>
          <w:sz w:val="24"/>
          <w:szCs w:val="24"/>
        </w:rPr>
      </w:pPr>
    </w:p>
    <w:p w:rsidR="003C60E6" w:rsidRPr="00373B63" w:rsidRDefault="003C60E6" w:rsidP="0020586D">
      <w:pPr>
        <w:spacing w:after="0" w:line="240" w:lineRule="auto"/>
        <w:rPr>
          <w:rFonts w:cstheme="minorHAnsi"/>
          <w:sz w:val="24"/>
          <w:szCs w:val="24"/>
        </w:rPr>
      </w:pPr>
    </w:p>
    <w:sectPr w:rsidR="003C60E6" w:rsidRPr="00373B63" w:rsidSect="003C60E6">
      <w:headerReference w:type="default" r:id="rId14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2C2" w:rsidRDefault="00A912C2" w:rsidP="00A912C2">
      <w:pPr>
        <w:spacing w:after="0" w:line="240" w:lineRule="auto"/>
      </w:pPr>
      <w:r>
        <w:separator/>
      </w:r>
    </w:p>
  </w:endnote>
  <w:endnote w:type="continuationSeparator" w:id="0">
    <w:p w:rsidR="00A912C2" w:rsidRDefault="00A912C2" w:rsidP="00A91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2C2" w:rsidRDefault="00A912C2" w:rsidP="00A912C2">
      <w:pPr>
        <w:spacing w:after="0" w:line="240" w:lineRule="auto"/>
      </w:pPr>
      <w:r>
        <w:separator/>
      </w:r>
    </w:p>
  </w:footnote>
  <w:footnote w:type="continuationSeparator" w:id="0">
    <w:p w:rsidR="00A912C2" w:rsidRDefault="00A912C2" w:rsidP="00A91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2C2" w:rsidRDefault="00A912C2" w:rsidP="00A912C2"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5F3900B" wp14:editId="1BE9FA52">
          <wp:simplePos x="0" y="0"/>
          <wp:positionH relativeFrom="margin">
            <wp:align>left</wp:align>
          </wp:positionH>
          <wp:positionV relativeFrom="margin">
            <wp:posOffset>-868680</wp:posOffset>
          </wp:positionV>
          <wp:extent cx="1266825" cy="715482"/>
          <wp:effectExtent l="0" t="0" r="0" b="889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PO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7154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F37D2D0" wp14:editId="7B9F4FEC">
          <wp:simplePos x="0" y="0"/>
          <wp:positionH relativeFrom="margin">
            <wp:posOffset>3945890</wp:posOffset>
          </wp:positionH>
          <wp:positionV relativeFrom="paragraph">
            <wp:posOffset>41910</wp:posOffset>
          </wp:positionV>
          <wp:extent cx="1929130" cy="629920"/>
          <wp:effectExtent l="0" t="0" r="0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E_EFRR_rgb-1-1024x334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130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9CA1330" wp14:editId="484ED50E">
          <wp:simplePos x="0" y="0"/>
          <wp:positionH relativeFrom="column">
            <wp:posOffset>1710690</wp:posOffset>
          </wp:positionH>
          <wp:positionV relativeFrom="paragraph">
            <wp:posOffset>43815</wp:posOffset>
          </wp:positionV>
          <wp:extent cx="1990800" cy="615600"/>
          <wp:effectExtent l="0" t="0" r="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s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800" cy="6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clip_image001"/>
      </v:shape>
    </w:pict>
  </w:numPicBullet>
  <w:numPicBullet w:numPicBulletId="1">
    <w:pict>
      <v:shape id="_x0000_i1027" type="#_x0000_t75" style="width:14.25pt;height:14.25pt" o:bullet="t">
        <v:imagedata r:id="rId2" o:title="clip_image002"/>
      </v:shape>
    </w:pict>
  </w:numPicBullet>
  <w:numPicBullet w:numPicBulletId="2">
    <w:pict>
      <v:shape id="_x0000_i1028" type="#_x0000_t75" style="width:.75pt;height:.75pt;visibility:visible;mso-wrap-style:square" o:bullet="t">
        <v:imagedata r:id="rId3" o:title=""/>
      </v:shape>
    </w:pict>
  </w:numPicBullet>
  <w:numPicBullet w:numPicBulletId="3">
    <w:pict>
      <v:shape id="_x0000_i1029" style="width:9.75pt;height:9.75pt" coordsize="" o:spt="100" o:bullet="t" adj="0,,0" path="" stroked="f">
        <v:stroke joinstyle="miter"/>
        <v:imagedata r:id="rId4" o:title="image47"/>
        <v:formulas/>
        <v:path o:connecttype="segments"/>
      </v:shape>
    </w:pict>
  </w:numPicBullet>
  <w:abstractNum w:abstractNumId="0" w15:restartNumberingAfterBreak="0">
    <w:nsid w:val="005D1197"/>
    <w:multiLevelType w:val="hybridMultilevel"/>
    <w:tmpl w:val="0D109110"/>
    <w:lvl w:ilvl="0" w:tplc="81DE8B86">
      <w:start w:val="5"/>
      <w:numFmt w:val="decimal"/>
      <w:lvlText w:val="%1."/>
      <w:lvlJc w:val="left"/>
      <w:pPr>
        <w:ind w:left="1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7A68118">
      <w:start w:val="1"/>
      <w:numFmt w:val="lowerLetter"/>
      <w:lvlText w:val="%2"/>
      <w:lvlJc w:val="left"/>
      <w:pPr>
        <w:ind w:left="1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CB25C3C">
      <w:start w:val="1"/>
      <w:numFmt w:val="lowerRoman"/>
      <w:lvlText w:val="%3"/>
      <w:lvlJc w:val="left"/>
      <w:pPr>
        <w:ind w:left="2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38D974">
      <w:start w:val="1"/>
      <w:numFmt w:val="decimal"/>
      <w:lvlText w:val="%4"/>
      <w:lvlJc w:val="left"/>
      <w:pPr>
        <w:ind w:left="2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BE29A6">
      <w:start w:val="1"/>
      <w:numFmt w:val="lowerLetter"/>
      <w:lvlText w:val="%5"/>
      <w:lvlJc w:val="left"/>
      <w:pPr>
        <w:ind w:left="3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6E4703A">
      <w:start w:val="1"/>
      <w:numFmt w:val="lowerRoman"/>
      <w:lvlText w:val="%6"/>
      <w:lvlJc w:val="left"/>
      <w:pPr>
        <w:ind w:left="4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169DE6">
      <w:start w:val="1"/>
      <w:numFmt w:val="decimal"/>
      <w:lvlText w:val="%7"/>
      <w:lvlJc w:val="left"/>
      <w:pPr>
        <w:ind w:left="5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A125330">
      <w:start w:val="1"/>
      <w:numFmt w:val="lowerLetter"/>
      <w:lvlText w:val="%8"/>
      <w:lvlJc w:val="left"/>
      <w:pPr>
        <w:ind w:left="5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A28EE42">
      <w:start w:val="1"/>
      <w:numFmt w:val="lowerRoman"/>
      <w:lvlText w:val="%9"/>
      <w:lvlJc w:val="left"/>
      <w:pPr>
        <w:ind w:left="6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40C49"/>
    <w:multiLevelType w:val="hybridMultilevel"/>
    <w:tmpl w:val="D86A085E"/>
    <w:lvl w:ilvl="0" w:tplc="70A6242A">
      <w:start w:val="1"/>
      <w:numFmt w:val="decimal"/>
      <w:lvlText w:val="%1."/>
      <w:lvlJc w:val="left"/>
      <w:pPr>
        <w:ind w:left="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824204">
      <w:start w:val="1"/>
      <w:numFmt w:val="lowerLetter"/>
      <w:lvlText w:val="%2"/>
      <w:lvlJc w:val="left"/>
      <w:pPr>
        <w:ind w:left="1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65859B6">
      <w:start w:val="1"/>
      <w:numFmt w:val="lowerRoman"/>
      <w:lvlText w:val="%3"/>
      <w:lvlJc w:val="left"/>
      <w:pPr>
        <w:ind w:left="2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C287B6">
      <w:start w:val="1"/>
      <w:numFmt w:val="decimal"/>
      <w:lvlText w:val="%4"/>
      <w:lvlJc w:val="left"/>
      <w:pPr>
        <w:ind w:left="2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19AD2EE">
      <w:start w:val="1"/>
      <w:numFmt w:val="lowerLetter"/>
      <w:lvlText w:val="%5"/>
      <w:lvlJc w:val="left"/>
      <w:pPr>
        <w:ind w:left="3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E029B72">
      <w:start w:val="1"/>
      <w:numFmt w:val="lowerRoman"/>
      <w:lvlText w:val="%6"/>
      <w:lvlJc w:val="left"/>
      <w:pPr>
        <w:ind w:left="4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C54E970">
      <w:start w:val="1"/>
      <w:numFmt w:val="decimal"/>
      <w:lvlText w:val="%7"/>
      <w:lvlJc w:val="left"/>
      <w:pPr>
        <w:ind w:left="5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86EAA84">
      <w:start w:val="1"/>
      <w:numFmt w:val="lowerLetter"/>
      <w:lvlText w:val="%8"/>
      <w:lvlJc w:val="left"/>
      <w:pPr>
        <w:ind w:left="5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A92DEC2">
      <w:start w:val="1"/>
      <w:numFmt w:val="lowerRoman"/>
      <w:lvlText w:val="%9"/>
      <w:lvlJc w:val="left"/>
      <w:pPr>
        <w:ind w:left="6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B51E6B"/>
    <w:multiLevelType w:val="hybridMultilevel"/>
    <w:tmpl w:val="33628E56"/>
    <w:lvl w:ilvl="0" w:tplc="5A76B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D26F4"/>
    <w:multiLevelType w:val="hybridMultilevel"/>
    <w:tmpl w:val="16B0B38E"/>
    <w:lvl w:ilvl="0" w:tplc="0415000F">
      <w:start w:val="1"/>
      <w:numFmt w:val="decimal"/>
      <w:lvlText w:val="%1."/>
      <w:lvlJc w:val="left"/>
      <w:pPr>
        <w:ind w:left="672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5D2F18A">
      <w:start w:val="1"/>
      <w:numFmt w:val="bullet"/>
      <w:lvlText w:val="•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11A8748">
      <w:start w:val="1"/>
      <w:numFmt w:val="bullet"/>
      <w:lvlText w:val="▪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D9E05CE">
      <w:start w:val="1"/>
      <w:numFmt w:val="bullet"/>
      <w:lvlText w:val="•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BE40444">
      <w:start w:val="1"/>
      <w:numFmt w:val="bullet"/>
      <w:lvlText w:val="o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A0466B8">
      <w:start w:val="1"/>
      <w:numFmt w:val="bullet"/>
      <w:lvlText w:val="▪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39097FE">
      <w:start w:val="1"/>
      <w:numFmt w:val="bullet"/>
      <w:lvlText w:val="•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716D226">
      <w:start w:val="1"/>
      <w:numFmt w:val="bullet"/>
      <w:lvlText w:val="o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C62294A">
      <w:start w:val="1"/>
      <w:numFmt w:val="bullet"/>
      <w:lvlText w:val="▪"/>
      <w:lvlJc w:val="left"/>
      <w:pPr>
        <w:ind w:left="6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4D5046"/>
    <w:multiLevelType w:val="hybridMultilevel"/>
    <w:tmpl w:val="88966CF6"/>
    <w:lvl w:ilvl="0" w:tplc="DE9A6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71EEE"/>
    <w:multiLevelType w:val="hybridMultilevel"/>
    <w:tmpl w:val="58A087C6"/>
    <w:lvl w:ilvl="0" w:tplc="E886FE4C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6" w15:restartNumberingAfterBreak="0">
    <w:nsid w:val="1CA75E8B"/>
    <w:multiLevelType w:val="hybridMultilevel"/>
    <w:tmpl w:val="C59C64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61673"/>
    <w:multiLevelType w:val="hybridMultilevel"/>
    <w:tmpl w:val="EC146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101BC"/>
    <w:multiLevelType w:val="hybridMultilevel"/>
    <w:tmpl w:val="71DED05C"/>
    <w:lvl w:ilvl="0" w:tplc="0AF81750">
      <w:start w:val="1"/>
      <w:numFmt w:val="decimal"/>
      <w:lvlText w:val="%1."/>
      <w:lvlJc w:val="left"/>
      <w:pPr>
        <w:ind w:left="1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2C490E2">
      <w:start w:val="1"/>
      <w:numFmt w:val="lowerLetter"/>
      <w:lvlText w:val="%2"/>
      <w:lvlJc w:val="left"/>
      <w:pPr>
        <w:ind w:left="1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99283A4">
      <w:start w:val="1"/>
      <w:numFmt w:val="lowerRoman"/>
      <w:lvlText w:val="%3"/>
      <w:lvlJc w:val="left"/>
      <w:pPr>
        <w:ind w:left="2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D08915A">
      <w:start w:val="1"/>
      <w:numFmt w:val="decimal"/>
      <w:lvlText w:val="%4"/>
      <w:lvlJc w:val="left"/>
      <w:pPr>
        <w:ind w:left="2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D0E3F8">
      <w:start w:val="1"/>
      <w:numFmt w:val="lowerLetter"/>
      <w:lvlText w:val="%5"/>
      <w:lvlJc w:val="left"/>
      <w:pPr>
        <w:ind w:left="3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E8E6BFE">
      <w:start w:val="1"/>
      <w:numFmt w:val="lowerRoman"/>
      <w:lvlText w:val="%6"/>
      <w:lvlJc w:val="left"/>
      <w:pPr>
        <w:ind w:left="4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362EEA8">
      <w:start w:val="1"/>
      <w:numFmt w:val="decimal"/>
      <w:lvlText w:val="%7"/>
      <w:lvlJc w:val="left"/>
      <w:pPr>
        <w:ind w:left="5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152875C">
      <w:start w:val="1"/>
      <w:numFmt w:val="lowerLetter"/>
      <w:lvlText w:val="%8"/>
      <w:lvlJc w:val="left"/>
      <w:pPr>
        <w:ind w:left="5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85EB85C">
      <w:start w:val="1"/>
      <w:numFmt w:val="lowerRoman"/>
      <w:lvlText w:val="%9"/>
      <w:lvlJc w:val="left"/>
      <w:pPr>
        <w:ind w:left="6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D71481"/>
    <w:multiLevelType w:val="hybridMultilevel"/>
    <w:tmpl w:val="A8F44898"/>
    <w:lvl w:ilvl="0" w:tplc="DE9A6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17B57"/>
    <w:multiLevelType w:val="hybridMultilevel"/>
    <w:tmpl w:val="AA4A79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D0341"/>
    <w:multiLevelType w:val="hybridMultilevel"/>
    <w:tmpl w:val="20605E9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3F0362"/>
    <w:multiLevelType w:val="hybridMultilevel"/>
    <w:tmpl w:val="11460E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D6A11"/>
    <w:multiLevelType w:val="hybridMultilevel"/>
    <w:tmpl w:val="C1044A30"/>
    <w:lvl w:ilvl="0" w:tplc="64104CEA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567112">
      <w:start w:val="1"/>
      <w:numFmt w:val="bullet"/>
      <w:lvlText w:val="o"/>
      <w:lvlJc w:val="left"/>
      <w:pPr>
        <w:ind w:left="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2EBB68">
      <w:start w:val="1"/>
      <w:numFmt w:val="bullet"/>
      <w:lvlRestart w:val="0"/>
      <w:lvlText w:val="•"/>
      <w:lvlPicBulletId w:val="3"/>
      <w:lvlJc w:val="left"/>
      <w:pPr>
        <w:ind w:left="1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D20F08">
      <w:start w:val="1"/>
      <w:numFmt w:val="bullet"/>
      <w:lvlText w:val="•"/>
      <w:lvlJc w:val="left"/>
      <w:pPr>
        <w:ind w:left="2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B0F662">
      <w:start w:val="1"/>
      <w:numFmt w:val="bullet"/>
      <w:lvlText w:val="o"/>
      <w:lvlJc w:val="left"/>
      <w:pPr>
        <w:ind w:left="3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5CE364">
      <w:start w:val="1"/>
      <w:numFmt w:val="bullet"/>
      <w:lvlText w:val="▪"/>
      <w:lvlJc w:val="left"/>
      <w:pPr>
        <w:ind w:left="3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CA16C4">
      <w:start w:val="1"/>
      <w:numFmt w:val="bullet"/>
      <w:lvlText w:val="•"/>
      <w:lvlJc w:val="left"/>
      <w:pPr>
        <w:ind w:left="4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A4F216">
      <w:start w:val="1"/>
      <w:numFmt w:val="bullet"/>
      <w:lvlText w:val="o"/>
      <w:lvlJc w:val="left"/>
      <w:pPr>
        <w:ind w:left="5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ABA1C">
      <w:start w:val="1"/>
      <w:numFmt w:val="bullet"/>
      <w:lvlText w:val="▪"/>
      <w:lvlJc w:val="left"/>
      <w:pPr>
        <w:ind w:left="5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EBC63B6"/>
    <w:multiLevelType w:val="hybridMultilevel"/>
    <w:tmpl w:val="08725E4A"/>
    <w:lvl w:ilvl="0" w:tplc="AC8C1F8A">
      <w:start w:val="3"/>
      <w:numFmt w:val="decimal"/>
      <w:lvlText w:val="%1.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6169C">
      <w:start w:val="1"/>
      <w:numFmt w:val="decimal"/>
      <w:lvlText w:val="%2)"/>
      <w:lvlJc w:val="left"/>
      <w:pPr>
        <w:ind w:left="1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BA3CE4">
      <w:start w:val="1"/>
      <w:numFmt w:val="lowerRoman"/>
      <w:lvlText w:val="%3"/>
      <w:lvlJc w:val="left"/>
      <w:pPr>
        <w:ind w:left="1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300792">
      <w:start w:val="1"/>
      <w:numFmt w:val="decimal"/>
      <w:lvlText w:val="%4"/>
      <w:lvlJc w:val="left"/>
      <w:pPr>
        <w:ind w:left="2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1E40A8">
      <w:start w:val="1"/>
      <w:numFmt w:val="lowerLetter"/>
      <w:lvlText w:val="%5"/>
      <w:lvlJc w:val="left"/>
      <w:pPr>
        <w:ind w:left="3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085B9E">
      <w:start w:val="1"/>
      <w:numFmt w:val="lowerRoman"/>
      <w:lvlText w:val="%6"/>
      <w:lvlJc w:val="left"/>
      <w:pPr>
        <w:ind w:left="3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14D612">
      <w:start w:val="1"/>
      <w:numFmt w:val="decimal"/>
      <w:lvlText w:val="%7"/>
      <w:lvlJc w:val="left"/>
      <w:pPr>
        <w:ind w:left="4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D8842A">
      <w:start w:val="1"/>
      <w:numFmt w:val="lowerLetter"/>
      <w:lvlText w:val="%8"/>
      <w:lvlJc w:val="left"/>
      <w:pPr>
        <w:ind w:left="5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C4A76E">
      <w:start w:val="1"/>
      <w:numFmt w:val="lowerRoman"/>
      <w:lvlText w:val="%9"/>
      <w:lvlJc w:val="left"/>
      <w:pPr>
        <w:ind w:left="5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2E044DB"/>
    <w:multiLevelType w:val="hybridMultilevel"/>
    <w:tmpl w:val="71AC5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12DAA"/>
    <w:multiLevelType w:val="hybridMultilevel"/>
    <w:tmpl w:val="404AC3C2"/>
    <w:lvl w:ilvl="0" w:tplc="98C8D4B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C89F38">
      <w:start w:val="1"/>
      <w:numFmt w:val="decimal"/>
      <w:lvlRestart w:val="0"/>
      <w:lvlText w:val="%2."/>
      <w:lvlJc w:val="left"/>
      <w:pPr>
        <w:ind w:left="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F2D33E">
      <w:start w:val="1"/>
      <w:numFmt w:val="lowerRoman"/>
      <w:lvlText w:val="%3"/>
      <w:lvlJc w:val="left"/>
      <w:pPr>
        <w:ind w:left="1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652AE60">
      <w:start w:val="1"/>
      <w:numFmt w:val="decimal"/>
      <w:lvlText w:val="%4"/>
      <w:lvlJc w:val="left"/>
      <w:pPr>
        <w:ind w:left="2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D1031B8">
      <w:start w:val="1"/>
      <w:numFmt w:val="lowerLetter"/>
      <w:lvlText w:val="%5"/>
      <w:lvlJc w:val="left"/>
      <w:pPr>
        <w:ind w:left="3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5EE248C">
      <w:start w:val="1"/>
      <w:numFmt w:val="lowerRoman"/>
      <w:lvlText w:val="%6"/>
      <w:lvlJc w:val="left"/>
      <w:pPr>
        <w:ind w:left="3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F68610">
      <w:start w:val="1"/>
      <w:numFmt w:val="decimal"/>
      <w:lvlText w:val="%7"/>
      <w:lvlJc w:val="left"/>
      <w:pPr>
        <w:ind w:left="4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25AD888">
      <w:start w:val="1"/>
      <w:numFmt w:val="lowerLetter"/>
      <w:lvlText w:val="%8"/>
      <w:lvlJc w:val="left"/>
      <w:pPr>
        <w:ind w:left="5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3D09DE6">
      <w:start w:val="1"/>
      <w:numFmt w:val="lowerRoman"/>
      <w:lvlText w:val="%9"/>
      <w:lvlJc w:val="left"/>
      <w:pPr>
        <w:ind w:left="5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75F4F5C"/>
    <w:multiLevelType w:val="hybridMultilevel"/>
    <w:tmpl w:val="8ADA4CA4"/>
    <w:lvl w:ilvl="0" w:tplc="9404D108">
      <w:start w:val="1"/>
      <w:numFmt w:val="decimal"/>
      <w:lvlText w:val="%1.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B2DC2C">
      <w:start w:val="1"/>
      <w:numFmt w:val="lowerLetter"/>
      <w:lvlText w:val="%2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DCAD12">
      <w:start w:val="1"/>
      <w:numFmt w:val="lowerRoman"/>
      <w:lvlText w:val="%3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1CCBD0">
      <w:start w:val="1"/>
      <w:numFmt w:val="decimal"/>
      <w:lvlText w:val="%4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A4D3E0">
      <w:start w:val="1"/>
      <w:numFmt w:val="lowerLetter"/>
      <w:lvlText w:val="%5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8A36D0">
      <w:start w:val="1"/>
      <w:numFmt w:val="lowerRoman"/>
      <w:lvlText w:val="%6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F443C2">
      <w:start w:val="1"/>
      <w:numFmt w:val="decimal"/>
      <w:lvlText w:val="%7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44E5B6">
      <w:start w:val="1"/>
      <w:numFmt w:val="lowerLetter"/>
      <w:lvlText w:val="%8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DE8EE4">
      <w:start w:val="1"/>
      <w:numFmt w:val="lowerRoman"/>
      <w:lvlText w:val="%9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A043591"/>
    <w:multiLevelType w:val="hybridMultilevel"/>
    <w:tmpl w:val="6A36F68E"/>
    <w:lvl w:ilvl="0" w:tplc="5A76B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1545C"/>
    <w:multiLevelType w:val="hybridMultilevel"/>
    <w:tmpl w:val="4E823864"/>
    <w:lvl w:ilvl="0" w:tplc="ABFC5A6C">
      <w:start w:val="1"/>
      <w:numFmt w:val="decimal"/>
      <w:lvlText w:val="%1."/>
      <w:lvlJc w:val="left"/>
      <w:pPr>
        <w:ind w:left="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92EBAC4">
      <w:start w:val="1"/>
      <w:numFmt w:val="lowerLetter"/>
      <w:lvlText w:val="%2"/>
      <w:lvlJc w:val="left"/>
      <w:pPr>
        <w:ind w:left="1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986A37E">
      <w:start w:val="1"/>
      <w:numFmt w:val="lowerRoman"/>
      <w:lvlText w:val="%3"/>
      <w:lvlJc w:val="left"/>
      <w:pPr>
        <w:ind w:left="2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B2A4E4">
      <w:start w:val="1"/>
      <w:numFmt w:val="decimal"/>
      <w:lvlText w:val="%4"/>
      <w:lvlJc w:val="left"/>
      <w:pPr>
        <w:ind w:left="3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BE3E92">
      <w:start w:val="1"/>
      <w:numFmt w:val="lowerLetter"/>
      <w:lvlText w:val="%5"/>
      <w:lvlJc w:val="left"/>
      <w:pPr>
        <w:ind w:left="3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E669700">
      <w:start w:val="1"/>
      <w:numFmt w:val="lowerRoman"/>
      <w:lvlText w:val="%6"/>
      <w:lvlJc w:val="left"/>
      <w:pPr>
        <w:ind w:left="4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22A9CA">
      <w:start w:val="1"/>
      <w:numFmt w:val="decimal"/>
      <w:lvlText w:val="%7"/>
      <w:lvlJc w:val="left"/>
      <w:pPr>
        <w:ind w:left="5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6ACB768">
      <w:start w:val="1"/>
      <w:numFmt w:val="lowerLetter"/>
      <w:lvlText w:val="%8"/>
      <w:lvlJc w:val="left"/>
      <w:pPr>
        <w:ind w:left="5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2E62630">
      <w:start w:val="1"/>
      <w:numFmt w:val="lowerRoman"/>
      <w:lvlText w:val="%9"/>
      <w:lvlJc w:val="left"/>
      <w:pPr>
        <w:ind w:left="6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8C94FC0"/>
    <w:multiLevelType w:val="multilevel"/>
    <w:tmpl w:val="594C3268"/>
    <w:styleLink w:val="WWNum5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BA05DE0"/>
    <w:multiLevelType w:val="hybridMultilevel"/>
    <w:tmpl w:val="673CCFD6"/>
    <w:lvl w:ilvl="0" w:tplc="CC94EA7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BC8BC6">
      <w:start w:val="1"/>
      <w:numFmt w:val="decimal"/>
      <w:lvlRestart w:val="0"/>
      <w:lvlText w:val="%2."/>
      <w:lvlJc w:val="left"/>
      <w:pPr>
        <w:ind w:left="1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9E17A0">
      <w:start w:val="1"/>
      <w:numFmt w:val="lowerRoman"/>
      <w:lvlText w:val="%3"/>
      <w:lvlJc w:val="left"/>
      <w:pPr>
        <w:ind w:left="1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06DD28">
      <w:start w:val="1"/>
      <w:numFmt w:val="decimal"/>
      <w:lvlText w:val="%4"/>
      <w:lvlJc w:val="left"/>
      <w:pPr>
        <w:ind w:left="2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766F2E">
      <w:start w:val="1"/>
      <w:numFmt w:val="lowerLetter"/>
      <w:lvlText w:val="%5"/>
      <w:lvlJc w:val="left"/>
      <w:pPr>
        <w:ind w:left="3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096B4">
      <w:start w:val="1"/>
      <w:numFmt w:val="lowerRoman"/>
      <w:lvlText w:val="%6"/>
      <w:lvlJc w:val="left"/>
      <w:pPr>
        <w:ind w:left="3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80A19C">
      <w:start w:val="1"/>
      <w:numFmt w:val="decimal"/>
      <w:lvlText w:val="%7"/>
      <w:lvlJc w:val="left"/>
      <w:pPr>
        <w:ind w:left="4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FAFA70">
      <w:start w:val="1"/>
      <w:numFmt w:val="lowerLetter"/>
      <w:lvlText w:val="%8"/>
      <w:lvlJc w:val="left"/>
      <w:pPr>
        <w:ind w:left="5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785926">
      <w:start w:val="1"/>
      <w:numFmt w:val="lowerRoman"/>
      <w:lvlText w:val="%9"/>
      <w:lvlJc w:val="left"/>
      <w:pPr>
        <w:ind w:left="6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90A6301"/>
    <w:multiLevelType w:val="hybridMultilevel"/>
    <w:tmpl w:val="EF761338"/>
    <w:lvl w:ilvl="0" w:tplc="C6A408BC">
      <w:start w:val="1"/>
      <w:numFmt w:val="decimal"/>
      <w:lvlText w:val="%1."/>
      <w:lvlJc w:val="left"/>
      <w:pPr>
        <w:ind w:left="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5D2F18A">
      <w:start w:val="1"/>
      <w:numFmt w:val="bullet"/>
      <w:lvlText w:val="•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11A8748">
      <w:start w:val="1"/>
      <w:numFmt w:val="bullet"/>
      <w:lvlText w:val="▪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D9E05CE">
      <w:start w:val="1"/>
      <w:numFmt w:val="bullet"/>
      <w:lvlText w:val="•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BE40444">
      <w:start w:val="1"/>
      <w:numFmt w:val="bullet"/>
      <w:lvlText w:val="o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A0466B8">
      <w:start w:val="1"/>
      <w:numFmt w:val="bullet"/>
      <w:lvlText w:val="▪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39097FE">
      <w:start w:val="1"/>
      <w:numFmt w:val="bullet"/>
      <w:lvlText w:val="•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716D226">
      <w:start w:val="1"/>
      <w:numFmt w:val="bullet"/>
      <w:lvlText w:val="o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C62294A">
      <w:start w:val="1"/>
      <w:numFmt w:val="bullet"/>
      <w:lvlText w:val="▪"/>
      <w:lvlJc w:val="left"/>
      <w:pPr>
        <w:ind w:left="6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9C27822"/>
    <w:multiLevelType w:val="hybridMultilevel"/>
    <w:tmpl w:val="FC529F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6F3412"/>
    <w:multiLevelType w:val="hybridMultilevel"/>
    <w:tmpl w:val="7C2AE33C"/>
    <w:lvl w:ilvl="0" w:tplc="58D09B32">
      <w:start w:val="1"/>
      <w:numFmt w:val="decimal"/>
      <w:lvlText w:val="%1."/>
      <w:lvlJc w:val="left"/>
      <w:pPr>
        <w:ind w:left="14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4" w:hanging="360"/>
      </w:pPr>
    </w:lvl>
    <w:lvl w:ilvl="2" w:tplc="0415001B" w:tentative="1">
      <w:start w:val="1"/>
      <w:numFmt w:val="lowerRoman"/>
      <w:lvlText w:val="%3."/>
      <w:lvlJc w:val="right"/>
      <w:pPr>
        <w:ind w:left="2904" w:hanging="180"/>
      </w:pPr>
    </w:lvl>
    <w:lvl w:ilvl="3" w:tplc="0415000F" w:tentative="1">
      <w:start w:val="1"/>
      <w:numFmt w:val="decimal"/>
      <w:lvlText w:val="%4."/>
      <w:lvlJc w:val="left"/>
      <w:pPr>
        <w:ind w:left="3624" w:hanging="360"/>
      </w:pPr>
    </w:lvl>
    <w:lvl w:ilvl="4" w:tplc="04150019" w:tentative="1">
      <w:start w:val="1"/>
      <w:numFmt w:val="lowerLetter"/>
      <w:lvlText w:val="%5."/>
      <w:lvlJc w:val="left"/>
      <w:pPr>
        <w:ind w:left="4344" w:hanging="360"/>
      </w:pPr>
    </w:lvl>
    <w:lvl w:ilvl="5" w:tplc="0415001B" w:tentative="1">
      <w:start w:val="1"/>
      <w:numFmt w:val="lowerRoman"/>
      <w:lvlText w:val="%6."/>
      <w:lvlJc w:val="right"/>
      <w:pPr>
        <w:ind w:left="5064" w:hanging="180"/>
      </w:pPr>
    </w:lvl>
    <w:lvl w:ilvl="6" w:tplc="0415000F" w:tentative="1">
      <w:start w:val="1"/>
      <w:numFmt w:val="decimal"/>
      <w:lvlText w:val="%7."/>
      <w:lvlJc w:val="left"/>
      <w:pPr>
        <w:ind w:left="5784" w:hanging="360"/>
      </w:pPr>
    </w:lvl>
    <w:lvl w:ilvl="7" w:tplc="04150019" w:tentative="1">
      <w:start w:val="1"/>
      <w:numFmt w:val="lowerLetter"/>
      <w:lvlText w:val="%8."/>
      <w:lvlJc w:val="left"/>
      <w:pPr>
        <w:ind w:left="6504" w:hanging="360"/>
      </w:pPr>
    </w:lvl>
    <w:lvl w:ilvl="8" w:tplc="0415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25" w15:restartNumberingAfterBreak="0">
    <w:nsid w:val="6F457606"/>
    <w:multiLevelType w:val="hybridMultilevel"/>
    <w:tmpl w:val="129674D8"/>
    <w:lvl w:ilvl="0" w:tplc="DE9A6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F660F"/>
    <w:multiLevelType w:val="hybridMultilevel"/>
    <w:tmpl w:val="185A89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4F24B0"/>
    <w:multiLevelType w:val="hybridMultilevel"/>
    <w:tmpl w:val="684CB3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A7293"/>
    <w:multiLevelType w:val="hybridMultilevel"/>
    <w:tmpl w:val="F3C8CBB8"/>
    <w:lvl w:ilvl="0" w:tplc="497EF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B13C1"/>
    <w:multiLevelType w:val="hybridMultilevel"/>
    <w:tmpl w:val="023C3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23"/>
  </w:num>
  <w:num w:numId="4">
    <w:abstractNumId w:val="2"/>
  </w:num>
  <w:num w:numId="5">
    <w:abstractNumId w:val="18"/>
  </w:num>
  <w:num w:numId="6">
    <w:abstractNumId w:val="9"/>
  </w:num>
  <w:num w:numId="7">
    <w:abstractNumId w:val="4"/>
  </w:num>
  <w:num w:numId="8">
    <w:abstractNumId w:val="20"/>
  </w:num>
  <w:num w:numId="9">
    <w:abstractNumId w:val="25"/>
  </w:num>
  <w:num w:numId="10">
    <w:abstractNumId w:val="5"/>
  </w:num>
  <w:num w:numId="11">
    <w:abstractNumId w:val="17"/>
  </w:num>
  <w:num w:numId="12">
    <w:abstractNumId w:val="21"/>
  </w:num>
  <w:num w:numId="13">
    <w:abstractNumId w:val="24"/>
  </w:num>
  <w:num w:numId="14">
    <w:abstractNumId w:val="28"/>
  </w:num>
  <w:num w:numId="15">
    <w:abstractNumId w:val="13"/>
  </w:num>
  <w:num w:numId="16">
    <w:abstractNumId w:val="12"/>
  </w:num>
  <w:num w:numId="17">
    <w:abstractNumId w:val="14"/>
  </w:num>
  <w:num w:numId="18">
    <w:abstractNumId w:val="15"/>
  </w:num>
  <w:num w:numId="19">
    <w:abstractNumId w:val="27"/>
  </w:num>
  <w:num w:numId="20">
    <w:abstractNumId w:val="16"/>
  </w:num>
  <w:num w:numId="21">
    <w:abstractNumId w:val="26"/>
  </w:num>
  <w:num w:numId="22">
    <w:abstractNumId w:val="19"/>
  </w:num>
  <w:num w:numId="23">
    <w:abstractNumId w:val="0"/>
  </w:num>
  <w:num w:numId="24">
    <w:abstractNumId w:val="3"/>
  </w:num>
  <w:num w:numId="25">
    <w:abstractNumId w:val="8"/>
  </w:num>
  <w:num w:numId="26">
    <w:abstractNumId w:val="7"/>
  </w:num>
  <w:num w:numId="27">
    <w:abstractNumId w:val="1"/>
  </w:num>
  <w:num w:numId="28">
    <w:abstractNumId w:val="29"/>
  </w:num>
  <w:num w:numId="29">
    <w:abstractNumId w:val="6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BB"/>
    <w:rsid w:val="000A1ED9"/>
    <w:rsid w:val="00192277"/>
    <w:rsid w:val="001B6476"/>
    <w:rsid w:val="0020586D"/>
    <w:rsid w:val="002552F8"/>
    <w:rsid w:val="00264AC0"/>
    <w:rsid w:val="002F2F2A"/>
    <w:rsid w:val="00373B63"/>
    <w:rsid w:val="003C60E6"/>
    <w:rsid w:val="004166A1"/>
    <w:rsid w:val="004B2F9C"/>
    <w:rsid w:val="004D7220"/>
    <w:rsid w:val="00525A0E"/>
    <w:rsid w:val="005D1840"/>
    <w:rsid w:val="00685A21"/>
    <w:rsid w:val="006A1E48"/>
    <w:rsid w:val="006B0BC9"/>
    <w:rsid w:val="006B302A"/>
    <w:rsid w:val="007E0920"/>
    <w:rsid w:val="007F63D9"/>
    <w:rsid w:val="008458F5"/>
    <w:rsid w:val="00911EDC"/>
    <w:rsid w:val="00914DC6"/>
    <w:rsid w:val="009461A5"/>
    <w:rsid w:val="009B1903"/>
    <w:rsid w:val="009C4B39"/>
    <w:rsid w:val="00A912C2"/>
    <w:rsid w:val="00AE5259"/>
    <w:rsid w:val="00B05D46"/>
    <w:rsid w:val="00B10660"/>
    <w:rsid w:val="00B56BE4"/>
    <w:rsid w:val="00B8662D"/>
    <w:rsid w:val="00BD3CCD"/>
    <w:rsid w:val="00C6298F"/>
    <w:rsid w:val="00C87B52"/>
    <w:rsid w:val="00D02A0B"/>
    <w:rsid w:val="00D04A42"/>
    <w:rsid w:val="00D207DB"/>
    <w:rsid w:val="00D279C9"/>
    <w:rsid w:val="00DC65A9"/>
    <w:rsid w:val="00E42C89"/>
    <w:rsid w:val="00E736AC"/>
    <w:rsid w:val="00E74DEC"/>
    <w:rsid w:val="00EE6CD4"/>
    <w:rsid w:val="00EE7D70"/>
    <w:rsid w:val="00F050BB"/>
    <w:rsid w:val="00F43F5E"/>
    <w:rsid w:val="00FF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A8D46"/>
  <w15:chartTrackingRefBased/>
  <w15:docId w15:val="{3380FC75-6F3A-4AF1-A29A-7190A38F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1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12C2"/>
  </w:style>
  <w:style w:type="paragraph" w:styleId="Stopka">
    <w:name w:val="footer"/>
    <w:basedOn w:val="Normalny"/>
    <w:link w:val="StopkaZnak"/>
    <w:uiPriority w:val="99"/>
    <w:unhideWhenUsed/>
    <w:rsid w:val="00A91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12C2"/>
  </w:style>
  <w:style w:type="character" w:styleId="Hipercze">
    <w:name w:val="Hyperlink"/>
    <w:basedOn w:val="Domylnaczcionkaakapitu"/>
    <w:uiPriority w:val="99"/>
    <w:unhideWhenUsed/>
    <w:rsid w:val="00A912C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912C2"/>
    <w:pPr>
      <w:ind w:left="720"/>
      <w:contextualSpacing/>
    </w:pPr>
  </w:style>
  <w:style w:type="table" w:styleId="Tabela-Siatka">
    <w:name w:val="Table Grid"/>
    <w:basedOn w:val="Standardowy"/>
    <w:uiPriority w:val="39"/>
    <w:rsid w:val="00A91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3">
    <w:name w:val="WWNum53"/>
    <w:basedOn w:val="Bezlisty"/>
    <w:rsid w:val="00A912C2"/>
    <w:pPr>
      <w:numPr>
        <w:numId w:val="8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C629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7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topolska@kck-kwidzyn.pl" TargetMode="External"/><Relationship Id="rId13" Type="http://schemas.openxmlformats.org/officeDocument/2006/relationships/hyperlink" Target="https://platformazakupow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ckkwidzyn.pl" TargetMode="External"/><Relationship Id="rId12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1377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Anna Topolska</cp:lastModifiedBy>
  <cp:revision>5</cp:revision>
  <dcterms:created xsi:type="dcterms:W3CDTF">2022-03-21T08:11:00Z</dcterms:created>
  <dcterms:modified xsi:type="dcterms:W3CDTF">2022-03-31T07:15:00Z</dcterms:modified>
</cp:coreProperties>
</file>