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B78D4" w14:textId="50E93BDC" w:rsidR="00992272" w:rsidRPr="00326EAC" w:rsidRDefault="00AF056F" w:rsidP="00161F0A">
      <w:pPr>
        <w:spacing w:after="0"/>
        <w:jc w:val="center"/>
        <w:rPr>
          <w:rFonts w:ascii="Arial" w:hAnsi="Arial" w:cs="Arial"/>
          <w:b/>
          <w:sz w:val="24"/>
          <w:szCs w:val="24"/>
        </w:rPr>
      </w:pPr>
      <w:r w:rsidRPr="00326EAC">
        <w:rPr>
          <w:rFonts w:ascii="Arial" w:hAnsi="Arial" w:cs="Arial"/>
          <w:b/>
          <w:sz w:val="24"/>
          <w:szCs w:val="24"/>
        </w:rPr>
        <w:t xml:space="preserve">/ WZÓR UMOWY/ </w:t>
      </w:r>
      <w:r w:rsidR="00992272" w:rsidRPr="00326EAC">
        <w:rPr>
          <w:rFonts w:ascii="Arial" w:hAnsi="Arial" w:cs="Arial"/>
          <w:b/>
          <w:sz w:val="24"/>
          <w:szCs w:val="24"/>
        </w:rPr>
        <w:t>U M O W A  nr …...</w:t>
      </w:r>
      <w:r w:rsidR="00161F0A" w:rsidRPr="00326EAC">
        <w:rPr>
          <w:rFonts w:ascii="Arial" w:hAnsi="Arial" w:cs="Arial"/>
          <w:b/>
          <w:sz w:val="24"/>
          <w:szCs w:val="24"/>
        </w:rPr>
        <w:t>........................</w:t>
      </w:r>
    </w:p>
    <w:p w14:paraId="57D75679" w14:textId="77777777" w:rsidR="00E76BBD" w:rsidRPr="00326EAC" w:rsidRDefault="00E76BBD" w:rsidP="00161F0A">
      <w:pPr>
        <w:spacing w:after="0"/>
        <w:jc w:val="center"/>
        <w:rPr>
          <w:rFonts w:ascii="Arial" w:hAnsi="Arial" w:cs="Arial"/>
          <w:b/>
          <w:sz w:val="24"/>
          <w:szCs w:val="24"/>
        </w:rPr>
      </w:pPr>
    </w:p>
    <w:p w14:paraId="7B1D4ABA" w14:textId="77777777" w:rsidR="006A46EF" w:rsidRPr="00326EAC" w:rsidRDefault="006A46EF" w:rsidP="006A46EF">
      <w:pPr>
        <w:spacing w:after="0"/>
        <w:jc w:val="both"/>
        <w:rPr>
          <w:rFonts w:ascii="Arial" w:hAnsi="Arial" w:cs="Arial"/>
          <w:sz w:val="24"/>
        </w:rPr>
      </w:pPr>
      <w:r w:rsidRPr="00326EAC">
        <w:rPr>
          <w:rFonts w:ascii="Arial" w:hAnsi="Arial" w:cs="Arial"/>
          <w:bCs/>
          <w:sz w:val="24"/>
        </w:rPr>
        <w:t>niniejsza umowa została zawarta</w:t>
      </w:r>
      <w:r w:rsidRPr="00326EAC">
        <w:rPr>
          <w:rFonts w:ascii="Arial" w:hAnsi="Arial" w:cs="Arial"/>
          <w:sz w:val="24"/>
        </w:rPr>
        <w:t xml:space="preserve"> w dniu ......................  w Giżycku pomiędzy:</w:t>
      </w:r>
      <w:r w:rsidRPr="00326EAC">
        <w:rPr>
          <w:rFonts w:ascii="Arial" w:hAnsi="Arial" w:cs="Arial"/>
          <w:bCs/>
          <w:sz w:val="24"/>
        </w:rPr>
        <w:t xml:space="preserve"> </w:t>
      </w:r>
    </w:p>
    <w:p w14:paraId="2DC8BB8E" w14:textId="77777777" w:rsidR="006A46EF" w:rsidRPr="00326EAC" w:rsidRDefault="006A46EF" w:rsidP="006A46EF">
      <w:pPr>
        <w:spacing w:after="0"/>
        <w:jc w:val="both"/>
        <w:rPr>
          <w:rFonts w:ascii="Arial" w:hAnsi="Arial" w:cs="Arial"/>
          <w:sz w:val="24"/>
        </w:rPr>
      </w:pPr>
    </w:p>
    <w:p w14:paraId="08D00557" w14:textId="77777777" w:rsidR="006A46EF" w:rsidRPr="00326EAC" w:rsidRDefault="004E3004" w:rsidP="006A46EF">
      <w:pPr>
        <w:spacing w:after="0"/>
        <w:jc w:val="both"/>
        <w:rPr>
          <w:rFonts w:ascii="Arial" w:hAnsi="Arial" w:cs="Arial"/>
          <w:sz w:val="24"/>
        </w:rPr>
      </w:pPr>
      <w:r w:rsidRPr="00326EAC">
        <w:rPr>
          <w:rFonts w:ascii="Arial" w:hAnsi="Arial" w:cs="Arial"/>
          <w:sz w:val="24"/>
        </w:rPr>
        <w:t xml:space="preserve">Skarbem Państwa – 24 Wojskowym Oddziałem Gospodarczym z siedzibą w Giżycku przy ul. Nowowiejskiej 20, NIP 845-197-50-09, REGON 280602118 reprezentowany przez </w:t>
      </w:r>
      <w:r w:rsidR="006A46EF" w:rsidRPr="00326EAC">
        <w:rPr>
          <w:rFonts w:ascii="Arial" w:hAnsi="Arial" w:cs="Arial"/>
          <w:iCs/>
          <w:sz w:val="24"/>
        </w:rPr>
        <w:t>…………………………….,</w:t>
      </w:r>
      <w:r w:rsidR="004A14DA" w:rsidRPr="00326EAC">
        <w:rPr>
          <w:rFonts w:ascii="Arial" w:hAnsi="Arial" w:cs="Arial"/>
          <w:sz w:val="24"/>
        </w:rPr>
        <w:t xml:space="preserve"> zwanym</w:t>
      </w:r>
      <w:r w:rsidR="006A46EF" w:rsidRPr="00326EAC">
        <w:rPr>
          <w:rFonts w:ascii="Arial" w:hAnsi="Arial" w:cs="Arial"/>
          <w:sz w:val="24"/>
        </w:rPr>
        <w:t xml:space="preserve"> w dals</w:t>
      </w:r>
      <w:r w:rsidR="003B30E7" w:rsidRPr="00326EAC">
        <w:rPr>
          <w:rFonts w:ascii="Arial" w:hAnsi="Arial" w:cs="Arial"/>
          <w:sz w:val="24"/>
        </w:rPr>
        <w:t>zej części umowy „ZAMAWIAJĄCYM”</w:t>
      </w:r>
    </w:p>
    <w:p w14:paraId="2F698A69" w14:textId="77777777" w:rsidR="006A46EF" w:rsidRPr="00326EAC" w:rsidRDefault="006A46EF" w:rsidP="006A46EF">
      <w:pPr>
        <w:spacing w:after="0"/>
        <w:jc w:val="both"/>
        <w:rPr>
          <w:rFonts w:ascii="Arial" w:hAnsi="Arial" w:cs="Arial"/>
          <w:bCs/>
          <w:sz w:val="24"/>
        </w:rPr>
      </w:pPr>
      <w:r w:rsidRPr="00326EAC">
        <w:rPr>
          <w:rFonts w:ascii="Arial" w:hAnsi="Arial" w:cs="Arial"/>
          <w:bCs/>
          <w:sz w:val="24"/>
        </w:rPr>
        <w:t>a</w:t>
      </w:r>
    </w:p>
    <w:p w14:paraId="7EEFB3A2" w14:textId="7EB76CF3" w:rsidR="006A46EF" w:rsidRPr="00326EAC" w:rsidRDefault="00970D4A" w:rsidP="00970D4A">
      <w:pPr>
        <w:spacing w:after="0"/>
        <w:jc w:val="both"/>
        <w:rPr>
          <w:rFonts w:ascii="Arial" w:hAnsi="Arial" w:cs="Arial"/>
          <w:b/>
          <w:sz w:val="24"/>
        </w:rPr>
      </w:pPr>
      <w:r w:rsidRPr="00326EAC">
        <w:rPr>
          <w:rFonts w:ascii="Arial" w:hAnsi="Arial" w:cs="Arial"/>
          <w:bCs/>
          <w:sz w:val="24"/>
          <w:szCs w:val="24"/>
        </w:rPr>
        <w:t xml:space="preserve">a </w:t>
      </w:r>
      <w:r w:rsidRPr="00326EAC">
        <w:rPr>
          <w:rFonts w:ascii="Arial" w:hAnsi="Arial" w:cs="Arial"/>
          <w:sz w:val="24"/>
          <w:szCs w:val="24"/>
        </w:rPr>
        <w:t>firmą ………………………………………….............</w:t>
      </w:r>
      <w:r w:rsidR="000E20CB" w:rsidRPr="00326EAC">
        <w:rPr>
          <w:rFonts w:ascii="Arial" w:hAnsi="Arial" w:cs="Arial"/>
          <w:sz w:val="24"/>
          <w:szCs w:val="24"/>
        </w:rPr>
        <w:t>...........</w:t>
      </w:r>
      <w:r w:rsidRPr="00326EAC">
        <w:rPr>
          <w:rFonts w:ascii="Arial" w:hAnsi="Arial" w:cs="Arial"/>
          <w:sz w:val="24"/>
          <w:szCs w:val="24"/>
        </w:rPr>
        <w:t>.....……….. prowadzącą działalność gospodarczą na podstawie wpisu do Krajowego Rejestru Sądowego, prowadzonego przez Sąd Rejonowy w ...................................... pod numerem …………....……………. z siedzibą w ……….................…, NIP ….………………………, reprezentowanym przez …...</w:t>
      </w:r>
      <w:r w:rsidR="000E20CB" w:rsidRPr="00326EAC">
        <w:rPr>
          <w:rFonts w:ascii="Arial" w:hAnsi="Arial" w:cs="Arial"/>
          <w:sz w:val="24"/>
          <w:szCs w:val="24"/>
        </w:rPr>
        <w:t>..............................................</w:t>
      </w:r>
      <w:r w:rsidRPr="00326EAC">
        <w:rPr>
          <w:rFonts w:ascii="Arial" w:hAnsi="Arial" w:cs="Arial"/>
          <w:sz w:val="24"/>
          <w:szCs w:val="24"/>
        </w:rPr>
        <w:t>..zwanego w dalszej części umowy „</w:t>
      </w:r>
      <w:r w:rsidRPr="00326EAC">
        <w:rPr>
          <w:rFonts w:ascii="Arial" w:hAnsi="Arial" w:cs="Arial"/>
          <w:bCs/>
          <w:sz w:val="24"/>
          <w:szCs w:val="24"/>
        </w:rPr>
        <w:t>WYKONAWCĄ”</w:t>
      </w:r>
      <w:r w:rsidR="006A46EF" w:rsidRPr="00326EAC">
        <w:rPr>
          <w:rFonts w:ascii="Arial" w:hAnsi="Arial" w:cs="Arial"/>
          <w:bCs/>
          <w:sz w:val="24"/>
        </w:rPr>
        <w:t>.</w:t>
      </w:r>
      <w:r w:rsidR="003B30E7" w:rsidRPr="00326EAC">
        <w:rPr>
          <w:rFonts w:ascii="Arial" w:hAnsi="Arial" w:cs="Arial"/>
          <w:b/>
          <w:sz w:val="24"/>
        </w:rPr>
        <w:t xml:space="preserve"> </w:t>
      </w:r>
    </w:p>
    <w:p w14:paraId="7585615B" w14:textId="77777777" w:rsidR="008E514D" w:rsidRPr="00326EAC" w:rsidRDefault="008E514D" w:rsidP="0035661C">
      <w:pPr>
        <w:spacing w:after="0"/>
        <w:jc w:val="both"/>
        <w:rPr>
          <w:rFonts w:ascii="Arial" w:hAnsi="Arial" w:cs="Arial"/>
          <w:bCs/>
          <w:sz w:val="24"/>
        </w:rPr>
      </w:pPr>
    </w:p>
    <w:p w14:paraId="4CCB57B8" w14:textId="217C3DC4" w:rsidR="003B30E7" w:rsidRPr="00326EAC" w:rsidRDefault="006A46EF" w:rsidP="0035661C">
      <w:pPr>
        <w:spacing w:after="0"/>
        <w:jc w:val="both"/>
        <w:rPr>
          <w:rFonts w:ascii="Arial" w:hAnsi="Arial" w:cs="Arial"/>
          <w:sz w:val="24"/>
        </w:rPr>
      </w:pPr>
      <w:r w:rsidRPr="00326EAC">
        <w:rPr>
          <w:rFonts w:ascii="Arial" w:hAnsi="Arial" w:cs="Arial"/>
          <w:bCs/>
          <w:sz w:val="24"/>
        </w:rPr>
        <w:t xml:space="preserve">Zamówienie publiczne na wykonanie </w:t>
      </w:r>
      <w:r w:rsidR="00A65FB7" w:rsidRPr="00326EAC">
        <w:rPr>
          <w:rFonts w:ascii="Arial" w:hAnsi="Arial" w:cs="Arial"/>
          <w:b/>
          <w:sz w:val="24"/>
        </w:rPr>
        <w:t xml:space="preserve">usługi w zakresie napraw </w:t>
      </w:r>
      <w:r w:rsidR="00422EFE" w:rsidRPr="00326EAC">
        <w:rPr>
          <w:rFonts w:ascii="Arial" w:hAnsi="Arial" w:cs="Arial"/>
          <w:b/>
          <w:sz w:val="24"/>
        </w:rPr>
        <w:t>oraz</w:t>
      </w:r>
      <w:r w:rsidR="00A65FB7" w:rsidRPr="00326EAC">
        <w:rPr>
          <w:rFonts w:ascii="Arial" w:hAnsi="Arial" w:cs="Arial"/>
          <w:b/>
          <w:sz w:val="24"/>
        </w:rPr>
        <w:t xml:space="preserve"> konserwacji elektronicznych systemów wykrywania i sygnalizacji pożaru zainstalowanych </w:t>
      </w:r>
      <w:r w:rsidR="00225C8C" w:rsidRPr="00326EAC">
        <w:rPr>
          <w:rFonts w:ascii="Arial" w:hAnsi="Arial" w:cs="Arial"/>
          <w:b/>
          <w:sz w:val="24"/>
        </w:rPr>
        <w:br/>
      </w:r>
      <w:r w:rsidR="00A65FB7" w:rsidRPr="00326EAC">
        <w:rPr>
          <w:rFonts w:ascii="Arial" w:hAnsi="Arial" w:cs="Arial"/>
          <w:b/>
          <w:sz w:val="24"/>
        </w:rPr>
        <w:t>w rejonie działania 24WOG Giżycko w 202</w:t>
      </w:r>
      <w:r w:rsidR="001C395E" w:rsidRPr="00326EAC">
        <w:rPr>
          <w:rFonts w:ascii="Arial" w:hAnsi="Arial" w:cs="Arial"/>
          <w:b/>
          <w:sz w:val="24"/>
        </w:rPr>
        <w:t>5</w:t>
      </w:r>
      <w:r w:rsidR="001E18C3" w:rsidRPr="00326EAC">
        <w:rPr>
          <w:rFonts w:ascii="Arial" w:hAnsi="Arial" w:cs="Arial"/>
          <w:b/>
          <w:sz w:val="24"/>
          <w:szCs w:val="24"/>
        </w:rPr>
        <w:t xml:space="preserve"> roku</w:t>
      </w:r>
      <w:r w:rsidRPr="00326EAC">
        <w:rPr>
          <w:rFonts w:ascii="Arial" w:hAnsi="Arial" w:cs="Arial"/>
          <w:sz w:val="24"/>
        </w:rPr>
        <w:t xml:space="preserve"> </w:t>
      </w:r>
      <w:r w:rsidRPr="00326EAC">
        <w:rPr>
          <w:rFonts w:ascii="Arial" w:hAnsi="Arial" w:cs="Arial"/>
          <w:bCs/>
          <w:sz w:val="24"/>
        </w:rPr>
        <w:t xml:space="preserve">prowadzone na podstawie </w:t>
      </w:r>
      <w:r w:rsidR="00FE6778">
        <w:rPr>
          <w:rFonts w:ascii="Arial" w:hAnsi="Arial" w:cs="Arial"/>
          <w:bCs/>
          <w:sz w:val="24"/>
          <w:szCs w:val="24"/>
        </w:rPr>
        <w:t xml:space="preserve">art. 275 </w:t>
      </w:r>
      <w:r w:rsidR="00970D4A" w:rsidRPr="00326EAC">
        <w:rPr>
          <w:rFonts w:ascii="Arial" w:hAnsi="Arial" w:cs="Arial"/>
          <w:bCs/>
          <w:sz w:val="24"/>
          <w:szCs w:val="24"/>
        </w:rPr>
        <w:t>pkt 1 ustawy z dnia 11 września 2019r. prawo zamówień</w:t>
      </w:r>
      <w:r w:rsidR="00FE6778">
        <w:rPr>
          <w:rFonts w:ascii="Arial" w:hAnsi="Arial" w:cs="Arial"/>
          <w:bCs/>
          <w:sz w:val="24"/>
          <w:szCs w:val="24"/>
        </w:rPr>
        <w:t xml:space="preserve"> publicznych (tekst jednolity: </w:t>
      </w:r>
      <w:r w:rsidR="00970D4A" w:rsidRPr="00326EAC">
        <w:rPr>
          <w:rFonts w:ascii="Arial" w:hAnsi="Arial" w:cs="Arial"/>
          <w:bCs/>
          <w:sz w:val="24"/>
          <w:szCs w:val="24"/>
        </w:rPr>
        <w:t xml:space="preserve">Dz. U. z 2024r. poz. 1320 </w:t>
      </w:r>
      <w:r w:rsidR="003E64D5" w:rsidRPr="00326EAC">
        <w:rPr>
          <w:rFonts w:ascii="Arial" w:eastAsia="Times New Roman" w:hAnsi="Arial" w:cs="Arial"/>
          <w:sz w:val="24"/>
          <w:szCs w:val="24"/>
          <w:lang w:eastAsia="pl-PL"/>
        </w:rPr>
        <w:t>ze zm</w:t>
      </w:r>
      <w:r w:rsidR="00970D4A" w:rsidRPr="00326EAC">
        <w:rPr>
          <w:rFonts w:ascii="Arial" w:hAnsi="Arial" w:cs="Arial"/>
          <w:bCs/>
          <w:sz w:val="24"/>
          <w:szCs w:val="24"/>
        </w:rPr>
        <w:t>.), zwanej dalej „ustawa pzp</w:t>
      </w:r>
      <w:r w:rsidR="00976835" w:rsidRPr="00326EAC">
        <w:rPr>
          <w:rFonts w:ascii="Arial" w:hAnsi="Arial" w:cs="Arial"/>
          <w:bCs/>
          <w:sz w:val="24"/>
        </w:rPr>
        <w:t>).</w:t>
      </w:r>
    </w:p>
    <w:p w14:paraId="4E0287C3" w14:textId="77777777" w:rsidR="00FD459D" w:rsidRPr="00326EAC" w:rsidRDefault="00992272" w:rsidP="00FF5E5B">
      <w:pPr>
        <w:spacing w:after="0"/>
        <w:jc w:val="center"/>
        <w:rPr>
          <w:rFonts w:ascii="Arial" w:hAnsi="Arial" w:cs="Arial"/>
          <w:sz w:val="24"/>
        </w:rPr>
      </w:pPr>
      <w:r w:rsidRPr="00326EAC">
        <w:rPr>
          <w:rFonts w:ascii="Arial" w:hAnsi="Arial" w:cs="Arial"/>
          <w:b/>
          <w:sz w:val="24"/>
        </w:rPr>
        <w:t>§ 1</w:t>
      </w:r>
    </w:p>
    <w:p w14:paraId="521F1C08" w14:textId="77777777" w:rsidR="00A71163" w:rsidRPr="00326EAC" w:rsidRDefault="00A71163" w:rsidP="006A46EF">
      <w:pPr>
        <w:spacing w:after="0"/>
        <w:jc w:val="center"/>
        <w:rPr>
          <w:rFonts w:ascii="Arial" w:hAnsi="Arial" w:cs="Arial"/>
          <w:b/>
          <w:sz w:val="24"/>
        </w:rPr>
      </w:pPr>
      <w:r w:rsidRPr="00326EAC">
        <w:rPr>
          <w:rFonts w:ascii="Arial" w:hAnsi="Arial" w:cs="Arial"/>
          <w:b/>
          <w:sz w:val="24"/>
        </w:rPr>
        <w:t>Przedmiot zamówienia</w:t>
      </w:r>
    </w:p>
    <w:p w14:paraId="0E8330BB" w14:textId="0129E97E" w:rsidR="00976835" w:rsidRPr="00326EAC" w:rsidRDefault="005B3FB4"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hAnsi="Arial" w:cs="Arial"/>
          <w:sz w:val="24"/>
          <w:szCs w:val="24"/>
        </w:rPr>
        <w:t xml:space="preserve">Zgodnie z wynikiem </w:t>
      </w:r>
      <w:r w:rsidR="00F24902" w:rsidRPr="00326EAC">
        <w:rPr>
          <w:rFonts w:ascii="Arial" w:hAnsi="Arial" w:cs="Arial"/>
          <w:sz w:val="24"/>
          <w:szCs w:val="24"/>
        </w:rPr>
        <w:t xml:space="preserve">postępowania o udzielenie zamówienia </w:t>
      </w:r>
      <w:r w:rsidR="00970D4A" w:rsidRPr="00326EAC">
        <w:rPr>
          <w:rFonts w:ascii="Arial" w:hAnsi="Arial" w:cs="Arial"/>
          <w:sz w:val="24"/>
          <w:szCs w:val="24"/>
        </w:rPr>
        <w:t>w trybie podstawowym bez przeprowadzania negocjacji przetargu nieograniczonego (ogłoszenie o zamówieniu BZP …………… z dnia ……………....) Zamawiający zleca, a Wykonawca przyjmuje do wykonania usługę</w:t>
      </w:r>
      <w:r w:rsidR="001E18C3" w:rsidRPr="00326EAC">
        <w:rPr>
          <w:rFonts w:ascii="Arial" w:eastAsia="Times New Roman" w:hAnsi="Arial" w:cs="Arial"/>
          <w:sz w:val="24"/>
          <w:szCs w:val="24"/>
          <w:lang w:eastAsia="pl-PL"/>
        </w:rPr>
        <w:t xml:space="preserve"> </w:t>
      </w:r>
      <w:r w:rsidR="00A65FB7" w:rsidRPr="00326EAC">
        <w:rPr>
          <w:rFonts w:ascii="Arial" w:eastAsia="Times New Roman" w:hAnsi="Arial" w:cs="Arial"/>
          <w:sz w:val="24"/>
          <w:szCs w:val="24"/>
          <w:lang w:eastAsia="pl-PL"/>
        </w:rPr>
        <w:t xml:space="preserve">napraw </w:t>
      </w:r>
      <w:r w:rsidR="00422EFE" w:rsidRPr="00326EAC">
        <w:rPr>
          <w:rFonts w:ascii="Arial" w:eastAsia="Times New Roman" w:hAnsi="Arial" w:cs="Arial"/>
          <w:sz w:val="24"/>
          <w:szCs w:val="24"/>
          <w:lang w:eastAsia="pl-PL"/>
        </w:rPr>
        <w:t>oraz</w:t>
      </w:r>
      <w:r w:rsidR="00A65FB7" w:rsidRPr="00326EAC">
        <w:rPr>
          <w:rFonts w:ascii="Arial" w:eastAsia="Times New Roman" w:hAnsi="Arial" w:cs="Arial"/>
          <w:sz w:val="24"/>
          <w:szCs w:val="24"/>
          <w:lang w:eastAsia="pl-PL"/>
        </w:rPr>
        <w:t xml:space="preserve"> </w:t>
      </w:r>
      <w:r w:rsidR="001E18C3" w:rsidRPr="00326EAC">
        <w:rPr>
          <w:rFonts w:ascii="Arial" w:eastAsia="Times New Roman" w:hAnsi="Arial" w:cs="Arial"/>
          <w:sz w:val="24"/>
          <w:szCs w:val="24"/>
          <w:lang w:eastAsia="pl-PL"/>
        </w:rPr>
        <w:t>konserwacj</w:t>
      </w:r>
      <w:r w:rsidR="00A061DD" w:rsidRPr="00326EAC">
        <w:rPr>
          <w:rFonts w:ascii="Arial" w:eastAsia="Times New Roman" w:hAnsi="Arial" w:cs="Arial"/>
          <w:sz w:val="24"/>
          <w:szCs w:val="24"/>
          <w:lang w:eastAsia="pl-PL"/>
        </w:rPr>
        <w:t>i</w:t>
      </w:r>
      <w:r w:rsidR="001E18C3" w:rsidRPr="00326EAC">
        <w:rPr>
          <w:rFonts w:ascii="Arial" w:eastAsia="Times New Roman" w:hAnsi="Arial" w:cs="Arial"/>
          <w:sz w:val="24"/>
          <w:szCs w:val="24"/>
          <w:lang w:eastAsia="pl-PL"/>
        </w:rPr>
        <w:t xml:space="preserve"> </w:t>
      </w:r>
      <w:r w:rsidR="00944FA5" w:rsidRPr="00326EAC">
        <w:rPr>
          <w:rFonts w:ascii="Arial" w:eastAsia="Times New Roman" w:hAnsi="Arial" w:cs="Arial"/>
          <w:sz w:val="24"/>
          <w:szCs w:val="24"/>
          <w:lang w:eastAsia="pl-PL"/>
        </w:rPr>
        <w:t>elektronicznych systemów wykrywania i sygnalizacji pożaru</w:t>
      </w:r>
      <w:r w:rsidR="001E18C3" w:rsidRPr="00326EAC">
        <w:rPr>
          <w:rFonts w:ascii="Arial" w:eastAsia="Times New Roman" w:hAnsi="Arial" w:cs="Arial"/>
          <w:sz w:val="24"/>
          <w:szCs w:val="24"/>
          <w:lang w:eastAsia="pl-PL"/>
        </w:rPr>
        <w:t>, a także zobowiązuje się zakupić niezbędne materiały, części i urządzenia w celu wykonania ich naprawy zgodnie z zakresem określonym w OPZ, w obiektach Zamawiającego, określonych w załączniku nr 1 do niniejszej umow</w:t>
      </w:r>
      <w:r w:rsidR="00944FA5" w:rsidRPr="00326EAC">
        <w:rPr>
          <w:rFonts w:ascii="Arial" w:eastAsia="Times New Roman" w:hAnsi="Arial" w:cs="Arial"/>
          <w:sz w:val="24"/>
          <w:szCs w:val="24"/>
          <w:lang w:eastAsia="pl-PL"/>
        </w:rPr>
        <w:t>y</w:t>
      </w:r>
      <w:r w:rsidR="00034229" w:rsidRPr="00326EAC">
        <w:rPr>
          <w:rFonts w:ascii="Arial" w:hAnsi="Arial" w:cs="Arial"/>
          <w:sz w:val="24"/>
        </w:rPr>
        <w:t xml:space="preserve">. </w:t>
      </w:r>
      <w:r w:rsidR="00034229" w:rsidRPr="00326EAC">
        <w:rPr>
          <w:rFonts w:ascii="Arial" w:hAnsi="Arial" w:cs="Arial"/>
          <w:b/>
          <w:sz w:val="24"/>
        </w:rPr>
        <w:t xml:space="preserve"> </w:t>
      </w:r>
    </w:p>
    <w:p w14:paraId="59F136E5" w14:textId="77777777" w:rsidR="00976835" w:rsidRPr="00326EAC" w:rsidRDefault="007A5805"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hAnsi="Arial" w:cs="Arial"/>
          <w:sz w:val="24"/>
        </w:rPr>
        <w:t>Szczegółowy zakres robót określa opis przedmiotu zamówienia stanowiący integralną część niniejszej umowy (załącznik  nr 1).</w:t>
      </w:r>
    </w:p>
    <w:p w14:paraId="15D3DB8A" w14:textId="77777777" w:rsidR="00600EEB" w:rsidRPr="00326EAC" w:rsidRDefault="00600EEB"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eastAsia="Times New Roman" w:hAnsi="Arial" w:cs="Arial"/>
          <w:sz w:val="24"/>
          <w:lang w:eastAsia="pl-PL"/>
        </w:rPr>
        <w:t>Konserwacja systemów, o których mowa w ust. 1 obejmuje czynności:</w:t>
      </w:r>
    </w:p>
    <w:p w14:paraId="7B9A09A2" w14:textId="77777777" w:rsidR="00600EEB" w:rsidRPr="00326EAC"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okresową </w:t>
      </w:r>
      <w:r w:rsidR="00197AD9" w:rsidRPr="00326EAC">
        <w:rPr>
          <w:rFonts w:ascii="Arial" w:eastAsia="Times New Roman" w:hAnsi="Arial" w:cs="Arial"/>
          <w:sz w:val="24"/>
          <w:lang w:eastAsia="pl-PL"/>
        </w:rPr>
        <w:t>u</w:t>
      </w:r>
      <w:r w:rsidRPr="00326EAC">
        <w:rPr>
          <w:rFonts w:ascii="Arial" w:eastAsia="Times New Roman" w:hAnsi="Arial" w:cs="Arial"/>
          <w:sz w:val="24"/>
          <w:lang w:eastAsia="pl-PL"/>
        </w:rPr>
        <w:t>sługę konserwacj</w:t>
      </w:r>
      <w:r w:rsidR="00197AD9" w:rsidRPr="00326EAC">
        <w:rPr>
          <w:rFonts w:ascii="Arial" w:eastAsia="Times New Roman" w:hAnsi="Arial" w:cs="Arial"/>
          <w:sz w:val="24"/>
          <w:lang w:eastAsia="pl-PL"/>
        </w:rPr>
        <w:t>i</w:t>
      </w:r>
      <w:r w:rsidRPr="00326EAC">
        <w:rPr>
          <w:rFonts w:ascii="Arial" w:eastAsia="Times New Roman" w:hAnsi="Arial" w:cs="Arial"/>
          <w:sz w:val="24"/>
          <w:lang w:eastAsia="pl-PL"/>
        </w:rPr>
        <w:t xml:space="preserve"> </w:t>
      </w:r>
      <w:r w:rsidRPr="00326EAC">
        <w:rPr>
          <w:rFonts w:ascii="Arial" w:hAnsi="Arial" w:cs="Arial"/>
          <w:sz w:val="24"/>
        </w:rPr>
        <w:t xml:space="preserve">elektronicznych systemów wykrywania </w:t>
      </w:r>
      <w:r w:rsidR="00197AD9" w:rsidRPr="00326EAC">
        <w:rPr>
          <w:rFonts w:ascii="Arial" w:hAnsi="Arial" w:cs="Arial"/>
          <w:sz w:val="24"/>
        </w:rPr>
        <w:br/>
      </w:r>
      <w:r w:rsidRPr="00326EAC">
        <w:rPr>
          <w:rFonts w:ascii="Arial" w:hAnsi="Arial" w:cs="Arial"/>
          <w:sz w:val="24"/>
        </w:rPr>
        <w:t>i sygnalizacji pożaru</w:t>
      </w:r>
      <w:r w:rsidRPr="00326EAC">
        <w:rPr>
          <w:rFonts w:ascii="Arial" w:eastAsia="Times New Roman" w:hAnsi="Arial" w:cs="Arial"/>
          <w:sz w:val="24"/>
          <w:lang w:eastAsia="pl-PL"/>
        </w:rPr>
        <w:t xml:space="preserve"> ;</w:t>
      </w:r>
    </w:p>
    <w:p w14:paraId="5F707726" w14:textId="77777777" w:rsidR="00600EEB" w:rsidRPr="00326EAC"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całodobową gotowość Wykonawcy do utrzymania sprawności </w:t>
      </w:r>
      <w:r w:rsidRPr="00326EAC">
        <w:rPr>
          <w:rFonts w:ascii="Arial" w:hAnsi="Arial" w:cs="Arial"/>
          <w:sz w:val="24"/>
        </w:rPr>
        <w:t>elektronicznych systemów wykrywania i sygnalizacji pożaru</w:t>
      </w:r>
      <w:r w:rsidRPr="00326EAC">
        <w:rPr>
          <w:rFonts w:ascii="Arial" w:eastAsia="Times New Roman" w:hAnsi="Arial" w:cs="Arial"/>
          <w:sz w:val="24"/>
          <w:lang w:eastAsia="pl-PL"/>
        </w:rPr>
        <w:t>;</w:t>
      </w:r>
    </w:p>
    <w:p w14:paraId="7897CAD6" w14:textId="2AEFC7D0" w:rsidR="004064CB" w:rsidRPr="00326EAC" w:rsidRDefault="00A061DD"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naprawa, </w:t>
      </w:r>
      <w:r w:rsidR="004064CB" w:rsidRPr="00326EAC">
        <w:rPr>
          <w:rFonts w:ascii="Arial" w:eastAsia="Times New Roman" w:hAnsi="Arial" w:cs="Arial"/>
          <w:sz w:val="24"/>
          <w:lang w:eastAsia="pl-PL"/>
        </w:rPr>
        <w:t xml:space="preserve">bieżące usuwanie usterek oraz awarii wynikłych w toku pracy </w:t>
      </w:r>
      <w:r w:rsidR="004064CB" w:rsidRPr="00326EAC">
        <w:rPr>
          <w:rFonts w:ascii="Arial" w:hAnsi="Arial" w:cs="Arial"/>
          <w:sz w:val="24"/>
        </w:rPr>
        <w:t>elektronicznych systemów wykrywania i sygnalizacji pożaru.</w:t>
      </w:r>
    </w:p>
    <w:p w14:paraId="724D725E" w14:textId="065CCCC7" w:rsidR="004064CB" w:rsidRPr="00326EAC" w:rsidRDefault="004064CB" w:rsidP="00E51BBC">
      <w:pPr>
        <w:numPr>
          <w:ilvl w:val="0"/>
          <w:numId w:val="18"/>
        </w:numPr>
        <w:autoSpaceDE w:val="0"/>
        <w:autoSpaceDN w:val="0"/>
        <w:adjustRightInd w:val="0"/>
        <w:spacing w:after="0"/>
        <w:ind w:left="426" w:hanging="426"/>
        <w:jc w:val="both"/>
        <w:rPr>
          <w:rFonts w:ascii="Arial" w:hAnsi="Arial" w:cs="Arial"/>
          <w:sz w:val="24"/>
          <w:lang w:eastAsia="pl-PL"/>
        </w:rPr>
      </w:pPr>
      <w:r w:rsidRPr="00326EAC">
        <w:rPr>
          <w:rFonts w:ascii="Arial" w:eastAsia="Times New Roman" w:hAnsi="Arial" w:cs="Arial"/>
          <w:sz w:val="24"/>
          <w:lang w:eastAsia="pl-PL"/>
        </w:rPr>
        <w:t>Naprawa o której mowa w ust. 3 lit. c obejmuje:</w:t>
      </w:r>
    </w:p>
    <w:p w14:paraId="20297F74"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zakup części niezbędnych do usunięcia awarii;</w:t>
      </w:r>
    </w:p>
    <w:p w14:paraId="730B4FFE"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wykonanie naprawy systemów poprzez przywrócenie sprawności wszystkich elementów, urządzeń i linii przesyłowych;</w:t>
      </w:r>
    </w:p>
    <w:p w14:paraId="1408AEB9"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uruchomienie systemu oraz sprawdzenie poprawności działania;</w:t>
      </w:r>
    </w:p>
    <w:p w14:paraId="2C23B4F8" w14:textId="3180A592" w:rsidR="004064CB" w:rsidRPr="00326EAC" w:rsidRDefault="00A061DD"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lastRenderedPageBreak/>
        <w:t xml:space="preserve">dokonanie </w:t>
      </w:r>
      <w:r w:rsidR="004064CB" w:rsidRPr="00326EAC">
        <w:rPr>
          <w:rFonts w:ascii="Arial" w:eastAsia="Times New Roman" w:hAnsi="Arial" w:cs="Arial"/>
          <w:sz w:val="24"/>
          <w:lang w:eastAsia="pl-PL"/>
        </w:rPr>
        <w:t>zmiany w ukompletowaniu systemów</w:t>
      </w:r>
      <w:r w:rsidR="00503468" w:rsidRPr="00326EAC">
        <w:rPr>
          <w:rFonts w:ascii="Arial" w:eastAsia="Times New Roman" w:hAnsi="Arial" w:cs="Arial"/>
          <w:sz w:val="24"/>
          <w:lang w:eastAsia="pl-PL"/>
        </w:rPr>
        <w:t>, jeżeli</w:t>
      </w:r>
      <w:r w:rsidRPr="00326EAC">
        <w:rPr>
          <w:rFonts w:ascii="Arial" w:eastAsia="Times New Roman" w:hAnsi="Arial" w:cs="Arial"/>
          <w:sz w:val="24"/>
          <w:lang w:eastAsia="pl-PL"/>
        </w:rPr>
        <w:t xml:space="preserve"> jest</w:t>
      </w:r>
      <w:r w:rsidR="00503468" w:rsidRPr="00326EAC">
        <w:rPr>
          <w:rFonts w:ascii="Arial" w:eastAsia="Times New Roman" w:hAnsi="Arial" w:cs="Arial"/>
          <w:sz w:val="24"/>
          <w:lang w:eastAsia="pl-PL"/>
        </w:rPr>
        <w:t xml:space="preserve"> to konieczne dla utrzymania sprawności systemu</w:t>
      </w:r>
      <w:r w:rsidR="004064CB" w:rsidRPr="00326EAC">
        <w:rPr>
          <w:rFonts w:ascii="Arial" w:eastAsia="Times New Roman" w:hAnsi="Arial" w:cs="Arial"/>
          <w:sz w:val="24"/>
          <w:lang w:eastAsia="pl-PL"/>
        </w:rPr>
        <w:t xml:space="preserve"> (demontaż elementów, montaż dodatkowych elementów).</w:t>
      </w:r>
    </w:p>
    <w:p w14:paraId="33986899"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 2</w:t>
      </w:r>
    </w:p>
    <w:p w14:paraId="78F19291"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Termin realizacji</w:t>
      </w:r>
    </w:p>
    <w:p w14:paraId="6690AE79" w14:textId="4618B506" w:rsidR="00043BF4" w:rsidRPr="00326EAC" w:rsidRDefault="00457029" w:rsidP="007C0BB0">
      <w:pPr>
        <w:numPr>
          <w:ilvl w:val="0"/>
          <w:numId w:val="10"/>
        </w:numPr>
        <w:spacing w:after="0"/>
        <w:ind w:left="426" w:hanging="426"/>
        <w:jc w:val="both"/>
        <w:rPr>
          <w:rFonts w:ascii="Arial" w:hAnsi="Arial" w:cs="Arial"/>
          <w:sz w:val="24"/>
        </w:rPr>
      </w:pPr>
      <w:r w:rsidRPr="00326EAC">
        <w:rPr>
          <w:rFonts w:ascii="Arial" w:hAnsi="Arial" w:cs="Arial"/>
          <w:sz w:val="24"/>
        </w:rPr>
        <w:t>Termin rozpoczęcia realizacji robót ustala</w:t>
      </w:r>
      <w:r w:rsidR="001378C2" w:rsidRPr="00326EAC">
        <w:rPr>
          <w:rFonts w:ascii="Arial" w:hAnsi="Arial" w:cs="Arial"/>
          <w:sz w:val="24"/>
        </w:rPr>
        <w:t xml:space="preserve"> się na dzień 0</w:t>
      </w:r>
      <w:r w:rsidR="00F23E29" w:rsidRPr="00326EAC">
        <w:rPr>
          <w:rFonts w:ascii="Arial" w:hAnsi="Arial" w:cs="Arial"/>
          <w:sz w:val="24"/>
        </w:rPr>
        <w:t>1</w:t>
      </w:r>
      <w:r w:rsidR="001378C2" w:rsidRPr="00326EAC">
        <w:rPr>
          <w:rFonts w:ascii="Arial" w:hAnsi="Arial" w:cs="Arial"/>
          <w:sz w:val="24"/>
        </w:rPr>
        <w:t>.01.20</w:t>
      </w:r>
      <w:r w:rsidR="004C268F" w:rsidRPr="00326EAC">
        <w:rPr>
          <w:rFonts w:ascii="Arial" w:hAnsi="Arial" w:cs="Arial"/>
          <w:sz w:val="24"/>
        </w:rPr>
        <w:t>2</w:t>
      </w:r>
      <w:r w:rsidR="00F23E29" w:rsidRPr="00326EAC">
        <w:rPr>
          <w:rFonts w:ascii="Arial" w:hAnsi="Arial" w:cs="Arial"/>
          <w:sz w:val="24"/>
        </w:rPr>
        <w:t>5</w:t>
      </w:r>
      <w:r w:rsidR="001378C2" w:rsidRPr="00326EAC">
        <w:rPr>
          <w:rFonts w:ascii="Arial" w:hAnsi="Arial" w:cs="Arial"/>
          <w:sz w:val="24"/>
        </w:rPr>
        <w:t>r</w:t>
      </w:r>
      <w:r w:rsidR="004C268F" w:rsidRPr="00326EAC">
        <w:rPr>
          <w:rFonts w:ascii="Arial" w:hAnsi="Arial" w:cs="Arial"/>
          <w:sz w:val="24"/>
        </w:rPr>
        <w:t>.</w:t>
      </w:r>
      <w:r w:rsidR="00043BF4" w:rsidRPr="00326EAC">
        <w:rPr>
          <w:rFonts w:ascii="Arial" w:hAnsi="Arial" w:cs="Arial"/>
          <w:sz w:val="24"/>
        </w:rPr>
        <w:t xml:space="preserve">, </w:t>
      </w:r>
      <w:r w:rsidRPr="00326EAC">
        <w:rPr>
          <w:rFonts w:ascii="Arial" w:hAnsi="Arial" w:cs="Arial"/>
          <w:sz w:val="24"/>
        </w:rPr>
        <w:t xml:space="preserve">natomiast termin zakończenia całości </w:t>
      </w:r>
      <w:r w:rsidR="00E63062" w:rsidRPr="00326EAC">
        <w:rPr>
          <w:rFonts w:ascii="Arial" w:hAnsi="Arial" w:cs="Arial"/>
          <w:sz w:val="24"/>
        </w:rPr>
        <w:t xml:space="preserve">usługi objętych </w:t>
      </w:r>
      <w:r w:rsidRPr="00326EAC">
        <w:rPr>
          <w:rFonts w:ascii="Arial" w:hAnsi="Arial" w:cs="Arial"/>
          <w:sz w:val="24"/>
        </w:rPr>
        <w:t xml:space="preserve">niniejszą umową ustala się na </w:t>
      </w:r>
      <w:r w:rsidR="003E5C36" w:rsidRPr="00326EAC">
        <w:rPr>
          <w:rFonts w:ascii="Arial" w:hAnsi="Arial" w:cs="Arial"/>
          <w:sz w:val="24"/>
        </w:rPr>
        <w:t>31.12.20</w:t>
      </w:r>
      <w:r w:rsidR="004C268F" w:rsidRPr="00326EAC">
        <w:rPr>
          <w:rFonts w:ascii="Arial" w:hAnsi="Arial" w:cs="Arial"/>
          <w:sz w:val="24"/>
        </w:rPr>
        <w:t>2</w:t>
      </w:r>
      <w:r w:rsidR="00F23E29" w:rsidRPr="00326EAC">
        <w:rPr>
          <w:rFonts w:ascii="Arial" w:hAnsi="Arial" w:cs="Arial"/>
          <w:sz w:val="24"/>
        </w:rPr>
        <w:t>5</w:t>
      </w:r>
      <w:r w:rsidR="00E63062" w:rsidRPr="00326EAC">
        <w:rPr>
          <w:rFonts w:ascii="Arial" w:hAnsi="Arial" w:cs="Arial"/>
          <w:sz w:val="24"/>
        </w:rPr>
        <w:t>r</w:t>
      </w:r>
      <w:r w:rsidRPr="00326EAC">
        <w:rPr>
          <w:rFonts w:ascii="Arial" w:hAnsi="Arial" w:cs="Arial"/>
          <w:sz w:val="24"/>
        </w:rPr>
        <w:t>.</w:t>
      </w:r>
      <w:r w:rsidRPr="00326EAC">
        <w:rPr>
          <w:rFonts w:ascii="Arial" w:hAnsi="Arial" w:cs="Arial"/>
          <w:b/>
          <w:sz w:val="24"/>
        </w:rPr>
        <w:t xml:space="preserve"> </w:t>
      </w:r>
    </w:p>
    <w:p w14:paraId="57824414" w14:textId="6324BCE1" w:rsidR="005256F1" w:rsidRPr="00326EAC" w:rsidRDefault="00091069" w:rsidP="009F39AE">
      <w:pPr>
        <w:numPr>
          <w:ilvl w:val="0"/>
          <w:numId w:val="10"/>
        </w:numPr>
        <w:spacing w:after="0"/>
        <w:ind w:left="426" w:hanging="426"/>
        <w:jc w:val="both"/>
        <w:rPr>
          <w:rFonts w:ascii="Arial" w:hAnsi="Arial" w:cs="Arial"/>
          <w:sz w:val="24"/>
        </w:rPr>
      </w:pPr>
      <w:r w:rsidRPr="00326EAC">
        <w:rPr>
          <w:rFonts w:ascii="Arial" w:hAnsi="Arial" w:cs="Arial"/>
          <w:sz w:val="24"/>
        </w:rPr>
        <w:t>Wykonawca będzie wykonywał czynności konserwacyjn</w:t>
      </w:r>
      <w:r w:rsidR="00197AD9" w:rsidRPr="00326EAC">
        <w:rPr>
          <w:rFonts w:ascii="Arial" w:hAnsi="Arial" w:cs="Arial"/>
          <w:sz w:val="24"/>
        </w:rPr>
        <w:t>e</w:t>
      </w:r>
      <w:r w:rsidR="0082188A" w:rsidRPr="00326EAC">
        <w:rPr>
          <w:rFonts w:ascii="Arial" w:hAnsi="Arial" w:cs="Arial"/>
          <w:sz w:val="24"/>
        </w:rPr>
        <w:t xml:space="preserve"> w</w:t>
      </w:r>
      <w:r w:rsidR="009F39AE" w:rsidRPr="00326EAC">
        <w:rPr>
          <w:rFonts w:ascii="Arial" w:hAnsi="Arial" w:cs="Arial"/>
          <w:sz w:val="24"/>
        </w:rPr>
        <w:t xml:space="preserve"> </w:t>
      </w:r>
      <w:r w:rsidR="00DC11D6" w:rsidRPr="00326EAC">
        <w:rPr>
          <w:rFonts w:ascii="Arial" w:hAnsi="Arial" w:cs="Arial"/>
          <w:sz w:val="24"/>
        </w:rPr>
        <w:t xml:space="preserve">obiektach dwa razy </w:t>
      </w:r>
      <w:r w:rsidR="00363342" w:rsidRPr="00326EAC">
        <w:rPr>
          <w:rFonts w:ascii="Arial" w:hAnsi="Arial" w:cs="Arial"/>
          <w:sz w:val="24"/>
        </w:rPr>
        <w:br/>
      </w:r>
      <w:r w:rsidR="00DC11D6" w:rsidRPr="00326EAC">
        <w:rPr>
          <w:rFonts w:ascii="Arial" w:hAnsi="Arial" w:cs="Arial"/>
          <w:sz w:val="24"/>
        </w:rPr>
        <w:t xml:space="preserve">w roku </w:t>
      </w:r>
      <w:r w:rsidR="0082188A" w:rsidRPr="00326EAC">
        <w:rPr>
          <w:rFonts w:ascii="Arial" w:hAnsi="Arial" w:cs="Arial"/>
          <w:sz w:val="24"/>
        </w:rPr>
        <w:t>tj.</w:t>
      </w:r>
      <w:r w:rsidR="00771FDC" w:rsidRPr="00326EAC">
        <w:rPr>
          <w:rFonts w:ascii="Arial" w:hAnsi="Arial" w:cs="Arial"/>
          <w:sz w:val="24"/>
        </w:rPr>
        <w:t xml:space="preserve"> pierwszy raz do 3</w:t>
      </w:r>
      <w:r w:rsidR="001E18C3" w:rsidRPr="00326EAC">
        <w:rPr>
          <w:rFonts w:ascii="Arial" w:hAnsi="Arial" w:cs="Arial"/>
          <w:sz w:val="24"/>
        </w:rPr>
        <w:t>1</w:t>
      </w:r>
      <w:r w:rsidR="00771FDC" w:rsidRPr="00326EAC">
        <w:rPr>
          <w:rFonts w:ascii="Arial" w:hAnsi="Arial" w:cs="Arial"/>
          <w:sz w:val="24"/>
        </w:rPr>
        <w:t xml:space="preserve"> marca</w:t>
      </w:r>
      <w:r w:rsidR="00197AD9" w:rsidRPr="00326EAC">
        <w:rPr>
          <w:rFonts w:ascii="Arial" w:hAnsi="Arial" w:cs="Arial"/>
          <w:sz w:val="24"/>
        </w:rPr>
        <w:t xml:space="preserve"> i</w:t>
      </w:r>
      <w:r w:rsidR="00771FDC" w:rsidRPr="00326EAC">
        <w:rPr>
          <w:rFonts w:ascii="Arial" w:hAnsi="Arial" w:cs="Arial"/>
          <w:sz w:val="24"/>
        </w:rPr>
        <w:t xml:space="preserve"> drugi raz do 30</w:t>
      </w:r>
      <w:r w:rsidR="00DC11D6" w:rsidRPr="00326EAC">
        <w:rPr>
          <w:rFonts w:ascii="Arial" w:hAnsi="Arial" w:cs="Arial"/>
          <w:sz w:val="24"/>
        </w:rPr>
        <w:t xml:space="preserve"> wrz</w:t>
      </w:r>
      <w:r w:rsidR="005E150B" w:rsidRPr="00326EAC">
        <w:rPr>
          <w:rFonts w:ascii="Arial" w:hAnsi="Arial" w:cs="Arial"/>
          <w:sz w:val="24"/>
        </w:rPr>
        <w:t>eśnia</w:t>
      </w:r>
      <w:r w:rsidR="0016718C" w:rsidRPr="00326EAC">
        <w:rPr>
          <w:rFonts w:ascii="Arial" w:hAnsi="Arial" w:cs="Arial"/>
          <w:sz w:val="24"/>
        </w:rPr>
        <w:t>.</w:t>
      </w:r>
    </w:p>
    <w:p w14:paraId="3B7A913A" w14:textId="77777777" w:rsidR="00CC39BC" w:rsidRPr="00326EAC" w:rsidRDefault="00C82A36" w:rsidP="006A46EF">
      <w:pPr>
        <w:spacing w:after="0"/>
        <w:jc w:val="center"/>
        <w:rPr>
          <w:rFonts w:ascii="Arial" w:hAnsi="Arial" w:cs="Arial"/>
          <w:b/>
          <w:sz w:val="24"/>
        </w:rPr>
      </w:pPr>
      <w:r w:rsidRPr="00326EAC">
        <w:rPr>
          <w:rFonts w:ascii="Arial" w:hAnsi="Arial" w:cs="Arial"/>
          <w:b/>
          <w:sz w:val="24"/>
        </w:rPr>
        <w:t>§ 3</w:t>
      </w:r>
    </w:p>
    <w:p w14:paraId="68222F5E"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Prawa i obowiązki Zamawiającego</w:t>
      </w:r>
    </w:p>
    <w:p w14:paraId="02800610" w14:textId="77777777" w:rsidR="00A71163" w:rsidRPr="00326EAC" w:rsidRDefault="00A71163" w:rsidP="007C0BB0">
      <w:pPr>
        <w:numPr>
          <w:ilvl w:val="0"/>
          <w:numId w:val="6"/>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Zamawiający ustanawia swojego przedstawic</w:t>
      </w:r>
      <w:r w:rsidR="00731532" w:rsidRPr="00326EAC">
        <w:rPr>
          <w:rFonts w:ascii="Arial" w:hAnsi="Arial" w:cs="Arial"/>
          <w:sz w:val="24"/>
        </w:rPr>
        <w:t>iela, w osobie Kierownika SOI</w:t>
      </w:r>
      <w:r w:rsidRPr="00326EAC">
        <w:rPr>
          <w:rFonts w:ascii="Arial" w:hAnsi="Arial" w:cs="Arial"/>
          <w:sz w:val="24"/>
        </w:rPr>
        <w:t>:</w:t>
      </w:r>
    </w:p>
    <w:p w14:paraId="04755049" w14:textId="0626FE09"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39526D" w:rsidRPr="00326EAC">
        <w:rPr>
          <w:rFonts w:ascii="Arial" w:hAnsi="Arial" w:cs="Arial"/>
          <w:sz w:val="24"/>
        </w:rPr>
        <w:t xml:space="preserve"> Giżycko</w:t>
      </w:r>
      <w:r w:rsidRPr="00326EAC">
        <w:rPr>
          <w:rFonts w:ascii="Arial" w:hAnsi="Arial" w:cs="Arial"/>
          <w:sz w:val="24"/>
        </w:rPr>
        <w:t xml:space="preserve"> </w:t>
      </w:r>
      <w:r w:rsidRPr="00326EAC">
        <w:rPr>
          <w:rFonts w:ascii="Arial" w:hAnsi="Arial" w:cs="Arial"/>
          <w:sz w:val="24"/>
        </w:rPr>
        <w:tab/>
      </w:r>
      <w:r w:rsidRPr="00326EAC">
        <w:rPr>
          <w:rFonts w:ascii="Arial" w:hAnsi="Arial" w:cs="Arial"/>
          <w:sz w:val="24"/>
        </w:rPr>
        <w:tab/>
        <w:t xml:space="preserve">– </w:t>
      </w:r>
      <w:r w:rsidR="001378C2" w:rsidRPr="00326EAC">
        <w:rPr>
          <w:rFonts w:ascii="Arial" w:hAnsi="Arial" w:cs="Arial"/>
          <w:sz w:val="24"/>
        </w:rPr>
        <w:t>tel</w:t>
      </w:r>
      <w:r w:rsidR="00FE6778">
        <w:rPr>
          <w:rFonts w:ascii="Arial" w:hAnsi="Arial" w:cs="Arial"/>
          <w:sz w:val="24"/>
        </w:rPr>
        <w:t>…..</w:t>
      </w:r>
      <w:r w:rsidR="00A71163" w:rsidRPr="00326EAC">
        <w:rPr>
          <w:rFonts w:ascii="Arial" w:hAnsi="Arial" w:cs="Arial"/>
          <w:sz w:val="24"/>
        </w:rPr>
        <w:t>,</w:t>
      </w:r>
    </w:p>
    <w:p w14:paraId="2395A40A" w14:textId="2B9EA1B0"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39526D" w:rsidRPr="00326EAC">
        <w:rPr>
          <w:rFonts w:ascii="Arial" w:hAnsi="Arial" w:cs="Arial"/>
          <w:sz w:val="24"/>
        </w:rPr>
        <w:t xml:space="preserve"> Bemowo Piskie</w:t>
      </w:r>
      <w:r w:rsidRPr="00326EAC">
        <w:rPr>
          <w:rFonts w:ascii="Arial" w:hAnsi="Arial" w:cs="Arial"/>
          <w:sz w:val="24"/>
        </w:rPr>
        <w:t xml:space="preserve"> </w:t>
      </w:r>
      <w:r w:rsidRPr="00326EAC">
        <w:rPr>
          <w:rFonts w:ascii="Arial" w:hAnsi="Arial" w:cs="Arial"/>
          <w:sz w:val="24"/>
        </w:rPr>
        <w:tab/>
        <w:t xml:space="preserve">– </w:t>
      </w:r>
      <w:r w:rsidR="0039526D" w:rsidRPr="00326EAC">
        <w:rPr>
          <w:rFonts w:ascii="Arial" w:hAnsi="Arial" w:cs="Arial"/>
          <w:sz w:val="24"/>
        </w:rPr>
        <w:t>tel</w:t>
      </w:r>
      <w:r w:rsidR="00FE6778">
        <w:rPr>
          <w:rFonts w:ascii="Arial" w:hAnsi="Arial" w:cs="Arial"/>
          <w:sz w:val="24"/>
        </w:rPr>
        <w:t>…..</w:t>
      </w:r>
      <w:r w:rsidR="00A71163" w:rsidRPr="00326EAC">
        <w:rPr>
          <w:rFonts w:ascii="Arial" w:hAnsi="Arial" w:cs="Arial"/>
          <w:sz w:val="24"/>
        </w:rPr>
        <w:t>,</w:t>
      </w:r>
    </w:p>
    <w:p w14:paraId="3EC2E1D9" w14:textId="05AA051B"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A71163" w:rsidRPr="00326EAC">
        <w:rPr>
          <w:rFonts w:ascii="Arial" w:hAnsi="Arial" w:cs="Arial"/>
          <w:sz w:val="24"/>
        </w:rPr>
        <w:t xml:space="preserve"> Gołda</w:t>
      </w:r>
      <w:r w:rsidRPr="00326EAC">
        <w:rPr>
          <w:rFonts w:ascii="Arial" w:hAnsi="Arial" w:cs="Arial"/>
          <w:sz w:val="24"/>
        </w:rPr>
        <w:t xml:space="preserve">p </w:t>
      </w:r>
      <w:r w:rsidRPr="00326EAC">
        <w:rPr>
          <w:rFonts w:ascii="Arial" w:hAnsi="Arial" w:cs="Arial"/>
          <w:sz w:val="24"/>
        </w:rPr>
        <w:tab/>
      </w:r>
      <w:r w:rsidRPr="00326EAC">
        <w:rPr>
          <w:rFonts w:ascii="Arial" w:hAnsi="Arial" w:cs="Arial"/>
          <w:sz w:val="24"/>
        </w:rPr>
        <w:tab/>
        <w:t xml:space="preserve">– </w:t>
      </w:r>
      <w:r w:rsidR="0039526D" w:rsidRPr="00326EAC">
        <w:rPr>
          <w:rFonts w:ascii="Arial" w:hAnsi="Arial" w:cs="Arial"/>
          <w:sz w:val="24"/>
        </w:rPr>
        <w:t>tel</w:t>
      </w:r>
      <w:r w:rsidR="00FE6778">
        <w:rPr>
          <w:rFonts w:ascii="Arial" w:hAnsi="Arial" w:cs="Arial"/>
          <w:sz w:val="24"/>
        </w:rPr>
        <w:t>…...</w:t>
      </w:r>
      <w:r w:rsidR="00A71163" w:rsidRPr="00326EAC">
        <w:rPr>
          <w:rFonts w:ascii="Arial" w:hAnsi="Arial" w:cs="Arial"/>
          <w:sz w:val="24"/>
        </w:rPr>
        <w:t>,</w:t>
      </w:r>
    </w:p>
    <w:p w14:paraId="555F24B3" w14:textId="685DC1B5"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Kierownik SOI Węgorzewo </w:t>
      </w:r>
      <w:r w:rsidRPr="00326EAC">
        <w:rPr>
          <w:rFonts w:ascii="Arial" w:hAnsi="Arial" w:cs="Arial"/>
          <w:sz w:val="24"/>
        </w:rPr>
        <w:tab/>
        <w:t xml:space="preserve">– </w:t>
      </w:r>
      <w:r w:rsidR="00EE5A0E" w:rsidRPr="00326EAC">
        <w:rPr>
          <w:rFonts w:ascii="Arial" w:hAnsi="Arial" w:cs="Arial"/>
          <w:sz w:val="24"/>
        </w:rPr>
        <w:t>tel</w:t>
      </w:r>
      <w:r w:rsidR="00FE6778">
        <w:rPr>
          <w:rFonts w:ascii="Arial" w:hAnsi="Arial" w:cs="Arial"/>
          <w:sz w:val="24"/>
        </w:rPr>
        <w:t>…...</w:t>
      </w:r>
      <w:r w:rsidR="00A71163" w:rsidRPr="00326EAC">
        <w:rPr>
          <w:rFonts w:ascii="Arial" w:hAnsi="Arial" w:cs="Arial"/>
          <w:sz w:val="24"/>
        </w:rPr>
        <w:t>.</w:t>
      </w:r>
    </w:p>
    <w:p w14:paraId="3E0FC789" w14:textId="77777777" w:rsidR="00A71163" w:rsidRPr="00326EAC" w:rsidRDefault="00A71163" w:rsidP="006A46EF">
      <w:pPr>
        <w:spacing w:after="0"/>
        <w:jc w:val="both"/>
        <w:rPr>
          <w:rFonts w:ascii="Arial" w:hAnsi="Arial" w:cs="Arial"/>
          <w:sz w:val="24"/>
        </w:rPr>
      </w:pPr>
      <w:r w:rsidRPr="00326EAC">
        <w:rPr>
          <w:rFonts w:ascii="Arial" w:hAnsi="Arial" w:cs="Arial"/>
          <w:sz w:val="24"/>
        </w:rPr>
        <w:t xml:space="preserve">Do którego Wykonawca może się zwracać o wytyczne i inne formy pomocy </w:t>
      </w:r>
      <w:r w:rsidR="00E76BBD" w:rsidRPr="00326EAC">
        <w:rPr>
          <w:rFonts w:ascii="Arial" w:hAnsi="Arial" w:cs="Arial"/>
          <w:sz w:val="24"/>
        </w:rPr>
        <w:br/>
      </w:r>
      <w:r w:rsidRPr="00326EAC">
        <w:rPr>
          <w:rFonts w:ascii="Arial" w:hAnsi="Arial" w:cs="Arial"/>
          <w:sz w:val="24"/>
        </w:rPr>
        <w:t xml:space="preserve">w zakresie wykonania usługi. Nadzór merytoryczny, techniczny w zakresie realizacji sprawuje </w:t>
      </w:r>
      <w:r w:rsidR="00503468" w:rsidRPr="00326EAC">
        <w:rPr>
          <w:rFonts w:ascii="Arial" w:hAnsi="Arial" w:cs="Arial"/>
          <w:sz w:val="24"/>
        </w:rPr>
        <w:t>Kierownik</w:t>
      </w:r>
      <w:r w:rsidRPr="00326EAC">
        <w:rPr>
          <w:rFonts w:ascii="Arial" w:hAnsi="Arial" w:cs="Arial"/>
          <w:sz w:val="24"/>
        </w:rPr>
        <w:t xml:space="preserve"> </w:t>
      </w:r>
      <w:r w:rsidR="00503468" w:rsidRPr="00326EAC">
        <w:rPr>
          <w:rFonts w:ascii="Arial" w:hAnsi="Arial" w:cs="Arial"/>
          <w:sz w:val="24"/>
        </w:rPr>
        <w:t>S</w:t>
      </w:r>
      <w:r w:rsidRPr="00326EAC">
        <w:rPr>
          <w:rFonts w:ascii="Arial" w:hAnsi="Arial" w:cs="Arial"/>
          <w:sz w:val="24"/>
        </w:rPr>
        <w:t>TUN 24WOG Giżycko.</w:t>
      </w:r>
    </w:p>
    <w:p w14:paraId="43B3B173" w14:textId="77777777" w:rsidR="00FD459D" w:rsidRPr="00326EAC" w:rsidRDefault="00D52CF2" w:rsidP="007C0BB0">
      <w:pPr>
        <w:numPr>
          <w:ilvl w:val="0"/>
          <w:numId w:val="6"/>
        </w:numPr>
        <w:spacing w:after="0"/>
        <w:ind w:left="426" w:hanging="426"/>
        <w:jc w:val="both"/>
        <w:rPr>
          <w:rFonts w:ascii="Arial" w:hAnsi="Arial" w:cs="Arial"/>
          <w:sz w:val="24"/>
        </w:rPr>
      </w:pPr>
      <w:r w:rsidRPr="00326EAC">
        <w:rPr>
          <w:rFonts w:ascii="Arial" w:hAnsi="Arial" w:cs="Arial"/>
          <w:sz w:val="24"/>
        </w:rPr>
        <w:t>Zamawiający</w:t>
      </w:r>
      <w:r w:rsidR="00E83756" w:rsidRPr="00326EAC">
        <w:rPr>
          <w:rFonts w:ascii="Arial" w:hAnsi="Arial" w:cs="Arial"/>
          <w:sz w:val="24"/>
        </w:rPr>
        <w:t xml:space="preserve"> zobowiązuje</w:t>
      </w:r>
      <w:r w:rsidRPr="00326EAC">
        <w:rPr>
          <w:rFonts w:ascii="Arial" w:hAnsi="Arial" w:cs="Arial"/>
          <w:sz w:val="24"/>
        </w:rPr>
        <w:t xml:space="preserve"> się do przechowywania</w:t>
      </w:r>
      <w:r w:rsidR="00E83756" w:rsidRPr="00326EAC">
        <w:rPr>
          <w:rFonts w:ascii="Arial" w:hAnsi="Arial" w:cs="Arial"/>
          <w:sz w:val="24"/>
        </w:rPr>
        <w:t xml:space="preserve"> DZIENNIKÓW KONSERWACJI.  </w:t>
      </w:r>
    </w:p>
    <w:p w14:paraId="5FAB5221" w14:textId="77777777" w:rsidR="006A46EF" w:rsidRPr="00326EAC" w:rsidRDefault="006A46EF" w:rsidP="007C0BB0">
      <w:pPr>
        <w:numPr>
          <w:ilvl w:val="0"/>
          <w:numId w:val="6"/>
        </w:numPr>
        <w:spacing w:after="0" w:line="240" w:lineRule="auto"/>
        <w:ind w:left="426" w:hanging="426"/>
        <w:contextualSpacing/>
        <w:jc w:val="both"/>
        <w:rPr>
          <w:rFonts w:ascii="Arial" w:hAnsi="Arial" w:cs="Arial"/>
          <w:sz w:val="24"/>
        </w:rPr>
      </w:pPr>
      <w:r w:rsidRPr="00326EAC">
        <w:rPr>
          <w:rFonts w:ascii="Arial" w:hAnsi="Arial" w:cs="Arial"/>
          <w:sz w:val="24"/>
        </w:rPr>
        <w:t xml:space="preserve">Zamawiający zastrzega sobie możliwość zmniejszenia zakresu przedmiotowego umowy, a co za tym idzie zmniejszenia zobowiązania wynikającego z niniejszej umowy. </w:t>
      </w:r>
    </w:p>
    <w:p w14:paraId="4A7AB586" w14:textId="425F25FA" w:rsidR="0066117A" w:rsidRPr="00326EAC" w:rsidRDefault="006A46EF" w:rsidP="0095147C">
      <w:pPr>
        <w:numPr>
          <w:ilvl w:val="0"/>
          <w:numId w:val="6"/>
        </w:numPr>
        <w:spacing w:after="0"/>
        <w:ind w:left="426" w:hanging="426"/>
        <w:jc w:val="both"/>
        <w:rPr>
          <w:rFonts w:ascii="Arial" w:hAnsi="Arial" w:cs="Arial"/>
          <w:sz w:val="24"/>
        </w:rPr>
      </w:pPr>
      <w:r w:rsidRPr="00326EAC">
        <w:rPr>
          <w:rFonts w:ascii="Arial" w:hAnsi="Arial" w:cs="Arial"/>
          <w:sz w:val="24"/>
        </w:rPr>
        <w:t xml:space="preserve">Wykonawca w związku z ust. </w:t>
      </w:r>
      <w:r w:rsidR="005A744A" w:rsidRPr="00326EAC">
        <w:rPr>
          <w:rFonts w:ascii="Arial" w:hAnsi="Arial" w:cs="Arial"/>
          <w:sz w:val="24"/>
        </w:rPr>
        <w:t>3</w:t>
      </w:r>
      <w:r w:rsidRPr="00326EAC">
        <w:rPr>
          <w:rFonts w:ascii="Arial" w:hAnsi="Arial" w:cs="Arial"/>
          <w:sz w:val="24"/>
        </w:rPr>
        <w:t xml:space="preserve"> nie może dochodzić roszczeń z tytułu nie zrealizowania w całości umowy</w:t>
      </w:r>
      <w:r w:rsidR="00E76BBD" w:rsidRPr="00326EAC">
        <w:rPr>
          <w:rFonts w:ascii="Arial" w:hAnsi="Arial" w:cs="Arial"/>
          <w:sz w:val="24"/>
        </w:rPr>
        <w:t>.</w:t>
      </w:r>
    </w:p>
    <w:p w14:paraId="5740B1C6" w14:textId="55E03849" w:rsidR="00225C8C" w:rsidRPr="00326EAC" w:rsidRDefault="00225C8C" w:rsidP="0095147C">
      <w:pPr>
        <w:numPr>
          <w:ilvl w:val="0"/>
          <w:numId w:val="6"/>
        </w:numPr>
        <w:spacing w:after="0"/>
        <w:ind w:left="426" w:hanging="426"/>
        <w:jc w:val="both"/>
        <w:rPr>
          <w:rFonts w:ascii="Arial" w:hAnsi="Arial" w:cs="Arial"/>
          <w:sz w:val="24"/>
        </w:rPr>
      </w:pPr>
      <w:r w:rsidRPr="00326EAC">
        <w:rPr>
          <w:rFonts w:ascii="Arial" w:eastAsia="Times New Roman" w:hAnsi="Arial" w:cs="Arial"/>
          <w:sz w:val="24"/>
          <w:szCs w:val="24"/>
          <w:lang w:eastAsia="pl-PL"/>
        </w:rPr>
        <w:t>Zamawiaj</w:t>
      </w:r>
      <w:r w:rsidRPr="00326EAC">
        <w:rPr>
          <w:rFonts w:ascii="Arial" w:eastAsia="Times New Roman" w:hAnsi="Arial" w:cs="Arial" w:hint="eastAsia"/>
          <w:sz w:val="24"/>
          <w:szCs w:val="24"/>
          <w:lang w:eastAsia="pl-PL"/>
        </w:rPr>
        <w:t>ą</w:t>
      </w:r>
      <w:r w:rsidRPr="00326EAC">
        <w:rPr>
          <w:rFonts w:ascii="Arial" w:eastAsia="Times New Roman" w:hAnsi="Arial" w:cs="Arial"/>
          <w:sz w:val="24"/>
          <w:szCs w:val="24"/>
          <w:lang w:eastAsia="pl-PL"/>
        </w:rPr>
        <w:t>cy przewiduje możliwo</w:t>
      </w:r>
      <w:r w:rsidRPr="00326EAC">
        <w:rPr>
          <w:rFonts w:ascii="Arial" w:eastAsia="Times New Roman" w:hAnsi="Arial" w:cs="Arial" w:hint="eastAsia"/>
          <w:sz w:val="24"/>
          <w:szCs w:val="24"/>
          <w:lang w:eastAsia="pl-PL"/>
        </w:rPr>
        <w:t>ść</w:t>
      </w:r>
      <w:r w:rsidRPr="00326EAC">
        <w:rPr>
          <w:rFonts w:ascii="Arial" w:eastAsia="Times New Roman" w:hAnsi="Arial" w:cs="Arial"/>
          <w:sz w:val="24"/>
          <w:szCs w:val="24"/>
          <w:lang w:eastAsia="pl-PL"/>
        </w:rPr>
        <w:t xml:space="preserve"> wprowadzenia zmian do tre</w:t>
      </w:r>
      <w:r w:rsidRPr="00326EAC">
        <w:rPr>
          <w:rFonts w:ascii="Arial" w:eastAsia="Times New Roman" w:hAnsi="Arial" w:cs="Arial" w:hint="eastAsia"/>
          <w:sz w:val="24"/>
          <w:szCs w:val="24"/>
          <w:lang w:eastAsia="pl-PL"/>
        </w:rPr>
        <w:t>ś</w:t>
      </w:r>
      <w:r w:rsidRPr="00326EAC">
        <w:rPr>
          <w:rFonts w:ascii="Arial" w:eastAsia="Times New Roman" w:hAnsi="Arial" w:cs="Arial"/>
          <w:sz w:val="24"/>
          <w:szCs w:val="24"/>
          <w:lang w:eastAsia="pl-PL"/>
        </w:rPr>
        <w:t>ci zawartej umowy w stosunku do tre</w:t>
      </w:r>
      <w:r w:rsidRPr="00326EAC">
        <w:rPr>
          <w:rFonts w:ascii="Arial" w:eastAsia="Times New Roman" w:hAnsi="Arial" w:cs="Arial" w:hint="eastAsia"/>
          <w:sz w:val="24"/>
          <w:szCs w:val="24"/>
          <w:lang w:eastAsia="pl-PL"/>
        </w:rPr>
        <w:t>ś</w:t>
      </w:r>
      <w:r w:rsidRPr="00326EAC">
        <w:rPr>
          <w:rFonts w:ascii="Arial" w:eastAsia="Times New Roman" w:hAnsi="Arial" w:cs="Arial"/>
          <w:sz w:val="24"/>
          <w:szCs w:val="24"/>
          <w:lang w:eastAsia="pl-PL"/>
        </w:rPr>
        <w:t>ci oferty na podstawie, której dokonano wyboru Wykonawcy w nast</w:t>
      </w:r>
      <w:r w:rsidRPr="00326EAC">
        <w:rPr>
          <w:rFonts w:ascii="Arial" w:eastAsia="Times New Roman" w:hAnsi="Arial" w:cs="Arial" w:hint="eastAsia"/>
          <w:sz w:val="24"/>
          <w:szCs w:val="24"/>
          <w:lang w:eastAsia="pl-PL"/>
        </w:rPr>
        <w:t>ę</w:t>
      </w:r>
      <w:r w:rsidRPr="00326EAC">
        <w:rPr>
          <w:rFonts w:ascii="Arial" w:eastAsia="Times New Roman" w:hAnsi="Arial" w:cs="Arial"/>
          <w:sz w:val="24"/>
          <w:szCs w:val="24"/>
          <w:lang w:eastAsia="pl-PL"/>
        </w:rPr>
        <w:t>puj</w:t>
      </w:r>
      <w:r w:rsidRPr="00326EAC">
        <w:rPr>
          <w:rFonts w:ascii="Arial" w:eastAsia="Times New Roman" w:hAnsi="Arial" w:cs="Arial" w:hint="eastAsia"/>
          <w:sz w:val="24"/>
          <w:szCs w:val="24"/>
          <w:lang w:eastAsia="pl-PL"/>
        </w:rPr>
        <w:t>ą</w:t>
      </w:r>
      <w:r w:rsidRPr="00326EAC">
        <w:rPr>
          <w:rFonts w:ascii="Arial" w:eastAsia="Times New Roman" w:hAnsi="Arial" w:cs="Arial"/>
          <w:sz w:val="24"/>
          <w:szCs w:val="24"/>
          <w:lang w:eastAsia="pl-PL"/>
        </w:rPr>
        <w:t xml:space="preserve">cym zakresie – </w:t>
      </w:r>
      <w:r w:rsidRPr="00326EAC">
        <w:rPr>
          <w:rFonts w:ascii="Arial" w:eastAsia="Times New Roman" w:hAnsi="Arial" w:cs="Arial"/>
          <w:b/>
          <w:sz w:val="24"/>
          <w:szCs w:val="24"/>
          <w:lang w:eastAsia="pl-PL"/>
        </w:rPr>
        <w:t>zmniejszenia lub zwiększenie ilo</w:t>
      </w:r>
      <w:r w:rsidRPr="00326EAC">
        <w:rPr>
          <w:rFonts w:ascii="Arial" w:eastAsia="Times New Roman" w:hAnsi="Arial" w:cs="Arial" w:hint="eastAsia"/>
          <w:b/>
          <w:sz w:val="24"/>
          <w:szCs w:val="24"/>
          <w:lang w:eastAsia="pl-PL"/>
        </w:rPr>
        <w:t>ś</w:t>
      </w:r>
      <w:r w:rsidRPr="00326EAC">
        <w:rPr>
          <w:rFonts w:ascii="Arial" w:eastAsia="Times New Roman" w:hAnsi="Arial" w:cs="Arial"/>
          <w:b/>
          <w:sz w:val="24"/>
          <w:szCs w:val="24"/>
          <w:lang w:eastAsia="pl-PL"/>
        </w:rPr>
        <w:t xml:space="preserve">ci </w:t>
      </w:r>
      <w:r w:rsidR="00FC7F6B" w:rsidRPr="00326EAC">
        <w:rPr>
          <w:rFonts w:ascii="Arial" w:eastAsia="Times New Roman" w:hAnsi="Arial" w:cs="Arial"/>
          <w:b/>
          <w:sz w:val="24"/>
          <w:szCs w:val="24"/>
          <w:lang w:eastAsia="pl-PL"/>
        </w:rPr>
        <w:t>za</w:t>
      </w:r>
      <w:r w:rsidRPr="00326EAC">
        <w:rPr>
          <w:rFonts w:ascii="Arial" w:eastAsia="Times New Roman" w:hAnsi="Arial" w:cs="Arial"/>
          <w:b/>
          <w:sz w:val="24"/>
          <w:szCs w:val="24"/>
          <w:lang w:eastAsia="pl-PL"/>
        </w:rPr>
        <w:t>planowanych konserwacji i napraw</w:t>
      </w:r>
      <w:r w:rsidRPr="00326EAC">
        <w:rPr>
          <w:rFonts w:ascii="Arial" w:eastAsia="Times New Roman" w:hAnsi="Arial" w:cs="Arial"/>
          <w:sz w:val="24"/>
          <w:szCs w:val="24"/>
          <w:lang w:eastAsia="pl-PL"/>
        </w:rPr>
        <w:t xml:space="preserve"> lub przesuni</w:t>
      </w:r>
      <w:r w:rsidRPr="00326EAC">
        <w:rPr>
          <w:rFonts w:ascii="Arial" w:eastAsia="Times New Roman" w:hAnsi="Arial" w:cs="Arial" w:hint="eastAsia"/>
          <w:sz w:val="24"/>
          <w:szCs w:val="24"/>
          <w:lang w:eastAsia="pl-PL"/>
        </w:rPr>
        <w:t>ę</w:t>
      </w:r>
      <w:r w:rsidRPr="00326EAC">
        <w:rPr>
          <w:rFonts w:ascii="Arial" w:eastAsia="Times New Roman" w:hAnsi="Arial" w:cs="Arial"/>
          <w:sz w:val="24"/>
          <w:szCs w:val="24"/>
          <w:lang w:eastAsia="pl-PL"/>
        </w:rPr>
        <w:t>cia terminu ich wykonania.</w:t>
      </w:r>
    </w:p>
    <w:p w14:paraId="0D8F721F" w14:textId="4CC68D5B" w:rsidR="00225C8C" w:rsidRPr="00326EAC" w:rsidRDefault="00225C8C" w:rsidP="0095147C">
      <w:pPr>
        <w:numPr>
          <w:ilvl w:val="0"/>
          <w:numId w:val="6"/>
        </w:numPr>
        <w:spacing w:after="0"/>
        <w:ind w:left="426" w:hanging="426"/>
        <w:jc w:val="both"/>
        <w:rPr>
          <w:rFonts w:ascii="Arial" w:hAnsi="Arial" w:cs="Arial"/>
          <w:sz w:val="24"/>
        </w:rPr>
      </w:pPr>
      <w:r w:rsidRPr="00326EAC">
        <w:rPr>
          <w:rFonts w:ascii="Arial" w:eastAsia="Times New Roman" w:hAnsi="Arial" w:cs="Arial"/>
          <w:bCs/>
          <w:sz w:val="24"/>
          <w:szCs w:val="24"/>
          <w:lang w:eastAsia="pl-PL"/>
        </w:rPr>
        <w:t>Zamawiający przewiduje skorzystanie z prawa opcji. Prawo opcji jest uprawnieniem Zamawiającego, z którego może, ale nie musi skorzystać w ramach realizacji niniejszej umowy. W przypadku nie skorzystania przez zamawi</w:t>
      </w:r>
      <w:r w:rsidR="003F3C7B">
        <w:rPr>
          <w:rFonts w:ascii="Arial" w:eastAsia="Times New Roman" w:hAnsi="Arial" w:cs="Arial"/>
          <w:bCs/>
          <w:sz w:val="24"/>
          <w:szCs w:val="24"/>
          <w:lang w:eastAsia="pl-PL"/>
        </w:rPr>
        <w:t xml:space="preserve">ającego </w:t>
      </w:r>
      <w:r w:rsidRPr="00326EAC">
        <w:rPr>
          <w:rFonts w:ascii="Arial" w:eastAsia="Times New Roman" w:hAnsi="Arial" w:cs="Arial"/>
          <w:bCs/>
          <w:sz w:val="24"/>
          <w:szCs w:val="24"/>
          <w:lang w:eastAsia="pl-PL"/>
        </w:rPr>
        <w:t>z prawa opcji Wykonawcy nie przysługują żadne roszczenia z tego tytułu.</w:t>
      </w:r>
    </w:p>
    <w:p w14:paraId="6092A0FB" w14:textId="77777777" w:rsidR="00457029" w:rsidRPr="00326EAC" w:rsidRDefault="002A4EC4" w:rsidP="006A46EF">
      <w:pPr>
        <w:spacing w:after="0"/>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4</w:t>
      </w:r>
    </w:p>
    <w:p w14:paraId="7436AC13"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Prawa i obowiązki Wykonawcy</w:t>
      </w:r>
    </w:p>
    <w:p w14:paraId="70744E82" w14:textId="77777777" w:rsidR="00A71163" w:rsidRPr="00326EAC" w:rsidRDefault="00A71163" w:rsidP="007C0BB0">
      <w:pPr>
        <w:numPr>
          <w:ilvl w:val="0"/>
          <w:numId w:val="3"/>
        </w:numPr>
        <w:spacing w:after="0"/>
        <w:ind w:left="426" w:hanging="426"/>
        <w:jc w:val="both"/>
        <w:rPr>
          <w:rFonts w:ascii="Arial" w:hAnsi="Arial" w:cs="Arial"/>
          <w:sz w:val="24"/>
        </w:rPr>
      </w:pPr>
      <w:r w:rsidRPr="00326EAC">
        <w:rPr>
          <w:rFonts w:ascii="Arial" w:hAnsi="Arial" w:cs="Arial"/>
          <w:sz w:val="24"/>
        </w:rPr>
        <w:t>Przedstawicielem Wykonawcy j</w:t>
      </w:r>
      <w:r w:rsidR="0082188A" w:rsidRPr="00326EAC">
        <w:rPr>
          <w:rFonts w:ascii="Arial" w:hAnsi="Arial" w:cs="Arial"/>
          <w:sz w:val="24"/>
        </w:rPr>
        <w:t xml:space="preserve">est: </w:t>
      </w:r>
      <w:r w:rsidR="0082188A" w:rsidRPr="00326EAC">
        <w:rPr>
          <w:rFonts w:ascii="Arial" w:hAnsi="Arial" w:cs="Arial"/>
          <w:sz w:val="24"/>
        </w:rPr>
        <w:tab/>
      </w:r>
      <w:r w:rsidR="0082188A" w:rsidRPr="00326EAC">
        <w:rPr>
          <w:rFonts w:ascii="Arial" w:hAnsi="Arial" w:cs="Arial"/>
          <w:sz w:val="24"/>
        </w:rPr>
        <w:br/>
        <w:t xml:space="preserve"> </w:t>
      </w:r>
      <w:r w:rsidRPr="00326EAC">
        <w:rPr>
          <w:rFonts w:ascii="Arial" w:hAnsi="Arial" w:cs="Arial"/>
          <w:sz w:val="24"/>
        </w:rPr>
        <w:t>- Pan/ Pani ………………………</w:t>
      </w:r>
      <w:r w:rsidR="004C268F" w:rsidRPr="00326EAC">
        <w:rPr>
          <w:rFonts w:ascii="Arial" w:hAnsi="Arial" w:cs="Arial"/>
          <w:sz w:val="24"/>
        </w:rPr>
        <w:t>........................</w:t>
      </w:r>
      <w:r w:rsidRPr="00326EAC">
        <w:rPr>
          <w:rFonts w:ascii="Arial" w:hAnsi="Arial" w:cs="Arial"/>
          <w:sz w:val="24"/>
        </w:rPr>
        <w:t>………..</w:t>
      </w:r>
      <w:r w:rsidR="00A74DD6" w:rsidRPr="00326EAC">
        <w:rPr>
          <w:rFonts w:ascii="Arial" w:hAnsi="Arial" w:cs="Arial"/>
          <w:sz w:val="24"/>
        </w:rPr>
        <w:t>tel..................................</w:t>
      </w:r>
    </w:p>
    <w:p w14:paraId="38F4C9F0" w14:textId="77777777" w:rsidR="0063407C" w:rsidRPr="00326EAC"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Wykonawca  zobowiązuje  się  do  prowadzenia DZIENNIKA  KONSERWACJI </w:t>
      </w:r>
      <w:r w:rsidR="00B60557" w:rsidRPr="00326EAC">
        <w:rPr>
          <w:rFonts w:ascii="Arial" w:hAnsi="Arial" w:cs="Arial"/>
          <w:sz w:val="24"/>
        </w:rPr>
        <w:t xml:space="preserve"> </w:t>
      </w:r>
      <w:r w:rsidRPr="00326EAC">
        <w:rPr>
          <w:rFonts w:ascii="Arial" w:hAnsi="Arial" w:cs="Arial"/>
          <w:sz w:val="24"/>
        </w:rPr>
        <w:t>celem dokonywania  opisów   dotyczących  przeprowadzenia   czynności konserwacyjnych i uwag  o  stanie  technicznym  konserwowanych  urządzeń.</w:t>
      </w:r>
    </w:p>
    <w:p w14:paraId="21F3C7A4" w14:textId="77777777" w:rsidR="0063407C" w:rsidRPr="00326EAC" w:rsidRDefault="0063407C" w:rsidP="007C0BB0">
      <w:pPr>
        <w:numPr>
          <w:ilvl w:val="0"/>
          <w:numId w:val="3"/>
        </w:numPr>
        <w:spacing w:after="0"/>
        <w:ind w:left="426" w:hanging="426"/>
        <w:jc w:val="both"/>
        <w:rPr>
          <w:rFonts w:ascii="Arial" w:hAnsi="Arial" w:cs="Arial"/>
          <w:sz w:val="24"/>
        </w:rPr>
      </w:pPr>
      <w:r w:rsidRPr="00326EAC">
        <w:rPr>
          <w:rFonts w:ascii="Arial" w:hAnsi="Arial" w:cs="Arial"/>
          <w:sz w:val="24"/>
        </w:rPr>
        <w:t xml:space="preserve">Wykonawca zobowiązany jest bezpłatnie dostarczyć drobne materiały </w:t>
      </w:r>
      <w:r w:rsidR="00B60557" w:rsidRPr="00326EAC">
        <w:rPr>
          <w:rFonts w:ascii="Arial" w:hAnsi="Arial" w:cs="Arial"/>
          <w:sz w:val="24"/>
        </w:rPr>
        <w:t xml:space="preserve"> </w:t>
      </w:r>
      <w:r w:rsidRPr="00326EAC">
        <w:rPr>
          <w:rFonts w:ascii="Arial" w:hAnsi="Arial" w:cs="Arial"/>
          <w:sz w:val="24"/>
        </w:rPr>
        <w:t>eksploatacyjne (smary</w:t>
      </w:r>
      <w:r w:rsidR="00503468" w:rsidRPr="00326EAC">
        <w:rPr>
          <w:rFonts w:ascii="Arial" w:hAnsi="Arial" w:cs="Arial"/>
          <w:sz w:val="24"/>
        </w:rPr>
        <w:t>,</w:t>
      </w:r>
      <w:r w:rsidRPr="00326EAC">
        <w:rPr>
          <w:rFonts w:ascii="Arial" w:hAnsi="Arial" w:cs="Arial"/>
          <w:sz w:val="24"/>
        </w:rPr>
        <w:t xml:space="preserve"> styki, cewki, sprężyn</w:t>
      </w:r>
      <w:r w:rsidR="00A71163" w:rsidRPr="00326EAC">
        <w:rPr>
          <w:rFonts w:ascii="Arial" w:hAnsi="Arial" w:cs="Arial"/>
          <w:sz w:val="24"/>
        </w:rPr>
        <w:t>ki,</w:t>
      </w:r>
      <w:r w:rsidR="00787C20" w:rsidRPr="00326EAC">
        <w:rPr>
          <w:rFonts w:ascii="Arial" w:hAnsi="Arial" w:cs="Arial"/>
          <w:sz w:val="24"/>
        </w:rPr>
        <w:t xml:space="preserve"> baterie,</w:t>
      </w:r>
      <w:r w:rsidR="0028771A" w:rsidRPr="00326EAC">
        <w:rPr>
          <w:rFonts w:ascii="Arial" w:hAnsi="Arial" w:cs="Arial"/>
          <w:sz w:val="24"/>
        </w:rPr>
        <w:t xml:space="preserve"> </w:t>
      </w:r>
      <w:r w:rsidR="00A71163" w:rsidRPr="00326EAC">
        <w:rPr>
          <w:rFonts w:ascii="Arial" w:hAnsi="Arial" w:cs="Arial"/>
          <w:sz w:val="24"/>
        </w:rPr>
        <w:t xml:space="preserve">żarówki lub diody typu LED </w:t>
      </w:r>
      <w:r w:rsidRPr="00326EAC">
        <w:rPr>
          <w:rFonts w:ascii="Arial" w:hAnsi="Arial" w:cs="Arial"/>
          <w:sz w:val="24"/>
        </w:rPr>
        <w:t>sygnalizacyjne do urządzeń, filtry, śruby,</w:t>
      </w:r>
      <w:r w:rsidR="00142557" w:rsidRPr="00326EAC">
        <w:rPr>
          <w:rFonts w:ascii="Arial" w:hAnsi="Arial" w:cs="Arial"/>
          <w:sz w:val="24"/>
        </w:rPr>
        <w:t xml:space="preserve"> bezpieczniki, oporniki, szybki </w:t>
      </w:r>
      <w:r w:rsidRPr="00326EAC">
        <w:rPr>
          <w:rFonts w:ascii="Arial" w:hAnsi="Arial" w:cs="Arial"/>
          <w:sz w:val="24"/>
        </w:rPr>
        <w:lastRenderedPageBreak/>
        <w:t>przycisków typu ROP</w:t>
      </w:r>
      <w:r w:rsidR="004C268F" w:rsidRPr="00326EAC">
        <w:rPr>
          <w:rFonts w:ascii="Arial" w:hAnsi="Arial" w:cs="Arial"/>
          <w:sz w:val="24"/>
        </w:rPr>
        <w:t>,</w:t>
      </w:r>
      <w:r w:rsidRPr="00326EAC">
        <w:rPr>
          <w:rFonts w:ascii="Arial" w:hAnsi="Arial" w:cs="Arial"/>
          <w:sz w:val="24"/>
        </w:rPr>
        <w:t xml:space="preserve"> podkładki</w:t>
      </w:r>
      <w:r w:rsidR="004C268F" w:rsidRPr="00326EAC">
        <w:rPr>
          <w:rFonts w:ascii="Arial" w:hAnsi="Arial" w:cs="Arial"/>
          <w:sz w:val="24"/>
        </w:rPr>
        <w:t>,</w:t>
      </w:r>
      <w:r w:rsidRPr="00326EAC">
        <w:rPr>
          <w:rFonts w:ascii="Arial" w:hAnsi="Arial" w:cs="Arial"/>
          <w:sz w:val="24"/>
        </w:rPr>
        <w:t xml:space="preserve"> zawlec</w:t>
      </w:r>
      <w:r w:rsidR="0028771A" w:rsidRPr="00326EAC">
        <w:rPr>
          <w:rFonts w:ascii="Arial" w:hAnsi="Arial" w:cs="Arial"/>
          <w:sz w:val="24"/>
        </w:rPr>
        <w:t>zki,</w:t>
      </w:r>
      <w:r w:rsidRPr="00326EAC">
        <w:rPr>
          <w:rFonts w:ascii="Arial" w:hAnsi="Arial" w:cs="Arial"/>
          <w:sz w:val="24"/>
        </w:rPr>
        <w:t xml:space="preserve"> itp.) </w:t>
      </w:r>
      <w:r w:rsidRPr="00326EAC">
        <w:rPr>
          <w:rFonts w:ascii="Arial" w:hAnsi="Arial" w:cs="Arial"/>
          <w:b/>
          <w:sz w:val="24"/>
        </w:rPr>
        <w:t xml:space="preserve">do wysokości 5% całkowitego wynagrodzenia umownego brutto określonego w § </w:t>
      </w:r>
      <w:r w:rsidR="00E76BBD" w:rsidRPr="00326EAC">
        <w:rPr>
          <w:rFonts w:ascii="Arial" w:hAnsi="Arial" w:cs="Arial"/>
          <w:b/>
          <w:sz w:val="24"/>
        </w:rPr>
        <w:t>6</w:t>
      </w:r>
      <w:r w:rsidRPr="00326EAC">
        <w:rPr>
          <w:rFonts w:ascii="Arial" w:hAnsi="Arial" w:cs="Arial"/>
          <w:b/>
          <w:bCs/>
          <w:sz w:val="24"/>
        </w:rPr>
        <w:t xml:space="preserve"> ust. 1</w:t>
      </w:r>
      <w:r w:rsidR="00D029EA" w:rsidRPr="00326EAC">
        <w:rPr>
          <w:rFonts w:ascii="Arial" w:hAnsi="Arial" w:cs="Arial"/>
          <w:b/>
          <w:bCs/>
          <w:sz w:val="24"/>
        </w:rPr>
        <w:t>.</w:t>
      </w:r>
      <w:r w:rsidRPr="00326EAC">
        <w:rPr>
          <w:rFonts w:ascii="Arial" w:hAnsi="Arial" w:cs="Arial"/>
          <w:bCs/>
          <w:sz w:val="24"/>
        </w:rPr>
        <w:t xml:space="preserve"> </w:t>
      </w:r>
    </w:p>
    <w:p w14:paraId="203EB50C" w14:textId="77777777" w:rsidR="004064CB" w:rsidRPr="00326EAC" w:rsidRDefault="004064CB" w:rsidP="007C0BB0">
      <w:pPr>
        <w:numPr>
          <w:ilvl w:val="0"/>
          <w:numId w:val="3"/>
        </w:numPr>
        <w:spacing w:after="0"/>
        <w:ind w:left="426" w:hanging="426"/>
        <w:jc w:val="both"/>
        <w:rPr>
          <w:rFonts w:ascii="Arial" w:hAnsi="Arial" w:cs="Arial"/>
          <w:sz w:val="24"/>
        </w:rPr>
      </w:pPr>
      <w:r w:rsidRPr="00326EAC">
        <w:rPr>
          <w:rFonts w:ascii="Arial" w:hAnsi="Arial" w:cs="Arial"/>
          <w:bCs/>
          <w:sz w:val="24"/>
        </w:rPr>
        <w:t xml:space="preserve">Zakup i dostawa niezbędnych części zamiennych w przypadku konieczności wykonania czynności napraw awaryjnych odbywać się będzie w uzgodnieniu </w:t>
      </w:r>
      <w:r w:rsidRPr="00326EAC">
        <w:rPr>
          <w:rFonts w:ascii="Arial" w:hAnsi="Arial" w:cs="Arial"/>
          <w:bCs/>
          <w:sz w:val="24"/>
        </w:rPr>
        <w:br/>
        <w:t>z</w:t>
      </w:r>
      <w:r w:rsidRPr="00326EAC">
        <w:rPr>
          <w:rFonts w:ascii="Arial" w:hAnsi="Arial" w:cs="Arial"/>
          <w:b/>
          <w:sz w:val="24"/>
        </w:rPr>
        <w:t xml:space="preserve"> </w:t>
      </w:r>
      <w:r w:rsidRPr="00326EAC">
        <w:rPr>
          <w:rFonts w:ascii="Arial" w:hAnsi="Arial" w:cs="Arial"/>
          <w:bCs/>
          <w:sz w:val="24"/>
        </w:rPr>
        <w:t>Zamawiającym.</w:t>
      </w:r>
    </w:p>
    <w:p w14:paraId="20B4585D" w14:textId="77777777" w:rsidR="0063407C" w:rsidRPr="00326EAC" w:rsidRDefault="0063407C" w:rsidP="007C0BB0">
      <w:pPr>
        <w:numPr>
          <w:ilvl w:val="0"/>
          <w:numId w:val="3"/>
        </w:numPr>
        <w:spacing w:after="0"/>
        <w:ind w:left="426" w:hanging="426"/>
        <w:jc w:val="both"/>
        <w:rPr>
          <w:rFonts w:ascii="Arial" w:hAnsi="Arial" w:cs="Arial"/>
          <w:sz w:val="24"/>
        </w:rPr>
      </w:pPr>
      <w:r w:rsidRPr="00326EAC">
        <w:rPr>
          <w:rFonts w:ascii="Arial" w:hAnsi="Arial" w:cs="Arial"/>
          <w:bCs/>
          <w:sz w:val="24"/>
        </w:rPr>
        <w:t>Wykonawca</w:t>
      </w:r>
      <w:r w:rsidRPr="00326EAC">
        <w:rPr>
          <w:rFonts w:ascii="Arial" w:hAnsi="Arial" w:cs="Arial"/>
          <w:sz w:val="24"/>
        </w:rPr>
        <w:t xml:space="preserve"> zobowiązuje się do niezwłocznego zawiadomienia </w:t>
      </w:r>
      <w:r w:rsidRPr="00326EAC">
        <w:rPr>
          <w:rFonts w:ascii="Arial" w:hAnsi="Arial" w:cs="Arial"/>
          <w:bCs/>
          <w:sz w:val="24"/>
        </w:rPr>
        <w:t>Zamawiającego</w:t>
      </w:r>
      <w:r w:rsidRPr="00326EAC">
        <w:rPr>
          <w:rFonts w:ascii="Arial" w:hAnsi="Arial" w:cs="Arial"/>
          <w:sz w:val="24"/>
        </w:rPr>
        <w:t xml:space="preserve"> </w:t>
      </w:r>
      <w:r w:rsidR="00E76BBD" w:rsidRPr="00326EAC">
        <w:rPr>
          <w:rFonts w:ascii="Arial" w:hAnsi="Arial" w:cs="Arial"/>
          <w:sz w:val="24"/>
        </w:rPr>
        <w:br/>
      </w:r>
      <w:r w:rsidRPr="00326EAC">
        <w:rPr>
          <w:rFonts w:ascii="Arial" w:hAnsi="Arial" w:cs="Arial"/>
          <w:sz w:val="24"/>
        </w:rPr>
        <w:t xml:space="preserve">o wszystkich zauważonych usterkach wykraczających poza zakres prac określonych w załączniku </w:t>
      </w:r>
      <w:r w:rsidR="0066117A" w:rsidRPr="00326EAC">
        <w:rPr>
          <w:rFonts w:ascii="Arial" w:hAnsi="Arial" w:cs="Arial"/>
          <w:sz w:val="24"/>
        </w:rPr>
        <w:t xml:space="preserve">nr 1 </w:t>
      </w:r>
      <w:r w:rsidRPr="00326EAC">
        <w:rPr>
          <w:rFonts w:ascii="Arial" w:hAnsi="Arial" w:cs="Arial"/>
          <w:sz w:val="24"/>
        </w:rPr>
        <w:t>do niniejszej umowy.</w:t>
      </w:r>
    </w:p>
    <w:p w14:paraId="41AEBACE" w14:textId="57C94082" w:rsidR="00104FAB" w:rsidRPr="00326EAC" w:rsidRDefault="00104FAB"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bCs/>
          <w:sz w:val="24"/>
        </w:rPr>
        <w:t>Wykonawca</w:t>
      </w:r>
      <w:r w:rsidRPr="00326EAC">
        <w:rPr>
          <w:rFonts w:ascii="Arial" w:hAnsi="Arial" w:cs="Arial"/>
          <w:sz w:val="24"/>
        </w:rPr>
        <w:t xml:space="preserve"> zobowiązuje się do usuwania awarii zaistniałych między przeglądami okresowymi oraz wykrytymi w trakcie przeglądów, na pisemne lub telefoniczne zgłoszenie </w:t>
      </w:r>
      <w:r w:rsidRPr="00326EAC">
        <w:rPr>
          <w:rFonts w:ascii="Arial" w:hAnsi="Arial" w:cs="Arial"/>
          <w:bCs/>
          <w:sz w:val="24"/>
        </w:rPr>
        <w:t>Zamawiającego</w:t>
      </w:r>
      <w:r w:rsidR="00675034" w:rsidRPr="00326EAC">
        <w:rPr>
          <w:rFonts w:ascii="Arial" w:eastAsia="Times New Roman" w:hAnsi="Arial" w:cs="Arial"/>
          <w:sz w:val="24"/>
          <w:szCs w:val="24"/>
          <w:lang w:eastAsia="pl-PL"/>
        </w:rPr>
        <w:t xml:space="preserve"> potwierdzone pisemnie (fax. lub </w:t>
      </w:r>
      <w:r w:rsidR="00675034" w:rsidRPr="00326EAC">
        <w:rPr>
          <w:rFonts w:ascii="Arial" w:eastAsia="Times New Roman" w:hAnsi="Arial" w:cs="Arial"/>
          <w:sz w:val="24"/>
          <w:szCs w:val="24"/>
          <w:lang w:eastAsia="pl-PL"/>
        </w:rPr>
        <w:br/>
        <w:t>e-mailem)</w:t>
      </w:r>
      <w:r w:rsidRPr="00326EAC">
        <w:rPr>
          <w:rFonts w:ascii="Arial" w:hAnsi="Arial" w:cs="Arial"/>
          <w:bCs/>
          <w:sz w:val="24"/>
        </w:rPr>
        <w:t>,</w:t>
      </w:r>
      <w:r w:rsidRPr="00326EAC">
        <w:rPr>
          <w:rFonts w:ascii="Arial" w:hAnsi="Arial" w:cs="Arial"/>
          <w:sz w:val="24"/>
        </w:rPr>
        <w:t xml:space="preserve"> </w:t>
      </w:r>
      <w:r w:rsidRPr="00326EAC">
        <w:rPr>
          <w:rFonts w:ascii="Arial" w:hAnsi="Arial" w:cs="Arial"/>
          <w:b/>
          <w:sz w:val="24"/>
        </w:rPr>
        <w:t xml:space="preserve">w ciągu </w:t>
      </w:r>
      <w:r w:rsidR="00793DDC" w:rsidRPr="00326EAC">
        <w:rPr>
          <w:rFonts w:ascii="Arial" w:hAnsi="Arial" w:cs="Arial"/>
          <w:b/>
          <w:sz w:val="24"/>
        </w:rPr>
        <w:t>2</w:t>
      </w:r>
      <w:r w:rsidR="00D46BE6" w:rsidRPr="00326EAC">
        <w:rPr>
          <w:rFonts w:ascii="Arial" w:hAnsi="Arial" w:cs="Arial"/>
          <w:b/>
          <w:sz w:val="24"/>
        </w:rPr>
        <w:t>4</w:t>
      </w:r>
      <w:r w:rsidRPr="00326EAC">
        <w:rPr>
          <w:rFonts w:ascii="Arial" w:hAnsi="Arial" w:cs="Arial"/>
          <w:b/>
          <w:sz w:val="24"/>
        </w:rPr>
        <w:t xml:space="preserve"> godzin od chwili zgłoszenia</w:t>
      </w:r>
      <w:r w:rsidR="005B1C27" w:rsidRPr="00326EAC">
        <w:rPr>
          <w:rFonts w:ascii="Arial" w:hAnsi="Arial" w:cs="Arial"/>
          <w:b/>
          <w:sz w:val="24"/>
        </w:rPr>
        <w:t xml:space="preserve"> </w:t>
      </w:r>
      <w:r w:rsidR="005B1C27" w:rsidRPr="00326EAC">
        <w:rPr>
          <w:rFonts w:ascii="Arial" w:eastAsia="Times New Roman" w:hAnsi="Arial" w:cs="Arial"/>
          <w:sz w:val="24"/>
          <w:szCs w:val="24"/>
          <w:lang w:eastAsia="pl-PL"/>
        </w:rPr>
        <w:t>na podstawie kosztorysu zaakceptowanego przez Zamawiającego</w:t>
      </w:r>
      <w:r w:rsidRPr="00326EAC">
        <w:rPr>
          <w:rFonts w:ascii="Arial" w:hAnsi="Arial" w:cs="Arial"/>
          <w:sz w:val="24"/>
        </w:rPr>
        <w:t xml:space="preserve">. </w:t>
      </w:r>
      <w:bookmarkStart w:id="0" w:name="_Hlk117160968"/>
      <w:r w:rsidRPr="00326EAC">
        <w:rPr>
          <w:rFonts w:ascii="Arial" w:hAnsi="Arial" w:cs="Arial"/>
          <w:bCs/>
          <w:sz w:val="24"/>
        </w:rPr>
        <w:t>Zamawiający zastrzega sobie prawo wyboru innego Wykonawcy do usunięcia awarii</w:t>
      </w:r>
      <w:r w:rsidR="00A061DD" w:rsidRPr="00326EAC">
        <w:rPr>
          <w:rFonts w:ascii="Arial" w:hAnsi="Arial" w:cs="Arial"/>
          <w:bCs/>
          <w:sz w:val="24"/>
        </w:rPr>
        <w:t xml:space="preserve"> systemu</w:t>
      </w:r>
      <w:bookmarkEnd w:id="0"/>
      <w:r w:rsidRPr="00326EAC">
        <w:rPr>
          <w:rFonts w:ascii="Arial" w:hAnsi="Arial" w:cs="Arial"/>
          <w:bCs/>
          <w:sz w:val="24"/>
        </w:rPr>
        <w:t>.</w:t>
      </w:r>
    </w:p>
    <w:p w14:paraId="67415490" w14:textId="14B0E6DA" w:rsidR="00104FAB" w:rsidRPr="00326EAC" w:rsidRDefault="00104FAB"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 razie braku możliwości natychmiastowego usunięcia awarii z przyczyn niezależnych od Wykonawcy (np. konieczność zamówienia i wymiany uszkodzonych podzespołów urządzeń) Wykonawca zobowiązany jest do usunięcia awarii </w:t>
      </w:r>
      <w:r w:rsidRPr="00326EAC">
        <w:rPr>
          <w:rFonts w:ascii="Arial" w:hAnsi="Arial" w:cs="Arial"/>
          <w:b/>
          <w:sz w:val="24"/>
        </w:rPr>
        <w:t xml:space="preserve">w terminie do 7 dni od daty </w:t>
      </w:r>
      <w:r w:rsidR="00675034" w:rsidRPr="00326EAC">
        <w:rPr>
          <w:rFonts w:ascii="Arial" w:hAnsi="Arial" w:cs="Arial"/>
          <w:b/>
          <w:sz w:val="24"/>
        </w:rPr>
        <w:t>zgłoszenia</w:t>
      </w:r>
      <w:r w:rsidRPr="00326EAC">
        <w:rPr>
          <w:rFonts w:ascii="Arial" w:hAnsi="Arial" w:cs="Arial"/>
          <w:b/>
          <w:sz w:val="24"/>
        </w:rPr>
        <w:t xml:space="preserve"> </w:t>
      </w:r>
      <w:r w:rsidR="00B91743" w:rsidRPr="00326EAC">
        <w:rPr>
          <w:rFonts w:ascii="Arial" w:hAnsi="Arial" w:cs="Arial"/>
          <w:b/>
          <w:sz w:val="24"/>
        </w:rPr>
        <w:t>awarii</w:t>
      </w:r>
      <w:r w:rsidR="005B1C27" w:rsidRPr="00326EAC">
        <w:rPr>
          <w:rFonts w:ascii="Arial" w:hAnsi="Arial" w:cs="Arial"/>
          <w:b/>
          <w:sz w:val="24"/>
        </w:rPr>
        <w:t xml:space="preserve"> </w:t>
      </w:r>
      <w:r w:rsidR="005B1C27" w:rsidRPr="00326EAC">
        <w:rPr>
          <w:rFonts w:ascii="Arial" w:eastAsia="Times New Roman" w:hAnsi="Arial" w:cs="Arial"/>
          <w:sz w:val="24"/>
          <w:szCs w:val="24"/>
          <w:lang w:eastAsia="pl-PL"/>
        </w:rPr>
        <w:t>na podstawie kosztorysu zaakceptowanego przez Zamawiającego</w:t>
      </w:r>
      <w:r w:rsidRPr="00326EAC">
        <w:rPr>
          <w:rFonts w:ascii="Arial" w:hAnsi="Arial" w:cs="Arial"/>
          <w:sz w:val="24"/>
        </w:rPr>
        <w:t>.</w:t>
      </w:r>
      <w:r w:rsidR="005B1C27" w:rsidRPr="00326EAC">
        <w:rPr>
          <w:rFonts w:ascii="Arial" w:hAnsi="Arial" w:cs="Arial"/>
          <w:sz w:val="24"/>
        </w:rPr>
        <w:t xml:space="preserve"> </w:t>
      </w:r>
      <w:r w:rsidR="005B1C27" w:rsidRPr="00326EAC">
        <w:rPr>
          <w:rFonts w:ascii="Arial" w:hAnsi="Arial" w:cs="Arial"/>
          <w:bCs/>
          <w:sz w:val="24"/>
        </w:rPr>
        <w:t>Zamawiający zastrzega sobie prawo wyboru innego Wykonawcy do usunięcia awarii systemu</w:t>
      </w:r>
    </w:p>
    <w:p w14:paraId="50560F73" w14:textId="5CC3CFA0" w:rsidR="0063407C" w:rsidRPr="00326EAC"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1" w:name="_Hlk117159449"/>
      <w:r w:rsidRPr="00326EAC">
        <w:rPr>
          <w:rFonts w:ascii="Arial" w:hAnsi="Arial" w:cs="Arial"/>
          <w:sz w:val="24"/>
        </w:rPr>
        <w:t>Wykonawca zobowiązuje się zapewnić w czasie prowadzenia zlecenia warunki bezpieczeństwa i higieny pracy, a w szczególności wynikające z rozporządzenia</w:t>
      </w:r>
      <w:r w:rsidR="006F2295" w:rsidRPr="00326EAC">
        <w:rPr>
          <w:rFonts w:ascii="Arial" w:hAnsi="Arial" w:cs="Arial"/>
          <w:sz w:val="24"/>
        </w:rPr>
        <w:t xml:space="preserve"> </w:t>
      </w:r>
      <w:r w:rsidRPr="00326EAC">
        <w:rPr>
          <w:rFonts w:ascii="Arial" w:hAnsi="Arial" w:cs="Arial"/>
          <w:sz w:val="24"/>
        </w:rPr>
        <w:t xml:space="preserve">Ministra Infrastruktury z dnia 06.02.2003 roku w sprawie bezpieczeństwa </w:t>
      </w:r>
      <w:r w:rsidR="00E76BBD" w:rsidRPr="00326EAC">
        <w:rPr>
          <w:rFonts w:ascii="Arial" w:hAnsi="Arial" w:cs="Arial"/>
          <w:sz w:val="24"/>
        </w:rPr>
        <w:br/>
      </w:r>
      <w:r w:rsidRPr="00326EAC">
        <w:rPr>
          <w:rFonts w:ascii="Arial" w:hAnsi="Arial" w:cs="Arial"/>
          <w:sz w:val="24"/>
        </w:rPr>
        <w:t>i higieny pracy podczas wykonywania robót budowlanych</w:t>
      </w:r>
      <w:r w:rsidR="00973288" w:rsidRPr="00326EAC">
        <w:rPr>
          <w:rFonts w:ascii="Arial" w:hAnsi="Arial" w:cs="Arial"/>
          <w:sz w:val="24"/>
        </w:rPr>
        <w:t xml:space="preserve"> </w:t>
      </w:r>
      <w:r w:rsidRPr="00326EAC">
        <w:rPr>
          <w:rFonts w:ascii="Arial" w:hAnsi="Arial" w:cs="Arial"/>
          <w:sz w:val="24"/>
        </w:rPr>
        <w:t>(Dz.U.</w:t>
      </w:r>
      <w:r w:rsidR="008358BB" w:rsidRPr="00326EAC">
        <w:rPr>
          <w:rFonts w:ascii="Arial" w:hAnsi="Arial" w:cs="Arial"/>
          <w:sz w:val="24"/>
        </w:rPr>
        <w:t>2003.</w:t>
      </w:r>
      <w:r w:rsidR="003E64D5" w:rsidRPr="00326EAC">
        <w:rPr>
          <w:rFonts w:ascii="Arial" w:hAnsi="Arial" w:cs="Arial"/>
          <w:sz w:val="24"/>
        </w:rPr>
        <w:t xml:space="preserve"> </w:t>
      </w:r>
      <w:r w:rsidRPr="00326EAC">
        <w:rPr>
          <w:rFonts w:ascii="Arial" w:hAnsi="Arial" w:cs="Arial"/>
          <w:sz w:val="24"/>
        </w:rPr>
        <w:t>poz.401</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w:t>
      </w:r>
      <w:bookmarkEnd w:id="1"/>
    </w:p>
    <w:p w14:paraId="109B8147" w14:textId="77777777" w:rsidR="00457029" w:rsidRPr="00326EAC"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Wykonawca zobowiązuje się wykonać przedmiot umowy przy użyciu materiałów zgodnych z dokumentacją techniczną i obowiązując</w:t>
      </w:r>
      <w:r w:rsidR="00927914" w:rsidRPr="00326EAC">
        <w:rPr>
          <w:rFonts w:ascii="Arial" w:hAnsi="Arial" w:cs="Arial"/>
          <w:sz w:val="24"/>
        </w:rPr>
        <w:t>ymi Polskimi Normami</w:t>
      </w:r>
      <w:r w:rsidRPr="00326EAC">
        <w:rPr>
          <w:rFonts w:ascii="Arial" w:hAnsi="Arial" w:cs="Arial"/>
          <w:sz w:val="24"/>
        </w:rPr>
        <w:t xml:space="preserve">. </w:t>
      </w:r>
    </w:p>
    <w:p w14:paraId="38BB33BF" w14:textId="77777777" w:rsidR="00976835" w:rsidRPr="00326EAC"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Zastosowane materiały powinny posiadać atesty, certyfikaty materiałowe zgodnie </w:t>
      </w:r>
      <w:r w:rsidRPr="00326EAC">
        <w:rPr>
          <w:rFonts w:ascii="Arial" w:hAnsi="Arial" w:cs="Arial"/>
          <w:sz w:val="24"/>
        </w:rPr>
        <w:br/>
        <w:t xml:space="preserve">z Prawem Budowlanym. </w:t>
      </w:r>
    </w:p>
    <w:p w14:paraId="00BCEDA6" w14:textId="70E416B5" w:rsidR="00F44C36" w:rsidRPr="00326EAC" w:rsidRDefault="00F44C36"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2" w:name="_Hlk117159536"/>
      <w:r w:rsidRPr="00326EAC">
        <w:rPr>
          <w:rFonts w:ascii="Arial" w:eastAsia="Times New Roman" w:hAnsi="Arial" w:cs="Arial"/>
          <w:sz w:val="24"/>
          <w:lang w:eastAsia="pl-PL"/>
        </w:rPr>
        <w:t xml:space="preserve">Wykonawca zobowiązuje się odebrać od Użytkownika i przekazać do utylizacji na własny koszt niesprawne (nie nadające się do naprawy) elementy (urządzenia, </w:t>
      </w:r>
      <w:r w:rsidR="002A0FB1" w:rsidRPr="00326EAC">
        <w:rPr>
          <w:rFonts w:ascii="Arial" w:eastAsia="Times New Roman" w:hAnsi="Arial" w:cs="Arial"/>
          <w:sz w:val="24"/>
          <w:lang w:eastAsia="pl-PL"/>
        </w:rPr>
        <w:t>akumulatory</w:t>
      </w:r>
      <w:r w:rsidRPr="00326EAC">
        <w:rPr>
          <w:rFonts w:ascii="Arial" w:eastAsia="Times New Roman" w:hAnsi="Arial" w:cs="Arial"/>
          <w:sz w:val="24"/>
          <w:lang w:eastAsia="pl-PL"/>
        </w:rPr>
        <w:t xml:space="preserve">) systemu po uprzednim przedstawieniu Zamawiającemu </w:t>
      </w:r>
      <w:r w:rsidR="00363342" w:rsidRPr="00326EAC">
        <w:rPr>
          <w:rFonts w:ascii="Arial" w:eastAsia="Times New Roman" w:hAnsi="Arial" w:cs="Arial"/>
          <w:sz w:val="24"/>
          <w:lang w:eastAsia="pl-PL"/>
        </w:rPr>
        <w:br/>
      </w:r>
      <w:r w:rsidRPr="00326EAC">
        <w:rPr>
          <w:rFonts w:ascii="Arial" w:eastAsia="Times New Roman" w:hAnsi="Arial" w:cs="Arial"/>
          <w:sz w:val="24"/>
          <w:lang w:eastAsia="pl-PL"/>
        </w:rPr>
        <w:t>i Użytkownikowi wykazu wymienionych urządzeń i części nie nadających się</w:t>
      </w:r>
      <w:r w:rsidR="003F591B" w:rsidRPr="00326EAC">
        <w:rPr>
          <w:rFonts w:ascii="Arial" w:eastAsia="Times New Roman" w:hAnsi="Arial" w:cs="Arial"/>
          <w:sz w:val="24"/>
          <w:lang w:eastAsia="pl-PL"/>
        </w:rPr>
        <w:t xml:space="preserve"> do dalszej eksploatacji</w:t>
      </w:r>
      <w:r w:rsidRPr="00326EAC">
        <w:rPr>
          <w:rFonts w:ascii="Arial" w:eastAsia="Times New Roman" w:hAnsi="Arial" w:cs="Arial"/>
          <w:sz w:val="24"/>
          <w:lang w:eastAsia="pl-PL"/>
        </w:rPr>
        <w:t>.</w:t>
      </w:r>
      <w:r w:rsidRPr="00326EAC">
        <w:rPr>
          <w:rFonts w:ascii="Arial" w:hAnsi="Arial" w:cs="Arial"/>
          <w:bCs/>
          <w:sz w:val="24"/>
          <w:lang w:eastAsia="pl-PL"/>
        </w:rPr>
        <w:t xml:space="preserve"> </w:t>
      </w:r>
      <w:r w:rsidR="001608E5" w:rsidRPr="00326EAC">
        <w:rPr>
          <w:rFonts w:ascii="Arial" w:hAnsi="Arial" w:cs="Arial"/>
          <w:bCs/>
          <w:sz w:val="24"/>
          <w:lang w:eastAsia="pl-PL"/>
        </w:rPr>
        <w:t xml:space="preserve">Zgodnie z Ustawą z dnia 11 września 2015r. o zużytym sprzęcie elektrycznym i elektronicznym </w:t>
      </w:r>
      <w:r w:rsidR="00F25DAD" w:rsidRPr="00326EAC">
        <w:rPr>
          <w:rFonts w:ascii="Arial" w:hAnsi="Arial" w:cs="Arial"/>
          <w:bCs/>
          <w:sz w:val="24"/>
          <w:szCs w:val="24"/>
          <w:lang w:eastAsia="pl-PL"/>
        </w:rPr>
        <w:t>(tj. Dz.U. 202</w:t>
      </w:r>
      <w:r w:rsidR="0099745F" w:rsidRPr="00326EAC">
        <w:rPr>
          <w:rFonts w:ascii="Arial" w:hAnsi="Arial" w:cs="Arial"/>
          <w:bCs/>
          <w:sz w:val="24"/>
          <w:szCs w:val="24"/>
          <w:lang w:eastAsia="pl-PL"/>
        </w:rPr>
        <w:t>4</w:t>
      </w:r>
      <w:r w:rsidR="00F25DAD" w:rsidRPr="00326EAC">
        <w:rPr>
          <w:rFonts w:ascii="Arial" w:hAnsi="Arial" w:cs="Arial"/>
          <w:bCs/>
          <w:sz w:val="24"/>
          <w:szCs w:val="24"/>
          <w:lang w:eastAsia="pl-PL"/>
        </w:rPr>
        <w:t xml:space="preserve">r., poz. </w:t>
      </w:r>
      <w:r w:rsidR="0099745F" w:rsidRPr="00326EAC">
        <w:rPr>
          <w:rFonts w:ascii="Arial" w:hAnsi="Arial" w:cs="Arial"/>
          <w:bCs/>
          <w:sz w:val="24"/>
          <w:szCs w:val="24"/>
          <w:lang w:eastAsia="pl-PL"/>
        </w:rPr>
        <w:t>573</w:t>
      </w:r>
      <w:r w:rsidR="00F25DAD" w:rsidRPr="00326EAC">
        <w:rPr>
          <w:rFonts w:ascii="Arial" w:hAnsi="Arial" w:cs="Arial"/>
          <w:bCs/>
          <w:sz w:val="24"/>
          <w:szCs w:val="24"/>
          <w:lang w:eastAsia="pl-PL"/>
        </w:rPr>
        <w:t xml:space="preserve"> </w:t>
      </w:r>
      <w:r w:rsidR="003E64D5" w:rsidRPr="00326EAC">
        <w:rPr>
          <w:rFonts w:ascii="Arial" w:eastAsia="Times New Roman" w:hAnsi="Arial" w:cs="Arial"/>
          <w:sz w:val="24"/>
          <w:szCs w:val="24"/>
          <w:lang w:eastAsia="pl-PL"/>
        </w:rPr>
        <w:t>ze zm.</w:t>
      </w:r>
      <w:r w:rsidR="00F25DAD" w:rsidRPr="00326EAC">
        <w:rPr>
          <w:rFonts w:ascii="Arial" w:hAnsi="Arial" w:cs="Arial"/>
          <w:bCs/>
          <w:sz w:val="24"/>
          <w:szCs w:val="24"/>
          <w:lang w:eastAsia="pl-PL"/>
        </w:rPr>
        <w:t xml:space="preserve">.) </w:t>
      </w:r>
      <w:r w:rsidR="001608E5" w:rsidRPr="00326EAC">
        <w:rPr>
          <w:rFonts w:ascii="Arial" w:hAnsi="Arial" w:cs="Arial"/>
          <w:bCs/>
          <w:sz w:val="24"/>
          <w:lang w:eastAsia="pl-PL"/>
        </w:rPr>
        <w:t xml:space="preserve"> oraz Ustawą z dnia 24 kwietnia 2009r. o bateriach i akumulatorach </w:t>
      </w:r>
      <w:r w:rsidR="00F25DAD" w:rsidRPr="00326EAC">
        <w:rPr>
          <w:rFonts w:ascii="Arial" w:hAnsi="Arial" w:cs="Arial"/>
          <w:bCs/>
          <w:sz w:val="24"/>
          <w:szCs w:val="24"/>
          <w:lang w:eastAsia="pl-PL"/>
        </w:rPr>
        <w:t xml:space="preserve">(tj. Dz. U. </w:t>
      </w:r>
      <w:r w:rsidR="0099745F" w:rsidRPr="00326EAC">
        <w:rPr>
          <w:rFonts w:ascii="Arial" w:hAnsi="Arial" w:cs="Arial"/>
          <w:bCs/>
          <w:sz w:val="24"/>
          <w:szCs w:val="24"/>
          <w:lang w:eastAsia="pl-PL"/>
        </w:rPr>
        <w:br/>
      </w:r>
      <w:r w:rsidR="00F25DAD" w:rsidRPr="00326EAC">
        <w:rPr>
          <w:rFonts w:ascii="Arial" w:hAnsi="Arial" w:cs="Arial"/>
          <w:bCs/>
          <w:sz w:val="24"/>
          <w:szCs w:val="24"/>
          <w:lang w:eastAsia="pl-PL"/>
        </w:rPr>
        <w:t>z 202</w:t>
      </w:r>
      <w:r w:rsidR="0099745F" w:rsidRPr="00326EAC">
        <w:rPr>
          <w:rFonts w:ascii="Arial" w:hAnsi="Arial" w:cs="Arial"/>
          <w:bCs/>
          <w:sz w:val="24"/>
          <w:szCs w:val="24"/>
          <w:lang w:eastAsia="pl-PL"/>
        </w:rPr>
        <w:t>4</w:t>
      </w:r>
      <w:r w:rsidR="00F25DAD" w:rsidRPr="00326EAC">
        <w:rPr>
          <w:rFonts w:ascii="Arial" w:hAnsi="Arial" w:cs="Arial"/>
          <w:bCs/>
          <w:sz w:val="24"/>
          <w:szCs w:val="24"/>
          <w:lang w:eastAsia="pl-PL"/>
        </w:rPr>
        <w:t>, poz.1</w:t>
      </w:r>
      <w:r w:rsidR="0099745F" w:rsidRPr="00326EAC">
        <w:rPr>
          <w:rFonts w:ascii="Arial" w:hAnsi="Arial" w:cs="Arial"/>
          <w:bCs/>
          <w:sz w:val="24"/>
          <w:szCs w:val="24"/>
          <w:lang w:eastAsia="pl-PL"/>
        </w:rPr>
        <w:t>004</w:t>
      </w:r>
      <w:r w:rsidR="00F25DAD" w:rsidRPr="00326EAC">
        <w:rPr>
          <w:rFonts w:ascii="Arial" w:hAnsi="Arial" w:cs="Arial"/>
          <w:bCs/>
          <w:sz w:val="24"/>
          <w:szCs w:val="24"/>
          <w:lang w:eastAsia="pl-PL"/>
        </w:rPr>
        <w:t xml:space="preserve"> </w:t>
      </w:r>
      <w:r w:rsidR="003E64D5" w:rsidRPr="00326EAC">
        <w:rPr>
          <w:rFonts w:ascii="Arial" w:eastAsia="Times New Roman" w:hAnsi="Arial" w:cs="Arial"/>
          <w:sz w:val="24"/>
          <w:szCs w:val="24"/>
          <w:lang w:eastAsia="pl-PL"/>
        </w:rPr>
        <w:t>ze zm.</w:t>
      </w:r>
      <w:bookmarkEnd w:id="2"/>
      <w:r w:rsidR="00F25DAD" w:rsidRPr="00326EAC">
        <w:rPr>
          <w:rFonts w:ascii="Arial" w:hAnsi="Arial" w:cs="Arial"/>
          <w:bCs/>
          <w:sz w:val="24"/>
          <w:szCs w:val="24"/>
          <w:lang w:eastAsia="pl-PL"/>
        </w:rPr>
        <w:t>).</w:t>
      </w:r>
    </w:p>
    <w:p w14:paraId="6AF5A2D0" w14:textId="77777777" w:rsidR="00976835" w:rsidRPr="00326EAC"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Wykonawca ponosi odpowiedzialność za szkody wynikłe u osób trzecich  lub </w:t>
      </w:r>
      <w:r w:rsidR="00E515CE" w:rsidRPr="00326EAC">
        <w:rPr>
          <w:rFonts w:ascii="Arial" w:hAnsi="Arial" w:cs="Arial"/>
          <w:sz w:val="24"/>
        </w:rPr>
        <w:br/>
      </w:r>
      <w:r w:rsidRPr="00326EAC">
        <w:rPr>
          <w:rFonts w:ascii="Arial" w:hAnsi="Arial" w:cs="Arial"/>
          <w:sz w:val="24"/>
        </w:rPr>
        <w:t>w mieniu wskutek  niewłaściwego  wywiązywania  się  z  przyjętych  niniejszą  umową  obowiązków na zasadzie ryzyka.</w:t>
      </w:r>
    </w:p>
    <w:p w14:paraId="6C73F787" w14:textId="11DDD090" w:rsidR="00976835" w:rsidRPr="00326EAC"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pacing w:val="-4"/>
          <w:sz w:val="24"/>
        </w:rPr>
        <w:t>Wykonawca zapewnia, że korzysta z praw własności przemysłowej i intelektualnej</w:t>
      </w:r>
      <w:r w:rsidRPr="00326EAC">
        <w:rPr>
          <w:rFonts w:ascii="Arial" w:hAnsi="Arial" w:cs="Arial"/>
          <w:sz w:val="24"/>
        </w:rPr>
        <w:t xml:space="preserve"> </w:t>
      </w:r>
      <w:r w:rsidRPr="00326EAC">
        <w:rPr>
          <w:rFonts w:ascii="Arial" w:hAnsi="Arial" w:cs="Arial"/>
          <w:sz w:val="24"/>
        </w:rPr>
        <w:br/>
      </w:r>
      <w:r w:rsidRPr="00326EAC">
        <w:rPr>
          <w:rFonts w:ascii="Arial" w:hAnsi="Arial" w:cs="Arial"/>
          <w:spacing w:val="-2"/>
          <w:sz w:val="24"/>
        </w:rPr>
        <w:t>do przedmiotów, związanych z przedmiotem niniejszej umowy w sposób zgodny</w:t>
      </w:r>
      <w:r w:rsidRPr="00326EAC">
        <w:rPr>
          <w:rFonts w:ascii="Arial" w:hAnsi="Arial" w:cs="Arial"/>
          <w:sz w:val="24"/>
        </w:rPr>
        <w:t xml:space="preserve"> </w:t>
      </w:r>
      <w:r w:rsidRPr="00326EAC">
        <w:rPr>
          <w:rFonts w:ascii="Arial" w:hAnsi="Arial" w:cs="Arial"/>
          <w:sz w:val="24"/>
        </w:rPr>
        <w:br/>
        <w:t xml:space="preserve">z normami ustalonymi w ustawie z dnia 30 czerwca 2000 r. - Prawo własności przemysłowej </w:t>
      </w:r>
      <w:r w:rsidR="00F25DAD" w:rsidRPr="00326EAC">
        <w:rPr>
          <w:rStyle w:val="FontStyle152"/>
          <w:sz w:val="24"/>
          <w:szCs w:val="24"/>
        </w:rPr>
        <w:t>(t.j. Dz.U. 202</w:t>
      </w:r>
      <w:r w:rsidR="009B5145" w:rsidRPr="00326EAC">
        <w:rPr>
          <w:rStyle w:val="FontStyle152"/>
          <w:sz w:val="24"/>
          <w:szCs w:val="24"/>
        </w:rPr>
        <w:t>3</w:t>
      </w:r>
      <w:r w:rsidR="00F25DAD" w:rsidRPr="00326EAC">
        <w:rPr>
          <w:rStyle w:val="FontStyle152"/>
          <w:sz w:val="24"/>
          <w:szCs w:val="24"/>
        </w:rPr>
        <w:t xml:space="preserve">, poz. </w:t>
      </w:r>
      <w:r w:rsidR="009B5145" w:rsidRPr="00326EAC">
        <w:rPr>
          <w:rStyle w:val="FontStyle152"/>
          <w:sz w:val="24"/>
          <w:szCs w:val="24"/>
        </w:rPr>
        <w:t>1170</w:t>
      </w:r>
      <w:r w:rsidR="00F25DAD" w:rsidRPr="00326EAC">
        <w:rPr>
          <w:rStyle w:val="FontStyle152"/>
          <w:sz w:val="24"/>
          <w:szCs w:val="24"/>
        </w:rPr>
        <w:t xml:space="preserve"> </w:t>
      </w:r>
      <w:r w:rsidR="003E64D5" w:rsidRPr="00326EAC">
        <w:rPr>
          <w:rFonts w:ascii="Arial" w:eastAsia="Times New Roman" w:hAnsi="Arial" w:cs="Arial"/>
          <w:sz w:val="24"/>
          <w:szCs w:val="24"/>
          <w:lang w:eastAsia="pl-PL"/>
        </w:rPr>
        <w:t>ze zm</w:t>
      </w:r>
      <w:r w:rsidR="00F25DAD" w:rsidRPr="00326EAC">
        <w:rPr>
          <w:rStyle w:val="FontStyle152"/>
          <w:sz w:val="24"/>
          <w:szCs w:val="24"/>
        </w:rPr>
        <w:t>.)</w:t>
      </w:r>
      <w:r w:rsidR="007E7DB3" w:rsidRPr="00326EAC">
        <w:rPr>
          <w:rFonts w:ascii="Arial" w:hAnsi="Arial" w:cs="Arial"/>
          <w:sz w:val="24"/>
          <w:szCs w:val="24"/>
        </w:rPr>
        <w:t xml:space="preserve"> </w:t>
      </w:r>
      <w:r w:rsidR="007E7DB3" w:rsidRPr="00326EAC">
        <w:rPr>
          <w:rFonts w:ascii="Arial" w:hAnsi="Arial" w:cs="Arial"/>
          <w:spacing w:val="-2"/>
          <w:sz w:val="24"/>
          <w:szCs w:val="24"/>
        </w:rPr>
        <w:t xml:space="preserve">oraz w ustawie </w:t>
      </w:r>
      <w:r w:rsidR="007E7DB3" w:rsidRPr="00326EAC">
        <w:rPr>
          <w:rFonts w:ascii="Arial" w:hAnsi="Arial" w:cs="Arial"/>
          <w:spacing w:val="-2"/>
          <w:sz w:val="24"/>
          <w:szCs w:val="24"/>
        </w:rPr>
        <w:br/>
        <w:t>z dnia 4 lutego 1994 r. o prawie autorskim i prawach pokrewnych</w:t>
      </w:r>
      <w:r w:rsidR="007E7DB3" w:rsidRPr="00326EAC">
        <w:rPr>
          <w:rFonts w:ascii="Arial" w:hAnsi="Arial" w:cs="Arial"/>
          <w:sz w:val="24"/>
          <w:szCs w:val="24"/>
        </w:rPr>
        <w:t xml:space="preserve"> </w:t>
      </w:r>
      <w:r w:rsidR="00F25DAD" w:rsidRPr="00326EAC">
        <w:rPr>
          <w:rStyle w:val="FontStyle152"/>
          <w:sz w:val="24"/>
          <w:szCs w:val="24"/>
        </w:rPr>
        <w:t>(</w:t>
      </w:r>
      <w:r w:rsidR="00F25DAD" w:rsidRPr="00326EAC">
        <w:rPr>
          <w:rStyle w:val="FontStyle152"/>
          <w:spacing w:val="-4"/>
          <w:sz w:val="24"/>
          <w:szCs w:val="24"/>
        </w:rPr>
        <w:t>t.j. Dz. U.  202</w:t>
      </w:r>
      <w:r w:rsidR="009B5145" w:rsidRPr="00326EAC">
        <w:rPr>
          <w:rStyle w:val="FontStyle152"/>
          <w:spacing w:val="-4"/>
          <w:sz w:val="24"/>
          <w:szCs w:val="24"/>
        </w:rPr>
        <w:t>2</w:t>
      </w:r>
      <w:r w:rsidR="00F25DAD" w:rsidRPr="00326EAC">
        <w:rPr>
          <w:rStyle w:val="FontStyle152"/>
          <w:spacing w:val="-4"/>
          <w:sz w:val="24"/>
          <w:szCs w:val="24"/>
        </w:rPr>
        <w:t xml:space="preserve">, poz. </w:t>
      </w:r>
      <w:r w:rsidR="009B5145" w:rsidRPr="00326EAC">
        <w:rPr>
          <w:rStyle w:val="FontStyle152"/>
          <w:spacing w:val="-4"/>
          <w:sz w:val="24"/>
          <w:szCs w:val="24"/>
        </w:rPr>
        <w:t>2509</w:t>
      </w:r>
      <w:r w:rsidR="00F25DAD" w:rsidRPr="00326EAC">
        <w:rPr>
          <w:rStyle w:val="FontStyle152"/>
          <w:spacing w:val="-4"/>
          <w:sz w:val="24"/>
          <w:szCs w:val="24"/>
        </w:rPr>
        <w:t xml:space="preserve"> </w:t>
      </w:r>
      <w:r w:rsidR="003E64D5" w:rsidRPr="00326EAC">
        <w:rPr>
          <w:rFonts w:ascii="Arial" w:eastAsia="Times New Roman" w:hAnsi="Arial" w:cs="Arial"/>
          <w:sz w:val="24"/>
          <w:szCs w:val="24"/>
          <w:lang w:eastAsia="pl-PL"/>
        </w:rPr>
        <w:t>ze zm</w:t>
      </w:r>
      <w:r w:rsidR="00F25DAD" w:rsidRPr="00326EAC">
        <w:rPr>
          <w:rStyle w:val="FontStyle152"/>
          <w:spacing w:val="-4"/>
          <w:sz w:val="24"/>
          <w:szCs w:val="24"/>
        </w:rPr>
        <w:t>.)</w:t>
      </w:r>
      <w:r w:rsidR="00F25DAD" w:rsidRPr="00326EAC">
        <w:rPr>
          <w:rFonts w:ascii="Arial" w:hAnsi="Arial" w:cs="Arial"/>
          <w:spacing w:val="-4"/>
          <w:sz w:val="24"/>
          <w:szCs w:val="24"/>
        </w:rPr>
        <w:t>.</w:t>
      </w:r>
      <w:r w:rsidRPr="00326EAC">
        <w:rPr>
          <w:rFonts w:ascii="Arial" w:hAnsi="Arial" w:cs="Arial"/>
          <w:spacing w:val="-4"/>
          <w:sz w:val="24"/>
        </w:rPr>
        <w:t xml:space="preserve"> </w:t>
      </w:r>
    </w:p>
    <w:p w14:paraId="0DBB066D" w14:textId="77777777" w:rsidR="005D1E2E" w:rsidRPr="00326EAC" w:rsidRDefault="009349F1"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pacing w:val="-4"/>
          <w:sz w:val="24"/>
        </w:rPr>
        <w:lastRenderedPageBreak/>
        <w:t>Wszelkie zobowiązania</w:t>
      </w:r>
      <w:r w:rsidRPr="00326EAC">
        <w:rPr>
          <w:rFonts w:ascii="Arial" w:hAnsi="Arial" w:cs="Arial"/>
          <w:sz w:val="24"/>
        </w:rPr>
        <w:t xml:space="preserve"> wynikające z praw własności przemysłowej, </w:t>
      </w:r>
      <w:r w:rsidRPr="00326EAC">
        <w:rPr>
          <w:rFonts w:ascii="Arial" w:hAnsi="Arial" w:cs="Arial"/>
          <w:sz w:val="24"/>
        </w:rPr>
        <w:br/>
        <w:t xml:space="preserve">w szczególności patentów, praw </w:t>
      </w:r>
      <w:r w:rsidRPr="00326EAC">
        <w:rPr>
          <w:rFonts w:ascii="Arial" w:hAnsi="Arial" w:cs="Arial"/>
          <w:spacing w:val="-4"/>
          <w:sz w:val="24"/>
        </w:rPr>
        <w:t>ochronnych, jak również praw autorskich oraz praw pokrewnych, ponosi Wykonawca</w:t>
      </w:r>
      <w:r w:rsidRPr="00326EAC">
        <w:rPr>
          <w:rFonts w:ascii="Arial" w:hAnsi="Arial" w:cs="Arial"/>
          <w:sz w:val="24"/>
        </w:rPr>
        <w:t xml:space="preserve">. </w:t>
      </w:r>
      <w:r w:rsidRPr="00326EAC">
        <w:rPr>
          <w:rFonts w:ascii="Arial" w:hAnsi="Arial" w:cs="Arial"/>
          <w:spacing w:val="-6"/>
          <w:sz w:val="24"/>
        </w:rPr>
        <w:t>Jeżeli siedziba Wykonawcy znajduje się poza granicami kraju, Wykonawcę obowiązują</w:t>
      </w:r>
      <w:r w:rsidRPr="00326EAC">
        <w:rPr>
          <w:rFonts w:ascii="Arial" w:hAnsi="Arial" w:cs="Arial"/>
          <w:sz w:val="24"/>
        </w:rPr>
        <w:t xml:space="preserve"> uregulowania prawne właściwe dla jego siedziby</w:t>
      </w:r>
      <w:r w:rsidR="00976835" w:rsidRPr="00326EAC">
        <w:rPr>
          <w:rFonts w:ascii="Arial" w:hAnsi="Arial" w:cs="Arial"/>
          <w:sz w:val="24"/>
        </w:rPr>
        <w:t>.</w:t>
      </w:r>
    </w:p>
    <w:p w14:paraId="4C1DB035" w14:textId="77777777" w:rsidR="005D1E2E" w:rsidRPr="00326EAC" w:rsidRDefault="00976835" w:rsidP="005D1E2E">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 </w:t>
      </w:r>
      <w:r w:rsidR="005D1E2E" w:rsidRPr="00326EAC">
        <w:rPr>
          <w:rFonts w:ascii="Arial" w:hAnsi="Arial" w:cs="Arial"/>
          <w:sz w:val="24"/>
        </w:rPr>
        <w:t>W okresie realizacji usługi Wykonawca zobowiązany jest do pisemnego zawiadomienia Zamawiającego w terminie 7 dni o:</w:t>
      </w:r>
    </w:p>
    <w:p w14:paraId="29FDC848" w14:textId="3698B66C"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mianie siedziby lub nazwy firmy,</w:t>
      </w:r>
    </w:p>
    <w:p w14:paraId="07F942A2" w14:textId="2B78C717"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mianie osób reprezentujących Wykonawcę,</w:t>
      </w:r>
    </w:p>
    <w:p w14:paraId="007DF77A" w14:textId="20C7EDAF"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łożeniu wniosku o ogłoszenie upadłości Wykonawcy,</w:t>
      </w:r>
    </w:p>
    <w:p w14:paraId="7B8BC6C1" w14:textId="6B585B1D"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w</w:t>
      </w:r>
      <w:r w:rsidR="005D1E2E" w:rsidRPr="00326EAC">
        <w:rPr>
          <w:rFonts w:ascii="Arial" w:hAnsi="Arial" w:cs="Arial"/>
          <w:sz w:val="24"/>
          <w:szCs w:val="22"/>
        </w:rPr>
        <w:t>szczęciu postępowania układowego, w którym uczestniczy Wykonawca,</w:t>
      </w:r>
    </w:p>
    <w:p w14:paraId="3C54C63D" w14:textId="6A14E66D"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o</w:t>
      </w:r>
      <w:r w:rsidR="005D1E2E" w:rsidRPr="00326EAC">
        <w:rPr>
          <w:rFonts w:ascii="Arial" w:hAnsi="Arial" w:cs="Arial"/>
          <w:sz w:val="24"/>
          <w:szCs w:val="22"/>
        </w:rPr>
        <w:t>głoszeniu likwidacji Wykonawcy,</w:t>
      </w:r>
    </w:p>
    <w:p w14:paraId="79CDA895" w14:textId="1D949018" w:rsidR="00B57300"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awieszeniu działalności Wykonawcy.</w:t>
      </w:r>
    </w:p>
    <w:p w14:paraId="4DCCBD62" w14:textId="77777777" w:rsidR="00341AB9" w:rsidRPr="00326EAC" w:rsidRDefault="00341AB9"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3" w:name="_Hlk117158451"/>
      <w:r w:rsidRPr="00326EAC">
        <w:rPr>
          <w:rFonts w:ascii="Arial" w:hAnsi="Arial" w:cs="Arial"/>
          <w:sz w:val="24"/>
        </w:rPr>
        <w:t>Realizacja przedmiotowego zadania związana jest z dostępem do informacji niejawnych o klauzuli „</w:t>
      </w:r>
      <w:r w:rsidRPr="00326EAC">
        <w:rPr>
          <w:rFonts w:ascii="Arial" w:hAnsi="Arial" w:cs="Arial"/>
          <w:sz w:val="24"/>
          <w:u w:val="single"/>
        </w:rPr>
        <w:t>ZASTRZEŻONE</w:t>
      </w:r>
      <w:r w:rsidRPr="00326EAC">
        <w:rPr>
          <w:rFonts w:ascii="Arial" w:hAnsi="Arial" w:cs="Arial"/>
          <w:sz w:val="24"/>
        </w:rPr>
        <w:t>”;</w:t>
      </w:r>
    </w:p>
    <w:p w14:paraId="428A4686" w14:textId="58C5759F"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iCs/>
          <w:sz w:val="24"/>
          <w:szCs w:val="24"/>
          <w:lang w:eastAsia="pl-PL"/>
        </w:rPr>
        <w:t xml:space="preserve">Od wykonawcy, któremu zostanie powierzone wykonanie zadania, wymagane jest posiadanie przez personel, którego rola w realizacji zamówienia wymaga dostępu do informacji niejawnych, poświadczeń bezpieczeństwa upoważniających do dostępu do informacji niejawnych o klauzuli ZASTRZEŻONE z zastrzeżeniem </w:t>
      </w:r>
      <w:r w:rsidR="003E64D5" w:rsidRPr="00326EAC">
        <w:rPr>
          <w:rFonts w:ascii="Arial" w:eastAsia="Times New Roman" w:hAnsi="Arial" w:cs="Arial"/>
          <w:iCs/>
          <w:sz w:val="24"/>
          <w:szCs w:val="24"/>
          <w:lang w:eastAsia="pl-PL"/>
        </w:rPr>
        <w:t>ust</w:t>
      </w:r>
      <w:r w:rsidRPr="00326EAC">
        <w:rPr>
          <w:rFonts w:ascii="Arial" w:eastAsia="Times New Roman" w:hAnsi="Arial" w:cs="Arial"/>
          <w:iCs/>
          <w:sz w:val="24"/>
          <w:szCs w:val="24"/>
          <w:lang w:eastAsia="pl-PL"/>
        </w:rPr>
        <w:t>. 18</w:t>
      </w:r>
      <w:r w:rsidR="00341AB9" w:rsidRPr="00326EAC">
        <w:rPr>
          <w:rFonts w:ascii="Arial" w:hAnsi="Arial" w:cs="Arial"/>
          <w:sz w:val="24"/>
        </w:rPr>
        <w:t xml:space="preserve">; </w:t>
      </w:r>
    </w:p>
    <w:p w14:paraId="68533806" w14:textId="136C17BE" w:rsidR="00CB4E13"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W przypadku nieposiadania poświadczeń bezpieczeństwa, dla ww. personelu wykonawcy, któremu zostanie udzielone zamówienie objęte niniejszą procedurą, przed przystąpieniem do realizacji, zostaną wydane upoważnienia do dostępu do informacji niejawnych o klauzuli ZASTRZEŻONE, ważne na czas wykonania zamówienia zgodnie z zawartą umową.</w:t>
      </w:r>
    </w:p>
    <w:p w14:paraId="4DC04810" w14:textId="29FC357D"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Dla personelu wykonawcy, o którym mowa w </w:t>
      </w:r>
      <w:r w:rsidR="003E64D5" w:rsidRPr="00326EAC">
        <w:rPr>
          <w:rFonts w:ascii="Arial" w:eastAsia="Times New Roman" w:hAnsi="Arial" w:cs="Arial"/>
          <w:sz w:val="24"/>
          <w:szCs w:val="24"/>
          <w:lang w:eastAsia="pl-PL"/>
        </w:rPr>
        <w:t>ust.</w:t>
      </w:r>
      <w:r w:rsidRPr="00326EAC">
        <w:rPr>
          <w:rFonts w:ascii="Arial" w:eastAsia="Times New Roman" w:hAnsi="Arial" w:cs="Arial"/>
          <w:sz w:val="24"/>
          <w:szCs w:val="24"/>
          <w:lang w:eastAsia="pl-PL"/>
        </w:rPr>
        <w:t xml:space="preserve"> 17, skierowanego do realizacji zamówienia, przed przystąpieniem do jego realizacji, zostanie zorganizowane przez Pełnomocnika ds. Ochrony Informacji Niejawnych Zamawiającego (Pełnomocnika ds. ochrony Informacji Niejawnych jednostki wojskowej gdzie realizowane jest zamówienie) szkolenie w zakresie ochrony informacji niejawnych.</w:t>
      </w:r>
      <w:r w:rsidRPr="00326EAC">
        <w:rPr>
          <w:rFonts w:ascii="Times New Roman" w:eastAsia="Times New Roman" w:hAnsi="Times New Roman"/>
          <w:sz w:val="24"/>
          <w:szCs w:val="24"/>
          <w:lang w:eastAsia="pl-PL"/>
        </w:rPr>
        <w:t xml:space="preserve"> </w:t>
      </w:r>
      <w:r w:rsidRPr="00326EAC">
        <w:rPr>
          <w:rFonts w:ascii="Arial" w:eastAsia="Times New Roman" w:hAnsi="Arial" w:cs="Arial"/>
          <w:sz w:val="24"/>
          <w:szCs w:val="24"/>
          <w:lang w:eastAsia="pl-PL"/>
        </w:rPr>
        <w:t>Po odbyciu szkolenia zostaną wydane zaświadczenia stwierdzające odbycie szkolenia w zakresie ochrony informacji niejawnych</w:t>
      </w:r>
      <w:r w:rsidR="00341AB9" w:rsidRPr="00326EAC">
        <w:rPr>
          <w:rFonts w:ascii="Arial" w:hAnsi="Arial" w:cs="Arial"/>
          <w:sz w:val="24"/>
        </w:rPr>
        <w:t xml:space="preserve">. </w:t>
      </w:r>
    </w:p>
    <w:p w14:paraId="64996F4B" w14:textId="0A3699E1"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Termin szkolenia zostanie ustalony z Pełnomocnikiem ds. Ochrony Informacji Niejawnych Zamawiającego/Pełnomocnikiem ds. ochrony Informacji Niejawnych Dowódcy jednostki wojskowej, na terenie której realizowane jest zamówienie nie później niż w dniu podpisania umowy</w:t>
      </w:r>
      <w:r w:rsidR="00341AB9" w:rsidRPr="00326EAC">
        <w:rPr>
          <w:rFonts w:ascii="Arial" w:hAnsi="Arial" w:cs="Arial"/>
          <w:sz w:val="24"/>
        </w:rPr>
        <w:t xml:space="preserve">. </w:t>
      </w:r>
    </w:p>
    <w:p w14:paraId="6D4F7625" w14:textId="73B79B70"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Zamawiający zastrzega sobie prawo dopuszczenia do wykonywania prac </w:t>
      </w:r>
      <w:r w:rsidRPr="00326EAC">
        <w:rPr>
          <w:rFonts w:ascii="Arial" w:eastAsia="Times New Roman" w:hAnsi="Arial" w:cs="Arial"/>
          <w:sz w:val="24"/>
          <w:szCs w:val="24"/>
          <w:lang w:eastAsia="pl-PL"/>
        </w:rPr>
        <w:br/>
        <w:t xml:space="preserve">w pomieszczeniach i na obszarach chronionych, wyłącznie osoby posiadające poświadczenia bezpieczeństwa lub upoważnienia do dostępu do informacji niejawnych o klauzuli ZASTRZEŻONE (o których mowa w </w:t>
      </w:r>
      <w:r w:rsidR="003E64D5" w:rsidRPr="00326EAC">
        <w:rPr>
          <w:rFonts w:ascii="Arial" w:eastAsia="Times New Roman" w:hAnsi="Arial" w:cs="Arial"/>
          <w:sz w:val="24"/>
          <w:szCs w:val="24"/>
          <w:lang w:eastAsia="pl-PL"/>
        </w:rPr>
        <w:t>ust</w:t>
      </w:r>
      <w:r w:rsidRPr="00326EAC">
        <w:rPr>
          <w:rFonts w:ascii="Arial" w:eastAsia="Times New Roman" w:hAnsi="Arial" w:cs="Arial"/>
          <w:sz w:val="24"/>
          <w:szCs w:val="24"/>
          <w:lang w:eastAsia="pl-PL"/>
        </w:rPr>
        <w:t>. 1</w:t>
      </w:r>
      <w:r w:rsidR="001F4225" w:rsidRPr="00326EAC">
        <w:rPr>
          <w:rFonts w:ascii="Arial" w:eastAsia="Times New Roman" w:hAnsi="Arial" w:cs="Arial"/>
          <w:sz w:val="24"/>
          <w:szCs w:val="24"/>
          <w:lang w:eastAsia="pl-PL"/>
        </w:rPr>
        <w:t>8</w:t>
      </w:r>
      <w:r w:rsidRPr="00326EAC">
        <w:rPr>
          <w:rFonts w:ascii="Arial" w:eastAsia="Times New Roman" w:hAnsi="Arial" w:cs="Arial"/>
          <w:sz w:val="24"/>
          <w:szCs w:val="24"/>
          <w:lang w:eastAsia="pl-PL"/>
        </w:rPr>
        <w:t>) oraz aktualne zaświadczenia stwierdzające odbycie szkolenia w zakresie ochrony informacji niejawnych.</w:t>
      </w:r>
    </w:p>
    <w:bookmarkEnd w:id="3"/>
    <w:p w14:paraId="55FA0113" w14:textId="0DE63410" w:rsidR="00976835"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Personel wykonawcy, realizujący zadania z dostępem do informacji niejawnych, podczas realizacji zamówienia, musi posiadać przy sobie dokumenty upoważniające do dostępu do informacji niejawnych oraz zaświadczenia o odbyciu szkolenia w zakresie ochrony informacji niejawnych</w:t>
      </w:r>
      <w:r w:rsidR="00976835" w:rsidRPr="00326EAC">
        <w:rPr>
          <w:rFonts w:ascii="Arial" w:hAnsi="Arial" w:cs="Arial"/>
          <w:sz w:val="24"/>
        </w:rPr>
        <w:t>.</w:t>
      </w:r>
    </w:p>
    <w:p w14:paraId="7308095F" w14:textId="082D04C0" w:rsidR="00976835"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lastRenderedPageBreak/>
        <w:t>Przy wykonywaniu umowy z dostępem do informacji niejawnych o klauzuli ZASTRZEŻONE, świadectwo bezpieczeństwa przemysłowego nie jest wymagane.</w:t>
      </w:r>
    </w:p>
    <w:p w14:paraId="421BE788" w14:textId="02C83303" w:rsidR="00CB4E13"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Wykonawca obowiązany jest spełnić wszelkie wymagania ustawy w zakresie ochrony informacji niejawnych o klauzuli ZASTRZEŻONE.</w:t>
      </w:r>
    </w:p>
    <w:p w14:paraId="5559AD44" w14:textId="2BB6332E" w:rsidR="00CB4E13"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 xml:space="preserve">Przy wykonywaniu umowy z dostępem do informacji niejawnych o klauzuli ZASTRZEŻONE z wyłączeniem możliwości przetwarzania informacji </w:t>
      </w:r>
      <w:r w:rsidRPr="00326EAC">
        <w:rPr>
          <w:rFonts w:ascii="Arial" w:eastAsia="Times New Roman" w:hAnsi="Arial" w:cs="Arial"/>
          <w:sz w:val="24"/>
          <w:szCs w:val="24"/>
          <w:lang w:eastAsia="pl-PL"/>
        </w:rPr>
        <w:br/>
        <w:t xml:space="preserve">w użytkowanych przez wykonawcę obiektach, wykonawca zwolniony jest </w:t>
      </w:r>
      <w:r w:rsidRPr="00326EAC">
        <w:rPr>
          <w:rFonts w:ascii="Arial" w:eastAsia="Times New Roman" w:hAnsi="Arial" w:cs="Arial"/>
          <w:sz w:val="24"/>
          <w:szCs w:val="24"/>
          <w:lang w:eastAsia="pl-PL"/>
        </w:rPr>
        <w:br/>
        <w:t>z wymogu zatrudnienia pełnomocnika ochrony</w:t>
      </w:r>
      <w:r w:rsidR="00CD2666" w:rsidRPr="00326EAC">
        <w:rPr>
          <w:rFonts w:ascii="Arial" w:eastAsia="Times New Roman" w:hAnsi="Arial" w:cs="Arial"/>
          <w:sz w:val="24"/>
          <w:szCs w:val="24"/>
          <w:lang w:eastAsia="pl-PL"/>
        </w:rPr>
        <w:t>.</w:t>
      </w:r>
    </w:p>
    <w:p w14:paraId="07D63272" w14:textId="5C751EBD" w:rsidR="00CD2666" w:rsidRPr="00326EAC" w:rsidRDefault="00CD2666"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Przy zamówieniach z dostępem do informacji niejawnych o klauzuli ZASTRZEŻONE, gdy nie wymagane jest posiadanie świadectwa bezpieczeństwa przemysłowego, wykonawca nie może pozyskiwać materiałów niejawnych i przetwarzać ich w swojej siedzibie jeśli nie zatrudnia pełnomocnika ochrony. Dostęp do materiałów zawierających informacje niejawne może odbywać się wyłącznie w siedzibie zamawiającego lub jednostki wojskowej gdy materiał niejawny jest w dyspozycji tej jednostki. Gdy istnieje potrzeba pozyskania materiału od innego podmiotu np. RZI, dokonuje tego zamawiający za pośrednictwem kancelarii tajnej 24WOG i przekazuje do wykorzystania dla pracownika zamawiającego, który odpowiedzialny jest za udostepnienie materiału dla wykonawcy na terenie zamawiającego. Dokumenty niejawne o klauzuli ZASTRZEŻONE może otrzymać do użytkowania i przetwarzania w swoich obiektach wyłącznie wykonawca, który spełnia wszelkie wymagania ustawy w zakresie ochrony informacji niejawnych o klauzuli ZASTRZEŻONE tj. w zależności od zakresu zawartej umowy, oprócz wymogu zatrudnienia pełnomocnika, posiadać akredytowany systemy teleinformatyczny służący do przetwarzania informacji niejawnych o klauzuli ZASTRZEŻONE i komórkę odpowiedzialną za przetwarzanie informacji niejawnych.</w:t>
      </w:r>
    </w:p>
    <w:p w14:paraId="36B55C45" w14:textId="621ADCE8" w:rsidR="00F25DAD" w:rsidRPr="00326EAC" w:rsidRDefault="00F25DAD"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4" w:name="_Hlk117158509"/>
      <w:r w:rsidRPr="00326EAC">
        <w:rPr>
          <w:rFonts w:ascii="Arial" w:hAnsi="Arial" w:cs="Arial"/>
          <w:sz w:val="24"/>
        </w:rPr>
        <w:t>Wykonawca nie może dokonać skutecznego przelewu wierzytelności,  przysługujących  mu  względem  Zamawiającego,  które  wynikają  z  zapisów  niniejszej  umowy,  bez  pisemnej  zgody  Zamawiającego</w:t>
      </w:r>
      <w:bookmarkEnd w:id="4"/>
      <w:r w:rsidRPr="00326EAC">
        <w:rPr>
          <w:rFonts w:ascii="Arial" w:hAnsi="Arial" w:cs="Arial"/>
          <w:sz w:val="24"/>
        </w:rPr>
        <w:t>.</w:t>
      </w:r>
    </w:p>
    <w:p w14:paraId="201EE559" w14:textId="798A948A" w:rsidR="00341AB9" w:rsidRPr="00326EAC" w:rsidRDefault="001344AD"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bCs/>
          <w:sz w:val="24"/>
          <w:szCs w:val="24"/>
        </w:rPr>
      </w:pPr>
      <w:r w:rsidRPr="00326EAC">
        <w:rPr>
          <w:rFonts w:ascii="Arial" w:eastAsia="Times New Roman" w:hAnsi="Arial" w:cs="Arial"/>
          <w:sz w:val="24"/>
          <w:szCs w:val="24"/>
          <w:lang w:eastAsia="pl-PL"/>
        </w:rPr>
        <w:t xml:space="preserve">Wykonawca wyraża zgodę na poddanie swoich pracowników </w:t>
      </w:r>
      <w:r w:rsidRPr="00326EAC">
        <w:rPr>
          <w:rFonts w:ascii="Arial" w:eastAsia="Times New Roman" w:hAnsi="Arial" w:cs="Arial"/>
          <w:sz w:val="24"/>
          <w:szCs w:val="24"/>
          <w:lang w:eastAsia="pl-PL"/>
        </w:rPr>
        <w:br/>
        <w:t xml:space="preserve">i współpracowników i środków transportu, rygorom procedur bezpieczeństwa obowiązującym w Jednostce Wojskowej w czasie realizacji usługi zgodnie z wymogami ustawy z dnia 22 sierpnia 1997 r. o ochronie osób i mienia (tj. Dz. U. z 2021, poz.1995 </w:t>
      </w:r>
      <w:r w:rsidR="003E64D5" w:rsidRPr="00326EAC">
        <w:rPr>
          <w:rFonts w:ascii="Arial" w:eastAsia="Times New Roman" w:hAnsi="Arial" w:cs="Arial"/>
          <w:sz w:val="24"/>
          <w:szCs w:val="24"/>
          <w:lang w:eastAsia="pl-PL"/>
        </w:rPr>
        <w:t>ze zm.</w:t>
      </w:r>
      <w:r w:rsidRPr="00326EAC">
        <w:rPr>
          <w:rFonts w:ascii="Arial" w:eastAsia="Times New Roman" w:hAnsi="Arial" w:cs="Arial"/>
          <w:sz w:val="24"/>
          <w:szCs w:val="24"/>
          <w:lang w:eastAsia="pl-PL"/>
        </w:rPr>
        <w:t xml:space="preserve">.) w zakresie działania "Wewnętrznych Służb Dyżurnych" oraz procedur związanych z ustawą z dnia 5 sierpnia 2010r.  </w:t>
      </w:r>
      <w:r w:rsidRPr="00326EAC">
        <w:rPr>
          <w:rFonts w:ascii="Arial" w:eastAsia="Times New Roman" w:hAnsi="Arial" w:cs="Arial"/>
          <w:sz w:val="24"/>
          <w:szCs w:val="24"/>
          <w:lang w:eastAsia="pl-PL"/>
        </w:rPr>
        <w:br/>
        <w:t>o ochronie informacji niejawnych (tj. Dz. U. 2024.632</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Obowiązek Wykonawcy wobec Pełnomocnika ds. Ochrony Informacji Niejawnych właściwej jednostki wojskowej lub instytucji wojskowej na terenie, której przewidziano realizację zamówienia jest po podpisaniu umowy, dostarczenie wniosku (załącznik nr ..... do umowy) wraz z wymaganymi przez właściwą jednostkę organizacyjną załącznikami. W sprawach związanych z realizacją zamówienia należy kierować się  do osób wskazanych w zaproszeniu lub umowie jako do kontaktów. Te same procedury dotyczą także ewentualnych podwykonawców</w:t>
      </w:r>
      <w:r w:rsidR="00341AB9" w:rsidRPr="00326EAC">
        <w:rPr>
          <w:rFonts w:ascii="Arial" w:hAnsi="Arial" w:cs="Arial"/>
          <w:bCs/>
          <w:sz w:val="24"/>
          <w:szCs w:val="24"/>
        </w:rPr>
        <w:t>.</w:t>
      </w:r>
    </w:p>
    <w:p w14:paraId="5C514466" w14:textId="636BF518" w:rsidR="00341AB9" w:rsidRPr="00326EAC" w:rsidRDefault="001344AD"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Wykonawca (podwykonawca), jeżeli do realizacji zamówienia na terenie chronionej jednostki lub instytucji wojskowej będzie planował skierowanie cudzoziemców, winien jest dostarczyć do zamawiającego, wykaz cudzoziemców </w:t>
      </w:r>
      <w:r w:rsidRPr="00326EAC">
        <w:rPr>
          <w:rFonts w:ascii="Arial" w:eastAsia="Times New Roman" w:hAnsi="Arial" w:cs="Arial"/>
          <w:sz w:val="24"/>
          <w:szCs w:val="24"/>
          <w:lang w:eastAsia="pl-PL"/>
        </w:rPr>
        <w:lastRenderedPageBreak/>
        <w:t>wraz z wymaganymi danymi (</w:t>
      </w:r>
      <w:r w:rsidR="00326EAC">
        <w:rPr>
          <w:rFonts w:ascii="Arial" w:eastAsia="Times New Roman" w:hAnsi="Arial" w:cs="Arial"/>
          <w:i/>
          <w:sz w:val="24"/>
          <w:szCs w:val="24"/>
          <w:lang w:eastAsia="pl-PL"/>
        </w:rPr>
        <w:t>załącznik nr 6 do swz</w:t>
      </w:r>
      <w:r w:rsidRPr="00326EAC">
        <w:rPr>
          <w:rFonts w:ascii="Arial" w:eastAsia="Times New Roman" w:hAnsi="Arial" w:cs="Arial"/>
          <w:sz w:val="24"/>
          <w:szCs w:val="24"/>
          <w:lang w:eastAsia="pl-PL"/>
        </w:rPr>
        <w:t>) celem uzyskania niezbędnej opinii w sprawie wstępu cudzoziemców na teren chronionej jednostki lub instytucji wojskowej* od właściwej terenowo Ekspozytury Służby Kontrwywiadu Wojskowego</w:t>
      </w:r>
      <w:r w:rsidRPr="00326EAC">
        <w:rPr>
          <w:rFonts w:ascii="Arial" w:eastAsia="Times New Roman" w:hAnsi="Arial" w:cs="Arial"/>
          <w:bCs/>
          <w:sz w:val="24"/>
          <w:szCs w:val="24"/>
          <w:lang w:eastAsia="pl-PL"/>
        </w:rPr>
        <w:t>.</w:t>
      </w:r>
      <w:r w:rsidRPr="00326EAC">
        <w:rPr>
          <w:rFonts w:ascii="Arial" w:eastAsia="Times New Roman" w:hAnsi="Arial" w:cs="Arial"/>
          <w:sz w:val="24"/>
          <w:szCs w:val="24"/>
          <w:lang w:eastAsia="pl-PL"/>
        </w:rPr>
        <w:t xml:space="preserve"> *(</w:t>
      </w:r>
      <w:r w:rsidRPr="00326EAC">
        <w:rPr>
          <w:rFonts w:ascii="Arial" w:eastAsia="Times New Roman" w:hAnsi="Arial" w:cs="Arial"/>
          <w:i/>
          <w:sz w:val="24"/>
          <w:szCs w:val="24"/>
          <w:lang w:eastAsia="pl-PL"/>
        </w:rPr>
        <w:t>czas oczekiwania do 10 dni</w:t>
      </w:r>
      <w:r w:rsidR="008D4D9F" w:rsidRPr="00326EAC">
        <w:rPr>
          <w:rFonts w:ascii="Arial" w:eastAsia="Times New Roman" w:hAnsi="Arial" w:cs="Arial"/>
          <w:sz w:val="24"/>
          <w:szCs w:val="24"/>
          <w:lang w:eastAsia="pl-PL"/>
        </w:rPr>
        <w:t>).</w:t>
      </w:r>
    </w:p>
    <w:p w14:paraId="7352E011" w14:textId="60C56B94" w:rsidR="00F25DAD" w:rsidRPr="00326EAC" w:rsidRDefault="001344AD"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szCs w:val="24"/>
        </w:rPr>
        <w:t>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r w:rsidR="00F25DAD" w:rsidRPr="00326EAC">
        <w:rPr>
          <w:rFonts w:ascii="Arial" w:hAnsi="Arial" w:cs="Arial"/>
          <w:sz w:val="24"/>
          <w:szCs w:val="24"/>
        </w:rPr>
        <w:t>.</w:t>
      </w:r>
    </w:p>
    <w:p w14:paraId="3A19B004" w14:textId="4A7E1BF6" w:rsidR="00F25DAD" w:rsidRPr="00326EAC" w:rsidRDefault="008D4D9F"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r w:rsidR="00F25DAD" w:rsidRPr="00326EAC">
        <w:rPr>
          <w:rFonts w:ascii="Arial" w:eastAsia="Times New Roman" w:hAnsi="Arial" w:cs="Arial"/>
          <w:sz w:val="24"/>
          <w:szCs w:val="24"/>
          <w:lang w:eastAsia="pl-PL"/>
        </w:rPr>
        <w:t>.</w:t>
      </w:r>
    </w:p>
    <w:p w14:paraId="16003F4C"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 xml:space="preserve">Wykonawca zatrudniający cudzoziemców oświadcza, iż będzie przestrzegał obowiązujących w tym zakresie przepisów prawa, a w szczególności: </w:t>
      </w:r>
    </w:p>
    <w:p w14:paraId="22891583" w14:textId="1B95E919"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ustawy z dnia 12 grudnia 2013 r. o cudzoziemcach (tj. Dz.U.2024, poz.769</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 xml:space="preserve"> );</w:t>
      </w:r>
    </w:p>
    <w:p w14:paraId="000B0056" w14:textId="581A7664"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 xml:space="preserve">ustawy z dnia 20 kwietnia 2004 r. o promocji zatrudnienia i instytucjach rynku pracy ( t.j. Dz.U. z 2024r., poz. 475 </w:t>
      </w:r>
      <w:r w:rsidR="003E64D5" w:rsidRPr="00326EAC">
        <w:rPr>
          <w:rFonts w:ascii="Arial" w:eastAsia="Times New Roman" w:hAnsi="Arial" w:cs="Arial"/>
          <w:sz w:val="24"/>
          <w:szCs w:val="24"/>
          <w:lang w:eastAsia="pl-PL"/>
        </w:rPr>
        <w:t>ze zm.)</w:t>
      </w:r>
    </w:p>
    <w:p w14:paraId="467B4B59" w14:textId="55EFA642"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ustawy  z dnia 14 lipca 2006 r o wjeździe na terytorium Rzeczypospolitej Polskiej, pobycie oraz wyjeździe z tego terytorium obywateli państw członkowskich Unii Europejskiej i członków ich rodzin (t.j. Dz. U. 2024.633</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w:t>
      </w:r>
    </w:p>
    <w:p w14:paraId="2157C2D0"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Podstawą udzielenia dostępu do terenów i obiektów jednostek wojskowych, na których terenie realizowane jest zamówienie, jest dostarczenie do Pełnomocników ds. Ochrony Informacji Niejawnych w tych jednostkach wojskowych (instytucjach), wniosku o wydanie przepustek (osobowych, samochodowych).</w:t>
      </w:r>
    </w:p>
    <w:p w14:paraId="3ED96613"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Do wniosków o przepustki osobowe, wykonawca zobowiązany jest dołączyć zdjęcia (w formie uzgodnionej z właściwym Pełnomocnikiem ds. OIN) osób wskazanych we wniosku.</w:t>
      </w:r>
    </w:p>
    <w:p w14:paraId="352DCFCE"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W sytuacji, gdy wstęp na teren chroniony ma się odbyć jednorazowo, lub okresowo w celu wykonania zamówienia, stosowane mogą być rozwiązania przewidziane w funkcjonującym systemie przepustkowym niewymagające wydawania okresowych przepustek dla personelu wykonawcy (procedura przepustki jednorazowej dla interesanta, autoryzowana lista będąca podstawa do wydania przepustki/identyfikatora).</w:t>
      </w:r>
    </w:p>
    <w:p w14:paraId="3989D0B4"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Szczegółowe informacje co do formy oraz sposobu dostarczenia wniosku, lub zastosowania innego rozwiązania (pkt 3), wykonawca ustala w kontakcie roboczym z właściwymi Pełnomocnikami ds. Ochrony Informacji Niejawnych (bezpośrednio lub za pośrednictwem osoby z 24. WOG odpowiedzialnej za realizację konkretnego zamówienia).</w:t>
      </w:r>
    </w:p>
    <w:p w14:paraId="77184C13"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Pełnomocnicy ds. OIN właściwych jednostek wojskowych, mogą wymagać potwierdzenia składanych wniosków o wydanie przepustek przez odpowiedzialną osobę z 24. WOG, odpowiedzialną za realizację zamówienia (poprzez adnotację osoby odpowiedzialnej na wniosku potwierdzającą fakt zawarcia umowy).</w:t>
      </w:r>
    </w:p>
    <w:p w14:paraId="7A2B6810" w14:textId="7895647C"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lastRenderedPageBreak/>
        <w:t xml:space="preserve">Dane kontaktowe Pełnomocników wykonawca może uzyskać za pośrednictwem osoby z 24. WOG odpowiedzialnej za realizację umowy lub Pionu Ochrony Informacji Niejawnych 24. WOG. Informacje o danych kontaktowych do Pełnomocników ds. Ochrony Informacji Niejawnych można uzyskać kontaktując się na wskazany niżej email oraz telefonicznie pod numerem 261-335-614 lub </w:t>
      </w:r>
      <w:r w:rsidR="00BF4600" w:rsidRPr="00326EAC">
        <w:rPr>
          <w:rFonts w:ascii="Arial" w:hAnsi="Arial" w:cs="Arial"/>
          <w:sz w:val="24"/>
        </w:rPr>
        <w:br/>
      </w:r>
      <w:r w:rsidRPr="00326EAC">
        <w:rPr>
          <w:rFonts w:ascii="Arial" w:hAnsi="Arial" w:cs="Arial"/>
          <w:sz w:val="24"/>
        </w:rPr>
        <w:t>261- 335-718.</w:t>
      </w:r>
    </w:p>
    <w:p w14:paraId="15083057" w14:textId="77777777" w:rsidR="00F869FB" w:rsidRPr="00326EAC" w:rsidRDefault="00CD2666"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Dla umów, których realizacja odbywa się na terenie 24. WOG, ul. Nowowiejska 20, wnioski o przepustki osobowe (skany wypełnionych i podpisanych wniosków) wraz ze zdjęciami osób ujętych we wniosku, można przesyłać na adres: 24wog.poin@ron.mil.pl z zachowaniem wszelkich aspektów ochrony danych osobowych (np. szyfrowanie, opatrzenie hasłem.</w:t>
      </w:r>
    </w:p>
    <w:p w14:paraId="1D45ED40" w14:textId="77777777"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 xml:space="preserve">Wykonawca oświadcza, że osoba/y realizujące czynności związane realizacją  zamówienia, tj …………………………………… jest/są zatrudniona/e na umowę o pracę. </w:t>
      </w:r>
    </w:p>
    <w:p w14:paraId="16BC3779" w14:textId="5FD87805"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Wykonawca zobowiązuje się przekazać Zamawiającemu w dniu podpisania Umowy, oświadczenie zawierające wykaz osób o których mowa w ust. 40  z którymi zawarł umowę o pracę (załącznik</w:t>
      </w:r>
      <w:r w:rsidR="00A313B5">
        <w:rPr>
          <w:rFonts w:ascii="Arial" w:hAnsi="Arial" w:cs="Arial"/>
          <w:sz w:val="24"/>
          <w:szCs w:val="24"/>
        </w:rPr>
        <w:t xml:space="preserve"> 5 do swz</w:t>
      </w:r>
      <w:r w:rsidRPr="00326EAC">
        <w:rPr>
          <w:rFonts w:ascii="Arial" w:hAnsi="Arial" w:cs="Arial"/>
          <w:sz w:val="24"/>
          <w:szCs w:val="24"/>
        </w:rPr>
        <w:t>).</w:t>
      </w:r>
    </w:p>
    <w:p w14:paraId="337E8E3D" w14:textId="77777777"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 przypadku zmiany – w okresie obowiązywania niniejszej Umowy – osób wykonujących czynności o których mowa w ust. 40 w ramach przedmiotu umowy, Wykonawca zobowiązany jest przekazać Zamawiającemu oświadczenie zawierające wykaz osób o których mowa w ust. 40 którymi zawarł umowę         o pracę. Obowiązek ten Wykonawca realizuje w terminie 3 dni od dnia dokonania zmiany</w:t>
      </w:r>
    </w:p>
    <w:p w14:paraId="31FED547" w14:textId="3EE6AA44"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w:t>
      </w:r>
      <w:r w:rsidR="00B47C3E">
        <w:rPr>
          <w:rFonts w:ascii="Arial" w:hAnsi="Arial" w:cs="Arial"/>
          <w:sz w:val="24"/>
          <w:szCs w:val="24"/>
        </w:rPr>
        <w:t xml:space="preserve"> wykonujących wskazane w ust. 40</w:t>
      </w:r>
      <w:r w:rsidRPr="00326EAC">
        <w:rPr>
          <w:rFonts w:ascii="Arial" w:hAnsi="Arial" w:cs="Arial"/>
          <w:sz w:val="24"/>
          <w:szCs w:val="24"/>
        </w:rPr>
        <w:t xml:space="preserve"> czynności. Zamawiający uprawniony jest w szczególności do: </w:t>
      </w:r>
    </w:p>
    <w:p w14:paraId="1848D8DE"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żądania oświadczeń i dokumentów w zakresie potwierdzenia spełniania ww. wymogów i dokonywania ich oceny,</w:t>
      </w:r>
    </w:p>
    <w:p w14:paraId="3DB4687B"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żądania wyjaśnień w przypadku wątpliwości w zakresie potwierdzenia spełniania ww. wymogów,</w:t>
      </w:r>
    </w:p>
    <w:p w14:paraId="4D191A7D"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przeprowadzania kontroli na miejscu wykonywania świadczenia.</w:t>
      </w:r>
    </w:p>
    <w:p w14:paraId="571A0526" w14:textId="6A40E241" w:rsidR="00F869FB" w:rsidRPr="00326EAC" w:rsidRDefault="00F869FB" w:rsidP="00F869FB">
      <w:pPr>
        <w:pStyle w:val="Akapitzlist"/>
        <w:widowControl w:val="0"/>
        <w:numPr>
          <w:ilvl w:val="0"/>
          <w:numId w:val="3"/>
        </w:numPr>
        <w:tabs>
          <w:tab w:val="left" w:pos="426"/>
        </w:tabs>
        <w:spacing w:after="0"/>
        <w:ind w:left="426" w:hanging="426"/>
        <w:jc w:val="both"/>
        <w:rPr>
          <w:rFonts w:ascii="Arial" w:hAnsi="Arial" w:cs="Arial"/>
          <w:sz w:val="24"/>
          <w:szCs w:val="24"/>
        </w:rPr>
      </w:pPr>
      <w:r w:rsidRPr="00326EAC">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w:t>
      </w:r>
      <w:r w:rsidR="00B47C3E">
        <w:rPr>
          <w:rFonts w:ascii="Arial" w:hAnsi="Arial" w:cs="Arial"/>
          <w:sz w:val="24"/>
          <w:szCs w:val="24"/>
        </w:rPr>
        <w:t>sób, zgodnie z załącznikiem nr 5</w:t>
      </w:r>
      <w:r w:rsidRPr="00326EAC">
        <w:rPr>
          <w:rFonts w:ascii="Arial" w:hAnsi="Arial" w:cs="Arial"/>
          <w:sz w:val="24"/>
          <w:szCs w:val="24"/>
        </w:rPr>
        <w:t xml:space="preserve"> do </w:t>
      </w:r>
      <w:r w:rsidR="00B47C3E">
        <w:rPr>
          <w:rFonts w:ascii="Arial" w:hAnsi="Arial" w:cs="Arial"/>
          <w:sz w:val="24"/>
          <w:szCs w:val="24"/>
        </w:rPr>
        <w:t xml:space="preserve">swz </w:t>
      </w:r>
      <w:r w:rsidRPr="00326EAC">
        <w:rPr>
          <w:rFonts w:ascii="Arial" w:hAnsi="Arial" w:cs="Arial"/>
          <w:sz w:val="24"/>
          <w:szCs w:val="24"/>
        </w:rPr>
        <w:t>oraz wskazane poniżej dowody (do wyboru zamawiającego) w celu potwierdzenia spełnienia wymogu zatrudnienia na podstawie umowy o pracę przez wykonawcę lub podwykonawcę osób wykonujących wskazane w ust. 16 czynności w trakcie realizacji zamówienia:</w:t>
      </w:r>
    </w:p>
    <w:p w14:paraId="1C44778C"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sz w:val="24"/>
          <w:szCs w:val="24"/>
        </w:rPr>
      </w:pPr>
      <w:r w:rsidRPr="00326EAC">
        <w:rPr>
          <w:rFonts w:ascii="Arial" w:hAnsi="Arial" w:cs="Arial"/>
          <w:sz w:val="24"/>
          <w:szCs w:val="24"/>
        </w:rPr>
        <w:t xml:space="preserve">Oświadczenia zatrudnionego pracownika </w:t>
      </w:r>
    </w:p>
    <w:p w14:paraId="09AAE930"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t>Oświadczenia wykonawcy lub podwykonawcy o zatrudnieniu pracownika</w:t>
      </w:r>
      <w:r w:rsidRPr="00326EAC">
        <w:rPr>
          <w:rFonts w:ascii="Arial" w:hAnsi="Arial" w:cs="Arial"/>
        </w:rPr>
        <w:t xml:space="preserve"> na </w:t>
      </w:r>
      <w:r w:rsidRPr="00326EAC">
        <w:rPr>
          <w:rFonts w:ascii="Arial" w:hAnsi="Arial" w:cs="Arial"/>
          <w:sz w:val="24"/>
          <w:szCs w:val="24"/>
        </w:rPr>
        <w:t>podstawie umowy o pracę.</w:t>
      </w:r>
    </w:p>
    <w:p w14:paraId="7CC09A2B"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t>Poświadczonej za zgodność z oryginałem kopii umowy o pracę zanonimizowanej w sposób zapewniający ochronę danych osobowych</w:t>
      </w:r>
      <w:r w:rsidRPr="00326EAC">
        <w:rPr>
          <w:rFonts w:ascii="Arial" w:hAnsi="Arial" w:cs="Arial"/>
        </w:rPr>
        <w:t xml:space="preserve"> </w:t>
      </w:r>
      <w:r w:rsidRPr="00326EAC">
        <w:rPr>
          <w:rFonts w:ascii="Arial" w:hAnsi="Arial" w:cs="Arial"/>
          <w:sz w:val="24"/>
          <w:szCs w:val="24"/>
        </w:rPr>
        <w:t>pracowników zgodnie z przepisami ustawy z dnia 10 maja 2018 r.                 o ochronie danych osobowych oraz RODO</w:t>
      </w:r>
      <w:r w:rsidRPr="00326EAC">
        <w:rPr>
          <w:rFonts w:ascii="Arial" w:hAnsi="Arial" w:cs="Arial"/>
        </w:rPr>
        <w:t xml:space="preserve"> </w:t>
      </w:r>
    </w:p>
    <w:p w14:paraId="03E76B9F"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lastRenderedPageBreak/>
        <w:t>Innych dokumentów, w tym np. poświadczonego za zgodność z</w:t>
      </w:r>
      <w:r w:rsidRPr="00326EAC">
        <w:rPr>
          <w:rFonts w:ascii="Arial" w:hAnsi="Arial" w:cs="Arial"/>
        </w:rPr>
        <w:t xml:space="preserve"> </w:t>
      </w:r>
      <w:r w:rsidRPr="00326EAC">
        <w:rPr>
          <w:rFonts w:ascii="Arial" w:hAnsi="Arial" w:cs="Arial"/>
          <w:sz w:val="24"/>
          <w:szCs w:val="24"/>
        </w:rPr>
        <w:t>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w:t>
      </w:r>
      <w:r w:rsidRPr="00326EAC">
        <w:rPr>
          <w:rFonts w:ascii="Arial" w:hAnsi="Arial" w:cs="Arial"/>
        </w:rPr>
        <w:t xml:space="preserve"> </w:t>
      </w:r>
      <w:r w:rsidRPr="00326EAC">
        <w:rPr>
          <w:rFonts w:ascii="Arial" w:hAnsi="Arial" w:cs="Arial"/>
          <w:sz w:val="24"/>
          <w:szCs w:val="24"/>
        </w:rPr>
        <w:t>ubezpieczenie społeczne i zdrowotne, potwierdzającego zgłoszenie</w:t>
      </w:r>
      <w:r w:rsidRPr="00326EAC">
        <w:rPr>
          <w:rFonts w:ascii="Arial" w:hAnsi="Arial" w:cs="Arial"/>
        </w:rPr>
        <w:t xml:space="preserve"> </w:t>
      </w:r>
      <w:r w:rsidRPr="00326EAC">
        <w:rPr>
          <w:rFonts w:ascii="Arial" w:hAnsi="Arial" w:cs="Arial"/>
          <w:sz w:val="24"/>
          <w:szCs w:val="24"/>
        </w:rPr>
        <w:t>pracownika przez pracodawcę do ubezpieczeń;</w:t>
      </w:r>
    </w:p>
    <w:p w14:paraId="601859F3" w14:textId="77777777" w:rsidR="00F869FB" w:rsidRPr="00326EAC" w:rsidRDefault="00F869FB" w:rsidP="00F869FB">
      <w:pPr>
        <w:widowControl w:val="0"/>
        <w:tabs>
          <w:tab w:val="left" w:pos="426"/>
        </w:tabs>
        <w:spacing w:after="0"/>
        <w:ind w:left="425"/>
        <w:contextualSpacing/>
        <w:jc w:val="both"/>
        <w:rPr>
          <w:rFonts w:ascii="Arial" w:hAnsi="Arial" w:cs="Arial"/>
        </w:rPr>
      </w:pPr>
      <w:r w:rsidRPr="00326EAC">
        <w:rPr>
          <w:rFonts w:ascii="Arial" w:hAnsi="Arial" w:cs="Arial"/>
        </w:rPr>
        <w:t xml:space="preserve">- </w:t>
      </w:r>
      <w:r w:rsidRPr="00326EAC">
        <w:rPr>
          <w:rFonts w:ascii="Arial" w:hAnsi="Arial" w:cs="Arial"/>
          <w:sz w:val="24"/>
          <w:szCs w:val="24"/>
        </w:rPr>
        <w:t>zawierających informacje, w tym dane osobowe, niezbędne do weryfikacji zatrudnienia na podstawie umowy o pracę, w szczególności imię i nazwisko</w:t>
      </w:r>
      <w:r w:rsidRPr="00326EAC">
        <w:rPr>
          <w:rFonts w:ascii="Arial" w:hAnsi="Arial" w:cs="Arial"/>
        </w:rPr>
        <w:t xml:space="preserve"> </w:t>
      </w:r>
      <w:r w:rsidRPr="00326EAC">
        <w:rPr>
          <w:rFonts w:ascii="Arial" w:hAnsi="Arial" w:cs="Arial"/>
          <w:sz w:val="24"/>
          <w:szCs w:val="24"/>
        </w:rPr>
        <w:t>zatrudnionego pracownika, datę zawarcia umowy o pracę, rodzaj umowy o pracę oraz zakres obowiązków pracownika.</w:t>
      </w:r>
    </w:p>
    <w:p w14:paraId="213F990B" w14:textId="68D2A0C8" w:rsidR="00F869FB" w:rsidRPr="00326EAC" w:rsidRDefault="00F869FB" w:rsidP="00F869FB">
      <w:pPr>
        <w:pStyle w:val="Akapitzlist"/>
        <w:widowControl w:val="0"/>
        <w:numPr>
          <w:ilvl w:val="0"/>
          <w:numId w:val="3"/>
        </w:numPr>
        <w:spacing w:after="0"/>
        <w:ind w:left="426" w:hanging="426"/>
        <w:jc w:val="both"/>
        <w:rPr>
          <w:rFonts w:ascii="Arial" w:hAnsi="Arial" w:cs="Arial"/>
          <w:sz w:val="24"/>
          <w:szCs w:val="24"/>
        </w:rPr>
      </w:pPr>
      <w:r w:rsidRPr="00326EAC">
        <w:rPr>
          <w:rFonts w:ascii="Arial" w:hAnsi="Arial" w:cs="Arial"/>
          <w:sz w:val="24"/>
          <w:szCs w:val="24"/>
        </w:rPr>
        <w:t>Nieprzedłożenie przez Wykonawcę dokumentów, o których mowa w ust. 41, 42   i 44 w terminie wskazanym przez Zamawiającego będzie traktowane jako niewypełnienie obowiązku zatrudnienia pracowników na podstawie umowy   o pracę oraz będzie skutkować naliczeniem kary umownej w wysokości określonej w §8 ust. 1 lit. e umowy.</w:t>
      </w:r>
    </w:p>
    <w:p w14:paraId="442B4974" w14:textId="6258BC21" w:rsidR="00F869FB" w:rsidRPr="00326EAC" w:rsidRDefault="00F869FB" w:rsidP="00F869FB">
      <w:pPr>
        <w:pStyle w:val="Akapitzlist"/>
        <w:widowControl w:val="0"/>
        <w:numPr>
          <w:ilvl w:val="0"/>
          <w:numId w:val="3"/>
        </w:numPr>
        <w:spacing w:after="0"/>
        <w:ind w:left="426" w:hanging="426"/>
        <w:jc w:val="both"/>
        <w:rPr>
          <w:rFonts w:ascii="Arial" w:hAnsi="Arial" w:cs="Arial"/>
          <w:sz w:val="24"/>
          <w:szCs w:val="24"/>
        </w:rPr>
      </w:pPr>
      <w:r w:rsidRPr="00326EAC">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C0A2BBF" w14:textId="4AEA61EF" w:rsidR="00CE1651" w:rsidRPr="00326EAC" w:rsidRDefault="00CE1651" w:rsidP="00CE1651">
      <w:pPr>
        <w:spacing w:after="0"/>
        <w:jc w:val="center"/>
        <w:rPr>
          <w:rFonts w:ascii="Arial" w:hAnsi="Arial" w:cs="Arial"/>
          <w:b/>
          <w:sz w:val="24"/>
        </w:rPr>
      </w:pPr>
      <w:r w:rsidRPr="00326EAC">
        <w:rPr>
          <w:rFonts w:ascii="Arial" w:hAnsi="Arial" w:cs="Arial"/>
          <w:b/>
          <w:sz w:val="24"/>
        </w:rPr>
        <w:t>§ 5</w:t>
      </w:r>
    </w:p>
    <w:p w14:paraId="3D3D1EAC" w14:textId="77777777" w:rsidR="00CE1651" w:rsidRPr="00326EAC" w:rsidRDefault="00CE1651" w:rsidP="00CE1651">
      <w:pPr>
        <w:spacing w:after="0"/>
        <w:jc w:val="center"/>
        <w:rPr>
          <w:rFonts w:ascii="Arial" w:hAnsi="Arial" w:cs="Arial"/>
          <w:b/>
          <w:sz w:val="24"/>
        </w:rPr>
      </w:pPr>
      <w:r w:rsidRPr="00326EAC">
        <w:rPr>
          <w:rFonts w:ascii="Arial" w:hAnsi="Arial" w:cs="Arial"/>
          <w:b/>
          <w:sz w:val="24"/>
        </w:rPr>
        <w:t>Odbiór robót</w:t>
      </w:r>
    </w:p>
    <w:p w14:paraId="6CCE6F9E" w14:textId="4BDF59DA" w:rsidR="00CE1651"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Odbiór usługi będącej prz</w:t>
      </w:r>
      <w:r w:rsidR="00083286" w:rsidRPr="00326EAC">
        <w:rPr>
          <w:rFonts w:ascii="Arial" w:hAnsi="Arial" w:cs="Arial"/>
          <w:sz w:val="24"/>
        </w:rPr>
        <w:t>edmiotem umowy będzie dokonywany</w:t>
      </w:r>
      <w:r w:rsidR="006D2918" w:rsidRPr="00326EAC">
        <w:rPr>
          <w:rFonts w:ascii="Arial" w:hAnsi="Arial" w:cs="Arial"/>
          <w:sz w:val="24"/>
        </w:rPr>
        <w:t xml:space="preserve"> przez osoby upoważnione</w:t>
      </w:r>
      <w:r w:rsidRPr="00326EAC">
        <w:rPr>
          <w:rFonts w:ascii="Arial" w:hAnsi="Arial" w:cs="Arial"/>
          <w:sz w:val="24"/>
        </w:rPr>
        <w:t xml:space="preserve"> do jej przyjęcia.  </w:t>
      </w:r>
    </w:p>
    <w:p w14:paraId="469CF703" w14:textId="52CBDF36" w:rsidR="00CE1651"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Z odbioru usługi zostanie sporządzony protokół</w:t>
      </w:r>
      <w:r w:rsidR="00965890" w:rsidRPr="00326EAC">
        <w:rPr>
          <w:rFonts w:ascii="Arial" w:hAnsi="Arial" w:cs="Arial"/>
          <w:sz w:val="24"/>
        </w:rPr>
        <w:t xml:space="preserve"> odbioru usługi (załącznik nr </w:t>
      </w:r>
      <w:r w:rsidR="003F32A0" w:rsidRPr="00326EAC">
        <w:rPr>
          <w:rFonts w:ascii="Arial" w:hAnsi="Arial" w:cs="Arial"/>
          <w:sz w:val="24"/>
        </w:rPr>
        <w:t>3</w:t>
      </w:r>
      <w:r w:rsidR="00965890" w:rsidRPr="00326EAC">
        <w:rPr>
          <w:rFonts w:ascii="Arial" w:hAnsi="Arial" w:cs="Arial"/>
          <w:sz w:val="24"/>
        </w:rPr>
        <w:t>)</w:t>
      </w:r>
      <w:r w:rsidRPr="00326EAC">
        <w:rPr>
          <w:rFonts w:ascii="Arial" w:hAnsi="Arial" w:cs="Arial"/>
          <w:sz w:val="24"/>
        </w:rPr>
        <w:t>, stanowiący załącznik do faktury</w:t>
      </w:r>
      <w:r w:rsidR="00787C20" w:rsidRPr="00326EAC">
        <w:rPr>
          <w:rFonts w:ascii="Arial" w:hAnsi="Arial" w:cs="Arial"/>
          <w:sz w:val="24"/>
        </w:rPr>
        <w:t>.</w:t>
      </w:r>
      <w:r w:rsidRPr="00326EAC">
        <w:rPr>
          <w:rFonts w:ascii="Arial" w:hAnsi="Arial" w:cs="Arial"/>
          <w:sz w:val="24"/>
        </w:rPr>
        <w:t xml:space="preserve"> </w:t>
      </w:r>
    </w:p>
    <w:p w14:paraId="0EBCF640" w14:textId="77777777" w:rsidR="00CE1651" w:rsidRPr="00326EAC" w:rsidRDefault="00CE1651" w:rsidP="00E51BBC">
      <w:pPr>
        <w:numPr>
          <w:ilvl w:val="3"/>
          <w:numId w:val="14"/>
        </w:numPr>
        <w:overflowPunct w:val="0"/>
        <w:autoSpaceDE w:val="0"/>
        <w:autoSpaceDN w:val="0"/>
        <w:adjustRightInd w:val="0"/>
        <w:spacing w:after="0"/>
        <w:ind w:left="426" w:hanging="426"/>
        <w:textAlignment w:val="baseline"/>
        <w:rPr>
          <w:rFonts w:ascii="Arial" w:hAnsi="Arial" w:cs="Arial"/>
          <w:sz w:val="24"/>
        </w:rPr>
      </w:pPr>
      <w:r w:rsidRPr="00326EAC">
        <w:rPr>
          <w:rFonts w:ascii="Arial" w:hAnsi="Arial" w:cs="Arial"/>
          <w:sz w:val="24"/>
        </w:rPr>
        <w:t>Wykonawca zobowiązuje  się  usunąć  usługę wykonaną w sposób wadliwy  lub  sprzeczny z treścią umowy w  wyznaczonym przez Zamawiającego dodatkowym  terminie,  bez  prawa  do  osobnego  wynagrodzenia  z  tego  tytułu.</w:t>
      </w:r>
    </w:p>
    <w:p w14:paraId="023FA5A8" w14:textId="77777777" w:rsidR="0066117A"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Po upływie wyznaczonego dodatkowego terminu  Zamawiający  może  odstąpić  od  umowy,  albo  powierzyć poprawienie  i  dalsze  wykonanie  usługi  innej  osobie  na  koszt  i  ryzyko  Wykonawcy.</w:t>
      </w:r>
    </w:p>
    <w:p w14:paraId="5EC2DE8B" w14:textId="59D32CED" w:rsidR="00457029" w:rsidRPr="00326EAC" w:rsidRDefault="002A4EC4" w:rsidP="00400038">
      <w:pPr>
        <w:spacing w:after="0" w:line="240" w:lineRule="auto"/>
        <w:jc w:val="center"/>
        <w:rPr>
          <w:rFonts w:ascii="Arial" w:hAnsi="Arial" w:cs="Arial"/>
          <w:b/>
          <w:sz w:val="24"/>
        </w:rPr>
      </w:pPr>
      <w:r w:rsidRPr="00326EAC">
        <w:rPr>
          <w:rFonts w:ascii="Arial" w:hAnsi="Arial" w:cs="Arial"/>
          <w:b/>
          <w:sz w:val="24"/>
        </w:rPr>
        <w:t xml:space="preserve">§ </w:t>
      </w:r>
      <w:r w:rsidR="00CE1651" w:rsidRPr="00326EAC">
        <w:rPr>
          <w:rFonts w:ascii="Arial" w:hAnsi="Arial" w:cs="Arial"/>
          <w:b/>
          <w:sz w:val="24"/>
        </w:rPr>
        <w:t>6</w:t>
      </w:r>
    </w:p>
    <w:p w14:paraId="74E06365" w14:textId="77777777" w:rsidR="00457029" w:rsidRPr="00326EAC" w:rsidRDefault="00457029" w:rsidP="006A46EF">
      <w:pPr>
        <w:tabs>
          <w:tab w:val="left" w:pos="0"/>
        </w:tabs>
        <w:spacing w:after="0"/>
        <w:jc w:val="center"/>
        <w:rPr>
          <w:rFonts w:ascii="Arial" w:hAnsi="Arial" w:cs="Arial"/>
          <w:b/>
          <w:sz w:val="24"/>
        </w:rPr>
      </w:pPr>
      <w:r w:rsidRPr="00326EAC">
        <w:rPr>
          <w:rFonts w:ascii="Arial" w:hAnsi="Arial" w:cs="Arial"/>
          <w:b/>
          <w:sz w:val="24"/>
        </w:rPr>
        <w:t>Wartość umowy</w:t>
      </w:r>
    </w:p>
    <w:p w14:paraId="5F5215EC" w14:textId="481BA1C3" w:rsidR="00104FAB" w:rsidRPr="00326EAC" w:rsidRDefault="00EB552D" w:rsidP="00E51BBC">
      <w:pPr>
        <w:numPr>
          <w:ilvl w:val="0"/>
          <w:numId w:val="15"/>
        </w:numPr>
        <w:spacing w:after="0"/>
        <w:ind w:left="426"/>
        <w:jc w:val="both"/>
        <w:rPr>
          <w:rFonts w:ascii="Arial" w:hAnsi="Arial" w:cs="Arial"/>
          <w:bCs/>
          <w:sz w:val="24"/>
        </w:rPr>
      </w:pPr>
      <w:r w:rsidRPr="00326EAC">
        <w:rPr>
          <w:rFonts w:ascii="Arial" w:hAnsi="Arial" w:cs="Arial"/>
          <w:b/>
          <w:sz w:val="24"/>
        </w:rPr>
        <w:t>Za wykonaną usługę</w:t>
      </w:r>
      <w:r w:rsidR="009A523B" w:rsidRPr="00326EAC">
        <w:rPr>
          <w:rFonts w:ascii="Arial" w:hAnsi="Arial" w:cs="Arial"/>
          <w:b/>
          <w:sz w:val="24"/>
        </w:rPr>
        <w:t xml:space="preserve"> konserwacji</w:t>
      </w:r>
      <w:r w:rsidR="009A523B" w:rsidRPr="00326EAC">
        <w:rPr>
          <w:rFonts w:ascii="Arial" w:hAnsi="Arial" w:cs="Arial"/>
          <w:sz w:val="24"/>
        </w:rPr>
        <w:t xml:space="preserve">  elektronicznych systemów wykrywania </w:t>
      </w:r>
      <w:r w:rsidR="005D7686" w:rsidRPr="00326EAC">
        <w:rPr>
          <w:rFonts w:ascii="Arial" w:hAnsi="Arial" w:cs="Arial"/>
          <w:sz w:val="24"/>
        </w:rPr>
        <w:br/>
      </w:r>
      <w:r w:rsidR="009A523B" w:rsidRPr="00326EAC">
        <w:rPr>
          <w:rFonts w:ascii="Arial" w:hAnsi="Arial" w:cs="Arial"/>
          <w:sz w:val="24"/>
        </w:rPr>
        <w:t>i sygnalizacji pożaru</w:t>
      </w:r>
      <w:r w:rsidRPr="00326EAC">
        <w:rPr>
          <w:rFonts w:ascii="Arial" w:hAnsi="Arial" w:cs="Arial"/>
          <w:sz w:val="24"/>
        </w:rPr>
        <w:t xml:space="preserve"> będąc</w:t>
      </w:r>
      <w:r w:rsidR="00A71163" w:rsidRPr="00326EAC">
        <w:rPr>
          <w:rFonts w:ascii="Arial" w:hAnsi="Arial" w:cs="Arial"/>
          <w:sz w:val="24"/>
        </w:rPr>
        <w:t xml:space="preserve">ą przedmiotem niniejszym umowy, </w:t>
      </w:r>
      <w:r w:rsidRPr="00326EAC">
        <w:rPr>
          <w:rFonts w:ascii="Arial" w:hAnsi="Arial" w:cs="Arial"/>
          <w:sz w:val="24"/>
        </w:rPr>
        <w:t xml:space="preserve">Zamawiający wypłaci Wykonawcy łączne wynagrodzenie ryczałtowe </w:t>
      </w:r>
      <w:r w:rsidR="00976835" w:rsidRPr="00326EAC">
        <w:rPr>
          <w:rFonts w:ascii="Arial" w:hAnsi="Arial" w:cs="Arial"/>
          <w:sz w:val="24"/>
        </w:rPr>
        <w:t>w okresie obowiązywania umowy wysokości kwoty brutto: …</w:t>
      </w:r>
      <w:r w:rsidR="0012428B" w:rsidRPr="00326EAC">
        <w:rPr>
          <w:rFonts w:ascii="Arial" w:hAnsi="Arial" w:cs="Arial"/>
          <w:sz w:val="24"/>
        </w:rPr>
        <w:t>....................................</w:t>
      </w:r>
      <w:r w:rsidR="00976835" w:rsidRPr="00326EAC">
        <w:rPr>
          <w:rFonts w:ascii="Arial" w:hAnsi="Arial" w:cs="Arial"/>
          <w:sz w:val="24"/>
        </w:rPr>
        <w:t xml:space="preserve"> zł</w:t>
      </w:r>
      <w:r w:rsidR="0012428B" w:rsidRPr="00326EAC">
        <w:rPr>
          <w:rFonts w:ascii="Arial" w:hAnsi="Arial" w:cs="Arial"/>
          <w:sz w:val="24"/>
        </w:rPr>
        <w:t>.</w:t>
      </w:r>
      <w:r w:rsidR="00976835" w:rsidRPr="00326EAC">
        <w:rPr>
          <w:rFonts w:ascii="Arial" w:hAnsi="Arial" w:cs="Arial"/>
          <w:sz w:val="24"/>
        </w:rPr>
        <w:t xml:space="preserve"> słownie:..........................</w:t>
      </w:r>
      <w:r w:rsidR="00EE2BF9" w:rsidRPr="00326EAC">
        <w:rPr>
          <w:rFonts w:ascii="Arial" w:hAnsi="Arial" w:cs="Arial"/>
          <w:sz w:val="24"/>
        </w:rPr>
        <w:t>..............</w:t>
      </w:r>
      <w:r w:rsidR="00976835" w:rsidRPr="00326EAC">
        <w:rPr>
          <w:rFonts w:ascii="Arial" w:hAnsi="Arial" w:cs="Arial"/>
          <w:sz w:val="24"/>
        </w:rPr>
        <w:t>.....</w:t>
      </w:r>
      <w:r w:rsidR="00EE2BF9" w:rsidRPr="00326EAC">
        <w:rPr>
          <w:rFonts w:ascii="Arial" w:hAnsi="Arial" w:cs="Arial"/>
          <w:sz w:val="24"/>
        </w:rPr>
        <w:t>.....</w:t>
      </w:r>
      <w:r w:rsidR="0012428B" w:rsidRPr="00326EAC">
        <w:rPr>
          <w:rFonts w:ascii="Arial" w:hAnsi="Arial" w:cs="Arial"/>
          <w:sz w:val="24"/>
        </w:rPr>
        <w:t>..................................................</w:t>
      </w:r>
      <w:r w:rsidR="00EE2BF9" w:rsidRPr="00326EAC">
        <w:rPr>
          <w:rFonts w:ascii="Arial" w:hAnsi="Arial" w:cs="Arial"/>
          <w:sz w:val="24"/>
        </w:rPr>
        <w:t>.</w:t>
      </w:r>
      <w:r w:rsidR="00976835" w:rsidRPr="00326EAC">
        <w:rPr>
          <w:rFonts w:ascii="Arial" w:hAnsi="Arial" w:cs="Arial"/>
          <w:sz w:val="24"/>
        </w:rPr>
        <w:t>...), w tym netto………</w:t>
      </w:r>
      <w:r w:rsidR="00EE2BF9" w:rsidRPr="00326EAC">
        <w:rPr>
          <w:rFonts w:ascii="Arial" w:hAnsi="Arial" w:cs="Arial"/>
          <w:sz w:val="24"/>
        </w:rPr>
        <w:t>....</w:t>
      </w:r>
      <w:r w:rsidR="00976835" w:rsidRPr="00326EAC">
        <w:rPr>
          <w:rFonts w:ascii="Arial" w:hAnsi="Arial" w:cs="Arial"/>
          <w:sz w:val="24"/>
        </w:rPr>
        <w:t>…zł (słownie: ……….……..…</w:t>
      </w:r>
      <w:r w:rsidR="00EE2BF9" w:rsidRPr="00326EAC">
        <w:rPr>
          <w:rFonts w:ascii="Arial" w:hAnsi="Arial" w:cs="Arial"/>
          <w:sz w:val="24"/>
        </w:rPr>
        <w:t>.</w:t>
      </w:r>
      <w:r w:rsidR="0012428B" w:rsidRPr="00326EAC">
        <w:rPr>
          <w:rFonts w:ascii="Arial" w:hAnsi="Arial" w:cs="Arial"/>
          <w:sz w:val="24"/>
        </w:rPr>
        <w:t>....................................</w:t>
      </w:r>
      <w:r w:rsidR="00EE2BF9" w:rsidRPr="00326EAC">
        <w:rPr>
          <w:rFonts w:ascii="Arial" w:hAnsi="Arial" w:cs="Arial"/>
          <w:sz w:val="24"/>
        </w:rPr>
        <w:t>................</w:t>
      </w:r>
      <w:r w:rsidR="00976835" w:rsidRPr="00326EAC">
        <w:rPr>
          <w:rFonts w:ascii="Arial" w:hAnsi="Arial" w:cs="Arial"/>
          <w:sz w:val="24"/>
        </w:rPr>
        <w:t xml:space="preserve">….), z zastrzeżeniem </w:t>
      </w:r>
      <w:r w:rsidR="009A4C94" w:rsidRPr="00326EAC">
        <w:rPr>
          <w:rFonts w:ascii="Arial" w:hAnsi="Arial" w:cs="Arial"/>
          <w:bCs/>
          <w:sz w:val="24"/>
        </w:rPr>
        <w:t>§ 3 ust. 4</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xml:space="preserve">§ 9 ust. </w:t>
      </w:r>
      <w:r w:rsidR="00B63122" w:rsidRPr="00326EAC">
        <w:rPr>
          <w:rFonts w:ascii="Arial" w:hAnsi="Arial" w:cs="Arial"/>
          <w:bCs/>
          <w:sz w:val="24"/>
        </w:rPr>
        <w:t xml:space="preserve">2 – 7 </w:t>
      </w:r>
      <w:r w:rsidR="009A4C94" w:rsidRPr="00326EAC">
        <w:rPr>
          <w:rFonts w:ascii="Arial" w:hAnsi="Arial" w:cs="Arial"/>
          <w:bCs/>
          <w:sz w:val="24"/>
        </w:rPr>
        <w:t>lub § 11 ust. 4</w:t>
      </w:r>
      <w:r w:rsidR="0095147C" w:rsidRPr="00326EAC">
        <w:rPr>
          <w:rFonts w:ascii="Arial" w:hAnsi="Arial" w:cs="Arial"/>
          <w:bCs/>
          <w:sz w:val="24"/>
        </w:rPr>
        <w:t>.</w:t>
      </w:r>
    </w:p>
    <w:p w14:paraId="6B1FDEDD" w14:textId="2F9E6202" w:rsidR="00104FAB" w:rsidRPr="00326EAC" w:rsidRDefault="00104FAB" w:rsidP="00E51BBC">
      <w:pPr>
        <w:numPr>
          <w:ilvl w:val="0"/>
          <w:numId w:val="15"/>
        </w:numPr>
        <w:spacing w:after="0"/>
        <w:ind w:left="426"/>
        <w:jc w:val="both"/>
        <w:rPr>
          <w:rFonts w:ascii="Arial" w:hAnsi="Arial" w:cs="Arial"/>
          <w:bCs/>
          <w:sz w:val="24"/>
        </w:rPr>
      </w:pPr>
      <w:r w:rsidRPr="00326EAC">
        <w:rPr>
          <w:rFonts w:ascii="Arial" w:eastAsia="Times New Roman" w:hAnsi="Arial" w:cs="Arial"/>
          <w:b/>
          <w:sz w:val="24"/>
          <w:lang w:eastAsia="pl-PL"/>
        </w:rPr>
        <w:t>Dodatkowe wynagrodzenie</w:t>
      </w:r>
      <w:r w:rsidRPr="00326EAC">
        <w:rPr>
          <w:rFonts w:ascii="Arial" w:eastAsia="Times New Roman" w:hAnsi="Arial" w:cs="Arial"/>
          <w:sz w:val="24"/>
          <w:lang w:eastAsia="pl-PL"/>
        </w:rPr>
        <w:t xml:space="preserve"> przysługujące Wykonawcy za czynności związane wyłącznie z naprawami awaryjnymi, o których mowa w § 1 ust. 4 niniejszej umowy wyliczane będzie na podstawie ceny za 1 roboczogodzinę naprawy, która zgodnie z przyjęta ofertą wynosi </w:t>
      </w:r>
      <w:r w:rsidRPr="00326EAC">
        <w:rPr>
          <w:rFonts w:ascii="Arial" w:hAnsi="Arial" w:cs="Arial"/>
          <w:sz w:val="24"/>
        </w:rPr>
        <w:t>kwoty brutto: …………</w:t>
      </w:r>
      <w:r w:rsidR="00333C0E" w:rsidRPr="00326EAC">
        <w:rPr>
          <w:rFonts w:ascii="Arial" w:hAnsi="Arial" w:cs="Arial"/>
          <w:sz w:val="24"/>
        </w:rPr>
        <w:t>..........</w:t>
      </w:r>
      <w:r w:rsidRPr="00326EAC">
        <w:rPr>
          <w:rFonts w:ascii="Arial" w:hAnsi="Arial" w:cs="Arial"/>
          <w:sz w:val="24"/>
        </w:rPr>
        <w:t>……zł</w:t>
      </w:r>
      <w:r w:rsidR="00333C0E" w:rsidRPr="00326EAC">
        <w:rPr>
          <w:rFonts w:ascii="Arial" w:hAnsi="Arial" w:cs="Arial"/>
          <w:sz w:val="24"/>
        </w:rPr>
        <w:t>.</w:t>
      </w:r>
      <w:r w:rsidRPr="00326EAC">
        <w:rPr>
          <w:rFonts w:ascii="Arial" w:hAnsi="Arial" w:cs="Arial"/>
          <w:sz w:val="24"/>
        </w:rPr>
        <w:t xml:space="preserve"> (słownie:..................................</w:t>
      </w:r>
      <w:r w:rsidR="00333C0E" w:rsidRPr="00326EAC">
        <w:rPr>
          <w:rFonts w:ascii="Arial" w:hAnsi="Arial" w:cs="Arial"/>
          <w:sz w:val="24"/>
        </w:rPr>
        <w:t>..........................</w:t>
      </w:r>
      <w:r w:rsidRPr="00326EAC">
        <w:rPr>
          <w:rFonts w:ascii="Arial" w:hAnsi="Arial" w:cs="Arial"/>
          <w:sz w:val="24"/>
        </w:rPr>
        <w:t>...</w:t>
      </w:r>
      <w:r w:rsidR="0012428B" w:rsidRPr="00326EAC">
        <w:rPr>
          <w:rFonts w:ascii="Arial" w:hAnsi="Arial" w:cs="Arial"/>
          <w:sz w:val="24"/>
        </w:rPr>
        <w:t>......................................</w:t>
      </w:r>
      <w:r w:rsidRPr="00326EAC">
        <w:rPr>
          <w:rFonts w:ascii="Arial" w:hAnsi="Arial" w:cs="Arial"/>
          <w:sz w:val="24"/>
        </w:rPr>
        <w:t>.), w tym netto…</w:t>
      </w:r>
      <w:r w:rsidR="00333C0E" w:rsidRPr="00326EAC">
        <w:rPr>
          <w:rFonts w:ascii="Arial" w:hAnsi="Arial" w:cs="Arial"/>
          <w:sz w:val="24"/>
        </w:rPr>
        <w:t>...........</w:t>
      </w:r>
      <w:r w:rsidRPr="00326EAC">
        <w:rPr>
          <w:rFonts w:ascii="Arial" w:hAnsi="Arial" w:cs="Arial"/>
          <w:sz w:val="24"/>
        </w:rPr>
        <w:t>………zł</w:t>
      </w:r>
      <w:r w:rsidR="00333C0E" w:rsidRPr="00326EAC">
        <w:rPr>
          <w:rFonts w:ascii="Arial" w:hAnsi="Arial" w:cs="Arial"/>
          <w:sz w:val="24"/>
        </w:rPr>
        <w:t>.</w:t>
      </w:r>
      <w:r w:rsidRPr="00326EAC">
        <w:rPr>
          <w:rFonts w:ascii="Arial" w:hAnsi="Arial" w:cs="Arial"/>
          <w:sz w:val="24"/>
        </w:rPr>
        <w:t xml:space="preserve"> (słownie: ……….……..…</w:t>
      </w:r>
      <w:r w:rsidR="0012428B" w:rsidRPr="00326EAC">
        <w:rPr>
          <w:rFonts w:ascii="Arial" w:hAnsi="Arial" w:cs="Arial"/>
          <w:sz w:val="24"/>
        </w:rPr>
        <w:t>.............................................</w:t>
      </w:r>
      <w:r w:rsidRPr="00326EAC">
        <w:rPr>
          <w:rFonts w:ascii="Arial" w:hAnsi="Arial" w:cs="Arial"/>
          <w:sz w:val="24"/>
        </w:rPr>
        <w:t xml:space="preserve">….), z zastrzeżeniem </w:t>
      </w:r>
      <w:r w:rsidRPr="00326EAC">
        <w:rPr>
          <w:rFonts w:ascii="Arial" w:hAnsi="Arial" w:cs="Arial"/>
          <w:bCs/>
          <w:sz w:val="24"/>
        </w:rPr>
        <w:t xml:space="preserve">§ 3 ust. </w:t>
      </w:r>
      <w:r w:rsidR="00D53D70" w:rsidRPr="00326EAC">
        <w:rPr>
          <w:rFonts w:ascii="Arial" w:hAnsi="Arial" w:cs="Arial"/>
          <w:bCs/>
          <w:sz w:val="24"/>
        </w:rPr>
        <w:t>3</w:t>
      </w:r>
      <w:r w:rsidRPr="00326EAC">
        <w:rPr>
          <w:rFonts w:ascii="Arial" w:hAnsi="Arial" w:cs="Arial"/>
          <w:sz w:val="24"/>
        </w:rPr>
        <w:t>,</w:t>
      </w:r>
      <w:r w:rsidR="00392E24" w:rsidRPr="00326EAC">
        <w:rPr>
          <w:rFonts w:ascii="Arial" w:hAnsi="Arial" w:cs="Arial"/>
          <w:sz w:val="24"/>
        </w:rPr>
        <w:t xml:space="preserve"> </w:t>
      </w:r>
      <w:r w:rsidR="00392E24" w:rsidRPr="00326EAC">
        <w:rPr>
          <w:rFonts w:ascii="Arial" w:hAnsi="Arial" w:cs="Arial"/>
          <w:bCs/>
          <w:sz w:val="24"/>
        </w:rPr>
        <w:t>§ 8 ust. 3</w:t>
      </w:r>
      <w:r w:rsidR="009A4C94" w:rsidRPr="00326EAC">
        <w:rPr>
          <w:rFonts w:ascii="Arial" w:hAnsi="Arial" w:cs="Arial"/>
          <w:bCs/>
          <w:sz w:val="24"/>
        </w:rPr>
        <w:t>,</w:t>
      </w:r>
      <w:r w:rsidR="00392E24" w:rsidRPr="00326EAC">
        <w:rPr>
          <w:rFonts w:ascii="Arial" w:hAnsi="Arial" w:cs="Arial"/>
          <w:bCs/>
          <w:sz w:val="24"/>
        </w:rPr>
        <w:t xml:space="preserve"> </w:t>
      </w:r>
      <w:r w:rsidRPr="00326EAC">
        <w:rPr>
          <w:rFonts w:ascii="Arial" w:hAnsi="Arial" w:cs="Arial"/>
          <w:sz w:val="24"/>
        </w:rPr>
        <w:t xml:space="preserve"> </w:t>
      </w:r>
      <w:r w:rsidRPr="00326EAC">
        <w:rPr>
          <w:rFonts w:ascii="Arial" w:hAnsi="Arial" w:cs="Arial"/>
          <w:bCs/>
          <w:sz w:val="24"/>
        </w:rPr>
        <w:t xml:space="preserve">§ 9 ust. </w:t>
      </w:r>
      <w:r w:rsidR="00B63122" w:rsidRPr="00326EAC">
        <w:rPr>
          <w:rFonts w:ascii="Arial" w:hAnsi="Arial" w:cs="Arial"/>
          <w:bCs/>
          <w:sz w:val="24"/>
        </w:rPr>
        <w:t>2 - 7</w:t>
      </w:r>
      <w:r w:rsidR="00392E24" w:rsidRPr="00326EAC">
        <w:rPr>
          <w:rFonts w:ascii="Arial" w:hAnsi="Arial" w:cs="Arial"/>
          <w:bCs/>
          <w:sz w:val="24"/>
        </w:rPr>
        <w:t xml:space="preserve"> lub § 1</w:t>
      </w:r>
      <w:r w:rsidR="009A4C94" w:rsidRPr="00326EAC">
        <w:rPr>
          <w:rFonts w:ascii="Arial" w:hAnsi="Arial" w:cs="Arial"/>
          <w:bCs/>
          <w:sz w:val="24"/>
        </w:rPr>
        <w:t>1</w:t>
      </w:r>
      <w:r w:rsidR="00392E24" w:rsidRPr="00326EAC">
        <w:rPr>
          <w:rFonts w:ascii="Arial" w:hAnsi="Arial" w:cs="Arial"/>
          <w:bCs/>
          <w:sz w:val="24"/>
        </w:rPr>
        <w:t xml:space="preserve"> ust. </w:t>
      </w:r>
      <w:r w:rsidR="009A4C94" w:rsidRPr="00326EAC">
        <w:rPr>
          <w:rFonts w:ascii="Arial" w:hAnsi="Arial" w:cs="Arial"/>
          <w:bCs/>
          <w:sz w:val="24"/>
        </w:rPr>
        <w:t>4</w:t>
      </w:r>
      <w:r w:rsidR="00392E24" w:rsidRPr="00326EAC">
        <w:rPr>
          <w:rFonts w:ascii="Arial" w:hAnsi="Arial" w:cs="Arial"/>
          <w:bCs/>
          <w:sz w:val="24"/>
        </w:rPr>
        <w:t xml:space="preserve"> </w:t>
      </w:r>
      <w:r w:rsidR="00392E24" w:rsidRPr="00326EAC">
        <w:rPr>
          <w:rFonts w:ascii="Arial" w:hAnsi="Arial" w:cs="Arial"/>
          <w:sz w:val="24"/>
        </w:rPr>
        <w:t xml:space="preserve"> </w:t>
      </w:r>
      <w:r w:rsidRPr="00326EAC">
        <w:rPr>
          <w:rFonts w:ascii="Arial" w:hAnsi="Arial" w:cs="Arial"/>
          <w:bCs/>
          <w:sz w:val="24"/>
        </w:rPr>
        <w:t>.</w:t>
      </w:r>
    </w:p>
    <w:p w14:paraId="40B5C636" w14:textId="61F531B0" w:rsidR="00104FAB" w:rsidRPr="00326EAC" w:rsidRDefault="00104FAB" w:rsidP="00E51BBC">
      <w:pPr>
        <w:numPr>
          <w:ilvl w:val="0"/>
          <w:numId w:val="15"/>
        </w:numPr>
        <w:spacing w:after="0"/>
        <w:ind w:left="426"/>
        <w:jc w:val="both"/>
        <w:rPr>
          <w:rFonts w:ascii="Arial" w:hAnsi="Arial" w:cs="Arial"/>
          <w:bCs/>
          <w:sz w:val="24"/>
        </w:rPr>
      </w:pPr>
      <w:r w:rsidRPr="00326EAC">
        <w:rPr>
          <w:rFonts w:ascii="Arial" w:eastAsia="Times New Roman" w:hAnsi="Arial" w:cs="Arial"/>
          <w:sz w:val="24"/>
          <w:lang w:eastAsia="pl-PL"/>
        </w:rPr>
        <w:lastRenderedPageBreak/>
        <w:t xml:space="preserve">Podstawą do wypłaty wynagrodzenia określonego w ust. 2 będzie faktura, protokół przeprowadzonej naprawy wraz z wykazem wymienionych części </w:t>
      </w:r>
      <w:r w:rsidR="0012428B" w:rsidRPr="00326EAC">
        <w:rPr>
          <w:rFonts w:ascii="Arial" w:eastAsia="Times New Roman" w:hAnsi="Arial" w:cs="Arial"/>
          <w:sz w:val="24"/>
          <w:lang w:eastAsia="pl-PL"/>
        </w:rPr>
        <w:br/>
      </w:r>
      <w:r w:rsidRPr="00326EAC">
        <w:rPr>
          <w:rFonts w:ascii="Arial" w:eastAsia="Times New Roman" w:hAnsi="Arial" w:cs="Arial"/>
          <w:sz w:val="24"/>
          <w:lang w:eastAsia="pl-PL"/>
        </w:rPr>
        <w:t>i potwierdzona za zgodność przez Wykonawcę kopia dowodu zakupu (faktura, rachunek, wz) za zakupione części użyte do naprawy systemu.</w:t>
      </w:r>
    </w:p>
    <w:p w14:paraId="047DD691" w14:textId="069252BE" w:rsidR="00346E98" w:rsidRPr="00326EAC" w:rsidRDefault="00E71D45" w:rsidP="00E51BBC">
      <w:pPr>
        <w:numPr>
          <w:ilvl w:val="0"/>
          <w:numId w:val="15"/>
        </w:numPr>
        <w:spacing w:after="0"/>
        <w:ind w:left="426"/>
        <w:jc w:val="both"/>
        <w:rPr>
          <w:rFonts w:ascii="Arial" w:hAnsi="Arial" w:cs="Arial"/>
          <w:bCs/>
          <w:sz w:val="24"/>
        </w:rPr>
      </w:pPr>
      <w:r w:rsidRPr="00326EAC">
        <w:rPr>
          <w:rFonts w:ascii="Arial" w:hAnsi="Arial" w:cs="Arial"/>
          <w:b/>
          <w:sz w:val="24"/>
        </w:rPr>
        <w:t>W</w:t>
      </w:r>
      <w:r w:rsidR="00015D70" w:rsidRPr="00326EAC">
        <w:rPr>
          <w:rFonts w:ascii="Arial" w:hAnsi="Arial" w:cs="Arial"/>
          <w:b/>
          <w:sz w:val="24"/>
        </w:rPr>
        <w:t>artość wynagrodzenia za naprawy awaryjne</w:t>
      </w:r>
      <w:r w:rsidR="00015D70" w:rsidRPr="00326EAC">
        <w:rPr>
          <w:rFonts w:ascii="Arial" w:hAnsi="Arial" w:cs="Arial"/>
          <w:sz w:val="24"/>
        </w:rPr>
        <w:t xml:space="preserve"> (roboczogodziny oraz zakup części niezbędnych do usunięcia awarii) wynosi </w:t>
      </w:r>
      <w:r w:rsidR="00225C8C" w:rsidRPr="00326EAC">
        <w:rPr>
          <w:rFonts w:ascii="Arial" w:hAnsi="Arial" w:cs="Arial"/>
          <w:sz w:val="24"/>
        </w:rPr>
        <w:t>5</w:t>
      </w:r>
      <w:r w:rsidR="00015D70" w:rsidRPr="00326EAC">
        <w:rPr>
          <w:rFonts w:ascii="Arial" w:hAnsi="Arial" w:cs="Arial"/>
          <w:sz w:val="24"/>
        </w:rPr>
        <w:t>0% wartości wynagrodzenia umownego brutto określonego w ust. 1 tj. brutto: ……………… zł. (słownie:...</w:t>
      </w:r>
      <w:r w:rsidR="0012428B" w:rsidRPr="00326EAC">
        <w:rPr>
          <w:rFonts w:ascii="Arial" w:hAnsi="Arial" w:cs="Arial"/>
          <w:sz w:val="24"/>
        </w:rPr>
        <w:t>................................................................</w:t>
      </w:r>
      <w:r w:rsidR="00015D70" w:rsidRPr="00326EAC">
        <w:rPr>
          <w:rFonts w:ascii="Arial" w:hAnsi="Arial" w:cs="Arial"/>
          <w:sz w:val="24"/>
        </w:rPr>
        <w:t>...................................), w tym netto: …………zł. słownie: ……….……</w:t>
      </w:r>
      <w:r w:rsidR="00333C0E" w:rsidRPr="00326EAC">
        <w:rPr>
          <w:rFonts w:ascii="Arial" w:hAnsi="Arial" w:cs="Arial"/>
          <w:sz w:val="24"/>
        </w:rPr>
        <w:t>..............................</w:t>
      </w:r>
      <w:r w:rsidR="0012428B" w:rsidRPr="00326EAC">
        <w:rPr>
          <w:rFonts w:ascii="Arial" w:hAnsi="Arial" w:cs="Arial"/>
          <w:sz w:val="24"/>
        </w:rPr>
        <w:t>.......................</w:t>
      </w:r>
      <w:r w:rsidR="00333C0E" w:rsidRPr="00326EAC">
        <w:rPr>
          <w:rFonts w:ascii="Arial" w:hAnsi="Arial" w:cs="Arial"/>
          <w:sz w:val="24"/>
        </w:rPr>
        <w:t>..</w:t>
      </w:r>
      <w:r w:rsidR="00015D70" w:rsidRPr="00326EAC">
        <w:rPr>
          <w:rFonts w:ascii="Arial" w:hAnsi="Arial" w:cs="Arial"/>
          <w:sz w:val="24"/>
        </w:rPr>
        <w:t>..…….</w:t>
      </w:r>
      <w:r w:rsidR="00104FAB" w:rsidRPr="00326EAC">
        <w:rPr>
          <w:rFonts w:ascii="Arial" w:hAnsi="Arial" w:cs="Arial"/>
          <w:sz w:val="24"/>
        </w:rPr>
        <w:t xml:space="preserve">), z zastrzeżeniem </w:t>
      </w:r>
      <w:r w:rsidR="009A4C94" w:rsidRPr="00326EAC">
        <w:rPr>
          <w:rFonts w:ascii="Arial" w:hAnsi="Arial" w:cs="Arial"/>
          <w:bCs/>
          <w:sz w:val="24"/>
        </w:rPr>
        <w:t xml:space="preserve">§ 3 ust. </w:t>
      </w:r>
      <w:r w:rsidR="00CE5124" w:rsidRPr="00326EAC">
        <w:rPr>
          <w:rFonts w:ascii="Arial" w:hAnsi="Arial" w:cs="Arial"/>
          <w:bCs/>
          <w:sz w:val="24"/>
        </w:rPr>
        <w:t>3</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xml:space="preserve">§ 9 ust. </w:t>
      </w:r>
      <w:r w:rsidR="00B63122" w:rsidRPr="00326EAC">
        <w:rPr>
          <w:rFonts w:ascii="Arial" w:hAnsi="Arial" w:cs="Arial"/>
          <w:bCs/>
          <w:sz w:val="24"/>
        </w:rPr>
        <w:t xml:space="preserve">2 – 7 </w:t>
      </w:r>
      <w:r w:rsidR="009A4C94" w:rsidRPr="00326EAC">
        <w:rPr>
          <w:rFonts w:ascii="Arial" w:hAnsi="Arial" w:cs="Arial"/>
          <w:bCs/>
          <w:sz w:val="24"/>
        </w:rPr>
        <w:t xml:space="preserve">lub § 11 ust. 4 </w:t>
      </w:r>
      <w:r w:rsidR="00333C0E" w:rsidRPr="00326EAC">
        <w:rPr>
          <w:rFonts w:ascii="Arial" w:hAnsi="Arial" w:cs="Arial"/>
          <w:bCs/>
          <w:sz w:val="24"/>
        </w:rPr>
        <w:t>.</w:t>
      </w:r>
    </w:p>
    <w:p w14:paraId="2D865BA8" w14:textId="1A2C95B4" w:rsidR="00D53D70" w:rsidRPr="00326EAC" w:rsidRDefault="00D53D70" w:rsidP="00E51BBC">
      <w:pPr>
        <w:numPr>
          <w:ilvl w:val="0"/>
          <w:numId w:val="15"/>
        </w:numPr>
        <w:spacing w:after="0"/>
        <w:ind w:left="426"/>
        <w:jc w:val="both"/>
        <w:rPr>
          <w:rFonts w:ascii="Arial" w:hAnsi="Arial" w:cs="Arial"/>
          <w:bCs/>
          <w:sz w:val="24"/>
        </w:rPr>
      </w:pPr>
      <w:r w:rsidRPr="00326EAC">
        <w:rPr>
          <w:rFonts w:ascii="Arial" w:hAnsi="Arial" w:cs="Arial"/>
          <w:b/>
          <w:bCs/>
          <w:sz w:val="24"/>
        </w:rPr>
        <w:t xml:space="preserve">Całkowite wynagrodzenie umowne </w:t>
      </w:r>
      <w:r w:rsidRPr="00326EAC">
        <w:rPr>
          <w:rFonts w:ascii="Arial" w:hAnsi="Arial" w:cs="Arial"/>
          <w:bCs/>
          <w:sz w:val="24"/>
        </w:rPr>
        <w:t xml:space="preserve">za usługę </w:t>
      </w:r>
      <w:r w:rsidRPr="00326EAC">
        <w:rPr>
          <w:rFonts w:ascii="Arial" w:hAnsi="Arial" w:cs="Arial"/>
          <w:sz w:val="24"/>
        </w:rPr>
        <w:t xml:space="preserve">konserwacyjną oraz naprawy awaryjne elektronicznych systemów wykrywania i sygnalizacji pożaru wynosi kwoty brutto:................zł. (słownie:........................................................................), w tym netto…...........………zł. (słownie: ………...................................……..…….), z zastrzeżeniem </w:t>
      </w:r>
      <w:r w:rsidRPr="00326EAC">
        <w:rPr>
          <w:rFonts w:ascii="Arial" w:hAnsi="Arial" w:cs="Arial"/>
          <w:bCs/>
          <w:sz w:val="24"/>
        </w:rPr>
        <w:t>§ 3 ust. 3</w:t>
      </w:r>
      <w:r w:rsidRPr="00326EAC">
        <w:rPr>
          <w:rFonts w:ascii="Arial" w:hAnsi="Arial" w:cs="Arial"/>
          <w:sz w:val="24"/>
        </w:rPr>
        <w:t xml:space="preserve">, </w:t>
      </w:r>
      <w:r w:rsidRPr="00326EAC">
        <w:rPr>
          <w:rFonts w:ascii="Arial" w:hAnsi="Arial" w:cs="Arial"/>
          <w:bCs/>
          <w:sz w:val="24"/>
        </w:rPr>
        <w:t xml:space="preserve">§ 8 ust. 3 </w:t>
      </w:r>
      <w:r w:rsidRPr="00326EAC">
        <w:rPr>
          <w:rFonts w:ascii="Arial" w:hAnsi="Arial" w:cs="Arial"/>
          <w:sz w:val="24"/>
        </w:rPr>
        <w:t xml:space="preserve"> </w:t>
      </w:r>
      <w:r w:rsidRPr="00326EAC">
        <w:rPr>
          <w:rFonts w:ascii="Arial" w:hAnsi="Arial" w:cs="Arial"/>
          <w:bCs/>
          <w:sz w:val="24"/>
        </w:rPr>
        <w:t xml:space="preserve">§ 9 ust. 2 </w:t>
      </w:r>
      <w:r w:rsidR="00B63122" w:rsidRPr="00326EAC">
        <w:rPr>
          <w:rFonts w:ascii="Arial" w:hAnsi="Arial" w:cs="Arial"/>
          <w:bCs/>
          <w:sz w:val="24"/>
        </w:rPr>
        <w:t>- 7</w:t>
      </w:r>
      <w:r w:rsidRPr="00326EAC">
        <w:rPr>
          <w:rFonts w:ascii="Arial" w:hAnsi="Arial" w:cs="Arial"/>
          <w:bCs/>
          <w:sz w:val="24"/>
        </w:rPr>
        <w:t xml:space="preserve"> lub § 11 ust. 4.</w:t>
      </w:r>
    </w:p>
    <w:p w14:paraId="2B12FE78" w14:textId="2B0E978B" w:rsidR="008267C8" w:rsidRPr="00326EAC" w:rsidRDefault="00D53D70" w:rsidP="00E51BBC">
      <w:pPr>
        <w:numPr>
          <w:ilvl w:val="0"/>
          <w:numId w:val="15"/>
        </w:numPr>
        <w:spacing w:after="0"/>
        <w:ind w:left="426"/>
        <w:jc w:val="both"/>
        <w:rPr>
          <w:rFonts w:ascii="Arial" w:hAnsi="Arial" w:cs="Arial"/>
          <w:bCs/>
          <w:sz w:val="24"/>
        </w:rPr>
      </w:pPr>
      <w:r w:rsidRPr="00326EAC">
        <w:rPr>
          <w:rFonts w:ascii="Arial" w:eastAsia="Times New Roman" w:hAnsi="Arial" w:cs="Arial"/>
          <w:b/>
          <w:sz w:val="24"/>
          <w:szCs w:val="24"/>
          <w:lang w:eastAsia="pl-PL"/>
        </w:rPr>
        <w:t>Wynagrodzenie tytułem wykonania zamówienia objętego prawem opcji</w:t>
      </w:r>
      <w:r w:rsidRPr="00326EAC">
        <w:rPr>
          <w:rFonts w:ascii="Arial" w:eastAsia="Times New Roman" w:hAnsi="Arial" w:cs="Arial"/>
          <w:sz w:val="24"/>
          <w:szCs w:val="24"/>
          <w:lang w:eastAsia="pl-PL"/>
        </w:rPr>
        <w:t xml:space="preserve">  nie może przekroczyć kwoty brutto................................... zł (słownie:.</w:t>
      </w:r>
      <w:r w:rsidR="00B64591" w:rsidRPr="00326EAC">
        <w:rPr>
          <w:rFonts w:ascii="Arial" w:eastAsia="Times New Roman" w:hAnsi="Arial" w:cs="Arial"/>
          <w:sz w:val="24"/>
          <w:szCs w:val="24"/>
          <w:lang w:eastAsia="pl-PL"/>
        </w:rPr>
        <w:t>...........................................................................................</w:t>
      </w:r>
      <w:r w:rsidRPr="00326EAC">
        <w:rPr>
          <w:rFonts w:ascii="Arial" w:eastAsia="Times New Roman" w:hAnsi="Arial" w:cs="Arial"/>
          <w:sz w:val="24"/>
          <w:szCs w:val="24"/>
          <w:lang w:eastAsia="pl-PL"/>
        </w:rPr>
        <w:t xml:space="preserve">........), w tym netto....................................................................... zł (słownie:), z zastrzeżeniem </w:t>
      </w:r>
      <w:r w:rsidRPr="00326EAC">
        <w:rPr>
          <w:rFonts w:ascii="Arial" w:eastAsia="Times New Roman" w:hAnsi="Arial" w:cs="Arial"/>
          <w:sz w:val="24"/>
          <w:szCs w:val="24"/>
          <w:lang w:eastAsia="pl-PL"/>
        </w:rPr>
        <w:br/>
      </w:r>
      <w:r w:rsidRPr="00326EAC">
        <w:rPr>
          <w:rFonts w:ascii="Arial" w:hAnsi="Arial" w:cs="Arial"/>
          <w:bCs/>
          <w:sz w:val="24"/>
        </w:rPr>
        <w:t>§ 3 ust. 3</w:t>
      </w:r>
      <w:r w:rsidRPr="00326EAC">
        <w:rPr>
          <w:rFonts w:ascii="Arial" w:hAnsi="Arial" w:cs="Arial"/>
          <w:sz w:val="24"/>
        </w:rPr>
        <w:t xml:space="preserve">, </w:t>
      </w:r>
      <w:r w:rsidRPr="00326EAC">
        <w:rPr>
          <w:rFonts w:ascii="Arial" w:hAnsi="Arial" w:cs="Arial"/>
          <w:bCs/>
          <w:sz w:val="24"/>
        </w:rPr>
        <w:t xml:space="preserve">§ 8 ust. 3 </w:t>
      </w:r>
      <w:r w:rsidRPr="00326EAC">
        <w:rPr>
          <w:rFonts w:ascii="Arial" w:hAnsi="Arial" w:cs="Arial"/>
          <w:sz w:val="24"/>
        </w:rPr>
        <w:t xml:space="preserve"> </w:t>
      </w:r>
      <w:r w:rsidRPr="00326EAC">
        <w:rPr>
          <w:rFonts w:ascii="Arial" w:hAnsi="Arial" w:cs="Arial"/>
          <w:bCs/>
          <w:sz w:val="24"/>
        </w:rPr>
        <w:t xml:space="preserve">§ 9 ust. </w:t>
      </w:r>
      <w:r w:rsidR="00B63122" w:rsidRPr="00326EAC">
        <w:rPr>
          <w:rFonts w:ascii="Arial" w:hAnsi="Arial" w:cs="Arial"/>
          <w:bCs/>
          <w:sz w:val="24"/>
        </w:rPr>
        <w:t xml:space="preserve">2 – 7 </w:t>
      </w:r>
      <w:r w:rsidRPr="00326EAC">
        <w:rPr>
          <w:rFonts w:ascii="Arial" w:hAnsi="Arial" w:cs="Arial"/>
          <w:bCs/>
          <w:sz w:val="24"/>
        </w:rPr>
        <w:t>lub § 11 ust. 4.</w:t>
      </w:r>
    </w:p>
    <w:p w14:paraId="49385F3F" w14:textId="46A7762C" w:rsidR="00E71D45" w:rsidRPr="00326EAC" w:rsidRDefault="00E71D45" w:rsidP="00E51BBC">
      <w:pPr>
        <w:numPr>
          <w:ilvl w:val="0"/>
          <w:numId w:val="15"/>
        </w:numPr>
        <w:spacing w:after="0"/>
        <w:ind w:left="426"/>
        <w:jc w:val="both"/>
        <w:rPr>
          <w:rFonts w:ascii="Arial" w:hAnsi="Arial" w:cs="Arial"/>
          <w:bCs/>
          <w:sz w:val="24"/>
        </w:rPr>
      </w:pPr>
      <w:bookmarkStart w:id="5" w:name="_Hlk147311330"/>
      <w:r w:rsidRPr="00326EAC">
        <w:rPr>
          <w:rFonts w:ascii="Arial" w:hAnsi="Arial" w:cs="Arial"/>
          <w:b/>
          <w:bCs/>
          <w:sz w:val="24"/>
        </w:rPr>
        <w:t>Całkowite wynagrodzenie umowne</w:t>
      </w:r>
      <w:r w:rsidR="00D53D70" w:rsidRPr="00326EAC">
        <w:rPr>
          <w:rFonts w:ascii="Arial" w:hAnsi="Arial" w:cs="Arial"/>
          <w:b/>
          <w:bCs/>
          <w:sz w:val="24"/>
        </w:rPr>
        <w:t xml:space="preserve"> z opcją</w:t>
      </w:r>
      <w:r w:rsidRPr="00326EAC">
        <w:rPr>
          <w:rFonts w:ascii="Arial" w:hAnsi="Arial" w:cs="Arial"/>
          <w:bCs/>
          <w:sz w:val="24"/>
        </w:rPr>
        <w:t xml:space="preserve"> za usługę </w:t>
      </w:r>
      <w:r w:rsidRPr="00326EAC">
        <w:rPr>
          <w:rFonts w:ascii="Arial" w:hAnsi="Arial" w:cs="Arial"/>
          <w:sz w:val="24"/>
        </w:rPr>
        <w:t>konserwacyjną oraz napraw</w:t>
      </w:r>
      <w:r w:rsidR="005D7686" w:rsidRPr="00326EAC">
        <w:rPr>
          <w:rFonts w:ascii="Arial" w:hAnsi="Arial" w:cs="Arial"/>
          <w:sz w:val="24"/>
        </w:rPr>
        <w:t>y</w:t>
      </w:r>
      <w:r w:rsidRPr="00326EAC">
        <w:rPr>
          <w:rFonts w:ascii="Arial" w:hAnsi="Arial" w:cs="Arial"/>
          <w:sz w:val="24"/>
        </w:rPr>
        <w:t xml:space="preserve"> awaryjn</w:t>
      </w:r>
      <w:r w:rsidR="005D7686" w:rsidRPr="00326EAC">
        <w:rPr>
          <w:rFonts w:ascii="Arial" w:hAnsi="Arial" w:cs="Arial"/>
          <w:sz w:val="24"/>
        </w:rPr>
        <w:t>e</w:t>
      </w:r>
      <w:r w:rsidRPr="00326EAC">
        <w:rPr>
          <w:rFonts w:ascii="Arial" w:hAnsi="Arial" w:cs="Arial"/>
          <w:sz w:val="24"/>
        </w:rPr>
        <w:t xml:space="preserve"> elektronicznych systemów wykrywania i sygnalizacji pożaru</w:t>
      </w:r>
      <w:r w:rsidR="00C42C20" w:rsidRPr="00326EAC">
        <w:rPr>
          <w:rFonts w:ascii="Arial" w:hAnsi="Arial" w:cs="Arial"/>
          <w:sz w:val="24"/>
        </w:rPr>
        <w:t xml:space="preserve"> wynosi kwoty brutto:</w:t>
      </w:r>
      <w:r w:rsidR="005D7686" w:rsidRPr="00326EAC">
        <w:rPr>
          <w:rFonts w:ascii="Arial" w:hAnsi="Arial" w:cs="Arial"/>
          <w:sz w:val="24"/>
        </w:rPr>
        <w:t>....</w:t>
      </w:r>
      <w:r w:rsidR="00C42C20" w:rsidRPr="00326EAC">
        <w:rPr>
          <w:rFonts w:ascii="Arial" w:hAnsi="Arial" w:cs="Arial"/>
          <w:sz w:val="24"/>
        </w:rPr>
        <w:t>...</w:t>
      </w:r>
      <w:r w:rsidR="00B64591" w:rsidRPr="00326EAC">
        <w:rPr>
          <w:rFonts w:ascii="Arial" w:hAnsi="Arial" w:cs="Arial"/>
          <w:sz w:val="24"/>
        </w:rPr>
        <w:t>......</w:t>
      </w:r>
      <w:r w:rsidR="00C42C20" w:rsidRPr="00326EAC">
        <w:rPr>
          <w:rFonts w:ascii="Arial" w:hAnsi="Arial" w:cs="Arial"/>
          <w:sz w:val="24"/>
        </w:rPr>
        <w:t>..zł. (słownie:..</w:t>
      </w:r>
      <w:r w:rsidR="005D7686" w:rsidRPr="00326EAC">
        <w:rPr>
          <w:rFonts w:ascii="Arial" w:hAnsi="Arial" w:cs="Arial"/>
          <w:sz w:val="24"/>
        </w:rPr>
        <w:t>.....................</w:t>
      </w:r>
      <w:r w:rsidR="00C42C20" w:rsidRPr="00326EAC">
        <w:rPr>
          <w:rFonts w:ascii="Arial" w:hAnsi="Arial" w:cs="Arial"/>
          <w:sz w:val="24"/>
        </w:rPr>
        <w:t>.......................................), w tym netto…...........………zł. (słownie: ………</w:t>
      </w:r>
      <w:r w:rsidR="005D7686" w:rsidRPr="00326EAC">
        <w:rPr>
          <w:rFonts w:ascii="Arial" w:hAnsi="Arial" w:cs="Arial"/>
          <w:sz w:val="24"/>
        </w:rPr>
        <w:t>..................................</w:t>
      </w:r>
      <w:r w:rsidR="00C42C20" w:rsidRPr="00326EAC">
        <w:rPr>
          <w:rFonts w:ascii="Arial" w:hAnsi="Arial" w:cs="Arial"/>
          <w:sz w:val="24"/>
        </w:rPr>
        <w:t xml:space="preserve">.……..…….), z zastrzeżeniem </w:t>
      </w:r>
      <w:r w:rsidR="009A4C94" w:rsidRPr="00326EAC">
        <w:rPr>
          <w:rFonts w:ascii="Arial" w:hAnsi="Arial" w:cs="Arial"/>
          <w:bCs/>
          <w:sz w:val="24"/>
        </w:rPr>
        <w:t xml:space="preserve">§ 3 ust. </w:t>
      </w:r>
      <w:r w:rsidR="00CE5124" w:rsidRPr="00326EAC">
        <w:rPr>
          <w:rFonts w:ascii="Arial" w:hAnsi="Arial" w:cs="Arial"/>
          <w:bCs/>
          <w:sz w:val="24"/>
        </w:rPr>
        <w:t>3</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9 ust. 2 i 3 lub § 11 ust. 4</w:t>
      </w:r>
      <w:bookmarkEnd w:id="5"/>
      <w:r w:rsidR="00C42C20" w:rsidRPr="00326EAC">
        <w:rPr>
          <w:rFonts w:ascii="Arial" w:hAnsi="Arial" w:cs="Arial"/>
          <w:bCs/>
          <w:sz w:val="24"/>
        </w:rPr>
        <w:t>.</w:t>
      </w:r>
    </w:p>
    <w:p w14:paraId="12AAC27D" w14:textId="0CA4AF46" w:rsidR="00DA7714" w:rsidRPr="00326EAC" w:rsidRDefault="00D52CF2"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sz w:val="24"/>
        </w:rPr>
        <w:t>Ustalone wynagrodzenie brutto obejmuje podatek VAT naliczony wg obowiązujących w tym zakresie przepisów na dzień składania ofert.</w:t>
      </w:r>
    </w:p>
    <w:p w14:paraId="3BF3FDA4" w14:textId="1AD46454" w:rsidR="00DA7714" w:rsidRPr="00326EAC"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sz w:val="24"/>
        </w:rPr>
        <w:t>Wynagrodzenie ryczałtowe oznacza, że wynagrodzenie brutto określone</w:t>
      </w:r>
      <w:r w:rsidR="00400038" w:rsidRPr="00326EAC">
        <w:rPr>
          <w:rFonts w:ascii="Arial" w:hAnsi="Arial" w:cs="Arial"/>
          <w:sz w:val="24"/>
        </w:rPr>
        <w:t xml:space="preserve"> </w:t>
      </w:r>
      <w:r w:rsidR="00400038" w:rsidRPr="00326EAC">
        <w:rPr>
          <w:rFonts w:ascii="Arial" w:hAnsi="Arial" w:cs="Arial"/>
          <w:sz w:val="24"/>
        </w:rPr>
        <w:br/>
      </w:r>
      <w:r w:rsidRPr="00326EAC">
        <w:rPr>
          <w:rFonts w:ascii="Arial" w:hAnsi="Arial" w:cs="Arial"/>
          <w:sz w:val="24"/>
        </w:rPr>
        <w:t xml:space="preserve">w powyższym ustępie musi zawierać wszystkie koszty niezbędne do realizacji zamówienia wynikające wprost z treści specyfikacji jak również inne koszty </w:t>
      </w:r>
      <w:r w:rsidR="00E515CE" w:rsidRPr="00326EAC">
        <w:rPr>
          <w:rFonts w:ascii="Arial" w:hAnsi="Arial" w:cs="Arial"/>
          <w:sz w:val="24"/>
        </w:rPr>
        <w:br/>
      </w:r>
      <w:r w:rsidRPr="00326EAC">
        <w:rPr>
          <w:rFonts w:ascii="Arial" w:hAnsi="Arial" w:cs="Arial"/>
          <w:sz w:val="24"/>
        </w:rPr>
        <w:t>w nich nie ujęte, a bez których nie można wykonać zamówienia. Wykonawca musi przewidzieć wszystkie okoliczności, które mogą wpłynąć na cenę zamówienia. Wynagrodzenie Wykonawcy nie może ulec zwiększeniu.</w:t>
      </w:r>
    </w:p>
    <w:p w14:paraId="1A565A51" w14:textId="32702FF6" w:rsidR="0066117A" w:rsidRPr="00326EAC"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bCs/>
          <w:sz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326EAC">
        <w:rPr>
          <w:rFonts w:ascii="Arial" w:hAnsi="Arial" w:cs="Arial"/>
          <w:sz w:val="24"/>
        </w:rPr>
        <w:t>usługi</w:t>
      </w:r>
      <w:r w:rsidRPr="00326EAC">
        <w:rPr>
          <w:rFonts w:ascii="Arial" w:hAnsi="Arial" w:cs="Arial"/>
          <w:bCs/>
          <w:sz w:val="24"/>
        </w:rPr>
        <w:t xml:space="preserve"> </w:t>
      </w:r>
      <w:r w:rsidR="009D35BB" w:rsidRPr="00326EAC">
        <w:rPr>
          <w:rFonts w:ascii="Arial" w:hAnsi="Arial" w:cs="Arial"/>
          <w:sz w:val="24"/>
        </w:rPr>
        <w:t xml:space="preserve"> konserwacyjnej oraz naprawy</w:t>
      </w:r>
      <w:r w:rsidR="0039774F" w:rsidRPr="00326EAC">
        <w:rPr>
          <w:rFonts w:ascii="Arial" w:hAnsi="Arial" w:cs="Arial"/>
          <w:sz w:val="24"/>
        </w:rPr>
        <w:t xml:space="preserve"> elektronicznych systemów wykrywania </w:t>
      </w:r>
      <w:r w:rsidR="00A453A5" w:rsidRPr="00326EAC">
        <w:rPr>
          <w:rFonts w:ascii="Arial" w:hAnsi="Arial" w:cs="Arial"/>
          <w:sz w:val="24"/>
        </w:rPr>
        <w:br/>
      </w:r>
      <w:r w:rsidR="0039774F" w:rsidRPr="00326EAC">
        <w:rPr>
          <w:rFonts w:ascii="Arial" w:hAnsi="Arial" w:cs="Arial"/>
          <w:sz w:val="24"/>
        </w:rPr>
        <w:t>i sygnalizacji pożaru</w:t>
      </w:r>
      <w:r w:rsidR="0039774F" w:rsidRPr="00326EAC">
        <w:rPr>
          <w:rFonts w:ascii="Arial" w:hAnsi="Arial" w:cs="Arial"/>
          <w:bCs/>
          <w:sz w:val="24"/>
        </w:rPr>
        <w:t xml:space="preserve"> </w:t>
      </w:r>
      <w:r w:rsidRPr="00326EAC">
        <w:rPr>
          <w:rFonts w:ascii="Arial" w:hAnsi="Arial" w:cs="Arial"/>
          <w:bCs/>
          <w:sz w:val="24"/>
        </w:rPr>
        <w:t xml:space="preserve">na rzecz Zamawiającego. </w:t>
      </w:r>
    </w:p>
    <w:p w14:paraId="77E736FB" w14:textId="77777777" w:rsidR="00B64591" w:rsidRPr="00326EAC" w:rsidRDefault="00B64591" w:rsidP="006A46EF">
      <w:pPr>
        <w:spacing w:after="0"/>
        <w:jc w:val="center"/>
        <w:rPr>
          <w:rFonts w:ascii="Arial" w:hAnsi="Arial" w:cs="Arial"/>
          <w:b/>
          <w:sz w:val="24"/>
        </w:rPr>
      </w:pPr>
    </w:p>
    <w:p w14:paraId="388DE833" w14:textId="216D4470" w:rsidR="00457029" w:rsidRPr="00326EAC" w:rsidRDefault="00F41453" w:rsidP="006A46EF">
      <w:pPr>
        <w:spacing w:after="0"/>
        <w:jc w:val="center"/>
        <w:rPr>
          <w:rFonts w:ascii="Arial" w:hAnsi="Arial" w:cs="Arial"/>
          <w:b/>
          <w:sz w:val="24"/>
        </w:rPr>
      </w:pPr>
      <w:r w:rsidRPr="00326EAC">
        <w:rPr>
          <w:rFonts w:ascii="Arial" w:hAnsi="Arial" w:cs="Arial"/>
          <w:b/>
          <w:sz w:val="24"/>
        </w:rPr>
        <w:t xml:space="preserve">§ </w:t>
      </w:r>
      <w:r w:rsidR="00CE1651" w:rsidRPr="00326EAC">
        <w:rPr>
          <w:rFonts w:ascii="Arial" w:hAnsi="Arial" w:cs="Arial"/>
          <w:b/>
          <w:sz w:val="24"/>
        </w:rPr>
        <w:t>7</w:t>
      </w:r>
    </w:p>
    <w:p w14:paraId="3711CE4F" w14:textId="77777777" w:rsidR="00457029" w:rsidRPr="00326EAC" w:rsidRDefault="00457029" w:rsidP="006A46EF">
      <w:pPr>
        <w:shd w:val="clear" w:color="auto" w:fill="FFFFFF"/>
        <w:spacing w:after="0"/>
        <w:jc w:val="center"/>
        <w:rPr>
          <w:rFonts w:ascii="Arial" w:hAnsi="Arial" w:cs="Arial"/>
          <w:b/>
          <w:sz w:val="24"/>
        </w:rPr>
      </w:pPr>
      <w:r w:rsidRPr="00326EAC">
        <w:rPr>
          <w:rFonts w:ascii="Arial" w:hAnsi="Arial" w:cs="Arial"/>
          <w:b/>
          <w:sz w:val="24"/>
        </w:rPr>
        <w:t xml:space="preserve">Sposób płatności </w:t>
      </w:r>
    </w:p>
    <w:p w14:paraId="4124881D" w14:textId="77777777" w:rsidR="002C5AA4" w:rsidRPr="00326EAC" w:rsidRDefault="009A523B"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Strony postanawiają, że rozliczenie za wykonanie przedmiotu umowy nastąpi</w:t>
      </w:r>
      <w:r w:rsidR="00B00349" w:rsidRPr="00326EAC">
        <w:rPr>
          <w:rFonts w:ascii="Arial" w:hAnsi="Arial" w:cs="Arial"/>
          <w:sz w:val="24"/>
        </w:rPr>
        <w:t xml:space="preserve"> </w:t>
      </w:r>
      <w:r w:rsidR="00E515CE" w:rsidRPr="00326EAC">
        <w:rPr>
          <w:rFonts w:ascii="Arial" w:hAnsi="Arial" w:cs="Arial"/>
          <w:sz w:val="24"/>
        </w:rPr>
        <w:br/>
      </w:r>
      <w:r w:rsidR="00B00349" w:rsidRPr="00326EAC">
        <w:rPr>
          <w:rFonts w:ascii="Arial" w:hAnsi="Arial" w:cs="Arial"/>
          <w:sz w:val="24"/>
        </w:rPr>
        <w:t>w zakresie</w:t>
      </w:r>
      <w:r w:rsidR="002C5AA4" w:rsidRPr="00326EAC">
        <w:rPr>
          <w:rFonts w:ascii="Arial" w:hAnsi="Arial" w:cs="Arial"/>
          <w:sz w:val="24"/>
        </w:rPr>
        <w:t>:</w:t>
      </w:r>
    </w:p>
    <w:p w14:paraId="31868B17" w14:textId="77777777" w:rsidR="002C5AA4" w:rsidRPr="00326EAC" w:rsidRDefault="005D7686" w:rsidP="00E51BBC">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26EAC">
        <w:rPr>
          <w:rFonts w:ascii="Arial" w:hAnsi="Arial" w:cs="Arial"/>
          <w:sz w:val="24"/>
        </w:rPr>
        <w:t>u</w:t>
      </w:r>
      <w:r w:rsidR="00B00349" w:rsidRPr="00326EAC">
        <w:rPr>
          <w:rFonts w:ascii="Arial" w:hAnsi="Arial" w:cs="Arial"/>
          <w:sz w:val="24"/>
        </w:rPr>
        <w:t xml:space="preserve">sługi konserwacji elektronicznych systemów wykrywania i sygnalizacji pożaru nastąpi </w:t>
      </w:r>
      <w:r w:rsidR="009A523B" w:rsidRPr="00326EAC">
        <w:rPr>
          <w:rFonts w:ascii="Arial" w:hAnsi="Arial" w:cs="Arial"/>
          <w:sz w:val="24"/>
        </w:rPr>
        <w:t xml:space="preserve">fakturami </w:t>
      </w:r>
      <w:r w:rsidR="00B00349" w:rsidRPr="00326EAC">
        <w:rPr>
          <w:rFonts w:ascii="Arial" w:hAnsi="Arial" w:cs="Arial"/>
          <w:sz w:val="24"/>
        </w:rPr>
        <w:t xml:space="preserve">częściowymi </w:t>
      </w:r>
      <w:r w:rsidR="009A523B" w:rsidRPr="00326EAC">
        <w:rPr>
          <w:rFonts w:ascii="Arial" w:hAnsi="Arial" w:cs="Arial"/>
          <w:sz w:val="24"/>
        </w:rPr>
        <w:t>wystawionymi za wykonane</w:t>
      </w:r>
      <w:r w:rsidR="00B00349" w:rsidRPr="00326EAC">
        <w:rPr>
          <w:rFonts w:ascii="Arial" w:hAnsi="Arial" w:cs="Arial"/>
          <w:sz w:val="24"/>
        </w:rPr>
        <w:t xml:space="preserve"> półroczne lub </w:t>
      </w:r>
      <w:r w:rsidR="00B00349" w:rsidRPr="00326EAC">
        <w:rPr>
          <w:rFonts w:ascii="Arial" w:hAnsi="Arial" w:cs="Arial"/>
          <w:sz w:val="24"/>
        </w:rPr>
        <w:lastRenderedPageBreak/>
        <w:t xml:space="preserve">kwartalne </w:t>
      </w:r>
      <w:r w:rsidR="00197AD9" w:rsidRPr="00326EAC">
        <w:rPr>
          <w:rFonts w:ascii="Arial" w:hAnsi="Arial" w:cs="Arial"/>
          <w:sz w:val="24"/>
        </w:rPr>
        <w:t>u</w:t>
      </w:r>
      <w:r w:rsidR="00B00349" w:rsidRPr="00326EAC">
        <w:rPr>
          <w:rFonts w:ascii="Arial" w:hAnsi="Arial" w:cs="Arial"/>
          <w:sz w:val="24"/>
        </w:rPr>
        <w:t>sług</w:t>
      </w:r>
      <w:r w:rsidR="00197AD9" w:rsidRPr="00326EAC">
        <w:rPr>
          <w:rFonts w:ascii="Arial" w:hAnsi="Arial" w:cs="Arial"/>
          <w:sz w:val="24"/>
        </w:rPr>
        <w:t>i</w:t>
      </w:r>
      <w:r w:rsidR="00B00349" w:rsidRPr="00326EAC">
        <w:rPr>
          <w:rFonts w:ascii="Arial" w:hAnsi="Arial" w:cs="Arial"/>
          <w:sz w:val="24"/>
        </w:rPr>
        <w:t xml:space="preserve"> </w:t>
      </w:r>
      <w:r w:rsidR="00197AD9" w:rsidRPr="00326EAC">
        <w:rPr>
          <w:rFonts w:ascii="Arial" w:hAnsi="Arial" w:cs="Arial"/>
          <w:sz w:val="24"/>
        </w:rPr>
        <w:t>konserwacji</w:t>
      </w:r>
      <w:r w:rsidR="00B00349" w:rsidRPr="00326EAC">
        <w:rPr>
          <w:rFonts w:ascii="Arial" w:hAnsi="Arial" w:cs="Arial"/>
          <w:sz w:val="24"/>
        </w:rPr>
        <w:t xml:space="preserve"> </w:t>
      </w:r>
      <w:r w:rsidR="009A523B" w:rsidRPr="00326EAC">
        <w:rPr>
          <w:rFonts w:ascii="Arial" w:hAnsi="Arial" w:cs="Arial"/>
          <w:sz w:val="24"/>
        </w:rPr>
        <w:t xml:space="preserve">zgodnie z </w:t>
      </w:r>
      <w:r w:rsidR="00B00349" w:rsidRPr="00326EAC">
        <w:rPr>
          <w:rFonts w:ascii="Arial" w:hAnsi="Arial" w:cs="Arial"/>
          <w:sz w:val="24"/>
        </w:rPr>
        <w:t>wyceną przedmiotu zamówienia</w:t>
      </w:r>
      <w:r w:rsidR="009A523B" w:rsidRPr="00326EAC">
        <w:rPr>
          <w:rFonts w:ascii="Arial" w:hAnsi="Arial" w:cs="Arial"/>
          <w:sz w:val="24"/>
        </w:rPr>
        <w:t xml:space="preserve"> </w:t>
      </w:r>
      <w:r w:rsidR="00B00349" w:rsidRPr="00326EAC">
        <w:rPr>
          <w:rFonts w:ascii="Arial" w:hAnsi="Arial" w:cs="Arial"/>
          <w:sz w:val="24"/>
        </w:rPr>
        <w:t>real</w:t>
      </w:r>
      <w:r w:rsidR="002C5AA4" w:rsidRPr="00326EAC">
        <w:rPr>
          <w:rFonts w:ascii="Arial" w:hAnsi="Arial" w:cs="Arial"/>
          <w:sz w:val="24"/>
        </w:rPr>
        <w:t>izacji usługi załącznik nr</w:t>
      </w:r>
      <w:r w:rsidR="0063364E" w:rsidRPr="00326EAC">
        <w:rPr>
          <w:rFonts w:ascii="Arial" w:hAnsi="Arial" w:cs="Arial"/>
          <w:sz w:val="24"/>
        </w:rPr>
        <w:t xml:space="preserve"> 2.</w:t>
      </w:r>
    </w:p>
    <w:p w14:paraId="1192C0EF" w14:textId="77777777" w:rsidR="00015D70" w:rsidRPr="00326EAC" w:rsidRDefault="00015D70" w:rsidP="00E51BBC">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26EAC">
        <w:rPr>
          <w:rFonts w:ascii="Arial" w:hAnsi="Arial" w:cs="Arial"/>
          <w:sz w:val="24"/>
        </w:rPr>
        <w:t xml:space="preserve">napraw awaryjnych nastąpi fakturą końcową za rzeczywiście dokonaną jednostkową naprawę elektronicznych systemów wykrywania </w:t>
      </w:r>
      <w:r w:rsidRPr="00326EAC">
        <w:rPr>
          <w:rFonts w:ascii="Arial" w:hAnsi="Arial" w:cs="Arial"/>
          <w:sz w:val="24"/>
        </w:rPr>
        <w:br/>
        <w:t>i sygnalizacji pożaru.</w:t>
      </w:r>
    </w:p>
    <w:p w14:paraId="4600408E" w14:textId="77777777" w:rsidR="00B00349" w:rsidRPr="00326EAC" w:rsidRDefault="001D57FA"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Podstawę  do  wystawienia  przez  Wykonawcę  faktury</w:t>
      </w:r>
      <w:r w:rsidR="00043BF4" w:rsidRPr="00326EAC">
        <w:rPr>
          <w:rFonts w:ascii="Arial" w:hAnsi="Arial" w:cs="Arial"/>
          <w:sz w:val="24"/>
        </w:rPr>
        <w:t xml:space="preserve"> </w:t>
      </w:r>
      <w:r w:rsidRPr="00326EAC">
        <w:rPr>
          <w:rFonts w:ascii="Arial" w:hAnsi="Arial" w:cs="Arial"/>
          <w:sz w:val="24"/>
        </w:rPr>
        <w:t>stanowi  protokół</w:t>
      </w:r>
      <w:r w:rsidR="00043BF4" w:rsidRPr="00326EAC">
        <w:rPr>
          <w:rFonts w:ascii="Arial" w:hAnsi="Arial" w:cs="Arial"/>
          <w:sz w:val="24"/>
        </w:rPr>
        <w:t xml:space="preserve"> podpisany przez Zamawiającego</w:t>
      </w:r>
      <w:r w:rsidRPr="00326EAC">
        <w:rPr>
          <w:rFonts w:ascii="Arial" w:hAnsi="Arial" w:cs="Arial"/>
          <w:sz w:val="24"/>
        </w:rPr>
        <w:t xml:space="preserve">  stwierdzający  wykonanie  przedmiotu  umowy</w:t>
      </w:r>
      <w:r w:rsidR="00B00349" w:rsidRPr="00326EAC">
        <w:rPr>
          <w:rFonts w:ascii="Arial" w:hAnsi="Arial" w:cs="Arial"/>
          <w:sz w:val="24"/>
        </w:rPr>
        <w:t>.</w:t>
      </w:r>
    </w:p>
    <w:p w14:paraId="12B9561D" w14:textId="77777777" w:rsidR="00B00349" w:rsidRPr="00326EAC" w:rsidRDefault="001D57FA" w:rsidP="007C0BB0">
      <w:pPr>
        <w:numPr>
          <w:ilvl w:val="0"/>
          <w:numId w:val="9"/>
        </w:numPr>
        <w:overflowPunct w:val="0"/>
        <w:autoSpaceDE w:val="0"/>
        <w:autoSpaceDN w:val="0"/>
        <w:adjustRightInd w:val="0"/>
        <w:spacing w:after="0"/>
        <w:jc w:val="both"/>
        <w:textAlignment w:val="baseline"/>
        <w:rPr>
          <w:rFonts w:ascii="Arial" w:hAnsi="Arial" w:cs="Arial"/>
          <w:sz w:val="24"/>
        </w:rPr>
      </w:pPr>
      <w:bookmarkStart w:id="6" w:name="_Hlk117158693"/>
      <w:r w:rsidRPr="00326EAC">
        <w:rPr>
          <w:rFonts w:ascii="Arial" w:hAnsi="Arial" w:cs="Arial"/>
          <w:sz w:val="24"/>
        </w:rPr>
        <w:t>Wykonawca dostarczy przedstawicielowi Zamawi</w:t>
      </w:r>
      <w:r w:rsidR="00810814" w:rsidRPr="00326EAC">
        <w:rPr>
          <w:rFonts w:ascii="Arial" w:hAnsi="Arial" w:cs="Arial"/>
          <w:sz w:val="24"/>
        </w:rPr>
        <w:t xml:space="preserve">ającego oryginał faktury wraz </w:t>
      </w:r>
      <w:r w:rsidR="00E515CE" w:rsidRPr="00326EAC">
        <w:rPr>
          <w:rFonts w:ascii="Arial" w:hAnsi="Arial" w:cs="Arial"/>
          <w:sz w:val="24"/>
        </w:rPr>
        <w:br/>
      </w:r>
      <w:r w:rsidR="00810814" w:rsidRPr="00326EAC">
        <w:rPr>
          <w:rFonts w:ascii="Arial" w:hAnsi="Arial" w:cs="Arial"/>
          <w:sz w:val="24"/>
        </w:rPr>
        <w:t xml:space="preserve">z </w:t>
      </w:r>
      <w:r w:rsidRPr="00326EAC">
        <w:rPr>
          <w:rFonts w:ascii="Arial" w:hAnsi="Arial" w:cs="Arial"/>
          <w:sz w:val="24"/>
        </w:rPr>
        <w:t xml:space="preserve">oryginałem </w:t>
      </w:r>
      <w:r w:rsidR="0050210A" w:rsidRPr="00326EAC">
        <w:rPr>
          <w:rFonts w:ascii="Arial" w:hAnsi="Arial" w:cs="Arial"/>
          <w:sz w:val="24"/>
        </w:rPr>
        <w:t>protokołu</w:t>
      </w:r>
      <w:r w:rsidRPr="00326EAC">
        <w:rPr>
          <w:rFonts w:ascii="Arial" w:hAnsi="Arial" w:cs="Arial"/>
          <w:sz w:val="24"/>
        </w:rPr>
        <w:t xml:space="preserve"> stwierdzającego wykonanie przedmiotu umowy wraz </w:t>
      </w:r>
      <w:r w:rsidR="00E515CE" w:rsidRPr="00326EAC">
        <w:rPr>
          <w:rFonts w:ascii="Arial" w:hAnsi="Arial" w:cs="Arial"/>
          <w:sz w:val="24"/>
        </w:rPr>
        <w:br/>
      </w:r>
      <w:r w:rsidRPr="00326EAC">
        <w:rPr>
          <w:rFonts w:ascii="Arial" w:hAnsi="Arial" w:cs="Arial"/>
          <w:sz w:val="24"/>
        </w:rPr>
        <w:t>z wyszczególnieniem podzespołów objętych przeglądem i wymienionych części</w:t>
      </w:r>
      <w:r w:rsidR="002C5AA4" w:rsidRPr="00326EAC">
        <w:rPr>
          <w:rFonts w:ascii="Arial" w:hAnsi="Arial" w:cs="Arial"/>
          <w:sz w:val="24"/>
        </w:rPr>
        <w:t xml:space="preserve"> wraz z </w:t>
      </w:r>
      <w:r w:rsidR="00D52CF2" w:rsidRPr="00326EAC">
        <w:rPr>
          <w:rFonts w:ascii="Arial" w:eastAsia="Times New Roman" w:hAnsi="Arial" w:cs="Arial"/>
          <w:sz w:val="24"/>
          <w:lang w:eastAsia="pl-PL"/>
        </w:rPr>
        <w:t xml:space="preserve">kopia </w:t>
      </w:r>
      <w:r w:rsidR="006A46EF" w:rsidRPr="00326EAC">
        <w:rPr>
          <w:rFonts w:ascii="Arial" w:eastAsia="Times New Roman" w:hAnsi="Arial" w:cs="Arial"/>
          <w:sz w:val="24"/>
          <w:lang w:eastAsia="pl-PL"/>
        </w:rPr>
        <w:t>dowodu zakupu (faktura, rachunek, wz)</w:t>
      </w:r>
      <w:r w:rsidR="00D52CF2" w:rsidRPr="00326EAC">
        <w:rPr>
          <w:rFonts w:ascii="Arial" w:eastAsia="Times New Roman" w:hAnsi="Arial" w:cs="Arial"/>
          <w:sz w:val="24"/>
          <w:lang w:eastAsia="pl-PL"/>
        </w:rPr>
        <w:t xml:space="preserve"> części</w:t>
      </w:r>
      <w:bookmarkEnd w:id="6"/>
      <w:r w:rsidRPr="00326EAC">
        <w:rPr>
          <w:rFonts w:ascii="Arial" w:hAnsi="Arial" w:cs="Arial"/>
          <w:sz w:val="24"/>
        </w:rPr>
        <w:t>.</w:t>
      </w:r>
    </w:p>
    <w:p w14:paraId="6B2957CC" w14:textId="77777777" w:rsidR="00287F47" w:rsidRPr="00326EAC" w:rsidRDefault="00287F47" w:rsidP="00287F47">
      <w:pPr>
        <w:numPr>
          <w:ilvl w:val="0"/>
          <w:numId w:val="9"/>
        </w:numPr>
        <w:autoSpaceDE w:val="0"/>
        <w:autoSpaceDN w:val="0"/>
        <w:adjustRightInd w:val="0"/>
        <w:spacing w:after="0"/>
        <w:jc w:val="both"/>
        <w:rPr>
          <w:rFonts w:ascii="Arial" w:eastAsia="Times New Roman" w:hAnsi="Arial" w:cs="Arial"/>
          <w:sz w:val="24"/>
          <w:lang w:eastAsia="pl-PL"/>
        </w:rPr>
      </w:pPr>
      <w:bookmarkStart w:id="7" w:name="_Hlk117158709"/>
      <w:r w:rsidRPr="00326EAC">
        <w:rPr>
          <w:rFonts w:ascii="Arial" w:eastAsia="Times New Roman" w:hAnsi="Arial" w:cs="Arial"/>
          <w:sz w:val="24"/>
          <w:lang w:eastAsia="pl-PL"/>
        </w:rPr>
        <w:t>Za dojazd grupy konserwacyjnej lub grupy skierowanej do naprawy Zamawiający nie ponosi dodatkowych kosztów</w:t>
      </w:r>
      <w:bookmarkEnd w:id="7"/>
      <w:r w:rsidRPr="00326EAC">
        <w:rPr>
          <w:rFonts w:ascii="Arial" w:eastAsia="Times New Roman" w:hAnsi="Arial" w:cs="Arial"/>
          <w:sz w:val="24"/>
          <w:lang w:eastAsia="pl-PL"/>
        </w:rPr>
        <w:t>.</w:t>
      </w:r>
    </w:p>
    <w:p w14:paraId="2C1A0EF8" w14:textId="77777777" w:rsidR="00287F47" w:rsidRPr="00326EAC" w:rsidRDefault="00287F47" w:rsidP="00287F47">
      <w:pPr>
        <w:numPr>
          <w:ilvl w:val="0"/>
          <w:numId w:val="9"/>
        </w:numPr>
        <w:autoSpaceDE w:val="0"/>
        <w:autoSpaceDN w:val="0"/>
        <w:adjustRightInd w:val="0"/>
        <w:spacing w:after="0"/>
        <w:jc w:val="both"/>
        <w:rPr>
          <w:rFonts w:ascii="Arial" w:eastAsia="Times New Roman" w:hAnsi="Arial" w:cs="Arial"/>
          <w:sz w:val="24"/>
          <w:lang w:eastAsia="pl-PL"/>
        </w:rPr>
      </w:pPr>
      <w:r w:rsidRPr="00326EAC">
        <w:rPr>
          <w:rFonts w:ascii="Arial" w:eastAsia="Times New Roman" w:hAnsi="Arial" w:cs="Arial"/>
          <w:sz w:val="24"/>
          <w:lang w:eastAsia="pl-PL"/>
        </w:rPr>
        <w:t>Wynagrodzenie, płatne będzie w terminie 30 dni od daty doręczenia Zamawiającemu prawidłowo wystawionej faktury wraz z załącznikami, przelewem z rachunku bankowego Zamawiającego na rachunek bankowy Wykonawcy wskazany w treści faktury VAT.</w:t>
      </w:r>
    </w:p>
    <w:p w14:paraId="7EBCFC42" w14:textId="0BEB9A71" w:rsidR="00287F47" w:rsidRPr="00326EAC" w:rsidRDefault="00F87052" w:rsidP="00287F47">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szCs w:val="24"/>
        </w:rPr>
        <w:t>Za datę zapłaty przyjmuje się datę obciążenia rachunku bankowego  Zamawiającego.</w:t>
      </w:r>
    </w:p>
    <w:p w14:paraId="4987876B" w14:textId="20A97CB5" w:rsidR="00BF1ED7" w:rsidRPr="00326EAC" w:rsidRDefault="00BF1ED7" w:rsidP="00287F47">
      <w:pPr>
        <w:numPr>
          <w:ilvl w:val="0"/>
          <w:numId w:val="9"/>
        </w:numPr>
        <w:overflowPunct w:val="0"/>
        <w:autoSpaceDE w:val="0"/>
        <w:autoSpaceDN w:val="0"/>
        <w:adjustRightInd w:val="0"/>
        <w:spacing w:after="0"/>
        <w:jc w:val="both"/>
        <w:textAlignment w:val="baseline"/>
        <w:rPr>
          <w:rFonts w:ascii="Arial" w:hAnsi="Arial" w:cs="Arial"/>
          <w:sz w:val="24"/>
        </w:rPr>
      </w:pPr>
      <w:bookmarkStart w:id="8" w:name="_Hlk147233949"/>
      <w:r w:rsidRPr="00326EAC">
        <w:rPr>
          <w:rFonts w:ascii="Arial" w:eastAsia="Times New Roman" w:hAnsi="Arial" w:cs="Arial"/>
          <w:sz w:val="24"/>
          <w:szCs w:val="24"/>
          <w:lang w:eastAsia="pl-PL"/>
        </w:rPr>
        <w:t>Zamawiający upoważnia Wykonawcę do wystawiania faktur VAT bez swojego podpisu</w:t>
      </w:r>
      <w:bookmarkEnd w:id="8"/>
      <w:r w:rsidRPr="00326EAC">
        <w:rPr>
          <w:rFonts w:ascii="Arial" w:eastAsia="Times New Roman" w:hAnsi="Arial" w:cs="Arial"/>
          <w:sz w:val="24"/>
          <w:szCs w:val="24"/>
          <w:lang w:eastAsia="pl-PL"/>
        </w:rPr>
        <w:t>.</w:t>
      </w:r>
    </w:p>
    <w:p w14:paraId="63D88FF9" w14:textId="399B3F4F" w:rsidR="00B00349" w:rsidRPr="00326EAC" w:rsidRDefault="00BF1ED7"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eastAsia="Times New Roman" w:hAnsi="Arial" w:cs="Arial"/>
          <w:sz w:val="24"/>
          <w:szCs w:val="24"/>
          <w:lang w:eastAsia="pl-PL"/>
        </w:rPr>
        <w:t xml:space="preserve">Zamawiający  ma  prawo  zwrócić  Wykonawcy  faktury  wystawione  niezgodnie z  ustawą    z  dn.  11.03.2004  roku  o  podatku  od  towarów  i  usług  (tj. Dz. U. 2022r., poz. 931 </w:t>
      </w:r>
      <w:r w:rsidR="003E64D5" w:rsidRPr="00326EAC">
        <w:rPr>
          <w:rFonts w:ascii="Arial" w:eastAsia="Times New Roman" w:hAnsi="Arial" w:cs="Arial"/>
          <w:sz w:val="24"/>
          <w:szCs w:val="24"/>
          <w:lang w:eastAsia="pl-PL"/>
        </w:rPr>
        <w:t xml:space="preserve">ze zm.) </w:t>
      </w:r>
      <w:r w:rsidRPr="00326EAC">
        <w:rPr>
          <w:rFonts w:ascii="Arial" w:eastAsia="Times New Roman" w:hAnsi="Arial" w:cs="Arial"/>
          <w:sz w:val="24"/>
          <w:szCs w:val="24"/>
          <w:lang w:eastAsia="pl-PL"/>
        </w:rPr>
        <w:t xml:space="preserve">lub faktur bez załączników wymienionych w  ust. </w:t>
      </w:r>
      <w:r w:rsidR="00F87052" w:rsidRPr="00326EAC">
        <w:rPr>
          <w:rFonts w:ascii="Arial" w:hAnsi="Arial" w:cs="Arial"/>
          <w:sz w:val="24"/>
          <w:szCs w:val="24"/>
        </w:rPr>
        <w:t>3</w:t>
      </w:r>
      <w:r w:rsidR="001D57FA" w:rsidRPr="00326EAC">
        <w:rPr>
          <w:rFonts w:ascii="Arial" w:hAnsi="Arial" w:cs="Arial"/>
          <w:sz w:val="24"/>
        </w:rPr>
        <w:t>.</w:t>
      </w:r>
    </w:p>
    <w:p w14:paraId="546E2B7D" w14:textId="77777777" w:rsidR="00BF1ED7" w:rsidRPr="00326EAC"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9" w:name="_Hlk147233823"/>
      <w:r w:rsidRPr="00326EAC">
        <w:rPr>
          <w:rFonts w:ascii="Arial" w:eastAsia="Times New Roman" w:hAnsi="Arial" w:cs="Arial"/>
          <w:sz w:val="24"/>
          <w:szCs w:val="24"/>
          <w:lang w:eastAsia="pl-PL"/>
        </w:rPr>
        <w:t>Zamawiający oświadcza,  że  jest  upoważniony  do  otrzymania  faktur  VAT</w:t>
      </w:r>
      <w:bookmarkEnd w:id="9"/>
      <w:r w:rsidRPr="00326EAC">
        <w:rPr>
          <w:rFonts w:ascii="Arial" w:eastAsia="Times New Roman" w:hAnsi="Arial" w:cs="Arial"/>
          <w:sz w:val="24"/>
          <w:szCs w:val="24"/>
          <w:lang w:eastAsia="pl-PL"/>
        </w:rPr>
        <w:t>.</w:t>
      </w:r>
    </w:p>
    <w:p w14:paraId="2187317B" w14:textId="77777777" w:rsidR="00BF1ED7" w:rsidRPr="00326EAC"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10" w:name="_Hlk147233876"/>
      <w:r w:rsidRPr="00326EAC">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bookmarkEnd w:id="10"/>
      <w:r w:rsidRPr="00326EAC">
        <w:rPr>
          <w:rFonts w:ascii="Arial" w:hAnsi="Arial" w:cs="Arial"/>
          <w:sz w:val="24"/>
          <w:szCs w:val="24"/>
        </w:rPr>
        <w:t xml:space="preserve">). </w:t>
      </w:r>
    </w:p>
    <w:p w14:paraId="5A81F1B5" w14:textId="460A0456" w:rsidR="00BF1ED7" w:rsidRPr="00326EAC" w:rsidRDefault="00664A9B"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koncesjach na roboty budowlane lub usług oraz partnerstwie publiczno-prywatnym </w:t>
      </w:r>
      <w:r w:rsidRPr="00326EAC">
        <w:rPr>
          <w:rFonts w:ascii="Arial" w:eastAsia="Times New Roman" w:hAnsi="Arial" w:cs="Arial"/>
          <w:sz w:val="24"/>
          <w:szCs w:val="24"/>
          <w:lang w:eastAsia="pl-PL"/>
        </w:rPr>
        <w:br/>
        <w:t>(t.j. Dz.U.2020.1666</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xml:space="preserve">), tj. faktury spełniające wymagania umożliwiające przesyłanie za pośrednictwem platformy faktur elektronicznych, o których mowa w art. 2 pkt. 32 ustawy z dnia 11 marca 2004 r. o podatku   od towarów i usług </w:t>
      </w:r>
      <w:r w:rsidRPr="00326EAC">
        <w:rPr>
          <w:rFonts w:ascii="Arial" w:eastAsia="Times New Roman" w:hAnsi="Arial" w:cs="Arial"/>
          <w:sz w:val="24"/>
          <w:szCs w:val="24"/>
          <w:lang w:eastAsia="pl-PL"/>
        </w:rPr>
        <w:br/>
        <w:t>(tj. Dz.U.2024.361</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457B55" w:rsidRPr="00326EAC">
        <w:rPr>
          <w:rFonts w:ascii="Arial" w:eastAsia="Times New Roman" w:hAnsi="Arial" w:cs="Arial"/>
          <w:sz w:val="24"/>
          <w:szCs w:val="24"/>
          <w:lang w:eastAsia="pl-PL"/>
        </w:rPr>
        <w:t>Broker PEFexpert</w:t>
      </w:r>
      <w:r w:rsidRPr="00326EAC">
        <w:rPr>
          <w:rFonts w:ascii="Arial" w:eastAsia="Times New Roman" w:hAnsi="Arial" w:cs="Arial"/>
          <w:sz w:val="24"/>
          <w:szCs w:val="24"/>
          <w:lang w:eastAsia="pl-PL"/>
        </w:rPr>
        <w:t xml:space="preserve">, której funkcjonowanie zapewnia Minister Przedsiębiorczości </w:t>
      </w:r>
      <w:r w:rsidR="00457B55" w:rsidRPr="00326EAC">
        <w:rPr>
          <w:rFonts w:ascii="Arial" w:eastAsia="Times New Roman" w:hAnsi="Arial" w:cs="Arial"/>
          <w:sz w:val="24"/>
          <w:szCs w:val="24"/>
          <w:lang w:eastAsia="pl-PL"/>
        </w:rPr>
        <w:br/>
      </w:r>
      <w:r w:rsidRPr="00326EAC">
        <w:rPr>
          <w:rFonts w:ascii="Arial" w:eastAsia="Times New Roman" w:hAnsi="Arial" w:cs="Arial"/>
          <w:sz w:val="24"/>
          <w:szCs w:val="24"/>
          <w:lang w:eastAsia="pl-PL"/>
        </w:rPr>
        <w:t xml:space="preserve">i Technologii z siedzibą przy Placu Trzech Krzyży 3/5, 00-507 Warszawa. Platforma dostępna jest pod adresem: </w:t>
      </w:r>
      <w:r w:rsidRPr="00326EAC">
        <w:rPr>
          <w:rFonts w:ascii="Arial" w:eastAsia="Times New Roman" w:hAnsi="Arial" w:cs="Arial"/>
          <w:sz w:val="24"/>
          <w:szCs w:val="24"/>
          <w:u w:val="single"/>
          <w:lang w:eastAsia="pl-PL"/>
        </w:rPr>
        <w:t>https://efaktura.gov.pl/uslugi-pef</w:t>
      </w:r>
      <w:r w:rsidR="00BF1ED7" w:rsidRPr="00326EAC">
        <w:rPr>
          <w:rFonts w:ascii="Arial" w:eastAsia="Times New Roman" w:hAnsi="Arial" w:cs="Arial"/>
          <w:sz w:val="24"/>
          <w:szCs w:val="24"/>
          <w:lang w:eastAsia="pl-PL"/>
        </w:rPr>
        <w:t>.</w:t>
      </w:r>
    </w:p>
    <w:p w14:paraId="4622852B" w14:textId="764A0E8E"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326EAC">
        <w:rPr>
          <w:rFonts w:ascii="Arial" w:eastAsia="Times New Roman" w:hAnsi="Arial" w:cs="Arial"/>
          <w:sz w:val="24"/>
          <w:szCs w:val="24"/>
          <w:lang w:eastAsia="pl-PL"/>
        </w:rPr>
        <w:br/>
        <w:t xml:space="preserve">z zapłaty wynagrodzenia Wykonawcy. W szczególności zamawiający informuje, </w:t>
      </w:r>
      <w:r w:rsidRPr="00326EAC">
        <w:rPr>
          <w:rFonts w:ascii="Arial" w:eastAsia="Times New Roman" w:hAnsi="Arial" w:cs="Arial"/>
          <w:sz w:val="24"/>
          <w:szCs w:val="24"/>
          <w:lang w:eastAsia="pl-PL"/>
        </w:rPr>
        <w:lastRenderedPageBreak/>
        <w:t xml:space="preserve">że przesyłanie ustrukturyzowanych faktur elektronicznych winno nastąpić </w:t>
      </w:r>
      <w:r w:rsidRPr="00326EAC">
        <w:rPr>
          <w:rFonts w:ascii="Arial" w:eastAsia="Times New Roman" w:hAnsi="Arial" w:cs="Arial"/>
          <w:sz w:val="24"/>
          <w:szCs w:val="24"/>
          <w:lang w:eastAsia="pl-PL"/>
        </w:rPr>
        <w:br/>
        <w:t xml:space="preserve">w godzinach: poniedziałek-czwartek 7:00-15:30, zaś piątek 7:00-13:00. </w:t>
      </w:r>
      <w:r w:rsidRPr="00326EAC">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E9576C" w:rsidRPr="00326EAC">
        <w:rPr>
          <w:rFonts w:ascii="Arial" w:eastAsia="Times New Roman" w:hAnsi="Arial" w:cs="Arial"/>
          <w:sz w:val="24"/>
          <w:szCs w:val="24"/>
          <w:lang w:eastAsia="pl-PL"/>
        </w:rPr>
        <w:t>ą</w:t>
      </w:r>
      <w:r w:rsidRPr="00326EAC">
        <w:rPr>
          <w:rFonts w:ascii="Arial" w:eastAsia="Times New Roman" w:hAnsi="Arial" w:cs="Arial"/>
          <w:sz w:val="24"/>
          <w:szCs w:val="24"/>
          <w:lang w:eastAsia="pl-PL"/>
        </w:rPr>
        <w:t xml:space="preserve">tek 13:00 uznaje się, że została ona doręczona </w:t>
      </w:r>
      <w:r w:rsidRPr="00326EAC">
        <w:rPr>
          <w:rFonts w:ascii="Arial" w:eastAsia="Times New Roman" w:hAnsi="Arial" w:cs="Arial"/>
          <w:sz w:val="24"/>
          <w:szCs w:val="24"/>
          <w:lang w:eastAsia="pl-PL"/>
        </w:rPr>
        <w:br/>
        <w:t>w następnym dniu roboczym.</w:t>
      </w:r>
    </w:p>
    <w:p w14:paraId="355BA959" w14:textId="272E62F0" w:rsidR="00BF1ED7" w:rsidRPr="00326EAC" w:rsidRDefault="00A32F59"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(t.j. Dz.U.2023.2488</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prowadzony jest rachunek VAT</w:t>
      </w:r>
      <w:r w:rsidR="00BF1ED7" w:rsidRPr="00326EAC">
        <w:rPr>
          <w:rFonts w:ascii="Arial" w:eastAsia="Times New Roman" w:hAnsi="Arial" w:cs="Arial"/>
          <w:sz w:val="24"/>
          <w:szCs w:val="24"/>
          <w:lang w:eastAsia="pl-PL"/>
        </w:rPr>
        <w:t xml:space="preserve">. </w:t>
      </w:r>
    </w:p>
    <w:p w14:paraId="187C964C" w14:textId="0F449BF0"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Zamawiający oświadcza, że będzie realizować płatności za faktury </w:t>
      </w:r>
      <w:r w:rsidRPr="00326EAC">
        <w:rPr>
          <w:rFonts w:ascii="Arial" w:eastAsia="Times New Roman" w:hAnsi="Arial" w:cs="Arial"/>
          <w:sz w:val="24"/>
          <w:szCs w:val="24"/>
          <w:lang w:eastAsia="pl-PL"/>
        </w:rPr>
        <w:br/>
        <w:t xml:space="preserve">z zastosowaniem mechanizmu podzielonej płatności tzw. split payment. Zapłatę </w:t>
      </w:r>
      <w:r w:rsidRPr="00326EAC">
        <w:rPr>
          <w:rFonts w:ascii="Arial" w:eastAsia="Times New Roman" w:hAnsi="Arial" w:cs="Arial"/>
          <w:sz w:val="24"/>
          <w:szCs w:val="24"/>
          <w:lang w:eastAsia="pl-PL"/>
        </w:rPr>
        <w:br/>
        <w:t>w tym systemie uznaje się za dokonanie płatności w terminie ustalonym w ust. 5.</w:t>
      </w:r>
    </w:p>
    <w:p w14:paraId="7E9EA8B6" w14:textId="77777777"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7BB5CC8" w14:textId="77777777"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474A141E" w14:textId="561EFFBB" w:rsidR="00BF1ED7" w:rsidRPr="00326EAC" w:rsidRDefault="00BF1ED7" w:rsidP="00BF1ED7">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eastAsia="Times New Roman" w:hAnsi="Arial" w:cs="Arial"/>
          <w:sz w:val="24"/>
          <w:szCs w:val="24"/>
          <w:lang w:eastAsia="pl-PL"/>
        </w:rPr>
        <w:t xml:space="preserve">Wykonawca, który w dniu podpisania umowy nie jest czynnym podatnikiem VAT, </w:t>
      </w:r>
      <w:r w:rsidRPr="00326EAC">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B462F34" w14:textId="63D09091" w:rsidR="00457029" w:rsidRPr="00326EAC" w:rsidRDefault="00457029" w:rsidP="00EB7CB7">
      <w:pPr>
        <w:spacing w:after="0" w:line="240" w:lineRule="auto"/>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8</w:t>
      </w:r>
    </w:p>
    <w:p w14:paraId="7E8DD5D9"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Kary umowne</w:t>
      </w:r>
    </w:p>
    <w:p w14:paraId="2251DEB2" w14:textId="2FC10352" w:rsidR="00457029" w:rsidRPr="00326EAC" w:rsidRDefault="00457029" w:rsidP="007C0BB0">
      <w:pPr>
        <w:pStyle w:val="Tekstpodstawowy3"/>
        <w:numPr>
          <w:ilvl w:val="0"/>
          <w:numId w:val="2"/>
        </w:numPr>
        <w:tabs>
          <w:tab w:val="clear" w:pos="720"/>
          <w:tab w:val="num" w:pos="284"/>
        </w:tabs>
        <w:overflowPunct w:val="0"/>
        <w:autoSpaceDE w:val="0"/>
        <w:autoSpaceDN w:val="0"/>
        <w:adjustRightInd w:val="0"/>
        <w:spacing w:after="0"/>
        <w:ind w:left="284" w:hanging="284"/>
        <w:jc w:val="both"/>
        <w:textAlignment w:val="baseline"/>
        <w:rPr>
          <w:rFonts w:ascii="Arial" w:hAnsi="Arial" w:cs="Arial"/>
          <w:b/>
          <w:sz w:val="24"/>
          <w:szCs w:val="22"/>
        </w:rPr>
      </w:pPr>
      <w:r w:rsidRPr="00326EAC">
        <w:rPr>
          <w:rFonts w:ascii="Arial" w:hAnsi="Arial" w:cs="Arial"/>
          <w:sz w:val="24"/>
          <w:szCs w:val="22"/>
        </w:rPr>
        <w:t xml:space="preserve">Wykonawca zapłaci karę umowną liczoną od wartości całkowitego wynagrodzenia umownego brutto określonego w </w:t>
      </w:r>
      <w:r w:rsidR="00586561" w:rsidRPr="00326EAC">
        <w:rPr>
          <w:rFonts w:ascii="Arial" w:hAnsi="Arial" w:cs="Arial"/>
          <w:sz w:val="24"/>
          <w:szCs w:val="22"/>
        </w:rPr>
        <w:t xml:space="preserve">§ </w:t>
      </w:r>
      <w:r w:rsidR="00D04731" w:rsidRPr="00326EAC">
        <w:rPr>
          <w:rFonts w:ascii="Arial" w:hAnsi="Arial" w:cs="Arial"/>
          <w:sz w:val="24"/>
          <w:szCs w:val="22"/>
        </w:rPr>
        <w:t>6</w:t>
      </w:r>
      <w:r w:rsidRPr="00326EAC">
        <w:rPr>
          <w:rFonts w:ascii="Arial" w:hAnsi="Arial" w:cs="Arial"/>
          <w:sz w:val="24"/>
          <w:szCs w:val="22"/>
        </w:rPr>
        <w:t xml:space="preserve"> ust.</w:t>
      </w:r>
      <w:r w:rsidR="00392E24" w:rsidRPr="00326EAC">
        <w:rPr>
          <w:rFonts w:ascii="Arial" w:hAnsi="Arial" w:cs="Arial"/>
          <w:sz w:val="24"/>
          <w:szCs w:val="22"/>
        </w:rPr>
        <w:t>5</w:t>
      </w:r>
      <w:r w:rsidR="00F869FB" w:rsidRPr="00326EAC">
        <w:rPr>
          <w:rFonts w:ascii="Arial" w:hAnsi="Arial" w:cs="Arial"/>
          <w:sz w:val="24"/>
          <w:szCs w:val="22"/>
        </w:rPr>
        <w:t xml:space="preserve"> w wysokości</w:t>
      </w:r>
      <w:r w:rsidRPr="00326EAC">
        <w:rPr>
          <w:rFonts w:ascii="Arial" w:hAnsi="Arial" w:cs="Arial"/>
          <w:sz w:val="24"/>
          <w:szCs w:val="22"/>
        </w:rPr>
        <w:t>:</w:t>
      </w:r>
    </w:p>
    <w:p w14:paraId="39D905B1" w14:textId="0AE336BC" w:rsidR="008626E8" w:rsidRPr="00326EAC" w:rsidRDefault="00843FF7"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0,2</w:t>
      </w:r>
      <w:r w:rsidR="008626E8" w:rsidRPr="00326EAC">
        <w:rPr>
          <w:rFonts w:ascii="Arial" w:hAnsi="Arial" w:cs="Arial"/>
          <w:sz w:val="24"/>
        </w:rPr>
        <w:t xml:space="preserve">%  za  każdy  rozpoczęty dzień </w:t>
      </w:r>
      <w:r w:rsidR="00CE5124" w:rsidRPr="00326EAC">
        <w:rPr>
          <w:rFonts w:ascii="Arial" w:hAnsi="Arial" w:cs="Arial"/>
          <w:sz w:val="24"/>
          <w:szCs w:val="24"/>
          <w:lang w:eastAsia="pl-PL"/>
        </w:rPr>
        <w:t>opóźnienia</w:t>
      </w:r>
      <w:r w:rsidR="008626E8" w:rsidRPr="00326EAC">
        <w:rPr>
          <w:rFonts w:ascii="Arial" w:hAnsi="Arial" w:cs="Arial"/>
          <w:sz w:val="24"/>
        </w:rPr>
        <w:t xml:space="preserve"> w wykonaniu usługi  konserwacji zgodnie z § 2 ust. 2;</w:t>
      </w:r>
    </w:p>
    <w:p w14:paraId="55BC2586" w14:textId="4E359F6D" w:rsidR="00431A44" w:rsidRPr="00326EAC" w:rsidRDefault="00431A44"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 xml:space="preserve">0,2% za każdy rozpoczęty dzień </w:t>
      </w:r>
      <w:r w:rsidR="00FE4FFA" w:rsidRPr="00326EAC">
        <w:rPr>
          <w:rFonts w:ascii="Arial" w:hAnsi="Arial" w:cs="Arial"/>
          <w:sz w:val="24"/>
          <w:szCs w:val="24"/>
        </w:rPr>
        <w:t>zwłoki</w:t>
      </w:r>
      <w:r w:rsidRPr="00326EAC">
        <w:rPr>
          <w:rFonts w:ascii="Arial" w:hAnsi="Arial" w:cs="Arial"/>
          <w:sz w:val="24"/>
        </w:rPr>
        <w:t xml:space="preserve"> przedłużający termin usunięcia awarii</w:t>
      </w:r>
      <w:r w:rsidR="000115C1" w:rsidRPr="00326EAC">
        <w:rPr>
          <w:rFonts w:ascii="Arial" w:eastAsia="Times New Roman" w:hAnsi="Arial" w:cs="Arial"/>
          <w:sz w:val="24"/>
          <w:szCs w:val="24"/>
          <w:lang w:eastAsia="pl-PL"/>
        </w:rPr>
        <w:t xml:space="preserve"> określonej </w:t>
      </w:r>
      <w:r w:rsidR="000115C1" w:rsidRPr="00326EAC">
        <w:rPr>
          <w:rFonts w:ascii="Arial" w:hAnsi="Arial" w:cs="Arial"/>
          <w:sz w:val="24"/>
          <w:szCs w:val="24"/>
        </w:rPr>
        <w:t>w § 4 ust. 7;</w:t>
      </w:r>
    </w:p>
    <w:p w14:paraId="2DF877CC" w14:textId="29D8DDD1" w:rsidR="008626E8" w:rsidRPr="00326EAC" w:rsidRDefault="008626E8"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1</w:t>
      </w:r>
      <w:r w:rsidR="00843FF7" w:rsidRPr="00326EAC">
        <w:rPr>
          <w:rFonts w:ascii="Arial" w:hAnsi="Arial" w:cs="Arial"/>
          <w:sz w:val="24"/>
        </w:rPr>
        <w:t>0</w:t>
      </w:r>
      <w:r w:rsidRPr="00326EAC">
        <w:rPr>
          <w:rFonts w:ascii="Arial" w:hAnsi="Arial" w:cs="Arial"/>
          <w:sz w:val="24"/>
        </w:rPr>
        <w:t xml:space="preserve">% za odstąpienie od umowy przez Wykonawcę </w:t>
      </w:r>
      <w:r w:rsidR="003E64D5" w:rsidRPr="00326EAC">
        <w:rPr>
          <w:rFonts w:ascii="Arial" w:hAnsi="Arial" w:cs="Arial"/>
          <w:sz w:val="24"/>
        </w:rPr>
        <w:t xml:space="preserve">lub odmowe wykonania umowy w części lub całości </w:t>
      </w:r>
      <w:r w:rsidRPr="00326EAC">
        <w:rPr>
          <w:rFonts w:ascii="Arial" w:hAnsi="Arial" w:cs="Arial"/>
          <w:sz w:val="24"/>
        </w:rPr>
        <w:t>z przyczyn, za które Zamawiający nie odpowiada;</w:t>
      </w:r>
    </w:p>
    <w:p w14:paraId="0476BFAE" w14:textId="77777777" w:rsidR="00F869FB" w:rsidRPr="00326EAC" w:rsidRDefault="00843FF7"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10</w:t>
      </w:r>
      <w:r w:rsidR="008626E8" w:rsidRPr="00326EAC">
        <w:rPr>
          <w:rFonts w:ascii="Arial" w:hAnsi="Arial" w:cs="Arial"/>
          <w:sz w:val="24"/>
        </w:rPr>
        <w:t xml:space="preserve">% za odstąpienie od umowy przez Zamawiającego z przyczyn, za które Wykonawca odpowiada. </w:t>
      </w:r>
    </w:p>
    <w:p w14:paraId="1FC71C9B" w14:textId="27E20DF1" w:rsidR="00F869FB" w:rsidRPr="00326EAC" w:rsidRDefault="00F869FB"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bCs/>
          <w:sz w:val="24"/>
          <w:szCs w:val="24"/>
        </w:rPr>
        <w:t xml:space="preserve">0,01% w przypadku, gdy nie dochowa któregokolwiek z terminów lub obowiązku, o których mowa   w § 1 ust. 40-45 za każdy rozpoczęty dzień </w:t>
      </w:r>
      <w:r w:rsidRPr="00326EAC">
        <w:rPr>
          <w:rFonts w:ascii="Arial" w:hAnsi="Arial" w:cs="Arial"/>
          <w:sz w:val="24"/>
          <w:szCs w:val="24"/>
        </w:rPr>
        <w:t>zwłoki</w:t>
      </w:r>
      <w:r w:rsidRPr="00326EAC">
        <w:rPr>
          <w:rFonts w:ascii="Arial" w:hAnsi="Arial" w:cs="Arial"/>
          <w:bCs/>
          <w:sz w:val="24"/>
          <w:szCs w:val="24"/>
        </w:rPr>
        <w:t>.</w:t>
      </w:r>
    </w:p>
    <w:p w14:paraId="387B15CA" w14:textId="3ABA87A0" w:rsidR="004D7D75" w:rsidRPr="00326EAC" w:rsidRDefault="004D7D7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eastAsia="Times New Roman" w:hAnsi="Arial" w:cs="Arial"/>
          <w:snapToGrid w:val="0"/>
          <w:sz w:val="24"/>
          <w:szCs w:val="24"/>
          <w:lang w:val="x-none" w:eastAsia="pl-PL"/>
        </w:rPr>
        <w:t>Ponadto Zamawiający zastrzega sobie niezależnie od kary pieniężnej za następujące naruszenia warunków realizacji zamówienia:</w:t>
      </w:r>
    </w:p>
    <w:p w14:paraId="4179A17F" w14:textId="77777777"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t xml:space="preserve">za </w:t>
      </w:r>
      <w:r w:rsidRPr="00326EAC">
        <w:rPr>
          <w:rFonts w:ascii="Arial" w:eastAsia="Times New Roman" w:hAnsi="Arial" w:cs="Arial"/>
          <w:sz w:val="24"/>
          <w:szCs w:val="24"/>
          <w:lang w:eastAsia="pl-PL"/>
        </w:rPr>
        <w:t xml:space="preserve">każde </w:t>
      </w:r>
      <w:r w:rsidRPr="00326EAC">
        <w:rPr>
          <w:rFonts w:ascii="Arial" w:eastAsia="Times New Roman" w:hAnsi="Arial" w:cs="Arial"/>
          <w:sz w:val="24"/>
          <w:szCs w:val="24"/>
          <w:lang w:val="x-none" w:eastAsia="pl-PL"/>
        </w:rPr>
        <w:t>stwierdzeni</w:t>
      </w:r>
      <w:r w:rsidRPr="00326EAC">
        <w:rPr>
          <w:rFonts w:ascii="Arial" w:eastAsia="Times New Roman" w:hAnsi="Arial" w:cs="Arial"/>
          <w:sz w:val="24"/>
          <w:szCs w:val="24"/>
          <w:lang w:eastAsia="pl-PL"/>
        </w:rPr>
        <w:t>e</w:t>
      </w:r>
      <w:r w:rsidRPr="00326EAC">
        <w:rPr>
          <w:rFonts w:ascii="Arial" w:eastAsia="Times New Roman" w:hAnsi="Arial" w:cs="Arial"/>
          <w:sz w:val="24"/>
          <w:szCs w:val="24"/>
          <w:lang w:val="x-none" w:eastAsia="pl-PL"/>
        </w:rPr>
        <w:t>, że pracownik wyznaczony do realizacji umowy znajduje się w stanie nietrzeźwości bądź pod wpływem środków odurzających</w:t>
      </w:r>
      <w:r w:rsidRPr="00326EAC">
        <w:rPr>
          <w:rFonts w:ascii="Arial" w:eastAsia="Times New Roman" w:hAnsi="Arial" w:cs="Arial"/>
          <w:sz w:val="24"/>
          <w:szCs w:val="24"/>
          <w:lang w:eastAsia="pl-PL"/>
        </w:rPr>
        <w:t>,</w:t>
      </w:r>
      <w:r w:rsidRPr="00326EAC">
        <w:rPr>
          <w:rFonts w:ascii="Arial" w:eastAsia="Times New Roman" w:hAnsi="Arial" w:cs="Arial"/>
          <w:sz w:val="24"/>
          <w:szCs w:val="24"/>
          <w:lang w:val="x-none" w:eastAsia="pl-PL"/>
        </w:rPr>
        <w:t xml:space="preserve"> zostanie nałożona kara w wysokości 200,00 zł. </w:t>
      </w:r>
    </w:p>
    <w:p w14:paraId="02DD21C4" w14:textId="77777777"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lastRenderedPageBreak/>
        <w:t xml:space="preserve">za </w:t>
      </w:r>
      <w:r w:rsidRPr="00326EAC">
        <w:rPr>
          <w:rFonts w:ascii="Arial" w:eastAsia="Times New Roman" w:hAnsi="Arial" w:cs="Arial"/>
          <w:sz w:val="24"/>
          <w:szCs w:val="24"/>
          <w:lang w:eastAsia="pl-PL"/>
        </w:rPr>
        <w:t xml:space="preserve">każdorazowe </w:t>
      </w:r>
      <w:r w:rsidRPr="00326EAC">
        <w:rPr>
          <w:rFonts w:ascii="Arial" w:eastAsia="Times New Roman" w:hAnsi="Arial" w:cs="Arial"/>
          <w:sz w:val="24"/>
          <w:szCs w:val="24"/>
          <w:lang w:val="x-none" w:eastAsia="pl-PL"/>
        </w:rPr>
        <w:t>zainstalowanie urządzeń niezgodnych ze specyfikacją systemu oraz nieposiadających odpowiednich certyfikatów dla tego typu systemów lub posiadających cechy użytkowani</w:t>
      </w:r>
      <w:r w:rsidRPr="00326EAC">
        <w:rPr>
          <w:rFonts w:ascii="Arial" w:eastAsia="Times New Roman" w:hAnsi="Arial" w:cs="Arial"/>
          <w:sz w:val="24"/>
          <w:szCs w:val="24"/>
          <w:lang w:eastAsia="pl-PL"/>
        </w:rPr>
        <w:t>a,</w:t>
      </w:r>
      <w:r w:rsidRPr="00326EAC">
        <w:rPr>
          <w:rFonts w:ascii="Arial" w:eastAsia="Times New Roman" w:hAnsi="Arial" w:cs="Arial"/>
          <w:sz w:val="24"/>
          <w:szCs w:val="24"/>
          <w:lang w:val="x-none" w:eastAsia="pl-PL"/>
        </w:rPr>
        <w:t xml:space="preserve"> zostanie nałożona kara </w:t>
      </w:r>
      <w:r w:rsidRPr="00326EAC">
        <w:rPr>
          <w:rFonts w:ascii="Arial" w:eastAsia="Times New Roman" w:hAnsi="Arial" w:cs="Arial"/>
          <w:sz w:val="24"/>
          <w:szCs w:val="24"/>
          <w:lang w:eastAsia="pl-PL"/>
        </w:rPr>
        <w:br/>
      </w:r>
      <w:r w:rsidRPr="00326EAC">
        <w:rPr>
          <w:rFonts w:ascii="Arial" w:eastAsia="Times New Roman" w:hAnsi="Arial" w:cs="Arial"/>
          <w:sz w:val="24"/>
          <w:szCs w:val="24"/>
          <w:lang w:val="x-none" w:eastAsia="pl-PL"/>
        </w:rPr>
        <w:t>w wysokości 200</w:t>
      </w:r>
      <w:r w:rsidRPr="00326EAC">
        <w:rPr>
          <w:rFonts w:ascii="Arial" w:eastAsia="Times New Roman" w:hAnsi="Arial" w:cs="Arial"/>
          <w:sz w:val="24"/>
          <w:szCs w:val="24"/>
          <w:lang w:eastAsia="pl-PL"/>
        </w:rPr>
        <w:t>,00</w:t>
      </w:r>
      <w:r w:rsidRPr="00326EAC">
        <w:rPr>
          <w:rFonts w:ascii="Arial" w:eastAsia="Times New Roman" w:hAnsi="Arial" w:cs="Arial"/>
          <w:sz w:val="24"/>
          <w:szCs w:val="24"/>
          <w:lang w:val="x-none" w:eastAsia="pl-PL"/>
        </w:rPr>
        <w:t xml:space="preserve"> zł.</w:t>
      </w:r>
    </w:p>
    <w:p w14:paraId="78650F87" w14:textId="02D459F5"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t xml:space="preserve">za </w:t>
      </w:r>
      <w:r w:rsidRPr="00326EAC">
        <w:rPr>
          <w:rFonts w:ascii="Arial" w:eastAsia="Times New Roman" w:hAnsi="Arial" w:cs="Arial"/>
          <w:sz w:val="24"/>
          <w:szCs w:val="24"/>
          <w:lang w:eastAsia="pl-PL"/>
        </w:rPr>
        <w:t xml:space="preserve">każdorazowy </w:t>
      </w:r>
      <w:r w:rsidRPr="00326EAC">
        <w:rPr>
          <w:rFonts w:ascii="Arial" w:eastAsia="Times New Roman" w:hAnsi="Arial" w:cs="Arial"/>
          <w:sz w:val="24"/>
          <w:szCs w:val="24"/>
          <w:lang w:val="x-none" w:eastAsia="pl-PL"/>
        </w:rPr>
        <w:t>brak adnotacji w dokumentacji technicznej</w:t>
      </w:r>
      <w:r w:rsidRPr="00326EAC">
        <w:rPr>
          <w:rFonts w:ascii="Arial" w:eastAsia="Times New Roman" w:hAnsi="Arial" w:cs="Arial"/>
          <w:sz w:val="24"/>
          <w:szCs w:val="24"/>
          <w:lang w:eastAsia="pl-PL"/>
        </w:rPr>
        <w:t xml:space="preserve"> (eksploatacyjnej)</w:t>
      </w:r>
      <w:r w:rsidRPr="00326EAC">
        <w:rPr>
          <w:rFonts w:ascii="Arial" w:eastAsia="Times New Roman" w:hAnsi="Arial" w:cs="Arial"/>
          <w:sz w:val="24"/>
          <w:szCs w:val="24"/>
          <w:lang w:val="x-none" w:eastAsia="pl-PL"/>
        </w:rPr>
        <w:t xml:space="preserve"> systemu</w:t>
      </w:r>
      <w:r w:rsidRPr="00326EAC">
        <w:rPr>
          <w:rFonts w:ascii="Arial" w:eastAsia="Times New Roman" w:hAnsi="Arial" w:cs="Arial"/>
          <w:sz w:val="24"/>
          <w:szCs w:val="24"/>
          <w:lang w:eastAsia="pl-PL"/>
        </w:rPr>
        <w:t xml:space="preserve"> </w:t>
      </w:r>
      <w:r w:rsidRPr="00326EAC">
        <w:rPr>
          <w:rFonts w:ascii="Arial" w:eastAsia="Times New Roman" w:hAnsi="Arial" w:cs="Arial"/>
          <w:sz w:val="24"/>
          <w:szCs w:val="24"/>
          <w:lang w:val="x-none" w:eastAsia="pl-PL"/>
        </w:rPr>
        <w:t>zostanie nałożona kara w wysokości 50,00 zł.</w:t>
      </w:r>
    </w:p>
    <w:p w14:paraId="4B824B42" w14:textId="3059431D" w:rsidR="00A061DD" w:rsidRPr="00326EAC" w:rsidRDefault="00A061DD"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eastAsia="pl-PL"/>
        </w:rPr>
        <w:t xml:space="preserve">za każdą </w:t>
      </w:r>
      <w:r w:rsidR="00512B43" w:rsidRPr="00326EAC">
        <w:rPr>
          <w:rFonts w:ascii="Arial" w:eastAsia="Times New Roman" w:hAnsi="Arial" w:cs="Arial"/>
          <w:sz w:val="24"/>
          <w:szCs w:val="24"/>
          <w:lang w:eastAsia="pl-PL"/>
        </w:rPr>
        <w:t xml:space="preserve">rozpoczętą </w:t>
      </w:r>
      <w:r w:rsidRPr="00326EAC">
        <w:rPr>
          <w:rFonts w:ascii="Arial" w:eastAsia="Times New Roman" w:hAnsi="Arial" w:cs="Arial"/>
          <w:sz w:val="24"/>
          <w:szCs w:val="24"/>
          <w:lang w:eastAsia="pl-PL"/>
        </w:rPr>
        <w:t xml:space="preserve">godzinę </w:t>
      </w:r>
      <w:r w:rsidR="003B5EA2" w:rsidRPr="00326EAC">
        <w:rPr>
          <w:rFonts w:ascii="Arial" w:hAnsi="Arial" w:cs="Arial"/>
          <w:sz w:val="24"/>
          <w:szCs w:val="24"/>
        </w:rPr>
        <w:t>zwłoki</w:t>
      </w:r>
      <w:r w:rsidR="00512B43" w:rsidRPr="00326EAC">
        <w:rPr>
          <w:rFonts w:ascii="Arial" w:eastAsia="Times New Roman" w:hAnsi="Arial" w:cs="Arial"/>
          <w:sz w:val="24"/>
          <w:szCs w:val="24"/>
          <w:lang w:eastAsia="pl-PL"/>
        </w:rPr>
        <w:t xml:space="preserve"> w wykonaniu naprawy określonej </w:t>
      </w:r>
      <w:r w:rsidR="00512B43" w:rsidRPr="00326EAC">
        <w:rPr>
          <w:rFonts w:ascii="Arial" w:eastAsia="Times New Roman" w:hAnsi="Arial" w:cs="Arial"/>
          <w:sz w:val="24"/>
          <w:szCs w:val="24"/>
          <w:lang w:eastAsia="pl-PL"/>
        </w:rPr>
        <w:br/>
      </w:r>
      <w:r w:rsidR="00512B43" w:rsidRPr="00326EAC">
        <w:rPr>
          <w:rFonts w:ascii="Arial" w:hAnsi="Arial" w:cs="Arial"/>
          <w:sz w:val="24"/>
          <w:szCs w:val="24"/>
        </w:rPr>
        <w:t xml:space="preserve">w § 4 ust. 6 </w:t>
      </w:r>
      <w:r w:rsidR="00512B43" w:rsidRPr="00326EAC">
        <w:rPr>
          <w:rFonts w:ascii="Arial" w:eastAsia="Times New Roman" w:hAnsi="Arial" w:cs="Arial"/>
          <w:sz w:val="24"/>
          <w:szCs w:val="24"/>
          <w:lang w:val="x-none" w:eastAsia="pl-PL"/>
        </w:rPr>
        <w:t>zostanie nałożona kara w wysokości 50,00 zł</w:t>
      </w:r>
      <w:r w:rsidR="00512B43" w:rsidRPr="00326EAC">
        <w:rPr>
          <w:rFonts w:ascii="Arial" w:eastAsia="Times New Roman" w:hAnsi="Arial" w:cs="Arial"/>
          <w:sz w:val="24"/>
          <w:szCs w:val="24"/>
          <w:lang w:eastAsia="pl-PL"/>
        </w:rPr>
        <w:t>.</w:t>
      </w:r>
    </w:p>
    <w:p w14:paraId="3AB5C1E0" w14:textId="76FE3E30" w:rsidR="005C68AB" w:rsidRPr="00326EAC" w:rsidRDefault="005C68AB"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szCs w:val="24"/>
        </w:rPr>
        <w:t>Łączna wartość naliczonych kar umownych określonych w ust. 1</w:t>
      </w:r>
      <w:r w:rsidR="003B5479" w:rsidRPr="00326EAC">
        <w:rPr>
          <w:rFonts w:ascii="Arial" w:hAnsi="Arial" w:cs="Arial"/>
          <w:sz w:val="24"/>
          <w:szCs w:val="24"/>
        </w:rPr>
        <w:t xml:space="preserve"> i 2</w:t>
      </w:r>
      <w:r w:rsidRPr="00326EAC">
        <w:rPr>
          <w:rFonts w:ascii="Arial" w:hAnsi="Arial" w:cs="Arial"/>
          <w:sz w:val="24"/>
          <w:szCs w:val="24"/>
        </w:rPr>
        <w:t xml:space="preserve"> nie może przekroczyć </w:t>
      </w:r>
      <w:r w:rsidR="003B5479" w:rsidRPr="00326EAC">
        <w:rPr>
          <w:rFonts w:ascii="Arial" w:hAnsi="Arial" w:cs="Arial"/>
          <w:sz w:val="24"/>
          <w:szCs w:val="24"/>
        </w:rPr>
        <w:t>3</w:t>
      </w:r>
      <w:r w:rsidRPr="00326EAC">
        <w:rPr>
          <w:rFonts w:ascii="Arial" w:hAnsi="Arial" w:cs="Arial"/>
          <w:bCs/>
          <w:sz w:val="24"/>
          <w:szCs w:val="24"/>
        </w:rPr>
        <w:t xml:space="preserve">0% </w:t>
      </w:r>
      <w:r w:rsidRPr="00326EAC">
        <w:rPr>
          <w:rFonts w:ascii="Arial" w:hAnsi="Arial" w:cs="Arial"/>
          <w:sz w:val="24"/>
          <w:szCs w:val="24"/>
        </w:rPr>
        <w:t xml:space="preserve">wynagrodzenia brutto określonego w § 6 ust. </w:t>
      </w:r>
      <w:r w:rsidR="00392E24" w:rsidRPr="00326EAC">
        <w:rPr>
          <w:rFonts w:ascii="Arial" w:hAnsi="Arial" w:cs="Arial"/>
          <w:sz w:val="24"/>
          <w:szCs w:val="24"/>
        </w:rPr>
        <w:t>5</w:t>
      </w:r>
      <w:r w:rsidRPr="00326EAC">
        <w:rPr>
          <w:rFonts w:ascii="Arial" w:hAnsi="Arial" w:cs="Arial"/>
          <w:sz w:val="24"/>
          <w:szCs w:val="24"/>
        </w:rPr>
        <w:t>.</w:t>
      </w:r>
    </w:p>
    <w:p w14:paraId="69DB82E4" w14:textId="141C9B0E" w:rsidR="00976835" w:rsidRPr="00326EAC" w:rsidRDefault="0097683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rPr>
        <w:t xml:space="preserve">Zamawiający zastrzega sobie prawo potrącenia kar, o których mowa w ust. 1 </w:t>
      </w:r>
      <w:r w:rsidR="00247909" w:rsidRPr="00326EAC">
        <w:rPr>
          <w:rFonts w:ascii="Arial" w:hAnsi="Arial" w:cs="Arial"/>
          <w:sz w:val="24"/>
        </w:rPr>
        <w:br/>
      </w:r>
      <w:r w:rsidRPr="00326EAC">
        <w:rPr>
          <w:rFonts w:ascii="Arial" w:hAnsi="Arial" w:cs="Arial"/>
          <w:sz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Zamawiającego-noty obciążeniowej.</w:t>
      </w:r>
    </w:p>
    <w:p w14:paraId="253960D6" w14:textId="6A16E3A4" w:rsidR="00FD459D" w:rsidRPr="00326EAC" w:rsidRDefault="00EB7CB7"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szCs w:val="24"/>
        </w:rPr>
        <w:t>Zamawiający zastrzega sobie prawo dochodzenia odszkodowania uzupełniającego na zasadach  ogólnych</w:t>
      </w:r>
      <w:r w:rsidR="00457029" w:rsidRPr="00326EAC">
        <w:rPr>
          <w:rFonts w:ascii="Arial" w:hAnsi="Arial" w:cs="Arial"/>
          <w:sz w:val="24"/>
        </w:rPr>
        <w:t>.</w:t>
      </w:r>
    </w:p>
    <w:p w14:paraId="2544BCD3" w14:textId="4B860F13" w:rsidR="00457029" w:rsidRPr="00326EAC" w:rsidRDefault="00457029" w:rsidP="001F6A01">
      <w:pPr>
        <w:spacing w:after="0" w:line="240" w:lineRule="auto"/>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9</w:t>
      </w:r>
    </w:p>
    <w:p w14:paraId="590C9E47" w14:textId="77777777" w:rsidR="00457029" w:rsidRPr="00326EAC" w:rsidRDefault="00457029" w:rsidP="006A46EF">
      <w:pPr>
        <w:pStyle w:val="Tekstpodstawowy3"/>
        <w:spacing w:after="0"/>
        <w:ind w:left="284"/>
        <w:jc w:val="center"/>
        <w:rPr>
          <w:rFonts w:ascii="Arial" w:hAnsi="Arial" w:cs="Arial"/>
          <w:sz w:val="24"/>
          <w:szCs w:val="22"/>
        </w:rPr>
      </w:pPr>
      <w:r w:rsidRPr="00326EAC">
        <w:rPr>
          <w:rFonts w:ascii="Arial" w:hAnsi="Arial" w:cs="Arial"/>
          <w:b/>
          <w:sz w:val="24"/>
          <w:szCs w:val="22"/>
        </w:rPr>
        <w:t>Zmiany umowy</w:t>
      </w:r>
    </w:p>
    <w:p w14:paraId="33848176" w14:textId="77777777" w:rsidR="00F869FB" w:rsidRPr="00326EAC"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326EAC">
        <w:rPr>
          <w:rFonts w:ascii="Arial" w:hAnsi="Arial" w:cs="Arial"/>
          <w:b w:val="0"/>
          <w:bCs w:val="0"/>
        </w:rPr>
        <w:t>Wszelkie zmiany treści umowy wymagać będą formy pisemnej pod rygorem nieważności.</w:t>
      </w:r>
    </w:p>
    <w:p w14:paraId="7D6752D2" w14:textId="77777777" w:rsidR="00F869FB" w:rsidRPr="00326EAC"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326EAC">
        <w:rPr>
          <w:rFonts w:ascii="Arial" w:hAnsi="Arial" w:cs="Arial"/>
          <w:b w:val="0"/>
        </w:rPr>
        <w:t>Niedopuszczalna jest pod rygorem nieważności zmiana istotnych postanowień niniejszej umowy w stosunku do treści oferty, na podstawie której dokonano wyboru Wykonawcy, chyba że:</w:t>
      </w:r>
    </w:p>
    <w:p w14:paraId="7FE14303" w14:textId="77777777" w:rsidR="00F869FB" w:rsidRPr="00326EAC"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326EAC">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7FD4CCB0" w14:textId="77777777" w:rsidR="00F869FB" w:rsidRPr="00326EAC"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326EAC">
        <w:rPr>
          <w:rFonts w:ascii="Arial" w:hAnsi="Arial" w:cs="Arial"/>
          <w:sz w:val="24"/>
          <w:szCs w:val="24"/>
        </w:rPr>
        <w:t xml:space="preserve">Wynikają one z zapisów art. 454 lub art.. 455 ustawy prawo zamówień publicznych.  </w:t>
      </w:r>
    </w:p>
    <w:p w14:paraId="2F8A0354" w14:textId="77777777" w:rsidR="00F869FB" w:rsidRPr="00326EAC"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2"/>
        </w:rPr>
        <w:t>Zamawiający zastrzega możliwość zmiany zapi</w:t>
      </w:r>
      <w:r w:rsidR="00896087" w:rsidRPr="00326EAC">
        <w:rPr>
          <w:rFonts w:ascii="Arial" w:hAnsi="Arial" w:cs="Arial"/>
          <w:sz w:val="24"/>
          <w:szCs w:val="22"/>
        </w:rPr>
        <w:t xml:space="preserve">sów niniejszej umowy w zakresie </w:t>
      </w:r>
      <w:r w:rsidRPr="00326EAC">
        <w:rPr>
          <w:rFonts w:ascii="Arial" w:eastAsia="Times New Roman" w:hAnsi="Arial" w:cs="Arial"/>
          <w:sz w:val="24"/>
          <w:szCs w:val="22"/>
          <w:lang w:eastAsia="pl-PL"/>
        </w:rPr>
        <w:t xml:space="preserve">wartości </w:t>
      </w:r>
      <w:r w:rsidR="00A51181" w:rsidRPr="00326EAC">
        <w:rPr>
          <w:rFonts w:ascii="Arial" w:eastAsia="Times New Roman" w:hAnsi="Arial" w:cs="Arial"/>
          <w:sz w:val="24"/>
          <w:szCs w:val="22"/>
          <w:lang w:eastAsia="pl-PL"/>
        </w:rPr>
        <w:t xml:space="preserve">zamówienia, o których mowa w § </w:t>
      </w:r>
      <w:r w:rsidR="00F043F2" w:rsidRPr="00326EAC">
        <w:rPr>
          <w:rFonts w:ascii="Arial" w:eastAsia="Times New Roman" w:hAnsi="Arial" w:cs="Arial"/>
          <w:sz w:val="24"/>
          <w:szCs w:val="22"/>
          <w:lang w:eastAsia="pl-PL"/>
        </w:rPr>
        <w:t>6</w:t>
      </w:r>
      <w:r w:rsidR="00A51181" w:rsidRPr="00326EAC">
        <w:rPr>
          <w:rFonts w:ascii="Arial" w:eastAsia="Times New Roman" w:hAnsi="Arial" w:cs="Arial"/>
          <w:sz w:val="24"/>
          <w:szCs w:val="22"/>
          <w:lang w:eastAsia="pl-PL"/>
        </w:rPr>
        <w:t xml:space="preserve"> </w:t>
      </w:r>
      <w:r w:rsidRPr="00326EAC">
        <w:rPr>
          <w:rFonts w:ascii="Arial" w:eastAsia="Times New Roman" w:hAnsi="Arial" w:cs="Arial"/>
          <w:sz w:val="24"/>
          <w:szCs w:val="22"/>
          <w:lang w:eastAsia="pl-PL"/>
        </w:rPr>
        <w:t xml:space="preserve">w przypadku </w:t>
      </w:r>
      <w:r w:rsidRPr="00326EAC">
        <w:rPr>
          <w:rFonts w:ascii="Arial" w:hAnsi="Arial" w:cs="Arial"/>
          <w:sz w:val="24"/>
          <w:szCs w:val="22"/>
        </w:rPr>
        <w:t xml:space="preserve">zmiany ilości </w:t>
      </w:r>
      <w:r w:rsidR="0039774F" w:rsidRPr="00326EAC">
        <w:rPr>
          <w:rFonts w:ascii="Arial" w:hAnsi="Arial" w:cs="Arial"/>
          <w:sz w:val="24"/>
          <w:szCs w:val="22"/>
        </w:rPr>
        <w:t>systemów wykrywania i sygnalizacji pożaru</w:t>
      </w:r>
      <w:r w:rsidRPr="00326EAC">
        <w:rPr>
          <w:rFonts w:ascii="Arial" w:hAnsi="Arial" w:cs="Arial"/>
          <w:sz w:val="24"/>
          <w:szCs w:val="22"/>
        </w:rPr>
        <w:t xml:space="preserve">. W przypadku zmniejszenia </w:t>
      </w:r>
      <w:r w:rsidR="0039774F" w:rsidRPr="00326EAC">
        <w:rPr>
          <w:rFonts w:ascii="Arial" w:hAnsi="Arial" w:cs="Arial"/>
          <w:sz w:val="24"/>
          <w:szCs w:val="22"/>
        </w:rPr>
        <w:t xml:space="preserve">systemów wykrywania i sygnalizacji pożaru </w:t>
      </w:r>
      <w:r w:rsidRPr="00326EAC">
        <w:rPr>
          <w:rFonts w:ascii="Arial" w:hAnsi="Arial" w:cs="Arial"/>
          <w:sz w:val="24"/>
          <w:szCs w:val="22"/>
        </w:rPr>
        <w:t xml:space="preserve">wynagrodzenie Wykonawcy zostanie ustalone proporcjonalnie do </w:t>
      </w:r>
      <w:r w:rsidRPr="00326EAC">
        <w:rPr>
          <w:rFonts w:ascii="Arial" w:eastAsia="Times New Roman" w:hAnsi="Arial" w:cs="Arial"/>
          <w:sz w:val="24"/>
          <w:szCs w:val="22"/>
          <w:lang w:eastAsia="pl-PL"/>
        </w:rPr>
        <w:t>zmniejsz</w:t>
      </w:r>
      <w:r w:rsidR="000B1386" w:rsidRPr="00326EAC">
        <w:rPr>
          <w:rFonts w:ascii="Arial" w:eastAsia="Times New Roman" w:hAnsi="Arial" w:cs="Arial"/>
          <w:sz w:val="24"/>
          <w:szCs w:val="22"/>
          <w:lang w:eastAsia="pl-PL"/>
        </w:rPr>
        <w:t>enia</w:t>
      </w:r>
      <w:r w:rsidRPr="00326EAC">
        <w:rPr>
          <w:rFonts w:ascii="Arial" w:eastAsia="Times New Roman" w:hAnsi="Arial" w:cs="Arial"/>
          <w:sz w:val="24"/>
          <w:szCs w:val="22"/>
          <w:lang w:eastAsia="pl-PL"/>
        </w:rPr>
        <w:t xml:space="preserve"> ilości </w:t>
      </w:r>
      <w:r w:rsidR="0039774F" w:rsidRPr="00326EAC">
        <w:rPr>
          <w:rFonts w:ascii="Arial" w:hAnsi="Arial" w:cs="Arial"/>
          <w:sz w:val="24"/>
          <w:szCs w:val="22"/>
        </w:rPr>
        <w:t xml:space="preserve">systemów wykrywania </w:t>
      </w:r>
      <w:r w:rsidR="00B937D4" w:rsidRPr="00326EAC">
        <w:rPr>
          <w:rFonts w:ascii="Arial" w:hAnsi="Arial" w:cs="Arial"/>
          <w:sz w:val="24"/>
          <w:szCs w:val="22"/>
        </w:rPr>
        <w:br/>
      </w:r>
      <w:r w:rsidR="0039774F" w:rsidRPr="00326EAC">
        <w:rPr>
          <w:rFonts w:ascii="Arial" w:hAnsi="Arial" w:cs="Arial"/>
          <w:sz w:val="24"/>
          <w:szCs w:val="22"/>
        </w:rPr>
        <w:t>i sygnalizacji pożaru</w:t>
      </w:r>
      <w:r w:rsidRPr="00326EAC">
        <w:rPr>
          <w:rFonts w:ascii="Arial" w:eastAsia="Times New Roman" w:hAnsi="Arial" w:cs="Arial"/>
          <w:sz w:val="24"/>
          <w:szCs w:val="22"/>
          <w:lang w:eastAsia="pl-PL"/>
        </w:rPr>
        <w:t xml:space="preserve">. Konsekwencją zmniejszenia liczby </w:t>
      </w:r>
      <w:r w:rsidR="0039774F" w:rsidRPr="00326EAC">
        <w:rPr>
          <w:rFonts w:ascii="Arial" w:hAnsi="Arial" w:cs="Arial"/>
          <w:sz w:val="24"/>
          <w:szCs w:val="22"/>
        </w:rPr>
        <w:t xml:space="preserve">systemów wykrywania </w:t>
      </w:r>
      <w:r w:rsidR="00B937D4" w:rsidRPr="00326EAC">
        <w:rPr>
          <w:rFonts w:ascii="Arial" w:hAnsi="Arial" w:cs="Arial"/>
          <w:sz w:val="24"/>
          <w:szCs w:val="22"/>
        </w:rPr>
        <w:br/>
      </w:r>
      <w:r w:rsidR="0039774F" w:rsidRPr="00326EAC">
        <w:rPr>
          <w:rFonts w:ascii="Arial" w:hAnsi="Arial" w:cs="Arial"/>
          <w:sz w:val="24"/>
          <w:szCs w:val="22"/>
        </w:rPr>
        <w:t xml:space="preserve">i sygnalizacji pożaru </w:t>
      </w:r>
      <w:r w:rsidRPr="00326EAC">
        <w:rPr>
          <w:rFonts w:ascii="Arial" w:eastAsia="Times New Roman" w:hAnsi="Arial" w:cs="Arial"/>
          <w:sz w:val="24"/>
          <w:szCs w:val="22"/>
          <w:lang w:eastAsia="pl-PL"/>
        </w:rPr>
        <w:t xml:space="preserve">będzie obniżenie ceny za kwartalną lub półroczną usługę  konserwacji </w:t>
      </w:r>
      <w:r w:rsidR="0039774F" w:rsidRPr="00326EAC">
        <w:rPr>
          <w:rFonts w:ascii="Arial" w:hAnsi="Arial" w:cs="Arial"/>
          <w:sz w:val="24"/>
          <w:szCs w:val="22"/>
        </w:rPr>
        <w:t>systemów wykrywania i sygnalizacji pożaru</w:t>
      </w:r>
      <w:r w:rsidRPr="00326EAC">
        <w:rPr>
          <w:rFonts w:ascii="Arial" w:hAnsi="Arial" w:cs="Arial"/>
          <w:sz w:val="24"/>
          <w:szCs w:val="22"/>
        </w:rPr>
        <w:t xml:space="preserve"> określoną </w:t>
      </w:r>
      <w:r w:rsidR="00B937D4" w:rsidRPr="00326EAC">
        <w:rPr>
          <w:rFonts w:ascii="Arial" w:hAnsi="Arial" w:cs="Arial"/>
          <w:sz w:val="24"/>
          <w:szCs w:val="22"/>
        </w:rPr>
        <w:br/>
      </w:r>
      <w:r w:rsidRPr="00326EAC">
        <w:rPr>
          <w:rFonts w:ascii="Arial" w:hAnsi="Arial" w:cs="Arial"/>
          <w:sz w:val="24"/>
          <w:szCs w:val="22"/>
        </w:rPr>
        <w:t xml:space="preserve">w </w:t>
      </w:r>
      <w:r w:rsidRPr="00326EAC">
        <w:rPr>
          <w:rFonts w:ascii="Arial" w:eastAsia="Times New Roman" w:hAnsi="Arial" w:cs="Arial"/>
          <w:sz w:val="24"/>
          <w:szCs w:val="22"/>
          <w:lang w:eastAsia="pl-PL"/>
        </w:rPr>
        <w:t xml:space="preserve">załączniku nr </w:t>
      </w:r>
      <w:r w:rsidR="005E0AAD" w:rsidRPr="00326EAC">
        <w:rPr>
          <w:rFonts w:ascii="Arial" w:eastAsia="Times New Roman" w:hAnsi="Arial" w:cs="Arial"/>
          <w:sz w:val="24"/>
          <w:szCs w:val="22"/>
          <w:lang w:eastAsia="pl-PL"/>
        </w:rPr>
        <w:t>2</w:t>
      </w:r>
      <w:r w:rsidRPr="00326EAC">
        <w:rPr>
          <w:rFonts w:ascii="Arial" w:eastAsia="Times New Roman" w:hAnsi="Arial" w:cs="Arial"/>
          <w:sz w:val="24"/>
          <w:szCs w:val="22"/>
          <w:lang w:eastAsia="pl-PL"/>
        </w:rPr>
        <w:t xml:space="preserve"> u</w:t>
      </w:r>
      <w:r w:rsidR="005E0AAD" w:rsidRPr="00326EAC">
        <w:rPr>
          <w:rFonts w:ascii="Arial" w:eastAsia="Times New Roman" w:hAnsi="Arial" w:cs="Arial"/>
          <w:sz w:val="24"/>
          <w:szCs w:val="22"/>
          <w:lang w:eastAsia="pl-PL"/>
        </w:rPr>
        <w:t>mowy.</w:t>
      </w:r>
    </w:p>
    <w:p w14:paraId="1F955B76" w14:textId="77777777" w:rsidR="00F869FB" w:rsidRPr="00326EAC" w:rsidRDefault="00BD62C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4"/>
        </w:rPr>
        <w:t xml:space="preserve">Wykonawca w związku z ust. </w:t>
      </w:r>
      <w:r w:rsidR="00F869FB" w:rsidRPr="00326EAC">
        <w:rPr>
          <w:rFonts w:ascii="Arial" w:hAnsi="Arial" w:cs="Arial"/>
          <w:sz w:val="24"/>
          <w:szCs w:val="24"/>
        </w:rPr>
        <w:t>3</w:t>
      </w:r>
      <w:r w:rsidRPr="00326EAC">
        <w:rPr>
          <w:rFonts w:ascii="Arial" w:hAnsi="Arial" w:cs="Arial"/>
          <w:sz w:val="24"/>
          <w:szCs w:val="24"/>
        </w:rPr>
        <w:t xml:space="preserve"> nie może dochodzić roszczeń z tytułu nie zrealizowania   w całości umowy.</w:t>
      </w:r>
    </w:p>
    <w:p w14:paraId="1A52589E" w14:textId="77777777" w:rsidR="00F869FB" w:rsidRPr="00326EAC"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rPr>
        <w:t xml:space="preserve">Zamawiający zastrzega możliwość zmiany wysokości zobowiązania określonego w § </w:t>
      </w:r>
      <w:r w:rsidR="00F043F2" w:rsidRPr="00326EAC">
        <w:rPr>
          <w:rFonts w:ascii="Arial" w:hAnsi="Arial" w:cs="Arial"/>
          <w:sz w:val="24"/>
        </w:rPr>
        <w:t>6</w:t>
      </w:r>
      <w:r w:rsidRPr="00326EAC">
        <w:rPr>
          <w:rFonts w:ascii="Arial" w:hAnsi="Arial" w:cs="Arial"/>
          <w:sz w:val="24"/>
        </w:rPr>
        <w:t xml:space="preserve"> umowy w przypadku zmiany stawki podatku od towarów i usług  </w:t>
      </w:r>
      <w:r w:rsidR="00C16939" w:rsidRPr="00326EAC">
        <w:rPr>
          <w:rFonts w:ascii="Arial" w:hAnsi="Arial" w:cs="Arial"/>
          <w:sz w:val="24"/>
        </w:rPr>
        <w:t xml:space="preserve">w </w:t>
      </w:r>
      <w:r w:rsidR="003F591B" w:rsidRPr="00326EAC">
        <w:rPr>
          <w:rFonts w:ascii="Arial" w:hAnsi="Arial" w:cs="Arial"/>
          <w:b/>
          <w:sz w:val="24"/>
        </w:rPr>
        <w:t>202</w:t>
      </w:r>
      <w:r w:rsidR="001F6A01" w:rsidRPr="00326EAC">
        <w:rPr>
          <w:rFonts w:ascii="Arial" w:hAnsi="Arial" w:cs="Arial"/>
          <w:b/>
          <w:sz w:val="24"/>
        </w:rPr>
        <w:t>5</w:t>
      </w:r>
      <w:r w:rsidR="00961D5A" w:rsidRPr="00326EAC">
        <w:rPr>
          <w:rFonts w:ascii="Arial" w:hAnsi="Arial" w:cs="Arial"/>
          <w:b/>
          <w:sz w:val="24"/>
        </w:rPr>
        <w:t xml:space="preserve"> roku</w:t>
      </w:r>
      <w:r w:rsidR="003F591B" w:rsidRPr="00326EAC">
        <w:rPr>
          <w:rFonts w:ascii="Arial" w:hAnsi="Arial" w:cs="Arial"/>
          <w:b/>
          <w:sz w:val="24"/>
        </w:rPr>
        <w:t>.</w:t>
      </w:r>
    </w:p>
    <w:p w14:paraId="35B3BF2C" w14:textId="7CA8CB02" w:rsidR="00F869FB" w:rsidRPr="00326EAC" w:rsidRDefault="00F869F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4"/>
        </w:rPr>
        <w:t xml:space="preserve">W przypadku zmiany cen materiałów lub kosztów, związanych z realizacją przedmiotu umowy, o których mowa w art.439 Pzp, maksymalne wynagrodzenie </w:t>
      </w:r>
      <w:r w:rsidRPr="00326EAC">
        <w:rPr>
          <w:rFonts w:ascii="Arial" w:hAnsi="Arial" w:cs="Arial"/>
          <w:sz w:val="24"/>
          <w:szCs w:val="24"/>
        </w:rPr>
        <w:lastRenderedPageBreak/>
        <w:t>netto i brutto Wykonawcy o którym mowa w § 6 umowy, (dalej wynagrodzenie), waloryzuje się na zasadach, o których mowa poniżej:</w:t>
      </w:r>
    </w:p>
    <w:p w14:paraId="4BB9D965"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326EAC">
        <w:rPr>
          <w:rFonts w:ascii="Arial" w:hAnsi="Arial" w:cs="Arial"/>
          <w:sz w:val="24"/>
          <w:szCs w:val="24"/>
          <w:shd w:val="clear" w:color="auto" w:fill="FDFDFD"/>
        </w:rPr>
        <w:t>na podstawie art. 25 ust. 11 ustawy z dnia 17 grudnia 1998 r. o emeryturach i rentach z Funduszu Ubezpieczeń Społecznych</w:t>
      </w:r>
      <w:r w:rsidRPr="00326EAC">
        <w:rPr>
          <w:rFonts w:ascii="Arial" w:hAnsi="Arial" w:cs="Arial"/>
          <w:sz w:val="24"/>
          <w:szCs w:val="24"/>
        </w:rPr>
        <w:t xml:space="preserve"> w Dzienniku Urzędowym Rzeczpospolitej Polskiej „Monitor Polski” za każdy kwartał roku kalendarzowego, w którym realizowana jest umowa.</w:t>
      </w:r>
    </w:p>
    <w:p w14:paraId="33D5CC70"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2C10A8E0"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Wartość zmiany wynagrodzenia Wykonawcy będzie równa wzrostowi Wskaźnika wskazanego w pkt 1.</w:t>
      </w:r>
    </w:p>
    <w:p w14:paraId="162B5818"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Maksymalna wartość zmiany wynagrodzenia wynosi łącznie 15% w stosunku do wartości wynagrodzenia brutto Wykonawcy, ustalonego w dniu zawarcia Umowy.</w:t>
      </w:r>
    </w:p>
    <w:p w14:paraId="17DF4579" w14:textId="77777777" w:rsidR="00F869FB" w:rsidRPr="00326EAC" w:rsidRDefault="00F869FB" w:rsidP="00E51BBC">
      <w:pPr>
        <w:pStyle w:val="Default"/>
        <w:numPr>
          <w:ilvl w:val="0"/>
          <w:numId w:val="30"/>
        </w:numPr>
        <w:spacing w:line="276" w:lineRule="auto"/>
        <w:jc w:val="both"/>
        <w:rPr>
          <w:rFonts w:ascii="Arial" w:hAnsi="Arial" w:cs="Arial"/>
          <w:color w:val="auto"/>
        </w:rPr>
      </w:pPr>
      <w:r w:rsidRPr="00326EAC">
        <w:rPr>
          <w:rFonts w:ascii="Arial" w:hAnsi="Arial" w:cs="Arial"/>
          <w:color w:val="auto"/>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61225D60" w14:textId="41486E2C" w:rsidR="00DA5E29" w:rsidRPr="00326EAC" w:rsidRDefault="00F869FB" w:rsidP="00B63122">
      <w:pPr>
        <w:pStyle w:val="Default"/>
        <w:numPr>
          <w:ilvl w:val="0"/>
          <w:numId w:val="7"/>
        </w:numPr>
        <w:tabs>
          <w:tab w:val="clear" w:pos="720"/>
          <w:tab w:val="num" w:pos="426"/>
        </w:tabs>
        <w:spacing w:line="276" w:lineRule="auto"/>
        <w:ind w:left="426" w:hanging="426"/>
        <w:jc w:val="both"/>
        <w:rPr>
          <w:rFonts w:ascii="Arial" w:hAnsi="Arial" w:cs="Arial"/>
          <w:color w:val="auto"/>
        </w:rPr>
      </w:pPr>
      <w:r w:rsidRPr="00326EAC">
        <w:rPr>
          <w:rFonts w:ascii="Arial" w:hAnsi="Arial" w:cs="Arial"/>
          <w:color w:val="auto"/>
        </w:rPr>
        <w:t xml:space="preserve">Strony ustalają zasady wprowadzania zmian, o których mowa w  ust. 6 umowy Strony po dniu ogłoszenia wskaźnika GUS, o którym mowa w ust.6 pkt 1  mogą wystąpić z pisemnym żądaniem zmiany wynagrodzenia (z zastrzeżeniem postanowień pkt 2, przedstawiając kalkulację żądanej zmiany. Wniosek </w:t>
      </w:r>
      <w:r w:rsidRPr="00326EAC">
        <w:rPr>
          <w:rFonts w:ascii="Arial" w:hAnsi="Arial" w:cs="Arial"/>
          <w:color w:val="auto"/>
        </w:rPr>
        <w:br/>
        <w:t xml:space="preserve">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Pr="00326EAC">
        <w:rPr>
          <w:rFonts w:ascii="Arial" w:hAnsi="Arial" w:cs="Arial"/>
          <w:color w:val="auto"/>
        </w:rPr>
        <w:br/>
        <w:t xml:space="preserve">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w:t>
      </w:r>
      <w:r w:rsidRPr="00326EAC">
        <w:rPr>
          <w:rFonts w:ascii="Arial" w:hAnsi="Arial" w:cs="Arial"/>
          <w:color w:val="auto"/>
        </w:rPr>
        <w:lastRenderedPageBreak/>
        <w:t xml:space="preserve">potwierdzające wzrost kosztu materiałów w stosunku do okresu poprzedzających wniosek o waloryzację. </w:t>
      </w:r>
    </w:p>
    <w:p w14:paraId="07D7C9C8" w14:textId="77777777" w:rsidR="001854B0" w:rsidRPr="00326EAC" w:rsidRDefault="001854B0" w:rsidP="001854B0">
      <w:pPr>
        <w:pStyle w:val="Akapitzlist"/>
        <w:spacing w:after="0"/>
        <w:ind w:left="0"/>
        <w:jc w:val="center"/>
        <w:rPr>
          <w:rFonts w:ascii="Arial" w:hAnsi="Arial" w:cs="Arial"/>
          <w:b/>
          <w:bCs/>
          <w:sz w:val="24"/>
        </w:rPr>
      </w:pPr>
      <w:r w:rsidRPr="00326EAC">
        <w:rPr>
          <w:rFonts w:ascii="Arial" w:hAnsi="Arial" w:cs="Arial"/>
          <w:b/>
          <w:bCs/>
          <w:sz w:val="24"/>
        </w:rPr>
        <w:t>§ 10</w:t>
      </w:r>
    </w:p>
    <w:p w14:paraId="7C64AF08" w14:textId="77777777" w:rsidR="001854B0" w:rsidRPr="00326EAC" w:rsidRDefault="001854B0" w:rsidP="001854B0">
      <w:pPr>
        <w:pStyle w:val="Akapitzlist"/>
        <w:spacing w:after="0"/>
        <w:ind w:left="0"/>
        <w:jc w:val="center"/>
        <w:rPr>
          <w:rFonts w:ascii="Arial" w:hAnsi="Arial" w:cs="Arial"/>
          <w:b/>
          <w:bCs/>
          <w:sz w:val="24"/>
        </w:rPr>
      </w:pPr>
      <w:r w:rsidRPr="00326EAC">
        <w:rPr>
          <w:rFonts w:ascii="Arial" w:hAnsi="Arial" w:cs="Arial"/>
          <w:b/>
          <w:bCs/>
          <w:sz w:val="24"/>
        </w:rPr>
        <w:t>Warunki gwarancji</w:t>
      </w:r>
    </w:p>
    <w:p w14:paraId="7B092D1B" w14:textId="77777777" w:rsidR="00EC1EEF" w:rsidRPr="00326EAC" w:rsidRDefault="00EC1EEF" w:rsidP="00E51BBC">
      <w:pPr>
        <w:pStyle w:val="Akapitzlist"/>
        <w:numPr>
          <w:ilvl w:val="3"/>
          <w:numId w:val="17"/>
        </w:numPr>
        <w:tabs>
          <w:tab w:val="num" w:pos="426"/>
        </w:tabs>
        <w:spacing w:after="0"/>
        <w:ind w:left="426" w:hanging="426"/>
        <w:jc w:val="both"/>
        <w:rPr>
          <w:rFonts w:ascii="Arial" w:hAnsi="Arial" w:cs="Arial"/>
          <w:bCs/>
          <w:sz w:val="24"/>
        </w:rPr>
      </w:pPr>
      <w:r w:rsidRPr="00326EAC">
        <w:rPr>
          <w:rFonts w:ascii="Arial" w:hAnsi="Arial" w:cs="Arial"/>
          <w:sz w:val="24"/>
          <w:szCs w:val="24"/>
        </w:rPr>
        <w:t xml:space="preserve">Wykonawca udzieli </w:t>
      </w:r>
      <w:r w:rsidR="001854B0" w:rsidRPr="00326EAC">
        <w:rPr>
          <w:rFonts w:ascii="Arial" w:hAnsi="Arial" w:cs="Arial"/>
          <w:sz w:val="24"/>
        </w:rPr>
        <w:t>gwarancji na</w:t>
      </w:r>
      <w:r w:rsidRPr="00326EAC">
        <w:rPr>
          <w:rFonts w:ascii="Arial" w:hAnsi="Arial" w:cs="Arial"/>
          <w:sz w:val="24"/>
        </w:rPr>
        <w:t>:</w:t>
      </w:r>
    </w:p>
    <w:p w14:paraId="16D4BAFB" w14:textId="77777777" w:rsidR="00624543" w:rsidRPr="00326EAC" w:rsidRDefault="00624543" w:rsidP="00E51BBC">
      <w:pPr>
        <w:pStyle w:val="Akapitzlist"/>
        <w:numPr>
          <w:ilvl w:val="0"/>
          <w:numId w:val="22"/>
        </w:numPr>
        <w:spacing w:after="0"/>
        <w:jc w:val="both"/>
        <w:rPr>
          <w:rFonts w:ascii="Arial" w:hAnsi="Arial" w:cs="Arial"/>
          <w:sz w:val="24"/>
          <w:szCs w:val="24"/>
        </w:rPr>
      </w:pPr>
      <w:r w:rsidRPr="00326EAC">
        <w:rPr>
          <w:rFonts w:ascii="Arial" w:hAnsi="Arial" w:cs="Arial"/>
          <w:sz w:val="24"/>
          <w:szCs w:val="24"/>
        </w:rPr>
        <w:t>użyte do naprawy urządzeń - zgodnie z gwarancją producenta części,</w:t>
      </w:r>
    </w:p>
    <w:p w14:paraId="7A15F610" w14:textId="77777777" w:rsidR="00624543" w:rsidRPr="00326EAC" w:rsidRDefault="00624543" w:rsidP="00E51BBC">
      <w:pPr>
        <w:pStyle w:val="Akapitzlist"/>
        <w:numPr>
          <w:ilvl w:val="0"/>
          <w:numId w:val="22"/>
        </w:numPr>
        <w:spacing w:after="0"/>
        <w:jc w:val="both"/>
        <w:rPr>
          <w:rFonts w:ascii="Arial" w:hAnsi="Arial" w:cs="Arial"/>
          <w:sz w:val="24"/>
          <w:szCs w:val="24"/>
        </w:rPr>
      </w:pPr>
      <w:r w:rsidRPr="00326EAC">
        <w:rPr>
          <w:rFonts w:ascii="Arial" w:hAnsi="Arial" w:cs="Arial"/>
          <w:sz w:val="24"/>
          <w:szCs w:val="24"/>
        </w:rPr>
        <w:t>wykonaną usługę  - 6 miesięcy.</w:t>
      </w:r>
    </w:p>
    <w:p w14:paraId="1A5425C8" w14:textId="77777777" w:rsidR="001854B0" w:rsidRPr="00326EAC" w:rsidRDefault="001854B0" w:rsidP="00E51BBC">
      <w:pPr>
        <w:pStyle w:val="Akapitzlist"/>
        <w:numPr>
          <w:ilvl w:val="3"/>
          <w:numId w:val="17"/>
        </w:numPr>
        <w:tabs>
          <w:tab w:val="num" w:pos="426"/>
        </w:tabs>
        <w:spacing w:after="0"/>
        <w:ind w:left="426" w:hanging="426"/>
        <w:jc w:val="both"/>
        <w:rPr>
          <w:rFonts w:ascii="Arial" w:hAnsi="Arial" w:cs="Arial"/>
          <w:bCs/>
          <w:sz w:val="24"/>
        </w:rPr>
      </w:pPr>
      <w:r w:rsidRPr="00326EAC">
        <w:rPr>
          <w:rFonts w:ascii="Arial" w:hAnsi="Arial" w:cs="Arial"/>
          <w:bCs/>
          <w:sz w:val="24"/>
        </w:rPr>
        <w:t>Bieg okresów gwarancyjnych rozpoczyna się z dniem podpisania protokołu przyjęcia usługi, bez zastrzeżeń.</w:t>
      </w:r>
    </w:p>
    <w:p w14:paraId="293A3B54" w14:textId="77777777" w:rsidR="00431A44" w:rsidRPr="00326EAC"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Czas naprawy wyłączony będzie z okresu gwarancyjnego. Czas trwania gwarancji zostanie automatycznie wydłużony o czas trwania naprawy.</w:t>
      </w:r>
    </w:p>
    <w:p w14:paraId="3A02DEE8" w14:textId="77777777" w:rsidR="00431A44" w:rsidRPr="00326EAC"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W okresie gwarancji wszelkie koszty związane z usunięciem awarii, stwierdzonej w częściach użytych do naprawy, w tym w szczególności dostarczenie uszkodzonych części do punktu serwisowego, w przypadku braku możliwości naprawienia części w miejscu awarii, obciążą Wykonawcę.</w:t>
      </w:r>
    </w:p>
    <w:p w14:paraId="1B2E3882"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Gwarancja obejmuje wszystkie wykryte podczas eksploatacji części usterki </w:t>
      </w:r>
      <w:r w:rsidRPr="00326EAC">
        <w:rPr>
          <w:rFonts w:ascii="Arial" w:hAnsi="Arial" w:cs="Arial"/>
          <w:bCs/>
          <w:sz w:val="24"/>
        </w:rPr>
        <w:br/>
        <w:t>i wady oraz uszkodzenia powstałe w czasie poprawnego, zgodnego z instrukcją użytkowania.</w:t>
      </w:r>
    </w:p>
    <w:p w14:paraId="573A9EFA"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Wykonawca zapewni możliwość zgłaszania awarii w okresie gwarancji telefonicznie i faksem w godzinach od 8:00 do 17:00, od poniedziałku do piątku, </w:t>
      </w:r>
    </w:p>
    <w:p w14:paraId="7EF1CF28" w14:textId="77777777" w:rsidR="001854B0" w:rsidRPr="00326EAC" w:rsidRDefault="001854B0" w:rsidP="001854B0">
      <w:pPr>
        <w:pStyle w:val="Akapitzlist"/>
        <w:tabs>
          <w:tab w:val="left" w:pos="426"/>
        </w:tabs>
        <w:spacing w:after="0"/>
        <w:ind w:left="426"/>
        <w:jc w:val="both"/>
        <w:rPr>
          <w:rFonts w:ascii="Arial" w:hAnsi="Arial" w:cs="Arial"/>
          <w:bCs/>
          <w:sz w:val="24"/>
        </w:rPr>
      </w:pPr>
      <w:r w:rsidRPr="00326EAC">
        <w:rPr>
          <w:rFonts w:ascii="Arial" w:hAnsi="Arial" w:cs="Arial"/>
          <w:bCs/>
          <w:sz w:val="24"/>
        </w:rPr>
        <w:t>z wyłączeniem dni ustawowo wolnych od pracy. Zgłoszenia awarii po godzinie 17:00 będzie traktowane jak zgłoszenie o godzinie 8:00 następnego dnia roboczego. Zgłoszenie telefoniczne powinno być potwierdzone faksem.</w:t>
      </w:r>
    </w:p>
    <w:p w14:paraId="1DA538C7"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Wykonawca, jako podmiot świadczący gwarancję przystąpi to usuwania awarii nie później niż w </w:t>
      </w:r>
      <w:r w:rsidR="003F591B" w:rsidRPr="00326EAC">
        <w:rPr>
          <w:rFonts w:ascii="Arial" w:hAnsi="Arial" w:cs="Arial"/>
          <w:bCs/>
          <w:sz w:val="24"/>
        </w:rPr>
        <w:t>czasie</w:t>
      </w:r>
      <w:r w:rsidRPr="00326EAC">
        <w:rPr>
          <w:rFonts w:ascii="Arial" w:hAnsi="Arial" w:cs="Arial"/>
          <w:bCs/>
          <w:sz w:val="24"/>
        </w:rPr>
        <w:t xml:space="preserve"> </w:t>
      </w:r>
      <w:r w:rsidR="00247909" w:rsidRPr="00326EAC">
        <w:rPr>
          <w:rFonts w:ascii="Arial" w:hAnsi="Arial" w:cs="Arial"/>
          <w:bCs/>
          <w:sz w:val="24"/>
        </w:rPr>
        <w:t>24</w:t>
      </w:r>
      <w:r w:rsidRPr="00326EAC">
        <w:rPr>
          <w:rFonts w:ascii="Arial" w:hAnsi="Arial" w:cs="Arial"/>
          <w:bCs/>
          <w:sz w:val="24"/>
        </w:rPr>
        <w:t xml:space="preserve"> godzin od chwili otrzy</w:t>
      </w:r>
      <w:r w:rsidR="006709BB" w:rsidRPr="00326EAC">
        <w:rPr>
          <w:rFonts w:ascii="Arial" w:hAnsi="Arial" w:cs="Arial"/>
          <w:bCs/>
          <w:sz w:val="24"/>
        </w:rPr>
        <w:t xml:space="preserve">mania zgłoszenia (faksem, </w:t>
      </w:r>
      <w:r w:rsidR="00247909" w:rsidRPr="00326EAC">
        <w:rPr>
          <w:rFonts w:ascii="Arial" w:hAnsi="Arial" w:cs="Arial"/>
          <w:bCs/>
          <w:sz w:val="24"/>
        </w:rPr>
        <w:br/>
      </w:r>
      <w:r w:rsidR="006709BB" w:rsidRPr="00326EAC">
        <w:rPr>
          <w:rFonts w:ascii="Arial" w:hAnsi="Arial" w:cs="Arial"/>
          <w:bCs/>
          <w:sz w:val="24"/>
        </w:rPr>
        <w:t>e-ma</w:t>
      </w:r>
      <w:r w:rsidRPr="00326EAC">
        <w:rPr>
          <w:rFonts w:ascii="Arial" w:hAnsi="Arial" w:cs="Arial"/>
          <w:bCs/>
          <w:sz w:val="24"/>
        </w:rPr>
        <w:t>i</w:t>
      </w:r>
      <w:r w:rsidR="006709BB" w:rsidRPr="00326EAC">
        <w:rPr>
          <w:rFonts w:ascii="Arial" w:hAnsi="Arial" w:cs="Arial"/>
          <w:bCs/>
          <w:sz w:val="24"/>
        </w:rPr>
        <w:t>lem</w:t>
      </w:r>
      <w:r w:rsidRPr="00326EAC">
        <w:rPr>
          <w:rFonts w:ascii="Arial" w:hAnsi="Arial" w:cs="Arial"/>
          <w:bCs/>
          <w:sz w:val="24"/>
        </w:rPr>
        <w:t xml:space="preserve"> lub pisemnie) lub w terminie wyznaczonym przez Zamawiającego </w:t>
      </w:r>
      <w:r w:rsidR="00247909" w:rsidRPr="00326EAC">
        <w:rPr>
          <w:rFonts w:ascii="Arial" w:hAnsi="Arial" w:cs="Arial"/>
          <w:bCs/>
          <w:sz w:val="24"/>
        </w:rPr>
        <w:br/>
      </w:r>
      <w:r w:rsidRPr="00326EAC">
        <w:rPr>
          <w:rFonts w:ascii="Arial" w:hAnsi="Arial" w:cs="Arial"/>
          <w:bCs/>
          <w:sz w:val="24"/>
        </w:rPr>
        <w:t xml:space="preserve">w przypadku </w:t>
      </w:r>
      <w:r w:rsidRPr="00326EAC">
        <w:rPr>
          <w:rFonts w:ascii="Arial" w:hAnsi="Arial" w:cs="Arial"/>
          <w:sz w:val="24"/>
        </w:rPr>
        <w:t xml:space="preserve">braku możliwości natychmiastowego usunięcia awarii z przyczyn niezależnych od Wykonawcy (np. konieczność zamówienia i wymiany uszkodzonych podzespołów urządzeń). Wykonawca zobowiązany jest do usunięcia awarii w terminie do 14 dni od daty </w:t>
      </w:r>
      <w:r w:rsidRPr="00326EAC">
        <w:rPr>
          <w:rFonts w:ascii="Arial" w:hAnsi="Arial" w:cs="Arial"/>
          <w:bCs/>
          <w:sz w:val="24"/>
        </w:rPr>
        <w:t>od chwili otrz</w:t>
      </w:r>
      <w:r w:rsidR="006709BB" w:rsidRPr="00326EAC">
        <w:rPr>
          <w:rFonts w:ascii="Arial" w:hAnsi="Arial" w:cs="Arial"/>
          <w:bCs/>
          <w:sz w:val="24"/>
        </w:rPr>
        <w:t>ymania zgłoszenia (faksem, e-ma</w:t>
      </w:r>
      <w:r w:rsidRPr="00326EAC">
        <w:rPr>
          <w:rFonts w:ascii="Arial" w:hAnsi="Arial" w:cs="Arial"/>
          <w:bCs/>
          <w:sz w:val="24"/>
        </w:rPr>
        <w:t>i</w:t>
      </w:r>
      <w:r w:rsidR="006709BB" w:rsidRPr="00326EAC">
        <w:rPr>
          <w:rFonts w:ascii="Arial" w:hAnsi="Arial" w:cs="Arial"/>
          <w:bCs/>
          <w:sz w:val="24"/>
        </w:rPr>
        <w:t xml:space="preserve">lem </w:t>
      </w:r>
      <w:r w:rsidRPr="00326EAC">
        <w:rPr>
          <w:rFonts w:ascii="Arial" w:hAnsi="Arial" w:cs="Arial"/>
          <w:bCs/>
          <w:sz w:val="24"/>
        </w:rPr>
        <w:t xml:space="preserve"> lub pisemnie).</w:t>
      </w:r>
    </w:p>
    <w:p w14:paraId="53AE6A52" w14:textId="77777777" w:rsidR="00624543"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 przypadku nieusunięcia przez Wykonawcę awarii, usterki lub wady w terminie wymaganym przez Zamawiającego lub w przypadku braku reakcji na zawiadomienie o awarii, usterce lub wadzie wykonanej </w:t>
      </w:r>
      <w:r w:rsidR="00077A31" w:rsidRPr="00326EAC">
        <w:rPr>
          <w:rFonts w:ascii="Arial" w:hAnsi="Arial" w:cs="Arial"/>
          <w:bCs/>
          <w:sz w:val="24"/>
        </w:rPr>
        <w:t>usługi</w:t>
      </w:r>
      <w:r w:rsidRPr="00326EAC">
        <w:rPr>
          <w:rFonts w:ascii="Arial" w:hAnsi="Arial" w:cs="Arial"/>
          <w:bCs/>
          <w:sz w:val="24"/>
        </w:rPr>
        <w:t xml:space="preserve">  Zamawiający, po ponownym jednokrotnym wezwaniu do ich usunięcia, może zlecić usunięcie awarii, usterki lub wady osobie lub podmiotowi trzeciemu bez uzyskiwania zgody sądu, na koszt i ryzyko Wykonawcy.</w:t>
      </w:r>
    </w:p>
    <w:p w14:paraId="667FFEE3" w14:textId="0B8BD4D3" w:rsidR="001854B0" w:rsidRPr="00326EAC" w:rsidRDefault="00624543"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Gwarancja nie może ograniczać praw Zamawiającego do przekazywania dostarczonego sprzętu do innych użytkowników.</w:t>
      </w:r>
    </w:p>
    <w:p w14:paraId="0E7066B1" w14:textId="77777777" w:rsidR="00BD62CB" w:rsidRPr="00326EAC" w:rsidRDefault="00BD62CB" w:rsidP="00BD62CB">
      <w:pPr>
        <w:pStyle w:val="Akapitzlist"/>
        <w:tabs>
          <w:tab w:val="left" w:pos="426"/>
        </w:tabs>
        <w:spacing w:after="0"/>
        <w:ind w:left="426"/>
        <w:jc w:val="both"/>
        <w:rPr>
          <w:rFonts w:ascii="Arial" w:hAnsi="Arial" w:cs="Arial"/>
          <w:bCs/>
          <w:sz w:val="24"/>
        </w:rPr>
      </w:pPr>
    </w:p>
    <w:p w14:paraId="6B81F138"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1</w:t>
      </w:r>
      <w:r w:rsidR="0095147C" w:rsidRPr="00326EAC">
        <w:rPr>
          <w:rFonts w:ascii="Arial" w:hAnsi="Arial" w:cs="Arial"/>
          <w:b/>
          <w:sz w:val="24"/>
        </w:rPr>
        <w:t>1</w:t>
      </w:r>
    </w:p>
    <w:p w14:paraId="730FF211" w14:textId="77777777" w:rsidR="00C700D3" w:rsidRPr="00326EAC" w:rsidRDefault="00457029" w:rsidP="0095147C">
      <w:pPr>
        <w:spacing w:after="0"/>
        <w:jc w:val="center"/>
        <w:rPr>
          <w:rFonts w:ascii="Arial" w:hAnsi="Arial" w:cs="Arial"/>
          <w:b/>
          <w:sz w:val="24"/>
        </w:rPr>
      </w:pPr>
      <w:r w:rsidRPr="00326EAC">
        <w:rPr>
          <w:rFonts w:ascii="Arial" w:hAnsi="Arial" w:cs="Arial"/>
          <w:b/>
          <w:sz w:val="24"/>
        </w:rPr>
        <w:t>Odstąpienie od umowy</w:t>
      </w:r>
    </w:p>
    <w:p w14:paraId="45C678C7" w14:textId="6E47A745" w:rsidR="00457029" w:rsidRPr="00326EAC" w:rsidRDefault="001854B0" w:rsidP="007C0BB0">
      <w:pPr>
        <w:numPr>
          <w:ilvl w:val="2"/>
          <w:numId w:val="1"/>
        </w:numPr>
        <w:tabs>
          <w:tab w:val="clear" w:pos="2160"/>
        </w:tabs>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Zamawiający może odstąpić od umowy oprócz przypadków wymienionych </w:t>
      </w:r>
      <w:r w:rsidR="00182F1B" w:rsidRPr="00326EAC">
        <w:rPr>
          <w:rFonts w:ascii="Arial" w:hAnsi="Arial" w:cs="Arial"/>
          <w:sz w:val="24"/>
        </w:rPr>
        <w:br/>
      </w:r>
      <w:r w:rsidRPr="00326EAC">
        <w:rPr>
          <w:rFonts w:ascii="Arial" w:hAnsi="Arial" w:cs="Arial"/>
          <w:sz w:val="24"/>
        </w:rPr>
        <w:t xml:space="preserve">w Kodeksie cywilnym </w:t>
      </w:r>
      <w:r w:rsidR="00624253" w:rsidRPr="00326EAC">
        <w:rPr>
          <w:rFonts w:ascii="Arial" w:hAnsi="Arial" w:cs="Arial"/>
          <w:sz w:val="24"/>
          <w:szCs w:val="24"/>
        </w:rPr>
        <w:t>lub art. 456 ustawie pzp</w:t>
      </w:r>
      <w:r w:rsidR="00624253" w:rsidRPr="00326EAC">
        <w:rPr>
          <w:rFonts w:ascii="Arial" w:hAnsi="Arial" w:cs="Arial"/>
          <w:sz w:val="24"/>
        </w:rPr>
        <w:t xml:space="preserve"> </w:t>
      </w:r>
      <w:r w:rsidRPr="00326EAC">
        <w:rPr>
          <w:rFonts w:ascii="Arial" w:hAnsi="Arial" w:cs="Arial"/>
          <w:sz w:val="24"/>
        </w:rPr>
        <w:t>także, jeżeli</w:t>
      </w:r>
      <w:r w:rsidR="00457029" w:rsidRPr="00326EAC">
        <w:rPr>
          <w:rFonts w:ascii="Arial" w:hAnsi="Arial" w:cs="Arial"/>
          <w:sz w:val="24"/>
        </w:rPr>
        <w:t>:</w:t>
      </w:r>
    </w:p>
    <w:p w14:paraId="6A1434D8"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zostanie ogłoszona likwidacja, rozwiązanie bądź przekształcenie Wykonawcy,</w:t>
      </w:r>
    </w:p>
    <w:p w14:paraId="243C3868"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zostanie zaję</w:t>
      </w:r>
      <w:r w:rsidR="00A80C66" w:rsidRPr="00326EAC">
        <w:rPr>
          <w:rFonts w:ascii="Arial" w:hAnsi="Arial" w:cs="Arial"/>
          <w:sz w:val="24"/>
        </w:rPr>
        <w:t>ty</w:t>
      </w:r>
      <w:r w:rsidRPr="00326EAC">
        <w:rPr>
          <w:rFonts w:ascii="Arial" w:hAnsi="Arial" w:cs="Arial"/>
          <w:sz w:val="24"/>
        </w:rPr>
        <w:t xml:space="preserve"> majątek Wykonawcy w postępowaniu egzekucyjnym,</w:t>
      </w:r>
    </w:p>
    <w:p w14:paraId="354CC3E0" w14:textId="77777777" w:rsidR="00257356"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zostanie złożony wniosek o </w:t>
      </w:r>
      <w:r w:rsidR="00257356" w:rsidRPr="00326EAC">
        <w:rPr>
          <w:rFonts w:ascii="Arial" w:hAnsi="Arial" w:cs="Arial"/>
          <w:sz w:val="24"/>
        </w:rPr>
        <w:t>ogłoszenie upadłości Wykonawcy,</w:t>
      </w:r>
    </w:p>
    <w:p w14:paraId="5D0336E6" w14:textId="77777777" w:rsidR="00257356" w:rsidRPr="00326EAC" w:rsidRDefault="00257356"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bookmarkStart w:id="11" w:name="_Hlk147234632"/>
      <w:r w:rsidRPr="00326EAC">
        <w:rPr>
          <w:rFonts w:ascii="Arial" w:hAnsi="Arial" w:cs="Arial"/>
          <w:sz w:val="24"/>
        </w:rPr>
        <w:lastRenderedPageBreak/>
        <w:t xml:space="preserve">Wykonawca nie rozpoczął robót w terminie 10 dni od </w:t>
      </w:r>
      <w:r w:rsidR="00A24FE2" w:rsidRPr="00326EAC">
        <w:rPr>
          <w:rFonts w:ascii="Arial" w:hAnsi="Arial" w:cs="Arial"/>
          <w:sz w:val="24"/>
        </w:rPr>
        <w:t xml:space="preserve">daty, o których mowa </w:t>
      </w:r>
      <w:r w:rsidR="00182F1B" w:rsidRPr="00326EAC">
        <w:rPr>
          <w:rFonts w:ascii="Arial" w:hAnsi="Arial" w:cs="Arial"/>
          <w:sz w:val="24"/>
        </w:rPr>
        <w:br/>
      </w:r>
      <w:r w:rsidR="00A24FE2" w:rsidRPr="00326EAC">
        <w:rPr>
          <w:rFonts w:ascii="Arial" w:hAnsi="Arial" w:cs="Arial"/>
          <w:sz w:val="24"/>
        </w:rPr>
        <w:t>w   § 2 ust.</w:t>
      </w:r>
      <w:r w:rsidR="009722BE" w:rsidRPr="00326EAC">
        <w:rPr>
          <w:rFonts w:ascii="Arial" w:hAnsi="Arial" w:cs="Arial"/>
          <w:sz w:val="24"/>
        </w:rPr>
        <w:t>1,</w:t>
      </w:r>
      <w:r w:rsidR="00A24FE2" w:rsidRPr="00326EAC">
        <w:rPr>
          <w:rFonts w:ascii="Arial" w:hAnsi="Arial" w:cs="Arial"/>
          <w:sz w:val="24"/>
        </w:rPr>
        <w:t>2 lub nie kontynuuje ich pomimo wezwania Zamaw</w:t>
      </w:r>
      <w:r w:rsidR="00C11A3E" w:rsidRPr="00326EAC">
        <w:rPr>
          <w:rFonts w:ascii="Arial" w:hAnsi="Arial" w:cs="Arial"/>
          <w:sz w:val="24"/>
        </w:rPr>
        <w:t>i</w:t>
      </w:r>
      <w:r w:rsidR="00A24FE2" w:rsidRPr="00326EAC">
        <w:rPr>
          <w:rFonts w:ascii="Arial" w:hAnsi="Arial" w:cs="Arial"/>
          <w:sz w:val="24"/>
        </w:rPr>
        <w:t>ającego</w:t>
      </w:r>
      <w:bookmarkEnd w:id="11"/>
      <w:r w:rsidRPr="00326EAC">
        <w:rPr>
          <w:rFonts w:ascii="Arial" w:hAnsi="Arial" w:cs="Arial"/>
          <w:sz w:val="24"/>
        </w:rPr>
        <w:t>,</w:t>
      </w:r>
    </w:p>
    <w:p w14:paraId="5F5DFD2E"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Wykonawca wykonuje roboty niezgodnie z umową bądź niezgodnie </w:t>
      </w:r>
      <w:r w:rsidR="00E83E14" w:rsidRPr="00326EAC">
        <w:rPr>
          <w:rFonts w:ascii="Arial" w:hAnsi="Arial" w:cs="Arial"/>
          <w:sz w:val="24"/>
        </w:rPr>
        <w:br/>
      </w:r>
      <w:r w:rsidRPr="00326EAC">
        <w:rPr>
          <w:rFonts w:ascii="Arial" w:hAnsi="Arial" w:cs="Arial"/>
          <w:sz w:val="24"/>
        </w:rPr>
        <w:t>z dokumentacją,</w:t>
      </w:r>
    </w:p>
    <w:p w14:paraId="28242727" w14:textId="77777777" w:rsidR="00067B0D" w:rsidRPr="00326EAC" w:rsidRDefault="00457029" w:rsidP="007C0BB0">
      <w:pPr>
        <w:pStyle w:val="Akapitzlist"/>
        <w:numPr>
          <w:ilvl w:val="1"/>
          <w:numId w:val="5"/>
        </w:numPr>
        <w:overflowPunct w:val="0"/>
        <w:autoSpaceDE w:val="0"/>
        <w:autoSpaceDN w:val="0"/>
        <w:adjustRightInd w:val="0"/>
        <w:spacing w:after="0"/>
        <w:ind w:left="709" w:hanging="283"/>
        <w:jc w:val="both"/>
        <w:rPr>
          <w:rStyle w:val="akapitustep1"/>
          <w:rFonts w:ascii="Arial" w:hAnsi="Arial" w:cs="Arial"/>
          <w:sz w:val="24"/>
        </w:rPr>
      </w:pPr>
      <w:r w:rsidRPr="00326EAC">
        <w:rPr>
          <w:rFonts w:ascii="Arial" w:hAnsi="Arial" w:cs="Arial"/>
          <w:sz w:val="24"/>
        </w:rPr>
        <w:t>Wykonawca nie wykona swo</w:t>
      </w:r>
      <w:r w:rsidR="009722BE" w:rsidRPr="00326EAC">
        <w:rPr>
          <w:rFonts w:ascii="Arial" w:hAnsi="Arial" w:cs="Arial"/>
          <w:sz w:val="24"/>
        </w:rPr>
        <w:t xml:space="preserve">ich zobowiązań określonych w § </w:t>
      </w:r>
      <w:r w:rsidR="00E2470B" w:rsidRPr="00326EAC">
        <w:rPr>
          <w:rFonts w:ascii="Arial" w:hAnsi="Arial" w:cs="Arial"/>
          <w:sz w:val="24"/>
        </w:rPr>
        <w:t>4</w:t>
      </w:r>
      <w:r w:rsidRPr="00326EAC">
        <w:rPr>
          <w:rFonts w:ascii="Arial" w:hAnsi="Arial" w:cs="Arial"/>
          <w:sz w:val="24"/>
        </w:rPr>
        <w:t xml:space="preserve"> niniejszej umowy</w:t>
      </w:r>
      <w:r w:rsidR="006B70E6" w:rsidRPr="00326EAC">
        <w:rPr>
          <w:rFonts w:ascii="Arial" w:hAnsi="Arial" w:cs="Arial"/>
          <w:sz w:val="24"/>
        </w:rPr>
        <w:t>.</w:t>
      </w:r>
      <w:r w:rsidR="001854B0" w:rsidRPr="00326EAC">
        <w:rPr>
          <w:rStyle w:val="akapitustep1"/>
          <w:rFonts w:ascii="Arial" w:hAnsi="Arial" w:cs="Arial"/>
          <w:sz w:val="24"/>
        </w:rPr>
        <w:t xml:space="preserve"> </w:t>
      </w:r>
    </w:p>
    <w:p w14:paraId="33C6AF91" w14:textId="0A23B3A2" w:rsidR="00457029" w:rsidRPr="00326EAC" w:rsidRDefault="00067B0D"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Style w:val="akapitustep1"/>
          <w:rFonts w:ascii="Arial" w:hAnsi="Arial" w:cs="Arial"/>
          <w:sz w:val="24"/>
        </w:rPr>
        <w:t xml:space="preserve">W razie zaistnienia istotnej zmiany okoliczności powodującej, że wykonanie umowy nie leży w interesie publicznym, czego nie można było przewidzieć </w:t>
      </w:r>
      <w:r w:rsidR="00BD62CB" w:rsidRPr="00326EAC">
        <w:rPr>
          <w:rStyle w:val="akapitustep1"/>
          <w:rFonts w:ascii="Arial" w:hAnsi="Arial" w:cs="Arial"/>
          <w:sz w:val="24"/>
        </w:rPr>
        <w:br/>
      </w:r>
      <w:r w:rsidRPr="00326EAC">
        <w:rPr>
          <w:rStyle w:val="akapitustep1"/>
          <w:rFonts w:ascii="Arial" w:hAnsi="Arial" w:cs="Arial"/>
          <w:sz w:val="24"/>
        </w:rPr>
        <w:t>w chwili zawarcia umowy</w:t>
      </w:r>
      <w:r w:rsidR="00457029" w:rsidRPr="00326EAC">
        <w:rPr>
          <w:rFonts w:ascii="Arial" w:hAnsi="Arial" w:cs="Arial"/>
          <w:sz w:val="24"/>
        </w:rPr>
        <w:t>.</w:t>
      </w:r>
    </w:p>
    <w:p w14:paraId="684A300E" w14:textId="46B646DC" w:rsidR="00457029" w:rsidRPr="00326EAC" w:rsidRDefault="00457029" w:rsidP="007C0BB0">
      <w:pPr>
        <w:pStyle w:val="Akapitzlist"/>
        <w:numPr>
          <w:ilvl w:val="2"/>
          <w:numId w:val="1"/>
        </w:numPr>
        <w:tabs>
          <w:tab w:val="clear" w:pos="2160"/>
          <w:tab w:val="num" w:pos="426"/>
        </w:tabs>
        <w:spacing w:after="0"/>
        <w:ind w:left="426" w:hanging="426"/>
        <w:jc w:val="both"/>
        <w:rPr>
          <w:rFonts w:ascii="Arial" w:hAnsi="Arial" w:cs="Arial"/>
          <w:sz w:val="24"/>
        </w:rPr>
      </w:pPr>
      <w:r w:rsidRPr="00326EAC">
        <w:rPr>
          <w:rFonts w:ascii="Arial" w:hAnsi="Arial" w:cs="Arial"/>
          <w:sz w:val="24"/>
        </w:rPr>
        <w:t>Odstąpienie od umowy powinno nastąpić w formie pisemnej z podaniem uzasadnienia</w:t>
      </w:r>
      <w:r w:rsidR="001854B0" w:rsidRPr="00326EAC">
        <w:rPr>
          <w:rFonts w:ascii="Arial" w:hAnsi="Arial" w:cs="Arial"/>
          <w:sz w:val="24"/>
        </w:rPr>
        <w:t xml:space="preserve"> i</w:t>
      </w:r>
      <w:r w:rsidR="00DA7714" w:rsidRPr="00326EAC">
        <w:rPr>
          <w:rFonts w:ascii="Arial" w:hAnsi="Arial" w:cs="Arial"/>
          <w:sz w:val="24"/>
        </w:rPr>
        <w:t xml:space="preserve"> w terminie 30 dni od powzięcia powyższych informacji przez Zamawiającego</w:t>
      </w:r>
      <w:r w:rsidRPr="00326EAC">
        <w:rPr>
          <w:rFonts w:ascii="Arial" w:hAnsi="Arial" w:cs="Arial"/>
          <w:sz w:val="24"/>
        </w:rPr>
        <w:t xml:space="preserve">. </w:t>
      </w:r>
      <w:r w:rsidR="00392E24" w:rsidRPr="00326EAC">
        <w:rPr>
          <w:rFonts w:ascii="Arial" w:hAnsi="Arial" w:cs="Arial"/>
          <w:sz w:val="24"/>
          <w:szCs w:val="24"/>
        </w:rPr>
        <w:t>Do zachowania terminu wystarczy nadanie przez Zamawiającego oświadczenia o odstąpieniu w placówce operatora pocztowego</w:t>
      </w:r>
      <w:r w:rsidR="005B5F71" w:rsidRPr="00326EAC">
        <w:rPr>
          <w:rFonts w:ascii="Arial" w:hAnsi="Arial" w:cs="Arial"/>
          <w:sz w:val="24"/>
          <w:szCs w:val="24"/>
        </w:rPr>
        <w:t>.</w:t>
      </w:r>
    </w:p>
    <w:p w14:paraId="7FF605B3" w14:textId="77777777" w:rsidR="00392E24" w:rsidRPr="00326EAC" w:rsidRDefault="00F861E2" w:rsidP="00392E24">
      <w:pPr>
        <w:pStyle w:val="Akapitzlist"/>
        <w:numPr>
          <w:ilvl w:val="2"/>
          <w:numId w:val="1"/>
        </w:numPr>
        <w:tabs>
          <w:tab w:val="clear" w:pos="2160"/>
          <w:tab w:val="num" w:pos="426"/>
        </w:tabs>
        <w:spacing w:after="0"/>
        <w:ind w:left="426" w:hanging="426"/>
        <w:jc w:val="both"/>
        <w:rPr>
          <w:rFonts w:ascii="Arial" w:hAnsi="Arial" w:cs="Arial"/>
          <w:sz w:val="24"/>
        </w:rPr>
      </w:pPr>
      <w:r w:rsidRPr="00326EAC">
        <w:rPr>
          <w:rFonts w:ascii="Arial" w:hAnsi="Arial" w:cs="Arial"/>
          <w:sz w:val="24"/>
        </w:rPr>
        <w:t>Odstąpienie</w:t>
      </w:r>
      <w:r w:rsidR="00457029" w:rsidRPr="00326EAC">
        <w:rPr>
          <w:rFonts w:ascii="Arial" w:hAnsi="Arial" w:cs="Arial"/>
          <w:sz w:val="24"/>
        </w:rPr>
        <w:t xml:space="preserve"> od umowy</w:t>
      </w:r>
      <w:r w:rsidR="0042171F" w:rsidRPr="00326EAC">
        <w:rPr>
          <w:rFonts w:ascii="Arial" w:hAnsi="Arial" w:cs="Arial"/>
          <w:sz w:val="24"/>
        </w:rPr>
        <w:t xml:space="preserve"> przez </w:t>
      </w:r>
      <w:r w:rsidRPr="00326EAC">
        <w:rPr>
          <w:rFonts w:ascii="Arial" w:hAnsi="Arial" w:cs="Arial"/>
          <w:sz w:val="24"/>
        </w:rPr>
        <w:t>Zamawiającego</w:t>
      </w:r>
      <w:r w:rsidR="00457029" w:rsidRPr="00326EAC">
        <w:rPr>
          <w:rFonts w:ascii="Arial" w:hAnsi="Arial" w:cs="Arial"/>
          <w:sz w:val="24"/>
        </w:rPr>
        <w:t xml:space="preserve"> z przyczyn wymienionych w us</w:t>
      </w:r>
      <w:r w:rsidR="003E4694" w:rsidRPr="00326EAC">
        <w:rPr>
          <w:rFonts w:ascii="Arial" w:hAnsi="Arial" w:cs="Arial"/>
          <w:sz w:val="24"/>
        </w:rPr>
        <w:t xml:space="preserve">t. 1 </w:t>
      </w:r>
      <w:r w:rsidR="000C3272" w:rsidRPr="00326EAC">
        <w:rPr>
          <w:rFonts w:ascii="Arial" w:hAnsi="Arial" w:cs="Arial"/>
          <w:sz w:val="24"/>
        </w:rPr>
        <w:t>lit. a-c</w:t>
      </w:r>
      <w:r w:rsidR="00457029" w:rsidRPr="00326EAC">
        <w:rPr>
          <w:rFonts w:ascii="Arial" w:hAnsi="Arial" w:cs="Arial"/>
          <w:sz w:val="24"/>
        </w:rPr>
        <w:t xml:space="preserve"> nie jest zobowiązan</w:t>
      </w:r>
      <w:r w:rsidR="00AB6F2B" w:rsidRPr="00326EAC">
        <w:rPr>
          <w:rFonts w:ascii="Arial" w:hAnsi="Arial" w:cs="Arial"/>
          <w:sz w:val="24"/>
        </w:rPr>
        <w:t>y</w:t>
      </w:r>
      <w:r w:rsidR="00457029" w:rsidRPr="00326EAC">
        <w:rPr>
          <w:rFonts w:ascii="Arial" w:hAnsi="Arial" w:cs="Arial"/>
          <w:sz w:val="24"/>
        </w:rPr>
        <w:t xml:space="preserve"> d</w:t>
      </w:r>
      <w:r w:rsidRPr="00326EAC">
        <w:rPr>
          <w:rFonts w:ascii="Arial" w:hAnsi="Arial" w:cs="Arial"/>
          <w:sz w:val="24"/>
        </w:rPr>
        <w:t xml:space="preserve">o zapłaty kary określonej </w:t>
      </w:r>
      <w:r w:rsidR="008A2126" w:rsidRPr="00326EAC">
        <w:rPr>
          <w:rFonts w:ascii="Arial" w:hAnsi="Arial" w:cs="Arial"/>
          <w:sz w:val="24"/>
        </w:rPr>
        <w:t xml:space="preserve">w § </w:t>
      </w:r>
      <w:r w:rsidR="00E2470B" w:rsidRPr="00326EAC">
        <w:rPr>
          <w:rFonts w:ascii="Arial" w:hAnsi="Arial" w:cs="Arial"/>
          <w:sz w:val="24"/>
        </w:rPr>
        <w:t>8</w:t>
      </w:r>
      <w:r w:rsidRPr="00326EAC">
        <w:rPr>
          <w:rFonts w:ascii="Arial" w:hAnsi="Arial" w:cs="Arial"/>
          <w:sz w:val="24"/>
        </w:rPr>
        <w:t xml:space="preserve"> ust. 1 </w:t>
      </w:r>
      <w:r w:rsidR="000C3272" w:rsidRPr="00326EAC">
        <w:rPr>
          <w:rFonts w:ascii="Arial" w:hAnsi="Arial" w:cs="Arial"/>
          <w:sz w:val="24"/>
        </w:rPr>
        <w:t>lit. c</w:t>
      </w:r>
      <w:r w:rsidR="00E23CF1" w:rsidRPr="00326EAC">
        <w:rPr>
          <w:rFonts w:ascii="Arial" w:hAnsi="Arial" w:cs="Arial"/>
          <w:sz w:val="24"/>
        </w:rPr>
        <w:t xml:space="preserve">           </w:t>
      </w:r>
    </w:p>
    <w:p w14:paraId="6A960C14" w14:textId="37C254FA" w:rsidR="00F555D3" w:rsidRPr="00326EAC" w:rsidRDefault="00392E24" w:rsidP="002D7C55">
      <w:pPr>
        <w:pStyle w:val="Akapitzlist"/>
        <w:numPr>
          <w:ilvl w:val="2"/>
          <w:numId w:val="1"/>
        </w:numPr>
        <w:tabs>
          <w:tab w:val="clear" w:pos="2160"/>
          <w:tab w:val="num" w:pos="426"/>
        </w:tabs>
        <w:spacing w:after="0" w:line="240" w:lineRule="auto"/>
        <w:ind w:left="426" w:hanging="426"/>
        <w:jc w:val="both"/>
        <w:rPr>
          <w:rFonts w:ascii="Arial" w:hAnsi="Arial" w:cs="Arial"/>
          <w:b/>
          <w:sz w:val="24"/>
        </w:rPr>
      </w:pPr>
      <w:r w:rsidRPr="00326EAC">
        <w:rPr>
          <w:rFonts w:ascii="Arial" w:eastAsia="Times New Roman" w:hAnsi="Arial" w:cs="Arial"/>
          <w:bCs/>
          <w:sz w:val="24"/>
          <w:szCs w:val="24"/>
          <w:lang w:eastAsia="pl-PL"/>
        </w:rPr>
        <w:t>W powyższym wypadku Wykonawca może żądać jedynie wynagrodzenia należnego mu z tytułu wykonania części umowy.</w:t>
      </w:r>
    </w:p>
    <w:p w14:paraId="3542CA05" w14:textId="5E4CFB6E" w:rsidR="00BD62CB" w:rsidRPr="00326EAC" w:rsidRDefault="00BD62CB" w:rsidP="00BD62CB">
      <w:pPr>
        <w:pStyle w:val="Akapitzlist"/>
        <w:spacing w:after="0" w:line="240" w:lineRule="auto"/>
        <w:ind w:left="426"/>
        <w:jc w:val="both"/>
        <w:rPr>
          <w:rFonts w:ascii="Arial" w:hAnsi="Arial" w:cs="Arial"/>
          <w:b/>
          <w:sz w:val="24"/>
        </w:rPr>
      </w:pPr>
    </w:p>
    <w:p w14:paraId="3606F39F" w14:textId="77777777" w:rsidR="00BD62CB" w:rsidRPr="00326EAC" w:rsidRDefault="00BD62CB" w:rsidP="005C68AB">
      <w:pPr>
        <w:spacing w:after="0" w:line="240" w:lineRule="auto"/>
        <w:jc w:val="center"/>
        <w:rPr>
          <w:rFonts w:ascii="Arial" w:hAnsi="Arial" w:cs="Arial"/>
          <w:b/>
          <w:sz w:val="24"/>
        </w:rPr>
      </w:pPr>
    </w:p>
    <w:p w14:paraId="7E0281B0" w14:textId="09204515" w:rsidR="00072442" w:rsidRPr="00326EAC" w:rsidRDefault="00072442" w:rsidP="005C68AB">
      <w:pPr>
        <w:spacing w:after="0" w:line="240" w:lineRule="auto"/>
        <w:jc w:val="center"/>
        <w:rPr>
          <w:rFonts w:ascii="Arial" w:hAnsi="Arial" w:cs="Arial"/>
          <w:b/>
          <w:sz w:val="24"/>
        </w:rPr>
      </w:pPr>
      <w:r w:rsidRPr="00326EAC">
        <w:rPr>
          <w:rFonts w:ascii="Arial" w:hAnsi="Arial" w:cs="Arial"/>
          <w:b/>
          <w:sz w:val="24"/>
        </w:rPr>
        <w:t>§ 1</w:t>
      </w:r>
      <w:r w:rsidR="0095147C" w:rsidRPr="00326EAC">
        <w:rPr>
          <w:rFonts w:ascii="Arial" w:hAnsi="Arial" w:cs="Arial"/>
          <w:b/>
          <w:sz w:val="24"/>
        </w:rPr>
        <w:t>2</w:t>
      </w:r>
    </w:p>
    <w:p w14:paraId="413633F6" w14:textId="77777777" w:rsidR="00072442" w:rsidRPr="00276B69" w:rsidRDefault="00072442" w:rsidP="0035661C">
      <w:pPr>
        <w:spacing w:after="0" w:line="240" w:lineRule="auto"/>
        <w:jc w:val="center"/>
        <w:rPr>
          <w:rFonts w:ascii="Arial" w:hAnsi="Arial" w:cs="Arial"/>
          <w:b/>
          <w:sz w:val="24"/>
        </w:rPr>
      </w:pPr>
      <w:r w:rsidRPr="00276B69">
        <w:rPr>
          <w:rFonts w:ascii="Arial" w:hAnsi="Arial" w:cs="Arial"/>
          <w:b/>
          <w:sz w:val="24"/>
        </w:rPr>
        <w:t>Podwykonawstwo</w:t>
      </w:r>
    </w:p>
    <w:p w14:paraId="351AE9FD" w14:textId="3C51EF80" w:rsidR="00590FC0" w:rsidRPr="00276B69" w:rsidRDefault="00590FC0" w:rsidP="00E51BBC">
      <w:pPr>
        <w:pStyle w:val="Akapitzlist"/>
        <w:numPr>
          <w:ilvl w:val="0"/>
          <w:numId w:val="21"/>
        </w:numPr>
        <w:tabs>
          <w:tab w:val="left" w:pos="426"/>
        </w:tabs>
        <w:spacing w:after="0"/>
        <w:jc w:val="both"/>
        <w:rPr>
          <w:rFonts w:ascii="Arial" w:hAnsi="Arial" w:cs="Arial"/>
          <w:sz w:val="24"/>
          <w:szCs w:val="24"/>
        </w:rPr>
      </w:pPr>
      <w:r w:rsidRPr="00276B69">
        <w:rPr>
          <w:rFonts w:ascii="Arial" w:eastAsia="Times New Roman" w:hAnsi="Arial" w:cs="Arial"/>
          <w:sz w:val="24"/>
          <w:szCs w:val="24"/>
          <w:lang w:eastAsia="pl-PL"/>
        </w:rPr>
        <w:t>Zgodnie z treścią złożonej oferty (lub umowy podwykonawstwa), Wykonawca powierza podwykonawcy(om)……………………………………………………… adres ………………………………………………….. wykonanie następującego zakresu umowy: …………………………… . Przedstawicielem podwykonawcy jest ……………….........…………tel. …………..e -mail ………………………......</w:t>
      </w:r>
    </w:p>
    <w:p w14:paraId="648F6D78" w14:textId="77777777" w:rsidR="00590FC0" w:rsidRPr="00276B69" w:rsidRDefault="00590FC0" w:rsidP="00590FC0">
      <w:pPr>
        <w:pStyle w:val="Akapitzlist"/>
        <w:spacing w:after="0"/>
        <w:ind w:left="426" w:hanging="426"/>
        <w:jc w:val="both"/>
        <w:rPr>
          <w:rFonts w:ascii="Arial" w:hAnsi="Arial" w:cs="Arial"/>
          <w:b/>
          <w:i/>
          <w:sz w:val="24"/>
          <w:szCs w:val="24"/>
        </w:rPr>
      </w:pPr>
      <w:r w:rsidRPr="00276B69">
        <w:rPr>
          <w:rFonts w:ascii="Arial" w:hAnsi="Arial" w:cs="Arial"/>
          <w:b/>
          <w:i/>
          <w:sz w:val="24"/>
          <w:szCs w:val="24"/>
        </w:rPr>
        <w:t xml:space="preserve">Opcjonalnie: </w:t>
      </w:r>
    </w:p>
    <w:p w14:paraId="6D677746" w14:textId="77777777" w:rsidR="00590FC0" w:rsidRPr="00326EAC" w:rsidRDefault="00590FC0" w:rsidP="008E514D">
      <w:pPr>
        <w:pStyle w:val="Akapitzlist"/>
        <w:spacing w:after="0"/>
        <w:ind w:left="0"/>
        <w:jc w:val="both"/>
        <w:rPr>
          <w:rFonts w:ascii="Arial" w:hAnsi="Arial" w:cs="Arial"/>
          <w:sz w:val="24"/>
          <w:szCs w:val="24"/>
        </w:rPr>
      </w:pPr>
      <w:r w:rsidRPr="00326EAC">
        <w:rPr>
          <w:rFonts w:ascii="Arial" w:hAnsi="Arial" w:cs="Arial"/>
          <w:sz w:val="24"/>
          <w:szCs w:val="24"/>
        </w:rPr>
        <w:t>Zgodnie z treścią złożonej oferty, Wykonawca wykona przedmiot umowy samodzielnie.</w:t>
      </w:r>
    </w:p>
    <w:p w14:paraId="4303F8DD" w14:textId="77777777" w:rsidR="00B63122" w:rsidRPr="00326EAC" w:rsidRDefault="00B63122" w:rsidP="00E51BBC">
      <w:pPr>
        <w:pStyle w:val="Akapitzlist"/>
        <w:numPr>
          <w:ilvl w:val="0"/>
          <w:numId w:val="19"/>
        </w:numPr>
        <w:spacing w:after="0"/>
        <w:ind w:left="426" w:hanging="426"/>
        <w:jc w:val="both"/>
        <w:rPr>
          <w:rFonts w:ascii="Arial" w:hAnsi="Arial" w:cs="Arial"/>
          <w:i/>
          <w:sz w:val="24"/>
          <w:szCs w:val="24"/>
        </w:rPr>
      </w:pPr>
      <w:r w:rsidRPr="00326EAC">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0A6F1838" w14:textId="77777777" w:rsidR="00B63122" w:rsidRPr="00326EAC"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326EAC">
        <w:rPr>
          <w:rFonts w:ascii="Arial" w:hAnsi="Arial" w:cs="Arial"/>
          <w:sz w:val="24"/>
          <w:szCs w:val="24"/>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6300DF54" w14:textId="4561D1E1" w:rsidR="00B63122" w:rsidRPr="00326EAC"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326EAC">
        <w:rPr>
          <w:rFonts w:ascii="Arial" w:hAnsi="Arial" w:cs="Arial"/>
          <w:sz w:val="24"/>
          <w:szCs w:val="24"/>
        </w:rPr>
        <w:t xml:space="preserve">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w:t>
      </w:r>
      <w:r w:rsidRPr="00326EAC">
        <w:rPr>
          <w:rFonts w:ascii="Arial" w:hAnsi="Arial" w:cs="Arial"/>
          <w:sz w:val="24"/>
          <w:szCs w:val="24"/>
        </w:rPr>
        <w:lastRenderedPageBreak/>
        <w:t>postanowieniami niniejszej umowy zawartej między zamawiającym a wykonawcą.</w:t>
      </w:r>
    </w:p>
    <w:p w14:paraId="33848231"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7D83621F"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345834AD"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 xml:space="preserve">Wykonawca ponosi pełną odpowiedzialność odszkodowawczą za działania </w:t>
      </w:r>
      <w:r w:rsidRPr="00326EAC">
        <w:rPr>
          <w:rFonts w:ascii="Arial" w:hAnsi="Arial" w:cs="Arial"/>
          <w:sz w:val="24"/>
          <w:szCs w:val="24"/>
        </w:rPr>
        <w:br/>
        <w:t>i zaniechania podjęte przez podwykonawcę w związku z realizacją niniejszej umowy.</w:t>
      </w:r>
    </w:p>
    <w:p w14:paraId="7D615AE5" w14:textId="1CF5F65C" w:rsidR="00EC225D" w:rsidRPr="00326EAC" w:rsidRDefault="00EC225D">
      <w:pPr>
        <w:spacing w:after="0" w:line="240" w:lineRule="auto"/>
        <w:rPr>
          <w:rFonts w:ascii="Arial" w:hAnsi="Arial" w:cs="Arial"/>
          <w:b/>
          <w:sz w:val="24"/>
        </w:rPr>
      </w:pPr>
    </w:p>
    <w:p w14:paraId="36CD3EEC" w14:textId="77777777" w:rsidR="00320863" w:rsidRPr="00326EAC" w:rsidRDefault="00320863">
      <w:pPr>
        <w:spacing w:after="0" w:line="240" w:lineRule="auto"/>
        <w:rPr>
          <w:rFonts w:ascii="Arial" w:hAnsi="Arial" w:cs="Arial"/>
          <w:b/>
          <w:sz w:val="24"/>
        </w:rPr>
      </w:pPr>
      <w:r w:rsidRPr="00326EAC">
        <w:rPr>
          <w:rFonts w:ascii="Arial" w:hAnsi="Arial" w:cs="Arial"/>
          <w:b/>
          <w:sz w:val="24"/>
        </w:rPr>
        <w:br w:type="page"/>
      </w:r>
    </w:p>
    <w:p w14:paraId="55032610" w14:textId="2F7857CE" w:rsidR="00A236D3" w:rsidRPr="00326EAC" w:rsidRDefault="00A236D3" w:rsidP="006A46EF">
      <w:pPr>
        <w:spacing w:after="0"/>
        <w:jc w:val="center"/>
        <w:rPr>
          <w:rFonts w:ascii="Arial" w:hAnsi="Arial" w:cs="Arial"/>
          <w:b/>
          <w:sz w:val="24"/>
        </w:rPr>
      </w:pPr>
      <w:r w:rsidRPr="00326EAC">
        <w:rPr>
          <w:rFonts w:ascii="Arial" w:hAnsi="Arial" w:cs="Arial"/>
          <w:b/>
          <w:sz w:val="24"/>
        </w:rPr>
        <w:lastRenderedPageBreak/>
        <w:t>§ 13</w:t>
      </w:r>
    </w:p>
    <w:p w14:paraId="290E4CB7" w14:textId="77777777" w:rsidR="006B332E" w:rsidRPr="00326EAC" w:rsidRDefault="006B332E" w:rsidP="006B332E">
      <w:pPr>
        <w:spacing w:after="0"/>
        <w:contextualSpacing/>
        <w:jc w:val="center"/>
        <w:rPr>
          <w:rFonts w:ascii="Arial" w:hAnsi="Arial" w:cs="Arial"/>
          <w:b/>
          <w:sz w:val="24"/>
          <w:szCs w:val="24"/>
        </w:rPr>
      </w:pPr>
      <w:r w:rsidRPr="00326EAC">
        <w:rPr>
          <w:rFonts w:ascii="Arial" w:eastAsia="Times New Roman" w:hAnsi="Arial" w:cs="Arial"/>
          <w:b/>
          <w:sz w:val="24"/>
          <w:szCs w:val="24"/>
          <w:lang w:eastAsia="ar-SA"/>
        </w:rPr>
        <w:t>Bezpieczeństwo informacji i ochrona danych osobowych</w:t>
      </w:r>
    </w:p>
    <w:p w14:paraId="22EA6324" w14:textId="25B03BDB" w:rsidR="006B332E" w:rsidRPr="00326EAC" w:rsidRDefault="00457B55" w:rsidP="00590FC0">
      <w:pPr>
        <w:tabs>
          <w:tab w:val="num" w:pos="567"/>
        </w:tabs>
        <w:overflowPunct w:val="0"/>
        <w:autoSpaceDE w:val="0"/>
        <w:autoSpaceDN w:val="0"/>
        <w:adjustRightInd w:val="0"/>
        <w:spacing w:after="0"/>
        <w:ind w:left="426"/>
        <w:contextualSpacing/>
        <w:jc w:val="both"/>
        <w:textAlignment w:val="baseline"/>
        <w:rPr>
          <w:rFonts w:ascii="Arial" w:eastAsia="Times New Roman" w:hAnsi="Arial" w:cs="Arial"/>
          <w:bCs/>
          <w:sz w:val="24"/>
          <w:szCs w:val="24"/>
          <w:lang w:eastAsia="ar-SA"/>
        </w:rPr>
      </w:pPr>
      <w:r w:rsidRPr="00326EAC">
        <w:rPr>
          <w:rFonts w:ascii="Arial" w:hAnsi="Arial" w:cs="Arial"/>
          <w:sz w:val="24"/>
          <w:szCs w:val="24"/>
        </w:rPr>
        <w:t xml:space="preserve">W związku z realizacją niniejszej umowy strony wyrażają zgodę na przetwarzanie posiadanych danych osobowych osób fizycznych związanych z realizacją umowy, </w:t>
      </w:r>
      <w:r w:rsidRPr="00326EAC">
        <w:rPr>
          <w:rFonts w:ascii="Arial" w:hAnsi="Arial" w:cs="Arial"/>
          <w:sz w:val="24"/>
          <w:szCs w:val="24"/>
        </w:rPr>
        <w:br/>
        <w:t xml:space="preserve">w rozumieniu ustawy z dnia 10 maja 2018r. o ochronie danych osobowych (t.j.Dz.U. z 2019r. poz. 1781) oraz Rozporządzenia Parlamentu Europejskiego </w:t>
      </w:r>
      <w:r w:rsidRPr="00326EAC">
        <w:rPr>
          <w:rFonts w:ascii="Arial" w:hAnsi="Arial" w:cs="Arial"/>
          <w:sz w:val="24"/>
          <w:szCs w:val="24"/>
        </w:rPr>
        <w:br/>
        <w:t xml:space="preserve">i Rady Europy (UE) z dnia 26.04.2016r. w sprawie ochrony osób fizycznych </w:t>
      </w:r>
      <w:r w:rsidRPr="00326EAC">
        <w:rPr>
          <w:rFonts w:ascii="Arial" w:hAnsi="Arial" w:cs="Arial"/>
          <w:sz w:val="24"/>
          <w:szCs w:val="24"/>
        </w:rPr>
        <w:br/>
        <w:t>w związku z przetwarzaniem danych osobowych i w sprawie swobodnego przepływu takich danych oraz uchylenia dyrektywy 95/46/WE (ogólnego rozporządzenia o ochronie danych osobowych – RODO)  w zakresie niezbędnych do realizacji umowy</w:t>
      </w:r>
      <w:r w:rsidR="00590FC0" w:rsidRPr="00326EAC">
        <w:rPr>
          <w:rFonts w:ascii="Arial" w:hAnsi="Arial" w:cs="Arial"/>
          <w:sz w:val="24"/>
          <w:szCs w:val="24"/>
        </w:rPr>
        <w:t>.</w:t>
      </w:r>
    </w:p>
    <w:p w14:paraId="7680CFDF" w14:textId="77777777" w:rsidR="00590FC0" w:rsidRPr="00326EAC" w:rsidRDefault="00590FC0" w:rsidP="003B5479">
      <w:pPr>
        <w:tabs>
          <w:tab w:val="num" w:pos="426"/>
          <w:tab w:val="num" w:pos="567"/>
        </w:tabs>
        <w:spacing w:after="0"/>
        <w:ind w:left="426" w:hanging="426"/>
        <w:jc w:val="center"/>
        <w:rPr>
          <w:rFonts w:ascii="Arial" w:hAnsi="Arial" w:cs="Arial"/>
          <w:b/>
          <w:sz w:val="24"/>
        </w:rPr>
      </w:pPr>
    </w:p>
    <w:p w14:paraId="3BA1C56F" w14:textId="09A76956" w:rsidR="00457029" w:rsidRPr="00326EAC" w:rsidRDefault="00457029" w:rsidP="003B5479">
      <w:pPr>
        <w:tabs>
          <w:tab w:val="num" w:pos="426"/>
          <w:tab w:val="num" w:pos="567"/>
        </w:tabs>
        <w:spacing w:after="0"/>
        <w:ind w:left="426" w:hanging="426"/>
        <w:jc w:val="center"/>
        <w:rPr>
          <w:rFonts w:ascii="Arial" w:hAnsi="Arial" w:cs="Arial"/>
          <w:b/>
          <w:sz w:val="24"/>
        </w:rPr>
      </w:pPr>
      <w:r w:rsidRPr="00326EAC">
        <w:rPr>
          <w:rFonts w:ascii="Arial" w:hAnsi="Arial" w:cs="Arial"/>
          <w:b/>
          <w:sz w:val="24"/>
        </w:rPr>
        <w:t>§ 1</w:t>
      </w:r>
      <w:r w:rsidR="00A236D3" w:rsidRPr="00326EAC">
        <w:rPr>
          <w:rFonts w:ascii="Arial" w:hAnsi="Arial" w:cs="Arial"/>
          <w:b/>
          <w:sz w:val="24"/>
        </w:rPr>
        <w:t>4</w:t>
      </w:r>
    </w:p>
    <w:p w14:paraId="48200FA3"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Postanowienia końcowe</w:t>
      </w:r>
    </w:p>
    <w:p w14:paraId="1104B1AA" w14:textId="7E38C5BD" w:rsidR="00457029" w:rsidRPr="00326EAC" w:rsidRDefault="00B63122"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iCs/>
          <w:sz w:val="24"/>
          <w:szCs w:val="24"/>
        </w:rPr>
        <w:t>W sprawach nie uregulowanych niniejszą umową mają zastosowanie przepisy Kodeksu Cywilnego ustawy prawo zamówień publicznych oraz dotyczące przedmiotu zamówienia</w:t>
      </w:r>
      <w:r w:rsidR="00457029" w:rsidRPr="00326EAC">
        <w:rPr>
          <w:rFonts w:ascii="Arial" w:hAnsi="Arial" w:cs="Arial"/>
          <w:sz w:val="24"/>
          <w:szCs w:val="22"/>
        </w:rPr>
        <w:t>.</w:t>
      </w:r>
    </w:p>
    <w:p w14:paraId="7C208B3D" w14:textId="77777777" w:rsidR="00457029" w:rsidRPr="00326EAC" w:rsidRDefault="00457029"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 xml:space="preserve">Sprawy sporne wynikłe w trakcie realizacji niniejszej umowy rozstrzygane będą </w:t>
      </w:r>
      <w:r w:rsidR="00182F1B" w:rsidRPr="00326EAC">
        <w:rPr>
          <w:rFonts w:ascii="Arial" w:hAnsi="Arial" w:cs="Arial"/>
          <w:sz w:val="24"/>
          <w:szCs w:val="22"/>
        </w:rPr>
        <w:br/>
      </w:r>
      <w:r w:rsidRPr="00326EAC">
        <w:rPr>
          <w:rFonts w:ascii="Arial" w:hAnsi="Arial" w:cs="Arial"/>
          <w:sz w:val="24"/>
          <w:szCs w:val="22"/>
        </w:rPr>
        <w:t>w pierwszej kolejności polubownie, a następnie w sądzie właściwym dla siedziby Zamawiającego.</w:t>
      </w:r>
    </w:p>
    <w:p w14:paraId="078AA41E" w14:textId="0105A6D0" w:rsidR="00457029" w:rsidRPr="00326EAC" w:rsidRDefault="00457029"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 xml:space="preserve">Umowę niniejszą sporządzono w 3-ech jednobrzmiących egzemplarzach, dwa egz. dla Zamawiającego oraz </w:t>
      </w:r>
      <w:r w:rsidR="00E3528B" w:rsidRPr="00326EAC">
        <w:rPr>
          <w:rFonts w:ascii="Arial" w:hAnsi="Arial" w:cs="Arial"/>
          <w:sz w:val="24"/>
          <w:szCs w:val="22"/>
        </w:rPr>
        <w:t>jeden</w:t>
      </w:r>
      <w:r w:rsidRPr="00326EAC">
        <w:rPr>
          <w:rFonts w:ascii="Arial" w:hAnsi="Arial" w:cs="Arial"/>
          <w:sz w:val="24"/>
          <w:szCs w:val="22"/>
        </w:rPr>
        <w:t xml:space="preserve"> egz. dla Wykonawcy.</w:t>
      </w:r>
    </w:p>
    <w:p w14:paraId="7D678678" w14:textId="3EADFA07" w:rsidR="00624253" w:rsidRPr="00326EAC" w:rsidRDefault="00624253" w:rsidP="00624253">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Umowa wchodzi w życie z dniem podpisania i ulega automatycznemu wygaśnięciu po upływie terminu określonego w § 2 lub wyczerpania kwoty,  o której mowa w § 6 ust. 1.</w:t>
      </w:r>
    </w:p>
    <w:p w14:paraId="335DA8B9" w14:textId="536D6844" w:rsidR="00624253" w:rsidRPr="00326EAC" w:rsidRDefault="00624253" w:rsidP="00624253">
      <w:pPr>
        <w:pStyle w:val="Tekstpodstawowy3"/>
        <w:numPr>
          <w:ilvl w:val="0"/>
          <w:numId w:val="4"/>
        </w:numPr>
        <w:spacing w:after="0"/>
        <w:ind w:left="284" w:hanging="284"/>
        <w:jc w:val="both"/>
        <w:rPr>
          <w:rFonts w:ascii="Arial" w:hAnsi="Arial" w:cs="Arial"/>
          <w:sz w:val="24"/>
          <w:szCs w:val="22"/>
        </w:rPr>
      </w:pPr>
      <w:r w:rsidRPr="00326EAC">
        <w:rPr>
          <w:rFonts w:ascii="Arial" w:hAnsi="Arial" w:cs="Arial"/>
          <w:bCs/>
          <w:sz w:val="24"/>
          <w:szCs w:val="24"/>
        </w:rPr>
        <w:t>Niniejsza umowa zawiera ....... załączników na ….. stronach stanowiących integralną część przedmiotowej umowy:</w:t>
      </w:r>
    </w:p>
    <w:p w14:paraId="1987718F" w14:textId="77777777" w:rsidR="00624253" w:rsidRPr="00326EAC" w:rsidRDefault="00624253" w:rsidP="00E51BBC">
      <w:pPr>
        <w:pStyle w:val="Akapitzlist"/>
        <w:numPr>
          <w:ilvl w:val="0"/>
          <w:numId w:val="25"/>
        </w:numPr>
        <w:spacing w:after="0"/>
        <w:rPr>
          <w:rFonts w:ascii="Arial" w:hAnsi="Arial" w:cs="Arial"/>
          <w:sz w:val="24"/>
        </w:rPr>
      </w:pPr>
      <w:r w:rsidRPr="00326EAC">
        <w:rPr>
          <w:rFonts w:ascii="Arial" w:hAnsi="Arial" w:cs="Arial"/>
          <w:sz w:val="24"/>
        </w:rPr>
        <w:t xml:space="preserve">Załącznik nr 1 – Opis przedmiotu zamówienia.   </w:t>
      </w:r>
    </w:p>
    <w:p w14:paraId="7C1C468C"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2 – Zestawienie cenowe.</w:t>
      </w:r>
    </w:p>
    <w:p w14:paraId="63CB73A0"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3 – Protokół odbioru usługi</w:t>
      </w:r>
    </w:p>
    <w:p w14:paraId="0F1FAA41"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4 – Wniosek o przepustki grupowe.</w:t>
      </w:r>
    </w:p>
    <w:p w14:paraId="4CD32D05"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 xml:space="preserve">Załącznik nr 5 – </w:t>
      </w:r>
      <w:r w:rsidRPr="00326EAC">
        <w:rPr>
          <w:rFonts w:ascii="Arial" w:hAnsi="Arial" w:cs="Arial"/>
          <w:bCs/>
          <w:sz w:val="24"/>
        </w:rPr>
        <w:t>Wykaz osób/podwykonawców</w:t>
      </w:r>
      <w:r w:rsidRPr="00326EAC">
        <w:rPr>
          <w:rFonts w:ascii="Arial" w:eastAsia="Times New Roman" w:hAnsi="Arial" w:cs="Arial"/>
          <w:sz w:val="24"/>
          <w:lang w:eastAsia="pl-PL"/>
        </w:rPr>
        <w:t xml:space="preserve"> </w:t>
      </w:r>
    </w:p>
    <w:p w14:paraId="5C72F580" w14:textId="77777777" w:rsidR="00624253" w:rsidRPr="00326EAC" w:rsidRDefault="00624253" w:rsidP="00E51BBC">
      <w:pPr>
        <w:pStyle w:val="Akapitzlist"/>
        <w:numPr>
          <w:ilvl w:val="0"/>
          <w:numId w:val="25"/>
        </w:numPr>
        <w:spacing w:after="0"/>
        <w:jc w:val="both"/>
        <w:rPr>
          <w:rFonts w:ascii="Arial" w:eastAsia="Times New Roman" w:hAnsi="Arial" w:cs="Arial"/>
          <w:sz w:val="24"/>
          <w:lang w:eastAsia="pl-PL"/>
        </w:rPr>
      </w:pPr>
      <w:r w:rsidRPr="00326EAC">
        <w:rPr>
          <w:rFonts w:ascii="Arial" w:hAnsi="Arial" w:cs="Arial"/>
          <w:sz w:val="24"/>
        </w:rPr>
        <w:t xml:space="preserve">Załącznik nr 6 – </w:t>
      </w:r>
      <w:r w:rsidRPr="00326EAC">
        <w:rPr>
          <w:rFonts w:ascii="Arial" w:eastAsia="Times New Roman" w:hAnsi="Arial" w:cs="Arial"/>
          <w:sz w:val="24"/>
          <w:lang w:eastAsia="pl-PL"/>
        </w:rPr>
        <w:t>Porozumienie BHP</w:t>
      </w:r>
    </w:p>
    <w:p w14:paraId="414123CA" w14:textId="77777777" w:rsidR="00624253" w:rsidRPr="00326EAC" w:rsidRDefault="00624253" w:rsidP="00E51BBC">
      <w:pPr>
        <w:pStyle w:val="Akapitzlist"/>
        <w:numPr>
          <w:ilvl w:val="0"/>
          <w:numId w:val="25"/>
        </w:numPr>
        <w:spacing w:after="0"/>
        <w:jc w:val="both"/>
        <w:rPr>
          <w:rFonts w:ascii="Arial" w:eastAsia="Times New Roman" w:hAnsi="Arial" w:cs="Arial"/>
          <w:sz w:val="24"/>
          <w:lang w:eastAsia="pl-PL"/>
        </w:rPr>
      </w:pPr>
      <w:r w:rsidRPr="00326EAC">
        <w:rPr>
          <w:rFonts w:ascii="Arial" w:hAnsi="Arial" w:cs="Arial"/>
          <w:sz w:val="24"/>
        </w:rPr>
        <w:t xml:space="preserve">Załącznik nr 7 – </w:t>
      </w:r>
      <w:r w:rsidRPr="00326EAC">
        <w:rPr>
          <w:rFonts w:ascii="Arial" w:eastAsia="Times New Roman" w:hAnsi="Arial" w:cs="Arial"/>
          <w:sz w:val="24"/>
          <w:lang w:eastAsia="pl-PL"/>
        </w:rPr>
        <w:t>Wykaz zużytych /niesprawnych/, części i urządzeń, które zostały wymontowane w trakcie przeprowadzenia naprawy – wzór</w:t>
      </w:r>
    </w:p>
    <w:p w14:paraId="7B06D29F" w14:textId="77777777" w:rsidR="00624253" w:rsidRPr="00326EAC" w:rsidRDefault="00624253" w:rsidP="00E51BBC">
      <w:pPr>
        <w:pStyle w:val="Akapitzlist"/>
        <w:numPr>
          <w:ilvl w:val="0"/>
          <w:numId w:val="25"/>
        </w:numPr>
        <w:spacing w:after="0"/>
        <w:jc w:val="both"/>
        <w:rPr>
          <w:rFonts w:ascii="Arial" w:hAnsi="Arial" w:cs="Arial"/>
          <w:b/>
          <w:sz w:val="24"/>
          <w:u w:val="single"/>
        </w:rPr>
      </w:pPr>
      <w:r w:rsidRPr="00326EAC">
        <w:rPr>
          <w:rFonts w:ascii="Arial" w:eastAsia="Times New Roman" w:hAnsi="Arial" w:cs="Arial"/>
          <w:sz w:val="24"/>
          <w:lang w:eastAsia="pl-PL"/>
        </w:rPr>
        <w:t>Załącznik nr 8 – Wykaz osób uczestniczących w wykonaniu zamówienia</w:t>
      </w:r>
    </w:p>
    <w:p w14:paraId="50DD1ECD" w14:textId="4FCB2096" w:rsidR="00624253" w:rsidRPr="00326EAC" w:rsidRDefault="00624253" w:rsidP="00E51BBC">
      <w:pPr>
        <w:pStyle w:val="Tekstpodstawowy3"/>
        <w:numPr>
          <w:ilvl w:val="0"/>
          <w:numId w:val="25"/>
        </w:numPr>
        <w:spacing w:after="0"/>
        <w:jc w:val="both"/>
        <w:rPr>
          <w:rFonts w:ascii="Arial" w:hAnsi="Arial" w:cs="Arial"/>
          <w:sz w:val="24"/>
          <w:szCs w:val="22"/>
        </w:rPr>
      </w:pPr>
      <w:r w:rsidRPr="00326EAC">
        <w:rPr>
          <w:rFonts w:ascii="Arial" w:hAnsi="Arial" w:cs="Arial"/>
          <w:bCs/>
          <w:sz w:val="24"/>
          <w:szCs w:val="24"/>
        </w:rPr>
        <w:t>Załącznik Nr 9 – W</w:t>
      </w:r>
      <w:r w:rsidRPr="00326EAC">
        <w:rPr>
          <w:rFonts w:ascii="Arial" w:hAnsi="Arial" w:cs="Arial"/>
          <w:sz w:val="24"/>
          <w:szCs w:val="24"/>
        </w:rPr>
        <w:t>ykaz cudzoziemców wraz z wymaganymi danymi</w:t>
      </w:r>
    </w:p>
    <w:p w14:paraId="17110B65" w14:textId="77777777" w:rsidR="005D3525" w:rsidRPr="00326EAC" w:rsidRDefault="005D3525" w:rsidP="005D3525">
      <w:pPr>
        <w:spacing w:after="0" w:line="240" w:lineRule="auto"/>
        <w:rPr>
          <w:rFonts w:ascii="Arial" w:hAnsi="Arial" w:cs="Arial"/>
          <w:sz w:val="24"/>
        </w:rPr>
      </w:pPr>
    </w:p>
    <w:p w14:paraId="7F37C47A" w14:textId="77777777" w:rsidR="005D3525" w:rsidRPr="00326EAC" w:rsidRDefault="005D3525" w:rsidP="005D3525">
      <w:pPr>
        <w:spacing w:after="0" w:line="240" w:lineRule="auto"/>
        <w:rPr>
          <w:rFonts w:ascii="Arial" w:hAnsi="Arial" w:cs="Arial"/>
          <w:sz w:val="24"/>
          <w:szCs w:val="24"/>
        </w:rPr>
      </w:pPr>
    </w:p>
    <w:p w14:paraId="62270F65" w14:textId="77777777" w:rsidR="005D3525" w:rsidRPr="00326EAC" w:rsidRDefault="005D3525" w:rsidP="005D3525">
      <w:pPr>
        <w:spacing w:after="0" w:line="240" w:lineRule="auto"/>
        <w:rPr>
          <w:rFonts w:ascii="Arial" w:hAnsi="Arial" w:cs="Arial"/>
          <w:sz w:val="24"/>
          <w:szCs w:val="24"/>
        </w:rPr>
      </w:pPr>
    </w:p>
    <w:p w14:paraId="5DC416ED" w14:textId="19796BBE" w:rsidR="00457029" w:rsidRPr="00326EAC" w:rsidRDefault="00457029" w:rsidP="005D3525">
      <w:pPr>
        <w:spacing w:after="0" w:line="240" w:lineRule="auto"/>
        <w:rPr>
          <w:rFonts w:ascii="Arial" w:hAnsi="Arial" w:cs="Arial"/>
          <w:sz w:val="24"/>
          <w:szCs w:val="24"/>
        </w:rPr>
      </w:pPr>
      <w:r w:rsidRPr="00326EAC">
        <w:rPr>
          <w:rFonts w:ascii="Arial" w:hAnsi="Arial" w:cs="Arial"/>
          <w:sz w:val="24"/>
          <w:szCs w:val="24"/>
        </w:rPr>
        <w:t>WYKONAWCA</w:t>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t>ZAMAWIAJĄCY</w:t>
      </w:r>
      <w:r w:rsidR="001965BD" w:rsidRPr="00326EAC">
        <w:rPr>
          <w:rFonts w:ascii="Arial" w:hAnsi="Arial" w:cs="Arial"/>
          <w:sz w:val="24"/>
          <w:szCs w:val="24"/>
        </w:rPr>
        <w:tab/>
      </w:r>
    </w:p>
    <w:p w14:paraId="77B83854" w14:textId="1C9FE5F7" w:rsidR="00DA5E29" w:rsidRPr="00326EAC" w:rsidRDefault="001965BD" w:rsidP="00DA5E29">
      <w:r w:rsidRPr="00326EAC">
        <w:t xml:space="preserve"> </w:t>
      </w:r>
      <w:r w:rsidR="00BE0590" w:rsidRPr="00326EAC">
        <w:t>.............................</w:t>
      </w:r>
      <w:r w:rsidR="00BE0590" w:rsidRPr="00326EAC">
        <w:tab/>
      </w:r>
      <w:r w:rsidR="00BE0590" w:rsidRPr="00326EAC">
        <w:tab/>
      </w:r>
      <w:r w:rsidR="00BE0590" w:rsidRPr="00326EAC">
        <w:tab/>
      </w:r>
      <w:r w:rsidR="00BE0590" w:rsidRPr="00326EAC">
        <w:tab/>
      </w:r>
      <w:r w:rsidR="00BE0590" w:rsidRPr="00326EAC">
        <w:tab/>
      </w:r>
      <w:r w:rsidR="00BE0590" w:rsidRPr="00326EAC">
        <w:tab/>
      </w:r>
      <w:r w:rsidR="00BE0590" w:rsidRPr="00326EAC">
        <w:tab/>
      </w:r>
      <w:r w:rsidR="00BE0590" w:rsidRPr="00326EAC">
        <w:tab/>
        <w:t>.................................</w:t>
      </w:r>
    </w:p>
    <w:p w14:paraId="034E146C" w14:textId="0401B367" w:rsidR="00B6023F" w:rsidRPr="00326EAC" w:rsidRDefault="00B6023F" w:rsidP="006E1EEE">
      <w:pPr>
        <w:spacing w:after="0" w:line="240" w:lineRule="auto"/>
        <w:rPr>
          <w:rFonts w:ascii="Arial" w:hAnsi="Arial" w:cs="Arial"/>
          <w:sz w:val="24"/>
          <w:szCs w:val="24"/>
        </w:rPr>
      </w:pPr>
      <w:bookmarkStart w:id="12" w:name="_GoBack"/>
      <w:bookmarkEnd w:id="12"/>
    </w:p>
    <w:sectPr w:rsidR="00B6023F" w:rsidRPr="00326EAC" w:rsidSect="005B5F71">
      <w:headerReference w:type="even" r:id="rId10"/>
      <w:headerReference w:type="default" r:id="rId11"/>
      <w:footerReference w:type="default" r:id="rId12"/>
      <w:headerReference w:type="first" r:id="rId13"/>
      <w:footerReference w:type="first" r:id="rId14"/>
      <w:pgSz w:w="11906" w:h="16838"/>
      <w:pgMar w:top="426" w:right="1417" w:bottom="1134" w:left="1417" w:header="137" w:footer="60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3CFA2" w16cex:dateUtc="2024-10-22T11:4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594C9" w14:textId="77777777" w:rsidR="00E602B4" w:rsidRDefault="00E602B4" w:rsidP="00865AF3">
      <w:pPr>
        <w:spacing w:after="0" w:line="240" w:lineRule="auto"/>
      </w:pPr>
      <w:r>
        <w:separator/>
      </w:r>
    </w:p>
  </w:endnote>
  <w:endnote w:type="continuationSeparator" w:id="0">
    <w:p w14:paraId="4CAC9D4C" w14:textId="77777777" w:rsidR="00E602B4" w:rsidRDefault="00E602B4" w:rsidP="00865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DC45D" w14:textId="27D66F03" w:rsidR="00E2470B" w:rsidRPr="005B5F71" w:rsidRDefault="00E2470B" w:rsidP="005B5F71">
    <w:pPr>
      <w:pStyle w:val="Stopka"/>
      <w:jc w:val="right"/>
      <w:rPr>
        <w:rFonts w:ascii="Arial" w:hAnsi="Arial" w:cs="Arial"/>
        <w:sz w:val="24"/>
        <w:szCs w:val="24"/>
      </w:rPr>
    </w:pPr>
    <w:r w:rsidRPr="00E2470B">
      <w:rPr>
        <w:rFonts w:ascii="Arial" w:hAnsi="Arial" w:cs="Arial"/>
        <w:sz w:val="24"/>
        <w:szCs w:val="24"/>
      </w:rPr>
      <w:t>Str</w:t>
    </w:r>
    <w:r w:rsidR="005B5F71">
      <w:rPr>
        <w:rFonts w:ascii="Arial" w:hAnsi="Arial" w:cs="Arial"/>
        <w:sz w:val="24"/>
        <w:szCs w:val="24"/>
      </w:rPr>
      <w:t>.</w:t>
    </w:r>
    <w:r w:rsidRPr="00E2470B">
      <w:rPr>
        <w:rFonts w:ascii="Arial" w:hAnsi="Arial" w:cs="Arial"/>
        <w:sz w:val="24"/>
        <w:szCs w:val="24"/>
      </w:rPr>
      <w:t xml:space="preserve"> </w:t>
    </w:r>
    <w:r w:rsidR="000A5471" w:rsidRPr="005B5F71">
      <w:rPr>
        <w:rFonts w:ascii="Arial" w:hAnsi="Arial" w:cs="Arial"/>
        <w:bCs/>
        <w:sz w:val="24"/>
        <w:szCs w:val="24"/>
      </w:rPr>
      <w:fldChar w:fldCharType="begin"/>
    </w:r>
    <w:r w:rsidRPr="005B5F71">
      <w:rPr>
        <w:rFonts w:ascii="Arial" w:hAnsi="Arial" w:cs="Arial"/>
        <w:bCs/>
        <w:sz w:val="24"/>
        <w:szCs w:val="24"/>
      </w:rPr>
      <w:instrText>PAGE</w:instrText>
    </w:r>
    <w:r w:rsidR="000A5471" w:rsidRPr="005B5F71">
      <w:rPr>
        <w:rFonts w:ascii="Arial" w:hAnsi="Arial" w:cs="Arial"/>
        <w:bCs/>
        <w:sz w:val="24"/>
        <w:szCs w:val="24"/>
      </w:rPr>
      <w:fldChar w:fldCharType="separate"/>
    </w:r>
    <w:r w:rsidR="0077661B">
      <w:rPr>
        <w:rFonts w:ascii="Arial" w:hAnsi="Arial" w:cs="Arial"/>
        <w:bCs/>
        <w:noProof/>
        <w:sz w:val="24"/>
        <w:szCs w:val="24"/>
      </w:rPr>
      <w:t>17</w:t>
    </w:r>
    <w:r w:rsidR="000A5471" w:rsidRPr="005B5F71">
      <w:rPr>
        <w:rFonts w:ascii="Arial" w:hAnsi="Arial" w:cs="Arial"/>
        <w:bCs/>
        <w:sz w:val="24"/>
        <w:szCs w:val="24"/>
      </w:rPr>
      <w:fldChar w:fldCharType="end"/>
    </w:r>
    <w:r w:rsidRPr="005B5F71">
      <w:rPr>
        <w:rFonts w:ascii="Arial" w:hAnsi="Arial" w:cs="Arial"/>
        <w:sz w:val="24"/>
        <w:szCs w:val="24"/>
      </w:rPr>
      <w:t xml:space="preserve"> </w:t>
    </w:r>
    <w:r w:rsidR="005B5F71" w:rsidRPr="005B5F71">
      <w:rPr>
        <w:rFonts w:ascii="Arial" w:hAnsi="Arial" w:cs="Arial"/>
        <w:sz w:val="24"/>
        <w:szCs w:val="24"/>
      </w:rPr>
      <w:t>/</w:t>
    </w:r>
    <w:r w:rsidRPr="005B5F71">
      <w:rPr>
        <w:rFonts w:ascii="Arial" w:hAnsi="Arial" w:cs="Arial"/>
        <w:sz w:val="24"/>
        <w:szCs w:val="24"/>
      </w:rPr>
      <w:t xml:space="preserve"> </w:t>
    </w:r>
    <w:r w:rsidR="000A5471" w:rsidRPr="005B5F71">
      <w:rPr>
        <w:rFonts w:ascii="Arial" w:hAnsi="Arial" w:cs="Arial"/>
        <w:bCs/>
        <w:sz w:val="24"/>
        <w:szCs w:val="24"/>
      </w:rPr>
      <w:fldChar w:fldCharType="begin"/>
    </w:r>
    <w:r w:rsidRPr="005B5F71">
      <w:rPr>
        <w:rFonts w:ascii="Arial" w:hAnsi="Arial" w:cs="Arial"/>
        <w:bCs/>
        <w:sz w:val="24"/>
        <w:szCs w:val="24"/>
      </w:rPr>
      <w:instrText>NUMPAGES</w:instrText>
    </w:r>
    <w:r w:rsidR="000A5471" w:rsidRPr="005B5F71">
      <w:rPr>
        <w:rFonts w:ascii="Arial" w:hAnsi="Arial" w:cs="Arial"/>
        <w:bCs/>
        <w:sz w:val="24"/>
        <w:szCs w:val="24"/>
      </w:rPr>
      <w:fldChar w:fldCharType="separate"/>
    </w:r>
    <w:r w:rsidR="0077661B">
      <w:rPr>
        <w:rFonts w:ascii="Arial" w:hAnsi="Arial" w:cs="Arial"/>
        <w:bCs/>
        <w:noProof/>
        <w:sz w:val="24"/>
        <w:szCs w:val="24"/>
      </w:rPr>
      <w:t>17</w:t>
    </w:r>
    <w:r w:rsidR="000A5471" w:rsidRPr="005B5F71">
      <w:rPr>
        <w:rFonts w:ascii="Arial" w:hAnsi="Arial" w:cs="Arial"/>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B88C1" w14:textId="77777777" w:rsidR="00257356" w:rsidRPr="0051670B" w:rsidRDefault="00257356" w:rsidP="008703DE">
    <w:pPr>
      <w:pStyle w:val="Stopka"/>
      <w:jc w:val="center"/>
      <w:rPr>
        <w:rFonts w:ascii="Arial" w:hAnsi="Arial" w:cs="Arial"/>
      </w:rPr>
    </w:pPr>
    <w:r w:rsidRPr="0051670B">
      <w:rPr>
        <w:rFonts w:ascii="Arial" w:hAnsi="Arial" w:cs="Arial"/>
      </w:rPr>
      <w:t xml:space="preserve">Strona </w:t>
    </w:r>
    <w:r w:rsidR="000A5471" w:rsidRPr="0051670B">
      <w:rPr>
        <w:rFonts w:ascii="Arial" w:hAnsi="Arial" w:cs="Arial"/>
      </w:rPr>
      <w:fldChar w:fldCharType="begin"/>
    </w:r>
    <w:r w:rsidRPr="0051670B">
      <w:rPr>
        <w:rFonts w:ascii="Arial" w:hAnsi="Arial" w:cs="Arial"/>
      </w:rPr>
      <w:instrText xml:space="preserve"> PAGE </w:instrText>
    </w:r>
    <w:r w:rsidR="000A5471" w:rsidRPr="0051670B">
      <w:rPr>
        <w:rFonts w:ascii="Arial" w:hAnsi="Arial" w:cs="Arial"/>
      </w:rPr>
      <w:fldChar w:fldCharType="separate"/>
    </w:r>
    <w:r>
      <w:rPr>
        <w:rFonts w:ascii="Arial" w:hAnsi="Arial" w:cs="Arial"/>
        <w:noProof/>
      </w:rPr>
      <w:t>1</w:t>
    </w:r>
    <w:r w:rsidR="000A5471" w:rsidRPr="0051670B">
      <w:rPr>
        <w:rFonts w:ascii="Arial" w:hAnsi="Arial" w:cs="Arial"/>
      </w:rPr>
      <w:fldChar w:fldCharType="end"/>
    </w:r>
    <w:r w:rsidRPr="0051670B">
      <w:rPr>
        <w:rFonts w:ascii="Arial" w:hAnsi="Arial" w:cs="Arial"/>
      </w:rPr>
      <w:t xml:space="preserve"> z </w:t>
    </w:r>
    <w:r w:rsidR="000A5471" w:rsidRPr="0051670B">
      <w:rPr>
        <w:rFonts w:ascii="Arial" w:hAnsi="Arial" w:cs="Arial"/>
      </w:rPr>
      <w:fldChar w:fldCharType="begin"/>
    </w:r>
    <w:r w:rsidRPr="0051670B">
      <w:rPr>
        <w:rFonts w:ascii="Arial" w:hAnsi="Arial" w:cs="Arial"/>
      </w:rPr>
      <w:instrText xml:space="preserve"> NUMPAGES </w:instrText>
    </w:r>
    <w:r w:rsidR="000A5471" w:rsidRPr="0051670B">
      <w:rPr>
        <w:rFonts w:ascii="Arial" w:hAnsi="Arial" w:cs="Arial"/>
      </w:rPr>
      <w:fldChar w:fldCharType="separate"/>
    </w:r>
    <w:r w:rsidR="0077661B">
      <w:rPr>
        <w:rFonts w:ascii="Arial" w:hAnsi="Arial" w:cs="Arial"/>
        <w:noProof/>
      </w:rPr>
      <w:t>17</w:t>
    </w:r>
    <w:r w:rsidR="000A5471" w:rsidRPr="0051670B">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3A746" w14:textId="77777777" w:rsidR="00E602B4" w:rsidRDefault="00E602B4" w:rsidP="00865AF3">
      <w:pPr>
        <w:spacing w:after="0" w:line="240" w:lineRule="auto"/>
      </w:pPr>
      <w:r>
        <w:separator/>
      </w:r>
    </w:p>
  </w:footnote>
  <w:footnote w:type="continuationSeparator" w:id="0">
    <w:p w14:paraId="26E58AED" w14:textId="77777777" w:rsidR="00E602B4" w:rsidRDefault="00E602B4" w:rsidP="00865A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43B1C" w14:textId="77777777" w:rsidR="00DA6D67" w:rsidRDefault="00E602B4">
    <w:pPr>
      <w:pStyle w:val="Nagwek"/>
    </w:pPr>
    <w:r>
      <w:rPr>
        <w:noProof/>
      </w:rPr>
      <w:pict w14:anchorId="3BB0C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1" o:spid="_x0000_s2050" type="#_x0000_t136" style="position:absolute;margin-left:0;margin-top:0;width:575.5pt;height:63.9pt;rotation:315;z-index:-251658752;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DA2F3" w14:textId="77777777" w:rsidR="00257356" w:rsidRPr="0036129E" w:rsidRDefault="00E602B4" w:rsidP="008703DE">
    <w:pPr>
      <w:tabs>
        <w:tab w:val="left" w:pos="708"/>
      </w:tabs>
      <w:spacing w:before="60"/>
      <w:jc w:val="both"/>
      <w:rPr>
        <w:rFonts w:ascii="Arial" w:hAnsi="Arial" w:cs="Arial"/>
      </w:rPr>
    </w:pPr>
    <w:r>
      <w:rPr>
        <w:noProof/>
      </w:rPr>
      <w:pict w14:anchorId="0853F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2" o:spid="_x0000_s2051" type="#_x0000_t136" style="position:absolute;left:0;text-align:left;margin-left:0;margin-top:0;width:575.5pt;height:63.9pt;rotation:315;z-index:-251657728;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AA210" w14:textId="77777777" w:rsidR="00DA6D67" w:rsidRDefault="00E602B4">
    <w:pPr>
      <w:pStyle w:val="Nagwek"/>
    </w:pPr>
    <w:r>
      <w:rPr>
        <w:noProof/>
      </w:rPr>
      <w:pict w14:anchorId="18C717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0" o:spid="_x0000_s2049" type="#_x0000_t136" style="position:absolute;margin-left:0;margin-top:0;width:575.5pt;height:63.9pt;rotation:315;z-index:-251659776;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831"/>
    <w:multiLevelType w:val="hybridMultilevel"/>
    <w:tmpl w:val="B1C0B72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74EE8"/>
    <w:multiLevelType w:val="hybridMultilevel"/>
    <w:tmpl w:val="8CDE8C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6F588F"/>
    <w:multiLevelType w:val="hybridMultilevel"/>
    <w:tmpl w:val="2FB80A0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D523D1B"/>
    <w:multiLevelType w:val="multilevel"/>
    <w:tmpl w:val="EA3EFDD2"/>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F2A77C6"/>
    <w:multiLevelType w:val="hybridMultilevel"/>
    <w:tmpl w:val="8DDEE4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BD67A8"/>
    <w:multiLevelType w:val="hybridMultilevel"/>
    <w:tmpl w:val="70DE4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387CDA"/>
    <w:multiLevelType w:val="hybridMultilevel"/>
    <w:tmpl w:val="560A1DEE"/>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
    <w:nsid w:val="263E625A"/>
    <w:multiLevelType w:val="multilevel"/>
    <w:tmpl w:val="4EBE5FA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9904268"/>
    <w:multiLevelType w:val="hybridMultilevel"/>
    <w:tmpl w:val="B5762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FE6D23"/>
    <w:multiLevelType w:val="hybridMultilevel"/>
    <w:tmpl w:val="7C62215E"/>
    <w:lvl w:ilvl="0" w:tplc="888CE6F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1A5A9D"/>
    <w:multiLevelType w:val="hybridMultilevel"/>
    <w:tmpl w:val="EEA84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1C0C8A"/>
    <w:multiLevelType w:val="multilevel"/>
    <w:tmpl w:val="6D9EE43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44D61097"/>
    <w:multiLevelType w:val="hybridMultilevel"/>
    <w:tmpl w:val="98A45A8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47C33F36"/>
    <w:multiLevelType w:val="hybridMultilevel"/>
    <w:tmpl w:val="8BCA4CAA"/>
    <w:lvl w:ilvl="0" w:tplc="96387424">
      <w:start w:val="1"/>
      <w:numFmt w:val="decimal"/>
      <w:lvlText w:val="%1."/>
      <w:lvlJc w:val="left"/>
      <w:pPr>
        <w:ind w:left="720" w:hanging="360"/>
      </w:pPr>
      <w:rPr>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4A794276"/>
    <w:multiLevelType w:val="hybridMultilevel"/>
    <w:tmpl w:val="F43A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5F39C4"/>
    <w:multiLevelType w:val="multilevel"/>
    <w:tmpl w:val="0E4CC128"/>
    <w:lvl w:ilvl="0">
      <w:start w:val="8"/>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8284C0C"/>
    <w:multiLevelType w:val="hybridMultilevel"/>
    <w:tmpl w:val="A1C8F4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107FD1"/>
    <w:multiLevelType w:val="hybridMultilevel"/>
    <w:tmpl w:val="5100F49C"/>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A3C2C7D6">
      <w:start w:val="1"/>
      <w:numFmt w:val="decimal"/>
      <w:lvlText w:val="%3."/>
      <w:lvlJc w:val="left"/>
      <w:pPr>
        <w:tabs>
          <w:tab w:val="num" w:pos="2160"/>
        </w:tabs>
        <w:ind w:left="216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67CE1DCB"/>
    <w:multiLevelType w:val="multilevel"/>
    <w:tmpl w:val="77E02B98"/>
    <w:lvl w:ilvl="0">
      <w:start w:val="1"/>
      <w:numFmt w:val="decimal"/>
      <w:lvlText w:val="%1."/>
      <w:lvlJc w:val="left"/>
      <w:pPr>
        <w:ind w:left="1353" w:hanging="360"/>
      </w:pPr>
      <w:rPr>
        <w:strike w:val="0"/>
        <w:sz w:val="24"/>
        <w:szCs w:val="24"/>
      </w:rPr>
    </w:lvl>
    <w:lvl w:ilvl="1">
      <w:start w:val="1"/>
      <w:numFmt w:val="lowerLetter"/>
      <w:lvlText w:val="%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3">
    <w:nsid w:val="6A39585A"/>
    <w:multiLevelType w:val="multilevel"/>
    <w:tmpl w:val="662400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0DE4D72"/>
    <w:multiLevelType w:val="hybridMultilevel"/>
    <w:tmpl w:val="0100D11C"/>
    <w:lvl w:ilvl="0" w:tplc="A9EC4B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2A25CB"/>
    <w:multiLevelType w:val="hybridMultilevel"/>
    <w:tmpl w:val="6CEC2CA6"/>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A26194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5394DFC"/>
    <w:multiLevelType w:val="multilevel"/>
    <w:tmpl w:val="0824BF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8225FC"/>
    <w:multiLevelType w:val="hybridMultilevel"/>
    <w:tmpl w:val="361083E0"/>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num w:numId="1">
    <w:abstractNumId w:val="21"/>
  </w:num>
  <w:num w:numId="2">
    <w:abstractNumId w:val="12"/>
  </w:num>
  <w:num w:numId="3">
    <w:abstractNumId w:val="22"/>
  </w:num>
  <w:num w:numId="4">
    <w:abstractNumId w:val="27"/>
  </w:num>
  <w:num w:numId="5">
    <w:abstractNumId w:val="8"/>
  </w:num>
  <w:num w:numId="6">
    <w:abstractNumId w:val="11"/>
  </w:num>
  <w:num w:numId="7">
    <w:abstractNumId w:val="25"/>
  </w:num>
  <w:num w:numId="8">
    <w:abstractNumId w:val="3"/>
  </w:num>
  <w:num w:numId="9">
    <w:abstractNumId w:val="23"/>
  </w:num>
  <w:num w:numId="10">
    <w:abstractNumId w:val="6"/>
  </w:num>
  <w:num w:numId="11">
    <w:abstractNumId w:val="4"/>
  </w:num>
  <w:num w:numId="12">
    <w:abstractNumId w:val="5"/>
  </w:num>
  <w:num w:numId="13">
    <w:abstractNumId w:val="2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5"/>
  </w:num>
  <w:num w:numId="20">
    <w:abstractNumId w:val="20"/>
  </w:num>
  <w:num w:numId="21">
    <w:abstractNumId w:val="24"/>
  </w:num>
  <w:num w:numId="22">
    <w:abstractNumId w:val="13"/>
  </w:num>
  <w:num w:numId="23">
    <w:abstractNumId w:val="26"/>
  </w:num>
  <w:num w:numId="24">
    <w:abstractNumId w:val="19"/>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CF9"/>
    <w:rsid w:val="000115C1"/>
    <w:rsid w:val="00014D9D"/>
    <w:rsid w:val="00015D70"/>
    <w:rsid w:val="000218EF"/>
    <w:rsid w:val="000224AD"/>
    <w:rsid w:val="000233E8"/>
    <w:rsid w:val="000270E2"/>
    <w:rsid w:val="00030E6A"/>
    <w:rsid w:val="00034229"/>
    <w:rsid w:val="000348BE"/>
    <w:rsid w:val="00042043"/>
    <w:rsid w:val="000424DC"/>
    <w:rsid w:val="00043BF4"/>
    <w:rsid w:val="00045A50"/>
    <w:rsid w:val="0004675B"/>
    <w:rsid w:val="00046814"/>
    <w:rsid w:val="00047EC4"/>
    <w:rsid w:val="00055F6A"/>
    <w:rsid w:val="000607BC"/>
    <w:rsid w:val="00063E47"/>
    <w:rsid w:val="00067349"/>
    <w:rsid w:val="00067B0D"/>
    <w:rsid w:val="00071C37"/>
    <w:rsid w:val="00072442"/>
    <w:rsid w:val="000729B8"/>
    <w:rsid w:val="00074676"/>
    <w:rsid w:val="00075A3A"/>
    <w:rsid w:val="00076943"/>
    <w:rsid w:val="00077A31"/>
    <w:rsid w:val="00077C43"/>
    <w:rsid w:val="0008049C"/>
    <w:rsid w:val="00080EDD"/>
    <w:rsid w:val="0008208B"/>
    <w:rsid w:val="00082212"/>
    <w:rsid w:val="00083286"/>
    <w:rsid w:val="000839EB"/>
    <w:rsid w:val="000839F7"/>
    <w:rsid w:val="00090685"/>
    <w:rsid w:val="00091069"/>
    <w:rsid w:val="000911EE"/>
    <w:rsid w:val="00096844"/>
    <w:rsid w:val="00097272"/>
    <w:rsid w:val="000977DD"/>
    <w:rsid w:val="000A5471"/>
    <w:rsid w:val="000A640A"/>
    <w:rsid w:val="000B1386"/>
    <w:rsid w:val="000B1A67"/>
    <w:rsid w:val="000B4BBB"/>
    <w:rsid w:val="000C1385"/>
    <w:rsid w:val="000C3272"/>
    <w:rsid w:val="000C59DE"/>
    <w:rsid w:val="000D145C"/>
    <w:rsid w:val="000D28D5"/>
    <w:rsid w:val="000D3385"/>
    <w:rsid w:val="000D662F"/>
    <w:rsid w:val="000E20CB"/>
    <w:rsid w:val="000E6560"/>
    <w:rsid w:val="000E7117"/>
    <w:rsid w:val="00103364"/>
    <w:rsid w:val="001035F1"/>
    <w:rsid w:val="00104FAB"/>
    <w:rsid w:val="001061C8"/>
    <w:rsid w:val="00107D56"/>
    <w:rsid w:val="00110D1C"/>
    <w:rsid w:val="001110C2"/>
    <w:rsid w:val="00112418"/>
    <w:rsid w:val="00112FDC"/>
    <w:rsid w:val="001207C2"/>
    <w:rsid w:val="00121B5C"/>
    <w:rsid w:val="0012202F"/>
    <w:rsid w:val="0012428B"/>
    <w:rsid w:val="00125F8E"/>
    <w:rsid w:val="00133FCA"/>
    <w:rsid w:val="001344AD"/>
    <w:rsid w:val="001378C2"/>
    <w:rsid w:val="00140F78"/>
    <w:rsid w:val="00141822"/>
    <w:rsid w:val="00142557"/>
    <w:rsid w:val="00144328"/>
    <w:rsid w:val="00144C12"/>
    <w:rsid w:val="00144F94"/>
    <w:rsid w:val="00146EEE"/>
    <w:rsid w:val="00151864"/>
    <w:rsid w:val="00154960"/>
    <w:rsid w:val="001608E5"/>
    <w:rsid w:val="00160951"/>
    <w:rsid w:val="00160ACB"/>
    <w:rsid w:val="00160D85"/>
    <w:rsid w:val="001611EC"/>
    <w:rsid w:val="00161F0A"/>
    <w:rsid w:val="00162731"/>
    <w:rsid w:val="0016283D"/>
    <w:rsid w:val="00163159"/>
    <w:rsid w:val="00163497"/>
    <w:rsid w:val="0016718C"/>
    <w:rsid w:val="00167F51"/>
    <w:rsid w:val="00171E84"/>
    <w:rsid w:val="001770A6"/>
    <w:rsid w:val="00182590"/>
    <w:rsid w:val="00182960"/>
    <w:rsid w:val="00182F1B"/>
    <w:rsid w:val="001848AD"/>
    <w:rsid w:val="001854B0"/>
    <w:rsid w:val="00192A09"/>
    <w:rsid w:val="0019359F"/>
    <w:rsid w:val="001965BD"/>
    <w:rsid w:val="00197AD9"/>
    <w:rsid w:val="001A1321"/>
    <w:rsid w:val="001A5284"/>
    <w:rsid w:val="001B1644"/>
    <w:rsid w:val="001B323F"/>
    <w:rsid w:val="001C353D"/>
    <w:rsid w:val="001C395E"/>
    <w:rsid w:val="001C78B9"/>
    <w:rsid w:val="001D0627"/>
    <w:rsid w:val="001D0D78"/>
    <w:rsid w:val="001D1DA2"/>
    <w:rsid w:val="001D31D4"/>
    <w:rsid w:val="001D57FA"/>
    <w:rsid w:val="001E0D85"/>
    <w:rsid w:val="001E10D8"/>
    <w:rsid w:val="001E142F"/>
    <w:rsid w:val="001E18C3"/>
    <w:rsid w:val="001E60C4"/>
    <w:rsid w:val="001F4225"/>
    <w:rsid w:val="001F6A01"/>
    <w:rsid w:val="00202068"/>
    <w:rsid w:val="002050A9"/>
    <w:rsid w:val="00206216"/>
    <w:rsid w:val="002074D6"/>
    <w:rsid w:val="00207C2B"/>
    <w:rsid w:val="0021039F"/>
    <w:rsid w:val="0021140B"/>
    <w:rsid w:val="002138A0"/>
    <w:rsid w:val="00222107"/>
    <w:rsid w:val="00223D1E"/>
    <w:rsid w:val="00225AF9"/>
    <w:rsid w:val="00225C8C"/>
    <w:rsid w:val="00227A61"/>
    <w:rsid w:val="002307DE"/>
    <w:rsid w:val="002314D1"/>
    <w:rsid w:val="0024086C"/>
    <w:rsid w:val="00244229"/>
    <w:rsid w:val="00247909"/>
    <w:rsid w:val="00247DDF"/>
    <w:rsid w:val="002517E0"/>
    <w:rsid w:val="00257356"/>
    <w:rsid w:val="00260D6C"/>
    <w:rsid w:val="00262245"/>
    <w:rsid w:val="00266540"/>
    <w:rsid w:val="00267C2D"/>
    <w:rsid w:val="002704B7"/>
    <w:rsid w:val="00273CB9"/>
    <w:rsid w:val="00274AC2"/>
    <w:rsid w:val="00276B69"/>
    <w:rsid w:val="0027720B"/>
    <w:rsid w:val="00277746"/>
    <w:rsid w:val="00277CC9"/>
    <w:rsid w:val="00282BAA"/>
    <w:rsid w:val="00285DD2"/>
    <w:rsid w:val="0028656E"/>
    <w:rsid w:val="0028771A"/>
    <w:rsid w:val="0028777E"/>
    <w:rsid w:val="00287F47"/>
    <w:rsid w:val="00297276"/>
    <w:rsid w:val="002A0DB5"/>
    <w:rsid w:val="002A0FB1"/>
    <w:rsid w:val="002A319C"/>
    <w:rsid w:val="002A4EC4"/>
    <w:rsid w:val="002A592E"/>
    <w:rsid w:val="002B0584"/>
    <w:rsid w:val="002B1BA5"/>
    <w:rsid w:val="002B1D7E"/>
    <w:rsid w:val="002C5417"/>
    <w:rsid w:val="002C541A"/>
    <w:rsid w:val="002C5AA4"/>
    <w:rsid w:val="002C6DB4"/>
    <w:rsid w:val="002D1924"/>
    <w:rsid w:val="002D3171"/>
    <w:rsid w:val="002D4177"/>
    <w:rsid w:val="002E170B"/>
    <w:rsid w:val="002E529A"/>
    <w:rsid w:val="002E6906"/>
    <w:rsid w:val="002E6926"/>
    <w:rsid w:val="0030027A"/>
    <w:rsid w:val="003047C8"/>
    <w:rsid w:val="003078AA"/>
    <w:rsid w:val="00307D23"/>
    <w:rsid w:val="00310023"/>
    <w:rsid w:val="003105D0"/>
    <w:rsid w:val="00315992"/>
    <w:rsid w:val="00316080"/>
    <w:rsid w:val="00317E45"/>
    <w:rsid w:val="00320863"/>
    <w:rsid w:val="0032297E"/>
    <w:rsid w:val="00324C01"/>
    <w:rsid w:val="00326EAC"/>
    <w:rsid w:val="00327D07"/>
    <w:rsid w:val="00330F14"/>
    <w:rsid w:val="0033290C"/>
    <w:rsid w:val="00333518"/>
    <w:rsid w:val="00333C0E"/>
    <w:rsid w:val="00334E3C"/>
    <w:rsid w:val="00337E5E"/>
    <w:rsid w:val="00341A7E"/>
    <w:rsid w:val="00341AB9"/>
    <w:rsid w:val="00342205"/>
    <w:rsid w:val="0034480E"/>
    <w:rsid w:val="0034659D"/>
    <w:rsid w:val="00346E98"/>
    <w:rsid w:val="0035661C"/>
    <w:rsid w:val="0035762B"/>
    <w:rsid w:val="00363342"/>
    <w:rsid w:val="00363923"/>
    <w:rsid w:val="00371759"/>
    <w:rsid w:val="00372CC2"/>
    <w:rsid w:val="0037304B"/>
    <w:rsid w:val="00382B2D"/>
    <w:rsid w:val="00382C92"/>
    <w:rsid w:val="00384F78"/>
    <w:rsid w:val="00386A02"/>
    <w:rsid w:val="00386C29"/>
    <w:rsid w:val="00392E24"/>
    <w:rsid w:val="003946D8"/>
    <w:rsid w:val="0039526D"/>
    <w:rsid w:val="0039774F"/>
    <w:rsid w:val="003A2044"/>
    <w:rsid w:val="003A7450"/>
    <w:rsid w:val="003B30E7"/>
    <w:rsid w:val="003B3750"/>
    <w:rsid w:val="003B5479"/>
    <w:rsid w:val="003B5E64"/>
    <w:rsid w:val="003B5EA2"/>
    <w:rsid w:val="003B5F39"/>
    <w:rsid w:val="003B6DED"/>
    <w:rsid w:val="003C11F7"/>
    <w:rsid w:val="003C1380"/>
    <w:rsid w:val="003C3216"/>
    <w:rsid w:val="003C49C9"/>
    <w:rsid w:val="003C618C"/>
    <w:rsid w:val="003D15C1"/>
    <w:rsid w:val="003D163E"/>
    <w:rsid w:val="003D2716"/>
    <w:rsid w:val="003D293B"/>
    <w:rsid w:val="003D31D9"/>
    <w:rsid w:val="003D54A0"/>
    <w:rsid w:val="003D6EFE"/>
    <w:rsid w:val="003E4694"/>
    <w:rsid w:val="003E5C36"/>
    <w:rsid w:val="003E64D5"/>
    <w:rsid w:val="003E66B5"/>
    <w:rsid w:val="003F19E3"/>
    <w:rsid w:val="003F32A0"/>
    <w:rsid w:val="003F3C7B"/>
    <w:rsid w:val="003F4F47"/>
    <w:rsid w:val="003F50BB"/>
    <w:rsid w:val="003F591B"/>
    <w:rsid w:val="003F62B5"/>
    <w:rsid w:val="00400038"/>
    <w:rsid w:val="0040586E"/>
    <w:rsid w:val="004064CB"/>
    <w:rsid w:val="0042171F"/>
    <w:rsid w:val="00422EFE"/>
    <w:rsid w:val="00427E40"/>
    <w:rsid w:val="0043149C"/>
    <w:rsid w:val="00431A44"/>
    <w:rsid w:val="00434AD2"/>
    <w:rsid w:val="00435A5F"/>
    <w:rsid w:val="004378D5"/>
    <w:rsid w:val="00442FF6"/>
    <w:rsid w:val="004448D6"/>
    <w:rsid w:val="00455C16"/>
    <w:rsid w:val="00456243"/>
    <w:rsid w:val="00457029"/>
    <w:rsid w:val="004572F5"/>
    <w:rsid w:val="00457B55"/>
    <w:rsid w:val="00462EAF"/>
    <w:rsid w:val="00464E9B"/>
    <w:rsid w:val="00471418"/>
    <w:rsid w:val="004725DA"/>
    <w:rsid w:val="00472D94"/>
    <w:rsid w:val="00472ED8"/>
    <w:rsid w:val="00473692"/>
    <w:rsid w:val="004746D4"/>
    <w:rsid w:val="00476605"/>
    <w:rsid w:val="00476ACA"/>
    <w:rsid w:val="00481BB6"/>
    <w:rsid w:val="0048520E"/>
    <w:rsid w:val="0048699E"/>
    <w:rsid w:val="00490621"/>
    <w:rsid w:val="00490CD4"/>
    <w:rsid w:val="00492518"/>
    <w:rsid w:val="00496960"/>
    <w:rsid w:val="004977A9"/>
    <w:rsid w:val="00497ECC"/>
    <w:rsid w:val="00497F02"/>
    <w:rsid w:val="004A14DA"/>
    <w:rsid w:val="004A1A9B"/>
    <w:rsid w:val="004A3C46"/>
    <w:rsid w:val="004A65E2"/>
    <w:rsid w:val="004A75C6"/>
    <w:rsid w:val="004B0038"/>
    <w:rsid w:val="004C0905"/>
    <w:rsid w:val="004C23A3"/>
    <w:rsid w:val="004C268F"/>
    <w:rsid w:val="004C26CD"/>
    <w:rsid w:val="004C3E6E"/>
    <w:rsid w:val="004C3F5F"/>
    <w:rsid w:val="004C617B"/>
    <w:rsid w:val="004C6DC9"/>
    <w:rsid w:val="004C705A"/>
    <w:rsid w:val="004D5BD5"/>
    <w:rsid w:val="004D705D"/>
    <w:rsid w:val="004D7D75"/>
    <w:rsid w:val="004E3004"/>
    <w:rsid w:val="004E5563"/>
    <w:rsid w:val="004E73BD"/>
    <w:rsid w:val="004E77A7"/>
    <w:rsid w:val="004E7AA1"/>
    <w:rsid w:val="004F07B0"/>
    <w:rsid w:val="004F0E5B"/>
    <w:rsid w:val="004F4504"/>
    <w:rsid w:val="004F4C5C"/>
    <w:rsid w:val="004F6028"/>
    <w:rsid w:val="0050210A"/>
    <w:rsid w:val="00503468"/>
    <w:rsid w:val="00503CEC"/>
    <w:rsid w:val="00504F52"/>
    <w:rsid w:val="005075A3"/>
    <w:rsid w:val="00512B43"/>
    <w:rsid w:val="00521E8E"/>
    <w:rsid w:val="005247D7"/>
    <w:rsid w:val="005256F1"/>
    <w:rsid w:val="00526B06"/>
    <w:rsid w:val="00532268"/>
    <w:rsid w:val="005352D8"/>
    <w:rsid w:val="00535FE6"/>
    <w:rsid w:val="0054037F"/>
    <w:rsid w:val="00542FED"/>
    <w:rsid w:val="00544A7F"/>
    <w:rsid w:val="00547AA1"/>
    <w:rsid w:val="00550E1B"/>
    <w:rsid w:val="005538D6"/>
    <w:rsid w:val="00562B80"/>
    <w:rsid w:val="00563BEE"/>
    <w:rsid w:val="005657C8"/>
    <w:rsid w:val="00566637"/>
    <w:rsid w:val="005716E2"/>
    <w:rsid w:val="0057208D"/>
    <w:rsid w:val="00573612"/>
    <w:rsid w:val="00574E37"/>
    <w:rsid w:val="00575BE1"/>
    <w:rsid w:val="00582A97"/>
    <w:rsid w:val="00585FF1"/>
    <w:rsid w:val="00586561"/>
    <w:rsid w:val="00587D2E"/>
    <w:rsid w:val="00590FC0"/>
    <w:rsid w:val="00591096"/>
    <w:rsid w:val="00591474"/>
    <w:rsid w:val="00593104"/>
    <w:rsid w:val="0059574B"/>
    <w:rsid w:val="00595D76"/>
    <w:rsid w:val="00596960"/>
    <w:rsid w:val="005A09C6"/>
    <w:rsid w:val="005A2257"/>
    <w:rsid w:val="005A3F23"/>
    <w:rsid w:val="005A744A"/>
    <w:rsid w:val="005B068A"/>
    <w:rsid w:val="005B1C27"/>
    <w:rsid w:val="005B24A7"/>
    <w:rsid w:val="005B24CA"/>
    <w:rsid w:val="005B2EB0"/>
    <w:rsid w:val="005B3FB4"/>
    <w:rsid w:val="005B58EC"/>
    <w:rsid w:val="005B5F71"/>
    <w:rsid w:val="005C189D"/>
    <w:rsid w:val="005C4070"/>
    <w:rsid w:val="005C4D7A"/>
    <w:rsid w:val="005C68AB"/>
    <w:rsid w:val="005C7423"/>
    <w:rsid w:val="005D0691"/>
    <w:rsid w:val="005D0D23"/>
    <w:rsid w:val="005D1933"/>
    <w:rsid w:val="005D1E2E"/>
    <w:rsid w:val="005D3525"/>
    <w:rsid w:val="005D3E49"/>
    <w:rsid w:val="005D64D3"/>
    <w:rsid w:val="005D6C19"/>
    <w:rsid w:val="005D7686"/>
    <w:rsid w:val="005E0714"/>
    <w:rsid w:val="005E0AAD"/>
    <w:rsid w:val="005E1193"/>
    <w:rsid w:val="005E150B"/>
    <w:rsid w:val="005E1A23"/>
    <w:rsid w:val="005E3BB1"/>
    <w:rsid w:val="005E4E58"/>
    <w:rsid w:val="005E7FC9"/>
    <w:rsid w:val="005F15C9"/>
    <w:rsid w:val="005F1FB4"/>
    <w:rsid w:val="005F7553"/>
    <w:rsid w:val="006007C1"/>
    <w:rsid w:val="00600EEB"/>
    <w:rsid w:val="00601034"/>
    <w:rsid w:val="006027FD"/>
    <w:rsid w:val="0060389C"/>
    <w:rsid w:val="0060408D"/>
    <w:rsid w:val="00605B6A"/>
    <w:rsid w:val="00607A6E"/>
    <w:rsid w:val="006108F1"/>
    <w:rsid w:val="006114BE"/>
    <w:rsid w:val="00611E94"/>
    <w:rsid w:val="00616C98"/>
    <w:rsid w:val="00620BFA"/>
    <w:rsid w:val="006216BA"/>
    <w:rsid w:val="00624253"/>
    <w:rsid w:val="00624505"/>
    <w:rsid w:val="00624543"/>
    <w:rsid w:val="00626D85"/>
    <w:rsid w:val="0062719F"/>
    <w:rsid w:val="00627B8B"/>
    <w:rsid w:val="006301F1"/>
    <w:rsid w:val="0063201F"/>
    <w:rsid w:val="00632C19"/>
    <w:rsid w:val="0063364E"/>
    <w:rsid w:val="0063407C"/>
    <w:rsid w:val="00636BA2"/>
    <w:rsid w:val="00637360"/>
    <w:rsid w:val="00642112"/>
    <w:rsid w:val="00643183"/>
    <w:rsid w:val="00651A94"/>
    <w:rsid w:val="0065534A"/>
    <w:rsid w:val="00656298"/>
    <w:rsid w:val="0066117A"/>
    <w:rsid w:val="00664A9B"/>
    <w:rsid w:val="00665210"/>
    <w:rsid w:val="006654CE"/>
    <w:rsid w:val="006709BB"/>
    <w:rsid w:val="00670E43"/>
    <w:rsid w:val="00671F08"/>
    <w:rsid w:val="00675034"/>
    <w:rsid w:val="00675EE7"/>
    <w:rsid w:val="00676EDA"/>
    <w:rsid w:val="00682CB5"/>
    <w:rsid w:val="00683319"/>
    <w:rsid w:val="0068724A"/>
    <w:rsid w:val="00691349"/>
    <w:rsid w:val="00691930"/>
    <w:rsid w:val="00693EE9"/>
    <w:rsid w:val="00696892"/>
    <w:rsid w:val="006A0EEC"/>
    <w:rsid w:val="006A18E6"/>
    <w:rsid w:val="006A3993"/>
    <w:rsid w:val="006A46EF"/>
    <w:rsid w:val="006B0691"/>
    <w:rsid w:val="006B332E"/>
    <w:rsid w:val="006B4F83"/>
    <w:rsid w:val="006B70E6"/>
    <w:rsid w:val="006C2136"/>
    <w:rsid w:val="006C4472"/>
    <w:rsid w:val="006C66A8"/>
    <w:rsid w:val="006C6C5B"/>
    <w:rsid w:val="006C7CF9"/>
    <w:rsid w:val="006D2918"/>
    <w:rsid w:val="006D3650"/>
    <w:rsid w:val="006D5DF5"/>
    <w:rsid w:val="006D66E3"/>
    <w:rsid w:val="006E017B"/>
    <w:rsid w:val="006E1EEE"/>
    <w:rsid w:val="006E5C35"/>
    <w:rsid w:val="006E6C8E"/>
    <w:rsid w:val="006E7124"/>
    <w:rsid w:val="006F007A"/>
    <w:rsid w:val="006F03B3"/>
    <w:rsid w:val="006F0D1E"/>
    <w:rsid w:val="006F1B38"/>
    <w:rsid w:val="006F2295"/>
    <w:rsid w:val="006F242D"/>
    <w:rsid w:val="006F2ABF"/>
    <w:rsid w:val="006F3A6F"/>
    <w:rsid w:val="006F3DCC"/>
    <w:rsid w:val="00705378"/>
    <w:rsid w:val="00705E8A"/>
    <w:rsid w:val="007107E5"/>
    <w:rsid w:val="007112C6"/>
    <w:rsid w:val="00712614"/>
    <w:rsid w:val="007153A7"/>
    <w:rsid w:val="00716958"/>
    <w:rsid w:val="00722232"/>
    <w:rsid w:val="00731532"/>
    <w:rsid w:val="007321E2"/>
    <w:rsid w:val="00732FFD"/>
    <w:rsid w:val="00734192"/>
    <w:rsid w:val="007355DD"/>
    <w:rsid w:val="007362F0"/>
    <w:rsid w:val="00736B1D"/>
    <w:rsid w:val="00737B19"/>
    <w:rsid w:val="00743F7F"/>
    <w:rsid w:val="00745153"/>
    <w:rsid w:val="00761033"/>
    <w:rsid w:val="0076331F"/>
    <w:rsid w:val="00763D42"/>
    <w:rsid w:val="0076786E"/>
    <w:rsid w:val="00771FDC"/>
    <w:rsid w:val="00774609"/>
    <w:rsid w:val="0077661B"/>
    <w:rsid w:val="00776667"/>
    <w:rsid w:val="007815F0"/>
    <w:rsid w:val="00781783"/>
    <w:rsid w:val="00781E99"/>
    <w:rsid w:val="00787C20"/>
    <w:rsid w:val="0079166B"/>
    <w:rsid w:val="007929E0"/>
    <w:rsid w:val="007939CD"/>
    <w:rsid w:val="00793DDC"/>
    <w:rsid w:val="00794E87"/>
    <w:rsid w:val="007A56AC"/>
    <w:rsid w:val="007A5805"/>
    <w:rsid w:val="007B17E2"/>
    <w:rsid w:val="007B3A18"/>
    <w:rsid w:val="007B65D3"/>
    <w:rsid w:val="007C0BB0"/>
    <w:rsid w:val="007C11CB"/>
    <w:rsid w:val="007C6037"/>
    <w:rsid w:val="007C7477"/>
    <w:rsid w:val="007D7C5B"/>
    <w:rsid w:val="007E29FF"/>
    <w:rsid w:val="007E32D3"/>
    <w:rsid w:val="007E7DB3"/>
    <w:rsid w:val="007F05FB"/>
    <w:rsid w:val="007F4145"/>
    <w:rsid w:val="007F62CB"/>
    <w:rsid w:val="007F6464"/>
    <w:rsid w:val="00806737"/>
    <w:rsid w:val="00810814"/>
    <w:rsid w:val="0081257D"/>
    <w:rsid w:val="00814057"/>
    <w:rsid w:val="0082041E"/>
    <w:rsid w:val="008210BD"/>
    <w:rsid w:val="008210E3"/>
    <w:rsid w:val="0082188A"/>
    <w:rsid w:val="00824B04"/>
    <w:rsid w:val="008267C8"/>
    <w:rsid w:val="00830BE7"/>
    <w:rsid w:val="008314B9"/>
    <w:rsid w:val="00831A94"/>
    <w:rsid w:val="00831CEC"/>
    <w:rsid w:val="0083335B"/>
    <w:rsid w:val="00833D06"/>
    <w:rsid w:val="008358BB"/>
    <w:rsid w:val="00836715"/>
    <w:rsid w:val="00843FF7"/>
    <w:rsid w:val="00847E93"/>
    <w:rsid w:val="008520C9"/>
    <w:rsid w:val="008525EE"/>
    <w:rsid w:val="0085630E"/>
    <w:rsid w:val="0085753B"/>
    <w:rsid w:val="008618FE"/>
    <w:rsid w:val="008626E8"/>
    <w:rsid w:val="008628BC"/>
    <w:rsid w:val="00865AF3"/>
    <w:rsid w:val="00866B9B"/>
    <w:rsid w:val="00867290"/>
    <w:rsid w:val="008703DE"/>
    <w:rsid w:val="008767E6"/>
    <w:rsid w:val="008775ED"/>
    <w:rsid w:val="00884EAA"/>
    <w:rsid w:val="00887928"/>
    <w:rsid w:val="008911D3"/>
    <w:rsid w:val="008924A1"/>
    <w:rsid w:val="00894413"/>
    <w:rsid w:val="00895046"/>
    <w:rsid w:val="0089551C"/>
    <w:rsid w:val="00895B89"/>
    <w:rsid w:val="00896087"/>
    <w:rsid w:val="0089787C"/>
    <w:rsid w:val="008A2126"/>
    <w:rsid w:val="008A2C0D"/>
    <w:rsid w:val="008B68DD"/>
    <w:rsid w:val="008C2FF4"/>
    <w:rsid w:val="008C78A1"/>
    <w:rsid w:val="008D07F6"/>
    <w:rsid w:val="008D260A"/>
    <w:rsid w:val="008D4A4A"/>
    <w:rsid w:val="008D4D9F"/>
    <w:rsid w:val="008D662E"/>
    <w:rsid w:val="008D7A6D"/>
    <w:rsid w:val="008D7D4A"/>
    <w:rsid w:val="008E514D"/>
    <w:rsid w:val="008E530E"/>
    <w:rsid w:val="008E73AE"/>
    <w:rsid w:val="008F03BD"/>
    <w:rsid w:val="008F20D1"/>
    <w:rsid w:val="008F27A9"/>
    <w:rsid w:val="008F763E"/>
    <w:rsid w:val="00901448"/>
    <w:rsid w:val="00906196"/>
    <w:rsid w:val="0090741F"/>
    <w:rsid w:val="00910EDD"/>
    <w:rsid w:val="00911E7F"/>
    <w:rsid w:val="00912226"/>
    <w:rsid w:val="00912267"/>
    <w:rsid w:val="00912584"/>
    <w:rsid w:val="00917CCC"/>
    <w:rsid w:val="0092608A"/>
    <w:rsid w:val="009265B1"/>
    <w:rsid w:val="00927914"/>
    <w:rsid w:val="009311E1"/>
    <w:rsid w:val="009314E5"/>
    <w:rsid w:val="0093369D"/>
    <w:rsid w:val="009349F1"/>
    <w:rsid w:val="009367E0"/>
    <w:rsid w:val="00936B71"/>
    <w:rsid w:val="00936CC6"/>
    <w:rsid w:val="00944FA5"/>
    <w:rsid w:val="009476BD"/>
    <w:rsid w:val="0095147C"/>
    <w:rsid w:val="009579BE"/>
    <w:rsid w:val="00961D5A"/>
    <w:rsid w:val="00965890"/>
    <w:rsid w:val="00966D61"/>
    <w:rsid w:val="00966ECE"/>
    <w:rsid w:val="009702FE"/>
    <w:rsid w:val="00970D4A"/>
    <w:rsid w:val="009722BE"/>
    <w:rsid w:val="00973288"/>
    <w:rsid w:val="0097487D"/>
    <w:rsid w:val="00976064"/>
    <w:rsid w:val="00976835"/>
    <w:rsid w:val="00977E21"/>
    <w:rsid w:val="00982B59"/>
    <w:rsid w:val="009838A7"/>
    <w:rsid w:val="009840D6"/>
    <w:rsid w:val="009921C4"/>
    <w:rsid w:val="00992272"/>
    <w:rsid w:val="00992D6B"/>
    <w:rsid w:val="009934E9"/>
    <w:rsid w:val="0099448A"/>
    <w:rsid w:val="0099745F"/>
    <w:rsid w:val="009A0FB4"/>
    <w:rsid w:val="009A4C94"/>
    <w:rsid w:val="009A523B"/>
    <w:rsid w:val="009B1270"/>
    <w:rsid w:val="009B15E9"/>
    <w:rsid w:val="009B22ED"/>
    <w:rsid w:val="009B2C0F"/>
    <w:rsid w:val="009B3B77"/>
    <w:rsid w:val="009B5145"/>
    <w:rsid w:val="009B7295"/>
    <w:rsid w:val="009C012B"/>
    <w:rsid w:val="009C73B1"/>
    <w:rsid w:val="009D35BB"/>
    <w:rsid w:val="009D3A3A"/>
    <w:rsid w:val="009D4E12"/>
    <w:rsid w:val="009D558D"/>
    <w:rsid w:val="009D5911"/>
    <w:rsid w:val="009D5B47"/>
    <w:rsid w:val="009E6F0D"/>
    <w:rsid w:val="009E72C5"/>
    <w:rsid w:val="009F0AB8"/>
    <w:rsid w:val="009F20A7"/>
    <w:rsid w:val="009F39AE"/>
    <w:rsid w:val="009F3D8D"/>
    <w:rsid w:val="009F4F5A"/>
    <w:rsid w:val="00A061DD"/>
    <w:rsid w:val="00A13EF0"/>
    <w:rsid w:val="00A236D3"/>
    <w:rsid w:val="00A24FE2"/>
    <w:rsid w:val="00A25A02"/>
    <w:rsid w:val="00A313B5"/>
    <w:rsid w:val="00A31874"/>
    <w:rsid w:val="00A32F59"/>
    <w:rsid w:val="00A41787"/>
    <w:rsid w:val="00A453A5"/>
    <w:rsid w:val="00A45A79"/>
    <w:rsid w:val="00A45AEF"/>
    <w:rsid w:val="00A51181"/>
    <w:rsid w:val="00A5149D"/>
    <w:rsid w:val="00A60DDE"/>
    <w:rsid w:val="00A65FB7"/>
    <w:rsid w:val="00A6715C"/>
    <w:rsid w:val="00A70F01"/>
    <w:rsid w:val="00A71163"/>
    <w:rsid w:val="00A71BE5"/>
    <w:rsid w:val="00A72A00"/>
    <w:rsid w:val="00A74DD6"/>
    <w:rsid w:val="00A77207"/>
    <w:rsid w:val="00A80583"/>
    <w:rsid w:val="00A80C66"/>
    <w:rsid w:val="00A82C06"/>
    <w:rsid w:val="00A82FB9"/>
    <w:rsid w:val="00A838EE"/>
    <w:rsid w:val="00A85AD3"/>
    <w:rsid w:val="00A904EE"/>
    <w:rsid w:val="00A977B1"/>
    <w:rsid w:val="00AA0B4B"/>
    <w:rsid w:val="00AA2F4E"/>
    <w:rsid w:val="00AA39C6"/>
    <w:rsid w:val="00AA4219"/>
    <w:rsid w:val="00AA5845"/>
    <w:rsid w:val="00AA79A4"/>
    <w:rsid w:val="00AB33D9"/>
    <w:rsid w:val="00AB5ACE"/>
    <w:rsid w:val="00AB6F2B"/>
    <w:rsid w:val="00AB72B4"/>
    <w:rsid w:val="00AC1331"/>
    <w:rsid w:val="00AC31D9"/>
    <w:rsid w:val="00AD07F3"/>
    <w:rsid w:val="00AD0C52"/>
    <w:rsid w:val="00AD1EE3"/>
    <w:rsid w:val="00AD3CBC"/>
    <w:rsid w:val="00AD50C1"/>
    <w:rsid w:val="00AD52B8"/>
    <w:rsid w:val="00AE0706"/>
    <w:rsid w:val="00AE20F4"/>
    <w:rsid w:val="00AE2379"/>
    <w:rsid w:val="00AE62D9"/>
    <w:rsid w:val="00AF056F"/>
    <w:rsid w:val="00AF0EB1"/>
    <w:rsid w:val="00AF15F0"/>
    <w:rsid w:val="00AF3DB8"/>
    <w:rsid w:val="00AF462D"/>
    <w:rsid w:val="00B00349"/>
    <w:rsid w:val="00B02750"/>
    <w:rsid w:val="00B0681C"/>
    <w:rsid w:val="00B06A28"/>
    <w:rsid w:val="00B13C7E"/>
    <w:rsid w:val="00B13E6C"/>
    <w:rsid w:val="00B205C1"/>
    <w:rsid w:val="00B24DF5"/>
    <w:rsid w:val="00B32703"/>
    <w:rsid w:val="00B32814"/>
    <w:rsid w:val="00B3304C"/>
    <w:rsid w:val="00B36380"/>
    <w:rsid w:val="00B36C45"/>
    <w:rsid w:val="00B42EE8"/>
    <w:rsid w:val="00B4496B"/>
    <w:rsid w:val="00B44A48"/>
    <w:rsid w:val="00B47C3E"/>
    <w:rsid w:val="00B503CF"/>
    <w:rsid w:val="00B51E43"/>
    <w:rsid w:val="00B51EA4"/>
    <w:rsid w:val="00B51FB1"/>
    <w:rsid w:val="00B552F1"/>
    <w:rsid w:val="00B55790"/>
    <w:rsid w:val="00B57300"/>
    <w:rsid w:val="00B6023F"/>
    <w:rsid w:val="00B60557"/>
    <w:rsid w:val="00B6207F"/>
    <w:rsid w:val="00B63122"/>
    <w:rsid w:val="00B64591"/>
    <w:rsid w:val="00B64E52"/>
    <w:rsid w:val="00B67338"/>
    <w:rsid w:val="00B7065D"/>
    <w:rsid w:val="00B70715"/>
    <w:rsid w:val="00B70B94"/>
    <w:rsid w:val="00B75EC0"/>
    <w:rsid w:val="00B769C6"/>
    <w:rsid w:val="00B76E26"/>
    <w:rsid w:val="00B77269"/>
    <w:rsid w:val="00B77DD3"/>
    <w:rsid w:val="00B82657"/>
    <w:rsid w:val="00B87766"/>
    <w:rsid w:val="00B91743"/>
    <w:rsid w:val="00B91FE1"/>
    <w:rsid w:val="00B937D4"/>
    <w:rsid w:val="00BA0409"/>
    <w:rsid w:val="00BA1AA3"/>
    <w:rsid w:val="00BA1DA5"/>
    <w:rsid w:val="00BA2F44"/>
    <w:rsid w:val="00BA3565"/>
    <w:rsid w:val="00BB4622"/>
    <w:rsid w:val="00BB5B56"/>
    <w:rsid w:val="00BB640F"/>
    <w:rsid w:val="00BC2201"/>
    <w:rsid w:val="00BC28EB"/>
    <w:rsid w:val="00BC416F"/>
    <w:rsid w:val="00BD114C"/>
    <w:rsid w:val="00BD2DEF"/>
    <w:rsid w:val="00BD3592"/>
    <w:rsid w:val="00BD4155"/>
    <w:rsid w:val="00BD4DC0"/>
    <w:rsid w:val="00BD62CB"/>
    <w:rsid w:val="00BE0590"/>
    <w:rsid w:val="00BE328B"/>
    <w:rsid w:val="00BE3BB7"/>
    <w:rsid w:val="00BE57B5"/>
    <w:rsid w:val="00BF1710"/>
    <w:rsid w:val="00BF1ED7"/>
    <w:rsid w:val="00BF34FF"/>
    <w:rsid w:val="00BF4600"/>
    <w:rsid w:val="00BF4ADB"/>
    <w:rsid w:val="00BF53A6"/>
    <w:rsid w:val="00BF6B78"/>
    <w:rsid w:val="00C1026A"/>
    <w:rsid w:val="00C11A3E"/>
    <w:rsid w:val="00C1445D"/>
    <w:rsid w:val="00C147F4"/>
    <w:rsid w:val="00C15EE8"/>
    <w:rsid w:val="00C15F1A"/>
    <w:rsid w:val="00C1647E"/>
    <w:rsid w:val="00C16939"/>
    <w:rsid w:val="00C20A9B"/>
    <w:rsid w:val="00C2323C"/>
    <w:rsid w:val="00C23377"/>
    <w:rsid w:val="00C250FE"/>
    <w:rsid w:val="00C33630"/>
    <w:rsid w:val="00C42C20"/>
    <w:rsid w:val="00C43DE9"/>
    <w:rsid w:val="00C51731"/>
    <w:rsid w:val="00C60336"/>
    <w:rsid w:val="00C62D97"/>
    <w:rsid w:val="00C63D67"/>
    <w:rsid w:val="00C700D3"/>
    <w:rsid w:val="00C705D5"/>
    <w:rsid w:val="00C714E4"/>
    <w:rsid w:val="00C7366A"/>
    <w:rsid w:val="00C736F3"/>
    <w:rsid w:val="00C82A36"/>
    <w:rsid w:val="00C876AC"/>
    <w:rsid w:val="00C90DCC"/>
    <w:rsid w:val="00C91D22"/>
    <w:rsid w:val="00C93FB6"/>
    <w:rsid w:val="00C94FA0"/>
    <w:rsid w:val="00CA1F80"/>
    <w:rsid w:val="00CA3277"/>
    <w:rsid w:val="00CA3C8D"/>
    <w:rsid w:val="00CA55FD"/>
    <w:rsid w:val="00CA63EA"/>
    <w:rsid w:val="00CA6B91"/>
    <w:rsid w:val="00CB4473"/>
    <w:rsid w:val="00CB4B65"/>
    <w:rsid w:val="00CB4C03"/>
    <w:rsid w:val="00CB4E13"/>
    <w:rsid w:val="00CB5AC2"/>
    <w:rsid w:val="00CB5F6F"/>
    <w:rsid w:val="00CC2CF8"/>
    <w:rsid w:val="00CC39BC"/>
    <w:rsid w:val="00CC3BCA"/>
    <w:rsid w:val="00CC5F67"/>
    <w:rsid w:val="00CD2666"/>
    <w:rsid w:val="00CD5EF0"/>
    <w:rsid w:val="00CE1651"/>
    <w:rsid w:val="00CE5124"/>
    <w:rsid w:val="00CF22E7"/>
    <w:rsid w:val="00CF26CC"/>
    <w:rsid w:val="00CF36D4"/>
    <w:rsid w:val="00D0227B"/>
    <w:rsid w:val="00D029EA"/>
    <w:rsid w:val="00D04731"/>
    <w:rsid w:val="00D07B2A"/>
    <w:rsid w:val="00D1288A"/>
    <w:rsid w:val="00D14711"/>
    <w:rsid w:val="00D15504"/>
    <w:rsid w:val="00D20B4F"/>
    <w:rsid w:val="00D22FAE"/>
    <w:rsid w:val="00D2378D"/>
    <w:rsid w:val="00D2543A"/>
    <w:rsid w:val="00D312AC"/>
    <w:rsid w:val="00D34853"/>
    <w:rsid w:val="00D349BA"/>
    <w:rsid w:val="00D373F3"/>
    <w:rsid w:val="00D4367D"/>
    <w:rsid w:val="00D44007"/>
    <w:rsid w:val="00D46053"/>
    <w:rsid w:val="00D46BE6"/>
    <w:rsid w:val="00D52244"/>
    <w:rsid w:val="00D52866"/>
    <w:rsid w:val="00D52CF2"/>
    <w:rsid w:val="00D53D70"/>
    <w:rsid w:val="00D55961"/>
    <w:rsid w:val="00D57D23"/>
    <w:rsid w:val="00D64922"/>
    <w:rsid w:val="00D706CD"/>
    <w:rsid w:val="00D70C75"/>
    <w:rsid w:val="00D7121D"/>
    <w:rsid w:val="00D75C9B"/>
    <w:rsid w:val="00D77729"/>
    <w:rsid w:val="00D8133E"/>
    <w:rsid w:val="00D8227F"/>
    <w:rsid w:val="00D850B9"/>
    <w:rsid w:val="00D87F3D"/>
    <w:rsid w:val="00D90DD4"/>
    <w:rsid w:val="00D93C49"/>
    <w:rsid w:val="00DA5E29"/>
    <w:rsid w:val="00DA6D67"/>
    <w:rsid w:val="00DA7714"/>
    <w:rsid w:val="00DB16F3"/>
    <w:rsid w:val="00DB38F6"/>
    <w:rsid w:val="00DC067C"/>
    <w:rsid w:val="00DC11D6"/>
    <w:rsid w:val="00DC78C6"/>
    <w:rsid w:val="00DD6056"/>
    <w:rsid w:val="00DD7817"/>
    <w:rsid w:val="00DE2027"/>
    <w:rsid w:val="00DE5363"/>
    <w:rsid w:val="00DF120D"/>
    <w:rsid w:val="00DF1657"/>
    <w:rsid w:val="00DF5B4F"/>
    <w:rsid w:val="00DF785F"/>
    <w:rsid w:val="00E03C30"/>
    <w:rsid w:val="00E13F97"/>
    <w:rsid w:val="00E150ED"/>
    <w:rsid w:val="00E22192"/>
    <w:rsid w:val="00E23CF1"/>
    <w:rsid w:val="00E2470B"/>
    <w:rsid w:val="00E256C5"/>
    <w:rsid w:val="00E257FC"/>
    <w:rsid w:val="00E26027"/>
    <w:rsid w:val="00E26C6D"/>
    <w:rsid w:val="00E322A5"/>
    <w:rsid w:val="00E32AA1"/>
    <w:rsid w:val="00E3335D"/>
    <w:rsid w:val="00E3465C"/>
    <w:rsid w:val="00E3528B"/>
    <w:rsid w:val="00E3646D"/>
    <w:rsid w:val="00E455FB"/>
    <w:rsid w:val="00E472F6"/>
    <w:rsid w:val="00E473E2"/>
    <w:rsid w:val="00E515C3"/>
    <w:rsid w:val="00E515CE"/>
    <w:rsid w:val="00E51BBC"/>
    <w:rsid w:val="00E55FFD"/>
    <w:rsid w:val="00E602B4"/>
    <w:rsid w:val="00E613B2"/>
    <w:rsid w:val="00E63062"/>
    <w:rsid w:val="00E65027"/>
    <w:rsid w:val="00E70BBD"/>
    <w:rsid w:val="00E71BA5"/>
    <w:rsid w:val="00E71D45"/>
    <w:rsid w:val="00E7335C"/>
    <w:rsid w:val="00E76BBD"/>
    <w:rsid w:val="00E8026C"/>
    <w:rsid w:val="00E83756"/>
    <w:rsid w:val="00E83E14"/>
    <w:rsid w:val="00E87AB7"/>
    <w:rsid w:val="00E95346"/>
    <w:rsid w:val="00E9576C"/>
    <w:rsid w:val="00E96791"/>
    <w:rsid w:val="00E9679A"/>
    <w:rsid w:val="00E979BE"/>
    <w:rsid w:val="00E97A33"/>
    <w:rsid w:val="00EB552D"/>
    <w:rsid w:val="00EB7CB7"/>
    <w:rsid w:val="00EC01E4"/>
    <w:rsid w:val="00EC1EEF"/>
    <w:rsid w:val="00EC225D"/>
    <w:rsid w:val="00EC4D0F"/>
    <w:rsid w:val="00EE13CF"/>
    <w:rsid w:val="00EE2626"/>
    <w:rsid w:val="00EE2BF9"/>
    <w:rsid w:val="00EE3255"/>
    <w:rsid w:val="00EE5A0E"/>
    <w:rsid w:val="00EE5D56"/>
    <w:rsid w:val="00EF2B36"/>
    <w:rsid w:val="00EF365D"/>
    <w:rsid w:val="00EF3FAC"/>
    <w:rsid w:val="00EF42F4"/>
    <w:rsid w:val="00F031E9"/>
    <w:rsid w:val="00F0413C"/>
    <w:rsid w:val="00F043F2"/>
    <w:rsid w:val="00F05F12"/>
    <w:rsid w:val="00F067D0"/>
    <w:rsid w:val="00F14773"/>
    <w:rsid w:val="00F16F75"/>
    <w:rsid w:val="00F224A9"/>
    <w:rsid w:val="00F23E29"/>
    <w:rsid w:val="00F24902"/>
    <w:rsid w:val="00F25A28"/>
    <w:rsid w:val="00F25DAD"/>
    <w:rsid w:val="00F27952"/>
    <w:rsid w:val="00F30339"/>
    <w:rsid w:val="00F30A31"/>
    <w:rsid w:val="00F31249"/>
    <w:rsid w:val="00F35CC9"/>
    <w:rsid w:val="00F40E6C"/>
    <w:rsid w:val="00F41453"/>
    <w:rsid w:val="00F43678"/>
    <w:rsid w:val="00F439AD"/>
    <w:rsid w:val="00F43E27"/>
    <w:rsid w:val="00F4474B"/>
    <w:rsid w:val="00F44C36"/>
    <w:rsid w:val="00F50729"/>
    <w:rsid w:val="00F50F5D"/>
    <w:rsid w:val="00F52357"/>
    <w:rsid w:val="00F524A9"/>
    <w:rsid w:val="00F53CDD"/>
    <w:rsid w:val="00F555D3"/>
    <w:rsid w:val="00F60123"/>
    <w:rsid w:val="00F604AE"/>
    <w:rsid w:val="00F652D2"/>
    <w:rsid w:val="00F721AB"/>
    <w:rsid w:val="00F75B96"/>
    <w:rsid w:val="00F81925"/>
    <w:rsid w:val="00F82933"/>
    <w:rsid w:val="00F839B6"/>
    <w:rsid w:val="00F861E2"/>
    <w:rsid w:val="00F869FB"/>
    <w:rsid w:val="00F87052"/>
    <w:rsid w:val="00F947A2"/>
    <w:rsid w:val="00F95DD6"/>
    <w:rsid w:val="00F96550"/>
    <w:rsid w:val="00FA3E8B"/>
    <w:rsid w:val="00FA6289"/>
    <w:rsid w:val="00FB1C3E"/>
    <w:rsid w:val="00FB20E7"/>
    <w:rsid w:val="00FB52B4"/>
    <w:rsid w:val="00FB603B"/>
    <w:rsid w:val="00FB7028"/>
    <w:rsid w:val="00FB7BEB"/>
    <w:rsid w:val="00FC16A1"/>
    <w:rsid w:val="00FC6E7A"/>
    <w:rsid w:val="00FC7A12"/>
    <w:rsid w:val="00FC7F6B"/>
    <w:rsid w:val="00FD1E67"/>
    <w:rsid w:val="00FD3E36"/>
    <w:rsid w:val="00FD459D"/>
    <w:rsid w:val="00FD60E7"/>
    <w:rsid w:val="00FD78F1"/>
    <w:rsid w:val="00FE133F"/>
    <w:rsid w:val="00FE1E2A"/>
    <w:rsid w:val="00FE4FFA"/>
    <w:rsid w:val="00FE5800"/>
    <w:rsid w:val="00FE647E"/>
    <w:rsid w:val="00FE6778"/>
    <w:rsid w:val="00FE768C"/>
    <w:rsid w:val="00FE7EEA"/>
    <w:rsid w:val="00FF0023"/>
    <w:rsid w:val="00FF465A"/>
    <w:rsid w:val="00FF5E5B"/>
    <w:rsid w:val="00FF7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284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C5C"/>
    <w:pPr>
      <w:spacing w:after="200" w:line="276" w:lineRule="auto"/>
    </w:pPr>
    <w:rPr>
      <w:sz w:val="22"/>
      <w:szCs w:val="22"/>
      <w:lang w:eastAsia="en-US"/>
    </w:rPr>
  </w:style>
  <w:style w:type="paragraph" w:styleId="Nagwek1">
    <w:name w:val="heading 1"/>
    <w:basedOn w:val="Normalny"/>
    <w:next w:val="Normalny"/>
    <w:link w:val="Nagwek1Znak"/>
    <w:uiPriority w:val="9"/>
    <w:qFormat/>
    <w:rsid w:val="0026224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26224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262245"/>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262245"/>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262245"/>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qFormat/>
    <w:rsid w:val="0016283D"/>
    <w:pPr>
      <w:overflowPunct w:val="0"/>
      <w:autoSpaceDE w:val="0"/>
      <w:autoSpaceDN w:val="0"/>
      <w:adjustRightInd w:val="0"/>
      <w:spacing w:before="240" w:after="60" w:line="240" w:lineRule="auto"/>
      <w:textAlignment w:val="baseline"/>
      <w:outlineLvl w:val="5"/>
    </w:pPr>
    <w:rPr>
      <w:rFonts w:ascii="Times New Roman" w:eastAsia="Times New Roman" w:hAnsi="Times New Roman"/>
      <w:b/>
      <w:bCs/>
    </w:rPr>
  </w:style>
  <w:style w:type="paragraph" w:styleId="Nagwek9">
    <w:name w:val="heading 9"/>
    <w:basedOn w:val="Normalny"/>
    <w:next w:val="Normalny"/>
    <w:link w:val="Nagwek9Znak"/>
    <w:uiPriority w:val="9"/>
    <w:qFormat/>
    <w:rsid w:val="00FD1E67"/>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7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7CF9"/>
  </w:style>
  <w:style w:type="paragraph" w:styleId="Stopka">
    <w:name w:val="footer"/>
    <w:basedOn w:val="Normalny"/>
    <w:link w:val="StopkaZnak"/>
    <w:uiPriority w:val="99"/>
    <w:unhideWhenUsed/>
    <w:rsid w:val="006C7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7CF9"/>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6C7CF9"/>
    <w:pPr>
      <w:ind w:left="720"/>
      <w:contextualSpacing/>
    </w:pPr>
  </w:style>
  <w:style w:type="character" w:styleId="Tekstzastpczy">
    <w:name w:val="Placeholder Text"/>
    <w:uiPriority w:val="99"/>
    <w:semiHidden/>
    <w:rsid w:val="00262245"/>
    <w:rPr>
      <w:color w:val="808080"/>
    </w:rPr>
  </w:style>
  <w:style w:type="paragraph" w:styleId="Tekstdymka">
    <w:name w:val="Balloon Text"/>
    <w:basedOn w:val="Normalny"/>
    <w:link w:val="TekstdymkaZnak"/>
    <w:uiPriority w:val="99"/>
    <w:semiHidden/>
    <w:unhideWhenUsed/>
    <w:rsid w:val="00262245"/>
    <w:pPr>
      <w:spacing w:after="0" w:line="240" w:lineRule="auto"/>
    </w:pPr>
    <w:rPr>
      <w:rFonts w:ascii="Tahoma" w:hAnsi="Tahoma"/>
      <w:sz w:val="16"/>
      <w:szCs w:val="16"/>
    </w:rPr>
  </w:style>
  <w:style w:type="character" w:customStyle="1" w:styleId="TekstdymkaZnak">
    <w:name w:val="Tekst dymka Znak"/>
    <w:link w:val="Tekstdymka"/>
    <w:uiPriority w:val="99"/>
    <w:semiHidden/>
    <w:rsid w:val="00262245"/>
    <w:rPr>
      <w:rFonts w:ascii="Tahoma" w:hAnsi="Tahoma" w:cs="Tahoma"/>
      <w:sz w:val="16"/>
      <w:szCs w:val="16"/>
    </w:rPr>
  </w:style>
  <w:style w:type="paragraph" w:styleId="Tytu">
    <w:name w:val="Title"/>
    <w:basedOn w:val="Normalny"/>
    <w:next w:val="Normalny"/>
    <w:link w:val="TytuZnak"/>
    <w:uiPriority w:val="10"/>
    <w:qFormat/>
    <w:rsid w:val="00262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262245"/>
    <w:rPr>
      <w:rFonts w:ascii="Cambria" w:eastAsia="Times New Roman" w:hAnsi="Cambria" w:cs="Times New Roman"/>
      <w:color w:val="17365D"/>
      <w:spacing w:val="5"/>
      <w:kern w:val="28"/>
      <w:sz w:val="52"/>
      <w:szCs w:val="52"/>
    </w:rPr>
  </w:style>
  <w:style w:type="character" w:styleId="Pogrubienie">
    <w:name w:val="Strong"/>
    <w:uiPriority w:val="22"/>
    <w:qFormat/>
    <w:rsid w:val="00262245"/>
    <w:rPr>
      <w:b/>
      <w:bCs/>
    </w:rPr>
  </w:style>
  <w:style w:type="character" w:styleId="Wyrnienieintensywne">
    <w:name w:val="Intense Emphasis"/>
    <w:uiPriority w:val="21"/>
    <w:qFormat/>
    <w:rsid w:val="00262245"/>
    <w:rPr>
      <w:b/>
      <w:bCs/>
      <w:i/>
      <w:iCs/>
      <w:color w:val="4F81BD"/>
    </w:rPr>
  </w:style>
  <w:style w:type="paragraph" w:styleId="Cytat">
    <w:name w:val="Quote"/>
    <w:basedOn w:val="Normalny"/>
    <w:next w:val="Normalny"/>
    <w:link w:val="CytatZnak"/>
    <w:uiPriority w:val="29"/>
    <w:qFormat/>
    <w:rsid w:val="00262245"/>
    <w:rPr>
      <w:i/>
      <w:iCs/>
      <w:color w:val="000000"/>
      <w:sz w:val="20"/>
      <w:szCs w:val="20"/>
    </w:rPr>
  </w:style>
  <w:style w:type="character" w:customStyle="1" w:styleId="CytatZnak">
    <w:name w:val="Cytat Znak"/>
    <w:link w:val="Cytat"/>
    <w:uiPriority w:val="29"/>
    <w:rsid w:val="00262245"/>
    <w:rPr>
      <w:i/>
      <w:iCs/>
      <w:color w:val="000000"/>
    </w:rPr>
  </w:style>
  <w:style w:type="paragraph" w:styleId="Cytatintensywny">
    <w:name w:val="Intense Quote"/>
    <w:basedOn w:val="Normalny"/>
    <w:next w:val="Normalny"/>
    <w:link w:val="CytatintensywnyZnak"/>
    <w:uiPriority w:val="30"/>
    <w:qFormat/>
    <w:rsid w:val="00262245"/>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262245"/>
    <w:rPr>
      <w:b/>
      <w:bCs/>
      <w:i/>
      <w:iCs/>
      <w:color w:val="4F81BD"/>
    </w:rPr>
  </w:style>
  <w:style w:type="character" w:styleId="Odwoaniedelikatne">
    <w:name w:val="Subtle Reference"/>
    <w:uiPriority w:val="31"/>
    <w:qFormat/>
    <w:rsid w:val="00262245"/>
    <w:rPr>
      <w:smallCaps/>
      <w:color w:val="C0504D"/>
      <w:u w:val="single"/>
    </w:rPr>
  </w:style>
  <w:style w:type="character" w:styleId="Odwoanieintensywne">
    <w:name w:val="Intense Reference"/>
    <w:uiPriority w:val="32"/>
    <w:qFormat/>
    <w:rsid w:val="00262245"/>
    <w:rPr>
      <w:b/>
      <w:bCs/>
      <w:smallCaps/>
      <w:color w:val="C0504D"/>
      <w:spacing w:val="5"/>
      <w:u w:val="single"/>
    </w:rPr>
  </w:style>
  <w:style w:type="character" w:styleId="Tytuksiki">
    <w:name w:val="Book Title"/>
    <w:uiPriority w:val="33"/>
    <w:qFormat/>
    <w:rsid w:val="00262245"/>
    <w:rPr>
      <w:b/>
      <w:bCs/>
      <w:smallCaps/>
      <w:spacing w:val="5"/>
    </w:rPr>
  </w:style>
  <w:style w:type="paragraph" w:styleId="Podtytu">
    <w:name w:val="Subtitle"/>
    <w:basedOn w:val="Normalny"/>
    <w:next w:val="Normalny"/>
    <w:link w:val="PodtytuZnak"/>
    <w:uiPriority w:val="11"/>
    <w:qFormat/>
    <w:rsid w:val="00262245"/>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262245"/>
    <w:rPr>
      <w:rFonts w:ascii="Cambria" w:eastAsia="Times New Roman" w:hAnsi="Cambria" w:cs="Times New Roman"/>
      <w:i/>
      <w:iCs/>
      <w:color w:val="4F81BD"/>
      <w:spacing w:val="15"/>
      <w:sz w:val="24"/>
      <w:szCs w:val="24"/>
    </w:rPr>
  </w:style>
  <w:style w:type="paragraph" w:styleId="Bezodstpw">
    <w:name w:val="No Spacing"/>
    <w:uiPriority w:val="1"/>
    <w:qFormat/>
    <w:rsid w:val="00262245"/>
    <w:rPr>
      <w:sz w:val="22"/>
      <w:szCs w:val="22"/>
      <w:lang w:eastAsia="en-US"/>
    </w:rPr>
  </w:style>
  <w:style w:type="character" w:customStyle="1" w:styleId="Nagwek1Znak">
    <w:name w:val="Nagłówek 1 Znak"/>
    <w:link w:val="Nagwek1"/>
    <w:uiPriority w:val="9"/>
    <w:rsid w:val="00262245"/>
    <w:rPr>
      <w:rFonts w:ascii="Cambria" w:eastAsia="Times New Roman" w:hAnsi="Cambria" w:cs="Times New Roman"/>
      <w:b/>
      <w:bCs/>
      <w:color w:val="365F91"/>
      <w:sz w:val="28"/>
      <w:szCs w:val="28"/>
    </w:rPr>
  </w:style>
  <w:style w:type="character" w:customStyle="1" w:styleId="Nagwek2Znak">
    <w:name w:val="Nagłówek 2 Znak"/>
    <w:link w:val="Nagwek2"/>
    <w:rsid w:val="00262245"/>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262245"/>
    <w:rPr>
      <w:rFonts w:ascii="Cambria" w:eastAsia="Times New Roman" w:hAnsi="Cambria" w:cs="Times New Roman"/>
      <w:b/>
      <w:bCs/>
      <w:color w:val="4F81BD"/>
    </w:rPr>
  </w:style>
  <w:style w:type="character" w:customStyle="1" w:styleId="Nagwek4Znak">
    <w:name w:val="Nagłówek 4 Znak"/>
    <w:link w:val="Nagwek4"/>
    <w:uiPriority w:val="9"/>
    <w:rsid w:val="00262245"/>
    <w:rPr>
      <w:rFonts w:ascii="Cambria" w:eastAsia="Times New Roman" w:hAnsi="Cambria" w:cs="Times New Roman"/>
      <w:b/>
      <w:bCs/>
      <w:i/>
      <w:iCs/>
      <w:color w:val="4F81BD"/>
    </w:rPr>
  </w:style>
  <w:style w:type="character" w:customStyle="1" w:styleId="Nagwek5Znak">
    <w:name w:val="Nagłówek 5 Znak"/>
    <w:link w:val="Nagwek5"/>
    <w:uiPriority w:val="9"/>
    <w:rsid w:val="00262245"/>
    <w:rPr>
      <w:rFonts w:ascii="Cambria" w:eastAsia="Times New Roman" w:hAnsi="Cambria" w:cs="Times New Roman"/>
      <w:color w:val="243F60"/>
    </w:rPr>
  </w:style>
  <w:style w:type="character" w:customStyle="1" w:styleId="Nagwek9Znak">
    <w:name w:val="Nagłówek 9 Znak"/>
    <w:link w:val="Nagwek9"/>
    <w:uiPriority w:val="9"/>
    <w:semiHidden/>
    <w:rsid w:val="00FD1E67"/>
    <w:rPr>
      <w:rFonts w:ascii="Cambria" w:eastAsia="Times New Roman" w:hAnsi="Cambria" w:cs="Times New Roman"/>
      <w:i/>
      <w:iCs/>
      <w:color w:val="404040"/>
      <w:sz w:val="20"/>
      <w:szCs w:val="20"/>
    </w:rPr>
  </w:style>
  <w:style w:type="paragraph" w:styleId="Tekstpodstawowy">
    <w:name w:val="Body Text"/>
    <w:basedOn w:val="Normalny"/>
    <w:link w:val="TekstpodstawowyZnak"/>
    <w:rsid w:val="009367E0"/>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rsid w:val="009367E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830BE7"/>
    <w:pPr>
      <w:spacing w:after="120"/>
      <w:ind w:left="283"/>
    </w:pPr>
  </w:style>
  <w:style w:type="character" w:customStyle="1" w:styleId="TekstpodstawowywcityZnak">
    <w:name w:val="Tekst podstawowy wcięty Znak"/>
    <w:link w:val="Tekstpodstawowywcity"/>
    <w:rsid w:val="00830BE7"/>
    <w:rPr>
      <w:sz w:val="22"/>
      <w:szCs w:val="22"/>
      <w:lang w:eastAsia="en-US"/>
    </w:rPr>
  </w:style>
  <w:style w:type="character" w:customStyle="1" w:styleId="FontStyle18">
    <w:name w:val="Font Style18"/>
    <w:rsid w:val="00830BE7"/>
    <w:rPr>
      <w:rFonts w:ascii="Times New Roman" w:hAnsi="Times New Roman" w:cs="Times New Roman"/>
      <w:b/>
      <w:bCs/>
      <w:sz w:val="22"/>
      <w:szCs w:val="22"/>
    </w:rPr>
  </w:style>
  <w:style w:type="paragraph" w:styleId="Tekstpodstawowy2">
    <w:name w:val="Body Text 2"/>
    <w:basedOn w:val="Normalny"/>
    <w:link w:val="Tekstpodstawowy2Znak"/>
    <w:uiPriority w:val="99"/>
    <w:unhideWhenUsed/>
    <w:rsid w:val="0016283D"/>
    <w:pPr>
      <w:spacing w:after="120" w:line="480" w:lineRule="auto"/>
    </w:pPr>
  </w:style>
  <w:style w:type="character" w:customStyle="1" w:styleId="Tekstpodstawowy2Znak">
    <w:name w:val="Tekst podstawowy 2 Znak"/>
    <w:link w:val="Tekstpodstawowy2"/>
    <w:uiPriority w:val="99"/>
    <w:semiHidden/>
    <w:rsid w:val="0016283D"/>
    <w:rPr>
      <w:sz w:val="22"/>
      <w:szCs w:val="22"/>
      <w:lang w:eastAsia="en-US"/>
    </w:rPr>
  </w:style>
  <w:style w:type="paragraph" w:customStyle="1" w:styleId="pkt">
    <w:name w:val="pkt"/>
    <w:basedOn w:val="Normalny"/>
    <w:rsid w:val="0016283D"/>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nhideWhenUsed/>
    <w:rsid w:val="0016283D"/>
    <w:pPr>
      <w:spacing w:after="120" w:line="480" w:lineRule="auto"/>
      <w:ind w:left="283"/>
    </w:pPr>
  </w:style>
  <w:style w:type="character" w:customStyle="1" w:styleId="Tekstpodstawowywcity2Znak">
    <w:name w:val="Tekst podstawowy wcięty 2 Znak"/>
    <w:link w:val="Tekstpodstawowywcity2"/>
    <w:rsid w:val="0016283D"/>
    <w:rPr>
      <w:sz w:val="22"/>
      <w:szCs w:val="22"/>
      <w:lang w:eastAsia="en-US"/>
    </w:rPr>
  </w:style>
  <w:style w:type="paragraph" w:styleId="Tekstpodstawowy3">
    <w:name w:val="Body Text 3"/>
    <w:basedOn w:val="Normalny"/>
    <w:link w:val="Tekstpodstawowy3Znak"/>
    <w:unhideWhenUsed/>
    <w:rsid w:val="0016283D"/>
    <w:pPr>
      <w:spacing w:after="120"/>
    </w:pPr>
    <w:rPr>
      <w:sz w:val="16"/>
      <w:szCs w:val="16"/>
    </w:rPr>
  </w:style>
  <w:style w:type="character" w:customStyle="1" w:styleId="Tekstpodstawowy3Znak">
    <w:name w:val="Tekst podstawowy 3 Znak"/>
    <w:link w:val="Tekstpodstawowy3"/>
    <w:rsid w:val="0016283D"/>
    <w:rPr>
      <w:sz w:val="16"/>
      <w:szCs w:val="16"/>
      <w:lang w:eastAsia="en-US"/>
    </w:rPr>
  </w:style>
  <w:style w:type="paragraph" w:styleId="Tekstpodstawowywcity3">
    <w:name w:val="Body Text Indent 3"/>
    <w:basedOn w:val="Normalny"/>
    <w:link w:val="Tekstpodstawowywcity3Znak"/>
    <w:uiPriority w:val="99"/>
    <w:unhideWhenUsed/>
    <w:rsid w:val="0016283D"/>
    <w:pPr>
      <w:spacing w:after="120"/>
      <w:ind w:left="283"/>
    </w:pPr>
    <w:rPr>
      <w:sz w:val="16"/>
      <w:szCs w:val="16"/>
    </w:rPr>
  </w:style>
  <w:style w:type="character" w:customStyle="1" w:styleId="Tekstpodstawowywcity3Znak">
    <w:name w:val="Tekst podstawowy wcięty 3 Znak"/>
    <w:link w:val="Tekstpodstawowywcity3"/>
    <w:uiPriority w:val="99"/>
    <w:semiHidden/>
    <w:rsid w:val="0016283D"/>
    <w:rPr>
      <w:sz w:val="16"/>
      <w:szCs w:val="16"/>
      <w:lang w:eastAsia="en-US"/>
    </w:rPr>
  </w:style>
  <w:style w:type="character" w:customStyle="1" w:styleId="Nagwek6Znak">
    <w:name w:val="Nagłówek 6 Znak"/>
    <w:link w:val="Nagwek6"/>
    <w:rsid w:val="0016283D"/>
    <w:rPr>
      <w:rFonts w:ascii="Times New Roman" w:eastAsia="Times New Roman" w:hAnsi="Times New Roman"/>
      <w:b/>
      <w:bCs/>
      <w:sz w:val="22"/>
      <w:szCs w:val="22"/>
    </w:rPr>
  </w:style>
  <w:style w:type="paragraph" w:customStyle="1" w:styleId="NormalnyWeb1">
    <w:name w:val="Normalny (Web)1"/>
    <w:basedOn w:val="Normalny"/>
    <w:rsid w:val="00DF1657"/>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DF1657"/>
    <w:pPr>
      <w:spacing w:before="60" w:after="60"/>
      <w:ind w:left="426" w:hanging="284"/>
      <w:jc w:val="both"/>
    </w:pPr>
    <w:rPr>
      <w:rFonts w:ascii="Times New Roman" w:eastAsia="Times New Roman" w:hAnsi="Times New Roman"/>
      <w:sz w:val="24"/>
      <w:szCs w:val="24"/>
    </w:rPr>
  </w:style>
  <w:style w:type="character" w:customStyle="1" w:styleId="akapitustep1">
    <w:name w:val="akapitustep1"/>
    <w:basedOn w:val="Domylnaczcionkaakapitu"/>
    <w:rsid w:val="00FC16A1"/>
  </w:style>
  <w:style w:type="character" w:customStyle="1" w:styleId="FontStyle15">
    <w:name w:val="Font Style15"/>
    <w:rsid w:val="00F16F75"/>
    <w:rPr>
      <w:rFonts w:ascii="Times New Roman" w:hAnsi="Times New Roman" w:cs="Times New Roman"/>
      <w:sz w:val="22"/>
      <w:szCs w:val="22"/>
    </w:rPr>
  </w:style>
  <w:style w:type="paragraph" w:customStyle="1" w:styleId="pub">
    <w:name w:val="pub"/>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24086C"/>
    <w:rPr>
      <w:rFonts w:ascii="Arial" w:hAnsi="Arial" w:cs="Arial" w:hint="default"/>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D3592"/>
    <w:rPr>
      <w:sz w:val="22"/>
      <w:szCs w:val="22"/>
      <w:lang w:eastAsia="en-US"/>
    </w:rPr>
  </w:style>
  <w:style w:type="character" w:styleId="Hipercze">
    <w:name w:val="Hyperlink"/>
    <w:uiPriority w:val="99"/>
    <w:unhideWhenUsed/>
    <w:rsid w:val="00287F47"/>
    <w:rPr>
      <w:color w:val="0000FF"/>
      <w:u w:val="single"/>
    </w:rPr>
  </w:style>
  <w:style w:type="table" w:styleId="Tabela-Siatka">
    <w:name w:val="Table Grid"/>
    <w:basedOn w:val="Standardowy"/>
    <w:uiPriority w:val="39"/>
    <w:rsid w:val="004869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5479"/>
    <w:rPr>
      <w:sz w:val="16"/>
      <w:szCs w:val="16"/>
    </w:rPr>
  </w:style>
  <w:style w:type="paragraph" w:styleId="Tekstkomentarza">
    <w:name w:val="annotation text"/>
    <w:basedOn w:val="Normalny"/>
    <w:link w:val="TekstkomentarzaZnak"/>
    <w:uiPriority w:val="99"/>
    <w:semiHidden/>
    <w:unhideWhenUsed/>
    <w:rsid w:val="003B54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479"/>
    <w:rPr>
      <w:lang w:eastAsia="en-US"/>
    </w:rPr>
  </w:style>
  <w:style w:type="paragraph" w:styleId="Tematkomentarza">
    <w:name w:val="annotation subject"/>
    <w:basedOn w:val="Tekstkomentarza"/>
    <w:next w:val="Tekstkomentarza"/>
    <w:link w:val="TematkomentarzaZnak"/>
    <w:uiPriority w:val="99"/>
    <w:semiHidden/>
    <w:unhideWhenUsed/>
    <w:rsid w:val="003B5479"/>
    <w:rPr>
      <w:b/>
      <w:bCs/>
    </w:rPr>
  </w:style>
  <w:style w:type="character" w:customStyle="1" w:styleId="TematkomentarzaZnak">
    <w:name w:val="Temat komentarza Znak"/>
    <w:basedOn w:val="TekstkomentarzaZnak"/>
    <w:link w:val="Tematkomentarza"/>
    <w:uiPriority w:val="99"/>
    <w:semiHidden/>
    <w:rsid w:val="003B5479"/>
    <w:rPr>
      <w:b/>
      <w:bCs/>
      <w:lang w:eastAsia="en-US"/>
    </w:rPr>
  </w:style>
  <w:style w:type="paragraph" w:customStyle="1" w:styleId="tyt">
    <w:name w:val="tyt"/>
    <w:basedOn w:val="Normalny"/>
    <w:rsid w:val="00F869FB"/>
    <w:pPr>
      <w:keepNext/>
      <w:spacing w:before="60" w:after="60" w:line="240" w:lineRule="auto"/>
      <w:jc w:val="center"/>
    </w:pPr>
    <w:rPr>
      <w:rFonts w:ascii="Times New Roman" w:eastAsia="Times New Roman" w:hAnsi="Times New Roman"/>
      <w:b/>
      <w:bCs/>
      <w:sz w:val="24"/>
      <w:szCs w:val="24"/>
      <w:lang w:eastAsia="pl-PL"/>
    </w:rPr>
  </w:style>
  <w:style w:type="paragraph" w:customStyle="1" w:styleId="Default">
    <w:name w:val="Default"/>
    <w:rsid w:val="00F869FB"/>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C5C"/>
    <w:pPr>
      <w:spacing w:after="200" w:line="276" w:lineRule="auto"/>
    </w:pPr>
    <w:rPr>
      <w:sz w:val="22"/>
      <w:szCs w:val="22"/>
      <w:lang w:eastAsia="en-US"/>
    </w:rPr>
  </w:style>
  <w:style w:type="paragraph" w:styleId="Nagwek1">
    <w:name w:val="heading 1"/>
    <w:basedOn w:val="Normalny"/>
    <w:next w:val="Normalny"/>
    <w:link w:val="Nagwek1Znak"/>
    <w:uiPriority w:val="9"/>
    <w:qFormat/>
    <w:rsid w:val="0026224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26224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262245"/>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262245"/>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262245"/>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qFormat/>
    <w:rsid w:val="0016283D"/>
    <w:pPr>
      <w:overflowPunct w:val="0"/>
      <w:autoSpaceDE w:val="0"/>
      <w:autoSpaceDN w:val="0"/>
      <w:adjustRightInd w:val="0"/>
      <w:spacing w:before="240" w:after="60" w:line="240" w:lineRule="auto"/>
      <w:textAlignment w:val="baseline"/>
      <w:outlineLvl w:val="5"/>
    </w:pPr>
    <w:rPr>
      <w:rFonts w:ascii="Times New Roman" w:eastAsia="Times New Roman" w:hAnsi="Times New Roman"/>
      <w:b/>
      <w:bCs/>
    </w:rPr>
  </w:style>
  <w:style w:type="paragraph" w:styleId="Nagwek9">
    <w:name w:val="heading 9"/>
    <w:basedOn w:val="Normalny"/>
    <w:next w:val="Normalny"/>
    <w:link w:val="Nagwek9Znak"/>
    <w:uiPriority w:val="9"/>
    <w:qFormat/>
    <w:rsid w:val="00FD1E67"/>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7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7CF9"/>
  </w:style>
  <w:style w:type="paragraph" w:styleId="Stopka">
    <w:name w:val="footer"/>
    <w:basedOn w:val="Normalny"/>
    <w:link w:val="StopkaZnak"/>
    <w:uiPriority w:val="99"/>
    <w:unhideWhenUsed/>
    <w:rsid w:val="006C7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7CF9"/>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6C7CF9"/>
    <w:pPr>
      <w:ind w:left="720"/>
      <w:contextualSpacing/>
    </w:pPr>
  </w:style>
  <w:style w:type="character" w:styleId="Tekstzastpczy">
    <w:name w:val="Placeholder Text"/>
    <w:uiPriority w:val="99"/>
    <w:semiHidden/>
    <w:rsid w:val="00262245"/>
    <w:rPr>
      <w:color w:val="808080"/>
    </w:rPr>
  </w:style>
  <w:style w:type="paragraph" w:styleId="Tekstdymka">
    <w:name w:val="Balloon Text"/>
    <w:basedOn w:val="Normalny"/>
    <w:link w:val="TekstdymkaZnak"/>
    <w:uiPriority w:val="99"/>
    <w:semiHidden/>
    <w:unhideWhenUsed/>
    <w:rsid w:val="00262245"/>
    <w:pPr>
      <w:spacing w:after="0" w:line="240" w:lineRule="auto"/>
    </w:pPr>
    <w:rPr>
      <w:rFonts w:ascii="Tahoma" w:hAnsi="Tahoma"/>
      <w:sz w:val="16"/>
      <w:szCs w:val="16"/>
    </w:rPr>
  </w:style>
  <w:style w:type="character" w:customStyle="1" w:styleId="TekstdymkaZnak">
    <w:name w:val="Tekst dymka Znak"/>
    <w:link w:val="Tekstdymka"/>
    <w:uiPriority w:val="99"/>
    <w:semiHidden/>
    <w:rsid w:val="00262245"/>
    <w:rPr>
      <w:rFonts w:ascii="Tahoma" w:hAnsi="Tahoma" w:cs="Tahoma"/>
      <w:sz w:val="16"/>
      <w:szCs w:val="16"/>
    </w:rPr>
  </w:style>
  <w:style w:type="paragraph" w:styleId="Tytu">
    <w:name w:val="Title"/>
    <w:basedOn w:val="Normalny"/>
    <w:next w:val="Normalny"/>
    <w:link w:val="TytuZnak"/>
    <w:uiPriority w:val="10"/>
    <w:qFormat/>
    <w:rsid w:val="00262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262245"/>
    <w:rPr>
      <w:rFonts w:ascii="Cambria" w:eastAsia="Times New Roman" w:hAnsi="Cambria" w:cs="Times New Roman"/>
      <w:color w:val="17365D"/>
      <w:spacing w:val="5"/>
      <w:kern w:val="28"/>
      <w:sz w:val="52"/>
      <w:szCs w:val="52"/>
    </w:rPr>
  </w:style>
  <w:style w:type="character" w:styleId="Pogrubienie">
    <w:name w:val="Strong"/>
    <w:uiPriority w:val="22"/>
    <w:qFormat/>
    <w:rsid w:val="00262245"/>
    <w:rPr>
      <w:b/>
      <w:bCs/>
    </w:rPr>
  </w:style>
  <w:style w:type="character" w:styleId="Wyrnienieintensywne">
    <w:name w:val="Intense Emphasis"/>
    <w:uiPriority w:val="21"/>
    <w:qFormat/>
    <w:rsid w:val="00262245"/>
    <w:rPr>
      <w:b/>
      <w:bCs/>
      <w:i/>
      <w:iCs/>
      <w:color w:val="4F81BD"/>
    </w:rPr>
  </w:style>
  <w:style w:type="paragraph" w:styleId="Cytat">
    <w:name w:val="Quote"/>
    <w:basedOn w:val="Normalny"/>
    <w:next w:val="Normalny"/>
    <w:link w:val="CytatZnak"/>
    <w:uiPriority w:val="29"/>
    <w:qFormat/>
    <w:rsid w:val="00262245"/>
    <w:rPr>
      <w:i/>
      <w:iCs/>
      <w:color w:val="000000"/>
      <w:sz w:val="20"/>
      <w:szCs w:val="20"/>
    </w:rPr>
  </w:style>
  <w:style w:type="character" w:customStyle="1" w:styleId="CytatZnak">
    <w:name w:val="Cytat Znak"/>
    <w:link w:val="Cytat"/>
    <w:uiPriority w:val="29"/>
    <w:rsid w:val="00262245"/>
    <w:rPr>
      <w:i/>
      <w:iCs/>
      <w:color w:val="000000"/>
    </w:rPr>
  </w:style>
  <w:style w:type="paragraph" w:styleId="Cytatintensywny">
    <w:name w:val="Intense Quote"/>
    <w:basedOn w:val="Normalny"/>
    <w:next w:val="Normalny"/>
    <w:link w:val="CytatintensywnyZnak"/>
    <w:uiPriority w:val="30"/>
    <w:qFormat/>
    <w:rsid w:val="00262245"/>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262245"/>
    <w:rPr>
      <w:b/>
      <w:bCs/>
      <w:i/>
      <w:iCs/>
      <w:color w:val="4F81BD"/>
    </w:rPr>
  </w:style>
  <w:style w:type="character" w:styleId="Odwoaniedelikatne">
    <w:name w:val="Subtle Reference"/>
    <w:uiPriority w:val="31"/>
    <w:qFormat/>
    <w:rsid w:val="00262245"/>
    <w:rPr>
      <w:smallCaps/>
      <w:color w:val="C0504D"/>
      <w:u w:val="single"/>
    </w:rPr>
  </w:style>
  <w:style w:type="character" w:styleId="Odwoanieintensywne">
    <w:name w:val="Intense Reference"/>
    <w:uiPriority w:val="32"/>
    <w:qFormat/>
    <w:rsid w:val="00262245"/>
    <w:rPr>
      <w:b/>
      <w:bCs/>
      <w:smallCaps/>
      <w:color w:val="C0504D"/>
      <w:spacing w:val="5"/>
      <w:u w:val="single"/>
    </w:rPr>
  </w:style>
  <w:style w:type="character" w:styleId="Tytuksiki">
    <w:name w:val="Book Title"/>
    <w:uiPriority w:val="33"/>
    <w:qFormat/>
    <w:rsid w:val="00262245"/>
    <w:rPr>
      <w:b/>
      <w:bCs/>
      <w:smallCaps/>
      <w:spacing w:val="5"/>
    </w:rPr>
  </w:style>
  <w:style w:type="paragraph" w:styleId="Podtytu">
    <w:name w:val="Subtitle"/>
    <w:basedOn w:val="Normalny"/>
    <w:next w:val="Normalny"/>
    <w:link w:val="PodtytuZnak"/>
    <w:uiPriority w:val="11"/>
    <w:qFormat/>
    <w:rsid w:val="00262245"/>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262245"/>
    <w:rPr>
      <w:rFonts w:ascii="Cambria" w:eastAsia="Times New Roman" w:hAnsi="Cambria" w:cs="Times New Roman"/>
      <w:i/>
      <w:iCs/>
      <w:color w:val="4F81BD"/>
      <w:spacing w:val="15"/>
      <w:sz w:val="24"/>
      <w:szCs w:val="24"/>
    </w:rPr>
  </w:style>
  <w:style w:type="paragraph" w:styleId="Bezodstpw">
    <w:name w:val="No Spacing"/>
    <w:uiPriority w:val="1"/>
    <w:qFormat/>
    <w:rsid w:val="00262245"/>
    <w:rPr>
      <w:sz w:val="22"/>
      <w:szCs w:val="22"/>
      <w:lang w:eastAsia="en-US"/>
    </w:rPr>
  </w:style>
  <w:style w:type="character" w:customStyle="1" w:styleId="Nagwek1Znak">
    <w:name w:val="Nagłówek 1 Znak"/>
    <w:link w:val="Nagwek1"/>
    <w:uiPriority w:val="9"/>
    <w:rsid w:val="00262245"/>
    <w:rPr>
      <w:rFonts w:ascii="Cambria" w:eastAsia="Times New Roman" w:hAnsi="Cambria" w:cs="Times New Roman"/>
      <w:b/>
      <w:bCs/>
      <w:color w:val="365F91"/>
      <w:sz w:val="28"/>
      <w:szCs w:val="28"/>
    </w:rPr>
  </w:style>
  <w:style w:type="character" w:customStyle="1" w:styleId="Nagwek2Znak">
    <w:name w:val="Nagłówek 2 Znak"/>
    <w:link w:val="Nagwek2"/>
    <w:rsid w:val="00262245"/>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262245"/>
    <w:rPr>
      <w:rFonts w:ascii="Cambria" w:eastAsia="Times New Roman" w:hAnsi="Cambria" w:cs="Times New Roman"/>
      <w:b/>
      <w:bCs/>
      <w:color w:val="4F81BD"/>
    </w:rPr>
  </w:style>
  <w:style w:type="character" w:customStyle="1" w:styleId="Nagwek4Znak">
    <w:name w:val="Nagłówek 4 Znak"/>
    <w:link w:val="Nagwek4"/>
    <w:uiPriority w:val="9"/>
    <w:rsid w:val="00262245"/>
    <w:rPr>
      <w:rFonts w:ascii="Cambria" w:eastAsia="Times New Roman" w:hAnsi="Cambria" w:cs="Times New Roman"/>
      <w:b/>
      <w:bCs/>
      <w:i/>
      <w:iCs/>
      <w:color w:val="4F81BD"/>
    </w:rPr>
  </w:style>
  <w:style w:type="character" w:customStyle="1" w:styleId="Nagwek5Znak">
    <w:name w:val="Nagłówek 5 Znak"/>
    <w:link w:val="Nagwek5"/>
    <w:uiPriority w:val="9"/>
    <w:rsid w:val="00262245"/>
    <w:rPr>
      <w:rFonts w:ascii="Cambria" w:eastAsia="Times New Roman" w:hAnsi="Cambria" w:cs="Times New Roman"/>
      <w:color w:val="243F60"/>
    </w:rPr>
  </w:style>
  <w:style w:type="character" w:customStyle="1" w:styleId="Nagwek9Znak">
    <w:name w:val="Nagłówek 9 Znak"/>
    <w:link w:val="Nagwek9"/>
    <w:uiPriority w:val="9"/>
    <w:semiHidden/>
    <w:rsid w:val="00FD1E67"/>
    <w:rPr>
      <w:rFonts w:ascii="Cambria" w:eastAsia="Times New Roman" w:hAnsi="Cambria" w:cs="Times New Roman"/>
      <w:i/>
      <w:iCs/>
      <w:color w:val="404040"/>
      <w:sz w:val="20"/>
      <w:szCs w:val="20"/>
    </w:rPr>
  </w:style>
  <w:style w:type="paragraph" w:styleId="Tekstpodstawowy">
    <w:name w:val="Body Text"/>
    <w:basedOn w:val="Normalny"/>
    <w:link w:val="TekstpodstawowyZnak"/>
    <w:rsid w:val="009367E0"/>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rsid w:val="009367E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830BE7"/>
    <w:pPr>
      <w:spacing w:after="120"/>
      <w:ind w:left="283"/>
    </w:pPr>
  </w:style>
  <w:style w:type="character" w:customStyle="1" w:styleId="TekstpodstawowywcityZnak">
    <w:name w:val="Tekst podstawowy wcięty Znak"/>
    <w:link w:val="Tekstpodstawowywcity"/>
    <w:rsid w:val="00830BE7"/>
    <w:rPr>
      <w:sz w:val="22"/>
      <w:szCs w:val="22"/>
      <w:lang w:eastAsia="en-US"/>
    </w:rPr>
  </w:style>
  <w:style w:type="character" w:customStyle="1" w:styleId="FontStyle18">
    <w:name w:val="Font Style18"/>
    <w:rsid w:val="00830BE7"/>
    <w:rPr>
      <w:rFonts w:ascii="Times New Roman" w:hAnsi="Times New Roman" w:cs="Times New Roman"/>
      <w:b/>
      <w:bCs/>
      <w:sz w:val="22"/>
      <w:szCs w:val="22"/>
    </w:rPr>
  </w:style>
  <w:style w:type="paragraph" w:styleId="Tekstpodstawowy2">
    <w:name w:val="Body Text 2"/>
    <w:basedOn w:val="Normalny"/>
    <w:link w:val="Tekstpodstawowy2Znak"/>
    <w:uiPriority w:val="99"/>
    <w:unhideWhenUsed/>
    <w:rsid w:val="0016283D"/>
    <w:pPr>
      <w:spacing w:after="120" w:line="480" w:lineRule="auto"/>
    </w:pPr>
  </w:style>
  <w:style w:type="character" w:customStyle="1" w:styleId="Tekstpodstawowy2Znak">
    <w:name w:val="Tekst podstawowy 2 Znak"/>
    <w:link w:val="Tekstpodstawowy2"/>
    <w:uiPriority w:val="99"/>
    <w:semiHidden/>
    <w:rsid w:val="0016283D"/>
    <w:rPr>
      <w:sz w:val="22"/>
      <w:szCs w:val="22"/>
      <w:lang w:eastAsia="en-US"/>
    </w:rPr>
  </w:style>
  <w:style w:type="paragraph" w:customStyle="1" w:styleId="pkt">
    <w:name w:val="pkt"/>
    <w:basedOn w:val="Normalny"/>
    <w:rsid w:val="0016283D"/>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nhideWhenUsed/>
    <w:rsid w:val="0016283D"/>
    <w:pPr>
      <w:spacing w:after="120" w:line="480" w:lineRule="auto"/>
      <w:ind w:left="283"/>
    </w:pPr>
  </w:style>
  <w:style w:type="character" w:customStyle="1" w:styleId="Tekstpodstawowywcity2Znak">
    <w:name w:val="Tekst podstawowy wcięty 2 Znak"/>
    <w:link w:val="Tekstpodstawowywcity2"/>
    <w:rsid w:val="0016283D"/>
    <w:rPr>
      <w:sz w:val="22"/>
      <w:szCs w:val="22"/>
      <w:lang w:eastAsia="en-US"/>
    </w:rPr>
  </w:style>
  <w:style w:type="paragraph" w:styleId="Tekstpodstawowy3">
    <w:name w:val="Body Text 3"/>
    <w:basedOn w:val="Normalny"/>
    <w:link w:val="Tekstpodstawowy3Znak"/>
    <w:unhideWhenUsed/>
    <w:rsid w:val="0016283D"/>
    <w:pPr>
      <w:spacing w:after="120"/>
    </w:pPr>
    <w:rPr>
      <w:sz w:val="16"/>
      <w:szCs w:val="16"/>
    </w:rPr>
  </w:style>
  <w:style w:type="character" w:customStyle="1" w:styleId="Tekstpodstawowy3Znak">
    <w:name w:val="Tekst podstawowy 3 Znak"/>
    <w:link w:val="Tekstpodstawowy3"/>
    <w:rsid w:val="0016283D"/>
    <w:rPr>
      <w:sz w:val="16"/>
      <w:szCs w:val="16"/>
      <w:lang w:eastAsia="en-US"/>
    </w:rPr>
  </w:style>
  <w:style w:type="paragraph" w:styleId="Tekstpodstawowywcity3">
    <w:name w:val="Body Text Indent 3"/>
    <w:basedOn w:val="Normalny"/>
    <w:link w:val="Tekstpodstawowywcity3Znak"/>
    <w:uiPriority w:val="99"/>
    <w:unhideWhenUsed/>
    <w:rsid w:val="0016283D"/>
    <w:pPr>
      <w:spacing w:after="120"/>
      <w:ind w:left="283"/>
    </w:pPr>
    <w:rPr>
      <w:sz w:val="16"/>
      <w:szCs w:val="16"/>
    </w:rPr>
  </w:style>
  <w:style w:type="character" w:customStyle="1" w:styleId="Tekstpodstawowywcity3Znak">
    <w:name w:val="Tekst podstawowy wcięty 3 Znak"/>
    <w:link w:val="Tekstpodstawowywcity3"/>
    <w:uiPriority w:val="99"/>
    <w:semiHidden/>
    <w:rsid w:val="0016283D"/>
    <w:rPr>
      <w:sz w:val="16"/>
      <w:szCs w:val="16"/>
      <w:lang w:eastAsia="en-US"/>
    </w:rPr>
  </w:style>
  <w:style w:type="character" w:customStyle="1" w:styleId="Nagwek6Znak">
    <w:name w:val="Nagłówek 6 Znak"/>
    <w:link w:val="Nagwek6"/>
    <w:rsid w:val="0016283D"/>
    <w:rPr>
      <w:rFonts w:ascii="Times New Roman" w:eastAsia="Times New Roman" w:hAnsi="Times New Roman"/>
      <w:b/>
      <w:bCs/>
      <w:sz w:val="22"/>
      <w:szCs w:val="22"/>
    </w:rPr>
  </w:style>
  <w:style w:type="paragraph" w:customStyle="1" w:styleId="NormalnyWeb1">
    <w:name w:val="Normalny (Web)1"/>
    <w:basedOn w:val="Normalny"/>
    <w:rsid w:val="00DF1657"/>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DF1657"/>
    <w:pPr>
      <w:spacing w:before="60" w:after="60"/>
      <w:ind w:left="426" w:hanging="284"/>
      <w:jc w:val="both"/>
    </w:pPr>
    <w:rPr>
      <w:rFonts w:ascii="Times New Roman" w:eastAsia="Times New Roman" w:hAnsi="Times New Roman"/>
      <w:sz w:val="24"/>
      <w:szCs w:val="24"/>
    </w:rPr>
  </w:style>
  <w:style w:type="character" w:customStyle="1" w:styleId="akapitustep1">
    <w:name w:val="akapitustep1"/>
    <w:basedOn w:val="Domylnaczcionkaakapitu"/>
    <w:rsid w:val="00FC16A1"/>
  </w:style>
  <w:style w:type="character" w:customStyle="1" w:styleId="FontStyle15">
    <w:name w:val="Font Style15"/>
    <w:rsid w:val="00F16F75"/>
    <w:rPr>
      <w:rFonts w:ascii="Times New Roman" w:hAnsi="Times New Roman" w:cs="Times New Roman"/>
      <w:sz w:val="22"/>
      <w:szCs w:val="22"/>
    </w:rPr>
  </w:style>
  <w:style w:type="paragraph" w:customStyle="1" w:styleId="pub">
    <w:name w:val="pub"/>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24086C"/>
    <w:rPr>
      <w:rFonts w:ascii="Arial" w:hAnsi="Arial" w:cs="Arial" w:hint="default"/>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D3592"/>
    <w:rPr>
      <w:sz w:val="22"/>
      <w:szCs w:val="22"/>
      <w:lang w:eastAsia="en-US"/>
    </w:rPr>
  </w:style>
  <w:style w:type="character" w:styleId="Hipercze">
    <w:name w:val="Hyperlink"/>
    <w:uiPriority w:val="99"/>
    <w:unhideWhenUsed/>
    <w:rsid w:val="00287F47"/>
    <w:rPr>
      <w:color w:val="0000FF"/>
      <w:u w:val="single"/>
    </w:rPr>
  </w:style>
  <w:style w:type="table" w:styleId="Tabela-Siatka">
    <w:name w:val="Table Grid"/>
    <w:basedOn w:val="Standardowy"/>
    <w:uiPriority w:val="39"/>
    <w:rsid w:val="004869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5479"/>
    <w:rPr>
      <w:sz w:val="16"/>
      <w:szCs w:val="16"/>
    </w:rPr>
  </w:style>
  <w:style w:type="paragraph" w:styleId="Tekstkomentarza">
    <w:name w:val="annotation text"/>
    <w:basedOn w:val="Normalny"/>
    <w:link w:val="TekstkomentarzaZnak"/>
    <w:uiPriority w:val="99"/>
    <w:semiHidden/>
    <w:unhideWhenUsed/>
    <w:rsid w:val="003B54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479"/>
    <w:rPr>
      <w:lang w:eastAsia="en-US"/>
    </w:rPr>
  </w:style>
  <w:style w:type="paragraph" w:styleId="Tematkomentarza">
    <w:name w:val="annotation subject"/>
    <w:basedOn w:val="Tekstkomentarza"/>
    <w:next w:val="Tekstkomentarza"/>
    <w:link w:val="TematkomentarzaZnak"/>
    <w:uiPriority w:val="99"/>
    <w:semiHidden/>
    <w:unhideWhenUsed/>
    <w:rsid w:val="003B5479"/>
    <w:rPr>
      <w:b/>
      <w:bCs/>
    </w:rPr>
  </w:style>
  <w:style w:type="character" w:customStyle="1" w:styleId="TematkomentarzaZnak">
    <w:name w:val="Temat komentarza Znak"/>
    <w:basedOn w:val="TekstkomentarzaZnak"/>
    <w:link w:val="Tematkomentarza"/>
    <w:uiPriority w:val="99"/>
    <w:semiHidden/>
    <w:rsid w:val="003B5479"/>
    <w:rPr>
      <w:b/>
      <w:bCs/>
      <w:lang w:eastAsia="en-US"/>
    </w:rPr>
  </w:style>
  <w:style w:type="paragraph" w:customStyle="1" w:styleId="tyt">
    <w:name w:val="tyt"/>
    <w:basedOn w:val="Normalny"/>
    <w:rsid w:val="00F869FB"/>
    <w:pPr>
      <w:keepNext/>
      <w:spacing w:before="60" w:after="60" w:line="240" w:lineRule="auto"/>
      <w:jc w:val="center"/>
    </w:pPr>
    <w:rPr>
      <w:rFonts w:ascii="Times New Roman" w:eastAsia="Times New Roman" w:hAnsi="Times New Roman"/>
      <w:b/>
      <w:bCs/>
      <w:sz w:val="24"/>
      <w:szCs w:val="24"/>
      <w:lang w:eastAsia="pl-PL"/>
    </w:rPr>
  </w:style>
  <w:style w:type="paragraph" w:customStyle="1" w:styleId="Default">
    <w:name w:val="Default"/>
    <w:rsid w:val="00F869FB"/>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47841">
      <w:bodyDiv w:val="1"/>
      <w:marLeft w:val="0"/>
      <w:marRight w:val="0"/>
      <w:marTop w:val="0"/>
      <w:marBottom w:val="0"/>
      <w:divBdr>
        <w:top w:val="none" w:sz="0" w:space="0" w:color="auto"/>
        <w:left w:val="none" w:sz="0" w:space="0" w:color="auto"/>
        <w:bottom w:val="none" w:sz="0" w:space="0" w:color="auto"/>
        <w:right w:val="none" w:sz="0" w:space="0" w:color="auto"/>
      </w:divBdr>
    </w:div>
    <w:div w:id="718357418">
      <w:bodyDiv w:val="1"/>
      <w:marLeft w:val="0"/>
      <w:marRight w:val="0"/>
      <w:marTop w:val="0"/>
      <w:marBottom w:val="0"/>
      <w:divBdr>
        <w:top w:val="none" w:sz="0" w:space="0" w:color="auto"/>
        <w:left w:val="none" w:sz="0" w:space="0" w:color="auto"/>
        <w:bottom w:val="none" w:sz="0" w:space="0" w:color="auto"/>
        <w:right w:val="none" w:sz="0" w:space="0" w:color="auto"/>
      </w:divBdr>
    </w:div>
    <w:div w:id="755980234">
      <w:bodyDiv w:val="1"/>
      <w:marLeft w:val="0"/>
      <w:marRight w:val="0"/>
      <w:marTop w:val="0"/>
      <w:marBottom w:val="0"/>
      <w:divBdr>
        <w:top w:val="none" w:sz="0" w:space="0" w:color="auto"/>
        <w:left w:val="none" w:sz="0" w:space="0" w:color="auto"/>
        <w:bottom w:val="none" w:sz="0" w:space="0" w:color="auto"/>
        <w:right w:val="none" w:sz="0" w:space="0" w:color="auto"/>
      </w:divBdr>
    </w:div>
    <w:div w:id="850342225">
      <w:bodyDiv w:val="1"/>
      <w:marLeft w:val="0"/>
      <w:marRight w:val="0"/>
      <w:marTop w:val="0"/>
      <w:marBottom w:val="0"/>
      <w:divBdr>
        <w:top w:val="none" w:sz="0" w:space="0" w:color="auto"/>
        <w:left w:val="none" w:sz="0" w:space="0" w:color="auto"/>
        <w:bottom w:val="none" w:sz="0" w:space="0" w:color="auto"/>
        <w:right w:val="none" w:sz="0" w:space="0" w:color="auto"/>
      </w:divBdr>
    </w:div>
    <w:div w:id="1134131003">
      <w:bodyDiv w:val="1"/>
      <w:marLeft w:val="0"/>
      <w:marRight w:val="0"/>
      <w:marTop w:val="0"/>
      <w:marBottom w:val="0"/>
      <w:divBdr>
        <w:top w:val="none" w:sz="0" w:space="0" w:color="auto"/>
        <w:left w:val="none" w:sz="0" w:space="0" w:color="auto"/>
        <w:bottom w:val="none" w:sz="0" w:space="0" w:color="auto"/>
        <w:right w:val="none" w:sz="0" w:space="0" w:color="auto"/>
      </w:divBdr>
    </w:div>
    <w:div w:id="1143734734">
      <w:bodyDiv w:val="1"/>
      <w:marLeft w:val="0"/>
      <w:marRight w:val="0"/>
      <w:marTop w:val="0"/>
      <w:marBottom w:val="0"/>
      <w:divBdr>
        <w:top w:val="none" w:sz="0" w:space="0" w:color="auto"/>
        <w:left w:val="none" w:sz="0" w:space="0" w:color="auto"/>
        <w:bottom w:val="none" w:sz="0" w:space="0" w:color="auto"/>
        <w:right w:val="none" w:sz="0" w:space="0" w:color="auto"/>
      </w:divBdr>
    </w:div>
    <w:div w:id="1158497794">
      <w:bodyDiv w:val="1"/>
      <w:marLeft w:val="0"/>
      <w:marRight w:val="0"/>
      <w:marTop w:val="0"/>
      <w:marBottom w:val="0"/>
      <w:divBdr>
        <w:top w:val="none" w:sz="0" w:space="0" w:color="auto"/>
        <w:left w:val="none" w:sz="0" w:space="0" w:color="auto"/>
        <w:bottom w:val="none" w:sz="0" w:space="0" w:color="auto"/>
        <w:right w:val="none" w:sz="0" w:space="0" w:color="auto"/>
      </w:divBdr>
    </w:div>
    <w:div w:id="1181160517">
      <w:bodyDiv w:val="1"/>
      <w:marLeft w:val="0"/>
      <w:marRight w:val="0"/>
      <w:marTop w:val="0"/>
      <w:marBottom w:val="0"/>
      <w:divBdr>
        <w:top w:val="none" w:sz="0" w:space="0" w:color="auto"/>
        <w:left w:val="none" w:sz="0" w:space="0" w:color="auto"/>
        <w:bottom w:val="none" w:sz="0" w:space="0" w:color="auto"/>
        <w:right w:val="none" w:sz="0" w:space="0" w:color="auto"/>
      </w:divBdr>
    </w:div>
    <w:div w:id="1220242429">
      <w:bodyDiv w:val="1"/>
      <w:marLeft w:val="0"/>
      <w:marRight w:val="0"/>
      <w:marTop w:val="0"/>
      <w:marBottom w:val="0"/>
      <w:divBdr>
        <w:top w:val="none" w:sz="0" w:space="0" w:color="auto"/>
        <w:left w:val="none" w:sz="0" w:space="0" w:color="auto"/>
        <w:bottom w:val="none" w:sz="0" w:space="0" w:color="auto"/>
        <w:right w:val="none" w:sz="0" w:space="0" w:color="auto"/>
      </w:divBdr>
    </w:div>
    <w:div w:id="1236477988">
      <w:bodyDiv w:val="1"/>
      <w:marLeft w:val="0"/>
      <w:marRight w:val="0"/>
      <w:marTop w:val="0"/>
      <w:marBottom w:val="0"/>
      <w:divBdr>
        <w:top w:val="none" w:sz="0" w:space="0" w:color="auto"/>
        <w:left w:val="none" w:sz="0" w:space="0" w:color="auto"/>
        <w:bottom w:val="none" w:sz="0" w:space="0" w:color="auto"/>
        <w:right w:val="none" w:sz="0" w:space="0" w:color="auto"/>
      </w:divBdr>
    </w:div>
    <w:div w:id="1290940006">
      <w:bodyDiv w:val="1"/>
      <w:marLeft w:val="0"/>
      <w:marRight w:val="0"/>
      <w:marTop w:val="0"/>
      <w:marBottom w:val="0"/>
      <w:divBdr>
        <w:top w:val="none" w:sz="0" w:space="0" w:color="auto"/>
        <w:left w:val="none" w:sz="0" w:space="0" w:color="auto"/>
        <w:bottom w:val="none" w:sz="0" w:space="0" w:color="auto"/>
        <w:right w:val="none" w:sz="0" w:space="0" w:color="auto"/>
      </w:divBdr>
    </w:div>
    <w:div w:id="1316447009">
      <w:bodyDiv w:val="1"/>
      <w:marLeft w:val="0"/>
      <w:marRight w:val="0"/>
      <w:marTop w:val="0"/>
      <w:marBottom w:val="0"/>
      <w:divBdr>
        <w:top w:val="none" w:sz="0" w:space="0" w:color="auto"/>
        <w:left w:val="none" w:sz="0" w:space="0" w:color="auto"/>
        <w:bottom w:val="none" w:sz="0" w:space="0" w:color="auto"/>
        <w:right w:val="none" w:sz="0" w:space="0" w:color="auto"/>
      </w:divBdr>
    </w:div>
    <w:div w:id="1325015459">
      <w:bodyDiv w:val="1"/>
      <w:marLeft w:val="0"/>
      <w:marRight w:val="0"/>
      <w:marTop w:val="0"/>
      <w:marBottom w:val="0"/>
      <w:divBdr>
        <w:top w:val="none" w:sz="0" w:space="0" w:color="auto"/>
        <w:left w:val="none" w:sz="0" w:space="0" w:color="auto"/>
        <w:bottom w:val="none" w:sz="0" w:space="0" w:color="auto"/>
        <w:right w:val="none" w:sz="0" w:space="0" w:color="auto"/>
      </w:divBdr>
    </w:div>
    <w:div w:id="1329942927">
      <w:bodyDiv w:val="1"/>
      <w:marLeft w:val="0"/>
      <w:marRight w:val="0"/>
      <w:marTop w:val="0"/>
      <w:marBottom w:val="0"/>
      <w:divBdr>
        <w:top w:val="none" w:sz="0" w:space="0" w:color="auto"/>
        <w:left w:val="none" w:sz="0" w:space="0" w:color="auto"/>
        <w:bottom w:val="none" w:sz="0" w:space="0" w:color="auto"/>
        <w:right w:val="none" w:sz="0" w:space="0" w:color="auto"/>
      </w:divBdr>
    </w:div>
    <w:div w:id="1619139853">
      <w:bodyDiv w:val="1"/>
      <w:marLeft w:val="0"/>
      <w:marRight w:val="0"/>
      <w:marTop w:val="0"/>
      <w:marBottom w:val="0"/>
      <w:divBdr>
        <w:top w:val="none" w:sz="0" w:space="0" w:color="auto"/>
        <w:left w:val="none" w:sz="0" w:space="0" w:color="auto"/>
        <w:bottom w:val="none" w:sz="0" w:space="0" w:color="auto"/>
        <w:right w:val="none" w:sz="0" w:space="0" w:color="auto"/>
      </w:divBdr>
    </w:div>
    <w:div w:id="1634364383">
      <w:bodyDiv w:val="1"/>
      <w:marLeft w:val="0"/>
      <w:marRight w:val="0"/>
      <w:marTop w:val="0"/>
      <w:marBottom w:val="0"/>
      <w:divBdr>
        <w:top w:val="none" w:sz="0" w:space="0" w:color="auto"/>
        <w:left w:val="none" w:sz="0" w:space="0" w:color="auto"/>
        <w:bottom w:val="none" w:sz="0" w:space="0" w:color="auto"/>
        <w:right w:val="none" w:sz="0" w:space="0" w:color="auto"/>
      </w:divBdr>
    </w:div>
    <w:div w:id="1646426374">
      <w:bodyDiv w:val="1"/>
      <w:marLeft w:val="0"/>
      <w:marRight w:val="0"/>
      <w:marTop w:val="0"/>
      <w:marBottom w:val="0"/>
      <w:divBdr>
        <w:top w:val="none" w:sz="0" w:space="0" w:color="auto"/>
        <w:left w:val="none" w:sz="0" w:space="0" w:color="auto"/>
        <w:bottom w:val="none" w:sz="0" w:space="0" w:color="auto"/>
        <w:right w:val="none" w:sz="0" w:space="0" w:color="auto"/>
      </w:divBdr>
    </w:div>
    <w:div w:id="1661805703">
      <w:bodyDiv w:val="1"/>
      <w:marLeft w:val="0"/>
      <w:marRight w:val="0"/>
      <w:marTop w:val="0"/>
      <w:marBottom w:val="0"/>
      <w:divBdr>
        <w:top w:val="none" w:sz="0" w:space="0" w:color="auto"/>
        <w:left w:val="none" w:sz="0" w:space="0" w:color="auto"/>
        <w:bottom w:val="none" w:sz="0" w:space="0" w:color="auto"/>
        <w:right w:val="none" w:sz="0" w:space="0" w:color="auto"/>
      </w:divBdr>
    </w:div>
    <w:div w:id="1841921382">
      <w:bodyDiv w:val="1"/>
      <w:marLeft w:val="0"/>
      <w:marRight w:val="0"/>
      <w:marTop w:val="0"/>
      <w:marBottom w:val="0"/>
      <w:divBdr>
        <w:top w:val="none" w:sz="0" w:space="0" w:color="auto"/>
        <w:left w:val="none" w:sz="0" w:space="0" w:color="auto"/>
        <w:bottom w:val="none" w:sz="0" w:space="0" w:color="auto"/>
        <w:right w:val="none" w:sz="0" w:space="0" w:color="auto"/>
      </w:divBdr>
    </w:div>
    <w:div w:id="1990862397">
      <w:bodyDiv w:val="1"/>
      <w:marLeft w:val="0"/>
      <w:marRight w:val="0"/>
      <w:marTop w:val="0"/>
      <w:marBottom w:val="0"/>
      <w:divBdr>
        <w:top w:val="none" w:sz="0" w:space="0" w:color="auto"/>
        <w:left w:val="none" w:sz="0" w:space="0" w:color="auto"/>
        <w:bottom w:val="none" w:sz="0" w:space="0" w:color="auto"/>
        <w:right w:val="none" w:sz="0" w:space="0" w:color="auto"/>
      </w:divBdr>
    </w:div>
    <w:div w:id="2022775390">
      <w:bodyDiv w:val="1"/>
      <w:marLeft w:val="0"/>
      <w:marRight w:val="0"/>
      <w:marTop w:val="0"/>
      <w:marBottom w:val="0"/>
      <w:divBdr>
        <w:top w:val="none" w:sz="0" w:space="0" w:color="auto"/>
        <w:left w:val="none" w:sz="0" w:space="0" w:color="auto"/>
        <w:bottom w:val="none" w:sz="0" w:space="0" w:color="auto"/>
        <w:right w:val="none" w:sz="0" w:space="0" w:color="auto"/>
      </w:divBdr>
    </w:div>
    <w:div w:id="2132674888">
      <w:bodyDiv w:val="1"/>
      <w:marLeft w:val="0"/>
      <w:marRight w:val="0"/>
      <w:marTop w:val="0"/>
      <w:marBottom w:val="0"/>
      <w:divBdr>
        <w:top w:val="none" w:sz="0" w:space="0" w:color="auto"/>
        <w:left w:val="none" w:sz="0" w:space="0" w:color="auto"/>
        <w:bottom w:val="none" w:sz="0" w:space="0" w:color="auto"/>
        <w:right w:val="none" w:sz="0" w:space="0" w:color="auto"/>
      </w:divBdr>
    </w:div>
    <w:div w:id="21372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0CD5-F16A-4796-A55C-5BFD60B963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45505A3-20F9-4CF5-B77F-E9C187E2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6530</Words>
  <Characters>39186</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45625</CharactersWithSpaces>
  <SharedDoc>false</SharedDoc>
  <HLinks>
    <vt:vector size="6" baseType="variant">
      <vt:variant>
        <vt:i4>4128887</vt:i4>
      </vt:variant>
      <vt:variant>
        <vt:i4>0</vt:i4>
      </vt:variant>
      <vt:variant>
        <vt:i4>0</vt:i4>
      </vt:variant>
      <vt:variant>
        <vt:i4>5</vt:i4>
      </vt:variant>
      <vt:variant>
        <vt:lpwstr>https://efaktura.gov.pl/uslugi-pef/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Baluta Joanna</cp:lastModifiedBy>
  <cp:revision>6</cp:revision>
  <cp:lastPrinted>2024-11-14T11:36:00Z</cp:lastPrinted>
  <dcterms:created xsi:type="dcterms:W3CDTF">2024-11-14T09:48:00Z</dcterms:created>
  <dcterms:modified xsi:type="dcterms:W3CDTF">2024-11-14T11:36:00Z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8696b915-7101-4130-8239-2c71aa633770</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