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5F947E2E"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94CBA51" w14:textId="4C680BE1" w:rsidR="00550AAF" w:rsidRPr="00FB0F44" w:rsidRDefault="00A04B44" w:rsidP="0058529B">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EA2C71" w:rsidRPr="00EA2C71">
              <w:rPr>
                <w:rFonts w:eastAsia="Times New Roman"/>
                <w:b/>
                <w:lang w:eastAsia="pl-PL"/>
              </w:rPr>
              <w:t>AMW-KANC.SZP.2712.</w:t>
            </w:r>
            <w:r w:rsidR="00854EC8">
              <w:rPr>
                <w:rFonts w:eastAsia="Times New Roman"/>
                <w:b/>
                <w:lang w:eastAsia="pl-PL"/>
              </w:rPr>
              <w:t>5</w:t>
            </w:r>
            <w:r w:rsidR="0058529B">
              <w:rPr>
                <w:rFonts w:eastAsia="Times New Roman"/>
                <w:b/>
                <w:lang w:eastAsia="pl-PL"/>
              </w:rPr>
              <w:t>8</w:t>
            </w:r>
            <w:r w:rsidR="00EA2C71" w:rsidRPr="00EA2C71">
              <w:rPr>
                <w:rFonts w:eastAsia="Times New Roman"/>
                <w:b/>
                <w:lang w:eastAsia="pl-PL"/>
              </w:rPr>
              <w:t>.2023</w:t>
            </w:r>
          </w:p>
        </w:tc>
      </w:tr>
    </w:tbl>
    <w:p w14:paraId="5EB992DC"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1915B9B3"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043EE32" w14:textId="77777777"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1E606DA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181D114" w14:textId="77777777"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13570A7E" wp14:editId="0D3A48D0">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100819A0" wp14:editId="21CBBC3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1C3EF04B" w14:textId="77777777" w:rsidR="00550AAF" w:rsidRPr="00FB0F44" w:rsidRDefault="00550AAF">
            <w:pPr>
              <w:spacing w:after="0" w:line="240" w:lineRule="auto"/>
              <w:jc w:val="center"/>
              <w:rPr>
                <w:bCs/>
                <w:kern w:val="2"/>
                <w:lang w:eastAsia="pl-PL"/>
              </w:rPr>
            </w:pPr>
          </w:p>
          <w:p w14:paraId="359522D2" w14:textId="77777777"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3565A742" w14:textId="77777777" w:rsidR="00550AAF" w:rsidRPr="00FB0F44" w:rsidRDefault="00A04B44">
            <w:pPr>
              <w:spacing w:after="0" w:line="240" w:lineRule="auto"/>
              <w:jc w:val="center"/>
              <w:rPr>
                <w:b/>
                <w:bCs/>
                <w:i/>
                <w:iCs/>
                <w:lang w:eastAsia="pl-PL"/>
              </w:rPr>
            </w:pPr>
            <w:r w:rsidRPr="00FB0F44">
              <w:rPr>
                <w:b/>
              </w:rPr>
              <w:t>im. Bohaterów Westerplatte</w:t>
            </w:r>
          </w:p>
          <w:p w14:paraId="17CE6812" w14:textId="77777777"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647B2CE4" w14:textId="77777777"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14:paraId="64760310" w14:textId="77777777"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14:paraId="777BDD6D" w14:textId="77777777" w:rsidTr="00356BD9">
        <w:trPr>
          <w:trHeight w:val="70"/>
        </w:trPr>
        <w:tc>
          <w:tcPr>
            <w:tcW w:w="9296" w:type="dxa"/>
            <w:gridSpan w:val="4"/>
            <w:tcBorders>
              <w:top w:val="single" w:sz="4" w:space="0" w:color="000000"/>
              <w:bottom w:val="single" w:sz="4" w:space="0" w:color="000000"/>
            </w:tcBorders>
            <w:vAlign w:val="center"/>
          </w:tcPr>
          <w:p w14:paraId="745B8EA2" w14:textId="77777777" w:rsidR="00550AAF" w:rsidRPr="00FB0F44" w:rsidRDefault="00550AAF">
            <w:pPr>
              <w:snapToGrid w:val="0"/>
              <w:spacing w:after="0" w:line="240" w:lineRule="auto"/>
              <w:jc w:val="center"/>
              <w:rPr>
                <w:rFonts w:eastAsia="Times New Roman"/>
                <w:lang w:eastAsia="pl-PL"/>
              </w:rPr>
            </w:pPr>
          </w:p>
        </w:tc>
      </w:tr>
      <w:tr w:rsidR="00550AAF" w:rsidRPr="00FB0F44" w14:paraId="784A572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5EA931C" w14:textId="77777777" w:rsidR="00550AAF" w:rsidRPr="00FB0F44" w:rsidRDefault="00550AAF">
            <w:pPr>
              <w:autoSpaceDE w:val="0"/>
              <w:snapToGrid w:val="0"/>
              <w:spacing w:after="0" w:line="240" w:lineRule="auto"/>
              <w:jc w:val="center"/>
              <w:rPr>
                <w:rFonts w:eastAsia="Times New Roman"/>
                <w:lang w:eastAsia="pl-PL"/>
              </w:rPr>
            </w:pPr>
          </w:p>
          <w:p w14:paraId="731A8464"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5B55EDC2"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14:paraId="0A8F0804" w14:textId="77777777" w:rsidR="00550AAF" w:rsidRPr="00FB0F44" w:rsidRDefault="00550AAF">
            <w:pPr>
              <w:autoSpaceDE w:val="0"/>
              <w:spacing w:after="0" w:line="240" w:lineRule="auto"/>
              <w:jc w:val="center"/>
              <w:rPr>
                <w:rFonts w:eastAsia="Times New Roman"/>
                <w:b/>
                <w:lang w:eastAsia="pl-PL"/>
              </w:rPr>
            </w:pPr>
          </w:p>
          <w:p w14:paraId="55AA61E1" w14:textId="77777777" w:rsidR="00B11159" w:rsidRDefault="00B11159">
            <w:pPr>
              <w:spacing w:after="106" w:line="247" w:lineRule="auto"/>
              <w:ind w:left="7" w:right="33" w:hanging="10"/>
              <w:jc w:val="center"/>
              <w:rPr>
                <w:rFonts w:eastAsia="Times New Roman"/>
                <w:b/>
                <w:sz w:val="24"/>
                <w:szCs w:val="24"/>
                <w:lang w:eastAsia="pl-PL"/>
              </w:rPr>
            </w:pPr>
            <w:r w:rsidRPr="00E81700">
              <w:rPr>
                <w:rFonts w:eastAsia="Times New Roman"/>
                <w:b/>
                <w:sz w:val="24"/>
                <w:szCs w:val="24"/>
                <w:lang w:eastAsia="pl-PL"/>
              </w:rPr>
              <w:t>Wyposażenie laboratorium fotogrametrii podwodnej</w:t>
            </w:r>
            <w:r>
              <w:rPr>
                <w:rFonts w:eastAsia="Times New Roman"/>
                <w:b/>
                <w:sz w:val="24"/>
                <w:szCs w:val="24"/>
                <w:lang w:eastAsia="pl-PL"/>
              </w:rPr>
              <w:t xml:space="preserve"> (zakup sprzętu nurkowego)</w:t>
            </w:r>
          </w:p>
          <w:p w14:paraId="45626A89" w14:textId="0479C870"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6B9DE57B" w14:textId="77777777" w:rsidR="00550AAF" w:rsidRPr="00FB0F44" w:rsidRDefault="00550AAF">
            <w:pPr>
              <w:spacing w:after="0" w:line="240" w:lineRule="auto"/>
              <w:jc w:val="center"/>
              <w:rPr>
                <w:rFonts w:eastAsia="Times New Roman"/>
                <w:color w:val="000000"/>
                <w:lang w:eastAsia="pl-PL"/>
              </w:rPr>
            </w:pPr>
          </w:p>
          <w:p w14:paraId="2379861D" w14:textId="77777777" w:rsidR="00550AAF" w:rsidRPr="00FB0F44" w:rsidRDefault="00550AAF">
            <w:pPr>
              <w:spacing w:after="0" w:line="240" w:lineRule="auto"/>
              <w:jc w:val="center"/>
              <w:rPr>
                <w:rFonts w:eastAsia="Times New Roman"/>
                <w:color w:val="000000"/>
                <w:lang w:eastAsia="pl-PL"/>
              </w:rPr>
            </w:pPr>
          </w:p>
          <w:p w14:paraId="081AC5B4"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14:paraId="061F4297" w14:textId="77777777" w:rsidR="00550AAF" w:rsidRPr="00FB0F44" w:rsidRDefault="00A04B44" w:rsidP="006B4E23">
            <w:pPr>
              <w:autoSpaceDE w:val="0"/>
              <w:spacing w:after="0" w:line="240" w:lineRule="auto"/>
              <w:jc w:val="center"/>
              <w:rPr>
                <w:rFonts w:eastAsia="Times New Roman"/>
                <w:lang w:eastAsia="pl-PL"/>
              </w:rPr>
            </w:pPr>
            <w:bookmarkStart w:id="2" w:name="OLE_LINK20"/>
            <w:r w:rsidRPr="00FB0F44">
              <w:rPr>
                <w:lang w:eastAsia="pl-PL"/>
              </w:rPr>
              <w:t>(Dz. U. z 20</w:t>
            </w:r>
            <w:r w:rsidR="00D56F3A" w:rsidRPr="00FB0F44">
              <w:rPr>
                <w:lang w:eastAsia="pl-PL"/>
              </w:rPr>
              <w:t>2</w:t>
            </w:r>
            <w:r w:rsidR="006B4E23">
              <w:rPr>
                <w:lang w:eastAsia="pl-PL"/>
              </w:rPr>
              <w:t>2</w:t>
            </w:r>
            <w:r w:rsidRPr="00FB0F44">
              <w:rPr>
                <w:lang w:eastAsia="pl-PL"/>
              </w:rPr>
              <w:t xml:space="preserve"> r. poz. </w:t>
            </w:r>
            <w:bookmarkEnd w:id="2"/>
            <w:r w:rsidR="006B4E23">
              <w:rPr>
                <w:lang w:eastAsia="pl-PL"/>
              </w:rPr>
              <w:t>1710</w:t>
            </w:r>
            <w:r w:rsidRPr="00FB0F44">
              <w:rPr>
                <w:lang w:eastAsia="pl-PL"/>
              </w:rPr>
              <w:t xml:space="preserve"> z późn. zm.)</w:t>
            </w:r>
          </w:p>
        </w:tc>
      </w:tr>
      <w:tr w:rsidR="00550AAF" w:rsidRPr="00FB0F44" w14:paraId="4E0F2330" w14:textId="77777777" w:rsidTr="00356BD9">
        <w:trPr>
          <w:trHeight w:val="255"/>
        </w:trPr>
        <w:tc>
          <w:tcPr>
            <w:tcW w:w="9296" w:type="dxa"/>
            <w:gridSpan w:val="4"/>
            <w:tcBorders>
              <w:top w:val="single" w:sz="4" w:space="0" w:color="000000"/>
              <w:bottom w:val="single" w:sz="4" w:space="0" w:color="000000"/>
            </w:tcBorders>
            <w:vAlign w:val="center"/>
          </w:tcPr>
          <w:p w14:paraId="56FF154A" w14:textId="77777777" w:rsidR="00550AAF" w:rsidRPr="00FB0F44" w:rsidRDefault="00550AAF">
            <w:pPr>
              <w:snapToGrid w:val="0"/>
              <w:spacing w:after="0" w:line="240" w:lineRule="auto"/>
              <w:jc w:val="center"/>
              <w:rPr>
                <w:rFonts w:eastAsia="Times New Roman"/>
                <w:lang w:eastAsia="pl-PL"/>
              </w:rPr>
            </w:pPr>
          </w:p>
          <w:p w14:paraId="12E09DB7" w14:textId="77777777" w:rsidR="00550AAF" w:rsidRPr="00FB0F44" w:rsidRDefault="00550AAF">
            <w:pPr>
              <w:spacing w:after="0" w:line="240" w:lineRule="auto"/>
              <w:jc w:val="center"/>
              <w:rPr>
                <w:rFonts w:eastAsia="Times New Roman"/>
                <w:lang w:eastAsia="pl-PL"/>
              </w:rPr>
            </w:pPr>
          </w:p>
        </w:tc>
      </w:tr>
      <w:tr w:rsidR="00550AAF" w:rsidRPr="00FB0F44" w14:paraId="15B4F9B9"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5C5BAA3"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D95BCA7"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47350C5" w14:textId="77777777"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14:paraId="06EE8A62" w14:textId="77777777" w:rsidR="00550AAF" w:rsidRPr="00FB0F44" w:rsidRDefault="00550AAF">
            <w:pPr>
              <w:spacing w:after="0" w:line="240" w:lineRule="auto"/>
              <w:ind w:left="4248"/>
              <w:jc w:val="center"/>
              <w:rPr>
                <w:rFonts w:eastAsia="Times New Roman"/>
                <w:b/>
                <w:color w:val="000000"/>
                <w:lang w:eastAsia="pl-PL"/>
              </w:rPr>
            </w:pPr>
          </w:p>
          <w:p w14:paraId="083F8BF9" w14:textId="77777777"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14:paraId="042DDB86" w14:textId="6441B6FF" w:rsidR="005E7870" w:rsidRPr="00FB0F44" w:rsidRDefault="00854EC8"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854EC8">
              <w:rPr>
                <w:rFonts w:eastAsia="Times New Roman"/>
                <w:b/>
                <w:color w:val="000000"/>
                <w:lang w:eastAsia="pl-PL"/>
              </w:rPr>
              <w:t xml:space="preserve">kontradmirał prof. dr hab. Tomasz SZUBRYCHT </w:t>
            </w:r>
          </w:p>
          <w:p w14:paraId="6E4B47A5" w14:textId="77777777"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590865F9" w14:textId="77777777" w:rsidR="001E2317" w:rsidRPr="00FB0F44" w:rsidRDefault="001E2317" w:rsidP="005E7870">
            <w:pPr>
              <w:suppressAutoHyphens w:val="0"/>
              <w:spacing w:after="0" w:line="240" w:lineRule="auto"/>
              <w:rPr>
                <w:rFonts w:eastAsia="Times New Roman"/>
                <w:lang w:eastAsia="pl-PL"/>
              </w:rPr>
            </w:pPr>
          </w:p>
          <w:p w14:paraId="323CE3FD" w14:textId="77777777"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A2C71">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65033547" w14:textId="77777777" w:rsidR="00550AAF" w:rsidRPr="00FB0F44" w:rsidRDefault="00550AAF">
            <w:pPr>
              <w:spacing w:after="0" w:line="240" w:lineRule="auto"/>
              <w:rPr>
                <w:rFonts w:eastAsia="Times New Roman"/>
                <w:b/>
                <w:color w:val="000000"/>
                <w:lang w:eastAsia="pl-PL"/>
              </w:rPr>
            </w:pPr>
          </w:p>
          <w:p w14:paraId="471FD2DD"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2AE93B9B" w14:textId="77777777" w:rsidR="009428E1" w:rsidRPr="00FB0F44" w:rsidRDefault="009428E1">
            <w:pPr>
              <w:spacing w:after="0" w:line="240" w:lineRule="auto"/>
              <w:rPr>
                <w:rFonts w:eastAsia="Times New Roman"/>
                <w:lang w:eastAsia="pl-PL"/>
              </w:rPr>
            </w:pPr>
          </w:p>
          <w:p w14:paraId="50A0828C" w14:textId="77777777" w:rsidR="009428E1" w:rsidRPr="00FB0F44" w:rsidRDefault="009428E1">
            <w:pPr>
              <w:spacing w:after="0" w:line="240" w:lineRule="auto"/>
              <w:rPr>
                <w:rFonts w:eastAsia="Times New Roman"/>
                <w:lang w:eastAsia="pl-PL"/>
              </w:rPr>
            </w:pPr>
          </w:p>
          <w:p w14:paraId="38BD1B83" w14:textId="658DC533" w:rsidR="00550AAF"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0AD32BD8" w14:textId="77777777" w:rsidR="00C11039" w:rsidRPr="00FB0F44" w:rsidRDefault="00C11039">
            <w:pPr>
              <w:spacing w:after="0" w:line="240" w:lineRule="auto"/>
              <w:rPr>
                <w:rFonts w:eastAsia="Times New Roman"/>
                <w:lang w:eastAsia="pl-PL"/>
              </w:rPr>
            </w:pPr>
          </w:p>
          <w:p w14:paraId="49D54496" w14:textId="77777777" w:rsidR="00550AAF" w:rsidRPr="00FB0F44" w:rsidRDefault="00550AAF">
            <w:pPr>
              <w:spacing w:after="0" w:line="240" w:lineRule="auto"/>
              <w:rPr>
                <w:rFonts w:eastAsia="Times New Roman"/>
                <w:lang w:eastAsia="pl-PL"/>
              </w:rPr>
            </w:pPr>
          </w:p>
        </w:tc>
      </w:tr>
      <w:tr w:rsidR="00550AAF" w:rsidRPr="00FB0F44" w14:paraId="50164223"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5ADCEFC5" w14:textId="77777777" w:rsidR="00550AAF" w:rsidRPr="00FB0F44" w:rsidRDefault="00A04B44">
            <w:pPr>
              <w:spacing w:after="0" w:line="240" w:lineRule="auto"/>
              <w:rPr>
                <w:rFonts w:eastAsia="Times New Roman"/>
                <w:b/>
              </w:rPr>
            </w:pPr>
            <w:bookmarkStart w:id="3" w:name="OLE_LINK2"/>
            <w:bookmarkEnd w:id="3"/>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68E72FEE"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0826B5B9" w14:textId="77777777" w:rsidR="00550AAF" w:rsidRPr="00FB0F44" w:rsidRDefault="00550AAF">
            <w:pPr>
              <w:snapToGrid w:val="0"/>
              <w:rPr>
                <w:rFonts w:eastAsia="Times New Roman"/>
                <w:b/>
                <w:lang w:eastAsia="pl-PL"/>
              </w:rPr>
            </w:pPr>
          </w:p>
        </w:tc>
      </w:tr>
      <w:tr w:rsidR="00550AAF" w:rsidRPr="00FB0F44" w14:paraId="136016D6" w14:textId="77777777" w:rsidTr="00F762B5">
        <w:trPr>
          <w:gridAfter w:val="1"/>
          <w:wAfter w:w="80" w:type="dxa"/>
        </w:trPr>
        <w:tc>
          <w:tcPr>
            <w:tcW w:w="3094" w:type="dxa"/>
            <w:gridSpan w:val="2"/>
          </w:tcPr>
          <w:p w14:paraId="00F420F2" w14:textId="77777777" w:rsidR="00550AAF" w:rsidRPr="00FB0F44" w:rsidRDefault="00550AAF">
            <w:pPr>
              <w:snapToGrid w:val="0"/>
              <w:spacing w:after="0" w:line="240" w:lineRule="auto"/>
              <w:rPr>
                <w:bCs/>
                <w:lang w:eastAsia="pl-PL"/>
              </w:rPr>
            </w:pPr>
          </w:p>
          <w:p w14:paraId="30A08A6E" w14:textId="77777777" w:rsidR="00550AAF" w:rsidRPr="00FB0F44" w:rsidRDefault="00A04B44">
            <w:pPr>
              <w:spacing w:after="0" w:line="240" w:lineRule="auto"/>
              <w:rPr>
                <w:bCs/>
                <w:lang w:eastAsia="pl-PL"/>
              </w:rPr>
            </w:pPr>
            <w:r w:rsidRPr="00FB0F44">
              <w:rPr>
                <w:bCs/>
                <w:lang w:eastAsia="pl-PL"/>
              </w:rPr>
              <w:t>Nazwa:</w:t>
            </w:r>
          </w:p>
        </w:tc>
        <w:tc>
          <w:tcPr>
            <w:tcW w:w="6122" w:type="dxa"/>
          </w:tcPr>
          <w:p w14:paraId="19EB5F61" w14:textId="77777777" w:rsidR="00550AAF" w:rsidRPr="00FB0F44" w:rsidRDefault="00550AAF">
            <w:pPr>
              <w:snapToGrid w:val="0"/>
              <w:spacing w:after="0" w:line="240" w:lineRule="auto"/>
              <w:rPr>
                <w:b/>
                <w:bCs/>
                <w:lang w:eastAsia="pl-PL"/>
              </w:rPr>
            </w:pPr>
          </w:p>
          <w:p w14:paraId="75B6BACE" w14:textId="77777777"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14:paraId="7E29599F" w14:textId="77777777" w:rsidR="00550AAF" w:rsidRPr="00FB0F44" w:rsidRDefault="00550AAF">
            <w:pPr>
              <w:spacing w:after="0" w:line="240" w:lineRule="auto"/>
              <w:rPr>
                <w:b/>
                <w:bCs/>
                <w:i/>
                <w:iCs/>
                <w:lang w:eastAsia="pl-PL"/>
              </w:rPr>
            </w:pPr>
          </w:p>
        </w:tc>
      </w:tr>
      <w:tr w:rsidR="00550AAF" w:rsidRPr="00FB0F44" w14:paraId="7EC6993E" w14:textId="77777777" w:rsidTr="00F762B5">
        <w:trPr>
          <w:gridAfter w:val="1"/>
          <w:wAfter w:w="80" w:type="dxa"/>
        </w:trPr>
        <w:tc>
          <w:tcPr>
            <w:tcW w:w="3094" w:type="dxa"/>
            <w:gridSpan w:val="2"/>
          </w:tcPr>
          <w:p w14:paraId="6858BCC6" w14:textId="77777777" w:rsidR="00550AAF" w:rsidRPr="00FB0F44" w:rsidRDefault="00A04B44">
            <w:pPr>
              <w:spacing w:after="0" w:line="240" w:lineRule="auto"/>
              <w:rPr>
                <w:bCs/>
                <w:lang w:eastAsia="pl-PL"/>
              </w:rPr>
            </w:pPr>
            <w:r w:rsidRPr="00FB0F44">
              <w:rPr>
                <w:bCs/>
                <w:lang w:eastAsia="pl-PL"/>
              </w:rPr>
              <w:t>Adres:</w:t>
            </w:r>
          </w:p>
        </w:tc>
        <w:tc>
          <w:tcPr>
            <w:tcW w:w="6122" w:type="dxa"/>
          </w:tcPr>
          <w:p w14:paraId="2F4ED824" w14:textId="77777777" w:rsidR="00550AAF" w:rsidRPr="00FB0F44" w:rsidRDefault="00A04B44">
            <w:pPr>
              <w:spacing w:after="0" w:line="240" w:lineRule="auto"/>
              <w:rPr>
                <w:b/>
                <w:bCs/>
                <w:lang w:eastAsia="pl-PL"/>
              </w:rPr>
            </w:pPr>
            <w:r w:rsidRPr="00FB0F44">
              <w:rPr>
                <w:b/>
                <w:bCs/>
                <w:lang w:eastAsia="pl-PL"/>
              </w:rPr>
              <w:t>ul. inż. Śmidowicza 69</w:t>
            </w:r>
          </w:p>
        </w:tc>
      </w:tr>
      <w:tr w:rsidR="00550AAF" w:rsidRPr="00FB0F44" w14:paraId="3CA115A3" w14:textId="77777777" w:rsidTr="00F762B5">
        <w:trPr>
          <w:gridAfter w:val="1"/>
          <w:wAfter w:w="80" w:type="dxa"/>
        </w:trPr>
        <w:tc>
          <w:tcPr>
            <w:tcW w:w="3094" w:type="dxa"/>
            <w:gridSpan w:val="2"/>
          </w:tcPr>
          <w:p w14:paraId="23F1DA42" w14:textId="77777777" w:rsidR="00550AAF" w:rsidRPr="00FB0F44" w:rsidRDefault="00550AAF">
            <w:pPr>
              <w:snapToGrid w:val="0"/>
              <w:spacing w:after="0" w:line="240" w:lineRule="auto"/>
              <w:rPr>
                <w:b/>
                <w:bCs/>
                <w:lang w:eastAsia="pl-PL"/>
              </w:rPr>
            </w:pPr>
          </w:p>
        </w:tc>
        <w:tc>
          <w:tcPr>
            <w:tcW w:w="6122" w:type="dxa"/>
          </w:tcPr>
          <w:p w14:paraId="104EDDD6"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771946C4" w14:textId="77777777" w:rsidTr="00F762B5">
        <w:trPr>
          <w:gridAfter w:val="1"/>
          <w:wAfter w:w="80" w:type="dxa"/>
        </w:trPr>
        <w:tc>
          <w:tcPr>
            <w:tcW w:w="3094" w:type="dxa"/>
            <w:gridSpan w:val="2"/>
          </w:tcPr>
          <w:p w14:paraId="0AC7DF37"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30CB0205"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0F3EFAC0" w14:textId="77777777" w:rsidTr="00F762B5">
        <w:trPr>
          <w:gridAfter w:val="1"/>
          <w:wAfter w:w="80" w:type="dxa"/>
        </w:trPr>
        <w:tc>
          <w:tcPr>
            <w:tcW w:w="3094" w:type="dxa"/>
            <w:gridSpan w:val="2"/>
          </w:tcPr>
          <w:p w14:paraId="1FBCBBF3"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26831EBD" w14:textId="77777777" w:rsidR="00550AAF" w:rsidRPr="00FB0F44" w:rsidRDefault="00A04B44">
            <w:pPr>
              <w:spacing w:after="0" w:line="240" w:lineRule="auto"/>
              <w:rPr>
                <w:b/>
              </w:rPr>
            </w:pPr>
            <w:r w:rsidRPr="00FB0F44">
              <w:rPr>
                <w:b/>
                <w:bCs/>
                <w:lang w:eastAsia="pl-PL"/>
              </w:rPr>
              <w:t>od godz. 7.30 do godz. 15.30</w:t>
            </w:r>
          </w:p>
        </w:tc>
      </w:tr>
      <w:tr w:rsidR="00550AAF" w:rsidRPr="00FB0F44" w14:paraId="12DD47D4" w14:textId="77777777" w:rsidTr="00F762B5">
        <w:trPr>
          <w:gridAfter w:val="1"/>
          <w:wAfter w:w="80" w:type="dxa"/>
        </w:trPr>
        <w:tc>
          <w:tcPr>
            <w:tcW w:w="3094" w:type="dxa"/>
            <w:gridSpan w:val="2"/>
          </w:tcPr>
          <w:p w14:paraId="7E26532A"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1F517409" w14:textId="77777777" w:rsidR="00550AAF" w:rsidRPr="00FB0F44" w:rsidRDefault="00A04B44">
            <w:pPr>
              <w:spacing w:after="0" w:line="240" w:lineRule="auto"/>
              <w:rPr>
                <w:b/>
              </w:rPr>
            </w:pPr>
            <w:r w:rsidRPr="00FB0F44">
              <w:rPr>
                <w:b/>
                <w:bCs/>
                <w:lang w:eastAsia="pl-PL"/>
              </w:rPr>
              <w:t>586-010-46-93</w:t>
            </w:r>
          </w:p>
        </w:tc>
      </w:tr>
      <w:tr w:rsidR="00550AAF" w:rsidRPr="00FB0F44" w14:paraId="5E691148" w14:textId="77777777" w:rsidTr="00F762B5">
        <w:trPr>
          <w:gridAfter w:val="1"/>
          <w:wAfter w:w="80" w:type="dxa"/>
        </w:trPr>
        <w:tc>
          <w:tcPr>
            <w:tcW w:w="3094" w:type="dxa"/>
            <w:gridSpan w:val="2"/>
          </w:tcPr>
          <w:p w14:paraId="4E19393A"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38B53C2A" w14:textId="77777777" w:rsidR="00550AAF" w:rsidRPr="00FB0F44" w:rsidRDefault="00A04B44">
            <w:pPr>
              <w:spacing w:after="0" w:line="240" w:lineRule="auto"/>
              <w:rPr>
                <w:b/>
                <w:bCs/>
                <w:lang w:eastAsia="pl-PL"/>
              </w:rPr>
            </w:pPr>
            <w:r w:rsidRPr="00FB0F44">
              <w:rPr>
                <w:b/>
                <w:bCs/>
                <w:lang w:eastAsia="pl-PL"/>
              </w:rPr>
              <w:t>190064136</w:t>
            </w:r>
          </w:p>
          <w:p w14:paraId="1BD1E5C9" w14:textId="77777777" w:rsidR="00550AAF" w:rsidRPr="00FB0F44" w:rsidRDefault="00550AAF">
            <w:pPr>
              <w:spacing w:after="0" w:line="240" w:lineRule="auto"/>
              <w:rPr>
                <w:b/>
                <w:bCs/>
                <w:lang w:eastAsia="pl-PL"/>
              </w:rPr>
            </w:pPr>
          </w:p>
        </w:tc>
      </w:tr>
      <w:tr w:rsidR="00550AAF" w:rsidRPr="00FB0F44" w14:paraId="4F75EE26" w14:textId="77777777" w:rsidTr="00F762B5">
        <w:trPr>
          <w:gridAfter w:val="1"/>
          <w:wAfter w:w="80" w:type="dxa"/>
        </w:trPr>
        <w:tc>
          <w:tcPr>
            <w:tcW w:w="3094" w:type="dxa"/>
            <w:gridSpan w:val="2"/>
          </w:tcPr>
          <w:p w14:paraId="7FC8D902"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573A2A78" w14:textId="77777777" w:rsidR="00056BEE" w:rsidRPr="00FB0F44" w:rsidRDefault="005F6955">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6D7C2A76" w14:textId="77777777" w:rsidR="00550AAF" w:rsidRPr="00FB0F44" w:rsidRDefault="00550AAF">
            <w:pPr>
              <w:spacing w:after="0" w:line="240" w:lineRule="auto"/>
              <w:rPr>
                <w:b/>
                <w:bCs/>
                <w:lang w:eastAsia="pl-PL"/>
              </w:rPr>
            </w:pPr>
          </w:p>
        </w:tc>
      </w:tr>
      <w:tr w:rsidR="00550AAF" w:rsidRPr="00FB0F44" w14:paraId="2CCB143C" w14:textId="77777777" w:rsidTr="00F762B5">
        <w:trPr>
          <w:gridAfter w:val="1"/>
          <w:wAfter w:w="80" w:type="dxa"/>
        </w:trPr>
        <w:tc>
          <w:tcPr>
            <w:tcW w:w="3094" w:type="dxa"/>
            <w:gridSpan w:val="2"/>
          </w:tcPr>
          <w:p w14:paraId="7A3DF640" w14:textId="77777777" w:rsidR="00550AAF" w:rsidRPr="00FB0F44" w:rsidRDefault="00A04B44">
            <w:pPr>
              <w:spacing w:after="0" w:line="240" w:lineRule="auto"/>
              <w:rPr>
                <w:bCs/>
                <w:lang w:eastAsia="pl-PL"/>
              </w:rPr>
            </w:pPr>
            <w:r w:rsidRPr="00FB0F44">
              <w:rPr>
                <w:bCs/>
                <w:lang w:eastAsia="pl-PL"/>
              </w:rPr>
              <w:t>Adres strony internetowej:</w:t>
            </w:r>
          </w:p>
          <w:p w14:paraId="361CFC46" w14:textId="77777777" w:rsidR="00550AAF" w:rsidRPr="00FB0F44" w:rsidRDefault="00550AAF">
            <w:pPr>
              <w:spacing w:after="0" w:line="240" w:lineRule="auto"/>
              <w:rPr>
                <w:bCs/>
                <w:lang w:eastAsia="pl-PL"/>
              </w:rPr>
            </w:pPr>
          </w:p>
          <w:p w14:paraId="1106C932"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4C614CBE" w14:textId="77777777" w:rsidR="00550AAF" w:rsidRPr="00FB0F44" w:rsidRDefault="005F6955">
            <w:pPr>
              <w:spacing w:after="0" w:line="240" w:lineRule="auto"/>
              <w:rPr>
                <w:color w:val="3366FF"/>
              </w:rPr>
            </w:pPr>
            <w:hyperlink r:id="rId11">
              <w:r w:rsidR="00A04B44" w:rsidRPr="00FB0F44">
                <w:rPr>
                  <w:rStyle w:val="czeinternetowe"/>
                  <w:color w:val="3366FF"/>
                </w:rPr>
                <w:t>www.amw.gdynia.pl</w:t>
              </w:r>
            </w:hyperlink>
          </w:p>
          <w:p w14:paraId="4BC9FD19" w14:textId="77777777" w:rsidR="00550AAF" w:rsidRPr="00FB0F44" w:rsidRDefault="00550AAF">
            <w:pPr>
              <w:spacing w:after="0" w:line="240" w:lineRule="auto"/>
              <w:rPr>
                <w:b/>
                <w:bCs/>
                <w:lang w:eastAsia="pl-PL"/>
              </w:rPr>
            </w:pPr>
          </w:p>
          <w:p w14:paraId="1EFF8D63"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4CDFD89E" w14:textId="77777777" w:rsidR="00550AAF" w:rsidRPr="00FB0F44" w:rsidRDefault="005F6955">
            <w:pPr>
              <w:spacing w:after="0" w:line="240" w:lineRule="auto"/>
              <w:rPr>
                <w:color w:val="3366FF"/>
              </w:rPr>
            </w:pPr>
            <w:hyperlink r:id="rId12" w:history="1">
              <w:r w:rsidR="00056BEE" w:rsidRPr="00FB0F44">
                <w:rPr>
                  <w:rStyle w:val="Hipercze"/>
                  <w:color w:val="3366FF"/>
                </w:rPr>
                <w:t>https://platformazakupowa.pl/</w:t>
              </w:r>
            </w:hyperlink>
          </w:p>
          <w:p w14:paraId="42861471" w14:textId="77777777" w:rsidR="00550AAF" w:rsidRPr="00FB0F44" w:rsidRDefault="00550AAF">
            <w:pPr>
              <w:spacing w:after="0" w:line="240" w:lineRule="auto"/>
              <w:rPr>
                <w:b/>
                <w:bCs/>
                <w:sz w:val="12"/>
                <w:szCs w:val="12"/>
                <w:lang w:eastAsia="pl-PL"/>
              </w:rPr>
            </w:pPr>
          </w:p>
        </w:tc>
      </w:tr>
      <w:tr w:rsidR="00550AAF" w:rsidRPr="00FB0F44" w14:paraId="69872E9B" w14:textId="77777777" w:rsidTr="00F762B5">
        <w:trPr>
          <w:gridAfter w:val="1"/>
          <w:wAfter w:w="80" w:type="dxa"/>
        </w:trPr>
        <w:tc>
          <w:tcPr>
            <w:tcW w:w="9216" w:type="dxa"/>
            <w:gridSpan w:val="3"/>
          </w:tcPr>
          <w:p w14:paraId="05D40BD4"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32D6892D"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6B594FEC"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0688F98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5C5C0300"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0EBF0FD"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14:paraId="4FD93477"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ABE8834" w14:textId="77777777" w:rsidR="00550AAF" w:rsidRPr="00FB0F44" w:rsidRDefault="005F6955">
            <w:pPr>
              <w:spacing w:after="0" w:line="240" w:lineRule="auto"/>
              <w:jc w:val="both"/>
            </w:pPr>
            <w:hyperlink r:id="rId13" w:history="1">
              <w:r w:rsidR="00840098" w:rsidRPr="00FB0F44">
                <w:rPr>
                  <w:rStyle w:val="Hipercze"/>
                </w:rPr>
                <w:t>https://platformazakupowa.pl/</w:t>
              </w:r>
            </w:hyperlink>
          </w:p>
          <w:p w14:paraId="5A7C1DF6"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3D3CA1E4" w14:textId="77777777">
              <w:tc>
                <w:tcPr>
                  <w:tcW w:w="1555" w:type="dxa"/>
                  <w:tcBorders>
                    <w:top w:val="single" w:sz="4" w:space="0" w:color="000000"/>
                    <w:left w:val="single" w:sz="4" w:space="0" w:color="000000"/>
                    <w:bottom w:val="single" w:sz="4" w:space="0" w:color="000000"/>
                  </w:tcBorders>
                  <w:shd w:val="clear" w:color="auto" w:fill="D9D9D9"/>
                </w:tcPr>
                <w:p w14:paraId="669655DC"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068BD8D" w14:textId="77777777" w:rsidR="00550AAF" w:rsidRPr="00FB0F44" w:rsidRDefault="00A04B44">
                  <w:pPr>
                    <w:spacing w:after="0" w:line="240" w:lineRule="auto"/>
                    <w:jc w:val="both"/>
                    <w:rPr>
                      <w:b/>
                    </w:rPr>
                  </w:pPr>
                  <w:r w:rsidRPr="00FB0F44">
                    <w:rPr>
                      <w:b/>
                    </w:rPr>
                    <w:t>Tryb udzielenia zamówienia</w:t>
                  </w:r>
                </w:p>
              </w:tc>
            </w:tr>
          </w:tbl>
          <w:p w14:paraId="5A1B6F3C" w14:textId="77777777" w:rsidR="00550AAF" w:rsidRPr="00FB0F44" w:rsidRDefault="00550AAF">
            <w:pPr>
              <w:spacing w:after="0" w:line="240" w:lineRule="auto"/>
              <w:jc w:val="both"/>
              <w:rPr>
                <w:b/>
              </w:rPr>
            </w:pPr>
          </w:p>
        </w:tc>
      </w:tr>
    </w:tbl>
    <w:p w14:paraId="0213DA09" w14:textId="77777777" w:rsidR="00A0334E" w:rsidRPr="00FB0F44" w:rsidRDefault="00F762B5" w:rsidP="0083106B">
      <w:pPr>
        <w:autoSpaceDE w:val="0"/>
        <w:spacing w:after="0" w:line="240" w:lineRule="auto"/>
        <w:jc w:val="both"/>
      </w:pPr>
      <w:bookmarkStart w:id="4" w:name="OLE_LINK3"/>
      <w:bookmarkEnd w:id="4"/>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14:paraId="77026054" w14:textId="77777777">
        <w:tc>
          <w:tcPr>
            <w:tcW w:w="1560" w:type="dxa"/>
            <w:tcBorders>
              <w:top w:val="single" w:sz="4" w:space="0" w:color="000000"/>
              <w:left w:val="single" w:sz="4" w:space="0" w:color="000000"/>
              <w:bottom w:val="single" w:sz="4" w:space="0" w:color="000000"/>
            </w:tcBorders>
            <w:shd w:val="clear" w:color="auto" w:fill="D9D9D9"/>
          </w:tcPr>
          <w:p w14:paraId="4EA04A0F"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76460388"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31367452"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111946BB"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59C0A74F" w14:textId="77777777">
        <w:tc>
          <w:tcPr>
            <w:tcW w:w="1560" w:type="dxa"/>
            <w:tcBorders>
              <w:top w:val="single" w:sz="4" w:space="0" w:color="000000"/>
              <w:left w:val="single" w:sz="4" w:space="0" w:color="000000"/>
              <w:bottom w:val="single" w:sz="4" w:space="0" w:color="000000"/>
            </w:tcBorders>
            <w:shd w:val="clear" w:color="auto" w:fill="D9D9D9"/>
          </w:tcPr>
          <w:p w14:paraId="11BB3EB7"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761B098"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4EDF77B6" w14:textId="77777777" w:rsidR="00550AAF" w:rsidRPr="00FB0F44" w:rsidRDefault="00A04B44" w:rsidP="00ED052F">
      <w:pPr>
        <w:pStyle w:val="Akapitzlist"/>
        <w:numPr>
          <w:ilvl w:val="0"/>
          <w:numId w:val="26"/>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267967B9" w14:textId="77777777" w:rsidR="0058529B" w:rsidRPr="0058529B" w:rsidRDefault="0058529B" w:rsidP="0058529B">
      <w:pPr>
        <w:pStyle w:val="Akapitzlist"/>
        <w:spacing w:after="0" w:line="240" w:lineRule="auto"/>
        <w:rPr>
          <w:rFonts w:ascii="Times New Roman" w:eastAsia="Times New Roman" w:hAnsi="Times New Roman" w:cs="Times New Roman"/>
          <w:lang w:eastAsia="pl-PL"/>
        </w:rPr>
      </w:pPr>
      <w:r w:rsidRPr="0058529B">
        <w:rPr>
          <w:rFonts w:ascii="Times New Roman" w:eastAsia="Times New Roman" w:hAnsi="Times New Roman" w:cs="Times New Roman"/>
          <w:lang w:eastAsia="pl-PL"/>
        </w:rPr>
        <w:t>37412242-7</w:t>
      </w:r>
      <w:r w:rsidRPr="0058529B">
        <w:rPr>
          <w:rFonts w:ascii="Times New Roman" w:eastAsia="Times New Roman" w:hAnsi="Times New Roman" w:cs="Times New Roman"/>
          <w:lang w:eastAsia="pl-PL"/>
        </w:rPr>
        <w:tab/>
        <w:t>Skafandry nurkowe</w:t>
      </w:r>
    </w:p>
    <w:p w14:paraId="1A8CE6AC" w14:textId="77777777" w:rsidR="0058529B" w:rsidRPr="0058529B" w:rsidRDefault="0058529B" w:rsidP="0058529B">
      <w:pPr>
        <w:pStyle w:val="Akapitzlist"/>
        <w:spacing w:after="0" w:line="240" w:lineRule="auto"/>
        <w:rPr>
          <w:rFonts w:ascii="Times New Roman" w:eastAsia="Times New Roman" w:hAnsi="Times New Roman" w:cs="Times New Roman"/>
          <w:lang w:eastAsia="pl-PL"/>
        </w:rPr>
      </w:pPr>
      <w:r w:rsidRPr="0058529B">
        <w:rPr>
          <w:rFonts w:ascii="Times New Roman" w:eastAsia="Times New Roman" w:hAnsi="Times New Roman" w:cs="Times New Roman"/>
          <w:lang w:eastAsia="pl-PL"/>
        </w:rPr>
        <w:t>37412241-0</w:t>
      </w:r>
      <w:r w:rsidRPr="0058529B">
        <w:rPr>
          <w:rFonts w:ascii="Times New Roman" w:eastAsia="Times New Roman" w:hAnsi="Times New Roman" w:cs="Times New Roman"/>
          <w:lang w:eastAsia="pl-PL"/>
        </w:rPr>
        <w:tab/>
        <w:t>Aparatura oddechowa do nurkowania</w:t>
      </w:r>
    </w:p>
    <w:p w14:paraId="2A7A0C62" w14:textId="77777777" w:rsidR="0058529B" w:rsidRPr="0058529B" w:rsidRDefault="0058529B" w:rsidP="0058529B">
      <w:pPr>
        <w:pStyle w:val="Akapitzlist"/>
        <w:spacing w:after="0"/>
        <w:rPr>
          <w:rFonts w:ascii="Times New Roman" w:eastAsia="Times New Roman" w:hAnsi="Times New Roman" w:cs="Times New Roman"/>
          <w:lang w:eastAsia="pl-PL"/>
        </w:rPr>
      </w:pPr>
      <w:r w:rsidRPr="0058529B">
        <w:rPr>
          <w:rFonts w:ascii="Times New Roman" w:eastAsia="Times New Roman" w:hAnsi="Times New Roman" w:cs="Times New Roman"/>
          <w:lang w:eastAsia="pl-PL"/>
        </w:rPr>
        <w:t>37412220-7</w:t>
      </w:r>
      <w:r w:rsidRPr="0058529B">
        <w:rPr>
          <w:rFonts w:ascii="Times New Roman" w:eastAsia="Times New Roman" w:hAnsi="Times New Roman" w:cs="Times New Roman"/>
          <w:lang w:eastAsia="pl-PL"/>
        </w:rPr>
        <w:tab/>
        <w:t>Butle do nurkowania</w:t>
      </w:r>
    </w:p>
    <w:p w14:paraId="2739D269" w14:textId="77777777" w:rsidR="0058529B" w:rsidRPr="0058529B" w:rsidRDefault="0058529B" w:rsidP="0058529B">
      <w:pPr>
        <w:pStyle w:val="Akapitzlist"/>
        <w:spacing w:after="0" w:line="240" w:lineRule="auto"/>
        <w:rPr>
          <w:sz w:val="24"/>
          <w:szCs w:val="24"/>
          <w:lang w:eastAsia="pl-PL"/>
        </w:rPr>
      </w:pPr>
      <w:r w:rsidRPr="0058529B">
        <w:rPr>
          <w:rFonts w:ascii="Times New Roman" w:eastAsia="Times New Roman" w:hAnsi="Times New Roman" w:cs="Times New Roman"/>
          <w:lang w:eastAsia="pl-PL"/>
        </w:rPr>
        <w:t>42120000-6</w:t>
      </w:r>
      <w:r w:rsidRPr="0058529B">
        <w:rPr>
          <w:rFonts w:ascii="Times New Roman" w:eastAsia="Times New Roman" w:hAnsi="Times New Roman" w:cs="Times New Roman"/>
          <w:lang w:eastAsia="pl-PL"/>
        </w:rPr>
        <w:tab/>
        <w:t>Pompy i sprężarki</w:t>
      </w:r>
    </w:p>
    <w:p w14:paraId="6E005E2D" w14:textId="77777777" w:rsidR="00DF53A6" w:rsidRPr="00FB0F44" w:rsidRDefault="00DF53A6" w:rsidP="00715BE0">
      <w:pPr>
        <w:spacing w:after="0" w:line="240" w:lineRule="auto"/>
        <w:ind w:left="284"/>
        <w:rPr>
          <w:rFonts w:eastAsia="Times New Roman"/>
          <w:sz w:val="8"/>
          <w:szCs w:val="8"/>
          <w:lang w:eastAsia="pl-PL"/>
        </w:rPr>
      </w:pPr>
    </w:p>
    <w:p w14:paraId="6FA1BA79" w14:textId="77777777" w:rsidR="00FC0C49" w:rsidRPr="00FB0F44" w:rsidRDefault="00FC0C49" w:rsidP="00ED052F">
      <w:pPr>
        <w:pStyle w:val="Akapitzlist"/>
        <w:numPr>
          <w:ilvl w:val="0"/>
          <w:numId w:val="26"/>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14:paraId="2A7BA301" w14:textId="77777777" w:rsidR="00DF53A6" w:rsidRPr="00FB0F44" w:rsidRDefault="00DF53A6" w:rsidP="00733CE4">
      <w:pPr>
        <w:spacing w:after="0" w:line="240" w:lineRule="auto"/>
        <w:ind w:left="284"/>
        <w:jc w:val="center"/>
        <w:rPr>
          <w:sz w:val="8"/>
          <w:szCs w:val="8"/>
          <w:lang w:eastAsia="en-US"/>
        </w:rPr>
      </w:pPr>
    </w:p>
    <w:p w14:paraId="17974CD9" w14:textId="40AAA84B" w:rsidR="00B479C6" w:rsidRPr="00FB0F44" w:rsidRDefault="00854EC8" w:rsidP="00951E30">
      <w:pPr>
        <w:suppressAutoHyphens w:val="0"/>
        <w:spacing w:after="0" w:line="259" w:lineRule="auto"/>
        <w:ind w:left="141"/>
        <w:jc w:val="both"/>
        <w:rPr>
          <w:sz w:val="8"/>
          <w:szCs w:val="8"/>
        </w:rPr>
      </w:pPr>
      <w:r w:rsidRPr="00854EC8">
        <w:rPr>
          <w:b/>
          <w:lang w:eastAsia="en-US"/>
        </w:rPr>
        <w:t>Zakup sprzętu nurkowego</w:t>
      </w:r>
      <w:r>
        <w:rPr>
          <w:b/>
          <w:lang w:eastAsia="en-US"/>
        </w:rPr>
        <w:t>.</w:t>
      </w:r>
      <w:r w:rsidRPr="00854EC8">
        <w:rPr>
          <w:b/>
          <w:lang w:eastAsia="en-US"/>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00951E30">
        <w:rPr>
          <w:rFonts w:eastAsia="Times New Roman"/>
          <w:lang w:eastAsia="pl-PL"/>
        </w:rPr>
        <w:t>.</w:t>
      </w:r>
    </w:p>
    <w:p w14:paraId="226BDDC0" w14:textId="77777777" w:rsidR="00733CE4" w:rsidRPr="00FB0F44" w:rsidRDefault="00733CE4" w:rsidP="00E96B19">
      <w:pPr>
        <w:spacing w:after="0" w:line="240" w:lineRule="auto"/>
        <w:ind w:left="284"/>
        <w:jc w:val="both"/>
        <w:rPr>
          <w:sz w:val="6"/>
          <w:szCs w:val="6"/>
        </w:rPr>
      </w:pPr>
    </w:p>
    <w:p w14:paraId="1F26DC14" w14:textId="77777777" w:rsidR="009F438B" w:rsidRPr="00DA5931" w:rsidRDefault="009F438B" w:rsidP="00ED052F">
      <w:pPr>
        <w:numPr>
          <w:ilvl w:val="0"/>
          <w:numId w:val="26"/>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30D5B020" w14:textId="77777777" w:rsidR="009F438B" w:rsidRPr="00DA5931" w:rsidRDefault="009F438B" w:rsidP="009F438B">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14:paraId="10D292B2"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79526CAF"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6A20745A"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D2E0C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1C876B"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841533"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051EFEF3" w14:textId="06F04601" w:rsidR="00D21DF1" w:rsidRPr="00FB0F44" w:rsidRDefault="00A04B44" w:rsidP="00D21DF1">
      <w:pPr>
        <w:spacing w:after="0" w:line="240" w:lineRule="auto"/>
        <w:ind w:left="284"/>
        <w:rPr>
          <w:rFonts w:eastAsia="Times New Roman"/>
          <w:b/>
          <w:lang w:eastAsia="pl-PL"/>
        </w:rPr>
      </w:pPr>
      <w:r w:rsidRPr="00FB0F44">
        <w:t>Termin</w:t>
      </w:r>
      <w:r w:rsidR="00A61D91" w:rsidRPr="00FB0F44">
        <w:t>y</w:t>
      </w:r>
      <w:r w:rsidRPr="00FB0F44">
        <w:t xml:space="preserve"> realizacji zamówienia: </w:t>
      </w:r>
      <w:r w:rsidR="00DE7E87" w:rsidRPr="00FB0F44">
        <w:t xml:space="preserve"> </w:t>
      </w:r>
      <w:r w:rsidR="0058529B">
        <w:rPr>
          <w:rFonts w:eastAsia="Times New Roman"/>
          <w:b/>
          <w:sz w:val="24"/>
          <w:szCs w:val="24"/>
          <w:lang w:eastAsia="pl-PL"/>
        </w:rPr>
        <w:t>2 miesiące</w:t>
      </w:r>
      <w:r w:rsidR="004D44BF">
        <w:rPr>
          <w:rFonts w:eastAsia="Times New Roman"/>
          <w:b/>
          <w:sz w:val="24"/>
          <w:szCs w:val="24"/>
          <w:lang w:eastAsia="pl-PL"/>
        </w:rPr>
        <w:t xml:space="preserve"> </w:t>
      </w:r>
      <w:r w:rsidR="004D44BF" w:rsidRPr="004E3E21">
        <w:rPr>
          <w:rFonts w:eastAsia="Times New Roman"/>
          <w:b/>
          <w:sz w:val="24"/>
          <w:szCs w:val="24"/>
          <w:lang w:eastAsia="pl-PL"/>
        </w:rPr>
        <w:t>od daty podpisania umowy</w:t>
      </w:r>
    </w:p>
    <w:p w14:paraId="112755E5" w14:textId="77777777"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53CE00D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16ECB6"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383D6A2"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2103C301" w14:textId="77777777" w:rsidR="00A17BD9" w:rsidRPr="00825373" w:rsidRDefault="00A17BD9" w:rsidP="00ED052F">
      <w:pPr>
        <w:numPr>
          <w:ilvl w:val="0"/>
          <w:numId w:val="116"/>
        </w:numPr>
        <w:spacing w:after="0" w:line="240" w:lineRule="auto"/>
        <w:ind w:left="426" w:hanging="426"/>
        <w:jc w:val="both"/>
        <w:rPr>
          <w:lang w:eastAsia="pl-PL"/>
        </w:rPr>
      </w:pPr>
      <w:r w:rsidRPr="00825373">
        <w:rPr>
          <w:lang w:eastAsia="pl-PL"/>
        </w:rPr>
        <w:t xml:space="preserve">Zamawiający wymaga, aby wybrany Wykonawca zawarł z nim umowę na warunkach określonych w projekcie umowy stanowiącym </w:t>
      </w:r>
      <w:r w:rsidRPr="00825373">
        <w:rPr>
          <w:b/>
          <w:lang w:eastAsia="pl-PL"/>
        </w:rPr>
        <w:t>załącznik nr 3</w:t>
      </w:r>
      <w:r w:rsidRPr="00825373">
        <w:rPr>
          <w:lang w:eastAsia="pl-PL"/>
        </w:rPr>
        <w:t xml:space="preserve"> do SWZ.</w:t>
      </w:r>
    </w:p>
    <w:p w14:paraId="55B0B80B" w14:textId="77777777" w:rsidR="0058529B" w:rsidRDefault="00A17BD9" w:rsidP="00ED052F">
      <w:pPr>
        <w:pStyle w:val="Akapitzlist"/>
        <w:numPr>
          <w:ilvl w:val="0"/>
          <w:numId w:val="116"/>
        </w:numPr>
        <w:spacing w:after="0" w:line="240" w:lineRule="auto"/>
        <w:ind w:left="357" w:hanging="357"/>
        <w:jc w:val="both"/>
        <w:rPr>
          <w:rFonts w:ascii="Times New Roman" w:hAnsi="Times New Roman" w:cs="Times New Roman"/>
          <w:lang w:eastAsia="pl-PL"/>
        </w:rPr>
      </w:pPr>
      <w:r w:rsidRPr="00825373">
        <w:rPr>
          <w:rFonts w:ascii="Times New Roman" w:hAnsi="Times New Roman" w:cs="Times New Roman"/>
          <w:lang w:eastAsia="pl-PL"/>
        </w:rPr>
        <w:t xml:space="preserve">Zamawiający zastrzega sobie, iż ostateczna treść umowy w stosunku do projektu umowy może ulec zmianie, jednakże wyłącznie w przypadku, gdy zmiana ta nie jest istotna w rozumieniu </w:t>
      </w:r>
      <w:r w:rsidRPr="00825373">
        <w:rPr>
          <w:rFonts w:ascii="Times New Roman" w:hAnsi="Times New Roman" w:cs="Times New Roman"/>
          <w:lang w:eastAsia="pl-PL"/>
        </w:rPr>
        <w:br/>
        <w:t>art. 454 ustawy Prawo Zamówień Publicznych i w zakresie przewidzianym w treści projektu umowy</w:t>
      </w:r>
      <w:r w:rsidR="00E84207">
        <w:rPr>
          <w:rFonts w:ascii="Times New Roman" w:hAnsi="Times New Roman" w:cs="Times New Roman"/>
          <w:lang w:eastAsia="pl-PL"/>
        </w:rPr>
        <w:t xml:space="preserve"> </w:t>
      </w:r>
      <w:r w:rsidR="00E84207" w:rsidRPr="00A512BC">
        <w:rPr>
          <w:rFonts w:ascii="Times New Roman" w:hAnsi="Times New Roman" w:cs="Times New Roman"/>
          <w:b/>
          <w:bCs/>
          <w:sz w:val="24"/>
          <w:szCs w:val="24"/>
        </w:rPr>
        <w:t>§</w:t>
      </w:r>
      <w:r w:rsidR="00E84207">
        <w:rPr>
          <w:rFonts w:ascii="Times New Roman" w:hAnsi="Times New Roman" w:cs="Times New Roman"/>
          <w:b/>
          <w:bCs/>
          <w:sz w:val="24"/>
          <w:szCs w:val="24"/>
        </w:rPr>
        <w:t xml:space="preserve"> 6</w:t>
      </w:r>
      <w:r w:rsidRPr="00825373">
        <w:rPr>
          <w:rFonts w:ascii="Times New Roman" w:hAnsi="Times New Roman" w:cs="Times New Roman"/>
          <w:lang w:eastAsia="pl-PL"/>
        </w:rPr>
        <w:t>, zgodnie z art. 455 ust. 1 ustawy Prawo Zamówień Publicznych</w:t>
      </w:r>
      <w:r w:rsidR="0058529B">
        <w:rPr>
          <w:rFonts w:ascii="Times New Roman" w:hAnsi="Times New Roman" w:cs="Times New Roman"/>
          <w:lang w:eastAsia="pl-PL"/>
        </w:rPr>
        <w:t>:</w:t>
      </w:r>
    </w:p>
    <w:p w14:paraId="002A0E44" w14:textId="3AF62206" w:rsidR="0058529B" w:rsidRPr="0058529B" w:rsidRDefault="0058529B" w:rsidP="0058529B">
      <w:pPr>
        <w:pStyle w:val="Akapitzlist"/>
        <w:numPr>
          <w:ilvl w:val="0"/>
          <w:numId w:val="165"/>
        </w:numPr>
        <w:pBdr>
          <w:top w:val="nil"/>
          <w:left w:val="nil"/>
          <w:bottom w:val="nil"/>
          <w:right w:val="nil"/>
          <w:between w:val="nil"/>
          <w:bar w:val="nil"/>
        </w:pBdr>
        <w:suppressAutoHyphens w:val="0"/>
        <w:spacing w:after="0" w:line="240" w:lineRule="auto"/>
        <w:ind w:left="709"/>
        <w:jc w:val="both"/>
        <w:rPr>
          <w:rFonts w:ascii="Times New Roman" w:hAnsi="Times New Roman" w:cs="Times New Roman"/>
          <w:lang w:eastAsia="pl-PL"/>
        </w:rPr>
      </w:pPr>
      <w:r w:rsidRPr="0058529B">
        <w:rPr>
          <w:rFonts w:ascii="Times New Roman" w:hAnsi="Times New Roman" w:cs="Times New Roman"/>
          <w:lang w:eastAsia="pl-PL"/>
        </w:rPr>
        <w:t xml:space="preserve">Dopuszcza się, oprócz przypadków wskazanych w Ustawie PZP, zmianę istotnych postanowień zawartej Umowy w stosunku do treści oferty Wykonawcy, w okolicznościach jak poniżej: </w:t>
      </w:r>
    </w:p>
    <w:p w14:paraId="6871E619" w14:textId="4357A714" w:rsidR="0058529B" w:rsidRPr="0058529B" w:rsidRDefault="0058529B" w:rsidP="008B1842">
      <w:pPr>
        <w:pStyle w:val="Akapitzlist"/>
        <w:numPr>
          <w:ilvl w:val="0"/>
          <w:numId w:val="166"/>
        </w:numPr>
        <w:pBdr>
          <w:top w:val="nil"/>
          <w:left w:val="nil"/>
          <w:bottom w:val="nil"/>
          <w:right w:val="nil"/>
          <w:between w:val="nil"/>
          <w:bar w:val="nil"/>
        </w:pBdr>
        <w:suppressAutoHyphens w:val="0"/>
        <w:spacing w:after="0" w:line="240" w:lineRule="auto"/>
        <w:ind w:left="709"/>
        <w:jc w:val="both"/>
        <w:rPr>
          <w:rFonts w:ascii="Times New Roman" w:hAnsi="Times New Roman" w:cs="Times New Roman"/>
          <w:lang w:eastAsia="pl-PL"/>
        </w:rPr>
      </w:pPr>
      <w:r w:rsidRPr="0058529B">
        <w:rPr>
          <w:rFonts w:ascii="Times New Roman" w:hAnsi="Times New Roman" w:cs="Times New Roman"/>
          <w:lang w:eastAsia="pl-PL"/>
        </w:rPr>
        <w:t xml:space="preserve">zmiana harmonogramu realizacji, terminów płatności lub sposobu realizacji Umowy 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74952B0A" w14:textId="77777777" w:rsidR="0058529B" w:rsidRPr="0058529B" w:rsidRDefault="0058529B" w:rsidP="008B1842">
      <w:pPr>
        <w:pStyle w:val="Akapitzlist"/>
        <w:numPr>
          <w:ilvl w:val="0"/>
          <w:numId w:val="166"/>
        </w:numPr>
        <w:pBdr>
          <w:top w:val="nil"/>
          <w:left w:val="nil"/>
          <w:bottom w:val="nil"/>
          <w:right w:val="nil"/>
          <w:between w:val="nil"/>
          <w:bar w:val="nil"/>
        </w:pBdr>
        <w:suppressAutoHyphens w:val="0"/>
        <w:spacing w:after="0" w:line="240" w:lineRule="auto"/>
        <w:ind w:left="709"/>
        <w:jc w:val="both"/>
        <w:rPr>
          <w:rFonts w:ascii="Times New Roman" w:hAnsi="Times New Roman" w:cs="Times New Roman"/>
          <w:lang w:eastAsia="pl-PL"/>
        </w:rPr>
      </w:pPr>
      <w:r w:rsidRPr="0058529B">
        <w:rPr>
          <w:rFonts w:ascii="Times New Roman" w:hAnsi="Times New Roman" w:cs="Times New Roman"/>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9A124AF" w14:textId="41A2331B" w:rsidR="0058529B" w:rsidRPr="0058529B" w:rsidRDefault="0058529B" w:rsidP="0058529B">
      <w:pPr>
        <w:pStyle w:val="Akapitzlist"/>
        <w:numPr>
          <w:ilvl w:val="0"/>
          <w:numId w:val="165"/>
        </w:numPr>
        <w:pBdr>
          <w:top w:val="nil"/>
          <w:left w:val="nil"/>
          <w:bottom w:val="nil"/>
          <w:right w:val="nil"/>
          <w:between w:val="nil"/>
          <w:bar w:val="nil"/>
        </w:pBdr>
        <w:suppressAutoHyphens w:val="0"/>
        <w:spacing w:after="0" w:line="240" w:lineRule="auto"/>
        <w:ind w:left="709"/>
        <w:jc w:val="both"/>
        <w:rPr>
          <w:rFonts w:ascii="Times New Roman" w:hAnsi="Times New Roman" w:cs="Times New Roman"/>
          <w:lang w:eastAsia="pl-PL"/>
        </w:rPr>
      </w:pPr>
      <w:r w:rsidRPr="0058529B">
        <w:rPr>
          <w:rFonts w:ascii="Times New Roman" w:hAnsi="Times New Roman" w:cs="Times New Roman"/>
          <w:lang w:eastAsia="pl-PL"/>
        </w:rPr>
        <w:t>Zmiana ustaleń zawartej Umowy, w przypadkach określonych w ust. 1 jest dopuszczalna na podstawie uzasadnionego wniosku Wykonawcy bądź Zamawiającego,  jednak termin realizacji Umowy określony w § 3 ust. 1 nie może ulec zmianie.</w:t>
      </w:r>
    </w:p>
    <w:p w14:paraId="5608FF67" w14:textId="77777777" w:rsidR="0058529B" w:rsidRPr="0058529B" w:rsidRDefault="0058529B" w:rsidP="0058529B">
      <w:pPr>
        <w:pStyle w:val="Akapitzlist"/>
        <w:numPr>
          <w:ilvl w:val="0"/>
          <w:numId w:val="165"/>
        </w:numPr>
        <w:spacing w:after="0" w:line="240" w:lineRule="auto"/>
        <w:ind w:left="709"/>
        <w:contextualSpacing w:val="0"/>
        <w:rPr>
          <w:rFonts w:ascii="Times New Roman" w:hAnsi="Times New Roman" w:cs="Times New Roman"/>
          <w:lang w:eastAsia="pl-PL"/>
        </w:rPr>
      </w:pPr>
      <w:r w:rsidRPr="0058529B">
        <w:rPr>
          <w:rFonts w:ascii="Times New Roman" w:hAnsi="Times New Roman" w:cs="Times New Roman"/>
          <w:lang w:eastAsia="pl-PL"/>
        </w:rPr>
        <w:t>Umowa jest nieważna w przypadku naruszenia postanowień art. 457 PZP.</w:t>
      </w:r>
    </w:p>
    <w:p w14:paraId="285CB0FE" w14:textId="323AE43E" w:rsidR="00825373" w:rsidRPr="00825373" w:rsidRDefault="00825373" w:rsidP="0058529B">
      <w:pPr>
        <w:pStyle w:val="Akapitzlist"/>
        <w:spacing w:after="0" w:line="240" w:lineRule="auto"/>
        <w:ind w:left="357"/>
        <w:jc w:val="both"/>
        <w:rPr>
          <w:rFonts w:ascii="Times New Roman" w:hAnsi="Times New Roman" w:cs="Times New Roman"/>
          <w:lang w:eastAsia="pl-PL"/>
        </w:rPr>
      </w:pPr>
    </w:p>
    <w:p w14:paraId="06FEB986" w14:textId="77777777" w:rsidR="00D439EB" w:rsidRPr="00825373" w:rsidRDefault="00D439EB" w:rsidP="0082537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AC8DE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1FF476"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65F24834"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26FDD59B" w14:textId="77777777" w:rsidR="00550AAF" w:rsidRPr="00FB0F44" w:rsidRDefault="00A04B44" w:rsidP="00ED052F">
      <w:pPr>
        <w:numPr>
          <w:ilvl w:val="0"/>
          <w:numId w:val="24"/>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72F85154" w14:textId="77777777" w:rsidR="00550AAF" w:rsidRPr="00FB0F44" w:rsidRDefault="00550AAF">
      <w:pPr>
        <w:spacing w:after="0" w:line="240" w:lineRule="auto"/>
        <w:ind w:left="426" w:hanging="426"/>
        <w:jc w:val="both"/>
        <w:rPr>
          <w:sz w:val="12"/>
          <w:szCs w:val="12"/>
        </w:rPr>
      </w:pPr>
    </w:p>
    <w:p w14:paraId="3B55024B" w14:textId="77777777" w:rsidR="00550AAF" w:rsidRPr="00FB0F44" w:rsidRDefault="005F6955">
      <w:pPr>
        <w:spacing w:after="0" w:line="240" w:lineRule="auto"/>
        <w:ind w:left="426" w:hanging="426"/>
        <w:jc w:val="center"/>
      </w:pPr>
      <w:hyperlink r:id="rId14" w:history="1">
        <w:r w:rsidR="007B5C8B" w:rsidRPr="00FB0F44">
          <w:rPr>
            <w:rStyle w:val="Hipercze"/>
          </w:rPr>
          <w:t>https://platformazakupowa.pl/</w:t>
        </w:r>
      </w:hyperlink>
    </w:p>
    <w:p w14:paraId="4745DDF9" w14:textId="77777777" w:rsidR="00550AAF" w:rsidRPr="00FB0F44" w:rsidRDefault="00550AAF">
      <w:pPr>
        <w:spacing w:after="0" w:line="240" w:lineRule="auto"/>
        <w:ind w:left="426" w:hanging="426"/>
        <w:jc w:val="both"/>
        <w:rPr>
          <w:sz w:val="12"/>
          <w:szCs w:val="12"/>
        </w:rPr>
      </w:pPr>
    </w:p>
    <w:p w14:paraId="5E61746B" w14:textId="77777777" w:rsidR="00550AAF" w:rsidRPr="00FB0F44" w:rsidRDefault="00A04B44" w:rsidP="00ED052F">
      <w:pPr>
        <w:numPr>
          <w:ilvl w:val="0"/>
          <w:numId w:val="18"/>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5BBC1A57"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5A4B63E8" w14:textId="77777777" w:rsidR="00550AAF" w:rsidRPr="00FB0F44" w:rsidRDefault="00A04B44" w:rsidP="00ED052F">
      <w:pPr>
        <w:numPr>
          <w:ilvl w:val="0"/>
          <w:numId w:val="18"/>
        </w:numPr>
        <w:spacing w:after="0" w:line="240" w:lineRule="auto"/>
        <w:ind w:left="426" w:hanging="426"/>
        <w:jc w:val="both"/>
      </w:pPr>
      <w:r w:rsidRPr="00FB0F44">
        <w:lastRenderedPageBreak/>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19448F21" w14:textId="77777777" w:rsidR="00550AAF" w:rsidRPr="00FB0F44" w:rsidRDefault="00A04B44" w:rsidP="00ED052F">
      <w:pPr>
        <w:numPr>
          <w:ilvl w:val="0"/>
          <w:numId w:val="18"/>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7633A247" w14:textId="77777777" w:rsidR="00550AAF" w:rsidRPr="00FB0F44" w:rsidRDefault="00A04B44" w:rsidP="00ED052F">
      <w:pPr>
        <w:numPr>
          <w:ilvl w:val="0"/>
          <w:numId w:val="18"/>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35E56DF6" w14:textId="77777777" w:rsidR="00550AAF" w:rsidRPr="00FB0F44" w:rsidRDefault="00A04B44" w:rsidP="00ED052F">
      <w:pPr>
        <w:numPr>
          <w:ilvl w:val="1"/>
          <w:numId w:val="18"/>
        </w:numPr>
        <w:tabs>
          <w:tab w:val="clear" w:pos="0"/>
        </w:tabs>
        <w:spacing w:after="0" w:line="240" w:lineRule="auto"/>
        <w:ind w:left="709" w:hanging="283"/>
        <w:jc w:val="both"/>
      </w:pPr>
      <w:r w:rsidRPr="00FB0F44">
        <w:t>stały dostęp do sieci Internet o gwarantowanej przepustowości nie mniejszej niż 512 kb/s,</w:t>
      </w:r>
    </w:p>
    <w:p w14:paraId="3DB84D0F" w14:textId="77777777" w:rsidR="00550AAF" w:rsidRPr="00FB0F44" w:rsidRDefault="00A04B44" w:rsidP="00ED052F">
      <w:pPr>
        <w:numPr>
          <w:ilvl w:val="1"/>
          <w:numId w:val="18"/>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6271185B" w14:textId="77777777" w:rsidR="00550AAF" w:rsidRPr="00FB0F44" w:rsidRDefault="00A04B44" w:rsidP="00ED052F">
      <w:pPr>
        <w:numPr>
          <w:ilvl w:val="1"/>
          <w:numId w:val="18"/>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27C04815" w14:textId="77777777" w:rsidR="00550AAF" w:rsidRPr="00FB0F44" w:rsidRDefault="00A04B44" w:rsidP="00ED052F">
      <w:pPr>
        <w:numPr>
          <w:ilvl w:val="1"/>
          <w:numId w:val="18"/>
        </w:numPr>
        <w:tabs>
          <w:tab w:val="clear" w:pos="0"/>
        </w:tabs>
        <w:spacing w:after="0" w:line="240" w:lineRule="auto"/>
        <w:ind w:left="709" w:hanging="283"/>
        <w:jc w:val="both"/>
      </w:pPr>
      <w:r w:rsidRPr="00FB0F44">
        <w:t>włączona obsługa JavaScript,</w:t>
      </w:r>
    </w:p>
    <w:p w14:paraId="169A0C1F" w14:textId="77777777" w:rsidR="00550AAF" w:rsidRPr="00FB0F44" w:rsidRDefault="00A04B44" w:rsidP="00ED052F">
      <w:pPr>
        <w:numPr>
          <w:ilvl w:val="1"/>
          <w:numId w:val="18"/>
        </w:numPr>
        <w:tabs>
          <w:tab w:val="clear" w:pos="0"/>
        </w:tabs>
        <w:spacing w:after="0" w:line="240" w:lineRule="auto"/>
        <w:ind w:left="709" w:hanging="283"/>
        <w:jc w:val="both"/>
      </w:pPr>
      <w:r w:rsidRPr="00FB0F44">
        <w:t>zainstalowany program Adobe Acrobat Reader lub inny obsługujący format plików .pdf,</w:t>
      </w:r>
    </w:p>
    <w:p w14:paraId="2ECFC779" w14:textId="77777777" w:rsidR="00550AAF" w:rsidRPr="00FB0F44" w:rsidRDefault="00A04B44" w:rsidP="00ED052F">
      <w:pPr>
        <w:numPr>
          <w:ilvl w:val="1"/>
          <w:numId w:val="18"/>
        </w:numPr>
        <w:tabs>
          <w:tab w:val="clear" w:pos="0"/>
        </w:tabs>
        <w:spacing w:after="0" w:line="240" w:lineRule="auto"/>
        <w:ind w:left="709" w:hanging="283"/>
        <w:jc w:val="both"/>
      </w:pPr>
      <w:r w:rsidRPr="00FB0F44">
        <w:t>Platformazakupowa.pl działa według standardu przyjętego w komunikacji sieciowej - kodowanie UTF8,</w:t>
      </w:r>
    </w:p>
    <w:p w14:paraId="742427FF" w14:textId="77777777" w:rsidR="00550AAF" w:rsidRPr="00FB0F44" w:rsidRDefault="00A04B44" w:rsidP="00ED052F">
      <w:pPr>
        <w:numPr>
          <w:ilvl w:val="1"/>
          <w:numId w:val="18"/>
        </w:numPr>
        <w:tabs>
          <w:tab w:val="clear" w:pos="0"/>
        </w:tabs>
        <w:spacing w:after="0" w:line="240" w:lineRule="auto"/>
        <w:ind w:left="709" w:hanging="283"/>
        <w:jc w:val="both"/>
      </w:pPr>
      <w:r w:rsidRPr="00FB0F44">
        <w:t>Oznaczenie czasu odbioru danych przez platformę zakupową stanowi datę oraz dokładny czas (hh:mm:ss) generowany wg. czasu lokalnego serwera synchronizowanego z zegarem Głównego Urzędu Miar.</w:t>
      </w:r>
    </w:p>
    <w:p w14:paraId="2A1F66F0" w14:textId="77777777" w:rsidR="00550AAF" w:rsidRPr="00FB0F44" w:rsidRDefault="00A04B44" w:rsidP="00ED052F">
      <w:pPr>
        <w:numPr>
          <w:ilvl w:val="0"/>
          <w:numId w:val="18"/>
        </w:numPr>
        <w:spacing w:after="0" w:line="240" w:lineRule="auto"/>
        <w:ind w:left="426" w:hanging="426"/>
        <w:jc w:val="both"/>
      </w:pPr>
      <w:r w:rsidRPr="00FB0F44">
        <w:t>Wykonawca, przystępując do niniejszego postępowania o udzielenie zamówienia publicznego:</w:t>
      </w:r>
    </w:p>
    <w:p w14:paraId="11BCBE10" w14:textId="77777777" w:rsidR="00550AAF" w:rsidRPr="00FB0F44" w:rsidRDefault="00A04B44" w:rsidP="00ED052F">
      <w:pPr>
        <w:numPr>
          <w:ilvl w:val="1"/>
          <w:numId w:val="18"/>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10D41A1F" w14:textId="77777777" w:rsidR="00550AAF" w:rsidRPr="00FB0F44" w:rsidRDefault="00A04B44" w:rsidP="00ED052F">
      <w:pPr>
        <w:numPr>
          <w:ilvl w:val="1"/>
          <w:numId w:val="18"/>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33FAD47B" w14:textId="77777777" w:rsidR="00840098" w:rsidRPr="00FB0F44" w:rsidRDefault="00A04B44" w:rsidP="00ED052F">
      <w:pPr>
        <w:numPr>
          <w:ilvl w:val="0"/>
          <w:numId w:val="18"/>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38B63585"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41300A0E" w14:textId="77777777" w:rsidR="00550AAF" w:rsidRPr="00FB0F44" w:rsidRDefault="00A04B44" w:rsidP="00ED052F">
      <w:pPr>
        <w:numPr>
          <w:ilvl w:val="0"/>
          <w:numId w:val="18"/>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6AFE93A6" w14:textId="77777777" w:rsidR="00550AAF" w:rsidRPr="00FB0F44" w:rsidRDefault="00A04B44" w:rsidP="00ED052F">
      <w:pPr>
        <w:numPr>
          <w:ilvl w:val="0"/>
          <w:numId w:val="18"/>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43733BF8"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1CF5BC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D06BE4"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4C7D8A6"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7B01BF48"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0D141802"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0B16370D"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E9B91A"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F6EF302"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3E6D8864" w14:textId="77777777" w:rsidR="00550AAF" w:rsidRPr="00FB0F44" w:rsidRDefault="00550AAF">
            <w:pPr>
              <w:snapToGrid w:val="0"/>
              <w:rPr>
                <w:rFonts w:eastAsia="Times New Roman"/>
                <w:b/>
                <w:lang w:eastAsia="pl-PL"/>
              </w:rPr>
            </w:pPr>
          </w:p>
        </w:tc>
      </w:tr>
      <w:tr w:rsidR="00550AAF" w:rsidRPr="00FB0F44" w14:paraId="4324D006" w14:textId="77777777" w:rsidTr="00B904AC">
        <w:tc>
          <w:tcPr>
            <w:tcW w:w="9332" w:type="dxa"/>
            <w:gridSpan w:val="3"/>
          </w:tcPr>
          <w:p w14:paraId="6E4AB594"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3DC41BEB" w14:textId="77777777" w:rsidTr="00B904AC">
        <w:tc>
          <w:tcPr>
            <w:tcW w:w="9332" w:type="dxa"/>
            <w:gridSpan w:val="3"/>
          </w:tcPr>
          <w:p w14:paraId="764D4753" w14:textId="77777777" w:rsidR="00550AAF" w:rsidRPr="00FB0F44" w:rsidRDefault="00A04B44">
            <w:pPr>
              <w:spacing w:after="0" w:line="240" w:lineRule="auto"/>
              <w:rPr>
                <w:bCs/>
                <w:lang w:eastAsia="pl-PL"/>
              </w:rPr>
            </w:pPr>
            <w:r w:rsidRPr="00FB0F44">
              <w:rPr>
                <w:bCs/>
                <w:lang w:eastAsia="pl-PL"/>
              </w:rPr>
              <w:t>Sekcja Zamówień Publicznych</w:t>
            </w:r>
          </w:p>
          <w:p w14:paraId="0DB6307E" w14:textId="2221BBE1"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EB71F0">
              <w:rPr>
                <w:bCs/>
                <w:iCs/>
                <w:lang w:eastAsia="pl-PL"/>
              </w:rPr>
              <w:t xml:space="preserve">Sabina REDA, </w:t>
            </w:r>
            <w:r w:rsidRPr="00FB0F44">
              <w:rPr>
                <w:bCs/>
                <w:iCs/>
                <w:lang w:eastAsia="pl-PL"/>
              </w:rPr>
              <w:t>Rafał FUDALA</w:t>
            </w:r>
            <w:r w:rsidR="00FC111B" w:rsidRPr="00FB0F44">
              <w:rPr>
                <w:bCs/>
                <w:iCs/>
                <w:lang w:eastAsia="pl-PL"/>
              </w:rPr>
              <w:t>.</w:t>
            </w:r>
            <w:r w:rsidR="006B4E23">
              <w:rPr>
                <w:bCs/>
                <w:iCs/>
                <w:lang w:eastAsia="pl-PL"/>
              </w:rPr>
              <w:t xml:space="preserve"> </w:t>
            </w:r>
          </w:p>
          <w:p w14:paraId="216F16A2" w14:textId="77777777" w:rsidR="00957803" w:rsidRPr="00FB0F44" w:rsidRDefault="00957803" w:rsidP="00FC111B">
            <w:pPr>
              <w:spacing w:after="0" w:line="240" w:lineRule="auto"/>
              <w:rPr>
                <w:bCs/>
                <w:lang w:eastAsia="pl-PL"/>
              </w:rPr>
            </w:pPr>
          </w:p>
        </w:tc>
      </w:tr>
      <w:tr w:rsidR="00550AAF" w:rsidRPr="00FB0F44" w14:paraId="60D7858E"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FE2C2" w14:textId="77777777" w:rsidR="00550AAF" w:rsidRPr="00FB0F44" w:rsidRDefault="00A04B44">
            <w:pPr>
              <w:spacing w:after="0" w:line="240" w:lineRule="auto"/>
              <w:rPr>
                <w:rFonts w:eastAsia="Times New Roman"/>
                <w:b/>
              </w:rPr>
            </w:pPr>
            <w:r w:rsidRPr="00FB0F44">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A5B04E5"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472B738C" w14:textId="1E40FF8F" w:rsidR="00550AAF" w:rsidRPr="00FB0F44" w:rsidRDefault="00A04B44" w:rsidP="00ED052F">
      <w:pPr>
        <w:pStyle w:val="Bezodstpw"/>
        <w:numPr>
          <w:ilvl w:val="6"/>
          <w:numId w:val="10"/>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58529B">
        <w:rPr>
          <w:rFonts w:ascii="Times New Roman" w:hAnsi="Times New Roman" w:cs="Times New Roman"/>
          <w:b/>
          <w:shd w:val="clear" w:color="auto" w:fill="F7CAAC"/>
        </w:rPr>
        <w:t>1</w:t>
      </w:r>
      <w:r w:rsidR="00A84EA9">
        <w:rPr>
          <w:rFonts w:ascii="Times New Roman" w:hAnsi="Times New Roman" w:cs="Times New Roman"/>
          <w:b/>
          <w:shd w:val="clear" w:color="auto" w:fill="F7CAAC"/>
        </w:rPr>
        <w:t>6</w:t>
      </w:r>
      <w:r w:rsidR="00EB71F0">
        <w:rPr>
          <w:rFonts w:ascii="Times New Roman" w:hAnsi="Times New Roman" w:cs="Times New Roman"/>
          <w:b/>
          <w:shd w:val="clear" w:color="auto" w:fill="F7CAAC"/>
        </w:rPr>
        <w:t>.</w:t>
      </w:r>
      <w:r w:rsidR="00B000ED" w:rsidRPr="00B55C45">
        <w:rPr>
          <w:rFonts w:ascii="Times New Roman" w:hAnsi="Times New Roman" w:cs="Times New Roman"/>
          <w:b/>
          <w:shd w:val="clear" w:color="auto" w:fill="F7CAAC"/>
        </w:rPr>
        <w:t>0</w:t>
      </w:r>
      <w:r w:rsidR="0058529B">
        <w:rPr>
          <w:rFonts w:ascii="Times New Roman" w:hAnsi="Times New Roman" w:cs="Times New Roman"/>
          <w:b/>
          <w:shd w:val="clear" w:color="auto" w:fill="F7CAAC"/>
        </w:rPr>
        <w:t>8</w:t>
      </w:r>
      <w:r w:rsidR="00C72849" w:rsidRPr="00B55C45">
        <w:rPr>
          <w:rFonts w:ascii="Times New Roman" w:hAnsi="Times New Roman" w:cs="Times New Roman"/>
          <w:b/>
          <w:shd w:val="clear" w:color="auto" w:fill="F7CAAC"/>
        </w:rPr>
        <w:t>.</w:t>
      </w:r>
      <w:r w:rsidRPr="00B55C45">
        <w:rPr>
          <w:rFonts w:ascii="Times New Roman" w:hAnsi="Times New Roman" w:cs="Times New Roman"/>
          <w:b/>
          <w:shd w:val="clear" w:color="auto" w:fill="F7CAAC"/>
        </w:rPr>
        <w:t>202</w:t>
      </w:r>
      <w:r w:rsidR="00B000ED" w:rsidRPr="00B55C45">
        <w:rPr>
          <w:rFonts w:ascii="Times New Roman" w:hAnsi="Times New Roman" w:cs="Times New Roman"/>
          <w:b/>
          <w:shd w:val="clear" w:color="auto" w:fill="F7CAAC"/>
        </w:rPr>
        <w:t>3</w:t>
      </w:r>
      <w:r w:rsidR="00B37103" w:rsidRPr="00B55C45">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14:paraId="68FCAF54" w14:textId="77777777" w:rsidR="00550AAF" w:rsidRPr="00FB0F44" w:rsidRDefault="00A04B44" w:rsidP="00ED052F">
      <w:pPr>
        <w:pStyle w:val="Bezodstpw"/>
        <w:numPr>
          <w:ilvl w:val="6"/>
          <w:numId w:val="10"/>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DF11D1" w14:textId="77777777" w:rsidR="00EC659C" w:rsidRPr="00FB0F44" w:rsidRDefault="00A04B44" w:rsidP="00ED052F">
      <w:pPr>
        <w:pStyle w:val="Bezodstpw"/>
        <w:numPr>
          <w:ilvl w:val="6"/>
          <w:numId w:val="10"/>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48BB52C5"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0E207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633338"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9B0DB83"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2A3B5532" w14:textId="77777777" w:rsidR="00550AAF" w:rsidRPr="00FB0F44" w:rsidRDefault="00A04B44" w:rsidP="00ED052F">
      <w:pPr>
        <w:numPr>
          <w:ilvl w:val="0"/>
          <w:numId w:val="8"/>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41402A05" w14:textId="77777777" w:rsidR="00550AAF" w:rsidRPr="00FB0F44" w:rsidRDefault="00A04B44" w:rsidP="00ED052F">
      <w:pPr>
        <w:numPr>
          <w:ilvl w:val="0"/>
          <w:numId w:val="8"/>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98C6E6" w14:textId="77777777" w:rsidR="00550AAF" w:rsidRPr="00FB0F44" w:rsidRDefault="00A04B44" w:rsidP="00ED052F">
      <w:pPr>
        <w:numPr>
          <w:ilvl w:val="0"/>
          <w:numId w:val="8"/>
        </w:numPr>
        <w:spacing w:after="0" w:line="240" w:lineRule="auto"/>
        <w:ind w:left="426" w:hanging="426"/>
        <w:jc w:val="both"/>
      </w:pPr>
      <w:r w:rsidRPr="00FB0F44">
        <w:t>Oferta musi być:</w:t>
      </w:r>
    </w:p>
    <w:p w14:paraId="61135186" w14:textId="77777777" w:rsidR="00550AAF" w:rsidRPr="00FB0F44" w:rsidRDefault="00A04B44" w:rsidP="00ED052F">
      <w:pPr>
        <w:numPr>
          <w:ilvl w:val="1"/>
          <w:numId w:val="8"/>
        </w:numPr>
        <w:tabs>
          <w:tab w:val="clear" w:pos="0"/>
        </w:tabs>
        <w:spacing w:after="0" w:line="240" w:lineRule="auto"/>
        <w:ind w:left="709" w:hanging="283"/>
        <w:jc w:val="both"/>
      </w:pPr>
      <w:r w:rsidRPr="00FB0F44">
        <w:t>sporządzona na podstawie załączników niniejszej SWZ w języku polskim,</w:t>
      </w:r>
    </w:p>
    <w:p w14:paraId="3D2B7811" w14:textId="77777777" w:rsidR="00550AAF" w:rsidRPr="00FB0F44" w:rsidRDefault="00A04B44" w:rsidP="00ED052F">
      <w:pPr>
        <w:numPr>
          <w:ilvl w:val="1"/>
          <w:numId w:val="8"/>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47A9FDB7" w14:textId="77777777" w:rsidR="00550AAF" w:rsidRPr="00FB0F44" w:rsidRDefault="00A04B44" w:rsidP="00ED052F">
      <w:pPr>
        <w:numPr>
          <w:ilvl w:val="1"/>
          <w:numId w:val="8"/>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5F7731A4" w14:textId="77777777" w:rsidR="00550AAF" w:rsidRPr="00FB0F44" w:rsidRDefault="00A04B44" w:rsidP="00ED052F">
      <w:pPr>
        <w:numPr>
          <w:ilvl w:val="0"/>
          <w:numId w:val="8"/>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B84A73" w14:textId="77777777" w:rsidR="00550AAF" w:rsidRPr="00FB0F44" w:rsidRDefault="00A04B44" w:rsidP="00ED052F">
      <w:pPr>
        <w:numPr>
          <w:ilvl w:val="0"/>
          <w:numId w:val="8"/>
        </w:numPr>
        <w:spacing w:after="0" w:line="240" w:lineRule="auto"/>
        <w:ind w:left="426" w:hanging="426"/>
        <w:jc w:val="both"/>
      </w:pPr>
      <w:r w:rsidRPr="00FB0F44">
        <w:t>W przypadku wykorzystania formatu podpisu XAdES zewnętrzny Zamawiający wymaga dołączenia odpowiedniej ilości plików, czyli podpisywanych plików z danymi oraz plików XAdES.</w:t>
      </w:r>
    </w:p>
    <w:p w14:paraId="0B0D10DF" w14:textId="77777777" w:rsidR="00550AAF" w:rsidRPr="00FB0F44" w:rsidRDefault="00A04B44" w:rsidP="00ED052F">
      <w:pPr>
        <w:numPr>
          <w:ilvl w:val="0"/>
          <w:numId w:val="8"/>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0F4CEE7E" w14:textId="77777777" w:rsidR="00550AAF" w:rsidRPr="00FB0F44" w:rsidRDefault="00A04B44" w:rsidP="00ED052F">
      <w:pPr>
        <w:numPr>
          <w:ilvl w:val="0"/>
          <w:numId w:val="8"/>
        </w:numPr>
        <w:spacing w:after="0" w:line="240" w:lineRule="auto"/>
        <w:ind w:left="426" w:hanging="426"/>
        <w:jc w:val="both"/>
      </w:pPr>
      <w:r w:rsidRPr="00FB0F44">
        <w:lastRenderedPageBreak/>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15660316" w14:textId="77777777" w:rsidR="00550AAF" w:rsidRPr="00FB0F44" w:rsidRDefault="005F6955">
      <w:pPr>
        <w:spacing w:after="0" w:line="240" w:lineRule="auto"/>
        <w:ind w:left="852" w:hanging="426"/>
        <w:jc w:val="both"/>
      </w:pPr>
      <w:hyperlink r:id="rId29">
        <w:r w:rsidR="00A04B44" w:rsidRPr="00FB0F44">
          <w:rPr>
            <w:rStyle w:val="czeinternetowe"/>
            <w:color w:val="1155CC"/>
          </w:rPr>
          <w:t>https://platformazakupowa.pl/strona/45-instrukcje</w:t>
        </w:r>
      </w:hyperlink>
    </w:p>
    <w:p w14:paraId="05911606" w14:textId="77777777" w:rsidR="00550AAF" w:rsidRPr="00FB0F44" w:rsidRDefault="00A04B44" w:rsidP="00ED052F">
      <w:pPr>
        <w:numPr>
          <w:ilvl w:val="0"/>
          <w:numId w:val="8"/>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2A068C0B" w14:textId="77777777" w:rsidR="00550AAF" w:rsidRPr="00FB0F44" w:rsidRDefault="00A04B44" w:rsidP="00ED052F">
      <w:pPr>
        <w:numPr>
          <w:ilvl w:val="0"/>
          <w:numId w:val="8"/>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58374DBF" w14:textId="77777777" w:rsidR="00550AAF" w:rsidRPr="00FB0F44" w:rsidRDefault="00A04B44" w:rsidP="00ED052F">
      <w:pPr>
        <w:numPr>
          <w:ilvl w:val="0"/>
          <w:numId w:val="8"/>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AE8ABA" w14:textId="77777777" w:rsidR="00550AAF" w:rsidRPr="00FB0F44" w:rsidRDefault="00A04B44" w:rsidP="00ED052F">
      <w:pPr>
        <w:numPr>
          <w:ilvl w:val="0"/>
          <w:numId w:val="8"/>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2F0CE274" w14:textId="77777777" w:rsidR="00550AAF" w:rsidRPr="00FB0F44" w:rsidRDefault="00A04B44" w:rsidP="00ED052F">
      <w:pPr>
        <w:numPr>
          <w:ilvl w:val="0"/>
          <w:numId w:val="8"/>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1C5850AA" w14:textId="77777777" w:rsidR="00550AAF" w:rsidRPr="00FB0F44" w:rsidRDefault="00A04B44" w:rsidP="00ED052F">
      <w:pPr>
        <w:numPr>
          <w:ilvl w:val="0"/>
          <w:numId w:val="8"/>
        </w:numPr>
        <w:spacing w:after="0" w:line="240" w:lineRule="auto"/>
        <w:ind w:left="426" w:hanging="426"/>
        <w:jc w:val="both"/>
      </w:pPr>
      <w:r w:rsidRPr="00FB0F44">
        <w:t>Zalecenia:</w:t>
      </w:r>
    </w:p>
    <w:p w14:paraId="031B390B" w14:textId="77777777" w:rsidR="00550AAF" w:rsidRPr="00FB0F44" w:rsidRDefault="00A04B44" w:rsidP="00ED052F">
      <w:pPr>
        <w:numPr>
          <w:ilvl w:val="0"/>
          <w:numId w:val="20"/>
        </w:numPr>
        <w:spacing w:after="0" w:line="240" w:lineRule="auto"/>
        <w:jc w:val="both"/>
      </w:pPr>
      <w:r w:rsidRPr="00FB0F44">
        <w:rPr>
          <w:i/>
          <w:lang w:eastAsia="pl-PL"/>
        </w:rPr>
        <w:t>Zamawiający rekomenduje wykorzystanie formatów: .pdf .doc .xls .jpg (.jpeg) ze szczególnym wskazaniem na .pdf</w:t>
      </w:r>
    </w:p>
    <w:p w14:paraId="4667FFB6" w14:textId="77777777" w:rsidR="00550AAF" w:rsidRPr="00FB0F44" w:rsidRDefault="00A04B44" w:rsidP="00ED052F">
      <w:pPr>
        <w:numPr>
          <w:ilvl w:val="0"/>
          <w:numId w:val="20"/>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1EC9C31C" w14:textId="77777777" w:rsidR="00550AAF" w:rsidRPr="00FB0F44" w:rsidRDefault="00A04B44" w:rsidP="00ED052F">
      <w:pPr>
        <w:numPr>
          <w:ilvl w:val="1"/>
          <w:numId w:val="17"/>
        </w:numPr>
        <w:spacing w:after="0" w:line="240" w:lineRule="auto"/>
        <w:jc w:val="both"/>
        <w:rPr>
          <w:i/>
          <w:lang w:eastAsia="pl-PL"/>
        </w:rPr>
      </w:pPr>
      <w:r w:rsidRPr="00FB0F44">
        <w:rPr>
          <w:i/>
          <w:lang w:eastAsia="pl-PL"/>
        </w:rPr>
        <w:t xml:space="preserve">.zip </w:t>
      </w:r>
    </w:p>
    <w:p w14:paraId="3D4ED96C" w14:textId="77777777" w:rsidR="00550AAF" w:rsidRPr="00FB0F44" w:rsidRDefault="00A04B44" w:rsidP="00ED052F">
      <w:pPr>
        <w:numPr>
          <w:ilvl w:val="1"/>
          <w:numId w:val="17"/>
        </w:numPr>
        <w:spacing w:after="0" w:line="240" w:lineRule="auto"/>
        <w:jc w:val="both"/>
        <w:rPr>
          <w:i/>
          <w:lang w:eastAsia="pl-PL"/>
        </w:rPr>
      </w:pPr>
      <w:r w:rsidRPr="00FB0F44">
        <w:rPr>
          <w:i/>
          <w:lang w:eastAsia="pl-PL"/>
        </w:rPr>
        <w:t>.7Z</w:t>
      </w:r>
    </w:p>
    <w:p w14:paraId="14F7CC51" w14:textId="77777777" w:rsidR="00550AAF" w:rsidRPr="00FB0F44" w:rsidRDefault="00A04B44" w:rsidP="00ED052F">
      <w:pPr>
        <w:numPr>
          <w:ilvl w:val="0"/>
          <w:numId w:val="20"/>
        </w:numPr>
        <w:spacing w:after="0" w:line="240" w:lineRule="auto"/>
        <w:jc w:val="both"/>
        <w:rPr>
          <w:i/>
          <w:lang w:eastAsia="pl-PL"/>
        </w:rPr>
      </w:pPr>
      <w:r w:rsidRPr="00FB0F44">
        <w:rPr>
          <w:i/>
          <w:lang w:eastAsia="pl-PL"/>
        </w:rPr>
        <w:t>Wśród formatów powszechnych a NIE występujących w rozporządzeniu występują: .rar .gif .bmp .numbers .pages. Dokumenty złożone w takich plikach zostaną uznane za złożone nieskutecznie.</w:t>
      </w:r>
    </w:p>
    <w:p w14:paraId="01660F3B" w14:textId="77777777" w:rsidR="00550AAF" w:rsidRPr="00FB0F44" w:rsidRDefault="00A04B44" w:rsidP="00ED052F">
      <w:pPr>
        <w:numPr>
          <w:ilvl w:val="0"/>
          <w:numId w:val="20"/>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w aplikacji eDoApp służącej do składania podpisu osobistego, który wynosi max 5MB.</w:t>
      </w:r>
    </w:p>
    <w:p w14:paraId="4362E8B4" w14:textId="77777777" w:rsidR="00550AAF" w:rsidRPr="00FB0F44" w:rsidRDefault="00A04B44" w:rsidP="00ED052F">
      <w:pPr>
        <w:numPr>
          <w:ilvl w:val="0"/>
          <w:numId w:val="20"/>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48629EB" w14:textId="77777777" w:rsidR="00550AAF" w:rsidRPr="00FB0F44" w:rsidRDefault="00A04B44" w:rsidP="00ED052F">
      <w:pPr>
        <w:numPr>
          <w:ilvl w:val="0"/>
          <w:numId w:val="20"/>
        </w:numPr>
        <w:spacing w:after="0" w:line="240" w:lineRule="auto"/>
        <w:jc w:val="both"/>
      </w:pPr>
      <w:r w:rsidRPr="00FB0F44">
        <w:rPr>
          <w:i/>
          <w:lang w:eastAsia="pl-PL"/>
        </w:rPr>
        <w:t>Pliki w innych formatach niż PDF zaleca się opatrzyć zewnętrznym podpisem XAdES. Wykonawca powinien pamiętać, aby plik z podpisem przekazywać łącznie z dokumentem podpisywanym.</w:t>
      </w:r>
    </w:p>
    <w:p w14:paraId="6A02EA38" w14:textId="77777777" w:rsidR="00550AAF" w:rsidRPr="00FB0F44" w:rsidRDefault="00A04B44" w:rsidP="00ED052F">
      <w:pPr>
        <w:numPr>
          <w:ilvl w:val="0"/>
          <w:numId w:val="20"/>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0CE05BFC" w14:textId="77777777" w:rsidR="00550AAF" w:rsidRPr="00FB0F44" w:rsidRDefault="00A04B44" w:rsidP="00ED052F">
      <w:pPr>
        <w:numPr>
          <w:ilvl w:val="0"/>
          <w:numId w:val="20"/>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16358CC5" w14:textId="77777777" w:rsidR="00550AAF" w:rsidRPr="00FB0F44" w:rsidRDefault="00A04B44" w:rsidP="00ED052F">
      <w:pPr>
        <w:numPr>
          <w:ilvl w:val="0"/>
          <w:numId w:val="20"/>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1F661A37" w14:textId="77777777" w:rsidR="00550AAF" w:rsidRPr="00FB0F44" w:rsidRDefault="00A04B44" w:rsidP="00ED052F">
      <w:pPr>
        <w:numPr>
          <w:ilvl w:val="0"/>
          <w:numId w:val="20"/>
        </w:numPr>
        <w:spacing w:after="0" w:line="240" w:lineRule="auto"/>
        <w:jc w:val="both"/>
        <w:rPr>
          <w:i/>
          <w:lang w:eastAsia="pl-PL"/>
        </w:rPr>
      </w:pPr>
      <w:r w:rsidRPr="00FB0F44">
        <w:rPr>
          <w:i/>
          <w:lang w:eastAsia="pl-PL"/>
        </w:rPr>
        <w:t>Osobą składającą ofertę powinna być osoba kontaktowa podawana w dokumentacji.</w:t>
      </w:r>
    </w:p>
    <w:p w14:paraId="2B086FBF" w14:textId="77777777" w:rsidR="00550AAF" w:rsidRPr="00FB0F44" w:rsidRDefault="00A04B44" w:rsidP="00ED052F">
      <w:pPr>
        <w:numPr>
          <w:ilvl w:val="0"/>
          <w:numId w:val="20"/>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7DB3BBF6" w14:textId="77777777" w:rsidR="00550AAF" w:rsidRPr="00FB0F44" w:rsidRDefault="00A04B44" w:rsidP="00ED052F">
      <w:pPr>
        <w:numPr>
          <w:ilvl w:val="0"/>
          <w:numId w:val="20"/>
        </w:numPr>
        <w:spacing w:after="0" w:line="240" w:lineRule="auto"/>
        <w:jc w:val="both"/>
      </w:pPr>
      <w:r w:rsidRPr="00FB0F44">
        <w:rPr>
          <w:i/>
          <w:lang w:eastAsia="pl-PL"/>
        </w:rPr>
        <w:t xml:space="preserve">Podczas podpisywania plików zaleca się stosowanie algorytmu skrótu SHA2 zamiast SHA1.  </w:t>
      </w:r>
    </w:p>
    <w:p w14:paraId="733EDACE" w14:textId="77777777" w:rsidR="00550AAF" w:rsidRPr="00FB0F44" w:rsidRDefault="00A04B44" w:rsidP="00ED052F">
      <w:pPr>
        <w:numPr>
          <w:ilvl w:val="0"/>
          <w:numId w:val="20"/>
        </w:numPr>
        <w:spacing w:after="0" w:line="240" w:lineRule="auto"/>
        <w:jc w:val="both"/>
      </w:pPr>
      <w:r w:rsidRPr="00FB0F44">
        <w:rPr>
          <w:i/>
          <w:lang w:eastAsia="pl-PL"/>
        </w:rPr>
        <w:t xml:space="preserve">Jeśli Wykonawca pakuje dokumenty np. w plik ZIP zalecamy wcześniejsze podpisanie każdego ze skompresowanych plików. </w:t>
      </w:r>
    </w:p>
    <w:p w14:paraId="4D5CF637" w14:textId="77777777" w:rsidR="00550AAF" w:rsidRPr="00FB0F44" w:rsidRDefault="00A04B44" w:rsidP="00ED052F">
      <w:pPr>
        <w:numPr>
          <w:ilvl w:val="0"/>
          <w:numId w:val="20"/>
        </w:numPr>
        <w:spacing w:after="0" w:line="240" w:lineRule="auto"/>
        <w:jc w:val="both"/>
      </w:pPr>
      <w:r w:rsidRPr="00FB0F44">
        <w:rPr>
          <w:i/>
          <w:lang w:eastAsia="pl-PL"/>
        </w:rPr>
        <w:t>Zamawiający rekomenduje wykorzystanie podpisu z kwalifikowanym znacznikiem czasu.</w:t>
      </w:r>
    </w:p>
    <w:p w14:paraId="025E6CAF" w14:textId="77777777" w:rsidR="00550AAF" w:rsidRPr="00FB0F44" w:rsidRDefault="00A04B44" w:rsidP="00ED052F">
      <w:pPr>
        <w:numPr>
          <w:ilvl w:val="0"/>
          <w:numId w:val="20"/>
        </w:numPr>
        <w:spacing w:after="0" w:line="240" w:lineRule="auto"/>
        <w:jc w:val="both"/>
        <w:rPr>
          <w:i/>
          <w:lang w:eastAsia="pl-PL"/>
        </w:rPr>
      </w:pPr>
      <w:r w:rsidRPr="00FB0F44">
        <w:rPr>
          <w:i/>
          <w:lang w:eastAsia="pl-PL"/>
        </w:rPr>
        <w:lastRenderedPageBreak/>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7B7C1ABC" w14:textId="77777777" w:rsidR="00DA790A" w:rsidRPr="00FB0F44" w:rsidRDefault="00DA790A" w:rsidP="00DA790A">
      <w:pPr>
        <w:pStyle w:val="Bezodstpw"/>
        <w:ind w:left="426"/>
        <w:jc w:val="both"/>
        <w:rPr>
          <w:rFonts w:ascii="Times New Roman" w:hAnsi="Times New Roman" w:cs="Times New Roman"/>
          <w:sz w:val="8"/>
          <w:szCs w:val="8"/>
        </w:rPr>
      </w:pPr>
    </w:p>
    <w:p w14:paraId="631AA219" w14:textId="77777777" w:rsidR="00550AAF" w:rsidRPr="00FB0F44" w:rsidRDefault="00A04B44" w:rsidP="00ED052F">
      <w:pPr>
        <w:pStyle w:val="Bezodstpw"/>
        <w:numPr>
          <w:ilvl w:val="0"/>
          <w:numId w:val="4"/>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14:paraId="0FC976F8" w14:textId="77777777" w:rsidR="00DA790A" w:rsidRPr="00FB0F44" w:rsidRDefault="00DA790A" w:rsidP="00DA790A">
      <w:pPr>
        <w:pStyle w:val="Bezodstpw"/>
        <w:ind w:left="426"/>
        <w:jc w:val="both"/>
        <w:rPr>
          <w:rFonts w:ascii="Times New Roman" w:hAnsi="Times New Roman" w:cs="Times New Roman"/>
          <w:sz w:val="8"/>
          <w:szCs w:val="8"/>
        </w:rPr>
      </w:pPr>
    </w:p>
    <w:p w14:paraId="3EE5D26C" w14:textId="77777777" w:rsidR="004F3C5E" w:rsidRDefault="004F3C5E" w:rsidP="00ED052F">
      <w:pPr>
        <w:pStyle w:val="Bezodstpw"/>
        <w:numPr>
          <w:ilvl w:val="0"/>
          <w:numId w:val="27"/>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Pr="00D55B82">
        <w:rPr>
          <w:rFonts w:ascii="Times New Roman" w:hAnsi="Times New Roman" w:cs="Times New Roman"/>
          <w:highlight w:val="lightGray"/>
        </w:rPr>
        <w:t xml:space="preserve">- </w:t>
      </w:r>
      <w:bookmarkStart w:id="5" w:name="_Hlk63698791"/>
      <w:r w:rsidRPr="00D55B82">
        <w:rPr>
          <w:rFonts w:ascii="Times New Roman" w:hAnsi="Times New Roman" w:cs="Times New Roman"/>
          <w:highlight w:val="lightGray"/>
        </w:rPr>
        <w:t>sporządzony według wzoru</w:t>
      </w:r>
      <w:r w:rsidRPr="00D55B82">
        <w:rPr>
          <w:rFonts w:ascii="Times New Roman" w:hAnsi="Times New Roman" w:cs="Times New Roman"/>
          <w:b/>
          <w:highlight w:val="lightGray"/>
        </w:rPr>
        <w:t xml:space="preserve"> (załącznik nr 1).</w:t>
      </w:r>
    </w:p>
    <w:bookmarkEnd w:id="5"/>
    <w:p w14:paraId="11C65A45" w14:textId="77777777" w:rsidR="004F3C5E" w:rsidRPr="00D55B82" w:rsidRDefault="004F3C5E" w:rsidP="00ED052F">
      <w:pPr>
        <w:pStyle w:val="Bezodstpw"/>
        <w:numPr>
          <w:ilvl w:val="0"/>
          <w:numId w:val="27"/>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D55B82">
        <w:rPr>
          <w:rFonts w:ascii="Times New Roman" w:hAnsi="Times New Roman" w:cs="Times New Roman"/>
          <w:b/>
          <w:highlight w:val="lightGray"/>
        </w:rPr>
        <w:t xml:space="preserve"> (załącznik nr 5).</w:t>
      </w:r>
    </w:p>
    <w:p w14:paraId="0181C52A" w14:textId="53C1000E" w:rsidR="004F3C5E" w:rsidRPr="00D55B82" w:rsidRDefault="004F3C5E" w:rsidP="00ED052F">
      <w:pPr>
        <w:pStyle w:val="Bezodstpw"/>
        <w:numPr>
          <w:ilvl w:val="0"/>
          <w:numId w:val="27"/>
        </w:numPr>
        <w:jc w:val="both"/>
        <w:rPr>
          <w:rFonts w:ascii="Times New Roman" w:hAnsi="Times New Roman" w:cs="Times New Roman"/>
          <w:b/>
          <w:highlight w:val="lightGray"/>
        </w:rPr>
      </w:pPr>
      <w:r w:rsidRPr="0060152E">
        <w:rPr>
          <w:rFonts w:ascii="Times New Roman" w:hAnsi="Times New Roman" w:cs="Times New Roman"/>
          <w:b/>
          <w:highlight w:val="lightGray"/>
          <w:u w:val="single"/>
        </w:rPr>
        <w:t xml:space="preserve">Oświadczenie </w:t>
      </w:r>
      <w:r w:rsidRPr="0060152E">
        <w:rPr>
          <w:rFonts w:ascii="Times New Roman" w:eastAsia="Times New Roman" w:hAnsi="Times New Roman" w:cs="Times New Roman"/>
          <w:b/>
          <w:highlight w:val="lightGray"/>
          <w:u w:val="single"/>
          <w:lang w:eastAsia="pl-PL"/>
        </w:rPr>
        <w:t>wykonawcy</w:t>
      </w:r>
      <w:r w:rsidRPr="00D55B82">
        <w:rPr>
          <w:rFonts w:ascii="Times New Roman" w:eastAsia="Times New Roman" w:hAnsi="Times New Roman" w:cs="Times New Roman"/>
          <w:b/>
          <w:highlight w:val="lightGray"/>
          <w:lang w:eastAsia="pl-PL"/>
        </w:rPr>
        <w:t>/</w:t>
      </w:r>
      <w:r w:rsidRPr="0060152E">
        <w:rPr>
          <w:rFonts w:ascii="Times New Roman" w:eastAsia="Times New Roman" w:hAnsi="Times New Roman" w:cs="Times New Roman"/>
          <w:highlight w:val="lightGray"/>
          <w:lang w:eastAsia="pl-PL"/>
        </w:rPr>
        <w:t>wykonawcy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Pr>
          <w:rFonts w:ascii="Times New Roman" w:hAnsi="Times New Roman" w:cs="Times New Roman"/>
          <w:b/>
          <w:highlight w:val="lightGray"/>
        </w:rPr>
        <w:t xml:space="preserve"> (załącznik nr </w:t>
      </w:r>
      <w:r w:rsidR="000D46D3">
        <w:rPr>
          <w:rFonts w:ascii="Times New Roman" w:hAnsi="Times New Roman" w:cs="Times New Roman"/>
          <w:b/>
          <w:highlight w:val="lightGray"/>
        </w:rPr>
        <w:t>8</w:t>
      </w:r>
      <w:r w:rsidRPr="00D55B82">
        <w:rPr>
          <w:rFonts w:ascii="Times New Roman" w:hAnsi="Times New Roman" w:cs="Times New Roman"/>
          <w:b/>
          <w:highlight w:val="lightGray"/>
        </w:rPr>
        <w:t>);</w:t>
      </w:r>
    </w:p>
    <w:p w14:paraId="6A75834B" w14:textId="77777777" w:rsidR="004F3C5E" w:rsidRPr="0037043D" w:rsidRDefault="004F3C5E" w:rsidP="00ED052F">
      <w:pPr>
        <w:pStyle w:val="Bezodstpw"/>
        <w:numPr>
          <w:ilvl w:val="0"/>
          <w:numId w:val="27"/>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692427F9" w14:textId="6D200238" w:rsidR="000D46D3" w:rsidRPr="00E32389" w:rsidRDefault="004D44BF" w:rsidP="00ED052F">
      <w:pPr>
        <w:pStyle w:val="Bezodstpw"/>
        <w:numPr>
          <w:ilvl w:val="0"/>
          <w:numId w:val="27"/>
        </w:numPr>
        <w:jc w:val="both"/>
        <w:rPr>
          <w:rFonts w:ascii="Times New Roman" w:hAnsi="Times New Roman" w:cs="Times New Roman"/>
          <w:b/>
          <w:highlight w:val="lightGray"/>
        </w:rPr>
      </w:pPr>
      <w:r w:rsidRPr="00E32389">
        <w:rPr>
          <w:rFonts w:ascii="Times New Roman" w:hAnsi="Times New Roman" w:cs="Times New Roman"/>
          <w:b/>
          <w:highlight w:val="lightGray"/>
        </w:rPr>
        <w:t xml:space="preserve">Wypełniona Tabela </w:t>
      </w:r>
      <w:r w:rsidR="00F1365A">
        <w:rPr>
          <w:rFonts w:ascii="Times New Roman" w:hAnsi="Times New Roman" w:cs="Times New Roman"/>
          <w:b/>
          <w:highlight w:val="lightGray"/>
        </w:rPr>
        <w:t>Parametrów Technicznych (załącznika nr 10)</w:t>
      </w:r>
    </w:p>
    <w:p w14:paraId="1EDB9519" w14:textId="77777777" w:rsidR="004F3C5E" w:rsidRDefault="004F3C5E" w:rsidP="004F3C5E">
      <w:pPr>
        <w:pStyle w:val="Bezodstpw"/>
        <w:ind w:left="720"/>
        <w:jc w:val="both"/>
        <w:rPr>
          <w:rFonts w:ascii="Times New Roman" w:hAnsi="Times New Roman" w:cs="Times New Roman"/>
          <w:b/>
          <w:highlight w:val="lightGray"/>
          <w:u w:val="single"/>
        </w:rPr>
      </w:pPr>
    </w:p>
    <w:p w14:paraId="68F3B4D3" w14:textId="77777777" w:rsidR="004F3C5E" w:rsidRDefault="004F3C5E" w:rsidP="004F3C5E">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86CED33" w14:textId="77777777" w:rsidR="004F3C5E" w:rsidRDefault="004F3C5E" w:rsidP="004F3C5E">
      <w:pPr>
        <w:pStyle w:val="Bezodstpw"/>
        <w:ind w:left="720"/>
        <w:jc w:val="both"/>
        <w:rPr>
          <w:rFonts w:ascii="Times New Roman" w:hAnsi="Times New Roman" w:cs="Times New Roman"/>
          <w:b/>
          <w:highlight w:val="lightGray"/>
          <w:u w:val="single"/>
        </w:rPr>
      </w:pPr>
    </w:p>
    <w:p w14:paraId="35D4A29B" w14:textId="77777777" w:rsidR="004F3C5E" w:rsidRPr="00D55B82" w:rsidRDefault="004F3C5E" w:rsidP="00ED052F">
      <w:pPr>
        <w:pStyle w:val="Bezodstpw"/>
        <w:numPr>
          <w:ilvl w:val="0"/>
          <w:numId w:val="27"/>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396EEF6C" w14:textId="77777777" w:rsidR="004F3C5E" w:rsidRDefault="004F3C5E" w:rsidP="00ED052F">
      <w:pPr>
        <w:pStyle w:val="Bezodstpw"/>
        <w:numPr>
          <w:ilvl w:val="0"/>
          <w:numId w:val="27"/>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D55B82">
        <w:rPr>
          <w:rFonts w:ascii="Times New Roman" w:hAnsi="Times New Roman" w:cs="Times New Roman"/>
          <w:b/>
          <w:highlight w:val="lightGray"/>
        </w:rPr>
        <w:t>– jeżeli dotyczy</w:t>
      </w:r>
      <w:r w:rsidRPr="00D55B82">
        <w:rPr>
          <w:rFonts w:ascii="Times New Roman" w:hAnsi="Times New Roman" w:cs="Times New Roman"/>
          <w:highlight w:val="lightGray"/>
        </w:rPr>
        <w:t>;</w:t>
      </w:r>
    </w:p>
    <w:p w14:paraId="4D14CD8A" w14:textId="40B6A24F" w:rsidR="004D44BF" w:rsidRDefault="004D44BF" w:rsidP="00ED052F">
      <w:pPr>
        <w:pStyle w:val="Bezodstpw"/>
        <w:numPr>
          <w:ilvl w:val="0"/>
          <w:numId w:val="27"/>
        </w:numPr>
        <w:jc w:val="both"/>
        <w:rPr>
          <w:rFonts w:ascii="Times New Roman" w:hAnsi="Times New Roman" w:cs="Times New Roman"/>
          <w:highlight w:val="lightGray"/>
        </w:rPr>
      </w:pPr>
      <w:r w:rsidRPr="00E77492">
        <w:rPr>
          <w:rFonts w:ascii="Times New Roman" w:hAnsi="Times New Roman" w:cs="Times New Roman"/>
          <w:b/>
          <w:highlight w:val="lightGray"/>
        </w:rPr>
        <w:t>Oświadczenie, o</w:t>
      </w:r>
      <w:r>
        <w:rPr>
          <w:rFonts w:ascii="Times New Roman" w:hAnsi="Times New Roman" w:cs="Times New Roman"/>
          <w:highlight w:val="lightGray"/>
        </w:rPr>
        <w:t xml:space="preserve"> </w:t>
      </w:r>
      <w:r w:rsidRPr="001E54D0">
        <w:rPr>
          <w:rFonts w:ascii="Times New Roman" w:hAnsi="Times New Roman" w:cs="Times New Roman"/>
          <w:b/>
          <w:color w:val="000000" w:themeColor="text1"/>
          <w:highlight w:val="lightGray"/>
        </w:rPr>
        <w:t xml:space="preserve">którym mowa w art. 117 ust 4 (załącznik nr </w:t>
      </w:r>
      <w:r>
        <w:rPr>
          <w:rFonts w:ascii="Times New Roman" w:hAnsi="Times New Roman" w:cs="Times New Roman"/>
          <w:b/>
          <w:color w:val="000000" w:themeColor="text1"/>
          <w:highlight w:val="lightGray"/>
        </w:rPr>
        <w:t>6</w:t>
      </w:r>
      <w:r w:rsidRPr="001E54D0">
        <w:rPr>
          <w:rFonts w:ascii="Times New Roman" w:hAnsi="Times New Roman" w:cs="Times New Roman"/>
          <w:b/>
          <w:color w:val="000000" w:themeColor="text1"/>
          <w:highlight w:val="lightGray"/>
        </w:rPr>
        <w:t xml:space="preserve"> - jeżeli dotyczy)</w:t>
      </w:r>
    </w:p>
    <w:p w14:paraId="493BC5BB" w14:textId="76AFB08B" w:rsidR="000D46D3" w:rsidRPr="00D55B82" w:rsidRDefault="000D46D3" w:rsidP="000D46D3">
      <w:pPr>
        <w:pStyle w:val="Bezodstpw"/>
        <w:ind w:left="720"/>
        <w:jc w:val="both"/>
        <w:rPr>
          <w:rFonts w:ascii="Times New Roman" w:hAnsi="Times New Roman" w:cs="Times New Roman"/>
          <w:highlight w:val="lightGray"/>
        </w:rPr>
      </w:pPr>
    </w:p>
    <w:p w14:paraId="68C8E5F0" w14:textId="77777777" w:rsidR="004F3C5E" w:rsidRPr="00C72984" w:rsidRDefault="004F3C5E" w:rsidP="00ED052F">
      <w:pPr>
        <w:pStyle w:val="Akapitzlist"/>
        <w:widowControl w:val="0"/>
        <w:numPr>
          <w:ilvl w:val="0"/>
          <w:numId w:val="31"/>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E2A12BB" w14:textId="77777777" w:rsidR="004F3C5E" w:rsidRPr="00D56F39" w:rsidRDefault="004F3C5E" w:rsidP="004F3C5E">
      <w:pPr>
        <w:widowControl w:val="0"/>
        <w:suppressAutoHyphens w:val="0"/>
        <w:spacing w:after="0" w:line="240" w:lineRule="auto"/>
        <w:jc w:val="both"/>
        <w:rPr>
          <w:sz w:val="12"/>
          <w:szCs w:val="12"/>
          <w:lang w:eastAsia="en-US"/>
        </w:rPr>
      </w:pPr>
    </w:p>
    <w:p w14:paraId="2F1D9B60" w14:textId="4A096D43" w:rsidR="004F3C5E" w:rsidRPr="00D55B82" w:rsidRDefault="004F3C5E" w:rsidP="00ED052F">
      <w:pPr>
        <w:pStyle w:val="Akapitzlist"/>
        <w:widowControl w:val="0"/>
        <w:numPr>
          <w:ilvl w:val="0"/>
          <w:numId w:val="32"/>
        </w:numPr>
        <w:suppressAutoHyphens w:val="0"/>
        <w:spacing w:after="0" w:line="240" w:lineRule="auto"/>
        <w:ind w:left="709"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w:t>
      </w:r>
      <w:r w:rsidR="00E32389">
        <w:rPr>
          <w:rFonts w:ascii="Times New Roman" w:hAnsi="Times New Roman" w:cs="Times New Roman"/>
          <w:highlight w:val="lightGray"/>
        </w:rPr>
        <w:t>należności do grupy kapitałowej</w:t>
      </w:r>
      <w:r w:rsidRPr="00D55B82">
        <w:rPr>
          <w:rFonts w:ascii="Times New Roman" w:hAnsi="Times New Roman" w:cs="Times New Roman"/>
          <w:b/>
          <w:highlight w:val="lightGray"/>
          <w:lang w:eastAsia="en-US"/>
        </w:rPr>
        <w:t>(załącznik</w:t>
      </w:r>
      <w:r w:rsidRPr="00D55B82">
        <w:rPr>
          <w:rFonts w:ascii="Times New Roman" w:hAnsi="Times New Roman" w:cs="Times New Roman"/>
          <w:b/>
          <w:highlight w:val="lightGray"/>
        </w:rPr>
        <w:t xml:space="preserve"> nr </w:t>
      </w:r>
      <w:r w:rsidRPr="00E32389">
        <w:rPr>
          <w:rFonts w:ascii="Times New Roman" w:hAnsi="Times New Roman" w:cs="Times New Roman"/>
          <w:b/>
          <w:highlight w:val="lightGray"/>
        </w:rPr>
        <w:t>4)</w:t>
      </w:r>
    </w:p>
    <w:p w14:paraId="7DD67AD2" w14:textId="17DE1274" w:rsidR="004F3C5E" w:rsidRPr="00E32389" w:rsidRDefault="004F3C5E" w:rsidP="00ED052F">
      <w:pPr>
        <w:pStyle w:val="Akapitzlist"/>
        <w:numPr>
          <w:ilvl w:val="0"/>
          <w:numId w:val="32"/>
        </w:numPr>
        <w:spacing w:after="0" w:line="240" w:lineRule="auto"/>
        <w:ind w:left="709" w:right="-144" w:hanging="283"/>
        <w:rPr>
          <w:rFonts w:ascii="Times New Roman" w:hAnsi="Times New Roman" w:cs="Times New Roman"/>
          <w:b/>
          <w:u w:val="single"/>
          <w:lang w:eastAsia="en-US"/>
        </w:rPr>
      </w:pPr>
      <w:r w:rsidRPr="00E32389">
        <w:rPr>
          <w:rFonts w:ascii="Times New Roman" w:hAnsi="Times New Roman" w:cs="Times New Roman"/>
          <w:b/>
          <w:highlight w:val="lightGray"/>
          <w:lang w:eastAsia="en-US"/>
        </w:rPr>
        <w:t>Oświadczenie</w:t>
      </w:r>
      <w:r w:rsidRPr="00E32389">
        <w:rPr>
          <w:rFonts w:ascii="Times New Roman" w:hAnsi="Times New Roman" w:cs="Times New Roman"/>
          <w:highlight w:val="lightGray"/>
          <w:lang w:eastAsia="en-US"/>
        </w:rPr>
        <w:t xml:space="preserve"> o aktualności informacji </w:t>
      </w:r>
      <w:r w:rsidRPr="00E32389">
        <w:rPr>
          <w:rFonts w:ascii="Times New Roman" w:hAnsi="Times New Roman" w:cs="Times New Roman"/>
          <w:b/>
          <w:highlight w:val="lightGray"/>
          <w:lang w:eastAsia="en-US"/>
        </w:rPr>
        <w:t xml:space="preserve">(załącznik nr </w:t>
      </w:r>
      <w:r w:rsidR="004D44BF" w:rsidRPr="00E32389">
        <w:rPr>
          <w:rFonts w:ascii="Times New Roman" w:hAnsi="Times New Roman" w:cs="Times New Roman"/>
          <w:b/>
          <w:highlight w:val="lightGray"/>
          <w:lang w:eastAsia="en-US"/>
        </w:rPr>
        <w:t>9</w:t>
      </w:r>
      <w:r w:rsidRPr="00E32389">
        <w:rPr>
          <w:rFonts w:ascii="Times New Roman" w:hAnsi="Times New Roman" w:cs="Times New Roman"/>
          <w:b/>
          <w:highlight w:val="lightGray"/>
          <w:lang w:eastAsia="en-US"/>
        </w:rPr>
        <w:t>)</w:t>
      </w:r>
    </w:p>
    <w:p w14:paraId="3D76A6CF" w14:textId="77777777" w:rsidR="00E32389" w:rsidRPr="00E32389" w:rsidRDefault="00E32389" w:rsidP="00E32389">
      <w:pPr>
        <w:spacing w:after="0" w:line="240" w:lineRule="auto"/>
        <w:ind w:right="-144"/>
        <w:rPr>
          <w:b/>
          <w:u w:val="single"/>
          <w:lang w:eastAsia="en-US"/>
        </w:rPr>
      </w:pPr>
    </w:p>
    <w:p w14:paraId="2832CC97" w14:textId="77777777" w:rsidR="00550AAF" w:rsidRPr="00FB0F44" w:rsidRDefault="00A04B44" w:rsidP="00ED052F">
      <w:pPr>
        <w:pStyle w:val="Bezodstpw"/>
        <w:numPr>
          <w:ilvl w:val="0"/>
          <w:numId w:val="23"/>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3FDF91E6" w14:textId="77777777" w:rsidR="00550AAF" w:rsidRPr="00FB0F44" w:rsidRDefault="00A04B44" w:rsidP="00ED052F">
      <w:pPr>
        <w:pStyle w:val="Bezodstpw"/>
        <w:numPr>
          <w:ilvl w:val="0"/>
          <w:numId w:val="23"/>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EED049C" w14:textId="77777777" w:rsidR="00550AAF" w:rsidRPr="00FB0F44" w:rsidRDefault="00A04B44" w:rsidP="00ED052F">
      <w:pPr>
        <w:pStyle w:val="Bezodstpw"/>
        <w:numPr>
          <w:ilvl w:val="0"/>
          <w:numId w:val="23"/>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65D6CFA1"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CE8302C"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728CFC45"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25B6DFAD"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73AFA605"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3480F42B"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lastRenderedPageBreak/>
        <w:t>Pełnomocnik pozostaje w kontakcie z Zamawiającym w toku postępowania i do niego Zamawiający kieruje informacje, korespondencję, itp.</w:t>
      </w:r>
    </w:p>
    <w:p w14:paraId="5223F441"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485E4B43" w14:textId="77777777" w:rsidR="00550AAF" w:rsidRPr="00FB0F44" w:rsidRDefault="00A04B44" w:rsidP="00ED052F">
      <w:pPr>
        <w:pStyle w:val="Bezodstpw"/>
        <w:numPr>
          <w:ilvl w:val="0"/>
          <w:numId w:val="2"/>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647A2786" w14:textId="77777777" w:rsidR="00550AAF" w:rsidRPr="00FB0F44" w:rsidRDefault="00A04B44" w:rsidP="00ED052F">
      <w:pPr>
        <w:pStyle w:val="Bezodstpw"/>
        <w:numPr>
          <w:ilvl w:val="0"/>
          <w:numId w:val="2"/>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3D4B25E2" w14:textId="77777777" w:rsidR="00550AAF" w:rsidRPr="00FB0F44" w:rsidRDefault="00A04B44" w:rsidP="00ED052F">
      <w:pPr>
        <w:pStyle w:val="Bezodstpw"/>
        <w:numPr>
          <w:ilvl w:val="0"/>
          <w:numId w:val="9"/>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06F91FA7" w14:textId="77777777" w:rsidR="00550AAF" w:rsidRPr="00FB0F44" w:rsidRDefault="00A04B44" w:rsidP="00ED052F">
      <w:pPr>
        <w:pStyle w:val="Bezodstpw"/>
        <w:numPr>
          <w:ilvl w:val="0"/>
          <w:numId w:val="9"/>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1E400743" w14:textId="77777777" w:rsidR="00550AAF" w:rsidRPr="00FB0F44" w:rsidRDefault="00A04B44" w:rsidP="00ED052F">
      <w:pPr>
        <w:pStyle w:val="Bezodstpw"/>
        <w:numPr>
          <w:ilvl w:val="0"/>
          <w:numId w:val="2"/>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96354A8" w14:textId="77777777" w:rsidR="00550AAF" w:rsidRPr="00FB0F44" w:rsidRDefault="00A04B44" w:rsidP="00ED052F">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2B3772B" w14:textId="77777777" w:rsidR="00550AAF" w:rsidRPr="00FB0F44" w:rsidRDefault="00A04B44" w:rsidP="00ED052F">
      <w:pPr>
        <w:pStyle w:val="Bezodstpw"/>
        <w:numPr>
          <w:ilvl w:val="0"/>
          <w:numId w:val="13"/>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09EF60B3" w14:textId="77777777" w:rsidR="00550AAF" w:rsidRPr="00FB0F44" w:rsidRDefault="00A04B44" w:rsidP="00ED052F">
      <w:pPr>
        <w:pStyle w:val="Bezodstpw"/>
        <w:numPr>
          <w:ilvl w:val="0"/>
          <w:numId w:val="13"/>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3F5D6FB8" w14:textId="77777777" w:rsidR="00550AAF" w:rsidRPr="00FB0F44" w:rsidRDefault="00A04B44" w:rsidP="00ED052F">
      <w:pPr>
        <w:pStyle w:val="Bezodstpw"/>
        <w:numPr>
          <w:ilvl w:val="0"/>
          <w:numId w:val="13"/>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7E93C4A0"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7BA5F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5EB25B7"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9128D10"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53EABBEC" w14:textId="0CF7E043" w:rsidR="00550AAF" w:rsidRPr="00FB0F44" w:rsidRDefault="00A04B44" w:rsidP="00ED052F">
      <w:pPr>
        <w:numPr>
          <w:ilvl w:val="0"/>
          <w:numId w:val="21"/>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58529B">
        <w:rPr>
          <w:rFonts w:eastAsia="Times New Roman"/>
          <w:b/>
          <w:u w:val="single"/>
          <w:shd w:val="clear" w:color="auto" w:fill="F7CAAC"/>
          <w:lang w:eastAsia="pl-PL"/>
        </w:rPr>
        <w:t>1</w:t>
      </w:r>
      <w:r w:rsidR="00A84EA9">
        <w:rPr>
          <w:rFonts w:eastAsia="Times New Roman"/>
          <w:b/>
          <w:u w:val="single"/>
          <w:shd w:val="clear" w:color="auto" w:fill="F7CAAC"/>
          <w:lang w:eastAsia="pl-PL"/>
        </w:rPr>
        <w:t>7</w:t>
      </w:r>
      <w:r w:rsidR="00660822" w:rsidRPr="00B55C45">
        <w:rPr>
          <w:rFonts w:eastAsia="Times New Roman"/>
          <w:b/>
          <w:u w:val="single"/>
          <w:shd w:val="clear" w:color="auto" w:fill="F7CAAC"/>
          <w:lang w:eastAsia="pl-PL"/>
        </w:rPr>
        <w:t>.</w:t>
      </w:r>
      <w:r w:rsidR="00063BDF" w:rsidRPr="00B55C45">
        <w:rPr>
          <w:rFonts w:eastAsia="Times New Roman"/>
          <w:b/>
          <w:u w:val="single"/>
          <w:shd w:val="clear" w:color="auto" w:fill="F7CAAC"/>
          <w:lang w:eastAsia="pl-PL"/>
        </w:rPr>
        <w:t>0</w:t>
      </w:r>
      <w:r w:rsidR="0058529B">
        <w:rPr>
          <w:rFonts w:eastAsia="Times New Roman"/>
          <w:b/>
          <w:u w:val="single"/>
          <w:shd w:val="clear" w:color="auto" w:fill="F7CAAC"/>
          <w:lang w:eastAsia="pl-PL"/>
        </w:rPr>
        <w:t>7</w:t>
      </w:r>
      <w:r w:rsidR="00660822" w:rsidRPr="00B55C45">
        <w:rPr>
          <w:rFonts w:eastAsia="Times New Roman"/>
          <w:b/>
          <w:u w:val="single"/>
          <w:shd w:val="clear" w:color="auto" w:fill="F7CAAC"/>
          <w:lang w:eastAsia="pl-PL"/>
        </w:rPr>
        <w:t>.</w:t>
      </w:r>
      <w:r w:rsidRPr="00B55C45">
        <w:rPr>
          <w:rFonts w:eastAsia="Times New Roman"/>
          <w:b/>
          <w:u w:val="single"/>
          <w:shd w:val="clear" w:color="auto" w:fill="F7CAAC"/>
          <w:lang w:eastAsia="pl-PL"/>
        </w:rPr>
        <w:t>202</w:t>
      </w:r>
      <w:r w:rsidR="00063BDF" w:rsidRPr="00B55C45">
        <w:rPr>
          <w:rFonts w:eastAsia="Times New Roman"/>
          <w:b/>
          <w:u w:val="single"/>
          <w:shd w:val="clear" w:color="auto" w:fill="F7CAAC"/>
          <w:lang w:eastAsia="pl-PL"/>
        </w:rPr>
        <w:t>3</w:t>
      </w:r>
      <w:r w:rsidR="000C2663" w:rsidRPr="00B55C45">
        <w:rPr>
          <w:rFonts w:eastAsia="Times New Roman"/>
          <w:b/>
          <w:u w:val="single"/>
          <w:shd w:val="clear" w:color="auto" w:fill="F7CAAC"/>
          <w:lang w:eastAsia="pl-PL"/>
        </w:rPr>
        <w:t xml:space="preserve"> </w:t>
      </w:r>
      <w:r w:rsidRPr="00B55C45">
        <w:rPr>
          <w:rFonts w:eastAsia="Times New Roman"/>
          <w:b/>
          <w:u w:val="single"/>
          <w:shd w:val="clear" w:color="auto" w:fill="F7CAAC"/>
          <w:lang w:eastAsia="pl-PL"/>
        </w:rPr>
        <w:t>r. o godz. 09:00</w:t>
      </w:r>
    </w:p>
    <w:p w14:paraId="6F382DD7" w14:textId="77777777" w:rsidR="00550AAF" w:rsidRPr="00FB0F44" w:rsidRDefault="00A04B44" w:rsidP="00ED052F">
      <w:pPr>
        <w:numPr>
          <w:ilvl w:val="0"/>
          <w:numId w:val="21"/>
        </w:numPr>
        <w:spacing w:after="0" w:line="240" w:lineRule="auto"/>
        <w:ind w:left="426" w:hanging="426"/>
        <w:jc w:val="both"/>
      </w:pPr>
      <w:r w:rsidRPr="00FB0F44">
        <w:t>Do oferty należy dołączyć wszystkie wymagane w SWZ dokumenty.</w:t>
      </w:r>
    </w:p>
    <w:p w14:paraId="59437A87" w14:textId="77777777" w:rsidR="00550AAF" w:rsidRPr="00FB0F44" w:rsidRDefault="00A04B44" w:rsidP="00ED052F">
      <w:pPr>
        <w:numPr>
          <w:ilvl w:val="0"/>
          <w:numId w:val="21"/>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0CC07CC4" w14:textId="77777777" w:rsidR="00550AAF" w:rsidRPr="00FB0F44" w:rsidRDefault="00A04B44" w:rsidP="00ED052F">
      <w:pPr>
        <w:numPr>
          <w:ilvl w:val="0"/>
          <w:numId w:val="21"/>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F7F1802" w14:textId="77777777" w:rsidR="00550AAF" w:rsidRPr="00FB0F44" w:rsidRDefault="00A04B44" w:rsidP="00ED052F">
      <w:pPr>
        <w:numPr>
          <w:ilvl w:val="0"/>
          <w:numId w:val="21"/>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59C8F664" w14:textId="77777777" w:rsidR="00550AAF" w:rsidRPr="00FB0F44" w:rsidRDefault="00A04B44" w:rsidP="00ED052F">
      <w:pPr>
        <w:numPr>
          <w:ilvl w:val="0"/>
          <w:numId w:val="21"/>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0DA1493A" w14:textId="77777777" w:rsidR="00550AAF" w:rsidRPr="00FB0F44" w:rsidRDefault="00A04B44" w:rsidP="00ED052F">
      <w:pPr>
        <w:numPr>
          <w:ilvl w:val="0"/>
          <w:numId w:val="21"/>
        </w:numPr>
        <w:spacing w:after="0" w:line="240" w:lineRule="auto"/>
        <w:ind w:left="426" w:hanging="426"/>
        <w:jc w:val="both"/>
      </w:pPr>
      <w:r w:rsidRPr="00FB0F44">
        <w:t>Wykonawca po upływie terminu do składania ofert nie może wycofać złożonej oferty.</w:t>
      </w:r>
    </w:p>
    <w:p w14:paraId="7F82E2F3"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5F593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97CE9"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D49E192"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12EF194F" w14:textId="20FA526B" w:rsidR="00550AAF" w:rsidRPr="00FB0F44" w:rsidRDefault="00A04B44" w:rsidP="00ED052F">
      <w:pPr>
        <w:numPr>
          <w:ilvl w:val="2"/>
          <w:numId w:val="25"/>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58529B">
        <w:rPr>
          <w:rFonts w:eastAsia="Times New Roman"/>
          <w:b/>
          <w:u w:val="single"/>
          <w:shd w:val="clear" w:color="auto" w:fill="F7CAAC"/>
          <w:lang w:eastAsia="pl-PL"/>
        </w:rPr>
        <w:t>1</w:t>
      </w:r>
      <w:r w:rsidR="00A84EA9">
        <w:rPr>
          <w:rFonts w:eastAsia="Times New Roman"/>
          <w:b/>
          <w:u w:val="single"/>
          <w:shd w:val="clear" w:color="auto" w:fill="F7CAAC"/>
          <w:lang w:eastAsia="pl-PL"/>
        </w:rPr>
        <w:t>7</w:t>
      </w:r>
      <w:r w:rsidR="00C72849" w:rsidRPr="00B55C45">
        <w:rPr>
          <w:rFonts w:eastAsia="Times New Roman"/>
          <w:b/>
          <w:u w:val="single"/>
          <w:shd w:val="clear" w:color="auto" w:fill="F7CAAC"/>
          <w:lang w:eastAsia="pl-PL"/>
        </w:rPr>
        <w:t>.</w:t>
      </w:r>
      <w:r w:rsidR="00063BDF" w:rsidRPr="00B55C45">
        <w:rPr>
          <w:rFonts w:eastAsia="Times New Roman"/>
          <w:b/>
          <w:u w:val="single"/>
          <w:shd w:val="clear" w:color="auto" w:fill="F7CAAC"/>
          <w:lang w:eastAsia="pl-PL"/>
        </w:rPr>
        <w:t>0</w:t>
      </w:r>
      <w:r w:rsidR="0058529B">
        <w:rPr>
          <w:rFonts w:eastAsia="Times New Roman"/>
          <w:b/>
          <w:u w:val="single"/>
          <w:shd w:val="clear" w:color="auto" w:fill="F7CAAC"/>
          <w:lang w:eastAsia="pl-PL"/>
        </w:rPr>
        <w:t>7</w:t>
      </w:r>
      <w:r w:rsidR="00C72849" w:rsidRPr="00B55C45">
        <w:rPr>
          <w:rFonts w:eastAsia="Times New Roman"/>
          <w:b/>
          <w:u w:val="single"/>
          <w:shd w:val="clear" w:color="auto" w:fill="F7CAAC"/>
          <w:lang w:eastAsia="pl-PL"/>
        </w:rPr>
        <w:t>.</w:t>
      </w:r>
      <w:r w:rsidRPr="00B55C45">
        <w:rPr>
          <w:rFonts w:eastAsia="Times New Roman"/>
          <w:b/>
          <w:u w:val="single"/>
          <w:shd w:val="clear" w:color="auto" w:fill="F7CAAC"/>
          <w:lang w:eastAsia="pl-PL"/>
        </w:rPr>
        <w:t>202</w:t>
      </w:r>
      <w:r w:rsidR="00063BDF" w:rsidRPr="00B55C45">
        <w:rPr>
          <w:rFonts w:eastAsia="Times New Roman"/>
          <w:b/>
          <w:u w:val="single"/>
          <w:shd w:val="clear" w:color="auto" w:fill="F7CAAC"/>
          <w:lang w:eastAsia="pl-PL"/>
        </w:rPr>
        <w:t>3</w:t>
      </w:r>
      <w:r w:rsidR="000C2663" w:rsidRPr="00B55C45">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79AA9C40" w14:textId="77777777" w:rsidR="00550AAF" w:rsidRPr="00FB0F44" w:rsidRDefault="00A04B44" w:rsidP="00ED052F">
      <w:pPr>
        <w:numPr>
          <w:ilvl w:val="2"/>
          <w:numId w:val="25"/>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393811" w14:textId="77777777" w:rsidR="00550AAF" w:rsidRPr="00FB0F44" w:rsidRDefault="00A04B44" w:rsidP="00ED052F">
      <w:pPr>
        <w:numPr>
          <w:ilvl w:val="2"/>
          <w:numId w:val="25"/>
        </w:numPr>
        <w:tabs>
          <w:tab w:val="left" w:pos="426"/>
        </w:tabs>
        <w:autoSpaceDE w:val="0"/>
        <w:spacing w:after="0" w:line="240" w:lineRule="auto"/>
        <w:ind w:left="426" w:hanging="426"/>
        <w:jc w:val="both"/>
      </w:pPr>
      <w:r w:rsidRPr="00FB0F44">
        <w:rPr>
          <w:lang w:eastAsia="pl-PL"/>
        </w:rPr>
        <w:lastRenderedPageBreak/>
        <w:t xml:space="preserve">Zamawiający poinformuje o zmianie terminu otwarcia ofert na stronie internetowej prowadzonego postępowania. </w:t>
      </w:r>
    </w:p>
    <w:p w14:paraId="2B289E8C" w14:textId="77777777" w:rsidR="00550AAF" w:rsidRPr="00FB0F44" w:rsidRDefault="00A04B44" w:rsidP="00ED052F">
      <w:pPr>
        <w:numPr>
          <w:ilvl w:val="2"/>
          <w:numId w:val="25"/>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50572771" w14:textId="77777777" w:rsidR="00550AAF" w:rsidRPr="00FB0F44" w:rsidRDefault="00A04B44" w:rsidP="00ED052F">
      <w:pPr>
        <w:numPr>
          <w:ilvl w:val="2"/>
          <w:numId w:val="25"/>
        </w:numPr>
        <w:autoSpaceDE w:val="0"/>
        <w:spacing w:after="0" w:line="240" w:lineRule="auto"/>
        <w:jc w:val="both"/>
        <w:rPr>
          <w:b/>
          <w:lang w:eastAsia="pl-PL"/>
        </w:rPr>
      </w:pPr>
      <w:r w:rsidRPr="00FB0F44">
        <w:rPr>
          <w:b/>
          <w:lang w:eastAsia="pl-PL"/>
        </w:rPr>
        <w:t>Otwarcie ofert jest niejawne.</w:t>
      </w:r>
    </w:p>
    <w:p w14:paraId="3A90F7F0" w14:textId="77777777" w:rsidR="00550AAF" w:rsidRPr="00FB0F44" w:rsidRDefault="00A04B44" w:rsidP="00ED052F">
      <w:pPr>
        <w:numPr>
          <w:ilvl w:val="2"/>
          <w:numId w:val="25"/>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66847C84"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03A9B4FD"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20910A01" w14:textId="77777777" w:rsidR="00550AAF" w:rsidRPr="00FB0F44" w:rsidRDefault="00A04B44" w:rsidP="00ED052F">
      <w:pPr>
        <w:numPr>
          <w:ilvl w:val="0"/>
          <w:numId w:val="19"/>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773995C3" w14:textId="77777777" w:rsidR="00550AAF" w:rsidRPr="00FB0F44" w:rsidRDefault="00A04B44" w:rsidP="00ED052F">
      <w:pPr>
        <w:numPr>
          <w:ilvl w:val="0"/>
          <w:numId w:val="19"/>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77334C07" w14:textId="77777777" w:rsidR="00550AAF" w:rsidRPr="00FB0F44" w:rsidRDefault="00A04B44" w:rsidP="00ED052F">
      <w:pPr>
        <w:numPr>
          <w:ilvl w:val="0"/>
          <w:numId w:val="19"/>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05F8A1DB"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0024569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E660508"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1ADBDFC5"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0D19D5E4" w14:textId="77777777" w:rsidR="00C268AF" w:rsidRPr="00FB0F44" w:rsidRDefault="00C268AF" w:rsidP="00ED052F">
      <w:pPr>
        <w:pStyle w:val="Bezodstpw"/>
        <w:numPr>
          <w:ilvl w:val="0"/>
          <w:numId w:val="113"/>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332F3DCF" w14:textId="77777777" w:rsidR="00C268AF" w:rsidRPr="00FB0F44" w:rsidRDefault="00C268AF" w:rsidP="00ED052F">
      <w:pPr>
        <w:pStyle w:val="Bezodstpw"/>
        <w:numPr>
          <w:ilvl w:val="0"/>
          <w:numId w:val="114"/>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3662F5F9" w14:textId="77777777" w:rsidR="00C268AF" w:rsidRPr="00FB0F44" w:rsidRDefault="00C268AF" w:rsidP="00ED052F">
      <w:pPr>
        <w:pStyle w:val="Bezodstpw"/>
        <w:numPr>
          <w:ilvl w:val="0"/>
          <w:numId w:val="114"/>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0D831C80"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79E91DC8"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F288633"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50B15F2B" w14:textId="77777777" w:rsidR="00912623" w:rsidRPr="00FB0F44" w:rsidRDefault="00912623" w:rsidP="00ED052F">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F9CCC36" w14:textId="77777777" w:rsidR="00912623" w:rsidRPr="00FB0F44" w:rsidRDefault="00912623" w:rsidP="00ED052F">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7D531A6A" w14:textId="77777777" w:rsidR="00912623" w:rsidRPr="00FB0F44" w:rsidRDefault="00912623" w:rsidP="00ED052F">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78295CCD"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65DA0DE5" w14:textId="77777777" w:rsidR="00912623" w:rsidRPr="00FB0F44" w:rsidRDefault="00912623" w:rsidP="00ED052F">
      <w:pPr>
        <w:numPr>
          <w:ilvl w:val="0"/>
          <w:numId w:val="53"/>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53F9E8"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A732D1"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jeżeli występuje konflikt interesów w rozumieniu art. 56 ust. 2, którego nie można skutecznie wy-eliminować w inny sposób niż przez wykluczenie wykonawcy; </w:t>
      </w:r>
    </w:p>
    <w:p w14:paraId="1A554762"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4A02AB4"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F932CC2"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C28E17F" w14:textId="77777777" w:rsidR="00912623" w:rsidRPr="00FB0F44" w:rsidRDefault="00912623" w:rsidP="00ED052F">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775FA8DD" w14:textId="77777777" w:rsidR="00912623" w:rsidRPr="00FB0F44" w:rsidRDefault="00912623" w:rsidP="00ED052F">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2BDE1D7F" w14:textId="77777777" w:rsidR="00C268AF" w:rsidRPr="00FB0F44" w:rsidRDefault="00C268AF" w:rsidP="00ED052F">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031E6AAE" w14:textId="77777777" w:rsidR="00C268AF" w:rsidRPr="00FB0F44" w:rsidRDefault="00C268AF" w:rsidP="00ED052F">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40EF4B02"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371D759A" w14:textId="77777777" w:rsidR="000F4342" w:rsidRPr="00FB0F44" w:rsidRDefault="000F4342" w:rsidP="00ED052F">
      <w:pPr>
        <w:numPr>
          <w:ilvl w:val="0"/>
          <w:numId w:val="55"/>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003578AE" w14:textId="77777777" w:rsidR="000F4342" w:rsidRPr="00FB0F44" w:rsidRDefault="000F4342" w:rsidP="000F4342">
      <w:pPr>
        <w:spacing w:after="0" w:line="240" w:lineRule="auto"/>
        <w:ind w:left="425"/>
        <w:contextualSpacing/>
        <w:jc w:val="both"/>
        <w:rPr>
          <w:sz w:val="8"/>
          <w:szCs w:val="8"/>
        </w:rPr>
      </w:pPr>
    </w:p>
    <w:p w14:paraId="1E63559F"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63D88742"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B570B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C9D6AE"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4E3D93AC"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456A6532" w14:textId="2510D453" w:rsidR="00550AAF" w:rsidRPr="00FB0F44" w:rsidRDefault="00A04B44" w:rsidP="00ED052F">
      <w:pPr>
        <w:numPr>
          <w:ilvl w:val="6"/>
          <w:numId w:val="3"/>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1DB8FB98" w14:textId="77777777" w:rsidR="00550AAF" w:rsidRPr="00FB0F44" w:rsidRDefault="00A04B44" w:rsidP="00ED052F">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5C98B42F" w14:textId="77777777" w:rsidR="00550AAF" w:rsidRPr="00FB0F44" w:rsidRDefault="00A04B44" w:rsidP="00ED052F">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6945513A" w14:textId="77777777" w:rsidR="00550AAF" w:rsidRPr="00FB0F44" w:rsidRDefault="00A04B44" w:rsidP="00ED052F">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234A1C54" w14:textId="77777777" w:rsidR="00C72984" w:rsidRPr="00FB0F44" w:rsidRDefault="00C72984" w:rsidP="00ED052F">
      <w:pPr>
        <w:pStyle w:val="Bezodstpw"/>
        <w:numPr>
          <w:ilvl w:val="6"/>
          <w:numId w:val="3"/>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6D2D7876"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172302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733EAE"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4385DC5"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0FCAC42A" w14:textId="0B6B265D" w:rsidR="00D161D6" w:rsidRDefault="00A04B44" w:rsidP="00ED052F">
      <w:pPr>
        <w:numPr>
          <w:ilvl w:val="6"/>
          <w:numId w:val="5"/>
        </w:numPr>
        <w:tabs>
          <w:tab w:val="clear" w:pos="0"/>
        </w:tabs>
        <w:autoSpaceDE w:val="0"/>
        <w:spacing w:after="0" w:line="240" w:lineRule="auto"/>
        <w:ind w:left="284" w:hanging="284"/>
        <w:jc w:val="both"/>
      </w:pPr>
      <w:r w:rsidRPr="00D23D94">
        <w:rPr>
          <w:lang w:eastAsia="pl-PL"/>
        </w:rPr>
        <w:t xml:space="preserve">Przy wyborze oferty Zamawiający będzie się kierował </w:t>
      </w:r>
      <w:r w:rsidR="00D95E05" w:rsidRPr="00E32389">
        <w:rPr>
          <w:b/>
          <w:lang w:eastAsia="pl-PL"/>
        </w:rPr>
        <w:t>następującymi kryteriami:</w:t>
      </w:r>
    </w:p>
    <w:p w14:paraId="70D44025" w14:textId="77777777" w:rsidR="00D161D6" w:rsidRPr="002A3A89" w:rsidRDefault="00D161D6" w:rsidP="00D161D6">
      <w:pPr>
        <w:autoSpaceDE w:val="0"/>
        <w:spacing w:after="0" w:line="240" w:lineRule="auto"/>
        <w:jc w:val="both"/>
      </w:pPr>
    </w:p>
    <w:tbl>
      <w:tblPr>
        <w:tblStyle w:val="Tabela-Siatka"/>
        <w:tblW w:w="0" w:type="auto"/>
        <w:tblInd w:w="709" w:type="dxa"/>
        <w:tblLook w:val="04A0" w:firstRow="1" w:lastRow="0" w:firstColumn="1" w:lastColumn="0" w:noHBand="0" w:noVBand="1"/>
      </w:tblPr>
      <w:tblGrid>
        <w:gridCol w:w="2121"/>
        <w:gridCol w:w="3477"/>
        <w:gridCol w:w="2749"/>
      </w:tblGrid>
      <w:tr w:rsidR="00D161D6" w:rsidRPr="00DE6B0C" w14:paraId="25AABDBA" w14:textId="77777777" w:rsidTr="00B11159">
        <w:tc>
          <w:tcPr>
            <w:tcW w:w="2121" w:type="dxa"/>
            <w:shd w:val="clear" w:color="auto" w:fill="D9D9D9" w:themeFill="background1" w:themeFillShade="D9"/>
            <w:vAlign w:val="center"/>
          </w:tcPr>
          <w:p w14:paraId="1D765D08" w14:textId="77777777" w:rsidR="00D161D6" w:rsidRPr="00DE6B0C" w:rsidRDefault="00D161D6" w:rsidP="00B11159">
            <w:pPr>
              <w:spacing w:before="60" w:after="60"/>
              <w:jc w:val="center"/>
              <w:rPr>
                <w:bCs/>
                <w:color w:val="000000" w:themeColor="text1"/>
              </w:rPr>
            </w:pPr>
            <w:r w:rsidRPr="00DE6B0C">
              <w:rPr>
                <w:bCs/>
                <w:color w:val="000000" w:themeColor="text1"/>
              </w:rPr>
              <w:t>Numer kryterium</w:t>
            </w:r>
          </w:p>
        </w:tc>
        <w:tc>
          <w:tcPr>
            <w:tcW w:w="3477" w:type="dxa"/>
            <w:shd w:val="clear" w:color="auto" w:fill="D9D9D9" w:themeFill="background1" w:themeFillShade="D9"/>
            <w:vAlign w:val="center"/>
          </w:tcPr>
          <w:p w14:paraId="60DBB021" w14:textId="77777777" w:rsidR="00D161D6" w:rsidRPr="00DE6B0C" w:rsidRDefault="00D161D6" w:rsidP="00B11159">
            <w:pPr>
              <w:spacing w:before="60" w:after="60"/>
              <w:jc w:val="center"/>
              <w:rPr>
                <w:bCs/>
                <w:color w:val="000000" w:themeColor="text1"/>
              </w:rPr>
            </w:pPr>
            <w:r w:rsidRPr="00DE6B0C">
              <w:rPr>
                <w:bCs/>
                <w:color w:val="000000" w:themeColor="text1"/>
              </w:rPr>
              <w:t>Nazwa kryterium</w:t>
            </w:r>
          </w:p>
        </w:tc>
        <w:tc>
          <w:tcPr>
            <w:tcW w:w="2749" w:type="dxa"/>
            <w:shd w:val="clear" w:color="auto" w:fill="D9D9D9" w:themeFill="background1" w:themeFillShade="D9"/>
            <w:vAlign w:val="center"/>
          </w:tcPr>
          <w:p w14:paraId="6700D2FA" w14:textId="77777777" w:rsidR="00D161D6" w:rsidRPr="00DE6B0C" w:rsidRDefault="00D161D6" w:rsidP="00B11159">
            <w:pPr>
              <w:spacing w:before="60" w:after="60"/>
              <w:jc w:val="center"/>
              <w:rPr>
                <w:bCs/>
                <w:color w:val="000000" w:themeColor="text1"/>
              </w:rPr>
            </w:pPr>
            <w:r w:rsidRPr="00DE6B0C">
              <w:rPr>
                <w:bCs/>
                <w:color w:val="000000" w:themeColor="text1"/>
              </w:rPr>
              <w:t>Waga podana w punktach</w:t>
            </w:r>
          </w:p>
        </w:tc>
      </w:tr>
      <w:tr w:rsidR="00D161D6" w:rsidRPr="00DE6B0C" w14:paraId="24804A5D" w14:textId="77777777" w:rsidTr="00B11159">
        <w:tc>
          <w:tcPr>
            <w:tcW w:w="2121" w:type="dxa"/>
            <w:vAlign w:val="center"/>
          </w:tcPr>
          <w:p w14:paraId="223D5A8B" w14:textId="77777777" w:rsidR="00D161D6" w:rsidRPr="00DE6B0C" w:rsidRDefault="00D161D6" w:rsidP="00B11159">
            <w:pPr>
              <w:spacing w:before="60" w:after="60"/>
              <w:jc w:val="center"/>
              <w:rPr>
                <w:bCs/>
                <w:color w:val="000000" w:themeColor="text1"/>
              </w:rPr>
            </w:pPr>
            <w:r w:rsidRPr="00DE6B0C">
              <w:rPr>
                <w:bCs/>
                <w:color w:val="000000" w:themeColor="text1"/>
              </w:rPr>
              <w:t>1</w:t>
            </w:r>
          </w:p>
        </w:tc>
        <w:tc>
          <w:tcPr>
            <w:tcW w:w="3477" w:type="dxa"/>
            <w:vAlign w:val="center"/>
          </w:tcPr>
          <w:p w14:paraId="26C75566" w14:textId="6FCB3868" w:rsidR="00D161D6" w:rsidRPr="00DE6B0C" w:rsidRDefault="00D161D6" w:rsidP="00B11159">
            <w:pPr>
              <w:spacing w:before="60" w:after="60"/>
              <w:jc w:val="center"/>
              <w:rPr>
                <w:bCs/>
                <w:color w:val="000000" w:themeColor="text1"/>
              </w:rPr>
            </w:pPr>
            <w:r w:rsidRPr="00DE6B0C">
              <w:rPr>
                <w:bCs/>
                <w:color w:val="000000" w:themeColor="text1"/>
              </w:rPr>
              <w:t>Cena</w:t>
            </w:r>
            <w:r w:rsidR="006116B9">
              <w:rPr>
                <w:bCs/>
                <w:color w:val="000000" w:themeColor="text1"/>
              </w:rPr>
              <w:t xml:space="preserve"> </w:t>
            </w:r>
            <w:r w:rsidR="006116B9" w:rsidRPr="006116B9">
              <w:rPr>
                <w:b/>
                <w:bCs/>
                <w:color w:val="000000" w:themeColor="text1"/>
              </w:rPr>
              <w:t>P</w:t>
            </w:r>
          </w:p>
        </w:tc>
        <w:tc>
          <w:tcPr>
            <w:tcW w:w="2749" w:type="dxa"/>
            <w:vAlign w:val="center"/>
          </w:tcPr>
          <w:p w14:paraId="4823E7CC" w14:textId="41480D70" w:rsidR="00D161D6" w:rsidRPr="00DE6B0C" w:rsidRDefault="00D161D6" w:rsidP="00B11159">
            <w:pPr>
              <w:spacing w:before="60" w:after="60"/>
              <w:jc w:val="center"/>
              <w:rPr>
                <w:bCs/>
                <w:color w:val="000000" w:themeColor="text1"/>
              </w:rPr>
            </w:pPr>
            <w:r>
              <w:rPr>
                <w:bCs/>
                <w:color w:val="000000" w:themeColor="text1"/>
              </w:rPr>
              <w:t>60</w:t>
            </w:r>
          </w:p>
        </w:tc>
      </w:tr>
      <w:tr w:rsidR="00D161D6" w:rsidRPr="00DE6B0C" w14:paraId="5669BA18" w14:textId="77777777" w:rsidTr="00B11159">
        <w:tc>
          <w:tcPr>
            <w:tcW w:w="2121" w:type="dxa"/>
            <w:vAlign w:val="center"/>
          </w:tcPr>
          <w:p w14:paraId="68B18FAC" w14:textId="77777777" w:rsidR="00D161D6" w:rsidRPr="00DE6B0C" w:rsidRDefault="00D161D6" w:rsidP="00B11159">
            <w:pPr>
              <w:spacing w:before="60" w:after="60"/>
              <w:jc w:val="center"/>
              <w:rPr>
                <w:bCs/>
                <w:color w:val="000000" w:themeColor="text1"/>
              </w:rPr>
            </w:pPr>
            <w:r>
              <w:rPr>
                <w:bCs/>
                <w:color w:val="000000" w:themeColor="text1"/>
              </w:rPr>
              <w:t>2</w:t>
            </w:r>
          </w:p>
        </w:tc>
        <w:tc>
          <w:tcPr>
            <w:tcW w:w="3477" w:type="dxa"/>
            <w:vAlign w:val="center"/>
          </w:tcPr>
          <w:p w14:paraId="7EE1BB08" w14:textId="5F9E3556" w:rsidR="00D161D6" w:rsidRPr="00DE6B0C" w:rsidRDefault="00D161D6" w:rsidP="00B11159">
            <w:pPr>
              <w:spacing w:before="60" w:after="60"/>
              <w:jc w:val="center"/>
              <w:rPr>
                <w:bCs/>
                <w:color w:val="000000" w:themeColor="text1"/>
              </w:rPr>
            </w:pPr>
            <w:r>
              <w:rPr>
                <w:bCs/>
                <w:color w:val="000000" w:themeColor="text1"/>
              </w:rPr>
              <w:t>Legalizacja butli</w:t>
            </w:r>
            <w:r w:rsidR="006116B9">
              <w:rPr>
                <w:bCs/>
                <w:color w:val="000000" w:themeColor="text1"/>
              </w:rPr>
              <w:t xml:space="preserve"> </w:t>
            </w:r>
            <w:r w:rsidR="006116B9" w:rsidRPr="006116B9">
              <w:rPr>
                <w:b/>
                <w:bCs/>
                <w:color w:val="000000" w:themeColor="text1"/>
              </w:rPr>
              <w:t>B</w:t>
            </w:r>
          </w:p>
        </w:tc>
        <w:tc>
          <w:tcPr>
            <w:tcW w:w="2749" w:type="dxa"/>
            <w:vAlign w:val="center"/>
          </w:tcPr>
          <w:p w14:paraId="34D12448" w14:textId="01A61583" w:rsidR="00D161D6" w:rsidRDefault="00D161D6" w:rsidP="00B11159">
            <w:pPr>
              <w:spacing w:before="60" w:after="60"/>
              <w:jc w:val="center"/>
              <w:rPr>
                <w:bCs/>
                <w:color w:val="000000" w:themeColor="text1"/>
              </w:rPr>
            </w:pPr>
            <w:r>
              <w:rPr>
                <w:bCs/>
                <w:color w:val="000000" w:themeColor="text1"/>
              </w:rPr>
              <w:t>10</w:t>
            </w:r>
          </w:p>
        </w:tc>
      </w:tr>
      <w:tr w:rsidR="00D161D6" w:rsidRPr="00DE6B0C" w14:paraId="56A2AD36" w14:textId="77777777" w:rsidTr="00B11159">
        <w:tc>
          <w:tcPr>
            <w:tcW w:w="2121" w:type="dxa"/>
            <w:vAlign w:val="center"/>
          </w:tcPr>
          <w:p w14:paraId="3114FFB0" w14:textId="77777777" w:rsidR="00D161D6" w:rsidRPr="00DE6B0C" w:rsidRDefault="00D161D6" w:rsidP="00B11159">
            <w:pPr>
              <w:spacing w:before="60" w:after="60"/>
              <w:jc w:val="center"/>
              <w:rPr>
                <w:bCs/>
                <w:color w:val="000000" w:themeColor="text1"/>
              </w:rPr>
            </w:pPr>
            <w:r>
              <w:rPr>
                <w:bCs/>
                <w:color w:val="000000" w:themeColor="text1"/>
              </w:rPr>
              <w:t>3</w:t>
            </w:r>
          </w:p>
        </w:tc>
        <w:tc>
          <w:tcPr>
            <w:tcW w:w="3477" w:type="dxa"/>
            <w:vAlign w:val="center"/>
          </w:tcPr>
          <w:p w14:paraId="0DA1DC08" w14:textId="53710D24" w:rsidR="00D161D6" w:rsidRPr="00DE6B0C" w:rsidRDefault="00D161D6" w:rsidP="00B11159">
            <w:pPr>
              <w:spacing w:before="60" w:after="60"/>
              <w:jc w:val="center"/>
              <w:rPr>
                <w:bCs/>
                <w:color w:val="000000" w:themeColor="text1"/>
              </w:rPr>
            </w:pPr>
            <w:r>
              <w:rPr>
                <w:bCs/>
                <w:color w:val="000000" w:themeColor="text1"/>
              </w:rPr>
              <w:t>Legalizacja automatów</w:t>
            </w:r>
            <w:r w:rsidR="006116B9">
              <w:rPr>
                <w:bCs/>
                <w:color w:val="000000" w:themeColor="text1"/>
              </w:rPr>
              <w:t xml:space="preserve"> </w:t>
            </w:r>
            <w:r w:rsidR="006116B9" w:rsidRPr="006116B9">
              <w:rPr>
                <w:b/>
                <w:bCs/>
                <w:color w:val="000000" w:themeColor="text1"/>
              </w:rPr>
              <w:t>A</w:t>
            </w:r>
          </w:p>
        </w:tc>
        <w:tc>
          <w:tcPr>
            <w:tcW w:w="2749" w:type="dxa"/>
            <w:vAlign w:val="center"/>
          </w:tcPr>
          <w:p w14:paraId="1582D143" w14:textId="555C86F8" w:rsidR="00D161D6" w:rsidRPr="00DE6B0C" w:rsidRDefault="00D161D6" w:rsidP="00B11159">
            <w:pPr>
              <w:spacing w:before="60" w:after="60"/>
              <w:jc w:val="center"/>
              <w:rPr>
                <w:bCs/>
                <w:color w:val="000000" w:themeColor="text1"/>
              </w:rPr>
            </w:pPr>
            <w:r>
              <w:rPr>
                <w:bCs/>
                <w:color w:val="000000" w:themeColor="text1"/>
              </w:rPr>
              <w:t>10</w:t>
            </w:r>
          </w:p>
        </w:tc>
      </w:tr>
      <w:tr w:rsidR="00D161D6" w:rsidRPr="00DE6B0C" w14:paraId="7C96C622" w14:textId="77777777" w:rsidTr="00B11159">
        <w:tc>
          <w:tcPr>
            <w:tcW w:w="2121" w:type="dxa"/>
            <w:vAlign w:val="center"/>
          </w:tcPr>
          <w:p w14:paraId="39DBE176" w14:textId="77777777" w:rsidR="00D161D6" w:rsidRDefault="00D161D6" w:rsidP="00B11159">
            <w:pPr>
              <w:spacing w:before="60" w:after="60"/>
              <w:jc w:val="center"/>
              <w:rPr>
                <w:bCs/>
                <w:color w:val="000000" w:themeColor="text1"/>
              </w:rPr>
            </w:pPr>
            <w:r>
              <w:rPr>
                <w:bCs/>
                <w:color w:val="000000" w:themeColor="text1"/>
              </w:rPr>
              <w:t>4</w:t>
            </w:r>
          </w:p>
        </w:tc>
        <w:tc>
          <w:tcPr>
            <w:tcW w:w="3477" w:type="dxa"/>
            <w:vAlign w:val="center"/>
          </w:tcPr>
          <w:p w14:paraId="43653479" w14:textId="3312034F" w:rsidR="00D161D6" w:rsidRPr="00DE6B0C" w:rsidRDefault="00D161D6" w:rsidP="00B11159">
            <w:pPr>
              <w:spacing w:before="60" w:after="60"/>
              <w:jc w:val="center"/>
              <w:rPr>
                <w:bCs/>
                <w:color w:val="000000" w:themeColor="text1"/>
              </w:rPr>
            </w:pPr>
            <w:r>
              <w:rPr>
                <w:bCs/>
                <w:color w:val="000000" w:themeColor="text1"/>
              </w:rPr>
              <w:t>Przegląd kompresorów</w:t>
            </w:r>
            <w:r w:rsidR="006116B9">
              <w:rPr>
                <w:bCs/>
                <w:color w:val="000000" w:themeColor="text1"/>
              </w:rPr>
              <w:t xml:space="preserve"> </w:t>
            </w:r>
            <w:r w:rsidR="006116B9" w:rsidRPr="006116B9">
              <w:rPr>
                <w:b/>
                <w:bCs/>
                <w:color w:val="000000" w:themeColor="text1"/>
              </w:rPr>
              <w:t>K</w:t>
            </w:r>
          </w:p>
        </w:tc>
        <w:tc>
          <w:tcPr>
            <w:tcW w:w="2749" w:type="dxa"/>
            <w:vAlign w:val="center"/>
          </w:tcPr>
          <w:p w14:paraId="1C9AE02C" w14:textId="3A662CB5" w:rsidR="00D161D6" w:rsidRDefault="00D161D6" w:rsidP="00B11159">
            <w:pPr>
              <w:spacing w:before="60" w:after="60"/>
              <w:jc w:val="center"/>
              <w:rPr>
                <w:bCs/>
                <w:color w:val="000000" w:themeColor="text1"/>
              </w:rPr>
            </w:pPr>
            <w:r>
              <w:rPr>
                <w:bCs/>
                <w:color w:val="000000" w:themeColor="text1"/>
              </w:rPr>
              <w:t>10</w:t>
            </w:r>
          </w:p>
        </w:tc>
      </w:tr>
      <w:tr w:rsidR="00D161D6" w:rsidRPr="00DE6B0C" w14:paraId="444B1754" w14:textId="77777777" w:rsidTr="00B11159">
        <w:tc>
          <w:tcPr>
            <w:tcW w:w="2121" w:type="dxa"/>
            <w:vAlign w:val="center"/>
          </w:tcPr>
          <w:p w14:paraId="3F3BF180" w14:textId="77777777" w:rsidR="00D161D6" w:rsidRPr="00DE6B0C" w:rsidRDefault="00D161D6" w:rsidP="00B11159">
            <w:pPr>
              <w:spacing w:before="60" w:after="60"/>
              <w:jc w:val="center"/>
              <w:rPr>
                <w:bCs/>
                <w:color w:val="000000" w:themeColor="text1"/>
              </w:rPr>
            </w:pPr>
            <w:r>
              <w:rPr>
                <w:bCs/>
                <w:color w:val="000000" w:themeColor="text1"/>
              </w:rPr>
              <w:t>5</w:t>
            </w:r>
          </w:p>
        </w:tc>
        <w:tc>
          <w:tcPr>
            <w:tcW w:w="3477" w:type="dxa"/>
            <w:vAlign w:val="center"/>
          </w:tcPr>
          <w:p w14:paraId="79AC8BBF" w14:textId="5515B062" w:rsidR="00D161D6" w:rsidRPr="00DE6B0C" w:rsidRDefault="00D161D6" w:rsidP="00B11159">
            <w:pPr>
              <w:spacing w:before="60" w:after="60"/>
              <w:jc w:val="center"/>
              <w:rPr>
                <w:bCs/>
                <w:color w:val="000000" w:themeColor="text1"/>
              </w:rPr>
            </w:pPr>
            <w:r w:rsidRPr="00DE6B0C">
              <w:rPr>
                <w:bCs/>
                <w:color w:val="000000" w:themeColor="text1"/>
              </w:rPr>
              <w:t>Okres gwarancji</w:t>
            </w:r>
            <w:r w:rsidR="006116B9">
              <w:rPr>
                <w:bCs/>
                <w:color w:val="000000" w:themeColor="text1"/>
              </w:rPr>
              <w:t xml:space="preserve"> </w:t>
            </w:r>
            <w:r w:rsidR="006116B9" w:rsidRPr="006116B9">
              <w:rPr>
                <w:b/>
                <w:bCs/>
                <w:color w:val="000000" w:themeColor="text1"/>
              </w:rPr>
              <w:t>OG</w:t>
            </w:r>
          </w:p>
        </w:tc>
        <w:tc>
          <w:tcPr>
            <w:tcW w:w="2749" w:type="dxa"/>
            <w:vAlign w:val="center"/>
          </w:tcPr>
          <w:p w14:paraId="6B7A0CD4" w14:textId="04DAB3D1" w:rsidR="00D161D6" w:rsidRPr="00DE6B0C" w:rsidRDefault="00D161D6" w:rsidP="00B11159">
            <w:pPr>
              <w:spacing w:before="60" w:after="60"/>
              <w:jc w:val="center"/>
              <w:rPr>
                <w:bCs/>
                <w:color w:val="000000" w:themeColor="text1"/>
              </w:rPr>
            </w:pPr>
            <w:r>
              <w:rPr>
                <w:bCs/>
                <w:color w:val="000000" w:themeColor="text1"/>
              </w:rPr>
              <w:t>10</w:t>
            </w:r>
          </w:p>
        </w:tc>
      </w:tr>
    </w:tbl>
    <w:p w14:paraId="5C37A944" w14:textId="77777777" w:rsidR="00D23D94" w:rsidRPr="0037043D" w:rsidRDefault="00D23D94" w:rsidP="00D23D94">
      <w:pPr>
        <w:autoSpaceDE w:val="0"/>
        <w:spacing w:after="0" w:line="240" w:lineRule="auto"/>
        <w:ind w:left="284"/>
        <w:jc w:val="both"/>
        <w:rPr>
          <w:color w:val="FF0000"/>
        </w:rPr>
      </w:pPr>
    </w:p>
    <w:p w14:paraId="79343B71" w14:textId="77777777" w:rsidR="00A345B4" w:rsidRPr="003D4D5A" w:rsidRDefault="00A345B4" w:rsidP="00A345B4">
      <w:pPr>
        <w:suppressAutoHyphens w:val="0"/>
        <w:spacing w:after="0"/>
        <w:jc w:val="both"/>
        <w:rPr>
          <w:rFonts w:eastAsia="MS Mincho"/>
          <w:b/>
          <w:u w:val="single"/>
          <w:lang w:eastAsia="en-US"/>
        </w:rPr>
      </w:pPr>
      <w:r w:rsidRPr="003D4D5A">
        <w:rPr>
          <w:rFonts w:eastAsia="MS Mincho"/>
          <w:b/>
          <w:u w:val="single"/>
          <w:lang w:eastAsia="en-US"/>
        </w:rPr>
        <w:t>Pierwszy składnik:</w:t>
      </w:r>
    </w:p>
    <w:p w14:paraId="63D95EC7" w14:textId="77777777"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w:t>
      </w:r>
      <w:r w:rsidR="00D23D94">
        <w:rPr>
          <w:rFonts w:eastAsia="MS Mincho"/>
          <w:b/>
          <w:lang w:eastAsia="en-US"/>
        </w:rPr>
        <w:t>6</w:t>
      </w:r>
      <w:r w:rsidR="00EA5C31">
        <w:rPr>
          <w:rFonts w:eastAsia="MS Mincho"/>
          <w:b/>
          <w:lang w:eastAsia="en-US"/>
        </w:rPr>
        <w:t>0</w:t>
      </w:r>
      <w:r w:rsidRPr="00FB0F44">
        <w:rPr>
          <w:rFonts w:eastAsia="MS Mincho"/>
          <w:b/>
          <w:lang w:eastAsia="en-US"/>
        </w:rPr>
        <w:t>%)</w:t>
      </w:r>
      <w:r w:rsidRPr="00FB0F44">
        <w:rPr>
          <w:rFonts w:eastAsia="MS Mincho"/>
          <w:lang w:eastAsia="en-US"/>
        </w:rPr>
        <w:t xml:space="preserve"> - procent oznacza jednocześnie liczbę przyznanych punktów:  </w:t>
      </w:r>
    </w:p>
    <w:p w14:paraId="2515D488" w14:textId="77777777" w:rsidR="00A345B4" w:rsidRPr="00FB0F44" w:rsidRDefault="00A345B4" w:rsidP="00ED052F">
      <w:pPr>
        <w:numPr>
          <w:ilvl w:val="0"/>
          <w:numId w:val="138"/>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14:paraId="51872FE2" w14:textId="77777777" w:rsidR="00A345B4" w:rsidRPr="00FB0F44" w:rsidRDefault="00A345B4" w:rsidP="00ED052F">
      <w:pPr>
        <w:numPr>
          <w:ilvl w:val="0"/>
          <w:numId w:val="138"/>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14:paraId="4F54ECC1" w14:textId="0D9DC934" w:rsidR="00A345B4" w:rsidRPr="00E32389" w:rsidRDefault="00A345B4" w:rsidP="00ED052F">
      <w:pPr>
        <w:numPr>
          <w:ilvl w:val="0"/>
          <w:numId w:val="138"/>
        </w:numPr>
        <w:tabs>
          <w:tab w:val="left" w:pos="426"/>
        </w:tabs>
        <w:suppressAutoHyphens w:val="0"/>
        <w:spacing w:after="0"/>
        <w:contextualSpacing/>
        <w:jc w:val="both"/>
        <w:rPr>
          <w:rFonts w:eastAsia="MS Mincho"/>
          <w:b/>
          <w:lang w:eastAsia="en-US"/>
        </w:rPr>
      </w:pPr>
      <w:r w:rsidRPr="00E32389">
        <w:rPr>
          <w:rFonts w:eastAsia="MS Mincho"/>
          <w:lang w:eastAsia="en-US"/>
        </w:rPr>
        <w:t>Wykonawca określi łączną cenę brutto zamówienia w PLN cyfrowo. Łączną cenę zamówienia należy określić w formularzu ofertowym stanowiącym Załącznik nr 1 do niniejszego SWZ.</w:t>
      </w:r>
    </w:p>
    <w:p w14:paraId="080B7644" w14:textId="77777777"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 xml:space="preserve">P = CN/COB × </w:t>
      </w:r>
      <w:r w:rsidR="00D23D94">
        <w:rPr>
          <w:rFonts w:eastAsia="MS Mincho"/>
          <w:b/>
          <w:lang w:eastAsia="en-US"/>
        </w:rPr>
        <w:t>6</w:t>
      </w:r>
      <w:r w:rsidR="00061C7E">
        <w:rPr>
          <w:rFonts w:eastAsia="MS Mincho"/>
          <w:b/>
          <w:lang w:eastAsia="en-US"/>
        </w:rPr>
        <w:t>0</w:t>
      </w:r>
    </w:p>
    <w:p w14:paraId="3AC4D37D" w14:textId="77777777"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14:paraId="2BF23283" w14:textId="77777777"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14:paraId="058885BD" w14:textId="77777777"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14:paraId="617F5556" w14:textId="77777777" w:rsidR="00A345B4" w:rsidRDefault="00A345B4" w:rsidP="00A345B4">
      <w:pPr>
        <w:suppressAutoHyphens w:val="0"/>
        <w:spacing w:after="0"/>
        <w:ind w:left="851"/>
        <w:jc w:val="both"/>
        <w:rPr>
          <w:rFonts w:eastAsia="MS Mincho"/>
          <w:lang w:eastAsia="en-US"/>
        </w:rPr>
      </w:pPr>
      <w:r w:rsidRPr="00FB0F44">
        <w:rPr>
          <w:rFonts w:eastAsia="MS Mincho"/>
          <w:lang w:eastAsia="en-US"/>
        </w:rPr>
        <w:t xml:space="preserve">Liczba punktów do uzyskania w Kryterium „cena” –  pkt. </w:t>
      </w:r>
      <w:r w:rsidR="00D23D94">
        <w:rPr>
          <w:rFonts w:eastAsia="MS Mincho"/>
          <w:lang w:eastAsia="en-US"/>
        </w:rPr>
        <w:t>60</w:t>
      </w:r>
    </w:p>
    <w:p w14:paraId="6CF9AE7D" w14:textId="77777777" w:rsidR="00293E7D" w:rsidRDefault="00293E7D" w:rsidP="00A345B4">
      <w:pPr>
        <w:suppressAutoHyphens w:val="0"/>
        <w:spacing w:after="0"/>
        <w:ind w:left="851"/>
        <w:jc w:val="both"/>
        <w:rPr>
          <w:rFonts w:eastAsia="MS Mincho"/>
          <w:lang w:eastAsia="en-US"/>
        </w:rPr>
      </w:pPr>
    </w:p>
    <w:p w14:paraId="3C53145A" w14:textId="77777777" w:rsidR="00D161D6" w:rsidRPr="003D4D5A" w:rsidRDefault="00D161D6" w:rsidP="001F7DEC">
      <w:pPr>
        <w:spacing w:after="0" w:line="240" w:lineRule="auto"/>
        <w:jc w:val="both"/>
        <w:rPr>
          <w:b/>
          <w:color w:val="000000" w:themeColor="text1"/>
          <w:szCs w:val="24"/>
          <w:u w:val="single"/>
        </w:rPr>
      </w:pPr>
      <w:r w:rsidRPr="003D4D5A">
        <w:rPr>
          <w:b/>
          <w:color w:val="000000" w:themeColor="text1"/>
          <w:szCs w:val="24"/>
          <w:u w:val="single"/>
        </w:rPr>
        <w:t>Drugi składnik:</w:t>
      </w:r>
    </w:p>
    <w:p w14:paraId="41A7E0FB" w14:textId="4781F4EE" w:rsidR="00D23D94" w:rsidRPr="00D161D6" w:rsidRDefault="00D161D6" w:rsidP="001F7DEC">
      <w:pPr>
        <w:spacing w:after="0" w:line="240" w:lineRule="auto"/>
        <w:jc w:val="both"/>
        <w:rPr>
          <w:b/>
          <w:color w:val="000000" w:themeColor="text1"/>
          <w:szCs w:val="24"/>
        </w:rPr>
      </w:pPr>
      <w:r w:rsidRPr="00D161D6">
        <w:rPr>
          <w:b/>
          <w:color w:val="000000" w:themeColor="text1"/>
          <w:szCs w:val="24"/>
        </w:rPr>
        <w:t xml:space="preserve">LEGALIZACJA BUTLI </w:t>
      </w:r>
      <w:r w:rsidR="006116B9">
        <w:rPr>
          <w:b/>
          <w:color w:val="000000" w:themeColor="text1"/>
          <w:szCs w:val="24"/>
        </w:rPr>
        <w:t>B</w:t>
      </w:r>
      <w:r w:rsidRPr="00D161D6">
        <w:rPr>
          <w:b/>
          <w:color w:val="000000" w:themeColor="text1"/>
          <w:szCs w:val="24"/>
        </w:rPr>
        <w:t xml:space="preserve"> (10%)</w:t>
      </w:r>
    </w:p>
    <w:p w14:paraId="199B95F8" w14:textId="3D1095C4" w:rsidR="00D23D94" w:rsidRDefault="00D161D6" w:rsidP="00D23D94">
      <w:pPr>
        <w:spacing w:after="0" w:line="240" w:lineRule="auto"/>
        <w:rPr>
          <w:color w:val="000000" w:themeColor="text1"/>
          <w:szCs w:val="24"/>
        </w:rPr>
      </w:pPr>
      <w:r w:rsidRPr="00F62C65">
        <w:rPr>
          <w:color w:val="000000" w:themeColor="text1"/>
          <w:szCs w:val="24"/>
        </w:rPr>
        <w:t>Dodatkowe punkty za każdą wymaganą czasowo legalizację wszystkich butli</w:t>
      </w:r>
    </w:p>
    <w:p w14:paraId="2A5066CF" w14:textId="2DAD8869" w:rsidR="00F62C65" w:rsidRDefault="00F62C65" w:rsidP="00D23D94">
      <w:pPr>
        <w:spacing w:after="0" w:line="240" w:lineRule="auto"/>
        <w:rPr>
          <w:color w:val="000000" w:themeColor="text1"/>
          <w:szCs w:val="24"/>
        </w:rPr>
      </w:pPr>
      <w:r>
        <w:rPr>
          <w:color w:val="000000" w:themeColor="text1"/>
          <w:szCs w:val="24"/>
        </w:rPr>
        <w:t xml:space="preserve">Jedna LEGALIZACJA </w:t>
      </w:r>
      <w:r w:rsidRPr="00F62C65">
        <w:rPr>
          <w:b/>
          <w:color w:val="000000" w:themeColor="text1"/>
          <w:szCs w:val="24"/>
        </w:rPr>
        <w:t>0 pkt</w:t>
      </w:r>
    </w:p>
    <w:p w14:paraId="404E52A0" w14:textId="05811B5C" w:rsidR="00D161D6" w:rsidRDefault="00F62C65" w:rsidP="00D23D94">
      <w:pPr>
        <w:spacing w:after="0" w:line="240" w:lineRule="auto"/>
        <w:rPr>
          <w:color w:val="000000" w:themeColor="text1"/>
          <w:szCs w:val="24"/>
        </w:rPr>
      </w:pPr>
      <w:r>
        <w:rPr>
          <w:color w:val="000000" w:themeColor="text1"/>
          <w:szCs w:val="24"/>
        </w:rPr>
        <w:t xml:space="preserve">Dwie  </w:t>
      </w:r>
      <w:r w:rsidR="00D161D6">
        <w:rPr>
          <w:color w:val="000000" w:themeColor="text1"/>
          <w:szCs w:val="24"/>
        </w:rPr>
        <w:t>LEGALIZACJ</w:t>
      </w:r>
      <w:r>
        <w:rPr>
          <w:color w:val="000000" w:themeColor="text1"/>
          <w:szCs w:val="24"/>
        </w:rPr>
        <w:t>E</w:t>
      </w:r>
      <w:r w:rsidR="00D161D6">
        <w:rPr>
          <w:color w:val="000000" w:themeColor="text1"/>
          <w:szCs w:val="24"/>
        </w:rPr>
        <w:t xml:space="preserve"> </w:t>
      </w:r>
      <w:r w:rsidR="00D161D6" w:rsidRPr="00D161D6">
        <w:rPr>
          <w:b/>
          <w:color w:val="000000" w:themeColor="text1"/>
          <w:szCs w:val="24"/>
        </w:rPr>
        <w:t>5 pkt</w:t>
      </w:r>
    </w:p>
    <w:p w14:paraId="17C49679" w14:textId="6B3FE0D7" w:rsidR="00D161D6" w:rsidRDefault="00F62C65" w:rsidP="00D23D94">
      <w:pPr>
        <w:spacing w:after="0" w:line="240" w:lineRule="auto"/>
        <w:rPr>
          <w:b/>
          <w:color w:val="000000" w:themeColor="text1"/>
          <w:szCs w:val="24"/>
        </w:rPr>
      </w:pPr>
      <w:r>
        <w:rPr>
          <w:color w:val="000000" w:themeColor="text1"/>
          <w:szCs w:val="24"/>
        </w:rPr>
        <w:t>Trzy i więcej</w:t>
      </w:r>
      <w:r w:rsidR="00D161D6">
        <w:rPr>
          <w:color w:val="000000" w:themeColor="text1"/>
          <w:szCs w:val="24"/>
        </w:rPr>
        <w:t xml:space="preserve"> LEGALIZACJ</w:t>
      </w:r>
      <w:r>
        <w:rPr>
          <w:color w:val="000000" w:themeColor="text1"/>
          <w:szCs w:val="24"/>
        </w:rPr>
        <w:t>I</w:t>
      </w:r>
      <w:r w:rsidR="00D161D6">
        <w:rPr>
          <w:color w:val="000000" w:themeColor="text1"/>
          <w:szCs w:val="24"/>
        </w:rPr>
        <w:t xml:space="preserve"> </w:t>
      </w:r>
      <w:r w:rsidR="00D161D6" w:rsidRPr="00D161D6">
        <w:rPr>
          <w:b/>
          <w:color w:val="000000" w:themeColor="text1"/>
          <w:szCs w:val="24"/>
        </w:rPr>
        <w:t>10 pkt</w:t>
      </w:r>
    </w:p>
    <w:p w14:paraId="0F095CF7" w14:textId="77777777" w:rsidR="00D161D6" w:rsidRDefault="00D161D6" w:rsidP="00D23D94">
      <w:pPr>
        <w:spacing w:after="0" w:line="240" w:lineRule="auto"/>
        <w:rPr>
          <w:b/>
          <w:color w:val="000000" w:themeColor="text1"/>
          <w:szCs w:val="24"/>
        </w:rPr>
      </w:pPr>
    </w:p>
    <w:p w14:paraId="43EB5EF2" w14:textId="7A698E53" w:rsidR="00D161D6" w:rsidRPr="003D4D5A" w:rsidRDefault="00D161D6" w:rsidP="00D161D6">
      <w:pPr>
        <w:spacing w:after="0" w:line="240" w:lineRule="auto"/>
        <w:jc w:val="both"/>
        <w:rPr>
          <w:b/>
          <w:color w:val="000000" w:themeColor="text1"/>
          <w:szCs w:val="24"/>
          <w:u w:val="single"/>
        </w:rPr>
      </w:pPr>
      <w:r w:rsidRPr="003D4D5A">
        <w:rPr>
          <w:b/>
          <w:color w:val="000000" w:themeColor="text1"/>
          <w:szCs w:val="24"/>
          <w:u w:val="single"/>
        </w:rPr>
        <w:t>Trzeci składnik:</w:t>
      </w:r>
    </w:p>
    <w:p w14:paraId="37A6513E" w14:textId="6AB88BD9" w:rsidR="00D161D6" w:rsidRPr="00D161D6" w:rsidRDefault="00D161D6" w:rsidP="00D161D6">
      <w:pPr>
        <w:spacing w:after="0" w:line="240" w:lineRule="auto"/>
        <w:jc w:val="both"/>
        <w:rPr>
          <w:b/>
          <w:color w:val="000000" w:themeColor="text1"/>
          <w:szCs w:val="24"/>
        </w:rPr>
      </w:pPr>
      <w:r w:rsidRPr="00D161D6">
        <w:rPr>
          <w:b/>
          <w:color w:val="000000" w:themeColor="text1"/>
          <w:szCs w:val="24"/>
        </w:rPr>
        <w:t xml:space="preserve">LEGALIZACJA </w:t>
      </w:r>
      <w:r>
        <w:rPr>
          <w:b/>
          <w:color w:val="000000" w:themeColor="text1"/>
          <w:szCs w:val="24"/>
        </w:rPr>
        <w:t>AUTOMATÓW</w:t>
      </w:r>
      <w:r w:rsidRPr="00D161D6">
        <w:rPr>
          <w:b/>
          <w:color w:val="000000" w:themeColor="text1"/>
          <w:szCs w:val="24"/>
        </w:rPr>
        <w:t xml:space="preserve"> </w:t>
      </w:r>
      <w:r>
        <w:rPr>
          <w:b/>
          <w:color w:val="000000" w:themeColor="text1"/>
          <w:szCs w:val="24"/>
        </w:rPr>
        <w:t>A</w:t>
      </w:r>
      <w:r w:rsidRPr="00D161D6">
        <w:rPr>
          <w:b/>
          <w:color w:val="000000" w:themeColor="text1"/>
          <w:szCs w:val="24"/>
        </w:rPr>
        <w:t xml:space="preserve"> (10%)</w:t>
      </w:r>
    </w:p>
    <w:p w14:paraId="02877D83" w14:textId="071AB5E0" w:rsidR="00D161D6" w:rsidRDefault="00D161D6" w:rsidP="00D161D6">
      <w:pPr>
        <w:spacing w:after="0" w:line="240" w:lineRule="auto"/>
        <w:rPr>
          <w:color w:val="000000" w:themeColor="text1"/>
          <w:szCs w:val="24"/>
        </w:rPr>
      </w:pPr>
      <w:r w:rsidRPr="00F62C65">
        <w:rPr>
          <w:color w:val="000000" w:themeColor="text1"/>
          <w:szCs w:val="24"/>
        </w:rPr>
        <w:t>Dodatkowe punkty za każdą wymaganą czasowo legalizację wszystkich automatów</w:t>
      </w:r>
    </w:p>
    <w:p w14:paraId="73873E3E" w14:textId="0E24836A" w:rsidR="00F62C65" w:rsidRDefault="00F62C65" w:rsidP="00D161D6">
      <w:pPr>
        <w:spacing w:after="0" w:line="240" w:lineRule="auto"/>
        <w:rPr>
          <w:color w:val="000000" w:themeColor="text1"/>
          <w:szCs w:val="24"/>
        </w:rPr>
      </w:pPr>
      <w:r>
        <w:rPr>
          <w:color w:val="000000" w:themeColor="text1"/>
          <w:szCs w:val="24"/>
        </w:rPr>
        <w:t xml:space="preserve">Jedna LEGALIZACJA </w:t>
      </w:r>
      <w:r w:rsidRPr="00F62C65">
        <w:rPr>
          <w:b/>
          <w:szCs w:val="24"/>
        </w:rPr>
        <w:t>0 pkt</w:t>
      </w:r>
    </w:p>
    <w:p w14:paraId="22E6B0BB" w14:textId="44CAC56E" w:rsidR="00D161D6" w:rsidRDefault="00F62C65" w:rsidP="00D161D6">
      <w:pPr>
        <w:spacing w:after="0" w:line="240" w:lineRule="auto"/>
        <w:rPr>
          <w:color w:val="000000" w:themeColor="text1"/>
          <w:szCs w:val="24"/>
        </w:rPr>
      </w:pPr>
      <w:r>
        <w:rPr>
          <w:color w:val="000000" w:themeColor="text1"/>
          <w:szCs w:val="24"/>
        </w:rPr>
        <w:t>Dwie</w:t>
      </w:r>
      <w:r w:rsidR="00D161D6">
        <w:rPr>
          <w:color w:val="000000" w:themeColor="text1"/>
          <w:szCs w:val="24"/>
        </w:rPr>
        <w:t xml:space="preserve"> LEGALIZACJA </w:t>
      </w:r>
      <w:r w:rsidR="00D161D6" w:rsidRPr="00D161D6">
        <w:rPr>
          <w:b/>
          <w:color w:val="000000" w:themeColor="text1"/>
          <w:szCs w:val="24"/>
        </w:rPr>
        <w:t>5 pkt</w:t>
      </w:r>
    </w:p>
    <w:p w14:paraId="0716BAE0" w14:textId="7652BD82" w:rsidR="00D161D6" w:rsidRDefault="00F62C65" w:rsidP="00D161D6">
      <w:pPr>
        <w:spacing w:after="0" w:line="240" w:lineRule="auto"/>
        <w:rPr>
          <w:b/>
          <w:color w:val="000000" w:themeColor="text1"/>
          <w:szCs w:val="24"/>
        </w:rPr>
      </w:pPr>
      <w:r>
        <w:rPr>
          <w:color w:val="000000" w:themeColor="text1"/>
          <w:szCs w:val="24"/>
        </w:rPr>
        <w:t>Trzy i więcej LEGALIZACJI</w:t>
      </w:r>
      <w:r w:rsidR="00D161D6">
        <w:rPr>
          <w:color w:val="000000" w:themeColor="text1"/>
          <w:szCs w:val="24"/>
        </w:rPr>
        <w:t xml:space="preserve"> </w:t>
      </w:r>
      <w:r w:rsidR="00D161D6" w:rsidRPr="00D161D6">
        <w:rPr>
          <w:b/>
          <w:color w:val="000000" w:themeColor="text1"/>
          <w:szCs w:val="24"/>
        </w:rPr>
        <w:t>10 pkt</w:t>
      </w:r>
    </w:p>
    <w:p w14:paraId="754022E7" w14:textId="77777777" w:rsidR="00D161D6" w:rsidRDefault="00D161D6" w:rsidP="00D23D94">
      <w:pPr>
        <w:spacing w:after="0" w:line="240" w:lineRule="auto"/>
        <w:rPr>
          <w:color w:val="000000" w:themeColor="text1"/>
          <w:szCs w:val="24"/>
        </w:rPr>
      </w:pPr>
    </w:p>
    <w:p w14:paraId="42CADD9C" w14:textId="642CAAA8" w:rsidR="00D161D6" w:rsidRPr="003D4D5A" w:rsidRDefault="00D161D6" w:rsidP="00D161D6">
      <w:pPr>
        <w:spacing w:after="0" w:line="240" w:lineRule="auto"/>
        <w:jc w:val="both"/>
        <w:rPr>
          <w:b/>
          <w:color w:val="000000" w:themeColor="text1"/>
          <w:szCs w:val="24"/>
          <w:u w:val="single"/>
        </w:rPr>
      </w:pPr>
      <w:r w:rsidRPr="003D4D5A">
        <w:rPr>
          <w:b/>
          <w:color w:val="000000" w:themeColor="text1"/>
          <w:szCs w:val="24"/>
          <w:u w:val="single"/>
        </w:rPr>
        <w:t>Czwarty składnik:</w:t>
      </w:r>
    </w:p>
    <w:p w14:paraId="7BA47C9D" w14:textId="1D1F853D" w:rsidR="00D161D6" w:rsidRPr="00D161D6" w:rsidRDefault="00D161D6" w:rsidP="00D161D6">
      <w:pPr>
        <w:spacing w:after="0" w:line="240" w:lineRule="auto"/>
        <w:jc w:val="both"/>
        <w:rPr>
          <w:b/>
          <w:color w:val="000000" w:themeColor="text1"/>
          <w:szCs w:val="24"/>
        </w:rPr>
      </w:pPr>
      <w:r>
        <w:rPr>
          <w:b/>
          <w:color w:val="000000" w:themeColor="text1"/>
          <w:szCs w:val="24"/>
        </w:rPr>
        <w:t>PRZEGLĄD KOMPRESORÓW</w:t>
      </w:r>
      <w:r w:rsidRPr="00D161D6">
        <w:rPr>
          <w:b/>
          <w:color w:val="000000" w:themeColor="text1"/>
          <w:szCs w:val="24"/>
        </w:rPr>
        <w:t xml:space="preserve"> </w:t>
      </w:r>
      <w:r>
        <w:rPr>
          <w:b/>
          <w:color w:val="000000" w:themeColor="text1"/>
          <w:szCs w:val="24"/>
        </w:rPr>
        <w:t>K</w:t>
      </w:r>
      <w:r w:rsidRPr="00D161D6">
        <w:rPr>
          <w:b/>
          <w:color w:val="000000" w:themeColor="text1"/>
          <w:szCs w:val="24"/>
        </w:rPr>
        <w:t xml:space="preserve"> (10%)</w:t>
      </w:r>
    </w:p>
    <w:p w14:paraId="704D9628" w14:textId="465BBBD1" w:rsidR="00D161D6" w:rsidRDefault="00D161D6" w:rsidP="00D161D6">
      <w:pPr>
        <w:spacing w:after="0" w:line="240" w:lineRule="auto"/>
        <w:rPr>
          <w:color w:val="000000" w:themeColor="text1"/>
          <w:szCs w:val="24"/>
        </w:rPr>
      </w:pPr>
      <w:r w:rsidRPr="00F62C65">
        <w:rPr>
          <w:color w:val="000000" w:themeColor="text1"/>
          <w:szCs w:val="24"/>
        </w:rPr>
        <w:t xml:space="preserve">Dodatkowe punkty za każdą wymaganą czasowo legalizację wszystkich </w:t>
      </w:r>
      <w:r w:rsidR="00B11159">
        <w:rPr>
          <w:color w:val="000000" w:themeColor="text1"/>
          <w:szCs w:val="24"/>
        </w:rPr>
        <w:t>kompresorów</w:t>
      </w:r>
    </w:p>
    <w:p w14:paraId="6B8677F0" w14:textId="5E3BEB04" w:rsidR="00D161D6" w:rsidRDefault="00F62C65" w:rsidP="00D161D6">
      <w:pPr>
        <w:spacing w:after="0" w:line="240" w:lineRule="auto"/>
        <w:rPr>
          <w:color w:val="000000" w:themeColor="text1"/>
          <w:szCs w:val="24"/>
        </w:rPr>
      </w:pPr>
      <w:r>
        <w:rPr>
          <w:color w:val="000000" w:themeColor="text1"/>
          <w:szCs w:val="24"/>
        </w:rPr>
        <w:t>Jeden</w:t>
      </w:r>
      <w:r w:rsidR="00D161D6">
        <w:rPr>
          <w:color w:val="000000" w:themeColor="text1"/>
          <w:szCs w:val="24"/>
        </w:rPr>
        <w:t xml:space="preserve"> PRZEGLĄD </w:t>
      </w:r>
      <w:r w:rsidR="00D161D6" w:rsidRPr="00D161D6">
        <w:rPr>
          <w:b/>
          <w:color w:val="000000" w:themeColor="text1"/>
          <w:szCs w:val="24"/>
        </w:rPr>
        <w:t>5 pkt</w:t>
      </w:r>
    </w:p>
    <w:p w14:paraId="20B41253" w14:textId="6D978F8B" w:rsidR="00D161D6" w:rsidRDefault="00F62C65" w:rsidP="00D161D6">
      <w:pPr>
        <w:spacing w:after="0" w:line="240" w:lineRule="auto"/>
        <w:rPr>
          <w:b/>
          <w:color w:val="000000" w:themeColor="text1"/>
          <w:szCs w:val="24"/>
        </w:rPr>
      </w:pPr>
      <w:r>
        <w:rPr>
          <w:color w:val="000000" w:themeColor="text1"/>
          <w:szCs w:val="24"/>
        </w:rPr>
        <w:t>Dwa</w:t>
      </w:r>
      <w:r w:rsidR="00D161D6">
        <w:rPr>
          <w:color w:val="000000" w:themeColor="text1"/>
          <w:szCs w:val="24"/>
        </w:rPr>
        <w:t xml:space="preserve"> PRZEGLĄD</w:t>
      </w:r>
      <w:r>
        <w:rPr>
          <w:color w:val="000000" w:themeColor="text1"/>
          <w:szCs w:val="24"/>
        </w:rPr>
        <w:t>Y</w:t>
      </w:r>
      <w:r w:rsidR="00D161D6">
        <w:rPr>
          <w:color w:val="000000" w:themeColor="text1"/>
          <w:szCs w:val="24"/>
        </w:rPr>
        <w:t xml:space="preserve"> </w:t>
      </w:r>
      <w:r w:rsidR="00D161D6" w:rsidRPr="00D161D6">
        <w:rPr>
          <w:b/>
          <w:color w:val="000000" w:themeColor="text1"/>
          <w:szCs w:val="24"/>
        </w:rPr>
        <w:t>10 pkt</w:t>
      </w:r>
    </w:p>
    <w:p w14:paraId="08E2965D" w14:textId="77777777" w:rsidR="00D161D6" w:rsidRDefault="00D161D6" w:rsidP="00D161D6">
      <w:pPr>
        <w:spacing w:after="0" w:line="240" w:lineRule="auto"/>
        <w:rPr>
          <w:b/>
          <w:color w:val="000000" w:themeColor="text1"/>
          <w:szCs w:val="24"/>
        </w:rPr>
      </w:pPr>
    </w:p>
    <w:p w14:paraId="13B0239F" w14:textId="324095A7" w:rsidR="00D161D6" w:rsidRPr="003D4D5A" w:rsidRDefault="00D161D6" w:rsidP="00D161D6">
      <w:pPr>
        <w:spacing w:after="0" w:line="240" w:lineRule="auto"/>
        <w:jc w:val="both"/>
        <w:rPr>
          <w:b/>
          <w:color w:val="000000" w:themeColor="text1"/>
          <w:szCs w:val="24"/>
          <w:u w:val="single"/>
        </w:rPr>
      </w:pPr>
      <w:r w:rsidRPr="003D4D5A">
        <w:rPr>
          <w:b/>
          <w:color w:val="000000" w:themeColor="text1"/>
          <w:szCs w:val="24"/>
          <w:u w:val="single"/>
        </w:rPr>
        <w:t>Piąty składnik:</w:t>
      </w:r>
    </w:p>
    <w:p w14:paraId="67533671" w14:textId="2A7ADE99" w:rsidR="00D161D6" w:rsidRPr="00D161D6" w:rsidRDefault="006116B9" w:rsidP="00D161D6">
      <w:pPr>
        <w:spacing w:after="0" w:line="240" w:lineRule="auto"/>
        <w:jc w:val="both"/>
        <w:rPr>
          <w:b/>
          <w:color w:val="000000" w:themeColor="text1"/>
          <w:szCs w:val="24"/>
        </w:rPr>
      </w:pPr>
      <w:r>
        <w:rPr>
          <w:b/>
          <w:color w:val="000000" w:themeColor="text1"/>
          <w:szCs w:val="24"/>
        </w:rPr>
        <w:t>OKRES GWARANCJI og</w:t>
      </w:r>
      <w:r w:rsidR="00D161D6" w:rsidRPr="00D161D6">
        <w:rPr>
          <w:b/>
          <w:color w:val="000000" w:themeColor="text1"/>
          <w:szCs w:val="24"/>
        </w:rPr>
        <w:t xml:space="preserve"> (10%)</w:t>
      </w:r>
    </w:p>
    <w:p w14:paraId="7B4026D5" w14:textId="0859CCFC" w:rsidR="00D23D94" w:rsidRPr="00D23D94" w:rsidRDefault="00D23D94" w:rsidP="001F7DEC">
      <w:pPr>
        <w:spacing w:after="0" w:line="240" w:lineRule="auto"/>
        <w:jc w:val="both"/>
        <w:rPr>
          <w:color w:val="000000" w:themeColor="text1"/>
          <w:szCs w:val="24"/>
        </w:rPr>
      </w:pPr>
      <w:r w:rsidRPr="00D23D94">
        <w:rPr>
          <w:color w:val="000000" w:themeColor="text1"/>
          <w:szCs w:val="24"/>
        </w:rPr>
        <w:t>Oferent może uzyskać dodatkowe punkty za gwarancję. Minimalna gwarancja to 12 miesię</w:t>
      </w:r>
      <w:r w:rsidR="004242B6">
        <w:rPr>
          <w:color w:val="000000" w:themeColor="text1"/>
          <w:szCs w:val="24"/>
        </w:rPr>
        <w:t>cy</w:t>
      </w:r>
      <w:r w:rsidRPr="00D23D94">
        <w:rPr>
          <w:color w:val="000000" w:themeColor="text1"/>
          <w:szCs w:val="24"/>
        </w:rPr>
        <w:t>.</w:t>
      </w:r>
    </w:p>
    <w:p w14:paraId="671EB11D" w14:textId="77777777" w:rsidR="00D23D94" w:rsidRPr="00D23D94" w:rsidRDefault="00D23D94" w:rsidP="001F7DEC">
      <w:pPr>
        <w:spacing w:after="0" w:line="240" w:lineRule="auto"/>
        <w:jc w:val="both"/>
        <w:rPr>
          <w:b/>
          <w:color w:val="000000" w:themeColor="text1"/>
          <w:szCs w:val="24"/>
        </w:rPr>
      </w:pPr>
      <w:r w:rsidRPr="00D23D94">
        <w:rPr>
          <w:b/>
          <w:color w:val="000000" w:themeColor="text1"/>
          <w:szCs w:val="24"/>
        </w:rPr>
        <w:t>Okres gwarancji na wszystkie instrumenty od 12 miesięcy do 23 miesięcy - 0 punktów</w:t>
      </w:r>
    </w:p>
    <w:p w14:paraId="1F7D8991" w14:textId="77777777" w:rsidR="00D23D94" w:rsidRPr="00D23D94" w:rsidRDefault="00D23D94" w:rsidP="001F7DEC">
      <w:pPr>
        <w:spacing w:after="0" w:line="240" w:lineRule="auto"/>
        <w:jc w:val="both"/>
        <w:rPr>
          <w:color w:val="000000" w:themeColor="text1"/>
          <w:szCs w:val="24"/>
        </w:rPr>
      </w:pPr>
      <w:r w:rsidRPr="00D23D94">
        <w:rPr>
          <w:b/>
          <w:color w:val="000000" w:themeColor="text1"/>
          <w:szCs w:val="24"/>
        </w:rPr>
        <w:t>Okres gwarancji na wszystkie instrumenty 24 miesiące lub więcej - 10 punktów</w:t>
      </w:r>
      <w:r w:rsidRPr="00D23D94">
        <w:rPr>
          <w:color w:val="000000" w:themeColor="text1"/>
          <w:szCs w:val="24"/>
        </w:rPr>
        <w:t>.</w:t>
      </w:r>
    </w:p>
    <w:p w14:paraId="2E1345F6" w14:textId="77777777" w:rsidR="00D23D94" w:rsidRDefault="00D23D94" w:rsidP="001F7DEC">
      <w:pPr>
        <w:spacing w:after="0" w:line="240" w:lineRule="auto"/>
        <w:jc w:val="both"/>
        <w:rPr>
          <w:color w:val="000000" w:themeColor="text1"/>
          <w:szCs w:val="24"/>
        </w:rPr>
      </w:pPr>
      <w:r w:rsidRPr="00D23D94">
        <w:rPr>
          <w:color w:val="000000" w:themeColor="text1"/>
          <w:szCs w:val="24"/>
        </w:rPr>
        <w:t>W przypadku zaproponowania różnego okresu gwarancji na instrumenty, do punktacji zostanie ujęty najniższy zaoferowany okres gwarancji.</w:t>
      </w:r>
    </w:p>
    <w:p w14:paraId="49EE506A" w14:textId="77777777" w:rsidR="006116B9" w:rsidRDefault="006116B9" w:rsidP="001F7DEC">
      <w:pPr>
        <w:spacing w:after="0" w:line="240" w:lineRule="auto"/>
        <w:jc w:val="both"/>
        <w:rPr>
          <w:color w:val="000000" w:themeColor="text1"/>
          <w:szCs w:val="24"/>
        </w:rPr>
      </w:pPr>
    </w:p>
    <w:p w14:paraId="33CBAC14" w14:textId="3C8C5163" w:rsidR="006116B9" w:rsidRPr="006116B9" w:rsidRDefault="00E32389" w:rsidP="006116B9">
      <w:pPr>
        <w:spacing w:after="0" w:line="240" w:lineRule="auto"/>
        <w:jc w:val="both"/>
        <w:rPr>
          <w:rFonts w:eastAsia="Times New Roman"/>
          <w:lang w:eastAsia="pl-PL"/>
        </w:rPr>
      </w:pPr>
      <w:r>
        <w:lastRenderedPageBreak/>
        <w:t xml:space="preserve"> </w:t>
      </w:r>
      <w:r w:rsidR="006116B9" w:rsidRPr="006116B9">
        <w:t>2</w:t>
      </w:r>
      <w:r w:rsidR="006116B9">
        <w:rPr>
          <w:b/>
        </w:rPr>
        <w:t xml:space="preserve">. </w:t>
      </w:r>
      <w:r>
        <w:rPr>
          <w:b/>
        </w:rPr>
        <w:t xml:space="preserve">  </w:t>
      </w:r>
      <w:r w:rsidR="006116B9" w:rsidRPr="006116B9">
        <w:rPr>
          <w:b/>
        </w:rPr>
        <w:t>ŁĄCZNA SUMA PUNKTÓW zostanie określona wg wzoru: P+B+A+K+OG</w:t>
      </w:r>
    </w:p>
    <w:p w14:paraId="757B5641" w14:textId="77777777" w:rsidR="00DB7FCF" w:rsidRPr="00FB0F44" w:rsidRDefault="00DB7FCF" w:rsidP="00D6714C">
      <w:pPr>
        <w:spacing w:after="0" w:line="240" w:lineRule="auto"/>
        <w:jc w:val="both"/>
        <w:rPr>
          <w:b/>
          <w:sz w:val="8"/>
          <w:szCs w:val="8"/>
        </w:rPr>
      </w:pPr>
    </w:p>
    <w:p w14:paraId="17A8EC29" w14:textId="77777777" w:rsidR="00EF672A" w:rsidRPr="00FB0F44" w:rsidRDefault="00F62816" w:rsidP="00ED052F">
      <w:pPr>
        <w:pStyle w:val="Akapitzlist"/>
        <w:numPr>
          <w:ilvl w:val="6"/>
          <w:numId w:val="84"/>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46788DC7" w14:textId="77777777" w:rsidR="00F62816" w:rsidRPr="00FB0F44" w:rsidRDefault="00F62816" w:rsidP="00ED052F">
      <w:pPr>
        <w:pStyle w:val="Akapitzlist"/>
        <w:numPr>
          <w:ilvl w:val="6"/>
          <w:numId w:val="84"/>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19E3DD91" w14:textId="77777777" w:rsidR="00F62816" w:rsidRPr="00FB0F44" w:rsidRDefault="00F62816" w:rsidP="00ED052F">
      <w:pPr>
        <w:numPr>
          <w:ilvl w:val="6"/>
          <w:numId w:val="84"/>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B7C816" w14:textId="77777777" w:rsidR="00F62816" w:rsidRPr="00FB0F44" w:rsidRDefault="00F62816" w:rsidP="00ED052F">
      <w:pPr>
        <w:numPr>
          <w:ilvl w:val="6"/>
          <w:numId w:val="84"/>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83C79E" w14:textId="77777777" w:rsidR="00F62816" w:rsidRPr="00FB0F44" w:rsidRDefault="00F62816" w:rsidP="00ED052F">
      <w:pPr>
        <w:numPr>
          <w:ilvl w:val="6"/>
          <w:numId w:val="84"/>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088DA0CA" w14:textId="77777777" w:rsidR="005A0CC9" w:rsidRPr="00FB0F44" w:rsidRDefault="00F62816" w:rsidP="00ED052F">
      <w:pPr>
        <w:numPr>
          <w:ilvl w:val="6"/>
          <w:numId w:val="84"/>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3C5E1530" w14:textId="77777777" w:rsidR="005A0CC9" w:rsidRPr="00FB0F44" w:rsidRDefault="00F62816" w:rsidP="00ED052F">
      <w:pPr>
        <w:numPr>
          <w:ilvl w:val="6"/>
          <w:numId w:val="84"/>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005FA7EF" w14:textId="77777777" w:rsidR="005A0CC9" w:rsidRPr="00FB0F44" w:rsidRDefault="005A0CC9" w:rsidP="00ED052F">
      <w:pPr>
        <w:numPr>
          <w:ilvl w:val="6"/>
          <w:numId w:val="84"/>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0BA38F7" w14:textId="77777777" w:rsidR="005A0CC9" w:rsidRPr="00FB0F44" w:rsidRDefault="005A0CC9" w:rsidP="00ED052F">
      <w:pPr>
        <w:numPr>
          <w:ilvl w:val="6"/>
          <w:numId w:val="84"/>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33283DF7" w14:textId="77777777" w:rsidR="005A0CC9" w:rsidRPr="00FB0F44" w:rsidRDefault="005A0CC9" w:rsidP="00ED052F">
      <w:pPr>
        <w:numPr>
          <w:ilvl w:val="6"/>
          <w:numId w:val="84"/>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29DDF3B0"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1FDC79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DA814D"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539F430F"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682868E7" w14:textId="77777777" w:rsidR="00550AAF" w:rsidRPr="00FB0F44" w:rsidRDefault="00A04B44" w:rsidP="00ED052F">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714D65BE" w14:textId="77777777" w:rsidR="00550AAF" w:rsidRPr="00FB0F44" w:rsidRDefault="00A04B44" w:rsidP="00ED052F">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1452595" w14:textId="77777777" w:rsidR="00550AAF" w:rsidRPr="00FB0F44" w:rsidRDefault="00A04B44" w:rsidP="00ED052F">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14BF8CD7" w14:textId="77777777" w:rsidR="00550AAF" w:rsidRPr="00FB0F44" w:rsidRDefault="00A04B44" w:rsidP="00ED052F">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138AC111" w14:textId="77777777" w:rsidR="00550AAF" w:rsidRPr="00FB0F44" w:rsidRDefault="00A04B44" w:rsidP="00ED052F">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4D1D5C0D" w14:textId="77777777" w:rsidR="00550AAF" w:rsidRPr="00FB0F44" w:rsidRDefault="00A04B44" w:rsidP="00ED052F">
      <w:pPr>
        <w:pStyle w:val="Bezodstpw"/>
        <w:numPr>
          <w:ilvl w:val="0"/>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7A61455F"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0F048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F47E0"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F650150"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5D2BBDB6" w14:textId="77777777" w:rsidR="00550AAF" w:rsidRPr="00FB0F44" w:rsidRDefault="00A04B44" w:rsidP="00ED052F">
      <w:pPr>
        <w:numPr>
          <w:ilvl w:val="0"/>
          <w:numId w:val="22"/>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pzp.</w:t>
      </w:r>
    </w:p>
    <w:p w14:paraId="7219DFBB"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65A9095C" w14:textId="77777777" w:rsidR="00550AAF" w:rsidRPr="00FB0F44" w:rsidRDefault="00A04B44" w:rsidP="001932AE">
      <w:pPr>
        <w:spacing w:after="0" w:line="240" w:lineRule="auto"/>
        <w:ind w:left="567" w:hanging="426"/>
        <w:jc w:val="both"/>
      </w:pPr>
      <w:r w:rsidRPr="00FB0F44">
        <w:rPr>
          <w:spacing w:val="-1"/>
          <w:lang w:eastAsia="pl-PL"/>
        </w:rPr>
        <w:lastRenderedPageBreak/>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20D8F527"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3E418DC5"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73E885AC"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3A5CFFC9"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1CCD95DE"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15FB22F1"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522C3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78415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67016AD"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31BDE72A" w14:textId="77777777" w:rsidR="00550AAF" w:rsidRPr="00FB0F44" w:rsidRDefault="00A04B44" w:rsidP="00ED052F">
      <w:pPr>
        <w:keepNext/>
        <w:numPr>
          <w:ilvl w:val="0"/>
          <w:numId w:val="16"/>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5D59F45F" w14:textId="77777777" w:rsidR="00550AAF" w:rsidRPr="00FB0F44" w:rsidRDefault="00834F71" w:rsidP="00ED052F">
      <w:pPr>
        <w:pStyle w:val="Akapitzlist"/>
        <w:numPr>
          <w:ilvl w:val="0"/>
          <w:numId w:val="29"/>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5F00D09A"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3D4F99F5"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31D22911" w14:textId="77777777" w:rsidR="00550AAF" w:rsidRPr="00FB0F44" w:rsidRDefault="00A04B44" w:rsidP="00ED052F">
      <w:pPr>
        <w:pStyle w:val="Akapitzlist"/>
        <w:numPr>
          <w:ilvl w:val="0"/>
          <w:numId w:val="29"/>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667E3B94"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13C084C5" w14:textId="77777777"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BB23189"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5E2348E8" w14:textId="77777777" w:rsidR="0006434E" w:rsidRPr="00FB0F44" w:rsidRDefault="0006434E" w:rsidP="00ED052F">
      <w:pPr>
        <w:pStyle w:val="Akapitzlist"/>
        <w:keepNext/>
        <w:keepLines/>
        <w:numPr>
          <w:ilvl w:val="0"/>
          <w:numId w:val="29"/>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0AB0DAF4"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3DCC80FB"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697CFBD1"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7AD56A92" w14:textId="77777777" w:rsidR="00550AAF" w:rsidRPr="00FB0F44" w:rsidRDefault="00A04B44" w:rsidP="00ED052F">
      <w:pPr>
        <w:pStyle w:val="Akapitzlist"/>
        <w:numPr>
          <w:ilvl w:val="0"/>
          <w:numId w:val="29"/>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68666796" w14:textId="77777777" w:rsidR="00550AAF"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14:paraId="40471DBF" w14:textId="490D2387" w:rsidR="006116B9" w:rsidRDefault="006116B9" w:rsidP="00E32389">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p>
    <w:p w14:paraId="1818D82C" w14:textId="77777777" w:rsidR="00E32389" w:rsidRDefault="00E32389" w:rsidP="00E32389">
      <w:pPr>
        <w:tabs>
          <w:tab w:val="left" w:pos="-993"/>
        </w:tabs>
        <w:spacing w:after="0" w:line="240" w:lineRule="auto"/>
        <w:ind w:left="720" w:hanging="11"/>
        <w:jc w:val="both"/>
        <w:rPr>
          <w:rFonts w:eastAsia="Times New Roman"/>
          <w:u w:val="single"/>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E0152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846D3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85FCB26"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33CCFFC7" w14:textId="77777777" w:rsidR="00A762F0" w:rsidRPr="00FB0F44" w:rsidRDefault="00A04B44" w:rsidP="00ED052F">
      <w:pPr>
        <w:pStyle w:val="Akapitzlist"/>
        <w:numPr>
          <w:ilvl w:val="0"/>
          <w:numId w:val="30"/>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5A7D3BB9" w14:textId="77777777" w:rsidR="002A308F" w:rsidRPr="00FB0F44" w:rsidRDefault="002A308F" w:rsidP="00ED052F">
      <w:pPr>
        <w:pStyle w:val="Akapitzlist"/>
        <w:numPr>
          <w:ilvl w:val="0"/>
          <w:numId w:val="30"/>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1691E86"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BFEB2E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C4A6E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B4332BF"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55217EB6" w14:textId="77777777" w:rsidR="009407EF" w:rsidRDefault="00A04B44">
      <w:pPr>
        <w:tabs>
          <w:tab w:val="left" w:pos="-993"/>
          <w:tab w:val="left" w:pos="-426"/>
        </w:tabs>
        <w:autoSpaceDE w:val="0"/>
        <w:spacing w:after="60" w:line="240" w:lineRule="auto"/>
        <w:jc w:val="both"/>
        <w:rPr>
          <w:lang w:eastAsia="pl-PL"/>
        </w:rPr>
      </w:pPr>
      <w:r w:rsidRPr="00FB0F44">
        <w:rPr>
          <w:lang w:eastAsia="pl-PL"/>
        </w:rPr>
        <w:t>Zamawiający</w:t>
      </w:r>
      <w:r w:rsidR="00D2290A">
        <w:rPr>
          <w:lang w:eastAsia="pl-PL"/>
        </w:rPr>
        <w:t xml:space="preserve"> </w:t>
      </w:r>
      <w:r w:rsidR="00D2290A" w:rsidRPr="00D2290A">
        <w:rPr>
          <w:b/>
          <w:u w:val="single"/>
          <w:lang w:eastAsia="pl-PL"/>
        </w:rPr>
        <w:t>nie</w:t>
      </w:r>
      <w:r w:rsidRPr="00D2290A">
        <w:rPr>
          <w:b/>
          <w:u w:val="single"/>
          <w:lang w:eastAsia="pl-PL"/>
        </w:rPr>
        <w:t xml:space="preserve"> 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6A2A16DF" w14:textId="0EB8BD46" w:rsidR="00386F3D" w:rsidRPr="00FB0F44" w:rsidRDefault="00386F3D" w:rsidP="00471F06">
      <w:pPr>
        <w:tabs>
          <w:tab w:val="left" w:pos="-993"/>
          <w:tab w:val="left" w:pos="-426"/>
        </w:tabs>
        <w:autoSpaceDE w:val="0"/>
        <w:spacing w:after="60"/>
        <w:jc w:val="both"/>
        <w:rPr>
          <w:lang w:eastAsia="pl-PL"/>
        </w:rPr>
      </w:pPr>
      <w:r w:rsidRPr="00C81209">
        <w:t>Zamawiający nie dopuszcza ofert częściowych z uwagi na fakt, że w drodze przetargu pozyskiwany będzie sprzęt nurkowy, k</w:t>
      </w:r>
      <w:r w:rsidR="00C81209" w:rsidRPr="00C81209">
        <w:t>tóry musi być kompatybilny z elementami składowymi.</w:t>
      </w:r>
      <w:r w:rsidR="00471F06" w:rsidRPr="00471F06">
        <w:t xml:space="preserve"> Dzielenie zamówienia jest nieuzasadnione ze względu na kompatybilność elementów składowych, serwis oraz legalizację.</w:t>
      </w:r>
    </w:p>
    <w:p w14:paraId="0106FA91" w14:textId="77777777" w:rsidR="0088607B" w:rsidRPr="008D5669"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EE054A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C7361D" w14:textId="77777777" w:rsidR="00550AAF" w:rsidRPr="00FB0F44" w:rsidRDefault="00A04B44" w:rsidP="00092AEC">
            <w:pPr>
              <w:spacing w:after="0" w:line="240" w:lineRule="auto"/>
              <w:rPr>
                <w:rFonts w:eastAsia="Times New Roman"/>
                <w:b/>
              </w:rPr>
            </w:pPr>
            <w:r w:rsidRPr="00FB0F44">
              <w:rPr>
                <w:rFonts w:eastAsia="Times New Roman"/>
                <w:b/>
              </w:rPr>
              <w:lastRenderedPageBreak/>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C73BB2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F1C075B" w14:textId="77777777" w:rsidR="003833C6" w:rsidRPr="00FB0F44" w:rsidRDefault="00D2290A" w:rsidP="00F67C74">
      <w:pPr>
        <w:pStyle w:val="Bezodstpw"/>
        <w:jc w:val="both"/>
        <w:rPr>
          <w:rFonts w:ascii="Times New Roman" w:hAnsi="Times New Roman" w:cs="Times New Roman"/>
        </w:rPr>
      </w:pPr>
      <w:r>
        <w:rPr>
          <w:rFonts w:ascii="Times New Roman" w:hAnsi="Times New Roman" w:cs="Times New Roman"/>
        </w:rPr>
        <w:t>Nie dotyczy.</w:t>
      </w:r>
    </w:p>
    <w:p w14:paraId="4152E9B4" w14:textId="77777777"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467D16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DC685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69BDC86"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DD841C3"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1C5FD9A4"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EEB75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D2F8A"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4857521"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6A052CAA"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638F73EF"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4D843E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5F938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AB9DFA"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37B2DF92"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6437C345"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51854798" w14:textId="77777777" w:rsidTr="001A62A6">
        <w:trPr>
          <w:trHeight w:val="432"/>
        </w:trPr>
        <w:tc>
          <w:tcPr>
            <w:tcW w:w="1809" w:type="dxa"/>
            <w:shd w:val="clear" w:color="auto" w:fill="D9D9D9"/>
            <w:vAlign w:val="center"/>
          </w:tcPr>
          <w:p w14:paraId="4A4B291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407487A9"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1186CF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2118CB92"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B61E47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466E57"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C03DDD4"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1587340E"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7EE4A9BD"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5278B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550C1C1"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2625D9F6"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292C3F93"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218FB209"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4F65F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ADCFA0"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702E41F"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ABC08A7"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6AA4A823"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695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D32CC4"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569442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4F5CDF6D" w14:textId="77777777" w:rsidR="00550AAF" w:rsidRPr="00FB0F44" w:rsidRDefault="00A04B44" w:rsidP="00ED052F">
      <w:pPr>
        <w:pStyle w:val="Bezodstpw"/>
        <w:numPr>
          <w:ilvl w:val="0"/>
          <w:numId w:val="14"/>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38F425D9" w14:textId="77777777" w:rsidR="00550AAF" w:rsidRPr="00FB0F44" w:rsidRDefault="00A04B44" w:rsidP="00ED052F">
      <w:pPr>
        <w:pStyle w:val="Bezodstpw"/>
        <w:numPr>
          <w:ilvl w:val="0"/>
          <w:numId w:val="14"/>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095CDA17" w14:textId="77777777" w:rsidR="00550AAF" w:rsidRPr="00FB0F44" w:rsidRDefault="00A04B44" w:rsidP="00ED052F">
      <w:pPr>
        <w:pStyle w:val="Bezodstpw"/>
        <w:numPr>
          <w:ilvl w:val="0"/>
          <w:numId w:val="14"/>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4A27592E"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17CFE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9515B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C6F3626"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5338DB3C"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473F6583"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D79E1B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262ED3" w14:textId="77777777" w:rsidR="00550AAF" w:rsidRPr="00FB0F44" w:rsidRDefault="00A04B44" w:rsidP="00092AEC">
            <w:pPr>
              <w:spacing w:after="0" w:line="240" w:lineRule="auto"/>
              <w:rPr>
                <w:rFonts w:eastAsia="Times New Roman"/>
                <w:b/>
              </w:rPr>
            </w:pPr>
            <w:r w:rsidRPr="00FB0F44">
              <w:rPr>
                <w:rFonts w:eastAsia="Times New Roman"/>
                <w:b/>
              </w:rPr>
              <w:lastRenderedPageBreak/>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1DF457E"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57D6103C"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4A39C24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9BD61F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E03BD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4964C3EE"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31643F2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6DD6E59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79C29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330E26"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9B2B37B"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2CFDBA67"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1CE4DC15"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59E861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12DBE33B"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8A8FA7F"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4D8C1EA4"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13804915"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6E838B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B805364"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50BF5F9"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45D45D22"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7F05B20C"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E8CF2D2"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88C6841"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D883CAF"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104C35B0"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56B45AC8" w14:textId="77777777" w:rsidR="00550AAF" w:rsidRPr="00FB0F44" w:rsidRDefault="00A04B44" w:rsidP="00ED052F">
      <w:pPr>
        <w:numPr>
          <w:ilvl w:val="0"/>
          <w:numId w:val="15"/>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600B8D2F" w14:textId="77777777" w:rsidR="00550AAF" w:rsidRPr="00FB0F44" w:rsidRDefault="00A04B44" w:rsidP="00ED052F">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36343ECF" w14:textId="39836A8B" w:rsidR="00550AAF" w:rsidRPr="00FB0F44" w:rsidRDefault="00A04B44" w:rsidP="00ED052F">
      <w:pPr>
        <w:numPr>
          <w:ilvl w:val="0"/>
          <w:numId w:val="7"/>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10BF3" w:rsidRPr="00110BF3">
        <w:rPr>
          <w:b/>
          <w:bCs/>
          <w:i/>
        </w:rPr>
        <w:t>AMW-KANC.SZP.2712.</w:t>
      </w:r>
      <w:r w:rsidR="006116B9">
        <w:rPr>
          <w:b/>
          <w:bCs/>
          <w:i/>
        </w:rPr>
        <w:t>5</w:t>
      </w:r>
      <w:r w:rsidR="0058529B">
        <w:rPr>
          <w:b/>
          <w:bCs/>
          <w:i/>
        </w:rPr>
        <w:t>8</w:t>
      </w:r>
      <w:r w:rsidR="00110BF3" w:rsidRPr="00110BF3">
        <w:rPr>
          <w:b/>
          <w:bCs/>
          <w:i/>
        </w:rPr>
        <w:t>.2023</w:t>
      </w:r>
      <w:r w:rsidR="00B0539F">
        <w:rPr>
          <w:b/>
          <w:bCs/>
          <w:i/>
        </w:rPr>
        <w:t xml:space="preserve"> </w:t>
      </w:r>
      <w:r w:rsidRPr="00FB0F44">
        <w:t xml:space="preserve">prowadzonym w trybie </w:t>
      </w:r>
      <w:r w:rsidRPr="00FB0F44">
        <w:rPr>
          <w:b/>
        </w:rPr>
        <w:t>podstawowym (z art. 275 ust. 1 Pzp)</w:t>
      </w:r>
    </w:p>
    <w:p w14:paraId="0D5A52E9" w14:textId="77777777" w:rsidR="00550AAF" w:rsidRPr="00FB0F44" w:rsidRDefault="00A04B44" w:rsidP="00ED052F">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B0539F">
        <w:rPr>
          <w:rFonts w:eastAsia="Times New Roman"/>
          <w:lang w:eastAsia="pl-PL"/>
        </w:rPr>
        <w:t>2</w:t>
      </w:r>
      <w:r w:rsidRPr="00FB0F44">
        <w:rPr>
          <w:rFonts w:eastAsia="Times New Roman"/>
          <w:lang w:eastAsia="pl-PL"/>
        </w:rPr>
        <w:t xml:space="preserve"> r. poz. </w:t>
      </w:r>
      <w:r w:rsidR="00B0539F">
        <w:rPr>
          <w:rFonts w:eastAsia="Times New Roman"/>
          <w:lang w:eastAsia="pl-PL"/>
        </w:rPr>
        <w:t>1710</w:t>
      </w:r>
      <w:r w:rsidRPr="00FB0F44">
        <w:rPr>
          <w:rFonts w:eastAsia="Times New Roman"/>
          <w:lang w:eastAsia="pl-PL"/>
        </w:rPr>
        <w:t xml:space="preserve">), dalej „ustawa Pzp”;  </w:t>
      </w:r>
    </w:p>
    <w:p w14:paraId="5D2B619A" w14:textId="77777777" w:rsidR="00550AAF" w:rsidRPr="00FB0F44" w:rsidRDefault="00A04B44" w:rsidP="00ED052F">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44C2A2F" w14:textId="77777777" w:rsidR="00550AAF" w:rsidRPr="00FB0F44" w:rsidRDefault="00A04B44" w:rsidP="00ED052F">
      <w:pPr>
        <w:numPr>
          <w:ilvl w:val="0"/>
          <w:numId w:val="7"/>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14:paraId="58FB33BA" w14:textId="77777777" w:rsidR="00550AAF" w:rsidRPr="00FB0F44" w:rsidRDefault="00A04B44" w:rsidP="00ED052F">
      <w:pPr>
        <w:numPr>
          <w:ilvl w:val="0"/>
          <w:numId w:val="7"/>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37FC3A91" w14:textId="77777777" w:rsidR="00550AAF" w:rsidRPr="00FB0F44" w:rsidRDefault="00A04B44" w:rsidP="00ED052F">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625F97E7" w14:textId="77777777" w:rsidR="00550AAF" w:rsidRPr="00FB0F44" w:rsidRDefault="00A04B44" w:rsidP="00ED052F">
      <w:pPr>
        <w:numPr>
          <w:ilvl w:val="0"/>
          <w:numId w:val="6"/>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085360D9" w14:textId="77777777" w:rsidR="00550AAF" w:rsidRPr="00FB0F44" w:rsidRDefault="00A04B44" w:rsidP="00ED052F">
      <w:pPr>
        <w:numPr>
          <w:ilvl w:val="0"/>
          <w:numId w:val="6"/>
        </w:numPr>
        <w:spacing w:after="160" w:line="240" w:lineRule="auto"/>
        <w:ind w:left="709" w:hanging="283"/>
        <w:contextualSpacing/>
        <w:jc w:val="both"/>
      </w:pPr>
      <w:r w:rsidRPr="00FB0F44">
        <w:rPr>
          <w:rFonts w:eastAsia="Times New Roman"/>
          <w:lang w:eastAsia="pl-PL"/>
        </w:rPr>
        <w:lastRenderedPageBreak/>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1B715D7" w14:textId="77777777" w:rsidR="00550AAF" w:rsidRPr="00FB0F44" w:rsidRDefault="00A04B44" w:rsidP="00ED052F">
      <w:pPr>
        <w:numPr>
          <w:ilvl w:val="0"/>
          <w:numId w:val="6"/>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67CD84A3" w14:textId="77777777" w:rsidR="00550AAF" w:rsidRPr="00FB0F44" w:rsidRDefault="00A04B44" w:rsidP="00ED052F">
      <w:pPr>
        <w:numPr>
          <w:ilvl w:val="0"/>
          <w:numId w:val="6"/>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52664F83" w14:textId="77777777" w:rsidR="00550AAF" w:rsidRPr="00FB0F44" w:rsidRDefault="00A04B44" w:rsidP="00ED052F">
      <w:pPr>
        <w:numPr>
          <w:ilvl w:val="0"/>
          <w:numId w:val="7"/>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3A052D75" w14:textId="77777777" w:rsidR="00550AAF" w:rsidRPr="00FB0F44" w:rsidRDefault="00A04B44" w:rsidP="00ED052F">
      <w:pPr>
        <w:numPr>
          <w:ilvl w:val="0"/>
          <w:numId w:val="12"/>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3ADA550" w14:textId="77777777" w:rsidR="00550AAF" w:rsidRPr="00FB0F44" w:rsidRDefault="00A04B44" w:rsidP="00ED052F">
      <w:pPr>
        <w:numPr>
          <w:ilvl w:val="0"/>
          <w:numId w:val="12"/>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67ABD6A9" w14:textId="77777777" w:rsidR="00550AAF" w:rsidRPr="00FB0F44" w:rsidRDefault="00A04B44" w:rsidP="00ED052F">
      <w:pPr>
        <w:numPr>
          <w:ilvl w:val="0"/>
          <w:numId w:val="12"/>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4657011D"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327F464" w14:textId="77777777" w:rsidR="00E32389" w:rsidRDefault="00A04B44" w:rsidP="00913F3F">
      <w:pPr>
        <w:spacing w:after="0" w:line="240" w:lineRule="auto"/>
        <w:ind w:left="284" w:hanging="284"/>
        <w:contextualSpacing/>
        <w:jc w:val="both"/>
        <w:rPr>
          <w:i/>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31D3530F" w14:textId="3ED78B1A"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14:paraId="13262EFC"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3AE5266E"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04001C3C"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7017220"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347EE36"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98A3AE0"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6D840BCA"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7DC5403C" w14:textId="77777777" w:rsidR="00701B91" w:rsidRPr="00FB0F44" w:rsidRDefault="00701B91" w:rsidP="00701B91">
      <w:pPr>
        <w:spacing w:after="0" w:line="240" w:lineRule="auto"/>
        <w:jc w:val="both"/>
        <w:rPr>
          <w:rFonts w:eastAsia="Times New Roman"/>
          <w:b/>
          <w:sz w:val="10"/>
          <w:szCs w:val="10"/>
          <w:lang w:eastAsia="pl-PL"/>
        </w:rPr>
      </w:pPr>
    </w:p>
    <w:p w14:paraId="133E47BE"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575306EF"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273DE088"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0BDB95D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02109AE0" w14:textId="77777777" w:rsidR="00A52E30" w:rsidRPr="002529F1" w:rsidRDefault="001108D2" w:rsidP="002529F1">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52122C36"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2529F1">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1E36ED3C" w14:textId="77777777" w:rsidR="00C118BB" w:rsidRPr="002529F1" w:rsidRDefault="00C45D61" w:rsidP="00450F0D">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2529F1">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3C37EA91" w14:textId="77777777" w:rsidR="00617E02" w:rsidRDefault="00BD757B" w:rsidP="000B176F">
      <w:pPr>
        <w:spacing w:after="0" w:line="240" w:lineRule="auto"/>
        <w:ind w:left="2127" w:hanging="2127"/>
        <w:jc w:val="both"/>
      </w:pPr>
      <w:r w:rsidRPr="00BD757B">
        <w:rPr>
          <w:b/>
        </w:rPr>
        <w:t xml:space="preserve">Załącznik nr </w:t>
      </w:r>
      <w:r w:rsidR="0046128A">
        <w:rPr>
          <w:b/>
        </w:rPr>
        <w:t>8</w:t>
      </w:r>
      <w:r>
        <w:rPr>
          <w:b/>
        </w:rPr>
        <w:t xml:space="preserve">             </w:t>
      </w:r>
      <w:r w:rsidRPr="00BD757B">
        <w:t xml:space="preserve">Oświadczenie </w:t>
      </w:r>
      <w:r w:rsidRPr="005076A6">
        <w:rPr>
          <w:b/>
        </w:rPr>
        <w:t>wykonawcy</w:t>
      </w:r>
      <w:r w:rsidRPr="00BD757B">
        <w:t>/wykonawcy wspólnie ubiegającego się o udzielenie zamówienia z art. 125 ust. 1 ustawy Pzp</w:t>
      </w:r>
    </w:p>
    <w:p w14:paraId="482E995D" w14:textId="7C899FB9" w:rsidR="007B2825" w:rsidRDefault="0046128A" w:rsidP="002529F1">
      <w:pPr>
        <w:spacing w:after="0" w:line="240" w:lineRule="auto"/>
        <w:ind w:left="2127" w:hanging="2127"/>
        <w:jc w:val="both"/>
      </w:pPr>
      <w:r>
        <w:rPr>
          <w:b/>
        </w:rPr>
        <w:t>Załącznik nr 9</w:t>
      </w:r>
      <w:r w:rsidR="00741A6A">
        <w:rPr>
          <w:b/>
        </w:rPr>
        <w:t xml:space="preserve">           </w:t>
      </w:r>
      <w:r w:rsidR="0029338A">
        <w:rPr>
          <w:b/>
        </w:rPr>
        <w:t xml:space="preserve">  </w:t>
      </w:r>
      <w:r w:rsidR="00741A6A" w:rsidRPr="00FB0F44">
        <w:t>Oświadczenie o aktualności informacji</w:t>
      </w:r>
    </w:p>
    <w:p w14:paraId="474482FD" w14:textId="384C7435" w:rsidR="008D56B1" w:rsidRDefault="008D56B1" w:rsidP="002529F1">
      <w:pPr>
        <w:spacing w:after="0" w:line="240" w:lineRule="auto"/>
        <w:ind w:left="2127" w:hanging="2127"/>
        <w:jc w:val="both"/>
      </w:pPr>
      <w:r>
        <w:rPr>
          <w:b/>
        </w:rPr>
        <w:t xml:space="preserve">Załącznik nr 10           </w:t>
      </w:r>
      <w:r w:rsidRPr="008D56B1">
        <w:t>Tabela parametrów oferowanego sprzętu</w:t>
      </w:r>
    </w:p>
    <w:p w14:paraId="27AC05C0" w14:textId="77777777" w:rsidR="00D23D94" w:rsidRDefault="00D23D94" w:rsidP="00183550">
      <w:pPr>
        <w:spacing w:after="0" w:line="240" w:lineRule="auto"/>
        <w:jc w:val="both"/>
        <w:rPr>
          <w:u w:val="single"/>
        </w:rPr>
      </w:pPr>
    </w:p>
    <w:p w14:paraId="0D654BA7" w14:textId="77777777" w:rsidR="00D23D94" w:rsidRDefault="00D23D94" w:rsidP="00183550">
      <w:pPr>
        <w:spacing w:after="0" w:line="240" w:lineRule="auto"/>
        <w:jc w:val="both"/>
        <w:rPr>
          <w:u w:val="single"/>
        </w:rPr>
      </w:pPr>
    </w:p>
    <w:p w14:paraId="6B9A1B32" w14:textId="77777777" w:rsidR="00F1365A" w:rsidRDefault="00F1365A" w:rsidP="00183550">
      <w:pPr>
        <w:spacing w:after="0" w:line="240" w:lineRule="auto"/>
        <w:jc w:val="both"/>
        <w:rPr>
          <w:u w:val="single"/>
        </w:rPr>
      </w:pPr>
    </w:p>
    <w:p w14:paraId="12122E20" w14:textId="77777777" w:rsidR="00F1365A" w:rsidRDefault="00F1365A" w:rsidP="00183550">
      <w:pPr>
        <w:spacing w:after="0" w:line="240" w:lineRule="auto"/>
        <w:jc w:val="both"/>
        <w:rPr>
          <w:u w:val="single"/>
        </w:rPr>
      </w:pPr>
    </w:p>
    <w:p w14:paraId="5E8044AF" w14:textId="77777777" w:rsidR="00F1365A" w:rsidRDefault="00F1365A" w:rsidP="00183550">
      <w:pPr>
        <w:spacing w:after="0" w:line="240" w:lineRule="auto"/>
        <w:jc w:val="both"/>
        <w:rPr>
          <w:u w:val="single"/>
        </w:rPr>
      </w:pPr>
    </w:p>
    <w:p w14:paraId="79D7DD37" w14:textId="77777777" w:rsidR="00F1365A" w:rsidRDefault="00F1365A" w:rsidP="00183550">
      <w:pPr>
        <w:spacing w:after="0" w:line="240" w:lineRule="auto"/>
        <w:jc w:val="both"/>
        <w:rPr>
          <w:u w:val="single"/>
        </w:rPr>
      </w:pPr>
    </w:p>
    <w:p w14:paraId="694E798B" w14:textId="77777777" w:rsidR="00F1365A" w:rsidRDefault="00F1365A" w:rsidP="00183550">
      <w:pPr>
        <w:spacing w:after="0" w:line="240" w:lineRule="auto"/>
        <w:jc w:val="both"/>
        <w:rPr>
          <w:u w:val="single"/>
        </w:rPr>
      </w:pPr>
    </w:p>
    <w:p w14:paraId="0299BF5D" w14:textId="77777777" w:rsidR="00F1365A" w:rsidRDefault="00F1365A" w:rsidP="00183550">
      <w:pPr>
        <w:spacing w:after="0" w:line="240" w:lineRule="auto"/>
        <w:jc w:val="both"/>
        <w:rPr>
          <w:u w:val="single"/>
        </w:rPr>
      </w:pPr>
    </w:p>
    <w:p w14:paraId="5F4EFB8B" w14:textId="77777777" w:rsidR="00F1365A" w:rsidRDefault="00F1365A" w:rsidP="00183550">
      <w:pPr>
        <w:spacing w:after="0" w:line="240" w:lineRule="auto"/>
        <w:jc w:val="both"/>
        <w:rPr>
          <w:u w:val="single"/>
        </w:rPr>
      </w:pPr>
    </w:p>
    <w:p w14:paraId="7414FC81" w14:textId="77777777" w:rsidR="00F1365A" w:rsidRDefault="00F1365A" w:rsidP="00183550">
      <w:pPr>
        <w:spacing w:after="0" w:line="240" w:lineRule="auto"/>
        <w:jc w:val="both"/>
        <w:rPr>
          <w:u w:val="single"/>
        </w:rPr>
      </w:pPr>
    </w:p>
    <w:p w14:paraId="6427DF1E" w14:textId="77777777" w:rsidR="00F1365A" w:rsidRDefault="00F1365A" w:rsidP="00183550">
      <w:pPr>
        <w:spacing w:after="0" w:line="240" w:lineRule="auto"/>
        <w:jc w:val="both"/>
        <w:rPr>
          <w:u w:val="single"/>
        </w:rPr>
      </w:pPr>
    </w:p>
    <w:p w14:paraId="68A75E48" w14:textId="77777777" w:rsidR="00F1365A" w:rsidRDefault="00F1365A" w:rsidP="00183550">
      <w:pPr>
        <w:spacing w:after="0" w:line="240" w:lineRule="auto"/>
        <w:jc w:val="both"/>
        <w:rPr>
          <w:u w:val="single"/>
        </w:rPr>
      </w:pPr>
    </w:p>
    <w:p w14:paraId="77D8EEEF" w14:textId="77777777" w:rsidR="00F1365A" w:rsidRDefault="00F1365A" w:rsidP="00183550">
      <w:pPr>
        <w:spacing w:after="0" w:line="240" w:lineRule="auto"/>
        <w:jc w:val="both"/>
        <w:rPr>
          <w:u w:val="single"/>
        </w:rPr>
      </w:pPr>
    </w:p>
    <w:p w14:paraId="58532D8D" w14:textId="77777777" w:rsidR="00F1365A" w:rsidRDefault="00F1365A" w:rsidP="00183550">
      <w:pPr>
        <w:spacing w:after="0" w:line="240" w:lineRule="auto"/>
        <w:jc w:val="both"/>
        <w:rPr>
          <w:u w:val="single"/>
        </w:rPr>
      </w:pPr>
    </w:p>
    <w:p w14:paraId="0A075544" w14:textId="77777777" w:rsidR="00F1365A" w:rsidRDefault="00F1365A" w:rsidP="00183550">
      <w:pPr>
        <w:spacing w:after="0" w:line="240" w:lineRule="auto"/>
        <w:jc w:val="both"/>
        <w:rPr>
          <w:u w:val="single"/>
        </w:rPr>
      </w:pPr>
    </w:p>
    <w:p w14:paraId="565EB96A" w14:textId="77777777" w:rsidR="00F1365A" w:rsidRDefault="00F1365A" w:rsidP="00183550">
      <w:pPr>
        <w:spacing w:after="0" w:line="240" w:lineRule="auto"/>
        <w:jc w:val="both"/>
        <w:rPr>
          <w:u w:val="single"/>
        </w:rPr>
      </w:pPr>
    </w:p>
    <w:p w14:paraId="0AFBFBB1" w14:textId="77777777" w:rsidR="00F1365A" w:rsidRDefault="00F1365A" w:rsidP="00183550">
      <w:pPr>
        <w:spacing w:after="0" w:line="240" w:lineRule="auto"/>
        <w:jc w:val="both"/>
        <w:rPr>
          <w:u w:val="single"/>
        </w:rPr>
      </w:pPr>
    </w:p>
    <w:p w14:paraId="7FF36327" w14:textId="77777777" w:rsidR="00F1365A" w:rsidRDefault="00F1365A" w:rsidP="00183550">
      <w:pPr>
        <w:spacing w:after="0" w:line="240" w:lineRule="auto"/>
        <w:jc w:val="both"/>
        <w:rPr>
          <w:u w:val="single"/>
        </w:rPr>
      </w:pPr>
    </w:p>
    <w:p w14:paraId="372FD5AA" w14:textId="77777777" w:rsidR="00F1365A" w:rsidRDefault="00F1365A" w:rsidP="00183550">
      <w:pPr>
        <w:spacing w:after="0" w:line="240" w:lineRule="auto"/>
        <w:jc w:val="both"/>
        <w:rPr>
          <w:u w:val="single"/>
        </w:rPr>
      </w:pPr>
    </w:p>
    <w:p w14:paraId="4124B665" w14:textId="77777777" w:rsidR="00F1365A" w:rsidRDefault="00F1365A" w:rsidP="00183550">
      <w:pPr>
        <w:spacing w:after="0" w:line="240" w:lineRule="auto"/>
        <w:jc w:val="both"/>
        <w:rPr>
          <w:u w:val="single"/>
        </w:rPr>
      </w:pPr>
    </w:p>
    <w:p w14:paraId="38762027" w14:textId="77777777" w:rsidR="00F1365A" w:rsidRDefault="00F1365A" w:rsidP="00183550">
      <w:pPr>
        <w:spacing w:after="0" w:line="240" w:lineRule="auto"/>
        <w:jc w:val="both"/>
        <w:rPr>
          <w:u w:val="single"/>
        </w:rPr>
      </w:pPr>
    </w:p>
    <w:p w14:paraId="26BC3B61" w14:textId="77777777" w:rsidR="00F1365A" w:rsidRDefault="00F1365A" w:rsidP="00183550">
      <w:pPr>
        <w:spacing w:after="0" w:line="240" w:lineRule="auto"/>
        <w:jc w:val="both"/>
        <w:rPr>
          <w:u w:val="single"/>
        </w:rPr>
      </w:pPr>
    </w:p>
    <w:p w14:paraId="0BCBB3E4" w14:textId="00021988" w:rsidR="00183550" w:rsidRPr="00FB0F44" w:rsidRDefault="00183550" w:rsidP="00183550">
      <w:pPr>
        <w:spacing w:after="0" w:line="240" w:lineRule="auto"/>
        <w:jc w:val="both"/>
      </w:pPr>
      <w:r w:rsidRPr="00FB0F44">
        <w:rPr>
          <w:u w:val="single"/>
        </w:rPr>
        <w:t xml:space="preserve">Gdynia, </w:t>
      </w:r>
      <w:r w:rsidR="004242B6">
        <w:rPr>
          <w:u w:val="single"/>
        </w:rPr>
        <w:t xml:space="preserve"> </w:t>
      </w:r>
      <w:r w:rsidR="0058529B">
        <w:rPr>
          <w:b/>
          <w:u w:val="single"/>
        </w:rPr>
        <w:t>0</w:t>
      </w:r>
      <w:r w:rsidR="00A84EA9">
        <w:rPr>
          <w:b/>
          <w:u w:val="single"/>
        </w:rPr>
        <w:t>7</w:t>
      </w:r>
      <w:r w:rsidR="006116B9" w:rsidRPr="003D4D5A">
        <w:rPr>
          <w:b/>
          <w:u w:val="single"/>
        </w:rPr>
        <w:t>.0</w:t>
      </w:r>
      <w:r w:rsidR="0058529B">
        <w:rPr>
          <w:b/>
          <w:u w:val="single"/>
        </w:rPr>
        <w:t>7</w:t>
      </w:r>
      <w:r w:rsidRPr="003D4D5A">
        <w:rPr>
          <w:b/>
          <w:u w:val="single"/>
        </w:rPr>
        <w:t>.202</w:t>
      </w:r>
      <w:r w:rsidR="00110BF3" w:rsidRPr="003D4D5A">
        <w:rPr>
          <w:b/>
          <w:u w:val="single"/>
        </w:rPr>
        <w:t>3</w:t>
      </w:r>
      <w:r w:rsidRPr="00FB0F44">
        <w:rPr>
          <w:u w:val="single"/>
        </w:rPr>
        <w:t xml:space="preserve"> r.</w:t>
      </w:r>
      <w:r w:rsidRPr="00FB0F44">
        <w:t xml:space="preserve"> </w:t>
      </w:r>
      <w:r w:rsidRPr="00FB0F44">
        <w:cr/>
        <w:t>Podpisy osób uprawnionych</w:t>
      </w:r>
    </w:p>
    <w:p w14:paraId="258837B9" w14:textId="77777777" w:rsidR="00617E02" w:rsidRPr="00FB0F44" w:rsidRDefault="00617E02" w:rsidP="00183550">
      <w:pPr>
        <w:spacing w:after="0" w:line="240" w:lineRule="auto"/>
        <w:jc w:val="both"/>
        <w:rPr>
          <w:b/>
        </w:rPr>
      </w:pPr>
    </w:p>
    <w:p w14:paraId="75CE740B" w14:textId="77777777" w:rsidR="00183550" w:rsidRPr="00FB0F44" w:rsidRDefault="00183550" w:rsidP="00183550">
      <w:pPr>
        <w:spacing w:after="0" w:line="240" w:lineRule="auto"/>
        <w:jc w:val="both"/>
        <w:rPr>
          <w:b/>
        </w:rPr>
      </w:pPr>
      <w:r w:rsidRPr="00FB0F44">
        <w:rPr>
          <w:b/>
        </w:rPr>
        <w:t>WNIOSKUJĄCY</w:t>
      </w:r>
    </w:p>
    <w:p w14:paraId="0C46C0E9"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11636850" w14:textId="77777777" w:rsidR="00183550" w:rsidRPr="00FB0F44" w:rsidRDefault="00183550" w:rsidP="00183550">
      <w:pPr>
        <w:spacing w:after="0" w:line="240" w:lineRule="auto"/>
        <w:jc w:val="both"/>
      </w:pPr>
    </w:p>
    <w:p w14:paraId="2DA58B59" w14:textId="77777777" w:rsidR="009428E1" w:rsidRPr="00FB0F44" w:rsidRDefault="009428E1" w:rsidP="00183550">
      <w:pPr>
        <w:spacing w:after="0" w:line="240" w:lineRule="auto"/>
        <w:ind w:right="-1805"/>
        <w:jc w:val="both"/>
      </w:pPr>
    </w:p>
    <w:p w14:paraId="42DF9758" w14:textId="77777777" w:rsidR="009428E1" w:rsidRPr="00FB0F44" w:rsidRDefault="009428E1" w:rsidP="00183550">
      <w:pPr>
        <w:spacing w:after="0" w:line="240" w:lineRule="auto"/>
        <w:ind w:right="-1805"/>
        <w:jc w:val="both"/>
      </w:pPr>
    </w:p>
    <w:p w14:paraId="16BDE5C9" w14:textId="77777777"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D23D94">
        <w:t xml:space="preserve">Artur </w:t>
      </w:r>
      <w:r w:rsidR="00D23D94" w:rsidRPr="00D23D94">
        <w:rPr>
          <w:b/>
        </w:rPr>
        <w:t>MAKAR</w:t>
      </w:r>
    </w:p>
    <w:p w14:paraId="18217E48" w14:textId="77777777" w:rsidR="00B9554A" w:rsidRPr="00FB0F44" w:rsidRDefault="00B9554A" w:rsidP="00183550">
      <w:pPr>
        <w:spacing w:after="0" w:line="240" w:lineRule="auto"/>
        <w:jc w:val="both"/>
        <w:rPr>
          <w:b/>
        </w:rPr>
      </w:pPr>
    </w:p>
    <w:p w14:paraId="57F6547D" w14:textId="77777777" w:rsidR="00B9554A" w:rsidRPr="00FB0F44" w:rsidRDefault="00B9554A" w:rsidP="00183550">
      <w:pPr>
        <w:spacing w:after="0" w:line="240" w:lineRule="auto"/>
        <w:jc w:val="both"/>
        <w:rPr>
          <w:b/>
        </w:rPr>
      </w:pPr>
    </w:p>
    <w:p w14:paraId="2014326D" w14:textId="77777777" w:rsidR="009428E1" w:rsidRPr="00FB0F44" w:rsidRDefault="009428E1" w:rsidP="00183550">
      <w:pPr>
        <w:spacing w:after="0" w:line="240" w:lineRule="auto"/>
        <w:jc w:val="both"/>
        <w:rPr>
          <w:b/>
        </w:rPr>
      </w:pPr>
    </w:p>
    <w:p w14:paraId="41DF5278" w14:textId="77777777" w:rsidR="00183550" w:rsidRPr="00FB0F44" w:rsidRDefault="00183550" w:rsidP="00183550">
      <w:pPr>
        <w:spacing w:after="0" w:line="240" w:lineRule="auto"/>
        <w:jc w:val="both"/>
        <w:rPr>
          <w:b/>
        </w:rPr>
      </w:pPr>
      <w:r w:rsidRPr="00FB0F44">
        <w:rPr>
          <w:b/>
        </w:rPr>
        <w:t>UZGODNIONO Z:</w:t>
      </w:r>
    </w:p>
    <w:p w14:paraId="2F6B9B63" w14:textId="77777777" w:rsidR="00183550" w:rsidRPr="00FB0F44" w:rsidRDefault="00183550" w:rsidP="00183550">
      <w:pPr>
        <w:spacing w:after="0" w:line="240" w:lineRule="auto"/>
        <w:jc w:val="both"/>
      </w:pPr>
      <w:r w:rsidRPr="00FB0F44">
        <w:t>(Sekcją Zamówień Publicznych w zakresie procedur Prawa zamówień publicznych)</w:t>
      </w:r>
    </w:p>
    <w:p w14:paraId="4E34FDFB" w14:textId="77777777" w:rsidR="00183550" w:rsidRPr="00FB0F44" w:rsidRDefault="00183550" w:rsidP="00183550">
      <w:pPr>
        <w:spacing w:after="0" w:line="240" w:lineRule="auto"/>
        <w:jc w:val="both"/>
      </w:pPr>
    </w:p>
    <w:p w14:paraId="620057EE" w14:textId="77777777" w:rsidR="009428E1" w:rsidRPr="00FB0F44" w:rsidRDefault="009428E1" w:rsidP="00183550">
      <w:pPr>
        <w:spacing w:after="0" w:line="240" w:lineRule="auto"/>
        <w:jc w:val="both"/>
      </w:pPr>
    </w:p>
    <w:p w14:paraId="423A25D2" w14:textId="77777777" w:rsidR="009428E1" w:rsidRPr="00FB0F44" w:rsidRDefault="009428E1" w:rsidP="00183550">
      <w:pPr>
        <w:spacing w:after="0" w:line="240" w:lineRule="auto"/>
        <w:jc w:val="both"/>
      </w:pPr>
    </w:p>
    <w:p w14:paraId="4BC9B365" w14:textId="77777777" w:rsidR="00183550" w:rsidRPr="00FB0F44" w:rsidRDefault="009620C5" w:rsidP="00183550">
      <w:pPr>
        <w:spacing w:after="0" w:line="240" w:lineRule="auto"/>
        <w:jc w:val="both"/>
      </w:pPr>
      <w:r w:rsidRPr="00FB0F44">
        <w:rPr>
          <w:u w:val="single"/>
        </w:rPr>
        <w:t>__________________</w:t>
      </w:r>
    </w:p>
    <w:p w14:paraId="13F3F5D2" w14:textId="77777777" w:rsidR="00183550" w:rsidRPr="00FB0F44" w:rsidRDefault="005B5D97" w:rsidP="00183550">
      <w:pPr>
        <w:spacing w:after="0" w:line="240" w:lineRule="auto"/>
        <w:jc w:val="both"/>
      </w:pPr>
      <w:r w:rsidRPr="005B5D97">
        <w:t>Anna</w:t>
      </w:r>
      <w:r>
        <w:rPr>
          <w:b/>
        </w:rPr>
        <w:t xml:space="preserve"> PARASIŃSKA</w:t>
      </w:r>
    </w:p>
    <w:p w14:paraId="112A41BF" w14:textId="77777777" w:rsidR="00183550" w:rsidRPr="00FB0F44" w:rsidRDefault="00183550" w:rsidP="00183550">
      <w:pPr>
        <w:spacing w:after="0" w:line="240" w:lineRule="auto"/>
        <w:jc w:val="both"/>
      </w:pPr>
    </w:p>
    <w:p w14:paraId="1D2908AB" w14:textId="77777777" w:rsidR="00B9554A" w:rsidRPr="00FB0F44" w:rsidRDefault="00B9554A" w:rsidP="00183550">
      <w:pPr>
        <w:spacing w:after="0" w:line="240" w:lineRule="auto"/>
        <w:jc w:val="both"/>
      </w:pPr>
    </w:p>
    <w:p w14:paraId="4A3E3826" w14:textId="77777777" w:rsidR="00C66737" w:rsidRPr="00FB0F44" w:rsidRDefault="00C66737" w:rsidP="00183550">
      <w:pPr>
        <w:spacing w:after="0" w:line="240" w:lineRule="auto"/>
        <w:jc w:val="both"/>
      </w:pPr>
    </w:p>
    <w:p w14:paraId="36314608" w14:textId="77777777" w:rsidR="00C66737" w:rsidRPr="00FB0F44" w:rsidRDefault="00C66737" w:rsidP="00183550">
      <w:pPr>
        <w:spacing w:after="0" w:line="240" w:lineRule="auto"/>
        <w:jc w:val="both"/>
      </w:pPr>
    </w:p>
    <w:p w14:paraId="1B588444" w14:textId="77777777" w:rsidR="009428E1" w:rsidRPr="00FB0F44" w:rsidRDefault="009428E1" w:rsidP="00183550">
      <w:pPr>
        <w:spacing w:after="0" w:line="240" w:lineRule="auto"/>
        <w:jc w:val="both"/>
      </w:pPr>
    </w:p>
    <w:p w14:paraId="2DD6D2A3" w14:textId="77777777" w:rsidR="00183550" w:rsidRPr="00FB0F44" w:rsidRDefault="00183550" w:rsidP="00183550">
      <w:pPr>
        <w:spacing w:after="0" w:line="240" w:lineRule="auto"/>
        <w:jc w:val="both"/>
        <w:rPr>
          <w:b/>
        </w:rPr>
      </w:pPr>
      <w:r w:rsidRPr="00FB0F44">
        <w:rPr>
          <w:b/>
        </w:rPr>
        <w:t xml:space="preserve">UZGODNIONO Z: </w:t>
      </w:r>
    </w:p>
    <w:p w14:paraId="255B77F4" w14:textId="77777777" w:rsidR="00183550" w:rsidRPr="00FB0F44" w:rsidRDefault="00183550" w:rsidP="00183550">
      <w:pPr>
        <w:spacing w:after="0" w:line="240" w:lineRule="auto"/>
        <w:jc w:val="both"/>
      </w:pPr>
      <w:r w:rsidRPr="00FB0F44">
        <w:t>(Kanclerz AMW)</w:t>
      </w:r>
    </w:p>
    <w:p w14:paraId="4115A315" w14:textId="77777777" w:rsidR="00183550" w:rsidRPr="00FB0F44" w:rsidRDefault="00183550" w:rsidP="00183550">
      <w:pPr>
        <w:spacing w:after="0" w:line="240" w:lineRule="auto"/>
        <w:jc w:val="both"/>
      </w:pPr>
    </w:p>
    <w:p w14:paraId="761E357E" w14:textId="77777777" w:rsidR="00183550" w:rsidRPr="00FB0F44" w:rsidRDefault="00183550" w:rsidP="00183550">
      <w:pPr>
        <w:spacing w:after="0" w:line="240" w:lineRule="auto"/>
        <w:jc w:val="both"/>
      </w:pPr>
    </w:p>
    <w:p w14:paraId="7FF70CF1" w14:textId="77777777" w:rsidR="00C66737" w:rsidRPr="00FB0F44" w:rsidRDefault="00C66737" w:rsidP="00183550">
      <w:pPr>
        <w:spacing w:after="0" w:line="240" w:lineRule="auto"/>
        <w:jc w:val="both"/>
      </w:pPr>
    </w:p>
    <w:p w14:paraId="43B88897" w14:textId="77777777" w:rsidR="00183550" w:rsidRPr="00FB0F44" w:rsidRDefault="009428E1" w:rsidP="00183550">
      <w:pPr>
        <w:spacing w:after="0" w:line="240" w:lineRule="auto"/>
        <w:jc w:val="both"/>
      </w:pPr>
      <w:r w:rsidRPr="00FB0F44">
        <w:rPr>
          <w:u w:val="single"/>
        </w:rPr>
        <w:t>_______________</w:t>
      </w:r>
    </w:p>
    <w:p w14:paraId="195CD942" w14:textId="77777777" w:rsidR="00114B4E" w:rsidRPr="00FB0F44" w:rsidRDefault="00183550" w:rsidP="00932004">
      <w:pPr>
        <w:spacing w:after="0" w:line="240" w:lineRule="auto"/>
        <w:jc w:val="both"/>
        <w:rPr>
          <w:b/>
          <w:bCs/>
        </w:rPr>
      </w:pPr>
      <w:r w:rsidRPr="00FB0F44">
        <w:rPr>
          <w:bCs/>
        </w:rPr>
        <w:t xml:space="preserve">Marek </w:t>
      </w:r>
      <w:r w:rsidRPr="00FB0F44">
        <w:rPr>
          <w:b/>
          <w:bCs/>
        </w:rPr>
        <w:t>DRYGAS</w:t>
      </w:r>
    </w:p>
    <w:p w14:paraId="1A0768A2" w14:textId="77777777" w:rsidR="00701B91" w:rsidRPr="00FB0F44" w:rsidRDefault="00701B91" w:rsidP="00701B91">
      <w:pPr>
        <w:framePr w:hSpace="141" w:wrap="around" w:vAnchor="text" w:hAnchor="text" w:y="1"/>
        <w:spacing w:after="0" w:line="240" w:lineRule="auto"/>
        <w:ind w:right="-709"/>
        <w:suppressOverlap/>
      </w:pPr>
    </w:p>
    <w:p w14:paraId="6041CF0A" w14:textId="77777777" w:rsidR="00471F06" w:rsidRDefault="00471F06" w:rsidP="00AB5F36">
      <w:pPr>
        <w:spacing w:after="0" w:line="240" w:lineRule="auto"/>
        <w:ind w:left="6373"/>
        <w:jc w:val="right"/>
        <w:rPr>
          <w:b/>
          <w:i/>
          <w:u w:val="single"/>
        </w:rPr>
      </w:pPr>
    </w:p>
    <w:p w14:paraId="1E3ECF75" w14:textId="77777777" w:rsidR="00F1365A" w:rsidRDefault="00F1365A" w:rsidP="00AB5F36">
      <w:pPr>
        <w:spacing w:after="0" w:line="240" w:lineRule="auto"/>
        <w:ind w:left="6373"/>
        <w:jc w:val="right"/>
        <w:rPr>
          <w:b/>
          <w:i/>
          <w:u w:val="single"/>
        </w:rPr>
      </w:pPr>
    </w:p>
    <w:p w14:paraId="6AA97F76" w14:textId="77777777" w:rsidR="00F1365A" w:rsidRDefault="00F1365A" w:rsidP="00AB5F36">
      <w:pPr>
        <w:spacing w:after="0" w:line="240" w:lineRule="auto"/>
        <w:ind w:left="6373"/>
        <w:jc w:val="right"/>
        <w:rPr>
          <w:b/>
          <w:i/>
          <w:u w:val="single"/>
        </w:rPr>
      </w:pPr>
    </w:p>
    <w:p w14:paraId="038BC868" w14:textId="77777777" w:rsidR="00F1365A" w:rsidRDefault="00F1365A" w:rsidP="00AB5F36">
      <w:pPr>
        <w:spacing w:after="0" w:line="240" w:lineRule="auto"/>
        <w:ind w:left="6373"/>
        <w:jc w:val="right"/>
        <w:rPr>
          <w:b/>
          <w:i/>
          <w:u w:val="single"/>
        </w:rPr>
      </w:pPr>
    </w:p>
    <w:p w14:paraId="2493FEE5" w14:textId="77777777" w:rsidR="00F1365A" w:rsidRDefault="00F1365A" w:rsidP="00AB5F36">
      <w:pPr>
        <w:spacing w:after="0" w:line="240" w:lineRule="auto"/>
        <w:ind w:left="6373"/>
        <w:jc w:val="right"/>
        <w:rPr>
          <w:b/>
          <w:i/>
          <w:u w:val="single"/>
        </w:rPr>
      </w:pPr>
    </w:p>
    <w:p w14:paraId="5CA66B1C" w14:textId="77777777" w:rsidR="00F1365A" w:rsidRDefault="00F1365A" w:rsidP="00AB5F36">
      <w:pPr>
        <w:spacing w:after="0" w:line="240" w:lineRule="auto"/>
        <w:ind w:left="6373"/>
        <w:jc w:val="right"/>
        <w:rPr>
          <w:b/>
          <w:i/>
          <w:u w:val="single"/>
        </w:rPr>
      </w:pPr>
    </w:p>
    <w:p w14:paraId="7767FBCB" w14:textId="77777777" w:rsidR="00F1365A" w:rsidRDefault="00F1365A" w:rsidP="00AB5F36">
      <w:pPr>
        <w:spacing w:after="0" w:line="240" w:lineRule="auto"/>
        <w:ind w:left="6373"/>
        <w:jc w:val="right"/>
        <w:rPr>
          <w:b/>
          <w:i/>
          <w:u w:val="single"/>
        </w:rPr>
      </w:pPr>
    </w:p>
    <w:p w14:paraId="6B3386CA" w14:textId="77777777" w:rsidR="00F1365A" w:rsidRDefault="00F1365A" w:rsidP="00AB5F36">
      <w:pPr>
        <w:spacing w:after="0" w:line="240" w:lineRule="auto"/>
        <w:ind w:left="6373"/>
        <w:jc w:val="right"/>
        <w:rPr>
          <w:b/>
          <w:i/>
          <w:u w:val="single"/>
        </w:rPr>
      </w:pPr>
    </w:p>
    <w:p w14:paraId="32C6F0E4" w14:textId="77777777" w:rsidR="00F1365A" w:rsidRDefault="00F1365A" w:rsidP="00AB5F36">
      <w:pPr>
        <w:spacing w:after="0" w:line="240" w:lineRule="auto"/>
        <w:ind w:left="6373"/>
        <w:jc w:val="right"/>
        <w:rPr>
          <w:b/>
          <w:i/>
          <w:u w:val="single"/>
        </w:rPr>
      </w:pPr>
    </w:p>
    <w:p w14:paraId="151417E6" w14:textId="77777777" w:rsidR="00F1365A" w:rsidRDefault="00F1365A" w:rsidP="00AB5F36">
      <w:pPr>
        <w:spacing w:after="0" w:line="240" w:lineRule="auto"/>
        <w:ind w:left="6373"/>
        <w:jc w:val="right"/>
        <w:rPr>
          <w:b/>
          <w:i/>
          <w:u w:val="single"/>
        </w:rPr>
      </w:pPr>
    </w:p>
    <w:p w14:paraId="3EE58774" w14:textId="77777777" w:rsidR="00F1365A" w:rsidRDefault="00F1365A" w:rsidP="00AB5F36">
      <w:pPr>
        <w:spacing w:after="0" w:line="240" w:lineRule="auto"/>
        <w:ind w:left="6373"/>
        <w:jc w:val="right"/>
        <w:rPr>
          <w:b/>
          <w:i/>
          <w:u w:val="single"/>
        </w:rPr>
      </w:pPr>
    </w:p>
    <w:p w14:paraId="068A5020" w14:textId="77777777" w:rsidR="00F1365A" w:rsidRDefault="00F1365A" w:rsidP="00AB5F36">
      <w:pPr>
        <w:spacing w:after="0" w:line="240" w:lineRule="auto"/>
        <w:ind w:left="6373"/>
        <w:jc w:val="right"/>
        <w:rPr>
          <w:b/>
          <w:i/>
          <w:u w:val="single"/>
        </w:rPr>
      </w:pPr>
    </w:p>
    <w:p w14:paraId="03308D15" w14:textId="77777777" w:rsidR="00F1365A" w:rsidRDefault="00F1365A" w:rsidP="00AB5F36">
      <w:pPr>
        <w:spacing w:after="0" w:line="240" w:lineRule="auto"/>
        <w:ind w:left="6373"/>
        <w:jc w:val="right"/>
        <w:rPr>
          <w:b/>
          <w:i/>
          <w:u w:val="single"/>
        </w:rPr>
      </w:pPr>
    </w:p>
    <w:p w14:paraId="78A10D9B" w14:textId="77777777" w:rsidR="00F1365A" w:rsidRDefault="00F1365A" w:rsidP="00AB5F36">
      <w:pPr>
        <w:spacing w:after="0" w:line="240" w:lineRule="auto"/>
        <w:ind w:left="6373"/>
        <w:jc w:val="right"/>
        <w:rPr>
          <w:b/>
          <w:i/>
          <w:u w:val="single"/>
        </w:rPr>
      </w:pPr>
    </w:p>
    <w:p w14:paraId="5593EF3E" w14:textId="77777777" w:rsidR="00F1365A" w:rsidRDefault="00F1365A" w:rsidP="00AB5F36">
      <w:pPr>
        <w:spacing w:after="0" w:line="240" w:lineRule="auto"/>
        <w:ind w:left="6373"/>
        <w:jc w:val="right"/>
        <w:rPr>
          <w:b/>
          <w:i/>
          <w:u w:val="single"/>
        </w:rPr>
      </w:pPr>
    </w:p>
    <w:p w14:paraId="274DF8B7" w14:textId="77777777" w:rsidR="00F1365A" w:rsidRDefault="00F1365A" w:rsidP="00AB5F36">
      <w:pPr>
        <w:spacing w:after="0" w:line="240" w:lineRule="auto"/>
        <w:ind w:left="6373"/>
        <w:jc w:val="right"/>
        <w:rPr>
          <w:b/>
          <w:i/>
          <w:u w:val="single"/>
        </w:rPr>
      </w:pPr>
    </w:p>
    <w:p w14:paraId="754B3A20" w14:textId="77777777" w:rsidR="00F1365A" w:rsidRDefault="00F1365A" w:rsidP="00AB5F36">
      <w:pPr>
        <w:spacing w:after="0" w:line="240" w:lineRule="auto"/>
        <w:ind w:left="6373"/>
        <w:jc w:val="right"/>
        <w:rPr>
          <w:b/>
          <w:i/>
          <w:u w:val="single"/>
        </w:rPr>
      </w:pPr>
    </w:p>
    <w:p w14:paraId="6201DFEC" w14:textId="77777777" w:rsidR="00F1365A" w:rsidRDefault="00F1365A" w:rsidP="00AB5F36">
      <w:pPr>
        <w:spacing w:after="0" w:line="240" w:lineRule="auto"/>
        <w:ind w:left="6373"/>
        <w:jc w:val="right"/>
        <w:rPr>
          <w:b/>
          <w:i/>
          <w:u w:val="single"/>
        </w:rPr>
      </w:pPr>
    </w:p>
    <w:p w14:paraId="7CF85C23" w14:textId="77777777" w:rsidR="00F1365A" w:rsidRDefault="00F1365A" w:rsidP="00AB5F36">
      <w:pPr>
        <w:spacing w:after="0" w:line="240" w:lineRule="auto"/>
        <w:ind w:left="6373"/>
        <w:jc w:val="right"/>
        <w:rPr>
          <w:b/>
          <w:i/>
          <w:u w:val="single"/>
        </w:rPr>
      </w:pPr>
    </w:p>
    <w:p w14:paraId="5EF3B122" w14:textId="77777777" w:rsidR="00F1365A" w:rsidRDefault="00F1365A" w:rsidP="00AB5F36">
      <w:pPr>
        <w:spacing w:after="0" w:line="240" w:lineRule="auto"/>
        <w:ind w:left="6373"/>
        <w:jc w:val="right"/>
        <w:rPr>
          <w:b/>
          <w:i/>
          <w:u w:val="single"/>
        </w:rPr>
      </w:pPr>
    </w:p>
    <w:p w14:paraId="45DF6075" w14:textId="77777777" w:rsidR="00F1365A" w:rsidRDefault="00F1365A" w:rsidP="00AB5F36">
      <w:pPr>
        <w:spacing w:after="0" w:line="240" w:lineRule="auto"/>
        <w:ind w:left="6373"/>
        <w:jc w:val="right"/>
        <w:rPr>
          <w:b/>
          <w:i/>
          <w:u w:val="single"/>
        </w:rPr>
      </w:pPr>
    </w:p>
    <w:p w14:paraId="2584530E" w14:textId="77777777" w:rsidR="00F1365A" w:rsidRDefault="00F1365A" w:rsidP="00AB5F36">
      <w:pPr>
        <w:spacing w:after="0" w:line="240" w:lineRule="auto"/>
        <w:ind w:left="6373"/>
        <w:jc w:val="right"/>
        <w:rPr>
          <w:b/>
          <w:i/>
          <w:u w:val="single"/>
        </w:rPr>
      </w:pPr>
    </w:p>
    <w:p w14:paraId="6072FECD" w14:textId="77777777" w:rsidR="00F1365A" w:rsidRDefault="00F1365A" w:rsidP="00AB5F36">
      <w:pPr>
        <w:spacing w:after="0" w:line="240" w:lineRule="auto"/>
        <w:ind w:left="6373"/>
        <w:jc w:val="right"/>
        <w:rPr>
          <w:b/>
          <w:i/>
          <w:u w:val="single"/>
        </w:rPr>
      </w:pPr>
    </w:p>
    <w:p w14:paraId="36A5D996" w14:textId="77777777" w:rsidR="00F1365A" w:rsidRDefault="00F1365A" w:rsidP="00AB5F36">
      <w:pPr>
        <w:spacing w:after="0" w:line="240" w:lineRule="auto"/>
        <w:ind w:left="6373"/>
        <w:jc w:val="right"/>
        <w:rPr>
          <w:b/>
          <w:i/>
          <w:u w:val="single"/>
        </w:rPr>
      </w:pPr>
    </w:p>
    <w:p w14:paraId="1399248A" w14:textId="77777777" w:rsidR="00F1365A" w:rsidRDefault="00F1365A" w:rsidP="00AB5F36">
      <w:pPr>
        <w:spacing w:after="0" w:line="240" w:lineRule="auto"/>
        <w:ind w:left="6373"/>
        <w:jc w:val="right"/>
        <w:rPr>
          <w:b/>
          <w:i/>
          <w:u w:val="single"/>
        </w:rPr>
      </w:pPr>
    </w:p>
    <w:p w14:paraId="57CCE3DC" w14:textId="77777777" w:rsidR="00AB5F36" w:rsidRPr="00FB0F44" w:rsidRDefault="00AB5F36" w:rsidP="00AB5F36">
      <w:pPr>
        <w:spacing w:after="0" w:line="240" w:lineRule="auto"/>
        <w:ind w:left="6373"/>
        <w:jc w:val="right"/>
        <w:rPr>
          <w:b/>
          <w:i/>
          <w:u w:val="single"/>
        </w:rPr>
      </w:pPr>
      <w:r w:rsidRPr="00FB0F44">
        <w:rPr>
          <w:b/>
          <w:i/>
          <w:u w:val="single"/>
        </w:rPr>
        <w:t>ZAŁĄCZNIK NR 1</w:t>
      </w:r>
    </w:p>
    <w:p w14:paraId="6A4E508D" w14:textId="77777777" w:rsidR="00AB5F36" w:rsidRPr="00FB0F44" w:rsidRDefault="00AB5F36" w:rsidP="00AB5F36">
      <w:pPr>
        <w:spacing w:after="0" w:line="240" w:lineRule="auto"/>
        <w:jc w:val="right"/>
        <w:rPr>
          <w:i/>
          <w:color w:val="000000"/>
        </w:rPr>
      </w:pPr>
      <w:r w:rsidRPr="00FB0F44">
        <w:t xml:space="preserve">                              </w:t>
      </w:r>
    </w:p>
    <w:p w14:paraId="59752510" w14:textId="77777777" w:rsidR="00AB5F36" w:rsidRPr="00FB0F44" w:rsidRDefault="00AB5F36" w:rsidP="00AB5F36">
      <w:pPr>
        <w:spacing w:after="0" w:line="240" w:lineRule="auto"/>
        <w:jc w:val="center"/>
        <w:rPr>
          <w:b/>
        </w:rPr>
      </w:pPr>
    </w:p>
    <w:p w14:paraId="7E1BA99B" w14:textId="77777777" w:rsidR="00AB5F36" w:rsidRPr="00FB0F44" w:rsidRDefault="00AB5F36" w:rsidP="00AB5F36">
      <w:pPr>
        <w:spacing w:after="0" w:line="240" w:lineRule="auto"/>
        <w:jc w:val="center"/>
        <w:rPr>
          <w:b/>
        </w:rPr>
      </w:pPr>
      <w:r w:rsidRPr="00FB0F44">
        <w:rPr>
          <w:b/>
        </w:rPr>
        <w:t>FORMULARZ OFERTOWY WYKONAWCY</w:t>
      </w:r>
    </w:p>
    <w:p w14:paraId="06469480" w14:textId="77777777" w:rsidR="00AB5F36" w:rsidRPr="00FB0F44" w:rsidRDefault="00AB5F36" w:rsidP="00AB5F36">
      <w:pPr>
        <w:spacing w:after="0" w:line="240" w:lineRule="auto"/>
        <w:jc w:val="both"/>
        <w:rPr>
          <w:i/>
          <w:u w:val="single"/>
        </w:rPr>
      </w:pPr>
    </w:p>
    <w:p w14:paraId="5CBBA945"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2659B3CE" w14:textId="77777777" w:rsidR="00AB5F36" w:rsidRPr="00FB0F44" w:rsidRDefault="00AB5F36" w:rsidP="00AB5F36">
      <w:pPr>
        <w:spacing w:after="0" w:line="240" w:lineRule="auto"/>
      </w:pPr>
    </w:p>
    <w:p w14:paraId="5A53A35A" w14:textId="77777777" w:rsidR="00AB5F36" w:rsidRPr="00FB0F44" w:rsidRDefault="00AB5F36" w:rsidP="00AB5F36">
      <w:pPr>
        <w:spacing w:after="0" w:line="240" w:lineRule="auto"/>
      </w:pPr>
      <w:r w:rsidRPr="00FB0F44">
        <w:t>................................................................................................................................................</w:t>
      </w:r>
    </w:p>
    <w:p w14:paraId="55AE9267"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25336A0A" w14:textId="77777777" w:rsidR="00AB5F36" w:rsidRPr="00FB0F44" w:rsidRDefault="00AB5F36" w:rsidP="00AB5F36">
      <w:pPr>
        <w:spacing w:after="0" w:line="240" w:lineRule="auto"/>
      </w:pPr>
    </w:p>
    <w:p w14:paraId="4077B555" w14:textId="77777777" w:rsidR="00AB5F36" w:rsidRPr="00FB0F44" w:rsidRDefault="00AB5F36" w:rsidP="00AB5F36">
      <w:pPr>
        <w:spacing w:after="0" w:line="240" w:lineRule="auto"/>
        <w:rPr>
          <w:sz w:val="12"/>
          <w:szCs w:val="12"/>
        </w:rPr>
      </w:pPr>
      <w:r w:rsidRPr="00FB0F44">
        <w:t>……………………................................................................................................................</w:t>
      </w:r>
      <w:r w:rsidRPr="00FB0F44">
        <w:cr/>
      </w:r>
    </w:p>
    <w:p w14:paraId="4B746475" w14:textId="77777777" w:rsidR="00AB5F36" w:rsidRPr="00FB0F44" w:rsidRDefault="00AB5F36" w:rsidP="00AB5F36">
      <w:pPr>
        <w:spacing w:after="0" w:line="240" w:lineRule="auto"/>
      </w:pPr>
      <w:r w:rsidRPr="00FB0F44">
        <w:t>Adres do korespondencji</w:t>
      </w:r>
    </w:p>
    <w:p w14:paraId="4B3EA988" w14:textId="77777777" w:rsidR="00AB5F36" w:rsidRPr="00FB0F44" w:rsidRDefault="00AB5F36" w:rsidP="00AB5F36">
      <w:pPr>
        <w:spacing w:after="0" w:line="240" w:lineRule="auto"/>
      </w:pPr>
    </w:p>
    <w:p w14:paraId="3DFA95C1" w14:textId="77777777" w:rsidR="00AB5F36" w:rsidRPr="00655F72" w:rsidRDefault="00AB5F36" w:rsidP="00AB5F36">
      <w:pPr>
        <w:spacing w:after="0" w:line="240" w:lineRule="auto"/>
        <w:rPr>
          <w:lang w:val="nl-NL"/>
        </w:rPr>
      </w:pPr>
      <w:r w:rsidRPr="00655F72">
        <w:rPr>
          <w:lang w:val="nl-NL"/>
        </w:rPr>
        <w:t>………………………………………………………………………………………………</w:t>
      </w:r>
    </w:p>
    <w:p w14:paraId="514FF4AA" w14:textId="77777777" w:rsidR="00AB5F36" w:rsidRPr="00655F72" w:rsidRDefault="00AB5F36" w:rsidP="00AB5F36">
      <w:pPr>
        <w:spacing w:after="0" w:line="240" w:lineRule="auto"/>
        <w:rPr>
          <w:lang w:val="nl-NL"/>
        </w:rPr>
      </w:pPr>
    </w:p>
    <w:p w14:paraId="0369F8A6" w14:textId="77777777" w:rsidR="00AB5F36" w:rsidRPr="00FB0F44" w:rsidRDefault="00AB5F36" w:rsidP="00AB5F36">
      <w:pPr>
        <w:spacing w:after="0" w:line="240" w:lineRule="auto"/>
        <w:rPr>
          <w:sz w:val="12"/>
          <w:szCs w:val="12"/>
        </w:rPr>
      </w:pPr>
      <w:r w:rsidRPr="00655F72">
        <w:rPr>
          <w:lang w:val="nl-NL"/>
        </w:rPr>
        <w:t>Nr telefonu/</w:t>
      </w:r>
      <w:r w:rsidRPr="00655F72">
        <w:rPr>
          <w:b/>
          <w:lang w:val="nl-NL"/>
        </w:rPr>
        <w:t>e-mail</w:t>
      </w:r>
      <w:r w:rsidRPr="00655F72">
        <w:rPr>
          <w:lang w:val="nl-NL"/>
        </w:rPr>
        <w:t xml:space="preserve">  ………............../......................................./........................................</w:t>
      </w:r>
      <w:r w:rsidRPr="00655F72">
        <w:rPr>
          <w:lang w:val="nl-NL"/>
        </w:rPr>
        <w:cr/>
      </w:r>
      <w:r w:rsidRPr="00655F72">
        <w:rPr>
          <w:lang w:val="nl-NL"/>
        </w:rPr>
        <w:cr/>
      </w:r>
      <w:r w:rsidRPr="0046697B">
        <w:rPr>
          <w:lang w:val="nl-NL"/>
        </w:rPr>
        <w:t>NIP                      ....................................................................................................................</w:t>
      </w:r>
      <w:r w:rsidRPr="0046697B">
        <w:rPr>
          <w:lang w:val="nl-NL"/>
        </w:rPr>
        <w:cr/>
      </w:r>
      <w:r w:rsidRPr="0046697B">
        <w:rPr>
          <w:lang w:val="nl-NL"/>
        </w:rPr>
        <w:cr/>
      </w:r>
      <w:r w:rsidRPr="00FB0F44">
        <w:t>REGON              ..…...............................................................................................................</w:t>
      </w:r>
      <w:r w:rsidRPr="00FB0F44">
        <w:cr/>
      </w:r>
    </w:p>
    <w:p w14:paraId="1374B872"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7FD4B378" w14:textId="77777777" w:rsidR="00345FCD" w:rsidRPr="00FB0F44" w:rsidRDefault="00345FCD" w:rsidP="00ED052F">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1DF5FC6E" w14:textId="77777777" w:rsidR="00345FCD" w:rsidRPr="00FB0F44" w:rsidRDefault="00345FCD" w:rsidP="00ED052F">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00E1C8EE" w14:textId="77777777" w:rsidR="00345FCD" w:rsidRPr="00FB0F44" w:rsidRDefault="00345FCD" w:rsidP="00ED052F">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70E5F214" w14:textId="77777777" w:rsidR="00345FCD" w:rsidRPr="00FB0F44" w:rsidRDefault="00345FCD" w:rsidP="00ED052F">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4084DC22" w14:textId="77777777" w:rsidR="00345FCD" w:rsidRPr="00FB0F44" w:rsidRDefault="00345FCD" w:rsidP="00ED052F">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43FDD4E6" w14:textId="77777777" w:rsidR="00345FCD" w:rsidRPr="00FB0F44" w:rsidRDefault="00345FCD" w:rsidP="00ED052F">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7BDD5F81" w14:textId="77777777" w:rsidR="002354DC" w:rsidRPr="00FB0F44" w:rsidRDefault="002354DC" w:rsidP="00AB5F36">
      <w:pPr>
        <w:spacing w:after="0" w:line="240" w:lineRule="auto"/>
        <w:contextualSpacing/>
        <w:rPr>
          <w:sz w:val="10"/>
          <w:szCs w:val="10"/>
        </w:rPr>
      </w:pPr>
    </w:p>
    <w:p w14:paraId="76A5E3E7"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5525017D" w14:textId="77777777" w:rsidR="000F65F3" w:rsidRPr="00FB0F44" w:rsidRDefault="000F65F3" w:rsidP="0034117B">
      <w:pPr>
        <w:spacing w:after="0" w:line="240" w:lineRule="auto"/>
        <w:contextualSpacing/>
        <w:jc w:val="center"/>
        <w:rPr>
          <w:rFonts w:eastAsia="Songti SC"/>
          <w:b/>
          <w:color w:val="000000"/>
          <w:sz w:val="8"/>
          <w:szCs w:val="8"/>
        </w:rPr>
      </w:pPr>
    </w:p>
    <w:p w14:paraId="07B6F9E5" w14:textId="05F5BB49" w:rsidR="00D23D94" w:rsidRDefault="006116B9" w:rsidP="0034117B">
      <w:pPr>
        <w:spacing w:after="0" w:line="240" w:lineRule="auto"/>
        <w:contextualSpacing/>
        <w:jc w:val="center"/>
        <w:rPr>
          <w:b/>
          <w:lang w:eastAsia="en-US"/>
        </w:rPr>
      </w:pPr>
      <w:r w:rsidRPr="00E81700">
        <w:rPr>
          <w:rFonts w:eastAsia="Times New Roman"/>
          <w:b/>
          <w:sz w:val="24"/>
          <w:szCs w:val="24"/>
          <w:lang w:eastAsia="pl-PL"/>
        </w:rPr>
        <w:t>Wyposażenie laboratorium fotogrametrii podwodnej</w:t>
      </w:r>
      <w:r>
        <w:rPr>
          <w:rFonts w:eastAsia="Times New Roman"/>
          <w:b/>
          <w:sz w:val="24"/>
          <w:szCs w:val="24"/>
          <w:lang w:eastAsia="pl-PL"/>
        </w:rPr>
        <w:t xml:space="preserve"> (zakup sprzętu nurkowego)</w:t>
      </w:r>
      <w:r w:rsidR="00D23D94" w:rsidRPr="00D23D94">
        <w:rPr>
          <w:b/>
          <w:lang w:eastAsia="en-US"/>
        </w:rPr>
        <w:t xml:space="preserve">  </w:t>
      </w:r>
    </w:p>
    <w:p w14:paraId="119D85BC" w14:textId="20D042DA" w:rsidR="006D0B84" w:rsidRPr="00B11159" w:rsidRDefault="009C084D" w:rsidP="0034117B">
      <w:pPr>
        <w:spacing w:after="0" w:line="240" w:lineRule="auto"/>
        <w:contextualSpacing/>
        <w:jc w:val="center"/>
        <w:rPr>
          <w:b/>
        </w:rPr>
      </w:pPr>
      <w:r w:rsidRPr="00B11159">
        <w:rPr>
          <w:b/>
          <w:lang w:eastAsia="en-US"/>
        </w:rPr>
        <w:t xml:space="preserve"> </w:t>
      </w:r>
      <w:r w:rsidR="003F78C1" w:rsidRPr="00B11159">
        <w:rPr>
          <w:b/>
        </w:rPr>
        <w:t>(</w:t>
      </w:r>
      <w:r w:rsidRPr="00B11159">
        <w:rPr>
          <w:b/>
        </w:rPr>
        <w:t>AMW-KANC.SZP.2712.</w:t>
      </w:r>
      <w:r w:rsidR="006116B9" w:rsidRPr="00B11159">
        <w:rPr>
          <w:b/>
        </w:rPr>
        <w:t>5</w:t>
      </w:r>
      <w:r w:rsidR="0058529B">
        <w:rPr>
          <w:b/>
        </w:rPr>
        <w:t>8</w:t>
      </w:r>
      <w:r w:rsidRPr="00B11159">
        <w:rPr>
          <w:b/>
        </w:rPr>
        <w:t>.2023</w:t>
      </w:r>
      <w:r w:rsidR="00B71021" w:rsidRPr="00B11159">
        <w:rPr>
          <w:b/>
        </w:rPr>
        <w:t>)</w:t>
      </w:r>
    </w:p>
    <w:p w14:paraId="632031F8" w14:textId="77777777" w:rsidR="0034117B" w:rsidRPr="00FB0F44" w:rsidRDefault="0034117B" w:rsidP="00B71021">
      <w:pPr>
        <w:spacing w:after="0" w:line="240" w:lineRule="auto"/>
        <w:contextualSpacing/>
        <w:jc w:val="both"/>
        <w:rPr>
          <w:sz w:val="8"/>
          <w:szCs w:val="8"/>
        </w:rPr>
      </w:pPr>
    </w:p>
    <w:p w14:paraId="6529EB88" w14:textId="77777777"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14:paraId="143DA497" w14:textId="77777777" w:rsidR="006D0B84" w:rsidRPr="00FB0F44" w:rsidRDefault="006D0B84" w:rsidP="006D0B84">
      <w:pPr>
        <w:spacing w:after="0" w:line="240" w:lineRule="auto"/>
        <w:rPr>
          <w:bCs/>
          <w:iCs/>
          <w:sz w:val="12"/>
          <w:szCs w:val="12"/>
          <w:u w:val="single"/>
        </w:rPr>
      </w:pPr>
    </w:p>
    <w:p w14:paraId="1BDFE2B7" w14:textId="77777777" w:rsidR="00834EAB" w:rsidRPr="00FB0F44" w:rsidRDefault="00834EAB" w:rsidP="00834EAB">
      <w:pPr>
        <w:spacing w:after="0" w:line="240" w:lineRule="auto"/>
        <w:jc w:val="center"/>
        <w:rPr>
          <w:rFonts w:eastAsia="Times New Roman"/>
          <w:b/>
          <w:bCs/>
          <w:color w:val="000000"/>
          <w:sz w:val="12"/>
          <w:szCs w:val="12"/>
          <w:lang w:eastAsia="pl-PL"/>
        </w:rPr>
      </w:pPr>
    </w:p>
    <w:p w14:paraId="7709403F" w14:textId="77777777" w:rsidR="00834EAB" w:rsidRPr="00FB0F44" w:rsidRDefault="00834EAB" w:rsidP="0034117B">
      <w:pPr>
        <w:spacing w:after="0" w:line="240" w:lineRule="auto"/>
      </w:pPr>
    </w:p>
    <w:p w14:paraId="38F2B2D0" w14:textId="77777777" w:rsidR="0034117B" w:rsidRPr="00FB0F44" w:rsidRDefault="0034117B" w:rsidP="0034117B">
      <w:pPr>
        <w:spacing w:after="0" w:line="240" w:lineRule="auto"/>
      </w:pPr>
      <w:r w:rsidRPr="00FB0F44">
        <w:t xml:space="preserve">cena netto.................................................PLN </w:t>
      </w:r>
      <w:r w:rsidRPr="00FB0F44">
        <w:cr/>
      </w:r>
    </w:p>
    <w:p w14:paraId="5990D6D5" w14:textId="1A70655C" w:rsidR="00834EAB" w:rsidRPr="00FB0F44" w:rsidRDefault="0034117B" w:rsidP="0034117B">
      <w:pPr>
        <w:spacing w:after="0" w:line="240" w:lineRule="auto"/>
        <w:rPr>
          <w:b/>
        </w:rPr>
      </w:pPr>
      <w:r w:rsidRPr="00FB0F44">
        <w:t>podatek VAT...........................................PLN</w:t>
      </w:r>
      <w:r w:rsidRPr="00FB0F44">
        <w:cr/>
      </w:r>
    </w:p>
    <w:p w14:paraId="248E8B16" w14:textId="77777777" w:rsidR="0034117B" w:rsidRPr="00FB0F44" w:rsidRDefault="0034117B" w:rsidP="0034117B">
      <w:pPr>
        <w:spacing w:after="0" w:line="240" w:lineRule="auto"/>
      </w:pPr>
      <w:r w:rsidRPr="00FB0F44">
        <w:rPr>
          <w:b/>
        </w:rPr>
        <w:t>cena brutto</w:t>
      </w:r>
      <w:r w:rsidRPr="00FB0F44">
        <w:t>.............................................PLN</w:t>
      </w:r>
    </w:p>
    <w:p w14:paraId="0B7A9F71" w14:textId="77777777" w:rsidR="0034117B" w:rsidRDefault="0034117B" w:rsidP="0034117B">
      <w:pPr>
        <w:spacing w:after="0" w:line="240" w:lineRule="auto"/>
        <w:jc w:val="both"/>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850"/>
        <w:gridCol w:w="993"/>
        <w:gridCol w:w="1842"/>
        <w:gridCol w:w="1418"/>
        <w:gridCol w:w="1275"/>
      </w:tblGrid>
      <w:tr w:rsidR="003A2CDA" w:rsidRPr="00C32BE8" w14:paraId="5DF34BBB" w14:textId="77777777" w:rsidTr="00B41A99">
        <w:trPr>
          <w:trHeight w:val="374"/>
          <w:jc w:val="center"/>
        </w:trPr>
        <w:tc>
          <w:tcPr>
            <w:tcW w:w="562" w:type="dxa"/>
            <w:hideMark/>
          </w:tcPr>
          <w:p w14:paraId="2F80D7FA" w14:textId="77777777" w:rsidR="003A2CDA" w:rsidRPr="00C32BE8" w:rsidRDefault="003A2CDA" w:rsidP="007B776C">
            <w:pPr>
              <w:tabs>
                <w:tab w:val="left" w:pos="3960"/>
              </w:tabs>
              <w:rPr>
                <w:bCs/>
              </w:rPr>
            </w:pPr>
            <w:r w:rsidRPr="00C32BE8">
              <w:rPr>
                <w:bCs/>
              </w:rPr>
              <w:t>Lp.</w:t>
            </w:r>
          </w:p>
        </w:tc>
        <w:tc>
          <w:tcPr>
            <w:tcW w:w="3119" w:type="dxa"/>
            <w:hideMark/>
          </w:tcPr>
          <w:p w14:paraId="7CEA588D" w14:textId="77777777" w:rsidR="003A2CDA" w:rsidRPr="00C32BE8" w:rsidRDefault="003A2CDA" w:rsidP="007B776C">
            <w:pPr>
              <w:tabs>
                <w:tab w:val="left" w:pos="3960"/>
              </w:tabs>
              <w:rPr>
                <w:bCs/>
              </w:rPr>
            </w:pPr>
            <w:r>
              <w:rPr>
                <w:bCs/>
              </w:rPr>
              <w:t xml:space="preserve">Nazwa </w:t>
            </w:r>
          </w:p>
        </w:tc>
        <w:tc>
          <w:tcPr>
            <w:tcW w:w="850" w:type="dxa"/>
            <w:hideMark/>
          </w:tcPr>
          <w:p w14:paraId="4554050B" w14:textId="77777777" w:rsidR="003A2CDA" w:rsidRPr="00C32BE8" w:rsidRDefault="003A2CDA" w:rsidP="007B776C">
            <w:pPr>
              <w:tabs>
                <w:tab w:val="left" w:pos="3960"/>
              </w:tabs>
              <w:jc w:val="center"/>
              <w:rPr>
                <w:bCs/>
              </w:rPr>
            </w:pPr>
            <w:r>
              <w:rPr>
                <w:bCs/>
              </w:rPr>
              <w:t>jm</w:t>
            </w:r>
          </w:p>
        </w:tc>
        <w:tc>
          <w:tcPr>
            <w:tcW w:w="993" w:type="dxa"/>
            <w:hideMark/>
          </w:tcPr>
          <w:p w14:paraId="43525F85" w14:textId="77777777" w:rsidR="003A2CDA" w:rsidRPr="00C32BE8" w:rsidRDefault="003A2CDA" w:rsidP="007B776C">
            <w:pPr>
              <w:tabs>
                <w:tab w:val="left" w:pos="3960"/>
              </w:tabs>
              <w:jc w:val="center"/>
              <w:rPr>
                <w:bCs/>
              </w:rPr>
            </w:pPr>
            <w:r>
              <w:rPr>
                <w:bCs/>
              </w:rPr>
              <w:t xml:space="preserve">Ilość </w:t>
            </w:r>
          </w:p>
        </w:tc>
        <w:tc>
          <w:tcPr>
            <w:tcW w:w="1842" w:type="dxa"/>
          </w:tcPr>
          <w:p w14:paraId="4A275A11" w14:textId="77777777" w:rsidR="003A2CDA" w:rsidRDefault="003A2CDA" w:rsidP="007B776C">
            <w:pPr>
              <w:tabs>
                <w:tab w:val="left" w:pos="3960"/>
              </w:tabs>
              <w:jc w:val="center"/>
              <w:rPr>
                <w:bCs/>
              </w:rPr>
            </w:pPr>
            <w:r>
              <w:rPr>
                <w:bCs/>
              </w:rPr>
              <w:t>Cena jednostkowa netto</w:t>
            </w:r>
          </w:p>
        </w:tc>
        <w:tc>
          <w:tcPr>
            <w:tcW w:w="1418" w:type="dxa"/>
          </w:tcPr>
          <w:p w14:paraId="62B71577" w14:textId="77777777" w:rsidR="003A2CDA" w:rsidRDefault="003A2CDA" w:rsidP="007B776C">
            <w:pPr>
              <w:tabs>
                <w:tab w:val="left" w:pos="3960"/>
              </w:tabs>
              <w:jc w:val="center"/>
              <w:rPr>
                <w:bCs/>
              </w:rPr>
            </w:pPr>
            <w:r>
              <w:rPr>
                <w:bCs/>
              </w:rPr>
              <w:t>Wartość netto</w:t>
            </w:r>
          </w:p>
        </w:tc>
        <w:tc>
          <w:tcPr>
            <w:tcW w:w="1275" w:type="dxa"/>
          </w:tcPr>
          <w:p w14:paraId="24BF6786" w14:textId="77777777" w:rsidR="003A2CDA" w:rsidRDefault="003A2CDA" w:rsidP="007B776C">
            <w:pPr>
              <w:tabs>
                <w:tab w:val="left" w:pos="3960"/>
              </w:tabs>
              <w:jc w:val="center"/>
              <w:rPr>
                <w:bCs/>
              </w:rPr>
            </w:pPr>
            <w:r>
              <w:rPr>
                <w:bCs/>
              </w:rPr>
              <w:t>Wartość brutto</w:t>
            </w:r>
          </w:p>
        </w:tc>
      </w:tr>
      <w:tr w:rsidR="003A2CDA" w:rsidRPr="00C32BE8" w14:paraId="12626E79" w14:textId="77777777" w:rsidTr="00B41A99">
        <w:trPr>
          <w:trHeight w:val="315"/>
          <w:jc w:val="center"/>
        </w:trPr>
        <w:tc>
          <w:tcPr>
            <w:tcW w:w="562" w:type="dxa"/>
            <w:noWrap/>
            <w:hideMark/>
          </w:tcPr>
          <w:p w14:paraId="59AD2CC8" w14:textId="77777777" w:rsidR="003A2CDA" w:rsidRPr="00C32BE8" w:rsidRDefault="003A2CDA" w:rsidP="007B776C">
            <w:pPr>
              <w:tabs>
                <w:tab w:val="left" w:pos="3960"/>
              </w:tabs>
            </w:pPr>
            <w:r w:rsidRPr="00C32BE8">
              <w:t>1</w:t>
            </w:r>
          </w:p>
        </w:tc>
        <w:tc>
          <w:tcPr>
            <w:tcW w:w="3119" w:type="dxa"/>
            <w:noWrap/>
          </w:tcPr>
          <w:p w14:paraId="639BEB6A" w14:textId="684E3781" w:rsidR="003A2CDA" w:rsidRPr="00C32BE8" w:rsidRDefault="003A2CDA" w:rsidP="00B41A99">
            <w:pPr>
              <w:tabs>
                <w:tab w:val="left" w:pos="3960"/>
              </w:tabs>
            </w:pPr>
            <w:r>
              <w:t xml:space="preserve">Suchy skafander z </w:t>
            </w:r>
            <w:r w:rsidR="00B41A99">
              <w:t>d</w:t>
            </w:r>
            <w:r>
              <w:t>ociepleniem</w:t>
            </w:r>
          </w:p>
        </w:tc>
        <w:tc>
          <w:tcPr>
            <w:tcW w:w="850" w:type="dxa"/>
            <w:noWrap/>
            <w:hideMark/>
          </w:tcPr>
          <w:p w14:paraId="6FA33DE3" w14:textId="77777777" w:rsidR="003A2CDA" w:rsidRPr="00C32BE8" w:rsidRDefault="003A2CDA" w:rsidP="007B776C">
            <w:pPr>
              <w:tabs>
                <w:tab w:val="left" w:pos="3960"/>
              </w:tabs>
              <w:jc w:val="center"/>
            </w:pPr>
            <w:r>
              <w:t>kpl.</w:t>
            </w:r>
          </w:p>
        </w:tc>
        <w:tc>
          <w:tcPr>
            <w:tcW w:w="993" w:type="dxa"/>
            <w:noWrap/>
          </w:tcPr>
          <w:p w14:paraId="648A1B62" w14:textId="77777777" w:rsidR="003A2CDA" w:rsidRPr="00C32BE8" w:rsidRDefault="003A2CDA" w:rsidP="007B776C">
            <w:pPr>
              <w:tabs>
                <w:tab w:val="left" w:pos="3960"/>
              </w:tabs>
              <w:jc w:val="center"/>
            </w:pPr>
            <w:r>
              <w:t>3</w:t>
            </w:r>
          </w:p>
        </w:tc>
        <w:tc>
          <w:tcPr>
            <w:tcW w:w="1842" w:type="dxa"/>
          </w:tcPr>
          <w:p w14:paraId="21496A6D" w14:textId="77777777" w:rsidR="003A2CDA" w:rsidRDefault="003A2CDA" w:rsidP="007B776C">
            <w:pPr>
              <w:tabs>
                <w:tab w:val="left" w:pos="3960"/>
              </w:tabs>
              <w:jc w:val="center"/>
            </w:pPr>
          </w:p>
        </w:tc>
        <w:tc>
          <w:tcPr>
            <w:tcW w:w="1418" w:type="dxa"/>
          </w:tcPr>
          <w:p w14:paraId="188499B0" w14:textId="77777777" w:rsidR="003A2CDA" w:rsidRDefault="003A2CDA" w:rsidP="007B776C">
            <w:pPr>
              <w:tabs>
                <w:tab w:val="left" w:pos="3960"/>
              </w:tabs>
              <w:jc w:val="center"/>
            </w:pPr>
          </w:p>
        </w:tc>
        <w:tc>
          <w:tcPr>
            <w:tcW w:w="1275" w:type="dxa"/>
          </w:tcPr>
          <w:p w14:paraId="3208B05B" w14:textId="77777777" w:rsidR="003A2CDA" w:rsidRDefault="003A2CDA" w:rsidP="007B776C">
            <w:pPr>
              <w:tabs>
                <w:tab w:val="left" w:pos="3960"/>
              </w:tabs>
              <w:jc w:val="center"/>
            </w:pPr>
          </w:p>
        </w:tc>
      </w:tr>
      <w:tr w:rsidR="003A2CDA" w:rsidRPr="00C32BE8" w14:paraId="3F682AD4" w14:textId="77777777" w:rsidTr="00B41A99">
        <w:trPr>
          <w:trHeight w:val="315"/>
          <w:jc w:val="center"/>
        </w:trPr>
        <w:tc>
          <w:tcPr>
            <w:tcW w:w="562" w:type="dxa"/>
            <w:noWrap/>
          </w:tcPr>
          <w:p w14:paraId="6534E282" w14:textId="77777777" w:rsidR="003A2CDA" w:rsidRPr="00C32BE8" w:rsidRDefault="003A2CDA" w:rsidP="007B776C">
            <w:pPr>
              <w:tabs>
                <w:tab w:val="left" w:pos="3960"/>
              </w:tabs>
            </w:pPr>
            <w:r>
              <w:t>2</w:t>
            </w:r>
          </w:p>
        </w:tc>
        <w:tc>
          <w:tcPr>
            <w:tcW w:w="3119" w:type="dxa"/>
            <w:noWrap/>
          </w:tcPr>
          <w:p w14:paraId="38E28B2A" w14:textId="77777777" w:rsidR="003A2CDA" w:rsidRPr="00C32BE8" w:rsidRDefault="003A2CDA" w:rsidP="007B776C">
            <w:pPr>
              <w:tabs>
                <w:tab w:val="left" w:pos="3960"/>
              </w:tabs>
            </w:pPr>
            <w:r>
              <w:t>Twinset/Sidemount</w:t>
            </w:r>
          </w:p>
        </w:tc>
        <w:tc>
          <w:tcPr>
            <w:tcW w:w="850" w:type="dxa"/>
            <w:noWrap/>
          </w:tcPr>
          <w:p w14:paraId="6601A059" w14:textId="77777777" w:rsidR="003A2CDA" w:rsidRPr="00C32BE8" w:rsidRDefault="003A2CDA" w:rsidP="007B776C">
            <w:pPr>
              <w:tabs>
                <w:tab w:val="left" w:pos="3960"/>
              </w:tabs>
              <w:jc w:val="center"/>
            </w:pPr>
            <w:r>
              <w:t>kpl.</w:t>
            </w:r>
          </w:p>
        </w:tc>
        <w:tc>
          <w:tcPr>
            <w:tcW w:w="993" w:type="dxa"/>
            <w:noWrap/>
          </w:tcPr>
          <w:p w14:paraId="67716B38" w14:textId="77777777" w:rsidR="003A2CDA" w:rsidRPr="00C32BE8" w:rsidRDefault="003A2CDA" w:rsidP="007B776C">
            <w:pPr>
              <w:tabs>
                <w:tab w:val="left" w:pos="3960"/>
              </w:tabs>
              <w:jc w:val="center"/>
            </w:pPr>
            <w:r>
              <w:t>2</w:t>
            </w:r>
          </w:p>
        </w:tc>
        <w:tc>
          <w:tcPr>
            <w:tcW w:w="1842" w:type="dxa"/>
          </w:tcPr>
          <w:p w14:paraId="052B2AF9" w14:textId="77777777" w:rsidR="003A2CDA" w:rsidRDefault="003A2CDA" w:rsidP="007B776C">
            <w:pPr>
              <w:tabs>
                <w:tab w:val="left" w:pos="3960"/>
              </w:tabs>
              <w:jc w:val="center"/>
            </w:pPr>
          </w:p>
        </w:tc>
        <w:tc>
          <w:tcPr>
            <w:tcW w:w="1418" w:type="dxa"/>
          </w:tcPr>
          <w:p w14:paraId="641C4DF3" w14:textId="77777777" w:rsidR="003A2CDA" w:rsidRDefault="003A2CDA" w:rsidP="007B776C">
            <w:pPr>
              <w:tabs>
                <w:tab w:val="left" w:pos="3960"/>
              </w:tabs>
              <w:jc w:val="center"/>
            </w:pPr>
          </w:p>
        </w:tc>
        <w:tc>
          <w:tcPr>
            <w:tcW w:w="1275" w:type="dxa"/>
          </w:tcPr>
          <w:p w14:paraId="2CE745A9" w14:textId="77777777" w:rsidR="003A2CDA" w:rsidRDefault="003A2CDA" w:rsidP="007B776C">
            <w:pPr>
              <w:tabs>
                <w:tab w:val="left" w:pos="3960"/>
              </w:tabs>
              <w:jc w:val="center"/>
            </w:pPr>
          </w:p>
        </w:tc>
      </w:tr>
      <w:tr w:rsidR="003A2CDA" w:rsidRPr="00C32BE8" w14:paraId="03FC0A86" w14:textId="77777777" w:rsidTr="00B41A99">
        <w:trPr>
          <w:trHeight w:val="315"/>
          <w:jc w:val="center"/>
        </w:trPr>
        <w:tc>
          <w:tcPr>
            <w:tcW w:w="562" w:type="dxa"/>
            <w:noWrap/>
          </w:tcPr>
          <w:p w14:paraId="1A3FD6F7" w14:textId="77777777" w:rsidR="003A2CDA" w:rsidRPr="00C32BE8" w:rsidRDefault="003A2CDA" w:rsidP="007B776C">
            <w:pPr>
              <w:tabs>
                <w:tab w:val="left" w:pos="3960"/>
              </w:tabs>
            </w:pPr>
            <w:r>
              <w:t>3</w:t>
            </w:r>
          </w:p>
        </w:tc>
        <w:tc>
          <w:tcPr>
            <w:tcW w:w="3119" w:type="dxa"/>
            <w:noWrap/>
          </w:tcPr>
          <w:p w14:paraId="1E26944E" w14:textId="77777777" w:rsidR="003A2CDA" w:rsidRPr="00C32BE8" w:rsidRDefault="003A2CDA" w:rsidP="007B776C">
            <w:pPr>
              <w:tabs>
                <w:tab w:val="left" w:pos="3960"/>
              </w:tabs>
            </w:pPr>
            <w:r>
              <w:t>Stage</w:t>
            </w:r>
          </w:p>
        </w:tc>
        <w:tc>
          <w:tcPr>
            <w:tcW w:w="850" w:type="dxa"/>
            <w:noWrap/>
          </w:tcPr>
          <w:p w14:paraId="49142E41" w14:textId="77777777" w:rsidR="003A2CDA" w:rsidRPr="00C32BE8" w:rsidRDefault="003A2CDA" w:rsidP="007B776C">
            <w:pPr>
              <w:tabs>
                <w:tab w:val="left" w:pos="3960"/>
              </w:tabs>
              <w:jc w:val="center"/>
            </w:pPr>
            <w:r>
              <w:t>kpl.</w:t>
            </w:r>
          </w:p>
        </w:tc>
        <w:tc>
          <w:tcPr>
            <w:tcW w:w="993" w:type="dxa"/>
            <w:noWrap/>
          </w:tcPr>
          <w:p w14:paraId="263F5D1D" w14:textId="77777777" w:rsidR="003A2CDA" w:rsidRPr="00C32BE8" w:rsidRDefault="003A2CDA" w:rsidP="007B776C">
            <w:pPr>
              <w:tabs>
                <w:tab w:val="left" w:pos="3960"/>
              </w:tabs>
              <w:jc w:val="center"/>
            </w:pPr>
            <w:r>
              <w:t>4</w:t>
            </w:r>
          </w:p>
        </w:tc>
        <w:tc>
          <w:tcPr>
            <w:tcW w:w="1842" w:type="dxa"/>
          </w:tcPr>
          <w:p w14:paraId="67E3F1C8" w14:textId="77777777" w:rsidR="003A2CDA" w:rsidRDefault="003A2CDA" w:rsidP="007B776C">
            <w:pPr>
              <w:tabs>
                <w:tab w:val="left" w:pos="3960"/>
              </w:tabs>
              <w:jc w:val="center"/>
            </w:pPr>
          </w:p>
        </w:tc>
        <w:tc>
          <w:tcPr>
            <w:tcW w:w="1418" w:type="dxa"/>
          </w:tcPr>
          <w:p w14:paraId="2EBF741A" w14:textId="77777777" w:rsidR="003A2CDA" w:rsidRDefault="003A2CDA" w:rsidP="007B776C">
            <w:pPr>
              <w:tabs>
                <w:tab w:val="left" w:pos="3960"/>
              </w:tabs>
              <w:jc w:val="center"/>
            </w:pPr>
          </w:p>
        </w:tc>
        <w:tc>
          <w:tcPr>
            <w:tcW w:w="1275" w:type="dxa"/>
          </w:tcPr>
          <w:p w14:paraId="01D5D940" w14:textId="77777777" w:rsidR="003A2CDA" w:rsidRDefault="003A2CDA" w:rsidP="007B776C">
            <w:pPr>
              <w:tabs>
                <w:tab w:val="left" w:pos="3960"/>
              </w:tabs>
              <w:jc w:val="center"/>
            </w:pPr>
          </w:p>
        </w:tc>
      </w:tr>
      <w:tr w:rsidR="003A2CDA" w:rsidRPr="00C32BE8" w14:paraId="4899F1A7" w14:textId="77777777" w:rsidTr="00B41A99">
        <w:trPr>
          <w:trHeight w:val="315"/>
          <w:jc w:val="center"/>
        </w:trPr>
        <w:tc>
          <w:tcPr>
            <w:tcW w:w="562" w:type="dxa"/>
            <w:noWrap/>
          </w:tcPr>
          <w:p w14:paraId="772C78D7" w14:textId="77777777" w:rsidR="003A2CDA" w:rsidRPr="00C32BE8" w:rsidRDefault="003A2CDA" w:rsidP="007B776C">
            <w:pPr>
              <w:tabs>
                <w:tab w:val="left" w:pos="3960"/>
              </w:tabs>
            </w:pPr>
            <w:r>
              <w:t>4</w:t>
            </w:r>
          </w:p>
        </w:tc>
        <w:tc>
          <w:tcPr>
            <w:tcW w:w="3119" w:type="dxa"/>
            <w:noWrap/>
          </w:tcPr>
          <w:p w14:paraId="0024CFDA" w14:textId="77777777" w:rsidR="003A2CDA" w:rsidRPr="00C32BE8" w:rsidRDefault="003A2CDA" w:rsidP="007B776C">
            <w:pPr>
              <w:tabs>
                <w:tab w:val="left" w:pos="3960"/>
              </w:tabs>
            </w:pPr>
            <w:r w:rsidRPr="00C11E00">
              <w:t>butla O</w:t>
            </w:r>
            <w:r w:rsidRPr="00C11E00">
              <w:rPr>
                <w:vertAlign w:val="subscript"/>
              </w:rPr>
              <w:t>2</w:t>
            </w:r>
          </w:p>
        </w:tc>
        <w:tc>
          <w:tcPr>
            <w:tcW w:w="850" w:type="dxa"/>
            <w:noWrap/>
          </w:tcPr>
          <w:p w14:paraId="1F469D36" w14:textId="77777777" w:rsidR="003A2CDA" w:rsidRPr="00C32BE8" w:rsidRDefault="003A2CDA" w:rsidP="007B776C">
            <w:pPr>
              <w:tabs>
                <w:tab w:val="left" w:pos="3960"/>
              </w:tabs>
              <w:jc w:val="center"/>
            </w:pPr>
            <w:r>
              <w:t>kpl.</w:t>
            </w:r>
          </w:p>
        </w:tc>
        <w:tc>
          <w:tcPr>
            <w:tcW w:w="993" w:type="dxa"/>
            <w:noWrap/>
          </w:tcPr>
          <w:p w14:paraId="7309F13D" w14:textId="77777777" w:rsidR="003A2CDA" w:rsidRPr="00C32BE8" w:rsidRDefault="003A2CDA" w:rsidP="007B776C">
            <w:pPr>
              <w:tabs>
                <w:tab w:val="left" w:pos="3960"/>
              </w:tabs>
              <w:jc w:val="center"/>
            </w:pPr>
            <w:r>
              <w:t>1</w:t>
            </w:r>
          </w:p>
        </w:tc>
        <w:tc>
          <w:tcPr>
            <w:tcW w:w="1842" w:type="dxa"/>
          </w:tcPr>
          <w:p w14:paraId="5F78AA78" w14:textId="77777777" w:rsidR="003A2CDA" w:rsidRDefault="003A2CDA" w:rsidP="007B776C">
            <w:pPr>
              <w:tabs>
                <w:tab w:val="left" w:pos="3960"/>
              </w:tabs>
              <w:jc w:val="center"/>
            </w:pPr>
          </w:p>
        </w:tc>
        <w:tc>
          <w:tcPr>
            <w:tcW w:w="1418" w:type="dxa"/>
          </w:tcPr>
          <w:p w14:paraId="33309A6E" w14:textId="77777777" w:rsidR="003A2CDA" w:rsidRDefault="003A2CDA" w:rsidP="007B776C">
            <w:pPr>
              <w:tabs>
                <w:tab w:val="left" w:pos="3960"/>
              </w:tabs>
              <w:jc w:val="center"/>
            </w:pPr>
          </w:p>
        </w:tc>
        <w:tc>
          <w:tcPr>
            <w:tcW w:w="1275" w:type="dxa"/>
          </w:tcPr>
          <w:p w14:paraId="6AA149D2" w14:textId="77777777" w:rsidR="003A2CDA" w:rsidRDefault="003A2CDA" w:rsidP="007B776C">
            <w:pPr>
              <w:tabs>
                <w:tab w:val="left" w:pos="3960"/>
              </w:tabs>
              <w:jc w:val="center"/>
            </w:pPr>
          </w:p>
        </w:tc>
      </w:tr>
      <w:tr w:rsidR="003A2CDA" w:rsidRPr="00C32BE8" w14:paraId="61B024E8" w14:textId="77777777" w:rsidTr="00B41A99">
        <w:trPr>
          <w:trHeight w:val="315"/>
          <w:jc w:val="center"/>
        </w:trPr>
        <w:tc>
          <w:tcPr>
            <w:tcW w:w="562" w:type="dxa"/>
            <w:noWrap/>
          </w:tcPr>
          <w:p w14:paraId="54D870E1" w14:textId="77777777" w:rsidR="003A2CDA" w:rsidRPr="00C32BE8" w:rsidRDefault="003A2CDA" w:rsidP="007B776C">
            <w:pPr>
              <w:tabs>
                <w:tab w:val="left" w:pos="3960"/>
              </w:tabs>
            </w:pPr>
            <w:r>
              <w:lastRenderedPageBreak/>
              <w:t>5</w:t>
            </w:r>
          </w:p>
        </w:tc>
        <w:tc>
          <w:tcPr>
            <w:tcW w:w="3119" w:type="dxa"/>
            <w:noWrap/>
          </w:tcPr>
          <w:p w14:paraId="0E6F4015" w14:textId="77777777" w:rsidR="003A2CDA" w:rsidRPr="00C32BE8" w:rsidRDefault="003A2CDA" w:rsidP="007B776C">
            <w:pPr>
              <w:tabs>
                <w:tab w:val="left" w:pos="3960"/>
              </w:tabs>
            </w:pPr>
            <w:r>
              <w:t>Komputer</w:t>
            </w:r>
          </w:p>
        </w:tc>
        <w:tc>
          <w:tcPr>
            <w:tcW w:w="850" w:type="dxa"/>
            <w:noWrap/>
          </w:tcPr>
          <w:p w14:paraId="5CFA1F06" w14:textId="77777777" w:rsidR="003A2CDA" w:rsidRPr="00C32BE8" w:rsidRDefault="003A2CDA" w:rsidP="007B776C">
            <w:pPr>
              <w:tabs>
                <w:tab w:val="left" w:pos="3960"/>
              </w:tabs>
              <w:jc w:val="center"/>
            </w:pPr>
            <w:r>
              <w:t>kpl.</w:t>
            </w:r>
          </w:p>
        </w:tc>
        <w:tc>
          <w:tcPr>
            <w:tcW w:w="993" w:type="dxa"/>
            <w:noWrap/>
          </w:tcPr>
          <w:p w14:paraId="02850845" w14:textId="77777777" w:rsidR="003A2CDA" w:rsidRPr="00C32BE8" w:rsidRDefault="003A2CDA" w:rsidP="007B776C">
            <w:pPr>
              <w:tabs>
                <w:tab w:val="left" w:pos="3960"/>
              </w:tabs>
              <w:jc w:val="center"/>
            </w:pPr>
            <w:r>
              <w:t>2</w:t>
            </w:r>
          </w:p>
        </w:tc>
        <w:tc>
          <w:tcPr>
            <w:tcW w:w="1842" w:type="dxa"/>
          </w:tcPr>
          <w:p w14:paraId="449ADF6F" w14:textId="77777777" w:rsidR="003A2CDA" w:rsidRDefault="003A2CDA" w:rsidP="007B776C">
            <w:pPr>
              <w:tabs>
                <w:tab w:val="left" w:pos="3960"/>
              </w:tabs>
              <w:jc w:val="center"/>
            </w:pPr>
          </w:p>
        </w:tc>
        <w:tc>
          <w:tcPr>
            <w:tcW w:w="1418" w:type="dxa"/>
          </w:tcPr>
          <w:p w14:paraId="047A9127" w14:textId="77777777" w:rsidR="003A2CDA" w:rsidRDefault="003A2CDA" w:rsidP="007B776C">
            <w:pPr>
              <w:tabs>
                <w:tab w:val="left" w:pos="3960"/>
              </w:tabs>
              <w:jc w:val="center"/>
            </w:pPr>
          </w:p>
        </w:tc>
        <w:tc>
          <w:tcPr>
            <w:tcW w:w="1275" w:type="dxa"/>
          </w:tcPr>
          <w:p w14:paraId="6D1F37E4" w14:textId="77777777" w:rsidR="003A2CDA" w:rsidRDefault="003A2CDA" w:rsidP="007B776C">
            <w:pPr>
              <w:tabs>
                <w:tab w:val="left" w:pos="3960"/>
              </w:tabs>
              <w:jc w:val="center"/>
            </w:pPr>
          </w:p>
        </w:tc>
      </w:tr>
      <w:tr w:rsidR="003A2CDA" w:rsidRPr="00C32BE8" w14:paraId="413FF87D" w14:textId="77777777" w:rsidTr="00B41A99">
        <w:trPr>
          <w:trHeight w:val="315"/>
          <w:jc w:val="center"/>
        </w:trPr>
        <w:tc>
          <w:tcPr>
            <w:tcW w:w="562" w:type="dxa"/>
            <w:noWrap/>
          </w:tcPr>
          <w:p w14:paraId="3D84B485" w14:textId="77777777" w:rsidR="003A2CDA" w:rsidRPr="00C32BE8" w:rsidRDefault="003A2CDA" w:rsidP="007B776C">
            <w:pPr>
              <w:tabs>
                <w:tab w:val="left" w:pos="3960"/>
              </w:tabs>
            </w:pPr>
            <w:r>
              <w:t>6</w:t>
            </w:r>
          </w:p>
        </w:tc>
        <w:tc>
          <w:tcPr>
            <w:tcW w:w="3119" w:type="dxa"/>
            <w:noWrap/>
          </w:tcPr>
          <w:p w14:paraId="270E1CCC" w14:textId="77777777" w:rsidR="003A2CDA" w:rsidRPr="00C32BE8" w:rsidRDefault="003A2CDA" w:rsidP="007B776C">
            <w:pPr>
              <w:tabs>
                <w:tab w:val="left" w:pos="3960"/>
              </w:tabs>
            </w:pPr>
            <w:r>
              <w:t>Oprogramowanie</w:t>
            </w:r>
          </w:p>
        </w:tc>
        <w:tc>
          <w:tcPr>
            <w:tcW w:w="850" w:type="dxa"/>
            <w:noWrap/>
          </w:tcPr>
          <w:p w14:paraId="637386B7" w14:textId="77777777" w:rsidR="003A2CDA" w:rsidRPr="00C32BE8" w:rsidRDefault="003A2CDA" w:rsidP="007B776C">
            <w:pPr>
              <w:tabs>
                <w:tab w:val="left" w:pos="3960"/>
              </w:tabs>
              <w:jc w:val="center"/>
            </w:pPr>
            <w:r>
              <w:t>kpl.</w:t>
            </w:r>
          </w:p>
        </w:tc>
        <w:tc>
          <w:tcPr>
            <w:tcW w:w="993" w:type="dxa"/>
            <w:noWrap/>
          </w:tcPr>
          <w:p w14:paraId="6203F4B1" w14:textId="77777777" w:rsidR="003A2CDA" w:rsidRPr="00C32BE8" w:rsidRDefault="003A2CDA" w:rsidP="007B776C">
            <w:pPr>
              <w:tabs>
                <w:tab w:val="left" w:pos="3960"/>
              </w:tabs>
              <w:jc w:val="center"/>
            </w:pPr>
            <w:r>
              <w:t>2</w:t>
            </w:r>
          </w:p>
        </w:tc>
        <w:tc>
          <w:tcPr>
            <w:tcW w:w="1842" w:type="dxa"/>
          </w:tcPr>
          <w:p w14:paraId="4CCF1ED0" w14:textId="77777777" w:rsidR="003A2CDA" w:rsidRDefault="003A2CDA" w:rsidP="007B776C">
            <w:pPr>
              <w:tabs>
                <w:tab w:val="left" w:pos="3960"/>
              </w:tabs>
              <w:jc w:val="center"/>
            </w:pPr>
          </w:p>
        </w:tc>
        <w:tc>
          <w:tcPr>
            <w:tcW w:w="1418" w:type="dxa"/>
          </w:tcPr>
          <w:p w14:paraId="40DDFCB6" w14:textId="77777777" w:rsidR="003A2CDA" w:rsidRDefault="003A2CDA" w:rsidP="007B776C">
            <w:pPr>
              <w:tabs>
                <w:tab w:val="left" w:pos="3960"/>
              </w:tabs>
              <w:jc w:val="center"/>
            </w:pPr>
          </w:p>
        </w:tc>
        <w:tc>
          <w:tcPr>
            <w:tcW w:w="1275" w:type="dxa"/>
          </w:tcPr>
          <w:p w14:paraId="1F34A238" w14:textId="77777777" w:rsidR="003A2CDA" w:rsidRDefault="003A2CDA" w:rsidP="007B776C">
            <w:pPr>
              <w:tabs>
                <w:tab w:val="left" w:pos="3960"/>
              </w:tabs>
              <w:jc w:val="center"/>
            </w:pPr>
          </w:p>
        </w:tc>
      </w:tr>
      <w:tr w:rsidR="003A2CDA" w:rsidRPr="00C32BE8" w14:paraId="6398ED80" w14:textId="77777777" w:rsidTr="00B41A99">
        <w:trPr>
          <w:trHeight w:val="315"/>
          <w:jc w:val="center"/>
        </w:trPr>
        <w:tc>
          <w:tcPr>
            <w:tcW w:w="562" w:type="dxa"/>
            <w:noWrap/>
          </w:tcPr>
          <w:p w14:paraId="4E2CAB73" w14:textId="77777777" w:rsidR="003A2CDA" w:rsidRDefault="003A2CDA" w:rsidP="007B776C">
            <w:pPr>
              <w:tabs>
                <w:tab w:val="left" w:pos="3960"/>
              </w:tabs>
            </w:pPr>
            <w:r>
              <w:t>7</w:t>
            </w:r>
          </w:p>
        </w:tc>
        <w:tc>
          <w:tcPr>
            <w:tcW w:w="3119" w:type="dxa"/>
            <w:noWrap/>
          </w:tcPr>
          <w:p w14:paraId="22BA4507" w14:textId="77777777" w:rsidR="003A2CDA" w:rsidRPr="00C32BE8" w:rsidRDefault="003A2CDA" w:rsidP="007B776C">
            <w:pPr>
              <w:tabs>
                <w:tab w:val="left" w:pos="3960"/>
              </w:tabs>
            </w:pPr>
            <w:r>
              <w:t>Kompresor</w:t>
            </w:r>
          </w:p>
        </w:tc>
        <w:tc>
          <w:tcPr>
            <w:tcW w:w="850" w:type="dxa"/>
            <w:noWrap/>
          </w:tcPr>
          <w:p w14:paraId="5EF6E6BF" w14:textId="77777777" w:rsidR="003A2CDA" w:rsidRPr="00C32BE8" w:rsidRDefault="003A2CDA" w:rsidP="007B776C">
            <w:pPr>
              <w:tabs>
                <w:tab w:val="left" w:pos="3960"/>
              </w:tabs>
              <w:jc w:val="center"/>
            </w:pPr>
            <w:r>
              <w:t>kpl.</w:t>
            </w:r>
          </w:p>
        </w:tc>
        <w:tc>
          <w:tcPr>
            <w:tcW w:w="993" w:type="dxa"/>
            <w:noWrap/>
          </w:tcPr>
          <w:p w14:paraId="40FF18FC" w14:textId="77777777" w:rsidR="003A2CDA" w:rsidRPr="00C32BE8" w:rsidRDefault="003A2CDA" w:rsidP="007B776C">
            <w:pPr>
              <w:tabs>
                <w:tab w:val="left" w:pos="3960"/>
              </w:tabs>
              <w:jc w:val="center"/>
            </w:pPr>
            <w:r>
              <w:t>2</w:t>
            </w:r>
          </w:p>
        </w:tc>
        <w:tc>
          <w:tcPr>
            <w:tcW w:w="1842" w:type="dxa"/>
          </w:tcPr>
          <w:p w14:paraId="156E4F18" w14:textId="77777777" w:rsidR="003A2CDA" w:rsidRDefault="003A2CDA" w:rsidP="007B776C">
            <w:pPr>
              <w:tabs>
                <w:tab w:val="left" w:pos="3960"/>
              </w:tabs>
              <w:jc w:val="center"/>
            </w:pPr>
          </w:p>
        </w:tc>
        <w:tc>
          <w:tcPr>
            <w:tcW w:w="1418" w:type="dxa"/>
          </w:tcPr>
          <w:p w14:paraId="43DD1380" w14:textId="77777777" w:rsidR="003A2CDA" w:rsidRDefault="003A2CDA" w:rsidP="007B776C">
            <w:pPr>
              <w:tabs>
                <w:tab w:val="left" w:pos="3960"/>
              </w:tabs>
              <w:jc w:val="center"/>
            </w:pPr>
          </w:p>
        </w:tc>
        <w:tc>
          <w:tcPr>
            <w:tcW w:w="1275" w:type="dxa"/>
          </w:tcPr>
          <w:p w14:paraId="1341EFCB" w14:textId="77777777" w:rsidR="003A2CDA" w:rsidRDefault="003A2CDA" w:rsidP="007B776C">
            <w:pPr>
              <w:tabs>
                <w:tab w:val="left" w:pos="3960"/>
              </w:tabs>
              <w:jc w:val="center"/>
            </w:pPr>
          </w:p>
        </w:tc>
      </w:tr>
    </w:tbl>
    <w:p w14:paraId="77ACE0E4" w14:textId="77777777" w:rsidR="00767161" w:rsidRDefault="00767161" w:rsidP="0034117B">
      <w:pPr>
        <w:spacing w:after="0" w:line="240" w:lineRule="auto"/>
        <w:jc w:val="both"/>
      </w:pPr>
    </w:p>
    <w:p w14:paraId="3E3C92D3" w14:textId="77777777" w:rsidR="00767161" w:rsidRPr="00FB0F44" w:rsidRDefault="00767161" w:rsidP="0034117B">
      <w:pPr>
        <w:spacing w:after="0" w:line="240" w:lineRule="auto"/>
        <w:jc w:val="both"/>
      </w:pPr>
    </w:p>
    <w:p w14:paraId="34D97634" w14:textId="77777777" w:rsidR="00834EAB" w:rsidRDefault="00834EAB" w:rsidP="0034117B">
      <w:pPr>
        <w:spacing w:after="0" w:line="240" w:lineRule="auto"/>
      </w:pPr>
    </w:p>
    <w:p w14:paraId="159882A8" w14:textId="35B659CA" w:rsidR="00767161" w:rsidRDefault="00014179" w:rsidP="0034117B">
      <w:pPr>
        <w:spacing w:after="0" w:line="240" w:lineRule="auto"/>
        <w:rPr>
          <w:b/>
          <w:color w:val="000000" w:themeColor="text1"/>
          <w:szCs w:val="24"/>
        </w:rPr>
      </w:pPr>
      <w:r w:rsidRPr="00D161D6">
        <w:rPr>
          <w:b/>
          <w:color w:val="000000" w:themeColor="text1"/>
          <w:szCs w:val="24"/>
        </w:rPr>
        <w:t>LEGALIZACJA BUTLI</w:t>
      </w:r>
      <w:r>
        <w:rPr>
          <w:b/>
          <w:color w:val="000000" w:themeColor="text1"/>
          <w:szCs w:val="24"/>
        </w:rPr>
        <w:t xml:space="preserve"> – ilość legalizacji ………………..</w:t>
      </w:r>
    </w:p>
    <w:p w14:paraId="4ED3FDA4" w14:textId="77777777" w:rsidR="00014179" w:rsidRDefault="00014179" w:rsidP="0034117B">
      <w:pPr>
        <w:spacing w:after="0" w:line="240" w:lineRule="auto"/>
        <w:rPr>
          <w:b/>
          <w:color w:val="000000" w:themeColor="text1"/>
          <w:szCs w:val="24"/>
        </w:rPr>
      </w:pPr>
    </w:p>
    <w:p w14:paraId="2F9F72B9" w14:textId="33BE6F09" w:rsidR="00014179" w:rsidRDefault="00014179" w:rsidP="0034117B">
      <w:pPr>
        <w:spacing w:after="0" w:line="240" w:lineRule="auto"/>
        <w:rPr>
          <w:b/>
          <w:color w:val="000000" w:themeColor="text1"/>
          <w:szCs w:val="24"/>
        </w:rPr>
      </w:pPr>
      <w:r w:rsidRPr="00D161D6">
        <w:rPr>
          <w:b/>
          <w:color w:val="000000" w:themeColor="text1"/>
          <w:szCs w:val="24"/>
        </w:rPr>
        <w:t xml:space="preserve">LEGALIZACJA </w:t>
      </w:r>
      <w:r>
        <w:rPr>
          <w:b/>
          <w:color w:val="000000" w:themeColor="text1"/>
          <w:szCs w:val="24"/>
        </w:rPr>
        <w:t>AUTOMATÓW – ilość legalizacji …………</w:t>
      </w:r>
    </w:p>
    <w:p w14:paraId="2BB6886F" w14:textId="77777777" w:rsidR="00014179" w:rsidRDefault="00014179" w:rsidP="0034117B">
      <w:pPr>
        <w:spacing w:after="0" w:line="240" w:lineRule="auto"/>
        <w:rPr>
          <w:b/>
          <w:color w:val="000000" w:themeColor="text1"/>
          <w:szCs w:val="24"/>
        </w:rPr>
      </w:pPr>
    </w:p>
    <w:p w14:paraId="149CD957" w14:textId="0CAF73DA" w:rsidR="00014179" w:rsidRDefault="00014179" w:rsidP="0034117B">
      <w:pPr>
        <w:spacing w:after="0" w:line="240" w:lineRule="auto"/>
        <w:rPr>
          <w:b/>
          <w:color w:val="000000" w:themeColor="text1"/>
          <w:szCs w:val="24"/>
        </w:rPr>
      </w:pPr>
      <w:r>
        <w:rPr>
          <w:b/>
          <w:color w:val="000000" w:themeColor="text1"/>
          <w:szCs w:val="24"/>
        </w:rPr>
        <w:t>PRZEGLĄD KOMPRESORÓW – ilość przeglądów …………..</w:t>
      </w:r>
    </w:p>
    <w:p w14:paraId="41FC1BB5" w14:textId="77777777" w:rsidR="00014179" w:rsidRDefault="00014179" w:rsidP="0034117B">
      <w:pPr>
        <w:spacing w:after="0" w:line="240" w:lineRule="auto"/>
      </w:pPr>
    </w:p>
    <w:p w14:paraId="03A6ACFF" w14:textId="468608B9" w:rsidR="00014179" w:rsidRDefault="00014179" w:rsidP="0034117B">
      <w:pPr>
        <w:spacing w:after="0" w:line="240" w:lineRule="auto"/>
      </w:pPr>
      <w:r>
        <w:rPr>
          <w:b/>
          <w:color w:val="000000" w:themeColor="text1"/>
          <w:szCs w:val="24"/>
        </w:rPr>
        <w:t>OKRES GWARANCJI - …………………………………. m-cy</w:t>
      </w:r>
    </w:p>
    <w:p w14:paraId="16D931BD" w14:textId="77777777" w:rsidR="00767161" w:rsidRPr="00FB0F44" w:rsidRDefault="00767161" w:rsidP="0034117B">
      <w:pPr>
        <w:spacing w:after="0" w:line="240" w:lineRule="auto"/>
      </w:pPr>
    </w:p>
    <w:p w14:paraId="195AC997" w14:textId="77777777" w:rsidR="003D54B8" w:rsidRPr="00FB0F44" w:rsidRDefault="003D54B8" w:rsidP="00B71021">
      <w:pPr>
        <w:spacing w:after="0" w:line="240" w:lineRule="auto"/>
      </w:pPr>
    </w:p>
    <w:p w14:paraId="4DBE3B3F" w14:textId="77777777" w:rsidR="00D7142D" w:rsidRPr="00FB0F44" w:rsidRDefault="00D7142D" w:rsidP="00DE37F4">
      <w:pPr>
        <w:spacing w:after="0" w:line="240" w:lineRule="auto"/>
        <w:ind w:left="284" w:hanging="284"/>
        <w:rPr>
          <w:rFonts w:eastAsia="Times New Roman"/>
          <w:b/>
          <w:bCs/>
          <w:color w:val="000000"/>
          <w:sz w:val="24"/>
          <w:szCs w:val="24"/>
          <w:lang w:eastAsia="pl-PL"/>
        </w:rPr>
      </w:pPr>
    </w:p>
    <w:p w14:paraId="15F3C62B" w14:textId="77777777" w:rsidR="0034117B" w:rsidRPr="00FB0F44" w:rsidRDefault="0034117B" w:rsidP="00ED052F">
      <w:pPr>
        <w:pStyle w:val="Akapitzlist"/>
        <w:widowControl w:val="0"/>
        <w:numPr>
          <w:ilvl w:val="0"/>
          <w:numId w:val="118"/>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440610C6" w14:textId="77777777" w:rsidR="0034117B" w:rsidRPr="00FB0F44" w:rsidRDefault="0034117B" w:rsidP="00ED052F">
      <w:pPr>
        <w:widowControl w:val="0"/>
        <w:numPr>
          <w:ilvl w:val="0"/>
          <w:numId w:val="117"/>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37BE5BC4" w14:textId="77777777" w:rsidR="0034117B" w:rsidRPr="00FB0F44" w:rsidRDefault="0034117B" w:rsidP="00ED052F">
      <w:pPr>
        <w:widowControl w:val="0"/>
        <w:numPr>
          <w:ilvl w:val="0"/>
          <w:numId w:val="117"/>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6C946CCD" w14:textId="3023B7CF" w:rsidR="0034117B" w:rsidRPr="00FB0F44" w:rsidRDefault="0034117B" w:rsidP="00ED052F">
      <w:pPr>
        <w:widowControl w:val="0"/>
        <w:numPr>
          <w:ilvl w:val="0"/>
          <w:numId w:val="118"/>
        </w:numPr>
        <w:suppressAutoHyphens w:val="0"/>
        <w:spacing w:after="0" w:line="240" w:lineRule="auto"/>
        <w:contextualSpacing/>
        <w:jc w:val="both"/>
      </w:pPr>
      <w:r w:rsidRPr="0029338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51EE0AC"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5C9DE50C"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3068F0E6" w14:textId="77777777" w:rsidR="00B71021" w:rsidRPr="00FB0F44" w:rsidRDefault="00B71021" w:rsidP="00B71021"/>
    <w:p w14:paraId="5EA1BD25" w14:textId="77777777" w:rsidR="00767161" w:rsidRDefault="00767161" w:rsidP="00AF6E6F">
      <w:pPr>
        <w:ind w:left="6372"/>
        <w:jc w:val="right"/>
        <w:rPr>
          <w:b/>
          <w:i/>
          <w:u w:val="single"/>
        </w:rPr>
        <w:sectPr w:rsidR="00767161"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pPr>
    </w:p>
    <w:p w14:paraId="7DE213E6" w14:textId="77777777" w:rsidR="00AF6E6F" w:rsidRPr="00E32389" w:rsidRDefault="00AF6E6F" w:rsidP="00E32389">
      <w:pPr>
        <w:spacing w:after="0" w:line="240" w:lineRule="auto"/>
        <w:ind w:left="6373"/>
        <w:jc w:val="right"/>
        <w:rPr>
          <w:b/>
          <w:i/>
          <w:u w:val="single"/>
        </w:rPr>
      </w:pPr>
      <w:r w:rsidRPr="00E32389">
        <w:rPr>
          <w:b/>
          <w:i/>
          <w:u w:val="single"/>
        </w:rPr>
        <w:lastRenderedPageBreak/>
        <w:t>ZAŁĄCZNIK NR 2</w:t>
      </w:r>
    </w:p>
    <w:p w14:paraId="6D23A2EE" w14:textId="77777777" w:rsidR="00B11159" w:rsidRPr="00E32389" w:rsidRDefault="00B11159" w:rsidP="003D4D5A">
      <w:pPr>
        <w:pStyle w:val="Akapitzlist"/>
        <w:pBdr>
          <w:top w:val="nil"/>
          <w:left w:val="nil"/>
          <w:bottom w:val="nil"/>
          <w:right w:val="nil"/>
          <w:between w:val="nil"/>
          <w:bar w:val="nil"/>
        </w:pBdr>
        <w:suppressAutoHyphens w:val="0"/>
        <w:spacing w:after="0" w:line="360" w:lineRule="auto"/>
        <w:contextualSpacing w:val="0"/>
        <w:jc w:val="center"/>
        <w:rPr>
          <w:rFonts w:ascii="Times New Roman" w:eastAsia="Times New Roman" w:hAnsi="Times New Roman" w:cs="Times New Roman"/>
          <w:b/>
          <w:sz w:val="24"/>
          <w:szCs w:val="24"/>
          <w:lang w:eastAsia="pl-PL"/>
        </w:rPr>
      </w:pPr>
      <w:r w:rsidRPr="00E32389">
        <w:rPr>
          <w:rFonts w:ascii="Times New Roman" w:eastAsia="Times New Roman" w:hAnsi="Times New Roman" w:cs="Times New Roman"/>
          <w:b/>
          <w:sz w:val="24"/>
          <w:szCs w:val="24"/>
          <w:lang w:eastAsia="pl-PL"/>
        </w:rPr>
        <w:t>Opis przedmiotu zamówienia:</w:t>
      </w:r>
    </w:p>
    <w:p w14:paraId="0EA37DA6" w14:textId="659942EE" w:rsidR="00B11159" w:rsidRPr="00E32389" w:rsidRDefault="00B11159" w:rsidP="00B11159">
      <w:pPr>
        <w:pStyle w:val="Akapitzlist"/>
        <w:spacing w:line="360" w:lineRule="auto"/>
        <w:ind w:left="0"/>
        <w:jc w:val="both"/>
        <w:rPr>
          <w:rFonts w:ascii="Times New Roman" w:eastAsia="Times New Roman" w:hAnsi="Times New Roman" w:cs="Times New Roman"/>
          <w:lang w:eastAsia="pl-PL"/>
        </w:rPr>
      </w:pPr>
      <w:r w:rsidRPr="00E32389">
        <w:rPr>
          <w:rFonts w:ascii="Times New Roman" w:eastAsia="Times New Roman" w:hAnsi="Times New Roman" w:cs="Times New Roman"/>
          <w:lang w:eastAsia="pl-PL"/>
        </w:rPr>
        <w:t>Przedmiotem niniejszego zamówienia jest dostawa sprzętu nurkowego:</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2976"/>
        <w:gridCol w:w="1134"/>
      </w:tblGrid>
      <w:tr w:rsidR="00B11159" w:rsidRPr="00C32BE8" w14:paraId="79ADEA24" w14:textId="77777777" w:rsidTr="00B11159">
        <w:trPr>
          <w:trHeight w:val="374"/>
          <w:jc w:val="center"/>
        </w:trPr>
        <w:tc>
          <w:tcPr>
            <w:tcW w:w="846" w:type="dxa"/>
            <w:hideMark/>
          </w:tcPr>
          <w:p w14:paraId="31181223" w14:textId="77777777" w:rsidR="00B11159" w:rsidRPr="00C32BE8" w:rsidRDefault="00B11159" w:rsidP="00B11159">
            <w:pPr>
              <w:tabs>
                <w:tab w:val="left" w:pos="3960"/>
              </w:tabs>
              <w:rPr>
                <w:bCs/>
              </w:rPr>
            </w:pPr>
            <w:r w:rsidRPr="00C32BE8">
              <w:rPr>
                <w:bCs/>
              </w:rPr>
              <w:t>Lp.</w:t>
            </w:r>
          </w:p>
        </w:tc>
        <w:tc>
          <w:tcPr>
            <w:tcW w:w="3544" w:type="dxa"/>
            <w:hideMark/>
          </w:tcPr>
          <w:p w14:paraId="037C9179" w14:textId="77777777" w:rsidR="00B11159" w:rsidRPr="00C32BE8" w:rsidRDefault="00B11159" w:rsidP="00B11159">
            <w:pPr>
              <w:tabs>
                <w:tab w:val="left" w:pos="3960"/>
              </w:tabs>
              <w:rPr>
                <w:bCs/>
              </w:rPr>
            </w:pPr>
            <w:r>
              <w:rPr>
                <w:bCs/>
              </w:rPr>
              <w:t xml:space="preserve">Nazwa </w:t>
            </w:r>
          </w:p>
        </w:tc>
        <w:tc>
          <w:tcPr>
            <w:tcW w:w="2976" w:type="dxa"/>
            <w:hideMark/>
          </w:tcPr>
          <w:p w14:paraId="5CE590BE" w14:textId="77777777" w:rsidR="00B11159" w:rsidRPr="00C32BE8" w:rsidRDefault="00B11159" w:rsidP="00B11159">
            <w:pPr>
              <w:tabs>
                <w:tab w:val="left" w:pos="3960"/>
              </w:tabs>
              <w:jc w:val="center"/>
              <w:rPr>
                <w:bCs/>
              </w:rPr>
            </w:pPr>
            <w:r>
              <w:rPr>
                <w:bCs/>
              </w:rPr>
              <w:t>jm</w:t>
            </w:r>
          </w:p>
        </w:tc>
        <w:tc>
          <w:tcPr>
            <w:tcW w:w="1134" w:type="dxa"/>
            <w:hideMark/>
          </w:tcPr>
          <w:p w14:paraId="6DEEB54B" w14:textId="77777777" w:rsidR="00B11159" w:rsidRPr="00C32BE8" w:rsidRDefault="00B11159" w:rsidP="00B11159">
            <w:pPr>
              <w:tabs>
                <w:tab w:val="left" w:pos="3960"/>
              </w:tabs>
              <w:jc w:val="center"/>
              <w:rPr>
                <w:bCs/>
              </w:rPr>
            </w:pPr>
            <w:r>
              <w:rPr>
                <w:bCs/>
              </w:rPr>
              <w:t>liczba</w:t>
            </w:r>
          </w:p>
        </w:tc>
      </w:tr>
      <w:tr w:rsidR="00B11159" w:rsidRPr="00C32BE8" w14:paraId="4E827607" w14:textId="77777777" w:rsidTr="00B11159">
        <w:trPr>
          <w:trHeight w:val="315"/>
          <w:jc w:val="center"/>
        </w:trPr>
        <w:tc>
          <w:tcPr>
            <w:tcW w:w="846" w:type="dxa"/>
            <w:noWrap/>
            <w:hideMark/>
          </w:tcPr>
          <w:p w14:paraId="1FFC5680" w14:textId="77777777" w:rsidR="00B11159" w:rsidRPr="00C32BE8" w:rsidRDefault="00B11159" w:rsidP="00B11159">
            <w:pPr>
              <w:tabs>
                <w:tab w:val="left" w:pos="3960"/>
              </w:tabs>
            </w:pPr>
            <w:r w:rsidRPr="00C32BE8">
              <w:t>1</w:t>
            </w:r>
          </w:p>
        </w:tc>
        <w:tc>
          <w:tcPr>
            <w:tcW w:w="3544" w:type="dxa"/>
            <w:noWrap/>
          </w:tcPr>
          <w:p w14:paraId="2E8F23E0" w14:textId="77777777" w:rsidR="00B11159" w:rsidRPr="00C32BE8" w:rsidRDefault="00B11159" w:rsidP="00B11159">
            <w:pPr>
              <w:tabs>
                <w:tab w:val="left" w:pos="3960"/>
              </w:tabs>
            </w:pPr>
            <w:r>
              <w:t>Suchy skafander z dociepleniem</w:t>
            </w:r>
          </w:p>
        </w:tc>
        <w:tc>
          <w:tcPr>
            <w:tcW w:w="2976" w:type="dxa"/>
            <w:noWrap/>
            <w:hideMark/>
          </w:tcPr>
          <w:p w14:paraId="446004C4" w14:textId="77777777" w:rsidR="00B11159" w:rsidRPr="00C32BE8" w:rsidRDefault="00B11159" w:rsidP="00B11159">
            <w:pPr>
              <w:tabs>
                <w:tab w:val="left" w:pos="3960"/>
              </w:tabs>
              <w:jc w:val="center"/>
            </w:pPr>
            <w:r>
              <w:t>kpl.</w:t>
            </w:r>
          </w:p>
        </w:tc>
        <w:tc>
          <w:tcPr>
            <w:tcW w:w="1134" w:type="dxa"/>
            <w:noWrap/>
          </w:tcPr>
          <w:p w14:paraId="32A3BC7A" w14:textId="77777777" w:rsidR="00B11159" w:rsidRPr="00C32BE8" w:rsidRDefault="00B11159" w:rsidP="00B11159">
            <w:pPr>
              <w:tabs>
                <w:tab w:val="left" w:pos="3960"/>
              </w:tabs>
              <w:jc w:val="center"/>
            </w:pPr>
            <w:r>
              <w:t>3</w:t>
            </w:r>
          </w:p>
        </w:tc>
      </w:tr>
      <w:tr w:rsidR="00B11159" w:rsidRPr="00C32BE8" w14:paraId="2C6131CB" w14:textId="77777777" w:rsidTr="00B11159">
        <w:trPr>
          <w:trHeight w:val="315"/>
          <w:jc w:val="center"/>
        </w:trPr>
        <w:tc>
          <w:tcPr>
            <w:tcW w:w="846" w:type="dxa"/>
            <w:noWrap/>
          </w:tcPr>
          <w:p w14:paraId="7DF6BEFC" w14:textId="24D5084D" w:rsidR="00B11159" w:rsidRPr="00C32BE8" w:rsidRDefault="003A6F34" w:rsidP="00B11159">
            <w:pPr>
              <w:tabs>
                <w:tab w:val="left" w:pos="3960"/>
              </w:tabs>
            </w:pPr>
            <w:r>
              <w:t>2</w:t>
            </w:r>
          </w:p>
        </w:tc>
        <w:tc>
          <w:tcPr>
            <w:tcW w:w="3544" w:type="dxa"/>
            <w:noWrap/>
          </w:tcPr>
          <w:p w14:paraId="7E09BE95" w14:textId="77777777" w:rsidR="00B11159" w:rsidRPr="00C32BE8" w:rsidRDefault="00B11159" w:rsidP="00B11159">
            <w:pPr>
              <w:tabs>
                <w:tab w:val="left" w:pos="3960"/>
              </w:tabs>
            </w:pPr>
            <w:r>
              <w:t>Twinset/Sidemount</w:t>
            </w:r>
          </w:p>
        </w:tc>
        <w:tc>
          <w:tcPr>
            <w:tcW w:w="2976" w:type="dxa"/>
            <w:noWrap/>
          </w:tcPr>
          <w:p w14:paraId="56E14FD7" w14:textId="77777777" w:rsidR="00B11159" w:rsidRPr="00C32BE8" w:rsidRDefault="00B11159" w:rsidP="00B11159">
            <w:pPr>
              <w:tabs>
                <w:tab w:val="left" w:pos="3960"/>
              </w:tabs>
              <w:jc w:val="center"/>
            </w:pPr>
            <w:r>
              <w:t>kpl.</w:t>
            </w:r>
          </w:p>
        </w:tc>
        <w:tc>
          <w:tcPr>
            <w:tcW w:w="1134" w:type="dxa"/>
            <w:noWrap/>
          </w:tcPr>
          <w:p w14:paraId="1CC0D2BC" w14:textId="77777777" w:rsidR="00B11159" w:rsidRPr="00C32BE8" w:rsidRDefault="00B11159" w:rsidP="00B11159">
            <w:pPr>
              <w:tabs>
                <w:tab w:val="left" w:pos="3960"/>
              </w:tabs>
              <w:jc w:val="center"/>
            </w:pPr>
            <w:r>
              <w:t>2</w:t>
            </w:r>
          </w:p>
        </w:tc>
      </w:tr>
      <w:tr w:rsidR="00B11159" w:rsidRPr="00C32BE8" w14:paraId="3B4F004D" w14:textId="77777777" w:rsidTr="00B11159">
        <w:trPr>
          <w:trHeight w:val="315"/>
          <w:jc w:val="center"/>
        </w:trPr>
        <w:tc>
          <w:tcPr>
            <w:tcW w:w="846" w:type="dxa"/>
            <w:noWrap/>
          </w:tcPr>
          <w:p w14:paraId="27BFF4C4" w14:textId="3B472359" w:rsidR="00B11159" w:rsidRPr="00C32BE8" w:rsidRDefault="003A6F34" w:rsidP="00B11159">
            <w:pPr>
              <w:tabs>
                <w:tab w:val="left" w:pos="3960"/>
              </w:tabs>
            </w:pPr>
            <w:r>
              <w:t>3</w:t>
            </w:r>
          </w:p>
        </w:tc>
        <w:tc>
          <w:tcPr>
            <w:tcW w:w="3544" w:type="dxa"/>
            <w:noWrap/>
          </w:tcPr>
          <w:p w14:paraId="0A1DC9A4" w14:textId="77777777" w:rsidR="00B11159" w:rsidRPr="00C32BE8" w:rsidRDefault="00B11159" w:rsidP="00B11159">
            <w:pPr>
              <w:tabs>
                <w:tab w:val="left" w:pos="3960"/>
              </w:tabs>
            </w:pPr>
            <w:r>
              <w:t>Stage</w:t>
            </w:r>
          </w:p>
        </w:tc>
        <w:tc>
          <w:tcPr>
            <w:tcW w:w="2976" w:type="dxa"/>
            <w:noWrap/>
          </w:tcPr>
          <w:p w14:paraId="33CD422A" w14:textId="77777777" w:rsidR="00B11159" w:rsidRPr="00C32BE8" w:rsidRDefault="00B11159" w:rsidP="00B11159">
            <w:pPr>
              <w:tabs>
                <w:tab w:val="left" w:pos="3960"/>
              </w:tabs>
              <w:jc w:val="center"/>
            </w:pPr>
            <w:r>
              <w:t>kpl.</w:t>
            </w:r>
          </w:p>
        </w:tc>
        <w:tc>
          <w:tcPr>
            <w:tcW w:w="1134" w:type="dxa"/>
            <w:noWrap/>
          </w:tcPr>
          <w:p w14:paraId="647017D4" w14:textId="77777777" w:rsidR="00B11159" w:rsidRPr="00C32BE8" w:rsidRDefault="00B11159" w:rsidP="00B11159">
            <w:pPr>
              <w:tabs>
                <w:tab w:val="left" w:pos="3960"/>
              </w:tabs>
              <w:jc w:val="center"/>
            </w:pPr>
            <w:r>
              <w:t>4</w:t>
            </w:r>
          </w:p>
        </w:tc>
      </w:tr>
      <w:tr w:rsidR="00B11159" w:rsidRPr="00C32BE8" w14:paraId="05305273" w14:textId="77777777" w:rsidTr="00B11159">
        <w:trPr>
          <w:trHeight w:val="315"/>
          <w:jc w:val="center"/>
        </w:trPr>
        <w:tc>
          <w:tcPr>
            <w:tcW w:w="846" w:type="dxa"/>
            <w:noWrap/>
          </w:tcPr>
          <w:p w14:paraId="60CB4D1B" w14:textId="02CFFB84" w:rsidR="00B11159" w:rsidRPr="00C32BE8" w:rsidRDefault="003A6F34" w:rsidP="00B11159">
            <w:pPr>
              <w:tabs>
                <w:tab w:val="left" w:pos="3960"/>
              </w:tabs>
            </w:pPr>
            <w:r>
              <w:t>4</w:t>
            </w:r>
          </w:p>
        </w:tc>
        <w:tc>
          <w:tcPr>
            <w:tcW w:w="3544" w:type="dxa"/>
            <w:noWrap/>
          </w:tcPr>
          <w:p w14:paraId="7259FB6B" w14:textId="77777777" w:rsidR="00B11159" w:rsidRPr="00C32BE8" w:rsidRDefault="00B11159" w:rsidP="00B11159">
            <w:pPr>
              <w:tabs>
                <w:tab w:val="left" w:pos="3960"/>
              </w:tabs>
            </w:pPr>
            <w:r w:rsidRPr="00C11E00">
              <w:t>butla O</w:t>
            </w:r>
            <w:r w:rsidRPr="00C11E00">
              <w:rPr>
                <w:vertAlign w:val="subscript"/>
              </w:rPr>
              <w:t>2</w:t>
            </w:r>
          </w:p>
        </w:tc>
        <w:tc>
          <w:tcPr>
            <w:tcW w:w="2976" w:type="dxa"/>
            <w:noWrap/>
          </w:tcPr>
          <w:p w14:paraId="010F2652" w14:textId="77777777" w:rsidR="00B11159" w:rsidRPr="00C32BE8" w:rsidRDefault="00B11159" w:rsidP="00B11159">
            <w:pPr>
              <w:tabs>
                <w:tab w:val="left" w:pos="3960"/>
              </w:tabs>
              <w:jc w:val="center"/>
            </w:pPr>
            <w:r>
              <w:t>kpl.</w:t>
            </w:r>
          </w:p>
        </w:tc>
        <w:tc>
          <w:tcPr>
            <w:tcW w:w="1134" w:type="dxa"/>
            <w:noWrap/>
          </w:tcPr>
          <w:p w14:paraId="3D3DC160" w14:textId="77777777" w:rsidR="00B11159" w:rsidRPr="00C32BE8" w:rsidRDefault="00B11159" w:rsidP="00B11159">
            <w:pPr>
              <w:tabs>
                <w:tab w:val="left" w:pos="3960"/>
              </w:tabs>
              <w:jc w:val="center"/>
            </w:pPr>
            <w:r>
              <w:t>1</w:t>
            </w:r>
          </w:p>
        </w:tc>
      </w:tr>
      <w:tr w:rsidR="00B11159" w:rsidRPr="00C32BE8" w14:paraId="25C4C4F5" w14:textId="77777777" w:rsidTr="00B11159">
        <w:trPr>
          <w:trHeight w:val="315"/>
          <w:jc w:val="center"/>
        </w:trPr>
        <w:tc>
          <w:tcPr>
            <w:tcW w:w="846" w:type="dxa"/>
            <w:noWrap/>
          </w:tcPr>
          <w:p w14:paraId="29D7CB2A" w14:textId="4CF284B7" w:rsidR="00B11159" w:rsidRPr="00C32BE8" w:rsidRDefault="003A6F34" w:rsidP="00B11159">
            <w:pPr>
              <w:tabs>
                <w:tab w:val="left" w:pos="3960"/>
              </w:tabs>
            </w:pPr>
            <w:r>
              <w:t>5</w:t>
            </w:r>
          </w:p>
        </w:tc>
        <w:tc>
          <w:tcPr>
            <w:tcW w:w="3544" w:type="dxa"/>
            <w:noWrap/>
          </w:tcPr>
          <w:p w14:paraId="5699C560" w14:textId="77777777" w:rsidR="00B11159" w:rsidRPr="00C32BE8" w:rsidRDefault="00B11159" w:rsidP="00B11159">
            <w:pPr>
              <w:tabs>
                <w:tab w:val="left" w:pos="3960"/>
              </w:tabs>
            </w:pPr>
            <w:r>
              <w:t>Komputer</w:t>
            </w:r>
          </w:p>
        </w:tc>
        <w:tc>
          <w:tcPr>
            <w:tcW w:w="2976" w:type="dxa"/>
            <w:noWrap/>
          </w:tcPr>
          <w:p w14:paraId="6435D9C7" w14:textId="77777777" w:rsidR="00B11159" w:rsidRPr="00C32BE8" w:rsidRDefault="00B11159" w:rsidP="00B11159">
            <w:pPr>
              <w:tabs>
                <w:tab w:val="left" w:pos="3960"/>
              </w:tabs>
              <w:jc w:val="center"/>
            </w:pPr>
            <w:r>
              <w:t>kpl.</w:t>
            </w:r>
          </w:p>
        </w:tc>
        <w:tc>
          <w:tcPr>
            <w:tcW w:w="1134" w:type="dxa"/>
            <w:noWrap/>
          </w:tcPr>
          <w:p w14:paraId="00F08256" w14:textId="77777777" w:rsidR="00B11159" w:rsidRPr="00C32BE8" w:rsidRDefault="00B11159" w:rsidP="00B11159">
            <w:pPr>
              <w:tabs>
                <w:tab w:val="left" w:pos="3960"/>
              </w:tabs>
              <w:jc w:val="center"/>
            </w:pPr>
            <w:r>
              <w:t>2</w:t>
            </w:r>
          </w:p>
        </w:tc>
      </w:tr>
      <w:tr w:rsidR="00B11159" w:rsidRPr="00C32BE8" w14:paraId="4677AE0B" w14:textId="77777777" w:rsidTr="00B11159">
        <w:trPr>
          <w:trHeight w:val="315"/>
          <w:jc w:val="center"/>
        </w:trPr>
        <w:tc>
          <w:tcPr>
            <w:tcW w:w="846" w:type="dxa"/>
            <w:noWrap/>
          </w:tcPr>
          <w:p w14:paraId="08C4A8D3" w14:textId="658BE6FE" w:rsidR="00B11159" w:rsidRPr="00C32BE8" w:rsidRDefault="003A6F34" w:rsidP="00B11159">
            <w:pPr>
              <w:tabs>
                <w:tab w:val="left" w:pos="3960"/>
              </w:tabs>
            </w:pPr>
            <w:r>
              <w:t>6</w:t>
            </w:r>
          </w:p>
        </w:tc>
        <w:tc>
          <w:tcPr>
            <w:tcW w:w="3544" w:type="dxa"/>
            <w:noWrap/>
          </w:tcPr>
          <w:p w14:paraId="7B8D6002" w14:textId="77777777" w:rsidR="00B11159" w:rsidRPr="00C32BE8" w:rsidRDefault="00B11159" w:rsidP="00B11159">
            <w:pPr>
              <w:tabs>
                <w:tab w:val="left" w:pos="3960"/>
              </w:tabs>
            </w:pPr>
            <w:r>
              <w:t>Oprogramowanie</w:t>
            </w:r>
          </w:p>
        </w:tc>
        <w:tc>
          <w:tcPr>
            <w:tcW w:w="2976" w:type="dxa"/>
            <w:noWrap/>
          </w:tcPr>
          <w:p w14:paraId="79A91B81" w14:textId="77777777" w:rsidR="00B11159" w:rsidRPr="00C32BE8" w:rsidRDefault="00B11159" w:rsidP="00B11159">
            <w:pPr>
              <w:tabs>
                <w:tab w:val="left" w:pos="3960"/>
              </w:tabs>
              <w:jc w:val="center"/>
            </w:pPr>
            <w:r>
              <w:t>kpl.</w:t>
            </w:r>
          </w:p>
        </w:tc>
        <w:tc>
          <w:tcPr>
            <w:tcW w:w="1134" w:type="dxa"/>
            <w:noWrap/>
          </w:tcPr>
          <w:p w14:paraId="67912650" w14:textId="77777777" w:rsidR="00B11159" w:rsidRPr="00C32BE8" w:rsidRDefault="00B11159" w:rsidP="00B11159">
            <w:pPr>
              <w:tabs>
                <w:tab w:val="left" w:pos="3960"/>
              </w:tabs>
              <w:jc w:val="center"/>
            </w:pPr>
            <w:r>
              <w:t>2</w:t>
            </w:r>
          </w:p>
        </w:tc>
      </w:tr>
      <w:tr w:rsidR="00B11159" w:rsidRPr="00C32BE8" w14:paraId="223D8F57" w14:textId="77777777" w:rsidTr="00B11159">
        <w:trPr>
          <w:trHeight w:val="315"/>
          <w:jc w:val="center"/>
        </w:trPr>
        <w:tc>
          <w:tcPr>
            <w:tcW w:w="846" w:type="dxa"/>
            <w:noWrap/>
          </w:tcPr>
          <w:p w14:paraId="785CB3CF" w14:textId="2C7E1957" w:rsidR="00B11159" w:rsidRDefault="003A6F34" w:rsidP="00B11159">
            <w:pPr>
              <w:tabs>
                <w:tab w:val="left" w:pos="3960"/>
              </w:tabs>
            </w:pPr>
            <w:r>
              <w:t>7</w:t>
            </w:r>
          </w:p>
        </w:tc>
        <w:tc>
          <w:tcPr>
            <w:tcW w:w="3544" w:type="dxa"/>
            <w:noWrap/>
          </w:tcPr>
          <w:p w14:paraId="176B07E9" w14:textId="77777777" w:rsidR="00B11159" w:rsidRPr="00C32BE8" w:rsidRDefault="00B11159" w:rsidP="00B11159">
            <w:pPr>
              <w:tabs>
                <w:tab w:val="left" w:pos="3960"/>
              </w:tabs>
            </w:pPr>
            <w:r>
              <w:t>Kompresor</w:t>
            </w:r>
          </w:p>
        </w:tc>
        <w:tc>
          <w:tcPr>
            <w:tcW w:w="2976" w:type="dxa"/>
            <w:noWrap/>
          </w:tcPr>
          <w:p w14:paraId="001B24EE" w14:textId="77777777" w:rsidR="00B11159" w:rsidRPr="00C32BE8" w:rsidRDefault="00B11159" w:rsidP="00B11159">
            <w:pPr>
              <w:tabs>
                <w:tab w:val="left" w:pos="3960"/>
              </w:tabs>
              <w:jc w:val="center"/>
            </w:pPr>
            <w:r>
              <w:t>kpl.</w:t>
            </w:r>
          </w:p>
        </w:tc>
        <w:tc>
          <w:tcPr>
            <w:tcW w:w="1134" w:type="dxa"/>
            <w:noWrap/>
          </w:tcPr>
          <w:p w14:paraId="2C64632D" w14:textId="77777777" w:rsidR="00B11159" w:rsidRPr="00C32BE8" w:rsidRDefault="00B11159" w:rsidP="00B11159">
            <w:pPr>
              <w:tabs>
                <w:tab w:val="left" w:pos="3960"/>
              </w:tabs>
              <w:jc w:val="center"/>
            </w:pPr>
            <w:r>
              <w:t>2</w:t>
            </w:r>
          </w:p>
        </w:tc>
      </w:tr>
    </w:tbl>
    <w:p w14:paraId="6606720B" w14:textId="77777777" w:rsidR="00405923" w:rsidRDefault="00405923" w:rsidP="00405923">
      <w:pPr>
        <w:suppressAutoHyphens w:val="0"/>
        <w:spacing w:after="0"/>
        <w:jc w:val="both"/>
        <w:rPr>
          <w:sz w:val="24"/>
          <w:szCs w:val="24"/>
        </w:rPr>
      </w:pPr>
    </w:p>
    <w:p w14:paraId="10E3D712" w14:textId="77777777" w:rsidR="00014179" w:rsidRDefault="00014179" w:rsidP="001F7DEC">
      <w:pPr>
        <w:pStyle w:val="Akapitzlist"/>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b/>
          <w:bCs/>
          <w:color w:val="000000" w:themeColor="text1"/>
          <w:szCs w:val="24"/>
        </w:rPr>
      </w:pPr>
    </w:p>
    <w:p w14:paraId="120F285F" w14:textId="77777777" w:rsidR="00D83960" w:rsidRPr="00D83960" w:rsidRDefault="00D83960" w:rsidP="001F7DEC">
      <w:pPr>
        <w:pStyle w:val="Akapitzlist"/>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b/>
          <w:bCs/>
          <w:color w:val="000000" w:themeColor="text1"/>
          <w:szCs w:val="24"/>
        </w:rPr>
      </w:pPr>
      <w:r w:rsidRPr="00D83960">
        <w:rPr>
          <w:rFonts w:ascii="Times New Roman" w:hAnsi="Times New Roman" w:cs="Times New Roman"/>
          <w:b/>
          <w:bCs/>
          <w:color w:val="000000" w:themeColor="text1"/>
          <w:szCs w:val="24"/>
        </w:rPr>
        <w:t>Wymogi dotyczące gwarancji i serwisu gwarancyjnego oraz pogwarancyjnego.</w:t>
      </w:r>
    </w:p>
    <w:p w14:paraId="6A8C71EA" w14:textId="77777777" w:rsidR="00D83960" w:rsidRPr="00D83960" w:rsidRDefault="00D83960" w:rsidP="001F7DEC">
      <w:pPr>
        <w:spacing w:after="0" w:line="240" w:lineRule="auto"/>
        <w:ind w:left="709" w:hanging="709"/>
        <w:jc w:val="both"/>
        <w:rPr>
          <w:color w:val="000000" w:themeColor="text1"/>
          <w:szCs w:val="24"/>
        </w:rPr>
      </w:pPr>
      <w:r w:rsidRPr="00D83960">
        <w:rPr>
          <w:color w:val="000000" w:themeColor="text1"/>
          <w:szCs w:val="24"/>
        </w:rPr>
        <w:tab/>
        <w:t>Gwarancja pełna na okres minimum 12 miesięcy od daty podpisania protokołu odbiorczego</w:t>
      </w:r>
    </w:p>
    <w:p w14:paraId="28FB210F" w14:textId="77777777" w:rsidR="00D83960" w:rsidRPr="00D83960" w:rsidRDefault="00D83960" w:rsidP="001F7DEC">
      <w:pPr>
        <w:pStyle w:val="Akapitzlist"/>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b/>
          <w:bCs/>
          <w:color w:val="000000" w:themeColor="text1"/>
        </w:rPr>
      </w:pPr>
      <w:r w:rsidRPr="00D83960">
        <w:rPr>
          <w:rFonts w:ascii="Times New Roman" w:hAnsi="Times New Roman" w:cs="Times New Roman"/>
          <w:b/>
          <w:bCs/>
          <w:color w:val="000000" w:themeColor="text1"/>
        </w:rPr>
        <w:t>Wymagania dotyczące opakowań (dostawy).</w:t>
      </w:r>
    </w:p>
    <w:p w14:paraId="45300A60" w14:textId="77777777" w:rsidR="00D83960" w:rsidRPr="00D83960" w:rsidRDefault="00D83960" w:rsidP="001F7DEC">
      <w:pPr>
        <w:spacing w:after="0" w:line="240" w:lineRule="auto"/>
        <w:jc w:val="both"/>
        <w:rPr>
          <w:color w:val="000000" w:themeColor="text1"/>
        </w:rPr>
      </w:pPr>
      <w:r w:rsidRPr="00D83960">
        <w:rPr>
          <w:color w:val="000000" w:themeColor="text1"/>
        </w:rPr>
        <w:tab/>
        <w:t>Dostarczony sprzęt musi być nowy nienoszący ślad</w:t>
      </w:r>
      <w:r w:rsidRPr="00D83960">
        <w:rPr>
          <w:color w:val="000000" w:themeColor="text1"/>
          <w:lang w:val="es-ES_tradnl"/>
        </w:rPr>
        <w:t>ó</w:t>
      </w:r>
      <w:r w:rsidRPr="00D83960">
        <w:rPr>
          <w:color w:val="000000" w:themeColor="text1"/>
        </w:rPr>
        <w:t>w użytkowania.</w:t>
      </w:r>
    </w:p>
    <w:p w14:paraId="5F0ADB1E" w14:textId="77777777" w:rsidR="00D83960" w:rsidRPr="00D83960" w:rsidRDefault="00D83960" w:rsidP="001F7DEC">
      <w:pPr>
        <w:pStyle w:val="Akapitzlist"/>
        <w:spacing w:after="0" w:line="240" w:lineRule="auto"/>
        <w:jc w:val="both"/>
        <w:rPr>
          <w:rFonts w:ascii="Times New Roman" w:eastAsia="Times New Roman" w:hAnsi="Times New Roman" w:cs="Times New Roman"/>
        </w:rPr>
      </w:pPr>
      <w:r w:rsidRPr="00D83960">
        <w:rPr>
          <w:rFonts w:ascii="Times New Roman" w:eastAsia="Times New Roman" w:hAnsi="Times New Roman" w:cs="Times New Roman"/>
        </w:rPr>
        <w:t>Sprzęt musi być dostarczony w opakowaniach producenta sprzętu,</w:t>
      </w:r>
    </w:p>
    <w:p w14:paraId="3E84EA5C" w14:textId="728CF4DA" w:rsidR="00D83960" w:rsidRPr="00D83960" w:rsidRDefault="00D83960" w:rsidP="001F7DEC">
      <w:pPr>
        <w:pStyle w:val="Akapitzlist"/>
        <w:spacing w:after="0" w:line="240" w:lineRule="auto"/>
        <w:jc w:val="both"/>
        <w:rPr>
          <w:rFonts w:ascii="Times New Roman" w:eastAsia="Times New Roman" w:hAnsi="Times New Roman" w:cs="Times New Roman"/>
        </w:rPr>
      </w:pPr>
      <w:r w:rsidRPr="00D83960">
        <w:rPr>
          <w:rFonts w:ascii="Times New Roman" w:eastAsia="Times New Roman" w:hAnsi="Times New Roman" w:cs="Times New Roman"/>
        </w:rPr>
        <w:t>Sprzęt musi być dostarczony przez Wykonawcę do magazynu głównego AMW, pogrupowany  w zestawy.</w:t>
      </w:r>
    </w:p>
    <w:p w14:paraId="5D87A899" w14:textId="77777777" w:rsidR="00D83960" w:rsidRDefault="00D83960" w:rsidP="00405923">
      <w:pPr>
        <w:suppressAutoHyphens w:val="0"/>
        <w:spacing w:after="0"/>
        <w:jc w:val="both"/>
        <w:rPr>
          <w:sz w:val="24"/>
          <w:szCs w:val="24"/>
        </w:rPr>
        <w:sectPr w:rsidR="00D83960" w:rsidSect="00696E68">
          <w:pgSz w:w="11906" w:h="16838"/>
          <w:pgMar w:top="1134" w:right="851" w:bottom="1276" w:left="1985" w:header="0" w:footer="567" w:gutter="0"/>
          <w:cols w:space="708"/>
          <w:formProt w:val="0"/>
          <w:titlePg/>
          <w:docGrid w:linePitch="360"/>
        </w:sectPr>
      </w:pPr>
    </w:p>
    <w:p w14:paraId="119F8084" w14:textId="77777777" w:rsidR="00AF6E6F" w:rsidRPr="00D23499" w:rsidRDefault="00AF6E6F" w:rsidP="00B11159">
      <w:pPr>
        <w:spacing w:after="0" w:line="240" w:lineRule="auto"/>
        <w:ind w:left="6379" w:firstLine="709"/>
        <w:jc w:val="right"/>
        <w:rPr>
          <w:b/>
          <w:i/>
          <w:u w:val="single"/>
        </w:rPr>
      </w:pPr>
      <w:r w:rsidRPr="00D23499">
        <w:rPr>
          <w:b/>
          <w:i/>
          <w:u w:val="single"/>
        </w:rPr>
        <w:lastRenderedPageBreak/>
        <w:t>ZAŁĄCZNIK NR 3</w:t>
      </w:r>
    </w:p>
    <w:p w14:paraId="2DBB3866" w14:textId="77777777" w:rsidR="00E645BA" w:rsidRDefault="00E645BA" w:rsidP="007D564E">
      <w:pPr>
        <w:rPr>
          <w:i/>
        </w:rPr>
      </w:pPr>
    </w:p>
    <w:p w14:paraId="37122EDD"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UMOWA NR …..</w:t>
      </w:r>
    </w:p>
    <w:p w14:paraId="4F9CAAC0" w14:textId="77777777" w:rsidR="008D56B1" w:rsidRPr="00AA2546" w:rsidRDefault="008D56B1" w:rsidP="008D56B1">
      <w:pPr>
        <w:spacing w:after="0" w:line="240" w:lineRule="auto"/>
        <w:jc w:val="center"/>
        <w:rPr>
          <w:rFonts w:eastAsia="Times New Roman"/>
          <w:sz w:val="24"/>
          <w:szCs w:val="24"/>
        </w:rPr>
      </w:pPr>
      <w:r w:rsidRPr="00AA2546">
        <w:rPr>
          <w:sz w:val="24"/>
          <w:szCs w:val="24"/>
        </w:rPr>
        <w:t>(zw. dalej „</w:t>
      </w:r>
      <w:r w:rsidRPr="00AA2546">
        <w:rPr>
          <w:b/>
          <w:bCs/>
          <w:sz w:val="24"/>
          <w:szCs w:val="24"/>
        </w:rPr>
        <w:t>Umową</w:t>
      </w:r>
      <w:r w:rsidRPr="00AA2546">
        <w:rPr>
          <w:sz w:val="24"/>
          <w:szCs w:val="24"/>
        </w:rPr>
        <w:t>”)</w:t>
      </w:r>
    </w:p>
    <w:p w14:paraId="484F791E" w14:textId="77777777" w:rsidR="008D56B1" w:rsidRPr="00AA2546" w:rsidRDefault="008D56B1" w:rsidP="008D56B1">
      <w:pPr>
        <w:spacing w:after="0" w:line="240" w:lineRule="auto"/>
        <w:jc w:val="center"/>
        <w:rPr>
          <w:rFonts w:eastAsia="Times New Roman"/>
          <w:b/>
          <w:bCs/>
          <w:sz w:val="24"/>
          <w:szCs w:val="24"/>
        </w:rPr>
      </w:pPr>
    </w:p>
    <w:p w14:paraId="2BE646EC" w14:textId="77777777" w:rsidR="008D56B1" w:rsidRPr="00AA2546" w:rsidRDefault="008D56B1" w:rsidP="008D56B1">
      <w:pPr>
        <w:spacing w:after="0" w:line="240" w:lineRule="auto"/>
        <w:jc w:val="both"/>
        <w:rPr>
          <w:sz w:val="24"/>
          <w:szCs w:val="24"/>
        </w:rPr>
      </w:pPr>
      <w:r w:rsidRPr="00AA2546">
        <w:rPr>
          <w:sz w:val="24"/>
          <w:szCs w:val="24"/>
        </w:rPr>
        <w:t>zawarta w dniu …………...……… r. w Gdyni, pomiędzy:</w:t>
      </w:r>
    </w:p>
    <w:p w14:paraId="3C3B891A" w14:textId="77777777" w:rsidR="008D56B1" w:rsidRPr="00AA2546" w:rsidRDefault="008D56B1" w:rsidP="008D56B1">
      <w:pPr>
        <w:spacing w:after="0" w:line="240" w:lineRule="auto"/>
        <w:jc w:val="both"/>
        <w:rPr>
          <w:sz w:val="24"/>
          <w:szCs w:val="24"/>
        </w:rPr>
      </w:pPr>
    </w:p>
    <w:p w14:paraId="53077B38" w14:textId="77777777" w:rsidR="008D56B1" w:rsidRPr="00AA2546" w:rsidRDefault="008D56B1" w:rsidP="008D56B1">
      <w:pPr>
        <w:spacing w:after="0" w:line="240" w:lineRule="auto"/>
        <w:jc w:val="both"/>
        <w:rPr>
          <w:rFonts w:eastAsia="Times New Roman"/>
          <w:sz w:val="24"/>
          <w:szCs w:val="24"/>
        </w:rPr>
      </w:pPr>
      <w:r w:rsidRPr="00AA2546">
        <w:rPr>
          <w:rFonts w:eastAsia="Times New Roman"/>
          <w:b/>
          <w:sz w:val="24"/>
          <w:szCs w:val="24"/>
        </w:rPr>
        <w:t>Akademią Marynarki Wojennej im. Bohaterów Westerplatte</w:t>
      </w:r>
      <w:r w:rsidRPr="00AA2546">
        <w:rPr>
          <w:rFonts w:eastAsia="Times New Roman"/>
          <w:sz w:val="24"/>
          <w:szCs w:val="24"/>
        </w:rPr>
        <w:t xml:space="preserve"> z siedzibą w Gdyni (81-127) przy ul. Śmidowicza 69, NIP 586-010-46-93, Regon: 190064136, </w:t>
      </w:r>
    </w:p>
    <w:p w14:paraId="610EE5D7"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 xml:space="preserve">reprezentowaną przez: </w:t>
      </w:r>
    </w:p>
    <w:p w14:paraId="1394426C" w14:textId="77777777" w:rsidR="008D56B1" w:rsidRPr="00AA2546" w:rsidRDefault="008D56B1" w:rsidP="008D56B1">
      <w:pPr>
        <w:spacing w:after="0" w:line="240" w:lineRule="auto"/>
        <w:jc w:val="both"/>
        <w:rPr>
          <w:rFonts w:eastAsia="Times New Roman"/>
          <w:sz w:val="24"/>
          <w:szCs w:val="24"/>
        </w:rPr>
      </w:pPr>
      <w:r w:rsidRPr="00AA2546">
        <w:rPr>
          <w:rFonts w:eastAsia="Times New Roman"/>
          <w:b/>
          <w:sz w:val="24"/>
          <w:szCs w:val="24"/>
        </w:rPr>
        <w:t>KANCLERZA – Marka DRYGASA</w:t>
      </w:r>
      <w:r w:rsidRPr="00AA2546">
        <w:rPr>
          <w:rFonts w:eastAsia="Times New Roman"/>
          <w:sz w:val="24"/>
          <w:szCs w:val="24"/>
        </w:rPr>
        <w:t xml:space="preserve">, działającego na mocy pełnomocnictwa Rektora –Komendanta – kadm. prof. dr. hab. Tomasza SZUBRYCHTA, </w:t>
      </w:r>
    </w:p>
    <w:p w14:paraId="39C4F07E"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zwaną w dalszej treści niniejszej Umowy „</w:t>
      </w:r>
      <w:r w:rsidRPr="00AA2546">
        <w:rPr>
          <w:rFonts w:eastAsia="Times New Roman"/>
          <w:b/>
          <w:sz w:val="24"/>
          <w:szCs w:val="24"/>
        </w:rPr>
        <w:t>Zamawiającym</w:t>
      </w:r>
      <w:r w:rsidRPr="00AA2546">
        <w:rPr>
          <w:rFonts w:eastAsia="Times New Roman"/>
          <w:sz w:val="24"/>
          <w:szCs w:val="24"/>
        </w:rPr>
        <w:t>” lub „</w:t>
      </w:r>
      <w:r w:rsidRPr="00AA2546">
        <w:rPr>
          <w:rFonts w:eastAsia="Times New Roman"/>
          <w:b/>
          <w:bCs/>
          <w:sz w:val="24"/>
          <w:szCs w:val="24"/>
        </w:rPr>
        <w:t>AMW</w:t>
      </w:r>
      <w:r w:rsidRPr="00AA2546">
        <w:rPr>
          <w:rFonts w:eastAsia="Times New Roman"/>
          <w:sz w:val="24"/>
          <w:szCs w:val="24"/>
        </w:rPr>
        <w:t xml:space="preserve">”, </w:t>
      </w:r>
    </w:p>
    <w:p w14:paraId="534AE1A5"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a</w:t>
      </w:r>
    </w:p>
    <w:p w14:paraId="7ABF68E7" w14:textId="77777777" w:rsidR="008D56B1" w:rsidRPr="00AA2546" w:rsidRDefault="008D56B1" w:rsidP="008D56B1">
      <w:pPr>
        <w:spacing w:after="0" w:line="240" w:lineRule="auto"/>
        <w:jc w:val="both"/>
        <w:rPr>
          <w:rFonts w:eastAsia="Times New Roman"/>
          <w:sz w:val="24"/>
          <w:szCs w:val="24"/>
        </w:rPr>
      </w:pPr>
      <w:r w:rsidRPr="00AA2546">
        <w:rPr>
          <w:rFonts w:eastAsia="Times New Roman"/>
          <w:bCs/>
          <w:sz w:val="24"/>
          <w:szCs w:val="24"/>
        </w:rPr>
        <w:t>……</w:t>
      </w:r>
      <w:r w:rsidRPr="00AA2546">
        <w:rPr>
          <w:rFonts w:eastAsia="Times New Roman"/>
          <w:sz w:val="24"/>
          <w:szCs w:val="24"/>
        </w:rPr>
        <w:t>……………………………………………………………, wpisaną do Rejestru Przedsiębiorców prowadzonego przez Sąd Rejonowy ……………………………………………….. pod numerem KRS: …………………… (dotyczy spółek), NIP: …………………. Regon: ………………,</w:t>
      </w:r>
    </w:p>
    <w:p w14:paraId="1C2870B0"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 xml:space="preserve">reprezentowaną przez: </w:t>
      </w:r>
    </w:p>
    <w:p w14:paraId="5677D2B3"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w:t>
      </w:r>
    </w:p>
    <w:p w14:paraId="4DDAF0CC"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zwaną w dalszej treści niniejszej Umowy „</w:t>
      </w:r>
      <w:r w:rsidRPr="00AA2546">
        <w:rPr>
          <w:rFonts w:eastAsia="Times New Roman"/>
          <w:b/>
          <w:sz w:val="24"/>
          <w:szCs w:val="24"/>
        </w:rPr>
        <w:t>Wykonawcą</w:t>
      </w:r>
      <w:r w:rsidRPr="00AA2546">
        <w:rPr>
          <w:rFonts w:eastAsia="Times New Roman"/>
          <w:sz w:val="24"/>
          <w:szCs w:val="24"/>
        </w:rPr>
        <w:t xml:space="preserve">”, </w:t>
      </w:r>
    </w:p>
    <w:p w14:paraId="63549ECB" w14:textId="77777777" w:rsidR="008D56B1" w:rsidRPr="00AA2546" w:rsidRDefault="008D56B1" w:rsidP="008D56B1">
      <w:pPr>
        <w:spacing w:after="0" w:line="240" w:lineRule="auto"/>
        <w:jc w:val="both"/>
        <w:rPr>
          <w:rFonts w:eastAsia="Times New Roman"/>
          <w:sz w:val="24"/>
          <w:szCs w:val="24"/>
        </w:rPr>
      </w:pPr>
    </w:p>
    <w:p w14:paraId="405CC609"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zwanymi dalej łącznie „</w:t>
      </w:r>
      <w:r w:rsidRPr="00AA2546">
        <w:rPr>
          <w:rFonts w:eastAsia="Times New Roman"/>
          <w:b/>
          <w:bCs/>
          <w:sz w:val="24"/>
          <w:szCs w:val="24"/>
        </w:rPr>
        <w:t>Stronami</w:t>
      </w:r>
      <w:r w:rsidRPr="00AA2546">
        <w:rPr>
          <w:rFonts w:eastAsia="Times New Roman"/>
          <w:sz w:val="24"/>
          <w:szCs w:val="24"/>
        </w:rPr>
        <w:t>”, a każda indywidualnie „</w:t>
      </w:r>
      <w:r w:rsidRPr="00AA2546">
        <w:rPr>
          <w:rFonts w:eastAsia="Times New Roman"/>
          <w:b/>
          <w:bCs/>
          <w:sz w:val="24"/>
          <w:szCs w:val="24"/>
        </w:rPr>
        <w:t>Stroną</w:t>
      </w:r>
      <w:r w:rsidRPr="00AA2546">
        <w:rPr>
          <w:rFonts w:eastAsia="Times New Roman"/>
          <w:sz w:val="24"/>
          <w:szCs w:val="24"/>
        </w:rPr>
        <w:t>”,</w:t>
      </w:r>
    </w:p>
    <w:p w14:paraId="42261D83" w14:textId="77777777" w:rsidR="008D56B1" w:rsidRPr="00AA2546" w:rsidRDefault="008D56B1" w:rsidP="008D56B1">
      <w:pPr>
        <w:spacing w:after="0" w:line="240" w:lineRule="auto"/>
        <w:jc w:val="both"/>
        <w:rPr>
          <w:sz w:val="24"/>
          <w:szCs w:val="24"/>
        </w:rPr>
      </w:pPr>
    </w:p>
    <w:p w14:paraId="4B47070D" w14:textId="77777777" w:rsidR="008D56B1" w:rsidRPr="00AA2546" w:rsidRDefault="008D56B1" w:rsidP="008D56B1">
      <w:pPr>
        <w:spacing w:after="0" w:line="240" w:lineRule="auto"/>
        <w:jc w:val="both"/>
        <w:rPr>
          <w:rFonts w:eastAsia="Times New Roman"/>
          <w:b/>
          <w:bCs/>
          <w:i/>
          <w:iCs/>
          <w:sz w:val="24"/>
          <w:szCs w:val="24"/>
        </w:rPr>
      </w:pPr>
      <w:r w:rsidRPr="00AA2546">
        <w:rPr>
          <w:i/>
          <w:iCs/>
          <w:sz w:val="24"/>
          <w:szCs w:val="24"/>
        </w:rPr>
        <w:t>W wyniku wyboru oferty Wykonawcy w postępowaniu nr ………………. o udzielenie zamówienia publicznego przeprowadzonego w trybie podstawowym bez przeprowadzenia negocjacji zgodnie z art. 275 pkt 1 ustawy z dnia 11 września 2019 r. - Prawo zamówień publicznych (t.j. Dz. U. z 2022 r. poz. 1710 z późn. zm., dalej jako „</w:t>
      </w:r>
      <w:r w:rsidRPr="00AA2546">
        <w:rPr>
          <w:b/>
          <w:bCs/>
          <w:i/>
          <w:iCs/>
          <w:sz w:val="24"/>
          <w:szCs w:val="24"/>
        </w:rPr>
        <w:t>PZP</w:t>
      </w:r>
      <w:r w:rsidRPr="00AA2546">
        <w:rPr>
          <w:i/>
          <w:iCs/>
          <w:sz w:val="24"/>
          <w:szCs w:val="24"/>
        </w:rPr>
        <w:t xml:space="preserve">”), na </w:t>
      </w:r>
      <w:r w:rsidRPr="00AA2546">
        <w:rPr>
          <w:rFonts w:eastAsia="Times New Roman"/>
          <w:b/>
          <w:i/>
          <w:iCs/>
          <w:sz w:val="24"/>
          <w:szCs w:val="24"/>
        </w:rPr>
        <w:t>wyposażenie laboratorium fotogrametrii podwodnej</w:t>
      </w:r>
      <w:r w:rsidRPr="00AA2546">
        <w:rPr>
          <w:rFonts w:eastAsia="Times New Roman"/>
          <w:bCs/>
          <w:i/>
          <w:iCs/>
          <w:sz w:val="24"/>
          <w:szCs w:val="24"/>
        </w:rPr>
        <w:t>, dokonanego</w:t>
      </w:r>
      <w:r w:rsidRPr="00AA2546">
        <w:rPr>
          <w:rFonts w:eastAsia="Times New Roman"/>
          <w:b/>
          <w:i/>
          <w:iCs/>
          <w:sz w:val="24"/>
          <w:szCs w:val="24"/>
        </w:rPr>
        <w:t xml:space="preserve"> </w:t>
      </w:r>
      <w:r w:rsidRPr="00AA2546">
        <w:rPr>
          <w:i/>
          <w:iCs/>
          <w:sz w:val="24"/>
          <w:szCs w:val="24"/>
        </w:rPr>
        <w:t xml:space="preserve">w dniu …………………….. r., została zawarta Umowa o następującej treści: </w:t>
      </w:r>
    </w:p>
    <w:p w14:paraId="7EE65D1A" w14:textId="77777777" w:rsidR="008D56B1" w:rsidRPr="00AA2546" w:rsidRDefault="008D56B1" w:rsidP="008D56B1">
      <w:pPr>
        <w:spacing w:after="0" w:line="240" w:lineRule="auto"/>
        <w:jc w:val="center"/>
        <w:rPr>
          <w:b/>
          <w:bCs/>
          <w:sz w:val="24"/>
          <w:szCs w:val="24"/>
        </w:rPr>
      </w:pPr>
    </w:p>
    <w:p w14:paraId="668EB76A" w14:textId="77777777" w:rsidR="008D56B1" w:rsidRPr="00AA2546" w:rsidRDefault="008D56B1" w:rsidP="008D56B1">
      <w:pPr>
        <w:spacing w:after="0" w:line="240" w:lineRule="auto"/>
        <w:jc w:val="center"/>
        <w:rPr>
          <w:b/>
          <w:bCs/>
          <w:sz w:val="24"/>
          <w:szCs w:val="24"/>
        </w:rPr>
      </w:pPr>
      <w:r w:rsidRPr="00AA2546">
        <w:rPr>
          <w:b/>
          <w:bCs/>
          <w:sz w:val="24"/>
          <w:szCs w:val="24"/>
        </w:rPr>
        <w:t>§ 1</w:t>
      </w:r>
    </w:p>
    <w:p w14:paraId="0C1F38D9"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 xml:space="preserve">Przedmiot Umowy </w:t>
      </w:r>
    </w:p>
    <w:p w14:paraId="24D4A06B" w14:textId="77777777" w:rsidR="008D56B1" w:rsidRPr="00AA2546" w:rsidRDefault="008D56B1" w:rsidP="008D56B1">
      <w:pPr>
        <w:pStyle w:val="Akapitzlist"/>
        <w:numPr>
          <w:ilvl w:val="0"/>
          <w:numId w:val="157"/>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Przedmiotem Umowy jest przeniesienie przez Wykonawcę na rzecz Zamawiającego prawa własności </w:t>
      </w:r>
      <w:r>
        <w:rPr>
          <w:rFonts w:ascii="Times New Roman" w:hAnsi="Times New Roman" w:cs="Times New Roman"/>
          <w:sz w:val="24"/>
          <w:szCs w:val="24"/>
        </w:rPr>
        <w:t>sprzętu nurkowego</w:t>
      </w:r>
      <w:r w:rsidRPr="00AA2546">
        <w:rPr>
          <w:rFonts w:ascii="Times New Roman" w:hAnsi="Times New Roman" w:cs="Times New Roman"/>
          <w:sz w:val="24"/>
          <w:szCs w:val="24"/>
        </w:rPr>
        <w:t xml:space="preserve">, zwanego dalej „Aparaturą” lub "Materiałami”, zgodnie z ofertą złożoną w postępowaniu o udzielenie zamówienia publicznego, </w:t>
      </w:r>
      <w:r>
        <w:rPr>
          <w:rFonts w:ascii="Times New Roman" w:hAnsi="Times New Roman" w:cs="Times New Roman"/>
          <w:sz w:val="24"/>
          <w:szCs w:val="24"/>
        </w:rPr>
        <w:t>oraz jego dostawa do Katedry Nawigacji i Hydrografii Morskiej</w:t>
      </w:r>
      <w:r w:rsidRPr="00AA2546">
        <w:rPr>
          <w:rFonts w:ascii="Times New Roman" w:hAnsi="Times New Roman" w:cs="Times New Roman"/>
          <w:sz w:val="24"/>
          <w:szCs w:val="24"/>
        </w:rPr>
        <w:t>, zgodnie ze Specyfikacją Warunków Zamówienia wraz z załącznikami (łącznie zwane</w:t>
      </w:r>
      <w:r>
        <w:rPr>
          <w:rFonts w:ascii="Times New Roman" w:hAnsi="Times New Roman" w:cs="Times New Roman"/>
          <w:sz w:val="24"/>
          <w:szCs w:val="24"/>
        </w:rPr>
        <w:t>j SWZ), stanowiącą załącznik nr 1</w:t>
      </w:r>
      <w:r w:rsidRPr="00AA2546">
        <w:rPr>
          <w:rFonts w:ascii="Times New Roman" w:hAnsi="Times New Roman" w:cs="Times New Roman"/>
          <w:sz w:val="24"/>
          <w:szCs w:val="24"/>
        </w:rPr>
        <w:t xml:space="preserve"> do niniejszej Umowy.</w:t>
      </w:r>
    </w:p>
    <w:p w14:paraId="0C1AFC92" w14:textId="77777777" w:rsidR="008D56B1" w:rsidRPr="00AA2546" w:rsidRDefault="008D56B1" w:rsidP="008D56B1">
      <w:pPr>
        <w:pStyle w:val="Akapitzlist"/>
        <w:numPr>
          <w:ilvl w:val="0"/>
          <w:numId w:val="157"/>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Zamawiający powierza, a Wykonawca przyjmuje do wykonania przedmiot Umowy określony w ust. 1.</w:t>
      </w:r>
    </w:p>
    <w:p w14:paraId="02581C66" w14:textId="77777777" w:rsidR="008D56B1" w:rsidRPr="00AA2546" w:rsidRDefault="008D56B1" w:rsidP="008D56B1">
      <w:pPr>
        <w:pStyle w:val="Akapitzlist"/>
        <w:numPr>
          <w:ilvl w:val="0"/>
          <w:numId w:val="157"/>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Wykonawca zobowiązuje się dostarczyć Aparaturę zgodnie ze wskazaniami SWZ oraz ofertą Wyk</w:t>
      </w:r>
      <w:r>
        <w:rPr>
          <w:rFonts w:ascii="Times New Roman" w:hAnsi="Times New Roman" w:cs="Times New Roman"/>
          <w:sz w:val="24"/>
          <w:szCs w:val="24"/>
        </w:rPr>
        <w:t xml:space="preserve">onawcy, stanowiącą załącznik nr 2 </w:t>
      </w:r>
      <w:r w:rsidRPr="00AA2546">
        <w:rPr>
          <w:rFonts w:ascii="Times New Roman" w:hAnsi="Times New Roman" w:cs="Times New Roman"/>
          <w:sz w:val="24"/>
          <w:szCs w:val="24"/>
        </w:rPr>
        <w:t xml:space="preserve">do Umowy. </w:t>
      </w:r>
    </w:p>
    <w:p w14:paraId="094620BE" w14:textId="77777777" w:rsidR="008D56B1" w:rsidRPr="00AA2546" w:rsidRDefault="008D56B1" w:rsidP="008D56B1">
      <w:pPr>
        <w:pStyle w:val="Akapitzlist"/>
        <w:numPr>
          <w:ilvl w:val="0"/>
          <w:numId w:val="157"/>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Dostarczony przedmiot Umowy musi być fabrycznie nowy, nieużywany, sprawny i nie może być przedmiotem praw ani zobowiązań osób trzecich. </w:t>
      </w:r>
    </w:p>
    <w:p w14:paraId="6262C887" w14:textId="77777777" w:rsidR="008D56B1" w:rsidRPr="00AA2546" w:rsidRDefault="008D56B1" w:rsidP="008D56B1">
      <w:pPr>
        <w:pStyle w:val="Akapitzlist"/>
        <w:numPr>
          <w:ilvl w:val="0"/>
          <w:numId w:val="157"/>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zdawczo-odbiorczego, o którym mowa w </w:t>
      </w:r>
      <w:r>
        <w:rPr>
          <w:rFonts w:ascii="Times New Roman" w:hAnsi="Times New Roman" w:cs="Times New Roman"/>
          <w:sz w:val="24"/>
          <w:szCs w:val="24"/>
        </w:rPr>
        <w:t xml:space="preserve">§ 3 ust. 5 </w:t>
      </w:r>
      <w:r w:rsidRPr="00AA2546">
        <w:rPr>
          <w:rFonts w:ascii="Times New Roman" w:hAnsi="Times New Roman" w:cs="Times New Roman"/>
          <w:sz w:val="24"/>
          <w:szCs w:val="24"/>
        </w:rPr>
        <w:t xml:space="preserve">niniejszej Umowy. </w:t>
      </w:r>
    </w:p>
    <w:p w14:paraId="02B3DA06" w14:textId="77777777" w:rsidR="008D56B1" w:rsidRPr="00AA2546" w:rsidRDefault="008D56B1" w:rsidP="008D56B1">
      <w:pPr>
        <w:pStyle w:val="Akapitzlist"/>
        <w:spacing w:after="0" w:line="240" w:lineRule="auto"/>
        <w:ind w:left="360"/>
        <w:jc w:val="both"/>
        <w:rPr>
          <w:rFonts w:ascii="Times New Roman" w:hAnsi="Times New Roman" w:cs="Times New Roman"/>
          <w:sz w:val="24"/>
          <w:szCs w:val="24"/>
        </w:rPr>
      </w:pPr>
    </w:p>
    <w:p w14:paraId="48BFCD74" w14:textId="77777777" w:rsidR="008D56B1" w:rsidRDefault="008D56B1" w:rsidP="008D56B1">
      <w:pPr>
        <w:spacing w:after="0" w:line="240" w:lineRule="auto"/>
        <w:jc w:val="center"/>
        <w:rPr>
          <w:b/>
          <w:bCs/>
          <w:sz w:val="24"/>
          <w:szCs w:val="24"/>
        </w:rPr>
      </w:pPr>
    </w:p>
    <w:p w14:paraId="0139BA9B" w14:textId="77777777" w:rsidR="008D56B1" w:rsidRDefault="008D56B1" w:rsidP="008D56B1">
      <w:pPr>
        <w:spacing w:after="0" w:line="240" w:lineRule="auto"/>
        <w:jc w:val="center"/>
        <w:rPr>
          <w:b/>
          <w:bCs/>
          <w:sz w:val="24"/>
          <w:szCs w:val="24"/>
        </w:rPr>
      </w:pPr>
    </w:p>
    <w:p w14:paraId="1EB88029" w14:textId="77777777" w:rsidR="008D56B1" w:rsidRPr="00AA2546" w:rsidRDefault="008D56B1" w:rsidP="008D56B1">
      <w:pPr>
        <w:spacing w:after="0" w:line="240" w:lineRule="auto"/>
        <w:jc w:val="center"/>
        <w:rPr>
          <w:b/>
          <w:bCs/>
          <w:sz w:val="24"/>
          <w:szCs w:val="24"/>
        </w:rPr>
      </w:pPr>
      <w:r w:rsidRPr="00AA2546">
        <w:rPr>
          <w:b/>
          <w:bCs/>
          <w:sz w:val="24"/>
          <w:szCs w:val="24"/>
        </w:rPr>
        <w:t>§ 2</w:t>
      </w:r>
    </w:p>
    <w:p w14:paraId="2719730C" w14:textId="77777777" w:rsidR="008D56B1" w:rsidRPr="00AA2546" w:rsidRDefault="008D56B1" w:rsidP="008D56B1">
      <w:pPr>
        <w:spacing w:after="0" w:line="240" w:lineRule="auto"/>
        <w:jc w:val="center"/>
        <w:rPr>
          <w:b/>
          <w:bCs/>
          <w:sz w:val="24"/>
          <w:szCs w:val="24"/>
        </w:rPr>
      </w:pPr>
      <w:r w:rsidRPr="00AA2546">
        <w:rPr>
          <w:b/>
          <w:bCs/>
          <w:sz w:val="24"/>
          <w:szCs w:val="24"/>
        </w:rPr>
        <w:t>Oświadczenia Wykonawcy</w:t>
      </w:r>
    </w:p>
    <w:p w14:paraId="165F63A6" w14:textId="77777777" w:rsidR="008D56B1" w:rsidRPr="00AA2546" w:rsidRDefault="008D56B1" w:rsidP="008D56B1">
      <w:pPr>
        <w:spacing w:after="0" w:line="240" w:lineRule="auto"/>
        <w:jc w:val="both"/>
        <w:rPr>
          <w:rFonts w:eastAsia="Times New Roman"/>
          <w:sz w:val="24"/>
          <w:szCs w:val="24"/>
        </w:rPr>
      </w:pPr>
      <w:r w:rsidRPr="00AA2546">
        <w:rPr>
          <w:sz w:val="24"/>
          <w:szCs w:val="24"/>
        </w:rPr>
        <w:t>Wykonawca oświadcza, że:</w:t>
      </w:r>
    </w:p>
    <w:p w14:paraId="647E8FB0" w14:textId="77777777" w:rsidR="008D56B1" w:rsidRPr="00AA2546" w:rsidRDefault="008D56B1" w:rsidP="008D56B1">
      <w:pPr>
        <w:numPr>
          <w:ilvl w:val="0"/>
          <w:numId w:val="148"/>
        </w:numPr>
        <w:spacing w:after="0" w:line="240" w:lineRule="auto"/>
        <w:ind w:left="426" w:hanging="426"/>
        <w:jc w:val="both"/>
        <w:rPr>
          <w:sz w:val="24"/>
          <w:szCs w:val="24"/>
        </w:rPr>
      </w:pPr>
      <w:r w:rsidRPr="00AA2546">
        <w:rPr>
          <w:sz w:val="24"/>
          <w:szCs w:val="24"/>
        </w:rPr>
        <w:t xml:space="preserve">jest uprawniony oraz posiada niezbędne kwalifikacje do pełnej realizacji przedmiotu Umowy; </w:t>
      </w:r>
    </w:p>
    <w:p w14:paraId="665B33DB" w14:textId="77777777" w:rsidR="008D56B1" w:rsidRPr="00AA2546" w:rsidRDefault="008D56B1" w:rsidP="008D56B1">
      <w:pPr>
        <w:numPr>
          <w:ilvl w:val="0"/>
          <w:numId w:val="148"/>
        </w:numPr>
        <w:spacing w:after="0" w:line="240" w:lineRule="auto"/>
        <w:ind w:left="426" w:hanging="426"/>
        <w:jc w:val="both"/>
        <w:rPr>
          <w:sz w:val="24"/>
          <w:szCs w:val="24"/>
        </w:rPr>
      </w:pPr>
      <w:r w:rsidRPr="00AA2546">
        <w:rPr>
          <w:sz w:val="24"/>
          <w:szCs w:val="24"/>
        </w:rPr>
        <w:t xml:space="preserve">dostarczona Aparatura jest właściwej jakości, fabrycznie nowa, przedmiot Umowy jest wolny od wad fizycznych i prawnych oraz nie jest przedmiotem praw osób trzecich; </w:t>
      </w:r>
    </w:p>
    <w:p w14:paraId="53E143B5" w14:textId="77777777" w:rsidR="008D56B1" w:rsidRPr="00AA2546" w:rsidRDefault="008D56B1" w:rsidP="008D56B1">
      <w:pPr>
        <w:numPr>
          <w:ilvl w:val="0"/>
          <w:numId w:val="148"/>
        </w:numPr>
        <w:spacing w:after="0" w:line="240" w:lineRule="auto"/>
        <w:ind w:left="426" w:hanging="426"/>
        <w:jc w:val="both"/>
        <w:rPr>
          <w:sz w:val="24"/>
          <w:szCs w:val="24"/>
        </w:rPr>
      </w:pPr>
      <w:r w:rsidRPr="00AA2546">
        <w:rPr>
          <w:sz w:val="24"/>
          <w:szCs w:val="24"/>
        </w:rPr>
        <w:t xml:space="preserve">dostarczona Aparatura spełnia właściwe normy przewidziane prawem polskim; </w:t>
      </w:r>
    </w:p>
    <w:p w14:paraId="03EF46DB" w14:textId="77777777" w:rsidR="008D56B1" w:rsidRPr="00AA2546" w:rsidRDefault="008D56B1" w:rsidP="008D56B1">
      <w:pPr>
        <w:numPr>
          <w:ilvl w:val="0"/>
          <w:numId w:val="148"/>
        </w:numPr>
        <w:spacing w:after="0" w:line="240" w:lineRule="auto"/>
        <w:ind w:left="426" w:hanging="426"/>
        <w:jc w:val="both"/>
        <w:rPr>
          <w:sz w:val="24"/>
          <w:szCs w:val="24"/>
        </w:rPr>
      </w:pPr>
      <w:r w:rsidRPr="00AA2546">
        <w:rPr>
          <w:sz w:val="24"/>
          <w:szCs w:val="24"/>
        </w:rPr>
        <w:t xml:space="preserve">będzie działał z należytą zawodową starannością w zakresie niezbędnym dla wykonania przedmiotu Umowy, zgodnie z obowiązującymi na terytorium Rzeczypospolitej Polskiej przepisami prawa oraz odnoszącymi się do przedmiotu Umowy normami i zasadami dobrych praktyk. </w:t>
      </w:r>
    </w:p>
    <w:p w14:paraId="0D7DF9B5" w14:textId="77777777" w:rsidR="008D56B1" w:rsidRPr="00AA2546" w:rsidRDefault="008D56B1" w:rsidP="008D56B1">
      <w:pPr>
        <w:spacing w:after="0" w:line="240" w:lineRule="auto"/>
        <w:ind w:left="426"/>
        <w:jc w:val="both"/>
        <w:rPr>
          <w:sz w:val="24"/>
          <w:szCs w:val="24"/>
        </w:rPr>
      </w:pPr>
    </w:p>
    <w:p w14:paraId="34E1466F" w14:textId="77777777" w:rsidR="008D56B1" w:rsidRPr="00AA2546" w:rsidRDefault="008D56B1" w:rsidP="008D56B1">
      <w:pPr>
        <w:spacing w:after="0" w:line="240" w:lineRule="auto"/>
        <w:jc w:val="center"/>
        <w:rPr>
          <w:b/>
          <w:bCs/>
          <w:sz w:val="24"/>
          <w:szCs w:val="24"/>
        </w:rPr>
      </w:pPr>
      <w:r w:rsidRPr="00AA2546">
        <w:rPr>
          <w:b/>
          <w:bCs/>
          <w:sz w:val="24"/>
          <w:szCs w:val="24"/>
        </w:rPr>
        <w:t>§ 3</w:t>
      </w:r>
    </w:p>
    <w:p w14:paraId="4157D436"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Termin, sposób i miejsce wykonania Umowy</w:t>
      </w:r>
    </w:p>
    <w:p w14:paraId="6174E4D2" w14:textId="013E31A4" w:rsidR="008D56B1" w:rsidRPr="00AA2546" w:rsidRDefault="008D56B1" w:rsidP="008D56B1">
      <w:pPr>
        <w:numPr>
          <w:ilvl w:val="0"/>
          <w:numId w:val="149"/>
        </w:numPr>
        <w:spacing w:after="0" w:line="240" w:lineRule="auto"/>
        <w:jc w:val="both"/>
        <w:rPr>
          <w:sz w:val="24"/>
          <w:szCs w:val="24"/>
        </w:rPr>
      </w:pPr>
      <w:r w:rsidRPr="00AA2546">
        <w:rPr>
          <w:sz w:val="24"/>
          <w:szCs w:val="24"/>
        </w:rPr>
        <w:t xml:space="preserve">Umowa zostaje zawarta na </w:t>
      </w:r>
      <w:r w:rsidRPr="00696E68">
        <w:rPr>
          <w:sz w:val="24"/>
          <w:szCs w:val="24"/>
        </w:rPr>
        <w:t xml:space="preserve">czas </w:t>
      </w:r>
      <w:r w:rsidR="00696E68">
        <w:rPr>
          <w:sz w:val="24"/>
          <w:szCs w:val="24"/>
        </w:rPr>
        <w:t>2-ch miesięcy</w:t>
      </w:r>
      <w:r w:rsidRPr="00AA2546">
        <w:rPr>
          <w:sz w:val="24"/>
          <w:szCs w:val="24"/>
        </w:rPr>
        <w:t xml:space="preserve"> od dnia jej zawarcia. </w:t>
      </w:r>
    </w:p>
    <w:p w14:paraId="5C7B37E2"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 xml:space="preserve">Rozładunek oraz rozmieszczenie Aparatury odbędzie się kosztem i staraniem Wykonawcy przy pomocy pracowników Wykonawcy w miejscach wskazanych przez Zamawiającego. </w:t>
      </w:r>
    </w:p>
    <w:p w14:paraId="7E1BD302"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 xml:space="preserve">Dostawa będzie miała miejsce w dni robocze, tj. od poniedziałku do piątku w godzinach od 8.00 do 15.00, z wyłączeniem świąt. Dostarczona Aparatura winna być zapakowana w sposób uniemożliwiający uszkodzenie produktów w czasie transportu do ostatecznego miejsca dostawy. Odpowiedzialność za uszkodzenia produktów do momentu ich wydania Zamawiającemu ponosi Wykonawca. </w:t>
      </w:r>
    </w:p>
    <w:p w14:paraId="0C7AE1E0"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 xml:space="preserve">Dostawę należy przeprowadzić w sposób niezakłócający działalności Akademii i ustalony z pracownikiem Zamawiającego. Wykonawca poinformuje Zamawiającego telefonicznie i drogą elektroniczną o terminie dostawy z wyprzedzeniem minimum 2 dni roboczych. </w:t>
      </w:r>
    </w:p>
    <w:p w14:paraId="61380273"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Z czynności odbioru przedstawiciele Stron sporządzą protokół zdawczo-odbiorczy. Odbiór uważa się za dokonany, jeżeli protokół zdawczo-odbiorczy będzie podpisany przez obie Strony bez zastrzeżeń.</w:t>
      </w:r>
    </w:p>
    <w:p w14:paraId="3CC2D8D5"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 xml:space="preserve">Jeżeli w trakcie odbioru zostaną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niedobrane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 </w:t>
      </w:r>
    </w:p>
    <w:p w14:paraId="1A05422A"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W przypadku stwierdzenia braków ilościowych w dostawie, Wykonawca jest zobowiązany do ich uzupełnienia w terminie uzgodnionym przez Strony w protokole zdawczo-odbiorczym, nie dłuższym jednak niż 7 dni roboczych od dnia stwierdzenia braków.</w:t>
      </w:r>
    </w:p>
    <w:p w14:paraId="56C8167B" w14:textId="77777777" w:rsidR="008D56B1" w:rsidRPr="00AA2546" w:rsidRDefault="008D56B1" w:rsidP="008D56B1">
      <w:pPr>
        <w:numPr>
          <w:ilvl w:val="0"/>
          <w:numId w:val="149"/>
        </w:numPr>
        <w:spacing w:after="0" w:line="240" w:lineRule="auto"/>
        <w:jc w:val="both"/>
        <w:rPr>
          <w:sz w:val="24"/>
          <w:szCs w:val="24"/>
        </w:rPr>
      </w:pPr>
      <w:r w:rsidRPr="00AA2546">
        <w:rPr>
          <w:sz w:val="24"/>
          <w:szCs w:val="24"/>
        </w:rPr>
        <w:t>Po usunięciu przez Wykonawcę na własny koszt wad i/lub usterek niedających się usunąć w miejscu, zgłosi on Zamawiającemu fakt ich usunięcia, a Zamawiający po stwierdzeniu prawidłowego wykonania dokona odbioru przedmiotu Umowy. Do ponownego odbioru zastosowanie znajdują postanowienia ust. 2-</w:t>
      </w:r>
      <w:r>
        <w:rPr>
          <w:sz w:val="24"/>
          <w:szCs w:val="24"/>
        </w:rPr>
        <w:t>7</w:t>
      </w:r>
      <w:r w:rsidRPr="00AA2546">
        <w:rPr>
          <w:sz w:val="24"/>
          <w:szCs w:val="24"/>
        </w:rPr>
        <w:t xml:space="preserve"> niniejszego paragrafu. </w:t>
      </w:r>
    </w:p>
    <w:p w14:paraId="551342A0" w14:textId="77777777" w:rsidR="008D56B1" w:rsidRPr="00AA2546" w:rsidRDefault="008D56B1" w:rsidP="008D56B1">
      <w:pPr>
        <w:spacing w:after="0" w:line="240" w:lineRule="auto"/>
        <w:rPr>
          <w:b/>
          <w:bCs/>
          <w:sz w:val="24"/>
          <w:szCs w:val="24"/>
        </w:rPr>
      </w:pPr>
    </w:p>
    <w:p w14:paraId="5EEFDB13" w14:textId="77777777" w:rsidR="008D56B1" w:rsidRDefault="008D56B1" w:rsidP="008D56B1">
      <w:pPr>
        <w:spacing w:after="0" w:line="240" w:lineRule="auto"/>
        <w:jc w:val="center"/>
        <w:rPr>
          <w:b/>
          <w:bCs/>
          <w:sz w:val="24"/>
          <w:szCs w:val="24"/>
        </w:rPr>
      </w:pPr>
    </w:p>
    <w:p w14:paraId="32B457C5" w14:textId="77777777" w:rsidR="008D56B1" w:rsidRDefault="008D56B1" w:rsidP="008D56B1">
      <w:pPr>
        <w:spacing w:after="0" w:line="240" w:lineRule="auto"/>
        <w:jc w:val="center"/>
        <w:rPr>
          <w:b/>
          <w:bCs/>
          <w:sz w:val="24"/>
          <w:szCs w:val="24"/>
        </w:rPr>
      </w:pPr>
    </w:p>
    <w:p w14:paraId="4B9801AC" w14:textId="77777777" w:rsidR="008D56B1" w:rsidRDefault="008D56B1" w:rsidP="008D56B1">
      <w:pPr>
        <w:spacing w:after="0" w:line="240" w:lineRule="auto"/>
        <w:jc w:val="center"/>
        <w:rPr>
          <w:b/>
          <w:bCs/>
          <w:sz w:val="24"/>
          <w:szCs w:val="24"/>
        </w:rPr>
      </w:pPr>
    </w:p>
    <w:p w14:paraId="21850CE9" w14:textId="77777777" w:rsidR="008D56B1" w:rsidRDefault="008D56B1" w:rsidP="008D56B1">
      <w:pPr>
        <w:spacing w:after="0" w:line="240" w:lineRule="auto"/>
        <w:jc w:val="center"/>
        <w:rPr>
          <w:b/>
          <w:bCs/>
          <w:sz w:val="24"/>
          <w:szCs w:val="24"/>
        </w:rPr>
      </w:pPr>
    </w:p>
    <w:p w14:paraId="084D0FEE" w14:textId="77777777" w:rsidR="008D56B1" w:rsidRPr="00AA2546" w:rsidRDefault="008D56B1" w:rsidP="008D56B1">
      <w:pPr>
        <w:spacing w:after="0" w:line="240" w:lineRule="auto"/>
        <w:jc w:val="center"/>
        <w:rPr>
          <w:b/>
          <w:bCs/>
          <w:sz w:val="24"/>
          <w:szCs w:val="24"/>
        </w:rPr>
      </w:pPr>
      <w:r w:rsidRPr="00AA2546">
        <w:rPr>
          <w:b/>
          <w:bCs/>
          <w:sz w:val="24"/>
          <w:szCs w:val="24"/>
        </w:rPr>
        <w:t>§ 4</w:t>
      </w:r>
    </w:p>
    <w:p w14:paraId="0F68C34E"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lastRenderedPageBreak/>
        <w:t>Wartość Umowy i warunki płatności</w:t>
      </w:r>
    </w:p>
    <w:p w14:paraId="41193066" w14:textId="77777777" w:rsidR="008D56B1" w:rsidRPr="00AA2546" w:rsidRDefault="008D56B1" w:rsidP="008D56B1">
      <w:pPr>
        <w:numPr>
          <w:ilvl w:val="0"/>
          <w:numId w:val="150"/>
        </w:numPr>
        <w:spacing w:after="0" w:line="240" w:lineRule="auto"/>
        <w:jc w:val="both"/>
        <w:rPr>
          <w:sz w:val="24"/>
          <w:szCs w:val="24"/>
        </w:rPr>
      </w:pPr>
      <w:r w:rsidRPr="00AA2546">
        <w:rPr>
          <w:sz w:val="24"/>
          <w:szCs w:val="24"/>
        </w:rPr>
        <w:t xml:space="preserve">Za zrealizowany przedmiot zamówienia Zamawiający zapłaci kwotę w wysokości: </w:t>
      </w:r>
      <w:r w:rsidRPr="00AA2546">
        <w:rPr>
          <w:b/>
          <w:bCs/>
          <w:sz w:val="24"/>
          <w:szCs w:val="24"/>
        </w:rPr>
        <w:t xml:space="preserve">…………………. </w:t>
      </w:r>
      <w:r w:rsidRPr="00AA2546">
        <w:rPr>
          <w:b/>
          <w:sz w:val="24"/>
          <w:szCs w:val="24"/>
        </w:rPr>
        <w:t xml:space="preserve">zł (słownie: </w:t>
      </w:r>
      <w:r w:rsidRPr="00AA2546">
        <w:rPr>
          <w:b/>
          <w:bCs/>
          <w:sz w:val="24"/>
          <w:szCs w:val="24"/>
        </w:rPr>
        <w:t>………………………. złotych</w:t>
      </w:r>
      <w:r w:rsidRPr="00AA2546">
        <w:rPr>
          <w:b/>
          <w:sz w:val="24"/>
          <w:szCs w:val="24"/>
        </w:rPr>
        <w:t xml:space="preserve">) brutto, </w:t>
      </w:r>
      <w:r w:rsidRPr="00AA2546">
        <w:rPr>
          <w:sz w:val="24"/>
          <w:szCs w:val="24"/>
        </w:rPr>
        <w:t>w tym należny podatek VAT.</w:t>
      </w:r>
    </w:p>
    <w:p w14:paraId="7E628135" w14:textId="77777777" w:rsidR="008D56B1" w:rsidRPr="00AA2546" w:rsidRDefault="008D56B1" w:rsidP="008D56B1">
      <w:pPr>
        <w:numPr>
          <w:ilvl w:val="0"/>
          <w:numId w:val="150"/>
        </w:numPr>
        <w:spacing w:after="0" w:line="240" w:lineRule="auto"/>
        <w:jc w:val="both"/>
        <w:rPr>
          <w:sz w:val="24"/>
          <w:szCs w:val="24"/>
        </w:rPr>
      </w:pPr>
      <w:r w:rsidRPr="00AA2546">
        <w:rPr>
          <w:sz w:val="24"/>
          <w:szCs w:val="24"/>
        </w:rPr>
        <w:t>Jakiekolwiek odwołanie się w niniejszej Umowie do wynagrodzenia umownego oznacza maksymalne wynagrodzenie brutto, określone w ust. 1 niniejszego paragrafu.</w:t>
      </w:r>
    </w:p>
    <w:p w14:paraId="2403CB63" w14:textId="77777777" w:rsidR="008D56B1" w:rsidRPr="00AA2546" w:rsidRDefault="008D56B1" w:rsidP="008D56B1">
      <w:pPr>
        <w:numPr>
          <w:ilvl w:val="0"/>
          <w:numId w:val="150"/>
        </w:numPr>
        <w:spacing w:after="0" w:line="240" w:lineRule="auto"/>
        <w:jc w:val="both"/>
        <w:rPr>
          <w:sz w:val="24"/>
          <w:szCs w:val="24"/>
        </w:rPr>
      </w:pPr>
      <w:r w:rsidRPr="00AA2546">
        <w:rPr>
          <w:sz w:val="24"/>
          <w:szCs w:val="24"/>
        </w:rPr>
        <w:t>Ceny jednostkowe zawiera załączn</w:t>
      </w:r>
      <w:r>
        <w:rPr>
          <w:sz w:val="24"/>
          <w:szCs w:val="24"/>
        </w:rPr>
        <w:t xml:space="preserve">ik nr 2 </w:t>
      </w:r>
      <w:r w:rsidRPr="00AA2546">
        <w:rPr>
          <w:sz w:val="24"/>
          <w:szCs w:val="24"/>
        </w:rPr>
        <w:t xml:space="preserve">do Umowy – oferta Wykonawcy. </w:t>
      </w:r>
    </w:p>
    <w:p w14:paraId="409E55A1" w14:textId="77777777" w:rsidR="008D56B1" w:rsidRPr="00AA2546" w:rsidRDefault="008D56B1" w:rsidP="008D56B1">
      <w:pPr>
        <w:numPr>
          <w:ilvl w:val="0"/>
          <w:numId w:val="150"/>
        </w:numPr>
        <w:spacing w:after="0" w:line="240" w:lineRule="auto"/>
        <w:jc w:val="both"/>
        <w:rPr>
          <w:sz w:val="24"/>
          <w:szCs w:val="24"/>
        </w:rPr>
      </w:pPr>
      <w:r w:rsidRPr="00AA2546">
        <w:rPr>
          <w:sz w:val="24"/>
          <w:szCs w:val="24"/>
        </w:rPr>
        <w:t xml:space="preserve">Ceny jednostkowe, o których mowa w ust. 3, zawierają wszelkie koszty związane z realizacją niniejszej Umowy, w tym koszty sprzedaży, dostawy, wniesienia, wymiany Aparatury i Materiałów, a także podatki, w tym podatek od towarów i usług (VAT). </w:t>
      </w:r>
    </w:p>
    <w:p w14:paraId="1547D1F7" w14:textId="77777777" w:rsidR="008D56B1" w:rsidRPr="00AA2546" w:rsidRDefault="008D56B1" w:rsidP="008D56B1">
      <w:pPr>
        <w:numPr>
          <w:ilvl w:val="0"/>
          <w:numId w:val="150"/>
        </w:numPr>
        <w:spacing w:after="0" w:line="240" w:lineRule="auto"/>
        <w:jc w:val="both"/>
        <w:rPr>
          <w:sz w:val="24"/>
          <w:szCs w:val="24"/>
        </w:rPr>
      </w:pPr>
      <w:r w:rsidRPr="00AA2546">
        <w:rPr>
          <w:sz w:val="24"/>
          <w:szCs w:val="24"/>
        </w:rPr>
        <w:t xml:space="preserve">Ceny, o których mowa w niniejszym paragrafie, są niezmienne w całym okresie realizacji Umowy. </w:t>
      </w:r>
    </w:p>
    <w:p w14:paraId="7F4EA75A" w14:textId="77777777" w:rsidR="008D56B1" w:rsidRPr="00AA2546" w:rsidRDefault="008D56B1" w:rsidP="008D56B1">
      <w:pPr>
        <w:numPr>
          <w:ilvl w:val="0"/>
          <w:numId w:val="150"/>
        </w:numPr>
        <w:spacing w:after="0" w:line="240" w:lineRule="auto"/>
        <w:jc w:val="both"/>
        <w:rPr>
          <w:sz w:val="24"/>
          <w:szCs w:val="24"/>
        </w:rPr>
      </w:pPr>
      <w:r w:rsidRPr="00AA2546">
        <w:rPr>
          <w:sz w:val="24"/>
          <w:szCs w:val="24"/>
        </w:rPr>
        <w:t>Zapłata za dostarczoną Aparaturę i Materiały nastąpi po zrealizowaniu dostawy, spisaniu protokołu zdawczo-odbiorczego i zostanie dokonana na rachunek bankowy Wykonawcy wskazany w fakturze VAT, w terminie 14 dni od dnia doręczenia Zamawiającemu, którego dane opisano w ust. 7 poniżej, prawidłowo wystawionej faktury, przy czym za dzień zapłaty Strony Umowy przyjmują datę obciążenia rachunku bankowego Zamawiającego.</w:t>
      </w:r>
    </w:p>
    <w:p w14:paraId="0777117F" w14:textId="77777777" w:rsidR="008D56B1" w:rsidRPr="00AA2546" w:rsidRDefault="008D56B1" w:rsidP="008D56B1">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lang w:val="da-DK"/>
        </w:rPr>
      </w:pPr>
      <w:r w:rsidRPr="00AA2546">
        <w:rPr>
          <w:rFonts w:ascii="Times New Roman" w:hAnsi="Times New Roman" w:cs="Times New Roman"/>
          <w:sz w:val="24"/>
          <w:szCs w:val="24"/>
          <w:lang w:val="da-DK"/>
        </w:rPr>
        <w:t>Faktur</w:t>
      </w:r>
      <w:r w:rsidRPr="00AA2546">
        <w:rPr>
          <w:rFonts w:ascii="Times New Roman" w:hAnsi="Times New Roman" w:cs="Times New Roman"/>
          <w:sz w:val="24"/>
          <w:szCs w:val="24"/>
        </w:rPr>
        <w:t xml:space="preserve">ę </w:t>
      </w:r>
      <w:r w:rsidRPr="00AA2546">
        <w:rPr>
          <w:rFonts w:ascii="Times New Roman" w:hAnsi="Times New Roman" w:cs="Times New Roman"/>
          <w:sz w:val="24"/>
          <w:szCs w:val="24"/>
          <w:lang w:val="it-IT"/>
        </w:rPr>
        <w:t>nale</w:t>
      </w:r>
      <w:r w:rsidRPr="00AA2546">
        <w:rPr>
          <w:rFonts w:ascii="Times New Roman" w:hAnsi="Times New Roman" w:cs="Times New Roman"/>
          <w:sz w:val="24"/>
          <w:szCs w:val="24"/>
        </w:rPr>
        <w:t xml:space="preserve">ży wystawić na poniższe dane: </w:t>
      </w:r>
    </w:p>
    <w:p w14:paraId="7DE6FAE4" w14:textId="77777777" w:rsidR="008D56B1" w:rsidRPr="00AA2546" w:rsidRDefault="008D56B1" w:rsidP="008D56B1">
      <w:pPr>
        <w:spacing w:after="0" w:line="240" w:lineRule="auto"/>
        <w:ind w:left="1069"/>
        <w:jc w:val="both"/>
        <w:rPr>
          <w:sz w:val="24"/>
          <w:szCs w:val="24"/>
        </w:rPr>
      </w:pPr>
      <w:r w:rsidRPr="00AA2546">
        <w:rPr>
          <w:sz w:val="24"/>
          <w:szCs w:val="24"/>
        </w:rPr>
        <w:t>Akademia Marynarki Wojennej im. Bohater</w:t>
      </w:r>
      <w:r w:rsidRPr="00AA2546">
        <w:rPr>
          <w:sz w:val="24"/>
          <w:szCs w:val="24"/>
          <w:lang w:val="es-ES_tradnl"/>
        </w:rPr>
        <w:t>ó</w:t>
      </w:r>
      <w:r w:rsidRPr="00AA2546">
        <w:rPr>
          <w:sz w:val="24"/>
          <w:szCs w:val="24"/>
          <w:lang w:val="de-DE"/>
        </w:rPr>
        <w:t>w Westerplatte</w:t>
      </w:r>
    </w:p>
    <w:p w14:paraId="21340127" w14:textId="77777777" w:rsidR="008D56B1" w:rsidRPr="00AA2546" w:rsidRDefault="008D56B1" w:rsidP="008D56B1">
      <w:pPr>
        <w:spacing w:after="0" w:line="240" w:lineRule="auto"/>
        <w:ind w:left="1069"/>
        <w:jc w:val="both"/>
        <w:rPr>
          <w:sz w:val="24"/>
          <w:szCs w:val="24"/>
        </w:rPr>
      </w:pPr>
      <w:r w:rsidRPr="00AA2546">
        <w:rPr>
          <w:sz w:val="24"/>
          <w:szCs w:val="24"/>
        </w:rPr>
        <w:t>ul. inż. Śmidowicza 69, 81 – 127 Gdynia</w:t>
      </w:r>
    </w:p>
    <w:p w14:paraId="631D069D" w14:textId="77777777" w:rsidR="008D56B1" w:rsidRPr="00AA2546" w:rsidRDefault="008D56B1" w:rsidP="008D56B1">
      <w:pPr>
        <w:spacing w:after="0" w:line="240" w:lineRule="auto"/>
        <w:ind w:left="1069"/>
        <w:jc w:val="both"/>
        <w:rPr>
          <w:sz w:val="24"/>
          <w:szCs w:val="24"/>
        </w:rPr>
      </w:pPr>
      <w:r w:rsidRPr="00AA2546">
        <w:rPr>
          <w:sz w:val="24"/>
          <w:szCs w:val="24"/>
        </w:rPr>
        <w:t>NIP 586-010-46-93</w:t>
      </w:r>
    </w:p>
    <w:p w14:paraId="6B939FE1" w14:textId="77777777" w:rsidR="008D56B1" w:rsidRDefault="008D56B1" w:rsidP="008D56B1">
      <w:pPr>
        <w:spacing w:after="0" w:line="240" w:lineRule="auto"/>
        <w:jc w:val="center"/>
        <w:rPr>
          <w:b/>
          <w:bCs/>
          <w:sz w:val="24"/>
          <w:szCs w:val="24"/>
        </w:rPr>
      </w:pPr>
    </w:p>
    <w:p w14:paraId="19697BB1" w14:textId="77777777" w:rsidR="008D56B1" w:rsidRPr="00AA2546" w:rsidRDefault="008D56B1" w:rsidP="008D56B1">
      <w:pPr>
        <w:spacing w:after="0" w:line="240" w:lineRule="auto"/>
        <w:jc w:val="center"/>
        <w:rPr>
          <w:b/>
          <w:bCs/>
          <w:sz w:val="24"/>
          <w:szCs w:val="24"/>
        </w:rPr>
      </w:pPr>
      <w:r w:rsidRPr="00AA2546">
        <w:rPr>
          <w:b/>
          <w:bCs/>
          <w:sz w:val="24"/>
          <w:szCs w:val="24"/>
        </w:rPr>
        <w:t>§ 5</w:t>
      </w:r>
    </w:p>
    <w:p w14:paraId="7EBB0000" w14:textId="77777777" w:rsidR="008D56B1" w:rsidRPr="00AA2546" w:rsidRDefault="008D56B1" w:rsidP="008D56B1">
      <w:pPr>
        <w:spacing w:after="0" w:line="240" w:lineRule="auto"/>
        <w:jc w:val="center"/>
        <w:rPr>
          <w:b/>
          <w:bCs/>
          <w:sz w:val="24"/>
          <w:szCs w:val="24"/>
        </w:rPr>
      </w:pPr>
      <w:r w:rsidRPr="00AA2546">
        <w:rPr>
          <w:b/>
          <w:bCs/>
          <w:sz w:val="24"/>
          <w:szCs w:val="24"/>
        </w:rPr>
        <w:t xml:space="preserve">Warunki gwarancji i rękojmi </w:t>
      </w:r>
    </w:p>
    <w:p w14:paraId="66FC03DF" w14:textId="77777777" w:rsidR="008D56B1" w:rsidRPr="00AA2546" w:rsidRDefault="008D56B1" w:rsidP="008D56B1">
      <w:pPr>
        <w:pStyle w:val="Akapitzlist"/>
        <w:numPr>
          <w:ilvl w:val="3"/>
          <w:numId w:val="150"/>
        </w:numPr>
        <w:spacing w:after="0" w:line="240" w:lineRule="auto"/>
        <w:contextualSpacing w:val="0"/>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Wykonawca gwarantuje, że każdy egzemplarz dostarczonego przedmiotu zamówienia jest wolny od wad fizycznych, prawnych oraz posiada cechy zgodne z cechami określonymi w jego specyfikacji technicznej.</w:t>
      </w:r>
    </w:p>
    <w:p w14:paraId="6D2D7639"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 xml:space="preserve">Na przedmiot zamówienia dostarczony na podstawie niniejszej Umowy Wykonawca udziela </w:t>
      </w:r>
      <w:r w:rsidRPr="00AA2546">
        <w:rPr>
          <w:rFonts w:ascii="Times New Roman" w:eastAsia="Times New Roman" w:hAnsi="Times New Roman" w:cs="Times New Roman"/>
          <w:b/>
          <w:bCs/>
          <w:sz w:val="24"/>
          <w:szCs w:val="24"/>
        </w:rPr>
        <w:t>gwarancji</w:t>
      </w:r>
      <w:r w:rsidRPr="00AA2546">
        <w:rPr>
          <w:rFonts w:ascii="Times New Roman" w:eastAsia="Times New Roman" w:hAnsi="Times New Roman" w:cs="Times New Roman"/>
          <w:sz w:val="24"/>
          <w:szCs w:val="24"/>
        </w:rPr>
        <w:t xml:space="preserve"> </w:t>
      </w:r>
      <w:r w:rsidRPr="00AA2546">
        <w:rPr>
          <w:rFonts w:ascii="Times New Roman" w:eastAsia="Times New Roman" w:hAnsi="Times New Roman" w:cs="Times New Roman"/>
          <w:b/>
          <w:bCs/>
          <w:sz w:val="24"/>
          <w:szCs w:val="24"/>
        </w:rPr>
        <w:t>na okres ………..</w:t>
      </w:r>
      <w:r w:rsidRPr="00AA2546">
        <w:rPr>
          <w:rFonts w:ascii="Times New Roman" w:eastAsia="Times New Roman" w:hAnsi="Times New Roman" w:cs="Times New Roman"/>
          <w:sz w:val="24"/>
          <w:szCs w:val="24"/>
        </w:rPr>
        <w:t xml:space="preserve"> </w:t>
      </w:r>
      <w:r w:rsidRPr="00AA2546">
        <w:rPr>
          <w:rFonts w:ascii="Times New Roman" w:eastAsia="Times New Roman" w:hAnsi="Times New Roman" w:cs="Times New Roman"/>
          <w:b/>
          <w:bCs/>
          <w:sz w:val="24"/>
          <w:szCs w:val="24"/>
        </w:rPr>
        <w:t>miesięcy</w:t>
      </w:r>
      <w:r w:rsidRPr="00AA2546">
        <w:rPr>
          <w:rFonts w:ascii="Times New Roman" w:eastAsia="Times New Roman" w:hAnsi="Times New Roman" w:cs="Times New Roman"/>
          <w:sz w:val="24"/>
          <w:szCs w:val="24"/>
        </w:rPr>
        <w:t>, licząc od dnia odbioru danej Aparatury i Materiałów.</w:t>
      </w:r>
    </w:p>
    <w:p w14:paraId="041D5E59"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75B936B3"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 xml:space="preserve">Utrata roszczeń z tytułu wad fizycznych i prawnych nie następuje mimo upływu terminu gwarancji, jeżeli Wykonawca wadę zataił. </w:t>
      </w:r>
    </w:p>
    <w:p w14:paraId="5D745DF9"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Wykonawca odpowiada za wady fizyczne i prawne, ujawnione w dostarczonym przedmiocie zamówienia, ponosi z tego tytułu wszelkie zobowiązania. Jest odpowiedzialny względem Zamawiającego, jeżeli dostarczony przedmiot zamówienia:</w:t>
      </w:r>
    </w:p>
    <w:p w14:paraId="5445F77E" w14:textId="77777777" w:rsidR="008D56B1" w:rsidRPr="00AA2546" w:rsidRDefault="008D56B1" w:rsidP="008D56B1">
      <w:pPr>
        <w:pStyle w:val="Akapitzlist"/>
        <w:numPr>
          <w:ilvl w:val="4"/>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stanowi własność osoby trzeciej, albo jeżeli jest obciążony prawem osoby trzeciej,</w:t>
      </w:r>
    </w:p>
    <w:p w14:paraId="1B34750B" w14:textId="77777777" w:rsidR="008D56B1" w:rsidRPr="00AA2546" w:rsidRDefault="008D56B1" w:rsidP="008D56B1">
      <w:pPr>
        <w:pStyle w:val="Akapitzlist"/>
        <w:numPr>
          <w:ilvl w:val="4"/>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ma wadę zmniejszającą jego wartość lub użyteczność wynikającą z przeznaczenia, nie ma właściwości wymaganych przez Zamawiającego, albo jeżeli dostarczono go w stanie niekompletnym.</w:t>
      </w:r>
    </w:p>
    <w:p w14:paraId="467AD96C"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 xml:space="preserve">O wadzie fizycznej i prawnej przedmiotu zamówienia Zamawiający informuje Wykonawcę niezwłocznie po ujawnieniu w nim wad, w celu realizacji przysługujących z tego tytułu uprawnień. </w:t>
      </w:r>
    </w:p>
    <w:p w14:paraId="71F3E770"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Wykonawca jest zobowiązany do usunięcia wad fizycznych i prawnych przedmiotu zamówienia lub do dostarczenia przedmiotu zamówienia wolnego od wad, jeżeli wady te ujawnią się w okresie gwarancji.</w:t>
      </w:r>
    </w:p>
    <w:p w14:paraId="3502A069"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 xml:space="preserve">W ramach udzielonej gwarancji Zamawiający zastrzega sobie prawo żądania wymiany przedmiotu Umowy na nowy, gdy po 3 naprawach gwarancyjnych – niezależnie od tego, </w:t>
      </w:r>
      <w:r w:rsidRPr="00AA2546">
        <w:rPr>
          <w:rFonts w:ascii="Times New Roman" w:eastAsia="Times New Roman" w:hAnsi="Times New Roman" w:cs="Times New Roman"/>
          <w:sz w:val="24"/>
          <w:szCs w:val="24"/>
        </w:rPr>
        <w:lastRenderedPageBreak/>
        <w:t>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40D0A533"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Jeżeli w wykonaniu swoich obowiązków Wykonawca dostarczył Zamawiającemu zamiast wadliwego przedmiotu zamówienia taki sam przedmiot zamówienia – wolny od wad, termin gwarancji biegnie na nowo od chwili jego dostarczenia. Wymiany przedmiotu zamówienia Wykonawca dokona bez żadnej dopłaty, nawet gdyby ceny na takie wyroby uległy zmianie.</w:t>
      </w:r>
    </w:p>
    <w:p w14:paraId="1F5E7331"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0575D43B"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bookmarkStart w:id="6" w:name="_Ref405533460"/>
      <w:r w:rsidRPr="00AA2546">
        <w:rPr>
          <w:rFonts w:ascii="Times New Roman" w:eastAsia="Times New Roman" w:hAnsi="Times New Roman" w:cs="Times New Roman"/>
          <w:sz w:val="24"/>
          <w:szCs w:val="24"/>
        </w:rPr>
        <w:t xml:space="preserve">W przypadku stwierdzenia w okresie gwarancji wad fizycznych i prawnych </w:t>
      </w:r>
      <w:r w:rsidRPr="00AA2546">
        <w:rPr>
          <w:rFonts w:ascii="Times New Roman" w:eastAsia="Times New Roman" w:hAnsi="Times New Roman" w:cs="Times New Roman"/>
          <w:sz w:val="24"/>
          <w:szCs w:val="24"/>
        </w:rPr>
        <w:br/>
        <w:t>w dostarczonym przedmiocie zamówienia Wykonawca:</w:t>
      </w:r>
      <w:bookmarkEnd w:id="6"/>
    </w:p>
    <w:p w14:paraId="145B7C1B" w14:textId="77777777" w:rsidR="008D56B1" w:rsidRPr="00AA2546" w:rsidRDefault="008D56B1" w:rsidP="008D56B1">
      <w:pPr>
        <w:pStyle w:val="Akapitzlist"/>
        <w:numPr>
          <w:ilvl w:val="4"/>
          <w:numId w:val="150"/>
        </w:numPr>
        <w:spacing w:after="0" w:line="240" w:lineRule="auto"/>
        <w:contextualSpacing w:val="0"/>
        <w:jc w:val="both"/>
        <w:rPr>
          <w:rFonts w:ascii="Times New Roman" w:eastAsia="Times New Roman" w:hAnsi="Times New Roman" w:cs="Times New Roman"/>
          <w:sz w:val="24"/>
          <w:szCs w:val="24"/>
        </w:rPr>
      </w:pPr>
      <w:bookmarkStart w:id="7" w:name="_Ref405533542"/>
      <w:r w:rsidRPr="00AA2546">
        <w:rPr>
          <w:rFonts w:ascii="Times New Roman" w:eastAsia="Times New Roman" w:hAnsi="Times New Roman" w:cs="Times New Roman"/>
          <w:sz w:val="24"/>
          <w:szCs w:val="24"/>
        </w:rPr>
        <w:t>usunie wady fizyczne i prawne przedmiotu zamówienia w terminie 7 dni, licząc od daty otrzymania reklamacji</w:t>
      </w:r>
      <w:bookmarkEnd w:id="7"/>
      <w:r w:rsidRPr="00AA2546">
        <w:rPr>
          <w:rFonts w:ascii="Times New Roman" w:eastAsia="Times New Roman" w:hAnsi="Times New Roman" w:cs="Times New Roman"/>
          <w:sz w:val="24"/>
          <w:szCs w:val="24"/>
        </w:rPr>
        <w:t>/zgłoszenia, (przyjmowanie zgłoszeń w dni robocze telefonicznie, faksem, e-mail, strona internetowa), a jeżeli wady, usterki lub uszkodzenia uniemożliwiają pracę lub stanowią zagrożenie dla zdrowia obsługi termin nie może być dłuższy niż 7 dni,</w:t>
      </w:r>
    </w:p>
    <w:p w14:paraId="14B4D2C8" w14:textId="77777777" w:rsidR="008D56B1" w:rsidRPr="00AA2546" w:rsidRDefault="008D56B1" w:rsidP="008D56B1">
      <w:pPr>
        <w:pStyle w:val="Akapitzlist"/>
        <w:numPr>
          <w:ilvl w:val="4"/>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przedłuży termin gwarancji o czas, w ciągu którego wskutek wad przedmiotu zamówienia objętego gwarancją uprawniony z gwarancji nie mógł z niego korzystać,</w:t>
      </w:r>
      <w:bookmarkStart w:id="8" w:name="_Ref405533634"/>
      <w:bookmarkEnd w:id="8"/>
    </w:p>
    <w:p w14:paraId="7806F441" w14:textId="77777777" w:rsidR="008D56B1" w:rsidRPr="00AA2546" w:rsidRDefault="008D56B1" w:rsidP="008D56B1">
      <w:pPr>
        <w:pStyle w:val="Akapitzlist"/>
        <w:numPr>
          <w:ilvl w:val="4"/>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dokona stosownych zapisów w karcie gwarancyjnej dotyczących zakresu wykonanych napraw oraz zmiany okresu udzielonej gwarancji,</w:t>
      </w:r>
    </w:p>
    <w:p w14:paraId="3DD56B42" w14:textId="77777777" w:rsidR="008D56B1" w:rsidRPr="00AA2546" w:rsidRDefault="008D56B1" w:rsidP="008D56B1">
      <w:pPr>
        <w:pStyle w:val="Akapitzlist"/>
        <w:numPr>
          <w:ilvl w:val="4"/>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poniesie odpowiedzialność z tytułu przypadkowej utraty lub uszkodzenia przedmiotu zamówienia w czasie od przyjęcia go do naprawy do czasu przekazania sprawnego użytkownikowi w miejscu ujawnienia wady.</w:t>
      </w:r>
    </w:p>
    <w:p w14:paraId="3F809061"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Wykonawca powiadomi Zamawiającego o nieprawidłowościach w użytkowaniu dostarczonego przedmiotu zamówienia oraz utrudnieniach w jego usprawnieniu, jeśli takie występują ze Strony użytkownika.</w:t>
      </w:r>
    </w:p>
    <w:p w14:paraId="422FA511" w14:textId="77777777" w:rsidR="008D56B1" w:rsidRPr="00AA2546" w:rsidRDefault="008D56B1" w:rsidP="008D56B1">
      <w:pPr>
        <w:pStyle w:val="Akapitzlist"/>
        <w:numPr>
          <w:ilvl w:val="3"/>
          <w:numId w:val="150"/>
        </w:numPr>
        <w:spacing w:after="0" w:line="240" w:lineRule="auto"/>
        <w:contextualSpacing w:val="0"/>
        <w:jc w:val="both"/>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W przypadku braku usunięcia wad fizycznych i prawnych w wyznaczonym w ust. 11 pkt 1 terminie, Zamawiający może dokonać naprawy zastępczej na koszt i ryzyko Wykonawcy bez konieczności uzyskiwania upoważnienia sądu, na co Wykonawca niniejszym wyraża zgodę.</w:t>
      </w:r>
    </w:p>
    <w:p w14:paraId="38DC501F" w14:textId="77777777" w:rsidR="008D56B1" w:rsidRPr="00AA2546" w:rsidRDefault="008D56B1" w:rsidP="008D56B1">
      <w:pPr>
        <w:pStyle w:val="Akapitzlist"/>
        <w:numPr>
          <w:ilvl w:val="3"/>
          <w:numId w:val="150"/>
        </w:numPr>
        <w:spacing w:after="0" w:line="240" w:lineRule="auto"/>
        <w:contextualSpacing w:val="0"/>
        <w:rPr>
          <w:rFonts w:ascii="Times New Roman" w:eastAsia="Times New Roman" w:hAnsi="Times New Roman" w:cs="Times New Roman"/>
          <w:sz w:val="24"/>
          <w:szCs w:val="24"/>
        </w:rPr>
      </w:pPr>
      <w:r w:rsidRPr="00AA2546">
        <w:rPr>
          <w:rFonts w:ascii="Times New Roman" w:eastAsia="Times New Roman" w:hAnsi="Times New Roman" w:cs="Times New Roman"/>
          <w:sz w:val="24"/>
          <w:szCs w:val="24"/>
        </w:rPr>
        <w:t xml:space="preserve">Uprawnienia z tytułu rękojmi nie są wyłączone. </w:t>
      </w:r>
    </w:p>
    <w:p w14:paraId="76FA9205" w14:textId="77777777" w:rsidR="008D56B1" w:rsidRPr="00AA2546" w:rsidRDefault="008D56B1" w:rsidP="008D56B1">
      <w:pPr>
        <w:spacing w:after="0" w:line="240" w:lineRule="auto"/>
        <w:rPr>
          <w:rFonts w:eastAsia="Times New Roman"/>
          <w:sz w:val="24"/>
          <w:szCs w:val="24"/>
        </w:rPr>
      </w:pPr>
    </w:p>
    <w:p w14:paraId="05C0C514" w14:textId="77777777" w:rsidR="008D56B1" w:rsidRPr="00AA2546" w:rsidRDefault="008D56B1" w:rsidP="008D56B1">
      <w:pPr>
        <w:spacing w:after="0" w:line="240" w:lineRule="auto"/>
        <w:jc w:val="center"/>
        <w:rPr>
          <w:b/>
          <w:bCs/>
          <w:sz w:val="24"/>
          <w:szCs w:val="24"/>
        </w:rPr>
      </w:pPr>
      <w:r w:rsidRPr="00AA2546">
        <w:rPr>
          <w:b/>
          <w:bCs/>
          <w:sz w:val="24"/>
          <w:szCs w:val="24"/>
        </w:rPr>
        <w:t>§ 6</w:t>
      </w:r>
    </w:p>
    <w:p w14:paraId="4F553C19"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 xml:space="preserve">Zmiany Umowy </w:t>
      </w:r>
    </w:p>
    <w:p w14:paraId="13EF6EE4" w14:textId="77777777" w:rsidR="008D56B1" w:rsidRPr="00AA2546" w:rsidRDefault="008D56B1" w:rsidP="008D56B1">
      <w:pPr>
        <w:numPr>
          <w:ilvl w:val="0"/>
          <w:numId w:val="163"/>
        </w:numPr>
        <w:pBdr>
          <w:top w:val="nil"/>
          <w:left w:val="nil"/>
          <w:bottom w:val="nil"/>
          <w:right w:val="nil"/>
          <w:between w:val="nil"/>
          <w:bar w:val="nil"/>
        </w:pBdr>
        <w:suppressAutoHyphens w:val="0"/>
        <w:spacing w:after="0" w:line="240" w:lineRule="auto"/>
        <w:jc w:val="both"/>
        <w:rPr>
          <w:sz w:val="24"/>
          <w:szCs w:val="24"/>
          <w:bdr w:val="nil"/>
        </w:rPr>
      </w:pPr>
      <w:r w:rsidRPr="00AA2546">
        <w:rPr>
          <w:sz w:val="24"/>
          <w:szCs w:val="24"/>
          <w:bdr w:val="nil"/>
        </w:rPr>
        <w:t xml:space="preserve">Dopuszcza się, oprócz przypadków wskazanych w Ustawie PZP, zmianę istotnych postanowień zawartej Umowy w stosunku do treści oferty Wykonawcy, w okolicznościach jak poniżej: </w:t>
      </w:r>
    </w:p>
    <w:p w14:paraId="637DD234" w14:textId="77777777" w:rsidR="008D56B1" w:rsidRPr="00AA2546" w:rsidRDefault="008D56B1" w:rsidP="008D56B1">
      <w:pPr>
        <w:numPr>
          <w:ilvl w:val="0"/>
          <w:numId w:val="165"/>
        </w:numPr>
        <w:pBdr>
          <w:top w:val="nil"/>
          <w:left w:val="nil"/>
          <w:bottom w:val="nil"/>
          <w:right w:val="nil"/>
          <w:between w:val="nil"/>
          <w:bar w:val="nil"/>
        </w:pBdr>
        <w:suppressAutoHyphens w:val="0"/>
        <w:spacing w:after="0" w:line="240" w:lineRule="auto"/>
        <w:ind w:left="851"/>
        <w:jc w:val="both"/>
        <w:rPr>
          <w:sz w:val="24"/>
          <w:szCs w:val="24"/>
          <w:bdr w:val="nil"/>
        </w:rPr>
      </w:pPr>
      <w:r w:rsidRPr="00AA2546">
        <w:rPr>
          <w:sz w:val="24"/>
          <w:szCs w:val="24"/>
          <w:bdr w:val="nil"/>
        </w:rPr>
        <w:t xml:space="preserve">zmiana harmonogramu realizacji, terminów płatności lub sposobu realizacji Umowy </w:t>
      </w:r>
      <w:r w:rsidRPr="00AA2546">
        <w:rPr>
          <w:sz w:val="24"/>
          <w:szCs w:val="24"/>
          <w:bdr w:val="nil"/>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6CF609A0" w14:textId="77777777" w:rsidR="008D56B1" w:rsidRPr="00AA2546" w:rsidRDefault="008D56B1" w:rsidP="008D56B1">
      <w:pPr>
        <w:numPr>
          <w:ilvl w:val="0"/>
          <w:numId w:val="165"/>
        </w:numPr>
        <w:pBdr>
          <w:top w:val="nil"/>
          <w:left w:val="nil"/>
          <w:bottom w:val="nil"/>
          <w:right w:val="nil"/>
          <w:between w:val="nil"/>
          <w:bar w:val="nil"/>
        </w:pBdr>
        <w:suppressAutoHyphens w:val="0"/>
        <w:spacing w:after="0" w:line="240" w:lineRule="auto"/>
        <w:ind w:left="851"/>
        <w:jc w:val="both"/>
        <w:rPr>
          <w:sz w:val="24"/>
          <w:szCs w:val="24"/>
          <w:bdr w:val="nil"/>
        </w:rPr>
      </w:pPr>
      <w:r w:rsidRPr="00AA2546">
        <w:rPr>
          <w:sz w:val="24"/>
          <w:szCs w:val="24"/>
          <w:bdr w:val="ni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35DC3F2E" w14:textId="77777777" w:rsidR="008D56B1" w:rsidRPr="00AA2546" w:rsidRDefault="008D56B1" w:rsidP="008D56B1">
      <w:pPr>
        <w:numPr>
          <w:ilvl w:val="0"/>
          <w:numId w:val="167"/>
        </w:numPr>
        <w:pBdr>
          <w:top w:val="nil"/>
          <w:left w:val="nil"/>
          <w:bottom w:val="nil"/>
          <w:right w:val="nil"/>
          <w:between w:val="nil"/>
          <w:bar w:val="nil"/>
        </w:pBdr>
        <w:suppressAutoHyphens w:val="0"/>
        <w:spacing w:after="0" w:line="240" w:lineRule="auto"/>
        <w:jc w:val="both"/>
        <w:rPr>
          <w:sz w:val="24"/>
          <w:szCs w:val="24"/>
          <w:bdr w:val="nil"/>
        </w:rPr>
      </w:pPr>
      <w:r w:rsidRPr="00AA2546">
        <w:rPr>
          <w:sz w:val="24"/>
          <w:szCs w:val="24"/>
          <w:bdr w:val="nil"/>
        </w:rPr>
        <w:lastRenderedPageBreak/>
        <w:t xml:space="preserve">Zmiana ustaleń zawartej Umowy, w przypadkach określonych w ust. 1 jest dopuszczalna na podstawie uzasadnionego wniosku Wykonawcy bądź Zamawiającego,  jednak termin realizacji Umowy określony w </w:t>
      </w:r>
      <w:r w:rsidRPr="00AA2546">
        <w:rPr>
          <w:bCs/>
          <w:sz w:val="24"/>
          <w:szCs w:val="24"/>
          <w:bdr w:val="nil"/>
        </w:rPr>
        <w:t xml:space="preserve">§ 3 ust. 1 </w:t>
      </w:r>
      <w:r w:rsidRPr="00AA2546">
        <w:rPr>
          <w:sz w:val="24"/>
          <w:szCs w:val="24"/>
          <w:bdr w:val="nil"/>
        </w:rPr>
        <w:t>nie może ulec zmianie.</w:t>
      </w:r>
    </w:p>
    <w:p w14:paraId="5D708B85" w14:textId="77777777" w:rsidR="008D56B1" w:rsidRPr="00AA2546" w:rsidRDefault="008D56B1" w:rsidP="008D56B1">
      <w:pPr>
        <w:pStyle w:val="Akapitzlist"/>
        <w:numPr>
          <w:ilvl w:val="0"/>
          <w:numId w:val="167"/>
        </w:numPr>
        <w:spacing w:after="0" w:line="240" w:lineRule="auto"/>
        <w:contextualSpacing w:val="0"/>
        <w:rPr>
          <w:rFonts w:ascii="Times New Roman" w:hAnsi="Times New Roman" w:cs="Times New Roman"/>
          <w:sz w:val="24"/>
          <w:szCs w:val="24"/>
        </w:rPr>
      </w:pPr>
      <w:r w:rsidRPr="00AA2546">
        <w:rPr>
          <w:rFonts w:ascii="Times New Roman" w:hAnsi="Times New Roman" w:cs="Times New Roman"/>
          <w:sz w:val="24"/>
          <w:szCs w:val="24"/>
        </w:rPr>
        <w:t>Umowa jest nieważna w przypadku naruszenia postanowień art. 457 PZP.</w:t>
      </w:r>
    </w:p>
    <w:p w14:paraId="41A555EB" w14:textId="77777777" w:rsidR="008D56B1" w:rsidRPr="00AA2546" w:rsidRDefault="008D56B1" w:rsidP="008D56B1">
      <w:pPr>
        <w:pStyle w:val="Akapitzlist"/>
        <w:spacing w:after="0" w:line="240" w:lineRule="auto"/>
        <w:ind w:left="360"/>
        <w:rPr>
          <w:rFonts w:ascii="Times New Roman" w:hAnsi="Times New Roman" w:cs="Times New Roman"/>
          <w:sz w:val="24"/>
          <w:szCs w:val="24"/>
        </w:rPr>
      </w:pPr>
    </w:p>
    <w:p w14:paraId="7EDDE1B9" w14:textId="77777777" w:rsidR="008D56B1" w:rsidRPr="00AA2546" w:rsidRDefault="008D56B1" w:rsidP="008D56B1">
      <w:pPr>
        <w:spacing w:after="0" w:line="240" w:lineRule="auto"/>
        <w:jc w:val="center"/>
        <w:rPr>
          <w:b/>
          <w:bCs/>
          <w:sz w:val="24"/>
          <w:szCs w:val="24"/>
        </w:rPr>
      </w:pPr>
      <w:r w:rsidRPr="00AA2546">
        <w:rPr>
          <w:b/>
          <w:bCs/>
          <w:sz w:val="24"/>
          <w:szCs w:val="24"/>
        </w:rPr>
        <w:t>§ 7</w:t>
      </w:r>
    </w:p>
    <w:p w14:paraId="21296FBE"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 xml:space="preserve">Obowiązki informacyjne Wykonawcy </w:t>
      </w:r>
    </w:p>
    <w:p w14:paraId="4DB0977A" w14:textId="77777777" w:rsidR="008D56B1" w:rsidRPr="00AA2546" w:rsidRDefault="008D56B1" w:rsidP="008D56B1">
      <w:pPr>
        <w:spacing w:after="0" w:line="240" w:lineRule="auto"/>
        <w:jc w:val="both"/>
        <w:rPr>
          <w:sz w:val="24"/>
          <w:szCs w:val="24"/>
        </w:rPr>
      </w:pPr>
      <w:r w:rsidRPr="00AA2546">
        <w:rPr>
          <w:sz w:val="24"/>
          <w:szCs w:val="24"/>
        </w:rPr>
        <w:t>W czasie wykonywania niniejszej Umowy oraz w okresie gwarancji (rękojmi), Wykonawca jest zobowiązany do pisemnego powiadamiania Zamawiającego o:</w:t>
      </w:r>
    </w:p>
    <w:p w14:paraId="0AAFF9CB" w14:textId="77777777" w:rsidR="008D56B1" w:rsidRPr="00AA2546" w:rsidRDefault="008D56B1" w:rsidP="008D56B1">
      <w:pPr>
        <w:numPr>
          <w:ilvl w:val="0"/>
          <w:numId w:val="151"/>
        </w:numPr>
        <w:spacing w:after="0" w:line="240" w:lineRule="auto"/>
        <w:ind w:left="709" w:hanging="283"/>
        <w:jc w:val="both"/>
        <w:rPr>
          <w:sz w:val="24"/>
          <w:szCs w:val="24"/>
        </w:rPr>
      </w:pPr>
      <w:r w:rsidRPr="00AA2546">
        <w:rPr>
          <w:sz w:val="24"/>
          <w:szCs w:val="24"/>
        </w:rPr>
        <w:t>zmianie siedziby Wykonawcy,</w:t>
      </w:r>
    </w:p>
    <w:p w14:paraId="1C0E8563" w14:textId="77777777" w:rsidR="008D56B1" w:rsidRPr="00AA2546" w:rsidRDefault="008D56B1" w:rsidP="008D56B1">
      <w:pPr>
        <w:numPr>
          <w:ilvl w:val="0"/>
          <w:numId w:val="151"/>
        </w:numPr>
        <w:spacing w:after="0" w:line="240" w:lineRule="auto"/>
        <w:ind w:left="709" w:hanging="283"/>
        <w:jc w:val="both"/>
        <w:rPr>
          <w:sz w:val="24"/>
          <w:szCs w:val="24"/>
        </w:rPr>
      </w:pPr>
      <w:r w:rsidRPr="00AA2546">
        <w:rPr>
          <w:sz w:val="24"/>
          <w:szCs w:val="24"/>
        </w:rPr>
        <w:t>upadłości Wykonawcy,</w:t>
      </w:r>
    </w:p>
    <w:p w14:paraId="741FF9FC" w14:textId="77777777" w:rsidR="008D56B1" w:rsidRPr="00AA2546" w:rsidRDefault="008D56B1" w:rsidP="008D56B1">
      <w:pPr>
        <w:numPr>
          <w:ilvl w:val="0"/>
          <w:numId w:val="151"/>
        </w:numPr>
        <w:spacing w:after="0" w:line="240" w:lineRule="auto"/>
        <w:ind w:left="709" w:hanging="283"/>
        <w:rPr>
          <w:sz w:val="24"/>
          <w:szCs w:val="24"/>
        </w:rPr>
      </w:pPr>
      <w:r w:rsidRPr="00AA2546">
        <w:rPr>
          <w:sz w:val="24"/>
          <w:szCs w:val="24"/>
        </w:rPr>
        <w:t>wszczęciu postępowania układowego,</w:t>
      </w:r>
    </w:p>
    <w:p w14:paraId="09C61C48" w14:textId="77777777" w:rsidR="008D56B1" w:rsidRPr="00AA2546" w:rsidRDefault="008D56B1" w:rsidP="008D56B1">
      <w:pPr>
        <w:numPr>
          <w:ilvl w:val="0"/>
          <w:numId w:val="151"/>
        </w:numPr>
        <w:spacing w:after="0" w:line="240" w:lineRule="auto"/>
        <w:ind w:left="709" w:hanging="283"/>
        <w:rPr>
          <w:sz w:val="24"/>
          <w:szCs w:val="24"/>
        </w:rPr>
      </w:pPr>
      <w:r w:rsidRPr="00AA2546">
        <w:rPr>
          <w:sz w:val="24"/>
          <w:szCs w:val="24"/>
        </w:rPr>
        <w:t>ogłoszeniu likwidacji,</w:t>
      </w:r>
    </w:p>
    <w:p w14:paraId="1037A0A5" w14:textId="77777777" w:rsidR="008D56B1" w:rsidRPr="00AA2546" w:rsidRDefault="008D56B1" w:rsidP="008D56B1">
      <w:pPr>
        <w:numPr>
          <w:ilvl w:val="0"/>
          <w:numId w:val="151"/>
        </w:numPr>
        <w:spacing w:after="0" w:line="240" w:lineRule="auto"/>
        <w:ind w:left="709" w:hanging="283"/>
        <w:rPr>
          <w:sz w:val="24"/>
          <w:szCs w:val="24"/>
        </w:rPr>
      </w:pPr>
      <w:r w:rsidRPr="00AA2546">
        <w:rPr>
          <w:sz w:val="24"/>
          <w:szCs w:val="24"/>
        </w:rPr>
        <w:t>zawieszeniu działalności,</w:t>
      </w:r>
    </w:p>
    <w:p w14:paraId="411A8D0B" w14:textId="77777777" w:rsidR="008D56B1" w:rsidRPr="00AA2546" w:rsidRDefault="008D56B1" w:rsidP="008D56B1">
      <w:pPr>
        <w:numPr>
          <w:ilvl w:val="0"/>
          <w:numId w:val="151"/>
        </w:numPr>
        <w:spacing w:after="0" w:line="240" w:lineRule="auto"/>
        <w:ind w:left="709" w:hanging="283"/>
        <w:rPr>
          <w:sz w:val="24"/>
          <w:szCs w:val="24"/>
        </w:rPr>
      </w:pPr>
      <w:r w:rsidRPr="00AA2546">
        <w:rPr>
          <w:sz w:val="24"/>
          <w:szCs w:val="24"/>
        </w:rPr>
        <w:t xml:space="preserve">zmianie w zakresie rejestracji działalności Wykonawcy, </w:t>
      </w:r>
    </w:p>
    <w:p w14:paraId="32A1B431" w14:textId="77777777" w:rsidR="008D56B1" w:rsidRPr="00AA2546" w:rsidRDefault="008D56B1" w:rsidP="008D56B1">
      <w:pPr>
        <w:spacing w:after="0" w:line="240" w:lineRule="auto"/>
        <w:jc w:val="both"/>
        <w:rPr>
          <w:sz w:val="24"/>
          <w:szCs w:val="24"/>
        </w:rPr>
      </w:pPr>
      <w:r w:rsidRPr="00AA2546">
        <w:rPr>
          <w:sz w:val="24"/>
          <w:szCs w:val="24"/>
        </w:rPr>
        <w:t>w terminie trzech dni od dnia zaistnienia powyższych okoliczności pod rygorem obowiązku zapłaty na rzecz Zamawiającego kary umownej opisanej w § 8 ust. 1 pkt 3 niniejszej Umowy.</w:t>
      </w:r>
    </w:p>
    <w:p w14:paraId="008A8370" w14:textId="77777777" w:rsidR="008D56B1" w:rsidRPr="00AA2546" w:rsidRDefault="008D56B1" w:rsidP="008D56B1">
      <w:pPr>
        <w:spacing w:after="0" w:line="240" w:lineRule="auto"/>
        <w:rPr>
          <w:b/>
          <w:bCs/>
          <w:sz w:val="24"/>
          <w:szCs w:val="24"/>
        </w:rPr>
      </w:pPr>
    </w:p>
    <w:p w14:paraId="5CE105AD" w14:textId="77777777" w:rsidR="008D56B1" w:rsidRPr="00AA2546" w:rsidRDefault="008D56B1" w:rsidP="008D56B1">
      <w:pPr>
        <w:spacing w:after="0" w:line="240" w:lineRule="auto"/>
        <w:jc w:val="center"/>
        <w:rPr>
          <w:b/>
          <w:bCs/>
          <w:sz w:val="24"/>
          <w:szCs w:val="24"/>
        </w:rPr>
      </w:pPr>
      <w:r w:rsidRPr="00AA2546">
        <w:rPr>
          <w:b/>
          <w:bCs/>
          <w:sz w:val="24"/>
          <w:szCs w:val="24"/>
        </w:rPr>
        <w:t>§ 8</w:t>
      </w:r>
    </w:p>
    <w:p w14:paraId="3FA39B36" w14:textId="77777777" w:rsidR="008D56B1" w:rsidRPr="00AA2546" w:rsidRDefault="008D56B1" w:rsidP="008D56B1">
      <w:pPr>
        <w:spacing w:after="0" w:line="240" w:lineRule="auto"/>
        <w:jc w:val="center"/>
        <w:rPr>
          <w:b/>
          <w:bCs/>
          <w:sz w:val="24"/>
          <w:szCs w:val="24"/>
        </w:rPr>
      </w:pPr>
      <w:r w:rsidRPr="00AA2546">
        <w:rPr>
          <w:b/>
          <w:bCs/>
          <w:sz w:val="24"/>
          <w:szCs w:val="24"/>
        </w:rPr>
        <w:t>Kary umowne</w:t>
      </w:r>
    </w:p>
    <w:p w14:paraId="02863200" w14:textId="77777777" w:rsidR="008D56B1" w:rsidRPr="00AA2546" w:rsidRDefault="008D56B1" w:rsidP="008D56B1">
      <w:pPr>
        <w:pStyle w:val="Akapitzlist"/>
        <w:numPr>
          <w:ilvl w:val="0"/>
          <w:numId w:val="160"/>
        </w:numPr>
        <w:spacing w:after="0" w:line="240" w:lineRule="auto"/>
        <w:contextualSpacing w:val="0"/>
        <w:jc w:val="both"/>
        <w:rPr>
          <w:rFonts w:ascii="Times New Roman" w:hAnsi="Times New Roman" w:cs="Times New Roman"/>
          <w:b/>
          <w:bCs/>
          <w:sz w:val="24"/>
          <w:szCs w:val="24"/>
        </w:rPr>
      </w:pPr>
      <w:r w:rsidRPr="00AA2546">
        <w:rPr>
          <w:rFonts w:ascii="Times New Roman" w:hAnsi="Times New Roman" w:cs="Times New Roman"/>
          <w:sz w:val="24"/>
          <w:szCs w:val="24"/>
        </w:rPr>
        <w:t>Zamawiający zastrzega sobie stosowanie kar umownych w następujących przypadkach:</w:t>
      </w:r>
    </w:p>
    <w:p w14:paraId="7138D322" w14:textId="77777777" w:rsidR="008D56B1" w:rsidRPr="00AA2546" w:rsidRDefault="008D56B1" w:rsidP="008D56B1">
      <w:pPr>
        <w:numPr>
          <w:ilvl w:val="1"/>
          <w:numId w:val="156"/>
        </w:numPr>
        <w:spacing w:after="0" w:line="240" w:lineRule="auto"/>
        <w:ind w:left="993" w:hanging="426"/>
        <w:jc w:val="both"/>
        <w:rPr>
          <w:sz w:val="24"/>
          <w:szCs w:val="24"/>
        </w:rPr>
      </w:pPr>
      <w:r w:rsidRPr="00AA2546">
        <w:rPr>
          <w:sz w:val="24"/>
          <w:szCs w:val="24"/>
        </w:rPr>
        <w:t>w każdym przypadku przekroczenia ustalonego terminu dostawy - w wysokości 1% ceny brutto towaru wyszczególnionego w zapotrzebowaniu, za każdy dzień zwłoki, nie więcej jednak niż 20% całkowitego wynagrodzenia umownego brutto;</w:t>
      </w:r>
    </w:p>
    <w:p w14:paraId="2C08B4D8" w14:textId="77777777" w:rsidR="008D56B1" w:rsidRPr="00AA2546" w:rsidRDefault="008D56B1" w:rsidP="008D56B1">
      <w:pPr>
        <w:numPr>
          <w:ilvl w:val="1"/>
          <w:numId w:val="156"/>
        </w:numPr>
        <w:spacing w:after="0" w:line="240" w:lineRule="auto"/>
        <w:ind w:left="993" w:hanging="426"/>
        <w:jc w:val="both"/>
        <w:rPr>
          <w:sz w:val="24"/>
          <w:szCs w:val="24"/>
        </w:rPr>
      </w:pPr>
      <w:r w:rsidRPr="00AA2546">
        <w:rPr>
          <w:sz w:val="24"/>
          <w:szCs w:val="24"/>
        </w:rPr>
        <w:t>w przypadku odstąpienia od Umowy z przyczyn leżących po stronie Wykonawcy - w wysokości 5% całkowitego wynagrodzenia umownego brutto;</w:t>
      </w:r>
    </w:p>
    <w:p w14:paraId="650E85D4" w14:textId="77777777" w:rsidR="008D56B1" w:rsidRPr="00AA2546" w:rsidRDefault="008D56B1" w:rsidP="008D56B1">
      <w:pPr>
        <w:numPr>
          <w:ilvl w:val="1"/>
          <w:numId w:val="156"/>
        </w:numPr>
        <w:spacing w:after="0" w:line="240" w:lineRule="auto"/>
        <w:ind w:left="993" w:hanging="426"/>
        <w:jc w:val="both"/>
        <w:rPr>
          <w:sz w:val="24"/>
          <w:szCs w:val="24"/>
        </w:rPr>
      </w:pPr>
      <w:r w:rsidRPr="00AA2546">
        <w:rPr>
          <w:sz w:val="24"/>
          <w:szCs w:val="24"/>
        </w:rPr>
        <w:t xml:space="preserve">w przypadku naruszenia obowiązku określonego w § 7 Umowy - w wysokości 5% wynagrodzenia umownego brutto za każdy przypadek naruszenia. </w:t>
      </w:r>
    </w:p>
    <w:p w14:paraId="7930FB2A" w14:textId="77777777" w:rsidR="008D56B1" w:rsidRPr="00AA2546" w:rsidRDefault="008D56B1" w:rsidP="008D56B1">
      <w:pPr>
        <w:pStyle w:val="Akapitzlist"/>
        <w:numPr>
          <w:ilvl w:val="0"/>
          <w:numId w:val="160"/>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Wykonawca nie może uwolnić się od odpowiedzialności względem Zamawiającego za niewykonanie lub nienależyte wykonanie Umowy, chociażby niewykonanie lub nienależyte wykonanie zobowiązań nie wynikało z jego winy, chyba że za powyższe okoliczności wyłączną odpowiedzialność ponosi Zamawiający.</w:t>
      </w:r>
    </w:p>
    <w:p w14:paraId="672082B3" w14:textId="77777777" w:rsidR="008D56B1" w:rsidRPr="00AA2546" w:rsidRDefault="008D56B1" w:rsidP="008D56B1">
      <w:pPr>
        <w:pStyle w:val="Akapitzlist"/>
        <w:numPr>
          <w:ilvl w:val="0"/>
          <w:numId w:val="160"/>
        </w:numPr>
        <w:tabs>
          <w:tab w:val="left" w:pos="360"/>
        </w:tabs>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Zamawiający zastrzega sobie prawo potrącenia równowartości naliczonych kar umownych z wynagrodzenia Wykonawcy wynikającego z opłat/y za fakturę/y, na co Wykonawca wyraża zgodę.</w:t>
      </w:r>
    </w:p>
    <w:p w14:paraId="65430463" w14:textId="77777777" w:rsidR="008D56B1" w:rsidRPr="00AA2546" w:rsidRDefault="008D56B1" w:rsidP="008D56B1">
      <w:pPr>
        <w:numPr>
          <w:ilvl w:val="0"/>
          <w:numId w:val="160"/>
        </w:numPr>
        <w:spacing w:after="0" w:line="240" w:lineRule="auto"/>
        <w:jc w:val="both"/>
        <w:rPr>
          <w:sz w:val="24"/>
          <w:szCs w:val="24"/>
        </w:rPr>
      </w:pPr>
      <w:r w:rsidRPr="00AA2546">
        <w:rPr>
          <w:sz w:val="24"/>
          <w:szCs w:val="24"/>
        </w:rPr>
        <w:t xml:space="preserve">Zamawiający zastrzega sobie prawo dochodzenia na zasadach ogólnych odszkodowania przewyższającego wysokość zastrzeżonych kar umownych, do rzeczywiście poniesionej szkody. </w:t>
      </w:r>
    </w:p>
    <w:p w14:paraId="570C315D" w14:textId="77777777" w:rsidR="008D56B1" w:rsidRPr="00AA2546" w:rsidRDefault="008D56B1" w:rsidP="008D56B1">
      <w:pPr>
        <w:numPr>
          <w:ilvl w:val="0"/>
          <w:numId w:val="160"/>
        </w:numPr>
        <w:spacing w:after="0" w:line="240" w:lineRule="auto"/>
        <w:jc w:val="both"/>
        <w:rPr>
          <w:sz w:val="24"/>
          <w:szCs w:val="24"/>
        </w:rPr>
      </w:pPr>
      <w:r w:rsidRPr="00AA2546">
        <w:rPr>
          <w:sz w:val="24"/>
          <w:szCs w:val="24"/>
        </w:rPr>
        <w:t xml:space="preserve">Termin płatności za naliczone w okresie gwarancji i rękojmi kary umowne wynosi 7 dni od otrzymania przez Wykonawcę noty księgowej obciążeniowej wystawionej przez Zamawiającego. </w:t>
      </w:r>
    </w:p>
    <w:p w14:paraId="09CEB01A" w14:textId="77777777" w:rsidR="008D56B1" w:rsidRPr="00AA2546" w:rsidRDefault="008D56B1" w:rsidP="008D56B1">
      <w:pPr>
        <w:numPr>
          <w:ilvl w:val="0"/>
          <w:numId w:val="160"/>
        </w:numPr>
        <w:spacing w:after="0" w:line="240" w:lineRule="auto"/>
        <w:jc w:val="both"/>
        <w:rPr>
          <w:sz w:val="24"/>
          <w:szCs w:val="24"/>
        </w:rPr>
      </w:pPr>
      <w:r w:rsidRPr="00AA2546">
        <w:rPr>
          <w:sz w:val="24"/>
          <w:szCs w:val="24"/>
        </w:rPr>
        <w:t xml:space="preserve">Łączna maksymalna wysokość kar umownych, których może dochodzić każda ze Stron, nie może przekroczyć 20% </w:t>
      </w:r>
      <w:r w:rsidRPr="00AA2546">
        <w:rPr>
          <w:sz w:val="24"/>
          <w:szCs w:val="24"/>
          <w:lang w:eastAsia="ar-SA"/>
        </w:rPr>
        <w:t>całkowitej kwoty wynagrodzenia brutto określonej w § 4 ust. 1 Umowy.</w:t>
      </w:r>
      <w:r w:rsidRPr="00AA2546">
        <w:rPr>
          <w:sz w:val="24"/>
          <w:szCs w:val="24"/>
        </w:rPr>
        <w:t xml:space="preserve"> </w:t>
      </w:r>
    </w:p>
    <w:p w14:paraId="59469DD3" w14:textId="77777777" w:rsidR="008D56B1" w:rsidRDefault="008D56B1" w:rsidP="008D56B1">
      <w:pPr>
        <w:spacing w:after="0" w:line="240" w:lineRule="auto"/>
        <w:rPr>
          <w:b/>
          <w:bCs/>
          <w:sz w:val="24"/>
          <w:szCs w:val="24"/>
        </w:rPr>
      </w:pPr>
    </w:p>
    <w:p w14:paraId="05219354" w14:textId="77777777" w:rsidR="008D56B1" w:rsidRPr="00AA2546" w:rsidRDefault="008D56B1" w:rsidP="008D56B1">
      <w:pPr>
        <w:spacing w:after="0" w:line="240" w:lineRule="auto"/>
        <w:jc w:val="center"/>
        <w:rPr>
          <w:b/>
          <w:bCs/>
          <w:sz w:val="24"/>
          <w:szCs w:val="24"/>
        </w:rPr>
      </w:pPr>
      <w:r w:rsidRPr="00AA2546">
        <w:rPr>
          <w:b/>
          <w:bCs/>
          <w:sz w:val="24"/>
          <w:szCs w:val="24"/>
        </w:rPr>
        <w:t>§ 9</w:t>
      </w:r>
    </w:p>
    <w:p w14:paraId="741DB1AA"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Odstąpienie od Umowy</w:t>
      </w:r>
    </w:p>
    <w:p w14:paraId="3235B0C8" w14:textId="77777777" w:rsidR="008D56B1" w:rsidRPr="00AA2546" w:rsidRDefault="008D56B1" w:rsidP="008D56B1">
      <w:pPr>
        <w:numPr>
          <w:ilvl w:val="0"/>
          <w:numId w:val="152"/>
        </w:numPr>
        <w:spacing w:after="0" w:line="240" w:lineRule="auto"/>
        <w:jc w:val="both"/>
        <w:rPr>
          <w:sz w:val="24"/>
          <w:szCs w:val="24"/>
        </w:rPr>
      </w:pPr>
      <w:r w:rsidRPr="00AA2546">
        <w:rPr>
          <w:sz w:val="24"/>
          <w:szCs w:val="24"/>
        </w:rPr>
        <w:t>Zamawiający będzie uprawniony do odstąpienia od Umowy z przyczyn leżących po stronie Wykonawcy ze skutkiem natychmiastowym w następujących przypadkach:</w:t>
      </w:r>
    </w:p>
    <w:p w14:paraId="50CBC365" w14:textId="77777777" w:rsidR="008D56B1" w:rsidRPr="00AA2546" w:rsidRDefault="008D56B1" w:rsidP="008D56B1">
      <w:pPr>
        <w:pStyle w:val="Akapitzlist"/>
        <w:numPr>
          <w:ilvl w:val="0"/>
          <w:numId w:val="155"/>
        </w:numPr>
        <w:spacing w:after="0" w:line="240" w:lineRule="auto"/>
        <w:ind w:left="851" w:hanging="425"/>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Wykonawca, pomimo pisemnych zastrzeżeń Zamawiającego, nie wykonuje zobowiązań wynikających z Umowy lub wykonuje je nienależycie; </w:t>
      </w:r>
    </w:p>
    <w:p w14:paraId="3413D242" w14:textId="77777777" w:rsidR="008D56B1" w:rsidRPr="00AA2546" w:rsidRDefault="008D56B1" w:rsidP="008D56B1">
      <w:pPr>
        <w:numPr>
          <w:ilvl w:val="0"/>
          <w:numId w:val="155"/>
        </w:numPr>
        <w:spacing w:after="0" w:line="240" w:lineRule="auto"/>
        <w:ind w:left="851" w:hanging="425"/>
        <w:jc w:val="both"/>
        <w:rPr>
          <w:sz w:val="24"/>
          <w:szCs w:val="24"/>
        </w:rPr>
      </w:pPr>
      <w:r w:rsidRPr="00AA2546">
        <w:rPr>
          <w:sz w:val="24"/>
          <w:szCs w:val="24"/>
        </w:rPr>
        <w:lastRenderedPageBreak/>
        <w:t xml:space="preserve">w wyniku wszczętego postępowania egzekucyjnego nastąpiło zajęcie majątku Wykonawcy lub znacznej jego części; </w:t>
      </w:r>
    </w:p>
    <w:p w14:paraId="7775FC46" w14:textId="77777777" w:rsidR="008D56B1" w:rsidRPr="00AA2546" w:rsidRDefault="008D56B1" w:rsidP="008D56B1">
      <w:pPr>
        <w:numPr>
          <w:ilvl w:val="0"/>
          <w:numId w:val="155"/>
        </w:numPr>
        <w:spacing w:after="0" w:line="240" w:lineRule="auto"/>
        <w:ind w:left="851" w:hanging="425"/>
        <w:jc w:val="both"/>
        <w:rPr>
          <w:sz w:val="24"/>
          <w:szCs w:val="24"/>
        </w:rPr>
      </w:pPr>
      <w:r w:rsidRPr="00AA2546">
        <w:rPr>
          <w:sz w:val="24"/>
          <w:szCs w:val="24"/>
        </w:rPr>
        <w:t xml:space="preserve">złożony został wniosek o ogłoszenie upadłości Wykonawcy. </w:t>
      </w:r>
    </w:p>
    <w:p w14:paraId="045C0285" w14:textId="77777777" w:rsidR="008D56B1" w:rsidRPr="00AA2546" w:rsidRDefault="008D56B1" w:rsidP="008D56B1">
      <w:pPr>
        <w:numPr>
          <w:ilvl w:val="0"/>
          <w:numId w:val="154"/>
        </w:numPr>
        <w:spacing w:after="0" w:line="240" w:lineRule="auto"/>
        <w:jc w:val="both"/>
        <w:rPr>
          <w:sz w:val="24"/>
          <w:szCs w:val="24"/>
        </w:rPr>
      </w:pPr>
      <w:r w:rsidRPr="00AA2546">
        <w:rPr>
          <w:sz w:val="24"/>
          <w:szCs w:val="24"/>
        </w:rPr>
        <w:t>Odstąpienie od Umowy może nastąpić wyłącznie w formie pisemnej pod rygorem nieważności wraz z podaniem uzasadnienia, w terminie 30 dni od dnia zaistnienia przesłanek odstąpienia. Odstąpienie od Umowy przez Zamawiającego wywołuje skutek na przyszłość (ex nunc), a w szczególności nie powoduje utraty uprawnień z tytułu rękojmi oraz gwarancji w odniesieniu do odebranego przez Zamawiającego bez zastrzeżeń przedmiotu Umowy.</w:t>
      </w:r>
    </w:p>
    <w:p w14:paraId="58D949CF" w14:textId="77777777" w:rsidR="008D56B1" w:rsidRPr="00AA2546" w:rsidRDefault="008D56B1" w:rsidP="008D56B1">
      <w:pPr>
        <w:numPr>
          <w:ilvl w:val="0"/>
          <w:numId w:val="154"/>
        </w:numPr>
        <w:spacing w:after="0" w:line="240" w:lineRule="auto"/>
        <w:jc w:val="both"/>
        <w:rPr>
          <w:sz w:val="24"/>
          <w:szCs w:val="24"/>
        </w:rPr>
      </w:pPr>
      <w:r w:rsidRPr="00AA2546">
        <w:rPr>
          <w:sz w:val="24"/>
          <w:szCs w:val="24"/>
        </w:rPr>
        <w:t>Oprócz wypadków określonych w ust. 1 niniejszego paragrafu, Zamawiającemu przysługuje prawo odstąpienia od Umowy w następujący sytuacjach:</w:t>
      </w:r>
    </w:p>
    <w:p w14:paraId="22F16B75" w14:textId="77777777" w:rsidR="008D56B1" w:rsidRPr="00AA2546" w:rsidRDefault="008D56B1" w:rsidP="008D56B1">
      <w:pPr>
        <w:pStyle w:val="Akapitzlist"/>
        <w:numPr>
          <w:ilvl w:val="4"/>
          <w:numId w:val="150"/>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2B43881" w14:textId="77777777" w:rsidR="008D56B1" w:rsidRPr="00AA2546" w:rsidRDefault="008D56B1" w:rsidP="008D56B1">
      <w:pPr>
        <w:pStyle w:val="Akapitzlist"/>
        <w:numPr>
          <w:ilvl w:val="4"/>
          <w:numId w:val="150"/>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Jeżeli zachodzi co najmniej jedna z następujących okoliczności:</w:t>
      </w:r>
    </w:p>
    <w:p w14:paraId="76E86DE6" w14:textId="77777777" w:rsidR="008D56B1" w:rsidRPr="00AA2546" w:rsidRDefault="008D56B1" w:rsidP="008D56B1">
      <w:pPr>
        <w:pStyle w:val="Akapitzlist"/>
        <w:numPr>
          <w:ilvl w:val="0"/>
          <w:numId w:val="158"/>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Dokonano zmiany Umowy z naruszeniem art. 454 i art. 455 ustawy PZP,</w:t>
      </w:r>
    </w:p>
    <w:p w14:paraId="4DCD03DE" w14:textId="77777777" w:rsidR="008D56B1" w:rsidRPr="00AA2546" w:rsidRDefault="008D56B1" w:rsidP="008D56B1">
      <w:pPr>
        <w:pStyle w:val="Akapitzlist"/>
        <w:numPr>
          <w:ilvl w:val="0"/>
          <w:numId w:val="158"/>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Wykonawca w chwili zawarcia Umowy podlegał wykluczeniu na podstawie art. 108 ustawy PZP,</w:t>
      </w:r>
    </w:p>
    <w:p w14:paraId="4D1A4A78" w14:textId="77777777" w:rsidR="008D56B1" w:rsidRPr="00AA2546" w:rsidRDefault="008D56B1" w:rsidP="008D56B1">
      <w:pPr>
        <w:pStyle w:val="Akapitzlist"/>
        <w:numPr>
          <w:ilvl w:val="0"/>
          <w:numId w:val="158"/>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Trybunał Sprawiedliwości Unii Europejskiej stwierdził, </w:t>
      </w:r>
      <w:r w:rsidRPr="00AA2546">
        <w:rPr>
          <w:rFonts w:ascii="Times New Roman" w:hAnsi="Times New Roman" w:cs="Times New Roman"/>
          <w:sz w:val="24"/>
          <w:szCs w:val="24"/>
          <w14:textOutline w14:w="12700" w14:cap="flat" w14:cmpd="sng" w14:algn="ctr">
            <w14:noFill/>
            <w14:prstDash w14:val="solid"/>
            <w14:miter w14:lim="400000"/>
          </w14:textOutline>
        </w:rPr>
        <w:t>w ramach procedury przewidzianej w art. 258 Traktatu o funkcjonowaniu Unii Europejskiej, że Rzeczpospolita Polska uchybiła zobowiązaniom, kt</w:t>
      </w:r>
      <w:r w:rsidRPr="00AA2546">
        <w:rPr>
          <w:rFonts w:ascii="Times New Roman" w:hAnsi="Times New Roman" w:cs="Times New Roman"/>
          <w:sz w:val="24"/>
          <w:szCs w:val="24"/>
          <w:lang w:val="es-ES_tradnl"/>
          <w14:textOutline w14:w="12700" w14:cap="flat" w14:cmpd="sng" w14:algn="ctr">
            <w14:noFill/>
            <w14:prstDash w14:val="solid"/>
            <w14:miter w14:lim="400000"/>
          </w14:textOutline>
        </w:rPr>
        <w:t>ó</w:t>
      </w:r>
      <w:r w:rsidRPr="00AA2546">
        <w:rPr>
          <w:rFonts w:ascii="Times New Roman" w:hAnsi="Times New Roman" w:cs="Times New Roman"/>
          <w:sz w:val="24"/>
          <w:szCs w:val="24"/>
          <w:lang w:val="it-IT"/>
          <w14:textOutline w14:w="12700" w14:cap="flat" w14:cmpd="sng" w14:algn="ctr">
            <w14:noFill/>
            <w14:prstDash w14:val="solid"/>
            <w14:miter w14:lim="400000"/>
          </w14:textOutline>
        </w:rPr>
        <w:t>re ci</w:t>
      </w:r>
      <w:r w:rsidRPr="00AA2546">
        <w:rPr>
          <w:rFonts w:ascii="Times New Roman" w:hAnsi="Times New Roman" w:cs="Times New Roman"/>
          <w:sz w:val="24"/>
          <w:szCs w:val="24"/>
          <w14:textOutline w14:w="12700" w14:cap="flat" w14:cmpd="sng" w14:algn="ctr">
            <w14:noFill/>
            <w14:prstDash w14:val="solid"/>
            <w14:miter w14:lim="400000"/>
          </w14:textOutline>
        </w:rPr>
        <w:t>ążą na niej na mocy Traktat</w:t>
      </w:r>
      <w:r w:rsidRPr="00AA2546">
        <w:rPr>
          <w:rFonts w:ascii="Times New Roman" w:hAnsi="Times New Roman" w:cs="Times New Roman"/>
          <w:sz w:val="24"/>
          <w:szCs w:val="24"/>
          <w:lang w:val="es-ES_tradnl"/>
          <w14:textOutline w14:w="12700" w14:cap="flat" w14:cmpd="sng" w14:algn="ctr">
            <w14:noFill/>
            <w14:prstDash w14:val="solid"/>
            <w14:miter w14:lim="400000"/>
          </w14:textOutline>
        </w:rPr>
        <w:t>ó</w:t>
      </w:r>
      <w:r w:rsidRPr="00AA2546">
        <w:rPr>
          <w:rFonts w:ascii="Times New Roman" w:hAnsi="Times New Roman" w:cs="Times New Roman"/>
          <w:sz w:val="24"/>
          <w:szCs w:val="24"/>
          <w14:textOutline w14:w="12700" w14:cap="flat" w14:cmpd="sng" w14:algn="ctr">
            <w14:noFill/>
            <w14:prstDash w14:val="solid"/>
            <w14:miter w14:lim="400000"/>
          </w14:textOutline>
        </w:rPr>
        <w:t>w, dyrektywy 2014/24/UE, dyrektywy 2014/25/UE i dyrektywy 2009/81/WE, z uwagi na to, że Zamawiający udzielił zam</w:t>
      </w:r>
      <w:r w:rsidRPr="00AA2546">
        <w:rPr>
          <w:rFonts w:ascii="Times New Roman" w:hAnsi="Times New Roman" w:cs="Times New Roman"/>
          <w:sz w:val="24"/>
          <w:szCs w:val="24"/>
          <w:lang w:val="es-ES_tradnl"/>
          <w14:textOutline w14:w="12700" w14:cap="flat" w14:cmpd="sng" w14:algn="ctr">
            <w14:noFill/>
            <w14:prstDash w14:val="solid"/>
            <w14:miter w14:lim="400000"/>
          </w14:textOutline>
        </w:rPr>
        <w:t>ó</w:t>
      </w:r>
      <w:r w:rsidRPr="00AA2546">
        <w:rPr>
          <w:rFonts w:ascii="Times New Roman" w:hAnsi="Times New Roman" w:cs="Times New Roman"/>
          <w:sz w:val="24"/>
          <w:szCs w:val="24"/>
          <w14:textOutline w14:w="12700" w14:cap="flat" w14:cmpd="sng" w14:algn="ctr">
            <w14:noFill/>
            <w14:prstDash w14:val="solid"/>
            <w14:miter w14:lim="400000"/>
          </w14:textOutline>
        </w:rPr>
        <w:t>wienia z naruszeniem prawa Unii Europejskiej.</w:t>
      </w:r>
    </w:p>
    <w:p w14:paraId="04A7A9E0" w14:textId="77777777" w:rsidR="008D56B1" w:rsidRPr="00AA2546" w:rsidRDefault="008D56B1" w:rsidP="008D56B1">
      <w:pPr>
        <w:pStyle w:val="Akapitzlist"/>
        <w:numPr>
          <w:ilvl w:val="0"/>
          <w:numId w:val="154"/>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W przypadku, o którym mowa w ust. 3 pkt. 2 lit. a, Zamawiający odstępuje od Umowy w części, której zmiana dotyczy. </w:t>
      </w:r>
    </w:p>
    <w:p w14:paraId="2F2CA668" w14:textId="77777777" w:rsidR="008D56B1" w:rsidRPr="00AA2546" w:rsidRDefault="008D56B1" w:rsidP="008D56B1">
      <w:pPr>
        <w:pStyle w:val="Akapitzlist"/>
        <w:numPr>
          <w:ilvl w:val="0"/>
          <w:numId w:val="154"/>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W przypadkach, o których mowa w ust. 3, Wykonawca może żądać wyłącznie wynagrodzenia należnego z tytułu wykonania części Umowy. </w:t>
      </w:r>
    </w:p>
    <w:p w14:paraId="5EF8A7D1" w14:textId="77777777" w:rsidR="008D56B1" w:rsidRPr="00AA2546" w:rsidRDefault="008D56B1" w:rsidP="008D56B1">
      <w:pPr>
        <w:spacing w:after="0" w:line="240" w:lineRule="auto"/>
        <w:jc w:val="both"/>
        <w:rPr>
          <w:sz w:val="24"/>
          <w:szCs w:val="24"/>
        </w:rPr>
      </w:pPr>
    </w:p>
    <w:p w14:paraId="044AD412" w14:textId="77777777" w:rsidR="008D56B1" w:rsidRPr="00AA2546" w:rsidRDefault="008D56B1" w:rsidP="008D56B1">
      <w:pPr>
        <w:spacing w:after="0" w:line="240" w:lineRule="auto"/>
        <w:jc w:val="center"/>
        <w:rPr>
          <w:b/>
          <w:bCs/>
          <w:sz w:val="24"/>
          <w:szCs w:val="24"/>
        </w:rPr>
      </w:pPr>
      <w:r w:rsidRPr="00AA2546">
        <w:rPr>
          <w:b/>
          <w:bCs/>
          <w:sz w:val="24"/>
          <w:szCs w:val="24"/>
        </w:rPr>
        <w:t>§ 10</w:t>
      </w:r>
    </w:p>
    <w:p w14:paraId="45B67388" w14:textId="77777777" w:rsidR="008D56B1" w:rsidRPr="00AA2546" w:rsidRDefault="008D56B1" w:rsidP="008D56B1">
      <w:pPr>
        <w:spacing w:after="0" w:line="240" w:lineRule="auto"/>
        <w:jc w:val="center"/>
        <w:rPr>
          <w:b/>
          <w:bCs/>
          <w:sz w:val="24"/>
          <w:szCs w:val="24"/>
        </w:rPr>
      </w:pPr>
      <w:r w:rsidRPr="00AA2546">
        <w:rPr>
          <w:b/>
          <w:bCs/>
          <w:sz w:val="24"/>
          <w:szCs w:val="24"/>
        </w:rPr>
        <w:t>Dane kontaktowe Stron</w:t>
      </w:r>
    </w:p>
    <w:p w14:paraId="037AFCB4" w14:textId="77777777" w:rsidR="008D56B1" w:rsidRPr="00AA2546" w:rsidRDefault="008D56B1" w:rsidP="008D56B1">
      <w:pPr>
        <w:pStyle w:val="Akapitzlist"/>
        <w:numPr>
          <w:ilvl w:val="0"/>
          <w:numId w:val="159"/>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 xml:space="preserve">Osoby wyznaczone przez Zamawiającego do kontaktów z Wykonawcą to: </w:t>
      </w:r>
      <w:r>
        <w:rPr>
          <w:rFonts w:ascii="Times New Roman" w:hAnsi="Times New Roman" w:cs="Times New Roman"/>
          <w:sz w:val="24"/>
          <w:szCs w:val="24"/>
        </w:rPr>
        <w:t xml:space="preserve">Artur Makar, tel.: + 48 606 101 771, @: </w:t>
      </w:r>
      <w:hyperlink r:id="rId37" w:history="1">
        <w:r w:rsidRPr="00F23DF9">
          <w:rPr>
            <w:rStyle w:val="Hipercze"/>
            <w:rFonts w:ascii="Times New Roman" w:hAnsi="Times New Roman" w:cs="Times New Roman"/>
            <w:sz w:val="24"/>
            <w:szCs w:val="24"/>
          </w:rPr>
          <w:t>a.makar@amw.gdynia.pl</w:t>
        </w:r>
      </w:hyperlink>
      <w:r>
        <w:rPr>
          <w:rFonts w:ascii="Times New Roman" w:hAnsi="Times New Roman" w:cs="Times New Roman"/>
          <w:sz w:val="24"/>
          <w:szCs w:val="24"/>
        </w:rPr>
        <w:t xml:space="preserve">; </w:t>
      </w:r>
    </w:p>
    <w:p w14:paraId="203D4622" w14:textId="77777777" w:rsidR="008D56B1" w:rsidRPr="00AA2546" w:rsidRDefault="008D56B1" w:rsidP="008D56B1">
      <w:pPr>
        <w:pStyle w:val="Akapitzlist"/>
        <w:numPr>
          <w:ilvl w:val="0"/>
          <w:numId w:val="159"/>
        </w:numPr>
        <w:spacing w:after="0" w:line="240" w:lineRule="auto"/>
        <w:contextualSpacing w:val="0"/>
        <w:jc w:val="both"/>
        <w:rPr>
          <w:rFonts w:ascii="Times New Roman" w:hAnsi="Times New Roman" w:cs="Times New Roman"/>
          <w:sz w:val="24"/>
          <w:szCs w:val="24"/>
        </w:rPr>
      </w:pPr>
      <w:r w:rsidRPr="00AA2546">
        <w:rPr>
          <w:rFonts w:ascii="Times New Roman" w:hAnsi="Times New Roman" w:cs="Times New Roman"/>
          <w:sz w:val="24"/>
          <w:szCs w:val="24"/>
        </w:rPr>
        <w:t>Wykonawcę w realizacji niniejszej Umowy reprezentuje …………………………, tel.: ……………………, @: ………………………</w:t>
      </w:r>
    </w:p>
    <w:p w14:paraId="69B8376D" w14:textId="77777777" w:rsidR="008D56B1" w:rsidRPr="00AA2546" w:rsidRDefault="008D56B1" w:rsidP="008D56B1">
      <w:pPr>
        <w:spacing w:after="0" w:line="240" w:lineRule="auto"/>
        <w:jc w:val="both"/>
        <w:rPr>
          <w:sz w:val="24"/>
          <w:szCs w:val="24"/>
        </w:rPr>
      </w:pPr>
    </w:p>
    <w:p w14:paraId="5B334FD3" w14:textId="77777777" w:rsidR="008D56B1" w:rsidRDefault="008D56B1" w:rsidP="008D56B1">
      <w:pPr>
        <w:spacing w:after="0" w:line="240" w:lineRule="auto"/>
        <w:jc w:val="center"/>
        <w:rPr>
          <w:b/>
          <w:bCs/>
          <w:sz w:val="24"/>
          <w:szCs w:val="24"/>
        </w:rPr>
      </w:pPr>
    </w:p>
    <w:p w14:paraId="5A8A3BD3" w14:textId="77777777" w:rsidR="008D56B1" w:rsidRDefault="008D56B1" w:rsidP="008D56B1">
      <w:pPr>
        <w:spacing w:after="0" w:line="240" w:lineRule="auto"/>
        <w:jc w:val="center"/>
        <w:rPr>
          <w:b/>
          <w:bCs/>
          <w:sz w:val="24"/>
          <w:szCs w:val="24"/>
        </w:rPr>
      </w:pPr>
    </w:p>
    <w:p w14:paraId="0425F642" w14:textId="77777777" w:rsidR="008D56B1" w:rsidRPr="00AA2546" w:rsidRDefault="008D56B1" w:rsidP="008D56B1">
      <w:pPr>
        <w:spacing w:after="0" w:line="240" w:lineRule="auto"/>
        <w:jc w:val="center"/>
        <w:rPr>
          <w:b/>
          <w:bCs/>
          <w:sz w:val="24"/>
          <w:szCs w:val="24"/>
        </w:rPr>
      </w:pPr>
      <w:r w:rsidRPr="00AA2546">
        <w:rPr>
          <w:b/>
          <w:bCs/>
          <w:sz w:val="24"/>
          <w:szCs w:val="24"/>
        </w:rPr>
        <w:t>§ 11</w:t>
      </w:r>
    </w:p>
    <w:p w14:paraId="3F64E4F8" w14:textId="77777777" w:rsidR="008D56B1" w:rsidRPr="00AA2546" w:rsidRDefault="008D56B1" w:rsidP="008D56B1">
      <w:pPr>
        <w:spacing w:after="0" w:line="240" w:lineRule="auto"/>
        <w:jc w:val="center"/>
        <w:rPr>
          <w:rFonts w:eastAsia="Times New Roman"/>
          <w:b/>
          <w:bCs/>
          <w:sz w:val="24"/>
          <w:szCs w:val="24"/>
        </w:rPr>
      </w:pPr>
      <w:r w:rsidRPr="00AA2546">
        <w:rPr>
          <w:b/>
          <w:bCs/>
          <w:sz w:val="24"/>
          <w:szCs w:val="24"/>
        </w:rPr>
        <w:t xml:space="preserve">Postanowienia końcowe </w:t>
      </w:r>
    </w:p>
    <w:p w14:paraId="1CB0D144" w14:textId="77777777" w:rsidR="008D56B1" w:rsidRPr="00AA2546" w:rsidRDefault="008D56B1" w:rsidP="008D56B1">
      <w:pPr>
        <w:numPr>
          <w:ilvl w:val="0"/>
          <w:numId w:val="153"/>
        </w:numPr>
        <w:spacing w:after="0" w:line="240" w:lineRule="auto"/>
        <w:jc w:val="both"/>
        <w:rPr>
          <w:sz w:val="24"/>
          <w:szCs w:val="24"/>
        </w:rPr>
      </w:pPr>
      <w:r w:rsidRPr="00AA2546">
        <w:rPr>
          <w:sz w:val="24"/>
          <w:szCs w:val="24"/>
        </w:rPr>
        <w:t xml:space="preserve">W sprawach nieuregulowanych niniejszą Umową stosuje się odpowiednie przepisy PZP, przepisy Kodeksu cywilnego i innych właściwych aktów prawa. </w:t>
      </w:r>
    </w:p>
    <w:p w14:paraId="4658E902" w14:textId="77777777" w:rsidR="008D56B1" w:rsidRPr="00AA2546" w:rsidRDefault="008D56B1" w:rsidP="008D56B1">
      <w:pPr>
        <w:numPr>
          <w:ilvl w:val="0"/>
          <w:numId w:val="153"/>
        </w:numPr>
        <w:spacing w:after="0" w:line="240" w:lineRule="auto"/>
        <w:jc w:val="both"/>
        <w:rPr>
          <w:sz w:val="24"/>
          <w:szCs w:val="24"/>
        </w:rPr>
      </w:pPr>
      <w:r w:rsidRPr="00AA2546">
        <w:rPr>
          <w:sz w:val="24"/>
          <w:szCs w:val="24"/>
        </w:rPr>
        <w:t xml:space="preserve">Strony zgodnie oświadczają, że tryb przewidziany w PZP i aktach wykonawczych do tej ustawy został zachowany. </w:t>
      </w:r>
    </w:p>
    <w:p w14:paraId="5BEFBA41" w14:textId="77777777" w:rsidR="008D56B1" w:rsidRPr="00AA2546" w:rsidRDefault="008D56B1" w:rsidP="008D56B1">
      <w:pPr>
        <w:numPr>
          <w:ilvl w:val="0"/>
          <w:numId w:val="153"/>
        </w:numPr>
        <w:spacing w:after="0" w:line="240" w:lineRule="auto"/>
        <w:jc w:val="both"/>
        <w:rPr>
          <w:sz w:val="24"/>
          <w:szCs w:val="24"/>
        </w:rPr>
      </w:pPr>
      <w:r w:rsidRPr="00AA2546">
        <w:rPr>
          <w:sz w:val="24"/>
          <w:szCs w:val="24"/>
        </w:rPr>
        <w:t>Ewentualne spory, wynikłe na tle stosowania niniejszej Umowy, będą rozstrzygane w pierwszej kolejności polubownie, natomiast w przypadku niedojścia do porozumienia w terminie 30 dni od dnia rozpoczęcia mediacji, przez sąd powszechny właściwy dla miejsca siedziby Zamawiającego.</w:t>
      </w:r>
    </w:p>
    <w:p w14:paraId="16C9493A" w14:textId="77777777" w:rsidR="008D56B1" w:rsidRPr="00AA2546" w:rsidRDefault="008D56B1" w:rsidP="008D56B1">
      <w:pPr>
        <w:pStyle w:val="Akapitzlist"/>
        <w:numPr>
          <w:ilvl w:val="0"/>
          <w:numId w:val="153"/>
        </w:numPr>
        <w:spacing w:after="0" w:line="240" w:lineRule="auto"/>
        <w:contextualSpacing w:val="0"/>
        <w:jc w:val="both"/>
        <w:rPr>
          <w:rFonts w:ascii="Times New Roman" w:hAnsi="Times New Roman" w:cs="Times New Roman"/>
          <w:b/>
          <w:bCs/>
          <w:sz w:val="24"/>
          <w:szCs w:val="24"/>
        </w:rPr>
      </w:pPr>
      <w:r w:rsidRPr="00AA2546">
        <w:rPr>
          <w:rFonts w:ascii="Times New Roman" w:hAnsi="Times New Roman" w:cs="Times New Roman"/>
          <w:sz w:val="24"/>
          <w:szCs w:val="24"/>
        </w:rPr>
        <w:t>Wszystkie zmiany Umowy wymagają formy pisemnej pod rygorem nieważności, za zgodą obu Stron.</w:t>
      </w:r>
    </w:p>
    <w:p w14:paraId="430AE1FA" w14:textId="77777777" w:rsidR="008D56B1" w:rsidRPr="00AA2546" w:rsidRDefault="008D56B1" w:rsidP="008D56B1">
      <w:pPr>
        <w:pStyle w:val="Akapitzlist"/>
        <w:numPr>
          <w:ilvl w:val="0"/>
          <w:numId w:val="153"/>
        </w:numPr>
        <w:spacing w:after="0" w:line="240" w:lineRule="auto"/>
        <w:contextualSpacing w:val="0"/>
        <w:jc w:val="both"/>
        <w:rPr>
          <w:rFonts w:ascii="Times New Roman" w:hAnsi="Times New Roman" w:cs="Times New Roman"/>
          <w:b/>
          <w:bCs/>
          <w:sz w:val="24"/>
          <w:szCs w:val="24"/>
        </w:rPr>
      </w:pPr>
      <w:r w:rsidRPr="00AA2546">
        <w:rPr>
          <w:rFonts w:ascii="Times New Roman" w:hAnsi="Times New Roman" w:cs="Times New Roman"/>
          <w:sz w:val="24"/>
          <w:szCs w:val="24"/>
        </w:rPr>
        <w:lastRenderedPageBreak/>
        <w:t>Wykonawca nie może przenieść praw i obowiązków wynikających z niniejszej Umowy na osoby trzecie bez pisemnej zgody Zamawiającego.</w:t>
      </w:r>
    </w:p>
    <w:p w14:paraId="138C1E99" w14:textId="77777777" w:rsidR="008D56B1" w:rsidRPr="00AA2546" w:rsidRDefault="008D56B1" w:rsidP="008D56B1">
      <w:pPr>
        <w:pStyle w:val="Akapitzlist"/>
        <w:numPr>
          <w:ilvl w:val="0"/>
          <w:numId w:val="153"/>
        </w:numPr>
        <w:spacing w:after="0" w:line="240" w:lineRule="auto"/>
        <w:contextualSpacing w:val="0"/>
        <w:jc w:val="both"/>
        <w:rPr>
          <w:rFonts w:ascii="Times New Roman" w:hAnsi="Times New Roman" w:cs="Times New Roman"/>
          <w:b/>
          <w:bCs/>
          <w:sz w:val="24"/>
          <w:szCs w:val="24"/>
        </w:rPr>
      </w:pPr>
      <w:r w:rsidRPr="00AA2546">
        <w:rPr>
          <w:rFonts w:ascii="Times New Roman" w:hAnsi="Times New Roman" w:cs="Times New Roman"/>
          <w:sz w:val="24"/>
          <w:szCs w:val="24"/>
        </w:rPr>
        <w:t xml:space="preserve">Strony zobowiązane są do informowania się o zmianach teleadresowych pod rygorem skutku doręczenia korespondencji. </w:t>
      </w:r>
    </w:p>
    <w:p w14:paraId="017E80D8" w14:textId="77777777" w:rsidR="008D56B1" w:rsidRPr="00AA2546" w:rsidRDefault="008D56B1" w:rsidP="008D56B1">
      <w:pPr>
        <w:pStyle w:val="Akapitzlist"/>
        <w:numPr>
          <w:ilvl w:val="0"/>
          <w:numId w:val="153"/>
        </w:numPr>
        <w:spacing w:after="0" w:line="240" w:lineRule="auto"/>
        <w:contextualSpacing w:val="0"/>
        <w:jc w:val="both"/>
        <w:rPr>
          <w:rFonts w:ascii="Times New Roman" w:eastAsia="Times New Roman" w:hAnsi="Times New Roman" w:cs="Times New Roman"/>
          <w:sz w:val="24"/>
          <w:szCs w:val="24"/>
        </w:rPr>
      </w:pPr>
      <w:r w:rsidRPr="00AA2546">
        <w:rPr>
          <w:rFonts w:ascii="Times New Roman" w:hAnsi="Times New Roman" w:cs="Times New Roman"/>
          <w:sz w:val="24"/>
          <w:szCs w:val="24"/>
        </w:rPr>
        <w:t>Umowę sporządzono w 3 (trzech) jednobrzmiących egzemplarzach, 1 (jeden) dla Wykonawcy oraz 2 (dwa) dla Zamawiającego.</w:t>
      </w:r>
    </w:p>
    <w:p w14:paraId="6D2186DA" w14:textId="77777777" w:rsidR="008D56B1" w:rsidRPr="00AA2546" w:rsidRDefault="008D56B1" w:rsidP="008D56B1">
      <w:pPr>
        <w:pStyle w:val="Akapitzlist"/>
        <w:numPr>
          <w:ilvl w:val="0"/>
          <w:numId w:val="153"/>
        </w:numPr>
        <w:spacing w:after="0" w:line="240" w:lineRule="auto"/>
        <w:contextualSpacing w:val="0"/>
        <w:jc w:val="both"/>
        <w:rPr>
          <w:rFonts w:ascii="Times New Roman" w:eastAsia="Times New Roman" w:hAnsi="Times New Roman" w:cs="Times New Roman"/>
          <w:sz w:val="24"/>
          <w:szCs w:val="24"/>
        </w:rPr>
      </w:pPr>
      <w:r w:rsidRPr="00AA2546">
        <w:rPr>
          <w:rFonts w:ascii="Times New Roman" w:hAnsi="Times New Roman" w:cs="Times New Roman"/>
          <w:sz w:val="24"/>
          <w:szCs w:val="24"/>
        </w:rPr>
        <w:t xml:space="preserve">Załączniki </w:t>
      </w:r>
      <w:r>
        <w:rPr>
          <w:rFonts w:ascii="Times New Roman" w:hAnsi="Times New Roman" w:cs="Times New Roman"/>
          <w:sz w:val="24"/>
          <w:szCs w:val="24"/>
        </w:rPr>
        <w:t xml:space="preserve">do niniejszej Umowy </w:t>
      </w:r>
      <w:r w:rsidRPr="00AA2546">
        <w:rPr>
          <w:rFonts w:ascii="Times New Roman" w:hAnsi="Times New Roman" w:cs="Times New Roman"/>
          <w:sz w:val="24"/>
          <w:szCs w:val="24"/>
        </w:rPr>
        <w:t xml:space="preserve">stanowią </w:t>
      </w:r>
      <w:r>
        <w:rPr>
          <w:rFonts w:ascii="Times New Roman" w:hAnsi="Times New Roman" w:cs="Times New Roman"/>
          <w:sz w:val="24"/>
          <w:szCs w:val="24"/>
        </w:rPr>
        <w:t>jej integralną część</w:t>
      </w:r>
      <w:r w:rsidRPr="00AA2546">
        <w:rPr>
          <w:rFonts w:ascii="Times New Roman" w:hAnsi="Times New Roman" w:cs="Times New Roman"/>
          <w:sz w:val="24"/>
          <w:szCs w:val="24"/>
        </w:rPr>
        <w:t xml:space="preserve">. </w:t>
      </w:r>
    </w:p>
    <w:p w14:paraId="3A3F55BA" w14:textId="77777777" w:rsidR="008D56B1" w:rsidRDefault="008D56B1" w:rsidP="008D56B1">
      <w:pPr>
        <w:spacing w:after="0" w:line="240" w:lineRule="auto"/>
        <w:jc w:val="both"/>
        <w:rPr>
          <w:rFonts w:eastAsia="Times New Roman"/>
          <w:sz w:val="24"/>
          <w:szCs w:val="24"/>
        </w:rPr>
      </w:pPr>
    </w:p>
    <w:p w14:paraId="2AC8A19B" w14:textId="77777777" w:rsidR="008D56B1" w:rsidRPr="00AA2546" w:rsidRDefault="008D56B1" w:rsidP="008D56B1">
      <w:pPr>
        <w:spacing w:after="0" w:line="240" w:lineRule="auto"/>
        <w:jc w:val="both"/>
        <w:rPr>
          <w:rFonts w:eastAsia="Times New Roman"/>
          <w:sz w:val="24"/>
          <w:szCs w:val="24"/>
        </w:rPr>
      </w:pPr>
    </w:p>
    <w:p w14:paraId="6DEC7366" w14:textId="77777777" w:rsidR="008D56B1" w:rsidRPr="00AA2546" w:rsidRDefault="008D56B1" w:rsidP="008D56B1">
      <w:pPr>
        <w:spacing w:after="0" w:line="240" w:lineRule="auto"/>
        <w:jc w:val="both"/>
        <w:rPr>
          <w:rFonts w:eastAsia="Times New Roman"/>
          <w:sz w:val="24"/>
          <w:szCs w:val="24"/>
        </w:rPr>
      </w:pPr>
      <w:r w:rsidRPr="00AA2546">
        <w:rPr>
          <w:rFonts w:eastAsia="Times New Roman"/>
          <w:sz w:val="24"/>
          <w:szCs w:val="24"/>
        </w:rPr>
        <w:t>Załączniki:</w:t>
      </w:r>
    </w:p>
    <w:p w14:paraId="231403D2" w14:textId="77777777" w:rsidR="008D56B1" w:rsidRPr="00AA2546" w:rsidRDefault="008D56B1" w:rsidP="008D56B1">
      <w:pPr>
        <w:pStyle w:val="Akapitzlist"/>
        <w:numPr>
          <w:ilvl w:val="0"/>
          <w:numId w:val="16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Specyfikacja Warunków Zamówienia wraz z załącznikami; </w:t>
      </w:r>
    </w:p>
    <w:p w14:paraId="51E35B31" w14:textId="77777777" w:rsidR="008D56B1" w:rsidRPr="00AA2546" w:rsidRDefault="008D56B1" w:rsidP="008D56B1">
      <w:pPr>
        <w:pStyle w:val="Akapitzlist"/>
        <w:numPr>
          <w:ilvl w:val="0"/>
          <w:numId w:val="16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Wykonawcy. </w:t>
      </w:r>
    </w:p>
    <w:p w14:paraId="1A2E40B8" w14:textId="77777777" w:rsidR="008D56B1" w:rsidRDefault="008D56B1" w:rsidP="008D56B1">
      <w:pPr>
        <w:spacing w:after="0" w:line="240" w:lineRule="auto"/>
        <w:jc w:val="center"/>
        <w:rPr>
          <w:rFonts w:eastAsia="Times New Roman"/>
          <w:b/>
          <w:sz w:val="24"/>
          <w:szCs w:val="24"/>
        </w:rPr>
      </w:pPr>
    </w:p>
    <w:p w14:paraId="7B75851E" w14:textId="77777777" w:rsidR="008D56B1" w:rsidRDefault="008D56B1" w:rsidP="008D56B1">
      <w:pPr>
        <w:spacing w:after="0" w:line="240" w:lineRule="auto"/>
        <w:jc w:val="center"/>
        <w:rPr>
          <w:rFonts w:eastAsia="Times New Roman"/>
          <w:b/>
          <w:sz w:val="24"/>
          <w:szCs w:val="24"/>
        </w:rPr>
      </w:pPr>
    </w:p>
    <w:p w14:paraId="6680CB87" w14:textId="77777777" w:rsidR="008D56B1" w:rsidRDefault="008D56B1" w:rsidP="008D56B1">
      <w:pPr>
        <w:spacing w:after="0" w:line="240" w:lineRule="auto"/>
        <w:jc w:val="center"/>
        <w:rPr>
          <w:rFonts w:eastAsia="Times New Roman"/>
          <w:b/>
          <w:sz w:val="24"/>
          <w:szCs w:val="24"/>
        </w:rPr>
      </w:pPr>
    </w:p>
    <w:p w14:paraId="760CEF27" w14:textId="77777777" w:rsidR="008D56B1" w:rsidRDefault="008D56B1" w:rsidP="008D56B1">
      <w:pPr>
        <w:spacing w:after="0" w:line="240" w:lineRule="auto"/>
        <w:jc w:val="center"/>
        <w:rPr>
          <w:rFonts w:eastAsia="Times New Roman"/>
          <w:b/>
          <w:sz w:val="24"/>
          <w:szCs w:val="24"/>
        </w:rPr>
      </w:pPr>
    </w:p>
    <w:p w14:paraId="693FA7B2" w14:textId="77777777" w:rsidR="008D56B1" w:rsidRPr="00AA2546" w:rsidRDefault="008D56B1" w:rsidP="008D56B1">
      <w:pPr>
        <w:spacing w:after="0" w:line="240" w:lineRule="auto"/>
        <w:jc w:val="center"/>
        <w:rPr>
          <w:rFonts w:eastAsia="Times New Roman"/>
          <w:b/>
          <w:sz w:val="24"/>
          <w:szCs w:val="24"/>
        </w:rPr>
      </w:pPr>
      <w:r w:rsidRPr="00AA2546">
        <w:rPr>
          <w:rFonts w:eastAsia="Times New Roman"/>
          <w:b/>
          <w:sz w:val="24"/>
          <w:szCs w:val="24"/>
        </w:rPr>
        <w:t>Zamawiaj</w:t>
      </w:r>
      <w:r w:rsidRPr="00AA2546">
        <w:rPr>
          <w:b/>
          <w:sz w:val="24"/>
          <w:szCs w:val="24"/>
        </w:rPr>
        <w:t>ący</w:t>
      </w:r>
      <w:r w:rsidRPr="00AA2546">
        <w:rPr>
          <w:rFonts w:eastAsia="Times New Roman"/>
          <w:b/>
          <w:sz w:val="24"/>
          <w:szCs w:val="24"/>
        </w:rPr>
        <w:t xml:space="preserve"> </w:t>
      </w:r>
      <w:r w:rsidRPr="00AA2546">
        <w:rPr>
          <w:rFonts w:eastAsia="Times New Roman"/>
          <w:b/>
          <w:sz w:val="24"/>
          <w:szCs w:val="24"/>
        </w:rPr>
        <w:tab/>
      </w:r>
      <w:r w:rsidRPr="00AA2546">
        <w:rPr>
          <w:rFonts w:eastAsia="Times New Roman"/>
          <w:b/>
          <w:sz w:val="24"/>
          <w:szCs w:val="24"/>
        </w:rPr>
        <w:tab/>
        <w:t xml:space="preserve">            </w:t>
      </w:r>
      <w:r w:rsidRPr="00AA2546">
        <w:rPr>
          <w:rFonts w:eastAsia="Times New Roman"/>
          <w:b/>
          <w:sz w:val="24"/>
          <w:szCs w:val="24"/>
        </w:rPr>
        <w:tab/>
      </w:r>
      <w:r w:rsidRPr="00AA2546">
        <w:rPr>
          <w:rFonts w:eastAsia="Times New Roman"/>
          <w:b/>
          <w:sz w:val="24"/>
          <w:szCs w:val="24"/>
        </w:rPr>
        <w:tab/>
      </w:r>
      <w:r w:rsidRPr="00AA2546">
        <w:rPr>
          <w:rFonts w:eastAsia="Times New Roman"/>
          <w:b/>
          <w:sz w:val="24"/>
          <w:szCs w:val="24"/>
        </w:rPr>
        <w:tab/>
        <w:t xml:space="preserve"> Wykonawca</w:t>
      </w:r>
    </w:p>
    <w:p w14:paraId="4A1153AC" w14:textId="77777777" w:rsidR="008D56B1" w:rsidRPr="00AA2546" w:rsidRDefault="008D56B1" w:rsidP="008D56B1">
      <w:pPr>
        <w:spacing w:after="0" w:line="240" w:lineRule="auto"/>
        <w:jc w:val="center"/>
        <w:rPr>
          <w:rFonts w:eastAsia="Times New Roman"/>
          <w:sz w:val="24"/>
          <w:szCs w:val="24"/>
        </w:rPr>
      </w:pPr>
    </w:p>
    <w:p w14:paraId="15C3B891" w14:textId="77777777" w:rsidR="008D56B1" w:rsidRPr="00AA2546" w:rsidRDefault="008D56B1" w:rsidP="008D56B1">
      <w:pPr>
        <w:spacing w:after="0" w:line="240" w:lineRule="auto"/>
        <w:rPr>
          <w:sz w:val="24"/>
          <w:szCs w:val="24"/>
        </w:rPr>
      </w:pPr>
      <w:r w:rsidRPr="00AA2546">
        <w:rPr>
          <w:sz w:val="24"/>
          <w:szCs w:val="24"/>
        </w:rPr>
        <w:t xml:space="preserve">          .......................................</w:t>
      </w:r>
      <w:r w:rsidRPr="00AA2546">
        <w:rPr>
          <w:sz w:val="24"/>
          <w:szCs w:val="24"/>
        </w:rPr>
        <w:tab/>
      </w:r>
      <w:r w:rsidRPr="00AA2546">
        <w:rPr>
          <w:sz w:val="24"/>
          <w:szCs w:val="24"/>
        </w:rPr>
        <w:tab/>
      </w:r>
      <w:r w:rsidRPr="00AA2546">
        <w:rPr>
          <w:sz w:val="24"/>
          <w:szCs w:val="24"/>
        </w:rPr>
        <w:tab/>
      </w:r>
      <w:r w:rsidRPr="00AA2546">
        <w:rPr>
          <w:sz w:val="24"/>
          <w:szCs w:val="24"/>
        </w:rPr>
        <w:tab/>
        <w:t xml:space="preserve">              ......................................</w:t>
      </w:r>
    </w:p>
    <w:p w14:paraId="48095D6F" w14:textId="77777777" w:rsidR="00B11159" w:rsidRDefault="00B11159" w:rsidP="00B11159">
      <w:pPr>
        <w:ind w:left="6946"/>
        <w:jc w:val="right"/>
        <w:rPr>
          <w:b/>
          <w:i/>
          <w:u w:val="single"/>
        </w:rPr>
      </w:pPr>
    </w:p>
    <w:p w14:paraId="2A523C8C" w14:textId="77777777" w:rsidR="00B11159" w:rsidRDefault="00B11159" w:rsidP="00B11159">
      <w:pPr>
        <w:ind w:left="6946"/>
        <w:jc w:val="right"/>
        <w:rPr>
          <w:b/>
          <w:i/>
          <w:u w:val="single"/>
        </w:rPr>
      </w:pPr>
    </w:p>
    <w:p w14:paraId="2FE99CCE" w14:textId="77777777" w:rsidR="00B11159" w:rsidRDefault="00B11159" w:rsidP="00B11159">
      <w:pPr>
        <w:ind w:left="6946"/>
        <w:jc w:val="right"/>
        <w:rPr>
          <w:b/>
          <w:i/>
          <w:u w:val="single"/>
        </w:rPr>
      </w:pPr>
    </w:p>
    <w:p w14:paraId="23DA2AD7" w14:textId="77777777" w:rsidR="00471F06" w:rsidRDefault="00471F06" w:rsidP="00B11159">
      <w:pPr>
        <w:ind w:left="6946"/>
        <w:jc w:val="right"/>
        <w:rPr>
          <w:b/>
          <w:i/>
          <w:u w:val="single"/>
        </w:rPr>
      </w:pPr>
    </w:p>
    <w:p w14:paraId="03AA4975" w14:textId="77777777" w:rsidR="00471F06" w:rsidRDefault="00471F06" w:rsidP="00B11159">
      <w:pPr>
        <w:ind w:left="6946"/>
        <w:jc w:val="right"/>
        <w:rPr>
          <w:b/>
          <w:i/>
          <w:u w:val="single"/>
        </w:rPr>
      </w:pPr>
    </w:p>
    <w:p w14:paraId="36D0CEB1" w14:textId="77777777" w:rsidR="00471F06" w:rsidRDefault="00471F06" w:rsidP="00B11159">
      <w:pPr>
        <w:ind w:left="6946"/>
        <w:jc w:val="right"/>
        <w:rPr>
          <w:b/>
          <w:i/>
          <w:u w:val="single"/>
        </w:rPr>
      </w:pPr>
    </w:p>
    <w:p w14:paraId="03963731" w14:textId="77777777" w:rsidR="00471F06" w:rsidRDefault="00471F06" w:rsidP="00B11159">
      <w:pPr>
        <w:ind w:left="6946"/>
        <w:jc w:val="right"/>
        <w:rPr>
          <w:b/>
          <w:i/>
          <w:u w:val="single"/>
        </w:rPr>
      </w:pPr>
    </w:p>
    <w:p w14:paraId="34D012F1" w14:textId="77777777" w:rsidR="00471F06" w:rsidRDefault="00471F06" w:rsidP="00B11159">
      <w:pPr>
        <w:ind w:left="6946"/>
        <w:jc w:val="right"/>
        <w:rPr>
          <w:b/>
          <w:i/>
          <w:u w:val="single"/>
        </w:rPr>
      </w:pPr>
    </w:p>
    <w:p w14:paraId="2D736D9C" w14:textId="77777777" w:rsidR="00471F06" w:rsidRDefault="00471F06" w:rsidP="00B11159">
      <w:pPr>
        <w:ind w:left="6946"/>
        <w:jc w:val="right"/>
        <w:rPr>
          <w:b/>
          <w:i/>
          <w:u w:val="single"/>
        </w:rPr>
      </w:pPr>
    </w:p>
    <w:p w14:paraId="4040CD24" w14:textId="77777777" w:rsidR="00471F06" w:rsidRDefault="00471F06" w:rsidP="00B11159">
      <w:pPr>
        <w:ind w:left="6946"/>
        <w:jc w:val="right"/>
        <w:rPr>
          <w:b/>
          <w:i/>
          <w:u w:val="single"/>
        </w:rPr>
      </w:pPr>
    </w:p>
    <w:p w14:paraId="110AC542" w14:textId="77777777" w:rsidR="00471F06" w:rsidRDefault="00471F06" w:rsidP="00B11159">
      <w:pPr>
        <w:ind w:left="6946"/>
        <w:jc w:val="right"/>
        <w:rPr>
          <w:b/>
          <w:i/>
          <w:u w:val="single"/>
        </w:rPr>
      </w:pPr>
    </w:p>
    <w:p w14:paraId="653E2D05" w14:textId="77777777" w:rsidR="00471F06" w:rsidRDefault="00471F06" w:rsidP="00B11159">
      <w:pPr>
        <w:ind w:left="6946"/>
        <w:jc w:val="right"/>
        <w:rPr>
          <w:b/>
          <w:i/>
          <w:u w:val="single"/>
        </w:rPr>
      </w:pPr>
    </w:p>
    <w:p w14:paraId="1D5213ED" w14:textId="77777777" w:rsidR="00471F06" w:rsidRDefault="00471F06" w:rsidP="00B11159">
      <w:pPr>
        <w:ind w:left="6946"/>
        <w:jc w:val="right"/>
        <w:rPr>
          <w:b/>
          <w:i/>
          <w:u w:val="single"/>
        </w:rPr>
      </w:pPr>
    </w:p>
    <w:p w14:paraId="70D32F48" w14:textId="77777777" w:rsidR="00471F06" w:rsidRDefault="00471F06" w:rsidP="00B11159">
      <w:pPr>
        <w:ind w:left="6946"/>
        <w:jc w:val="right"/>
        <w:rPr>
          <w:b/>
          <w:i/>
          <w:u w:val="single"/>
        </w:rPr>
      </w:pPr>
    </w:p>
    <w:p w14:paraId="70C9C23B" w14:textId="77777777" w:rsidR="00471F06" w:rsidRDefault="00471F06" w:rsidP="00B11159">
      <w:pPr>
        <w:ind w:left="6946"/>
        <w:jc w:val="right"/>
        <w:rPr>
          <w:b/>
          <w:i/>
          <w:u w:val="single"/>
        </w:rPr>
      </w:pPr>
    </w:p>
    <w:p w14:paraId="4E9C4162" w14:textId="77777777" w:rsidR="008D56B1" w:rsidRDefault="008D56B1" w:rsidP="00B11159">
      <w:pPr>
        <w:ind w:left="6946"/>
        <w:jc w:val="right"/>
        <w:rPr>
          <w:b/>
          <w:i/>
          <w:u w:val="single"/>
        </w:rPr>
      </w:pPr>
    </w:p>
    <w:p w14:paraId="5B8530EE" w14:textId="77777777" w:rsidR="008D56B1" w:rsidRDefault="008D56B1" w:rsidP="00B11159">
      <w:pPr>
        <w:ind w:left="6946"/>
        <w:jc w:val="right"/>
        <w:rPr>
          <w:b/>
          <w:i/>
          <w:u w:val="single"/>
        </w:rPr>
      </w:pPr>
    </w:p>
    <w:p w14:paraId="1FB2FC9F" w14:textId="77777777" w:rsidR="008D56B1" w:rsidRDefault="008D56B1" w:rsidP="00B11159">
      <w:pPr>
        <w:ind w:left="6946"/>
        <w:jc w:val="right"/>
        <w:rPr>
          <w:b/>
          <w:i/>
          <w:u w:val="single"/>
        </w:rPr>
      </w:pPr>
    </w:p>
    <w:p w14:paraId="3092114A" w14:textId="77777777" w:rsidR="008D56B1" w:rsidRDefault="008D56B1" w:rsidP="00B11159">
      <w:pPr>
        <w:ind w:left="6946"/>
        <w:jc w:val="right"/>
        <w:rPr>
          <w:b/>
          <w:i/>
          <w:u w:val="single"/>
        </w:rPr>
      </w:pPr>
    </w:p>
    <w:p w14:paraId="026F71D5" w14:textId="104EFCA7" w:rsidR="00E645BA" w:rsidRPr="00FB0F44" w:rsidRDefault="00E645BA" w:rsidP="00B11159">
      <w:pPr>
        <w:ind w:left="6946"/>
        <w:jc w:val="right"/>
        <w:rPr>
          <w:b/>
          <w:i/>
          <w:u w:val="single"/>
        </w:rPr>
      </w:pPr>
      <w:r>
        <w:rPr>
          <w:b/>
          <w:i/>
          <w:u w:val="single"/>
        </w:rPr>
        <w:lastRenderedPageBreak/>
        <w:t xml:space="preserve"> </w:t>
      </w:r>
      <w:r w:rsidRPr="00FB0F44">
        <w:rPr>
          <w:b/>
          <w:i/>
          <w:u w:val="single"/>
        </w:rPr>
        <w:t>ZAŁĄCZNIK NR 4</w:t>
      </w:r>
    </w:p>
    <w:p w14:paraId="086EA484" w14:textId="77777777" w:rsidR="00E645BA" w:rsidRDefault="00E645BA" w:rsidP="007D564E">
      <w:pPr>
        <w:rPr>
          <w:i/>
        </w:rPr>
      </w:pPr>
    </w:p>
    <w:p w14:paraId="17AA0EE9" w14:textId="77777777" w:rsidR="00585FA4" w:rsidRDefault="007D564E" w:rsidP="007D564E">
      <w:pPr>
        <w:rPr>
          <w:i/>
        </w:rPr>
      </w:pPr>
      <w:r w:rsidRPr="00FB0F44">
        <w:rPr>
          <w:i/>
        </w:rPr>
        <w:t>Wykonawca:</w:t>
      </w:r>
      <w:r w:rsidRPr="00FB0F44">
        <w:rPr>
          <w:i/>
        </w:rPr>
        <w:tab/>
      </w:r>
      <w:r w:rsidRPr="00FB0F44">
        <w:rPr>
          <w:i/>
        </w:rPr>
        <w:tab/>
      </w:r>
    </w:p>
    <w:p w14:paraId="720AB887" w14:textId="77777777" w:rsidR="007D564E" w:rsidRPr="00FB0F44" w:rsidRDefault="007D564E" w:rsidP="00585FA4">
      <w:pPr>
        <w:ind w:left="2268"/>
        <w:rPr>
          <w:b/>
          <w:i/>
          <w:u w:val="single"/>
        </w:rPr>
      </w:pPr>
      <w:r w:rsidRPr="00FB0F44">
        <w:rPr>
          <w:i/>
        </w:rPr>
        <w:tab/>
      </w:r>
      <w:r w:rsidRPr="00FB0F44">
        <w:rPr>
          <w:i/>
        </w:rPr>
        <w:tab/>
      </w:r>
      <w:r w:rsidRPr="00FB0F44">
        <w:rPr>
          <w:i/>
        </w:rPr>
        <w:tab/>
      </w:r>
    </w:p>
    <w:p w14:paraId="20561755" w14:textId="77777777" w:rsidR="007D564E" w:rsidRPr="00FB0F44" w:rsidRDefault="007D564E" w:rsidP="007D564E">
      <w:pPr>
        <w:spacing w:after="0" w:line="260" w:lineRule="atLeast"/>
        <w:jc w:val="both"/>
        <w:rPr>
          <w:i/>
        </w:rPr>
      </w:pPr>
    </w:p>
    <w:p w14:paraId="21C9D28D" w14:textId="77777777" w:rsidR="007D564E" w:rsidRPr="00FB0F44" w:rsidRDefault="007D564E" w:rsidP="007D564E">
      <w:pPr>
        <w:spacing w:after="0" w:line="260" w:lineRule="atLeast"/>
        <w:jc w:val="both"/>
        <w:rPr>
          <w:i/>
        </w:rPr>
      </w:pPr>
      <w:r w:rsidRPr="00FB0F44">
        <w:rPr>
          <w:i/>
        </w:rPr>
        <w:t>………………………………….</w:t>
      </w:r>
    </w:p>
    <w:p w14:paraId="569F2750" w14:textId="77777777" w:rsidR="007D564E" w:rsidRPr="00FB0F44" w:rsidRDefault="007D564E" w:rsidP="007D564E">
      <w:pPr>
        <w:spacing w:after="0" w:line="260" w:lineRule="atLeast"/>
        <w:jc w:val="both"/>
        <w:rPr>
          <w:i/>
        </w:rPr>
      </w:pPr>
      <w:r w:rsidRPr="00FB0F44">
        <w:rPr>
          <w:i/>
        </w:rPr>
        <w:t>…………………………………..</w:t>
      </w:r>
    </w:p>
    <w:p w14:paraId="32B41BD4" w14:textId="77777777" w:rsidR="007D564E" w:rsidRPr="00FB0F44" w:rsidRDefault="007D564E" w:rsidP="007D564E">
      <w:pPr>
        <w:spacing w:after="0" w:line="260" w:lineRule="atLeast"/>
        <w:jc w:val="both"/>
        <w:rPr>
          <w:i/>
        </w:rPr>
      </w:pPr>
      <w:r w:rsidRPr="00FB0F44">
        <w:rPr>
          <w:i/>
        </w:rPr>
        <w:t>reprezentowany przez:</w:t>
      </w:r>
    </w:p>
    <w:p w14:paraId="429C5FD8" w14:textId="77777777" w:rsidR="007D564E" w:rsidRPr="00FB0F44" w:rsidRDefault="007D564E" w:rsidP="007D564E">
      <w:pPr>
        <w:spacing w:after="0" w:line="260" w:lineRule="atLeast"/>
        <w:jc w:val="both"/>
        <w:rPr>
          <w:i/>
        </w:rPr>
      </w:pPr>
      <w:r w:rsidRPr="00FB0F44">
        <w:rPr>
          <w:i/>
        </w:rPr>
        <w:t>……………………………………</w:t>
      </w:r>
    </w:p>
    <w:p w14:paraId="0415B46B" w14:textId="77777777" w:rsidR="007D564E" w:rsidRPr="00FB0F44" w:rsidRDefault="007D564E" w:rsidP="007D564E">
      <w:pPr>
        <w:spacing w:after="0" w:line="260" w:lineRule="atLeast"/>
        <w:jc w:val="both"/>
        <w:rPr>
          <w:i/>
        </w:rPr>
      </w:pPr>
      <w:r w:rsidRPr="00FB0F44">
        <w:rPr>
          <w:i/>
        </w:rPr>
        <w:t>…………………………………….</w:t>
      </w:r>
    </w:p>
    <w:p w14:paraId="4FB72345"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3FD0E2F6"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4B9FC97D"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4C019D3F"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74FA55BF"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42B874C0"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3963C709"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3D78394"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3DDFA067" w14:textId="2915EF9D"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9" w:name="_Hlk93046296"/>
      <w:r w:rsidR="00BC79C1" w:rsidRPr="00FB0F44">
        <w:rPr>
          <w:rFonts w:eastAsiaTheme="minorHAnsi"/>
          <w:lang w:eastAsia="en-US"/>
        </w:rPr>
        <w:t xml:space="preserve">pt.: </w:t>
      </w:r>
      <w:bookmarkEnd w:id="9"/>
      <w:r w:rsidR="00B11159" w:rsidRPr="00E81700">
        <w:rPr>
          <w:rFonts w:eastAsia="Times New Roman"/>
          <w:b/>
          <w:sz w:val="24"/>
          <w:szCs w:val="24"/>
          <w:lang w:eastAsia="pl-PL"/>
        </w:rPr>
        <w:t>Wyposażenie laboratorium fotogrametrii podwodnej</w:t>
      </w:r>
      <w:r w:rsidR="00B11159">
        <w:rPr>
          <w:rFonts w:eastAsia="Times New Roman"/>
          <w:b/>
          <w:sz w:val="24"/>
          <w:szCs w:val="24"/>
          <w:lang w:eastAsia="pl-PL"/>
        </w:rPr>
        <w:t xml:space="preserve"> (zakup sprzętu nurkowego)</w:t>
      </w:r>
      <w:r w:rsidR="00D83960" w:rsidRPr="00D83960">
        <w:rPr>
          <w:b/>
          <w:lang w:eastAsia="en-US"/>
        </w:rPr>
        <w:t xml:space="preserve"> </w:t>
      </w:r>
      <w:r w:rsidR="007D564E" w:rsidRPr="00B11159">
        <w:rPr>
          <w:b/>
        </w:rPr>
        <w:t>(</w:t>
      </w:r>
      <w:r w:rsidR="00585FA4" w:rsidRPr="00B11159">
        <w:rPr>
          <w:b/>
        </w:rPr>
        <w:t>AMW-KANC.SZP.2712.</w:t>
      </w:r>
      <w:r w:rsidR="00B11159" w:rsidRPr="00B11159">
        <w:rPr>
          <w:b/>
        </w:rPr>
        <w:t>5</w:t>
      </w:r>
      <w:r w:rsidR="008D56B1">
        <w:rPr>
          <w:b/>
        </w:rPr>
        <w:t>8</w:t>
      </w:r>
      <w:r w:rsidR="00585FA4" w:rsidRPr="00B11159">
        <w:rPr>
          <w:b/>
        </w:rPr>
        <w:t>.2023</w:t>
      </w:r>
      <w:r w:rsidR="007D564E" w:rsidRPr="00B11159">
        <w:rPr>
          <w:b/>
        </w:rPr>
        <w:t>)</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20792F">
        <w:rPr>
          <w:rFonts w:eastAsiaTheme="minorHAnsi"/>
          <w:lang w:eastAsia="en-US"/>
        </w:rPr>
        <w:t>2</w:t>
      </w:r>
      <w:r w:rsidRPr="00FB0F44">
        <w:rPr>
          <w:rFonts w:eastAsiaTheme="minorHAnsi"/>
          <w:lang w:eastAsia="en-US"/>
        </w:rPr>
        <w:t xml:space="preserve"> r. poz. </w:t>
      </w:r>
      <w:r w:rsidR="0029338A">
        <w:rPr>
          <w:rFonts w:eastAsiaTheme="minorHAnsi"/>
          <w:lang w:eastAsia="en-US"/>
        </w:rPr>
        <w:t>1</w:t>
      </w:r>
      <w:r w:rsidR="0020792F">
        <w:rPr>
          <w:rFonts w:eastAsiaTheme="minorHAnsi"/>
          <w:lang w:eastAsia="en-US"/>
        </w:rPr>
        <w:t>710</w:t>
      </w:r>
      <w:r w:rsidRPr="00FB0F44">
        <w:rPr>
          <w:rFonts w:eastAsiaTheme="minorHAnsi"/>
          <w:lang w:eastAsia="en-US"/>
        </w:rPr>
        <w:t xml:space="preserve"> ze zm.), oświadczam/y, że:</w:t>
      </w:r>
    </w:p>
    <w:p w14:paraId="47196EE0" w14:textId="77777777" w:rsidR="00EF2FB0" w:rsidRPr="00FB0F44" w:rsidRDefault="00EF2FB0" w:rsidP="00EF2FB0">
      <w:pPr>
        <w:spacing w:after="0" w:line="240" w:lineRule="auto"/>
        <w:ind w:left="708"/>
        <w:rPr>
          <w:rFonts w:eastAsiaTheme="minorHAnsi"/>
          <w:lang w:eastAsia="en-US"/>
        </w:rPr>
      </w:pPr>
    </w:p>
    <w:p w14:paraId="35BF70F3"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0C5CF17F"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64A95918"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4FCBE441"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5C007916"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19323B47" w14:textId="77777777" w:rsidR="00F2449B" w:rsidRPr="00FB0F44" w:rsidRDefault="00F2449B" w:rsidP="00F2449B">
      <w:pPr>
        <w:suppressAutoHyphens w:val="0"/>
        <w:spacing w:after="0" w:line="240" w:lineRule="auto"/>
        <w:jc w:val="both"/>
        <w:rPr>
          <w:rFonts w:eastAsiaTheme="minorHAnsi"/>
          <w:i/>
          <w:lang w:eastAsia="en-US"/>
        </w:rPr>
      </w:pPr>
    </w:p>
    <w:p w14:paraId="3718D70E" w14:textId="77777777" w:rsidR="00F2449B" w:rsidRPr="00FB0F44" w:rsidRDefault="00F2449B" w:rsidP="00F2449B">
      <w:pPr>
        <w:suppressAutoHyphens w:val="0"/>
        <w:spacing w:after="0" w:line="240" w:lineRule="auto"/>
        <w:jc w:val="both"/>
        <w:rPr>
          <w:rFonts w:eastAsiaTheme="minorHAnsi"/>
          <w:i/>
          <w:lang w:eastAsia="en-US"/>
        </w:rPr>
      </w:pPr>
    </w:p>
    <w:p w14:paraId="4EFEF9C5" w14:textId="77777777" w:rsidR="002D6B1B" w:rsidRPr="00FB0F44" w:rsidRDefault="002D6B1B" w:rsidP="00F2449B">
      <w:pPr>
        <w:ind w:left="6807" w:firstLine="283"/>
        <w:jc w:val="both"/>
        <w:rPr>
          <w:b/>
          <w:i/>
          <w:u w:val="single"/>
        </w:rPr>
      </w:pPr>
    </w:p>
    <w:p w14:paraId="26C0D18F" w14:textId="77777777" w:rsidR="009C16F7" w:rsidRPr="00FB0F44" w:rsidRDefault="009C16F7" w:rsidP="00F2449B">
      <w:pPr>
        <w:ind w:left="6807" w:firstLine="283"/>
        <w:jc w:val="both"/>
        <w:rPr>
          <w:b/>
          <w:i/>
          <w:u w:val="single"/>
        </w:rPr>
      </w:pPr>
    </w:p>
    <w:p w14:paraId="433062AF" w14:textId="77777777" w:rsidR="00F2449B" w:rsidRPr="00FB0F44" w:rsidRDefault="00F2449B" w:rsidP="00F2449B">
      <w:pPr>
        <w:ind w:left="6807" w:firstLine="283"/>
        <w:jc w:val="both"/>
        <w:rPr>
          <w:b/>
          <w:i/>
          <w:u w:val="single"/>
        </w:rPr>
      </w:pPr>
      <w:r w:rsidRPr="00FB0F44">
        <w:rPr>
          <w:b/>
          <w:i/>
          <w:u w:val="single"/>
        </w:rPr>
        <w:lastRenderedPageBreak/>
        <w:t>ZAŁĄCZNIK NR 5</w:t>
      </w:r>
    </w:p>
    <w:p w14:paraId="3246B9ED"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E579795" w14:textId="77777777" w:rsidR="000501E0" w:rsidRPr="00FB0F44" w:rsidRDefault="000501E0" w:rsidP="000501E0">
      <w:pPr>
        <w:spacing w:after="0" w:line="260" w:lineRule="atLeast"/>
        <w:jc w:val="both"/>
        <w:rPr>
          <w:i/>
        </w:rPr>
      </w:pPr>
    </w:p>
    <w:p w14:paraId="615F0AD7" w14:textId="77777777" w:rsidR="000501E0" w:rsidRPr="00FB0F44" w:rsidRDefault="000501E0" w:rsidP="000501E0">
      <w:pPr>
        <w:spacing w:after="0" w:line="260" w:lineRule="atLeast"/>
        <w:jc w:val="both"/>
        <w:rPr>
          <w:i/>
        </w:rPr>
      </w:pPr>
      <w:r w:rsidRPr="00FB0F44">
        <w:rPr>
          <w:i/>
        </w:rPr>
        <w:t>………………………………….</w:t>
      </w:r>
    </w:p>
    <w:p w14:paraId="162FC089" w14:textId="77777777" w:rsidR="000501E0" w:rsidRPr="00FB0F44" w:rsidRDefault="000501E0" w:rsidP="000501E0">
      <w:pPr>
        <w:spacing w:after="0" w:line="260" w:lineRule="atLeast"/>
        <w:jc w:val="both"/>
        <w:rPr>
          <w:i/>
        </w:rPr>
      </w:pPr>
      <w:r w:rsidRPr="00FB0F44">
        <w:rPr>
          <w:i/>
        </w:rPr>
        <w:t>…………………………………..</w:t>
      </w:r>
    </w:p>
    <w:p w14:paraId="40FA06DC" w14:textId="77777777" w:rsidR="000501E0" w:rsidRPr="00FB0F44" w:rsidRDefault="000501E0" w:rsidP="000501E0">
      <w:pPr>
        <w:spacing w:after="0" w:line="260" w:lineRule="atLeast"/>
        <w:jc w:val="both"/>
        <w:rPr>
          <w:i/>
        </w:rPr>
      </w:pPr>
      <w:r w:rsidRPr="00FB0F44">
        <w:rPr>
          <w:i/>
        </w:rPr>
        <w:t>reprezentowany przez:</w:t>
      </w:r>
    </w:p>
    <w:p w14:paraId="52E5FD83" w14:textId="77777777" w:rsidR="000501E0" w:rsidRPr="00FB0F44" w:rsidRDefault="000501E0" w:rsidP="000501E0">
      <w:pPr>
        <w:spacing w:after="0" w:line="260" w:lineRule="atLeast"/>
        <w:jc w:val="both"/>
        <w:rPr>
          <w:i/>
        </w:rPr>
      </w:pPr>
      <w:r w:rsidRPr="00FB0F44">
        <w:rPr>
          <w:i/>
        </w:rPr>
        <w:t>……………………………………</w:t>
      </w:r>
    </w:p>
    <w:p w14:paraId="5C3B7164" w14:textId="77777777" w:rsidR="000501E0" w:rsidRPr="00FB0F44" w:rsidRDefault="000501E0" w:rsidP="000501E0">
      <w:pPr>
        <w:spacing w:after="0" w:line="260" w:lineRule="atLeast"/>
        <w:jc w:val="both"/>
        <w:rPr>
          <w:i/>
        </w:rPr>
      </w:pPr>
      <w:r w:rsidRPr="00FB0F44">
        <w:rPr>
          <w:i/>
        </w:rPr>
        <w:t>…………………………………….</w:t>
      </w:r>
    </w:p>
    <w:p w14:paraId="6F79EB42"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33432C54"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330854F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1B0D91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884C16F"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7FDB21C"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AA6E6DD"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FF38E8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DAF3CD0"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56BCCFC1"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247AF0F0"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1B79E827"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2ECBE627" w14:textId="1F208EC7"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585FA4" w:rsidRPr="00B0539F">
        <w:rPr>
          <w:rFonts w:eastAsia="Times New Roman"/>
          <w:b/>
          <w:lang w:eastAsia="pl-PL"/>
        </w:rPr>
        <w:t>AMW-KANC.SZP.2712.</w:t>
      </w:r>
      <w:r w:rsidR="00B11159">
        <w:rPr>
          <w:rFonts w:eastAsia="Times New Roman"/>
          <w:b/>
          <w:lang w:eastAsia="pl-PL"/>
        </w:rPr>
        <w:t>5</w:t>
      </w:r>
      <w:r w:rsidR="008D56B1">
        <w:rPr>
          <w:rFonts w:eastAsia="Times New Roman"/>
          <w:b/>
          <w:lang w:eastAsia="pl-PL"/>
        </w:rPr>
        <w:t>8</w:t>
      </w:r>
      <w:r w:rsidR="00585FA4" w:rsidRPr="00B0539F">
        <w:rPr>
          <w:rFonts w:eastAsia="Times New Roman"/>
          <w:b/>
          <w:lang w:eastAsia="pl-PL"/>
        </w:rPr>
        <w:t>.2023</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5F4932AB"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1629B56C" w14:textId="77DD02D3" w:rsidR="00A171C9" w:rsidRDefault="00B11159" w:rsidP="000501E0">
      <w:pPr>
        <w:widowControl w:val="0"/>
        <w:spacing w:after="0" w:line="240" w:lineRule="auto"/>
        <w:jc w:val="both"/>
        <w:rPr>
          <w:b/>
          <w:lang w:eastAsia="en-US"/>
        </w:rPr>
      </w:pPr>
      <w:r w:rsidRPr="00E81700">
        <w:rPr>
          <w:rFonts w:eastAsia="Times New Roman"/>
          <w:b/>
          <w:sz w:val="24"/>
          <w:szCs w:val="24"/>
          <w:lang w:eastAsia="pl-PL"/>
        </w:rPr>
        <w:t>Wyposażenie laboratorium fotogrametrii podwodnej</w:t>
      </w:r>
      <w:r>
        <w:rPr>
          <w:rFonts w:eastAsia="Times New Roman"/>
          <w:b/>
          <w:sz w:val="24"/>
          <w:szCs w:val="24"/>
          <w:lang w:eastAsia="pl-PL"/>
        </w:rPr>
        <w:t xml:space="preserve"> (zakup sprzętu nurkowego)</w:t>
      </w:r>
    </w:p>
    <w:p w14:paraId="5921A7E8" w14:textId="77777777" w:rsidR="00D83960" w:rsidRDefault="00D83960" w:rsidP="000501E0">
      <w:pPr>
        <w:widowControl w:val="0"/>
        <w:spacing w:after="0" w:line="240" w:lineRule="auto"/>
        <w:jc w:val="both"/>
        <w:rPr>
          <w:b/>
          <w:lang w:eastAsia="en-US"/>
        </w:rPr>
      </w:pPr>
    </w:p>
    <w:p w14:paraId="7B33478B"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794C9EA5" w14:textId="77777777" w:rsidR="00C4549E" w:rsidRPr="00FB0F44" w:rsidRDefault="00C4549E" w:rsidP="0094331D">
      <w:pPr>
        <w:widowControl w:val="0"/>
        <w:spacing w:after="0" w:line="360" w:lineRule="auto"/>
        <w:jc w:val="center"/>
        <w:rPr>
          <w:rFonts w:eastAsia="Times New Roman"/>
          <w:b/>
          <w:lang w:eastAsia="pl-PL"/>
        </w:rPr>
      </w:pPr>
    </w:p>
    <w:p w14:paraId="0B6F2997" w14:textId="77777777" w:rsidR="00F2449B" w:rsidRPr="00117D99" w:rsidRDefault="00F2449B" w:rsidP="00ED052F">
      <w:pPr>
        <w:widowControl w:val="0"/>
        <w:numPr>
          <w:ilvl w:val="0"/>
          <w:numId w:val="28"/>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429B2CE5" w14:textId="77777777" w:rsidR="00117D99" w:rsidRPr="00117D99" w:rsidRDefault="00F2449B" w:rsidP="00ED052F">
      <w:pPr>
        <w:pStyle w:val="Akapitzlist"/>
        <w:numPr>
          <w:ilvl w:val="0"/>
          <w:numId w:val="28"/>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56161905" w14:textId="77777777" w:rsidR="00117D99" w:rsidRPr="00117D99" w:rsidRDefault="00117D99" w:rsidP="00ED052F">
      <w:pPr>
        <w:pStyle w:val="Akapitzlist"/>
        <w:numPr>
          <w:ilvl w:val="0"/>
          <w:numId w:val="28"/>
        </w:numPr>
        <w:jc w:val="both"/>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28CAA7C4" w14:textId="77777777" w:rsidR="00F2449B" w:rsidRPr="00FB0F44" w:rsidRDefault="00F2449B" w:rsidP="0046697B">
      <w:pPr>
        <w:widowControl w:val="0"/>
        <w:suppressAutoHyphens w:val="0"/>
        <w:spacing w:after="0" w:line="240" w:lineRule="auto"/>
        <w:ind w:left="360"/>
        <w:contextualSpacing/>
        <w:jc w:val="both"/>
        <w:rPr>
          <w:i/>
          <w:lang w:eastAsia="en-US"/>
        </w:rPr>
      </w:pPr>
    </w:p>
    <w:p w14:paraId="0192C09B" w14:textId="77777777" w:rsidR="00F2449B" w:rsidRPr="00FB0F44" w:rsidRDefault="00F2449B" w:rsidP="00F2449B">
      <w:pPr>
        <w:widowControl w:val="0"/>
        <w:spacing w:after="0"/>
        <w:jc w:val="both"/>
        <w:rPr>
          <w:rFonts w:eastAsia="Times New Roman"/>
          <w:lang w:eastAsia="pl-PL"/>
        </w:rPr>
      </w:pPr>
    </w:p>
    <w:p w14:paraId="75F3A8D6"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1FA1123B"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01452373"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6E275E1A" w14:textId="77777777" w:rsidR="00B11159" w:rsidRDefault="00B11159" w:rsidP="00B11159">
      <w:pPr>
        <w:spacing w:after="0"/>
        <w:ind w:left="-284"/>
        <w:jc w:val="right"/>
        <w:rPr>
          <w:b/>
          <w:i/>
          <w:color w:val="000000" w:themeColor="text1"/>
          <w:u w:val="single"/>
        </w:rPr>
      </w:pPr>
    </w:p>
    <w:p w14:paraId="7751EC8D" w14:textId="77777777" w:rsidR="00B11159" w:rsidRDefault="00B11159" w:rsidP="00B11159">
      <w:pPr>
        <w:spacing w:after="0"/>
        <w:ind w:left="-284"/>
        <w:jc w:val="right"/>
        <w:rPr>
          <w:b/>
          <w:i/>
          <w:color w:val="000000" w:themeColor="text1"/>
          <w:u w:val="single"/>
        </w:rPr>
      </w:pPr>
    </w:p>
    <w:p w14:paraId="1CECC6A6" w14:textId="77777777" w:rsidR="00B11159" w:rsidRDefault="00B11159" w:rsidP="00B11159">
      <w:pPr>
        <w:spacing w:after="0"/>
        <w:ind w:left="-284"/>
        <w:jc w:val="right"/>
        <w:rPr>
          <w:b/>
          <w:i/>
          <w:color w:val="000000" w:themeColor="text1"/>
          <w:u w:val="single"/>
        </w:rPr>
      </w:pPr>
    </w:p>
    <w:p w14:paraId="53561037" w14:textId="77777777" w:rsidR="00B11159" w:rsidRPr="001E54D0" w:rsidRDefault="00B11159" w:rsidP="00B11159">
      <w:pPr>
        <w:spacing w:after="0"/>
        <w:ind w:left="-284"/>
        <w:jc w:val="right"/>
        <w:rPr>
          <w:b/>
          <w:i/>
          <w:color w:val="000000" w:themeColor="text1"/>
          <w:u w:val="single"/>
        </w:rPr>
      </w:pPr>
      <w:r w:rsidRPr="001E54D0">
        <w:rPr>
          <w:b/>
          <w:i/>
          <w:color w:val="000000" w:themeColor="text1"/>
          <w:u w:val="single"/>
        </w:rPr>
        <w:lastRenderedPageBreak/>
        <w:t xml:space="preserve">ZAŁĄCZNIK NR </w:t>
      </w:r>
      <w:r>
        <w:rPr>
          <w:b/>
          <w:i/>
          <w:color w:val="000000" w:themeColor="text1"/>
          <w:u w:val="single"/>
        </w:rPr>
        <w:t>6</w:t>
      </w:r>
    </w:p>
    <w:p w14:paraId="27B8FD2D" w14:textId="77777777" w:rsidR="00B11159" w:rsidRPr="001E54D0" w:rsidRDefault="00B11159" w:rsidP="00B11159">
      <w:pPr>
        <w:spacing w:after="0"/>
        <w:ind w:left="-284"/>
        <w:jc w:val="right"/>
        <w:rPr>
          <w:b/>
          <w:i/>
          <w:color w:val="000000" w:themeColor="text1"/>
          <w:u w:val="single"/>
        </w:rPr>
      </w:pPr>
    </w:p>
    <w:p w14:paraId="7ED57019" w14:textId="77777777" w:rsidR="00B11159" w:rsidRPr="001E54D0" w:rsidRDefault="00B11159" w:rsidP="00B11159">
      <w:pPr>
        <w:ind w:left="6372"/>
        <w:jc w:val="right"/>
        <w:rPr>
          <w:b/>
          <w:i/>
          <w:color w:val="000000" w:themeColor="text1"/>
          <w:u w:val="single"/>
        </w:rPr>
      </w:pPr>
    </w:p>
    <w:p w14:paraId="5D3A7D98" w14:textId="77777777" w:rsidR="00B11159" w:rsidRPr="001E54D0" w:rsidRDefault="00B11159" w:rsidP="00B11159">
      <w:pPr>
        <w:keepNext/>
        <w:keepLines/>
        <w:spacing w:before="240" w:after="0" w:line="240" w:lineRule="auto"/>
        <w:jc w:val="center"/>
        <w:outlineLvl w:val="0"/>
        <w:rPr>
          <w:rFonts w:eastAsia="Times New Roman"/>
          <w:b/>
          <w:color w:val="000000" w:themeColor="text1"/>
          <w:kern w:val="32"/>
        </w:rPr>
      </w:pPr>
      <w:r w:rsidRPr="001E54D0">
        <w:rPr>
          <w:rFonts w:eastAsia="Times New Roman"/>
          <w:b/>
          <w:color w:val="000000" w:themeColor="text1"/>
          <w:kern w:val="32"/>
        </w:rPr>
        <w:t xml:space="preserve">OŚWIADCZENIE WYKONAWCÓW </w:t>
      </w:r>
    </w:p>
    <w:p w14:paraId="27F11CA4" w14:textId="77777777" w:rsidR="00B11159" w:rsidRPr="001E54D0" w:rsidRDefault="00B11159" w:rsidP="00B11159">
      <w:pPr>
        <w:keepNext/>
        <w:keepLines/>
        <w:spacing w:after="240"/>
        <w:jc w:val="center"/>
        <w:outlineLvl w:val="0"/>
        <w:rPr>
          <w:rFonts w:eastAsia="Times New Roman"/>
          <w:b/>
          <w:color w:val="000000" w:themeColor="text1"/>
          <w:kern w:val="32"/>
        </w:rPr>
      </w:pPr>
      <w:r w:rsidRPr="001E54D0">
        <w:rPr>
          <w:rFonts w:eastAsia="Times New Roman"/>
          <w:b/>
          <w:color w:val="000000" w:themeColor="text1"/>
          <w:kern w:val="32"/>
        </w:rPr>
        <w:t xml:space="preserve">WSPÓLNIE UBIEGAJĄCYCH SIĘ O ZAMÓWIENIE </w:t>
      </w:r>
    </w:p>
    <w:p w14:paraId="67E4930C" w14:textId="77777777" w:rsidR="00B11159" w:rsidRPr="001E54D0" w:rsidRDefault="00B11159" w:rsidP="00B11159">
      <w:pPr>
        <w:keepNext/>
        <w:keepLines/>
        <w:spacing w:after="240"/>
        <w:jc w:val="center"/>
        <w:outlineLvl w:val="0"/>
        <w:rPr>
          <w:rFonts w:eastAsia="Times New Roman"/>
          <w:bCs/>
          <w:color w:val="000000" w:themeColor="text1"/>
          <w:kern w:val="32"/>
          <w:lang w:eastAsia="ar-SA"/>
        </w:rPr>
      </w:pPr>
      <w:r w:rsidRPr="001E54D0">
        <w:rPr>
          <w:rFonts w:eastAsia="Times New Roman"/>
          <w:color w:val="000000" w:themeColor="text1"/>
          <w:kern w:val="32"/>
        </w:rPr>
        <w:t>(o którym mowa w art. 117 ust. 4 ustawy)</w:t>
      </w:r>
    </w:p>
    <w:p w14:paraId="46EA1A89" w14:textId="77777777" w:rsidR="00B11159" w:rsidRPr="001E54D0" w:rsidRDefault="00B11159" w:rsidP="00B11159">
      <w:pPr>
        <w:spacing w:before="120" w:after="0"/>
        <w:jc w:val="both"/>
        <w:rPr>
          <w:rFonts w:eastAsia="Times New Roman"/>
          <w:color w:val="000000" w:themeColor="text1"/>
          <w:lang w:eastAsia="pl-PL"/>
        </w:rPr>
      </w:pPr>
    </w:p>
    <w:p w14:paraId="1E08D82E" w14:textId="77777777" w:rsidR="00B11159" w:rsidRPr="001E54D0" w:rsidRDefault="00B11159" w:rsidP="00B11159">
      <w:pPr>
        <w:rPr>
          <w:b/>
          <w:color w:val="000000" w:themeColor="text1"/>
        </w:rPr>
      </w:pPr>
      <w:r w:rsidRPr="001E54D0">
        <w:rPr>
          <w:b/>
          <w:color w:val="000000" w:themeColor="text1"/>
        </w:rPr>
        <w:t xml:space="preserve">Oświadczenia wykonawców wspólnie ubiegających się o udzielenie zamówienia </w:t>
      </w:r>
    </w:p>
    <w:p w14:paraId="545A3174" w14:textId="77777777" w:rsidR="00B11159" w:rsidRPr="001E54D0" w:rsidRDefault="00B11159" w:rsidP="00B11159">
      <w:pPr>
        <w:rPr>
          <w:color w:val="000000" w:themeColor="text1"/>
        </w:rPr>
      </w:pPr>
      <w:r w:rsidRPr="001E54D0">
        <w:rPr>
          <w:color w:val="000000" w:themeColor="text1"/>
        </w:rPr>
        <w:t>PODMIOTY W IMIENIU, KTÓRYCH SKŁADANE JEST OŚWIADCZENIE: ………..…..………</w:t>
      </w:r>
    </w:p>
    <w:p w14:paraId="232819B1" w14:textId="77777777" w:rsidR="00B11159" w:rsidRPr="001E54D0" w:rsidRDefault="00B11159" w:rsidP="00B11159">
      <w:pPr>
        <w:rPr>
          <w:color w:val="000000" w:themeColor="text1"/>
        </w:rPr>
      </w:pPr>
      <w:r w:rsidRPr="001E54D0">
        <w:rPr>
          <w:color w:val="000000" w:themeColor="text1"/>
        </w:rPr>
        <w:t xml:space="preserve">…………………………………………………………………………………………………………… </w:t>
      </w:r>
    </w:p>
    <w:p w14:paraId="546E5A04" w14:textId="77777777" w:rsidR="00B11159" w:rsidRPr="001E54D0" w:rsidRDefault="00B11159" w:rsidP="00B11159">
      <w:pPr>
        <w:rPr>
          <w:color w:val="000000" w:themeColor="text1"/>
        </w:rPr>
      </w:pPr>
      <w:r w:rsidRPr="001E54D0">
        <w:rPr>
          <w:color w:val="000000" w:themeColor="text1"/>
          <w:sz w:val="18"/>
          <w:szCs w:val="18"/>
        </w:rPr>
        <w:t>(pełna nazwa/firma, adres, w zależności od podmiotu: NIP/PESEL, KRS/CEIDG)</w:t>
      </w:r>
      <w:r w:rsidRPr="001E54D0">
        <w:rPr>
          <w:color w:val="000000" w:themeColor="text1"/>
        </w:rPr>
        <w:t xml:space="preserve"> ……………………………………</w:t>
      </w:r>
    </w:p>
    <w:p w14:paraId="28802691" w14:textId="77777777" w:rsidR="00B11159" w:rsidRPr="001E54D0" w:rsidRDefault="00B11159" w:rsidP="00B11159">
      <w:pPr>
        <w:rPr>
          <w:color w:val="000000" w:themeColor="text1"/>
        </w:rPr>
      </w:pPr>
      <w:r w:rsidRPr="001E54D0">
        <w:rPr>
          <w:color w:val="000000" w:themeColor="text1"/>
        </w:rPr>
        <w:t xml:space="preserve">…………………………………………………………………………………………………………… </w:t>
      </w:r>
    </w:p>
    <w:p w14:paraId="57545DB8" w14:textId="77777777" w:rsidR="00B11159" w:rsidRPr="001E54D0" w:rsidRDefault="00B11159" w:rsidP="00B11159">
      <w:pPr>
        <w:rPr>
          <w:color w:val="000000" w:themeColor="text1"/>
        </w:rPr>
      </w:pPr>
      <w:r w:rsidRPr="001E54D0">
        <w:rPr>
          <w:color w:val="000000" w:themeColor="text1"/>
          <w:sz w:val="18"/>
          <w:szCs w:val="18"/>
        </w:rPr>
        <w:t>(pełna nazwa/firma, adres, w zależności od podmiotu: NIP/PESEL, KRS/CEIDG)</w:t>
      </w:r>
      <w:r w:rsidRPr="001E54D0">
        <w:rPr>
          <w:color w:val="000000" w:themeColor="text1"/>
        </w:rPr>
        <w:t xml:space="preserve"> reprezentowane przez: …………..</w:t>
      </w:r>
    </w:p>
    <w:p w14:paraId="5A9C3BE7" w14:textId="77777777" w:rsidR="00B11159" w:rsidRPr="001E54D0" w:rsidRDefault="00B11159" w:rsidP="00B11159">
      <w:pPr>
        <w:spacing w:after="0" w:line="240" w:lineRule="auto"/>
        <w:rPr>
          <w:color w:val="000000" w:themeColor="text1"/>
        </w:rPr>
      </w:pPr>
      <w:r w:rsidRPr="001E54D0">
        <w:rPr>
          <w:color w:val="000000" w:themeColor="text1"/>
        </w:rPr>
        <w:t>…………………………………………………………………………………………………………..</w:t>
      </w:r>
    </w:p>
    <w:p w14:paraId="36B2E183" w14:textId="77777777" w:rsidR="00B11159" w:rsidRPr="001E54D0" w:rsidRDefault="00B11159" w:rsidP="00B11159">
      <w:pPr>
        <w:jc w:val="center"/>
        <w:rPr>
          <w:color w:val="000000" w:themeColor="text1"/>
          <w:sz w:val="18"/>
          <w:szCs w:val="18"/>
        </w:rPr>
      </w:pPr>
      <w:r w:rsidRPr="001E54D0">
        <w:rPr>
          <w:color w:val="000000" w:themeColor="text1"/>
          <w:sz w:val="18"/>
          <w:szCs w:val="18"/>
        </w:rPr>
        <w:t>(imię, nazwisko, stanowisko/podstawa do reprezentacji)</w:t>
      </w:r>
    </w:p>
    <w:p w14:paraId="07823B34" w14:textId="77777777" w:rsidR="00B11159" w:rsidRPr="001E54D0" w:rsidRDefault="00B11159" w:rsidP="003D4D5A">
      <w:pPr>
        <w:widowControl w:val="0"/>
        <w:spacing w:after="0" w:line="360" w:lineRule="auto"/>
        <w:jc w:val="both"/>
        <w:rPr>
          <w:color w:val="000000" w:themeColor="text1"/>
        </w:rPr>
      </w:pPr>
      <w:r w:rsidRPr="001E54D0">
        <w:rPr>
          <w:color w:val="000000" w:themeColor="text1"/>
        </w:rPr>
        <w:t>Oświadczenie składane na podstawie art. 117 ust. 4 ustawy z dnia 11 września 2019 r. Prawo zamówień publicznych (tekst jedn.: Dz. U. z 202</w:t>
      </w:r>
      <w:r>
        <w:rPr>
          <w:color w:val="000000" w:themeColor="text1"/>
        </w:rPr>
        <w:t>2</w:t>
      </w:r>
      <w:r w:rsidRPr="001E54D0">
        <w:rPr>
          <w:color w:val="000000" w:themeColor="text1"/>
        </w:rPr>
        <w:t xml:space="preserve"> r., poz. </w:t>
      </w:r>
      <w:r>
        <w:rPr>
          <w:color w:val="000000" w:themeColor="text1"/>
        </w:rPr>
        <w:t>1710</w:t>
      </w:r>
      <w:r w:rsidRPr="001E54D0">
        <w:rPr>
          <w:color w:val="000000" w:themeColor="text1"/>
        </w:rPr>
        <w:t xml:space="preserve"> z późn. zm.) - dalej: ustawa Pzp na potrzeby postępowania o udzielenie zamówienia publicznego, którego przedmiotem jest: </w:t>
      </w:r>
    </w:p>
    <w:p w14:paraId="246CE337" w14:textId="77777777" w:rsidR="00B11159" w:rsidRDefault="00B11159" w:rsidP="00B11159">
      <w:pPr>
        <w:widowControl w:val="0"/>
        <w:spacing w:after="0" w:line="360" w:lineRule="auto"/>
        <w:jc w:val="center"/>
        <w:rPr>
          <w:rFonts w:eastAsia="Times New Roman"/>
          <w:b/>
          <w:bCs/>
          <w:i/>
          <w:color w:val="000000" w:themeColor="text1"/>
          <w:lang w:eastAsia="pl-PL"/>
        </w:rPr>
      </w:pPr>
      <w:r w:rsidRPr="00E81700">
        <w:rPr>
          <w:rFonts w:eastAsia="Times New Roman"/>
          <w:b/>
          <w:sz w:val="24"/>
          <w:szCs w:val="24"/>
          <w:lang w:eastAsia="pl-PL"/>
        </w:rPr>
        <w:t>Wyposażenie laboratorium fotogrametrii podwodnej</w:t>
      </w:r>
      <w:r>
        <w:rPr>
          <w:rFonts w:eastAsia="Times New Roman"/>
          <w:b/>
          <w:sz w:val="24"/>
          <w:szCs w:val="24"/>
          <w:lang w:eastAsia="pl-PL"/>
        </w:rPr>
        <w:t xml:space="preserve"> (zakup sprzętu nurkowego)</w:t>
      </w:r>
      <w:r w:rsidRPr="001E54D0">
        <w:rPr>
          <w:rFonts w:eastAsia="Times New Roman"/>
          <w:b/>
          <w:bCs/>
          <w:i/>
          <w:color w:val="000000" w:themeColor="text1"/>
          <w:lang w:eastAsia="pl-PL"/>
        </w:rPr>
        <w:t xml:space="preserve"> </w:t>
      </w:r>
    </w:p>
    <w:p w14:paraId="2A2600D9" w14:textId="379A4564" w:rsidR="00B11159" w:rsidRPr="001E54D0" w:rsidRDefault="00B11159" w:rsidP="00B11159">
      <w:pPr>
        <w:widowControl w:val="0"/>
        <w:spacing w:after="0" w:line="360" w:lineRule="auto"/>
        <w:jc w:val="center"/>
        <w:rPr>
          <w:color w:val="000000" w:themeColor="text1"/>
        </w:rPr>
      </w:pPr>
      <w:r w:rsidRPr="001E54D0">
        <w:rPr>
          <w:rFonts w:eastAsia="Times New Roman"/>
          <w:b/>
          <w:bCs/>
          <w:i/>
          <w:color w:val="000000" w:themeColor="text1"/>
          <w:lang w:eastAsia="pl-PL"/>
        </w:rPr>
        <w:t>(AMW-KANC</w:t>
      </w:r>
      <w:r w:rsidRPr="001E54D0">
        <w:rPr>
          <w:rFonts w:eastAsiaTheme="minorHAnsi"/>
          <w:b/>
          <w:i/>
          <w:color w:val="000000" w:themeColor="text1"/>
          <w:lang w:eastAsia="en-US"/>
        </w:rPr>
        <w:t>.SZP.2712.</w:t>
      </w:r>
      <w:r>
        <w:rPr>
          <w:rFonts w:eastAsiaTheme="minorHAnsi"/>
          <w:b/>
          <w:i/>
          <w:color w:val="000000" w:themeColor="text1"/>
          <w:lang w:eastAsia="en-US"/>
        </w:rPr>
        <w:t>5</w:t>
      </w:r>
      <w:r w:rsidR="008D56B1">
        <w:rPr>
          <w:rFonts w:eastAsiaTheme="minorHAnsi"/>
          <w:b/>
          <w:i/>
          <w:color w:val="000000" w:themeColor="text1"/>
          <w:lang w:eastAsia="en-US"/>
        </w:rPr>
        <w:t>8</w:t>
      </w:r>
      <w:r w:rsidRPr="001E54D0">
        <w:rPr>
          <w:rFonts w:eastAsiaTheme="minorHAnsi"/>
          <w:b/>
          <w:i/>
          <w:color w:val="000000" w:themeColor="text1"/>
          <w:lang w:eastAsia="en-US"/>
        </w:rPr>
        <w:t>.2023)</w:t>
      </w:r>
      <w:r w:rsidRPr="001E54D0">
        <w:rPr>
          <w:color w:val="000000" w:themeColor="text1"/>
        </w:rPr>
        <w:t xml:space="preserve">, </w:t>
      </w:r>
    </w:p>
    <w:p w14:paraId="0EFB5F33" w14:textId="77777777" w:rsidR="00B11159" w:rsidRPr="001E54D0" w:rsidRDefault="00B11159" w:rsidP="00B11159">
      <w:pPr>
        <w:widowControl w:val="0"/>
        <w:spacing w:after="0" w:line="360" w:lineRule="auto"/>
        <w:jc w:val="center"/>
        <w:rPr>
          <w:color w:val="000000" w:themeColor="text1"/>
        </w:rPr>
      </w:pPr>
      <w:r w:rsidRPr="001E54D0">
        <w:rPr>
          <w:color w:val="000000" w:themeColor="text1"/>
        </w:rPr>
        <w:t>prowadzonego w trybie podstawowym działając, jako pełnomocnik podmiotów, w imieniu, których składane jest oświadczenie oświadczam, że:</w:t>
      </w:r>
    </w:p>
    <w:p w14:paraId="5C7FDD40" w14:textId="77777777" w:rsidR="00B11159" w:rsidRPr="001E54D0" w:rsidRDefault="00B11159" w:rsidP="00B11159">
      <w:pPr>
        <w:jc w:val="both"/>
        <w:rPr>
          <w:color w:val="000000" w:themeColor="text1"/>
        </w:rPr>
      </w:pPr>
      <w:r w:rsidRPr="001E54D0">
        <w:rPr>
          <w:color w:val="000000" w:themeColor="text1"/>
        </w:rPr>
        <w:t xml:space="preserve">Wykonawca: …………………………………………………………………………..…..…..………… </w:t>
      </w:r>
    </w:p>
    <w:p w14:paraId="3057C328" w14:textId="77777777" w:rsidR="00B11159" w:rsidRPr="001E54D0" w:rsidRDefault="00B11159" w:rsidP="00B11159">
      <w:pPr>
        <w:rPr>
          <w:color w:val="000000" w:themeColor="text1"/>
        </w:rPr>
      </w:pPr>
      <w:r w:rsidRPr="001E54D0">
        <w:rPr>
          <w:color w:val="000000" w:themeColor="text1"/>
        </w:rPr>
        <w:t>Wykona następujący zakres świadczenia wynikającego z umowy o zamówienie publiczne:</w:t>
      </w:r>
    </w:p>
    <w:p w14:paraId="31E6A661" w14:textId="77777777" w:rsidR="00B11159" w:rsidRPr="001E54D0" w:rsidRDefault="00B11159" w:rsidP="00B11159">
      <w:pPr>
        <w:rPr>
          <w:color w:val="000000" w:themeColor="text1"/>
        </w:rPr>
      </w:pPr>
      <w:r w:rsidRPr="001E54D0">
        <w:rPr>
          <w:color w:val="000000" w:themeColor="text1"/>
        </w:rPr>
        <w:t>……………………………………………………………………………………………………………</w:t>
      </w:r>
    </w:p>
    <w:p w14:paraId="7889B0B3" w14:textId="77777777" w:rsidR="00B11159" w:rsidRPr="001E54D0" w:rsidRDefault="00B11159" w:rsidP="00B11159">
      <w:pPr>
        <w:rPr>
          <w:color w:val="000000" w:themeColor="text1"/>
        </w:rPr>
      </w:pPr>
      <w:r w:rsidRPr="001E54D0">
        <w:rPr>
          <w:color w:val="000000" w:themeColor="text1"/>
        </w:rPr>
        <w:t xml:space="preserve">Wykonawca: …………………………………………………..…..………… </w:t>
      </w:r>
    </w:p>
    <w:p w14:paraId="554CBE95" w14:textId="77777777" w:rsidR="00B11159" w:rsidRPr="001E54D0" w:rsidRDefault="00B11159" w:rsidP="00B11159">
      <w:pPr>
        <w:rPr>
          <w:color w:val="000000" w:themeColor="text1"/>
        </w:rPr>
      </w:pPr>
      <w:r w:rsidRPr="001E54D0">
        <w:rPr>
          <w:color w:val="000000" w:themeColor="text1"/>
        </w:rPr>
        <w:t>Wykona następujący zakres świadczenia wynikającego z umowy o zamówienie publiczne:</w:t>
      </w:r>
    </w:p>
    <w:p w14:paraId="7C384832" w14:textId="77777777" w:rsidR="00B11159" w:rsidRPr="001E54D0" w:rsidRDefault="00B11159" w:rsidP="00B11159">
      <w:pPr>
        <w:rPr>
          <w:color w:val="000000" w:themeColor="text1"/>
        </w:rPr>
      </w:pPr>
      <w:r w:rsidRPr="001E54D0">
        <w:rPr>
          <w:color w:val="000000" w:themeColor="text1"/>
        </w:rPr>
        <w:t>…………………………………………………………………………………………………………………………………………………………………………………………………………………………</w:t>
      </w:r>
    </w:p>
    <w:p w14:paraId="16369FDA" w14:textId="77777777" w:rsidR="00B11159" w:rsidRPr="001E54D0" w:rsidRDefault="00B11159" w:rsidP="00B11159">
      <w:pPr>
        <w:rPr>
          <w:color w:val="000000" w:themeColor="text1"/>
        </w:rPr>
      </w:pPr>
      <w:r w:rsidRPr="001E54D0">
        <w:rPr>
          <w:color w:val="000000" w:themeColor="text1"/>
        </w:rPr>
        <w:t xml:space="preserve">Oświadczam, że wszystkie informacje podane w powyższych oświadczeniach są aktualne i zgodne </w:t>
      </w:r>
      <w:r w:rsidRPr="001E54D0">
        <w:rPr>
          <w:color w:val="000000" w:themeColor="text1"/>
        </w:rPr>
        <w:br/>
        <w:t xml:space="preserve">z prawdą. </w:t>
      </w:r>
    </w:p>
    <w:p w14:paraId="489F2112" w14:textId="77777777" w:rsidR="00B11159" w:rsidRDefault="00B11159" w:rsidP="00B11159">
      <w:pPr>
        <w:tabs>
          <w:tab w:val="left" w:pos="1701"/>
        </w:tabs>
        <w:jc w:val="right"/>
        <w:rPr>
          <w:b/>
          <w:i/>
          <w:u w:val="single"/>
        </w:rPr>
      </w:pPr>
    </w:p>
    <w:p w14:paraId="1BC49631" w14:textId="77777777" w:rsidR="00B11159" w:rsidRDefault="00B11159" w:rsidP="00B11159">
      <w:pPr>
        <w:tabs>
          <w:tab w:val="left" w:pos="1701"/>
        </w:tabs>
        <w:jc w:val="right"/>
        <w:rPr>
          <w:b/>
          <w:i/>
          <w:u w:val="single"/>
        </w:rPr>
      </w:pPr>
    </w:p>
    <w:p w14:paraId="546DA73A" w14:textId="77777777" w:rsidR="00FD244D" w:rsidRDefault="00FD244D" w:rsidP="00684E7F">
      <w:pPr>
        <w:tabs>
          <w:tab w:val="left" w:pos="1701"/>
        </w:tabs>
        <w:jc w:val="right"/>
        <w:rPr>
          <w:b/>
          <w:i/>
          <w:u w:val="single"/>
        </w:rPr>
      </w:pPr>
    </w:p>
    <w:p w14:paraId="7CBC7EF3" w14:textId="77777777"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14:paraId="665F21B7"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6A9D69FB" w14:textId="77777777" w:rsidR="00D72DC2" w:rsidRPr="00FB0F44" w:rsidRDefault="00D72DC2" w:rsidP="00D72DC2">
      <w:pPr>
        <w:spacing w:after="0" w:line="240" w:lineRule="auto"/>
        <w:jc w:val="both"/>
        <w:rPr>
          <w:i/>
        </w:rPr>
      </w:pPr>
      <w:r w:rsidRPr="00FB0F44">
        <w:rPr>
          <w:i/>
        </w:rPr>
        <w:t>…………………………………..</w:t>
      </w:r>
    </w:p>
    <w:p w14:paraId="33F7AFBB" w14:textId="77777777" w:rsidR="00D72DC2" w:rsidRPr="00FB0F44" w:rsidRDefault="00D72DC2" w:rsidP="00D72DC2">
      <w:pPr>
        <w:spacing w:after="0" w:line="260" w:lineRule="atLeast"/>
        <w:jc w:val="both"/>
        <w:rPr>
          <w:i/>
        </w:rPr>
      </w:pPr>
      <w:r w:rsidRPr="00FB0F44">
        <w:rPr>
          <w:i/>
        </w:rPr>
        <w:t>reprezentowany przez:</w:t>
      </w:r>
    </w:p>
    <w:p w14:paraId="401D61D7" w14:textId="77777777" w:rsidR="00D72DC2" w:rsidRPr="00FB0F44" w:rsidRDefault="00D72DC2" w:rsidP="00D72DC2">
      <w:pPr>
        <w:spacing w:after="0" w:line="260" w:lineRule="atLeast"/>
        <w:jc w:val="both"/>
        <w:rPr>
          <w:i/>
        </w:rPr>
      </w:pPr>
      <w:r w:rsidRPr="00FB0F44">
        <w:rPr>
          <w:i/>
        </w:rPr>
        <w:t>…………………………………….</w:t>
      </w:r>
    </w:p>
    <w:p w14:paraId="423F44D4"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10405D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103E5BA5"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434E8AF4"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37358D74"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1C807AAD"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07EF0908" w14:textId="77777777" w:rsidR="008513C3" w:rsidRPr="00FB0F44" w:rsidRDefault="008513C3" w:rsidP="008513C3">
      <w:r w:rsidRPr="00FB0F44">
        <w:t>Oświadczenie wykonawca składa razem z ofertą.</w:t>
      </w:r>
    </w:p>
    <w:p w14:paraId="783A24A3" w14:textId="77777777" w:rsidR="00BB026B" w:rsidRPr="00FB0F44" w:rsidRDefault="00BB026B" w:rsidP="008513C3">
      <w:pPr>
        <w:rPr>
          <w:i/>
          <w:u w:val="single"/>
        </w:rPr>
      </w:pPr>
    </w:p>
    <w:p w14:paraId="699C6BE9"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30E4BCA9" w14:textId="77777777" w:rsidR="00192B07" w:rsidRPr="00FB0F44" w:rsidRDefault="00192B07" w:rsidP="008513C3">
      <w:pPr>
        <w:jc w:val="center"/>
        <w:rPr>
          <w:i/>
          <w:sz w:val="8"/>
          <w:szCs w:val="8"/>
          <w:u w:val="single"/>
        </w:rPr>
      </w:pPr>
    </w:p>
    <w:p w14:paraId="52267244"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27FA707F"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4DBA9127"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8D97A9" w14:textId="77777777" w:rsidR="00B11159" w:rsidRDefault="00B11159" w:rsidP="000B176F">
      <w:pPr>
        <w:spacing w:after="0" w:line="240" w:lineRule="auto"/>
        <w:ind w:left="7088"/>
        <w:jc w:val="right"/>
        <w:rPr>
          <w:b/>
          <w:i/>
          <w:u w:val="single"/>
        </w:rPr>
      </w:pPr>
    </w:p>
    <w:p w14:paraId="29962F5E" w14:textId="77777777"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2D15CC">
        <w:rPr>
          <w:b/>
          <w:i/>
          <w:u w:val="single"/>
        </w:rPr>
        <w:t>8</w:t>
      </w:r>
    </w:p>
    <w:p w14:paraId="01A3F342"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09B7D0BE"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6BCFD17A"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14:paraId="1EA43377"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1C571AF3"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54B19107"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3B158E96" w14:textId="77777777" w:rsidR="000B176F" w:rsidRPr="000B176F" w:rsidRDefault="000B176F" w:rsidP="000B176F">
      <w:pPr>
        <w:suppressAutoHyphens w:val="0"/>
        <w:spacing w:after="0" w:line="240" w:lineRule="auto"/>
        <w:rPr>
          <w:rFonts w:eastAsia="Times New Roman"/>
          <w:sz w:val="21"/>
          <w:szCs w:val="21"/>
          <w:lang w:eastAsia="pl-PL"/>
        </w:rPr>
      </w:pPr>
    </w:p>
    <w:p w14:paraId="450BF08D"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14:paraId="761825D0"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176F9F8A"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30483817"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5D9CA4B8"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Pzp </w:t>
      </w:r>
    </w:p>
    <w:p w14:paraId="5D6802EE"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7A45475D" w14:textId="1C5041F4"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B11159" w:rsidRPr="00E81700">
        <w:rPr>
          <w:rFonts w:eastAsia="Times New Roman"/>
          <w:b/>
          <w:sz w:val="24"/>
          <w:szCs w:val="24"/>
          <w:lang w:eastAsia="pl-PL"/>
        </w:rPr>
        <w:t>Wyposażenie laboratorium fotogrametrii podwodnej</w:t>
      </w:r>
      <w:r w:rsidR="00B11159">
        <w:rPr>
          <w:rFonts w:eastAsia="Times New Roman"/>
          <w:b/>
          <w:sz w:val="24"/>
          <w:szCs w:val="24"/>
          <w:lang w:eastAsia="pl-PL"/>
        </w:rPr>
        <w:t xml:space="preserve"> (zakup sprzętu nurkowego)</w:t>
      </w:r>
      <w:r w:rsidR="00D83960" w:rsidRPr="00D83960">
        <w:rPr>
          <w:rFonts w:eastAsiaTheme="minorHAnsi"/>
          <w:b/>
          <w:lang w:eastAsia="en-US"/>
        </w:rPr>
        <w:t xml:space="preserve">  </w:t>
      </w:r>
      <w:r w:rsidRPr="00B11159">
        <w:rPr>
          <w:rFonts w:eastAsiaTheme="minorHAnsi"/>
          <w:b/>
          <w:lang w:eastAsia="en-US"/>
        </w:rPr>
        <w:t>(</w:t>
      </w:r>
      <w:r w:rsidR="004F5E99" w:rsidRPr="00B11159">
        <w:rPr>
          <w:rFonts w:eastAsiaTheme="minorHAnsi"/>
          <w:b/>
          <w:lang w:eastAsia="en-US"/>
        </w:rPr>
        <w:t>AMW-KANC.SZP.2712.</w:t>
      </w:r>
      <w:r w:rsidR="00B11159" w:rsidRPr="00B11159">
        <w:rPr>
          <w:rFonts w:eastAsiaTheme="minorHAnsi"/>
          <w:b/>
          <w:lang w:eastAsia="en-US"/>
        </w:rPr>
        <w:t>5</w:t>
      </w:r>
      <w:r w:rsidR="008D56B1">
        <w:rPr>
          <w:rFonts w:eastAsiaTheme="minorHAnsi"/>
          <w:b/>
          <w:lang w:eastAsia="en-US"/>
        </w:rPr>
        <w:t>8</w:t>
      </w:r>
      <w:r w:rsidR="004F5E99" w:rsidRPr="00B11159">
        <w:rPr>
          <w:rFonts w:eastAsiaTheme="minorHAnsi"/>
          <w:b/>
          <w:lang w:eastAsia="en-US"/>
        </w:rPr>
        <w:t>.2023</w:t>
      </w:r>
      <w:r w:rsidRPr="00B11159">
        <w:rPr>
          <w:rFonts w:eastAsiaTheme="minorHAnsi"/>
          <w:b/>
          <w:lang w:eastAsia="en-US"/>
        </w:rPr>
        <w:t>)</w:t>
      </w:r>
      <w:r w:rsidRPr="000B176F">
        <w:rPr>
          <w:rFonts w:eastAsia="Times New Roman"/>
          <w:i/>
          <w:lang w:eastAsia="pl-PL"/>
        </w:rPr>
        <w:t xml:space="preserve"> </w:t>
      </w:r>
      <w:r w:rsidRPr="000B176F">
        <w:rPr>
          <w:rFonts w:eastAsia="Times New Roman"/>
          <w:lang w:eastAsia="pl-PL"/>
        </w:rPr>
        <w:t>oświadczam, co następuje:</w:t>
      </w:r>
    </w:p>
    <w:p w14:paraId="4ECFB1FF"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10EC5D2E"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56BF6382" w14:textId="77777777" w:rsidR="000B176F" w:rsidRPr="000B176F" w:rsidRDefault="000B176F" w:rsidP="000B176F">
      <w:pPr>
        <w:suppressAutoHyphens w:val="0"/>
        <w:spacing w:after="0" w:line="360" w:lineRule="auto"/>
        <w:ind w:left="720"/>
        <w:jc w:val="both"/>
        <w:rPr>
          <w:sz w:val="14"/>
          <w:szCs w:val="14"/>
          <w:lang w:eastAsia="en-US"/>
        </w:rPr>
      </w:pPr>
    </w:p>
    <w:p w14:paraId="07595C1B" w14:textId="77777777" w:rsidR="000B176F" w:rsidRPr="000B176F" w:rsidRDefault="000B176F" w:rsidP="00ED052F">
      <w:pPr>
        <w:numPr>
          <w:ilvl w:val="0"/>
          <w:numId w:val="139"/>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14:paraId="0A2F1E2D"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14:paraId="4CA557D3" w14:textId="77777777" w:rsidR="000B176F" w:rsidRPr="000B176F" w:rsidRDefault="000B176F" w:rsidP="00ED052F">
      <w:pPr>
        <w:numPr>
          <w:ilvl w:val="0"/>
          <w:numId w:val="139"/>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14:paraId="7E270B52"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3AEA488B" w14:textId="77777777" w:rsidR="000B176F" w:rsidRPr="000B176F" w:rsidRDefault="000B176F" w:rsidP="00ED052F">
      <w:pPr>
        <w:numPr>
          <w:ilvl w:val="0"/>
          <w:numId w:val="139"/>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14:paraId="48EDCACC"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6589C6D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719DA13C"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0"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473F5C0E"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0"/>
    </w:p>
    <w:p w14:paraId="64BB563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01E80AC7"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3DF212A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0AC1E6B7"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4BBCA963"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1FBB0991"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1" w:name="_Hlk99005462"/>
      <w:r w:rsidRPr="000B176F">
        <w:rPr>
          <w:rFonts w:eastAsia="Times New Roman"/>
          <w:i/>
          <w:sz w:val="16"/>
          <w:szCs w:val="16"/>
          <w:lang w:eastAsia="pl-PL"/>
        </w:rPr>
        <w:t xml:space="preserve">(wskazać </w:t>
      </w:r>
      <w:bookmarkEnd w:id="11"/>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następującego/ych podmiotu/ów udostępniających zasoby: </w:t>
      </w:r>
      <w:bookmarkStart w:id="12" w:name="_Hlk99014455"/>
      <w:r w:rsidRPr="000B176F">
        <w:rPr>
          <w:rFonts w:eastAsia="Times New Roman"/>
          <w:i/>
          <w:sz w:val="16"/>
          <w:szCs w:val="16"/>
          <w:lang w:eastAsia="pl-PL"/>
        </w:rPr>
        <w:t>(wskazać nazwę/y podmiotu/ów)</w:t>
      </w:r>
      <w:bookmarkEnd w:id="12"/>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656AC7E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4C83ED04"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7C289535"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3BF0FB87"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EE4BD4"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1EDFB911"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07CB8BBC"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26BC548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2202D55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61BE7950"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6340D9B0"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49EC16C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01334C22"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27FC546C"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163F8330" w14:textId="77777777" w:rsidR="001B38B3" w:rsidRDefault="001B38B3" w:rsidP="009068BA">
      <w:pPr>
        <w:spacing w:line="360" w:lineRule="auto"/>
        <w:jc w:val="both"/>
        <w:rPr>
          <w:rFonts w:eastAsia="Times New Roman"/>
          <w:i/>
          <w:sz w:val="16"/>
          <w:szCs w:val="16"/>
          <w:lang w:eastAsia="pl-PL"/>
        </w:rPr>
      </w:pPr>
    </w:p>
    <w:p w14:paraId="1D988026" w14:textId="77777777" w:rsidR="001B38B3" w:rsidRDefault="001B38B3" w:rsidP="009068BA">
      <w:pPr>
        <w:spacing w:line="360" w:lineRule="auto"/>
        <w:jc w:val="both"/>
        <w:rPr>
          <w:rFonts w:eastAsia="Times New Roman"/>
          <w:i/>
          <w:sz w:val="16"/>
          <w:szCs w:val="16"/>
          <w:lang w:eastAsia="pl-PL"/>
        </w:rPr>
      </w:pPr>
    </w:p>
    <w:p w14:paraId="7E78FA5F" w14:textId="77777777" w:rsidR="001B38B3" w:rsidRDefault="001B38B3" w:rsidP="009068BA">
      <w:pPr>
        <w:spacing w:line="360" w:lineRule="auto"/>
        <w:jc w:val="both"/>
        <w:rPr>
          <w:rFonts w:eastAsia="Times New Roman"/>
          <w:i/>
          <w:sz w:val="16"/>
          <w:szCs w:val="16"/>
          <w:lang w:eastAsia="pl-PL"/>
        </w:rPr>
      </w:pPr>
    </w:p>
    <w:p w14:paraId="0229F86D" w14:textId="77777777"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2D15CC">
        <w:rPr>
          <w:b/>
          <w:i/>
          <w:u w:val="single"/>
        </w:rPr>
        <w:t>9</w:t>
      </w:r>
    </w:p>
    <w:p w14:paraId="1F2C2AAB" w14:textId="77777777" w:rsidR="00B71F0F" w:rsidRPr="00FB0F44" w:rsidRDefault="00B71F0F" w:rsidP="00B71F0F">
      <w:pPr>
        <w:tabs>
          <w:tab w:val="left" w:pos="1701"/>
        </w:tabs>
        <w:jc w:val="right"/>
        <w:rPr>
          <w:b/>
          <w:i/>
          <w:u w:val="single"/>
        </w:rPr>
      </w:pPr>
    </w:p>
    <w:p w14:paraId="7C6D9705" w14:textId="77777777" w:rsidR="00B71F0F" w:rsidRPr="00FB0F44" w:rsidRDefault="00B71F0F" w:rsidP="00B71F0F">
      <w:pPr>
        <w:tabs>
          <w:tab w:val="left" w:pos="1701"/>
        </w:tabs>
        <w:rPr>
          <w:b/>
          <w:i/>
          <w:u w:val="single"/>
        </w:rPr>
      </w:pPr>
    </w:p>
    <w:p w14:paraId="134794CD" w14:textId="77777777" w:rsidR="00B71F0F" w:rsidRPr="00FB0F44" w:rsidRDefault="00B71F0F" w:rsidP="00B71F0F">
      <w:pPr>
        <w:spacing w:line="240" w:lineRule="auto"/>
      </w:pPr>
      <w:r w:rsidRPr="00FB0F44">
        <w:t xml:space="preserve">Wykonawca: ………………………………………………………………………...............……… </w:t>
      </w:r>
    </w:p>
    <w:p w14:paraId="3C244B39" w14:textId="77777777" w:rsidR="00B71F0F" w:rsidRPr="00FB0F44" w:rsidRDefault="00B71F0F" w:rsidP="00B71F0F">
      <w:pPr>
        <w:spacing w:line="240" w:lineRule="auto"/>
      </w:pPr>
      <w:r w:rsidRPr="00FB0F44">
        <w:rPr>
          <w:sz w:val="18"/>
          <w:szCs w:val="18"/>
        </w:rPr>
        <w:t>(pełna nazwa/firma, adres, w zależności od podmiotu: NIP/PESEL, KRS/CEiDG)</w:t>
      </w:r>
      <w:r w:rsidRPr="00FB0F44">
        <w:t xml:space="preserve"> reprezentowany przez:</w:t>
      </w:r>
    </w:p>
    <w:p w14:paraId="57669FE0"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171029DF" w14:textId="77777777" w:rsidR="00B71F0F" w:rsidRPr="00FB0F44" w:rsidRDefault="00B71F0F" w:rsidP="00B71F0F">
      <w:pPr>
        <w:spacing w:line="240" w:lineRule="auto"/>
        <w:jc w:val="center"/>
        <w:rPr>
          <w:b/>
        </w:rPr>
      </w:pPr>
    </w:p>
    <w:p w14:paraId="62230D27"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75BC7365" w14:textId="77777777" w:rsidR="00B71F0F" w:rsidRPr="00FB0F44" w:rsidRDefault="00B71F0F" w:rsidP="00B71F0F">
      <w:pPr>
        <w:spacing w:line="240" w:lineRule="auto"/>
        <w:jc w:val="center"/>
      </w:pPr>
    </w:p>
    <w:p w14:paraId="59A3EEEA" w14:textId="47E0B89F" w:rsidR="00B71F0F" w:rsidRPr="00FB0F44" w:rsidRDefault="00B71F0F" w:rsidP="00B71F0F">
      <w:pPr>
        <w:spacing w:after="0" w:line="240" w:lineRule="auto"/>
      </w:pPr>
      <w:r w:rsidRPr="00FB0F44">
        <w:t xml:space="preserve">            Składając ofertę w postępowaniu o udzielenie zamówienia publicznego w trybie podstawowym znak: </w:t>
      </w:r>
      <w:r w:rsidR="004F5E99" w:rsidRPr="004F5E99">
        <w:rPr>
          <w:b/>
        </w:rPr>
        <w:t>AMW-KANC.SZP.2712.</w:t>
      </w:r>
      <w:r w:rsidR="00B11159">
        <w:rPr>
          <w:b/>
        </w:rPr>
        <w:t>5</w:t>
      </w:r>
      <w:r w:rsidR="008D56B1">
        <w:rPr>
          <w:b/>
        </w:rPr>
        <w:t>8</w:t>
      </w:r>
      <w:r w:rsidR="004F5E99" w:rsidRPr="004F5E99">
        <w:rPr>
          <w:b/>
        </w:rPr>
        <w:t>.2023</w:t>
      </w:r>
      <w:r w:rsidRPr="00FB0F44">
        <w:t>:</w:t>
      </w:r>
    </w:p>
    <w:p w14:paraId="01115F5A" w14:textId="77777777" w:rsidR="00B71F0F" w:rsidRPr="00FB0F44" w:rsidRDefault="00B71F0F" w:rsidP="00B71F0F">
      <w:pPr>
        <w:spacing w:after="0" w:line="240" w:lineRule="auto"/>
      </w:pPr>
      <w:r w:rsidRPr="00FB0F44">
        <w:t xml:space="preserve"> </w:t>
      </w:r>
    </w:p>
    <w:p w14:paraId="1283B918" w14:textId="13357AAC" w:rsidR="00B71F0F" w:rsidRPr="00FB0F44" w:rsidRDefault="00B11159" w:rsidP="003D4D5A">
      <w:pPr>
        <w:jc w:val="both"/>
      </w:pPr>
      <w:r w:rsidRPr="00E81700">
        <w:rPr>
          <w:rFonts w:eastAsia="Times New Roman"/>
          <w:b/>
          <w:sz w:val="24"/>
          <w:szCs w:val="24"/>
          <w:lang w:eastAsia="pl-PL"/>
        </w:rPr>
        <w:t>Wyposażenie laboratorium fotogrametrii podwodnej</w:t>
      </w:r>
      <w:r>
        <w:rPr>
          <w:rFonts w:eastAsia="Times New Roman"/>
          <w:b/>
          <w:sz w:val="24"/>
          <w:szCs w:val="24"/>
          <w:lang w:eastAsia="pl-PL"/>
        </w:rPr>
        <w:t xml:space="preserve"> (zakup sprzętu nurkowego) </w:t>
      </w:r>
      <w:r w:rsidR="00B71F0F" w:rsidRPr="00FB0F44">
        <w:t xml:space="preserve">w zakresie art. 108 ust. 1 ustawy Pzp, dodatkowo art. 109 ust. 1 pkt 1 i 3-10 oświadczamy, że: wszystkie informacje zawarte w oświadczeniu, o którym mowa w art. 125 ust. 1 ustawy, w zakresie podstaw wykluczenia z postępowania </w:t>
      </w:r>
      <w:r w:rsidR="00B71F0F" w:rsidRPr="00823BE5">
        <w:rPr>
          <w:b/>
        </w:rPr>
        <w:t>są</w:t>
      </w:r>
      <w:r w:rsidR="00B71F0F" w:rsidRPr="00FB0F44">
        <w:t xml:space="preserve"> aktualne na dzień złożenia oświadczenia.</w:t>
      </w:r>
    </w:p>
    <w:p w14:paraId="62608670" w14:textId="77777777" w:rsidR="00D64DCA" w:rsidRDefault="00D64DCA" w:rsidP="009068BA">
      <w:pPr>
        <w:spacing w:line="360" w:lineRule="auto"/>
        <w:jc w:val="both"/>
        <w:rPr>
          <w:rFonts w:eastAsia="Times New Roman"/>
          <w:i/>
          <w:sz w:val="16"/>
          <w:szCs w:val="16"/>
          <w:lang w:eastAsia="pl-PL"/>
        </w:rPr>
      </w:pPr>
    </w:p>
    <w:p w14:paraId="2C126F49" w14:textId="77777777" w:rsidR="00D64DCA" w:rsidRDefault="00D64DCA" w:rsidP="00D64DCA">
      <w:pPr>
        <w:tabs>
          <w:tab w:val="left" w:pos="5121"/>
        </w:tabs>
        <w:rPr>
          <w:rFonts w:eastAsia="Times New Roman"/>
          <w:lang w:eastAsia="pl-PL"/>
        </w:rPr>
      </w:pPr>
    </w:p>
    <w:p w14:paraId="46D72C1A" w14:textId="77777777" w:rsidR="008D56B1" w:rsidRDefault="008D56B1" w:rsidP="00D64DCA">
      <w:pPr>
        <w:tabs>
          <w:tab w:val="left" w:pos="5121"/>
        </w:tabs>
        <w:rPr>
          <w:rFonts w:eastAsia="Times New Roman"/>
          <w:lang w:eastAsia="pl-PL"/>
        </w:rPr>
      </w:pPr>
    </w:p>
    <w:p w14:paraId="47C3BB49" w14:textId="77777777" w:rsidR="008D56B1" w:rsidRDefault="008D56B1" w:rsidP="00D64DCA">
      <w:pPr>
        <w:tabs>
          <w:tab w:val="left" w:pos="5121"/>
        </w:tabs>
        <w:rPr>
          <w:rFonts w:eastAsia="Times New Roman"/>
          <w:lang w:eastAsia="pl-PL"/>
        </w:rPr>
      </w:pPr>
    </w:p>
    <w:p w14:paraId="3AF4B131" w14:textId="77777777" w:rsidR="008D56B1" w:rsidRDefault="008D56B1" w:rsidP="00D64DCA">
      <w:pPr>
        <w:tabs>
          <w:tab w:val="left" w:pos="5121"/>
        </w:tabs>
        <w:rPr>
          <w:rFonts w:eastAsia="Times New Roman"/>
          <w:lang w:eastAsia="pl-PL"/>
        </w:rPr>
      </w:pPr>
    </w:p>
    <w:p w14:paraId="583E7E30" w14:textId="77777777" w:rsidR="008D56B1" w:rsidRDefault="008D56B1" w:rsidP="00D64DCA">
      <w:pPr>
        <w:tabs>
          <w:tab w:val="left" w:pos="5121"/>
        </w:tabs>
        <w:rPr>
          <w:rFonts w:eastAsia="Times New Roman"/>
          <w:lang w:eastAsia="pl-PL"/>
        </w:rPr>
      </w:pPr>
    </w:p>
    <w:p w14:paraId="707BEC06" w14:textId="77777777" w:rsidR="008D56B1" w:rsidRDefault="008D56B1" w:rsidP="00D64DCA">
      <w:pPr>
        <w:tabs>
          <w:tab w:val="left" w:pos="5121"/>
        </w:tabs>
        <w:rPr>
          <w:rFonts w:eastAsia="Times New Roman"/>
          <w:lang w:eastAsia="pl-PL"/>
        </w:rPr>
      </w:pPr>
    </w:p>
    <w:p w14:paraId="5D1A944B" w14:textId="77777777" w:rsidR="008D56B1" w:rsidRDefault="008D56B1" w:rsidP="00D64DCA">
      <w:pPr>
        <w:tabs>
          <w:tab w:val="left" w:pos="5121"/>
        </w:tabs>
        <w:rPr>
          <w:rFonts w:eastAsia="Times New Roman"/>
          <w:lang w:eastAsia="pl-PL"/>
        </w:rPr>
      </w:pPr>
    </w:p>
    <w:p w14:paraId="5FB7F3A9" w14:textId="77777777" w:rsidR="008D56B1" w:rsidRDefault="008D56B1" w:rsidP="00D64DCA">
      <w:pPr>
        <w:tabs>
          <w:tab w:val="left" w:pos="5121"/>
        </w:tabs>
        <w:rPr>
          <w:rFonts w:eastAsia="Times New Roman"/>
          <w:lang w:eastAsia="pl-PL"/>
        </w:rPr>
      </w:pPr>
    </w:p>
    <w:p w14:paraId="2F0B823F" w14:textId="77777777" w:rsidR="008D56B1" w:rsidRDefault="008D56B1" w:rsidP="00D64DCA">
      <w:pPr>
        <w:tabs>
          <w:tab w:val="left" w:pos="5121"/>
        </w:tabs>
        <w:rPr>
          <w:rFonts w:eastAsia="Times New Roman"/>
          <w:lang w:eastAsia="pl-PL"/>
        </w:rPr>
      </w:pPr>
    </w:p>
    <w:p w14:paraId="67907B48" w14:textId="77777777" w:rsidR="008D56B1" w:rsidRDefault="008D56B1" w:rsidP="00D64DCA">
      <w:pPr>
        <w:tabs>
          <w:tab w:val="left" w:pos="5121"/>
        </w:tabs>
        <w:rPr>
          <w:rFonts w:eastAsia="Times New Roman"/>
          <w:lang w:eastAsia="pl-PL"/>
        </w:rPr>
      </w:pPr>
    </w:p>
    <w:p w14:paraId="2CD6758A" w14:textId="77777777" w:rsidR="008D56B1" w:rsidRDefault="008D56B1" w:rsidP="00D64DCA">
      <w:pPr>
        <w:tabs>
          <w:tab w:val="left" w:pos="5121"/>
        </w:tabs>
        <w:rPr>
          <w:rFonts w:eastAsia="Times New Roman"/>
          <w:lang w:eastAsia="pl-PL"/>
        </w:rPr>
      </w:pPr>
    </w:p>
    <w:p w14:paraId="3A67F6B1" w14:textId="77777777" w:rsidR="008D56B1" w:rsidRDefault="008D56B1" w:rsidP="00D64DCA">
      <w:pPr>
        <w:tabs>
          <w:tab w:val="left" w:pos="5121"/>
        </w:tabs>
        <w:rPr>
          <w:rFonts w:eastAsia="Times New Roman"/>
          <w:lang w:eastAsia="pl-PL"/>
        </w:rPr>
      </w:pPr>
    </w:p>
    <w:p w14:paraId="416FA9AF" w14:textId="77777777" w:rsidR="008D56B1" w:rsidRDefault="008D56B1" w:rsidP="00D64DCA">
      <w:pPr>
        <w:tabs>
          <w:tab w:val="left" w:pos="5121"/>
        </w:tabs>
        <w:rPr>
          <w:rFonts w:eastAsia="Times New Roman"/>
          <w:lang w:eastAsia="pl-PL"/>
        </w:rPr>
      </w:pPr>
    </w:p>
    <w:p w14:paraId="3323DA00" w14:textId="77777777" w:rsidR="008D56B1" w:rsidRDefault="008D56B1" w:rsidP="00D64DCA">
      <w:pPr>
        <w:tabs>
          <w:tab w:val="left" w:pos="5121"/>
        </w:tabs>
        <w:rPr>
          <w:rFonts w:eastAsia="Times New Roman"/>
          <w:lang w:eastAsia="pl-PL"/>
        </w:rPr>
        <w:sectPr w:rsidR="008D56B1" w:rsidSect="00696E68">
          <w:pgSz w:w="11906" w:h="16838"/>
          <w:pgMar w:top="1134" w:right="851" w:bottom="1276" w:left="1985" w:header="0" w:footer="567" w:gutter="0"/>
          <w:cols w:space="708"/>
          <w:formProt w:val="0"/>
          <w:titlePg/>
          <w:docGrid w:linePitch="360"/>
        </w:sectPr>
      </w:pPr>
    </w:p>
    <w:p w14:paraId="780F1289" w14:textId="41755B9F" w:rsidR="009A2609" w:rsidRDefault="009A2609" w:rsidP="009A2609">
      <w:pPr>
        <w:tabs>
          <w:tab w:val="left" w:pos="1701"/>
        </w:tabs>
        <w:jc w:val="right"/>
        <w:rPr>
          <w:b/>
          <w:i/>
          <w:u w:val="single"/>
        </w:rPr>
      </w:pPr>
      <w:r w:rsidRPr="00FB0F44">
        <w:rPr>
          <w:b/>
          <w:i/>
          <w:u w:val="single"/>
        </w:rPr>
        <w:lastRenderedPageBreak/>
        <w:t xml:space="preserve">ZAŁĄCZNIK NR </w:t>
      </w:r>
      <w:r>
        <w:rPr>
          <w:b/>
          <w:i/>
          <w:u w:val="single"/>
        </w:rPr>
        <w:t>10</w:t>
      </w:r>
    </w:p>
    <w:p w14:paraId="752C8513" w14:textId="77777777" w:rsidR="009A2609" w:rsidRDefault="009A2609" w:rsidP="009A2609">
      <w:pPr>
        <w:tabs>
          <w:tab w:val="left" w:pos="1701"/>
        </w:tabs>
        <w:jc w:val="right"/>
        <w:rPr>
          <w:b/>
          <w:i/>
          <w:u w:val="single"/>
        </w:rPr>
      </w:pPr>
    </w:p>
    <w:p w14:paraId="6A5A5FCA" w14:textId="77777777" w:rsidR="009A2609" w:rsidRPr="000B176F" w:rsidRDefault="009A2609" w:rsidP="009A2609">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2819B04F" w14:textId="77777777" w:rsidR="009A2609" w:rsidRPr="000B176F" w:rsidRDefault="009A2609" w:rsidP="009A2609">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7C8D9E10" w14:textId="77777777" w:rsidR="009A2609" w:rsidRPr="000B176F" w:rsidRDefault="009A2609" w:rsidP="009A2609">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14:paraId="5FF5C412" w14:textId="77777777" w:rsidR="009A2609" w:rsidRPr="000B176F" w:rsidRDefault="009A2609" w:rsidP="009A2609">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726FD4E8" w14:textId="77777777" w:rsidR="009A2609" w:rsidRPr="000B176F" w:rsidRDefault="009A2609" w:rsidP="009A2609">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4747B77A" w14:textId="77777777" w:rsidR="009A2609" w:rsidRPr="000B176F" w:rsidRDefault="009A2609" w:rsidP="009A2609">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47FA2503" w14:textId="77777777" w:rsidR="009A2609" w:rsidRPr="00FB0F44" w:rsidRDefault="009A2609" w:rsidP="009A2609">
      <w:pPr>
        <w:tabs>
          <w:tab w:val="left" w:pos="1701"/>
        </w:tabs>
        <w:jc w:val="right"/>
        <w:rPr>
          <w:b/>
          <w:i/>
          <w:u w:val="single"/>
        </w:rPr>
      </w:pPr>
    </w:p>
    <w:p w14:paraId="725D1582" w14:textId="77777777" w:rsidR="009A2609" w:rsidRDefault="009A2609" w:rsidP="008D56B1">
      <w:pPr>
        <w:spacing w:after="240" w:line="240" w:lineRule="auto"/>
        <w:ind w:left="993" w:hanging="993"/>
        <w:jc w:val="both"/>
        <w:rPr>
          <w:rFonts w:ascii="Arial Narrow" w:hAnsi="Arial Narrow"/>
          <w:b/>
        </w:rPr>
      </w:pPr>
    </w:p>
    <w:p w14:paraId="6B870599" w14:textId="77777777" w:rsidR="008D56B1" w:rsidRPr="00786624" w:rsidRDefault="008D56B1" w:rsidP="008D56B1">
      <w:pPr>
        <w:spacing w:after="240" w:line="240" w:lineRule="auto"/>
        <w:ind w:left="993" w:hanging="993"/>
        <w:jc w:val="both"/>
        <w:rPr>
          <w:bCs/>
        </w:rPr>
      </w:pPr>
      <w:r w:rsidRPr="008918DF">
        <w:rPr>
          <w:rFonts w:ascii="Arial Narrow" w:hAnsi="Arial Narrow"/>
          <w:b/>
        </w:rPr>
        <w:t>Tabela 1.</w:t>
      </w:r>
      <w:r w:rsidRPr="00786624">
        <w:rPr>
          <w:bCs/>
        </w:rPr>
        <w:t xml:space="preserve"> </w:t>
      </w:r>
      <w:r w:rsidRPr="00AC64E1">
        <w:rPr>
          <w:rFonts w:ascii="Arial Narrow" w:hAnsi="Arial Narrow"/>
          <w:bCs/>
        </w:rPr>
        <w:t>(</w:t>
      </w:r>
      <w:r w:rsidRPr="00AC64E1">
        <w:rPr>
          <w:rFonts w:ascii="Arial Narrow" w:hAnsi="Arial Narrow"/>
          <w:bCs/>
          <w:highlight w:val="yellow"/>
        </w:rPr>
        <w:t>Dla Wykonawcy</w:t>
      </w:r>
      <w:r w:rsidRPr="00AC64E1">
        <w:rPr>
          <w:rFonts w:ascii="Arial Narrow" w:hAnsi="Arial Narrow"/>
          <w:bCs/>
        </w:rPr>
        <w:t xml:space="preserve">) </w:t>
      </w:r>
      <w:r w:rsidRPr="00AC64E1">
        <w:rPr>
          <w:rFonts w:ascii="Arial Narrow" w:hAnsi="Arial Narrow"/>
          <w:b/>
        </w:rPr>
        <w:t>Tabela Parametrów Technicznych „</w:t>
      </w:r>
      <w:r>
        <w:rPr>
          <w:rFonts w:ascii="Arial Narrow" w:hAnsi="Arial Narrow"/>
          <w:b/>
        </w:rPr>
        <w:t>Sprzętu nurkowego</w:t>
      </w:r>
      <w:r w:rsidRPr="00AC64E1">
        <w:rPr>
          <w:rFonts w:ascii="Arial Narrow" w:hAnsi="Arial Narrow"/>
          <w:b/>
        </w:rPr>
        <w:t>”</w:t>
      </w:r>
      <w:r w:rsidRPr="00AC64E1">
        <w:rPr>
          <w:rFonts w:ascii="Arial Narrow" w:hAnsi="Arial Narrow"/>
          <w:bCs/>
        </w:rPr>
        <w:t xml:space="preserve"> (</w:t>
      </w:r>
      <w:r w:rsidRPr="00AC64E1">
        <w:rPr>
          <w:rFonts w:ascii="Arial Narrow" w:hAnsi="Arial Narrow"/>
          <w:bCs/>
          <w:i/>
          <w:iCs/>
        </w:rPr>
        <w:t>proszę wpisać modele, producentów, parametry oferowane</w:t>
      </w:r>
      <w:r w:rsidRPr="00AC64E1">
        <w:rPr>
          <w:rFonts w:ascii="Arial Narrow" w:hAnsi="Arial Narrow"/>
          <w:bCs/>
        </w:rPr>
        <w:t>)</w:t>
      </w:r>
    </w:p>
    <w:tbl>
      <w:tblPr>
        <w:tblStyle w:val="Tabela-Siatka"/>
        <w:tblW w:w="0" w:type="auto"/>
        <w:tblLayout w:type="fixed"/>
        <w:tblLook w:val="04A0" w:firstRow="1" w:lastRow="0" w:firstColumn="1" w:lastColumn="0" w:noHBand="0" w:noVBand="1"/>
      </w:tblPr>
      <w:tblGrid>
        <w:gridCol w:w="562"/>
        <w:gridCol w:w="5913"/>
        <w:gridCol w:w="3420"/>
        <w:gridCol w:w="2149"/>
        <w:gridCol w:w="1950"/>
      </w:tblGrid>
      <w:tr w:rsidR="008D56B1" w:rsidRPr="002241EA" w14:paraId="4CC9BE53" w14:textId="77777777" w:rsidTr="008D56B1">
        <w:trPr>
          <w:trHeight w:val="340"/>
          <w:tblHeader/>
        </w:trPr>
        <w:tc>
          <w:tcPr>
            <w:tcW w:w="562" w:type="dxa"/>
            <w:vAlign w:val="center"/>
          </w:tcPr>
          <w:p w14:paraId="35EEBF89" w14:textId="77777777" w:rsidR="008D56B1" w:rsidRPr="007959B0" w:rsidRDefault="008D56B1" w:rsidP="008D56B1">
            <w:pPr>
              <w:jc w:val="center"/>
              <w:rPr>
                <w:rFonts w:cstheme="minorHAnsi"/>
                <w:b/>
                <w:bCs/>
                <w:szCs w:val="20"/>
              </w:rPr>
            </w:pPr>
            <w:r w:rsidRPr="007959B0">
              <w:rPr>
                <w:rFonts w:cstheme="minorHAnsi"/>
                <w:b/>
                <w:bCs/>
                <w:szCs w:val="20"/>
              </w:rPr>
              <w:t>L.p.</w:t>
            </w:r>
          </w:p>
        </w:tc>
        <w:tc>
          <w:tcPr>
            <w:tcW w:w="5913" w:type="dxa"/>
            <w:vAlign w:val="center"/>
          </w:tcPr>
          <w:p w14:paraId="2336B57A" w14:textId="77777777" w:rsidR="008D56B1" w:rsidRPr="007959B0" w:rsidRDefault="008D56B1" w:rsidP="008D56B1">
            <w:pPr>
              <w:jc w:val="center"/>
              <w:rPr>
                <w:rFonts w:cstheme="minorHAnsi"/>
                <w:b/>
                <w:bCs/>
                <w:szCs w:val="20"/>
              </w:rPr>
            </w:pPr>
            <w:r w:rsidRPr="007959B0">
              <w:rPr>
                <w:rFonts w:cstheme="minorHAnsi"/>
                <w:b/>
                <w:bCs/>
                <w:szCs w:val="20"/>
              </w:rPr>
              <w:t>Parametr</w:t>
            </w:r>
          </w:p>
        </w:tc>
        <w:tc>
          <w:tcPr>
            <w:tcW w:w="3420" w:type="dxa"/>
            <w:vAlign w:val="center"/>
          </w:tcPr>
          <w:p w14:paraId="04DCC079" w14:textId="77777777" w:rsidR="008D56B1" w:rsidRPr="007959B0" w:rsidRDefault="008D56B1" w:rsidP="008D56B1">
            <w:pPr>
              <w:jc w:val="center"/>
              <w:rPr>
                <w:rFonts w:cstheme="minorHAnsi"/>
                <w:b/>
                <w:bCs/>
                <w:szCs w:val="20"/>
              </w:rPr>
            </w:pPr>
            <w:r w:rsidRPr="007959B0">
              <w:rPr>
                <w:rFonts w:eastAsia="Times New Roman" w:cstheme="minorHAnsi"/>
                <w:b/>
                <w:bCs/>
                <w:szCs w:val="20"/>
                <w:lang w:eastAsia="pl-PL"/>
              </w:rPr>
              <w:t>Wartość wymagana</w:t>
            </w:r>
          </w:p>
        </w:tc>
        <w:tc>
          <w:tcPr>
            <w:tcW w:w="2149" w:type="dxa"/>
            <w:vAlign w:val="center"/>
          </w:tcPr>
          <w:p w14:paraId="23D08972" w14:textId="77777777" w:rsidR="008D56B1" w:rsidRPr="007959B0" w:rsidRDefault="008D56B1" w:rsidP="008D56B1">
            <w:pPr>
              <w:jc w:val="center"/>
              <w:rPr>
                <w:rFonts w:eastAsia="Times New Roman" w:cstheme="minorHAnsi"/>
                <w:b/>
                <w:bCs/>
                <w:szCs w:val="20"/>
                <w:lang w:eastAsia="pl-PL"/>
              </w:rPr>
            </w:pPr>
            <w:r w:rsidRPr="007959B0">
              <w:rPr>
                <w:rFonts w:eastAsia="Times New Roman" w:cstheme="minorHAnsi"/>
                <w:b/>
                <w:bCs/>
                <w:szCs w:val="20"/>
                <w:lang w:eastAsia="pl-PL"/>
              </w:rPr>
              <w:t>Parametr oferowany</w:t>
            </w:r>
          </w:p>
          <w:p w14:paraId="1235A9B1" w14:textId="77777777" w:rsidR="008D56B1" w:rsidRPr="007959B0" w:rsidRDefault="008D56B1" w:rsidP="008D56B1">
            <w:pPr>
              <w:jc w:val="center"/>
              <w:rPr>
                <w:rFonts w:cstheme="minorHAnsi"/>
                <w:i/>
                <w:iCs/>
                <w:szCs w:val="20"/>
              </w:rPr>
            </w:pPr>
            <w:r w:rsidRPr="007959B0">
              <w:rPr>
                <w:rFonts w:eastAsia="Times New Roman" w:cstheme="minorHAnsi"/>
                <w:i/>
                <w:iCs/>
                <w:szCs w:val="20"/>
                <w:highlight w:val="yellow"/>
                <w:lang w:eastAsia="pl-PL"/>
              </w:rPr>
              <w:t>(wpisuje wykonawca)</w:t>
            </w:r>
          </w:p>
        </w:tc>
        <w:tc>
          <w:tcPr>
            <w:tcW w:w="1950" w:type="dxa"/>
            <w:vAlign w:val="center"/>
          </w:tcPr>
          <w:p w14:paraId="2FBBA585" w14:textId="77777777" w:rsidR="008D56B1" w:rsidRPr="007959B0" w:rsidRDefault="008D56B1" w:rsidP="008D56B1">
            <w:pPr>
              <w:jc w:val="center"/>
              <w:rPr>
                <w:rFonts w:cstheme="minorHAnsi"/>
                <w:b/>
                <w:bCs/>
                <w:szCs w:val="20"/>
              </w:rPr>
            </w:pPr>
            <w:r w:rsidRPr="007959B0">
              <w:rPr>
                <w:rFonts w:eastAsia="Times New Roman" w:cstheme="minorHAnsi"/>
                <w:b/>
                <w:bCs/>
                <w:szCs w:val="20"/>
                <w:lang w:eastAsia="pl-PL"/>
              </w:rPr>
              <w:t>Opis</w:t>
            </w:r>
          </w:p>
        </w:tc>
      </w:tr>
      <w:tr w:rsidR="008D56B1" w:rsidRPr="002241EA" w14:paraId="56EF0837" w14:textId="77777777" w:rsidTr="008D56B1">
        <w:trPr>
          <w:trHeight w:val="227"/>
          <w:tblHeader/>
        </w:trPr>
        <w:tc>
          <w:tcPr>
            <w:tcW w:w="562" w:type="dxa"/>
            <w:tcBorders>
              <w:bottom w:val="single" w:sz="8" w:space="0" w:color="auto"/>
            </w:tcBorders>
            <w:vAlign w:val="center"/>
          </w:tcPr>
          <w:p w14:paraId="72975C47" w14:textId="77777777" w:rsidR="008D56B1" w:rsidRPr="002241EA" w:rsidRDefault="008D56B1" w:rsidP="008D56B1">
            <w:pPr>
              <w:jc w:val="center"/>
              <w:rPr>
                <w:rFonts w:cstheme="minorHAnsi"/>
                <w:b/>
                <w:bCs/>
                <w:sz w:val="20"/>
                <w:szCs w:val="20"/>
              </w:rPr>
            </w:pPr>
            <w:r w:rsidRPr="002241EA">
              <w:rPr>
                <w:rFonts w:cstheme="minorHAnsi"/>
                <w:b/>
                <w:bCs/>
                <w:sz w:val="20"/>
                <w:szCs w:val="20"/>
              </w:rPr>
              <w:t>1</w:t>
            </w:r>
          </w:p>
        </w:tc>
        <w:tc>
          <w:tcPr>
            <w:tcW w:w="5913" w:type="dxa"/>
            <w:tcBorders>
              <w:bottom w:val="single" w:sz="8" w:space="0" w:color="auto"/>
            </w:tcBorders>
            <w:vAlign w:val="center"/>
          </w:tcPr>
          <w:p w14:paraId="33BBFFBD" w14:textId="77777777" w:rsidR="008D56B1" w:rsidRPr="002241EA" w:rsidRDefault="008D56B1" w:rsidP="008D56B1">
            <w:pPr>
              <w:jc w:val="center"/>
              <w:rPr>
                <w:rFonts w:cstheme="minorHAnsi"/>
                <w:b/>
                <w:bCs/>
                <w:sz w:val="20"/>
                <w:szCs w:val="20"/>
              </w:rPr>
            </w:pPr>
            <w:r w:rsidRPr="002241EA">
              <w:rPr>
                <w:rFonts w:cstheme="minorHAnsi"/>
                <w:b/>
                <w:bCs/>
                <w:sz w:val="20"/>
                <w:szCs w:val="20"/>
              </w:rPr>
              <w:t>2</w:t>
            </w:r>
          </w:p>
        </w:tc>
        <w:tc>
          <w:tcPr>
            <w:tcW w:w="3420" w:type="dxa"/>
            <w:tcBorders>
              <w:bottom w:val="single" w:sz="8" w:space="0" w:color="auto"/>
            </w:tcBorders>
            <w:vAlign w:val="center"/>
          </w:tcPr>
          <w:p w14:paraId="4E4EB786" w14:textId="77777777" w:rsidR="008D56B1" w:rsidRPr="002241EA" w:rsidRDefault="008D56B1" w:rsidP="008D56B1">
            <w:pPr>
              <w:jc w:val="center"/>
              <w:rPr>
                <w:rFonts w:cstheme="minorHAnsi"/>
                <w:b/>
                <w:bCs/>
                <w:sz w:val="20"/>
                <w:szCs w:val="20"/>
              </w:rPr>
            </w:pPr>
            <w:r w:rsidRPr="002241EA">
              <w:rPr>
                <w:rFonts w:cstheme="minorHAnsi"/>
                <w:b/>
                <w:bCs/>
                <w:sz w:val="20"/>
                <w:szCs w:val="20"/>
              </w:rPr>
              <w:t>3</w:t>
            </w:r>
          </w:p>
        </w:tc>
        <w:tc>
          <w:tcPr>
            <w:tcW w:w="2149" w:type="dxa"/>
            <w:tcBorders>
              <w:bottom w:val="single" w:sz="8" w:space="0" w:color="auto"/>
            </w:tcBorders>
            <w:vAlign w:val="center"/>
          </w:tcPr>
          <w:p w14:paraId="3CE35C8E" w14:textId="77777777" w:rsidR="008D56B1" w:rsidRPr="002241EA" w:rsidRDefault="008D56B1" w:rsidP="008D56B1">
            <w:pPr>
              <w:jc w:val="center"/>
              <w:rPr>
                <w:rFonts w:cstheme="minorHAnsi"/>
                <w:b/>
                <w:bCs/>
                <w:sz w:val="20"/>
                <w:szCs w:val="20"/>
              </w:rPr>
            </w:pPr>
            <w:r w:rsidRPr="002241EA">
              <w:rPr>
                <w:rFonts w:cstheme="minorHAnsi"/>
                <w:b/>
                <w:bCs/>
                <w:sz w:val="20"/>
                <w:szCs w:val="20"/>
              </w:rPr>
              <w:t>4</w:t>
            </w:r>
          </w:p>
        </w:tc>
        <w:tc>
          <w:tcPr>
            <w:tcW w:w="1950" w:type="dxa"/>
            <w:tcBorders>
              <w:bottom w:val="single" w:sz="8" w:space="0" w:color="auto"/>
            </w:tcBorders>
            <w:vAlign w:val="center"/>
          </w:tcPr>
          <w:p w14:paraId="79629B5C" w14:textId="77777777" w:rsidR="008D56B1" w:rsidRPr="002241EA" w:rsidRDefault="008D56B1" w:rsidP="008D56B1">
            <w:pPr>
              <w:jc w:val="center"/>
              <w:rPr>
                <w:rFonts w:cstheme="minorHAnsi"/>
                <w:b/>
                <w:bCs/>
                <w:sz w:val="20"/>
                <w:szCs w:val="20"/>
              </w:rPr>
            </w:pPr>
            <w:r w:rsidRPr="002241EA">
              <w:rPr>
                <w:rFonts w:cstheme="minorHAnsi"/>
                <w:b/>
                <w:bCs/>
                <w:sz w:val="20"/>
                <w:szCs w:val="20"/>
              </w:rPr>
              <w:t>5</w:t>
            </w:r>
          </w:p>
        </w:tc>
      </w:tr>
      <w:tr w:rsidR="008D56B1" w:rsidRPr="002241EA" w14:paraId="45E06C72"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1B001F" w14:textId="77777777" w:rsidR="008D56B1" w:rsidRPr="001E550B" w:rsidRDefault="008D56B1" w:rsidP="00734BD2">
            <w:pPr>
              <w:pStyle w:val="Akapitzlist"/>
              <w:numPr>
                <w:ilvl w:val="0"/>
                <w:numId w:val="168"/>
              </w:numPr>
              <w:tabs>
                <w:tab w:val="left" w:pos="316"/>
              </w:tabs>
              <w:spacing w:after="0" w:line="240" w:lineRule="auto"/>
              <w:rPr>
                <w:rFonts w:cstheme="minorHAnsi"/>
                <w:b/>
                <w:bCs/>
              </w:rPr>
            </w:pPr>
            <w:r>
              <w:rPr>
                <w:rFonts w:cstheme="minorHAnsi"/>
                <w:b/>
              </w:rPr>
              <w:tab/>
            </w:r>
            <w:r>
              <w:rPr>
                <w:rFonts w:cstheme="minorHAnsi"/>
                <w:b/>
              </w:rPr>
              <w:tab/>
            </w:r>
            <w:r w:rsidRPr="001E550B">
              <w:rPr>
                <w:rFonts w:cstheme="minorHAnsi"/>
                <w:b/>
              </w:rPr>
              <w:t xml:space="preserve">Suchy skafander – </w:t>
            </w:r>
            <w:r w:rsidRPr="001E550B">
              <w:rPr>
                <w:rFonts w:cstheme="minorHAnsi"/>
                <w:b/>
                <w:color w:val="FF0000"/>
              </w:rPr>
              <w:t xml:space="preserve">2 zestawy </w:t>
            </w:r>
          </w:p>
        </w:tc>
      </w:tr>
      <w:tr w:rsidR="008D56B1" w:rsidRPr="002241EA" w14:paraId="6D8E0E0B" w14:textId="77777777" w:rsidTr="008D56B1">
        <w:trPr>
          <w:trHeight w:val="340"/>
        </w:trPr>
        <w:tc>
          <w:tcPr>
            <w:tcW w:w="6475" w:type="dxa"/>
            <w:gridSpan w:val="2"/>
            <w:tcBorders>
              <w:top w:val="single" w:sz="8" w:space="0" w:color="auto"/>
            </w:tcBorders>
            <w:shd w:val="clear" w:color="auto" w:fill="FFFFFF" w:themeFill="background1"/>
            <w:vAlign w:val="center"/>
          </w:tcPr>
          <w:p w14:paraId="4DAD1A52" w14:textId="77777777" w:rsidR="008D56B1" w:rsidRPr="002241EA" w:rsidRDefault="008D56B1" w:rsidP="008D56B1">
            <w:pPr>
              <w:pStyle w:val="Akapitzlist"/>
              <w:spacing w:after="0"/>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04D78B84" w14:textId="77777777" w:rsidR="008D56B1" w:rsidRPr="002241EA" w:rsidRDefault="008D56B1" w:rsidP="008D56B1">
            <w:pPr>
              <w:pStyle w:val="Akapitzlist"/>
              <w:spacing w:after="0"/>
              <w:jc w:val="center"/>
              <w:rPr>
                <w:rFonts w:cstheme="minorHAnsi"/>
                <w:b/>
                <w:sz w:val="20"/>
                <w:szCs w:val="20"/>
              </w:rPr>
            </w:pPr>
          </w:p>
          <w:p w14:paraId="5C10049E" w14:textId="77777777" w:rsidR="008D56B1" w:rsidRPr="002241EA" w:rsidRDefault="008D56B1" w:rsidP="008D56B1">
            <w:pPr>
              <w:pStyle w:val="Akapitzlist"/>
              <w:spacing w:after="0"/>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92587C" w14:paraId="030F1970" w14:textId="77777777" w:rsidTr="008D56B1">
        <w:trPr>
          <w:trHeight w:val="227"/>
        </w:trPr>
        <w:tc>
          <w:tcPr>
            <w:tcW w:w="562" w:type="dxa"/>
            <w:vAlign w:val="center"/>
          </w:tcPr>
          <w:p w14:paraId="7DBDA45E"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6F57AB66" w14:textId="77777777" w:rsidR="008D56B1" w:rsidRPr="002241EA" w:rsidRDefault="008D56B1" w:rsidP="008D56B1">
            <w:pPr>
              <w:rPr>
                <w:rFonts w:cstheme="minorHAnsi"/>
                <w:sz w:val="20"/>
                <w:szCs w:val="20"/>
              </w:rPr>
            </w:pPr>
            <w:r w:rsidRPr="001D074C">
              <w:rPr>
                <w:rFonts w:cstheme="minorHAnsi"/>
                <w:sz w:val="20"/>
                <w:szCs w:val="20"/>
              </w:rPr>
              <w:t xml:space="preserve">Materiał </w:t>
            </w:r>
          </w:p>
        </w:tc>
        <w:tc>
          <w:tcPr>
            <w:tcW w:w="3420" w:type="dxa"/>
            <w:vAlign w:val="center"/>
          </w:tcPr>
          <w:p w14:paraId="11574EA2" w14:textId="77777777" w:rsidR="008D56B1" w:rsidRPr="00975E79" w:rsidRDefault="008D56B1" w:rsidP="008D56B1">
            <w:pPr>
              <w:jc w:val="center"/>
              <w:rPr>
                <w:rFonts w:cstheme="minorHAnsi"/>
                <w:sz w:val="20"/>
                <w:szCs w:val="20"/>
                <w:lang w:val="en-GB"/>
              </w:rPr>
            </w:pPr>
            <w:r w:rsidRPr="00975E79">
              <w:rPr>
                <w:rFonts w:cstheme="minorHAnsi"/>
                <w:sz w:val="20"/>
                <w:szCs w:val="20"/>
                <w:lang w:val="en-GB"/>
              </w:rPr>
              <w:t>Ripstop Nylon/butylen/Ripstop Nylon (365-425 g/ sqm) oraz Ripstop Ny</w:t>
            </w:r>
            <w:r>
              <w:rPr>
                <w:rFonts w:cstheme="minorHAnsi"/>
                <w:sz w:val="20"/>
                <w:szCs w:val="20"/>
                <w:lang w:val="en-GB"/>
              </w:rPr>
              <w:t>lon/butylen/Polyester 515 g/m</w:t>
            </w:r>
            <w:r w:rsidRPr="009F09FE">
              <w:rPr>
                <w:rFonts w:cstheme="minorHAnsi"/>
                <w:sz w:val="20"/>
                <w:szCs w:val="20"/>
                <w:vertAlign w:val="superscript"/>
                <w:lang w:val="en-GB"/>
              </w:rPr>
              <w:t>2</w:t>
            </w:r>
          </w:p>
        </w:tc>
        <w:tc>
          <w:tcPr>
            <w:tcW w:w="2149" w:type="dxa"/>
            <w:vAlign w:val="center"/>
          </w:tcPr>
          <w:p w14:paraId="5D7069F4" w14:textId="77777777" w:rsidR="008D56B1" w:rsidRPr="00975E79" w:rsidRDefault="008D56B1" w:rsidP="008D56B1">
            <w:pPr>
              <w:jc w:val="center"/>
              <w:rPr>
                <w:rFonts w:cstheme="minorHAnsi"/>
                <w:color w:val="0070C0"/>
                <w:sz w:val="20"/>
                <w:szCs w:val="20"/>
                <w:lang w:val="en-GB"/>
              </w:rPr>
            </w:pPr>
          </w:p>
        </w:tc>
        <w:tc>
          <w:tcPr>
            <w:tcW w:w="1950" w:type="dxa"/>
            <w:vAlign w:val="center"/>
          </w:tcPr>
          <w:p w14:paraId="3C9D8BF5" w14:textId="77777777" w:rsidR="008D56B1" w:rsidRPr="00975E79" w:rsidRDefault="008D56B1" w:rsidP="008D56B1">
            <w:pPr>
              <w:jc w:val="center"/>
              <w:rPr>
                <w:rFonts w:cstheme="minorHAnsi"/>
                <w:color w:val="0070C0"/>
                <w:sz w:val="20"/>
                <w:szCs w:val="20"/>
                <w:lang w:val="en-GB"/>
              </w:rPr>
            </w:pPr>
          </w:p>
        </w:tc>
      </w:tr>
      <w:tr w:rsidR="008D56B1" w:rsidRPr="002241EA" w14:paraId="0F4D161B" w14:textId="77777777" w:rsidTr="008D56B1">
        <w:trPr>
          <w:trHeight w:val="227"/>
        </w:trPr>
        <w:tc>
          <w:tcPr>
            <w:tcW w:w="562" w:type="dxa"/>
            <w:vAlign w:val="center"/>
          </w:tcPr>
          <w:p w14:paraId="754F9295"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08B7677A" w14:textId="77777777" w:rsidR="008D56B1" w:rsidRPr="002241EA" w:rsidRDefault="008D56B1" w:rsidP="008D56B1">
            <w:pPr>
              <w:rPr>
                <w:rFonts w:cstheme="minorHAnsi"/>
                <w:sz w:val="20"/>
                <w:szCs w:val="20"/>
              </w:rPr>
            </w:pPr>
            <w:r w:rsidRPr="001D074C">
              <w:rPr>
                <w:rFonts w:cstheme="minorHAnsi"/>
                <w:sz w:val="20"/>
                <w:szCs w:val="20"/>
              </w:rPr>
              <w:t xml:space="preserve">Waga całkowita ze wszystkimi elementami wyposażenia </w:t>
            </w:r>
          </w:p>
        </w:tc>
        <w:tc>
          <w:tcPr>
            <w:tcW w:w="3420" w:type="dxa"/>
            <w:vAlign w:val="center"/>
          </w:tcPr>
          <w:p w14:paraId="7F097BC6" w14:textId="77777777" w:rsidR="008D56B1" w:rsidRPr="002241EA" w:rsidRDefault="008D56B1" w:rsidP="008D56B1">
            <w:pPr>
              <w:jc w:val="center"/>
              <w:rPr>
                <w:rFonts w:cstheme="minorHAnsi"/>
                <w:sz w:val="20"/>
                <w:szCs w:val="20"/>
              </w:rPr>
            </w:pPr>
            <w:r w:rsidRPr="001D074C">
              <w:rPr>
                <w:rFonts w:cstheme="minorHAnsi"/>
                <w:sz w:val="20"/>
                <w:szCs w:val="20"/>
              </w:rPr>
              <w:t>3,9 kg</w:t>
            </w:r>
          </w:p>
        </w:tc>
        <w:tc>
          <w:tcPr>
            <w:tcW w:w="2149" w:type="dxa"/>
            <w:vAlign w:val="center"/>
          </w:tcPr>
          <w:p w14:paraId="29DE4D92" w14:textId="77777777" w:rsidR="008D56B1" w:rsidRPr="002241EA" w:rsidRDefault="008D56B1" w:rsidP="008D56B1">
            <w:pPr>
              <w:jc w:val="center"/>
              <w:rPr>
                <w:rFonts w:cstheme="minorHAnsi"/>
                <w:color w:val="0070C0"/>
                <w:sz w:val="20"/>
                <w:szCs w:val="20"/>
              </w:rPr>
            </w:pPr>
          </w:p>
        </w:tc>
        <w:tc>
          <w:tcPr>
            <w:tcW w:w="1950" w:type="dxa"/>
            <w:vAlign w:val="center"/>
          </w:tcPr>
          <w:p w14:paraId="5052B095" w14:textId="77777777" w:rsidR="008D56B1" w:rsidRPr="002241EA" w:rsidRDefault="008D56B1" w:rsidP="008D56B1">
            <w:pPr>
              <w:jc w:val="center"/>
              <w:rPr>
                <w:rFonts w:cstheme="minorHAnsi"/>
                <w:color w:val="0070C0"/>
                <w:sz w:val="20"/>
                <w:szCs w:val="20"/>
              </w:rPr>
            </w:pPr>
          </w:p>
        </w:tc>
      </w:tr>
      <w:tr w:rsidR="008D56B1" w:rsidRPr="002241EA" w14:paraId="0909A540" w14:textId="77777777" w:rsidTr="008D56B1">
        <w:trPr>
          <w:trHeight w:val="227"/>
        </w:trPr>
        <w:tc>
          <w:tcPr>
            <w:tcW w:w="562" w:type="dxa"/>
            <w:vAlign w:val="center"/>
          </w:tcPr>
          <w:p w14:paraId="1B55B259"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3.</w:t>
            </w:r>
          </w:p>
        </w:tc>
        <w:tc>
          <w:tcPr>
            <w:tcW w:w="5913" w:type="dxa"/>
            <w:vAlign w:val="center"/>
          </w:tcPr>
          <w:p w14:paraId="41A7BE13" w14:textId="77777777" w:rsidR="008D56B1" w:rsidRPr="002241EA" w:rsidRDefault="008D56B1" w:rsidP="008D56B1">
            <w:pPr>
              <w:rPr>
                <w:rFonts w:cstheme="minorHAnsi"/>
                <w:sz w:val="20"/>
                <w:szCs w:val="20"/>
              </w:rPr>
            </w:pPr>
            <w:r w:rsidRPr="001D074C">
              <w:rPr>
                <w:rFonts w:cstheme="minorHAnsi"/>
                <w:sz w:val="20"/>
                <w:szCs w:val="20"/>
              </w:rPr>
              <w:t>Góra skafandra, górny przód oraz tylny dół nogawek</w:t>
            </w:r>
          </w:p>
        </w:tc>
        <w:tc>
          <w:tcPr>
            <w:tcW w:w="3420" w:type="dxa"/>
            <w:vAlign w:val="center"/>
          </w:tcPr>
          <w:p w14:paraId="5B33AC27" w14:textId="77777777" w:rsidR="008D56B1" w:rsidRPr="002241EA" w:rsidRDefault="008D56B1" w:rsidP="008D56B1">
            <w:pPr>
              <w:jc w:val="center"/>
              <w:rPr>
                <w:rFonts w:cstheme="minorHAnsi"/>
                <w:sz w:val="20"/>
                <w:szCs w:val="20"/>
              </w:rPr>
            </w:pPr>
            <w:r w:rsidRPr="001D074C">
              <w:rPr>
                <w:rFonts w:cstheme="minorHAnsi"/>
                <w:sz w:val="20"/>
                <w:szCs w:val="20"/>
              </w:rPr>
              <w:t>wykonane z elastycznej, lekkiej tkaniny o gramaturze 365-425 g/</w:t>
            </w:r>
            <w:r>
              <w:rPr>
                <w:rFonts w:cstheme="minorHAnsi"/>
                <w:sz w:val="20"/>
                <w:szCs w:val="20"/>
              </w:rPr>
              <w:t>m</w:t>
            </w:r>
            <w:r w:rsidRPr="009F09FE">
              <w:rPr>
                <w:rFonts w:cstheme="minorHAnsi"/>
                <w:sz w:val="20"/>
                <w:szCs w:val="20"/>
                <w:vertAlign w:val="superscript"/>
              </w:rPr>
              <w:t>2</w:t>
            </w:r>
          </w:p>
        </w:tc>
        <w:tc>
          <w:tcPr>
            <w:tcW w:w="2149" w:type="dxa"/>
            <w:vAlign w:val="center"/>
          </w:tcPr>
          <w:p w14:paraId="6860386B" w14:textId="77777777" w:rsidR="008D56B1" w:rsidRPr="002241EA" w:rsidRDefault="008D56B1" w:rsidP="008D56B1">
            <w:pPr>
              <w:jc w:val="center"/>
              <w:rPr>
                <w:rFonts w:cstheme="minorHAnsi"/>
                <w:color w:val="0070C0"/>
                <w:sz w:val="20"/>
                <w:szCs w:val="20"/>
              </w:rPr>
            </w:pPr>
          </w:p>
        </w:tc>
        <w:tc>
          <w:tcPr>
            <w:tcW w:w="1950" w:type="dxa"/>
            <w:vAlign w:val="center"/>
          </w:tcPr>
          <w:p w14:paraId="4E61626C" w14:textId="77777777" w:rsidR="008D56B1" w:rsidRPr="002241EA" w:rsidRDefault="008D56B1" w:rsidP="008D56B1">
            <w:pPr>
              <w:jc w:val="center"/>
              <w:rPr>
                <w:rFonts w:cstheme="minorHAnsi"/>
                <w:color w:val="0070C0"/>
                <w:sz w:val="20"/>
                <w:szCs w:val="20"/>
              </w:rPr>
            </w:pPr>
          </w:p>
        </w:tc>
      </w:tr>
      <w:tr w:rsidR="008D56B1" w:rsidRPr="002241EA" w14:paraId="307C2995" w14:textId="77777777" w:rsidTr="008D56B1">
        <w:trPr>
          <w:trHeight w:val="227"/>
        </w:trPr>
        <w:tc>
          <w:tcPr>
            <w:tcW w:w="562" w:type="dxa"/>
            <w:vAlign w:val="center"/>
          </w:tcPr>
          <w:p w14:paraId="52153DD3"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13F19CA0" w14:textId="77777777" w:rsidR="008D56B1" w:rsidRPr="00D6653C" w:rsidRDefault="008D56B1" w:rsidP="008D56B1">
            <w:pPr>
              <w:rPr>
                <w:rFonts w:cstheme="minorHAnsi"/>
                <w:bCs/>
                <w:sz w:val="20"/>
                <w:szCs w:val="20"/>
              </w:rPr>
            </w:pPr>
            <w:r w:rsidRPr="001D074C">
              <w:rPr>
                <w:rFonts w:cstheme="minorHAnsi"/>
                <w:sz w:val="20"/>
                <w:szCs w:val="20"/>
              </w:rPr>
              <w:t xml:space="preserve">Plecy, łokcie, okolica lędźwiowa dolny przód nogawek </w:t>
            </w:r>
          </w:p>
        </w:tc>
        <w:tc>
          <w:tcPr>
            <w:tcW w:w="3420" w:type="dxa"/>
            <w:vAlign w:val="center"/>
          </w:tcPr>
          <w:p w14:paraId="371258DA" w14:textId="77777777" w:rsidR="008D56B1" w:rsidRPr="002241EA" w:rsidRDefault="008D56B1" w:rsidP="008D56B1">
            <w:pPr>
              <w:jc w:val="center"/>
              <w:rPr>
                <w:rFonts w:cstheme="minorHAnsi"/>
                <w:sz w:val="20"/>
                <w:szCs w:val="20"/>
              </w:rPr>
            </w:pPr>
            <w:r w:rsidRPr="001D074C">
              <w:rPr>
                <w:rFonts w:cstheme="minorHAnsi"/>
                <w:sz w:val="20"/>
                <w:szCs w:val="20"/>
              </w:rPr>
              <w:t>wykonane z tkaniny E.Lite o gramaturze 515 g/m</w:t>
            </w:r>
            <w:r w:rsidRPr="009F09FE">
              <w:rPr>
                <w:rFonts w:cstheme="minorHAnsi"/>
                <w:sz w:val="20"/>
                <w:szCs w:val="20"/>
                <w:vertAlign w:val="superscript"/>
              </w:rPr>
              <w:t>2</w:t>
            </w:r>
          </w:p>
        </w:tc>
        <w:tc>
          <w:tcPr>
            <w:tcW w:w="2149" w:type="dxa"/>
            <w:vAlign w:val="center"/>
          </w:tcPr>
          <w:p w14:paraId="55E77BE9" w14:textId="77777777" w:rsidR="008D56B1" w:rsidRPr="002241EA" w:rsidRDefault="008D56B1" w:rsidP="008D56B1">
            <w:pPr>
              <w:jc w:val="center"/>
              <w:rPr>
                <w:rFonts w:cstheme="minorHAnsi"/>
                <w:color w:val="0070C0"/>
                <w:sz w:val="20"/>
                <w:szCs w:val="20"/>
              </w:rPr>
            </w:pPr>
          </w:p>
        </w:tc>
        <w:tc>
          <w:tcPr>
            <w:tcW w:w="1950" w:type="dxa"/>
            <w:vAlign w:val="center"/>
          </w:tcPr>
          <w:p w14:paraId="2C8975E2" w14:textId="77777777" w:rsidR="008D56B1" w:rsidRPr="002241EA" w:rsidRDefault="008D56B1" w:rsidP="008D56B1">
            <w:pPr>
              <w:jc w:val="center"/>
              <w:rPr>
                <w:rFonts w:cstheme="minorHAnsi"/>
                <w:color w:val="0070C0"/>
                <w:sz w:val="20"/>
                <w:szCs w:val="20"/>
              </w:rPr>
            </w:pPr>
          </w:p>
        </w:tc>
      </w:tr>
      <w:tr w:rsidR="008D56B1" w:rsidRPr="001D074C" w14:paraId="5618D1E1" w14:textId="77777777" w:rsidTr="008D56B1">
        <w:trPr>
          <w:trHeight w:val="227"/>
        </w:trPr>
        <w:tc>
          <w:tcPr>
            <w:tcW w:w="562" w:type="dxa"/>
            <w:vAlign w:val="center"/>
          </w:tcPr>
          <w:p w14:paraId="265401BC" w14:textId="77777777" w:rsidR="008D56B1" w:rsidRPr="002241EA" w:rsidRDefault="008D56B1" w:rsidP="008D56B1">
            <w:pPr>
              <w:jc w:val="center"/>
              <w:rPr>
                <w:rFonts w:cstheme="minorHAnsi"/>
                <w:sz w:val="20"/>
                <w:szCs w:val="20"/>
              </w:rPr>
            </w:pPr>
            <w:r w:rsidRPr="002241EA">
              <w:rPr>
                <w:rFonts w:cstheme="minorHAnsi"/>
                <w:sz w:val="20"/>
                <w:szCs w:val="20"/>
              </w:rPr>
              <w:t>5.</w:t>
            </w:r>
          </w:p>
        </w:tc>
        <w:tc>
          <w:tcPr>
            <w:tcW w:w="5913" w:type="dxa"/>
            <w:vAlign w:val="center"/>
          </w:tcPr>
          <w:p w14:paraId="7FD36382" w14:textId="77777777" w:rsidR="008D56B1" w:rsidRPr="001D074C" w:rsidRDefault="008D56B1" w:rsidP="008D56B1">
            <w:pPr>
              <w:rPr>
                <w:rFonts w:cstheme="minorHAnsi"/>
                <w:sz w:val="20"/>
                <w:szCs w:val="20"/>
              </w:rPr>
            </w:pPr>
            <w:r w:rsidRPr="001D074C">
              <w:rPr>
                <w:rFonts w:cstheme="minorHAnsi"/>
                <w:sz w:val="20"/>
                <w:szCs w:val="20"/>
              </w:rPr>
              <w:t>Wodoszczelny zamek chroniony dodatkową plisą zamykaną na zamek plastikowy</w:t>
            </w:r>
          </w:p>
        </w:tc>
        <w:tc>
          <w:tcPr>
            <w:tcW w:w="3420" w:type="dxa"/>
            <w:vAlign w:val="center"/>
          </w:tcPr>
          <w:p w14:paraId="6B9D66BD" w14:textId="77777777" w:rsidR="008D56B1" w:rsidRPr="001D074C" w:rsidRDefault="008D56B1" w:rsidP="008D56B1">
            <w:pPr>
              <w:jc w:val="center"/>
              <w:rPr>
                <w:rFonts w:cstheme="minorHAnsi"/>
                <w:sz w:val="20"/>
                <w:szCs w:val="20"/>
              </w:rPr>
            </w:pPr>
            <w:r>
              <w:rPr>
                <w:rFonts w:cstheme="minorHAnsi"/>
                <w:bCs/>
                <w:sz w:val="20"/>
                <w:szCs w:val="20"/>
              </w:rPr>
              <w:t>TAK</w:t>
            </w:r>
          </w:p>
        </w:tc>
        <w:tc>
          <w:tcPr>
            <w:tcW w:w="2149" w:type="dxa"/>
            <w:vAlign w:val="center"/>
          </w:tcPr>
          <w:p w14:paraId="107B4BE3" w14:textId="77777777" w:rsidR="008D56B1" w:rsidRPr="001D074C" w:rsidRDefault="008D56B1" w:rsidP="008D56B1">
            <w:pPr>
              <w:jc w:val="center"/>
              <w:rPr>
                <w:rFonts w:cstheme="minorHAnsi"/>
                <w:color w:val="0070C0"/>
                <w:sz w:val="20"/>
                <w:szCs w:val="20"/>
              </w:rPr>
            </w:pPr>
          </w:p>
        </w:tc>
        <w:tc>
          <w:tcPr>
            <w:tcW w:w="1950" w:type="dxa"/>
            <w:vAlign w:val="center"/>
          </w:tcPr>
          <w:p w14:paraId="651AF43E" w14:textId="77777777" w:rsidR="008D56B1" w:rsidRPr="001D074C" w:rsidRDefault="008D56B1" w:rsidP="008D56B1">
            <w:pPr>
              <w:jc w:val="center"/>
              <w:rPr>
                <w:rFonts w:cstheme="minorHAnsi"/>
                <w:color w:val="0070C0"/>
                <w:sz w:val="20"/>
                <w:szCs w:val="20"/>
              </w:rPr>
            </w:pPr>
          </w:p>
        </w:tc>
      </w:tr>
      <w:tr w:rsidR="008D56B1" w:rsidRPr="002241EA" w14:paraId="7AA67CF1" w14:textId="77777777" w:rsidTr="008D56B1">
        <w:trPr>
          <w:trHeight w:val="227"/>
        </w:trPr>
        <w:tc>
          <w:tcPr>
            <w:tcW w:w="562" w:type="dxa"/>
            <w:vAlign w:val="center"/>
          </w:tcPr>
          <w:p w14:paraId="11387909" w14:textId="77777777" w:rsidR="008D56B1" w:rsidRPr="002241EA" w:rsidRDefault="008D56B1" w:rsidP="008D56B1">
            <w:pPr>
              <w:jc w:val="center"/>
              <w:rPr>
                <w:rFonts w:cstheme="minorHAnsi"/>
                <w:sz w:val="20"/>
                <w:szCs w:val="20"/>
              </w:rPr>
            </w:pPr>
            <w:r w:rsidRPr="002241EA">
              <w:rPr>
                <w:rFonts w:cstheme="minorHAnsi"/>
                <w:sz w:val="20"/>
                <w:szCs w:val="20"/>
              </w:rPr>
              <w:t>6.</w:t>
            </w:r>
          </w:p>
        </w:tc>
        <w:tc>
          <w:tcPr>
            <w:tcW w:w="5913" w:type="dxa"/>
            <w:vAlign w:val="center"/>
          </w:tcPr>
          <w:p w14:paraId="3E880F02" w14:textId="77777777" w:rsidR="008D56B1" w:rsidRPr="001D074C" w:rsidRDefault="008D56B1" w:rsidP="008D56B1">
            <w:pPr>
              <w:rPr>
                <w:rFonts w:cstheme="minorHAnsi"/>
                <w:sz w:val="20"/>
                <w:szCs w:val="20"/>
              </w:rPr>
            </w:pPr>
            <w:r w:rsidRPr="001D074C">
              <w:rPr>
                <w:rFonts w:cstheme="minorHAnsi"/>
                <w:sz w:val="20"/>
                <w:szCs w:val="20"/>
              </w:rPr>
              <w:t>Wzmocnienia na rękawach, nogawkach oraz plecach</w:t>
            </w:r>
          </w:p>
        </w:tc>
        <w:tc>
          <w:tcPr>
            <w:tcW w:w="3420" w:type="dxa"/>
            <w:vAlign w:val="center"/>
          </w:tcPr>
          <w:p w14:paraId="04B4972C"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1F18257D" w14:textId="77777777" w:rsidR="008D56B1" w:rsidRPr="002241EA" w:rsidRDefault="008D56B1" w:rsidP="008D56B1">
            <w:pPr>
              <w:jc w:val="center"/>
              <w:rPr>
                <w:rFonts w:cstheme="minorHAnsi"/>
                <w:color w:val="0070C0"/>
                <w:sz w:val="20"/>
                <w:szCs w:val="20"/>
              </w:rPr>
            </w:pPr>
          </w:p>
        </w:tc>
        <w:tc>
          <w:tcPr>
            <w:tcW w:w="1950" w:type="dxa"/>
            <w:vAlign w:val="center"/>
          </w:tcPr>
          <w:p w14:paraId="7C62F038" w14:textId="77777777" w:rsidR="008D56B1" w:rsidRPr="002241EA" w:rsidRDefault="008D56B1" w:rsidP="008D56B1">
            <w:pPr>
              <w:jc w:val="center"/>
              <w:rPr>
                <w:rFonts w:cstheme="minorHAnsi"/>
                <w:color w:val="0070C0"/>
                <w:sz w:val="20"/>
                <w:szCs w:val="20"/>
              </w:rPr>
            </w:pPr>
          </w:p>
        </w:tc>
      </w:tr>
      <w:tr w:rsidR="008D56B1" w:rsidRPr="002241EA" w14:paraId="2C2A846A" w14:textId="77777777" w:rsidTr="008D56B1">
        <w:trPr>
          <w:trHeight w:val="227"/>
        </w:trPr>
        <w:tc>
          <w:tcPr>
            <w:tcW w:w="562" w:type="dxa"/>
            <w:vAlign w:val="center"/>
          </w:tcPr>
          <w:p w14:paraId="60141944" w14:textId="77777777" w:rsidR="008D56B1" w:rsidRPr="002241EA" w:rsidRDefault="008D56B1" w:rsidP="008D56B1">
            <w:pPr>
              <w:jc w:val="center"/>
              <w:rPr>
                <w:rFonts w:cstheme="minorHAnsi"/>
                <w:sz w:val="20"/>
                <w:szCs w:val="20"/>
              </w:rPr>
            </w:pPr>
            <w:r w:rsidRPr="002241EA">
              <w:rPr>
                <w:rFonts w:cstheme="minorHAnsi"/>
                <w:sz w:val="20"/>
                <w:szCs w:val="20"/>
              </w:rPr>
              <w:t>7.</w:t>
            </w:r>
          </w:p>
        </w:tc>
        <w:tc>
          <w:tcPr>
            <w:tcW w:w="5913" w:type="dxa"/>
            <w:vAlign w:val="center"/>
          </w:tcPr>
          <w:p w14:paraId="7E1A3F4F" w14:textId="77777777" w:rsidR="008D56B1" w:rsidRPr="002241EA" w:rsidRDefault="008D56B1" w:rsidP="008D56B1">
            <w:pPr>
              <w:rPr>
                <w:rFonts w:cstheme="minorHAnsi"/>
                <w:sz w:val="20"/>
                <w:szCs w:val="20"/>
              </w:rPr>
            </w:pPr>
            <w:r w:rsidRPr="001D074C">
              <w:rPr>
                <w:rFonts w:cstheme="minorHAnsi"/>
                <w:sz w:val="20"/>
                <w:szCs w:val="20"/>
              </w:rPr>
              <w:t xml:space="preserve">Zawór upustowy wysokoprofilowy </w:t>
            </w:r>
          </w:p>
        </w:tc>
        <w:tc>
          <w:tcPr>
            <w:tcW w:w="3420" w:type="dxa"/>
            <w:vAlign w:val="center"/>
          </w:tcPr>
          <w:p w14:paraId="4FFBB255" w14:textId="77777777" w:rsidR="008D56B1" w:rsidRPr="002241EA" w:rsidRDefault="008D56B1" w:rsidP="008D56B1">
            <w:pPr>
              <w:jc w:val="center"/>
              <w:rPr>
                <w:rFonts w:cstheme="minorHAnsi"/>
                <w:sz w:val="20"/>
                <w:szCs w:val="20"/>
              </w:rPr>
            </w:pPr>
            <w:r w:rsidRPr="001D074C">
              <w:rPr>
                <w:rFonts w:cstheme="minorHAnsi"/>
                <w:sz w:val="20"/>
                <w:szCs w:val="20"/>
              </w:rPr>
              <w:t>Apeks</w:t>
            </w:r>
          </w:p>
        </w:tc>
        <w:tc>
          <w:tcPr>
            <w:tcW w:w="2149" w:type="dxa"/>
            <w:vAlign w:val="center"/>
          </w:tcPr>
          <w:p w14:paraId="05F551CE" w14:textId="77777777" w:rsidR="008D56B1" w:rsidRPr="002241EA" w:rsidRDefault="008D56B1" w:rsidP="008D56B1">
            <w:pPr>
              <w:jc w:val="center"/>
              <w:rPr>
                <w:rFonts w:cstheme="minorHAnsi"/>
                <w:color w:val="0070C0"/>
                <w:sz w:val="20"/>
                <w:szCs w:val="20"/>
              </w:rPr>
            </w:pPr>
          </w:p>
        </w:tc>
        <w:tc>
          <w:tcPr>
            <w:tcW w:w="1950" w:type="dxa"/>
            <w:vAlign w:val="center"/>
          </w:tcPr>
          <w:p w14:paraId="2F500708" w14:textId="77777777" w:rsidR="008D56B1" w:rsidRPr="002241EA" w:rsidRDefault="008D56B1" w:rsidP="008D56B1">
            <w:pPr>
              <w:jc w:val="center"/>
              <w:rPr>
                <w:rFonts w:cstheme="minorHAnsi"/>
                <w:color w:val="0070C0"/>
                <w:sz w:val="20"/>
                <w:szCs w:val="20"/>
              </w:rPr>
            </w:pPr>
          </w:p>
        </w:tc>
      </w:tr>
      <w:tr w:rsidR="008D56B1" w:rsidRPr="002241EA" w14:paraId="19E4B241" w14:textId="77777777" w:rsidTr="008D56B1">
        <w:trPr>
          <w:trHeight w:val="227"/>
        </w:trPr>
        <w:tc>
          <w:tcPr>
            <w:tcW w:w="562" w:type="dxa"/>
            <w:vAlign w:val="center"/>
          </w:tcPr>
          <w:p w14:paraId="7626AD6C" w14:textId="77777777" w:rsidR="008D56B1" w:rsidRPr="002241EA" w:rsidRDefault="008D56B1" w:rsidP="008D56B1">
            <w:pPr>
              <w:jc w:val="center"/>
              <w:rPr>
                <w:rFonts w:cstheme="minorHAnsi"/>
                <w:sz w:val="20"/>
                <w:szCs w:val="20"/>
              </w:rPr>
            </w:pPr>
            <w:r w:rsidRPr="002241EA">
              <w:rPr>
                <w:rFonts w:cstheme="minorHAnsi"/>
                <w:sz w:val="20"/>
                <w:szCs w:val="20"/>
              </w:rPr>
              <w:t>8.</w:t>
            </w:r>
          </w:p>
        </w:tc>
        <w:tc>
          <w:tcPr>
            <w:tcW w:w="5913" w:type="dxa"/>
            <w:vAlign w:val="center"/>
          </w:tcPr>
          <w:p w14:paraId="44D7FD0C" w14:textId="77777777" w:rsidR="008D56B1" w:rsidRPr="002241EA" w:rsidRDefault="008D56B1" w:rsidP="008D56B1">
            <w:pPr>
              <w:rPr>
                <w:rFonts w:cstheme="minorHAnsi"/>
                <w:sz w:val="20"/>
                <w:szCs w:val="20"/>
              </w:rPr>
            </w:pPr>
            <w:r w:rsidRPr="001D074C">
              <w:rPr>
                <w:rFonts w:cstheme="minorHAnsi"/>
                <w:sz w:val="20"/>
                <w:szCs w:val="20"/>
              </w:rPr>
              <w:t xml:space="preserve">Zawór dodawczy </w:t>
            </w:r>
          </w:p>
        </w:tc>
        <w:tc>
          <w:tcPr>
            <w:tcW w:w="3420" w:type="dxa"/>
            <w:vAlign w:val="center"/>
          </w:tcPr>
          <w:p w14:paraId="2D139618" w14:textId="77777777" w:rsidR="008D56B1" w:rsidRPr="002241EA" w:rsidRDefault="008D56B1" w:rsidP="008D56B1">
            <w:pPr>
              <w:jc w:val="center"/>
              <w:rPr>
                <w:rFonts w:cstheme="minorHAnsi"/>
                <w:sz w:val="20"/>
                <w:szCs w:val="20"/>
              </w:rPr>
            </w:pPr>
            <w:r w:rsidRPr="001D074C">
              <w:rPr>
                <w:rFonts w:cstheme="minorHAnsi"/>
                <w:sz w:val="20"/>
                <w:szCs w:val="20"/>
              </w:rPr>
              <w:t>Apeks</w:t>
            </w:r>
          </w:p>
        </w:tc>
        <w:tc>
          <w:tcPr>
            <w:tcW w:w="2149" w:type="dxa"/>
            <w:vAlign w:val="center"/>
          </w:tcPr>
          <w:p w14:paraId="6371DD4D" w14:textId="77777777" w:rsidR="008D56B1" w:rsidRPr="002241EA" w:rsidRDefault="008D56B1" w:rsidP="008D56B1">
            <w:pPr>
              <w:jc w:val="center"/>
              <w:rPr>
                <w:rFonts w:cstheme="minorHAnsi"/>
                <w:color w:val="0070C0"/>
                <w:sz w:val="20"/>
                <w:szCs w:val="20"/>
              </w:rPr>
            </w:pPr>
          </w:p>
        </w:tc>
        <w:tc>
          <w:tcPr>
            <w:tcW w:w="1950" w:type="dxa"/>
            <w:vAlign w:val="center"/>
          </w:tcPr>
          <w:p w14:paraId="2243B0DC" w14:textId="77777777" w:rsidR="008D56B1" w:rsidRPr="002241EA" w:rsidRDefault="008D56B1" w:rsidP="008D56B1">
            <w:pPr>
              <w:jc w:val="center"/>
              <w:rPr>
                <w:rFonts w:cstheme="minorHAnsi"/>
                <w:color w:val="0070C0"/>
                <w:sz w:val="20"/>
                <w:szCs w:val="20"/>
              </w:rPr>
            </w:pPr>
          </w:p>
        </w:tc>
      </w:tr>
      <w:tr w:rsidR="008D56B1" w:rsidRPr="002241EA" w14:paraId="1FB8A4B9" w14:textId="77777777" w:rsidTr="008D56B1">
        <w:trPr>
          <w:trHeight w:val="227"/>
        </w:trPr>
        <w:tc>
          <w:tcPr>
            <w:tcW w:w="562" w:type="dxa"/>
            <w:vAlign w:val="center"/>
          </w:tcPr>
          <w:p w14:paraId="75972247" w14:textId="77777777" w:rsidR="008D56B1" w:rsidRPr="002241EA" w:rsidRDefault="008D56B1" w:rsidP="008D56B1">
            <w:pPr>
              <w:jc w:val="center"/>
              <w:rPr>
                <w:rFonts w:cstheme="minorHAnsi"/>
                <w:sz w:val="20"/>
                <w:szCs w:val="20"/>
              </w:rPr>
            </w:pPr>
            <w:r w:rsidRPr="002241EA">
              <w:rPr>
                <w:rFonts w:cstheme="minorHAnsi"/>
                <w:sz w:val="20"/>
                <w:szCs w:val="20"/>
              </w:rPr>
              <w:t>9.</w:t>
            </w:r>
          </w:p>
        </w:tc>
        <w:tc>
          <w:tcPr>
            <w:tcW w:w="5913" w:type="dxa"/>
            <w:vAlign w:val="center"/>
          </w:tcPr>
          <w:p w14:paraId="420B069D" w14:textId="77777777" w:rsidR="008D56B1" w:rsidRPr="001D074C" w:rsidRDefault="008D56B1" w:rsidP="008D56B1">
            <w:pPr>
              <w:rPr>
                <w:rFonts w:cstheme="minorHAnsi"/>
                <w:sz w:val="20"/>
                <w:szCs w:val="20"/>
              </w:rPr>
            </w:pPr>
            <w:r>
              <w:rPr>
                <w:rFonts w:cstheme="minorHAnsi"/>
                <w:sz w:val="20"/>
                <w:szCs w:val="20"/>
              </w:rPr>
              <w:t>Zawór grzewczy</w:t>
            </w:r>
          </w:p>
        </w:tc>
        <w:tc>
          <w:tcPr>
            <w:tcW w:w="3420" w:type="dxa"/>
            <w:vAlign w:val="center"/>
          </w:tcPr>
          <w:p w14:paraId="3C098296"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53E38E41" w14:textId="77777777" w:rsidR="008D56B1" w:rsidRPr="002241EA" w:rsidRDefault="008D56B1" w:rsidP="008D56B1">
            <w:pPr>
              <w:jc w:val="center"/>
              <w:rPr>
                <w:rFonts w:cstheme="minorHAnsi"/>
                <w:color w:val="0070C0"/>
                <w:sz w:val="20"/>
                <w:szCs w:val="20"/>
              </w:rPr>
            </w:pPr>
          </w:p>
        </w:tc>
        <w:tc>
          <w:tcPr>
            <w:tcW w:w="1950" w:type="dxa"/>
            <w:vAlign w:val="center"/>
          </w:tcPr>
          <w:p w14:paraId="5BD544AE" w14:textId="77777777" w:rsidR="008D56B1" w:rsidRPr="002241EA" w:rsidRDefault="008D56B1" w:rsidP="008D56B1">
            <w:pPr>
              <w:jc w:val="center"/>
              <w:rPr>
                <w:rFonts w:cstheme="minorHAnsi"/>
                <w:color w:val="0070C0"/>
                <w:sz w:val="20"/>
                <w:szCs w:val="20"/>
              </w:rPr>
            </w:pPr>
          </w:p>
        </w:tc>
      </w:tr>
      <w:tr w:rsidR="008D56B1" w:rsidRPr="002241EA" w14:paraId="5E6F1A28" w14:textId="77777777" w:rsidTr="008D56B1">
        <w:trPr>
          <w:trHeight w:val="227"/>
        </w:trPr>
        <w:tc>
          <w:tcPr>
            <w:tcW w:w="562" w:type="dxa"/>
            <w:vAlign w:val="center"/>
          </w:tcPr>
          <w:p w14:paraId="09941B10" w14:textId="77777777" w:rsidR="008D56B1" w:rsidRPr="002241EA" w:rsidRDefault="008D56B1" w:rsidP="008D56B1">
            <w:pPr>
              <w:jc w:val="center"/>
              <w:rPr>
                <w:rFonts w:cstheme="minorHAnsi"/>
                <w:sz w:val="20"/>
                <w:szCs w:val="20"/>
              </w:rPr>
            </w:pPr>
            <w:r w:rsidRPr="002241EA">
              <w:rPr>
                <w:rFonts w:cstheme="minorHAnsi"/>
                <w:sz w:val="20"/>
                <w:szCs w:val="20"/>
              </w:rPr>
              <w:t>10.</w:t>
            </w:r>
          </w:p>
        </w:tc>
        <w:tc>
          <w:tcPr>
            <w:tcW w:w="5913" w:type="dxa"/>
            <w:vAlign w:val="center"/>
          </w:tcPr>
          <w:p w14:paraId="11DEDDBA" w14:textId="77777777" w:rsidR="008D56B1" w:rsidRPr="002241EA" w:rsidRDefault="008D56B1" w:rsidP="008D56B1">
            <w:pPr>
              <w:rPr>
                <w:rFonts w:cstheme="minorHAnsi"/>
                <w:sz w:val="20"/>
                <w:szCs w:val="20"/>
              </w:rPr>
            </w:pPr>
            <w:r w:rsidRPr="001D074C">
              <w:rPr>
                <w:rFonts w:cstheme="minorHAnsi"/>
                <w:sz w:val="20"/>
                <w:szCs w:val="20"/>
              </w:rPr>
              <w:t xml:space="preserve">System pierścieni </w:t>
            </w:r>
          </w:p>
        </w:tc>
        <w:tc>
          <w:tcPr>
            <w:tcW w:w="3420" w:type="dxa"/>
            <w:vAlign w:val="center"/>
          </w:tcPr>
          <w:p w14:paraId="2DECE2CB" w14:textId="77777777" w:rsidR="008D56B1" w:rsidRPr="002241EA" w:rsidRDefault="008D56B1" w:rsidP="008D56B1">
            <w:pPr>
              <w:jc w:val="center"/>
              <w:rPr>
                <w:rFonts w:cstheme="minorHAnsi"/>
                <w:sz w:val="20"/>
                <w:szCs w:val="20"/>
              </w:rPr>
            </w:pPr>
            <w:r>
              <w:rPr>
                <w:rFonts w:cstheme="minorHAnsi"/>
                <w:sz w:val="20"/>
                <w:szCs w:val="20"/>
              </w:rPr>
              <w:t>Viking</w:t>
            </w:r>
          </w:p>
        </w:tc>
        <w:tc>
          <w:tcPr>
            <w:tcW w:w="2149" w:type="dxa"/>
            <w:vAlign w:val="center"/>
          </w:tcPr>
          <w:p w14:paraId="73C53E64" w14:textId="77777777" w:rsidR="008D56B1" w:rsidRPr="002241EA" w:rsidRDefault="008D56B1" w:rsidP="008D56B1">
            <w:pPr>
              <w:jc w:val="center"/>
              <w:rPr>
                <w:rFonts w:cstheme="minorHAnsi"/>
                <w:color w:val="0070C0"/>
                <w:sz w:val="20"/>
                <w:szCs w:val="20"/>
              </w:rPr>
            </w:pPr>
          </w:p>
        </w:tc>
        <w:tc>
          <w:tcPr>
            <w:tcW w:w="1950" w:type="dxa"/>
            <w:vAlign w:val="center"/>
          </w:tcPr>
          <w:p w14:paraId="70F76874" w14:textId="77777777" w:rsidR="008D56B1" w:rsidRPr="002241EA" w:rsidRDefault="008D56B1" w:rsidP="008D56B1">
            <w:pPr>
              <w:jc w:val="center"/>
              <w:rPr>
                <w:rFonts w:cstheme="minorHAnsi"/>
                <w:color w:val="0070C0"/>
                <w:sz w:val="20"/>
                <w:szCs w:val="20"/>
              </w:rPr>
            </w:pPr>
          </w:p>
        </w:tc>
      </w:tr>
      <w:tr w:rsidR="008D56B1" w:rsidRPr="002241EA" w14:paraId="45B1CC62" w14:textId="77777777" w:rsidTr="008D56B1">
        <w:trPr>
          <w:trHeight w:val="227"/>
        </w:trPr>
        <w:tc>
          <w:tcPr>
            <w:tcW w:w="562" w:type="dxa"/>
            <w:vAlign w:val="center"/>
          </w:tcPr>
          <w:p w14:paraId="674B5FA6"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1</w:t>
            </w:r>
            <w:r w:rsidRPr="002241EA">
              <w:rPr>
                <w:rFonts w:cstheme="minorHAnsi"/>
                <w:sz w:val="20"/>
                <w:szCs w:val="20"/>
              </w:rPr>
              <w:t>.</w:t>
            </w:r>
          </w:p>
        </w:tc>
        <w:tc>
          <w:tcPr>
            <w:tcW w:w="5913" w:type="dxa"/>
            <w:vAlign w:val="center"/>
          </w:tcPr>
          <w:p w14:paraId="51A14B74" w14:textId="77777777" w:rsidR="008D56B1" w:rsidRPr="001D074C" w:rsidRDefault="008D56B1" w:rsidP="008D56B1">
            <w:pPr>
              <w:rPr>
                <w:rFonts w:cstheme="minorHAnsi"/>
                <w:sz w:val="20"/>
                <w:szCs w:val="20"/>
              </w:rPr>
            </w:pPr>
            <w:r>
              <w:rPr>
                <w:rFonts w:cstheme="minorHAnsi"/>
                <w:sz w:val="20"/>
                <w:szCs w:val="20"/>
              </w:rPr>
              <w:t>Rękawice</w:t>
            </w:r>
          </w:p>
        </w:tc>
        <w:tc>
          <w:tcPr>
            <w:tcW w:w="3420" w:type="dxa"/>
            <w:vAlign w:val="center"/>
          </w:tcPr>
          <w:p w14:paraId="33D88D6A" w14:textId="77777777" w:rsidR="008D56B1" w:rsidRDefault="008D56B1" w:rsidP="008D56B1">
            <w:pPr>
              <w:jc w:val="center"/>
              <w:rPr>
                <w:rFonts w:cstheme="minorHAnsi"/>
                <w:sz w:val="20"/>
                <w:szCs w:val="20"/>
              </w:rPr>
            </w:pPr>
            <w:r>
              <w:rPr>
                <w:rFonts w:cstheme="minorHAnsi"/>
                <w:sz w:val="20"/>
                <w:szCs w:val="20"/>
              </w:rPr>
              <w:t>Suche z ociepeniem</w:t>
            </w:r>
          </w:p>
        </w:tc>
        <w:tc>
          <w:tcPr>
            <w:tcW w:w="2149" w:type="dxa"/>
            <w:vAlign w:val="center"/>
          </w:tcPr>
          <w:p w14:paraId="15B5E10B" w14:textId="77777777" w:rsidR="008D56B1" w:rsidRPr="002241EA" w:rsidRDefault="008D56B1" w:rsidP="008D56B1">
            <w:pPr>
              <w:jc w:val="center"/>
              <w:rPr>
                <w:rFonts w:cstheme="minorHAnsi"/>
                <w:color w:val="0070C0"/>
                <w:sz w:val="20"/>
                <w:szCs w:val="20"/>
              </w:rPr>
            </w:pPr>
          </w:p>
        </w:tc>
        <w:tc>
          <w:tcPr>
            <w:tcW w:w="1950" w:type="dxa"/>
            <w:vAlign w:val="center"/>
          </w:tcPr>
          <w:p w14:paraId="7D872C0C" w14:textId="77777777" w:rsidR="008D56B1" w:rsidRPr="002241EA" w:rsidRDefault="008D56B1" w:rsidP="008D56B1">
            <w:pPr>
              <w:jc w:val="center"/>
              <w:rPr>
                <w:rFonts w:cstheme="minorHAnsi"/>
                <w:color w:val="0070C0"/>
                <w:sz w:val="20"/>
                <w:szCs w:val="20"/>
              </w:rPr>
            </w:pPr>
          </w:p>
        </w:tc>
      </w:tr>
      <w:tr w:rsidR="008D56B1" w:rsidRPr="002241EA" w14:paraId="75E36BFF" w14:textId="77777777" w:rsidTr="008D56B1">
        <w:trPr>
          <w:trHeight w:val="227"/>
        </w:trPr>
        <w:tc>
          <w:tcPr>
            <w:tcW w:w="562" w:type="dxa"/>
            <w:vAlign w:val="center"/>
          </w:tcPr>
          <w:p w14:paraId="50FAA78A"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2</w:t>
            </w:r>
            <w:r w:rsidRPr="002241EA">
              <w:rPr>
                <w:rFonts w:cstheme="minorHAnsi"/>
                <w:sz w:val="20"/>
                <w:szCs w:val="20"/>
              </w:rPr>
              <w:t>.</w:t>
            </w:r>
          </w:p>
        </w:tc>
        <w:tc>
          <w:tcPr>
            <w:tcW w:w="5913" w:type="dxa"/>
            <w:vAlign w:val="center"/>
          </w:tcPr>
          <w:p w14:paraId="3AFA2E1A" w14:textId="77777777" w:rsidR="008D56B1" w:rsidRPr="002241EA" w:rsidRDefault="008D56B1" w:rsidP="008D56B1">
            <w:pPr>
              <w:rPr>
                <w:rFonts w:cstheme="minorHAnsi"/>
                <w:sz w:val="20"/>
                <w:szCs w:val="20"/>
              </w:rPr>
            </w:pPr>
            <w:r w:rsidRPr="001D074C">
              <w:rPr>
                <w:rFonts w:cstheme="minorHAnsi"/>
                <w:sz w:val="20"/>
                <w:szCs w:val="20"/>
              </w:rPr>
              <w:t>Dwie kieszenie na udach z elastycznymi, gumowymi pętlami</w:t>
            </w:r>
          </w:p>
        </w:tc>
        <w:tc>
          <w:tcPr>
            <w:tcW w:w="3420" w:type="dxa"/>
            <w:vAlign w:val="center"/>
          </w:tcPr>
          <w:p w14:paraId="2AC77489"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40CE847C" w14:textId="77777777" w:rsidR="008D56B1" w:rsidRPr="002241EA" w:rsidRDefault="008D56B1" w:rsidP="008D56B1">
            <w:pPr>
              <w:jc w:val="center"/>
              <w:rPr>
                <w:rFonts w:cstheme="minorHAnsi"/>
                <w:color w:val="0070C0"/>
                <w:sz w:val="20"/>
                <w:szCs w:val="20"/>
              </w:rPr>
            </w:pPr>
          </w:p>
        </w:tc>
        <w:tc>
          <w:tcPr>
            <w:tcW w:w="1950" w:type="dxa"/>
            <w:vAlign w:val="center"/>
          </w:tcPr>
          <w:p w14:paraId="4DBD6548" w14:textId="77777777" w:rsidR="008D56B1" w:rsidRPr="002241EA" w:rsidRDefault="008D56B1" w:rsidP="008D56B1">
            <w:pPr>
              <w:jc w:val="center"/>
              <w:rPr>
                <w:rFonts w:cstheme="minorHAnsi"/>
                <w:color w:val="0070C0"/>
                <w:sz w:val="20"/>
                <w:szCs w:val="20"/>
              </w:rPr>
            </w:pPr>
          </w:p>
        </w:tc>
      </w:tr>
      <w:tr w:rsidR="008D56B1" w:rsidRPr="002241EA" w14:paraId="6113CBEF" w14:textId="77777777" w:rsidTr="008D56B1">
        <w:trPr>
          <w:trHeight w:val="227"/>
        </w:trPr>
        <w:tc>
          <w:tcPr>
            <w:tcW w:w="562" w:type="dxa"/>
            <w:vAlign w:val="center"/>
          </w:tcPr>
          <w:p w14:paraId="30B3049B"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3</w:t>
            </w:r>
            <w:r w:rsidRPr="002241EA">
              <w:rPr>
                <w:rFonts w:cstheme="minorHAnsi"/>
                <w:sz w:val="20"/>
                <w:szCs w:val="20"/>
              </w:rPr>
              <w:t>.</w:t>
            </w:r>
          </w:p>
        </w:tc>
        <w:tc>
          <w:tcPr>
            <w:tcW w:w="5913" w:type="dxa"/>
            <w:vAlign w:val="center"/>
          </w:tcPr>
          <w:p w14:paraId="5EC48898" w14:textId="77777777" w:rsidR="008D56B1" w:rsidRPr="002241EA" w:rsidRDefault="008D56B1" w:rsidP="008D56B1">
            <w:pPr>
              <w:rPr>
                <w:rFonts w:cstheme="minorHAnsi"/>
                <w:sz w:val="20"/>
                <w:szCs w:val="20"/>
              </w:rPr>
            </w:pPr>
            <w:r w:rsidRPr="001D074C">
              <w:rPr>
                <w:rFonts w:cstheme="minorHAnsi"/>
                <w:sz w:val="20"/>
                <w:szCs w:val="20"/>
              </w:rPr>
              <w:t>Patki na obu kieszeniach z zapinaną na zamek kieszonką na karabińczyk „double ender”</w:t>
            </w:r>
          </w:p>
        </w:tc>
        <w:tc>
          <w:tcPr>
            <w:tcW w:w="3420" w:type="dxa"/>
            <w:vAlign w:val="center"/>
          </w:tcPr>
          <w:p w14:paraId="34B92AB4"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3EA7FC0E" w14:textId="77777777" w:rsidR="008D56B1" w:rsidRPr="002241EA" w:rsidRDefault="008D56B1" w:rsidP="008D56B1">
            <w:pPr>
              <w:jc w:val="center"/>
              <w:rPr>
                <w:rFonts w:cstheme="minorHAnsi"/>
                <w:color w:val="0070C0"/>
                <w:sz w:val="20"/>
                <w:szCs w:val="20"/>
              </w:rPr>
            </w:pPr>
          </w:p>
        </w:tc>
        <w:tc>
          <w:tcPr>
            <w:tcW w:w="1950" w:type="dxa"/>
            <w:vAlign w:val="center"/>
          </w:tcPr>
          <w:p w14:paraId="4D7D758F" w14:textId="77777777" w:rsidR="008D56B1" w:rsidRPr="002241EA" w:rsidRDefault="008D56B1" w:rsidP="008D56B1">
            <w:pPr>
              <w:jc w:val="center"/>
              <w:rPr>
                <w:rFonts w:cstheme="minorHAnsi"/>
                <w:color w:val="0070C0"/>
                <w:sz w:val="20"/>
                <w:szCs w:val="20"/>
              </w:rPr>
            </w:pPr>
          </w:p>
        </w:tc>
      </w:tr>
      <w:tr w:rsidR="008D56B1" w:rsidRPr="002241EA" w14:paraId="37B1C2C2" w14:textId="77777777" w:rsidTr="008D56B1">
        <w:trPr>
          <w:trHeight w:val="227"/>
        </w:trPr>
        <w:tc>
          <w:tcPr>
            <w:tcW w:w="562" w:type="dxa"/>
            <w:vAlign w:val="center"/>
          </w:tcPr>
          <w:p w14:paraId="4F83799F"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4</w:t>
            </w:r>
            <w:r w:rsidRPr="002241EA">
              <w:rPr>
                <w:rFonts w:cstheme="minorHAnsi"/>
                <w:sz w:val="20"/>
                <w:szCs w:val="20"/>
              </w:rPr>
              <w:t>.</w:t>
            </w:r>
          </w:p>
        </w:tc>
        <w:tc>
          <w:tcPr>
            <w:tcW w:w="5913" w:type="dxa"/>
            <w:vAlign w:val="center"/>
          </w:tcPr>
          <w:p w14:paraId="01DDB4E3" w14:textId="77777777" w:rsidR="008D56B1" w:rsidRPr="002241EA" w:rsidRDefault="008D56B1" w:rsidP="008D56B1">
            <w:pPr>
              <w:rPr>
                <w:rFonts w:cstheme="minorHAnsi"/>
                <w:sz w:val="20"/>
                <w:szCs w:val="20"/>
              </w:rPr>
            </w:pPr>
            <w:r>
              <w:rPr>
                <w:rFonts w:cstheme="minorHAnsi"/>
                <w:sz w:val="20"/>
                <w:szCs w:val="20"/>
              </w:rPr>
              <w:t>Ł</w:t>
            </w:r>
            <w:r w:rsidRPr="001D074C">
              <w:rPr>
                <w:rFonts w:cstheme="minorHAnsi"/>
                <w:sz w:val="20"/>
                <w:szCs w:val="20"/>
              </w:rPr>
              <w:t>aty kolanowe</w:t>
            </w:r>
          </w:p>
        </w:tc>
        <w:tc>
          <w:tcPr>
            <w:tcW w:w="3420" w:type="dxa"/>
            <w:vAlign w:val="center"/>
          </w:tcPr>
          <w:p w14:paraId="31712010" w14:textId="77777777" w:rsidR="008D56B1" w:rsidRPr="00D6653C" w:rsidRDefault="008D56B1" w:rsidP="008D56B1">
            <w:pPr>
              <w:jc w:val="center"/>
              <w:rPr>
                <w:rFonts w:cstheme="minorHAnsi"/>
                <w:bCs/>
                <w:sz w:val="20"/>
                <w:szCs w:val="20"/>
              </w:rPr>
            </w:pPr>
            <w:r>
              <w:rPr>
                <w:rFonts w:cstheme="minorHAnsi"/>
                <w:sz w:val="20"/>
                <w:szCs w:val="20"/>
              </w:rPr>
              <w:t>K</w:t>
            </w:r>
            <w:r w:rsidRPr="001D074C">
              <w:rPr>
                <w:rFonts w:cstheme="minorHAnsi"/>
                <w:sz w:val="20"/>
                <w:szCs w:val="20"/>
              </w:rPr>
              <w:t>evlarowe</w:t>
            </w:r>
          </w:p>
        </w:tc>
        <w:tc>
          <w:tcPr>
            <w:tcW w:w="2149" w:type="dxa"/>
            <w:vAlign w:val="center"/>
          </w:tcPr>
          <w:p w14:paraId="5BE7D71C" w14:textId="77777777" w:rsidR="008D56B1" w:rsidRPr="002241EA" w:rsidRDefault="008D56B1" w:rsidP="008D56B1">
            <w:pPr>
              <w:jc w:val="center"/>
              <w:rPr>
                <w:rFonts w:cstheme="minorHAnsi"/>
                <w:color w:val="0070C0"/>
                <w:sz w:val="20"/>
                <w:szCs w:val="20"/>
              </w:rPr>
            </w:pPr>
          </w:p>
        </w:tc>
        <w:tc>
          <w:tcPr>
            <w:tcW w:w="1950" w:type="dxa"/>
            <w:vAlign w:val="center"/>
          </w:tcPr>
          <w:p w14:paraId="68344115" w14:textId="77777777" w:rsidR="008D56B1" w:rsidRPr="002241EA" w:rsidRDefault="008D56B1" w:rsidP="008D56B1">
            <w:pPr>
              <w:jc w:val="center"/>
              <w:rPr>
                <w:rFonts w:cstheme="minorHAnsi"/>
                <w:color w:val="0070C0"/>
                <w:sz w:val="20"/>
                <w:szCs w:val="20"/>
              </w:rPr>
            </w:pPr>
          </w:p>
        </w:tc>
      </w:tr>
      <w:tr w:rsidR="008D56B1" w:rsidRPr="002241EA" w14:paraId="04105EE5" w14:textId="77777777" w:rsidTr="008D56B1">
        <w:trPr>
          <w:trHeight w:val="227"/>
        </w:trPr>
        <w:tc>
          <w:tcPr>
            <w:tcW w:w="562" w:type="dxa"/>
            <w:vAlign w:val="center"/>
          </w:tcPr>
          <w:p w14:paraId="3989572E"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1</w:t>
            </w:r>
            <w:r>
              <w:rPr>
                <w:rFonts w:cstheme="minorHAnsi"/>
                <w:sz w:val="20"/>
                <w:szCs w:val="20"/>
              </w:rPr>
              <w:t>5</w:t>
            </w:r>
            <w:r w:rsidRPr="002241EA">
              <w:rPr>
                <w:rFonts w:cstheme="minorHAnsi"/>
                <w:sz w:val="20"/>
                <w:szCs w:val="20"/>
              </w:rPr>
              <w:t>.</w:t>
            </w:r>
          </w:p>
        </w:tc>
        <w:tc>
          <w:tcPr>
            <w:tcW w:w="5913" w:type="dxa"/>
            <w:vAlign w:val="center"/>
          </w:tcPr>
          <w:p w14:paraId="64E25D38" w14:textId="77777777" w:rsidR="008D56B1" w:rsidRPr="002241EA" w:rsidRDefault="008D56B1" w:rsidP="008D56B1">
            <w:pPr>
              <w:rPr>
                <w:rFonts w:cstheme="minorHAnsi"/>
                <w:sz w:val="20"/>
                <w:szCs w:val="20"/>
              </w:rPr>
            </w:pPr>
            <w:r w:rsidRPr="001D074C">
              <w:rPr>
                <w:rFonts w:cstheme="minorHAnsi"/>
                <w:sz w:val="20"/>
                <w:szCs w:val="20"/>
              </w:rPr>
              <w:t xml:space="preserve">Kryza </w:t>
            </w:r>
          </w:p>
        </w:tc>
        <w:tc>
          <w:tcPr>
            <w:tcW w:w="3420" w:type="dxa"/>
            <w:vAlign w:val="center"/>
          </w:tcPr>
          <w:p w14:paraId="5B1F218E" w14:textId="77777777" w:rsidR="008D56B1" w:rsidRPr="00D6653C" w:rsidRDefault="008D56B1" w:rsidP="008D56B1">
            <w:pPr>
              <w:jc w:val="center"/>
              <w:rPr>
                <w:rFonts w:cstheme="minorHAnsi"/>
                <w:bCs/>
                <w:sz w:val="20"/>
                <w:szCs w:val="20"/>
              </w:rPr>
            </w:pPr>
            <w:r w:rsidRPr="005B5A0A">
              <w:rPr>
                <w:rFonts w:cstheme="minorHAnsi"/>
                <w:sz w:val="20"/>
                <w:szCs w:val="20"/>
              </w:rPr>
              <w:t>lateksowa ocieplona kołnierzem z 3mm Neoprenu</w:t>
            </w:r>
          </w:p>
        </w:tc>
        <w:tc>
          <w:tcPr>
            <w:tcW w:w="2149" w:type="dxa"/>
            <w:vAlign w:val="center"/>
          </w:tcPr>
          <w:p w14:paraId="54573A39" w14:textId="77777777" w:rsidR="008D56B1" w:rsidRPr="002241EA" w:rsidRDefault="008D56B1" w:rsidP="008D56B1">
            <w:pPr>
              <w:jc w:val="center"/>
              <w:rPr>
                <w:rFonts w:cstheme="minorHAnsi"/>
                <w:color w:val="0070C0"/>
                <w:sz w:val="20"/>
                <w:szCs w:val="20"/>
              </w:rPr>
            </w:pPr>
          </w:p>
        </w:tc>
        <w:tc>
          <w:tcPr>
            <w:tcW w:w="1950" w:type="dxa"/>
            <w:vAlign w:val="center"/>
          </w:tcPr>
          <w:p w14:paraId="31617D4A" w14:textId="77777777" w:rsidR="008D56B1" w:rsidRPr="002241EA" w:rsidRDefault="008D56B1" w:rsidP="008D56B1">
            <w:pPr>
              <w:jc w:val="center"/>
              <w:rPr>
                <w:rFonts w:cstheme="minorHAnsi"/>
                <w:color w:val="0070C0"/>
                <w:sz w:val="20"/>
                <w:szCs w:val="20"/>
              </w:rPr>
            </w:pPr>
          </w:p>
        </w:tc>
      </w:tr>
      <w:tr w:rsidR="008D56B1" w:rsidRPr="002241EA" w14:paraId="4E77E267" w14:textId="77777777" w:rsidTr="008D56B1">
        <w:trPr>
          <w:trHeight w:val="227"/>
        </w:trPr>
        <w:tc>
          <w:tcPr>
            <w:tcW w:w="562" w:type="dxa"/>
            <w:vAlign w:val="center"/>
          </w:tcPr>
          <w:p w14:paraId="031536F6"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6</w:t>
            </w:r>
            <w:r w:rsidRPr="002241EA">
              <w:rPr>
                <w:rFonts w:cstheme="minorHAnsi"/>
                <w:sz w:val="20"/>
                <w:szCs w:val="20"/>
              </w:rPr>
              <w:t>.</w:t>
            </w:r>
          </w:p>
        </w:tc>
        <w:tc>
          <w:tcPr>
            <w:tcW w:w="5913" w:type="dxa"/>
            <w:vAlign w:val="center"/>
          </w:tcPr>
          <w:p w14:paraId="5FEA1E95" w14:textId="77777777" w:rsidR="008D56B1" w:rsidRPr="002241EA" w:rsidRDefault="008D56B1" w:rsidP="008D56B1">
            <w:pPr>
              <w:rPr>
                <w:rFonts w:cstheme="minorHAnsi"/>
                <w:sz w:val="20"/>
                <w:szCs w:val="20"/>
              </w:rPr>
            </w:pPr>
            <w:r w:rsidRPr="001D074C">
              <w:rPr>
                <w:rFonts w:cstheme="minorHAnsi"/>
                <w:sz w:val="20"/>
                <w:szCs w:val="20"/>
              </w:rPr>
              <w:t xml:space="preserve">Buty </w:t>
            </w:r>
          </w:p>
        </w:tc>
        <w:tc>
          <w:tcPr>
            <w:tcW w:w="3420" w:type="dxa"/>
            <w:vAlign w:val="center"/>
          </w:tcPr>
          <w:p w14:paraId="33A42235" w14:textId="77777777" w:rsidR="008D56B1" w:rsidRPr="00D6653C" w:rsidRDefault="008D56B1" w:rsidP="008D56B1">
            <w:pPr>
              <w:jc w:val="center"/>
              <w:rPr>
                <w:rFonts w:cstheme="minorHAnsi"/>
                <w:bCs/>
                <w:sz w:val="20"/>
                <w:szCs w:val="20"/>
              </w:rPr>
            </w:pPr>
            <w:r w:rsidRPr="001D074C">
              <w:rPr>
                <w:rFonts w:cstheme="minorHAnsi"/>
                <w:sz w:val="20"/>
                <w:szCs w:val="20"/>
              </w:rPr>
              <w:t>Flexsole</w:t>
            </w:r>
          </w:p>
        </w:tc>
        <w:tc>
          <w:tcPr>
            <w:tcW w:w="2149" w:type="dxa"/>
            <w:vAlign w:val="center"/>
          </w:tcPr>
          <w:p w14:paraId="3AC12133" w14:textId="77777777" w:rsidR="008D56B1" w:rsidRPr="002241EA" w:rsidRDefault="008D56B1" w:rsidP="008D56B1">
            <w:pPr>
              <w:jc w:val="center"/>
              <w:rPr>
                <w:rFonts w:cstheme="minorHAnsi"/>
                <w:color w:val="0070C0"/>
                <w:sz w:val="20"/>
                <w:szCs w:val="20"/>
              </w:rPr>
            </w:pPr>
          </w:p>
        </w:tc>
        <w:tc>
          <w:tcPr>
            <w:tcW w:w="1950" w:type="dxa"/>
            <w:vAlign w:val="center"/>
          </w:tcPr>
          <w:p w14:paraId="1E23621E" w14:textId="77777777" w:rsidR="008D56B1" w:rsidRPr="002241EA" w:rsidRDefault="008D56B1" w:rsidP="008D56B1">
            <w:pPr>
              <w:jc w:val="center"/>
              <w:rPr>
                <w:rFonts w:cstheme="minorHAnsi"/>
                <w:color w:val="0070C0"/>
                <w:sz w:val="20"/>
                <w:szCs w:val="20"/>
              </w:rPr>
            </w:pPr>
          </w:p>
        </w:tc>
      </w:tr>
      <w:tr w:rsidR="008D56B1" w:rsidRPr="002241EA" w14:paraId="3348AB08" w14:textId="77777777" w:rsidTr="008D56B1">
        <w:trPr>
          <w:trHeight w:val="227"/>
        </w:trPr>
        <w:tc>
          <w:tcPr>
            <w:tcW w:w="562" w:type="dxa"/>
            <w:vAlign w:val="center"/>
          </w:tcPr>
          <w:p w14:paraId="68356A86" w14:textId="77777777" w:rsidR="008D56B1" w:rsidRPr="002241EA" w:rsidRDefault="008D56B1" w:rsidP="008D56B1">
            <w:pPr>
              <w:jc w:val="center"/>
              <w:rPr>
                <w:rFonts w:cstheme="minorHAnsi"/>
                <w:sz w:val="20"/>
                <w:szCs w:val="20"/>
              </w:rPr>
            </w:pPr>
            <w:r>
              <w:rPr>
                <w:rFonts w:cstheme="minorHAnsi"/>
                <w:sz w:val="20"/>
                <w:szCs w:val="20"/>
              </w:rPr>
              <w:t>17</w:t>
            </w:r>
          </w:p>
        </w:tc>
        <w:tc>
          <w:tcPr>
            <w:tcW w:w="5913" w:type="dxa"/>
            <w:vAlign w:val="center"/>
          </w:tcPr>
          <w:p w14:paraId="6444801A" w14:textId="77777777" w:rsidR="008D56B1" w:rsidRPr="001D074C" w:rsidRDefault="008D56B1" w:rsidP="008D56B1">
            <w:pPr>
              <w:rPr>
                <w:rFonts w:cstheme="minorHAnsi"/>
                <w:sz w:val="20"/>
                <w:szCs w:val="20"/>
              </w:rPr>
            </w:pPr>
            <w:r>
              <w:rPr>
                <w:rFonts w:cstheme="minorHAnsi"/>
                <w:sz w:val="20"/>
                <w:szCs w:val="20"/>
              </w:rPr>
              <w:t>Kaptur</w:t>
            </w:r>
          </w:p>
        </w:tc>
        <w:tc>
          <w:tcPr>
            <w:tcW w:w="3420" w:type="dxa"/>
            <w:vAlign w:val="center"/>
          </w:tcPr>
          <w:p w14:paraId="32F35517" w14:textId="77777777" w:rsidR="008D56B1" w:rsidRPr="001D074C" w:rsidRDefault="008D56B1" w:rsidP="008D56B1">
            <w:pPr>
              <w:jc w:val="center"/>
              <w:rPr>
                <w:rFonts w:cstheme="minorHAnsi"/>
                <w:sz w:val="20"/>
                <w:szCs w:val="20"/>
              </w:rPr>
            </w:pPr>
            <w:r>
              <w:rPr>
                <w:rFonts w:cstheme="minorHAnsi"/>
                <w:sz w:val="20"/>
                <w:szCs w:val="20"/>
              </w:rPr>
              <w:t>7 mm</w:t>
            </w:r>
          </w:p>
        </w:tc>
        <w:tc>
          <w:tcPr>
            <w:tcW w:w="2149" w:type="dxa"/>
            <w:vAlign w:val="center"/>
          </w:tcPr>
          <w:p w14:paraId="3C141F8F" w14:textId="77777777" w:rsidR="008D56B1" w:rsidRPr="002241EA" w:rsidRDefault="008D56B1" w:rsidP="008D56B1">
            <w:pPr>
              <w:jc w:val="center"/>
              <w:rPr>
                <w:rFonts w:cstheme="minorHAnsi"/>
                <w:color w:val="0070C0"/>
                <w:sz w:val="20"/>
                <w:szCs w:val="20"/>
              </w:rPr>
            </w:pPr>
          </w:p>
        </w:tc>
        <w:tc>
          <w:tcPr>
            <w:tcW w:w="1950" w:type="dxa"/>
            <w:vAlign w:val="center"/>
          </w:tcPr>
          <w:p w14:paraId="6B0B805F" w14:textId="77777777" w:rsidR="008D56B1" w:rsidRPr="002241EA" w:rsidRDefault="008D56B1" w:rsidP="008D56B1">
            <w:pPr>
              <w:jc w:val="center"/>
              <w:rPr>
                <w:rFonts w:cstheme="minorHAnsi"/>
                <w:color w:val="0070C0"/>
                <w:sz w:val="20"/>
                <w:szCs w:val="20"/>
              </w:rPr>
            </w:pPr>
          </w:p>
        </w:tc>
      </w:tr>
      <w:tr w:rsidR="008D56B1" w:rsidRPr="002241EA" w14:paraId="779A4491" w14:textId="77777777" w:rsidTr="008D56B1">
        <w:trPr>
          <w:trHeight w:val="227"/>
        </w:trPr>
        <w:tc>
          <w:tcPr>
            <w:tcW w:w="562" w:type="dxa"/>
            <w:vAlign w:val="center"/>
          </w:tcPr>
          <w:p w14:paraId="05D628C1"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8</w:t>
            </w:r>
            <w:r w:rsidRPr="002241EA">
              <w:rPr>
                <w:rFonts w:cstheme="minorHAnsi"/>
                <w:sz w:val="20"/>
                <w:szCs w:val="20"/>
              </w:rPr>
              <w:t>.</w:t>
            </w:r>
          </w:p>
        </w:tc>
        <w:tc>
          <w:tcPr>
            <w:tcW w:w="5913" w:type="dxa"/>
            <w:vAlign w:val="center"/>
          </w:tcPr>
          <w:p w14:paraId="03E6153C" w14:textId="77777777" w:rsidR="008D56B1" w:rsidRPr="002241EA" w:rsidRDefault="008D56B1" w:rsidP="008D56B1">
            <w:pPr>
              <w:rPr>
                <w:rFonts w:cstheme="minorHAnsi"/>
                <w:sz w:val="20"/>
                <w:szCs w:val="20"/>
              </w:rPr>
            </w:pPr>
            <w:r w:rsidRPr="001D074C">
              <w:rPr>
                <w:rFonts w:cstheme="minorHAnsi"/>
                <w:sz w:val="20"/>
                <w:szCs w:val="20"/>
              </w:rPr>
              <w:t>Wewnętrzne szelki z kieszonką</w:t>
            </w:r>
          </w:p>
        </w:tc>
        <w:tc>
          <w:tcPr>
            <w:tcW w:w="3420" w:type="dxa"/>
            <w:vAlign w:val="center"/>
          </w:tcPr>
          <w:p w14:paraId="2CC95D37"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4409C638" w14:textId="77777777" w:rsidR="008D56B1" w:rsidRPr="002241EA" w:rsidRDefault="008D56B1" w:rsidP="008D56B1">
            <w:pPr>
              <w:jc w:val="center"/>
              <w:rPr>
                <w:rFonts w:cstheme="minorHAnsi"/>
                <w:color w:val="0070C0"/>
                <w:sz w:val="20"/>
                <w:szCs w:val="20"/>
              </w:rPr>
            </w:pPr>
          </w:p>
        </w:tc>
        <w:tc>
          <w:tcPr>
            <w:tcW w:w="1950" w:type="dxa"/>
            <w:vAlign w:val="center"/>
          </w:tcPr>
          <w:p w14:paraId="460637DF" w14:textId="77777777" w:rsidR="008D56B1" w:rsidRPr="002241EA" w:rsidRDefault="008D56B1" w:rsidP="008D56B1">
            <w:pPr>
              <w:jc w:val="center"/>
              <w:rPr>
                <w:rFonts w:cstheme="minorHAnsi"/>
                <w:color w:val="0070C0"/>
                <w:sz w:val="20"/>
                <w:szCs w:val="20"/>
              </w:rPr>
            </w:pPr>
          </w:p>
        </w:tc>
      </w:tr>
      <w:tr w:rsidR="008D56B1" w:rsidRPr="002241EA" w14:paraId="660ED5D6" w14:textId="77777777" w:rsidTr="008D56B1">
        <w:trPr>
          <w:trHeight w:val="227"/>
        </w:trPr>
        <w:tc>
          <w:tcPr>
            <w:tcW w:w="562" w:type="dxa"/>
            <w:vAlign w:val="center"/>
          </w:tcPr>
          <w:p w14:paraId="744577B7" w14:textId="77777777" w:rsidR="008D56B1" w:rsidRPr="002241EA" w:rsidRDefault="008D56B1" w:rsidP="008D56B1">
            <w:pPr>
              <w:jc w:val="center"/>
              <w:rPr>
                <w:rFonts w:cstheme="minorHAnsi"/>
                <w:sz w:val="20"/>
                <w:szCs w:val="20"/>
              </w:rPr>
            </w:pPr>
            <w:r>
              <w:rPr>
                <w:rFonts w:cstheme="minorHAnsi"/>
                <w:sz w:val="20"/>
                <w:szCs w:val="20"/>
              </w:rPr>
              <w:t>19.</w:t>
            </w:r>
          </w:p>
        </w:tc>
        <w:tc>
          <w:tcPr>
            <w:tcW w:w="5913" w:type="dxa"/>
            <w:vAlign w:val="center"/>
          </w:tcPr>
          <w:p w14:paraId="280EB03A" w14:textId="77777777" w:rsidR="008D56B1" w:rsidRPr="002241EA" w:rsidRDefault="008D56B1" w:rsidP="008D56B1">
            <w:pPr>
              <w:rPr>
                <w:rFonts w:cstheme="minorHAnsi"/>
                <w:sz w:val="20"/>
                <w:szCs w:val="20"/>
              </w:rPr>
            </w:pPr>
            <w:r w:rsidRPr="001D074C">
              <w:rPr>
                <w:rFonts w:cstheme="minorHAnsi"/>
                <w:sz w:val="20"/>
                <w:szCs w:val="20"/>
              </w:rPr>
              <w:t xml:space="preserve">Wodoodporna torba podróżna </w:t>
            </w:r>
          </w:p>
        </w:tc>
        <w:tc>
          <w:tcPr>
            <w:tcW w:w="3420" w:type="dxa"/>
            <w:vAlign w:val="center"/>
          </w:tcPr>
          <w:p w14:paraId="568B6794"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3D116FAF" w14:textId="77777777" w:rsidR="008D56B1" w:rsidRPr="002241EA" w:rsidRDefault="008D56B1" w:rsidP="008D56B1">
            <w:pPr>
              <w:jc w:val="center"/>
              <w:rPr>
                <w:rFonts w:cstheme="minorHAnsi"/>
                <w:color w:val="0070C0"/>
                <w:sz w:val="20"/>
                <w:szCs w:val="20"/>
              </w:rPr>
            </w:pPr>
          </w:p>
        </w:tc>
        <w:tc>
          <w:tcPr>
            <w:tcW w:w="1950" w:type="dxa"/>
            <w:vAlign w:val="center"/>
          </w:tcPr>
          <w:p w14:paraId="60F65B06" w14:textId="77777777" w:rsidR="008D56B1" w:rsidRPr="002241EA" w:rsidRDefault="008D56B1" w:rsidP="008D56B1">
            <w:pPr>
              <w:jc w:val="center"/>
              <w:rPr>
                <w:rFonts w:cstheme="minorHAnsi"/>
                <w:color w:val="0070C0"/>
                <w:sz w:val="20"/>
                <w:szCs w:val="20"/>
              </w:rPr>
            </w:pPr>
          </w:p>
        </w:tc>
      </w:tr>
      <w:tr w:rsidR="008D56B1" w:rsidRPr="002241EA" w14:paraId="75785D87" w14:textId="77777777" w:rsidTr="008D56B1">
        <w:trPr>
          <w:trHeight w:val="227"/>
        </w:trPr>
        <w:tc>
          <w:tcPr>
            <w:tcW w:w="562" w:type="dxa"/>
            <w:vAlign w:val="center"/>
          </w:tcPr>
          <w:p w14:paraId="622E58B8" w14:textId="77777777" w:rsidR="008D56B1" w:rsidRPr="002241EA" w:rsidRDefault="008D56B1" w:rsidP="008D56B1">
            <w:pPr>
              <w:jc w:val="center"/>
              <w:rPr>
                <w:rFonts w:cstheme="minorHAnsi"/>
                <w:sz w:val="20"/>
                <w:szCs w:val="20"/>
              </w:rPr>
            </w:pPr>
            <w:r>
              <w:rPr>
                <w:rFonts w:cstheme="minorHAnsi"/>
                <w:sz w:val="20"/>
                <w:szCs w:val="20"/>
              </w:rPr>
              <w:t>20.</w:t>
            </w:r>
          </w:p>
        </w:tc>
        <w:tc>
          <w:tcPr>
            <w:tcW w:w="5913" w:type="dxa"/>
            <w:vAlign w:val="center"/>
          </w:tcPr>
          <w:p w14:paraId="270E6CDA" w14:textId="77777777" w:rsidR="008D56B1" w:rsidRPr="002241EA" w:rsidRDefault="008D56B1" w:rsidP="008D56B1">
            <w:pPr>
              <w:rPr>
                <w:rFonts w:cstheme="minorHAnsi"/>
                <w:sz w:val="20"/>
                <w:szCs w:val="20"/>
              </w:rPr>
            </w:pPr>
            <w:r>
              <w:rPr>
                <w:rFonts w:cstheme="minorHAnsi"/>
                <w:sz w:val="20"/>
                <w:szCs w:val="20"/>
              </w:rPr>
              <w:t>Płetwy</w:t>
            </w:r>
          </w:p>
        </w:tc>
        <w:tc>
          <w:tcPr>
            <w:tcW w:w="3420" w:type="dxa"/>
            <w:vAlign w:val="center"/>
          </w:tcPr>
          <w:p w14:paraId="6F72B126" w14:textId="77777777" w:rsidR="008D56B1" w:rsidRPr="00D6653C" w:rsidRDefault="008D56B1" w:rsidP="008D56B1">
            <w:pPr>
              <w:jc w:val="center"/>
              <w:rPr>
                <w:rFonts w:cstheme="minorHAnsi"/>
                <w:bCs/>
                <w:sz w:val="20"/>
                <w:szCs w:val="20"/>
              </w:rPr>
            </w:pPr>
            <w:r>
              <w:rPr>
                <w:rFonts w:cstheme="minorHAnsi"/>
                <w:bCs/>
                <w:sz w:val="20"/>
                <w:szCs w:val="20"/>
              </w:rPr>
              <w:t>Techniczne dive system ze sprężynami</w:t>
            </w:r>
          </w:p>
        </w:tc>
        <w:tc>
          <w:tcPr>
            <w:tcW w:w="2149" w:type="dxa"/>
            <w:vAlign w:val="center"/>
          </w:tcPr>
          <w:p w14:paraId="1E02E35C" w14:textId="77777777" w:rsidR="008D56B1" w:rsidRPr="002241EA" w:rsidRDefault="008D56B1" w:rsidP="008D56B1">
            <w:pPr>
              <w:jc w:val="center"/>
              <w:rPr>
                <w:rFonts w:cstheme="minorHAnsi"/>
                <w:color w:val="0070C0"/>
                <w:sz w:val="20"/>
                <w:szCs w:val="20"/>
              </w:rPr>
            </w:pPr>
          </w:p>
        </w:tc>
        <w:tc>
          <w:tcPr>
            <w:tcW w:w="1950" w:type="dxa"/>
            <w:vAlign w:val="center"/>
          </w:tcPr>
          <w:p w14:paraId="6FD91144" w14:textId="77777777" w:rsidR="008D56B1" w:rsidRPr="002241EA" w:rsidRDefault="008D56B1" w:rsidP="008D56B1">
            <w:pPr>
              <w:jc w:val="center"/>
              <w:rPr>
                <w:rFonts w:cstheme="minorHAnsi"/>
                <w:color w:val="0070C0"/>
                <w:sz w:val="20"/>
                <w:szCs w:val="20"/>
              </w:rPr>
            </w:pPr>
          </w:p>
        </w:tc>
      </w:tr>
      <w:tr w:rsidR="008D56B1" w:rsidRPr="002241EA" w14:paraId="4A6E5050" w14:textId="77777777" w:rsidTr="008D56B1">
        <w:trPr>
          <w:trHeight w:val="227"/>
        </w:trPr>
        <w:tc>
          <w:tcPr>
            <w:tcW w:w="562" w:type="dxa"/>
            <w:vAlign w:val="center"/>
          </w:tcPr>
          <w:p w14:paraId="25A8FFC0" w14:textId="77777777" w:rsidR="008D56B1" w:rsidRDefault="008D56B1" w:rsidP="008D56B1">
            <w:pPr>
              <w:jc w:val="center"/>
              <w:rPr>
                <w:rFonts w:cstheme="minorHAnsi"/>
                <w:sz w:val="20"/>
                <w:szCs w:val="20"/>
              </w:rPr>
            </w:pPr>
            <w:r>
              <w:rPr>
                <w:rFonts w:cstheme="minorHAnsi"/>
                <w:sz w:val="20"/>
                <w:szCs w:val="20"/>
              </w:rPr>
              <w:t>21.</w:t>
            </w:r>
          </w:p>
        </w:tc>
        <w:tc>
          <w:tcPr>
            <w:tcW w:w="5913" w:type="dxa"/>
            <w:vAlign w:val="center"/>
          </w:tcPr>
          <w:p w14:paraId="5F683E64" w14:textId="77777777" w:rsidR="008D56B1" w:rsidRDefault="008D56B1" w:rsidP="008D56B1">
            <w:pPr>
              <w:rPr>
                <w:rFonts w:cstheme="minorHAnsi"/>
                <w:sz w:val="20"/>
                <w:szCs w:val="20"/>
              </w:rPr>
            </w:pPr>
            <w:r>
              <w:rPr>
                <w:rFonts w:cstheme="minorHAnsi"/>
                <w:sz w:val="20"/>
                <w:szCs w:val="20"/>
              </w:rPr>
              <w:t>Maska</w:t>
            </w:r>
          </w:p>
        </w:tc>
        <w:tc>
          <w:tcPr>
            <w:tcW w:w="3420" w:type="dxa"/>
            <w:vAlign w:val="center"/>
          </w:tcPr>
          <w:p w14:paraId="3D2E73C5" w14:textId="77777777" w:rsidR="008D56B1" w:rsidRDefault="008D56B1" w:rsidP="008D56B1">
            <w:pPr>
              <w:jc w:val="center"/>
              <w:rPr>
                <w:rFonts w:cstheme="minorHAnsi"/>
                <w:bCs/>
                <w:sz w:val="20"/>
                <w:szCs w:val="20"/>
              </w:rPr>
            </w:pPr>
            <w:r>
              <w:rPr>
                <w:rFonts w:cstheme="minorHAnsi"/>
                <w:bCs/>
                <w:sz w:val="20"/>
                <w:szCs w:val="20"/>
              </w:rPr>
              <w:t>jednoszybowa</w:t>
            </w:r>
          </w:p>
        </w:tc>
        <w:tc>
          <w:tcPr>
            <w:tcW w:w="2149" w:type="dxa"/>
            <w:vAlign w:val="center"/>
          </w:tcPr>
          <w:p w14:paraId="3A1C268E" w14:textId="77777777" w:rsidR="008D56B1" w:rsidRPr="002241EA" w:rsidRDefault="008D56B1" w:rsidP="008D56B1">
            <w:pPr>
              <w:jc w:val="center"/>
              <w:rPr>
                <w:rFonts w:cstheme="minorHAnsi"/>
                <w:color w:val="0070C0"/>
                <w:sz w:val="20"/>
                <w:szCs w:val="20"/>
              </w:rPr>
            </w:pPr>
          </w:p>
        </w:tc>
        <w:tc>
          <w:tcPr>
            <w:tcW w:w="1950" w:type="dxa"/>
            <w:vAlign w:val="center"/>
          </w:tcPr>
          <w:p w14:paraId="64FFF531" w14:textId="77777777" w:rsidR="008D56B1" w:rsidRPr="002241EA" w:rsidRDefault="008D56B1" w:rsidP="008D56B1">
            <w:pPr>
              <w:jc w:val="center"/>
              <w:rPr>
                <w:rFonts w:cstheme="minorHAnsi"/>
                <w:color w:val="0070C0"/>
                <w:sz w:val="20"/>
                <w:szCs w:val="20"/>
              </w:rPr>
            </w:pPr>
          </w:p>
        </w:tc>
      </w:tr>
      <w:tr w:rsidR="008D56B1" w:rsidRPr="002241EA" w14:paraId="5D08776D" w14:textId="77777777" w:rsidTr="008D56B1">
        <w:trPr>
          <w:trHeight w:val="227"/>
        </w:trPr>
        <w:tc>
          <w:tcPr>
            <w:tcW w:w="562" w:type="dxa"/>
            <w:vAlign w:val="center"/>
          </w:tcPr>
          <w:p w14:paraId="050BDC0A" w14:textId="77777777" w:rsidR="008D56B1" w:rsidRPr="002241EA" w:rsidRDefault="008D56B1" w:rsidP="008D56B1">
            <w:pPr>
              <w:jc w:val="center"/>
              <w:rPr>
                <w:rFonts w:cstheme="minorHAnsi"/>
                <w:sz w:val="20"/>
                <w:szCs w:val="20"/>
              </w:rPr>
            </w:pPr>
            <w:r>
              <w:rPr>
                <w:rFonts w:cstheme="minorHAnsi"/>
                <w:sz w:val="20"/>
                <w:szCs w:val="20"/>
              </w:rPr>
              <w:t>22.</w:t>
            </w:r>
          </w:p>
        </w:tc>
        <w:tc>
          <w:tcPr>
            <w:tcW w:w="5913" w:type="dxa"/>
            <w:vAlign w:val="center"/>
          </w:tcPr>
          <w:p w14:paraId="33053058" w14:textId="77777777" w:rsidR="008D56B1" w:rsidRPr="002241EA" w:rsidRDefault="008D56B1" w:rsidP="008D56B1">
            <w:pPr>
              <w:rPr>
                <w:rFonts w:cstheme="minorHAnsi"/>
                <w:sz w:val="20"/>
                <w:szCs w:val="20"/>
              </w:rPr>
            </w:pPr>
            <w:r>
              <w:rPr>
                <w:rFonts w:cstheme="minorHAnsi"/>
                <w:sz w:val="20"/>
                <w:szCs w:val="20"/>
              </w:rPr>
              <w:t>Wieszak</w:t>
            </w:r>
          </w:p>
        </w:tc>
        <w:tc>
          <w:tcPr>
            <w:tcW w:w="3420" w:type="dxa"/>
            <w:vAlign w:val="center"/>
          </w:tcPr>
          <w:p w14:paraId="691C6919" w14:textId="77777777" w:rsidR="008D56B1" w:rsidRPr="00D6653C" w:rsidRDefault="008D56B1" w:rsidP="008D56B1">
            <w:pPr>
              <w:jc w:val="center"/>
              <w:rPr>
                <w:rFonts w:cstheme="minorHAnsi"/>
                <w:bCs/>
                <w:sz w:val="20"/>
                <w:szCs w:val="20"/>
              </w:rPr>
            </w:pPr>
            <w:r>
              <w:rPr>
                <w:rFonts w:cstheme="minorHAnsi"/>
                <w:bCs/>
                <w:sz w:val="20"/>
                <w:szCs w:val="20"/>
              </w:rPr>
              <w:t>2 szt.</w:t>
            </w:r>
          </w:p>
        </w:tc>
        <w:tc>
          <w:tcPr>
            <w:tcW w:w="2149" w:type="dxa"/>
            <w:vAlign w:val="center"/>
          </w:tcPr>
          <w:p w14:paraId="01F8C8B7" w14:textId="77777777" w:rsidR="008D56B1" w:rsidRPr="002241EA" w:rsidRDefault="008D56B1" w:rsidP="008D56B1">
            <w:pPr>
              <w:jc w:val="center"/>
              <w:rPr>
                <w:rFonts w:cstheme="minorHAnsi"/>
                <w:color w:val="0070C0"/>
                <w:sz w:val="20"/>
                <w:szCs w:val="20"/>
              </w:rPr>
            </w:pPr>
          </w:p>
        </w:tc>
        <w:tc>
          <w:tcPr>
            <w:tcW w:w="1950" w:type="dxa"/>
            <w:vAlign w:val="center"/>
          </w:tcPr>
          <w:p w14:paraId="4038C5C9" w14:textId="77777777" w:rsidR="008D56B1" w:rsidRPr="002241EA" w:rsidRDefault="008D56B1" w:rsidP="008D56B1">
            <w:pPr>
              <w:jc w:val="center"/>
              <w:rPr>
                <w:rFonts w:cstheme="minorHAnsi"/>
                <w:color w:val="0070C0"/>
                <w:sz w:val="20"/>
                <w:szCs w:val="20"/>
              </w:rPr>
            </w:pPr>
          </w:p>
        </w:tc>
      </w:tr>
      <w:tr w:rsidR="008D56B1" w:rsidRPr="002241EA" w14:paraId="623CEDCD"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DA856A"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1E550B">
              <w:rPr>
                <w:rFonts w:cstheme="minorHAnsi"/>
                <w:b/>
                <w:szCs w:val="20"/>
              </w:rPr>
              <w:t xml:space="preserve">Suchy skafander: - </w:t>
            </w:r>
            <w:r w:rsidRPr="001E550B">
              <w:rPr>
                <w:rFonts w:cstheme="minorHAnsi"/>
                <w:b/>
                <w:color w:val="FF0000"/>
                <w:szCs w:val="20"/>
              </w:rPr>
              <w:t xml:space="preserve">1 zestaw </w:t>
            </w:r>
          </w:p>
        </w:tc>
      </w:tr>
      <w:tr w:rsidR="008D56B1" w:rsidRPr="002241EA" w14:paraId="2DA8D503" w14:textId="77777777" w:rsidTr="008D56B1">
        <w:trPr>
          <w:trHeight w:val="340"/>
        </w:trPr>
        <w:tc>
          <w:tcPr>
            <w:tcW w:w="6475" w:type="dxa"/>
            <w:gridSpan w:val="2"/>
            <w:tcBorders>
              <w:top w:val="single" w:sz="8" w:space="0" w:color="auto"/>
            </w:tcBorders>
            <w:shd w:val="clear" w:color="auto" w:fill="FFFFFF" w:themeFill="background1"/>
            <w:vAlign w:val="center"/>
          </w:tcPr>
          <w:p w14:paraId="567BB773"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633998C8" w14:textId="77777777" w:rsidR="008D56B1" w:rsidRPr="002241EA" w:rsidRDefault="008D56B1" w:rsidP="008D56B1">
            <w:pPr>
              <w:pStyle w:val="Akapitzlist"/>
              <w:spacing w:after="0" w:line="240" w:lineRule="auto"/>
              <w:jc w:val="center"/>
              <w:rPr>
                <w:rFonts w:cstheme="minorHAnsi"/>
                <w:b/>
                <w:sz w:val="20"/>
                <w:szCs w:val="20"/>
              </w:rPr>
            </w:pPr>
          </w:p>
          <w:p w14:paraId="33A720FA"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387829" w14:paraId="2FBFDFC2" w14:textId="77777777" w:rsidTr="008D56B1">
        <w:trPr>
          <w:trHeight w:val="227"/>
        </w:trPr>
        <w:tc>
          <w:tcPr>
            <w:tcW w:w="562" w:type="dxa"/>
            <w:vAlign w:val="center"/>
          </w:tcPr>
          <w:p w14:paraId="4100A4CA"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50BEA4E9" w14:textId="77777777" w:rsidR="008D56B1" w:rsidRPr="002241EA" w:rsidRDefault="008D56B1" w:rsidP="008D56B1">
            <w:pPr>
              <w:rPr>
                <w:rFonts w:cstheme="minorHAnsi"/>
                <w:sz w:val="20"/>
                <w:szCs w:val="20"/>
              </w:rPr>
            </w:pPr>
            <w:r w:rsidRPr="001D074C">
              <w:rPr>
                <w:rFonts w:cstheme="minorHAnsi"/>
                <w:sz w:val="20"/>
                <w:szCs w:val="20"/>
              </w:rPr>
              <w:t xml:space="preserve">Materiał </w:t>
            </w:r>
          </w:p>
        </w:tc>
        <w:tc>
          <w:tcPr>
            <w:tcW w:w="3420" w:type="dxa"/>
            <w:vAlign w:val="center"/>
          </w:tcPr>
          <w:p w14:paraId="3CC95C15" w14:textId="77777777" w:rsidR="008D56B1" w:rsidRPr="00387829" w:rsidRDefault="008D56B1" w:rsidP="008D56B1">
            <w:pPr>
              <w:jc w:val="center"/>
              <w:rPr>
                <w:rFonts w:cstheme="minorHAnsi"/>
                <w:sz w:val="20"/>
                <w:szCs w:val="20"/>
              </w:rPr>
            </w:pPr>
            <w:r w:rsidRPr="00387829">
              <w:rPr>
                <w:rFonts w:cstheme="minorHAnsi"/>
                <w:sz w:val="20"/>
                <w:szCs w:val="20"/>
              </w:rPr>
              <w:t>membranowy o gramaturze 200 g/m</w:t>
            </w:r>
            <w:r w:rsidRPr="00387829">
              <w:rPr>
                <w:rFonts w:cstheme="minorHAnsi"/>
                <w:sz w:val="20"/>
                <w:szCs w:val="20"/>
                <w:vertAlign w:val="superscript"/>
              </w:rPr>
              <w:t>2</w:t>
            </w:r>
          </w:p>
        </w:tc>
        <w:tc>
          <w:tcPr>
            <w:tcW w:w="2149" w:type="dxa"/>
            <w:vAlign w:val="center"/>
          </w:tcPr>
          <w:p w14:paraId="13DE5884" w14:textId="77777777" w:rsidR="008D56B1" w:rsidRPr="00387829" w:rsidRDefault="008D56B1" w:rsidP="008D56B1">
            <w:pPr>
              <w:jc w:val="center"/>
              <w:rPr>
                <w:rFonts w:cstheme="minorHAnsi"/>
                <w:color w:val="0070C0"/>
                <w:sz w:val="20"/>
                <w:szCs w:val="20"/>
              </w:rPr>
            </w:pPr>
          </w:p>
        </w:tc>
        <w:tc>
          <w:tcPr>
            <w:tcW w:w="1950" w:type="dxa"/>
            <w:vAlign w:val="center"/>
          </w:tcPr>
          <w:p w14:paraId="53F66CFC" w14:textId="77777777" w:rsidR="008D56B1" w:rsidRPr="00387829" w:rsidRDefault="008D56B1" w:rsidP="008D56B1">
            <w:pPr>
              <w:jc w:val="center"/>
              <w:rPr>
                <w:rFonts w:cstheme="minorHAnsi"/>
                <w:color w:val="0070C0"/>
                <w:sz w:val="20"/>
                <w:szCs w:val="20"/>
              </w:rPr>
            </w:pPr>
          </w:p>
        </w:tc>
      </w:tr>
      <w:tr w:rsidR="008D56B1" w:rsidRPr="002241EA" w14:paraId="6F1B2072" w14:textId="77777777" w:rsidTr="008D56B1">
        <w:trPr>
          <w:trHeight w:val="227"/>
        </w:trPr>
        <w:tc>
          <w:tcPr>
            <w:tcW w:w="562" w:type="dxa"/>
            <w:vAlign w:val="center"/>
          </w:tcPr>
          <w:p w14:paraId="6EF7D1A4"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34327B50" w14:textId="77777777" w:rsidR="008D56B1" w:rsidRPr="002241EA" w:rsidRDefault="008D56B1" w:rsidP="008D56B1">
            <w:pPr>
              <w:rPr>
                <w:rFonts w:cstheme="minorHAnsi"/>
                <w:sz w:val="20"/>
                <w:szCs w:val="20"/>
              </w:rPr>
            </w:pPr>
            <w:r w:rsidRPr="001D074C">
              <w:rPr>
                <w:rFonts w:cstheme="minorHAnsi"/>
                <w:sz w:val="20"/>
                <w:szCs w:val="20"/>
              </w:rPr>
              <w:t xml:space="preserve">Waga całkowita ze wszystkimi elementami wyposażenia </w:t>
            </w:r>
          </w:p>
        </w:tc>
        <w:tc>
          <w:tcPr>
            <w:tcW w:w="3420" w:type="dxa"/>
            <w:vAlign w:val="center"/>
          </w:tcPr>
          <w:p w14:paraId="0FB173EC" w14:textId="77777777" w:rsidR="008D56B1" w:rsidRPr="002241EA" w:rsidRDefault="008D56B1" w:rsidP="008D56B1">
            <w:pPr>
              <w:jc w:val="center"/>
              <w:rPr>
                <w:rFonts w:cstheme="minorHAnsi"/>
                <w:sz w:val="20"/>
                <w:szCs w:val="20"/>
              </w:rPr>
            </w:pPr>
            <w:r w:rsidRPr="001D074C">
              <w:rPr>
                <w:rFonts w:cstheme="minorHAnsi"/>
                <w:sz w:val="20"/>
                <w:szCs w:val="20"/>
              </w:rPr>
              <w:t>3 kg</w:t>
            </w:r>
          </w:p>
        </w:tc>
        <w:tc>
          <w:tcPr>
            <w:tcW w:w="2149" w:type="dxa"/>
            <w:vAlign w:val="center"/>
          </w:tcPr>
          <w:p w14:paraId="25B8DFA1" w14:textId="77777777" w:rsidR="008D56B1" w:rsidRPr="002241EA" w:rsidRDefault="008D56B1" w:rsidP="008D56B1">
            <w:pPr>
              <w:jc w:val="center"/>
              <w:rPr>
                <w:rFonts w:cstheme="minorHAnsi"/>
                <w:color w:val="0070C0"/>
                <w:sz w:val="20"/>
                <w:szCs w:val="20"/>
              </w:rPr>
            </w:pPr>
          </w:p>
        </w:tc>
        <w:tc>
          <w:tcPr>
            <w:tcW w:w="1950" w:type="dxa"/>
            <w:vAlign w:val="center"/>
          </w:tcPr>
          <w:p w14:paraId="4067F47C" w14:textId="77777777" w:rsidR="008D56B1" w:rsidRPr="002241EA" w:rsidRDefault="008D56B1" w:rsidP="008D56B1">
            <w:pPr>
              <w:jc w:val="center"/>
              <w:rPr>
                <w:rFonts w:cstheme="minorHAnsi"/>
                <w:color w:val="0070C0"/>
                <w:sz w:val="20"/>
                <w:szCs w:val="20"/>
              </w:rPr>
            </w:pPr>
          </w:p>
        </w:tc>
      </w:tr>
      <w:tr w:rsidR="008D56B1" w:rsidRPr="005B2163" w14:paraId="48585404" w14:textId="77777777" w:rsidTr="008D56B1">
        <w:trPr>
          <w:trHeight w:val="227"/>
        </w:trPr>
        <w:tc>
          <w:tcPr>
            <w:tcW w:w="562" w:type="dxa"/>
            <w:vAlign w:val="center"/>
          </w:tcPr>
          <w:p w14:paraId="7EB8A8BA" w14:textId="77777777" w:rsidR="008D56B1" w:rsidRPr="005B2163" w:rsidRDefault="008D56B1" w:rsidP="008D56B1">
            <w:pPr>
              <w:jc w:val="center"/>
              <w:rPr>
                <w:rFonts w:cstheme="minorHAnsi"/>
                <w:sz w:val="20"/>
                <w:szCs w:val="20"/>
              </w:rPr>
            </w:pPr>
            <w:r w:rsidRPr="005B2163">
              <w:rPr>
                <w:rFonts w:cstheme="minorHAnsi"/>
                <w:sz w:val="20"/>
                <w:szCs w:val="20"/>
              </w:rPr>
              <w:t>3.</w:t>
            </w:r>
          </w:p>
        </w:tc>
        <w:tc>
          <w:tcPr>
            <w:tcW w:w="5913" w:type="dxa"/>
            <w:vAlign w:val="center"/>
          </w:tcPr>
          <w:p w14:paraId="0D2DD665" w14:textId="77777777" w:rsidR="008D56B1" w:rsidRPr="005B2163" w:rsidRDefault="008D56B1" w:rsidP="008D56B1">
            <w:pPr>
              <w:rPr>
                <w:rFonts w:cstheme="minorHAnsi"/>
                <w:sz w:val="20"/>
                <w:szCs w:val="20"/>
              </w:rPr>
            </w:pPr>
            <w:r>
              <w:rPr>
                <w:rFonts w:cstheme="minorHAnsi"/>
                <w:sz w:val="20"/>
                <w:szCs w:val="20"/>
              </w:rPr>
              <w:t>Z</w:t>
            </w:r>
            <w:r w:rsidRPr="001D074C">
              <w:rPr>
                <w:rFonts w:cstheme="minorHAnsi"/>
                <w:sz w:val="20"/>
                <w:szCs w:val="20"/>
              </w:rPr>
              <w:t xml:space="preserve">amek </w:t>
            </w:r>
          </w:p>
        </w:tc>
        <w:tc>
          <w:tcPr>
            <w:tcW w:w="3420" w:type="dxa"/>
            <w:vAlign w:val="center"/>
          </w:tcPr>
          <w:p w14:paraId="328686AE" w14:textId="77777777" w:rsidR="008D56B1" w:rsidRPr="005B2163" w:rsidRDefault="008D56B1" w:rsidP="008D56B1">
            <w:pPr>
              <w:jc w:val="center"/>
              <w:rPr>
                <w:rFonts w:cstheme="minorHAnsi"/>
                <w:sz w:val="20"/>
                <w:szCs w:val="20"/>
              </w:rPr>
            </w:pPr>
            <w:r w:rsidRPr="001D074C">
              <w:rPr>
                <w:rFonts w:cstheme="minorHAnsi"/>
                <w:sz w:val="20"/>
                <w:szCs w:val="20"/>
              </w:rPr>
              <w:t>Wodoszczelny</w:t>
            </w:r>
            <w:r>
              <w:rPr>
                <w:rFonts w:cstheme="minorHAnsi"/>
                <w:sz w:val="20"/>
                <w:szCs w:val="20"/>
              </w:rPr>
              <w:t xml:space="preserve">, </w:t>
            </w:r>
            <w:r w:rsidRPr="001D074C">
              <w:rPr>
                <w:rFonts w:cstheme="minorHAnsi"/>
                <w:sz w:val="20"/>
                <w:szCs w:val="20"/>
              </w:rPr>
              <w:t>chroniony dodatkową plisą zamykaną na zamek plastikowy</w:t>
            </w:r>
          </w:p>
        </w:tc>
        <w:tc>
          <w:tcPr>
            <w:tcW w:w="2149" w:type="dxa"/>
            <w:vAlign w:val="center"/>
          </w:tcPr>
          <w:p w14:paraId="6DE99E92" w14:textId="77777777" w:rsidR="008D56B1" w:rsidRPr="005B2163" w:rsidRDefault="008D56B1" w:rsidP="008D56B1">
            <w:pPr>
              <w:jc w:val="center"/>
              <w:rPr>
                <w:rFonts w:cstheme="minorHAnsi"/>
                <w:color w:val="0070C0"/>
                <w:sz w:val="20"/>
                <w:szCs w:val="20"/>
              </w:rPr>
            </w:pPr>
          </w:p>
        </w:tc>
        <w:tc>
          <w:tcPr>
            <w:tcW w:w="1950" w:type="dxa"/>
            <w:vAlign w:val="center"/>
          </w:tcPr>
          <w:p w14:paraId="36752D51" w14:textId="77777777" w:rsidR="008D56B1" w:rsidRPr="005B2163" w:rsidRDefault="008D56B1" w:rsidP="008D56B1">
            <w:pPr>
              <w:jc w:val="center"/>
              <w:rPr>
                <w:rFonts w:cstheme="minorHAnsi"/>
                <w:color w:val="0070C0"/>
                <w:sz w:val="20"/>
                <w:szCs w:val="20"/>
              </w:rPr>
            </w:pPr>
          </w:p>
        </w:tc>
      </w:tr>
      <w:tr w:rsidR="008D56B1" w:rsidRPr="002241EA" w14:paraId="1ABC8075" w14:textId="77777777" w:rsidTr="008D56B1">
        <w:trPr>
          <w:trHeight w:val="227"/>
        </w:trPr>
        <w:tc>
          <w:tcPr>
            <w:tcW w:w="562" w:type="dxa"/>
            <w:vAlign w:val="center"/>
          </w:tcPr>
          <w:p w14:paraId="7F9C0440" w14:textId="77777777" w:rsidR="008D56B1" w:rsidRPr="005B2163" w:rsidRDefault="008D56B1" w:rsidP="008D56B1">
            <w:pPr>
              <w:jc w:val="center"/>
              <w:rPr>
                <w:rFonts w:cstheme="minorHAnsi"/>
                <w:sz w:val="20"/>
                <w:szCs w:val="20"/>
              </w:rPr>
            </w:pPr>
            <w:r w:rsidRPr="005B2163">
              <w:rPr>
                <w:rFonts w:cstheme="minorHAnsi"/>
                <w:sz w:val="20"/>
                <w:szCs w:val="20"/>
              </w:rPr>
              <w:t>4.</w:t>
            </w:r>
          </w:p>
        </w:tc>
        <w:tc>
          <w:tcPr>
            <w:tcW w:w="5913" w:type="dxa"/>
            <w:vAlign w:val="center"/>
          </w:tcPr>
          <w:p w14:paraId="1F5C138C" w14:textId="77777777" w:rsidR="008D56B1" w:rsidRPr="00D6653C" w:rsidRDefault="008D56B1" w:rsidP="008D56B1">
            <w:pPr>
              <w:rPr>
                <w:rFonts w:cstheme="minorHAnsi"/>
                <w:bCs/>
                <w:sz w:val="20"/>
                <w:szCs w:val="20"/>
              </w:rPr>
            </w:pPr>
            <w:r w:rsidRPr="001D074C">
              <w:rPr>
                <w:rFonts w:cstheme="minorHAnsi"/>
                <w:sz w:val="20"/>
                <w:szCs w:val="20"/>
              </w:rPr>
              <w:t>Wzmocnienia na rękawach, nogawkach oraz plecach</w:t>
            </w:r>
          </w:p>
        </w:tc>
        <w:tc>
          <w:tcPr>
            <w:tcW w:w="3420" w:type="dxa"/>
            <w:vAlign w:val="center"/>
          </w:tcPr>
          <w:p w14:paraId="2A66A4EC"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3ED1BB04" w14:textId="77777777" w:rsidR="008D56B1" w:rsidRPr="002241EA" w:rsidRDefault="008D56B1" w:rsidP="008D56B1">
            <w:pPr>
              <w:jc w:val="center"/>
              <w:rPr>
                <w:rFonts w:cstheme="minorHAnsi"/>
                <w:color w:val="0070C0"/>
                <w:sz w:val="20"/>
                <w:szCs w:val="20"/>
              </w:rPr>
            </w:pPr>
          </w:p>
        </w:tc>
        <w:tc>
          <w:tcPr>
            <w:tcW w:w="1950" w:type="dxa"/>
            <w:vAlign w:val="center"/>
          </w:tcPr>
          <w:p w14:paraId="0F0054A9" w14:textId="77777777" w:rsidR="008D56B1" w:rsidRPr="002241EA" w:rsidRDefault="008D56B1" w:rsidP="008D56B1">
            <w:pPr>
              <w:jc w:val="center"/>
              <w:rPr>
                <w:rFonts w:cstheme="minorHAnsi"/>
                <w:color w:val="0070C0"/>
                <w:sz w:val="20"/>
                <w:szCs w:val="20"/>
              </w:rPr>
            </w:pPr>
          </w:p>
        </w:tc>
      </w:tr>
      <w:tr w:rsidR="008D56B1" w:rsidRPr="001D074C" w14:paraId="7EA8728D" w14:textId="77777777" w:rsidTr="008D56B1">
        <w:trPr>
          <w:trHeight w:val="227"/>
        </w:trPr>
        <w:tc>
          <w:tcPr>
            <w:tcW w:w="562" w:type="dxa"/>
            <w:vAlign w:val="center"/>
          </w:tcPr>
          <w:p w14:paraId="4C98D0A9"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5.</w:t>
            </w:r>
          </w:p>
        </w:tc>
        <w:tc>
          <w:tcPr>
            <w:tcW w:w="5913" w:type="dxa"/>
            <w:vAlign w:val="center"/>
          </w:tcPr>
          <w:p w14:paraId="1D89BA2A" w14:textId="77777777" w:rsidR="008D56B1" w:rsidRPr="001D074C" w:rsidRDefault="008D56B1" w:rsidP="008D56B1">
            <w:pPr>
              <w:rPr>
                <w:rFonts w:cstheme="minorHAnsi"/>
                <w:sz w:val="20"/>
                <w:szCs w:val="20"/>
              </w:rPr>
            </w:pPr>
            <w:r w:rsidRPr="001D074C">
              <w:rPr>
                <w:rFonts w:cstheme="minorHAnsi"/>
                <w:sz w:val="20"/>
                <w:szCs w:val="20"/>
              </w:rPr>
              <w:t xml:space="preserve">Zawór upustowy wysokoprofilowy </w:t>
            </w:r>
          </w:p>
        </w:tc>
        <w:tc>
          <w:tcPr>
            <w:tcW w:w="3420" w:type="dxa"/>
            <w:vAlign w:val="center"/>
          </w:tcPr>
          <w:p w14:paraId="47B79DC5" w14:textId="77777777" w:rsidR="008D56B1" w:rsidRPr="001D074C" w:rsidRDefault="008D56B1" w:rsidP="008D56B1">
            <w:pPr>
              <w:jc w:val="center"/>
              <w:rPr>
                <w:rFonts w:cstheme="minorHAnsi"/>
                <w:sz w:val="20"/>
                <w:szCs w:val="20"/>
              </w:rPr>
            </w:pPr>
            <w:r w:rsidRPr="001D074C">
              <w:rPr>
                <w:rFonts w:cstheme="minorHAnsi"/>
                <w:sz w:val="20"/>
                <w:szCs w:val="20"/>
              </w:rPr>
              <w:t>Apeks</w:t>
            </w:r>
          </w:p>
        </w:tc>
        <w:tc>
          <w:tcPr>
            <w:tcW w:w="2149" w:type="dxa"/>
            <w:vAlign w:val="center"/>
          </w:tcPr>
          <w:p w14:paraId="6A2C7777" w14:textId="77777777" w:rsidR="008D56B1" w:rsidRPr="001D074C" w:rsidRDefault="008D56B1" w:rsidP="008D56B1">
            <w:pPr>
              <w:jc w:val="center"/>
              <w:rPr>
                <w:rFonts w:cstheme="minorHAnsi"/>
                <w:color w:val="0070C0"/>
                <w:sz w:val="20"/>
                <w:szCs w:val="20"/>
              </w:rPr>
            </w:pPr>
          </w:p>
        </w:tc>
        <w:tc>
          <w:tcPr>
            <w:tcW w:w="1950" w:type="dxa"/>
            <w:vAlign w:val="center"/>
          </w:tcPr>
          <w:p w14:paraId="46EFF575" w14:textId="77777777" w:rsidR="008D56B1" w:rsidRPr="001D074C" w:rsidRDefault="008D56B1" w:rsidP="008D56B1">
            <w:pPr>
              <w:jc w:val="center"/>
              <w:rPr>
                <w:rFonts w:cstheme="minorHAnsi"/>
                <w:color w:val="0070C0"/>
                <w:sz w:val="20"/>
                <w:szCs w:val="20"/>
              </w:rPr>
            </w:pPr>
          </w:p>
        </w:tc>
      </w:tr>
      <w:tr w:rsidR="008D56B1" w:rsidRPr="002241EA" w14:paraId="37CC526F" w14:textId="77777777" w:rsidTr="008D56B1">
        <w:trPr>
          <w:trHeight w:val="227"/>
        </w:trPr>
        <w:tc>
          <w:tcPr>
            <w:tcW w:w="562" w:type="dxa"/>
            <w:vAlign w:val="center"/>
          </w:tcPr>
          <w:p w14:paraId="1F3F7E64" w14:textId="77777777" w:rsidR="008D56B1" w:rsidRPr="002241EA" w:rsidRDefault="008D56B1" w:rsidP="008D56B1">
            <w:pPr>
              <w:jc w:val="center"/>
              <w:rPr>
                <w:rFonts w:cstheme="minorHAnsi"/>
                <w:sz w:val="20"/>
                <w:szCs w:val="20"/>
              </w:rPr>
            </w:pPr>
            <w:r w:rsidRPr="002241EA">
              <w:rPr>
                <w:rFonts w:cstheme="minorHAnsi"/>
                <w:sz w:val="20"/>
                <w:szCs w:val="20"/>
              </w:rPr>
              <w:t>6.</w:t>
            </w:r>
          </w:p>
        </w:tc>
        <w:tc>
          <w:tcPr>
            <w:tcW w:w="5913" w:type="dxa"/>
            <w:vAlign w:val="center"/>
          </w:tcPr>
          <w:p w14:paraId="61E07CD8" w14:textId="77777777" w:rsidR="008D56B1" w:rsidRPr="001D074C" w:rsidRDefault="008D56B1" w:rsidP="008D56B1">
            <w:pPr>
              <w:rPr>
                <w:rFonts w:cstheme="minorHAnsi"/>
                <w:sz w:val="20"/>
                <w:szCs w:val="20"/>
              </w:rPr>
            </w:pPr>
            <w:r w:rsidRPr="001D074C">
              <w:rPr>
                <w:rFonts w:cstheme="minorHAnsi"/>
                <w:sz w:val="20"/>
                <w:szCs w:val="20"/>
              </w:rPr>
              <w:t xml:space="preserve">Zawór dodawczy </w:t>
            </w:r>
          </w:p>
        </w:tc>
        <w:tc>
          <w:tcPr>
            <w:tcW w:w="3420" w:type="dxa"/>
            <w:vAlign w:val="center"/>
          </w:tcPr>
          <w:p w14:paraId="7C226559" w14:textId="77777777" w:rsidR="008D56B1" w:rsidRPr="002241EA" w:rsidRDefault="008D56B1" w:rsidP="008D56B1">
            <w:pPr>
              <w:jc w:val="center"/>
              <w:rPr>
                <w:rFonts w:cstheme="minorHAnsi"/>
                <w:sz w:val="20"/>
                <w:szCs w:val="20"/>
              </w:rPr>
            </w:pPr>
            <w:r w:rsidRPr="001D074C">
              <w:rPr>
                <w:rFonts w:cstheme="minorHAnsi"/>
                <w:sz w:val="20"/>
                <w:szCs w:val="20"/>
              </w:rPr>
              <w:t>Apeks</w:t>
            </w:r>
          </w:p>
        </w:tc>
        <w:tc>
          <w:tcPr>
            <w:tcW w:w="2149" w:type="dxa"/>
            <w:vAlign w:val="center"/>
          </w:tcPr>
          <w:p w14:paraId="4E970356" w14:textId="77777777" w:rsidR="008D56B1" w:rsidRPr="002241EA" w:rsidRDefault="008D56B1" w:rsidP="008D56B1">
            <w:pPr>
              <w:jc w:val="center"/>
              <w:rPr>
                <w:rFonts w:cstheme="minorHAnsi"/>
                <w:color w:val="0070C0"/>
                <w:sz w:val="20"/>
                <w:szCs w:val="20"/>
              </w:rPr>
            </w:pPr>
          </w:p>
        </w:tc>
        <w:tc>
          <w:tcPr>
            <w:tcW w:w="1950" w:type="dxa"/>
            <w:vAlign w:val="center"/>
          </w:tcPr>
          <w:p w14:paraId="1267EBC3" w14:textId="77777777" w:rsidR="008D56B1" w:rsidRPr="002241EA" w:rsidRDefault="008D56B1" w:rsidP="008D56B1">
            <w:pPr>
              <w:jc w:val="center"/>
              <w:rPr>
                <w:rFonts w:cstheme="minorHAnsi"/>
                <w:color w:val="0070C0"/>
                <w:sz w:val="20"/>
                <w:szCs w:val="20"/>
              </w:rPr>
            </w:pPr>
          </w:p>
        </w:tc>
      </w:tr>
      <w:tr w:rsidR="008D56B1" w:rsidRPr="002241EA" w14:paraId="75C081D4" w14:textId="77777777" w:rsidTr="008D56B1">
        <w:trPr>
          <w:trHeight w:val="227"/>
        </w:trPr>
        <w:tc>
          <w:tcPr>
            <w:tcW w:w="562" w:type="dxa"/>
            <w:vAlign w:val="center"/>
          </w:tcPr>
          <w:p w14:paraId="348347D0" w14:textId="77777777" w:rsidR="008D56B1" w:rsidRPr="002241EA" w:rsidRDefault="008D56B1" w:rsidP="008D56B1">
            <w:pPr>
              <w:jc w:val="center"/>
              <w:rPr>
                <w:rFonts w:cstheme="minorHAnsi"/>
                <w:sz w:val="20"/>
                <w:szCs w:val="20"/>
              </w:rPr>
            </w:pPr>
            <w:r w:rsidRPr="002241EA">
              <w:rPr>
                <w:rFonts w:cstheme="minorHAnsi"/>
                <w:sz w:val="20"/>
                <w:szCs w:val="20"/>
              </w:rPr>
              <w:t>7.</w:t>
            </w:r>
          </w:p>
        </w:tc>
        <w:tc>
          <w:tcPr>
            <w:tcW w:w="5913" w:type="dxa"/>
            <w:vAlign w:val="center"/>
          </w:tcPr>
          <w:p w14:paraId="2B66C816" w14:textId="77777777" w:rsidR="008D56B1" w:rsidRPr="002241EA" w:rsidRDefault="008D56B1" w:rsidP="008D56B1">
            <w:pPr>
              <w:rPr>
                <w:rFonts w:cstheme="minorHAnsi"/>
                <w:sz w:val="20"/>
                <w:szCs w:val="20"/>
              </w:rPr>
            </w:pPr>
            <w:r w:rsidRPr="001D074C">
              <w:rPr>
                <w:rFonts w:cstheme="minorHAnsi"/>
                <w:sz w:val="20"/>
                <w:szCs w:val="20"/>
              </w:rPr>
              <w:t xml:space="preserve">System pierścieni </w:t>
            </w:r>
          </w:p>
        </w:tc>
        <w:tc>
          <w:tcPr>
            <w:tcW w:w="3420" w:type="dxa"/>
            <w:vAlign w:val="center"/>
          </w:tcPr>
          <w:p w14:paraId="2116BF72" w14:textId="77777777" w:rsidR="008D56B1" w:rsidRPr="002241EA" w:rsidRDefault="008D56B1" w:rsidP="008D56B1">
            <w:pPr>
              <w:jc w:val="center"/>
              <w:rPr>
                <w:rFonts w:cstheme="minorHAnsi"/>
                <w:sz w:val="20"/>
                <w:szCs w:val="20"/>
              </w:rPr>
            </w:pPr>
            <w:r>
              <w:rPr>
                <w:rFonts w:cstheme="minorHAnsi"/>
                <w:sz w:val="20"/>
                <w:szCs w:val="20"/>
              </w:rPr>
              <w:t>Viking</w:t>
            </w:r>
          </w:p>
        </w:tc>
        <w:tc>
          <w:tcPr>
            <w:tcW w:w="2149" w:type="dxa"/>
            <w:vAlign w:val="center"/>
          </w:tcPr>
          <w:p w14:paraId="00BB4EE3" w14:textId="77777777" w:rsidR="008D56B1" w:rsidRPr="002241EA" w:rsidRDefault="008D56B1" w:rsidP="008D56B1">
            <w:pPr>
              <w:jc w:val="center"/>
              <w:rPr>
                <w:rFonts w:cstheme="minorHAnsi"/>
                <w:color w:val="0070C0"/>
                <w:sz w:val="20"/>
                <w:szCs w:val="20"/>
              </w:rPr>
            </w:pPr>
          </w:p>
        </w:tc>
        <w:tc>
          <w:tcPr>
            <w:tcW w:w="1950" w:type="dxa"/>
            <w:vAlign w:val="center"/>
          </w:tcPr>
          <w:p w14:paraId="2CCDFF1B" w14:textId="77777777" w:rsidR="008D56B1" w:rsidRPr="002241EA" w:rsidRDefault="008D56B1" w:rsidP="008D56B1">
            <w:pPr>
              <w:jc w:val="center"/>
              <w:rPr>
                <w:rFonts w:cstheme="minorHAnsi"/>
                <w:color w:val="0070C0"/>
                <w:sz w:val="20"/>
                <w:szCs w:val="20"/>
              </w:rPr>
            </w:pPr>
          </w:p>
        </w:tc>
      </w:tr>
      <w:tr w:rsidR="008D56B1" w:rsidRPr="002241EA" w14:paraId="055A0DB1" w14:textId="77777777" w:rsidTr="008D56B1">
        <w:trPr>
          <w:trHeight w:val="227"/>
        </w:trPr>
        <w:tc>
          <w:tcPr>
            <w:tcW w:w="562" w:type="dxa"/>
            <w:vAlign w:val="center"/>
          </w:tcPr>
          <w:p w14:paraId="7541913E" w14:textId="77777777" w:rsidR="008D56B1" w:rsidRPr="002241EA" w:rsidRDefault="008D56B1" w:rsidP="008D56B1">
            <w:pPr>
              <w:jc w:val="center"/>
              <w:rPr>
                <w:rFonts w:cstheme="minorHAnsi"/>
                <w:sz w:val="20"/>
                <w:szCs w:val="20"/>
              </w:rPr>
            </w:pPr>
            <w:r w:rsidRPr="002241EA">
              <w:rPr>
                <w:rFonts w:cstheme="minorHAnsi"/>
                <w:sz w:val="20"/>
                <w:szCs w:val="20"/>
              </w:rPr>
              <w:t>8.</w:t>
            </w:r>
          </w:p>
        </w:tc>
        <w:tc>
          <w:tcPr>
            <w:tcW w:w="5913" w:type="dxa"/>
            <w:vAlign w:val="center"/>
          </w:tcPr>
          <w:p w14:paraId="6F6DFD6B" w14:textId="77777777" w:rsidR="008D56B1" w:rsidRPr="001D074C" w:rsidRDefault="008D56B1" w:rsidP="008D56B1">
            <w:pPr>
              <w:rPr>
                <w:rFonts w:cstheme="minorHAnsi"/>
                <w:sz w:val="20"/>
                <w:szCs w:val="20"/>
              </w:rPr>
            </w:pPr>
            <w:r>
              <w:rPr>
                <w:rFonts w:cstheme="minorHAnsi"/>
                <w:sz w:val="20"/>
                <w:szCs w:val="20"/>
              </w:rPr>
              <w:t>Rękawice</w:t>
            </w:r>
          </w:p>
        </w:tc>
        <w:tc>
          <w:tcPr>
            <w:tcW w:w="3420" w:type="dxa"/>
            <w:vAlign w:val="center"/>
          </w:tcPr>
          <w:p w14:paraId="699FE27C" w14:textId="77777777" w:rsidR="008D56B1" w:rsidRDefault="008D56B1" w:rsidP="008D56B1">
            <w:pPr>
              <w:jc w:val="center"/>
              <w:rPr>
                <w:rFonts w:cstheme="minorHAnsi"/>
                <w:sz w:val="20"/>
                <w:szCs w:val="20"/>
              </w:rPr>
            </w:pPr>
            <w:r>
              <w:rPr>
                <w:rFonts w:cstheme="minorHAnsi"/>
                <w:sz w:val="20"/>
                <w:szCs w:val="20"/>
              </w:rPr>
              <w:t>Suche z ociepeniem</w:t>
            </w:r>
          </w:p>
        </w:tc>
        <w:tc>
          <w:tcPr>
            <w:tcW w:w="2149" w:type="dxa"/>
            <w:vAlign w:val="center"/>
          </w:tcPr>
          <w:p w14:paraId="35C0AF8D" w14:textId="77777777" w:rsidR="008D56B1" w:rsidRPr="002241EA" w:rsidRDefault="008D56B1" w:rsidP="008D56B1">
            <w:pPr>
              <w:jc w:val="center"/>
              <w:rPr>
                <w:rFonts w:cstheme="minorHAnsi"/>
                <w:color w:val="0070C0"/>
                <w:sz w:val="20"/>
                <w:szCs w:val="20"/>
              </w:rPr>
            </w:pPr>
          </w:p>
        </w:tc>
        <w:tc>
          <w:tcPr>
            <w:tcW w:w="1950" w:type="dxa"/>
            <w:vAlign w:val="center"/>
          </w:tcPr>
          <w:p w14:paraId="3C1B7B68" w14:textId="77777777" w:rsidR="008D56B1" w:rsidRPr="002241EA" w:rsidRDefault="008D56B1" w:rsidP="008D56B1">
            <w:pPr>
              <w:jc w:val="center"/>
              <w:rPr>
                <w:rFonts w:cstheme="minorHAnsi"/>
                <w:color w:val="0070C0"/>
                <w:sz w:val="20"/>
                <w:szCs w:val="20"/>
              </w:rPr>
            </w:pPr>
          </w:p>
        </w:tc>
      </w:tr>
      <w:tr w:rsidR="008D56B1" w:rsidRPr="002241EA" w14:paraId="6216E324" w14:textId="77777777" w:rsidTr="008D56B1">
        <w:trPr>
          <w:trHeight w:val="227"/>
        </w:trPr>
        <w:tc>
          <w:tcPr>
            <w:tcW w:w="562" w:type="dxa"/>
            <w:vAlign w:val="center"/>
          </w:tcPr>
          <w:p w14:paraId="6ACBE8A9" w14:textId="77777777" w:rsidR="008D56B1" w:rsidRPr="002241EA" w:rsidRDefault="008D56B1" w:rsidP="008D56B1">
            <w:pPr>
              <w:jc w:val="center"/>
              <w:rPr>
                <w:rFonts w:cstheme="minorHAnsi"/>
                <w:sz w:val="20"/>
                <w:szCs w:val="20"/>
              </w:rPr>
            </w:pPr>
            <w:r w:rsidRPr="002241EA">
              <w:rPr>
                <w:rFonts w:cstheme="minorHAnsi"/>
                <w:sz w:val="20"/>
                <w:szCs w:val="20"/>
              </w:rPr>
              <w:t>9.</w:t>
            </w:r>
          </w:p>
        </w:tc>
        <w:tc>
          <w:tcPr>
            <w:tcW w:w="5913" w:type="dxa"/>
            <w:vAlign w:val="center"/>
          </w:tcPr>
          <w:p w14:paraId="2BA97F6D" w14:textId="77777777" w:rsidR="008D56B1" w:rsidRPr="002241EA" w:rsidRDefault="008D56B1" w:rsidP="008D56B1">
            <w:pPr>
              <w:rPr>
                <w:rFonts w:cstheme="minorHAnsi"/>
                <w:sz w:val="20"/>
                <w:szCs w:val="20"/>
              </w:rPr>
            </w:pPr>
            <w:r w:rsidRPr="001D074C">
              <w:rPr>
                <w:rFonts w:cstheme="minorHAnsi"/>
                <w:sz w:val="20"/>
                <w:szCs w:val="20"/>
              </w:rPr>
              <w:t>Dwie kieszenie na udach z elastycznymi, gumowymi pętlami</w:t>
            </w:r>
          </w:p>
        </w:tc>
        <w:tc>
          <w:tcPr>
            <w:tcW w:w="3420" w:type="dxa"/>
            <w:vAlign w:val="center"/>
          </w:tcPr>
          <w:p w14:paraId="208A3EF5"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729E05FB" w14:textId="77777777" w:rsidR="008D56B1" w:rsidRPr="002241EA" w:rsidRDefault="008D56B1" w:rsidP="008D56B1">
            <w:pPr>
              <w:jc w:val="center"/>
              <w:rPr>
                <w:rFonts w:cstheme="minorHAnsi"/>
                <w:color w:val="0070C0"/>
                <w:sz w:val="20"/>
                <w:szCs w:val="20"/>
              </w:rPr>
            </w:pPr>
          </w:p>
        </w:tc>
        <w:tc>
          <w:tcPr>
            <w:tcW w:w="1950" w:type="dxa"/>
            <w:vAlign w:val="center"/>
          </w:tcPr>
          <w:p w14:paraId="33586B3D" w14:textId="77777777" w:rsidR="008D56B1" w:rsidRPr="002241EA" w:rsidRDefault="008D56B1" w:rsidP="008D56B1">
            <w:pPr>
              <w:jc w:val="center"/>
              <w:rPr>
                <w:rFonts w:cstheme="minorHAnsi"/>
                <w:color w:val="0070C0"/>
                <w:sz w:val="20"/>
                <w:szCs w:val="20"/>
              </w:rPr>
            </w:pPr>
          </w:p>
        </w:tc>
      </w:tr>
      <w:tr w:rsidR="008D56B1" w:rsidRPr="002241EA" w14:paraId="6DD0FDB1" w14:textId="77777777" w:rsidTr="008D56B1">
        <w:trPr>
          <w:trHeight w:val="227"/>
        </w:trPr>
        <w:tc>
          <w:tcPr>
            <w:tcW w:w="562" w:type="dxa"/>
            <w:vAlign w:val="center"/>
          </w:tcPr>
          <w:p w14:paraId="2314D012" w14:textId="77777777" w:rsidR="008D56B1" w:rsidRPr="002241EA" w:rsidRDefault="008D56B1" w:rsidP="008D56B1">
            <w:pPr>
              <w:jc w:val="center"/>
              <w:rPr>
                <w:rFonts w:cstheme="minorHAnsi"/>
                <w:sz w:val="20"/>
                <w:szCs w:val="20"/>
              </w:rPr>
            </w:pPr>
            <w:r w:rsidRPr="002241EA">
              <w:rPr>
                <w:rFonts w:cstheme="minorHAnsi"/>
                <w:sz w:val="20"/>
                <w:szCs w:val="20"/>
              </w:rPr>
              <w:t>10.</w:t>
            </w:r>
          </w:p>
        </w:tc>
        <w:tc>
          <w:tcPr>
            <w:tcW w:w="5913" w:type="dxa"/>
            <w:vAlign w:val="center"/>
          </w:tcPr>
          <w:p w14:paraId="707EFCE8" w14:textId="77777777" w:rsidR="008D56B1" w:rsidRPr="002241EA" w:rsidRDefault="008D56B1" w:rsidP="008D56B1">
            <w:pPr>
              <w:rPr>
                <w:rFonts w:cstheme="minorHAnsi"/>
                <w:sz w:val="20"/>
                <w:szCs w:val="20"/>
              </w:rPr>
            </w:pPr>
            <w:r w:rsidRPr="001D074C">
              <w:rPr>
                <w:rFonts w:cstheme="minorHAnsi"/>
                <w:sz w:val="20"/>
                <w:szCs w:val="20"/>
              </w:rPr>
              <w:t>Patki na obu kieszeniach z zapinaną na zamek kieszonką na karabińczyk „double ender”</w:t>
            </w:r>
          </w:p>
        </w:tc>
        <w:tc>
          <w:tcPr>
            <w:tcW w:w="3420" w:type="dxa"/>
            <w:vAlign w:val="center"/>
          </w:tcPr>
          <w:p w14:paraId="52B93D3A"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276EB81B" w14:textId="77777777" w:rsidR="008D56B1" w:rsidRPr="002241EA" w:rsidRDefault="008D56B1" w:rsidP="008D56B1">
            <w:pPr>
              <w:jc w:val="center"/>
              <w:rPr>
                <w:rFonts w:cstheme="minorHAnsi"/>
                <w:color w:val="0070C0"/>
                <w:sz w:val="20"/>
                <w:szCs w:val="20"/>
              </w:rPr>
            </w:pPr>
          </w:p>
        </w:tc>
        <w:tc>
          <w:tcPr>
            <w:tcW w:w="1950" w:type="dxa"/>
            <w:vAlign w:val="center"/>
          </w:tcPr>
          <w:p w14:paraId="5D99BC13" w14:textId="77777777" w:rsidR="008D56B1" w:rsidRPr="002241EA" w:rsidRDefault="008D56B1" w:rsidP="008D56B1">
            <w:pPr>
              <w:jc w:val="center"/>
              <w:rPr>
                <w:rFonts w:cstheme="minorHAnsi"/>
                <w:color w:val="0070C0"/>
                <w:sz w:val="20"/>
                <w:szCs w:val="20"/>
              </w:rPr>
            </w:pPr>
          </w:p>
        </w:tc>
      </w:tr>
      <w:tr w:rsidR="008D56B1" w:rsidRPr="002241EA" w14:paraId="39CCA682" w14:textId="77777777" w:rsidTr="008D56B1">
        <w:trPr>
          <w:trHeight w:val="227"/>
        </w:trPr>
        <w:tc>
          <w:tcPr>
            <w:tcW w:w="562" w:type="dxa"/>
            <w:vAlign w:val="center"/>
          </w:tcPr>
          <w:p w14:paraId="05A15282"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1</w:t>
            </w:r>
            <w:r w:rsidRPr="002241EA">
              <w:rPr>
                <w:rFonts w:cstheme="minorHAnsi"/>
                <w:sz w:val="20"/>
                <w:szCs w:val="20"/>
              </w:rPr>
              <w:t>.</w:t>
            </w:r>
          </w:p>
        </w:tc>
        <w:tc>
          <w:tcPr>
            <w:tcW w:w="5913" w:type="dxa"/>
            <w:vAlign w:val="center"/>
          </w:tcPr>
          <w:p w14:paraId="18E70B96" w14:textId="77777777" w:rsidR="008D56B1" w:rsidRPr="002241EA" w:rsidRDefault="008D56B1" w:rsidP="008D56B1">
            <w:pPr>
              <w:rPr>
                <w:rFonts w:cstheme="minorHAnsi"/>
                <w:sz w:val="20"/>
                <w:szCs w:val="20"/>
              </w:rPr>
            </w:pPr>
            <w:r>
              <w:rPr>
                <w:rFonts w:cstheme="minorHAnsi"/>
                <w:sz w:val="20"/>
                <w:szCs w:val="20"/>
              </w:rPr>
              <w:t>Ł</w:t>
            </w:r>
            <w:r w:rsidRPr="001D074C">
              <w:rPr>
                <w:rFonts w:cstheme="minorHAnsi"/>
                <w:sz w:val="20"/>
                <w:szCs w:val="20"/>
              </w:rPr>
              <w:t>aty kolanowe</w:t>
            </w:r>
          </w:p>
        </w:tc>
        <w:tc>
          <w:tcPr>
            <w:tcW w:w="3420" w:type="dxa"/>
            <w:vAlign w:val="center"/>
          </w:tcPr>
          <w:p w14:paraId="72B44278" w14:textId="77777777" w:rsidR="008D56B1" w:rsidRPr="00D6653C" w:rsidRDefault="008D56B1" w:rsidP="008D56B1">
            <w:pPr>
              <w:jc w:val="center"/>
              <w:rPr>
                <w:rFonts w:cstheme="minorHAnsi"/>
                <w:bCs/>
                <w:sz w:val="20"/>
                <w:szCs w:val="20"/>
              </w:rPr>
            </w:pPr>
            <w:r w:rsidRPr="001D074C">
              <w:rPr>
                <w:rFonts w:cstheme="minorHAnsi"/>
                <w:sz w:val="20"/>
                <w:szCs w:val="20"/>
              </w:rPr>
              <w:t>Kevlarowe</w:t>
            </w:r>
          </w:p>
        </w:tc>
        <w:tc>
          <w:tcPr>
            <w:tcW w:w="2149" w:type="dxa"/>
            <w:vAlign w:val="center"/>
          </w:tcPr>
          <w:p w14:paraId="0866F2A7" w14:textId="77777777" w:rsidR="008D56B1" w:rsidRPr="002241EA" w:rsidRDefault="008D56B1" w:rsidP="008D56B1">
            <w:pPr>
              <w:jc w:val="center"/>
              <w:rPr>
                <w:rFonts w:cstheme="minorHAnsi"/>
                <w:color w:val="0070C0"/>
                <w:sz w:val="20"/>
                <w:szCs w:val="20"/>
              </w:rPr>
            </w:pPr>
          </w:p>
        </w:tc>
        <w:tc>
          <w:tcPr>
            <w:tcW w:w="1950" w:type="dxa"/>
            <w:vAlign w:val="center"/>
          </w:tcPr>
          <w:p w14:paraId="7077AA49" w14:textId="77777777" w:rsidR="008D56B1" w:rsidRPr="002241EA" w:rsidRDefault="008D56B1" w:rsidP="008D56B1">
            <w:pPr>
              <w:jc w:val="center"/>
              <w:rPr>
                <w:rFonts w:cstheme="minorHAnsi"/>
                <w:color w:val="0070C0"/>
                <w:sz w:val="20"/>
                <w:szCs w:val="20"/>
              </w:rPr>
            </w:pPr>
          </w:p>
        </w:tc>
      </w:tr>
      <w:tr w:rsidR="008D56B1" w:rsidRPr="002241EA" w14:paraId="1086139F" w14:textId="77777777" w:rsidTr="008D56B1">
        <w:trPr>
          <w:trHeight w:val="227"/>
        </w:trPr>
        <w:tc>
          <w:tcPr>
            <w:tcW w:w="562" w:type="dxa"/>
            <w:vAlign w:val="center"/>
          </w:tcPr>
          <w:p w14:paraId="7B1CA9F5"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2</w:t>
            </w:r>
            <w:r w:rsidRPr="002241EA">
              <w:rPr>
                <w:rFonts w:cstheme="minorHAnsi"/>
                <w:sz w:val="20"/>
                <w:szCs w:val="20"/>
              </w:rPr>
              <w:t>.</w:t>
            </w:r>
          </w:p>
        </w:tc>
        <w:tc>
          <w:tcPr>
            <w:tcW w:w="5913" w:type="dxa"/>
            <w:vAlign w:val="center"/>
          </w:tcPr>
          <w:p w14:paraId="15B108F4" w14:textId="77777777" w:rsidR="008D56B1" w:rsidRPr="002241EA" w:rsidRDefault="008D56B1" w:rsidP="008D56B1">
            <w:pPr>
              <w:rPr>
                <w:rFonts w:cstheme="minorHAnsi"/>
                <w:sz w:val="20"/>
                <w:szCs w:val="20"/>
              </w:rPr>
            </w:pPr>
            <w:r w:rsidRPr="001D074C">
              <w:rPr>
                <w:rFonts w:cstheme="minorHAnsi"/>
                <w:sz w:val="20"/>
                <w:szCs w:val="20"/>
              </w:rPr>
              <w:t xml:space="preserve">Kryza </w:t>
            </w:r>
          </w:p>
        </w:tc>
        <w:tc>
          <w:tcPr>
            <w:tcW w:w="3420" w:type="dxa"/>
            <w:shd w:val="clear" w:color="auto" w:fill="auto"/>
            <w:vAlign w:val="center"/>
          </w:tcPr>
          <w:p w14:paraId="43B13050" w14:textId="77777777" w:rsidR="008D56B1" w:rsidRPr="00D6653C" w:rsidRDefault="008D56B1" w:rsidP="008D56B1">
            <w:pPr>
              <w:jc w:val="center"/>
              <w:rPr>
                <w:rFonts w:cstheme="minorHAnsi"/>
                <w:bCs/>
                <w:sz w:val="20"/>
                <w:szCs w:val="20"/>
              </w:rPr>
            </w:pPr>
            <w:r w:rsidRPr="00404B49">
              <w:rPr>
                <w:rFonts w:cstheme="minorHAnsi"/>
                <w:sz w:val="20"/>
                <w:szCs w:val="20"/>
              </w:rPr>
              <w:t>lateksowa ocieplona kołnierzem z 3mm Neoprenu</w:t>
            </w:r>
          </w:p>
        </w:tc>
        <w:tc>
          <w:tcPr>
            <w:tcW w:w="2149" w:type="dxa"/>
            <w:vAlign w:val="center"/>
          </w:tcPr>
          <w:p w14:paraId="7F974553" w14:textId="77777777" w:rsidR="008D56B1" w:rsidRPr="002241EA" w:rsidRDefault="008D56B1" w:rsidP="008D56B1">
            <w:pPr>
              <w:jc w:val="center"/>
              <w:rPr>
                <w:rFonts w:cstheme="minorHAnsi"/>
                <w:color w:val="0070C0"/>
                <w:sz w:val="20"/>
                <w:szCs w:val="20"/>
              </w:rPr>
            </w:pPr>
          </w:p>
        </w:tc>
        <w:tc>
          <w:tcPr>
            <w:tcW w:w="1950" w:type="dxa"/>
            <w:vAlign w:val="center"/>
          </w:tcPr>
          <w:p w14:paraId="694B804E" w14:textId="77777777" w:rsidR="008D56B1" w:rsidRPr="002241EA" w:rsidRDefault="008D56B1" w:rsidP="008D56B1">
            <w:pPr>
              <w:jc w:val="center"/>
              <w:rPr>
                <w:rFonts w:cstheme="minorHAnsi"/>
                <w:color w:val="0070C0"/>
                <w:sz w:val="20"/>
                <w:szCs w:val="20"/>
              </w:rPr>
            </w:pPr>
          </w:p>
        </w:tc>
      </w:tr>
      <w:tr w:rsidR="008D56B1" w:rsidRPr="002241EA" w14:paraId="1B730517" w14:textId="77777777" w:rsidTr="008D56B1">
        <w:trPr>
          <w:trHeight w:val="227"/>
        </w:trPr>
        <w:tc>
          <w:tcPr>
            <w:tcW w:w="562" w:type="dxa"/>
            <w:vAlign w:val="center"/>
          </w:tcPr>
          <w:p w14:paraId="02AB61BA"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3</w:t>
            </w:r>
            <w:r w:rsidRPr="002241EA">
              <w:rPr>
                <w:rFonts w:cstheme="minorHAnsi"/>
                <w:sz w:val="20"/>
                <w:szCs w:val="20"/>
              </w:rPr>
              <w:t>.</w:t>
            </w:r>
          </w:p>
        </w:tc>
        <w:tc>
          <w:tcPr>
            <w:tcW w:w="5913" w:type="dxa"/>
            <w:vAlign w:val="center"/>
          </w:tcPr>
          <w:p w14:paraId="03D0E16F" w14:textId="77777777" w:rsidR="008D56B1" w:rsidRPr="002241EA" w:rsidRDefault="008D56B1" w:rsidP="008D56B1">
            <w:pPr>
              <w:rPr>
                <w:rFonts w:cstheme="minorHAnsi"/>
                <w:sz w:val="20"/>
                <w:szCs w:val="20"/>
              </w:rPr>
            </w:pPr>
            <w:r w:rsidRPr="001D074C">
              <w:rPr>
                <w:rFonts w:cstheme="minorHAnsi"/>
                <w:sz w:val="20"/>
                <w:szCs w:val="20"/>
              </w:rPr>
              <w:t xml:space="preserve">Buty </w:t>
            </w:r>
          </w:p>
        </w:tc>
        <w:tc>
          <w:tcPr>
            <w:tcW w:w="3420" w:type="dxa"/>
            <w:vAlign w:val="center"/>
          </w:tcPr>
          <w:p w14:paraId="7F651007" w14:textId="77777777" w:rsidR="008D56B1" w:rsidRPr="00D6653C" w:rsidRDefault="008D56B1" w:rsidP="008D56B1">
            <w:pPr>
              <w:jc w:val="center"/>
              <w:rPr>
                <w:rFonts w:cstheme="minorHAnsi"/>
                <w:bCs/>
                <w:sz w:val="20"/>
                <w:szCs w:val="20"/>
              </w:rPr>
            </w:pPr>
            <w:r w:rsidRPr="001D074C">
              <w:rPr>
                <w:rFonts w:cstheme="minorHAnsi"/>
                <w:sz w:val="20"/>
                <w:szCs w:val="20"/>
              </w:rPr>
              <w:t>Flexsole</w:t>
            </w:r>
          </w:p>
        </w:tc>
        <w:tc>
          <w:tcPr>
            <w:tcW w:w="2149" w:type="dxa"/>
            <w:vAlign w:val="center"/>
          </w:tcPr>
          <w:p w14:paraId="6324CFEC" w14:textId="77777777" w:rsidR="008D56B1" w:rsidRPr="002241EA" w:rsidRDefault="008D56B1" w:rsidP="008D56B1">
            <w:pPr>
              <w:jc w:val="center"/>
              <w:rPr>
                <w:rFonts w:cstheme="minorHAnsi"/>
                <w:color w:val="0070C0"/>
                <w:sz w:val="20"/>
                <w:szCs w:val="20"/>
              </w:rPr>
            </w:pPr>
          </w:p>
        </w:tc>
        <w:tc>
          <w:tcPr>
            <w:tcW w:w="1950" w:type="dxa"/>
            <w:vAlign w:val="center"/>
          </w:tcPr>
          <w:p w14:paraId="16497750" w14:textId="77777777" w:rsidR="008D56B1" w:rsidRPr="002241EA" w:rsidRDefault="008D56B1" w:rsidP="008D56B1">
            <w:pPr>
              <w:jc w:val="center"/>
              <w:rPr>
                <w:rFonts w:cstheme="minorHAnsi"/>
                <w:color w:val="0070C0"/>
                <w:sz w:val="20"/>
                <w:szCs w:val="20"/>
              </w:rPr>
            </w:pPr>
          </w:p>
        </w:tc>
      </w:tr>
      <w:tr w:rsidR="008D56B1" w:rsidRPr="002241EA" w14:paraId="02C21D65" w14:textId="77777777" w:rsidTr="008D56B1">
        <w:trPr>
          <w:trHeight w:val="227"/>
        </w:trPr>
        <w:tc>
          <w:tcPr>
            <w:tcW w:w="562" w:type="dxa"/>
            <w:vAlign w:val="center"/>
          </w:tcPr>
          <w:p w14:paraId="269712B5"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4</w:t>
            </w:r>
            <w:r w:rsidRPr="002241EA">
              <w:rPr>
                <w:rFonts w:cstheme="minorHAnsi"/>
                <w:sz w:val="20"/>
                <w:szCs w:val="20"/>
              </w:rPr>
              <w:t>.</w:t>
            </w:r>
          </w:p>
        </w:tc>
        <w:tc>
          <w:tcPr>
            <w:tcW w:w="5913" w:type="dxa"/>
            <w:vAlign w:val="center"/>
          </w:tcPr>
          <w:p w14:paraId="0CB56AF2" w14:textId="77777777" w:rsidR="008D56B1" w:rsidRPr="002241EA" w:rsidRDefault="008D56B1" w:rsidP="008D56B1">
            <w:pPr>
              <w:rPr>
                <w:rFonts w:cstheme="minorHAnsi"/>
                <w:sz w:val="20"/>
                <w:szCs w:val="20"/>
              </w:rPr>
            </w:pPr>
            <w:r w:rsidRPr="001D074C">
              <w:rPr>
                <w:rFonts w:cstheme="minorHAnsi"/>
                <w:sz w:val="20"/>
                <w:szCs w:val="20"/>
              </w:rPr>
              <w:t>Wewnętrzne szelki z kieszonką</w:t>
            </w:r>
          </w:p>
        </w:tc>
        <w:tc>
          <w:tcPr>
            <w:tcW w:w="3420" w:type="dxa"/>
            <w:vAlign w:val="center"/>
          </w:tcPr>
          <w:p w14:paraId="26D47A71" w14:textId="77777777" w:rsidR="008D56B1" w:rsidRPr="00D6653C" w:rsidRDefault="008D56B1" w:rsidP="008D56B1">
            <w:pPr>
              <w:jc w:val="center"/>
              <w:rPr>
                <w:rFonts w:cstheme="minorHAnsi"/>
                <w:bCs/>
                <w:sz w:val="20"/>
                <w:szCs w:val="20"/>
              </w:rPr>
            </w:pPr>
            <w:r>
              <w:rPr>
                <w:rFonts w:cstheme="minorHAnsi"/>
                <w:sz w:val="20"/>
                <w:szCs w:val="20"/>
              </w:rPr>
              <w:t>TAK</w:t>
            </w:r>
          </w:p>
        </w:tc>
        <w:tc>
          <w:tcPr>
            <w:tcW w:w="2149" w:type="dxa"/>
            <w:vAlign w:val="center"/>
          </w:tcPr>
          <w:p w14:paraId="406A0131" w14:textId="77777777" w:rsidR="008D56B1" w:rsidRPr="002241EA" w:rsidRDefault="008D56B1" w:rsidP="008D56B1">
            <w:pPr>
              <w:jc w:val="center"/>
              <w:rPr>
                <w:rFonts w:cstheme="minorHAnsi"/>
                <w:color w:val="0070C0"/>
                <w:sz w:val="20"/>
                <w:szCs w:val="20"/>
              </w:rPr>
            </w:pPr>
          </w:p>
        </w:tc>
        <w:tc>
          <w:tcPr>
            <w:tcW w:w="1950" w:type="dxa"/>
            <w:vAlign w:val="center"/>
          </w:tcPr>
          <w:p w14:paraId="3DBC7ADC" w14:textId="77777777" w:rsidR="008D56B1" w:rsidRPr="002241EA" w:rsidRDefault="008D56B1" w:rsidP="008D56B1">
            <w:pPr>
              <w:jc w:val="center"/>
              <w:rPr>
                <w:rFonts w:cstheme="minorHAnsi"/>
                <w:color w:val="0070C0"/>
                <w:sz w:val="20"/>
                <w:szCs w:val="20"/>
              </w:rPr>
            </w:pPr>
          </w:p>
        </w:tc>
      </w:tr>
      <w:tr w:rsidR="008D56B1" w:rsidRPr="002241EA" w14:paraId="4012A7B0" w14:textId="77777777" w:rsidTr="008D56B1">
        <w:trPr>
          <w:trHeight w:val="227"/>
        </w:trPr>
        <w:tc>
          <w:tcPr>
            <w:tcW w:w="562" w:type="dxa"/>
            <w:vAlign w:val="center"/>
          </w:tcPr>
          <w:p w14:paraId="6BEE6C81"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5</w:t>
            </w:r>
            <w:r w:rsidRPr="002241EA">
              <w:rPr>
                <w:rFonts w:cstheme="minorHAnsi"/>
                <w:sz w:val="20"/>
                <w:szCs w:val="20"/>
              </w:rPr>
              <w:t>.</w:t>
            </w:r>
          </w:p>
        </w:tc>
        <w:tc>
          <w:tcPr>
            <w:tcW w:w="5913" w:type="dxa"/>
            <w:vAlign w:val="center"/>
          </w:tcPr>
          <w:p w14:paraId="34C56F47" w14:textId="77777777" w:rsidR="008D56B1" w:rsidRPr="002241EA" w:rsidRDefault="008D56B1" w:rsidP="008D56B1">
            <w:pPr>
              <w:rPr>
                <w:rFonts w:cstheme="minorHAnsi"/>
                <w:sz w:val="20"/>
                <w:szCs w:val="20"/>
              </w:rPr>
            </w:pPr>
            <w:r w:rsidRPr="001D074C">
              <w:rPr>
                <w:rFonts w:cstheme="minorHAnsi"/>
                <w:sz w:val="20"/>
                <w:szCs w:val="20"/>
              </w:rPr>
              <w:t xml:space="preserve">Wodoodporna torba podróżna </w:t>
            </w:r>
          </w:p>
        </w:tc>
        <w:tc>
          <w:tcPr>
            <w:tcW w:w="3420" w:type="dxa"/>
            <w:vAlign w:val="center"/>
          </w:tcPr>
          <w:p w14:paraId="154ABC41"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6F24CBB3" w14:textId="77777777" w:rsidR="008D56B1" w:rsidRPr="002241EA" w:rsidRDefault="008D56B1" w:rsidP="008D56B1">
            <w:pPr>
              <w:jc w:val="center"/>
              <w:rPr>
                <w:rFonts w:cstheme="minorHAnsi"/>
                <w:color w:val="0070C0"/>
                <w:sz w:val="20"/>
                <w:szCs w:val="20"/>
              </w:rPr>
            </w:pPr>
          </w:p>
        </w:tc>
        <w:tc>
          <w:tcPr>
            <w:tcW w:w="1950" w:type="dxa"/>
            <w:vAlign w:val="center"/>
          </w:tcPr>
          <w:p w14:paraId="71A773CE" w14:textId="77777777" w:rsidR="008D56B1" w:rsidRPr="002241EA" w:rsidRDefault="008D56B1" w:rsidP="008D56B1">
            <w:pPr>
              <w:jc w:val="center"/>
              <w:rPr>
                <w:rFonts w:cstheme="minorHAnsi"/>
                <w:color w:val="0070C0"/>
                <w:sz w:val="20"/>
                <w:szCs w:val="20"/>
              </w:rPr>
            </w:pPr>
          </w:p>
        </w:tc>
      </w:tr>
      <w:tr w:rsidR="008D56B1" w:rsidRPr="002241EA" w14:paraId="1A348F6B" w14:textId="77777777" w:rsidTr="008D56B1">
        <w:trPr>
          <w:trHeight w:val="227"/>
        </w:trPr>
        <w:tc>
          <w:tcPr>
            <w:tcW w:w="562" w:type="dxa"/>
            <w:vAlign w:val="center"/>
          </w:tcPr>
          <w:p w14:paraId="26B7DC89" w14:textId="77777777" w:rsidR="008D56B1" w:rsidRPr="002241EA" w:rsidRDefault="008D56B1" w:rsidP="008D56B1">
            <w:pPr>
              <w:jc w:val="center"/>
              <w:rPr>
                <w:rFonts w:cstheme="minorHAnsi"/>
                <w:sz w:val="20"/>
                <w:szCs w:val="20"/>
              </w:rPr>
            </w:pPr>
            <w:r>
              <w:rPr>
                <w:rFonts w:cstheme="minorHAnsi"/>
                <w:sz w:val="20"/>
                <w:szCs w:val="20"/>
              </w:rPr>
              <w:t>16.</w:t>
            </w:r>
          </w:p>
        </w:tc>
        <w:tc>
          <w:tcPr>
            <w:tcW w:w="5913" w:type="dxa"/>
            <w:vAlign w:val="center"/>
          </w:tcPr>
          <w:p w14:paraId="76944630" w14:textId="77777777" w:rsidR="008D56B1" w:rsidRPr="002241EA" w:rsidRDefault="008D56B1" w:rsidP="008D56B1">
            <w:pPr>
              <w:rPr>
                <w:rFonts w:cstheme="minorHAnsi"/>
                <w:sz w:val="20"/>
                <w:szCs w:val="20"/>
              </w:rPr>
            </w:pPr>
            <w:r>
              <w:rPr>
                <w:rFonts w:cstheme="minorHAnsi"/>
                <w:sz w:val="20"/>
                <w:szCs w:val="20"/>
              </w:rPr>
              <w:t>Płetwy</w:t>
            </w:r>
          </w:p>
        </w:tc>
        <w:tc>
          <w:tcPr>
            <w:tcW w:w="3420" w:type="dxa"/>
            <w:vAlign w:val="center"/>
          </w:tcPr>
          <w:p w14:paraId="31559826" w14:textId="77777777" w:rsidR="008D56B1" w:rsidRPr="00D6653C" w:rsidRDefault="008D56B1" w:rsidP="008D56B1">
            <w:pPr>
              <w:jc w:val="center"/>
              <w:rPr>
                <w:rFonts w:cstheme="minorHAnsi"/>
                <w:bCs/>
                <w:sz w:val="20"/>
                <w:szCs w:val="20"/>
              </w:rPr>
            </w:pPr>
            <w:r>
              <w:rPr>
                <w:rFonts w:cstheme="minorHAnsi"/>
                <w:bCs/>
                <w:sz w:val="20"/>
                <w:szCs w:val="20"/>
              </w:rPr>
              <w:t>Techniczne dive system ze sprężynami</w:t>
            </w:r>
          </w:p>
        </w:tc>
        <w:tc>
          <w:tcPr>
            <w:tcW w:w="2149" w:type="dxa"/>
            <w:vAlign w:val="center"/>
          </w:tcPr>
          <w:p w14:paraId="3BBAB542" w14:textId="77777777" w:rsidR="008D56B1" w:rsidRPr="002241EA" w:rsidRDefault="008D56B1" w:rsidP="008D56B1">
            <w:pPr>
              <w:jc w:val="center"/>
              <w:rPr>
                <w:rFonts w:cstheme="minorHAnsi"/>
                <w:color w:val="0070C0"/>
                <w:sz w:val="20"/>
                <w:szCs w:val="20"/>
              </w:rPr>
            </w:pPr>
          </w:p>
        </w:tc>
        <w:tc>
          <w:tcPr>
            <w:tcW w:w="1950" w:type="dxa"/>
            <w:vAlign w:val="center"/>
          </w:tcPr>
          <w:p w14:paraId="04C87B73" w14:textId="77777777" w:rsidR="008D56B1" w:rsidRPr="002241EA" w:rsidRDefault="008D56B1" w:rsidP="008D56B1">
            <w:pPr>
              <w:jc w:val="center"/>
              <w:rPr>
                <w:rFonts w:cstheme="minorHAnsi"/>
                <w:color w:val="0070C0"/>
                <w:sz w:val="20"/>
                <w:szCs w:val="20"/>
              </w:rPr>
            </w:pPr>
          </w:p>
        </w:tc>
      </w:tr>
      <w:tr w:rsidR="008D56B1" w:rsidRPr="002241EA" w14:paraId="508FFE36" w14:textId="77777777" w:rsidTr="008D56B1">
        <w:trPr>
          <w:trHeight w:val="227"/>
        </w:trPr>
        <w:tc>
          <w:tcPr>
            <w:tcW w:w="562" w:type="dxa"/>
            <w:vAlign w:val="center"/>
          </w:tcPr>
          <w:p w14:paraId="6D6ECEE4" w14:textId="77777777" w:rsidR="008D56B1" w:rsidRPr="002241EA" w:rsidRDefault="008D56B1" w:rsidP="008D56B1">
            <w:pPr>
              <w:jc w:val="center"/>
              <w:rPr>
                <w:rFonts w:cstheme="minorHAnsi"/>
                <w:sz w:val="20"/>
                <w:szCs w:val="20"/>
              </w:rPr>
            </w:pPr>
            <w:r w:rsidRPr="002241EA">
              <w:rPr>
                <w:rFonts w:cstheme="minorHAnsi"/>
                <w:sz w:val="20"/>
                <w:szCs w:val="20"/>
              </w:rPr>
              <w:t>1</w:t>
            </w:r>
            <w:r>
              <w:rPr>
                <w:rFonts w:cstheme="minorHAnsi"/>
                <w:sz w:val="20"/>
                <w:szCs w:val="20"/>
              </w:rPr>
              <w:t>7</w:t>
            </w:r>
            <w:r w:rsidRPr="002241EA">
              <w:rPr>
                <w:rFonts w:cstheme="minorHAnsi"/>
                <w:sz w:val="20"/>
                <w:szCs w:val="20"/>
              </w:rPr>
              <w:t>.</w:t>
            </w:r>
          </w:p>
        </w:tc>
        <w:tc>
          <w:tcPr>
            <w:tcW w:w="5913" w:type="dxa"/>
            <w:vAlign w:val="center"/>
          </w:tcPr>
          <w:p w14:paraId="4F03E48F" w14:textId="77777777" w:rsidR="008D56B1" w:rsidRDefault="008D56B1" w:rsidP="008D56B1">
            <w:pPr>
              <w:rPr>
                <w:rFonts w:cstheme="minorHAnsi"/>
                <w:sz w:val="20"/>
                <w:szCs w:val="20"/>
              </w:rPr>
            </w:pPr>
            <w:r>
              <w:rPr>
                <w:rFonts w:cstheme="minorHAnsi"/>
                <w:sz w:val="20"/>
                <w:szCs w:val="20"/>
              </w:rPr>
              <w:t>Maska</w:t>
            </w:r>
          </w:p>
        </w:tc>
        <w:tc>
          <w:tcPr>
            <w:tcW w:w="3420" w:type="dxa"/>
            <w:vAlign w:val="center"/>
          </w:tcPr>
          <w:p w14:paraId="636412CC" w14:textId="77777777" w:rsidR="008D56B1" w:rsidRDefault="008D56B1" w:rsidP="008D56B1">
            <w:pPr>
              <w:jc w:val="center"/>
              <w:rPr>
                <w:rFonts w:cstheme="minorHAnsi"/>
                <w:bCs/>
                <w:sz w:val="20"/>
                <w:szCs w:val="20"/>
              </w:rPr>
            </w:pPr>
            <w:r>
              <w:rPr>
                <w:rFonts w:cstheme="minorHAnsi"/>
                <w:bCs/>
                <w:sz w:val="20"/>
                <w:szCs w:val="20"/>
              </w:rPr>
              <w:t>jednoszybowa</w:t>
            </w:r>
          </w:p>
        </w:tc>
        <w:tc>
          <w:tcPr>
            <w:tcW w:w="2149" w:type="dxa"/>
            <w:vAlign w:val="center"/>
          </w:tcPr>
          <w:p w14:paraId="1131F594" w14:textId="77777777" w:rsidR="008D56B1" w:rsidRPr="002241EA" w:rsidRDefault="008D56B1" w:rsidP="008D56B1">
            <w:pPr>
              <w:jc w:val="center"/>
              <w:rPr>
                <w:rFonts w:cstheme="minorHAnsi"/>
                <w:color w:val="0070C0"/>
                <w:sz w:val="20"/>
                <w:szCs w:val="20"/>
              </w:rPr>
            </w:pPr>
          </w:p>
        </w:tc>
        <w:tc>
          <w:tcPr>
            <w:tcW w:w="1950" w:type="dxa"/>
            <w:vAlign w:val="center"/>
          </w:tcPr>
          <w:p w14:paraId="44A6DD99" w14:textId="77777777" w:rsidR="008D56B1" w:rsidRPr="002241EA" w:rsidRDefault="008D56B1" w:rsidP="008D56B1">
            <w:pPr>
              <w:jc w:val="center"/>
              <w:rPr>
                <w:rFonts w:cstheme="minorHAnsi"/>
                <w:color w:val="0070C0"/>
                <w:sz w:val="20"/>
                <w:szCs w:val="20"/>
              </w:rPr>
            </w:pPr>
          </w:p>
        </w:tc>
      </w:tr>
      <w:tr w:rsidR="008D56B1" w:rsidRPr="002241EA" w14:paraId="5AA5FD55" w14:textId="77777777" w:rsidTr="008D56B1">
        <w:trPr>
          <w:trHeight w:val="227"/>
        </w:trPr>
        <w:tc>
          <w:tcPr>
            <w:tcW w:w="562" w:type="dxa"/>
            <w:vAlign w:val="center"/>
          </w:tcPr>
          <w:p w14:paraId="3F185055" w14:textId="77777777" w:rsidR="008D56B1" w:rsidRPr="002241EA" w:rsidRDefault="008D56B1" w:rsidP="008D56B1">
            <w:pPr>
              <w:jc w:val="center"/>
              <w:rPr>
                <w:rFonts w:cstheme="minorHAnsi"/>
                <w:sz w:val="20"/>
                <w:szCs w:val="20"/>
              </w:rPr>
            </w:pPr>
            <w:r>
              <w:rPr>
                <w:rFonts w:cstheme="minorHAnsi"/>
                <w:sz w:val="20"/>
                <w:szCs w:val="20"/>
              </w:rPr>
              <w:t>18.</w:t>
            </w:r>
          </w:p>
        </w:tc>
        <w:tc>
          <w:tcPr>
            <w:tcW w:w="5913" w:type="dxa"/>
            <w:vAlign w:val="center"/>
          </w:tcPr>
          <w:p w14:paraId="22CEAA3E" w14:textId="77777777" w:rsidR="008D56B1" w:rsidRPr="001D074C" w:rsidRDefault="008D56B1" w:rsidP="008D56B1">
            <w:pPr>
              <w:rPr>
                <w:rFonts w:cstheme="minorHAnsi"/>
                <w:sz w:val="20"/>
                <w:szCs w:val="20"/>
              </w:rPr>
            </w:pPr>
            <w:r>
              <w:rPr>
                <w:rFonts w:cstheme="minorHAnsi"/>
                <w:sz w:val="20"/>
                <w:szCs w:val="20"/>
              </w:rPr>
              <w:t>Wieszak</w:t>
            </w:r>
          </w:p>
        </w:tc>
        <w:tc>
          <w:tcPr>
            <w:tcW w:w="3420" w:type="dxa"/>
            <w:vAlign w:val="center"/>
          </w:tcPr>
          <w:p w14:paraId="6D65CC6F" w14:textId="77777777" w:rsidR="008D56B1" w:rsidRDefault="008D56B1" w:rsidP="008D56B1">
            <w:pPr>
              <w:jc w:val="center"/>
              <w:rPr>
                <w:rFonts w:cstheme="minorHAnsi"/>
                <w:sz w:val="20"/>
                <w:szCs w:val="20"/>
              </w:rPr>
            </w:pPr>
            <w:r>
              <w:rPr>
                <w:rFonts w:cstheme="minorHAnsi"/>
                <w:bCs/>
                <w:sz w:val="20"/>
                <w:szCs w:val="20"/>
              </w:rPr>
              <w:t>2 szt.</w:t>
            </w:r>
          </w:p>
        </w:tc>
        <w:tc>
          <w:tcPr>
            <w:tcW w:w="2149" w:type="dxa"/>
            <w:vAlign w:val="center"/>
          </w:tcPr>
          <w:p w14:paraId="7560BC33" w14:textId="77777777" w:rsidR="008D56B1" w:rsidRPr="002241EA" w:rsidRDefault="008D56B1" w:rsidP="008D56B1">
            <w:pPr>
              <w:jc w:val="center"/>
              <w:rPr>
                <w:rFonts w:cstheme="minorHAnsi"/>
                <w:color w:val="0070C0"/>
                <w:sz w:val="20"/>
                <w:szCs w:val="20"/>
              </w:rPr>
            </w:pPr>
          </w:p>
        </w:tc>
        <w:tc>
          <w:tcPr>
            <w:tcW w:w="1950" w:type="dxa"/>
            <w:vAlign w:val="center"/>
          </w:tcPr>
          <w:p w14:paraId="1B20F6BA" w14:textId="77777777" w:rsidR="008D56B1" w:rsidRPr="002241EA" w:rsidRDefault="008D56B1" w:rsidP="008D56B1">
            <w:pPr>
              <w:jc w:val="center"/>
              <w:rPr>
                <w:rFonts w:cstheme="minorHAnsi"/>
                <w:color w:val="0070C0"/>
                <w:sz w:val="20"/>
                <w:szCs w:val="20"/>
              </w:rPr>
            </w:pPr>
          </w:p>
        </w:tc>
      </w:tr>
      <w:tr w:rsidR="008D56B1" w:rsidRPr="002241EA" w14:paraId="3E24815D"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CF495D3"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lastRenderedPageBreak/>
              <w:tab/>
            </w:r>
            <w:r w:rsidRPr="00836E40">
              <w:rPr>
                <w:rFonts w:cstheme="minorHAnsi"/>
                <w:b/>
                <w:szCs w:val="20"/>
              </w:rPr>
              <w:t xml:space="preserve">Ocieplacz grzewczy: - </w:t>
            </w:r>
            <w:r>
              <w:rPr>
                <w:rFonts w:cstheme="minorHAnsi"/>
                <w:b/>
                <w:color w:val="FF0000"/>
                <w:szCs w:val="20"/>
              </w:rPr>
              <w:t>1 zestaw</w:t>
            </w:r>
          </w:p>
        </w:tc>
      </w:tr>
      <w:tr w:rsidR="008D56B1" w:rsidRPr="002241EA" w14:paraId="7E686BE5" w14:textId="77777777" w:rsidTr="008D56B1">
        <w:trPr>
          <w:trHeight w:val="340"/>
        </w:trPr>
        <w:tc>
          <w:tcPr>
            <w:tcW w:w="6475" w:type="dxa"/>
            <w:gridSpan w:val="2"/>
            <w:tcBorders>
              <w:top w:val="single" w:sz="8" w:space="0" w:color="auto"/>
            </w:tcBorders>
            <w:shd w:val="clear" w:color="auto" w:fill="FFFFFF" w:themeFill="background1"/>
            <w:vAlign w:val="center"/>
          </w:tcPr>
          <w:p w14:paraId="1983B217"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6C53E602" w14:textId="77777777" w:rsidR="008D56B1" w:rsidRPr="002241EA" w:rsidRDefault="008D56B1" w:rsidP="008D56B1">
            <w:pPr>
              <w:pStyle w:val="Akapitzlist"/>
              <w:spacing w:after="0" w:line="240" w:lineRule="auto"/>
              <w:jc w:val="center"/>
              <w:rPr>
                <w:rFonts w:cstheme="minorHAnsi"/>
                <w:b/>
                <w:sz w:val="20"/>
                <w:szCs w:val="20"/>
              </w:rPr>
            </w:pPr>
          </w:p>
          <w:p w14:paraId="69ABC9C5"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00FE1497" w14:textId="77777777" w:rsidTr="008D56B1">
        <w:trPr>
          <w:trHeight w:val="227"/>
        </w:trPr>
        <w:tc>
          <w:tcPr>
            <w:tcW w:w="562" w:type="dxa"/>
            <w:vAlign w:val="center"/>
          </w:tcPr>
          <w:p w14:paraId="07002E86"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2D0587BF" w14:textId="77777777" w:rsidR="008D56B1" w:rsidRPr="002241EA"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O</w:t>
            </w:r>
            <w:r w:rsidRPr="00D62802">
              <w:rPr>
                <w:rFonts w:asciiTheme="minorHAnsi" w:hAnsiTheme="minorHAnsi" w:cstheme="minorHAnsi"/>
                <w:sz w:val="20"/>
                <w:szCs w:val="20"/>
                <w:lang w:val="pl-PL"/>
              </w:rPr>
              <w:t>cieplin</w:t>
            </w:r>
            <w:r>
              <w:rPr>
                <w:rFonts w:asciiTheme="minorHAnsi" w:hAnsiTheme="minorHAnsi" w:cstheme="minorHAnsi"/>
                <w:sz w:val="20"/>
                <w:szCs w:val="20"/>
                <w:lang w:val="pl-PL"/>
              </w:rPr>
              <w:t>a</w:t>
            </w:r>
          </w:p>
        </w:tc>
        <w:tc>
          <w:tcPr>
            <w:tcW w:w="3420" w:type="dxa"/>
            <w:vAlign w:val="center"/>
          </w:tcPr>
          <w:p w14:paraId="483585A6" w14:textId="77777777" w:rsidR="008D56B1" w:rsidRPr="002241EA" w:rsidRDefault="008D56B1" w:rsidP="008D56B1">
            <w:pPr>
              <w:jc w:val="center"/>
              <w:rPr>
                <w:rFonts w:cstheme="minorHAnsi"/>
                <w:sz w:val="20"/>
                <w:szCs w:val="20"/>
              </w:rPr>
            </w:pPr>
            <w:r w:rsidRPr="00D62802">
              <w:rPr>
                <w:rFonts w:cstheme="minorHAnsi"/>
                <w:sz w:val="20"/>
                <w:szCs w:val="20"/>
              </w:rPr>
              <w:t>Thinsulate 400 gr</w:t>
            </w:r>
          </w:p>
        </w:tc>
        <w:tc>
          <w:tcPr>
            <w:tcW w:w="2149" w:type="dxa"/>
            <w:vAlign w:val="center"/>
          </w:tcPr>
          <w:p w14:paraId="48551449" w14:textId="77777777" w:rsidR="008D56B1" w:rsidRPr="002241EA" w:rsidRDefault="008D56B1" w:rsidP="008D56B1">
            <w:pPr>
              <w:jc w:val="center"/>
              <w:rPr>
                <w:rFonts w:cstheme="minorHAnsi"/>
                <w:color w:val="0070C0"/>
                <w:sz w:val="20"/>
                <w:szCs w:val="20"/>
              </w:rPr>
            </w:pPr>
          </w:p>
        </w:tc>
        <w:tc>
          <w:tcPr>
            <w:tcW w:w="1950" w:type="dxa"/>
            <w:vAlign w:val="center"/>
          </w:tcPr>
          <w:p w14:paraId="02F80C57" w14:textId="77777777" w:rsidR="008D56B1" w:rsidRPr="002241EA" w:rsidRDefault="008D56B1" w:rsidP="008D56B1">
            <w:pPr>
              <w:jc w:val="center"/>
              <w:rPr>
                <w:rFonts w:cstheme="minorHAnsi"/>
                <w:color w:val="0070C0"/>
                <w:sz w:val="20"/>
                <w:szCs w:val="20"/>
              </w:rPr>
            </w:pPr>
          </w:p>
        </w:tc>
      </w:tr>
      <w:tr w:rsidR="008D56B1" w:rsidRPr="002241EA" w14:paraId="2ACB89A2" w14:textId="77777777" w:rsidTr="008D56B1">
        <w:trPr>
          <w:trHeight w:val="284"/>
        </w:trPr>
        <w:tc>
          <w:tcPr>
            <w:tcW w:w="562" w:type="dxa"/>
            <w:vAlign w:val="center"/>
          </w:tcPr>
          <w:p w14:paraId="2E689410"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7D0504EB" w14:textId="77777777" w:rsidR="008D56B1" w:rsidRPr="002241EA" w:rsidRDefault="008D56B1" w:rsidP="008D56B1">
            <w:pPr>
              <w:rPr>
                <w:rFonts w:cstheme="minorHAnsi"/>
                <w:sz w:val="20"/>
                <w:szCs w:val="20"/>
              </w:rPr>
            </w:pPr>
            <w:r>
              <w:rPr>
                <w:rFonts w:cstheme="minorHAnsi"/>
                <w:sz w:val="20"/>
                <w:szCs w:val="20"/>
              </w:rPr>
              <w:t>Moc</w:t>
            </w:r>
          </w:p>
        </w:tc>
        <w:tc>
          <w:tcPr>
            <w:tcW w:w="3420" w:type="dxa"/>
            <w:vAlign w:val="center"/>
          </w:tcPr>
          <w:p w14:paraId="449A93A2" w14:textId="77777777" w:rsidR="008D56B1" w:rsidRPr="002241EA" w:rsidRDefault="008D56B1" w:rsidP="008D56B1">
            <w:pPr>
              <w:jc w:val="center"/>
              <w:rPr>
                <w:rFonts w:cstheme="minorHAnsi"/>
                <w:sz w:val="20"/>
                <w:szCs w:val="20"/>
              </w:rPr>
            </w:pPr>
            <w:r>
              <w:rPr>
                <w:rFonts w:cstheme="minorHAnsi"/>
                <w:sz w:val="20"/>
                <w:szCs w:val="20"/>
              </w:rPr>
              <w:t>min. 100W</w:t>
            </w:r>
          </w:p>
        </w:tc>
        <w:tc>
          <w:tcPr>
            <w:tcW w:w="2149" w:type="dxa"/>
            <w:vAlign w:val="center"/>
          </w:tcPr>
          <w:p w14:paraId="791E916E" w14:textId="77777777" w:rsidR="008D56B1" w:rsidRPr="002241EA" w:rsidRDefault="008D56B1" w:rsidP="008D56B1">
            <w:pPr>
              <w:jc w:val="center"/>
              <w:rPr>
                <w:rFonts w:cstheme="minorHAnsi"/>
                <w:color w:val="0070C0"/>
                <w:sz w:val="20"/>
                <w:szCs w:val="20"/>
              </w:rPr>
            </w:pPr>
          </w:p>
        </w:tc>
        <w:tc>
          <w:tcPr>
            <w:tcW w:w="1950" w:type="dxa"/>
            <w:vAlign w:val="center"/>
          </w:tcPr>
          <w:p w14:paraId="24BE122A" w14:textId="77777777" w:rsidR="008D56B1" w:rsidRPr="002241EA" w:rsidRDefault="008D56B1" w:rsidP="008D56B1">
            <w:pPr>
              <w:jc w:val="center"/>
              <w:rPr>
                <w:rFonts w:cstheme="minorHAnsi"/>
                <w:color w:val="0070C0"/>
                <w:sz w:val="20"/>
                <w:szCs w:val="20"/>
              </w:rPr>
            </w:pPr>
          </w:p>
        </w:tc>
      </w:tr>
      <w:tr w:rsidR="008D56B1" w:rsidRPr="002241EA" w14:paraId="57712475" w14:textId="77777777" w:rsidTr="008D56B1">
        <w:trPr>
          <w:trHeight w:val="284"/>
        </w:trPr>
        <w:tc>
          <w:tcPr>
            <w:tcW w:w="562" w:type="dxa"/>
            <w:vAlign w:val="center"/>
          </w:tcPr>
          <w:p w14:paraId="5D6BE46A" w14:textId="77777777" w:rsidR="008D56B1" w:rsidRPr="002241EA" w:rsidRDefault="008D56B1" w:rsidP="008D56B1">
            <w:pPr>
              <w:jc w:val="center"/>
              <w:rPr>
                <w:rFonts w:cstheme="minorHAnsi"/>
                <w:sz w:val="20"/>
                <w:szCs w:val="20"/>
              </w:rPr>
            </w:pPr>
            <w:r w:rsidRPr="002241EA">
              <w:rPr>
                <w:rFonts w:cstheme="minorHAnsi"/>
                <w:sz w:val="20"/>
                <w:szCs w:val="20"/>
              </w:rPr>
              <w:t>3.</w:t>
            </w:r>
          </w:p>
        </w:tc>
        <w:tc>
          <w:tcPr>
            <w:tcW w:w="5913" w:type="dxa"/>
            <w:vAlign w:val="center"/>
          </w:tcPr>
          <w:p w14:paraId="0F26AB2D" w14:textId="77777777" w:rsidR="008D56B1" w:rsidRPr="002241EA" w:rsidRDefault="008D56B1" w:rsidP="008D56B1">
            <w:pPr>
              <w:rPr>
                <w:rFonts w:cstheme="minorHAnsi"/>
                <w:sz w:val="20"/>
                <w:szCs w:val="20"/>
              </w:rPr>
            </w:pPr>
            <w:r w:rsidRPr="00D62802">
              <w:rPr>
                <w:rFonts w:cstheme="minorHAnsi"/>
                <w:sz w:val="20"/>
                <w:szCs w:val="20"/>
              </w:rPr>
              <w:t>Ogrzewa cały korpus, uda i ręce</w:t>
            </w:r>
          </w:p>
        </w:tc>
        <w:tc>
          <w:tcPr>
            <w:tcW w:w="3420" w:type="dxa"/>
            <w:vAlign w:val="center"/>
          </w:tcPr>
          <w:p w14:paraId="598189B4"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598CAC9C" w14:textId="77777777" w:rsidR="008D56B1" w:rsidRPr="002241EA" w:rsidRDefault="008D56B1" w:rsidP="008D56B1">
            <w:pPr>
              <w:jc w:val="center"/>
              <w:rPr>
                <w:rFonts w:cstheme="minorHAnsi"/>
                <w:color w:val="0070C0"/>
                <w:sz w:val="20"/>
                <w:szCs w:val="20"/>
              </w:rPr>
            </w:pPr>
          </w:p>
        </w:tc>
        <w:tc>
          <w:tcPr>
            <w:tcW w:w="1950" w:type="dxa"/>
            <w:vAlign w:val="center"/>
          </w:tcPr>
          <w:p w14:paraId="04C6BDEF" w14:textId="77777777" w:rsidR="008D56B1" w:rsidRPr="002241EA" w:rsidRDefault="008D56B1" w:rsidP="008D56B1">
            <w:pPr>
              <w:jc w:val="center"/>
              <w:rPr>
                <w:rFonts w:cstheme="minorHAnsi"/>
                <w:color w:val="0070C0"/>
                <w:sz w:val="20"/>
                <w:szCs w:val="20"/>
              </w:rPr>
            </w:pPr>
          </w:p>
        </w:tc>
      </w:tr>
      <w:tr w:rsidR="008D56B1" w:rsidRPr="002241EA" w14:paraId="541F728A" w14:textId="77777777" w:rsidTr="008D56B1">
        <w:trPr>
          <w:trHeight w:val="227"/>
        </w:trPr>
        <w:tc>
          <w:tcPr>
            <w:tcW w:w="562" w:type="dxa"/>
            <w:vAlign w:val="center"/>
          </w:tcPr>
          <w:p w14:paraId="2A9083E8"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0521283D" w14:textId="77777777" w:rsidR="008D56B1" w:rsidRPr="00D6653C" w:rsidRDefault="008D56B1" w:rsidP="008D56B1">
            <w:pPr>
              <w:rPr>
                <w:rFonts w:cstheme="minorHAnsi"/>
                <w:bCs/>
                <w:sz w:val="20"/>
                <w:szCs w:val="20"/>
              </w:rPr>
            </w:pPr>
            <w:r w:rsidRPr="00D62802">
              <w:rPr>
                <w:rFonts w:cstheme="minorHAnsi"/>
                <w:sz w:val="20"/>
                <w:szCs w:val="20"/>
              </w:rPr>
              <w:t>Dodatkowa kieszonka na końcówkę przewodu</w:t>
            </w:r>
          </w:p>
        </w:tc>
        <w:tc>
          <w:tcPr>
            <w:tcW w:w="3420" w:type="dxa"/>
            <w:vAlign w:val="center"/>
          </w:tcPr>
          <w:p w14:paraId="64114E2D"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06F10006" w14:textId="77777777" w:rsidR="008D56B1" w:rsidRPr="002241EA" w:rsidRDefault="008D56B1" w:rsidP="008D56B1">
            <w:pPr>
              <w:jc w:val="center"/>
              <w:rPr>
                <w:rFonts w:cstheme="minorHAnsi"/>
                <w:color w:val="0070C0"/>
                <w:sz w:val="20"/>
                <w:szCs w:val="20"/>
              </w:rPr>
            </w:pPr>
          </w:p>
        </w:tc>
        <w:tc>
          <w:tcPr>
            <w:tcW w:w="1950" w:type="dxa"/>
            <w:vAlign w:val="center"/>
          </w:tcPr>
          <w:p w14:paraId="669A9A54" w14:textId="77777777" w:rsidR="008D56B1" w:rsidRPr="002241EA" w:rsidRDefault="008D56B1" w:rsidP="008D56B1">
            <w:pPr>
              <w:jc w:val="center"/>
              <w:rPr>
                <w:rFonts w:cstheme="minorHAnsi"/>
                <w:color w:val="0070C0"/>
                <w:sz w:val="20"/>
                <w:szCs w:val="20"/>
              </w:rPr>
            </w:pPr>
          </w:p>
        </w:tc>
      </w:tr>
      <w:tr w:rsidR="008D56B1" w:rsidRPr="001D074C" w14:paraId="5996B47E" w14:textId="77777777" w:rsidTr="008D56B1">
        <w:trPr>
          <w:trHeight w:val="227"/>
        </w:trPr>
        <w:tc>
          <w:tcPr>
            <w:tcW w:w="562" w:type="dxa"/>
            <w:vAlign w:val="center"/>
          </w:tcPr>
          <w:p w14:paraId="5579F2CC" w14:textId="77777777" w:rsidR="008D56B1" w:rsidRPr="002241EA" w:rsidRDefault="008D56B1" w:rsidP="008D56B1">
            <w:pPr>
              <w:jc w:val="center"/>
              <w:rPr>
                <w:rFonts w:cstheme="minorHAnsi"/>
                <w:sz w:val="20"/>
                <w:szCs w:val="20"/>
              </w:rPr>
            </w:pPr>
            <w:r w:rsidRPr="002241EA">
              <w:rPr>
                <w:rFonts w:cstheme="minorHAnsi"/>
                <w:sz w:val="20"/>
                <w:szCs w:val="20"/>
              </w:rPr>
              <w:t>5.</w:t>
            </w:r>
          </w:p>
        </w:tc>
        <w:tc>
          <w:tcPr>
            <w:tcW w:w="5913" w:type="dxa"/>
            <w:vAlign w:val="center"/>
          </w:tcPr>
          <w:p w14:paraId="42644DB5" w14:textId="77777777" w:rsidR="008D56B1" w:rsidRPr="001102C1" w:rsidRDefault="008D56B1" w:rsidP="008D56B1">
            <w:pPr>
              <w:rPr>
                <w:rFonts w:cstheme="minorHAnsi"/>
                <w:sz w:val="20"/>
                <w:szCs w:val="20"/>
              </w:rPr>
            </w:pPr>
            <w:r w:rsidRPr="00D62802">
              <w:rPr>
                <w:rFonts w:cstheme="minorHAnsi"/>
                <w:sz w:val="20"/>
                <w:szCs w:val="20"/>
              </w:rPr>
              <w:t>Wodoodporne złącze</w:t>
            </w:r>
          </w:p>
        </w:tc>
        <w:tc>
          <w:tcPr>
            <w:tcW w:w="3420" w:type="dxa"/>
            <w:vAlign w:val="center"/>
          </w:tcPr>
          <w:p w14:paraId="1D05EB2D" w14:textId="77777777" w:rsidR="008D56B1" w:rsidRPr="001102C1" w:rsidRDefault="008D56B1" w:rsidP="008D56B1">
            <w:pPr>
              <w:jc w:val="center"/>
              <w:rPr>
                <w:rFonts w:cstheme="minorHAnsi"/>
                <w:sz w:val="20"/>
                <w:szCs w:val="20"/>
              </w:rPr>
            </w:pPr>
            <w:r>
              <w:rPr>
                <w:rFonts w:cstheme="minorHAnsi"/>
                <w:bCs/>
                <w:sz w:val="20"/>
                <w:szCs w:val="20"/>
              </w:rPr>
              <w:t>TAK</w:t>
            </w:r>
          </w:p>
        </w:tc>
        <w:tc>
          <w:tcPr>
            <w:tcW w:w="2149" w:type="dxa"/>
            <w:vAlign w:val="center"/>
          </w:tcPr>
          <w:p w14:paraId="071BEFB3" w14:textId="77777777" w:rsidR="008D56B1" w:rsidRPr="001102C1" w:rsidRDefault="008D56B1" w:rsidP="008D56B1">
            <w:pPr>
              <w:jc w:val="center"/>
              <w:rPr>
                <w:rFonts w:cstheme="minorHAnsi"/>
                <w:color w:val="0070C0"/>
                <w:sz w:val="20"/>
                <w:szCs w:val="20"/>
              </w:rPr>
            </w:pPr>
          </w:p>
        </w:tc>
        <w:tc>
          <w:tcPr>
            <w:tcW w:w="1950" w:type="dxa"/>
            <w:vAlign w:val="center"/>
          </w:tcPr>
          <w:p w14:paraId="55C74B0A" w14:textId="77777777" w:rsidR="008D56B1" w:rsidRPr="001102C1" w:rsidRDefault="008D56B1" w:rsidP="008D56B1">
            <w:pPr>
              <w:jc w:val="center"/>
              <w:rPr>
                <w:rFonts w:cstheme="minorHAnsi"/>
                <w:color w:val="0070C0"/>
                <w:sz w:val="20"/>
                <w:szCs w:val="20"/>
              </w:rPr>
            </w:pPr>
          </w:p>
        </w:tc>
      </w:tr>
      <w:tr w:rsidR="008D56B1" w:rsidRPr="002241EA" w14:paraId="3A97F5D4" w14:textId="77777777" w:rsidTr="008D56B1">
        <w:trPr>
          <w:trHeight w:val="227"/>
        </w:trPr>
        <w:tc>
          <w:tcPr>
            <w:tcW w:w="562" w:type="dxa"/>
            <w:vAlign w:val="center"/>
          </w:tcPr>
          <w:p w14:paraId="05973B44" w14:textId="77777777" w:rsidR="008D56B1" w:rsidRPr="002241EA" w:rsidRDefault="008D56B1" w:rsidP="008D56B1">
            <w:pPr>
              <w:jc w:val="center"/>
              <w:rPr>
                <w:rFonts w:cstheme="minorHAnsi"/>
                <w:sz w:val="20"/>
                <w:szCs w:val="20"/>
              </w:rPr>
            </w:pPr>
            <w:r w:rsidRPr="002241EA">
              <w:rPr>
                <w:rFonts w:cstheme="minorHAnsi"/>
                <w:sz w:val="20"/>
                <w:szCs w:val="20"/>
              </w:rPr>
              <w:t>6.</w:t>
            </w:r>
          </w:p>
        </w:tc>
        <w:tc>
          <w:tcPr>
            <w:tcW w:w="5913" w:type="dxa"/>
            <w:vAlign w:val="center"/>
          </w:tcPr>
          <w:p w14:paraId="15C94BFD" w14:textId="77777777" w:rsidR="008D56B1" w:rsidRPr="00D62802" w:rsidRDefault="008D56B1" w:rsidP="008D56B1">
            <w:pPr>
              <w:rPr>
                <w:rFonts w:cstheme="minorHAnsi"/>
                <w:sz w:val="20"/>
                <w:szCs w:val="20"/>
              </w:rPr>
            </w:pPr>
            <w:r>
              <w:rPr>
                <w:rFonts w:cstheme="minorHAnsi"/>
                <w:sz w:val="20"/>
                <w:szCs w:val="20"/>
              </w:rPr>
              <w:t>o</w:t>
            </w:r>
            <w:r w:rsidRPr="00D62802">
              <w:rPr>
                <w:rFonts w:cstheme="minorHAnsi"/>
                <w:sz w:val="20"/>
                <w:szCs w:val="20"/>
              </w:rPr>
              <w:t>twory na P-valve na obu nogach</w:t>
            </w:r>
          </w:p>
        </w:tc>
        <w:tc>
          <w:tcPr>
            <w:tcW w:w="3420" w:type="dxa"/>
            <w:vAlign w:val="center"/>
          </w:tcPr>
          <w:p w14:paraId="6674E9CC"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2E3A1C7D" w14:textId="77777777" w:rsidR="008D56B1" w:rsidRPr="002241EA" w:rsidRDefault="008D56B1" w:rsidP="008D56B1">
            <w:pPr>
              <w:jc w:val="center"/>
              <w:rPr>
                <w:rFonts w:cstheme="minorHAnsi"/>
                <w:color w:val="0070C0"/>
                <w:sz w:val="20"/>
                <w:szCs w:val="20"/>
              </w:rPr>
            </w:pPr>
          </w:p>
        </w:tc>
        <w:tc>
          <w:tcPr>
            <w:tcW w:w="1950" w:type="dxa"/>
            <w:vAlign w:val="center"/>
          </w:tcPr>
          <w:p w14:paraId="0663B809" w14:textId="77777777" w:rsidR="008D56B1" w:rsidRPr="002241EA" w:rsidRDefault="008D56B1" w:rsidP="008D56B1">
            <w:pPr>
              <w:jc w:val="center"/>
              <w:rPr>
                <w:rFonts w:cstheme="minorHAnsi"/>
                <w:color w:val="0070C0"/>
                <w:sz w:val="20"/>
                <w:szCs w:val="20"/>
              </w:rPr>
            </w:pPr>
          </w:p>
        </w:tc>
      </w:tr>
      <w:tr w:rsidR="008D56B1" w:rsidRPr="002241EA" w14:paraId="7B860250" w14:textId="77777777" w:rsidTr="008D56B1">
        <w:trPr>
          <w:trHeight w:val="227"/>
        </w:trPr>
        <w:tc>
          <w:tcPr>
            <w:tcW w:w="562" w:type="dxa"/>
            <w:vAlign w:val="center"/>
          </w:tcPr>
          <w:p w14:paraId="72BEA792" w14:textId="77777777" w:rsidR="008D56B1" w:rsidRPr="002241EA" w:rsidRDefault="008D56B1" w:rsidP="008D56B1">
            <w:pPr>
              <w:jc w:val="center"/>
              <w:rPr>
                <w:rFonts w:cstheme="minorHAnsi"/>
                <w:sz w:val="20"/>
                <w:szCs w:val="20"/>
              </w:rPr>
            </w:pPr>
            <w:r w:rsidRPr="002241EA">
              <w:rPr>
                <w:rFonts w:cstheme="minorHAnsi"/>
                <w:sz w:val="20"/>
                <w:szCs w:val="20"/>
              </w:rPr>
              <w:t>7.</w:t>
            </w:r>
          </w:p>
        </w:tc>
        <w:tc>
          <w:tcPr>
            <w:tcW w:w="5913" w:type="dxa"/>
            <w:vAlign w:val="center"/>
          </w:tcPr>
          <w:p w14:paraId="172F78EA" w14:textId="77777777" w:rsidR="008D56B1" w:rsidRPr="002241EA" w:rsidRDefault="008D56B1" w:rsidP="008D56B1">
            <w:pPr>
              <w:rPr>
                <w:rFonts w:cstheme="minorHAnsi"/>
                <w:sz w:val="20"/>
                <w:szCs w:val="20"/>
              </w:rPr>
            </w:pPr>
            <w:r w:rsidRPr="00D62802">
              <w:rPr>
                <w:rFonts w:cstheme="minorHAnsi"/>
                <w:sz w:val="20"/>
                <w:szCs w:val="20"/>
              </w:rPr>
              <w:t>Wewnętrzna kieszonka na piersi</w:t>
            </w:r>
          </w:p>
        </w:tc>
        <w:tc>
          <w:tcPr>
            <w:tcW w:w="3420" w:type="dxa"/>
            <w:vAlign w:val="center"/>
          </w:tcPr>
          <w:p w14:paraId="133E59A4"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5A0197A2" w14:textId="77777777" w:rsidR="008D56B1" w:rsidRPr="002241EA" w:rsidRDefault="008D56B1" w:rsidP="008D56B1">
            <w:pPr>
              <w:jc w:val="center"/>
              <w:rPr>
                <w:rFonts w:cstheme="minorHAnsi"/>
                <w:color w:val="0070C0"/>
                <w:sz w:val="20"/>
                <w:szCs w:val="20"/>
              </w:rPr>
            </w:pPr>
          </w:p>
        </w:tc>
        <w:tc>
          <w:tcPr>
            <w:tcW w:w="1950" w:type="dxa"/>
            <w:vAlign w:val="center"/>
          </w:tcPr>
          <w:p w14:paraId="0A22FE64" w14:textId="77777777" w:rsidR="008D56B1" w:rsidRPr="002241EA" w:rsidRDefault="008D56B1" w:rsidP="008D56B1">
            <w:pPr>
              <w:jc w:val="center"/>
              <w:rPr>
                <w:rFonts w:cstheme="minorHAnsi"/>
                <w:color w:val="0070C0"/>
                <w:sz w:val="20"/>
                <w:szCs w:val="20"/>
              </w:rPr>
            </w:pPr>
          </w:p>
        </w:tc>
      </w:tr>
      <w:tr w:rsidR="008D56B1" w:rsidRPr="002241EA" w14:paraId="40CF9A87" w14:textId="77777777" w:rsidTr="008D56B1">
        <w:trPr>
          <w:trHeight w:val="227"/>
        </w:trPr>
        <w:tc>
          <w:tcPr>
            <w:tcW w:w="562" w:type="dxa"/>
            <w:vAlign w:val="center"/>
          </w:tcPr>
          <w:p w14:paraId="5F13BBE9" w14:textId="77777777" w:rsidR="008D56B1" w:rsidRPr="002241EA" w:rsidRDefault="008D56B1" w:rsidP="008D56B1">
            <w:pPr>
              <w:jc w:val="center"/>
              <w:rPr>
                <w:rFonts w:cstheme="minorHAnsi"/>
                <w:sz w:val="20"/>
                <w:szCs w:val="20"/>
              </w:rPr>
            </w:pPr>
            <w:r w:rsidRPr="002241EA">
              <w:rPr>
                <w:rFonts w:cstheme="minorHAnsi"/>
                <w:sz w:val="20"/>
                <w:szCs w:val="20"/>
              </w:rPr>
              <w:t>8.</w:t>
            </w:r>
          </w:p>
        </w:tc>
        <w:tc>
          <w:tcPr>
            <w:tcW w:w="5913" w:type="dxa"/>
            <w:vAlign w:val="center"/>
          </w:tcPr>
          <w:p w14:paraId="131CB56F" w14:textId="77777777" w:rsidR="008D56B1" w:rsidRPr="002241EA" w:rsidRDefault="008D56B1" w:rsidP="008D56B1">
            <w:pPr>
              <w:rPr>
                <w:rFonts w:cstheme="minorHAnsi"/>
                <w:sz w:val="20"/>
                <w:szCs w:val="20"/>
              </w:rPr>
            </w:pPr>
            <w:r w:rsidRPr="00D62802">
              <w:rPr>
                <w:rFonts w:cstheme="minorHAnsi"/>
                <w:sz w:val="20"/>
                <w:szCs w:val="20"/>
              </w:rPr>
              <w:t>Tasiemki pozwalające na swobodny przepływ powietrza do suchych rękawic</w:t>
            </w:r>
          </w:p>
        </w:tc>
        <w:tc>
          <w:tcPr>
            <w:tcW w:w="3420" w:type="dxa"/>
            <w:vAlign w:val="center"/>
          </w:tcPr>
          <w:p w14:paraId="4F692A5B"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108AC665" w14:textId="77777777" w:rsidR="008D56B1" w:rsidRPr="002241EA" w:rsidRDefault="008D56B1" w:rsidP="008D56B1">
            <w:pPr>
              <w:jc w:val="center"/>
              <w:rPr>
                <w:rFonts w:cstheme="minorHAnsi"/>
                <w:color w:val="0070C0"/>
                <w:sz w:val="20"/>
                <w:szCs w:val="20"/>
              </w:rPr>
            </w:pPr>
          </w:p>
        </w:tc>
        <w:tc>
          <w:tcPr>
            <w:tcW w:w="1950" w:type="dxa"/>
            <w:vAlign w:val="center"/>
          </w:tcPr>
          <w:p w14:paraId="36E9C24B" w14:textId="77777777" w:rsidR="008D56B1" w:rsidRPr="002241EA" w:rsidRDefault="008D56B1" w:rsidP="008D56B1">
            <w:pPr>
              <w:jc w:val="center"/>
              <w:rPr>
                <w:rFonts w:cstheme="minorHAnsi"/>
                <w:color w:val="0070C0"/>
                <w:sz w:val="20"/>
                <w:szCs w:val="20"/>
              </w:rPr>
            </w:pPr>
          </w:p>
        </w:tc>
      </w:tr>
      <w:tr w:rsidR="008D56B1" w:rsidRPr="002241EA" w14:paraId="14316F52" w14:textId="77777777" w:rsidTr="008D56B1">
        <w:trPr>
          <w:trHeight w:val="227"/>
        </w:trPr>
        <w:tc>
          <w:tcPr>
            <w:tcW w:w="562" w:type="dxa"/>
            <w:vAlign w:val="center"/>
          </w:tcPr>
          <w:p w14:paraId="7767FA5E" w14:textId="77777777" w:rsidR="008D56B1" w:rsidRPr="002241EA" w:rsidRDefault="008D56B1" w:rsidP="008D56B1">
            <w:pPr>
              <w:jc w:val="center"/>
              <w:rPr>
                <w:rFonts w:cstheme="minorHAnsi"/>
                <w:sz w:val="20"/>
                <w:szCs w:val="20"/>
              </w:rPr>
            </w:pPr>
            <w:r w:rsidRPr="002241EA">
              <w:rPr>
                <w:rFonts w:cstheme="minorHAnsi"/>
                <w:sz w:val="20"/>
                <w:szCs w:val="20"/>
              </w:rPr>
              <w:t>9.</w:t>
            </w:r>
          </w:p>
        </w:tc>
        <w:tc>
          <w:tcPr>
            <w:tcW w:w="5913" w:type="dxa"/>
            <w:vAlign w:val="center"/>
          </w:tcPr>
          <w:p w14:paraId="6AFCD35E" w14:textId="77777777" w:rsidR="008D56B1" w:rsidRPr="002241EA" w:rsidRDefault="008D56B1" w:rsidP="008D56B1">
            <w:pPr>
              <w:rPr>
                <w:rFonts w:cstheme="minorHAnsi"/>
                <w:sz w:val="20"/>
                <w:szCs w:val="20"/>
              </w:rPr>
            </w:pPr>
            <w:r w:rsidRPr="00D62802">
              <w:rPr>
                <w:rFonts w:cstheme="minorHAnsi"/>
                <w:sz w:val="20"/>
                <w:szCs w:val="20"/>
              </w:rPr>
              <w:t>Stójka i plisa chroniąca zamek</w:t>
            </w:r>
          </w:p>
        </w:tc>
        <w:tc>
          <w:tcPr>
            <w:tcW w:w="3420" w:type="dxa"/>
            <w:vAlign w:val="center"/>
          </w:tcPr>
          <w:p w14:paraId="0045BAA8"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0E167C1A" w14:textId="77777777" w:rsidR="008D56B1" w:rsidRPr="002241EA" w:rsidRDefault="008D56B1" w:rsidP="008D56B1">
            <w:pPr>
              <w:jc w:val="center"/>
              <w:rPr>
                <w:rFonts w:cstheme="minorHAnsi"/>
                <w:color w:val="0070C0"/>
                <w:sz w:val="20"/>
                <w:szCs w:val="20"/>
              </w:rPr>
            </w:pPr>
          </w:p>
        </w:tc>
        <w:tc>
          <w:tcPr>
            <w:tcW w:w="1950" w:type="dxa"/>
            <w:vAlign w:val="center"/>
          </w:tcPr>
          <w:p w14:paraId="0FA3A659" w14:textId="77777777" w:rsidR="008D56B1" w:rsidRPr="002241EA" w:rsidRDefault="008D56B1" w:rsidP="008D56B1">
            <w:pPr>
              <w:jc w:val="center"/>
              <w:rPr>
                <w:rFonts w:cstheme="minorHAnsi"/>
                <w:color w:val="0070C0"/>
                <w:sz w:val="20"/>
                <w:szCs w:val="20"/>
              </w:rPr>
            </w:pPr>
          </w:p>
        </w:tc>
      </w:tr>
      <w:tr w:rsidR="008D56B1" w:rsidRPr="002241EA" w14:paraId="48095FF9" w14:textId="77777777" w:rsidTr="008D56B1">
        <w:trPr>
          <w:trHeight w:val="227"/>
        </w:trPr>
        <w:tc>
          <w:tcPr>
            <w:tcW w:w="562" w:type="dxa"/>
            <w:vAlign w:val="center"/>
          </w:tcPr>
          <w:p w14:paraId="4788514C" w14:textId="77777777" w:rsidR="008D56B1" w:rsidRPr="002241EA" w:rsidRDefault="008D56B1" w:rsidP="008D56B1">
            <w:pPr>
              <w:jc w:val="center"/>
              <w:rPr>
                <w:rFonts w:cstheme="minorHAnsi"/>
                <w:sz w:val="20"/>
                <w:szCs w:val="20"/>
              </w:rPr>
            </w:pPr>
            <w:r w:rsidRPr="002241EA">
              <w:rPr>
                <w:rFonts w:cstheme="minorHAnsi"/>
                <w:sz w:val="20"/>
                <w:szCs w:val="20"/>
              </w:rPr>
              <w:t>10.</w:t>
            </w:r>
          </w:p>
        </w:tc>
        <w:tc>
          <w:tcPr>
            <w:tcW w:w="5913" w:type="dxa"/>
            <w:vAlign w:val="center"/>
          </w:tcPr>
          <w:p w14:paraId="53A39899" w14:textId="77777777" w:rsidR="008D56B1" w:rsidRPr="002241EA" w:rsidRDefault="008D56B1" w:rsidP="008D56B1">
            <w:pPr>
              <w:rPr>
                <w:rFonts w:cstheme="minorHAnsi"/>
                <w:sz w:val="20"/>
                <w:szCs w:val="20"/>
              </w:rPr>
            </w:pPr>
            <w:r w:rsidRPr="00D62802">
              <w:rPr>
                <w:rFonts w:cstheme="minorHAnsi"/>
                <w:sz w:val="20"/>
                <w:szCs w:val="20"/>
              </w:rPr>
              <w:t>Podwójny (odpinany od dołu) zamek błyskawiczny</w:t>
            </w:r>
          </w:p>
        </w:tc>
        <w:tc>
          <w:tcPr>
            <w:tcW w:w="3420" w:type="dxa"/>
            <w:vAlign w:val="center"/>
          </w:tcPr>
          <w:p w14:paraId="4621F648"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1FF1F3B0" w14:textId="77777777" w:rsidR="008D56B1" w:rsidRPr="002241EA" w:rsidRDefault="008D56B1" w:rsidP="008D56B1">
            <w:pPr>
              <w:jc w:val="center"/>
              <w:rPr>
                <w:rFonts w:cstheme="minorHAnsi"/>
                <w:color w:val="0070C0"/>
                <w:sz w:val="20"/>
                <w:szCs w:val="20"/>
              </w:rPr>
            </w:pPr>
          </w:p>
        </w:tc>
        <w:tc>
          <w:tcPr>
            <w:tcW w:w="1950" w:type="dxa"/>
            <w:vAlign w:val="center"/>
          </w:tcPr>
          <w:p w14:paraId="201E5E03" w14:textId="77777777" w:rsidR="008D56B1" w:rsidRPr="002241EA" w:rsidRDefault="008D56B1" w:rsidP="008D56B1">
            <w:pPr>
              <w:jc w:val="center"/>
              <w:rPr>
                <w:rFonts w:cstheme="minorHAnsi"/>
                <w:color w:val="0070C0"/>
                <w:sz w:val="20"/>
                <w:szCs w:val="20"/>
              </w:rPr>
            </w:pPr>
          </w:p>
        </w:tc>
      </w:tr>
      <w:tr w:rsidR="008D56B1" w:rsidRPr="002241EA" w14:paraId="1C44BA6A" w14:textId="77777777" w:rsidTr="008D56B1">
        <w:trPr>
          <w:trHeight w:val="227"/>
        </w:trPr>
        <w:tc>
          <w:tcPr>
            <w:tcW w:w="562" w:type="dxa"/>
            <w:vAlign w:val="center"/>
          </w:tcPr>
          <w:p w14:paraId="2AB3A6DB" w14:textId="77777777" w:rsidR="008D56B1" w:rsidRPr="002241EA" w:rsidRDefault="008D56B1" w:rsidP="008D56B1">
            <w:pPr>
              <w:jc w:val="center"/>
              <w:rPr>
                <w:rFonts w:cstheme="minorHAnsi"/>
                <w:sz w:val="20"/>
                <w:szCs w:val="20"/>
              </w:rPr>
            </w:pPr>
            <w:r>
              <w:rPr>
                <w:rFonts w:cstheme="minorHAnsi"/>
                <w:sz w:val="20"/>
                <w:szCs w:val="20"/>
              </w:rPr>
              <w:t>11.</w:t>
            </w:r>
          </w:p>
        </w:tc>
        <w:tc>
          <w:tcPr>
            <w:tcW w:w="5913" w:type="dxa"/>
            <w:vAlign w:val="center"/>
          </w:tcPr>
          <w:p w14:paraId="4914D967" w14:textId="77777777" w:rsidR="008D56B1" w:rsidRPr="002241EA" w:rsidRDefault="008D56B1" w:rsidP="008D56B1">
            <w:pPr>
              <w:rPr>
                <w:rFonts w:cstheme="minorHAnsi"/>
                <w:sz w:val="20"/>
                <w:szCs w:val="20"/>
              </w:rPr>
            </w:pPr>
            <w:r w:rsidRPr="00D62802">
              <w:rPr>
                <w:rFonts w:cstheme="minorHAnsi"/>
                <w:sz w:val="20"/>
                <w:szCs w:val="20"/>
              </w:rPr>
              <w:t>Elastyczne wstawki na ramionach</w:t>
            </w:r>
          </w:p>
        </w:tc>
        <w:tc>
          <w:tcPr>
            <w:tcW w:w="3420" w:type="dxa"/>
            <w:vAlign w:val="center"/>
          </w:tcPr>
          <w:p w14:paraId="3FE526F3"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55140CA5" w14:textId="77777777" w:rsidR="008D56B1" w:rsidRPr="002241EA" w:rsidRDefault="008D56B1" w:rsidP="008D56B1">
            <w:pPr>
              <w:jc w:val="center"/>
              <w:rPr>
                <w:rFonts w:cstheme="minorHAnsi"/>
                <w:color w:val="0070C0"/>
                <w:sz w:val="20"/>
                <w:szCs w:val="20"/>
              </w:rPr>
            </w:pPr>
          </w:p>
        </w:tc>
        <w:tc>
          <w:tcPr>
            <w:tcW w:w="1950" w:type="dxa"/>
            <w:vAlign w:val="center"/>
          </w:tcPr>
          <w:p w14:paraId="7D360402" w14:textId="77777777" w:rsidR="008D56B1" w:rsidRPr="002241EA" w:rsidRDefault="008D56B1" w:rsidP="008D56B1">
            <w:pPr>
              <w:jc w:val="center"/>
              <w:rPr>
                <w:rFonts w:cstheme="minorHAnsi"/>
                <w:color w:val="0070C0"/>
                <w:sz w:val="20"/>
                <w:szCs w:val="20"/>
              </w:rPr>
            </w:pPr>
          </w:p>
        </w:tc>
      </w:tr>
      <w:tr w:rsidR="008D56B1" w:rsidRPr="002241EA" w14:paraId="5AE3F20D" w14:textId="77777777" w:rsidTr="008D56B1">
        <w:trPr>
          <w:trHeight w:val="227"/>
        </w:trPr>
        <w:tc>
          <w:tcPr>
            <w:tcW w:w="562" w:type="dxa"/>
            <w:vAlign w:val="center"/>
          </w:tcPr>
          <w:p w14:paraId="13B02763" w14:textId="77777777" w:rsidR="008D56B1" w:rsidRPr="002241EA" w:rsidRDefault="008D56B1" w:rsidP="008D56B1">
            <w:pPr>
              <w:jc w:val="center"/>
              <w:rPr>
                <w:rFonts w:cstheme="minorHAnsi"/>
                <w:sz w:val="20"/>
                <w:szCs w:val="20"/>
              </w:rPr>
            </w:pPr>
            <w:r>
              <w:rPr>
                <w:rFonts w:cstheme="minorHAnsi"/>
                <w:sz w:val="20"/>
                <w:szCs w:val="20"/>
              </w:rPr>
              <w:t>12.</w:t>
            </w:r>
          </w:p>
        </w:tc>
        <w:tc>
          <w:tcPr>
            <w:tcW w:w="5913" w:type="dxa"/>
            <w:vAlign w:val="center"/>
          </w:tcPr>
          <w:p w14:paraId="67E3C140" w14:textId="77777777" w:rsidR="008D56B1" w:rsidRPr="002241EA" w:rsidRDefault="008D56B1" w:rsidP="008D56B1">
            <w:pPr>
              <w:rPr>
                <w:rFonts w:cstheme="minorHAnsi"/>
                <w:sz w:val="20"/>
                <w:szCs w:val="20"/>
              </w:rPr>
            </w:pPr>
            <w:r w:rsidRPr="00D62802">
              <w:rPr>
                <w:rFonts w:cstheme="minorHAnsi"/>
                <w:sz w:val="20"/>
                <w:szCs w:val="20"/>
              </w:rPr>
              <w:t xml:space="preserve">Szelki </w:t>
            </w:r>
          </w:p>
        </w:tc>
        <w:tc>
          <w:tcPr>
            <w:tcW w:w="3420" w:type="dxa"/>
            <w:vAlign w:val="center"/>
          </w:tcPr>
          <w:p w14:paraId="2779AE9C"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022C61E7" w14:textId="77777777" w:rsidR="008D56B1" w:rsidRPr="002241EA" w:rsidRDefault="008D56B1" w:rsidP="008D56B1">
            <w:pPr>
              <w:jc w:val="center"/>
              <w:rPr>
                <w:rFonts w:cstheme="minorHAnsi"/>
                <w:color w:val="0070C0"/>
                <w:sz w:val="20"/>
                <w:szCs w:val="20"/>
              </w:rPr>
            </w:pPr>
          </w:p>
        </w:tc>
        <w:tc>
          <w:tcPr>
            <w:tcW w:w="1950" w:type="dxa"/>
            <w:vAlign w:val="center"/>
          </w:tcPr>
          <w:p w14:paraId="7BB49C7A" w14:textId="77777777" w:rsidR="008D56B1" w:rsidRPr="002241EA" w:rsidRDefault="008D56B1" w:rsidP="008D56B1">
            <w:pPr>
              <w:jc w:val="center"/>
              <w:rPr>
                <w:rFonts w:cstheme="minorHAnsi"/>
                <w:color w:val="0070C0"/>
                <w:sz w:val="20"/>
                <w:szCs w:val="20"/>
              </w:rPr>
            </w:pPr>
          </w:p>
        </w:tc>
      </w:tr>
      <w:tr w:rsidR="008D56B1" w:rsidRPr="002241EA" w14:paraId="51BC836B" w14:textId="77777777" w:rsidTr="008D56B1">
        <w:trPr>
          <w:trHeight w:val="227"/>
        </w:trPr>
        <w:tc>
          <w:tcPr>
            <w:tcW w:w="562" w:type="dxa"/>
            <w:vAlign w:val="center"/>
          </w:tcPr>
          <w:p w14:paraId="75C9C5B2" w14:textId="77777777" w:rsidR="008D56B1" w:rsidRPr="002241EA" w:rsidRDefault="008D56B1" w:rsidP="008D56B1">
            <w:pPr>
              <w:jc w:val="center"/>
              <w:rPr>
                <w:rFonts w:cstheme="minorHAnsi"/>
                <w:sz w:val="20"/>
                <w:szCs w:val="20"/>
              </w:rPr>
            </w:pPr>
            <w:r>
              <w:rPr>
                <w:rFonts w:cstheme="minorHAnsi"/>
                <w:sz w:val="20"/>
                <w:szCs w:val="20"/>
              </w:rPr>
              <w:t>13.</w:t>
            </w:r>
          </w:p>
        </w:tc>
        <w:tc>
          <w:tcPr>
            <w:tcW w:w="5913" w:type="dxa"/>
            <w:vAlign w:val="center"/>
          </w:tcPr>
          <w:p w14:paraId="58B229DC" w14:textId="77777777" w:rsidR="008D56B1" w:rsidRPr="002241EA" w:rsidRDefault="008D56B1" w:rsidP="008D56B1">
            <w:pPr>
              <w:rPr>
                <w:rFonts w:cstheme="minorHAnsi"/>
                <w:sz w:val="20"/>
                <w:szCs w:val="20"/>
              </w:rPr>
            </w:pPr>
            <w:r w:rsidRPr="00D62802">
              <w:rPr>
                <w:rFonts w:cstheme="minorHAnsi"/>
                <w:sz w:val="20"/>
                <w:szCs w:val="20"/>
              </w:rPr>
              <w:t>Szerokie gumy ściągające przy nogawce</w:t>
            </w:r>
          </w:p>
        </w:tc>
        <w:tc>
          <w:tcPr>
            <w:tcW w:w="3420" w:type="dxa"/>
            <w:vAlign w:val="center"/>
          </w:tcPr>
          <w:p w14:paraId="45FCC1DA"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0CA59560" w14:textId="77777777" w:rsidR="008D56B1" w:rsidRPr="002241EA" w:rsidRDefault="008D56B1" w:rsidP="008D56B1">
            <w:pPr>
              <w:jc w:val="center"/>
              <w:rPr>
                <w:rFonts w:cstheme="minorHAnsi"/>
                <w:color w:val="0070C0"/>
                <w:sz w:val="20"/>
                <w:szCs w:val="20"/>
              </w:rPr>
            </w:pPr>
          </w:p>
        </w:tc>
        <w:tc>
          <w:tcPr>
            <w:tcW w:w="1950" w:type="dxa"/>
            <w:vAlign w:val="center"/>
          </w:tcPr>
          <w:p w14:paraId="47603ACC" w14:textId="77777777" w:rsidR="008D56B1" w:rsidRPr="002241EA" w:rsidRDefault="008D56B1" w:rsidP="008D56B1">
            <w:pPr>
              <w:jc w:val="center"/>
              <w:rPr>
                <w:rFonts w:cstheme="minorHAnsi"/>
                <w:color w:val="0070C0"/>
                <w:sz w:val="20"/>
                <w:szCs w:val="20"/>
              </w:rPr>
            </w:pPr>
          </w:p>
        </w:tc>
      </w:tr>
      <w:tr w:rsidR="008D56B1" w:rsidRPr="002241EA" w14:paraId="79BA9040" w14:textId="77777777" w:rsidTr="008D56B1">
        <w:trPr>
          <w:trHeight w:val="227"/>
        </w:trPr>
        <w:tc>
          <w:tcPr>
            <w:tcW w:w="562" w:type="dxa"/>
            <w:vAlign w:val="center"/>
          </w:tcPr>
          <w:p w14:paraId="480A7B82" w14:textId="77777777" w:rsidR="008D56B1" w:rsidRPr="002241EA" w:rsidRDefault="008D56B1" w:rsidP="008D56B1">
            <w:pPr>
              <w:jc w:val="center"/>
              <w:rPr>
                <w:rFonts w:cstheme="minorHAnsi"/>
                <w:sz w:val="20"/>
                <w:szCs w:val="20"/>
              </w:rPr>
            </w:pPr>
            <w:r>
              <w:rPr>
                <w:rFonts w:cstheme="minorHAnsi"/>
                <w:sz w:val="20"/>
                <w:szCs w:val="20"/>
              </w:rPr>
              <w:lastRenderedPageBreak/>
              <w:t>14.</w:t>
            </w:r>
          </w:p>
        </w:tc>
        <w:tc>
          <w:tcPr>
            <w:tcW w:w="5913" w:type="dxa"/>
            <w:vAlign w:val="center"/>
          </w:tcPr>
          <w:p w14:paraId="553109AF" w14:textId="77777777" w:rsidR="008D56B1" w:rsidRPr="002241EA" w:rsidRDefault="008D56B1" w:rsidP="008D56B1">
            <w:pPr>
              <w:rPr>
                <w:rFonts w:cstheme="minorHAnsi"/>
                <w:sz w:val="20"/>
                <w:szCs w:val="20"/>
              </w:rPr>
            </w:pPr>
            <w:r>
              <w:rPr>
                <w:rFonts w:cstheme="minorHAnsi"/>
                <w:sz w:val="20"/>
                <w:szCs w:val="20"/>
              </w:rPr>
              <w:t>Konektor</w:t>
            </w:r>
          </w:p>
        </w:tc>
        <w:tc>
          <w:tcPr>
            <w:tcW w:w="3420" w:type="dxa"/>
            <w:vAlign w:val="center"/>
          </w:tcPr>
          <w:p w14:paraId="554D6826"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15A15106" w14:textId="77777777" w:rsidR="008D56B1" w:rsidRPr="002241EA" w:rsidRDefault="008D56B1" w:rsidP="008D56B1">
            <w:pPr>
              <w:jc w:val="center"/>
              <w:rPr>
                <w:rFonts w:cstheme="minorHAnsi"/>
                <w:color w:val="0070C0"/>
                <w:sz w:val="20"/>
                <w:szCs w:val="20"/>
              </w:rPr>
            </w:pPr>
          </w:p>
        </w:tc>
        <w:tc>
          <w:tcPr>
            <w:tcW w:w="1950" w:type="dxa"/>
            <w:vAlign w:val="center"/>
          </w:tcPr>
          <w:p w14:paraId="68AE1723" w14:textId="77777777" w:rsidR="008D56B1" w:rsidRPr="002241EA" w:rsidRDefault="008D56B1" w:rsidP="008D56B1">
            <w:pPr>
              <w:jc w:val="center"/>
              <w:rPr>
                <w:rFonts w:cstheme="minorHAnsi"/>
                <w:color w:val="0070C0"/>
                <w:sz w:val="20"/>
                <w:szCs w:val="20"/>
              </w:rPr>
            </w:pPr>
          </w:p>
        </w:tc>
      </w:tr>
      <w:tr w:rsidR="008D56B1" w:rsidRPr="002241EA" w14:paraId="685E03A3" w14:textId="77777777" w:rsidTr="008D56B1">
        <w:trPr>
          <w:trHeight w:val="227"/>
        </w:trPr>
        <w:tc>
          <w:tcPr>
            <w:tcW w:w="562" w:type="dxa"/>
            <w:vAlign w:val="center"/>
          </w:tcPr>
          <w:p w14:paraId="053CCEBB" w14:textId="77777777" w:rsidR="008D56B1" w:rsidRPr="002241EA" w:rsidRDefault="008D56B1" w:rsidP="008D56B1">
            <w:pPr>
              <w:jc w:val="center"/>
              <w:rPr>
                <w:rFonts w:cstheme="minorHAnsi"/>
                <w:sz w:val="20"/>
                <w:szCs w:val="20"/>
              </w:rPr>
            </w:pPr>
            <w:r>
              <w:rPr>
                <w:rFonts w:cstheme="minorHAnsi"/>
                <w:sz w:val="20"/>
                <w:szCs w:val="20"/>
              </w:rPr>
              <w:t>15.</w:t>
            </w:r>
          </w:p>
        </w:tc>
        <w:tc>
          <w:tcPr>
            <w:tcW w:w="5913" w:type="dxa"/>
            <w:vAlign w:val="center"/>
          </w:tcPr>
          <w:p w14:paraId="08D38992" w14:textId="77777777" w:rsidR="008D56B1" w:rsidRPr="00D62802" w:rsidRDefault="008D56B1" w:rsidP="008D56B1">
            <w:pPr>
              <w:rPr>
                <w:rFonts w:cstheme="minorHAnsi"/>
                <w:sz w:val="20"/>
                <w:szCs w:val="20"/>
              </w:rPr>
            </w:pPr>
            <w:r>
              <w:rPr>
                <w:rFonts w:cstheme="minorHAnsi"/>
                <w:sz w:val="20"/>
                <w:szCs w:val="20"/>
              </w:rPr>
              <w:t>Rękawice grzewcze</w:t>
            </w:r>
          </w:p>
        </w:tc>
        <w:tc>
          <w:tcPr>
            <w:tcW w:w="3420" w:type="dxa"/>
            <w:vAlign w:val="center"/>
          </w:tcPr>
          <w:p w14:paraId="36514AE8"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67B367D7" w14:textId="77777777" w:rsidR="008D56B1" w:rsidRPr="002241EA" w:rsidRDefault="008D56B1" w:rsidP="008D56B1">
            <w:pPr>
              <w:jc w:val="center"/>
              <w:rPr>
                <w:rFonts w:cstheme="minorHAnsi"/>
                <w:color w:val="0070C0"/>
                <w:sz w:val="20"/>
                <w:szCs w:val="20"/>
              </w:rPr>
            </w:pPr>
          </w:p>
        </w:tc>
        <w:tc>
          <w:tcPr>
            <w:tcW w:w="1950" w:type="dxa"/>
            <w:vAlign w:val="center"/>
          </w:tcPr>
          <w:p w14:paraId="68A3A0D5" w14:textId="77777777" w:rsidR="008D56B1" w:rsidRPr="002241EA" w:rsidRDefault="008D56B1" w:rsidP="008D56B1">
            <w:pPr>
              <w:jc w:val="center"/>
              <w:rPr>
                <w:rFonts w:cstheme="minorHAnsi"/>
                <w:color w:val="0070C0"/>
                <w:sz w:val="20"/>
                <w:szCs w:val="20"/>
              </w:rPr>
            </w:pPr>
          </w:p>
        </w:tc>
      </w:tr>
      <w:tr w:rsidR="008D56B1" w:rsidRPr="002241EA" w14:paraId="138910A2" w14:textId="77777777" w:rsidTr="008D56B1">
        <w:trPr>
          <w:trHeight w:val="227"/>
        </w:trPr>
        <w:tc>
          <w:tcPr>
            <w:tcW w:w="562" w:type="dxa"/>
            <w:vAlign w:val="center"/>
          </w:tcPr>
          <w:p w14:paraId="79BE7282" w14:textId="77777777" w:rsidR="008D56B1" w:rsidRDefault="008D56B1" w:rsidP="008D56B1">
            <w:pPr>
              <w:jc w:val="center"/>
              <w:rPr>
                <w:rFonts w:cstheme="minorHAnsi"/>
                <w:sz w:val="20"/>
                <w:szCs w:val="20"/>
              </w:rPr>
            </w:pPr>
            <w:r>
              <w:rPr>
                <w:rFonts w:cstheme="minorHAnsi"/>
                <w:sz w:val="20"/>
                <w:szCs w:val="20"/>
              </w:rPr>
              <w:t>16.</w:t>
            </w:r>
          </w:p>
        </w:tc>
        <w:tc>
          <w:tcPr>
            <w:tcW w:w="5913" w:type="dxa"/>
            <w:vAlign w:val="center"/>
          </w:tcPr>
          <w:p w14:paraId="1A3BCD74" w14:textId="77777777" w:rsidR="008D56B1" w:rsidRPr="00D62802" w:rsidRDefault="008D56B1" w:rsidP="008D56B1">
            <w:pPr>
              <w:rPr>
                <w:rFonts w:cstheme="minorHAnsi"/>
                <w:sz w:val="20"/>
                <w:szCs w:val="20"/>
              </w:rPr>
            </w:pPr>
            <w:r>
              <w:rPr>
                <w:rFonts w:cstheme="minorHAnsi"/>
                <w:sz w:val="20"/>
                <w:szCs w:val="20"/>
              </w:rPr>
              <w:t>Bateria</w:t>
            </w:r>
          </w:p>
        </w:tc>
        <w:tc>
          <w:tcPr>
            <w:tcW w:w="3420" w:type="dxa"/>
            <w:vAlign w:val="center"/>
          </w:tcPr>
          <w:p w14:paraId="0345A819" w14:textId="77777777" w:rsidR="008D56B1" w:rsidRPr="00D6653C" w:rsidRDefault="008D56B1" w:rsidP="008D56B1">
            <w:pPr>
              <w:jc w:val="center"/>
              <w:rPr>
                <w:rFonts w:cstheme="minorHAnsi"/>
                <w:bCs/>
                <w:sz w:val="20"/>
                <w:szCs w:val="20"/>
              </w:rPr>
            </w:pPr>
            <w:r>
              <w:rPr>
                <w:rFonts w:cstheme="minorHAnsi"/>
                <w:sz w:val="20"/>
                <w:szCs w:val="20"/>
              </w:rPr>
              <w:t>min. 24 Ah</w:t>
            </w:r>
          </w:p>
        </w:tc>
        <w:tc>
          <w:tcPr>
            <w:tcW w:w="2149" w:type="dxa"/>
            <w:vAlign w:val="center"/>
          </w:tcPr>
          <w:p w14:paraId="224E691A" w14:textId="77777777" w:rsidR="008D56B1" w:rsidRPr="002241EA" w:rsidRDefault="008D56B1" w:rsidP="008D56B1">
            <w:pPr>
              <w:jc w:val="center"/>
              <w:rPr>
                <w:rFonts w:cstheme="minorHAnsi"/>
                <w:color w:val="0070C0"/>
                <w:sz w:val="20"/>
                <w:szCs w:val="20"/>
              </w:rPr>
            </w:pPr>
          </w:p>
        </w:tc>
        <w:tc>
          <w:tcPr>
            <w:tcW w:w="1950" w:type="dxa"/>
            <w:vAlign w:val="center"/>
          </w:tcPr>
          <w:p w14:paraId="3522CFC2" w14:textId="77777777" w:rsidR="008D56B1" w:rsidRPr="002241EA" w:rsidRDefault="008D56B1" w:rsidP="008D56B1">
            <w:pPr>
              <w:jc w:val="center"/>
              <w:rPr>
                <w:rFonts w:cstheme="minorHAnsi"/>
                <w:color w:val="0070C0"/>
                <w:sz w:val="20"/>
                <w:szCs w:val="20"/>
              </w:rPr>
            </w:pPr>
          </w:p>
        </w:tc>
      </w:tr>
      <w:tr w:rsidR="008D56B1" w:rsidRPr="002241EA" w14:paraId="12DDA8C2" w14:textId="77777777" w:rsidTr="008D56B1">
        <w:trPr>
          <w:trHeight w:val="227"/>
        </w:trPr>
        <w:tc>
          <w:tcPr>
            <w:tcW w:w="562" w:type="dxa"/>
            <w:vAlign w:val="center"/>
          </w:tcPr>
          <w:p w14:paraId="0C4FD173" w14:textId="77777777" w:rsidR="008D56B1" w:rsidRDefault="008D56B1" w:rsidP="008D56B1">
            <w:pPr>
              <w:jc w:val="center"/>
              <w:rPr>
                <w:rFonts w:cstheme="minorHAnsi"/>
                <w:sz w:val="20"/>
                <w:szCs w:val="20"/>
              </w:rPr>
            </w:pPr>
          </w:p>
        </w:tc>
        <w:tc>
          <w:tcPr>
            <w:tcW w:w="5913" w:type="dxa"/>
            <w:vAlign w:val="center"/>
          </w:tcPr>
          <w:p w14:paraId="6D22DDE6" w14:textId="77777777" w:rsidR="008D56B1" w:rsidRPr="00D62802" w:rsidRDefault="008D56B1" w:rsidP="008D56B1">
            <w:pPr>
              <w:rPr>
                <w:rFonts w:cstheme="minorHAnsi"/>
                <w:sz w:val="20"/>
                <w:szCs w:val="20"/>
              </w:rPr>
            </w:pPr>
          </w:p>
        </w:tc>
        <w:tc>
          <w:tcPr>
            <w:tcW w:w="3420" w:type="dxa"/>
            <w:vAlign w:val="center"/>
          </w:tcPr>
          <w:p w14:paraId="6DA7B870" w14:textId="77777777" w:rsidR="008D56B1" w:rsidRPr="00D6653C" w:rsidRDefault="008D56B1" w:rsidP="008D56B1">
            <w:pPr>
              <w:jc w:val="center"/>
              <w:rPr>
                <w:rFonts w:cstheme="minorHAnsi"/>
                <w:bCs/>
                <w:sz w:val="20"/>
                <w:szCs w:val="20"/>
              </w:rPr>
            </w:pPr>
          </w:p>
        </w:tc>
        <w:tc>
          <w:tcPr>
            <w:tcW w:w="2149" w:type="dxa"/>
            <w:vAlign w:val="center"/>
          </w:tcPr>
          <w:p w14:paraId="565B9281" w14:textId="77777777" w:rsidR="008D56B1" w:rsidRPr="002241EA" w:rsidRDefault="008D56B1" w:rsidP="008D56B1">
            <w:pPr>
              <w:jc w:val="center"/>
              <w:rPr>
                <w:rFonts w:cstheme="minorHAnsi"/>
                <w:color w:val="0070C0"/>
                <w:sz w:val="20"/>
                <w:szCs w:val="20"/>
              </w:rPr>
            </w:pPr>
          </w:p>
        </w:tc>
        <w:tc>
          <w:tcPr>
            <w:tcW w:w="1950" w:type="dxa"/>
            <w:vAlign w:val="center"/>
          </w:tcPr>
          <w:p w14:paraId="12103569" w14:textId="77777777" w:rsidR="008D56B1" w:rsidRPr="002241EA" w:rsidRDefault="008D56B1" w:rsidP="008D56B1">
            <w:pPr>
              <w:jc w:val="center"/>
              <w:rPr>
                <w:rFonts w:cstheme="minorHAnsi"/>
                <w:color w:val="0070C0"/>
                <w:sz w:val="20"/>
                <w:szCs w:val="20"/>
              </w:rPr>
            </w:pPr>
          </w:p>
        </w:tc>
      </w:tr>
      <w:tr w:rsidR="008D56B1" w:rsidRPr="002241EA" w14:paraId="78092E31"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C9FC303"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836E40">
              <w:rPr>
                <w:rFonts w:cstheme="minorHAnsi"/>
                <w:b/>
                <w:szCs w:val="20"/>
              </w:rPr>
              <w:t xml:space="preserve">Ocieplacz grzewczy: - </w:t>
            </w:r>
            <w:r w:rsidRPr="00836E40">
              <w:rPr>
                <w:rFonts w:cstheme="minorHAnsi"/>
                <w:b/>
                <w:color w:val="FF0000"/>
                <w:szCs w:val="20"/>
              </w:rPr>
              <w:t xml:space="preserve">1 zestaw </w:t>
            </w:r>
          </w:p>
        </w:tc>
      </w:tr>
      <w:tr w:rsidR="008D56B1" w:rsidRPr="002241EA" w14:paraId="0C591173" w14:textId="77777777" w:rsidTr="008D56B1">
        <w:trPr>
          <w:trHeight w:val="340"/>
        </w:trPr>
        <w:tc>
          <w:tcPr>
            <w:tcW w:w="6475" w:type="dxa"/>
            <w:gridSpan w:val="2"/>
            <w:tcBorders>
              <w:top w:val="single" w:sz="8" w:space="0" w:color="auto"/>
            </w:tcBorders>
            <w:shd w:val="clear" w:color="auto" w:fill="FFFFFF" w:themeFill="background1"/>
            <w:vAlign w:val="center"/>
          </w:tcPr>
          <w:p w14:paraId="133E016B"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4CC923D6" w14:textId="77777777" w:rsidR="008D56B1" w:rsidRPr="002241EA" w:rsidRDefault="008D56B1" w:rsidP="008D56B1">
            <w:pPr>
              <w:pStyle w:val="Akapitzlist"/>
              <w:spacing w:after="0" w:line="240" w:lineRule="auto"/>
              <w:jc w:val="center"/>
              <w:rPr>
                <w:rFonts w:cstheme="minorHAnsi"/>
                <w:b/>
                <w:sz w:val="20"/>
                <w:szCs w:val="20"/>
              </w:rPr>
            </w:pPr>
          </w:p>
          <w:p w14:paraId="5B70AAE6"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4FA57918" w14:textId="77777777" w:rsidTr="008D56B1">
        <w:trPr>
          <w:trHeight w:val="227"/>
        </w:trPr>
        <w:tc>
          <w:tcPr>
            <w:tcW w:w="562" w:type="dxa"/>
            <w:vAlign w:val="center"/>
          </w:tcPr>
          <w:p w14:paraId="4FFF1EBA"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094A9705" w14:textId="77777777" w:rsidR="008D56B1" w:rsidRPr="002241EA"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O</w:t>
            </w:r>
            <w:r w:rsidRPr="00D62802">
              <w:rPr>
                <w:rFonts w:asciiTheme="minorHAnsi" w:hAnsiTheme="minorHAnsi" w:cstheme="minorHAnsi"/>
                <w:sz w:val="20"/>
                <w:szCs w:val="20"/>
                <w:lang w:val="pl-PL"/>
              </w:rPr>
              <w:t>cieplin</w:t>
            </w:r>
            <w:r>
              <w:rPr>
                <w:rFonts w:asciiTheme="minorHAnsi" w:hAnsiTheme="minorHAnsi" w:cstheme="minorHAnsi"/>
                <w:sz w:val="20"/>
                <w:szCs w:val="20"/>
                <w:lang w:val="pl-PL"/>
              </w:rPr>
              <w:t>a</w:t>
            </w:r>
          </w:p>
        </w:tc>
        <w:tc>
          <w:tcPr>
            <w:tcW w:w="3420" w:type="dxa"/>
            <w:vAlign w:val="center"/>
          </w:tcPr>
          <w:p w14:paraId="0D905F4E" w14:textId="77777777" w:rsidR="008D56B1" w:rsidRPr="002241EA" w:rsidRDefault="008D56B1" w:rsidP="008D56B1">
            <w:pPr>
              <w:jc w:val="center"/>
              <w:rPr>
                <w:rFonts w:cstheme="minorHAnsi"/>
                <w:sz w:val="20"/>
                <w:szCs w:val="20"/>
              </w:rPr>
            </w:pPr>
            <w:r w:rsidRPr="00D62802">
              <w:rPr>
                <w:rFonts w:cstheme="minorHAnsi"/>
                <w:sz w:val="20"/>
                <w:szCs w:val="20"/>
              </w:rPr>
              <w:t>Thinsulate 400 gr</w:t>
            </w:r>
          </w:p>
        </w:tc>
        <w:tc>
          <w:tcPr>
            <w:tcW w:w="2149" w:type="dxa"/>
            <w:vAlign w:val="center"/>
          </w:tcPr>
          <w:p w14:paraId="76A4E78F" w14:textId="77777777" w:rsidR="008D56B1" w:rsidRPr="002241EA" w:rsidRDefault="008D56B1" w:rsidP="008D56B1">
            <w:pPr>
              <w:jc w:val="center"/>
              <w:rPr>
                <w:rFonts w:cstheme="minorHAnsi"/>
                <w:color w:val="0070C0"/>
                <w:sz w:val="20"/>
                <w:szCs w:val="20"/>
              </w:rPr>
            </w:pPr>
          </w:p>
        </w:tc>
        <w:tc>
          <w:tcPr>
            <w:tcW w:w="1950" w:type="dxa"/>
            <w:vAlign w:val="center"/>
          </w:tcPr>
          <w:p w14:paraId="2F5449F1" w14:textId="77777777" w:rsidR="008D56B1" w:rsidRPr="002241EA" w:rsidRDefault="008D56B1" w:rsidP="008D56B1">
            <w:pPr>
              <w:jc w:val="center"/>
              <w:rPr>
                <w:rFonts w:cstheme="minorHAnsi"/>
                <w:color w:val="0070C0"/>
                <w:sz w:val="20"/>
                <w:szCs w:val="20"/>
              </w:rPr>
            </w:pPr>
          </w:p>
        </w:tc>
      </w:tr>
      <w:tr w:rsidR="008D56B1" w:rsidRPr="002241EA" w14:paraId="10706738" w14:textId="77777777" w:rsidTr="008D56B1">
        <w:trPr>
          <w:trHeight w:val="284"/>
        </w:trPr>
        <w:tc>
          <w:tcPr>
            <w:tcW w:w="562" w:type="dxa"/>
            <w:vAlign w:val="center"/>
          </w:tcPr>
          <w:p w14:paraId="1A235FB1"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5A1AD833" w14:textId="77777777" w:rsidR="008D56B1" w:rsidRPr="002241EA" w:rsidRDefault="008D56B1" w:rsidP="008D56B1">
            <w:pPr>
              <w:rPr>
                <w:rFonts w:cstheme="minorHAnsi"/>
                <w:sz w:val="20"/>
                <w:szCs w:val="20"/>
              </w:rPr>
            </w:pPr>
            <w:r>
              <w:rPr>
                <w:rFonts w:cstheme="minorHAnsi"/>
                <w:sz w:val="20"/>
                <w:szCs w:val="20"/>
              </w:rPr>
              <w:t>Moc</w:t>
            </w:r>
          </w:p>
        </w:tc>
        <w:tc>
          <w:tcPr>
            <w:tcW w:w="3420" w:type="dxa"/>
            <w:vAlign w:val="center"/>
          </w:tcPr>
          <w:p w14:paraId="52E500A1" w14:textId="77777777" w:rsidR="008D56B1" w:rsidRPr="002241EA" w:rsidRDefault="008D56B1" w:rsidP="008D56B1">
            <w:pPr>
              <w:jc w:val="center"/>
              <w:rPr>
                <w:rFonts w:cstheme="minorHAnsi"/>
                <w:sz w:val="20"/>
                <w:szCs w:val="20"/>
              </w:rPr>
            </w:pPr>
            <w:r>
              <w:rPr>
                <w:rFonts w:cstheme="minorHAnsi"/>
                <w:sz w:val="20"/>
                <w:szCs w:val="20"/>
              </w:rPr>
              <w:t>min. 100W</w:t>
            </w:r>
          </w:p>
        </w:tc>
        <w:tc>
          <w:tcPr>
            <w:tcW w:w="2149" w:type="dxa"/>
            <w:vAlign w:val="center"/>
          </w:tcPr>
          <w:p w14:paraId="3656141B" w14:textId="77777777" w:rsidR="008D56B1" w:rsidRPr="002241EA" w:rsidRDefault="008D56B1" w:rsidP="008D56B1">
            <w:pPr>
              <w:jc w:val="center"/>
              <w:rPr>
                <w:rFonts w:cstheme="minorHAnsi"/>
                <w:color w:val="0070C0"/>
                <w:sz w:val="20"/>
                <w:szCs w:val="20"/>
              </w:rPr>
            </w:pPr>
          </w:p>
        </w:tc>
        <w:tc>
          <w:tcPr>
            <w:tcW w:w="1950" w:type="dxa"/>
            <w:vAlign w:val="center"/>
          </w:tcPr>
          <w:p w14:paraId="1F4E0DB4" w14:textId="77777777" w:rsidR="008D56B1" w:rsidRPr="002241EA" w:rsidRDefault="008D56B1" w:rsidP="008D56B1">
            <w:pPr>
              <w:jc w:val="center"/>
              <w:rPr>
                <w:rFonts w:cstheme="minorHAnsi"/>
                <w:color w:val="0070C0"/>
                <w:sz w:val="20"/>
                <w:szCs w:val="20"/>
              </w:rPr>
            </w:pPr>
          </w:p>
        </w:tc>
      </w:tr>
      <w:tr w:rsidR="008D56B1" w:rsidRPr="002241EA" w14:paraId="155CDDB5" w14:textId="77777777" w:rsidTr="008D56B1">
        <w:trPr>
          <w:trHeight w:val="284"/>
        </w:trPr>
        <w:tc>
          <w:tcPr>
            <w:tcW w:w="562" w:type="dxa"/>
            <w:vAlign w:val="center"/>
          </w:tcPr>
          <w:p w14:paraId="433484FE" w14:textId="77777777" w:rsidR="008D56B1" w:rsidRPr="002241EA" w:rsidRDefault="008D56B1" w:rsidP="008D56B1">
            <w:pPr>
              <w:jc w:val="center"/>
              <w:rPr>
                <w:rFonts w:cstheme="minorHAnsi"/>
                <w:sz w:val="20"/>
                <w:szCs w:val="20"/>
              </w:rPr>
            </w:pPr>
            <w:r w:rsidRPr="002241EA">
              <w:rPr>
                <w:rFonts w:cstheme="minorHAnsi"/>
                <w:sz w:val="20"/>
                <w:szCs w:val="20"/>
              </w:rPr>
              <w:t>3.</w:t>
            </w:r>
          </w:p>
        </w:tc>
        <w:tc>
          <w:tcPr>
            <w:tcW w:w="5913" w:type="dxa"/>
            <w:vAlign w:val="center"/>
          </w:tcPr>
          <w:p w14:paraId="50DEE036" w14:textId="77777777" w:rsidR="008D56B1" w:rsidRPr="002241EA" w:rsidRDefault="008D56B1" w:rsidP="008D56B1">
            <w:pPr>
              <w:rPr>
                <w:rFonts w:cstheme="minorHAnsi"/>
                <w:sz w:val="20"/>
                <w:szCs w:val="20"/>
              </w:rPr>
            </w:pPr>
            <w:r w:rsidRPr="00D62802">
              <w:rPr>
                <w:rFonts w:cstheme="minorHAnsi"/>
                <w:sz w:val="20"/>
                <w:szCs w:val="20"/>
              </w:rPr>
              <w:t>Ogrzewa cały korpus, uda i ręce</w:t>
            </w:r>
          </w:p>
        </w:tc>
        <w:tc>
          <w:tcPr>
            <w:tcW w:w="3420" w:type="dxa"/>
            <w:vAlign w:val="center"/>
          </w:tcPr>
          <w:p w14:paraId="114C4C97"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3722EF95" w14:textId="77777777" w:rsidR="008D56B1" w:rsidRPr="002241EA" w:rsidRDefault="008D56B1" w:rsidP="008D56B1">
            <w:pPr>
              <w:jc w:val="center"/>
              <w:rPr>
                <w:rFonts w:cstheme="minorHAnsi"/>
                <w:color w:val="0070C0"/>
                <w:sz w:val="20"/>
                <w:szCs w:val="20"/>
              </w:rPr>
            </w:pPr>
          </w:p>
        </w:tc>
        <w:tc>
          <w:tcPr>
            <w:tcW w:w="1950" w:type="dxa"/>
            <w:vAlign w:val="center"/>
          </w:tcPr>
          <w:p w14:paraId="524DFFD8" w14:textId="77777777" w:rsidR="008D56B1" w:rsidRPr="002241EA" w:rsidRDefault="008D56B1" w:rsidP="008D56B1">
            <w:pPr>
              <w:jc w:val="center"/>
              <w:rPr>
                <w:rFonts w:cstheme="minorHAnsi"/>
                <w:color w:val="0070C0"/>
                <w:sz w:val="20"/>
                <w:szCs w:val="20"/>
              </w:rPr>
            </w:pPr>
          </w:p>
        </w:tc>
      </w:tr>
      <w:tr w:rsidR="008D56B1" w:rsidRPr="002241EA" w14:paraId="7AB7A7E6" w14:textId="77777777" w:rsidTr="008D56B1">
        <w:trPr>
          <w:trHeight w:val="227"/>
        </w:trPr>
        <w:tc>
          <w:tcPr>
            <w:tcW w:w="562" w:type="dxa"/>
            <w:vAlign w:val="center"/>
          </w:tcPr>
          <w:p w14:paraId="26B2333C"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1D644D68" w14:textId="77777777" w:rsidR="008D56B1" w:rsidRPr="00D6653C" w:rsidRDefault="008D56B1" w:rsidP="008D56B1">
            <w:pPr>
              <w:rPr>
                <w:rFonts w:cstheme="minorHAnsi"/>
                <w:bCs/>
                <w:sz w:val="20"/>
                <w:szCs w:val="20"/>
              </w:rPr>
            </w:pPr>
            <w:r w:rsidRPr="00D62802">
              <w:rPr>
                <w:rFonts w:cstheme="minorHAnsi"/>
                <w:sz w:val="20"/>
                <w:szCs w:val="20"/>
              </w:rPr>
              <w:t>Dodatkowa kieszonka na końcówkę przewodu</w:t>
            </w:r>
          </w:p>
        </w:tc>
        <w:tc>
          <w:tcPr>
            <w:tcW w:w="3420" w:type="dxa"/>
            <w:vAlign w:val="center"/>
          </w:tcPr>
          <w:p w14:paraId="2BFA42A2"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3ADB0F01" w14:textId="77777777" w:rsidR="008D56B1" w:rsidRPr="002241EA" w:rsidRDefault="008D56B1" w:rsidP="008D56B1">
            <w:pPr>
              <w:jc w:val="center"/>
              <w:rPr>
                <w:rFonts w:cstheme="minorHAnsi"/>
                <w:color w:val="0070C0"/>
                <w:sz w:val="20"/>
                <w:szCs w:val="20"/>
              </w:rPr>
            </w:pPr>
          </w:p>
        </w:tc>
        <w:tc>
          <w:tcPr>
            <w:tcW w:w="1950" w:type="dxa"/>
            <w:vAlign w:val="center"/>
          </w:tcPr>
          <w:p w14:paraId="00DB5E27" w14:textId="77777777" w:rsidR="008D56B1" w:rsidRPr="002241EA" w:rsidRDefault="008D56B1" w:rsidP="008D56B1">
            <w:pPr>
              <w:jc w:val="center"/>
              <w:rPr>
                <w:rFonts w:cstheme="minorHAnsi"/>
                <w:color w:val="0070C0"/>
                <w:sz w:val="20"/>
                <w:szCs w:val="20"/>
              </w:rPr>
            </w:pPr>
          </w:p>
        </w:tc>
      </w:tr>
      <w:tr w:rsidR="008D56B1" w:rsidRPr="001D074C" w14:paraId="2E56BC4F" w14:textId="77777777" w:rsidTr="008D56B1">
        <w:trPr>
          <w:trHeight w:val="227"/>
        </w:trPr>
        <w:tc>
          <w:tcPr>
            <w:tcW w:w="562" w:type="dxa"/>
            <w:vAlign w:val="center"/>
          </w:tcPr>
          <w:p w14:paraId="72B1296D" w14:textId="77777777" w:rsidR="008D56B1" w:rsidRPr="002241EA" w:rsidRDefault="008D56B1" w:rsidP="008D56B1">
            <w:pPr>
              <w:jc w:val="center"/>
              <w:rPr>
                <w:rFonts w:cstheme="minorHAnsi"/>
                <w:sz w:val="20"/>
                <w:szCs w:val="20"/>
              </w:rPr>
            </w:pPr>
            <w:r w:rsidRPr="002241EA">
              <w:rPr>
                <w:rFonts w:cstheme="minorHAnsi"/>
                <w:sz w:val="20"/>
                <w:szCs w:val="20"/>
              </w:rPr>
              <w:t>5.</w:t>
            </w:r>
          </w:p>
        </w:tc>
        <w:tc>
          <w:tcPr>
            <w:tcW w:w="5913" w:type="dxa"/>
            <w:vAlign w:val="center"/>
          </w:tcPr>
          <w:p w14:paraId="118F1E2E" w14:textId="77777777" w:rsidR="008D56B1" w:rsidRPr="001102C1" w:rsidRDefault="008D56B1" w:rsidP="008D56B1">
            <w:pPr>
              <w:rPr>
                <w:rFonts w:cstheme="minorHAnsi"/>
                <w:sz w:val="20"/>
                <w:szCs w:val="20"/>
              </w:rPr>
            </w:pPr>
            <w:r w:rsidRPr="00D62802">
              <w:rPr>
                <w:rFonts w:cstheme="minorHAnsi"/>
                <w:sz w:val="20"/>
                <w:szCs w:val="20"/>
              </w:rPr>
              <w:t>Wodoodporne złącze</w:t>
            </w:r>
          </w:p>
        </w:tc>
        <w:tc>
          <w:tcPr>
            <w:tcW w:w="3420" w:type="dxa"/>
            <w:vAlign w:val="center"/>
          </w:tcPr>
          <w:p w14:paraId="3A858D9F" w14:textId="77777777" w:rsidR="008D56B1" w:rsidRPr="001102C1" w:rsidRDefault="008D56B1" w:rsidP="008D56B1">
            <w:pPr>
              <w:jc w:val="center"/>
              <w:rPr>
                <w:rFonts w:cstheme="minorHAnsi"/>
                <w:sz w:val="20"/>
                <w:szCs w:val="20"/>
              </w:rPr>
            </w:pPr>
            <w:r>
              <w:rPr>
                <w:rFonts w:cstheme="minorHAnsi"/>
                <w:bCs/>
                <w:sz w:val="20"/>
                <w:szCs w:val="20"/>
              </w:rPr>
              <w:t>TAK</w:t>
            </w:r>
          </w:p>
        </w:tc>
        <w:tc>
          <w:tcPr>
            <w:tcW w:w="2149" w:type="dxa"/>
            <w:vAlign w:val="center"/>
          </w:tcPr>
          <w:p w14:paraId="3096EE78" w14:textId="77777777" w:rsidR="008D56B1" w:rsidRPr="001102C1" w:rsidRDefault="008D56B1" w:rsidP="008D56B1">
            <w:pPr>
              <w:jc w:val="center"/>
              <w:rPr>
                <w:rFonts w:cstheme="minorHAnsi"/>
                <w:color w:val="0070C0"/>
                <w:sz w:val="20"/>
                <w:szCs w:val="20"/>
              </w:rPr>
            </w:pPr>
          </w:p>
        </w:tc>
        <w:tc>
          <w:tcPr>
            <w:tcW w:w="1950" w:type="dxa"/>
            <w:vAlign w:val="center"/>
          </w:tcPr>
          <w:p w14:paraId="2947460A" w14:textId="77777777" w:rsidR="008D56B1" w:rsidRPr="001102C1" w:rsidRDefault="008D56B1" w:rsidP="008D56B1">
            <w:pPr>
              <w:jc w:val="center"/>
              <w:rPr>
                <w:rFonts w:cstheme="minorHAnsi"/>
                <w:color w:val="0070C0"/>
                <w:sz w:val="20"/>
                <w:szCs w:val="20"/>
              </w:rPr>
            </w:pPr>
          </w:p>
        </w:tc>
      </w:tr>
      <w:tr w:rsidR="008D56B1" w:rsidRPr="002241EA" w14:paraId="1F27FC0D" w14:textId="77777777" w:rsidTr="008D56B1">
        <w:trPr>
          <w:trHeight w:val="227"/>
        </w:trPr>
        <w:tc>
          <w:tcPr>
            <w:tcW w:w="562" w:type="dxa"/>
            <w:vAlign w:val="center"/>
          </w:tcPr>
          <w:p w14:paraId="5082F1E6" w14:textId="77777777" w:rsidR="008D56B1" w:rsidRPr="002241EA" w:rsidRDefault="008D56B1" w:rsidP="008D56B1">
            <w:pPr>
              <w:jc w:val="center"/>
              <w:rPr>
                <w:rFonts w:cstheme="minorHAnsi"/>
                <w:sz w:val="20"/>
                <w:szCs w:val="20"/>
              </w:rPr>
            </w:pPr>
            <w:r w:rsidRPr="002241EA">
              <w:rPr>
                <w:rFonts w:cstheme="minorHAnsi"/>
                <w:sz w:val="20"/>
                <w:szCs w:val="20"/>
              </w:rPr>
              <w:t>6.</w:t>
            </w:r>
          </w:p>
        </w:tc>
        <w:tc>
          <w:tcPr>
            <w:tcW w:w="5913" w:type="dxa"/>
            <w:vAlign w:val="center"/>
          </w:tcPr>
          <w:p w14:paraId="4A86DE2B" w14:textId="77777777" w:rsidR="008D56B1" w:rsidRPr="00D62802" w:rsidRDefault="008D56B1" w:rsidP="008D56B1">
            <w:pPr>
              <w:rPr>
                <w:rFonts w:cstheme="minorHAnsi"/>
                <w:sz w:val="20"/>
                <w:szCs w:val="20"/>
              </w:rPr>
            </w:pPr>
            <w:r w:rsidRPr="00D62802">
              <w:rPr>
                <w:rFonts w:cstheme="minorHAnsi"/>
                <w:sz w:val="20"/>
                <w:szCs w:val="20"/>
              </w:rPr>
              <w:t>otwory na P-valve na obu nogach</w:t>
            </w:r>
          </w:p>
        </w:tc>
        <w:tc>
          <w:tcPr>
            <w:tcW w:w="3420" w:type="dxa"/>
            <w:vAlign w:val="center"/>
          </w:tcPr>
          <w:p w14:paraId="3305FAC1"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07717D82" w14:textId="77777777" w:rsidR="008D56B1" w:rsidRPr="002241EA" w:rsidRDefault="008D56B1" w:rsidP="008D56B1">
            <w:pPr>
              <w:jc w:val="center"/>
              <w:rPr>
                <w:rFonts w:cstheme="minorHAnsi"/>
                <w:color w:val="0070C0"/>
                <w:sz w:val="20"/>
                <w:szCs w:val="20"/>
              </w:rPr>
            </w:pPr>
          </w:p>
        </w:tc>
        <w:tc>
          <w:tcPr>
            <w:tcW w:w="1950" w:type="dxa"/>
            <w:vAlign w:val="center"/>
          </w:tcPr>
          <w:p w14:paraId="27E88AF7" w14:textId="77777777" w:rsidR="008D56B1" w:rsidRPr="002241EA" w:rsidRDefault="008D56B1" w:rsidP="008D56B1">
            <w:pPr>
              <w:jc w:val="center"/>
              <w:rPr>
                <w:rFonts w:cstheme="minorHAnsi"/>
                <w:color w:val="0070C0"/>
                <w:sz w:val="20"/>
                <w:szCs w:val="20"/>
              </w:rPr>
            </w:pPr>
          </w:p>
        </w:tc>
      </w:tr>
      <w:tr w:rsidR="008D56B1" w:rsidRPr="002241EA" w14:paraId="3C6C563F" w14:textId="77777777" w:rsidTr="008D56B1">
        <w:trPr>
          <w:trHeight w:val="227"/>
        </w:trPr>
        <w:tc>
          <w:tcPr>
            <w:tcW w:w="562" w:type="dxa"/>
            <w:vAlign w:val="center"/>
          </w:tcPr>
          <w:p w14:paraId="5BFD3BCA" w14:textId="77777777" w:rsidR="008D56B1" w:rsidRPr="002241EA" w:rsidRDefault="008D56B1" w:rsidP="008D56B1">
            <w:pPr>
              <w:jc w:val="center"/>
              <w:rPr>
                <w:rFonts w:cstheme="minorHAnsi"/>
                <w:sz w:val="20"/>
                <w:szCs w:val="20"/>
              </w:rPr>
            </w:pPr>
            <w:r w:rsidRPr="002241EA">
              <w:rPr>
                <w:rFonts w:cstheme="minorHAnsi"/>
                <w:sz w:val="20"/>
                <w:szCs w:val="20"/>
              </w:rPr>
              <w:t>7.</w:t>
            </w:r>
          </w:p>
        </w:tc>
        <w:tc>
          <w:tcPr>
            <w:tcW w:w="5913" w:type="dxa"/>
            <w:vAlign w:val="center"/>
          </w:tcPr>
          <w:p w14:paraId="1CEB8FA6" w14:textId="77777777" w:rsidR="008D56B1" w:rsidRPr="002241EA" w:rsidRDefault="008D56B1" w:rsidP="008D56B1">
            <w:pPr>
              <w:rPr>
                <w:rFonts w:cstheme="minorHAnsi"/>
                <w:sz w:val="20"/>
                <w:szCs w:val="20"/>
              </w:rPr>
            </w:pPr>
            <w:r w:rsidRPr="00D62802">
              <w:rPr>
                <w:rFonts w:cstheme="minorHAnsi"/>
                <w:sz w:val="20"/>
                <w:szCs w:val="20"/>
              </w:rPr>
              <w:t>Wewnętrzna kieszonka na piersi</w:t>
            </w:r>
          </w:p>
        </w:tc>
        <w:tc>
          <w:tcPr>
            <w:tcW w:w="3420" w:type="dxa"/>
            <w:vAlign w:val="center"/>
          </w:tcPr>
          <w:p w14:paraId="13F28FED"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5B88288D" w14:textId="77777777" w:rsidR="008D56B1" w:rsidRPr="002241EA" w:rsidRDefault="008D56B1" w:rsidP="008D56B1">
            <w:pPr>
              <w:jc w:val="center"/>
              <w:rPr>
                <w:rFonts w:cstheme="minorHAnsi"/>
                <w:color w:val="0070C0"/>
                <w:sz w:val="20"/>
                <w:szCs w:val="20"/>
              </w:rPr>
            </w:pPr>
          </w:p>
        </w:tc>
        <w:tc>
          <w:tcPr>
            <w:tcW w:w="1950" w:type="dxa"/>
            <w:vAlign w:val="center"/>
          </w:tcPr>
          <w:p w14:paraId="11887E92" w14:textId="77777777" w:rsidR="008D56B1" w:rsidRPr="002241EA" w:rsidRDefault="008D56B1" w:rsidP="008D56B1">
            <w:pPr>
              <w:jc w:val="center"/>
              <w:rPr>
                <w:rFonts w:cstheme="minorHAnsi"/>
                <w:color w:val="0070C0"/>
                <w:sz w:val="20"/>
                <w:szCs w:val="20"/>
              </w:rPr>
            </w:pPr>
          </w:p>
        </w:tc>
      </w:tr>
      <w:tr w:rsidR="008D56B1" w:rsidRPr="002241EA" w14:paraId="6AE85654" w14:textId="77777777" w:rsidTr="008D56B1">
        <w:trPr>
          <w:trHeight w:val="227"/>
        </w:trPr>
        <w:tc>
          <w:tcPr>
            <w:tcW w:w="562" w:type="dxa"/>
            <w:vAlign w:val="center"/>
          </w:tcPr>
          <w:p w14:paraId="23357300" w14:textId="77777777" w:rsidR="008D56B1" w:rsidRPr="002241EA" w:rsidRDefault="008D56B1" w:rsidP="008D56B1">
            <w:pPr>
              <w:jc w:val="center"/>
              <w:rPr>
                <w:rFonts w:cstheme="minorHAnsi"/>
                <w:sz w:val="20"/>
                <w:szCs w:val="20"/>
              </w:rPr>
            </w:pPr>
            <w:r w:rsidRPr="002241EA">
              <w:rPr>
                <w:rFonts w:cstheme="minorHAnsi"/>
                <w:sz w:val="20"/>
                <w:szCs w:val="20"/>
              </w:rPr>
              <w:t>8.</w:t>
            </w:r>
          </w:p>
        </w:tc>
        <w:tc>
          <w:tcPr>
            <w:tcW w:w="5913" w:type="dxa"/>
            <w:vAlign w:val="center"/>
          </w:tcPr>
          <w:p w14:paraId="54897EBF" w14:textId="77777777" w:rsidR="008D56B1" w:rsidRPr="002241EA" w:rsidRDefault="008D56B1" w:rsidP="008D56B1">
            <w:pPr>
              <w:rPr>
                <w:rFonts w:cstheme="minorHAnsi"/>
                <w:sz w:val="20"/>
                <w:szCs w:val="20"/>
              </w:rPr>
            </w:pPr>
            <w:r w:rsidRPr="00D62802">
              <w:rPr>
                <w:rFonts w:cstheme="minorHAnsi"/>
                <w:sz w:val="20"/>
                <w:szCs w:val="20"/>
              </w:rPr>
              <w:t>Tasiemki pozwalające na swobodny przepływ powietrza do suchych rękawic</w:t>
            </w:r>
          </w:p>
        </w:tc>
        <w:tc>
          <w:tcPr>
            <w:tcW w:w="3420" w:type="dxa"/>
            <w:vAlign w:val="center"/>
          </w:tcPr>
          <w:p w14:paraId="39D0449F"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05E55C6F" w14:textId="77777777" w:rsidR="008D56B1" w:rsidRPr="002241EA" w:rsidRDefault="008D56B1" w:rsidP="008D56B1">
            <w:pPr>
              <w:jc w:val="center"/>
              <w:rPr>
                <w:rFonts w:cstheme="minorHAnsi"/>
                <w:color w:val="0070C0"/>
                <w:sz w:val="20"/>
                <w:szCs w:val="20"/>
              </w:rPr>
            </w:pPr>
          </w:p>
        </w:tc>
        <w:tc>
          <w:tcPr>
            <w:tcW w:w="1950" w:type="dxa"/>
            <w:vAlign w:val="center"/>
          </w:tcPr>
          <w:p w14:paraId="4B17CB8A" w14:textId="77777777" w:rsidR="008D56B1" w:rsidRPr="002241EA" w:rsidRDefault="008D56B1" w:rsidP="008D56B1">
            <w:pPr>
              <w:jc w:val="center"/>
              <w:rPr>
                <w:rFonts w:cstheme="minorHAnsi"/>
                <w:color w:val="0070C0"/>
                <w:sz w:val="20"/>
                <w:szCs w:val="20"/>
              </w:rPr>
            </w:pPr>
          </w:p>
        </w:tc>
      </w:tr>
      <w:tr w:rsidR="008D56B1" w:rsidRPr="002241EA" w14:paraId="3B144DCC" w14:textId="77777777" w:rsidTr="008D56B1">
        <w:trPr>
          <w:trHeight w:val="227"/>
        </w:trPr>
        <w:tc>
          <w:tcPr>
            <w:tcW w:w="562" w:type="dxa"/>
            <w:vAlign w:val="center"/>
          </w:tcPr>
          <w:p w14:paraId="6E44D59D" w14:textId="77777777" w:rsidR="008D56B1" w:rsidRPr="002241EA" w:rsidRDefault="008D56B1" w:rsidP="008D56B1">
            <w:pPr>
              <w:jc w:val="center"/>
              <w:rPr>
                <w:rFonts w:cstheme="minorHAnsi"/>
                <w:sz w:val="20"/>
                <w:szCs w:val="20"/>
              </w:rPr>
            </w:pPr>
            <w:r w:rsidRPr="002241EA">
              <w:rPr>
                <w:rFonts w:cstheme="minorHAnsi"/>
                <w:sz w:val="20"/>
                <w:szCs w:val="20"/>
              </w:rPr>
              <w:t>9.</w:t>
            </w:r>
          </w:p>
        </w:tc>
        <w:tc>
          <w:tcPr>
            <w:tcW w:w="5913" w:type="dxa"/>
            <w:vAlign w:val="center"/>
          </w:tcPr>
          <w:p w14:paraId="61C3E709" w14:textId="77777777" w:rsidR="008D56B1" w:rsidRPr="002241EA" w:rsidRDefault="008D56B1" w:rsidP="008D56B1">
            <w:pPr>
              <w:rPr>
                <w:rFonts w:cstheme="minorHAnsi"/>
                <w:sz w:val="20"/>
                <w:szCs w:val="20"/>
              </w:rPr>
            </w:pPr>
            <w:r w:rsidRPr="00D62802">
              <w:rPr>
                <w:rFonts w:cstheme="minorHAnsi"/>
                <w:sz w:val="20"/>
                <w:szCs w:val="20"/>
              </w:rPr>
              <w:t>Stójka i plisa chroniąca zamek</w:t>
            </w:r>
          </w:p>
        </w:tc>
        <w:tc>
          <w:tcPr>
            <w:tcW w:w="3420" w:type="dxa"/>
            <w:vAlign w:val="center"/>
          </w:tcPr>
          <w:p w14:paraId="33833FFA" w14:textId="77777777" w:rsidR="008D56B1" w:rsidRPr="002241EA" w:rsidRDefault="008D56B1" w:rsidP="008D56B1">
            <w:pPr>
              <w:jc w:val="center"/>
              <w:rPr>
                <w:rFonts w:cstheme="minorHAnsi"/>
                <w:sz w:val="20"/>
                <w:szCs w:val="20"/>
              </w:rPr>
            </w:pPr>
            <w:r>
              <w:rPr>
                <w:rFonts w:cstheme="minorHAnsi"/>
                <w:bCs/>
                <w:sz w:val="20"/>
                <w:szCs w:val="20"/>
              </w:rPr>
              <w:t>TAK</w:t>
            </w:r>
          </w:p>
        </w:tc>
        <w:tc>
          <w:tcPr>
            <w:tcW w:w="2149" w:type="dxa"/>
            <w:vAlign w:val="center"/>
          </w:tcPr>
          <w:p w14:paraId="4D3A2F63" w14:textId="77777777" w:rsidR="008D56B1" w:rsidRPr="002241EA" w:rsidRDefault="008D56B1" w:rsidP="008D56B1">
            <w:pPr>
              <w:jc w:val="center"/>
              <w:rPr>
                <w:rFonts w:cstheme="minorHAnsi"/>
                <w:color w:val="0070C0"/>
                <w:sz w:val="20"/>
                <w:szCs w:val="20"/>
              </w:rPr>
            </w:pPr>
          </w:p>
        </w:tc>
        <w:tc>
          <w:tcPr>
            <w:tcW w:w="1950" w:type="dxa"/>
            <w:vAlign w:val="center"/>
          </w:tcPr>
          <w:p w14:paraId="4C38D370" w14:textId="77777777" w:rsidR="008D56B1" w:rsidRPr="002241EA" w:rsidRDefault="008D56B1" w:rsidP="008D56B1">
            <w:pPr>
              <w:jc w:val="center"/>
              <w:rPr>
                <w:rFonts w:cstheme="minorHAnsi"/>
                <w:color w:val="0070C0"/>
                <w:sz w:val="20"/>
                <w:szCs w:val="20"/>
              </w:rPr>
            </w:pPr>
          </w:p>
        </w:tc>
      </w:tr>
      <w:tr w:rsidR="008D56B1" w:rsidRPr="002241EA" w14:paraId="1B4DBABD" w14:textId="77777777" w:rsidTr="008D56B1">
        <w:trPr>
          <w:trHeight w:val="227"/>
        </w:trPr>
        <w:tc>
          <w:tcPr>
            <w:tcW w:w="562" w:type="dxa"/>
            <w:vAlign w:val="center"/>
          </w:tcPr>
          <w:p w14:paraId="14F96A59"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10.</w:t>
            </w:r>
          </w:p>
        </w:tc>
        <w:tc>
          <w:tcPr>
            <w:tcW w:w="5913" w:type="dxa"/>
            <w:vAlign w:val="center"/>
          </w:tcPr>
          <w:p w14:paraId="3F7186A3" w14:textId="77777777" w:rsidR="008D56B1" w:rsidRPr="002241EA" w:rsidRDefault="008D56B1" w:rsidP="008D56B1">
            <w:pPr>
              <w:rPr>
                <w:rFonts w:cstheme="minorHAnsi"/>
                <w:sz w:val="20"/>
                <w:szCs w:val="20"/>
              </w:rPr>
            </w:pPr>
            <w:r w:rsidRPr="00D62802">
              <w:rPr>
                <w:rFonts w:cstheme="minorHAnsi"/>
                <w:sz w:val="20"/>
                <w:szCs w:val="20"/>
              </w:rPr>
              <w:t>Podwójny (odpinany od dołu) zamek błyskawiczny</w:t>
            </w:r>
          </w:p>
        </w:tc>
        <w:tc>
          <w:tcPr>
            <w:tcW w:w="3420" w:type="dxa"/>
            <w:vAlign w:val="center"/>
          </w:tcPr>
          <w:p w14:paraId="0146FECC"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1BA99AF3" w14:textId="77777777" w:rsidR="008D56B1" w:rsidRPr="002241EA" w:rsidRDefault="008D56B1" w:rsidP="008D56B1">
            <w:pPr>
              <w:jc w:val="center"/>
              <w:rPr>
                <w:rFonts w:cstheme="minorHAnsi"/>
                <w:color w:val="0070C0"/>
                <w:sz w:val="20"/>
                <w:szCs w:val="20"/>
              </w:rPr>
            </w:pPr>
          </w:p>
        </w:tc>
        <w:tc>
          <w:tcPr>
            <w:tcW w:w="1950" w:type="dxa"/>
            <w:vAlign w:val="center"/>
          </w:tcPr>
          <w:p w14:paraId="54AA10A7" w14:textId="77777777" w:rsidR="008D56B1" w:rsidRPr="002241EA" w:rsidRDefault="008D56B1" w:rsidP="008D56B1">
            <w:pPr>
              <w:jc w:val="center"/>
              <w:rPr>
                <w:rFonts w:cstheme="minorHAnsi"/>
                <w:color w:val="0070C0"/>
                <w:sz w:val="20"/>
                <w:szCs w:val="20"/>
              </w:rPr>
            </w:pPr>
          </w:p>
        </w:tc>
      </w:tr>
      <w:tr w:rsidR="008D56B1" w:rsidRPr="002241EA" w14:paraId="3DBD1884" w14:textId="77777777" w:rsidTr="008D56B1">
        <w:trPr>
          <w:trHeight w:val="227"/>
        </w:trPr>
        <w:tc>
          <w:tcPr>
            <w:tcW w:w="562" w:type="dxa"/>
            <w:vAlign w:val="center"/>
          </w:tcPr>
          <w:p w14:paraId="10019B36" w14:textId="77777777" w:rsidR="008D56B1" w:rsidRPr="002241EA" w:rsidRDefault="008D56B1" w:rsidP="008D56B1">
            <w:pPr>
              <w:jc w:val="center"/>
              <w:rPr>
                <w:rFonts w:cstheme="minorHAnsi"/>
                <w:sz w:val="20"/>
                <w:szCs w:val="20"/>
              </w:rPr>
            </w:pPr>
            <w:r>
              <w:rPr>
                <w:rFonts w:cstheme="minorHAnsi"/>
                <w:sz w:val="20"/>
                <w:szCs w:val="20"/>
              </w:rPr>
              <w:t>11.</w:t>
            </w:r>
          </w:p>
        </w:tc>
        <w:tc>
          <w:tcPr>
            <w:tcW w:w="5913" w:type="dxa"/>
            <w:vAlign w:val="center"/>
          </w:tcPr>
          <w:p w14:paraId="28AC2316" w14:textId="77777777" w:rsidR="008D56B1" w:rsidRPr="002241EA" w:rsidRDefault="008D56B1" w:rsidP="008D56B1">
            <w:pPr>
              <w:rPr>
                <w:rFonts w:cstheme="minorHAnsi"/>
                <w:sz w:val="20"/>
                <w:szCs w:val="20"/>
              </w:rPr>
            </w:pPr>
            <w:r w:rsidRPr="00D62802">
              <w:rPr>
                <w:rFonts w:cstheme="minorHAnsi"/>
                <w:sz w:val="20"/>
                <w:szCs w:val="20"/>
              </w:rPr>
              <w:t>Elastyczne wstawki na ramionach</w:t>
            </w:r>
          </w:p>
        </w:tc>
        <w:tc>
          <w:tcPr>
            <w:tcW w:w="3420" w:type="dxa"/>
            <w:vAlign w:val="center"/>
          </w:tcPr>
          <w:p w14:paraId="6ECACCDE"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75226498" w14:textId="77777777" w:rsidR="008D56B1" w:rsidRPr="002241EA" w:rsidRDefault="008D56B1" w:rsidP="008D56B1">
            <w:pPr>
              <w:jc w:val="center"/>
              <w:rPr>
                <w:rFonts w:cstheme="minorHAnsi"/>
                <w:color w:val="0070C0"/>
                <w:sz w:val="20"/>
                <w:szCs w:val="20"/>
              </w:rPr>
            </w:pPr>
          </w:p>
        </w:tc>
        <w:tc>
          <w:tcPr>
            <w:tcW w:w="1950" w:type="dxa"/>
            <w:vAlign w:val="center"/>
          </w:tcPr>
          <w:p w14:paraId="437A167A" w14:textId="77777777" w:rsidR="008D56B1" w:rsidRPr="002241EA" w:rsidRDefault="008D56B1" w:rsidP="008D56B1">
            <w:pPr>
              <w:jc w:val="center"/>
              <w:rPr>
                <w:rFonts w:cstheme="minorHAnsi"/>
                <w:color w:val="0070C0"/>
                <w:sz w:val="20"/>
                <w:szCs w:val="20"/>
              </w:rPr>
            </w:pPr>
          </w:p>
        </w:tc>
      </w:tr>
      <w:tr w:rsidR="008D56B1" w:rsidRPr="002241EA" w14:paraId="3474EC7F" w14:textId="77777777" w:rsidTr="008D56B1">
        <w:trPr>
          <w:trHeight w:val="227"/>
        </w:trPr>
        <w:tc>
          <w:tcPr>
            <w:tcW w:w="562" w:type="dxa"/>
            <w:vAlign w:val="center"/>
          </w:tcPr>
          <w:p w14:paraId="1A6263C3" w14:textId="77777777" w:rsidR="008D56B1" w:rsidRPr="002241EA" w:rsidRDefault="008D56B1" w:rsidP="008D56B1">
            <w:pPr>
              <w:jc w:val="center"/>
              <w:rPr>
                <w:rFonts w:cstheme="minorHAnsi"/>
                <w:sz w:val="20"/>
                <w:szCs w:val="20"/>
              </w:rPr>
            </w:pPr>
            <w:r>
              <w:rPr>
                <w:rFonts w:cstheme="minorHAnsi"/>
                <w:sz w:val="20"/>
                <w:szCs w:val="20"/>
              </w:rPr>
              <w:t>12.</w:t>
            </w:r>
          </w:p>
        </w:tc>
        <w:tc>
          <w:tcPr>
            <w:tcW w:w="5913" w:type="dxa"/>
            <w:vAlign w:val="center"/>
          </w:tcPr>
          <w:p w14:paraId="4B99E138" w14:textId="77777777" w:rsidR="008D56B1" w:rsidRPr="002241EA" w:rsidRDefault="008D56B1" w:rsidP="008D56B1">
            <w:pPr>
              <w:rPr>
                <w:rFonts w:cstheme="minorHAnsi"/>
                <w:sz w:val="20"/>
                <w:szCs w:val="20"/>
              </w:rPr>
            </w:pPr>
            <w:r w:rsidRPr="00D62802">
              <w:rPr>
                <w:rFonts w:cstheme="minorHAnsi"/>
                <w:sz w:val="20"/>
                <w:szCs w:val="20"/>
              </w:rPr>
              <w:t xml:space="preserve">Szelki </w:t>
            </w:r>
          </w:p>
        </w:tc>
        <w:tc>
          <w:tcPr>
            <w:tcW w:w="3420" w:type="dxa"/>
            <w:vAlign w:val="center"/>
          </w:tcPr>
          <w:p w14:paraId="6961EFB7"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6D363F88" w14:textId="77777777" w:rsidR="008D56B1" w:rsidRPr="002241EA" w:rsidRDefault="008D56B1" w:rsidP="008D56B1">
            <w:pPr>
              <w:jc w:val="center"/>
              <w:rPr>
                <w:rFonts w:cstheme="minorHAnsi"/>
                <w:color w:val="0070C0"/>
                <w:sz w:val="20"/>
                <w:szCs w:val="20"/>
              </w:rPr>
            </w:pPr>
          </w:p>
        </w:tc>
        <w:tc>
          <w:tcPr>
            <w:tcW w:w="1950" w:type="dxa"/>
            <w:vAlign w:val="center"/>
          </w:tcPr>
          <w:p w14:paraId="55302E81" w14:textId="77777777" w:rsidR="008D56B1" w:rsidRPr="002241EA" w:rsidRDefault="008D56B1" w:rsidP="008D56B1">
            <w:pPr>
              <w:jc w:val="center"/>
              <w:rPr>
                <w:rFonts w:cstheme="minorHAnsi"/>
                <w:color w:val="0070C0"/>
                <w:sz w:val="20"/>
                <w:szCs w:val="20"/>
              </w:rPr>
            </w:pPr>
          </w:p>
        </w:tc>
      </w:tr>
      <w:tr w:rsidR="008D56B1" w:rsidRPr="002241EA" w14:paraId="07048DD6" w14:textId="77777777" w:rsidTr="008D56B1">
        <w:trPr>
          <w:trHeight w:val="227"/>
        </w:trPr>
        <w:tc>
          <w:tcPr>
            <w:tcW w:w="562" w:type="dxa"/>
            <w:vAlign w:val="center"/>
          </w:tcPr>
          <w:p w14:paraId="04A1919E" w14:textId="77777777" w:rsidR="008D56B1" w:rsidRPr="002241EA" w:rsidRDefault="008D56B1" w:rsidP="008D56B1">
            <w:pPr>
              <w:jc w:val="center"/>
              <w:rPr>
                <w:rFonts w:cstheme="minorHAnsi"/>
                <w:sz w:val="20"/>
                <w:szCs w:val="20"/>
              </w:rPr>
            </w:pPr>
            <w:r>
              <w:rPr>
                <w:rFonts w:cstheme="minorHAnsi"/>
                <w:sz w:val="20"/>
                <w:szCs w:val="20"/>
              </w:rPr>
              <w:t>13.</w:t>
            </w:r>
          </w:p>
        </w:tc>
        <w:tc>
          <w:tcPr>
            <w:tcW w:w="5913" w:type="dxa"/>
            <w:vAlign w:val="center"/>
          </w:tcPr>
          <w:p w14:paraId="455C06D5" w14:textId="77777777" w:rsidR="008D56B1" w:rsidRPr="002241EA" w:rsidRDefault="008D56B1" w:rsidP="008D56B1">
            <w:pPr>
              <w:rPr>
                <w:rFonts w:cstheme="minorHAnsi"/>
                <w:sz w:val="20"/>
                <w:szCs w:val="20"/>
              </w:rPr>
            </w:pPr>
            <w:r w:rsidRPr="00D62802">
              <w:rPr>
                <w:rFonts w:cstheme="minorHAnsi"/>
                <w:sz w:val="20"/>
                <w:szCs w:val="20"/>
              </w:rPr>
              <w:t>Szerokie gumy ściągające przy nogawce</w:t>
            </w:r>
          </w:p>
        </w:tc>
        <w:tc>
          <w:tcPr>
            <w:tcW w:w="3420" w:type="dxa"/>
            <w:vAlign w:val="center"/>
          </w:tcPr>
          <w:p w14:paraId="767EE833"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7D9EF006" w14:textId="77777777" w:rsidR="008D56B1" w:rsidRPr="002241EA" w:rsidRDefault="008D56B1" w:rsidP="008D56B1">
            <w:pPr>
              <w:jc w:val="center"/>
              <w:rPr>
                <w:rFonts w:cstheme="minorHAnsi"/>
                <w:color w:val="0070C0"/>
                <w:sz w:val="20"/>
                <w:szCs w:val="20"/>
              </w:rPr>
            </w:pPr>
          </w:p>
        </w:tc>
        <w:tc>
          <w:tcPr>
            <w:tcW w:w="1950" w:type="dxa"/>
            <w:vAlign w:val="center"/>
          </w:tcPr>
          <w:p w14:paraId="556B0DFD" w14:textId="77777777" w:rsidR="008D56B1" w:rsidRPr="002241EA" w:rsidRDefault="008D56B1" w:rsidP="008D56B1">
            <w:pPr>
              <w:jc w:val="center"/>
              <w:rPr>
                <w:rFonts w:cstheme="minorHAnsi"/>
                <w:color w:val="0070C0"/>
                <w:sz w:val="20"/>
                <w:szCs w:val="20"/>
              </w:rPr>
            </w:pPr>
          </w:p>
        </w:tc>
      </w:tr>
      <w:tr w:rsidR="008D56B1" w:rsidRPr="002241EA" w14:paraId="6EDA5A36" w14:textId="77777777" w:rsidTr="008D56B1">
        <w:trPr>
          <w:trHeight w:val="227"/>
        </w:trPr>
        <w:tc>
          <w:tcPr>
            <w:tcW w:w="562" w:type="dxa"/>
            <w:vAlign w:val="center"/>
          </w:tcPr>
          <w:p w14:paraId="54C205EF" w14:textId="77777777" w:rsidR="008D56B1" w:rsidRPr="002241EA" w:rsidRDefault="008D56B1" w:rsidP="008D56B1">
            <w:pPr>
              <w:jc w:val="center"/>
              <w:rPr>
                <w:rFonts w:cstheme="minorHAnsi"/>
                <w:sz w:val="20"/>
                <w:szCs w:val="20"/>
              </w:rPr>
            </w:pPr>
            <w:r>
              <w:rPr>
                <w:rFonts w:cstheme="minorHAnsi"/>
                <w:sz w:val="20"/>
                <w:szCs w:val="20"/>
              </w:rPr>
              <w:t>14.</w:t>
            </w:r>
          </w:p>
        </w:tc>
        <w:tc>
          <w:tcPr>
            <w:tcW w:w="5913" w:type="dxa"/>
            <w:vAlign w:val="center"/>
          </w:tcPr>
          <w:p w14:paraId="326A8EB2" w14:textId="77777777" w:rsidR="008D56B1" w:rsidRPr="002241EA" w:rsidRDefault="008D56B1" w:rsidP="008D56B1">
            <w:pPr>
              <w:rPr>
                <w:rFonts w:cstheme="minorHAnsi"/>
                <w:sz w:val="20"/>
                <w:szCs w:val="20"/>
              </w:rPr>
            </w:pPr>
            <w:r>
              <w:rPr>
                <w:rFonts w:cstheme="minorHAnsi"/>
                <w:sz w:val="20"/>
                <w:szCs w:val="20"/>
              </w:rPr>
              <w:t>Konektor</w:t>
            </w:r>
          </w:p>
        </w:tc>
        <w:tc>
          <w:tcPr>
            <w:tcW w:w="3420" w:type="dxa"/>
            <w:vAlign w:val="center"/>
          </w:tcPr>
          <w:p w14:paraId="3CF11995" w14:textId="77777777" w:rsidR="008D56B1" w:rsidRPr="00D6653C" w:rsidRDefault="008D56B1" w:rsidP="008D56B1">
            <w:pPr>
              <w:jc w:val="center"/>
              <w:rPr>
                <w:rFonts w:cstheme="minorHAnsi"/>
                <w:bCs/>
                <w:sz w:val="20"/>
                <w:szCs w:val="20"/>
              </w:rPr>
            </w:pPr>
            <w:r>
              <w:rPr>
                <w:rFonts w:cstheme="minorHAnsi"/>
                <w:bCs/>
                <w:sz w:val="20"/>
                <w:szCs w:val="20"/>
              </w:rPr>
              <w:t>TAK</w:t>
            </w:r>
          </w:p>
        </w:tc>
        <w:tc>
          <w:tcPr>
            <w:tcW w:w="2149" w:type="dxa"/>
            <w:vAlign w:val="center"/>
          </w:tcPr>
          <w:p w14:paraId="086F3795" w14:textId="77777777" w:rsidR="008D56B1" w:rsidRPr="002241EA" w:rsidRDefault="008D56B1" w:rsidP="008D56B1">
            <w:pPr>
              <w:jc w:val="center"/>
              <w:rPr>
                <w:rFonts w:cstheme="minorHAnsi"/>
                <w:color w:val="0070C0"/>
                <w:sz w:val="20"/>
                <w:szCs w:val="20"/>
              </w:rPr>
            </w:pPr>
          </w:p>
        </w:tc>
        <w:tc>
          <w:tcPr>
            <w:tcW w:w="1950" w:type="dxa"/>
            <w:vAlign w:val="center"/>
          </w:tcPr>
          <w:p w14:paraId="2DB4096D" w14:textId="77777777" w:rsidR="008D56B1" w:rsidRPr="002241EA" w:rsidRDefault="008D56B1" w:rsidP="008D56B1">
            <w:pPr>
              <w:jc w:val="center"/>
              <w:rPr>
                <w:rFonts w:cstheme="minorHAnsi"/>
                <w:color w:val="0070C0"/>
                <w:sz w:val="20"/>
                <w:szCs w:val="20"/>
              </w:rPr>
            </w:pPr>
          </w:p>
        </w:tc>
      </w:tr>
      <w:tr w:rsidR="008D56B1" w:rsidRPr="002241EA" w14:paraId="522184E7" w14:textId="77777777" w:rsidTr="008D56B1">
        <w:trPr>
          <w:trHeight w:val="227"/>
        </w:trPr>
        <w:tc>
          <w:tcPr>
            <w:tcW w:w="562" w:type="dxa"/>
            <w:vAlign w:val="center"/>
          </w:tcPr>
          <w:p w14:paraId="49C3ABA0" w14:textId="77777777" w:rsidR="008D56B1" w:rsidRDefault="008D56B1" w:rsidP="008D56B1">
            <w:pPr>
              <w:jc w:val="center"/>
              <w:rPr>
                <w:rFonts w:cstheme="minorHAnsi"/>
                <w:sz w:val="20"/>
                <w:szCs w:val="20"/>
              </w:rPr>
            </w:pPr>
          </w:p>
        </w:tc>
        <w:tc>
          <w:tcPr>
            <w:tcW w:w="5913" w:type="dxa"/>
            <w:vAlign w:val="center"/>
          </w:tcPr>
          <w:p w14:paraId="729BE314" w14:textId="77777777" w:rsidR="008D56B1" w:rsidRPr="00D62802" w:rsidRDefault="008D56B1" w:rsidP="008D56B1">
            <w:pPr>
              <w:rPr>
                <w:rFonts w:cstheme="minorHAnsi"/>
                <w:sz w:val="20"/>
                <w:szCs w:val="20"/>
              </w:rPr>
            </w:pPr>
          </w:p>
        </w:tc>
        <w:tc>
          <w:tcPr>
            <w:tcW w:w="3420" w:type="dxa"/>
            <w:vAlign w:val="center"/>
          </w:tcPr>
          <w:p w14:paraId="61635AD1" w14:textId="77777777" w:rsidR="008D56B1" w:rsidRPr="00D6653C" w:rsidRDefault="008D56B1" w:rsidP="008D56B1">
            <w:pPr>
              <w:jc w:val="center"/>
              <w:rPr>
                <w:rFonts w:cstheme="minorHAnsi"/>
                <w:bCs/>
                <w:sz w:val="20"/>
                <w:szCs w:val="20"/>
              </w:rPr>
            </w:pPr>
          </w:p>
        </w:tc>
        <w:tc>
          <w:tcPr>
            <w:tcW w:w="2149" w:type="dxa"/>
            <w:vAlign w:val="center"/>
          </w:tcPr>
          <w:p w14:paraId="3B9FFB23" w14:textId="77777777" w:rsidR="008D56B1" w:rsidRPr="002241EA" w:rsidRDefault="008D56B1" w:rsidP="008D56B1">
            <w:pPr>
              <w:jc w:val="center"/>
              <w:rPr>
                <w:rFonts w:cstheme="minorHAnsi"/>
                <w:color w:val="0070C0"/>
                <w:sz w:val="20"/>
                <w:szCs w:val="20"/>
              </w:rPr>
            </w:pPr>
          </w:p>
        </w:tc>
        <w:tc>
          <w:tcPr>
            <w:tcW w:w="1950" w:type="dxa"/>
            <w:vAlign w:val="center"/>
          </w:tcPr>
          <w:p w14:paraId="0372472F" w14:textId="77777777" w:rsidR="008D56B1" w:rsidRPr="002241EA" w:rsidRDefault="008D56B1" w:rsidP="008D56B1">
            <w:pPr>
              <w:jc w:val="center"/>
              <w:rPr>
                <w:rFonts w:cstheme="minorHAnsi"/>
                <w:color w:val="0070C0"/>
                <w:sz w:val="20"/>
                <w:szCs w:val="20"/>
              </w:rPr>
            </w:pPr>
          </w:p>
        </w:tc>
      </w:tr>
      <w:tr w:rsidR="008D56B1" w:rsidRPr="002241EA" w14:paraId="40DC005C"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F47FE9"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sidRPr="00836E40">
              <w:rPr>
                <w:rFonts w:cstheme="minorHAnsi"/>
                <w:b/>
                <w:szCs w:val="20"/>
              </w:rPr>
              <w:t xml:space="preserve">Ocieplacz: - </w:t>
            </w:r>
            <w:r w:rsidRPr="00836E40">
              <w:rPr>
                <w:rFonts w:cstheme="minorHAnsi"/>
                <w:b/>
                <w:color w:val="FF0000"/>
                <w:szCs w:val="20"/>
              </w:rPr>
              <w:t xml:space="preserve">1 zestaw </w:t>
            </w:r>
          </w:p>
        </w:tc>
      </w:tr>
      <w:tr w:rsidR="008D56B1" w:rsidRPr="002241EA" w14:paraId="7762CDA3" w14:textId="77777777" w:rsidTr="008D56B1">
        <w:trPr>
          <w:trHeight w:val="340"/>
        </w:trPr>
        <w:tc>
          <w:tcPr>
            <w:tcW w:w="6475" w:type="dxa"/>
            <w:gridSpan w:val="2"/>
            <w:tcBorders>
              <w:top w:val="single" w:sz="8" w:space="0" w:color="auto"/>
            </w:tcBorders>
            <w:shd w:val="clear" w:color="auto" w:fill="FFFFFF" w:themeFill="background1"/>
            <w:vAlign w:val="center"/>
          </w:tcPr>
          <w:p w14:paraId="5306A6DB"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413C0CCE" w14:textId="77777777" w:rsidR="008D56B1" w:rsidRPr="002241EA" w:rsidRDefault="008D56B1" w:rsidP="008D56B1">
            <w:pPr>
              <w:pStyle w:val="Akapitzlist"/>
              <w:spacing w:after="0" w:line="240" w:lineRule="auto"/>
              <w:jc w:val="center"/>
              <w:rPr>
                <w:rFonts w:cstheme="minorHAnsi"/>
                <w:b/>
                <w:sz w:val="20"/>
                <w:szCs w:val="20"/>
              </w:rPr>
            </w:pPr>
          </w:p>
          <w:p w14:paraId="37C40E3B"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4A46E273" w14:textId="77777777" w:rsidTr="008D56B1">
        <w:trPr>
          <w:trHeight w:val="227"/>
        </w:trPr>
        <w:tc>
          <w:tcPr>
            <w:tcW w:w="562" w:type="dxa"/>
            <w:vAlign w:val="center"/>
          </w:tcPr>
          <w:p w14:paraId="2477EF1C"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281CD99E" w14:textId="77777777" w:rsidR="008D56B1" w:rsidRPr="002241EA"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en-GB"/>
              </w:rPr>
              <w:t>Ocieplina</w:t>
            </w:r>
            <w:r w:rsidRPr="005F4AAF">
              <w:rPr>
                <w:rFonts w:asciiTheme="minorHAnsi" w:hAnsiTheme="minorHAnsi" w:cstheme="minorHAnsi"/>
                <w:sz w:val="20"/>
                <w:szCs w:val="20"/>
                <w:lang w:val="en-GB"/>
              </w:rPr>
              <w:t xml:space="preserve"> </w:t>
            </w:r>
          </w:p>
        </w:tc>
        <w:tc>
          <w:tcPr>
            <w:tcW w:w="3420" w:type="dxa"/>
            <w:vAlign w:val="center"/>
          </w:tcPr>
          <w:p w14:paraId="75D55112" w14:textId="77777777" w:rsidR="008D56B1" w:rsidRPr="002241EA" w:rsidRDefault="008D56B1" w:rsidP="008D56B1">
            <w:pPr>
              <w:jc w:val="center"/>
              <w:rPr>
                <w:rFonts w:cstheme="minorHAnsi"/>
                <w:sz w:val="20"/>
                <w:szCs w:val="20"/>
              </w:rPr>
            </w:pPr>
            <w:r w:rsidRPr="005F4AAF">
              <w:rPr>
                <w:rFonts w:cstheme="minorHAnsi"/>
                <w:sz w:val="20"/>
                <w:szCs w:val="20"/>
                <w:lang w:val="en-GB"/>
              </w:rPr>
              <w:t>Climashield Contur</w:t>
            </w:r>
            <w:r>
              <w:rPr>
                <w:rFonts w:cstheme="minorHAnsi"/>
                <w:sz w:val="20"/>
                <w:szCs w:val="20"/>
                <w:lang w:val="en-GB"/>
              </w:rPr>
              <w:t xml:space="preserve"> </w:t>
            </w:r>
          </w:p>
        </w:tc>
        <w:tc>
          <w:tcPr>
            <w:tcW w:w="2149" w:type="dxa"/>
            <w:vAlign w:val="center"/>
          </w:tcPr>
          <w:p w14:paraId="1394151B" w14:textId="77777777" w:rsidR="008D56B1" w:rsidRPr="002241EA" w:rsidRDefault="008D56B1" w:rsidP="008D56B1">
            <w:pPr>
              <w:jc w:val="center"/>
              <w:rPr>
                <w:rFonts w:cstheme="minorHAnsi"/>
                <w:color w:val="0070C0"/>
                <w:sz w:val="20"/>
                <w:szCs w:val="20"/>
              </w:rPr>
            </w:pPr>
          </w:p>
        </w:tc>
        <w:tc>
          <w:tcPr>
            <w:tcW w:w="1950" w:type="dxa"/>
            <w:vAlign w:val="center"/>
          </w:tcPr>
          <w:p w14:paraId="32FA6023" w14:textId="77777777" w:rsidR="008D56B1" w:rsidRPr="002241EA" w:rsidRDefault="008D56B1" w:rsidP="008D56B1">
            <w:pPr>
              <w:jc w:val="center"/>
              <w:rPr>
                <w:rFonts w:cstheme="minorHAnsi"/>
                <w:color w:val="0070C0"/>
                <w:sz w:val="20"/>
                <w:szCs w:val="20"/>
              </w:rPr>
            </w:pPr>
          </w:p>
        </w:tc>
      </w:tr>
      <w:tr w:rsidR="008D56B1" w:rsidRPr="002241EA" w14:paraId="0B91408D" w14:textId="77777777" w:rsidTr="008D56B1">
        <w:trPr>
          <w:trHeight w:val="284"/>
        </w:trPr>
        <w:tc>
          <w:tcPr>
            <w:tcW w:w="562" w:type="dxa"/>
            <w:vAlign w:val="center"/>
          </w:tcPr>
          <w:p w14:paraId="1C6A3769"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31DC849F" w14:textId="77777777" w:rsidR="008D56B1" w:rsidRPr="001E550B"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G</w:t>
            </w:r>
            <w:r w:rsidRPr="001E550B">
              <w:rPr>
                <w:rFonts w:asciiTheme="minorHAnsi" w:hAnsiTheme="minorHAnsi" w:cstheme="minorHAnsi"/>
                <w:sz w:val="20"/>
                <w:szCs w:val="20"/>
                <w:lang w:val="pl-PL"/>
              </w:rPr>
              <w:t>ramatura</w:t>
            </w:r>
          </w:p>
        </w:tc>
        <w:tc>
          <w:tcPr>
            <w:tcW w:w="3420" w:type="dxa"/>
            <w:vAlign w:val="center"/>
          </w:tcPr>
          <w:p w14:paraId="73D89A8E" w14:textId="77777777" w:rsidR="008D56B1" w:rsidRPr="002241EA" w:rsidRDefault="008D56B1" w:rsidP="008D56B1">
            <w:pPr>
              <w:jc w:val="center"/>
              <w:rPr>
                <w:rFonts w:cstheme="minorHAnsi"/>
                <w:sz w:val="20"/>
                <w:szCs w:val="20"/>
              </w:rPr>
            </w:pPr>
            <w:r>
              <w:rPr>
                <w:rFonts w:cstheme="minorHAnsi"/>
                <w:sz w:val="20"/>
                <w:szCs w:val="20"/>
              </w:rPr>
              <w:t>180g/m²</w:t>
            </w:r>
          </w:p>
        </w:tc>
        <w:tc>
          <w:tcPr>
            <w:tcW w:w="2149" w:type="dxa"/>
            <w:vAlign w:val="center"/>
          </w:tcPr>
          <w:p w14:paraId="57AE2EC6" w14:textId="77777777" w:rsidR="008D56B1" w:rsidRPr="002241EA" w:rsidRDefault="008D56B1" w:rsidP="008D56B1">
            <w:pPr>
              <w:jc w:val="center"/>
              <w:rPr>
                <w:rFonts w:cstheme="minorHAnsi"/>
                <w:color w:val="0070C0"/>
                <w:sz w:val="20"/>
                <w:szCs w:val="20"/>
              </w:rPr>
            </w:pPr>
          </w:p>
        </w:tc>
        <w:tc>
          <w:tcPr>
            <w:tcW w:w="1950" w:type="dxa"/>
            <w:vAlign w:val="center"/>
          </w:tcPr>
          <w:p w14:paraId="50453F11" w14:textId="77777777" w:rsidR="008D56B1" w:rsidRPr="002241EA" w:rsidRDefault="008D56B1" w:rsidP="008D56B1">
            <w:pPr>
              <w:jc w:val="center"/>
              <w:rPr>
                <w:rFonts w:cstheme="minorHAnsi"/>
                <w:color w:val="0070C0"/>
                <w:sz w:val="20"/>
                <w:szCs w:val="20"/>
              </w:rPr>
            </w:pPr>
          </w:p>
        </w:tc>
      </w:tr>
      <w:tr w:rsidR="008D56B1" w:rsidRPr="002241EA" w14:paraId="234757ED" w14:textId="77777777" w:rsidTr="008D56B1">
        <w:trPr>
          <w:trHeight w:val="227"/>
        </w:trPr>
        <w:tc>
          <w:tcPr>
            <w:tcW w:w="562" w:type="dxa"/>
            <w:vAlign w:val="center"/>
          </w:tcPr>
          <w:p w14:paraId="5E661EBD" w14:textId="77777777" w:rsidR="008D56B1" w:rsidRPr="002241EA" w:rsidRDefault="008D56B1" w:rsidP="008D56B1">
            <w:pPr>
              <w:jc w:val="center"/>
              <w:rPr>
                <w:rFonts w:cstheme="minorHAnsi"/>
                <w:sz w:val="20"/>
                <w:szCs w:val="20"/>
              </w:rPr>
            </w:pPr>
            <w:r w:rsidRPr="002241EA">
              <w:rPr>
                <w:rFonts w:cstheme="minorHAnsi"/>
                <w:sz w:val="20"/>
                <w:szCs w:val="20"/>
              </w:rPr>
              <w:t>3.</w:t>
            </w:r>
          </w:p>
        </w:tc>
        <w:tc>
          <w:tcPr>
            <w:tcW w:w="5913" w:type="dxa"/>
            <w:vAlign w:val="center"/>
          </w:tcPr>
          <w:p w14:paraId="0EB6175F" w14:textId="77777777" w:rsidR="008D56B1" w:rsidRPr="002241EA" w:rsidRDefault="008D56B1" w:rsidP="008D56B1">
            <w:pPr>
              <w:pStyle w:val="Standard"/>
              <w:rPr>
                <w:rFonts w:cstheme="minorHAnsi"/>
                <w:sz w:val="20"/>
                <w:szCs w:val="20"/>
              </w:rPr>
            </w:pPr>
            <w:r w:rsidRPr="005F4AAF">
              <w:rPr>
                <w:rFonts w:asciiTheme="minorHAnsi" w:hAnsiTheme="minorHAnsi" w:cstheme="minorHAnsi"/>
                <w:sz w:val="20"/>
                <w:szCs w:val="20"/>
                <w:lang w:val="pl-PL"/>
              </w:rPr>
              <w:t>Szerokie gumki przy nogawkach</w:t>
            </w:r>
          </w:p>
        </w:tc>
        <w:tc>
          <w:tcPr>
            <w:tcW w:w="3420" w:type="dxa"/>
            <w:vAlign w:val="center"/>
          </w:tcPr>
          <w:p w14:paraId="7AAB61C3"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1BD27645" w14:textId="77777777" w:rsidR="008D56B1" w:rsidRPr="002241EA" w:rsidRDefault="008D56B1" w:rsidP="008D56B1">
            <w:pPr>
              <w:jc w:val="center"/>
              <w:rPr>
                <w:rFonts w:cstheme="minorHAnsi"/>
                <w:color w:val="0070C0"/>
                <w:sz w:val="20"/>
                <w:szCs w:val="20"/>
              </w:rPr>
            </w:pPr>
          </w:p>
        </w:tc>
        <w:tc>
          <w:tcPr>
            <w:tcW w:w="1950" w:type="dxa"/>
            <w:vAlign w:val="center"/>
          </w:tcPr>
          <w:p w14:paraId="740FF56D" w14:textId="77777777" w:rsidR="008D56B1" w:rsidRPr="002241EA" w:rsidRDefault="008D56B1" w:rsidP="008D56B1">
            <w:pPr>
              <w:jc w:val="center"/>
              <w:rPr>
                <w:rFonts w:cstheme="minorHAnsi"/>
                <w:color w:val="0070C0"/>
                <w:sz w:val="20"/>
                <w:szCs w:val="20"/>
              </w:rPr>
            </w:pPr>
          </w:p>
        </w:tc>
      </w:tr>
      <w:tr w:rsidR="008D56B1" w:rsidRPr="002241EA" w14:paraId="0E49B6B4" w14:textId="77777777" w:rsidTr="008D56B1">
        <w:trPr>
          <w:trHeight w:val="227"/>
        </w:trPr>
        <w:tc>
          <w:tcPr>
            <w:tcW w:w="562" w:type="dxa"/>
            <w:vAlign w:val="center"/>
          </w:tcPr>
          <w:p w14:paraId="0304E65C"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6E0600EE" w14:textId="77777777" w:rsidR="008D56B1" w:rsidRPr="00D6653C" w:rsidRDefault="008D56B1" w:rsidP="008D56B1">
            <w:pPr>
              <w:rPr>
                <w:rFonts w:cstheme="minorHAnsi"/>
                <w:bCs/>
                <w:sz w:val="20"/>
                <w:szCs w:val="20"/>
              </w:rPr>
            </w:pPr>
            <w:r>
              <w:rPr>
                <w:rFonts w:cstheme="minorHAnsi"/>
                <w:sz w:val="20"/>
                <w:szCs w:val="20"/>
                <w:lang w:val="en-GB"/>
              </w:rPr>
              <w:t>W</w:t>
            </w:r>
            <w:r w:rsidRPr="005F4AAF">
              <w:rPr>
                <w:rFonts w:cstheme="minorHAnsi"/>
                <w:sz w:val="20"/>
                <w:szCs w:val="20"/>
                <w:lang w:val="en-GB"/>
              </w:rPr>
              <w:t>aga</w:t>
            </w:r>
          </w:p>
        </w:tc>
        <w:tc>
          <w:tcPr>
            <w:tcW w:w="3420" w:type="dxa"/>
            <w:vAlign w:val="center"/>
          </w:tcPr>
          <w:p w14:paraId="775E9C6D" w14:textId="77777777" w:rsidR="008D56B1" w:rsidRPr="002241EA" w:rsidRDefault="008D56B1" w:rsidP="008D56B1">
            <w:pPr>
              <w:jc w:val="center"/>
              <w:rPr>
                <w:rFonts w:cstheme="minorHAnsi"/>
                <w:sz w:val="20"/>
                <w:szCs w:val="20"/>
              </w:rPr>
            </w:pPr>
            <w:r w:rsidRPr="005F4AAF">
              <w:rPr>
                <w:rFonts w:cstheme="minorHAnsi"/>
                <w:sz w:val="20"/>
                <w:szCs w:val="20"/>
                <w:lang w:val="en-GB"/>
              </w:rPr>
              <w:t>1,5kg</w:t>
            </w:r>
          </w:p>
        </w:tc>
        <w:tc>
          <w:tcPr>
            <w:tcW w:w="2149" w:type="dxa"/>
            <w:vAlign w:val="center"/>
          </w:tcPr>
          <w:p w14:paraId="03A3FD02" w14:textId="77777777" w:rsidR="008D56B1" w:rsidRPr="002241EA" w:rsidRDefault="008D56B1" w:rsidP="008D56B1">
            <w:pPr>
              <w:jc w:val="center"/>
              <w:rPr>
                <w:rFonts w:cstheme="minorHAnsi"/>
                <w:color w:val="0070C0"/>
                <w:sz w:val="20"/>
                <w:szCs w:val="20"/>
              </w:rPr>
            </w:pPr>
          </w:p>
        </w:tc>
        <w:tc>
          <w:tcPr>
            <w:tcW w:w="1950" w:type="dxa"/>
            <w:vAlign w:val="center"/>
          </w:tcPr>
          <w:p w14:paraId="452DEF7F" w14:textId="77777777" w:rsidR="008D56B1" w:rsidRPr="002241EA" w:rsidRDefault="008D56B1" w:rsidP="008D56B1">
            <w:pPr>
              <w:jc w:val="center"/>
              <w:rPr>
                <w:rFonts w:cstheme="minorHAnsi"/>
                <w:color w:val="0070C0"/>
                <w:sz w:val="20"/>
                <w:szCs w:val="20"/>
              </w:rPr>
            </w:pPr>
          </w:p>
        </w:tc>
      </w:tr>
      <w:tr w:rsidR="008D56B1" w:rsidRPr="002241EA" w14:paraId="4929BAA6"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F2C985"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836E40">
              <w:rPr>
                <w:rFonts w:cstheme="minorHAnsi"/>
                <w:b/>
                <w:szCs w:val="20"/>
              </w:rPr>
              <w:t xml:space="preserve">Twinset – </w:t>
            </w:r>
            <w:r w:rsidRPr="00836E40">
              <w:rPr>
                <w:rFonts w:cstheme="minorHAnsi"/>
                <w:b/>
                <w:color w:val="FF0000"/>
                <w:szCs w:val="20"/>
              </w:rPr>
              <w:t>1 zestaw</w:t>
            </w:r>
          </w:p>
        </w:tc>
      </w:tr>
      <w:tr w:rsidR="008D56B1" w:rsidRPr="002241EA" w14:paraId="40D01836" w14:textId="77777777" w:rsidTr="008D56B1">
        <w:trPr>
          <w:trHeight w:val="340"/>
        </w:trPr>
        <w:tc>
          <w:tcPr>
            <w:tcW w:w="6475" w:type="dxa"/>
            <w:gridSpan w:val="2"/>
            <w:tcBorders>
              <w:top w:val="single" w:sz="8" w:space="0" w:color="auto"/>
            </w:tcBorders>
            <w:shd w:val="clear" w:color="auto" w:fill="FFFFFF" w:themeFill="background1"/>
            <w:vAlign w:val="center"/>
          </w:tcPr>
          <w:p w14:paraId="60EA4925"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1704FE4A" w14:textId="77777777" w:rsidR="008D56B1" w:rsidRPr="002241EA" w:rsidRDefault="008D56B1" w:rsidP="008D56B1">
            <w:pPr>
              <w:pStyle w:val="Akapitzlist"/>
              <w:spacing w:after="0" w:line="240" w:lineRule="auto"/>
              <w:jc w:val="center"/>
              <w:rPr>
                <w:rFonts w:cstheme="minorHAnsi"/>
                <w:b/>
                <w:sz w:val="20"/>
                <w:szCs w:val="20"/>
              </w:rPr>
            </w:pPr>
          </w:p>
          <w:p w14:paraId="359C1B4D"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1000F19F" w14:textId="77777777" w:rsidTr="008D56B1">
        <w:trPr>
          <w:trHeight w:val="227"/>
        </w:trPr>
        <w:tc>
          <w:tcPr>
            <w:tcW w:w="562" w:type="dxa"/>
            <w:vAlign w:val="center"/>
          </w:tcPr>
          <w:p w14:paraId="0A3DB526" w14:textId="77777777" w:rsidR="008D56B1" w:rsidRPr="002241EA" w:rsidRDefault="008D56B1" w:rsidP="008D56B1">
            <w:pPr>
              <w:jc w:val="center"/>
              <w:rPr>
                <w:rFonts w:cstheme="minorHAnsi"/>
                <w:sz w:val="20"/>
                <w:szCs w:val="20"/>
              </w:rPr>
            </w:pPr>
          </w:p>
        </w:tc>
        <w:tc>
          <w:tcPr>
            <w:tcW w:w="5913" w:type="dxa"/>
            <w:vAlign w:val="center"/>
          </w:tcPr>
          <w:p w14:paraId="7C5B2AFF" w14:textId="77777777" w:rsidR="008D56B1" w:rsidRPr="002241EA" w:rsidRDefault="008D56B1" w:rsidP="008D56B1">
            <w:pPr>
              <w:rPr>
                <w:rFonts w:cstheme="minorHAnsi"/>
                <w:sz w:val="20"/>
                <w:szCs w:val="20"/>
              </w:rPr>
            </w:pPr>
            <w:r>
              <w:rPr>
                <w:rFonts w:cstheme="minorHAnsi"/>
                <w:b/>
                <w:sz w:val="20"/>
                <w:szCs w:val="20"/>
              </w:rPr>
              <w:t xml:space="preserve">Twinset – </w:t>
            </w:r>
            <w:r>
              <w:rPr>
                <w:rFonts w:cstheme="minorHAnsi"/>
                <w:b/>
                <w:color w:val="FF0000"/>
                <w:sz w:val="20"/>
                <w:szCs w:val="20"/>
              </w:rPr>
              <w:t>1 zestaw</w:t>
            </w:r>
          </w:p>
        </w:tc>
        <w:tc>
          <w:tcPr>
            <w:tcW w:w="3420" w:type="dxa"/>
            <w:vAlign w:val="center"/>
          </w:tcPr>
          <w:p w14:paraId="508D81AE" w14:textId="77777777" w:rsidR="008D56B1" w:rsidRPr="002241EA" w:rsidRDefault="008D56B1" w:rsidP="008D56B1">
            <w:pPr>
              <w:jc w:val="center"/>
              <w:rPr>
                <w:rFonts w:cstheme="minorHAnsi"/>
                <w:sz w:val="20"/>
                <w:szCs w:val="20"/>
              </w:rPr>
            </w:pPr>
          </w:p>
        </w:tc>
        <w:tc>
          <w:tcPr>
            <w:tcW w:w="2149" w:type="dxa"/>
            <w:vAlign w:val="center"/>
          </w:tcPr>
          <w:p w14:paraId="5FB4D297" w14:textId="77777777" w:rsidR="008D56B1" w:rsidRPr="002241EA" w:rsidRDefault="008D56B1" w:rsidP="008D56B1">
            <w:pPr>
              <w:jc w:val="center"/>
              <w:rPr>
                <w:rFonts w:cstheme="minorHAnsi"/>
                <w:color w:val="0070C0"/>
                <w:sz w:val="20"/>
                <w:szCs w:val="20"/>
              </w:rPr>
            </w:pPr>
          </w:p>
        </w:tc>
        <w:tc>
          <w:tcPr>
            <w:tcW w:w="1950" w:type="dxa"/>
            <w:vAlign w:val="center"/>
          </w:tcPr>
          <w:p w14:paraId="36FFD7A7" w14:textId="77777777" w:rsidR="008D56B1" w:rsidRPr="002241EA" w:rsidRDefault="008D56B1" w:rsidP="008D56B1">
            <w:pPr>
              <w:jc w:val="center"/>
              <w:rPr>
                <w:rFonts w:cstheme="minorHAnsi"/>
                <w:color w:val="0070C0"/>
                <w:sz w:val="20"/>
                <w:szCs w:val="20"/>
              </w:rPr>
            </w:pPr>
          </w:p>
        </w:tc>
      </w:tr>
      <w:tr w:rsidR="008D56B1" w:rsidRPr="002241EA" w14:paraId="541C238D" w14:textId="77777777" w:rsidTr="008D56B1">
        <w:trPr>
          <w:trHeight w:val="227"/>
        </w:trPr>
        <w:tc>
          <w:tcPr>
            <w:tcW w:w="562" w:type="dxa"/>
            <w:vAlign w:val="center"/>
          </w:tcPr>
          <w:p w14:paraId="0F420CF9"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1.</w:t>
            </w:r>
          </w:p>
        </w:tc>
        <w:tc>
          <w:tcPr>
            <w:tcW w:w="5913" w:type="dxa"/>
            <w:vAlign w:val="center"/>
          </w:tcPr>
          <w:p w14:paraId="73F86660" w14:textId="77777777" w:rsidR="008D56B1" w:rsidRPr="002241EA" w:rsidRDefault="008D56B1" w:rsidP="008D56B1">
            <w:pPr>
              <w:rPr>
                <w:rFonts w:cstheme="minorHAnsi"/>
                <w:sz w:val="20"/>
                <w:szCs w:val="20"/>
              </w:rPr>
            </w:pPr>
            <w:r>
              <w:rPr>
                <w:rFonts w:cstheme="minorHAnsi"/>
                <w:sz w:val="20"/>
                <w:szCs w:val="20"/>
              </w:rPr>
              <w:t>Pojemność</w:t>
            </w:r>
          </w:p>
        </w:tc>
        <w:tc>
          <w:tcPr>
            <w:tcW w:w="3420" w:type="dxa"/>
            <w:vAlign w:val="center"/>
          </w:tcPr>
          <w:p w14:paraId="1B7C5A60" w14:textId="77777777" w:rsidR="008D56B1" w:rsidRPr="002241EA" w:rsidRDefault="008D56B1" w:rsidP="008D56B1">
            <w:pPr>
              <w:jc w:val="center"/>
              <w:rPr>
                <w:rFonts w:cstheme="minorHAnsi"/>
                <w:sz w:val="20"/>
                <w:szCs w:val="20"/>
              </w:rPr>
            </w:pPr>
            <w:r>
              <w:rPr>
                <w:rFonts w:cstheme="minorHAnsi"/>
                <w:sz w:val="20"/>
                <w:szCs w:val="20"/>
              </w:rPr>
              <w:t>2 x 12 l</w:t>
            </w:r>
          </w:p>
        </w:tc>
        <w:tc>
          <w:tcPr>
            <w:tcW w:w="2149" w:type="dxa"/>
            <w:vAlign w:val="center"/>
          </w:tcPr>
          <w:p w14:paraId="0CA3E520" w14:textId="77777777" w:rsidR="008D56B1" w:rsidRPr="002241EA" w:rsidRDefault="008D56B1" w:rsidP="008D56B1">
            <w:pPr>
              <w:jc w:val="center"/>
              <w:rPr>
                <w:rFonts w:cstheme="minorHAnsi"/>
                <w:color w:val="0070C0"/>
                <w:sz w:val="20"/>
                <w:szCs w:val="20"/>
              </w:rPr>
            </w:pPr>
          </w:p>
        </w:tc>
        <w:tc>
          <w:tcPr>
            <w:tcW w:w="1950" w:type="dxa"/>
            <w:vAlign w:val="center"/>
          </w:tcPr>
          <w:p w14:paraId="0699C4B6" w14:textId="77777777" w:rsidR="008D56B1" w:rsidRPr="002241EA" w:rsidRDefault="008D56B1" w:rsidP="008D56B1">
            <w:pPr>
              <w:jc w:val="center"/>
              <w:rPr>
                <w:rFonts w:cstheme="minorHAnsi"/>
                <w:color w:val="0070C0"/>
                <w:sz w:val="20"/>
                <w:szCs w:val="20"/>
              </w:rPr>
            </w:pPr>
          </w:p>
        </w:tc>
      </w:tr>
      <w:tr w:rsidR="008D56B1" w:rsidRPr="002241EA" w14:paraId="074A1B0C" w14:textId="77777777" w:rsidTr="008D56B1">
        <w:trPr>
          <w:trHeight w:val="227"/>
        </w:trPr>
        <w:tc>
          <w:tcPr>
            <w:tcW w:w="562" w:type="dxa"/>
            <w:vAlign w:val="center"/>
          </w:tcPr>
          <w:p w14:paraId="568CC338"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712A23DE" w14:textId="77777777" w:rsidR="008D56B1" w:rsidRPr="002241EA" w:rsidRDefault="008D56B1" w:rsidP="008D56B1">
            <w:pPr>
              <w:rPr>
                <w:rFonts w:cstheme="minorHAnsi"/>
                <w:sz w:val="20"/>
                <w:szCs w:val="20"/>
              </w:rPr>
            </w:pPr>
            <w:r>
              <w:rPr>
                <w:rFonts w:cstheme="minorHAnsi"/>
                <w:sz w:val="20"/>
                <w:szCs w:val="20"/>
              </w:rPr>
              <w:t>Ciśnienie robocze</w:t>
            </w:r>
          </w:p>
        </w:tc>
        <w:tc>
          <w:tcPr>
            <w:tcW w:w="3420" w:type="dxa"/>
            <w:vAlign w:val="center"/>
          </w:tcPr>
          <w:p w14:paraId="78AEE465" w14:textId="77777777" w:rsidR="008D56B1" w:rsidRPr="002241EA" w:rsidRDefault="008D56B1" w:rsidP="008D56B1">
            <w:pPr>
              <w:jc w:val="center"/>
              <w:rPr>
                <w:rFonts w:cstheme="minorHAnsi"/>
                <w:sz w:val="20"/>
                <w:szCs w:val="20"/>
              </w:rPr>
            </w:pPr>
            <w:r w:rsidRPr="001102C1">
              <w:rPr>
                <w:rFonts w:cstheme="minorHAnsi"/>
                <w:sz w:val="20"/>
                <w:szCs w:val="20"/>
              </w:rPr>
              <w:t>min. 230 bar</w:t>
            </w:r>
          </w:p>
        </w:tc>
        <w:tc>
          <w:tcPr>
            <w:tcW w:w="2149" w:type="dxa"/>
            <w:vAlign w:val="center"/>
          </w:tcPr>
          <w:p w14:paraId="687CF47E" w14:textId="77777777" w:rsidR="008D56B1" w:rsidRPr="002241EA" w:rsidRDefault="008D56B1" w:rsidP="008D56B1">
            <w:pPr>
              <w:jc w:val="center"/>
              <w:rPr>
                <w:rFonts w:cstheme="minorHAnsi"/>
                <w:color w:val="0070C0"/>
                <w:sz w:val="20"/>
                <w:szCs w:val="20"/>
              </w:rPr>
            </w:pPr>
          </w:p>
        </w:tc>
        <w:tc>
          <w:tcPr>
            <w:tcW w:w="1950" w:type="dxa"/>
            <w:vAlign w:val="center"/>
          </w:tcPr>
          <w:p w14:paraId="1CBC8514" w14:textId="77777777" w:rsidR="008D56B1" w:rsidRPr="002241EA" w:rsidRDefault="008D56B1" w:rsidP="008D56B1">
            <w:pPr>
              <w:jc w:val="center"/>
              <w:rPr>
                <w:rFonts w:cstheme="minorHAnsi"/>
                <w:color w:val="0070C0"/>
                <w:sz w:val="20"/>
                <w:szCs w:val="20"/>
              </w:rPr>
            </w:pPr>
          </w:p>
        </w:tc>
      </w:tr>
      <w:tr w:rsidR="008D56B1" w:rsidRPr="002241EA" w14:paraId="650335D6" w14:textId="77777777" w:rsidTr="008D56B1">
        <w:trPr>
          <w:trHeight w:val="227"/>
        </w:trPr>
        <w:tc>
          <w:tcPr>
            <w:tcW w:w="562" w:type="dxa"/>
            <w:vAlign w:val="center"/>
          </w:tcPr>
          <w:p w14:paraId="40FC597A" w14:textId="77777777" w:rsidR="008D56B1" w:rsidRPr="002241EA" w:rsidRDefault="008D56B1" w:rsidP="008D56B1">
            <w:pPr>
              <w:jc w:val="center"/>
              <w:rPr>
                <w:rFonts w:cstheme="minorHAnsi"/>
                <w:sz w:val="20"/>
                <w:szCs w:val="20"/>
              </w:rPr>
            </w:pPr>
            <w:r w:rsidRPr="002241EA">
              <w:rPr>
                <w:rFonts w:cstheme="minorHAnsi"/>
                <w:sz w:val="20"/>
                <w:szCs w:val="20"/>
              </w:rPr>
              <w:t>3.</w:t>
            </w:r>
          </w:p>
        </w:tc>
        <w:tc>
          <w:tcPr>
            <w:tcW w:w="5913" w:type="dxa"/>
            <w:vAlign w:val="center"/>
          </w:tcPr>
          <w:p w14:paraId="2C01670D" w14:textId="77777777" w:rsidR="008D56B1" w:rsidRPr="002241EA" w:rsidRDefault="008D56B1" w:rsidP="008D56B1">
            <w:pPr>
              <w:rPr>
                <w:rFonts w:cstheme="minorHAnsi"/>
                <w:sz w:val="20"/>
                <w:szCs w:val="20"/>
              </w:rPr>
            </w:pPr>
            <w:r>
              <w:rPr>
                <w:rFonts w:cstheme="minorHAnsi"/>
                <w:sz w:val="20"/>
                <w:szCs w:val="20"/>
              </w:rPr>
              <w:t>M</w:t>
            </w:r>
            <w:r w:rsidRPr="00755CEC">
              <w:rPr>
                <w:rFonts w:cstheme="minorHAnsi"/>
                <w:sz w:val="20"/>
                <w:szCs w:val="20"/>
              </w:rPr>
              <w:t xml:space="preserve">anifold </w:t>
            </w:r>
          </w:p>
        </w:tc>
        <w:tc>
          <w:tcPr>
            <w:tcW w:w="3420" w:type="dxa"/>
            <w:vAlign w:val="center"/>
          </w:tcPr>
          <w:p w14:paraId="4CDB2D5F" w14:textId="77777777" w:rsidR="008D56B1" w:rsidRPr="002241EA" w:rsidRDefault="008D56B1" w:rsidP="008D56B1">
            <w:pPr>
              <w:jc w:val="center"/>
              <w:rPr>
                <w:rFonts w:cstheme="minorHAnsi"/>
                <w:sz w:val="20"/>
                <w:szCs w:val="20"/>
              </w:rPr>
            </w:pPr>
            <w:r w:rsidRPr="00755CEC">
              <w:rPr>
                <w:rFonts w:cstheme="minorHAnsi"/>
                <w:sz w:val="20"/>
                <w:szCs w:val="20"/>
              </w:rPr>
              <w:t>wg. DIR</w:t>
            </w:r>
          </w:p>
        </w:tc>
        <w:tc>
          <w:tcPr>
            <w:tcW w:w="2149" w:type="dxa"/>
            <w:vAlign w:val="center"/>
          </w:tcPr>
          <w:p w14:paraId="0F687293" w14:textId="77777777" w:rsidR="008D56B1" w:rsidRPr="002241EA" w:rsidRDefault="008D56B1" w:rsidP="008D56B1">
            <w:pPr>
              <w:jc w:val="center"/>
              <w:rPr>
                <w:rFonts w:cstheme="minorHAnsi"/>
                <w:color w:val="0070C0"/>
                <w:sz w:val="20"/>
                <w:szCs w:val="20"/>
              </w:rPr>
            </w:pPr>
          </w:p>
        </w:tc>
        <w:tc>
          <w:tcPr>
            <w:tcW w:w="1950" w:type="dxa"/>
            <w:vAlign w:val="center"/>
          </w:tcPr>
          <w:p w14:paraId="35003BCF" w14:textId="77777777" w:rsidR="008D56B1" w:rsidRPr="002241EA" w:rsidRDefault="008D56B1" w:rsidP="008D56B1">
            <w:pPr>
              <w:jc w:val="center"/>
              <w:rPr>
                <w:rFonts w:cstheme="minorHAnsi"/>
                <w:color w:val="0070C0"/>
                <w:sz w:val="20"/>
                <w:szCs w:val="20"/>
              </w:rPr>
            </w:pPr>
          </w:p>
        </w:tc>
      </w:tr>
      <w:tr w:rsidR="008D56B1" w:rsidRPr="002241EA" w14:paraId="70915554" w14:textId="77777777" w:rsidTr="008D56B1">
        <w:trPr>
          <w:trHeight w:val="227"/>
        </w:trPr>
        <w:tc>
          <w:tcPr>
            <w:tcW w:w="562" w:type="dxa"/>
            <w:vAlign w:val="center"/>
          </w:tcPr>
          <w:p w14:paraId="47353114"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5EA89A0A" w14:textId="77777777" w:rsidR="008D56B1" w:rsidRPr="00D6653C" w:rsidRDefault="008D56B1" w:rsidP="008D56B1">
            <w:pPr>
              <w:rPr>
                <w:rFonts w:cstheme="minorHAnsi"/>
                <w:bCs/>
                <w:sz w:val="20"/>
                <w:szCs w:val="20"/>
              </w:rPr>
            </w:pPr>
            <w:r>
              <w:rPr>
                <w:rFonts w:cstheme="minorHAnsi"/>
                <w:bCs/>
                <w:sz w:val="20"/>
                <w:szCs w:val="20"/>
              </w:rPr>
              <w:t>Obejmy</w:t>
            </w:r>
          </w:p>
        </w:tc>
        <w:tc>
          <w:tcPr>
            <w:tcW w:w="3420" w:type="dxa"/>
            <w:vAlign w:val="center"/>
          </w:tcPr>
          <w:p w14:paraId="052A604E" w14:textId="77777777" w:rsidR="008D56B1" w:rsidRPr="002241EA" w:rsidRDefault="008D56B1" w:rsidP="008D56B1">
            <w:pPr>
              <w:jc w:val="center"/>
              <w:rPr>
                <w:rFonts w:cstheme="minorHAnsi"/>
                <w:sz w:val="20"/>
                <w:szCs w:val="20"/>
              </w:rPr>
            </w:pPr>
            <w:r>
              <w:rPr>
                <w:rFonts w:cstheme="minorHAnsi"/>
                <w:sz w:val="20"/>
                <w:szCs w:val="20"/>
              </w:rPr>
              <w:t>Ze stali nierdzewnej</w:t>
            </w:r>
          </w:p>
        </w:tc>
        <w:tc>
          <w:tcPr>
            <w:tcW w:w="2149" w:type="dxa"/>
            <w:vAlign w:val="center"/>
          </w:tcPr>
          <w:p w14:paraId="45BD4EAD" w14:textId="77777777" w:rsidR="008D56B1" w:rsidRPr="002241EA" w:rsidRDefault="008D56B1" w:rsidP="008D56B1">
            <w:pPr>
              <w:jc w:val="center"/>
              <w:rPr>
                <w:rFonts w:cstheme="minorHAnsi"/>
                <w:color w:val="0070C0"/>
                <w:sz w:val="20"/>
                <w:szCs w:val="20"/>
              </w:rPr>
            </w:pPr>
          </w:p>
        </w:tc>
        <w:tc>
          <w:tcPr>
            <w:tcW w:w="1950" w:type="dxa"/>
            <w:vAlign w:val="center"/>
          </w:tcPr>
          <w:p w14:paraId="0A80217C" w14:textId="77777777" w:rsidR="008D56B1" w:rsidRPr="002241EA" w:rsidRDefault="008D56B1" w:rsidP="008D56B1">
            <w:pPr>
              <w:jc w:val="center"/>
              <w:rPr>
                <w:rFonts w:cstheme="minorHAnsi"/>
                <w:color w:val="0070C0"/>
                <w:sz w:val="20"/>
                <w:szCs w:val="20"/>
              </w:rPr>
            </w:pPr>
          </w:p>
        </w:tc>
      </w:tr>
      <w:tr w:rsidR="008D56B1" w:rsidRPr="001D074C" w14:paraId="11D8EA4B" w14:textId="77777777" w:rsidTr="008D56B1">
        <w:trPr>
          <w:trHeight w:val="227"/>
        </w:trPr>
        <w:tc>
          <w:tcPr>
            <w:tcW w:w="562" w:type="dxa"/>
            <w:vAlign w:val="center"/>
          </w:tcPr>
          <w:p w14:paraId="12837C11" w14:textId="77777777" w:rsidR="008D56B1" w:rsidRPr="002241EA" w:rsidRDefault="008D56B1" w:rsidP="008D56B1">
            <w:pPr>
              <w:jc w:val="center"/>
              <w:rPr>
                <w:rFonts w:cstheme="minorHAnsi"/>
                <w:sz w:val="20"/>
                <w:szCs w:val="20"/>
              </w:rPr>
            </w:pPr>
            <w:r w:rsidRPr="002241EA">
              <w:rPr>
                <w:rFonts w:cstheme="minorHAnsi"/>
                <w:sz w:val="20"/>
                <w:szCs w:val="20"/>
              </w:rPr>
              <w:t>5.</w:t>
            </w:r>
          </w:p>
        </w:tc>
        <w:tc>
          <w:tcPr>
            <w:tcW w:w="5913" w:type="dxa"/>
            <w:vAlign w:val="center"/>
          </w:tcPr>
          <w:p w14:paraId="593B5817" w14:textId="77777777" w:rsidR="008D56B1" w:rsidRPr="001102C1" w:rsidRDefault="008D56B1" w:rsidP="008D56B1">
            <w:pPr>
              <w:rPr>
                <w:rFonts w:cstheme="minorHAnsi"/>
                <w:sz w:val="20"/>
                <w:szCs w:val="20"/>
              </w:rPr>
            </w:pPr>
            <w:r w:rsidRPr="001102C1">
              <w:rPr>
                <w:rFonts w:cstheme="minorHAnsi"/>
                <w:sz w:val="20"/>
                <w:szCs w:val="20"/>
              </w:rPr>
              <w:t>Balast ze śrubami mocującymi</w:t>
            </w:r>
          </w:p>
        </w:tc>
        <w:tc>
          <w:tcPr>
            <w:tcW w:w="3420" w:type="dxa"/>
            <w:vAlign w:val="center"/>
          </w:tcPr>
          <w:p w14:paraId="54AF41DF" w14:textId="77777777" w:rsidR="008D56B1" w:rsidRPr="001102C1" w:rsidRDefault="008D56B1" w:rsidP="008D56B1">
            <w:pPr>
              <w:jc w:val="center"/>
              <w:rPr>
                <w:rFonts w:cstheme="minorHAnsi"/>
                <w:sz w:val="20"/>
                <w:szCs w:val="20"/>
              </w:rPr>
            </w:pPr>
            <w:r>
              <w:rPr>
                <w:rFonts w:cstheme="minorHAnsi"/>
                <w:sz w:val="20"/>
                <w:szCs w:val="20"/>
              </w:rPr>
              <w:t>TAK</w:t>
            </w:r>
          </w:p>
        </w:tc>
        <w:tc>
          <w:tcPr>
            <w:tcW w:w="2149" w:type="dxa"/>
            <w:vAlign w:val="center"/>
          </w:tcPr>
          <w:p w14:paraId="627EE7D8" w14:textId="77777777" w:rsidR="008D56B1" w:rsidRPr="001102C1" w:rsidRDefault="008D56B1" w:rsidP="008D56B1">
            <w:pPr>
              <w:jc w:val="center"/>
              <w:rPr>
                <w:rFonts w:cstheme="minorHAnsi"/>
                <w:color w:val="0070C0"/>
                <w:sz w:val="20"/>
                <w:szCs w:val="20"/>
              </w:rPr>
            </w:pPr>
          </w:p>
        </w:tc>
        <w:tc>
          <w:tcPr>
            <w:tcW w:w="1950" w:type="dxa"/>
            <w:vAlign w:val="center"/>
          </w:tcPr>
          <w:p w14:paraId="39912F86" w14:textId="77777777" w:rsidR="008D56B1" w:rsidRPr="001102C1" w:rsidRDefault="008D56B1" w:rsidP="008D56B1">
            <w:pPr>
              <w:jc w:val="center"/>
              <w:rPr>
                <w:rFonts w:cstheme="minorHAnsi"/>
                <w:color w:val="0070C0"/>
                <w:sz w:val="20"/>
                <w:szCs w:val="20"/>
              </w:rPr>
            </w:pPr>
          </w:p>
        </w:tc>
      </w:tr>
      <w:tr w:rsidR="008D56B1" w:rsidRPr="002241EA" w14:paraId="76388E59" w14:textId="77777777" w:rsidTr="008D56B1">
        <w:trPr>
          <w:trHeight w:val="227"/>
        </w:trPr>
        <w:tc>
          <w:tcPr>
            <w:tcW w:w="562" w:type="dxa"/>
            <w:vAlign w:val="center"/>
          </w:tcPr>
          <w:p w14:paraId="49A10514" w14:textId="77777777" w:rsidR="008D56B1" w:rsidRPr="002241EA" w:rsidRDefault="008D56B1" w:rsidP="008D56B1">
            <w:pPr>
              <w:jc w:val="center"/>
              <w:rPr>
                <w:rFonts w:cstheme="minorHAnsi"/>
                <w:sz w:val="20"/>
                <w:szCs w:val="20"/>
              </w:rPr>
            </w:pPr>
            <w:r w:rsidRPr="002241EA">
              <w:rPr>
                <w:rFonts w:cstheme="minorHAnsi"/>
                <w:sz w:val="20"/>
                <w:szCs w:val="20"/>
              </w:rPr>
              <w:t>6.</w:t>
            </w:r>
          </w:p>
        </w:tc>
        <w:tc>
          <w:tcPr>
            <w:tcW w:w="5913" w:type="dxa"/>
            <w:vAlign w:val="center"/>
          </w:tcPr>
          <w:p w14:paraId="414CB532" w14:textId="77777777" w:rsidR="008D56B1" w:rsidRPr="001102C1" w:rsidRDefault="008D56B1" w:rsidP="008D56B1">
            <w:pPr>
              <w:rPr>
                <w:rFonts w:cstheme="minorHAnsi"/>
                <w:sz w:val="20"/>
                <w:szCs w:val="20"/>
              </w:rPr>
            </w:pPr>
            <w:r w:rsidRPr="001102C1">
              <w:rPr>
                <w:rFonts w:cstheme="minorHAnsi"/>
                <w:sz w:val="20"/>
                <w:szCs w:val="20"/>
              </w:rPr>
              <w:t>Automaty</w:t>
            </w:r>
          </w:p>
        </w:tc>
        <w:tc>
          <w:tcPr>
            <w:tcW w:w="3420" w:type="dxa"/>
            <w:vAlign w:val="center"/>
          </w:tcPr>
          <w:p w14:paraId="36D00C57" w14:textId="77777777" w:rsidR="008D56B1" w:rsidRPr="002241EA" w:rsidRDefault="008D56B1" w:rsidP="008D56B1">
            <w:pPr>
              <w:jc w:val="center"/>
              <w:rPr>
                <w:rFonts w:cstheme="minorHAnsi"/>
                <w:sz w:val="20"/>
                <w:szCs w:val="20"/>
              </w:rPr>
            </w:pPr>
            <w:r w:rsidRPr="009C1A52">
              <w:rPr>
                <w:rFonts w:cstheme="minorHAnsi"/>
                <w:sz w:val="20"/>
                <w:szCs w:val="20"/>
              </w:rPr>
              <w:t>Komple</w:t>
            </w:r>
            <w:r>
              <w:rPr>
                <w:rFonts w:cstheme="minorHAnsi"/>
                <w:sz w:val="20"/>
                <w:szCs w:val="20"/>
              </w:rPr>
              <w:t>tne: I i II stopnie, węże, mano</w:t>
            </w:r>
            <w:r w:rsidRPr="009C1A52">
              <w:rPr>
                <w:rFonts w:cstheme="minorHAnsi"/>
                <w:sz w:val="20"/>
                <w:szCs w:val="20"/>
              </w:rPr>
              <w:t>met</w:t>
            </w:r>
            <w:r>
              <w:rPr>
                <w:rFonts w:cstheme="minorHAnsi"/>
                <w:sz w:val="20"/>
                <w:szCs w:val="20"/>
              </w:rPr>
              <w:t>r</w:t>
            </w:r>
          </w:p>
        </w:tc>
        <w:tc>
          <w:tcPr>
            <w:tcW w:w="2149" w:type="dxa"/>
            <w:vAlign w:val="center"/>
          </w:tcPr>
          <w:p w14:paraId="667642E4" w14:textId="77777777" w:rsidR="008D56B1" w:rsidRPr="002241EA" w:rsidRDefault="008D56B1" w:rsidP="008D56B1">
            <w:pPr>
              <w:jc w:val="center"/>
              <w:rPr>
                <w:rFonts w:cstheme="minorHAnsi"/>
                <w:color w:val="0070C0"/>
                <w:sz w:val="20"/>
                <w:szCs w:val="20"/>
              </w:rPr>
            </w:pPr>
          </w:p>
        </w:tc>
        <w:tc>
          <w:tcPr>
            <w:tcW w:w="1950" w:type="dxa"/>
            <w:vAlign w:val="center"/>
          </w:tcPr>
          <w:p w14:paraId="61F10423" w14:textId="77777777" w:rsidR="008D56B1" w:rsidRPr="002241EA" w:rsidRDefault="008D56B1" w:rsidP="008D56B1">
            <w:pPr>
              <w:jc w:val="center"/>
              <w:rPr>
                <w:rFonts w:cstheme="minorHAnsi"/>
                <w:color w:val="0070C0"/>
                <w:sz w:val="20"/>
                <w:szCs w:val="20"/>
              </w:rPr>
            </w:pPr>
          </w:p>
        </w:tc>
      </w:tr>
      <w:tr w:rsidR="008D56B1" w:rsidRPr="002241EA" w14:paraId="71D224C2" w14:textId="77777777" w:rsidTr="008D56B1">
        <w:trPr>
          <w:trHeight w:val="227"/>
        </w:trPr>
        <w:tc>
          <w:tcPr>
            <w:tcW w:w="562" w:type="dxa"/>
            <w:vAlign w:val="center"/>
          </w:tcPr>
          <w:p w14:paraId="72B9F227" w14:textId="77777777" w:rsidR="008D56B1" w:rsidRPr="002241EA" w:rsidRDefault="008D56B1" w:rsidP="008D56B1">
            <w:pPr>
              <w:jc w:val="center"/>
              <w:rPr>
                <w:rFonts w:cstheme="minorHAnsi"/>
                <w:sz w:val="20"/>
                <w:szCs w:val="20"/>
              </w:rPr>
            </w:pPr>
            <w:r w:rsidRPr="002241EA">
              <w:rPr>
                <w:rFonts w:cstheme="minorHAnsi"/>
                <w:sz w:val="20"/>
                <w:szCs w:val="20"/>
              </w:rPr>
              <w:t>7.</w:t>
            </w:r>
          </w:p>
        </w:tc>
        <w:tc>
          <w:tcPr>
            <w:tcW w:w="5913" w:type="dxa"/>
            <w:vAlign w:val="center"/>
          </w:tcPr>
          <w:p w14:paraId="628BABE4" w14:textId="77777777" w:rsidR="008D56B1" w:rsidRPr="002241EA" w:rsidRDefault="008D56B1" w:rsidP="008D56B1">
            <w:pPr>
              <w:rPr>
                <w:rFonts w:cstheme="minorHAnsi"/>
                <w:sz w:val="20"/>
                <w:szCs w:val="20"/>
              </w:rPr>
            </w:pPr>
            <w:r w:rsidRPr="00755CEC">
              <w:rPr>
                <w:rFonts w:cstheme="minorHAnsi"/>
                <w:sz w:val="20"/>
                <w:szCs w:val="20"/>
              </w:rPr>
              <w:t xml:space="preserve">Torba </w:t>
            </w:r>
            <w:r>
              <w:rPr>
                <w:rFonts w:cstheme="minorHAnsi"/>
                <w:sz w:val="20"/>
                <w:szCs w:val="20"/>
              </w:rPr>
              <w:t>na automat</w:t>
            </w:r>
          </w:p>
        </w:tc>
        <w:tc>
          <w:tcPr>
            <w:tcW w:w="3420" w:type="dxa"/>
            <w:vAlign w:val="center"/>
          </w:tcPr>
          <w:p w14:paraId="234E2F0F"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09701524" w14:textId="77777777" w:rsidR="008D56B1" w:rsidRPr="002241EA" w:rsidRDefault="008D56B1" w:rsidP="008D56B1">
            <w:pPr>
              <w:jc w:val="center"/>
              <w:rPr>
                <w:rFonts w:cstheme="minorHAnsi"/>
                <w:color w:val="0070C0"/>
                <w:sz w:val="20"/>
                <w:szCs w:val="20"/>
              </w:rPr>
            </w:pPr>
          </w:p>
        </w:tc>
        <w:tc>
          <w:tcPr>
            <w:tcW w:w="1950" w:type="dxa"/>
            <w:vAlign w:val="center"/>
          </w:tcPr>
          <w:p w14:paraId="2BE7AC85" w14:textId="77777777" w:rsidR="008D56B1" w:rsidRPr="002241EA" w:rsidRDefault="008D56B1" w:rsidP="008D56B1">
            <w:pPr>
              <w:jc w:val="center"/>
              <w:rPr>
                <w:rFonts w:cstheme="minorHAnsi"/>
                <w:color w:val="0070C0"/>
                <w:sz w:val="20"/>
                <w:szCs w:val="20"/>
              </w:rPr>
            </w:pPr>
          </w:p>
        </w:tc>
      </w:tr>
      <w:tr w:rsidR="008D56B1" w:rsidRPr="002241EA" w14:paraId="7D3166AC" w14:textId="77777777" w:rsidTr="008D56B1">
        <w:trPr>
          <w:trHeight w:val="227"/>
        </w:trPr>
        <w:tc>
          <w:tcPr>
            <w:tcW w:w="562" w:type="dxa"/>
            <w:vAlign w:val="center"/>
          </w:tcPr>
          <w:p w14:paraId="25D91A64" w14:textId="77777777" w:rsidR="008D56B1" w:rsidRPr="002241EA" w:rsidRDefault="008D56B1" w:rsidP="008D56B1">
            <w:pPr>
              <w:jc w:val="center"/>
              <w:rPr>
                <w:rFonts w:cstheme="minorHAnsi"/>
                <w:sz w:val="20"/>
                <w:szCs w:val="20"/>
              </w:rPr>
            </w:pPr>
          </w:p>
        </w:tc>
        <w:tc>
          <w:tcPr>
            <w:tcW w:w="5913" w:type="dxa"/>
            <w:vAlign w:val="center"/>
          </w:tcPr>
          <w:p w14:paraId="14D6482C" w14:textId="77777777" w:rsidR="008D56B1" w:rsidRPr="002241EA" w:rsidRDefault="008D56B1" w:rsidP="008D56B1">
            <w:pPr>
              <w:rPr>
                <w:rFonts w:cstheme="minorHAnsi"/>
                <w:sz w:val="20"/>
                <w:szCs w:val="20"/>
              </w:rPr>
            </w:pPr>
          </w:p>
        </w:tc>
        <w:tc>
          <w:tcPr>
            <w:tcW w:w="3420" w:type="dxa"/>
            <w:vAlign w:val="center"/>
          </w:tcPr>
          <w:p w14:paraId="7B9B6B4A" w14:textId="77777777" w:rsidR="008D56B1" w:rsidRPr="002241EA" w:rsidRDefault="008D56B1" w:rsidP="008D56B1">
            <w:pPr>
              <w:jc w:val="center"/>
              <w:rPr>
                <w:rFonts w:cstheme="minorHAnsi"/>
                <w:sz w:val="20"/>
                <w:szCs w:val="20"/>
              </w:rPr>
            </w:pPr>
          </w:p>
        </w:tc>
        <w:tc>
          <w:tcPr>
            <w:tcW w:w="2149" w:type="dxa"/>
            <w:vAlign w:val="center"/>
          </w:tcPr>
          <w:p w14:paraId="146FF5A3" w14:textId="77777777" w:rsidR="008D56B1" w:rsidRPr="002241EA" w:rsidRDefault="008D56B1" w:rsidP="008D56B1">
            <w:pPr>
              <w:jc w:val="center"/>
              <w:rPr>
                <w:rFonts w:cstheme="minorHAnsi"/>
                <w:color w:val="0070C0"/>
                <w:sz w:val="20"/>
                <w:szCs w:val="20"/>
              </w:rPr>
            </w:pPr>
          </w:p>
        </w:tc>
        <w:tc>
          <w:tcPr>
            <w:tcW w:w="1950" w:type="dxa"/>
            <w:vAlign w:val="center"/>
          </w:tcPr>
          <w:p w14:paraId="262F3C84" w14:textId="77777777" w:rsidR="008D56B1" w:rsidRPr="002241EA" w:rsidRDefault="008D56B1" w:rsidP="008D56B1">
            <w:pPr>
              <w:jc w:val="center"/>
              <w:rPr>
                <w:rFonts w:cstheme="minorHAnsi"/>
                <w:color w:val="0070C0"/>
                <w:sz w:val="20"/>
                <w:szCs w:val="20"/>
              </w:rPr>
            </w:pPr>
          </w:p>
        </w:tc>
      </w:tr>
      <w:tr w:rsidR="008D56B1" w:rsidRPr="002241EA" w14:paraId="150654BA"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B3CC2B4"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836E40">
              <w:rPr>
                <w:rFonts w:cstheme="minorHAnsi"/>
                <w:b/>
                <w:szCs w:val="20"/>
              </w:rPr>
              <w:t>Sidemount: - 1</w:t>
            </w:r>
            <w:r w:rsidRPr="00836E40">
              <w:rPr>
                <w:rFonts w:cstheme="minorHAnsi"/>
                <w:b/>
                <w:color w:val="FF0000"/>
                <w:szCs w:val="20"/>
              </w:rPr>
              <w:t xml:space="preserve"> zestaw</w:t>
            </w:r>
          </w:p>
        </w:tc>
      </w:tr>
      <w:tr w:rsidR="008D56B1" w:rsidRPr="002241EA" w14:paraId="3A8C89F8" w14:textId="77777777" w:rsidTr="008D56B1">
        <w:trPr>
          <w:trHeight w:val="340"/>
        </w:trPr>
        <w:tc>
          <w:tcPr>
            <w:tcW w:w="6475" w:type="dxa"/>
            <w:gridSpan w:val="2"/>
            <w:tcBorders>
              <w:top w:val="single" w:sz="8" w:space="0" w:color="auto"/>
            </w:tcBorders>
            <w:shd w:val="clear" w:color="auto" w:fill="FFFFFF" w:themeFill="background1"/>
            <w:vAlign w:val="center"/>
          </w:tcPr>
          <w:p w14:paraId="2EED1540"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5854FC22" w14:textId="77777777" w:rsidR="008D56B1" w:rsidRPr="002241EA" w:rsidRDefault="008D56B1" w:rsidP="008D56B1">
            <w:pPr>
              <w:pStyle w:val="Akapitzlist"/>
              <w:spacing w:after="0" w:line="240" w:lineRule="auto"/>
              <w:jc w:val="center"/>
              <w:rPr>
                <w:rFonts w:cstheme="minorHAnsi"/>
                <w:b/>
                <w:sz w:val="20"/>
                <w:szCs w:val="20"/>
              </w:rPr>
            </w:pPr>
          </w:p>
          <w:p w14:paraId="4F5993EB"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737A8A1F" w14:textId="77777777" w:rsidTr="008D56B1">
        <w:trPr>
          <w:trHeight w:val="227"/>
        </w:trPr>
        <w:tc>
          <w:tcPr>
            <w:tcW w:w="562" w:type="dxa"/>
            <w:vAlign w:val="center"/>
          </w:tcPr>
          <w:p w14:paraId="3C95C2A4"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5858D55C" w14:textId="77777777" w:rsidR="008D56B1" w:rsidRPr="002241EA"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Butle</w:t>
            </w:r>
          </w:p>
        </w:tc>
        <w:tc>
          <w:tcPr>
            <w:tcW w:w="3420" w:type="dxa"/>
            <w:vAlign w:val="center"/>
          </w:tcPr>
          <w:p w14:paraId="62FE04B5" w14:textId="77777777" w:rsidR="008D56B1" w:rsidRPr="001102C1" w:rsidRDefault="008D56B1" w:rsidP="008D56B1">
            <w:pPr>
              <w:jc w:val="center"/>
              <w:rPr>
                <w:rFonts w:cstheme="minorHAnsi"/>
                <w:sz w:val="20"/>
                <w:szCs w:val="20"/>
              </w:rPr>
            </w:pPr>
            <w:r w:rsidRPr="001102C1">
              <w:rPr>
                <w:rFonts w:cstheme="minorHAnsi"/>
                <w:sz w:val="20"/>
                <w:szCs w:val="20"/>
              </w:rPr>
              <w:t>2 x 11 l</w:t>
            </w:r>
          </w:p>
        </w:tc>
        <w:tc>
          <w:tcPr>
            <w:tcW w:w="2149" w:type="dxa"/>
            <w:vAlign w:val="center"/>
          </w:tcPr>
          <w:p w14:paraId="46078F3C" w14:textId="77777777" w:rsidR="008D56B1" w:rsidRPr="002241EA" w:rsidRDefault="008D56B1" w:rsidP="008D56B1">
            <w:pPr>
              <w:jc w:val="center"/>
              <w:rPr>
                <w:rFonts w:cstheme="minorHAnsi"/>
                <w:color w:val="0070C0"/>
                <w:sz w:val="20"/>
                <w:szCs w:val="20"/>
              </w:rPr>
            </w:pPr>
          </w:p>
        </w:tc>
        <w:tc>
          <w:tcPr>
            <w:tcW w:w="1950" w:type="dxa"/>
            <w:vAlign w:val="center"/>
          </w:tcPr>
          <w:p w14:paraId="2B0ED7D3" w14:textId="77777777" w:rsidR="008D56B1" w:rsidRPr="002241EA" w:rsidRDefault="008D56B1" w:rsidP="008D56B1">
            <w:pPr>
              <w:jc w:val="center"/>
              <w:rPr>
                <w:rFonts w:cstheme="minorHAnsi"/>
                <w:color w:val="0070C0"/>
                <w:sz w:val="20"/>
                <w:szCs w:val="20"/>
              </w:rPr>
            </w:pPr>
          </w:p>
        </w:tc>
      </w:tr>
      <w:tr w:rsidR="008D56B1" w:rsidRPr="002241EA" w14:paraId="0096D39E" w14:textId="77777777" w:rsidTr="008D56B1">
        <w:trPr>
          <w:trHeight w:val="284"/>
        </w:trPr>
        <w:tc>
          <w:tcPr>
            <w:tcW w:w="562" w:type="dxa"/>
            <w:vAlign w:val="center"/>
          </w:tcPr>
          <w:p w14:paraId="3F11CA9D" w14:textId="77777777" w:rsidR="008D56B1" w:rsidRPr="002241EA" w:rsidRDefault="008D56B1" w:rsidP="008D56B1">
            <w:pPr>
              <w:jc w:val="center"/>
              <w:rPr>
                <w:rFonts w:cstheme="minorHAnsi"/>
                <w:sz w:val="20"/>
                <w:szCs w:val="20"/>
              </w:rPr>
            </w:pPr>
            <w:r>
              <w:rPr>
                <w:rFonts w:cstheme="minorHAnsi"/>
                <w:sz w:val="20"/>
                <w:szCs w:val="20"/>
              </w:rPr>
              <w:t>2</w:t>
            </w:r>
            <w:r w:rsidRPr="002241EA">
              <w:rPr>
                <w:rFonts w:cstheme="minorHAnsi"/>
                <w:sz w:val="20"/>
                <w:szCs w:val="20"/>
              </w:rPr>
              <w:t>.</w:t>
            </w:r>
          </w:p>
        </w:tc>
        <w:tc>
          <w:tcPr>
            <w:tcW w:w="5913" w:type="dxa"/>
            <w:vAlign w:val="center"/>
          </w:tcPr>
          <w:p w14:paraId="2896AC8C" w14:textId="77777777" w:rsidR="008D56B1" w:rsidRPr="002241EA" w:rsidRDefault="008D56B1" w:rsidP="008D56B1">
            <w:pPr>
              <w:rPr>
                <w:rFonts w:cstheme="minorHAnsi"/>
                <w:sz w:val="20"/>
                <w:szCs w:val="20"/>
              </w:rPr>
            </w:pPr>
            <w:r>
              <w:rPr>
                <w:rFonts w:cstheme="minorHAnsi"/>
                <w:sz w:val="20"/>
                <w:szCs w:val="20"/>
              </w:rPr>
              <w:t xml:space="preserve">Ciśnienie robocze </w:t>
            </w:r>
          </w:p>
        </w:tc>
        <w:tc>
          <w:tcPr>
            <w:tcW w:w="3420" w:type="dxa"/>
            <w:vAlign w:val="center"/>
          </w:tcPr>
          <w:p w14:paraId="37664396" w14:textId="77777777" w:rsidR="008D56B1" w:rsidRPr="001102C1" w:rsidRDefault="008D56B1" w:rsidP="008D56B1">
            <w:pPr>
              <w:jc w:val="center"/>
              <w:rPr>
                <w:rFonts w:cstheme="minorHAnsi"/>
                <w:sz w:val="20"/>
                <w:szCs w:val="20"/>
              </w:rPr>
            </w:pPr>
            <w:r w:rsidRPr="001102C1">
              <w:rPr>
                <w:rFonts w:cstheme="minorHAnsi"/>
                <w:sz w:val="20"/>
                <w:szCs w:val="20"/>
              </w:rPr>
              <w:t>min. 200 bar</w:t>
            </w:r>
          </w:p>
        </w:tc>
        <w:tc>
          <w:tcPr>
            <w:tcW w:w="2149" w:type="dxa"/>
            <w:vAlign w:val="center"/>
          </w:tcPr>
          <w:p w14:paraId="693BAB54" w14:textId="77777777" w:rsidR="008D56B1" w:rsidRPr="002241EA" w:rsidRDefault="008D56B1" w:rsidP="008D56B1">
            <w:pPr>
              <w:jc w:val="center"/>
              <w:rPr>
                <w:rFonts w:cstheme="minorHAnsi"/>
                <w:color w:val="0070C0"/>
                <w:sz w:val="20"/>
                <w:szCs w:val="20"/>
              </w:rPr>
            </w:pPr>
          </w:p>
        </w:tc>
        <w:tc>
          <w:tcPr>
            <w:tcW w:w="1950" w:type="dxa"/>
            <w:vAlign w:val="center"/>
          </w:tcPr>
          <w:p w14:paraId="3128AD8D" w14:textId="77777777" w:rsidR="008D56B1" w:rsidRPr="002241EA" w:rsidRDefault="008D56B1" w:rsidP="008D56B1">
            <w:pPr>
              <w:jc w:val="center"/>
              <w:rPr>
                <w:rFonts w:cstheme="minorHAnsi"/>
                <w:color w:val="0070C0"/>
                <w:sz w:val="20"/>
                <w:szCs w:val="20"/>
              </w:rPr>
            </w:pPr>
          </w:p>
        </w:tc>
      </w:tr>
      <w:tr w:rsidR="008D56B1" w:rsidRPr="002241EA" w14:paraId="0AF05402" w14:textId="77777777" w:rsidTr="008D56B1">
        <w:trPr>
          <w:trHeight w:val="227"/>
        </w:trPr>
        <w:tc>
          <w:tcPr>
            <w:tcW w:w="562" w:type="dxa"/>
            <w:vAlign w:val="center"/>
          </w:tcPr>
          <w:p w14:paraId="3540FC43" w14:textId="77777777" w:rsidR="008D56B1" w:rsidRPr="002241EA" w:rsidRDefault="008D56B1" w:rsidP="008D56B1">
            <w:pPr>
              <w:jc w:val="center"/>
              <w:rPr>
                <w:rFonts w:cstheme="minorHAnsi"/>
                <w:sz w:val="20"/>
                <w:szCs w:val="20"/>
              </w:rPr>
            </w:pPr>
            <w:r>
              <w:rPr>
                <w:rFonts w:cstheme="minorHAnsi"/>
                <w:sz w:val="20"/>
                <w:szCs w:val="20"/>
              </w:rPr>
              <w:t>3</w:t>
            </w:r>
            <w:r w:rsidRPr="002241EA">
              <w:rPr>
                <w:rFonts w:cstheme="minorHAnsi"/>
                <w:sz w:val="20"/>
                <w:szCs w:val="20"/>
              </w:rPr>
              <w:t>.</w:t>
            </w:r>
          </w:p>
        </w:tc>
        <w:tc>
          <w:tcPr>
            <w:tcW w:w="5913" w:type="dxa"/>
            <w:vAlign w:val="center"/>
          </w:tcPr>
          <w:p w14:paraId="191A6219" w14:textId="77777777" w:rsidR="008D56B1"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Zawór dla automatu</w:t>
            </w:r>
          </w:p>
        </w:tc>
        <w:tc>
          <w:tcPr>
            <w:tcW w:w="3420" w:type="dxa"/>
            <w:vAlign w:val="center"/>
          </w:tcPr>
          <w:p w14:paraId="24320A33" w14:textId="77777777" w:rsidR="008D56B1" w:rsidRPr="001102C1" w:rsidRDefault="008D56B1" w:rsidP="008D56B1">
            <w:pPr>
              <w:jc w:val="center"/>
              <w:rPr>
                <w:rFonts w:cstheme="minorHAnsi"/>
                <w:sz w:val="20"/>
                <w:szCs w:val="20"/>
              </w:rPr>
            </w:pPr>
            <w:r>
              <w:rPr>
                <w:rFonts w:cstheme="minorHAnsi"/>
                <w:sz w:val="20"/>
                <w:szCs w:val="20"/>
              </w:rPr>
              <w:t>Pojedynczy, DIN</w:t>
            </w:r>
          </w:p>
        </w:tc>
        <w:tc>
          <w:tcPr>
            <w:tcW w:w="2149" w:type="dxa"/>
            <w:vAlign w:val="center"/>
          </w:tcPr>
          <w:p w14:paraId="2EBE0FB2" w14:textId="77777777" w:rsidR="008D56B1" w:rsidRPr="002241EA" w:rsidRDefault="008D56B1" w:rsidP="008D56B1">
            <w:pPr>
              <w:jc w:val="center"/>
              <w:rPr>
                <w:rFonts w:cstheme="minorHAnsi"/>
                <w:color w:val="0070C0"/>
                <w:sz w:val="20"/>
                <w:szCs w:val="20"/>
              </w:rPr>
            </w:pPr>
          </w:p>
        </w:tc>
        <w:tc>
          <w:tcPr>
            <w:tcW w:w="1950" w:type="dxa"/>
            <w:vAlign w:val="center"/>
          </w:tcPr>
          <w:p w14:paraId="4C6CF498" w14:textId="77777777" w:rsidR="008D56B1" w:rsidRPr="002241EA" w:rsidRDefault="008D56B1" w:rsidP="008D56B1">
            <w:pPr>
              <w:jc w:val="center"/>
              <w:rPr>
                <w:rFonts w:cstheme="minorHAnsi"/>
                <w:color w:val="0070C0"/>
                <w:sz w:val="20"/>
                <w:szCs w:val="20"/>
              </w:rPr>
            </w:pPr>
          </w:p>
        </w:tc>
      </w:tr>
      <w:tr w:rsidR="008D56B1" w:rsidRPr="002241EA" w14:paraId="5912B6D9" w14:textId="77777777" w:rsidTr="008D56B1">
        <w:trPr>
          <w:trHeight w:val="284"/>
        </w:trPr>
        <w:tc>
          <w:tcPr>
            <w:tcW w:w="562" w:type="dxa"/>
            <w:vAlign w:val="center"/>
          </w:tcPr>
          <w:p w14:paraId="40D3985C"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1088CDC7" w14:textId="77777777" w:rsidR="008D56B1" w:rsidRPr="002241EA" w:rsidRDefault="008D56B1" w:rsidP="008D56B1">
            <w:pPr>
              <w:rPr>
                <w:rFonts w:cstheme="minorHAnsi"/>
                <w:sz w:val="20"/>
                <w:szCs w:val="20"/>
              </w:rPr>
            </w:pPr>
            <w:r>
              <w:rPr>
                <w:rFonts w:cstheme="minorHAnsi"/>
                <w:sz w:val="20"/>
                <w:szCs w:val="20"/>
              </w:rPr>
              <w:t>Uprząż do butli</w:t>
            </w:r>
          </w:p>
        </w:tc>
        <w:tc>
          <w:tcPr>
            <w:tcW w:w="3420" w:type="dxa"/>
            <w:vAlign w:val="center"/>
          </w:tcPr>
          <w:p w14:paraId="6B4B024A" w14:textId="77777777" w:rsidR="008D56B1" w:rsidRPr="002241EA" w:rsidRDefault="008D56B1" w:rsidP="008D56B1">
            <w:pPr>
              <w:jc w:val="center"/>
              <w:rPr>
                <w:rFonts w:cstheme="minorHAnsi"/>
                <w:sz w:val="20"/>
                <w:szCs w:val="20"/>
              </w:rPr>
            </w:pPr>
            <w:r>
              <w:rPr>
                <w:rFonts w:cstheme="minorHAnsi"/>
                <w:sz w:val="20"/>
                <w:szCs w:val="20"/>
              </w:rPr>
              <w:t>2 kpl.</w:t>
            </w:r>
          </w:p>
        </w:tc>
        <w:tc>
          <w:tcPr>
            <w:tcW w:w="2149" w:type="dxa"/>
            <w:vAlign w:val="center"/>
          </w:tcPr>
          <w:p w14:paraId="37A3B729" w14:textId="77777777" w:rsidR="008D56B1" w:rsidRPr="002241EA" w:rsidRDefault="008D56B1" w:rsidP="008D56B1">
            <w:pPr>
              <w:jc w:val="center"/>
              <w:rPr>
                <w:rFonts w:cstheme="minorHAnsi"/>
                <w:color w:val="0070C0"/>
                <w:sz w:val="20"/>
                <w:szCs w:val="20"/>
              </w:rPr>
            </w:pPr>
          </w:p>
        </w:tc>
        <w:tc>
          <w:tcPr>
            <w:tcW w:w="1950" w:type="dxa"/>
            <w:vAlign w:val="center"/>
          </w:tcPr>
          <w:p w14:paraId="1EB6777D" w14:textId="77777777" w:rsidR="008D56B1" w:rsidRPr="002241EA" w:rsidRDefault="008D56B1" w:rsidP="008D56B1">
            <w:pPr>
              <w:jc w:val="center"/>
              <w:rPr>
                <w:rFonts w:cstheme="minorHAnsi"/>
                <w:color w:val="0070C0"/>
                <w:sz w:val="20"/>
                <w:szCs w:val="20"/>
              </w:rPr>
            </w:pPr>
          </w:p>
        </w:tc>
      </w:tr>
      <w:tr w:rsidR="008D56B1" w:rsidRPr="002241EA" w14:paraId="5CA2EA22" w14:textId="77777777" w:rsidTr="008D56B1">
        <w:trPr>
          <w:trHeight w:val="227"/>
        </w:trPr>
        <w:tc>
          <w:tcPr>
            <w:tcW w:w="562" w:type="dxa"/>
            <w:vAlign w:val="center"/>
          </w:tcPr>
          <w:p w14:paraId="3DFD84C4"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5.</w:t>
            </w:r>
          </w:p>
        </w:tc>
        <w:tc>
          <w:tcPr>
            <w:tcW w:w="5913" w:type="dxa"/>
            <w:vAlign w:val="center"/>
          </w:tcPr>
          <w:p w14:paraId="41DB1630" w14:textId="77777777" w:rsidR="008D56B1" w:rsidRPr="00D6653C" w:rsidRDefault="008D56B1" w:rsidP="008D56B1">
            <w:pPr>
              <w:rPr>
                <w:rFonts w:cstheme="minorHAnsi"/>
                <w:bCs/>
                <w:sz w:val="20"/>
                <w:szCs w:val="20"/>
              </w:rPr>
            </w:pPr>
            <w:r>
              <w:rPr>
                <w:rFonts w:cstheme="minorHAnsi"/>
                <w:bCs/>
                <w:sz w:val="20"/>
                <w:szCs w:val="20"/>
              </w:rPr>
              <w:t>Automaty</w:t>
            </w:r>
          </w:p>
        </w:tc>
        <w:tc>
          <w:tcPr>
            <w:tcW w:w="3420" w:type="dxa"/>
            <w:vAlign w:val="center"/>
          </w:tcPr>
          <w:p w14:paraId="0CEF181E" w14:textId="77777777" w:rsidR="008D56B1" w:rsidRPr="00BE4888" w:rsidRDefault="008D56B1" w:rsidP="008D56B1">
            <w:pPr>
              <w:jc w:val="center"/>
              <w:rPr>
                <w:rFonts w:cstheme="minorHAnsi"/>
                <w:sz w:val="20"/>
                <w:szCs w:val="20"/>
              </w:rPr>
            </w:pPr>
            <w:r w:rsidRPr="009C1A52">
              <w:rPr>
                <w:rFonts w:cstheme="minorHAnsi"/>
                <w:sz w:val="20"/>
                <w:szCs w:val="20"/>
              </w:rPr>
              <w:t>Komple</w:t>
            </w:r>
            <w:r>
              <w:rPr>
                <w:rFonts w:cstheme="minorHAnsi"/>
                <w:sz w:val="20"/>
                <w:szCs w:val="20"/>
              </w:rPr>
              <w:t>tne: I i II stopnie, węże, mano</w:t>
            </w:r>
            <w:r w:rsidRPr="009C1A52">
              <w:rPr>
                <w:rFonts w:cstheme="minorHAnsi"/>
                <w:sz w:val="20"/>
                <w:szCs w:val="20"/>
              </w:rPr>
              <w:t>met</w:t>
            </w:r>
            <w:r>
              <w:rPr>
                <w:rFonts w:cstheme="minorHAnsi"/>
                <w:sz w:val="20"/>
                <w:szCs w:val="20"/>
              </w:rPr>
              <w:t>r</w:t>
            </w:r>
          </w:p>
        </w:tc>
        <w:tc>
          <w:tcPr>
            <w:tcW w:w="2149" w:type="dxa"/>
            <w:vAlign w:val="center"/>
          </w:tcPr>
          <w:p w14:paraId="4B7CE0DC" w14:textId="77777777" w:rsidR="008D56B1" w:rsidRPr="002241EA" w:rsidRDefault="008D56B1" w:rsidP="008D56B1">
            <w:pPr>
              <w:jc w:val="center"/>
              <w:rPr>
                <w:rFonts w:cstheme="minorHAnsi"/>
                <w:color w:val="0070C0"/>
                <w:sz w:val="20"/>
                <w:szCs w:val="20"/>
              </w:rPr>
            </w:pPr>
          </w:p>
        </w:tc>
        <w:tc>
          <w:tcPr>
            <w:tcW w:w="1950" w:type="dxa"/>
            <w:vAlign w:val="center"/>
          </w:tcPr>
          <w:p w14:paraId="10CB26F9" w14:textId="77777777" w:rsidR="008D56B1" w:rsidRPr="002241EA" w:rsidRDefault="008D56B1" w:rsidP="008D56B1">
            <w:pPr>
              <w:jc w:val="center"/>
              <w:rPr>
                <w:rFonts w:cstheme="minorHAnsi"/>
                <w:color w:val="0070C0"/>
                <w:sz w:val="20"/>
                <w:szCs w:val="20"/>
              </w:rPr>
            </w:pPr>
          </w:p>
        </w:tc>
      </w:tr>
      <w:tr w:rsidR="008D56B1" w:rsidRPr="001D074C" w14:paraId="52A52A79" w14:textId="77777777" w:rsidTr="008D56B1">
        <w:trPr>
          <w:trHeight w:val="227"/>
        </w:trPr>
        <w:tc>
          <w:tcPr>
            <w:tcW w:w="562" w:type="dxa"/>
            <w:vAlign w:val="center"/>
          </w:tcPr>
          <w:p w14:paraId="70FD05B9" w14:textId="77777777" w:rsidR="008D56B1" w:rsidRPr="002241EA" w:rsidRDefault="008D56B1" w:rsidP="008D56B1">
            <w:pPr>
              <w:jc w:val="center"/>
              <w:rPr>
                <w:rFonts w:cstheme="minorHAnsi"/>
                <w:sz w:val="20"/>
                <w:szCs w:val="20"/>
              </w:rPr>
            </w:pPr>
            <w:r w:rsidRPr="002241EA">
              <w:rPr>
                <w:rFonts w:cstheme="minorHAnsi"/>
                <w:sz w:val="20"/>
                <w:szCs w:val="20"/>
              </w:rPr>
              <w:t>6.</w:t>
            </w:r>
          </w:p>
        </w:tc>
        <w:tc>
          <w:tcPr>
            <w:tcW w:w="5913" w:type="dxa"/>
            <w:vAlign w:val="center"/>
          </w:tcPr>
          <w:p w14:paraId="35D16F36" w14:textId="77777777" w:rsidR="008D56B1" w:rsidRPr="00A34D54" w:rsidRDefault="008D56B1" w:rsidP="008D56B1">
            <w:pPr>
              <w:rPr>
                <w:rFonts w:cstheme="minorHAnsi"/>
                <w:sz w:val="20"/>
                <w:szCs w:val="20"/>
              </w:rPr>
            </w:pPr>
            <w:r w:rsidRPr="00A34D54">
              <w:rPr>
                <w:rFonts w:cstheme="minorHAnsi"/>
                <w:sz w:val="20"/>
                <w:szCs w:val="20"/>
              </w:rPr>
              <w:t>Balast</w:t>
            </w:r>
          </w:p>
        </w:tc>
        <w:tc>
          <w:tcPr>
            <w:tcW w:w="3420" w:type="dxa"/>
            <w:vAlign w:val="center"/>
          </w:tcPr>
          <w:p w14:paraId="3EA43EC3" w14:textId="77777777" w:rsidR="008D56B1" w:rsidRPr="00A34D54" w:rsidRDefault="008D56B1" w:rsidP="008D56B1">
            <w:pPr>
              <w:jc w:val="center"/>
              <w:rPr>
                <w:rFonts w:cstheme="minorHAnsi"/>
                <w:sz w:val="20"/>
                <w:szCs w:val="20"/>
              </w:rPr>
            </w:pPr>
            <w:r w:rsidRPr="00A34D54">
              <w:rPr>
                <w:rFonts w:cstheme="minorHAnsi"/>
                <w:sz w:val="20"/>
                <w:szCs w:val="20"/>
              </w:rPr>
              <w:t>15 kg</w:t>
            </w:r>
          </w:p>
        </w:tc>
        <w:tc>
          <w:tcPr>
            <w:tcW w:w="2149" w:type="dxa"/>
            <w:vAlign w:val="center"/>
          </w:tcPr>
          <w:p w14:paraId="3E089801" w14:textId="77777777" w:rsidR="008D56B1" w:rsidRPr="00A34D54" w:rsidRDefault="008D56B1" w:rsidP="008D56B1">
            <w:pPr>
              <w:jc w:val="center"/>
              <w:rPr>
                <w:rFonts w:cstheme="minorHAnsi"/>
                <w:color w:val="0070C0"/>
                <w:sz w:val="20"/>
                <w:szCs w:val="20"/>
              </w:rPr>
            </w:pPr>
          </w:p>
        </w:tc>
        <w:tc>
          <w:tcPr>
            <w:tcW w:w="1950" w:type="dxa"/>
            <w:vAlign w:val="center"/>
          </w:tcPr>
          <w:p w14:paraId="6ABC3E0B" w14:textId="77777777" w:rsidR="008D56B1" w:rsidRPr="00A34D54" w:rsidRDefault="008D56B1" w:rsidP="008D56B1">
            <w:pPr>
              <w:jc w:val="center"/>
              <w:rPr>
                <w:rFonts w:cstheme="minorHAnsi"/>
                <w:color w:val="0070C0"/>
                <w:sz w:val="20"/>
                <w:szCs w:val="20"/>
              </w:rPr>
            </w:pPr>
          </w:p>
        </w:tc>
      </w:tr>
      <w:tr w:rsidR="008D56B1" w:rsidRPr="002241EA" w14:paraId="7D7F85AC" w14:textId="77777777" w:rsidTr="008D56B1">
        <w:trPr>
          <w:trHeight w:val="227"/>
        </w:trPr>
        <w:tc>
          <w:tcPr>
            <w:tcW w:w="562" w:type="dxa"/>
            <w:vAlign w:val="center"/>
          </w:tcPr>
          <w:p w14:paraId="255B552D" w14:textId="77777777" w:rsidR="008D56B1" w:rsidRPr="002241EA" w:rsidRDefault="008D56B1" w:rsidP="008D56B1">
            <w:pPr>
              <w:jc w:val="center"/>
              <w:rPr>
                <w:rFonts w:cstheme="minorHAnsi"/>
                <w:sz w:val="20"/>
                <w:szCs w:val="20"/>
              </w:rPr>
            </w:pPr>
            <w:r>
              <w:rPr>
                <w:rFonts w:cstheme="minorHAnsi"/>
                <w:sz w:val="20"/>
                <w:szCs w:val="20"/>
              </w:rPr>
              <w:t>7.</w:t>
            </w:r>
          </w:p>
        </w:tc>
        <w:tc>
          <w:tcPr>
            <w:tcW w:w="5913" w:type="dxa"/>
            <w:vAlign w:val="center"/>
          </w:tcPr>
          <w:p w14:paraId="3BDF646F" w14:textId="77777777" w:rsidR="008D56B1" w:rsidRPr="00A34D54" w:rsidRDefault="008D56B1" w:rsidP="008D56B1">
            <w:pPr>
              <w:rPr>
                <w:rFonts w:cstheme="minorHAnsi"/>
                <w:sz w:val="20"/>
                <w:szCs w:val="20"/>
              </w:rPr>
            </w:pPr>
            <w:r w:rsidRPr="00755CEC">
              <w:rPr>
                <w:rFonts w:cstheme="minorHAnsi"/>
                <w:sz w:val="20"/>
                <w:szCs w:val="20"/>
              </w:rPr>
              <w:t xml:space="preserve">Torba </w:t>
            </w:r>
            <w:r>
              <w:rPr>
                <w:rFonts w:cstheme="minorHAnsi"/>
                <w:sz w:val="20"/>
                <w:szCs w:val="20"/>
              </w:rPr>
              <w:t>na automat</w:t>
            </w:r>
          </w:p>
        </w:tc>
        <w:tc>
          <w:tcPr>
            <w:tcW w:w="3420" w:type="dxa"/>
            <w:vAlign w:val="center"/>
          </w:tcPr>
          <w:p w14:paraId="041CBBF0"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5D628FD9" w14:textId="77777777" w:rsidR="008D56B1" w:rsidRPr="002241EA" w:rsidRDefault="008D56B1" w:rsidP="008D56B1">
            <w:pPr>
              <w:jc w:val="center"/>
              <w:rPr>
                <w:rFonts w:cstheme="minorHAnsi"/>
                <w:color w:val="0070C0"/>
                <w:sz w:val="20"/>
                <w:szCs w:val="20"/>
              </w:rPr>
            </w:pPr>
          </w:p>
        </w:tc>
        <w:tc>
          <w:tcPr>
            <w:tcW w:w="1950" w:type="dxa"/>
            <w:vAlign w:val="center"/>
          </w:tcPr>
          <w:p w14:paraId="29355160" w14:textId="77777777" w:rsidR="008D56B1" w:rsidRPr="002241EA" w:rsidRDefault="008D56B1" w:rsidP="008D56B1">
            <w:pPr>
              <w:jc w:val="center"/>
              <w:rPr>
                <w:rFonts w:cstheme="minorHAnsi"/>
                <w:color w:val="0070C0"/>
                <w:sz w:val="20"/>
                <w:szCs w:val="20"/>
              </w:rPr>
            </w:pPr>
          </w:p>
        </w:tc>
      </w:tr>
      <w:tr w:rsidR="008D56B1" w:rsidRPr="002241EA" w14:paraId="6BE61830" w14:textId="77777777" w:rsidTr="008D56B1">
        <w:trPr>
          <w:trHeight w:val="227"/>
        </w:trPr>
        <w:tc>
          <w:tcPr>
            <w:tcW w:w="562" w:type="dxa"/>
            <w:vAlign w:val="center"/>
          </w:tcPr>
          <w:p w14:paraId="2038015C" w14:textId="77777777" w:rsidR="008D56B1" w:rsidRPr="002241EA" w:rsidRDefault="008D56B1" w:rsidP="008D56B1">
            <w:pPr>
              <w:jc w:val="center"/>
              <w:rPr>
                <w:rFonts w:cstheme="minorHAnsi"/>
                <w:sz w:val="20"/>
                <w:szCs w:val="20"/>
              </w:rPr>
            </w:pPr>
          </w:p>
        </w:tc>
        <w:tc>
          <w:tcPr>
            <w:tcW w:w="5913" w:type="dxa"/>
            <w:vAlign w:val="center"/>
          </w:tcPr>
          <w:p w14:paraId="1F98F33A" w14:textId="77777777" w:rsidR="008D56B1" w:rsidRPr="002241EA" w:rsidRDefault="008D56B1" w:rsidP="008D56B1">
            <w:pPr>
              <w:rPr>
                <w:rFonts w:cstheme="minorHAnsi"/>
                <w:sz w:val="20"/>
                <w:szCs w:val="20"/>
              </w:rPr>
            </w:pPr>
          </w:p>
        </w:tc>
        <w:tc>
          <w:tcPr>
            <w:tcW w:w="3420" w:type="dxa"/>
            <w:vAlign w:val="center"/>
          </w:tcPr>
          <w:p w14:paraId="49B7B284" w14:textId="77777777" w:rsidR="008D56B1" w:rsidRPr="002241EA" w:rsidRDefault="008D56B1" w:rsidP="008D56B1">
            <w:pPr>
              <w:jc w:val="center"/>
              <w:rPr>
                <w:rFonts w:cstheme="minorHAnsi"/>
                <w:sz w:val="20"/>
                <w:szCs w:val="20"/>
              </w:rPr>
            </w:pPr>
          </w:p>
        </w:tc>
        <w:tc>
          <w:tcPr>
            <w:tcW w:w="2149" w:type="dxa"/>
            <w:vAlign w:val="center"/>
          </w:tcPr>
          <w:p w14:paraId="27483F81" w14:textId="77777777" w:rsidR="008D56B1" w:rsidRPr="002241EA" w:rsidRDefault="008D56B1" w:rsidP="008D56B1">
            <w:pPr>
              <w:jc w:val="center"/>
              <w:rPr>
                <w:rFonts w:cstheme="minorHAnsi"/>
                <w:color w:val="0070C0"/>
                <w:sz w:val="20"/>
                <w:szCs w:val="20"/>
              </w:rPr>
            </w:pPr>
          </w:p>
        </w:tc>
        <w:tc>
          <w:tcPr>
            <w:tcW w:w="1950" w:type="dxa"/>
            <w:vAlign w:val="center"/>
          </w:tcPr>
          <w:p w14:paraId="19B911A1" w14:textId="77777777" w:rsidR="008D56B1" w:rsidRPr="002241EA" w:rsidRDefault="008D56B1" w:rsidP="008D56B1">
            <w:pPr>
              <w:jc w:val="center"/>
              <w:rPr>
                <w:rFonts w:cstheme="minorHAnsi"/>
                <w:color w:val="0070C0"/>
                <w:sz w:val="20"/>
                <w:szCs w:val="20"/>
              </w:rPr>
            </w:pPr>
          </w:p>
        </w:tc>
      </w:tr>
      <w:tr w:rsidR="008D56B1" w:rsidRPr="002241EA" w14:paraId="70AEE3E9"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3AED4F"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836E40">
              <w:rPr>
                <w:rFonts w:cstheme="minorHAnsi"/>
                <w:b/>
                <w:szCs w:val="20"/>
              </w:rPr>
              <w:t xml:space="preserve">Stage: - </w:t>
            </w:r>
            <w:r w:rsidRPr="00836E40">
              <w:rPr>
                <w:rFonts w:cstheme="minorHAnsi"/>
                <w:b/>
                <w:color w:val="FF0000"/>
                <w:szCs w:val="20"/>
              </w:rPr>
              <w:t>4 zestawy</w:t>
            </w:r>
          </w:p>
        </w:tc>
      </w:tr>
      <w:tr w:rsidR="008D56B1" w:rsidRPr="002241EA" w14:paraId="671845D7" w14:textId="77777777" w:rsidTr="008D56B1">
        <w:trPr>
          <w:trHeight w:val="340"/>
        </w:trPr>
        <w:tc>
          <w:tcPr>
            <w:tcW w:w="6475" w:type="dxa"/>
            <w:gridSpan w:val="2"/>
            <w:tcBorders>
              <w:top w:val="single" w:sz="8" w:space="0" w:color="auto"/>
            </w:tcBorders>
            <w:shd w:val="clear" w:color="auto" w:fill="FFFFFF" w:themeFill="background1"/>
            <w:vAlign w:val="center"/>
          </w:tcPr>
          <w:p w14:paraId="006A575C"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0AA625B0" w14:textId="77777777" w:rsidR="008D56B1" w:rsidRPr="002241EA" w:rsidRDefault="008D56B1" w:rsidP="008D56B1">
            <w:pPr>
              <w:pStyle w:val="Akapitzlist"/>
              <w:spacing w:after="0" w:line="240" w:lineRule="auto"/>
              <w:jc w:val="center"/>
              <w:rPr>
                <w:rFonts w:cstheme="minorHAnsi"/>
                <w:b/>
                <w:sz w:val="20"/>
                <w:szCs w:val="20"/>
              </w:rPr>
            </w:pPr>
          </w:p>
          <w:p w14:paraId="23008C6F"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3A05D2E6" w14:textId="77777777" w:rsidTr="008D56B1">
        <w:trPr>
          <w:trHeight w:val="227"/>
        </w:trPr>
        <w:tc>
          <w:tcPr>
            <w:tcW w:w="562" w:type="dxa"/>
            <w:vAlign w:val="center"/>
          </w:tcPr>
          <w:p w14:paraId="293C448D"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081EA58D" w14:textId="77777777" w:rsidR="008D56B1" w:rsidRPr="002241EA"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Butla</w:t>
            </w:r>
          </w:p>
        </w:tc>
        <w:tc>
          <w:tcPr>
            <w:tcW w:w="3420" w:type="dxa"/>
            <w:vAlign w:val="center"/>
          </w:tcPr>
          <w:p w14:paraId="1AC1BAE9" w14:textId="77777777" w:rsidR="008D56B1" w:rsidRPr="002241EA" w:rsidRDefault="008D56B1" w:rsidP="008D56B1">
            <w:pPr>
              <w:jc w:val="center"/>
              <w:rPr>
                <w:rFonts w:cstheme="minorHAnsi"/>
                <w:sz w:val="20"/>
                <w:szCs w:val="20"/>
              </w:rPr>
            </w:pPr>
            <w:r>
              <w:rPr>
                <w:rFonts w:cstheme="minorHAnsi"/>
                <w:sz w:val="20"/>
                <w:szCs w:val="20"/>
              </w:rPr>
              <w:t>11 l</w:t>
            </w:r>
          </w:p>
        </w:tc>
        <w:tc>
          <w:tcPr>
            <w:tcW w:w="2149" w:type="dxa"/>
            <w:vAlign w:val="center"/>
          </w:tcPr>
          <w:p w14:paraId="152C4853" w14:textId="77777777" w:rsidR="008D56B1" w:rsidRPr="002241EA" w:rsidRDefault="008D56B1" w:rsidP="008D56B1">
            <w:pPr>
              <w:jc w:val="center"/>
              <w:rPr>
                <w:rFonts w:cstheme="minorHAnsi"/>
                <w:color w:val="0070C0"/>
                <w:sz w:val="20"/>
                <w:szCs w:val="20"/>
              </w:rPr>
            </w:pPr>
          </w:p>
        </w:tc>
        <w:tc>
          <w:tcPr>
            <w:tcW w:w="1950" w:type="dxa"/>
            <w:vAlign w:val="center"/>
          </w:tcPr>
          <w:p w14:paraId="5EDF5D29" w14:textId="77777777" w:rsidR="008D56B1" w:rsidRPr="002241EA" w:rsidRDefault="008D56B1" w:rsidP="008D56B1">
            <w:pPr>
              <w:jc w:val="center"/>
              <w:rPr>
                <w:rFonts w:cstheme="minorHAnsi"/>
                <w:color w:val="0070C0"/>
                <w:sz w:val="20"/>
                <w:szCs w:val="20"/>
              </w:rPr>
            </w:pPr>
          </w:p>
        </w:tc>
      </w:tr>
      <w:tr w:rsidR="008D56B1" w:rsidRPr="002241EA" w14:paraId="406C209F" w14:textId="77777777" w:rsidTr="008D56B1">
        <w:trPr>
          <w:trHeight w:val="284"/>
        </w:trPr>
        <w:tc>
          <w:tcPr>
            <w:tcW w:w="562" w:type="dxa"/>
            <w:vAlign w:val="center"/>
          </w:tcPr>
          <w:p w14:paraId="0C7895B4" w14:textId="77777777" w:rsidR="008D56B1" w:rsidRPr="002241EA" w:rsidRDefault="008D56B1" w:rsidP="008D56B1">
            <w:pPr>
              <w:jc w:val="center"/>
              <w:rPr>
                <w:rFonts w:cstheme="minorHAnsi"/>
                <w:sz w:val="20"/>
                <w:szCs w:val="20"/>
              </w:rPr>
            </w:pPr>
            <w:r>
              <w:rPr>
                <w:rFonts w:cstheme="minorHAnsi"/>
                <w:sz w:val="20"/>
                <w:szCs w:val="20"/>
              </w:rPr>
              <w:t>2</w:t>
            </w:r>
            <w:r w:rsidRPr="002241EA">
              <w:rPr>
                <w:rFonts w:cstheme="minorHAnsi"/>
                <w:sz w:val="20"/>
                <w:szCs w:val="20"/>
              </w:rPr>
              <w:t>.</w:t>
            </w:r>
          </w:p>
        </w:tc>
        <w:tc>
          <w:tcPr>
            <w:tcW w:w="5913" w:type="dxa"/>
            <w:vAlign w:val="center"/>
          </w:tcPr>
          <w:p w14:paraId="0913CD32" w14:textId="77777777" w:rsidR="008D56B1" w:rsidRPr="002241EA" w:rsidRDefault="008D56B1" w:rsidP="008D56B1">
            <w:pPr>
              <w:rPr>
                <w:rFonts w:cstheme="minorHAnsi"/>
                <w:sz w:val="20"/>
                <w:szCs w:val="20"/>
              </w:rPr>
            </w:pPr>
            <w:r>
              <w:rPr>
                <w:rFonts w:cstheme="minorHAnsi"/>
                <w:sz w:val="20"/>
                <w:szCs w:val="20"/>
              </w:rPr>
              <w:t xml:space="preserve">Ciśnienie robocze </w:t>
            </w:r>
          </w:p>
        </w:tc>
        <w:tc>
          <w:tcPr>
            <w:tcW w:w="3420" w:type="dxa"/>
            <w:vAlign w:val="center"/>
          </w:tcPr>
          <w:p w14:paraId="57B3B07C" w14:textId="77777777" w:rsidR="008D56B1" w:rsidRPr="002241EA" w:rsidRDefault="008D56B1" w:rsidP="008D56B1">
            <w:pPr>
              <w:jc w:val="center"/>
              <w:rPr>
                <w:rFonts w:cstheme="minorHAnsi"/>
                <w:sz w:val="20"/>
                <w:szCs w:val="20"/>
              </w:rPr>
            </w:pPr>
            <w:r w:rsidRPr="001102C1">
              <w:rPr>
                <w:rFonts w:cstheme="minorHAnsi"/>
                <w:sz w:val="20"/>
                <w:szCs w:val="20"/>
              </w:rPr>
              <w:t>min. 2</w:t>
            </w:r>
            <w:r>
              <w:rPr>
                <w:rFonts w:cstheme="minorHAnsi"/>
                <w:sz w:val="20"/>
                <w:szCs w:val="20"/>
              </w:rPr>
              <w:t>0</w:t>
            </w:r>
            <w:r w:rsidRPr="001102C1">
              <w:rPr>
                <w:rFonts w:cstheme="minorHAnsi"/>
                <w:sz w:val="20"/>
                <w:szCs w:val="20"/>
              </w:rPr>
              <w:t>0 bar</w:t>
            </w:r>
          </w:p>
        </w:tc>
        <w:tc>
          <w:tcPr>
            <w:tcW w:w="2149" w:type="dxa"/>
            <w:vAlign w:val="center"/>
          </w:tcPr>
          <w:p w14:paraId="23865D2A" w14:textId="77777777" w:rsidR="008D56B1" w:rsidRPr="002241EA" w:rsidRDefault="008D56B1" w:rsidP="008D56B1">
            <w:pPr>
              <w:jc w:val="center"/>
              <w:rPr>
                <w:rFonts w:cstheme="minorHAnsi"/>
                <w:color w:val="0070C0"/>
                <w:sz w:val="20"/>
                <w:szCs w:val="20"/>
              </w:rPr>
            </w:pPr>
          </w:p>
        </w:tc>
        <w:tc>
          <w:tcPr>
            <w:tcW w:w="1950" w:type="dxa"/>
            <w:vAlign w:val="center"/>
          </w:tcPr>
          <w:p w14:paraId="74B0DF1C" w14:textId="77777777" w:rsidR="008D56B1" w:rsidRPr="002241EA" w:rsidRDefault="008D56B1" w:rsidP="008D56B1">
            <w:pPr>
              <w:jc w:val="center"/>
              <w:rPr>
                <w:rFonts w:cstheme="minorHAnsi"/>
                <w:color w:val="0070C0"/>
                <w:sz w:val="20"/>
                <w:szCs w:val="20"/>
              </w:rPr>
            </w:pPr>
          </w:p>
        </w:tc>
      </w:tr>
      <w:tr w:rsidR="008D56B1" w:rsidRPr="002241EA" w14:paraId="7FFAD9B8" w14:textId="77777777" w:rsidTr="008D56B1">
        <w:trPr>
          <w:trHeight w:val="227"/>
        </w:trPr>
        <w:tc>
          <w:tcPr>
            <w:tcW w:w="562" w:type="dxa"/>
            <w:vAlign w:val="center"/>
          </w:tcPr>
          <w:p w14:paraId="0F2C3986" w14:textId="77777777" w:rsidR="008D56B1" w:rsidRPr="002241EA" w:rsidRDefault="008D56B1" w:rsidP="008D56B1">
            <w:pPr>
              <w:jc w:val="center"/>
              <w:rPr>
                <w:rFonts w:cstheme="minorHAnsi"/>
                <w:sz w:val="20"/>
                <w:szCs w:val="20"/>
              </w:rPr>
            </w:pPr>
            <w:r>
              <w:rPr>
                <w:rFonts w:cstheme="minorHAnsi"/>
                <w:sz w:val="20"/>
                <w:szCs w:val="20"/>
              </w:rPr>
              <w:t>3</w:t>
            </w:r>
            <w:r w:rsidRPr="002241EA">
              <w:rPr>
                <w:rFonts w:cstheme="minorHAnsi"/>
                <w:sz w:val="20"/>
                <w:szCs w:val="20"/>
              </w:rPr>
              <w:t>.</w:t>
            </w:r>
          </w:p>
        </w:tc>
        <w:tc>
          <w:tcPr>
            <w:tcW w:w="5913" w:type="dxa"/>
            <w:vAlign w:val="center"/>
          </w:tcPr>
          <w:p w14:paraId="2EA78147" w14:textId="77777777" w:rsidR="008D56B1" w:rsidRDefault="008D56B1" w:rsidP="008D56B1">
            <w:pPr>
              <w:pStyle w:val="Standard"/>
              <w:rPr>
                <w:rFonts w:asciiTheme="minorHAnsi" w:hAnsiTheme="minorHAnsi" w:cstheme="minorHAnsi"/>
                <w:sz w:val="20"/>
                <w:szCs w:val="20"/>
                <w:lang w:val="pl-PL"/>
              </w:rPr>
            </w:pPr>
            <w:r>
              <w:rPr>
                <w:rFonts w:asciiTheme="minorHAnsi" w:hAnsiTheme="minorHAnsi" w:cstheme="minorHAnsi"/>
                <w:sz w:val="20"/>
                <w:szCs w:val="20"/>
                <w:lang w:val="pl-PL"/>
              </w:rPr>
              <w:t>Zawór dla automatu</w:t>
            </w:r>
          </w:p>
        </w:tc>
        <w:tc>
          <w:tcPr>
            <w:tcW w:w="3420" w:type="dxa"/>
            <w:vAlign w:val="center"/>
          </w:tcPr>
          <w:p w14:paraId="6B175216" w14:textId="77777777" w:rsidR="008D56B1" w:rsidRPr="001102C1" w:rsidRDefault="008D56B1" w:rsidP="008D56B1">
            <w:pPr>
              <w:jc w:val="center"/>
              <w:rPr>
                <w:rFonts w:cstheme="minorHAnsi"/>
                <w:sz w:val="20"/>
                <w:szCs w:val="20"/>
              </w:rPr>
            </w:pPr>
            <w:r>
              <w:rPr>
                <w:rFonts w:cstheme="minorHAnsi"/>
                <w:sz w:val="20"/>
                <w:szCs w:val="20"/>
              </w:rPr>
              <w:t>Pojedynczy, DIN</w:t>
            </w:r>
          </w:p>
        </w:tc>
        <w:tc>
          <w:tcPr>
            <w:tcW w:w="2149" w:type="dxa"/>
            <w:vAlign w:val="center"/>
          </w:tcPr>
          <w:p w14:paraId="78B51943" w14:textId="77777777" w:rsidR="008D56B1" w:rsidRPr="002241EA" w:rsidRDefault="008D56B1" w:rsidP="008D56B1">
            <w:pPr>
              <w:jc w:val="center"/>
              <w:rPr>
                <w:rFonts w:cstheme="minorHAnsi"/>
                <w:color w:val="0070C0"/>
                <w:sz w:val="20"/>
                <w:szCs w:val="20"/>
              </w:rPr>
            </w:pPr>
          </w:p>
        </w:tc>
        <w:tc>
          <w:tcPr>
            <w:tcW w:w="1950" w:type="dxa"/>
            <w:vAlign w:val="center"/>
          </w:tcPr>
          <w:p w14:paraId="56972888" w14:textId="77777777" w:rsidR="008D56B1" w:rsidRPr="002241EA" w:rsidRDefault="008D56B1" w:rsidP="008D56B1">
            <w:pPr>
              <w:jc w:val="center"/>
              <w:rPr>
                <w:rFonts w:cstheme="minorHAnsi"/>
                <w:color w:val="0070C0"/>
                <w:sz w:val="20"/>
                <w:szCs w:val="20"/>
              </w:rPr>
            </w:pPr>
          </w:p>
        </w:tc>
      </w:tr>
      <w:tr w:rsidR="008D56B1" w:rsidRPr="002241EA" w14:paraId="57440658" w14:textId="77777777" w:rsidTr="008D56B1">
        <w:trPr>
          <w:trHeight w:val="284"/>
        </w:trPr>
        <w:tc>
          <w:tcPr>
            <w:tcW w:w="562" w:type="dxa"/>
            <w:vAlign w:val="center"/>
          </w:tcPr>
          <w:p w14:paraId="557F72C3"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156273B1" w14:textId="77777777" w:rsidR="008D56B1" w:rsidRPr="002241EA" w:rsidRDefault="008D56B1" w:rsidP="008D56B1">
            <w:pPr>
              <w:rPr>
                <w:rFonts w:cstheme="minorHAnsi"/>
                <w:sz w:val="20"/>
                <w:szCs w:val="20"/>
              </w:rPr>
            </w:pPr>
            <w:r>
              <w:rPr>
                <w:rFonts w:cstheme="minorHAnsi"/>
                <w:sz w:val="20"/>
                <w:szCs w:val="20"/>
              </w:rPr>
              <w:t>Uprząż do butli</w:t>
            </w:r>
          </w:p>
        </w:tc>
        <w:tc>
          <w:tcPr>
            <w:tcW w:w="3420" w:type="dxa"/>
            <w:vAlign w:val="center"/>
          </w:tcPr>
          <w:p w14:paraId="7CFD0066"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1105449D" w14:textId="77777777" w:rsidR="008D56B1" w:rsidRPr="002241EA" w:rsidRDefault="008D56B1" w:rsidP="008D56B1">
            <w:pPr>
              <w:jc w:val="center"/>
              <w:rPr>
                <w:rFonts w:cstheme="minorHAnsi"/>
                <w:color w:val="0070C0"/>
                <w:sz w:val="20"/>
                <w:szCs w:val="20"/>
              </w:rPr>
            </w:pPr>
          </w:p>
        </w:tc>
        <w:tc>
          <w:tcPr>
            <w:tcW w:w="1950" w:type="dxa"/>
            <w:vAlign w:val="center"/>
          </w:tcPr>
          <w:p w14:paraId="122602BF" w14:textId="77777777" w:rsidR="008D56B1" w:rsidRPr="002241EA" w:rsidRDefault="008D56B1" w:rsidP="008D56B1">
            <w:pPr>
              <w:jc w:val="center"/>
              <w:rPr>
                <w:rFonts w:cstheme="minorHAnsi"/>
                <w:color w:val="0070C0"/>
                <w:sz w:val="20"/>
                <w:szCs w:val="20"/>
              </w:rPr>
            </w:pPr>
          </w:p>
        </w:tc>
      </w:tr>
      <w:tr w:rsidR="008D56B1" w:rsidRPr="002241EA" w14:paraId="72AF8C63" w14:textId="77777777" w:rsidTr="008D56B1">
        <w:trPr>
          <w:trHeight w:val="227"/>
        </w:trPr>
        <w:tc>
          <w:tcPr>
            <w:tcW w:w="562" w:type="dxa"/>
            <w:vAlign w:val="center"/>
          </w:tcPr>
          <w:p w14:paraId="67B43735" w14:textId="77777777" w:rsidR="008D56B1" w:rsidRPr="002241EA" w:rsidRDefault="008D56B1" w:rsidP="008D56B1">
            <w:pPr>
              <w:jc w:val="center"/>
              <w:rPr>
                <w:rFonts w:cstheme="minorHAnsi"/>
                <w:sz w:val="20"/>
                <w:szCs w:val="20"/>
              </w:rPr>
            </w:pPr>
            <w:r w:rsidRPr="002241EA">
              <w:rPr>
                <w:rFonts w:cstheme="minorHAnsi"/>
                <w:sz w:val="20"/>
                <w:szCs w:val="20"/>
              </w:rPr>
              <w:t>5.</w:t>
            </w:r>
          </w:p>
        </w:tc>
        <w:tc>
          <w:tcPr>
            <w:tcW w:w="5913" w:type="dxa"/>
            <w:vAlign w:val="center"/>
          </w:tcPr>
          <w:p w14:paraId="07B6D2E9" w14:textId="77777777" w:rsidR="008D56B1" w:rsidRPr="00D6653C" w:rsidRDefault="008D56B1" w:rsidP="008D56B1">
            <w:pPr>
              <w:rPr>
                <w:rFonts w:cstheme="minorHAnsi"/>
                <w:bCs/>
                <w:sz w:val="20"/>
                <w:szCs w:val="20"/>
              </w:rPr>
            </w:pPr>
            <w:r>
              <w:rPr>
                <w:rFonts w:cstheme="minorHAnsi"/>
                <w:bCs/>
                <w:sz w:val="20"/>
                <w:szCs w:val="20"/>
              </w:rPr>
              <w:t>Automat</w:t>
            </w:r>
          </w:p>
        </w:tc>
        <w:tc>
          <w:tcPr>
            <w:tcW w:w="3420" w:type="dxa"/>
            <w:vAlign w:val="center"/>
          </w:tcPr>
          <w:p w14:paraId="0BC5E248" w14:textId="77777777" w:rsidR="008D56B1" w:rsidRPr="00CB3CA3" w:rsidRDefault="008D56B1" w:rsidP="008D56B1">
            <w:pPr>
              <w:jc w:val="center"/>
              <w:rPr>
                <w:rFonts w:cstheme="minorHAnsi"/>
                <w:sz w:val="20"/>
                <w:szCs w:val="20"/>
              </w:rPr>
            </w:pPr>
            <w:r w:rsidRPr="009C1A52">
              <w:rPr>
                <w:rFonts w:cstheme="minorHAnsi"/>
                <w:bCs/>
                <w:sz w:val="20"/>
                <w:szCs w:val="20"/>
              </w:rPr>
              <w:t>Kompletn</w:t>
            </w:r>
            <w:r>
              <w:rPr>
                <w:rFonts w:cstheme="minorHAnsi"/>
                <w:bCs/>
                <w:sz w:val="20"/>
                <w:szCs w:val="20"/>
              </w:rPr>
              <w:t>y</w:t>
            </w:r>
            <w:r w:rsidRPr="009C1A52">
              <w:rPr>
                <w:rFonts w:cstheme="minorHAnsi"/>
                <w:bCs/>
                <w:sz w:val="20"/>
                <w:szCs w:val="20"/>
              </w:rPr>
              <w:t>: I i II stopie</w:t>
            </w:r>
            <w:r>
              <w:rPr>
                <w:rFonts w:cstheme="minorHAnsi"/>
                <w:bCs/>
                <w:sz w:val="20"/>
                <w:szCs w:val="20"/>
              </w:rPr>
              <w:t>ń, węże, mano</w:t>
            </w:r>
            <w:r w:rsidRPr="009C1A52">
              <w:rPr>
                <w:rFonts w:cstheme="minorHAnsi"/>
                <w:bCs/>
                <w:sz w:val="20"/>
                <w:szCs w:val="20"/>
              </w:rPr>
              <w:t>met</w:t>
            </w:r>
            <w:r>
              <w:rPr>
                <w:rFonts w:cstheme="minorHAnsi"/>
                <w:bCs/>
                <w:sz w:val="20"/>
                <w:szCs w:val="20"/>
              </w:rPr>
              <w:t>r</w:t>
            </w:r>
          </w:p>
        </w:tc>
        <w:tc>
          <w:tcPr>
            <w:tcW w:w="2149" w:type="dxa"/>
            <w:vAlign w:val="center"/>
          </w:tcPr>
          <w:p w14:paraId="41868905" w14:textId="77777777" w:rsidR="008D56B1" w:rsidRPr="002241EA" w:rsidRDefault="008D56B1" w:rsidP="008D56B1">
            <w:pPr>
              <w:jc w:val="center"/>
              <w:rPr>
                <w:rFonts w:cstheme="minorHAnsi"/>
                <w:color w:val="0070C0"/>
                <w:sz w:val="20"/>
                <w:szCs w:val="20"/>
              </w:rPr>
            </w:pPr>
          </w:p>
        </w:tc>
        <w:tc>
          <w:tcPr>
            <w:tcW w:w="1950" w:type="dxa"/>
            <w:vAlign w:val="center"/>
          </w:tcPr>
          <w:p w14:paraId="61436CBE" w14:textId="77777777" w:rsidR="008D56B1" w:rsidRPr="002241EA" w:rsidRDefault="008D56B1" w:rsidP="008D56B1">
            <w:pPr>
              <w:jc w:val="center"/>
              <w:rPr>
                <w:rFonts w:cstheme="minorHAnsi"/>
                <w:color w:val="0070C0"/>
                <w:sz w:val="20"/>
                <w:szCs w:val="20"/>
              </w:rPr>
            </w:pPr>
          </w:p>
        </w:tc>
      </w:tr>
      <w:tr w:rsidR="008D56B1" w:rsidRPr="001D074C" w14:paraId="00D09E41" w14:textId="77777777" w:rsidTr="008D56B1">
        <w:trPr>
          <w:trHeight w:val="227"/>
        </w:trPr>
        <w:tc>
          <w:tcPr>
            <w:tcW w:w="562" w:type="dxa"/>
            <w:vAlign w:val="center"/>
          </w:tcPr>
          <w:p w14:paraId="53A9AA39" w14:textId="77777777" w:rsidR="008D56B1" w:rsidRPr="002241EA" w:rsidRDefault="008D56B1" w:rsidP="008D56B1">
            <w:pPr>
              <w:jc w:val="center"/>
              <w:rPr>
                <w:rFonts w:cstheme="minorHAnsi"/>
                <w:sz w:val="20"/>
                <w:szCs w:val="20"/>
              </w:rPr>
            </w:pPr>
            <w:r>
              <w:rPr>
                <w:rFonts w:cstheme="minorHAnsi"/>
                <w:sz w:val="20"/>
                <w:szCs w:val="20"/>
              </w:rPr>
              <w:t>6.</w:t>
            </w:r>
          </w:p>
        </w:tc>
        <w:tc>
          <w:tcPr>
            <w:tcW w:w="5913" w:type="dxa"/>
            <w:vAlign w:val="center"/>
          </w:tcPr>
          <w:p w14:paraId="2EF43B14" w14:textId="77777777" w:rsidR="008D56B1" w:rsidRPr="001102C1" w:rsidRDefault="008D56B1" w:rsidP="008D56B1">
            <w:pPr>
              <w:rPr>
                <w:rFonts w:cstheme="minorHAnsi"/>
                <w:sz w:val="20"/>
                <w:szCs w:val="20"/>
              </w:rPr>
            </w:pPr>
            <w:r w:rsidRPr="00755CEC">
              <w:rPr>
                <w:rFonts w:cstheme="minorHAnsi"/>
                <w:sz w:val="20"/>
                <w:szCs w:val="20"/>
              </w:rPr>
              <w:t xml:space="preserve">Torba </w:t>
            </w:r>
            <w:r>
              <w:rPr>
                <w:rFonts w:cstheme="minorHAnsi"/>
                <w:sz w:val="20"/>
                <w:szCs w:val="20"/>
              </w:rPr>
              <w:t>na automat</w:t>
            </w:r>
          </w:p>
        </w:tc>
        <w:tc>
          <w:tcPr>
            <w:tcW w:w="3420" w:type="dxa"/>
            <w:vAlign w:val="center"/>
          </w:tcPr>
          <w:p w14:paraId="6A8B3718" w14:textId="77777777" w:rsidR="008D56B1" w:rsidRPr="001102C1" w:rsidRDefault="008D56B1" w:rsidP="008D56B1">
            <w:pPr>
              <w:jc w:val="center"/>
              <w:rPr>
                <w:rFonts w:cstheme="minorHAnsi"/>
                <w:sz w:val="20"/>
                <w:szCs w:val="20"/>
              </w:rPr>
            </w:pPr>
            <w:r>
              <w:rPr>
                <w:rFonts w:cstheme="minorHAnsi"/>
                <w:sz w:val="20"/>
                <w:szCs w:val="20"/>
              </w:rPr>
              <w:t>TAK</w:t>
            </w:r>
          </w:p>
        </w:tc>
        <w:tc>
          <w:tcPr>
            <w:tcW w:w="2149" w:type="dxa"/>
            <w:vAlign w:val="center"/>
          </w:tcPr>
          <w:p w14:paraId="79CD82D6" w14:textId="77777777" w:rsidR="008D56B1" w:rsidRPr="001102C1" w:rsidRDefault="008D56B1" w:rsidP="008D56B1">
            <w:pPr>
              <w:jc w:val="center"/>
              <w:rPr>
                <w:rFonts w:cstheme="minorHAnsi"/>
                <w:color w:val="0070C0"/>
                <w:sz w:val="20"/>
                <w:szCs w:val="20"/>
              </w:rPr>
            </w:pPr>
          </w:p>
        </w:tc>
        <w:tc>
          <w:tcPr>
            <w:tcW w:w="1950" w:type="dxa"/>
            <w:vAlign w:val="center"/>
          </w:tcPr>
          <w:p w14:paraId="5C2133E4" w14:textId="77777777" w:rsidR="008D56B1" w:rsidRPr="001102C1" w:rsidRDefault="008D56B1" w:rsidP="008D56B1">
            <w:pPr>
              <w:jc w:val="center"/>
              <w:rPr>
                <w:rFonts w:cstheme="minorHAnsi"/>
                <w:color w:val="0070C0"/>
                <w:sz w:val="20"/>
                <w:szCs w:val="20"/>
              </w:rPr>
            </w:pPr>
          </w:p>
        </w:tc>
      </w:tr>
      <w:tr w:rsidR="008D56B1" w:rsidRPr="001D074C" w14:paraId="3A38B159" w14:textId="77777777" w:rsidTr="008D56B1">
        <w:trPr>
          <w:trHeight w:val="227"/>
        </w:trPr>
        <w:tc>
          <w:tcPr>
            <w:tcW w:w="562" w:type="dxa"/>
            <w:vAlign w:val="center"/>
          </w:tcPr>
          <w:p w14:paraId="5E53D0B8" w14:textId="77777777" w:rsidR="008D56B1" w:rsidRPr="002241EA" w:rsidRDefault="008D56B1" w:rsidP="008D56B1">
            <w:pPr>
              <w:jc w:val="center"/>
              <w:rPr>
                <w:rFonts w:cstheme="minorHAnsi"/>
                <w:sz w:val="20"/>
                <w:szCs w:val="20"/>
              </w:rPr>
            </w:pPr>
          </w:p>
        </w:tc>
        <w:tc>
          <w:tcPr>
            <w:tcW w:w="5913" w:type="dxa"/>
            <w:vAlign w:val="center"/>
          </w:tcPr>
          <w:p w14:paraId="507B0A05" w14:textId="77777777" w:rsidR="008D56B1" w:rsidRPr="00755CEC" w:rsidRDefault="008D56B1" w:rsidP="008D56B1">
            <w:pPr>
              <w:rPr>
                <w:rFonts w:cstheme="minorHAnsi"/>
                <w:sz w:val="20"/>
                <w:szCs w:val="20"/>
              </w:rPr>
            </w:pPr>
          </w:p>
        </w:tc>
        <w:tc>
          <w:tcPr>
            <w:tcW w:w="3420" w:type="dxa"/>
            <w:vAlign w:val="center"/>
          </w:tcPr>
          <w:p w14:paraId="1B3C4BB1" w14:textId="77777777" w:rsidR="008D56B1" w:rsidRDefault="008D56B1" w:rsidP="008D56B1">
            <w:pPr>
              <w:jc w:val="center"/>
              <w:rPr>
                <w:rFonts w:cstheme="minorHAnsi"/>
                <w:sz w:val="20"/>
                <w:szCs w:val="20"/>
              </w:rPr>
            </w:pPr>
          </w:p>
        </w:tc>
        <w:tc>
          <w:tcPr>
            <w:tcW w:w="2149" w:type="dxa"/>
            <w:vAlign w:val="center"/>
          </w:tcPr>
          <w:p w14:paraId="73309206" w14:textId="77777777" w:rsidR="008D56B1" w:rsidRPr="001102C1" w:rsidRDefault="008D56B1" w:rsidP="008D56B1">
            <w:pPr>
              <w:jc w:val="center"/>
              <w:rPr>
                <w:rFonts w:cstheme="minorHAnsi"/>
                <w:color w:val="0070C0"/>
                <w:sz w:val="20"/>
                <w:szCs w:val="20"/>
              </w:rPr>
            </w:pPr>
          </w:p>
        </w:tc>
        <w:tc>
          <w:tcPr>
            <w:tcW w:w="1950" w:type="dxa"/>
            <w:vAlign w:val="center"/>
          </w:tcPr>
          <w:p w14:paraId="295EF062" w14:textId="77777777" w:rsidR="008D56B1" w:rsidRPr="001102C1" w:rsidRDefault="008D56B1" w:rsidP="008D56B1">
            <w:pPr>
              <w:jc w:val="center"/>
              <w:rPr>
                <w:rFonts w:cstheme="minorHAnsi"/>
                <w:color w:val="0070C0"/>
                <w:sz w:val="20"/>
                <w:szCs w:val="20"/>
              </w:rPr>
            </w:pPr>
          </w:p>
        </w:tc>
      </w:tr>
      <w:tr w:rsidR="008D56B1" w:rsidRPr="002241EA" w14:paraId="77E0E767"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F883B1"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836E40">
              <w:rPr>
                <w:rFonts w:cstheme="minorHAnsi"/>
                <w:b/>
                <w:szCs w:val="20"/>
              </w:rPr>
              <w:t>Butla O</w:t>
            </w:r>
            <w:r w:rsidRPr="00836E40">
              <w:rPr>
                <w:rFonts w:cstheme="minorHAnsi"/>
                <w:b/>
                <w:szCs w:val="20"/>
                <w:vertAlign w:val="subscript"/>
              </w:rPr>
              <w:t>2</w:t>
            </w:r>
            <w:r w:rsidRPr="00836E40">
              <w:rPr>
                <w:rFonts w:cstheme="minorHAnsi"/>
                <w:b/>
                <w:szCs w:val="20"/>
              </w:rPr>
              <w:t xml:space="preserve">: - </w:t>
            </w:r>
            <w:r w:rsidRPr="00836E40">
              <w:rPr>
                <w:rFonts w:cstheme="minorHAnsi"/>
                <w:b/>
                <w:color w:val="FF0000"/>
                <w:szCs w:val="20"/>
              </w:rPr>
              <w:t>1 zestaw</w:t>
            </w:r>
          </w:p>
        </w:tc>
      </w:tr>
      <w:tr w:rsidR="008D56B1" w:rsidRPr="002241EA" w14:paraId="68FCE399" w14:textId="77777777" w:rsidTr="008D56B1">
        <w:trPr>
          <w:trHeight w:val="340"/>
        </w:trPr>
        <w:tc>
          <w:tcPr>
            <w:tcW w:w="6475" w:type="dxa"/>
            <w:gridSpan w:val="2"/>
            <w:tcBorders>
              <w:top w:val="single" w:sz="8" w:space="0" w:color="auto"/>
            </w:tcBorders>
            <w:shd w:val="clear" w:color="auto" w:fill="FFFFFF" w:themeFill="background1"/>
            <w:vAlign w:val="center"/>
          </w:tcPr>
          <w:p w14:paraId="0A1A4CE9"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2E054F1A" w14:textId="77777777" w:rsidR="008D56B1" w:rsidRPr="002241EA" w:rsidRDefault="008D56B1" w:rsidP="008D56B1">
            <w:pPr>
              <w:pStyle w:val="Akapitzlist"/>
              <w:spacing w:after="0" w:line="240" w:lineRule="auto"/>
              <w:jc w:val="center"/>
              <w:rPr>
                <w:rFonts w:cstheme="minorHAnsi"/>
                <w:b/>
                <w:sz w:val="20"/>
                <w:szCs w:val="20"/>
              </w:rPr>
            </w:pPr>
          </w:p>
          <w:p w14:paraId="1CB864BA"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lastRenderedPageBreak/>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63C0D150" w14:textId="77777777" w:rsidTr="008D56B1">
        <w:trPr>
          <w:trHeight w:val="227"/>
        </w:trPr>
        <w:tc>
          <w:tcPr>
            <w:tcW w:w="562" w:type="dxa"/>
            <w:vAlign w:val="center"/>
          </w:tcPr>
          <w:p w14:paraId="48B44EFB" w14:textId="77777777" w:rsidR="008D56B1" w:rsidRPr="002241EA" w:rsidRDefault="008D56B1" w:rsidP="008D56B1">
            <w:pPr>
              <w:jc w:val="center"/>
              <w:rPr>
                <w:rFonts w:cstheme="minorHAnsi"/>
                <w:sz w:val="20"/>
                <w:szCs w:val="20"/>
              </w:rPr>
            </w:pPr>
            <w:r w:rsidRPr="002241EA">
              <w:rPr>
                <w:rFonts w:cstheme="minorHAnsi"/>
                <w:sz w:val="20"/>
                <w:szCs w:val="20"/>
              </w:rPr>
              <w:lastRenderedPageBreak/>
              <w:t>1.</w:t>
            </w:r>
          </w:p>
        </w:tc>
        <w:tc>
          <w:tcPr>
            <w:tcW w:w="5913" w:type="dxa"/>
            <w:vAlign w:val="center"/>
          </w:tcPr>
          <w:p w14:paraId="4846CA53"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sz w:val="20"/>
                <w:szCs w:val="20"/>
                <w:lang w:val="pl-PL"/>
              </w:rPr>
              <w:t>Butla aluminiowa na tlen medyczny</w:t>
            </w:r>
          </w:p>
        </w:tc>
        <w:tc>
          <w:tcPr>
            <w:tcW w:w="3420" w:type="dxa"/>
            <w:vAlign w:val="center"/>
          </w:tcPr>
          <w:p w14:paraId="5ECCB581" w14:textId="77777777" w:rsidR="008D56B1" w:rsidRPr="0092587C" w:rsidRDefault="008D56B1" w:rsidP="008D56B1">
            <w:pPr>
              <w:jc w:val="center"/>
              <w:rPr>
                <w:rFonts w:cstheme="minorHAnsi"/>
                <w:sz w:val="20"/>
                <w:szCs w:val="20"/>
              </w:rPr>
            </w:pPr>
            <w:r w:rsidRPr="0092587C">
              <w:rPr>
                <w:rFonts w:cstheme="minorHAnsi"/>
                <w:sz w:val="20"/>
                <w:szCs w:val="20"/>
              </w:rPr>
              <w:t>2,7 l</w:t>
            </w:r>
          </w:p>
        </w:tc>
        <w:tc>
          <w:tcPr>
            <w:tcW w:w="2149" w:type="dxa"/>
            <w:vAlign w:val="center"/>
          </w:tcPr>
          <w:p w14:paraId="6E5C1085" w14:textId="77777777" w:rsidR="008D56B1" w:rsidRPr="002241EA" w:rsidRDefault="008D56B1" w:rsidP="008D56B1">
            <w:pPr>
              <w:jc w:val="center"/>
              <w:rPr>
                <w:rFonts w:cstheme="minorHAnsi"/>
                <w:color w:val="0070C0"/>
                <w:sz w:val="20"/>
                <w:szCs w:val="20"/>
              </w:rPr>
            </w:pPr>
          </w:p>
        </w:tc>
        <w:tc>
          <w:tcPr>
            <w:tcW w:w="1950" w:type="dxa"/>
            <w:vAlign w:val="center"/>
          </w:tcPr>
          <w:p w14:paraId="5CF2A56B" w14:textId="77777777" w:rsidR="008D56B1" w:rsidRPr="002241EA" w:rsidRDefault="008D56B1" w:rsidP="008D56B1">
            <w:pPr>
              <w:jc w:val="center"/>
              <w:rPr>
                <w:rFonts w:cstheme="minorHAnsi"/>
                <w:color w:val="0070C0"/>
                <w:sz w:val="20"/>
                <w:szCs w:val="20"/>
              </w:rPr>
            </w:pPr>
          </w:p>
        </w:tc>
      </w:tr>
      <w:tr w:rsidR="008D56B1" w:rsidRPr="002241EA" w14:paraId="3BEDE048" w14:textId="77777777" w:rsidTr="008D56B1">
        <w:trPr>
          <w:trHeight w:val="227"/>
        </w:trPr>
        <w:tc>
          <w:tcPr>
            <w:tcW w:w="562" w:type="dxa"/>
            <w:vAlign w:val="center"/>
          </w:tcPr>
          <w:p w14:paraId="772AC2ED"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3E84E845"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sz w:val="20"/>
                <w:szCs w:val="20"/>
                <w:lang w:val="pl-PL"/>
              </w:rPr>
              <w:t xml:space="preserve">Reduktor tlenowy z szybkozłączem ze skokową regulacją przepływu </w:t>
            </w:r>
          </w:p>
        </w:tc>
        <w:tc>
          <w:tcPr>
            <w:tcW w:w="3420" w:type="dxa"/>
            <w:vAlign w:val="center"/>
          </w:tcPr>
          <w:p w14:paraId="0BCF87BF" w14:textId="77777777" w:rsidR="008D56B1" w:rsidRPr="0092587C" w:rsidRDefault="008D56B1" w:rsidP="008D56B1">
            <w:pPr>
              <w:jc w:val="center"/>
              <w:rPr>
                <w:rFonts w:cstheme="minorHAnsi"/>
                <w:sz w:val="20"/>
                <w:szCs w:val="20"/>
              </w:rPr>
            </w:pPr>
            <w:r w:rsidRPr="0092587C">
              <w:rPr>
                <w:rFonts w:cstheme="minorHAnsi"/>
                <w:sz w:val="20"/>
                <w:szCs w:val="20"/>
              </w:rPr>
              <w:t>0-25 l/min</w:t>
            </w:r>
          </w:p>
        </w:tc>
        <w:tc>
          <w:tcPr>
            <w:tcW w:w="2149" w:type="dxa"/>
            <w:vAlign w:val="center"/>
          </w:tcPr>
          <w:p w14:paraId="33975459" w14:textId="77777777" w:rsidR="008D56B1" w:rsidRPr="002241EA" w:rsidRDefault="008D56B1" w:rsidP="008D56B1">
            <w:pPr>
              <w:jc w:val="center"/>
              <w:rPr>
                <w:rFonts w:cstheme="minorHAnsi"/>
                <w:color w:val="0070C0"/>
                <w:sz w:val="20"/>
                <w:szCs w:val="20"/>
              </w:rPr>
            </w:pPr>
          </w:p>
        </w:tc>
        <w:tc>
          <w:tcPr>
            <w:tcW w:w="1950" w:type="dxa"/>
            <w:vAlign w:val="center"/>
          </w:tcPr>
          <w:p w14:paraId="4F8BA961" w14:textId="77777777" w:rsidR="008D56B1" w:rsidRPr="002241EA" w:rsidRDefault="008D56B1" w:rsidP="008D56B1">
            <w:pPr>
              <w:jc w:val="center"/>
              <w:rPr>
                <w:rFonts w:cstheme="minorHAnsi"/>
                <w:color w:val="0070C0"/>
                <w:sz w:val="20"/>
                <w:szCs w:val="20"/>
              </w:rPr>
            </w:pPr>
          </w:p>
        </w:tc>
      </w:tr>
      <w:tr w:rsidR="008D56B1" w:rsidRPr="002241EA" w14:paraId="662E4417" w14:textId="77777777" w:rsidTr="008D56B1">
        <w:trPr>
          <w:trHeight w:val="227"/>
        </w:trPr>
        <w:tc>
          <w:tcPr>
            <w:tcW w:w="562" w:type="dxa"/>
            <w:vAlign w:val="center"/>
          </w:tcPr>
          <w:p w14:paraId="2FC1EF2B" w14:textId="77777777" w:rsidR="008D56B1" w:rsidRPr="002241EA" w:rsidRDefault="008D56B1" w:rsidP="008D56B1">
            <w:pPr>
              <w:jc w:val="center"/>
              <w:rPr>
                <w:rFonts w:cstheme="minorHAnsi"/>
                <w:sz w:val="20"/>
                <w:szCs w:val="20"/>
              </w:rPr>
            </w:pPr>
            <w:r w:rsidRPr="002241EA">
              <w:rPr>
                <w:rFonts w:cstheme="minorHAnsi"/>
                <w:sz w:val="20"/>
                <w:szCs w:val="20"/>
              </w:rPr>
              <w:t>3.</w:t>
            </w:r>
          </w:p>
        </w:tc>
        <w:tc>
          <w:tcPr>
            <w:tcW w:w="5913" w:type="dxa"/>
            <w:vAlign w:val="center"/>
          </w:tcPr>
          <w:p w14:paraId="3E010343"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sz w:val="20"/>
                <w:szCs w:val="20"/>
                <w:lang w:val="pl-PL"/>
              </w:rPr>
              <w:t>Zabezpieczenie lub/i przywrócenie drożności dróg oddechowych oraz prowadzenie oddechu kontrolowanego lub wspomaganego oraz tlenoterapii</w:t>
            </w:r>
          </w:p>
        </w:tc>
        <w:tc>
          <w:tcPr>
            <w:tcW w:w="3420" w:type="dxa"/>
            <w:vAlign w:val="center"/>
          </w:tcPr>
          <w:p w14:paraId="47E6F57C" w14:textId="77777777" w:rsidR="008D56B1" w:rsidRPr="0092587C" w:rsidRDefault="008D56B1" w:rsidP="008D56B1">
            <w:pPr>
              <w:jc w:val="center"/>
              <w:rPr>
                <w:rFonts w:cstheme="minorHAnsi"/>
                <w:sz w:val="20"/>
                <w:szCs w:val="20"/>
              </w:rPr>
            </w:pPr>
            <w:r w:rsidRPr="0092587C">
              <w:rPr>
                <w:rFonts w:cstheme="minorHAnsi"/>
                <w:sz w:val="20"/>
                <w:szCs w:val="20"/>
              </w:rPr>
              <w:t>TAK</w:t>
            </w:r>
          </w:p>
        </w:tc>
        <w:tc>
          <w:tcPr>
            <w:tcW w:w="2149" w:type="dxa"/>
            <w:vAlign w:val="center"/>
          </w:tcPr>
          <w:p w14:paraId="02646F37" w14:textId="77777777" w:rsidR="008D56B1" w:rsidRPr="002241EA" w:rsidRDefault="008D56B1" w:rsidP="008D56B1">
            <w:pPr>
              <w:jc w:val="center"/>
              <w:rPr>
                <w:rFonts w:cstheme="minorHAnsi"/>
                <w:color w:val="0070C0"/>
                <w:sz w:val="20"/>
                <w:szCs w:val="20"/>
              </w:rPr>
            </w:pPr>
          </w:p>
        </w:tc>
        <w:tc>
          <w:tcPr>
            <w:tcW w:w="1950" w:type="dxa"/>
            <w:vAlign w:val="center"/>
          </w:tcPr>
          <w:p w14:paraId="620B4A4D" w14:textId="77777777" w:rsidR="008D56B1" w:rsidRPr="002241EA" w:rsidRDefault="008D56B1" w:rsidP="008D56B1">
            <w:pPr>
              <w:jc w:val="center"/>
              <w:rPr>
                <w:rFonts w:cstheme="minorHAnsi"/>
                <w:color w:val="0070C0"/>
                <w:sz w:val="20"/>
                <w:szCs w:val="20"/>
              </w:rPr>
            </w:pPr>
          </w:p>
        </w:tc>
      </w:tr>
      <w:tr w:rsidR="008D56B1" w:rsidRPr="002241EA" w14:paraId="07E5D249" w14:textId="77777777" w:rsidTr="008D56B1">
        <w:trPr>
          <w:trHeight w:val="227"/>
        </w:trPr>
        <w:tc>
          <w:tcPr>
            <w:tcW w:w="562" w:type="dxa"/>
            <w:vAlign w:val="center"/>
          </w:tcPr>
          <w:p w14:paraId="17F70837" w14:textId="77777777" w:rsidR="008D56B1" w:rsidRPr="002241EA" w:rsidRDefault="008D56B1" w:rsidP="008D56B1">
            <w:pPr>
              <w:jc w:val="center"/>
              <w:rPr>
                <w:rFonts w:cstheme="minorHAnsi"/>
                <w:sz w:val="20"/>
                <w:szCs w:val="20"/>
              </w:rPr>
            </w:pPr>
            <w:r w:rsidRPr="002241EA">
              <w:rPr>
                <w:rFonts w:cstheme="minorHAnsi"/>
                <w:sz w:val="20"/>
                <w:szCs w:val="20"/>
              </w:rPr>
              <w:t>4.</w:t>
            </w:r>
          </w:p>
        </w:tc>
        <w:tc>
          <w:tcPr>
            <w:tcW w:w="5913" w:type="dxa"/>
            <w:vAlign w:val="center"/>
          </w:tcPr>
          <w:p w14:paraId="7B02E1FF"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sz w:val="20"/>
                <w:szCs w:val="20"/>
                <w:lang w:val="pl-PL"/>
              </w:rPr>
              <w:t>Unieruchomienie  złamań  oraz  podejrzeń  złamań  i  zwichnięć</w:t>
            </w:r>
          </w:p>
        </w:tc>
        <w:tc>
          <w:tcPr>
            <w:tcW w:w="3420" w:type="dxa"/>
            <w:vAlign w:val="center"/>
          </w:tcPr>
          <w:p w14:paraId="38A4E06F" w14:textId="77777777" w:rsidR="008D56B1" w:rsidRPr="0092587C" w:rsidRDefault="008D56B1" w:rsidP="008D56B1">
            <w:pPr>
              <w:jc w:val="center"/>
              <w:rPr>
                <w:rFonts w:cstheme="minorHAnsi"/>
                <w:sz w:val="20"/>
                <w:szCs w:val="20"/>
              </w:rPr>
            </w:pPr>
            <w:r w:rsidRPr="0092587C">
              <w:rPr>
                <w:rFonts w:cstheme="minorHAnsi"/>
                <w:sz w:val="20"/>
                <w:szCs w:val="20"/>
              </w:rPr>
              <w:t>TAK</w:t>
            </w:r>
          </w:p>
        </w:tc>
        <w:tc>
          <w:tcPr>
            <w:tcW w:w="2149" w:type="dxa"/>
            <w:vAlign w:val="center"/>
          </w:tcPr>
          <w:p w14:paraId="2842D246" w14:textId="77777777" w:rsidR="008D56B1" w:rsidRPr="002241EA" w:rsidRDefault="008D56B1" w:rsidP="008D56B1">
            <w:pPr>
              <w:jc w:val="center"/>
              <w:rPr>
                <w:rFonts w:cstheme="minorHAnsi"/>
                <w:color w:val="0070C0"/>
                <w:sz w:val="20"/>
                <w:szCs w:val="20"/>
              </w:rPr>
            </w:pPr>
          </w:p>
        </w:tc>
        <w:tc>
          <w:tcPr>
            <w:tcW w:w="1950" w:type="dxa"/>
            <w:vAlign w:val="center"/>
          </w:tcPr>
          <w:p w14:paraId="26899A01" w14:textId="77777777" w:rsidR="008D56B1" w:rsidRPr="002241EA" w:rsidRDefault="008D56B1" w:rsidP="008D56B1">
            <w:pPr>
              <w:jc w:val="center"/>
              <w:rPr>
                <w:rFonts w:cstheme="minorHAnsi"/>
                <w:color w:val="0070C0"/>
                <w:sz w:val="20"/>
                <w:szCs w:val="20"/>
              </w:rPr>
            </w:pPr>
          </w:p>
        </w:tc>
      </w:tr>
      <w:tr w:rsidR="008D56B1" w:rsidRPr="002241EA" w14:paraId="3A8E2D87" w14:textId="77777777" w:rsidTr="008D56B1">
        <w:trPr>
          <w:trHeight w:val="227"/>
        </w:trPr>
        <w:tc>
          <w:tcPr>
            <w:tcW w:w="562" w:type="dxa"/>
            <w:vAlign w:val="center"/>
          </w:tcPr>
          <w:p w14:paraId="16C0FDA8" w14:textId="77777777" w:rsidR="008D56B1" w:rsidRPr="002241EA" w:rsidRDefault="008D56B1" w:rsidP="008D56B1">
            <w:pPr>
              <w:jc w:val="center"/>
              <w:rPr>
                <w:rFonts w:cstheme="minorHAnsi"/>
                <w:sz w:val="20"/>
                <w:szCs w:val="20"/>
              </w:rPr>
            </w:pPr>
            <w:r>
              <w:rPr>
                <w:rFonts w:cstheme="minorHAnsi"/>
                <w:sz w:val="20"/>
                <w:szCs w:val="20"/>
              </w:rPr>
              <w:t>5.</w:t>
            </w:r>
          </w:p>
        </w:tc>
        <w:tc>
          <w:tcPr>
            <w:tcW w:w="5913" w:type="dxa"/>
            <w:vAlign w:val="center"/>
          </w:tcPr>
          <w:p w14:paraId="04CFE649"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sz w:val="20"/>
                <w:szCs w:val="20"/>
                <w:lang w:val="pl-PL"/>
              </w:rPr>
              <w:t>Tamowanie krwotoków i opatrywanie ran</w:t>
            </w:r>
          </w:p>
        </w:tc>
        <w:tc>
          <w:tcPr>
            <w:tcW w:w="3420" w:type="dxa"/>
            <w:vAlign w:val="center"/>
          </w:tcPr>
          <w:p w14:paraId="36C2203D" w14:textId="77777777" w:rsidR="008D56B1" w:rsidRPr="0092587C" w:rsidRDefault="008D56B1" w:rsidP="008D56B1">
            <w:pPr>
              <w:jc w:val="center"/>
              <w:rPr>
                <w:rFonts w:cstheme="minorHAnsi"/>
                <w:sz w:val="20"/>
                <w:szCs w:val="20"/>
              </w:rPr>
            </w:pPr>
            <w:r w:rsidRPr="0092587C">
              <w:rPr>
                <w:rFonts w:cstheme="minorHAnsi"/>
                <w:sz w:val="20"/>
                <w:szCs w:val="20"/>
              </w:rPr>
              <w:t>TAK</w:t>
            </w:r>
          </w:p>
        </w:tc>
        <w:tc>
          <w:tcPr>
            <w:tcW w:w="2149" w:type="dxa"/>
            <w:vAlign w:val="center"/>
          </w:tcPr>
          <w:p w14:paraId="505B93F5" w14:textId="77777777" w:rsidR="008D56B1" w:rsidRPr="002241EA" w:rsidRDefault="008D56B1" w:rsidP="008D56B1">
            <w:pPr>
              <w:jc w:val="center"/>
              <w:rPr>
                <w:rFonts w:cstheme="minorHAnsi"/>
                <w:color w:val="0070C0"/>
                <w:sz w:val="20"/>
                <w:szCs w:val="20"/>
              </w:rPr>
            </w:pPr>
          </w:p>
        </w:tc>
        <w:tc>
          <w:tcPr>
            <w:tcW w:w="1950" w:type="dxa"/>
            <w:vAlign w:val="center"/>
          </w:tcPr>
          <w:p w14:paraId="64480900" w14:textId="77777777" w:rsidR="008D56B1" w:rsidRPr="002241EA" w:rsidRDefault="008D56B1" w:rsidP="008D56B1">
            <w:pPr>
              <w:jc w:val="center"/>
              <w:rPr>
                <w:rFonts w:cstheme="minorHAnsi"/>
                <w:color w:val="0070C0"/>
                <w:sz w:val="20"/>
                <w:szCs w:val="20"/>
              </w:rPr>
            </w:pPr>
          </w:p>
        </w:tc>
      </w:tr>
      <w:tr w:rsidR="008D56B1" w:rsidRPr="002241EA" w14:paraId="75A529B7" w14:textId="77777777" w:rsidTr="008D56B1">
        <w:trPr>
          <w:trHeight w:val="227"/>
        </w:trPr>
        <w:tc>
          <w:tcPr>
            <w:tcW w:w="562" w:type="dxa"/>
            <w:vAlign w:val="center"/>
          </w:tcPr>
          <w:p w14:paraId="7B75566D" w14:textId="77777777" w:rsidR="008D56B1" w:rsidRPr="002241EA" w:rsidRDefault="008D56B1" w:rsidP="008D56B1">
            <w:pPr>
              <w:jc w:val="center"/>
              <w:rPr>
                <w:rFonts w:cstheme="minorHAnsi"/>
                <w:sz w:val="20"/>
                <w:szCs w:val="20"/>
              </w:rPr>
            </w:pPr>
            <w:r>
              <w:rPr>
                <w:rFonts w:cstheme="minorHAnsi"/>
                <w:sz w:val="20"/>
                <w:szCs w:val="20"/>
              </w:rPr>
              <w:t>6.</w:t>
            </w:r>
          </w:p>
        </w:tc>
        <w:tc>
          <w:tcPr>
            <w:tcW w:w="5913" w:type="dxa"/>
            <w:vAlign w:val="center"/>
          </w:tcPr>
          <w:p w14:paraId="5F819140"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sz w:val="20"/>
                <w:szCs w:val="20"/>
              </w:rPr>
              <w:t>Torba</w:t>
            </w:r>
          </w:p>
        </w:tc>
        <w:tc>
          <w:tcPr>
            <w:tcW w:w="3420" w:type="dxa"/>
            <w:vAlign w:val="center"/>
          </w:tcPr>
          <w:p w14:paraId="08AE359F" w14:textId="77777777" w:rsidR="008D56B1" w:rsidRPr="0092587C" w:rsidRDefault="008D56B1" w:rsidP="008D56B1">
            <w:pPr>
              <w:jc w:val="center"/>
              <w:rPr>
                <w:rFonts w:cstheme="minorHAnsi"/>
                <w:sz w:val="20"/>
                <w:szCs w:val="20"/>
              </w:rPr>
            </w:pPr>
            <w:r w:rsidRPr="0092587C">
              <w:rPr>
                <w:rFonts w:cstheme="minorHAnsi"/>
                <w:sz w:val="20"/>
                <w:szCs w:val="20"/>
              </w:rPr>
              <w:t>TAK</w:t>
            </w:r>
          </w:p>
        </w:tc>
        <w:tc>
          <w:tcPr>
            <w:tcW w:w="2149" w:type="dxa"/>
            <w:vAlign w:val="center"/>
          </w:tcPr>
          <w:p w14:paraId="1E4BC16C" w14:textId="77777777" w:rsidR="008D56B1" w:rsidRPr="002241EA" w:rsidRDefault="008D56B1" w:rsidP="008D56B1">
            <w:pPr>
              <w:jc w:val="center"/>
              <w:rPr>
                <w:rFonts w:cstheme="minorHAnsi"/>
                <w:color w:val="0070C0"/>
                <w:sz w:val="20"/>
                <w:szCs w:val="20"/>
              </w:rPr>
            </w:pPr>
          </w:p>
        </w:tc>
        <w:tc>
          <w:tcPr>
            <w:tcW w:w="1950" w:type="dxa"/>
            <w:vAlign w:val="center"/>
          </w:tcPr>
          <w:p w14:paraId="5B480999" w14:textId="77777777" w:rsidR="008D56B1" w:rsidRPr="002241EA" w:rsidRDefault="008D56B1" w:rsidP="008D56B1">
            <w:pPr>
              <w:jc w:val="center"/>
              <w:rPr>
                <w:rFonts w:cstheme="minorHAnsi"/>
                <w:color w:val="0070C0"/>
                <w:sz w:val="20"/>
                <w:szCs w:val="20"/>
              </w:rPr>
            </w:pPr>
          </w:p>
        </w:tc>
      </w:tr>
      <w:tr w:rsidR="008D56B1" w:rsidRPr="002241EA" w14:paraId="4A77528E" w14:textId="77777777" w:rsidTr="008D56B1">
        <w:trPr>
          <w:trHeight w:val="227"/>
        </w:trPr>
        <w:tc>
          <w:tcPr>
            <w:tcW w:w="562" w:type="dxa"/>
            <w:vAlign w:val="center"/>
          </w:tcPr>
          <w:p w14:paraId="5C3E4A57" w14:textId="77777777" w:rsidR="008D56B1" w:rsidRPr="002241EA" w:rsidRDefault="008D56B1" w:rsidP="008D56B1">
            <w:pPr>
              <w:jc w:val="center"/>
              <w:rPr>
                <w:rFonts w:cstheme="minorHAnsi"/>
                <w:sz w:val="20"/>
                <w:szCs w:val="20"/>
              </w:rPr>
            </w:pPr>
            <w:r>
              <w:rPr>
                <w:rFonts w:cstheme="minorHAnsi"/>
                <w:sz w:val="20"/>
                <w:szCs w:val="20"/>
              </w:rPr>
              <w:t>7.</w:t>
            </w:r>
          </w:p>
        </w:tc>
        <w:tc>
          <w:tcPr>
            <w:tcW w:w="5913" w:type="dxa"/>
            <w:vAlign w:val="center"/>
          </w:tcPr>
          <w:p w14:paraId="5CB6C4FE" w14:textId="77777777" w:rsidR="008D56B1" w:rsidRPr="0092587C" w:rsidRDefault="008D56B1" w:rsidP="008D56B1">
            <w:pPr>
              <w:pStyle w:val="Standard"/>
              <w:rPr>
                <w:rFonts w:asciiTheme="minorHAnsi" w:hAnsiTheme="minorHAnsi" w:cstheme="minorHAnsi"/>
                <w:sz w:val="20"/>
                <w:szCs w:val="20"/>
                <w:lang w:val="pl-PL"/>
              </w:rPr>
            </w:pPr>
            <w:r w:rsidRPr="0092587C">
              <w:rPr>
                <w:rFonts w:asciiTheme="minorHAnsi" w:hAnsiTheme="minorHAnsi" w:cstheme="minorHAnsi"/>
                <w:bCs/>
                <w:sz w:val="20"/>
                <w:szCs w:val="20"/>
              </w:rPr>
              <w:t>Analizator tlenowy</w:t>
            </w:r>
          </w:p>
        </w:tc>
        <w:tc>
          <w:tcPr>
            <w:tcW w:w="3420" w:type="dxa"/>
            <w:vAlign w:val="center"/>
          </w:tcPr>
          <w:p w14:paraId="6AB038DC" w14:textId="77777777" w:rsidR="008D56B1" w:rsidRPr="0092587C" w:rsidRDefault="008D56B1" w:rsidP="008D56B1">
            <w:pPr>
              <w:jc w:val="center"/>
              <w:rPr>
                <w:rFonts w:cstheme="minorHAnsi"/>
                <w:sz w:val="20"/>
                <w:szCs w:val="20"/>
              </w:rPr>
            </w:pPr>
            <w:r w:rsidRPr="0092587C">
              <w:rPr>
                <w:rFonts w:cstheme="minorHAnsi"/>
                <w:sz w:val="20"/>
                <w:szCs w:val="20"/>
              </w:rPr>
              <w:t>TAK</w:t>
            </w:r>
          </w:p>
        </w:tc>
        <w:tc>
          <w:tcPr>
            <w:tcW w:w="2149" w:type="dxa"/>
            <w:vAlign w:val="center"/>
          </w:tcPr>
          <w:p w14:paraId="0582420B" w14:textId="77777777" w:rsidR="008D56B1" w:rsidRPr="002241EA" w:rsidRDefault="008D56B1" w:rsidP="008D56B1">
            <w:pPr>
              <w:jc w:val="center"/>
              <w:rPr>
                <w:rFonts w:cstheme="minorHAnsi"/>
                <w:color w:val="0070C0"/>
                <w:sz w:val="20"/>
                <w:szCs w:val="20"/>
              </w:rPr>
            </w:pPr>
          </w:p>
        </w:tc>
        <w:tc>
          <w:tcPr>
            <w:tcW w:w="1950" w:type="dxa"/>
            <w:vAlign w:val="center"/>
          </w:tcPr>
          <w:p w14:paraId="712C459C" w14:textId="77777777" w:rsidR="008D56B1" w:rsidRPr="002241EA" w:rsidRDefault="008D56B1" w:rsidP="008D56B1">
            <w:pPr>
              <w:jc w:val="center"/>
              <w:rPr>
                <w:rFonts w:cstheme="minorHAnsi"/>
                <w:color w:val="0070C0"/>
                <w:sz w:val="20"/>
                <w:szCs w:val="20"/>
              </w:rPr>
            </w:pPr>
          </w:p>
        </w:tc>
      </w:tr>
      <w:tr w:rsidR="008D56B1" w:rsidRPr="002241EA" w14:paraId="43D94F53" w14:textId="77777777" w:rsidTr="008D56B1">
        <w:trPr>
          <w:trHeight w:val="284"/>
        </w:trPr>
        <w:tc>
          <w:tcPr>
            <w:tcW w:w="13994" w:type="dxa"/>
            <w:gridSpan w:val="5"/>
            <w:tcBorders>
              <w:bottom w:val="single" w:sz="8" w:space="0" w:color="auto"/>
            </w:tcBorders>
            <w:vAlign w:val="center"/>
          </w:tcPr>
          <w:p w14:paraId="5EA6E62E" w14:textId="77777777" w:rsidR="008D56B1" w:rsidRPr="0092587C" w:rsidRDefault="008D56B1" w:rsidP="008D56B1">
            <w:pPr>
              <w:rPr>
                <w:rFonts w:cstheme="minorHAnsi"/>
                <w:color w:val="0070C0"/>
                <w:sz w:val="20"/>
                <w:szCs w:val="20"/>
              </w:rPr>
            </w:pPr>
          </w:p>
        </w:tc>
      </w:tr>
      <w:tr w:rsidR="008D56B1" w:rsidRPr="002241EA" w14:paraId="57560E89"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C4EA1D" w14:textId="77777777" w:rsidR="008D56B1" w:rsidRPr="00862210" w:rsidRDefault="008D56B1" w:rsidP="00734BD2">
            <w:pPr>
              <w:pStyle w:val="Akapitzlist"/>
              <w:numPr>
                <w:ilvl w:val="0"/>
                <w:numId w:val="168"/>
              </w:numPr>
              <w:autoSpaceDE w:val="0"/>
              <w:autoSpaceDN w:val="0"/>
              <w:adjustRightInd w:val="0"/>
              <w:spacing w:after="0" w:line="240" w:lineRule="auto"/>
              <w:ind w:left="314" w:hanging="314"/>
              <w:rPr>
                <w:rFonts w:cstheme="minorHAnsi"/>
                <w:szCs w:val="20"/>
              </w:rPr>
            </w:pPr>
            <w:r w:rsidRPr="00836E40">
              <w:rPr>
                <w:rFonts w:cstheme="minorHAnsi"/>
                <w:b/>
                <w:szCs w:val="20"/>
              </w:rPr>
              <w:t xml:space="preserve">Kompresor: - </w:t>
            </w:r>
            <w:r>
              <w:rPr>
                <w:rFonts w:cstheme="minorHAnsi"/>
                <w:b/>
                <w:color w:val="FF0000"/>
                <w:szCs w:val="20"/>
              </w:rPr>
              <w:t>2</w:t>
            </w:r>
            <w:r w:rsidRPr="00836E40">
              <w:rPr>
                <w:rFonts w:cstheme="minorHAnsi"/>
                <w:b/>
                <w:color w:val="FF0000"/>
                <w:szCs w:val="20"/>
              </w:rPr>
              <w:t xml:space="preserve"> zestawy</w:t>
            </w:r>
          </w:p>
        </w:tc>
      </w:tr>
      <w:tr w:rsidR="008D56B1" w:rsidRPr="002241EA" w14:paraId="03EFD451" w14:textId="77777777" w:rsidTr="008D56B1">
        <w:trPr>
          <w:trHeight w:val="340"/>
        </w:trPr>
        <w:tc>
          <w:tcPr>
            <w:tcW w:w="6475" w:type="dxa"/>
            <w:gridSpan w:val="2"/>
            <w:tcBorders>
              <w:top w:val="single" w:sz="8" w:space="0" w:color="auto"/>
            </w:tcBorders>
            <w:shd w:val="clear" w:color="auto" w:fill="FFFFFF" w:themeFill="background1"/>
            <w:vAlign w:val="center"/>
          </w:tcPr>
          <w:p w14:paraId="1B7879DC" w14:textId="77777777" w:rsidR="008D56B1" w:rsidRPr="002241EA" w:rsidRDefault="008D56B1" w:rsidP="008D56B1">
            <w:pPr>
              <w:pStyle w:val="Akapitzlist"/>
              <w:spacing w:after="0"/>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77E7C077" w14:textId="77777777" w:rsidR="008D56B1" w:rsidRPr="002241EA" w:rsidRDefault="008D56B1" w:rsidP="008D56B1">
            <w:pPr>
              <w:pStyle w:val="Akapitzlist"/>
              <w:spacing w:after="0"/>
              <w:jc w:val="center"/>
              <w:rPr>
                <w:rFonts w:cstheme="minorHAnsi"/>
                <w:b/>
                <w:sz w:val="20"/>
                <w:szCs w:val="20"/>
              </w:rPr>
            </w:pPr>
          </w:p>
          <w:p w14:paraId="10CF8361" w14:textId="77777777" w:rsidR="008D56B1" w:rsidRPr="002241EA" w:rsidRDefault="008D56B1" w:rsidP="008D56B1">
            <w:pPr>
              <w:pStyle w:val="Akapitzlist"/>
              <w:spacing w:after="0"/>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14FF463A" w14:textId="77777777" w:rsidTr="008D56B1">
        <w:trPr>
          <w:trHeight w:val="227"/>
        </w:trPr>
        <w:tc>
          <w:tcPr>
            <w:tcW w:w="562" w:type="dxa"/>
            <w:vAlign w:val="center"/>
          </w:tcPr>
          <w:p w14:paraId="22B0E41F" w14:textId="77777777" w:rsidR="008D56B1" w:rsidRPr="002241EA" w:rsidRDefault="008D56B1" w:rsidP="008D56B1">
            <w:pPr>
              <w:jc w:val="center"/>
              <w:rPr>
                <w:rFonts w:cstheme="minorHAnsi"/>
                <w:sz w:val="20"/>
                <w:szCs w:val="20"/>
              </w:rPr>
            </w:pPr>
          </w:p>
        </w:tc>
        <w:tc>
          <w:tcPr>
            <w:tcW w:w="5913" w:type="dxa"/>
            <w:vAlign w:val="center"/>
          </w:tcPr>
          <w:p w14:paraId="772C31AE" w14:textId="77777777" w:rsidR="008D56B1" w:rsidRPr="002241EA" w:rsidRDefault="008D56B1" w:rsidP="008D56B1">
            <w:pPr>
              <w:rPr>
                <w:rFonts w:cstheme="minorHAnsi"/>
                <w:sz w:val="20"/>
                <w:szCs w:val="20"/>
              </w:rPr>
            </w:pPr>
            <w:r>
              <w:rPr>
                <w:rFonts w:cstheme="minorHAnsi"/>
                <w:b/>
                <w:sz w:val="20"/>
                <w:szCs w:val="20"/>
              </w:rPr>
              <w:t xml:space="preserve">Kompresor powietrzny – </w:t>
            </w:r>
            <w:r>
              <w:rPr>
                <w:rFonts w:cstheme="minorHAnsi"/>
                <w:b/>
                <w:color w:val="FF0000"/>
                <w:sz w:val="20"/>
                <w:szCs w:val="20"/>
              </w:rPr>
              <w:t>1 zestaw</w:t>
            </w:r>
          </w:p>
        </w:tc>
        <w:tc>
          <w:tcPr>
            <w:tcW w:w="3420" w:type="dxa"/>
            <w:vAlign w:val="center"/>
          </w:tcPr>
          <w:p w14:paraId="757AD7CB" w14:textId="77777777" w:rsidR="008D56B1" w:rsidRPr="002241EA" w:rsidRDefault="008D56B1" w:rsidP="008D56B1">
            <w:pPr>
              <w:jc w:val="center"/>
              <w:rPr>
                <w:rFonts w:cstheme="minorHAnsi"/>
                <w:sz w:val="20"/>
                <w:szCs w:val="20"/>
              </w:rPr>
            </w:pPr>
          </w:p>
        </w:tc>
        <w:tc>
          <w:tcPr>
            <w:tcW w:w="2149" w:type="dxa"/>
            <w:vAlign w:val="center"/>
          </w:tcPr>
          <w:p w14:paraId="04B5830E" w14:textId="77777777" w:rsidR="008D56B1" w:rsidRPr="002241EA" w:rsidRDefault="008D56B1" w:rsidP="008D56B1">
            <w:pPr>
              <w:jc w:val="center"/>
              <w:rPr>
                <w:rFonts w:cstheme="minorHAnsi"/>
                <w:color w:val="0070C0"/>
                <w:sz w:val="20"/>
                <w:szCs w:val="20"/>
              </w:rPr>
            </w:pPr>
          </w:p>
        </w:tc>
        <w:tc>
          <w:tcPr>
            <w:tcW w:w="1950" w:type="dxa"/>
            <w:vAlign w:val="center"/>
          </w:tcPr>
          <w:p w14:paraId="427170C0" w14:textId="77777777" w:rsidR="008D56B1" w:rsidRPr="002241EA" w:rsidRDefault="008D56B1" w:rsidP="008D56B1">
            <w:pPr>
              <w:jc w:val="center"/>
              <w:rPr>
                <w:rFonts w:cstheme="minorHAnsi"/>
                <w:color w:val="0070C0"/>
                <w:sz w:val="20"/>
                <w:szCs w:val="20"/>
              </w:rPr>
            </w:pPr>
          </w:p>
        </w:tc>
      </w:tr>
      <w:tr w:rsidR="008D56B1" w:rsidRPr="002241EA" w14:paraId="3DBDAAAF" w14:textId="77777777" w:rsidTr="008D56B1">
        <w:trPr>
          <w:trHeight w:val="227"/>
        </w:trPr>
        <w:tc>
          <w:tcPr>
            <w:tcW w:w="562" w:type="dxa"/>
            <w:vAlign w:val="center"/>
          </w:tcPr>
          <w:p w14:paraId="2035D5B2"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4C53D119" w14:textId="77777777" w:rsidR="008D56B1" w:rsidRPr="005016D1" w:rsidRDefault="008D56B1" w:rsidP="008D56B1">
            <w:pPr>
              <w:pStyle w:val="Standard"/>
              <w:rPr>
                <w:rFonts w:asciiTheme="minorHAnsi" w:hAnsiTheme="minorHAnsi" w:cstheme="minorHAnsi"/>
                <w:sz w:val="20"/>
                <w:szCs w:val="20"/>
                <w:lang w:val="pl-PL"/>
              </w:rPr>
            </w:pPr>
            <w:r w:rsidRPr="005016D1">
              <w:rPr>
                <w:rFonts w:asciiTheme="minorHAnsi" w:eastAsia="Calibri" w:hAnsiTheme="minorHAnsi" w:cstheme="minorHAnsi"/>
                <w:sz w:val="20"/>
                <w:szCs w:val="20"/>
              </w:rPr>
              <w:t>Silnik</w:t>
            </w:r>
          </w:p>
        </w:tc>
        <w:tc>
          <w:tcPr>
            <w:tcW w:w="3420" w:type="dxa"/>
            <w:vAlign w:val="center"/>
          </w:tcPr>
          <w:p w14:paraId="46899834" w14:textId="77777777" w:rsidR="008D56B1" w:rsidRPr="002241EA" w:rsidRDefault="008D56B1" w:rsidP="008D56B1">
            <w:pPr>
              <w:jc w:val="center"/>
              <w:rPr>
                <w:rFonts w:cstheme="minorHAnsi"/>
                <w:sz w:val="20"/>
                <w:szCs w:val="20"/>
              </w:rPr>
            </w:pPr>
            <w:r>
              <w:rPr>
                <w:rFonts w:cstheme="minorHAnsi"/>
                <w:sz w:val="20"/>
                <w:szCs w:val="20"/>
              </w:rPr>
              <w:t>Elektryczny, jednofazowy</w:t>
            </w:r>
          </w:p>
        </w:tc>
        <w:tc>
          <w:tcPr>
            <w:tcW w:w="2149" w:type="dxa"/>
            <w:vAlign w:val="center"/>
          </w:tcPr>
          <w:p w14:paraId="27A0E0DA" w14:textId="77777777" w:rsidR="008D56B1" w:rsidRPr="002241EA" w:rsidRDefault="008D56B1" w:rsidP="008D56B1">
            <w:pPr>
              <w:jc w:val="center"/>
              <w:rPr>
                <w:rFonts w:cstheme="minorHAnsi"/>
                <w:color w:val="0070C0"/>
                <w:sz w:val="20"/>
                <w:szCs w:val="20"/>
              </w:rPr>
            </w:pPr>
          </w:p>
        </w:tc>
        <w:tc>
          <w:tcPr>
            <w:tcW w:w="1950" w:type="dxa"/>
            <w:vAlign w:val="center"/>
          </w:tcPr>
          <w:p w14:paraId="61DEDC7E" w14:textId="77777777" w:rsidR="008D56B1" w:rsidRPr="002241EA" w:rsidRDefault="008D56B1" w:rsidP="008D56B1">
            <w:pPr>
              <w:jc w:val="center"/>
              <w:rPr>
                <w:rFonts w:cstheme="minorHAnsi"/>
                <w:color w:val="0070C0"/>
                <w:sz w:val="20"/>
                <w:szCs w:val="20"/>
              </w:rPr>
            </w:pPr>
          </w:p>
        </w:tc>
      </w:tr>
      <w:tr w:rsidR="008D56B1" w:rsidRPr="002241EA" w14:paraId="326BBCE9" w14:textId="77777777" w:rsidTr="008D56B1">
        <w:trPr>
          <w:trHeight w:val="284"/>
        </w:trPr>
        <w:tc>
          <w:tcPr>
            <w:tcW w:w="562" w:type="dxa"/>
            <w:vAlign w:val="center"/>
          </w:tcPr>
          <w:p w14:paraId="3049DE68"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1CE605AA" w14:textId="77777777" w:rsidR="008D56B1" w:rsidRPr="002241EA" w:rsidRDefault="008D56B1" w:rsidP="008D56B1">
            <w:pPr>
              <w:rPr>
                <w:rFonts w:cstheme="minorHAnsi"/>
                <w:sz w:val="20"/>
                <w:szCs w:val="20"/>
              </w:rPr>
            </w:pPr>
            <w:r>
              <w:rPr>
                <w:rFonts w:cstheme="minorHAnsi"/>
                <w:sz w:val="20"/>
                <w:szCs w:val="20"/>
              </w:rPr>
              <w:t>Ciśnienie napełniania</w:t>
            </w:r>
          </w:p>
        </w:tc>
        <w:tc>
          <w:tcPr>
            <w:tcW w:w="3420" w:type="dxa"/>
            <w:vAlign w:val="center"/>
          </w:tcPr>
          <w:p w14:paraId="3F7401FB" w14:textId="77777777" w:rsidR="008D56B1" w:rsidRPr="002241EA" w:rsidRDefault="008D56B1" w:rsidP="008D56B1">
            <w:pPr>
              <w:jc w:val="center"/>
              <w:rPr>
                <w:rFonts w:cstheme="minorHAnsi"/>
                <w:sz w:val="20"/>
                <w:szCs w:val="20"/>
              </w:rPr>
            </w:pPr>
            <w:r w:rsidRPr="001102C1">
              <w:rPr>
                <w:rFonts w:cstheme="minorHAnsi"/>
                <w:sz w:val="20"/>
                <w:szCs w:val="20"/>
              </w:rPr>
              <w:t>min. 200 bar</w:t>
            </w:r>
          </w:p>
        </w:tc>
        <w:tc>
          <w:tcPr>
            <w:tcW w:w="2149" w:type="dxa"/>
            <w:vAlign w:val="center"/>
          </w:tcPr>
          <w:p w14:paraId="607CCF00" w14:textId="77777777" w:rsidR="008D56B1" w:rsidRPr="002241EA" w:rsidRDefault="008D56B1" w:rsidP="008D56B1">
            <w:pPr>
              <w:jc w:val="center"/>
              <w:rPr>
                <w:rFonts w:cstheme="minorHAnsi"/>
                <w:color w:val="0070C0"/>
                <w:sz w:val="20"/>
                <w:szCs w:val="20"/>
              </w:rPr>
            </w:pPr>
          </w:p>
        </w:tc>
        <w:tc>
          <w:tcPr>
            <w:tcW w:w="1950" w:type="dxa"/>
            <w:vAlign w:val="center"/>
          </w:tcPr>
          <w:p w14:paraId="2F1E2485" w14:textId="77777777" w:rsidR="008D56B1" w:rsidRPr="002241EA" w:rsidRDefault="008D56B1" w:rsidP="008D56B1">
            <w:pPr>
              <w:jc w:val="center"/>
              <w:rPr>
                <w:rFonts w:cstheme="minorHAnsi"/>
                <w:color w:val="0070C0"/>
                <w:sz w:val="20"/>
                <w:szCs w:val="20"/>
              </w:rPr>
            </w:pPr>
          </w:p>
        </w:tc>
      </w:tr>
      <w:tr w:rsidR="008D56B1" w:rsidRPr="002241EA" w14:paraId="6D7D71A2" w14:textId="77777777" w:rsidTr="008D56B1">
        <w:trPr>
          <w:trHeight w:val="284"/>
        </w:trPr>
        <w:tc>
          <w:tcPr>
            <w:tcW w:w="562" w:type="dxa"/>
            <w:vAlign w:val="center"/>
          </w:tcPr>
          <w:p w14:paraId="6A3B1221" w14:textId="77777777" w:rsidR="008D56B1" w:rsidRPr="002241EA" w:rsidRDefault="008D56B1" w:rsidP="008D56B1">
            <w:pPr>
              <w:jc w:val="center"/>
              <w:rPr>
                <w:rFonts w:cstheme="minorHAnsi"/>
                <w:sz w:val="20"/>
                <w:szCs w:val="20"/>
              </w:rPr>
            </w:pPr>
            <w:r>
              <w:rPr>
                <w:rFonts w:cstheme="minorHAnsi"/>
                <w:sz w:val="20"/>
                <w:szCs w:val="20"/>
              </w:rPr>
              <w:t>3.</w:t>
            </w:r>
          </w:p>
        </w:tc>
        <w:tc>
          <w:tcPr>
            <w:tcW w:w="5913" w:type="dxa"/>
            <w:vAlign w:val="center"/>
          </w:tcPr>
          <w:p w14:paraId="773373DF" w14:textId="77777777" w:rsidR="008D56B1" w:rsidRDefault="008D56B1" w:rsidP="008D56B1">
            <w:pPr>
              <w:rPr>
                <w:rFonts w:cstheme="minorHAnsi"/>
                <w:sz w:val="20"/>
                <w:szCs w:val="20"/>
              </w:rPr>
            </w:pPr>
            <w:r>
              <w:rPr>
                <w:rFonts w:cstheme="minorHAnsi"/>
                <w:sz w:val="20"/>
                <w:szCs w:val="20"/>
              </w:rPr>
              <w:t>Alternatywne ciśnienie napełniania</w:t>
            </w:r>
          </w:p>
        </w:tc>
        <w:tc>
          <w:tcPr>
            <w:tcW w:w="3420" w:type="dxa"/>
            <w:vAlign w:val="center"/>
          </w:tcPr>
          <w:p w14:paraId="0BF123D5" w14:textId="77777777" w:rsidR="008D56B1" w:rsidRPr="005B2163" w:rsidRDefault="008D56B1" w:rsidP="008D56B1">
            <w:pPr>
              <w:jc w:val="center"/>
              <w:rPr>
                <w:rFonts w:cstheme="minorHAnsi"/>
                <w:sz w:val="20"/>
                <w:szCs w:val="20"/>
              </w:rPr>
            </w:pPr>
            <w:r>
              <w:rPr>
                <w:rFonts w:cstheme="minorHAnsi"/>
                <w:sz w:val="20"/>
                <w:szCs w:val="20"/>
              </w:rPr>
              <w:t>min. 3</w:t>
            </w:r>
            <w:r w:rsidRPr="005016D1">
              <w:rPr>
                <w:rFonts w:cstheme="minorHAnsi"/>
                <w:sz w:val="20"/>
                <w:szCs w:val="20"/>
              </w:rPr>
              <w:t xml:space="preserve">00 </w:t>
            </w:r>
            <w:r>
              <w:rPr>
                <w:rFonts w:cstheme="minorHAnsi"/>
                <w:sz w:val="20"/>
                <w:szCs w:val="20"/>
              </w:rPr>
              <w:t>bar</w:t>
            </w:r>
          </w:p>
        </w:tc>
        <w:tc>
          <w:tcPr>
            <w:tcW w:w="2149" w:type="dxa"/>
            <w:vAlign w:val="center"/>
          </w:tcPr>
          <w:p w14:paraId="3CF8528F" w14:textId="77777777" w:rsidR="008D56B1" w:rsidRPr="002241EA" w:rsidRDefault="008D56B1" w:rsidP="008D56B1">
            <w:pPr>
              <w:jc w:val="center"/>
              <w:rPr>
                <w:rFonts w:cstheme="minorHAnsi"/>
                <w:color w:val="0070C0"/>
                <w:sz w:val="20"/>
                <w:szCs w:val="20"/>
              </w:rPr>
            </w:pPr>
          </w:p>
        </w:tc>
        <w:tc>
          <w:tcPr>
            <w:tcW w:w="1950" w:type="dxa"/>
            <w:vAlign w:val="center"/>
          </w:tcPr>
          <w:p w14:paraId="1D8409EC" w14:textId="77777777" w:rsidR="008D56B1" w:rsidRPr="002241EA" w:rsidRDefault="008D56B1" w:rsidP="008D56B1">
            <w:pPr>
              <w:jc w:val="center"/>
              <w:rPr>
                <w:rFonts w:cstheme="minorHAnsi"/>
                <w:color w:val="0070C0"/>
                <w:sz w:val="20"/>
                <w:szCs w:val="20"/>
              </w:rPr>
            </w:pPr>
          </w:p>
        </w:tc>
      </w:tr>
      <w:tr w:rsidR="008D56B1" w:rsidRPr="002241EA" w14:paraId="64EA5552" w14:textId="77777777" w:rsidTr="008D56B1">
        <w:trPr>
          <w:trHeight w:val="284"/>
        </w:trPr>
        <w:tc>
          <w:tcPr>
            <w:tcW w:w="562" w:type="dxa"/>
            <w:vAlign w:val="center"/>
          </w:tcPr>
          <w:p w14:paraId="007D37F6" w14:textId="77777777" w:rsidR="008D56B1" w:rsidRPr="002241EA" w:rsidRDefault="008D56B1" w:rsidP="008D56B1">
            <w:pPr>
              <w:jc w:val="center"/>
              <w:rPr>
                <w:rFonts w:cstheme="minorHAnsi"/>
                <w:sz w:val="20"/>
                <w:szCs w:val="20"/>
              </w:rPr>
            </w:pPr>
            <w:r>
              <w:rPr>
                <w:rFonts w:cstheme="minorHAnsi"/>
                <w:sz w:val="20"/>
                <w:szCs w:val="20"/>
              </w:rPr>
              <w:lastRenderedPageBreak/>
              <w:t>4.</w:t>
            </w:r>
          </w:p>
        </w:tc>
        <w:tc>
          <w:tcPr>
            <w:tcW w:w="5913" w:type="dxa"/>
            <w:vAlign w:val="center"/>
          </w:tcPr>
          <w:p w14:paraId="5ED87F41" w14:textId="77777777" w:rsidR="008D56B1" w:rsidRDefault="008D56B1" w:rsidP="008D56B1">
            <w:pPr>
              <w:rPr>
                <w:rFonts w:cstheme="minorHAnsi"/>
                <w:sz w:val="20"/>
                <w:szCs w:val="20"/>
              </w:rPr>
            </w:pPr>
            <w:r>
              <w:rPr>
                <w:rFonts w:cstheme="minorHAnsi"/>
                <w:sz w:val="20"/>
                <w:szCs w:val="20"/>
              </w:rPr>
              <w:t>Wydajność</w:t>
            </w:r>
          </w:p>
        </w:tc>
        <w:tc>
          <w:tcPr>
            <w:tcW w:w="3420" w:type="dxa"/>
            <w:vAlign w:val="center"/>
          </w:tcPr>
          <w:p w14:paraId="3296C4DF" w14:textId="77777777" w:rsidR="008D56B1" w:rsidRPr="005B2163" w:rsidRDefault="008D56B1" w:rsidP="008D56B1">
            <w:pPr>
              <w:jc w:val="center"/>
              <w:rPr>
                <w:rFonts w:cstheme="minorHAnsi"/>
                <w:sz w:val="20"/>
                <w:szCs w:val="20"/>
              </w:rPr>
            </w:pPr>
            <w:r>
              <w:rPr>
                <w:rFonts w:cstheme="minorHAnsi"/>
                <w:sz w:val="20"/>
                <w:szCs w:val="20"/>
              </w:rPr>
              <w:t xml:space="preserve">min. </w:t>
            </w:r>
            <w:r w:rsidRPr="005016D1">
              <w:rPr>
                <w:rFonts w:cstheme="minorHAnsi"/>
                <w:sz w:val="20"/>
                <w:szCs w:val="20"/>
              </w:rPr>
              <w:t>100 l/min</w:t>
            </w:r>
          </w:p>
        </w:tc>
        <w:tc>
          <w:tcPr>
            <w:tcW w:w="2149" w:type="dxa"/>
            <w:vAlign w:val="center"/>
          </w:tcPr>
          <w:p w14:paraId="5D0B5F4C" w14:textId="77777777" w:rsidR="008D56B1" w:rsidRPr="002241EA" w:rsidRDefault="008D56B1" w:rsidP="008D56B1">
            <w:pPr>
              <w:jc w:val="center"/>
              <w:rPr>
                <w:rFonts w:cstheme="minorHAnsi"/>
                <w:color w:val="0070C0"/>
                <w:sz w:val="20"/>
                <w:szCs w:val="20"/>
              </w:rPr>
            </w:pPr>
          </w:p>
        </w:tc>
        <w:tc>
          <w:tcPr>
            <w:tcW w:w="1950" w:type="dxa"/>
            <w:vAlign w:val="center"/>
          </w:tcPr>
          <w:p w14:paraId="1853E0F8" w14:textId="77777777" w:rsidR="008D56B1" w:rsidRPr="002241EA" w:rsidRDefault="008D56B1" w:rsidP="008D56B1">
            <w:pPr>
              <w:jc w:val="center"/>
              <w:rPr>
                <w:rFonts w:cstheme="minorHAnsi"/>
                <w:color w:val="0070C0"/>
                <w:sz w:val="20"/>
                <w:szCs w:val="20"/>
              </w:rPr>
            </w:pPr>
          </w:p>
        </w:tc>
      </w:tr>
      <w:tr w:rsidR="008D56B1" w:rsidRPr="002241EA" w14:paraId="22C100DE" w14:textId="77777777" w:rsidTr="008D56B1">
        <w:trPr>
          <w:trHeight w:val="340"/>
        </w:trPr>
        <w:tc>
          <w:tcPr>
            <w:tcW w:w="6475" w:type="dxa"/>
            <w:gridSpan w:val="2"/>
            <w:tcBorders>
              <w:top w:val="single" w:sz="8" w:space="0" w:color="auto"/>
            </w:tcBorders>
            <w:shd w:val="clear" w:color="auto" w:fill="FFFFFF" w:themeFill="background1"/>
            <w:vAlign w:val="center"/>
          </w:tcPr>
          <w:p w14:paraId="0CD812B8" w14:textId="77777777" w:rsidR="008D56B1" w:rsidRPr="002241EA" w:rsidRDefault="008D56B1" w:rsidP="008D56B1">
            <w:pPr>
              <w:pStyle w:val="Akapitzlist"/>
              <w:spacing w:after="0"/>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5852CDD8" w14:textId="77777777" w:rsidR="008D56B1" w:rsidRPr="002241EA" w:rsidRDefault="008D56B1" w:rsidP="008D56B1">
            <w:pPr>
              <w:pStyle w:val="Akapitzlist"/>
              <w:spacing w:after="0"/>
              <w:jc w:val="center"/>
              <w:rPr>
                <w:rFonts w:cstheme="minorHAnsi"/>
                <w:b/>
                <w:sz w:val="20"/>
                <w:szCs w:val="20"/>
              </w:rPr>
            </w:pPr>
          </w:p>
          <w:p w14:paraId="7BAFCFBA" w14:textId="77777777" w:rsidR="008D56B1" w:rsidRPr="002241EA" w:rsidRDefault="008D56B1" w:rsidP="008D56B1">
            <w:pPr>
              <w:pStyle w:val="Akapitzlist"/>
              <w:spacing w:after="0"/>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106D58AB" w14:textId="77777777" w:rsidTr="008D56B1">
        <w:trPr>
          <w:trHeight w:val="227"/>
        </w:trPr>
        <w:tc>
          <w:tcPr>
            <w:tcW w:w="562" w:type="dxa"/>
            <w:vAlign w:val="center"/>
          </w:tcPr>
          <w:p w14:paraId="614B0682" w14:textId="77777777" w:rsidR="008D56B1" w:rsidRPr="002241EA" w:rsidRDefault="008D56B1" w:rsidP="008D56B1">
            <w:pPr>
              <w:jc w:val="center"/>
              <w:rPr>
                <w:rFonts w:cstheme="minorHAnsi"/>
                <w:sz w:val="20"/>
                <w:szCs w:val="20"/>
              </w:rPr>
            </w:pPr>
          </w:p>
        </w:tc>
        <w:tc>
          <w:tcPr>
            <w:tcW w:w="5913" w:type="dxa"/>
            <w:vAlign w:val="center"/>
          </w:tcPr>
          <w:p w14:paraId="16459C78" w14:textId="77777777" w:rsidR="008D56B1" w:rsidRPr="002241EA" w:rsidRDefault="008D56B1" w:rsidP="008D56B1">
            <w:pPr>
              <w:rPr>
                <w:rFonts w:cstheme="minorHAnsi"/>
                <w:sz w:val="20"/>
                <w:szCs w:val="20"/>
              </w:rPr>
            </w:pPr>
            <w:r>
              <w:rPr>
                <w:rFonts w:cstheme="minorHAnsi"/>
                <w:b/>
                <w:sz w:val="20"/>
                <w:szCs w:val="20"/>
              </w:rPr>
              <w:t xml:space="preserve">Kompresor wodny – </w:t>
            </w:r>
            <w:r>
              <w:rPr>
                <w:rFonts w:cstheme="minorHAnsi"/>
                <w:b/>
                <w:color w:val="FF0000"/>
                <w:sz w:val="20"/>
                <w:szCs w:val="20"/>
              </w:rPr>
              <w:t>1 zestaw</w:t>
            </w:r>
          </w:p>
        </w:tc>
        <w:tc>
          <w:tcPr>
            <w:tcW w:w="3420" w:type="dxa"/>
            <w:vAlign w:val="center"/>
          </w:tcPr>
          <w:p w14:paraId="07906903" w14:textId="77777777" w:rsidR="008D56B1" w:rsidRPr="002241EA" w:rsidRDefault="008D56B1" w:rsidP="008D56B1">
            <w:pPr>
              <w:jc w:val="center"/>
              <w:rPr>
                <w:rFonts w:cstheme="minorHAnsi"/>
                <w:sz w:val="20"/>
                <w:szCs w:val="20"/>
              </w:rPr>
            </w:pPr>
          </w:p>
        </w:tc>
        <w:tc>
          <w:tcPr>
            <w:tcW w:w="2149" w:type="dxa"/>
            <w:vAlign w:val="center"/>
          </w:tcPr>
          <w:p w14:paraId="4A193B28" w14:textId="77777777" w:rsidR="008D56B1" w:rsidRPr="002241EA" w:rsidRDefault="008D56B1" w:rsidP="008D56B1">
            <w:pPr>
              <w:jc w:val="center"/>
              <w:rPr>
                <w:rFonts w:cstheme="minorHAnsi"/>
                <w:color w:val="0070C0"/>
                <w:sz w:val="20"/>
                <w:szCs w:val="20"/>
              </w:rPr>
            </w:pPr>
          </w:p>
        </w:tc>
        <w:tc>
          <w:tcPr>
            <w:tcW w:w="1950" w:type="dxa"/>
            <w:vAlign w:val="center"/>
          </w:tcPr>
          <w:p w14:paraId="44FF47AC" w14:textId="77777777" w:rsidR="008D56B1" w:rsidRPr="002241EA" w:rsidRDefault="008D56B1" w:rsidP="008D56B1">
            <w:pPr>
              <w:jc w:val="center"/>
              <w:rPr>
                <w:rFonts w:cstheme="minorHAnsi"/>
                <w:color w:val="0070C0"/>
                <w:sz w:val="20"/>
                <w:szCs w:val="20"/>
              </w:rPr>
            </w:pPr>
          </w:p>
        </w:tc>
      </w:tr>
      <w:tr w:rsidR="008D56B1" w:rsidRPr="002241EA" w14:paraId="4AEC76EE" w14:textId="77777777" w:rsidTr="008D56B1">
        <w:trPr>
          <w:trHeight w:val="227"/>
        </w:trPr>
        <w:tc>
          <w:tcPr>
            <w:tcW w:w="562" w:type="dxa"/>
            <w:vAlign w:val="center"/>
          </w:tcPr>
          <w:p w14:paraId="4DEF6107"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736A1944" w14:textId="77777777" w:rsidR="008D56B1" w:rsidRPr="005016D1" w:rsidRDefault="008D56B1" w:rsidP="008D56B1">
            <w:pPr>
              <w:pStyle w:val="Standard"/>
              <w:rPr>
                <w:rFonts w:asciiTheme="minorHAnsi" w:hAnsiTheme="minorHAnsi" w:cstheme="minorHAnsi"/>
                <w:sz w:val="20"/>
                <w:szCs w:val="20"/>
                <w:lang w:val="pl-PL"/>
              </w:rPr>
            </w:pPr>
            <w:r w:rsidRPr="005016D1">
              <w:rPr>
                <w:rFonts w:asciiTheme="minorHAnsi" w:eastAsia="Calibri" w:hAnsiTheme="minorHAnsi" w:cstheme="minorHAnsi"/>
                <w:sz w:val="20"/>
                <w:szCs w:val="20"/>
              </w:rPr>
              <w:t>Silnik</w:t>
            </w:r>
          </w:p>
        </w:tc>
        <w:tc>
          <w:tcPr>
            <w:tcW w:w="3420" w:type="dxa"/>
            <w:vAlign w:val="center"/>
          </w:tcPr>
          <w:p w14:paraId="485829BB" w14:textId="77777777" w:rsidR="008D56B1" w:rsidRPr="002241EA" w:rsidRDefault="008D56B1" w:rsidP="008D56B1">
            <w:pPr>
              <w:jc w:val="center"/>
              <w:rPr>
                <w:rFonts w:cstheme="minorHAnsi"/>
                <w:sz w:val="20"/>
                <w:szCs w:val="20"/>
              </w:rPr>
            </w:pPr>
            <w:r>
              <w:rPr>
                <w:rFonts w:cstheme="minorHAnsi"/>
                <w:sz w:val="20"/>
                <w:szCs w:val="20"/>
              </w:rPr>
              <w:t>Elektryczny, jednofazowy</w:t>
            </w:r>
          </w:p>
        </w:tc>
        <w:tc>
          <w:tcPr>
            <w:tcW w:w="2149" w:type="dxa"/>
            <w:vAlign w:val="center"/>
          </w:tcPr>
          <w:p w14:paraId="7945D7A7" w14:textId="77777777" w:rsidR="008D56B1" w:rsidRPr="002241EA" w:rsidRDefault="008D56B1" w:rsidP="008D56B1">
            <w:pPr>
              <w:jc w:val="center"/>
              <w:rPr>
                <w:rFonts w:cstheme="minorHAnsi"/>
                <w:color w:val="0070C0"/>
                <w:sz w:val="20"/>
                <w:szCs w:val="20"/>
              </w:rPr>
            </w:pPr>
          </w:p>
        </w:tc>
        <w:tc>
          <w:tcPr>
            <w:tcW w:w="1950" w:type="dxa"/>
            <w:vAlign w:val="center"/>
          </w:tcPr>
          <w:p w14:paraId="076F1104" w14:textId="77777777" w:rsidR="008D56B1" w:rsidRPr="002241EA" w:rsidRDefault="008D56B1" w:rsidP="008D56B1">
            <w:pPr>
              <w:jc w:val="center"/>
              <w:rPr>
                <w:rFonts w:cstheme="minorHAnsi"/>
                <w:color w:val="0070C0"/>
                <w:sz w:val="20"/>
                <w:szCs w:val="20"/>
              </w:rPr>
            </w:pPr>
          </w:p>
        </w:tc>
      </w:tr>
      <w:tr w:rsidR="008D56B1" w:rsidRPr="002241EA" w14:paraId="68B09A96" w14:textId="77777777" w:rsidTr="008D56B1">
        <w:trPr>
          <w:trHeight w:val="284"/>
        </w:trPr>
        <w:tc>
          <w:tcPr>
            <w:tcW w:w="562" w:type="dxa"/>
            <w:vAlign w:val="center"/>
          </w:tcPr>
          <w:p w14:paraId="6C9B764E"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2316731E" w14:textId="77777777" w:rsidR="008D56B1" w:rsidRPr="002241EA" w:rsidRDefault="008D56B1" w:rsidP="008D56B1">
            <w:pPr>
              <w:rPr>
                <w:rFonts w:cstheme="minorHAnsi"/>
                <w:sz w:val="20"/>
                <w:szCs w:val="20"/>
              </w:rPr>
            </w:pPr>
            <w:r>
              <w:rPr>
                <w:rFonts w:cstheme="minorHAnsi"/>
                <w:sz w:val="20"/>
                <w:szCs w:val="20"/>
              </w:rPr>
              <w:t>Ciśnienie robocze</w:t>
            </w:r>
          </w:p>
        </w:tc>
        <w:tc>
          <w:tcPr>
            <w:tcW w:w="3420" w:type="dxa"/>
            <w:vAlign w:val="center"/>
          </w:tcPr>
          <w:p w14:paraId="2F4B0537" w14:textId="77777777" w:rsidR="008D56B1" w:rsidRPr="002241EA" w:rsidRDefault="008D56B1" w:rsidP="008D56B1">
            <w:pPr>
              <w:jc w:val="center"/>
              <w:rPr>
                <w:rFonts w:cstheme="minorHAnsi"/>
                <w:sz w:val="20"/>
                <w:szCs w:val="20"/>
              </w:rPr>
            </w:pPr>
            <w:r>
              <w:rPr>
                <w:rFonts w:cstheme="minorHAnsi"/>
                <w:sz w:val="20"/>
                <w:szCs w:val="20"/>
              </w:rPr>
              <w:t>min. 14</w:t>
            </w:r>
            <w:r w:rsidRPr="00A34D54">
              <w:rPr>
                <w:rFonts w:cstheme="minorHAnsi"/>
                <w:sz w:val="20"/>
                <w:szCs w:val="20"/>
              </w:rPr>
              <w:t>0 bar</w:t>
            </w:r>
          </w:p>
        </w:tc>
        <w:tc>
          <w:tcPr>
            <w:tcW w:w="2149" w:type="dxa"/>
            <w:vAlign w:val="center"/>
          </w:tcPr>
          <w:p w14:paraId="6C13D51C" w14:textId="77777777" w:rsidR="008D56B1" w:rsidRPr="002241EA" w:rsidRDefault="008D56B1" w:rsidP="008D56B1">
            <w:pPr>
              <w:jc w:val="center"/>
              <w:rPr>
                <w:rFonts w:cstheme="minorHAnsi"/>
                <w:color w:val="0070C0"/>
                <w:sz w:val="20"/>
                <w:szCs w:val="20"/>
              </w:rPr>
            </w:pPr>
          </w:p>
        </w:tc>
        <w:tc>
          <w:tcPr>
            <w:tcW w:w="1950" w:type="dxa"/>
            <w:vAlign w:val="center"/>
          </w:tcPr>
          <w:p w14:paraId="4FE393F9" w14:textId="77777777" w:rsidR="008D56B1" w:rsidRPr="002241EA" w:rsidRDefault="008D56B1" w:rsidP="008D56B1">
            <w:pPr>
              <w:jc w:val="center"/>
              <w:rPr>
                <w:rFonts w:cstheme="minorHAnsi"/>
                <w:color w:val="0070C0"/>
                <w:sz w:val="20"/>
                <w:szCs w:val="20"/>
              </w:rPr>
            </w:pPr>
          </w:p>
        </w:tc>
      </w:tr>
      <w:tr w:rsidR="008D56B1" w:rsidRPr="002241EA" w14:paraId="05A80BD3" w14:textId="77777777" w:rsidTr="008D56B1">
        <w:trPr>
          <w:trHeight w:val="284"/>
        </w:trPr>
        <w:tc>
          <w:tcPr>
            <w:tcW w:w="562" w:type="dxa"/>
            <w:vAlign w:val="center"/>
          </w:tcPr>
          <w:p w14:paraId="5A27523E" w14:textId="77777777" w:rsidR="008D56B1" w:rsidRPr="002241EA" w:rsidRDefault="008D56B1" w:rsidP="008D56B1">
            <w:pPr>
              <w:jc w:val="center"/>
              <w:rPr>
                <w:rFonts w:cstheme="minorHAnsi"/>
                <w:sz w:val="20"/>
                <w:szCs w:val="20"/>
              </w:rPr>
            </w:pPr>
            <w:r>
              <w:rPr>
                <w:rFonts w:cstheme="minorHAnsi"/>
                <w:sz w:val="20"/>
                <w:szCs w:val="20"/>
              </w:rPr>
              <w:t>3.</w:t>
            </w:r>
          </w:p>
        </w:tc>
        <w:tc>
          <w:tcPr>
            <w:tcW w:w="5913" w:type="dxa"/>
            <w:vAlign w:val="center"/>
          </w:tcPr>
          <w:p w14:paraId="318B07FD" w14:textId="77777777" w:rsidR="008D56B1" w:rsidRDefault="008D56B1" w:rsidP="008D56B1">
            <w:pPr>
              <w:rPr>
                <w:rFonts w:cstheme="minorHAnsi"/>
                <w:sz w:val="20"/>
                <w:szCs w:val="20"/>
              </w:rPr>
            </w:pPr>
            <w:r>
              <w:rPr>
                <w:rFonts w:cstheme="minorHAnsi"/>
                <w:sz w:val="20"/>
                <w:szCs w:val="20"/>
              </w:rPr>
              <w:t>Wydajność tłoczenia</w:t>
            </w:r>
          </w:p>
        </w:tc>
        <w:tc>
          <w:tcPr>
            <w:tcW w:w="3420" w:type="dxa"/>
            <w:vAlign w:val="center"/>
          </w:tcPr>
          <w:p w14:paraId="3DBE4B3A" w14:textId="77777777" w:rsidR="008D56B1" w:rsidRPr="005B2163" w:rsidRDefault="008D56B1" w:rsidP="008D56B1">
            <w:pPr>
              <w:jc w:val="center"/>
              <w:rPr>
                <w:rFonts w:cstheme="minorHAnsi"/>
                <w:sz w:val="20"/>
                <w:szCs w:val="20"/>
              </w:rPr>
            </w:pPr>
            <w:r w:rsidRPr="00B367CD">
              <w:rPr>
                <w:rFonts w:cstheme="minorHAnsi"/>
                <w:sz w:val="20"/>
                <w:szCs w:val="20"/>
              </w:rPr>
              <w:t>min. 450 l/min</w:t>
            </w:r>
          </w:p>
        </w:tc>
        <w:tc>
          <w:tcPr>
            <w:tcW w:w="2149" w:type="dxa"/>
            <w:vAlign w:val="center"/>
          </w:tcPr>
          <w:p w14:paraId="4858D380" w14:textId="77777777" w:rsidR="008D56B1" w:rsidRPr="002241EA" w:rsidRDefault="008D56B1" w:rsidP="008D56B1">
            <w:pPr>
              <w:jc w:val="center"/>
              <w:rPr>
                <w:rFonts w:cstheme="minorHAnsi"/>
                <w:color w:val="0070C0"/>
                <w:sz w:val="20"/>
                <w:szCs w:val="20"/>
              </w:rPr>
            </w:pPr>
          </w:p>
        </w:tc>
        <w:tc>
          <w:tcPr>
            <w:tcW w:w="1950" w:type="dxa"/>
            <w:vAlign w:val="center"/>
          </w:tcPr>
          <w:p w14:paraId="12B6B0C4" w14:textId="77777777" w:rsidR="008D56B1" w:rsidRPr="002241EA" w:rsidRDefault="008D56B1" w:rsidP="008D56B1">
            <w:pPr>
              <w:jc w:val="center"/>
              <w:rPr>
                <w:rFonts w:cstheme="minorHAnsi"/>
                <w:color w:val="0070C0"/>
                <w:sz w:val="20"/>
                <w:szCs w:val="20"/>
              </w:rPr>
            </w:pPr>
          </w:p>
        </w:tc>
      </w:tr>
      <w:tr w:rsidR="008D56B1" w:rsidRPr="002241EA" w14:paraId="44199427"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DA4F1C"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sidRPr="00836E40">
              <w:rPr>
                <w:rFonts w:cstheme="minorHAnsi"/>
                <w:b/>
                <w:szCs w:val="20"/>
              </w:rPr>
              <w:t xml:space="preserve">Komputer: - </w:t>
            </w:r>
            <w:r w:rsidRPr="00836E40">
              <w:rPr>
                <w:rFonts w:cstheme="minorHAnsi"/>
                <w:b/>
                <w:color w:val="FF0000"/>
                <w:szCs w:val="20"/>
              </w:rPr>
              <w:t>2 zestawy</w:t>
            </w:r>
          </w:p>
        </w:tc>
      </w:tr>
      <w:tr w:rsidR="008D56B1" w:rsidRPr="002241EA" w14:paraId="6FB23E14" w14:textId="77777777" w:rsidTr="008D56B1">
        <w:trPr>
          <w:trHeight w:val="340"/>
        </w:trPr>
        <w:tc>
          <w:tcPr>
            <w:tcW w:w="6475" w:type="dxa"/>
            <w:gridSpan w:val="2"/>
            <w:tcBorders>
              <w:top w:val="single" w:sz="8" w:space="0" w:color="auto"/>
            </w:tcBorders>
            <w:shd w:val="clear" w:color="auto" w:fill="FFFFFF" w:themeFill="background1"/>
            <w:vAlign w:val="center"/>
          </w:tcPr>
          <w:p w14:paraId="245571BD"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7CF923C4" w14:textId="77777777" w:rsidR="008D56B1" w:rsidRPr="002241EA" w:rsidRDefault="008D56B1" w:rsidP="008D56B1">
            <w:pPr>
              <w:pStyle w:val="Akapitzlist"/>
              <w:spacing w:after="0" w:line="240" w:lineRule="auto"/>
              <w:jc w:val="center"/>
              <w:rPr>
                <w:rFonts w:cstheme="minorHAnsi"/>
                <w:b/>
                <w:sz w:val="20"/>
                <w:szCs w:val="20"/>
              </w:rPr>
            </w:pPr>
          </w:p>
          <w:p w14:paraId="7CDE1AAC"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241EA" w14:paraId="0296B6D5" w14:textId="77777777" w:rsidTr="008D56B1">
        <w:trPr>
          <w:trHeight w:val="227"/>
        </w:trPr>
        <w:tc>
          <w:tcPr>
            <w:tcW w:w="562" w:type="dxa"/>
            <w:vAlign w:val="center"/>
          </w:tcPr>
          <w:p w14:paraId="24048060" w14:textId="77777777" w:rsidR="008D56B1" w:rsidRPr="002241EA" w:rsidRDefault="008D56B1" w:rsidP="008D56B1">
            <w:pPr>
              <w:jc w:val="center"/>
              <w:rPr>
                <w:rFonts w:cstheme="minorHAnsi"/>
                <w:sz w:val="20"/>
                <w:szCs w:val="20"/>
              </w:rPr>
            </w:pPr>
          </w:p>
        </w:tc>
        <w:tc>
          <w:tcPr>
            <w:tcW w:w="5913" w:type="dxa"/>
            <w:vAlign w:val="center"/>
          </w:tcPr>
          <w:p w14:paraId="5BBDA722" w14:textId="77777777" w:rsidR="008D56B1" w:rsidRPr="002241EA" w:rsidRDefault="008D56B1" w:rsidP="008D56B1">
            <w:pPr>
              <w:rPr>
                <w:rFonts w:cstheme="minorHAnsi"/>
                <w:b/>
                <w:sz w:val="20"/>
                <w:szCs w:val="20"/>
              </w:rPr>
            </w:pPr>
            <w:r>
              <w:rPr>
                <w:rFonts w:cstheme="minorHAnsi"/>
                <w:b/>
                <w:sz w:val="20"/>
                <w:szCs w:val="20"/>
              </w:rPr>
              <w:t>Komputer</w:t>
            </w:r>
            <w:r w:rsidRPr="002241EA">
              <w:rPr>
                <w:rFonts w:cstheme="minorHAnsi"/>
                <w:b/>
                <w:sz w:val="20"/>
                <w:szCs w:val="20"/>
              </w:rPr>
              <w:t>:</w:t>
            </w:r>
            <w:r>
              <w:rPr>
                <w:rFonts w:cstheme="minorHAnsi"/>
                <w:b/>
                <w:sz w:val="20"/>
                <w:szCs w:val="20"/>
              </w:rPr>
              <w:t xml:space="preserve"> - </w:t>
            </w:r>
            <w:r w:rsidRPr="00534668">
              <w:rPr>
                <w:rFonts w:cstheme="minorHAnsi"/>
                <w:b/>
                <w:color w:val="FF0000"/>
                <w:sz w:val="20"/>
                <w:szCs w:val="20"/>
              </w:rPr>
              <w:t>2 zestawy</w:t>
            </w:r>
          </w:p>
        </w:tc>
        <w:tc>
          <w:tcPr>
            <w:tcW w:w="3420" w:type="dxa"/>
            <w:vAlign w:val="center"/>
          </w:tcPr>
          <w:p w14:paraId="15C1AF67" w14:textId="77777777" w:rsidR="008D56B1" w:rsidRPr="00CB3CA3" w:rsidRDefault="008D56B1" w:rsidP="008D56B1">
            <w:pPr>
              <w:jc w:val="center"/>
              <w:rPr>
                <w:rFonts w:cstheme="minorHAnsi"/>
                <w:sz w:val="20"/>
                <w:szCs w:val="20"/>
              </w:rPr>
            </w:pPr>
          </w:p>
        </w:tc>
        <w:tc>
          <w:tcPr>
            <w:tcW w:w="2149" w:type="dxa"/>
            <w:vAlign w:val="center"/>
          </w:tcPr>
          <w:p w14:paraId="4272B30C" w14:textId="77777777" w:rsidR="008D56B1" w:rsidRPr="002241EA" w:rsidRDefault="008D56B1" w:rsidP="008D56B1">
            <w:pPr>
              <w:jc w:val="center"/>
              <w:rPr>
                <w:rFonts w:cstheme="minorHAnsi"/>
                <w:color w:val="0070C0"/>
                <w:sz w:val="20"/>
                <w:szCs w:val="20"/>
              </w:rPr>
            </w:pPr>
          </w:p>
        </w:tc>
        <w:tc>
          <w:tcPr>
            <w:tcW w:w="1950" w:type="dxa"/>
            <w:vAlign w:val="center"/>
          </w:tcPr>
          <w:p w14:paraId="454BA8C7" w14:textId="77777777" w:rsidR="008D56B1" w:rsidRPr="002241EA" w:rsidRDefault="008D56B1" w:rsidP="008D56B1">
            <w:pPr>
              <w:jc w:val="center"/>
              <w:rPr>
                <w:rFonts w:cstheme="minorHAnsi"/>
                <w:color w:val="0070C0"/>
                <w:sz w:val="20"/>
                <w:szCs w:val="20"/>
              </w:rPr>
            </w:pPr>
          </w:p>
        </w:tc>
      </w:tr>
      <w:tr w:rsidR="008D56B1" w:rsidRPr="002241EA" w14:paraId="4FFF7360" w14:textId="77777777" w:rsidTr="008D56B1">
        <w:trPr>
          <w:trHeight w:val="227"/>
        </w:trPr>
        <w:tc>
          <w:tcPr>
            <w:tcW w:w="562" w:type="dxa"/>
            <w:vAlign w:val="center"/>
          </w:tcPr>
          <w:p w14:paraId="6AF0C95E"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3269F9A3" w14:textId="77777777" w:rsidR="008D56B1" w:rsidRPr="002241EA" w:rsidRDefault="008D56B1" w:rsidP="008D56B1">
            <w:pPr>
              <w:pStyle w:val="Standard"/>
              <w:rPr>
                <w:rFonts w:asciiTheme="minorHAnsi" w:hAnsiTheme="minorHAnsi" w:cstheme="minorHAnsi"/>
                <w:sz w:val="20"/>
                <w:szCs w:val="20"/>
                <w:lang w:val="pl-PL"/>
              </w:rPr>
            </w:pPr>
            <w:r w:rsidRPr="00396806">
              <w:rPr>
                <w:rFonts w:asciiTheme="minorHAnsi" w:hAnsiTheme="minorHAnsi" w:cstheme="minorHAnsi"/>
                <w:sz w:val="20"/>
                <w:szCs w:val="20"/>
                <w:lang w:val="pl-PL"/>
              </w:rPr>
              <w:t>Air / Nitrox / 3 Gas Nitrox 3 gas Nitrox komputer rekreacyjny</w:t>
            </w:r>
          </w:p>
        </w:tc>
        <w:tc>
          <w:tcPr>
            <w:tcW w:w="3420" w:type="dxa"/>
            <w:vAlign w:val="center"/>
          </w:tcPr>
          <w:p w14:paraId="269AAE92"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1727CE0A" w14:textId="77777777" w:rsidR="008D56B1" w:rsidRPr="002241EA" w:rsidRDefault="008D56B1" w:rsidP="008D56B1">
            <w:pPr>
              <w:jc w:val="center"/>
              <w:rPr>
                <w:rFonts w:cstheme="minorHAnsi"/>
                <w:color w:val="0070C0"/>
                <w:sz w:val="20"/>
                <w:szCs w:val="20"/>
              </w:rPr>
            </w:pPr>
          </w:p>
        </w:tc>
        <w:tc>
          <w:tcPr>
            <w:tcW w:w="1950" w:type="dxa"/>
            <w:vAlign w:val="center"/>
          </w:tcPr>
          <w:p w14:paraId="6D18158B" w14:textId="77777777" w:rsidR="008D56B1" w:rsidRPr="002241EA" w:rsidRDefault="008D56B1" w:rsidP="008D56B1">
            <w:pPr>
              <w:jc w:val="center"/>
              <w:rPr>
                <w:rFonts w:cstheme="minorHAnsi"/>
                <w:color w:val="0070C0"/>
                <w:sz w:val="20"/>
                <w:szCs w:val="20"/>
              </w:rPr>
            </w:pPr>
          </w:p>
        </w:tc>
      </w:tr>
      <w:tr w:rsidR="008D56B1" w:rsidRPr="002241EA" w14:paraId="6DE2B1EF" w14:textId="77777777" w:rsidTr="008D56B1">
        <w:trPr>
          <w:trHeight w:val="284"/>
        </w:trPr>
        <w:tc>
          <w:tcPr>
            <w:tcW w:w="562" w:type="dxa"/>
            <w:vAlign w:val="center"/>
          </w:tcPr>
          <w:p w14:paraId="15FA09B6"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34534ACF" w14:textId="77777777" w:rsidR="008D56B1" w:rsidRPr="001E550B" w:rsidRDefault="008D56B1" w:rsidP="008D56B1">
            <w:pPr>
              <w:pStyle w:val="Standard"/>
              <w:rPr>
                <w:rFonts w:eastAsia="Calibri" w:cstheme="minorHAnsi"/>
                <w:sz w:val="20"/>
                <w:szCs w:val="20"/>
                <w:lang w:val="pl-PL"/>
              </w:rPr>
            </w:pPr>
            <w:r w:rsidRPr="00396806">
              <w:rPr>
                <w:rFonts w:asciiTheme="minorHAnsi" w:hAnsiTheme="minorHAnsi" w:cstheme="minorHAnsi"/>
                <w:sz w:val="20"/>
                <w:szCs w:val="20"/>
                <w:lang w:val="pl-PL"/>
              </w:rPr>
              <w:t>OC Tec Multi gas, komputer dekompresyjny Trimix</w:t>
            </w:r>
          </w:p>
        </w:tc>
        <w:tc>
          <w:tcPr>
            <w:tcW w:w="3420" w:type="dxa"/>
            <w:vAlign w:val="center"/>
          </w:tcPr>
          <w:p w14:paraId="7A69A9CF"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42A45665" w14:textId="77777777" w:rsidR="008D56B1" w:rsidRPr="002241EA" w:rsidRDefault="008D56B1" w:rsidP="008D56B1">
            <w:pPr>
              <w:jc w:val="center"/>
              <w:rPr>
                <w:rFonts w:cstheme="minorHAnsi"/>
                <w:color w:val="0070C0"/>
                <w:sz w:val="20"/>
                <w:szCs w:val="20"/>
              </w:rPr>
            </w:pPr>
          </w:p>
        </w:tc>
        <w:tc>
          <w:tcPr>
            <w:tcW w:w="1950" w:type="dxa"/>
            <w:vAlign w:val="center"/>
          </w:tcPr>
          <w:p w14:paraId="3593459F" w14:textId="77777777" w:rsidR="008D56B1" w:rsidRPr="002241EA" w:rsidRDefault="008D56B1" w:rsidP="008D56B1">
            <w:pPr>
              <w:jc w:val="center"/>
              <w:rPr>
                <w:rFonts w:cstheme="minorHAnsi"/>
                <w:color w:val="0070C0"/>
                <w:sz w:val="20"/>
                <w:szCs w:val="20"/>
              </w:rPr>
            </w:pPr>
          </w:p>
        </w:tc>
      </w:tr>
      <w:tr w:rsidR="008D56B1" w:rsidRPr="002241EA" w14:paraId="25C4C28D" w14:textId="77777777" w:rsidTr="008D56B1">
        <w:trPr>
          <w:trHeight w:val="284"/>
        </w:trPr>
        <w:tc>
          <w:tcPr>
            <w:tcW w:w="562" w:type="dxa"/>
            <w:vAlign w:val="center"/>
          </w:tcPr>
          <w:p w14:paraId="2CD1217A" w14:textId="77777777" w:rsidR="008D56B1" w:rsidRPr="002241EA" w:rsidRDefault="008D56B1" w:rsidP="008D56B1">
            <w:pPr>
              <w:jc w:val="center"/>
              <w:rPr>
                <w:rFonts w:cstheme="minorHAnsi"/>
                <w:sz w:val="20"/>
                <w:szCs w:val="20"/>
              </w:rPr>
            </w:pPr>
            <w:r w:rsidRPr="002241EA">
              <w:rPr>
                <w:rFonts w:cstheme="minorHAnsi"/>
                <w:sz w:val="20"/>
                <w:szCs w:val="20"/>
              </w:rPr>
              <w:t>3.</w:t>
            </w:r>
          </w:p>
        </w:tc>
        <w:tc>
          <w:tcPr>
            <w:tcW w:w="5913" w:type="dxa"/>
            <w:vAlign w:val="center"/>
          </w:tcPr>
          <w:p w14:paraId="6DFDFE57" w14:textId="77777777" w:rsidR="008D56B1" w:rsidRPr="001E550B" w:rsidRDefault="008D56B1" w:rsidP="008D56B1">
            <w:pPr>
              <w:pStyle w:val="Standard"/>
              <w:rPr>
                <w:rFonts w:cstheme="minorHAnsi"/>
                <w:sz w:val="20"/>
                <w:szCs w:val="20"/>
                <w:lang w:val="pl-PL"/>
              </w:rPr>
            </w:pPr>
            <w:r w:rsidRPr="00396806">
              <w:rPr>
                <w:rFonts w:asciiTheme="minorHAnsi" w:hAnsiTheme="minorHAnsi" w:cstheme="minorHAnsi"/>
                <w:sz w:val="20"/>
                <w:szCs w:val="20"/>
                <w:lang w:val="pl-PL"/>
              </w:rPr>
              <w:t>CC / BO stały obwód zamknięty PPO2</w:t>
            </w:r>
          </w:p>
        </w:tc>
        <w:tc>
          <w:tcPr>
            <w:tcW w:w="3420" w:type="dxa"/>
            <w:vAlign w:val="center"/>
          </w:tcPr>
          <w:p w14:paraId="44133236"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2F7A1CF5" w14:textId="77777777" w:rsidR="008D56B1" w:rsidRPr="002241EA" w:rsidRDefault="008D56B1" w:rsidP="008D56B1">
            <w:pPr>
              <w:jc w:val="center"/>
              <w:rPr>
                <w:rFonts w:cstheme="minorHAnsi"/>
                <w:color w:val="0070C0"/>
                <w:sz w:val="20"/>
                <w:szCs w:val="20"/>
              </w:rPr>
            </w:pPr>
          </w:p>
        </w:tc>
        <w:tc>
          <w:tcPr>
            <w:tcW w:w="1950" w:type="dxa"/>
            <w:vAlign w:val="center"/>
          </w:tcPr>
          <w:p w14:paraId="7AB5A696" w14:textId="77777777" w:rsidR="008D56B1" w:rsidRPr="002241EA" w:rsidRDefault="008D56B1" w:rsidP="008D56B1">
            <w:pPr>
              <w:jc w:val="center"/>
              <w:rPr>
                <w:rFonts w:cstheme="minorHAnsi"/>
                <w:color w:val="0070C0"/>
                <w:sz w:val="20"/>
                <w:szCs w:val="20"/>
              </w:rPr>
            </w:pPr>
          </w:p>
        </w:tc>
      </w:tr>
      <w:tr w:rsidR="008D56B1" w:rsidRPr="002241EA" w14:paraId="375BB79D" w14:textId="77777777" w:rsidTr="008D56B1">
        <w:trPr>
          <w:trHeight w:val="284"/>
        </w:trPr>
        <w:tc>
          <w:tcPr>
            <w:tcW w:w="562" w:type="dxa"/>
            <w:vAlign w:val="center"/>
          </w:tcPr>
          <w:p w14:paraId="08687105" w14:textId="77777777" w:rsidR="008D56B1" w:rsidRPr="002241EA" w:rsidRDefault="008D56B1" w:rsidP="008D56B1">
            <w:pPr>
              <w:jc w:val="center"/>
              <w:rPr>
                <w:rFonts w:cstheme="minorHAnsi"/>
                <w:sz w:val="20"/>
                <w:szCs w:val="20"/>
              </w:rPr>
            </w:pPr>
            <w:r>
              <w:rPr>
                <w:rFonts w:cstheme="minorHAnsi"/>
                <w:sz w:val="20"/>
                <w:szCs w:val="20"/>
              </w:rPr>
              <w:t>4.</w:t>
            </w:r>
          </w:p>
        </w:tc>
        <w:tc>
          <w:tcPr>
            <w:tcW w:w="5913" w:type="dxa"/>
            <w:vAlign w:val="center"/>
          </w:tcPr>
          <w:p w14:paraId="29C47F78" w14:textId="77777777" w:rsidR="008D56B1" w:rsidRPr="002241EA" w:rsidRDefault="008D56B1" w:rsidP="008D56B1">
            <w:pPr>
              <w:rPr>
                <w:rFonts w:cstheme="minorHAnsi"/>
                <w:sz w:val="20"/>
                <w:szCs w:val="20"/>
              </w:rPr>
            </w:pPr>
            <w:r w:rsidRPr="00396806">
              <w:rPr>
                <w:rFonts w:cstheme="minorHAnsi"/>
                <w:sz w:val="20"/>
                <w:szCs w:val="20"/>
              </w:rPr>
              <w:t>Gauge Bottom Timer ze stoperem i rejestrowaniem nurkowania</w:t>
            </w:r>
          </w:p>
        </w:tc>
        <w:tc>
          <w:tcPr>
            <w:tcW w:w="3420" w:type="dxa"/>
            <w:vAlign w:val="center"/>
          </w:tcPr>
          <w:p w14:paraId="725AF056"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25C319F7" w14:textId="77777777" w:rsidR="008D56B1" w:rsidRPr="002241EA" w:rsidRDefault="008D56B1" w:rsidP="008D56B1">
            <w:pPr>
              <w:jc w:val="center"/>
              <w:rPr>
                <w:rFonts w:cstheme="minorHAnsi"/>
                <w:color w:val="0070C0"/>
                <w:sz w:val="20"/>
                <w:szCs w:val="20"/>
              </w:rPr>
            </w:pPr>
          </w:p>
        </w:tc>
        <w:tc>
          <w:tcPr>
            <w:tcW w:w="1950" w:type="dxa"/>
            <w:vAlign w:val="center"/>
          </w:tcPr>
          <w:p w14:paraId="48C7E2FC" w14:textId="77777777" w:rsidR="008D56B1" w:rsidRPr="002241EA" w:rsidRDefault="008D56B1" w:rsidP="008D56B1">
            <w:pPr>
              <w:jc w:val="center"/>
              <w:rPr>
                <w:rFonts w:cstheme="minorHAnsi"/>
                <w:color w:val="0070C0"/>
                <w:sz w:val="20"/>
                <w:szCs w:val="20"/>
              </w:rPr>
            </w:pPr>
          </w:p>
        </w:tc>
      </w:tr>
      <w:tr w:rsidR="008D56B1" w:rsidRPr="002241EA" w14:paraId="3475A161" w14:textId="77777777" w:rsidTr="008D56B1">
        <w:trPr>
          <w:trHeight w:val="284"/>
        </w:trPr>
        <w:tc>
          <w:tcPr>
            <w:tcW w:w="562" w:type="dxa"/>
            <w:vAlign w:val="center"/>
          </w:tcPr>
          <w:p w14:paraId="549FC23F" w14:textId="77777777" w:rsidR="008D56B1" w:rsidRPr="002241EA" w:rsidRDefault="008D56B1" w:rsidP="008D56B1">
            <w:pPr>
              <w:jc w:val="center"/>
              <w:rPr>
                <w:rFonts w:cstheme="minorHAnsi"/>
                <w:sz w:val="20"/>
                <w:szCs w:val="20"/>
              </w:rPr>
            </w:pPr>
            <w:r>
              <w:rPr>
                <w:rFonts w:cstheme="minorHAnsi"/>
                <w:sz w:val="20"/>
                <w:szCs w:val="20"/>
              </w:rPr>
              <w:t>5.</w:t>
            </w:r>
          </w:p>
        </w:tc>
        <w:tc>
          <w:tcPr>
            <w:tcW w:w="5913" w:type="dxa"/>
            <w:vAlign w:val="center"/>
          </w:tcPr>
          <w:p w14:paraId="0FEBDE48" w14:textId="77777777" w:rsidR="008D56B1" w:rsidRPr="002241EA" w:rsidRDefault="008D56B1" w:rsidP="008D56B1">
            <w:pPr>
              <w:rPr>
                <w:rFonts w:cstheme="minorHAnsi"/>
                <w:sz w:val="20"/>
                <w:szCs w:val="20"/>
              </w:rPr>
            </w:pPr>
            <w:r w:rsidRPr="00396806">
              <w:rPr>
                <w:rFonts w:cstheme="minorHAnsi"/>
                <w:sz w:val="20"/>
                <w:szCs w:val="20"/>
              </w:rPr>
              <w:t>Dekompresja</w:t>
            </w:r>
          </w:p>
        </w:tc>
        <w:tc>
          <w:tcPr>
            <w:tcW w:w="3420" w:type="dxa"/>
            <w:vAlign w:val="center"/>
          </w:tcPr>
          <w:p w14:paraId="66BB1924"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32C061A1" w14:textId="77777777" w:rsidR="008D56B1" w:rsidRPr="002241EA" w:rsidRDefault="008D56B1" w:rsidP="008D56B1">
            <w:pPr>
              <w:jc w:val="center"/>
              <w:rPr>
                <w:rFonts w:cstheme="minorHAnsi"/>
                <w:color w:val="0070C0"/>
                <w:sz w:val="20"/>
                <w:szCs w:val="20"/>
              </w:rPr>
            </w:pPr>
          </w:p>
        </w:tc>
        <w:tc>
          <w:tcPr>
            <w:tcW w:w="1950" w:type="dxa"/>
            <w:vAlign w:val="center"/>
          </w:tcPr>
          <w:p w14:paraId="196E3861" w14:textId="77777777" w:rsidR="008D56B1" w:rsidRPr="002241EA" w:rsidRDefault="008D56B1" w:rsidP="008D56B1">
            <w:pPr>
              <w:jc w:val="center"/>
              <w:rPr>
                <w:rFonts w:cstheme="minorHAnsi"/>
                <w:color w:val="0070C0"/>
                <w:sz w:val="20"/>
                <w:szCs w:val="20"/>
              </w:rPr>
            </w:pPr>
          </w:p>
        </w:tc>
      </w:tr>
      <w:tr w:rsidR="008D56B1" w:rsidRPr="002241EA" w14:paraId="2BE91839" w14:textId="77777777" w:rsidTr="008D56B1">
        <w:trPr>
          <w:trHeight w:val="284"/>
        </w:trPr>
        <w:tc>
          <w:tcPr>
            <w:tcW w:w="562" w:type="dxa"/>
            <w:vAlign w:val="center"/>
          </w:tcPr>
          <w:p w14:paraId="1FBCCC4C" w14:textId="77777777" w:rsidR="008D56B1" w:rsidRPr="002241EA" w:rsidRDefault="008D56B1" w:rsidP="008D56B1">
            <w:pPr>
              <w:jc w:val="center"/>
              <w:rPr>
                <w:rFonts w:cstheme="minorHAnsi"/>
                <w:sz w:val="20"/>
                <w:szCs w:val="20"/>
              </w:rPr>
            </w:pPr>
            <w:r>
              <w:rPr>
                <w:rFonts w:cstheme="minorHAnsi"/>
                <w:sz w:val="20"/>
                <w:szCs w:val="20"/>
              </w:rPr>
              <w:t>6.</w:t>
            </w:r>
          </w:p>
        </w:tc>
        <w:tc>
          <w:tcPr>
            <w:tcW w:w="5913" w:type="dxa"/>
            <w:vAlign w:val="center"/>
          </w:tcPr>
          <w:p w14:paraId="28F65315" w14:textId="77777777" w:rsidR="008D56B1" w:rsidRPr="002241EA" w:rsidRDefault="008D56B1" w:rsidP="008D56B1">
            <w:pPr>
              <w:rPr>
                <w:rFonts w:cstheme="minorHAnsi"/>
                <w:sz w:val="20"/>
                <w:szCs w:val="20"/>
              </w:rPr>
            </w:pPr>
            <w:r>
              <w:rPr>
                <w:rFonts w:cstheme="minorHAnsi"/>
                <w:sz w:val="20"/>
                <w:szCs w:val="20"/>
              </w:rPr>
              <w:t>W</w:t>
            </w:r>
            <w:r w:rsidRPr="00396806">
              <w:rPr>
                <w:rFonts w:cstheme="minorHAnsi"/>
                <w:sz w:val="20"/>
                <w:szCs w:val="20"/>
              </w:rPr>
              <w:t xml:space="preserve">yświetlacz </w:t>
            </w:r>
          </w:p>
        </w:tc>
        <w:tc>
          <w:tcPr>
            <w:tcW w:w="3420" w:type="dxa"/>
            <w:vAlign w:val="center"/>
          </w:tcPr>
          <w:p w14:paraId="0CDE0D72" w14:textId="77777777" w:rsidR="008D56B1" w:rsidRPr="002241EA" w:rsidRDefault="008D56B1" w:rsidP="008D56B1">
            <w:pPr>
              <w:jc w:val="center"/>
              <w:rPr>
                <w:rFonts w:cstheme="minorHAnsi"/>
                <w:sz w:val="20"/>
                <w:szCs w:val="20"/>
              </w:rPr>
            </w:pPr>
            <w:r w:rsidRPr="00396806">
              <w:rPr>
                <w:rFonts w:cstheme="minorHAnsi"/>
                <w:sz w:val="20"/>
                <w:szCs w:val="20"/>
              </w:rPr>
              <w:t xml:space="preserve">AMOLED </w:t>
            </w:r>
            <w:r>
              <w:rPr>
                <w:rFonts w:cstheme="minorHAnsi"/>
                <w:sz w:val="20"/>
                <w:szCs w:val="20"/>
              </w:rPr>
              <w:t>6,5 cm</w:t>
            </w:r>
          </w:p>
        </w:tc>
        <w:tc>
          <w:tcPr>
            <w:tcW w:w="2149" w:type="dxa"/>
            <w:vAlign w:val="center"/>
          </w:tcPr>
          <w:p w14:paraId="3DB68676" w14:textId="77777777" w:rsidR="008D56B1" w:rsidRPr="002241EA" w:rsidRDefault="008D56B1" w:rsidP="008D56B1">
            <w:pPr>
              <w:jc w:val="center"/>
              <w:rPr>
                <w:rFonts w:cstheme="minorHAnsi"/>
                <w:color w:val="0070C0"/>
                <w:sz w:val="20"/>
                <w:szCs w:val="20"/>
              </w:rPr>
            </w:pPr>
          </w:p>
        </w:tc>
        <w:tc>
          <w:tcPr>
            <w:tcW w:w="1950" w:type="dxa"/>
            <w:vAlign w:val="center"/>
          </w:tcPr>
          <w:p w14:paraId="1E51319D" w14:textId="77777777" w:rsidR="008D56B1" w:rsidRPr="002241EA" w:rsidRDefault="008D56B1" w:rsidP="008D56B1">
            <w:pPr>
              <w:jc w:val="center"/>
              <w:rPr>
                <w:rFonts w:cstheme="minorHAnsi"/>
                <w:color w:val="0070C0"/>
                <w:sz w:val="20"/>
                <w:szCs w:val="20"/>
              </w:rPr>
            </w:pPr>
          </w:p>
        </w:tc>
      </w:tr>
      <w:tr w:rsidR="008D56B1" w:rsidRPr="002241EA" w14:paraId="4DD7564C" w14:textId="77777777" w:rsidTr="008D56B1">
        <w:trPr>
          <w:trHeight w:val="284"/>
        </w:trPr>
        <w:tc>
          <w:tcPr>
            <w:tcW w:w="562" w:type="dxa"/>
            <w:vAlign w:val="center"/>
          </w:tcPr>
          <w:p w14:paraId="2853016C" w14:textId="77777777" w:rsidR="008D56B1" w:rsidRPr="002241EA" w:rsidRDefault="008D56B1" w:rsidP="008D56B1">
            <w:pPr>
              <w:jc w:val="center"/>
              <w:rPr>
                <w:rFonts w:cstheme="minorHAnsi"/>
                <w:sz w:val="20"/>
                <w:szCs w:val="20"/>
              </w:rPr>
            </w:pPr>
            <w:r>
              <w:rPr>
                <w:rFonts w:cstheme="minorHAnsi"/>
                <w:sz w:val="20"/>
                <w:szCs w:val="20"/>
              </w:rPr>
              <w:lastRenderedPageBreak/>
              <w:t>7.</w:t>
            </w:r>
          </w:p>
        </w:tc>
        <w:tc>
          <w:tcPr>
            <w:tcW w:w="5913" w:type="dxa"/>
            <w:vAlign w:val="center"/>
          </w:tcPr>
          <w:p w14:paraId="136A675A" w14:textId="77777777" w:rsidR="008D56B1" w:rsidRPr="002241EA" w:rsidRDefault="008D56B1" w:rsidP="008D56B1">
            <w:pPr>
              <w:rPr>
                <w:rFonts w:cstheme="minorHAnsi"/>
                <w:sz w:val="20"/>
                <w:szCs w:val="20"/>
              </w:rPr>
            </w:pPr>
            <w:r w:rsidRPr="00396806">
              <w:rPr>
                <w:rFonts w:cstheme="minorHAnsi"/>
                <w:sz w:val="20"/>
                <w:szCs w:val="20"/>
              </w:rPr>
              <w:t xml:space="preserve">Szkło </w:t>
            </w:r>
          </w:p>
        </w:tc>
        <w:tc>
          <w:tcPr>
            <w:tcW w:w="3420" w:type="dxa"/>
            <w:vAlign w:val="center"/>
          </w:tcPr>
          <w:p w14:paraId="740B965F" w14:textId="77777777" w:rsidR="008D56B1" w:rsidRPr="002241EA" w:rsidRDefault="008D56B1" w:rsidP="008D56B1">
            <w:pPr>
              <w:jc w:val="center"/>
              <w:rPr>
                <w:rFonts w:cstheme="minorHAnsi"/>
                <w:sz w:val="20"/>
                <w:szCs w:val="20"/>
              </w:rPr>
            </w:pPr>
            <w:r w:rsidRPr="00396806">
              <w:rPr>
                <w:rFonts w:cstheme="minorHAnsi"/>
                <w:sz w:val="20"/>
                <w:szCs w:val="20"/>
              </w:rPr>
              <w:t>hartowane glinokrzemianowe</w:t>
            </w:r>
          </w:p>
        </w:tc>
        <w:tc>
          <w:tcPr>
            <w:tcW w:w="2149" w:type="dxa"/>
            <w:vAlign w:val="center"/>
          </w:tcPr>
          <w:p w14:paraId="7B94C0EE" w14:textId="77777777" w:rsidR="008D56B1" w:rsidRPr="002241EA" w:rsidRDefault="008D56B1" w:rsidP="008D56B1">
            <w:pPr>
              <w:jc w:val="center"/>
              <w:rPr>
                <w:rFonts w:cstheme="minorHAnsi"/>
                <w:color w:val="0070C0"/>
                <w:sz w:val="20"/>
                <w:szCs w:val="20"/>
              </w:rPr>
            </w:pPr>
          </w:p>
        </w:tc>
        <w:tc>
          <w:tcPr>
            <w:tcW w:w="1950" w:type="dxa"/>
            <w:vAlign w:val="center"/>
          </w:tcPr>
          <w:p w14:paraId="14BA6592" w14:textId="77777777" w:rsidR="008D56B1" w:rsidRPr="002241EA" w:rsidRDefault="008D56B1" w:rsidP="008D56B1">
            <w:pPr>
              <w:jc w:val="center"/>
              <w:rPr>
                <w:rFonts w:cstheme="minorHAnsi"/>
                <w:color w:val="0070C0"/>
                <w:sz w:val="20"/>
                <w:szCs w:val="20"/>
              </w:rPr>
            </w:pPr>
          </w:p>
        </w:tc>
      </w:tr>
      <w:tr w:rsidR="008D56B1" w:rsidRPr="002241EA" w14:paraId="2E1034BC" w14:textId="77777777" w:rsidTr="008D56B1">
        <w:trPr>
          <w:trHeight w:val="284"/>
        </w:trPr>
        <w:tc>
          <w:tcPr>
            <w:tcW w:w="562" w:type="dxa"/>
            <w:vAlign w:val="center"/>
          </w:tcPr>
          <w:p w14:paraId="59168DA8" w14:textId="77777777" w:rsidR="008D56B1" w:rsidRPr="002241EA" w:rsidRDefault="008D56B1" w:rsidP="008D56B1">
            <w:pPr>
              <w:jc w:val="center"/>
              <w:rPr>
                <w:rFonts w:cstheme="minorHAnsi"/>
                <w:sz w:val="20"/>
                <w:szCs w:val="20"/>
              </w:rPr>
            </w:pPr>
            <w:r>
              <w:rPr>
                <w:rFonts w:cstheme="minorHAnsi"/>
                <w:sz w:val="20"/>
                <w:szCs w:val="20"/>
              </w:rPr>
              <w:t>8.</w:t>
            </w:r>
          </w:p>
        </w:tc>
        <w:tc>
          <w:tcPr>
            <w:tcW w:w="5913" w:type="dxa"/>
            <w:vAlign w:val="center"/>
          </w:tcPr>
          <w:p w14:paraId="51453D06" w14:textId="77777777" w:rsidR="008D56B1" w:rsidRPr="002241EA" w:rsidRDefault="008D56B1" w:rsidP="008D56B1">
            <w:pPr>
              <w:rPr>
                <w:rFonts w:cstheme="minorHAnsi"/>
                <w:sz w:val="20"/>
                <w:szCs w:val="20"/>
              </w:rPr>
            </w:pPr>
            <w:r w:rsidRPr="00396806">
              <w:rPr>
                <w:rFonts w:cstheme="minorHAnsi"/>
                <w:sz w:val="20"/>
                <w:szCs w:val="20"/>
              </w:rPr>
              <w:t>3 osie, kompensacja przechyłu, kompas cyfrowy</w:t>
            </w:r>
          </w:p>
        </w:tc>
        <w:tc>
          <w:tcPr>
            <w:tcW w:w="3420" w:type="dxa"/>
            <w:vAlign w:val="center"/>
          </w:tcPr>
          <w:p w14:paraId="6842E499" w14:textId="77777777" w:rsidR="008D56B1" w:rsidRPr="002241EA" w:rsidRDefault="008D56B1" w:rsidP="008D56B1">
            <w:pPr>
              <w:jc w:val="center"/>
              <w:rPr>
                <w:rFonts w:cstheme="minorHAnsi"/>
                <w:sz w:val="20"/>
                <w:szCs w:val="20"/>
              </w:rPr>
            </w:pPr>
            <w:r>
              <w:rPr>
                <w:rFonts w:cstheme="minorHAnsi"/>
                <w:sz w:val="20"/>
                <w:szCs w:val="20"/>
              </w:rPr>
              <w:t>TAK</w:t>
            </w:r>
          </w:p>
        </w:tc>
        <w:tc>
          <w:tcPr>
            <w:tcW w:w="2149" w:type="dxa"/>
            <w:vAlign w:val="center"/>
          </w:tcPr>
          <w:p w14:paraId="69489E1E" w14:textId="77777777" w:rsidR="008D56B1" w:rsidRPr="002241EA" w:rsidRDefault="008D56B1" w:rsidP="008D56B1">
            <w:pPr>
              <w:jc w:val="center"/>
              <w:rPr>
                <w:rFonts w:cstheme="minorHAnsi"/>
                <w:color w:val="0070C0"/>
                <w:sz w:val="20"/>
                <w:szCs w:val="20"/>
              </w:rPr>
            </w:pPr>
          </w:p>
        </w:tc>
        <w:tc>
          <w:tcPr>
            <w:tcW w:w="1950" w:type="dxa"/>
            <w:vAlign w:val="center"/>
          </w:tcPr>
          <w:p w14:paraId="21E6CB41" w14:textId="77777777" w:rsidR="008D56B1" w:rsidRPr="002241EA" w:rsidRDefault="008D56B1" w:rsidP="008D56B1">
            <w:pPr>
              <w:jc w:val="center"/>
              <w:rPr>
                <w:rFonts w:cstheme="minorHAnsi"/>
                <w:color w:val="0070C0"/>
                <w:sz w:val="20"/>
                <w:szCs w:val="20"/>
              </w:rPr>
            </w:pPr>
          </w:p>
        </w:tc>
      </w:tr>
      <w:tr w:rsidR="008D56B1" w:rsidRPr="002241EA" w14:paraId="7D41EF26" w14:textId="77777777" w:rsidTr="008D56B1">
        <w:trPr>
          <w:trHeight w:val="284"/>
        </w:trPr>
        <w:tc>
          <w:tcPr>
            <w:tcW w:w="1399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C3EC02" w14:textId="77777777" w:rsidR="008D56B1" w:rsidRPr="00862210" w:rsidRDefault="008D56B1" w:rsidP="00734BD2">
            <w:pPr>
              <w:pStyle w:val="Akapitzlist"/>
              <w:numPr>
                <w:ilvl w:val="0"/>
                <w:numId w:val="168"/>
              </w:numPr>
              <w:tabs>
                <w:tab w:val="left" w:pos="316"/>
              </w:tabs>
              <w:spacing w:after="0" w:line="240" w:lineRule="auto"/>
              <w:ind w:left="0" w:firstLine="0"/>
              <w:rPr>
                <w:rFonts w:cstheme="minorHAnsi"/>
                <w:b/>
                <w:bCs/>
              </w:rPr>
            </w:pPr>
            <w:r>
              <w:rPr>
                <w:rFonts w:cstheme="minorHAnsi"/>
                <w:b/>
                <w:szCs w:val="20"/>
              </w:rPr>
              <w:tab/>
            </w:r>
            <w:r w:rsidRPr="00836E40">
              <w:rPr>
                <w:rFonts w:cstheme="minorHAnsi"/>
                <w:b/>
                <w:szCs w:val="20"/>
              </w:rPr>
              <w:t xml:space="preserve">Oprogramowanie: - </w:t>
            </w:r>
            <w:r w:rsidRPr="00836E40">
              <w:rPr>
                <w:rFonts w:cstheme="minorHAnsi"/>
                <w:b/>
                <w:color w:val="FF0000"/>
                <w:szCs w:val="20"/>
              </w:rPr>
              <w:t>2 zestawy</w:t>
            </w:r>
          </w:p>
        </w:tc>
      </w:tr>
      <w:tr w:rsidR="008D56B1" w:rsidRPr="002241EA" w14:paraId="4E00C7D9" w14:textId="77777777" w:rsidTr="008D56B1">
        <w:trPr>
          <w:trHeight w:val="340"/>
        </w:trPr>
        <w:tc>
          <w:tcPr>
            <w:tcW w:w="6475" w:type="dxa"/>
            <w:gridSpan w:val="2"/>
            <w:tcBorders>
              <w:top w:val="single" w:sz="8" w:space="0" w:color="auto"/>
            </w:tcBorders>
            <w:shd w:val="clear" w:color="auto" w:fill="FFFFFF" w:themeFill="background1"/>
            <w:vAlign w:val="center"/>
          </w:tcPr>
          <w:p w14:paraId="6580909E" w14:textId="77777777" w:rsidR="008D56B1" w:rsidRPr="002241EA" w:rsidRDefault="008D56B1" w:rsidP="008D56B1">
            <w:pPr>
              <w:pStyle w:val="Akapitzlist"/>
              <w:spacing w:after="0" w:line="240" w:lineRule="auto"/>
              <w:ind w:left="0"/>
              <w:rPr>
                <w:rFonts w:cstheme="minorHAnsi"/>
                <w:b/>
                <w:sz w:val="20"/>
                <w:szCs w:val="20"/>
              </w:rPr>
            </w:pPr>
            <w:r w:rsidRPr="002241EA">
              <w:rPr>
                <w:rFonts w:cstheme="minorHAnsi"/>
                <w:b/>
                <w:sz w:val="20"/>
                <w:szCs w:val="20"/>
              </w:rPr>
              <w:t xml:space="preserve">Model: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c>
          <w:tcPr>
            <w:tcW w:w="7519" w:type="dxa"/>
            <w:gridSpan w:val="3"/>
            <w:tcBorders>
              <w:top w:val="single" w:sz="8" w:space="0" w:color="auto"/>
            </w:tcBorders>
            <w:shd w:val="clear" w:color="auto" w:fill="FFFFFF" w:themeFill="background1"/>
            <w:vAlign w:val="center"/>
          </w:tcPr>
          <w:p w14:paraId="1038FB82" w14:textId="77777777" w:rsidR="008D56B1" w:rsidRPr="002241EA" w:rsidRDefault="008D56B1" w:rsidP="008D56B1">
            <w:pPr>
              <w:pStyle w:val="Akapitzlist"/>
              <w:spacing w:after="0" w:line="240" w:lineRule="auto"/>
              <w:jc w:val="center"/>
              <w:rPr>
                <w:rFonts w:cstheme="minorHAnsi"/>
                <w:b/>
                <w:sz w:val="20"/>
                <w:szCs w:val="20"/>
              </w:rPr>
            </w:pPr>
          </w:p>
          <w:p w14:paraId="7515523C" w14:textId="77777777" w:rsidR="008D56B1" w:rsidRPr="002241EA" w:rsidRDefault="008D56B1" w:rsidP="008D56B1">
            <w:pPr>
              <w:pStyle w:val="Akapitzlist"/>
              <w:spacing w:after="0" w:line="240" w:lineRule="auto"/>
              <w:ind w:left="0"/>
              <w:jc w:val="center"/>
              <w:rPr>
                <w:rFonts w:cstheme="minorHAnsi"/>
                <w:b/>
                <w:sz w:val="20"/>
                <w:szCs w:val="20"/>
              </w:rPr>
            </w:pPr>
            <w:r w:rsidRPr="002241EA">
              <w:rPr>
                <w:rFonts w:cstheme="minorHAnsi"/>
                <w:b/>
                <w:sz w:val="20"/>
                <w:szCs w:val="20"/>
              </w:rPr>
              <w:t xml:space="preserve">Producent: </w:t>
            </w:r>
            <w:r w:rsidRPr="002241EA">
              <w:rPr>
                <w:rFonts w:cstheme="minorHAnsi"/>
                <w:bCs/>
                <w:sz w:val="20"/>
                <w:szCs w:val="20"/>
              </w:rPr>
              <w:t>……………..……………….….….</w:t>
            </w:r>
            <w:r w:rsidRPr="002241EA">
              <w:rPr>
                <w:rFonts w:cstheme="minorHAnsi"/>
                <w:b/>
                <w:sz w:val="20"/>
                <w:szCs w:val="20"/>
              </w:rPr>
              <w:t xml:space="preserve"> </w:t>
            </w:r>
            <w:r w:rsidRPr="002241EA">
              <w:rPr>
                <w:rFonts w:cstheme="minorHAnsi"/>
                <w:bCs/>
                <w:i/>
                <w:iCs/>
                <w:sz w:val="20"/>
                <w:szCs w:val="20"/>
              </w:rPr>
              <w:t>(</w:t>
            </w:r>
            <w:r w:rsidRPr="002241EA">
              <w:rPr>
                <w:rFonts w:cstheme="minorHAnsi"/>
                <w:bCs/>
                <w:i/>
                <w:iCs/>
                <w:sz w:val="20"/>
                <w:szCs w:val="20"/>
                <w:highlight w:val="yellow"/>
              </w:rPr>
              <w:t>wpisuje Wykonawca</w:t>
            </w:r>
            <w:r w:rsidRPr="002241EA">
              <w:rPr>
                <w:rFonts w:cstheme="minorHAnsi"/>
                <w:bCs/>
                <w:i/>
                <w:iCs/>
                <w:sz w:val="20"/>
                <w:szCs w:val="20"/>
              </w:rPr>
              <w:t>)</w:t>
            </w:r>
          </w:p>
        </w:tc>
      </w:tr>
      <w:tr w:rsidR="008D56B1" w:rsidRPr="002009C0" w14:paraId="26A352D8" w14:textId="77777777" w:rsidTr="008D56B1">
        <w:trPr>
          <w:trHeight w:val="227"/>
        </w:trPr>
        <w:tc>
          <w:tcPr>
            <w:tcW w:w="562" w:type="dxa"/>
            <w:vAlign w:val="center"/>
          </w:tcPr>
          <w:p w14:paraId="0EFFBA02" w14:textId="77777777" w:rsidR="008D56B1" w:rsidRPr="002241EA" w:rsidRDefault="008D56B1" w:rsidP="008D56B1">
            <w:pPr>
              <w:jc w:val="center"/>
              <w:rPr>
                <w:rFonts w:cstheme="minorHAnsi"/>
                <w:sz w:val="20"/>
                <w:szCs w:val="20"/>
              </w:rPr>
            </w:pPr>
            <w:r w:rsidRPr="002241EA">
              <w:rPr>
                <w:rFonts w:cstheme="minorHAnsi"/>
                <w:sz w:val="20"/>
                <w:szCs w:val="20"/>
              </w:rPr>
              <w:t>1.</w:t>
            </w:r>
          </w:p>
        </w:tc>
        <w:tc>
          <w:tcPr>
            <w:tcW w:w="5913" w:type="dxa"/>
            <w:vAlign w:val="center"/>
          </w:tcPr>
          <w:p w14:paraId="038FA0F8" w14:textId="77777777" w:rsidR="008D56B1" w:rsidRPr="000A37A2" w:rsidRDefault="008D56B1" w:rsidP="008D56B1">
            <w:pPr>
              <w:pStyle w:val="Standard"/>
              <w:rPr>
                <w:rFonts w:asciiTheme="minorHAnsi" w:hAnsiTheme="minorHAnsi" w:cstheme="minorHAnsi"/>
                <w:sz w:val="20"/>
                <w:szCs w:val="20"/>
                <w:lang w:val="pl-PL"/>
              </w:rPr>
            </w:pPr>
            <w:r w:rsidRPr="000A37A2">
              <w:rPr>
                <w:rFonts w:asciiTheme="minorHAnsi" w:hAnsiTheme="minorHAnsi" w:cstheme="minorHAnsi"/>
                <w:sz w:val="20"/>
                <w:szCs w:val="20"/>
                <w:lang w:val="pl-PL"/>
              </w:rPr>
              <w:t xml:space="preserve">Oprogramowanie do tworzenia modeli 3D </w:t>
            </w:r>
          </w:p>
        </w:tc>
        <w:tc>
          <w:tcPr>
            <w:tcW w:w="3420" w:type="dxa"/>
            <w:vAlign w:val="center"/>
          </w:tcPr>
          <w:p w14:paraId="381EED16" w14:textId="77777777" w:rsidR="008D56B1" w:rsidRPr="000A37A2" w:rsidRDefault="008D56B1" w:rsidP="008D56B1">
            <w:pPr>
              <w:pStyle w:val="Standard"/>
              <w:jc w:val="center"/>
              <w:rPr>
                <w:rFonts w:cstheme="minorHAnsi"/>
                <w:sz w:val="20"/>
                <w:szCs w:val="20"/>
                <w:lang w:val="pl-PL"/>
              </w:rPr>
            </w:pPr>
            <w:r w:rsidRPr="000A37A2">
              <w:rPr>
                <w:rFonts w:asciiTheme="minorHAnsi" w:hAnsiTheme="minorHAnsi" w:cstheme="minorHAnsi"/>
                <w:sz w:val="20"/>
                <w:szCs w:val="20"/>
                <w:lang w:val="pl-PL"/>
              </w:rPr>
              <w:t>na podstawie nieograniczonej liczby zdjęć</w:t>
            </w:r>
            <w:r>
              <w:rPr>
                <w:rFonts w:asciiTheme="minorHAnsi" w:hAnsiTheme="minorHAnsi" w:cstheme="minorHAnsi"/>
                <w:sz w:val="20"/>
                <w:szCs w:val="20"/>
                <w:lang w:val="pl-PL"/>
              </w:rPr>
              <w:t xml:space="preserve"> </w:t>
            </w:r>
            <w:r w:rsidRPr="000A37A2">
              <w:rPr>
                <w:rFonts w:asciiTheme="minorHAnsi" w:hAnsiTheme="minorHAnsi" w:cstheme="minorHAnsi"/>
                <w:sz w:val="20"/>
                <w:szCs w:val="20"/>
                <w:lang w:val="pl-PL"/>
              </w:rPr>
              <w:t>i filmów wykonanych w wodzie</w:t>
            </w:r>
          </w:p>
        </w:tc>
        <w:tc>
          <w:tcPr>
            <w:tcW w:w="2149" w:type="dxa"/>
            <w:vAlign w:val="center"/>
          </w:tcPr>
          <w:p w14:paraId="157A382A" w14:textId="77777777" w:rsidR="008D56B1" w:rsidRPr="000A37A2" w:rsidRDefault="008D56B1" w:rsidP="008D56B1">
            <w:pPr>
              <w:jc w:val="center"/>
              <w:rPr>
                <w:rFonts w:cstheme="minorHAnsi"/>
                <w:color w:val="0070C0"/>
                <w:sz w:val="20"/>
                <w:szCs w:val="20"/>
              </w:rPr>
            </w:pPr>
          </w:p>
        </w:tc>
        <w:tc>
          <w:tcPr>
            <w:tcW w:w="1950" w:type="dxa"/>
            <w:vAlign w:val="center"/>
          </w:tcPr>
          <w:p w14:paraId="0CC96E90" w14:textId="77777777" w:rsidR="008D56B1" w:rsidRPr="000A37A2" w:rsidRDefault="008D56B1" w:rsidP="008D56B1">
            <w:pPr>
              <w:jc w:val="center"/>
              <w:rPr>
                <w:rFonts w:cstheme="minorHAnsi"/>
                <w:color w:val="0070C0"/>
                <w:sz w:val="20"/>
                <w:szCs w:val="20"/>
              </w:rPr>
            </w:pPr>
          </w:p>
        </w:tc>
      </w:tr>
      <w:tr w:rsidR="008D56B1" w:rsidRPr="002241EA" w14:paraId="3FB11C60" w14:textId="77777777" w:rsidTr="008D56B1">
        <w:trPr>
          <w:trHeight w:val="284"/>
        </w:trPr>
        <w:tc>
          <w:tcPr>
            <w:tcW w:w="562" w:type="dxa"/>
            <w:vAlign w:val="center"/>
          </w:tcPr>
          <w:p w14:paraId="62ADFBB6" w14:textId="77777777" w:rsidR="008D56B1" w:rsidRPr="002241EA" w:rsidRDefault="008D56B1" w:rsidP="008D56B1">
            <w:pPr>
              <w:jc w:val="center"/>
              <w:rPr>
                <w:rFonts w:cstheme="minorHAnsi"/>
                <w:sz w:val="20"/>
                <w:szCs w:val="20"/>
              </w:rPr>
            </w:pPr>
            <w:r w:rsidRPr="002241EA">
              <w:rPr>
                <w:rFonts w:cstheme="minorHAnsi"/>
                <w:sz w:val="20"/>
                <w:szCs w:val="20"/>
              </w:rPr>
              <w:t>2.</w:t>
            </w:r>
          </w:p>
        </w:tc>
        <w:tc>
          <w:tcPr>
            <w:tcW w:w="5913" w:type="dxa"/>
            <w:vAlign w:val="center"/>
          </w:tcPr>
          <w:p w14:paraId="479E6DC0" w14:textId="77777777" w:rsidR="008D56B1" w:rsidRPr="002241EA" w:rsidRDefault="008D56B1" w:rsidP="008D56B1">
            <w:pPr>
              <w:rPr>
                <w:rFonts w:cstheme="minorHAnsi"/>
                <w:sz w:val="20"/>
                <w:szCs w:val="20"/>
              </w:rPr>
            </w:pPr>
            <w:r>
              <w:rPr>
                <w:rFonts w:cstheme="minorHAnsi"/>
                <w:sz w:val="20"/>
                <w:szCs w:val="20"/>
              </w:rPr>
              <w:t>Szkolenie</w:t>
            </w:r>
          </w:p>
        </w:tc>
        <w:tc>
          <w:tcPr>
            <w:tcW w:w="3420" w:type="dxa"/>
            <w:vAlign w:val="center"/>
          </w:tcPr>
          <w:p w14:paraId="23E54986" w14:textId="77777777" w:rsidR="008D56B1" w:rsidRPr="002241EA" w:rsidRDefault="008D56B1" w:rsidP="008D56B1">
            <w:pPr>
              <w:jc w:val="center"/>
              <w:rPr>
                <w:rFonts w:cstheme="minorHAnsi"/>
                <w:sz w:val="20"/>
                <w:szCs w:val="20"/>
              </w:rPr>
            </w:pPr>
            <w:r>
              <w:rPr>
                <w:rFonts w:cstheme="minorHAnsi"/>
                <w:sz w:val="20"/>
                <w:szCs w:val="20"/>
              </w:rPr>
              <w:t xml:space="preserve">Podstawy fotogrametrii podwodnej – </w:t>
            </w:r>
            <w:r w:rsidRPr="002009C0">
              <w:rPr>
                <w:rFonts w:cstheme="minorHAnsi"/>
                <w:color w:val="FF0000"/>
                <w:sz w:val="20"/>
                <w:szCs w:val="20"/>
              </w:rPr>
              <w:t>1 osoba</w:t>
            </w:r>
          </w:p>
        </w:tc>
        <w:tc>
          <w:tcPr>
            <w:tcW w:w="2149" w:type="dxa"/>
            <w:vAlign w:val="center"/>
          </w:tcPr>
          <w:p w14:paraId="2E426D4D" w14:textId="77777777" w:rsidR="008D56B1" w:rsidRPr="002241EA" w:rsidRDefault="008D56B1" w:rsidP="008D56B1">
            <w:pPr>
              <w:jc w:val="center"/>
              <w:rPr>
                <w:rFonts w:cstheme="minorHAnsi"/>
                <w:color w:val="0070C0"/>
                <w:sz w:val="20"/>
                <w:szCs w:val="20"/>
              </w:rPr>
            </w:pPr>
          </w:p>
        </w:tc>
        <w:tc>
          <w:tcPr>
            <w:tcW w:w="1950" w:type="dxa"/>
            <w:vAlign w:val="center"/>
          </w:tcPr>
          <w:p w14:paraId="4567F1B9" w14:textId="77777777" w:rsidR="008D56B1" w:rsidRPr="002241EA" w:rsidRDefault="008D56B1" w:rsidP="008D56B1">
            <w:pPr>
              <w:jc w:val="center"/>
              <w:rPr>
                <w:rFonts w:cstheme="minorHAnsi"/>
                <w:color w:val="0070C0"/>
                <w:sz w:val="20"/>
                <w:szCs w:val="20"/>
              </w:rPr>
            </w:pPr>
          </w:p>
        </w:tc>
      </w:tr>
    </w:tbl>
    <w:p w14:paraId="4D328AF3" w14:textId="6A720482" w:rsidR="008D56B1" w:rsidRDefault="008D56B1" w:rsidP="00D64DCA">
      <w:pPr>
        <w:tabs>
          <w:tab w:val="left" w:pos="5121"/>
        </w:tabs>
        <w:rPr>
          <w:rFonts w:eastAsia="Times New Roman"/>
          <w:lang w:eastAsia="pl-PL"/>
        </w:rPr>
      </w:pPr>
    </w:p>
    <w:p w14:paraId="27095A5B" w14:textId="77777777" w:rsidR="008D56B1" w:rsidRDefault="008D56B1" w:rsidP="00D64DCA">
      <w:pPr>
        <w:tabs>
          <w:tab w:val="left" w:pos="5121"/>
        </w:tabs>
        <w:rPr>
          <w:rFonts w:eastAsia="Times New Roman"/>
          <w:lang w:eastAsia="pl-PL"/>
        </w:rPr>
      </w:pPr>
    </w:p>
    <w:p w14:paraId="2CDC12E0" w14:textId="77777777" w:rsidR="008D56B1" w:rsidRDefault="008D56B1" w:rsidP="00D64DCA">
      <w:pPr>
        <w:tabs>
          <w:tab w:val="left" w:pos="5121"/>
        </w:tabs>
        <w:rPr>
          <w:rFonts w:eastAsia="Times New Roman"/>
          <w:lang w:eastAsia="pl-PL"/>
        </w:rPr>
      </w:pPr>
    </w:p>
    <w:sectPr w:rsidR="008D56B1" w:rsidSect="00696E68">
      <w:pgSz w:w="16838" w:h="11906" w:orient="landscape"/>
      <w:pgMar w:top="1985" w:right="1134" w:bottom="851" w:left="1276"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CA89" w14:textId="77777777" w:rsidR="00A84EA9" w:rsidRDefault="00A84EA9">
      <w:pPr>
        <w:spacing w:after="0" w:line="240" w:lineRule="auto"/>
      </w:pPr>
      <w:r>
        <w:separator/>
      </w:r>
    </w:p>
  </w:endnote>
  <w:endnote w:type="continuationSeparator" w:id="0">
    <w:p w14:paraId="2E98265F" w14:textId="77777777" w:rsidR="00A84EA9" w:rsidRDefault="00A8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E66E" w14:textId="0570D3B8" w:rsidR="00A84EA9" w:rsidRDefault="00A84EA9">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F6955">
      <w:rPr>
        <w:rStyle w:val="Numerstron"/>
        <w:noProof/>
        <w:sz w:val="18"/>
        <w:szCs w:val="18"/>
      </w:rPr>
      <w:t>19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F6955">
      <w:rPr>
        <w:rStyle w:val="Numerstron"/>
        <w:noProof/>
        <w:sz w:val="18"/>
        <w:szCs w:val="18"/>
      </w:rPr>
      <w:t>46</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D6EE" w14:textId="77777777" w:rsidR="00A84EA9" w:rsidRDefault="00A84EA9"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A210" w14:textId="77777777" w:rsidR="00A84EA9" w:rsidRDefault="00A84EA9">
      <w:pPr>
        <w:rPr>
          <w:sz w:val="12"/>
        </w:rPr>
      </w:pPr>
      <w:r>
        <w:separator/>
      </w:r>
    </w:p>
  </w:footnote>
  <w:footnote w:type="continuationSeparator" w:id="0">
    <w:p w14:paraId="7AF45C27" w14:textId="77777777" w:rsidR="00A84EA9" w:rsidRDefault="00A84EA9">
      <w:pPr>
        <w:rPr>
          <w:sz w:val="12"/>
        </w:rPr>
      </w:pPr>
      <w:r>
        <w:continuationSeparator/>
      </w:r>
    </w:p>
  </w:footnote>
  <w:footnote w:id="1">
    <w:p w14:paraId="70E9E161" w14:textId="77777777" w:rsidR="00A84EA9" w:rsidRPr="00E84272" w:rsidRDefault="00A84EA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7782F83" w14:textId="77777777" w:rsidR="00A84EA9" w:rsidRDefault="00A84EA9"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38C3965F" w14:textId="77777777" w:rsidR="00A84EA9" w:rsidRPr="00393791" w:rsidRDefault="00A84EA9"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26C95ED" w14:textId="77777777" w:rsidR="00A84EA9" w:rsidRPr="008D3D8E" w:rsidRDefault="00A84EA9"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5AC06FA6" w14:textId="77777777" w:rsidR="00A84EA9" w:rsidRPr="00B303AD" w:rsidRDefault="00A84EA9"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2388293E" w14:textId="77777777" w:rsidR="00A84EA9" w:rsidRPr="00B303AD" w:rsidRDefault="00A84EA9"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A3059E" w14:textId="77777777" w:rsidR="00A84EA9" w:rsidRPr="00B303AD" w:rsidRDefault="00A84EA9"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1B4CEC" w14:textId="77777777" w:rsidR="00A84EA9" w:rsidRPr="00B303AD" w:rsidRDefault="00A84EA9"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2250" w14:textId="77777777" w:rsidR="00A84EA9" w:rsidRDefault="00A84EA9" w:rsidP="001E2317">
    <w:pPr>
      <w:pStyle w:val="Nagwek"/>
      <w:pBdr>
        <w:bottom w:val="single" w:sz="4" w:space="18" w:color="000000"/>
      </w:pBdr>
      <w:jc w:val="center"/>
      <w:rPr>
        <w:sz w:val="18"/>
        <w:szCs w:val="18"/>
      </w:rPr>
    </w:pPr>
  </w:p>
  <w:p w14:paraId="3F781E8B" w14:textId="77777777" w:rsidR="00A84EA9" w:rsidRDefault="00A84EA9" w:rsidP="001E2317">
    <w:pPr>
      <w:pStyle w:val="Nagwek"/>
      <w:pBdr>
        <w:bottom w:val="single" w:sz="4" w:space="18" w:color="000000"/>
      </w:pBdr>
      <w:jc w:val="center"/>
      <w:rPr>
        <w:sz w:val="18"/>
        <w:szCs w:val="18"/>
      </w:rPr>
    </w:pPr>
  </w:p>
  <w:p w14:paraId="7E389F45" w14:textId="4BEB1810" w:rsidR="00A84EA9" w:rsidRDefault="00A84EA9"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5</w:t>
    </w:r>
    <w:r w:rsidR="00B27A6A">
      <w:rPr>
        <w:sz w:val="18"/>
        <w:szCs w:val="18"/>
      </w:rPr>
      <w:t>8</w:t>
    </w:r>
    <w:r w:rsidRPr="00EA2C71">
      <w:rPr>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FE3AB79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77A064D"/>
    <w:multiLevelType w:val="multilevel"/>
    <w:tmpl w:val="1EFAE154"/>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DF21C9"/>
    <w:multiLevelType w:val="multilevel"/>
    <w:tmpl w:val="FD985F5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2968AD"/>
    <w:multiLevelType w:val="multilevel"/>
    <w:tmpl w:val="667ACF7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55"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5A05167"/>
    <w:multiLevelType w:val="hybridMultilevel"/>
    <w:tmpl w:val="92D6B1F0"/>
    <w:lvl w:ilvl="0" w:tplc="C524763E">
      <w:start w:val="1"/>
      <w:numFmt w:val="upperRoman"/>
      <w:lvlText w:val="%1."/>
      <w:lvlJc w:val="left"/>
      <w:pPr>
        <w:ind w:left="1440" w:hanging="720"/>
      </w:pPr>
      <w:rPr>
        <w:rFonts w:eastAsia="Calibri"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6630E72"/>
    <w:multiLevelType w:val="hybridMultilevel"/>
    <w:tmpl w:val="EB10675A"/>
    <w:lvl w:ilvl="0" w:tplc="691A8B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C61643E"/>
    <w:multiLevelType w:val="hybridMultilevel"/>
    <w:tmpl w:val="E744B10E"/>
    <w:styleLink w:val="Zaimportowanystyl46"/>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0010FFC"/>
    <w:multiLevelType w:val="multilevel"/>
    <w:tmpl w:val="DDAA6B7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2520"/>
        </w:tabs>
        <w:ind w:left="36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2957"/>
        </w:tabs>
        <w:ind w:left="643"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75"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1B85B14"/>
    <w:multiLevelType w:val="hybridMultilevel"/>
    <w:tmpl w:val="98963FD0"/>
    <w:styleLink w:val="ImportedStyle1"/>
    <w:lvl w:ilvl="0" w:tplc="8E98DB4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95484C"/>
    <w:multiLevelType w:val="hybridMultilevel"/>
    <w:tmpl w:val="C32E701A"/>
    <w:styleLink w:val="Zaimportowanystyl29"/>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37CD6451"/>
    <w:multiLevelType w:val="multilevel"/>
    <w:tmpl w:val="6AAE28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12"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DA347FC"/>
    <w:multiLevelType w:val="hybridMultilevel"/>
    <w:tmpl w:val="92D6B1F0"/>
    <w:lvl w:ilvl="0" w:tplc="C524763E">
      <w:start w:val="1"/>
      <w:numFmt w:val="upperRoman"/>
      <w:lvlText w:val="%1."/>
      <w:lvlJc w:val="left"/>
      <w:pPr>
        <w:ind w:left="1440" w:hanging="720"/>
      </w:pPr>
      <w:rPr>
        <w:rFonts w:eastAsia="Calibri"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05F43BE"/>
    <w:multiLevelType w:val="hybridMultilevel"/>
    <w:tmpl w:val="2082714E"/>
    <w:lvl w:ilvl="0" w:tplc="0696EACC">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5"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6D35BC1"/>
    <w:multiLevelType w:val="hybridMultilevel"/>
    <w:tmpl w:val="76F2A84E"/>
    <w:styleLink w:val="Zaimportowanystyl57"/>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80B05CB"/>
    <w:multiLevelType w:val="hybridMultilevel"/>
    <w:tmpl w:val="EDE02C36"/>
    <w:styleLink w:val="Zaimportowanystyl37"/>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CB46A1C"/>
    <w:multiLevelType w:val="multilevel"/>
    <w:tmpl w:val="667ACF7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EF43D5D"/>
    <w:multiLevelType w:val="hybridMultilevel"/>
    <w:tmpl w:val="913E9DEA"/>
    <w:numStyleLink w:val="Zaimportowanystyl135"/>
  </w:abstractNum>
  <w:abstractNum w:abstractNumId="140"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9734F1B"/>
    <w:multiLevelType w:val="hybridMultilevel"/>
    <w:tmpl w:val="0FD0DA9A"/>
    <w:styleLink w:val="Zaimportowanystyl77"/>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9B541B5"/>
    <w:multiLevelType w:val="hybridMultilevel"/>
    <w:tmpl w:val="B65C641E"/>
    <w:numStyleLink w:val="Zaimportowanystyl145"/>
  </w:abstractNum>
  <w:abstractNum w:abstractNumId="150" w15:restartNumberingAfterBreak="0">
    <w:nsid w:val="59BA6DCE"/>
    <w:multiLevelType w:val="multilevel"/>
    <w:tmpl w:val="C6FADC5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b w:val="0"/>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1"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E373296"/>
    <w:multiLevelType w:val="hybridMultilevel"/>
    <w:tmpl w:val="C0F2BC0C"/>
    <w:styleLink w:val="Zaimportowanystyl67"/>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FCE24F1"/>
    <w:multiLevelType w:val="multilevel"/>
    <w:tmpl w:val="D646C0D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58"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4CC2FBB"/>
    <w:multiLevelType w:val="multilevel"/>
    <w:tmpl w:val="667ACF7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65"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3"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6DB46C41"/>
    <w:multiLevelType w:val="hybridMultilevel"/>
    <w:tmpl w:val="AC444F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1"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0C344B7"/>
    <w:multiLevelType w:val="hybridMultilevel"/>
    <w:tmpl w:val="C2AA81BA"/>
    <w:lvl w:ilvl="0" w:tplc="04150017">
      <w:start w:val="1"/>
      <w:numFmt w:val="lowerLetter"/>
      <w:lvlText w:val="%1)"/>
      <w:lvlJc w:val="left"/>
      <w:pPr>
        <w:ind w:left="1312" w:hanging="360"/>
      </w:pPr>
    </w:lvl>
    <w:lvl w:ilvl="1" w:tplc="04150017">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18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5A488E"/>
    <w:multiLevelType w:val="hybridMultilevel"/>
    <w:tmpl w:val="1194E190"/>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7" w15:restartNumberingAfterBreak="0">
    <w:nsid w:val="73D50B9F"/>
    <w:multiLevelType w:val="multilevel"/>
    <w:tmpl w:val="E37004EE"/>
    <w:lvl w:ilvl="0">
      <w:start w:val="1"/>
      <w:numFmt w:val="lowerLetter"/>
      <w:lvlText w:val="%1."/>
      <w:lvlJc w:val="left"/>
      <w:pPr>
        <w:tabs>
          <w:tab w:val="num" w:pos="0"/>
        </w:tabs>
        <w:ind w:left="232" w:hanging="232"/>
      </w:pPr>
    </w:lvl>
    <w:lvl w:ilvl="1">
      <w:start w:val="1"/>
      <w:numFmt w:val="decimal"/>
      <w:lvlText w:val="%2."/>
      <w:lvlJc w:val="left"/>
      <w:pPr>
        <w:tabs>
          <w:tab w:val="num" w:pos="0"/>
        </w:tabs>
        <w:ind w:left="1032" w:hanging="232"/>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32" w:hanging="23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32" w:hanging="232"/>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32" w:hanging="232"/>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32" w:hanging="23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2" w:hanging="232"/>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32" w:hanging="232"/>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32" w:hanging="232"/>
      </w:pPr>
      <w:rPr>
        <w:caps w:val="0"/>
        <w:smallCaps w:val="0"/>
        <w:strike w:val="0"/>
        <w:dstrike w:val="0"/>
        <w:outline w:val="0"/>
        <w:emboss w:val="0"/>
        <w:imprint w:val="0"/>
        <w:spacing w:val="0"/>
        <w:w w:val="100"/>
        <w:kern w:val="0"/>
        <w:position w:val="0"/>
        <w:sz w:val="20"/>
        <w:vertAlign w:val="baseline"/>
      </w:rPr>
    </w:lvl>
  </w:abstractNum>
  <w:abstractNum w:abstractNumId="18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81C0B21"/>
    <w:multiLevelType w:val="multilevel"/>
    <w:tmpl w:val="D646C0D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9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135"/>
  </w:num>
  <w:num w:numId="3">
    <w:abstractNumId w:val="107"/>
  </w:num>
  <w:num w:numId="4">
    <w:abstractNumId w:val="123"/>
  </w:num>
  <w:num w:numId="5">
    <w:abstractNumId w:val="51"/>
  </w:num>
  <w:num w:numId="6">
    <w:abstractNumId w:val="154"/>
  </w:num>
  <w:num w:numId="7">
    <w:abstractNumId w:val="100"/>
  </w:num>
  <w:num w:numId="8">
    <w:abstractNumId w:val="31"/>
  </w:num>
  <w:num w:numId="9">
    <w:abstractNumId w:val="99"/>
  </w:num>
  <w:num w:numId="10">
    <w:abstractNumId w:val="43"/>
  </w:num>
  <w:num w:numId="11">
    <w:abstractNumId w:val="141"/>
  </w:num>
  <w:num w:numId="12">
    <w:abstractNumId w:val="33"/>
  </w:num>
  <w:num w:numId="13">
    <w:abstractNumId w:val="64"/>
  </w:num>
  <w:num w:numId="14">
    <w:abstractNumId w:val="170"/>
  </w:num>
  <w:num w:numId="15">
    <w:abstractNumId w:val="130"/>
  </w:num>
  <w:num w:numId="16">
    <w:abstractNumId w:val="46"/>
  </w:num>
  <w:num w:numId="17">
    <w:abstractNumId w:val="180"/>
  </w:num>
  <w:num w:numId="18">
    <w:abstractNumId w:val="44"/>
  </w:num>
  <w:num w:numId="19">
    <w:abstractNumId w:val="76"/>
  </w:num>
  <w:num w:numId="20">
    <w:abstractNumId w:val="109"/>
  </w:num>
  <w:num w:numId="21">
    <w:abstractNumId w:val="110"/>
  </w:num>
  <w:num w:numId="22">
    <w:abstractNumId w:val="138"/>
  </w:num>
  <w:num w:numId="23">
    <w:abstractNumId w:val="118"/>
  </w:num>
  <w:num w:numId="24">
    <w:abstractNumId w:val="190"/>
  </w:num>
  <w:num w:numId="25">
    <w:abstractNumId w:val="168"/>
  </w:num>
  <w:num w:numId="26">
    <w:abstractNumId w:val="159"/>
  </w:num>
  <w:num w:numId="27">
    <w:abstractNumId w:val="40"/>
  </w:num>
  <w:num w:numId="28">
    <w:abstractNumId w:val="38"/>
  </w:num>
  <w:num w:numId="29">
    <w:abstractNumId w:val="169"/>
  </w:num>
  <w:num w:numId="30">
    <w:abstractNumId w:val="178"/>
  </w:num>
  <w:num w:numId="31">
    <w:abstractNumId w:val="35"/>
  </w:num>
  <w:num w:numId="32">
    <w:abstractNumId w:val="94"/>
  </w:num>
  <w:num w:numId="33">
    <w:abstractNumId w:val="90"/>
  </w:num>
  <w:num w:numId="34">
    <w:abstractNumId w:val="89"/>
  </w:num>
  <w:num w:numId="35">
    <w:abstractNumId w:val="87"/>
  </w:num>
  <w:num w:numId="36">
    <w:abstractNumId w:val="98"/>
  </w:num>
  <w:num w:numId="37">
    <w:abstractNumId w:val="102"/>
  </w:num>
  <w:num w:numId="38">
    <w:abstractNumId w:val="193"/>
  </w:num>
  <w:num w:numId="39">
    <w:abstractNumId w:val="41"/>
  </w:num>
  <w:num w:numId="40">
    <w:abstractNumId w:val="62"/>
  </w:num>
  <w:num w:numId="41">
    <w:abstractNumId w:val="144"/>
  </w:num>
  <w:num w:numId="42">
    <w:abstractNumId w:val="129"/>
  </w:num>
  <w:num w:numId="43">
    <w:abstractNumId w:val="116"/>
  </w:num>
  <w:num w:numId="44">
    <w:abstractNumId w:val="34"/>
  </w:num>
  <w:num w:numId="45">
    <w:abstractNumId w:val="155"/>
  </w:num>
  <w:num w:numId="46">
    <w:abstractNumId w:val="61"/>
  </w:num>
  <w:num w:numId="47">
    <w:abstractNumId w:val="47"/>
  </w:num>
  <w:num w:numId="48">
    <w:abstractNumId w:val="167"/>
  </w:num>
  <w:num w:numId="49">
    <w:abstractNumId w:val="59"/>
  </w:num>
  <w:num w:numId="50">
    <w:abstractNumId w:val="86"/>
  </w:num>
  <w:num w:numId="51">
    <w:abstractNumId w:val="121"/>
  </w:num>
  <w:num w:numId="52">
    <w:abstractNumId w:val="133"/>
  </w:num>
  <w:num w:numId="53">
    <w:abstractNumId w:val="53"/>
  </w:num>
  <w:num w:numId="54">
    <w:abstractNumId w:val="113"/>
  </w:num>
  <w:num w:numId="55">
    <w:abstractNumId w:val="88"/>
  </w:num>
  <w:num w:numId="56">
    <w:abstractNumId w:val="69"/>
  </w:num>
  <w:num w:numId="57">
    <w:abstractNumId w:val="171"/>
  </w:num>
  <w:num w:numId="58">
    <w:abstractNumId w:val="79"/>
  </w:num>
  <w:num w:numId="59">
    <w:abstractNumId w:val="82"/>
  </w:num>
  <w:num w:numId="60">
    <w:abstractNumId w:val="166"/>
  </w:num>
  <w:num w:numId="61">
    <w:abstractNumId w:val="146"/>
  </w:num>
  <w:num w:numId="62">
    <w:abstractNumId w:val="71"/>
  </w:num>
  <w:num w:numId="63">
    <w:abstractNumId w:val="191"/>
  </w:num>
  <w:num w:numId="64">
    <w:abstractNumId w:val="122"/>
  </w:num>
  <w:num w:numId="65">
    <w:abstractNumId w:val="103"/>
  </w:num>
  <w:num w:numId="66">
    <w:abstractNumId w:val="85"/>
  </w:num>
  <w:num w:numId="67">
    <w:abstractNumId w:val="184"/>
  </w:num>
  <w:num w:numId="68">
    <w:abstractNumId w:val="106"/>
  </w:num>
  <w:num w:numId="69">
    <w:abstractNumId w:val="147"/>
  </w:num>
  <w:num w:numId="70">
    <w:abstractNumId w:val="67"/>
  </w:num>
  <w:num w:numId="71">
    <w:abstractNumId w:val="177"/>
  </w:num>
  <w:num w:numId="72">
    <w:abstractNumId w:val="56"/>
  </w:num>
  <w:num w:numId="73">
    <w:abstractNumId w:val="104"/>
  </w:num>
  <w:num w:numId="74">
    <w:abstractNumId w:val="126"/>
  </w:num>
  <w:num w:numId="75">
    <w:abstractNumId w:val="143"/>
  </w:num>
  <w:num w:numId="76">
    <w:abstractNumId w:val="0"/>
  </w:num>
  <w:num w:numId="77">
    <w:abstractNumId w:val="174"/>
  </w:num>
  <w:num w:numId="78">
    <w:abstractNumId w:val="163"/>
  </w:num>
  <w:num w:numId="79">
    <w:abstractNumId w:val="60"/>
  </w:num>
  <w:num w:numId="80">
    <w:abstractNumId w:val="182"/>
  </w:num>
  <w:num w:numId="81">
    <w:abstractNumId w:val="52"/>
  </w:num>
  <w:num w:numId="82">
    <w:abstractNumId w:val="32"/>
  </w:num>
  <w:num w:numId="83">
    <w:abstractNumId w:val="131"/>
  </w:num>
  <w:num w:numId="84">
    <w:abstractNumId w:val="150"/>
  </w:num>
  <w:num w:numId="85">
    <w:abstractNumId w:val="142"/>
  </w:num>
  <w:num w:numId="86">
    <w:abstractNumId w:val="95"/>
  </w:num>
  <w:num w:numId="87">
    <w:abstractNumId w:val="162"/>
  </w:num>
  <w:num w:numId="88">
    <w:abstractNumId w:val="66"/>
  </w:num>
  <w:num w:numId="89">
    <w:abstractNumId w:val="57"/>
  </w:num>
  <w:num w:numId="90">
    <w:abstractNumId w:val="83"/>
  </w:num>
  <w:num w:numId="91">
    <w:abstractNumId w:val="175"/>
  </w:num>
  <w:num w:numId="92">
    <w:abstractNumId w:val="50"/>
  </w:num>
  <w:num w:numId="93">
    <w:abstractNumId w:val="84"/>
  </w:num>
  <w:num w:numId="94">
    <w:abstractNumId w:val="136"/>
  </w:num>
  <w:num w:numId="95">
    <w:abstractNumId w:val="96"/>
  </w:num>
  <w:num w:numId="96">
    <w:abstractNumId w:val="160"/>
  </w:num>
  <w:num w:numId="97">
    <w:abstractNumId w:val="75"/>
  </w:num>
  <w:num w:numId="98">
    <w:abstractNumId w:val="81"/>
  </w:num>
  <w:num w:numId="99">
    <w:abstractNumId w:val="101"/>
  </w:num>
  <w:num w:numId="100">
    <w:abstractNumId w:val="105"/>
  </w:num>
  <w:num w:numId="101">
    <w:abstractNumId w:val="55"/>
  </w:num>
  <w:num w:numId="102">
    <w:abstractNumId w:val="77"/>
  </w:num>
  <w:num w:numId="103">
    <w:abstractNumId w:val="176"/>
  </w:num>
  <w:num w:numId="104">
    <w:abstractNumId w:val="132"/>
  </w:num>
  <w:num w:numId="105">
    <w:abstractNumId w:val="78"/>
  </w:num>
  <w:num w:numId="106">
    <w:abstractNumId w:val="188"/>
  </w:num>
  <w:num w:numId="107">
    <w:abstractNumId w:val="97"/>
  </w:num>
  <w:num w:numId="108">
    <w:abstractNumId w:val="158"/>
  </w:num>
  <w:num w:numId="109">
    <w:abstractNumId w:val="192"/>
  </w:num>
  <w:num w:numId="110">
    <w:abstractNumId w:val="93"/>
  </w:num>
  <w:num w:numId="111">
    <w:abstractNumId w:val="115"/>
  </w:num>
  <w:num w:numId="112">
    <w:abstractNumId w:val="145"/>
  </w:num>
  <w:num w:numId="113">
    <w:abstractNumId w:val="91"/>
  </w:num>
  <w:num w:numId="114">
    <w:abstractNumId w:val="108"/>
  </w:num>
  <w:num w:numId="115">
    <w:abstractNumId w:val="194"/>
  </w:num>
  <w:num w:numId="116">
    <w:abstractNumId w:val="140"/>
  </w:num>
  <w:num w:numId="117">
    <w:abstractNumId w:val="172"/>
  </w:num>
  <w:num w:numId="118">
    <w:abstractNumId w:val="72"/>
  </w:num>
  <w:num w:numId="119">
    <w:abstractNumId w:val="151"/>
  </w:num>
  <w:num w:numId="120">
    <w:abstractNumId w:val="120"/>
  </w:num>
  <w:num w:numId="121">
    <w:abstractNumId w:val="48"/>
  </w:num>
  <w:num w:numId="122">
    <w:abstractNumId w:val="37"/>
  </w:num>
  <w:num w:numId="123">
    <w:abstractNumId w:val="152"/>
  </w:num>
  <w:num w:numId="124">
    <w:abstractNumId w:val="73"/>
  </w:num>
  <w:num w:numId="125">
    <w:abstractNumId w:val="125"/>
  </w:num>
  <w:num w:numId="126">
    <w:abstractNumId w:val="161"/>
  </w:num>
  <w:num w:numId="127">
    <w:abstractNumId w:val="134"/>
  </w:num>
  <w:num w:numId="128">
    <w:abstractNumId w:val="165"/>
  </w:num>
  <w:num w:numId="129">
    <w:abstractNumId w:val="49"/>
  </w:num>
  <w:num w:numId="130">
    <w:abstractNumId w:val="112"/>
  </w:num>
  <w:num w:numId="131">
    <w:abstractNumId w:val="70"/>
  </w:num>
  <w:num w:numId="132">
    <w:abstractNumId w:val="114"/>
  </w:num>
  <w:num w:numId="133">
    <w:abstractNumId w:val="195"/>
  </w:num>
  <w:num w:numId="134">
    <w:abstractNumId w:val="153"/>
  </w:num>
  <w:num w:numId="135">
    <w:abstractNumId w:val="117"/>
  </w:num>
  <w:num w:numId="136">
    <w:abstractNumId w:val="58"/>
  </w:num>
  <w:num w:numId="137">
    <w:abstractNumId w:val="181"/>
  </w:num>
  <w:num w:numId="138">
    <w:abstractNumId w:val="173"/>
  </w:num>
  <w:num w:numId="139">
    <w:abstractNumId w:val="185"/>
  </w:num>
  <w:num w:numId="140">
    <w:abstractNumId w:val="92"/>
  </w:num>
  <w:num w:numId="141">
    <w:abstractNumId w:val="128"/>
  </w:num>
  <w:num w:numId="142">
    <w:abstractNumId w:val="68"/>
  </w:num>
  <w:num w:numId="143">
    <w:abstractNumId w:val="127"/>
  </w:num>
  <w:num w:numId="144">
    <w:abstractNumId w:val="156"/>
  </w:num>
  <w:num w:numId="145">
    <w:abstractNumId w:val="148"/>
  </w:num>
  <w:num w:numId="146">
    <w:abstractNumId w:val="119"/>
  </w:num>
  <w:num w:numId="147">
    <w:abstractNumId w:val="80"/>
  </w:num>
  <w:num w:numId="148">
    <w:abstractNumId w:val="187"/>
  </w:num>
  <w:num w:numId="149">
    <w:abstractNumId w:val="137"/>
  </w:num>
  <w:num w:numId="150">
    <w:abstractNumId w:val="74"/>
  </w:num>
  <w:num w:numId="151">
    <w:abstractNumId w:val="111"/>
  </w:num>
  <w:num w:numId="152">
    <w:abstractNumId w:val="42"/>
  </w:num>
  <w:num w:numId="153">
    <w:abstractNumId w:val="157"/>
  </w:num>
  <w:num w:numId="154">
    <w:abstractNumId w:val="42"/>
    <w:lvlOverride w:ilvl="0">
      <w:lvl w:ilvl="0">
        <w:start w:val="2"/>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Override>
  </w:num>
  <w:num w:numId="155">
    <w:abstractNumId w:val="179"/>
  </w:num>
  <w:num w:numId="156">
    <w:abstractNumId w:val="183"/>
  </w:num>
  <w:num w:numId="157">
    <w:abstractNumId w:val="65"/>
  </w:num>
  <w:num w:numId="158">
    <w:abstractNumId w:val="124"/>
  </w:num>
  <w:num w:numId="159">
    <w:abstractNumId w:val="164"/>
  </w:num>
  <w:num w:numId="160">
    <w:abstractNumId w:val="54"/>
  </w:num>
  <w:num w:numId="161">
    <w:abstractNumId w:val="189"/>
  </w:num>
  <w:num w:numId="162">
    <w:abstractNumId w:val="36"/>
  </w:num>
  <w:num w:numId="163">
    <w:abstractNumId w:val="139"/>
  </w:num>
  <w:num w:numId="164">
    <w:abstractNumId w:val="45"/>
  </w:num>
  <w:num w:numId="165">
    <w:abstractNumId w:val="149"/>
  </w:num>
  <w:num w:numId="166">
    <w:abstractNumId w:val="186"/>
  </w:num>
  <w:num w:numId="167">
    <w:abstractNumId w:val="139"/>
    <w:lvlOverride w:ilvl="0">
      <w:startOverride w:val="2"/>
    </w:lvlOverride>
  </w:num>
  <w:num w:numId="168">
    <w:abstractNumId w:val="6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activeWritingStyle w:appName="MSWord" w:lang="de-DE" w:vendorID="64" w:dllVersion="6" w:nlCheck="1" w:checkStyle="0"/>
  <w:activeWritingStyle w:appName="MSWord" w:lang="en-US" w:vendorID="64" w:dllVersion="6" w:nlCheck="1" w:checkStyle="1"/>
  <w:defaultTabStop w:val="709"/>
  <w:autoHyphenation/>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3A8"/>
    <w:rsid w:val="00014179"/>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1C7E"/>
    <w:rsid w:val="0006251B"/>
    <w:rsid w:val="00062627"/>
    <w:rsid w:val="00063BDF"/>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4566"/>
    <w:rsid w:val="000B7730"/>
    <w:rsid w:val="000C1EDE"/>
    <w:rsid w:val="000C2663"/>
    <w:rsid w:val="000C29FB"/>
    <w:rsid w:val="000C2F3A"/>
    <w:rsid w:val="000C63FA"/>
    <w:rsid w:val="000D0584"/>
    <w:rsid w:val="000D111B"/>
    <w:rsid w:val="000D1123"/>
    <w:rsid w:val="000D1983"/>
    <w:rsid w:val="000D46D3"/>
    <w:rsid w:val="000E4B4F"/>
    <w:rsid w:val="000E4EA9"/>
    <w:rsid w:val="000E6B5A"/>
    <w:rsid w:val="000E7983"/>
    <w:rsid w:val="000F4342"/>
    <w:rsid w:val="000F65F3"/>
    <w:rsid w:val="000F6A31"/>
    <w:rsid w:val="00102A9C"/>
    <w:rsid w:val="00103BD8"/>
    <w:rsid w:val="0010519E"/>
    <w:rsid w:val="00106B91"/>
    <w:rsid w:val="001108D2"/>
    <w:rsid w:val="00110BF3"/>
    <w:rsid w:val="00113E9A"/>
    <w:rsid w:val="00114B4E"/>
    <w:rsid w:val="001154B7"/>
    <w:rsid w:val="00117D99"/>
    <w:rsid w:val="00120A95"/>
    <w:rsid w:val="001223D3"/>
    <w:rsid w:val="00123435"/>
    <w:rsid w:val="001306B5"/>
    <w:rsid w:val="0013182E"/>
    <w:rsid w:val="00132B54"/>
    <w:rsid w:val="001341A2"/>
    <w:rsid w:val="00135185"/>
    <w:rsid w:val="001355BA"/>
    <w:rsid w:val="001376E1"/>
    <w:rsid w:val="00140BE4"/>
    <w:rsid w:val="00142E38"/>
    <w:rsid w:val="00144A91"/>
    <w:rsid w:val="001461A9"/>
    <w:rsid w:val="0015026E"/>
    <w:rsid w:val="00150A7D"/>
    <w:rsid w:val="00152088"/>
    <w:rsid w:val="0015312B"/>
    <w:rsid w:val="00153757"/>
    <w:rsid w:val="00154152"/>
    <w:rsid w:val="001552D4"/>
    <w:rsid w:val="00155F24"/>
    <w:rsid w:val="00161BB2"/>
    <w:rsid w:val="00162F89"/>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4924"/>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59B9"/>
    <w:rsid w:val="001D76A4"/>
    <w:rsid w:val="001D7C45"/>
    <w:rsid w:val="001E0044"/>
    <w:rsid w:val="001E2317"/>
    <w:rsid w:val="001E3531"/>
    <w:rsid w:val="001E3EF4"/>
    <w:rsid w:val="001E4383"/>
    <w:rsid w:val="001E6187"/>
    <w:rsid w:val="001E75D8"/>
    <w:rsid w:val="001F4691"/>
    <w:rsid w:val="001F548C"/>
    <w:rsid w:val="001F5700"/>
    <w:rsid w:val="001F7DEC"/>
    <w:rsid w:val="0020682B"/>
    <w:rsid w:val="0020792F"/>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144"/>
    <w:rsid w:val="00240C7C"/>
    <w:rsid w:val="00242E28"/>
    <w:rsid w:val="0024548B"/>
    <w:rsid w:val="00245D24"/>
    <w:rsid w:val="00251154"/>
    <w:rsid w:val="0025134A"/>
    <w:rsid w:val="002513FF"/>
    <w:rsid w:val="00251BC9"/>
    <w:rsid w:val="002529F1"/>
    <w:rsid w:val="00252EB4"/>
    <w:rsid w:val="00253961"/>
    <w:rsid w:val="00253CC8"/>
    <w:rsid w:val="00255988"/>
    <w:rsid w:val="00262485"/>
    <w:rsid w:val="0026274B"/>
    <w:rsid w:val="00267BEA"/>
    <w:rsid w:val="00274662"/>
    <w:rsid w:val="002774FF"/>
    <w:rsid w:val="0028195A"/>
    <w:rsid w:val="002857F3"/>
    <w:rsid w:val="0029232E"/>
    <w:rsid w:val="0029338A"/>
    <w:rsid w:val="00293E7D"/>
    <w:rsid w:val="002958A7"/>
    <w:rsid w:val="00296DBE"/>
    <w:rsid w:val="002A308F"/>
    <w:rsid w:val="002A311A"/>
    <w:rsid w:val="002A3879"/>
    <w:rsid w:val="002A3A89"/>
    <w:rsid w:val="002A5090"/>
    <w:rsid w:val="002A62DA"/>
    <w:rsid w:val="002A62E0"/>
    <w:rsid w:val="002A668A"/>
    <w:rsid w:val="002B0114"/>
    <w:rsid w:val="002B1083"/>
    <w:rsid w:val="002B209A"/>
    <w:rsid w:val="002B23D5"/>
    <w:rsid w:val="002B5708"/>
    <w:rsid w:val="002B577D"/>
    <w:rsid w:val="002C2F45"/>
    <w:rsid w:val="002C40A3"/>
    <w:rsid w:val="002D15CC"/>
    <w:rsid w:val="002D1ED7"/>
    <w:rsid w:val="002D206E"/>
    <w:rsid w:val="002D34C7"/>
    <w:rsid w:val="002D6642"/>
    <w:rsid w:val="002D6B1B"/>
    <w:rsid w:val="002D6EA0"/>
    <w:rsid w:val="002D75AF"/>
    <w:rsid w:val="002D7846"/>
    <w:rsid w:val="002E351E"/>
    <w:rsid w:val="002E70D1"/>
    <w:rsid w:val="002F1189"/>
    <w:rsid w:val="002F1E89"/>
    <w:rsid w:val="002F2530"/>
    <w:rsid w:val="002F40CF"/>
    <w:rsid w:val="002F4FB1"/>
    <w:rsid w:val="002F6D13"/>
    <w:rsid w:val="00306F6E"/>
    <w:rsid w:val="00307306"/>
    <w:rsid w:val="00311110"/>
    <w:rsid w:val="003114DD"/>
    <w:rsid w:val="00327DBC"/>
    <w:rsid w:val="00330068"/>
    <w:rsid w:val="003335E2"/>
    <w:rsid w:val="0034117B"/>
    <w:rsid w:val="00343962"/>
    <w:rsid w:val="00345FCD"/>
    <w:rsid w:val="00347386"/>
    <w:rsid w:val="00350F65"/>
    <w:rsid w:val="003520FA"/>
    <w:rsid w:val="00355ED3"/>
    <w:rsid w:val="00356BD9"/>
    <w:rsid w:val="00357B6C"/>
    <w:rsid w:val="0036365A"/>
    <w:rsid w:val="003639F3"/>
    <w:rsid w:val="00366836"/>
    <w:rsid w:val="00367E23"/>
    <w:rsid w:val="0037043D"/>
    <w:rsid w:val="003712E1"/>
    <w:rsid w:val="00372074"/>
    <w:rsid w:val="00372BCA"/>
    <w:rsid w:val="0037712E"/>
    <w:rsid w:val="003833C6"/>
    <w:rsid w:val="00383E22"/>
    <w:rsid w:val="003840D9"/>
    <w:rsid w:val="00386F3D"/>
    <w:rsid w:val="00386F74"/>
    <w:rsid w:val="00387356"/>
    <w:rsid w:val="00387655"/>
    <w:rsid w:val="00396EAC"/>
    <w:rsid w:val="003A1612"/>
    <w:rsid w:val="003A2CDA"/>
    <w:rsid w:val="003A6F34"/>
    <w:rsid w:val="003A7081"/>
    <w:rsid w:val="003A7849"/>
    <w:rsid w:val="003B298C"/>
    <w:rsid w:val="003B4AF3"/>
    <w:rsid w:val="003C188D"/>
    <w:rsid w:val="003C39C9"/>
    <w:rsid w:val="003C6953"/>
    <w:rsid w:val="003C6E32"/>
    <w:rsid w:val="003D4D5A"/>
    <w:rsid w:val="003D54B8"/>
    <w:rsid w:val="003D6FC7"/>
    <w:rsid w:val="003E702E"/>
    <w:rsid w:val="003F24E1"/>
    <w:rsid w:val="003F2EB0"/>
    <w:rsid w:val="003F3836"/>
    <w:rsid w:val="003F78C1"/>
    <w:rsid w:val="004031DA"/>
    <w:rsid w:val="00403CDC"/>
    <w:rsid w:val="00405923"/>
    <w:rsid w:val="00405CCC"/>
    <w:rsid w:val="00406A9D"/>
    <w:rsid w:val="00406AB8"/>
    <w:rsid w:val="004073A4"/>
    <w:rsid w:val="00410831"/>
    <w:rsid w:val="00410BDC"/>
    <w:rsid w:val="004123C9"/>
    <w:rsid w:val="004162A0"/>
    <w:rsid w:val="00416D65"/>
    <w:rsid w:val="00420EA1"/>
    <w:rsid w:val="004217E4"/>
    <w:rsid w:val="004242B6"/>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28A"/>
    <w:rsid w:val="00461ABC"/>
    <w:rsid w:val="0046697B"/>
    <w:rsid w:val="00471F06"/>
    <w:rsid w:val="00472F93"/>
    <w:rsid w:val="00475A7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44BF"/>
    <w:rsid w:val="004D5FA7"/>
    <w:rsid w:val="004D6831"/>
    <w:rsid w:val="004E183A"/>
    <w:rsid w:val="004E1944"/>
    <w:rsid w:val="004E6AD3"/>
    <w:rsid w:val="004E78DD"/>
    <w:rsid w:val="004E7F19"/>
    <w:rsid w:val="004F02E2"/>
    <w:rsid w:val="004F030C"/>
    <w:rsid w:val="004F1428"/>
    <w:rsid w:val="004F3C5E"/>
    <w:rsid w:val="004F4763"/>
    <w:rsid w:val="004F4E1F"/>
    <w:rsid w:val="004F53DA"/>
    <w:rsid w:val="004F5E99"/>
    <w:rsid w:val="004F649B"/>
    <w:rsid w:val="005025F2"/>
    <w:rsid w:val="005032FD"/>
    <w:rsid w:val="00503845"/>
    <w:rsid w:val="00503F2D"/>
    <w:rsid w:val="00505CC0"/>
    <w:rsid w:val="005076A6"/>
    <w:rsid w:val="005114EB"/>
    <w:rsid w:val="00512C28"/>
    <w:rsid w:val="00513711"/>
    <w:rsid w:val="00514C74"/>
    <w:rsid w:val="0051692C"/>
    <w:rsid w:val="00523900"/>
    <w:rsid w:val="00523DD8"/>
    <w:rsid w:val="00523E4D"/>
    <w:rsid w:val="005247DB"/>
    <w:rsid w:val="00524F31"/>
    <w:rsid w:val="00526A45"/>
    <w:rsid w:val="005274BD"/>
    <w:rsid w:val="00532DA3"/>
    <w:rsid w:val="00537313"/>
    <w:rsid w:val="00540013"/>
    <w:rsid w:val="00540C3F"/>
    <w:rsid w:val="0054147F"/>
    <w:rsid w:val="00544D79"/>
    <w:rsid w:val="005458E1"/>
    <w:rsid w:val="005506B3"/>
    <w:rsid w:val="00550AAF"/>
    <w:rsid w:val="00554BA0"/>
    <w:rsid w:val="00561BE7"/>
    <w:rsid w:val="0056323C"/>
    <w:rsid w:val="00565A7B"/>
    <w:rsid w:val="0056627E"/>
    <w:rsid w:val="0057018A"/>
    <w:rsid w:val="00573419"/>
    <w:rsid w:val="00580978"/>
    <w:rsid w:val="005812C9"/>
    <w:rsid w:val="00581DF5"/>
    <w:rsid w:val="0058309E"/>
    <w:rsid w:val="00583BE6"/>
    <w:rsid w:val="0058529B"/>
    <w:rsid w:val="00585FA4"/>
    <w:rsid w:val="005867C8"/>
    <w:rsid w:val="0059478A"/>
    <w:rsid w:val="0059765C"/>
    <w:rsid w:val="005A0CC9"/>
    <w:rsid w:val="005A24AC"/>
    <w:rsid w:val="005A38AB"/>
    <w:rsid w:val="005A4059"/>
    <w:rsid w:val="005A7AAB"/>
    <w:rsid w:val="005B5147"/>
    <w:rsid w:val="005B5149"/>
    <w:rsid w:val="005B5207"/>
    <w:rsid w:val="005B5D97"/>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5F6955"/>
    <w:rsid w:val="006037C7"/>
    <w:rsid w:val="00606E6C"/>
    <w:rsid w:val="00607E93"/>
    <w:rsid w:val="00610E7B"/>
    <w:rsid w:val="006116B9"/>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46A4C"/>
    <w:rsid w:val="00650AAF"/>
    <w:rsid w:val="00655B22"/>
    <w:rsid w:val="00655F7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AA5"/>
    <w:rsid w:val="00685D1E"/>
    <w:rsid w:val="0068787D"/>
    <w:rsid w:val="00691530"/>
    <w:rsid w:val="00696E68"/>
    <w:rsid w:val="006A4871"/>
    <w:rsid w:val="006A4B34"/>
    <w:rsid w:val="006A7C6E"/>
    <w:rsid w:val="006B0DED"/>
    <w:rsid w:val="006B196C"/>
    <w:rsid w:val="006B4E23"/>
    <w:rsid w:val="006B6984"/>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4BD2"/>
    <w:rsid w:val="00735A75"/>
    <w:rsid w:val="0073639A"/>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67161"/>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1689"/>
    <w:rsid w:val="007D564E"/>
    <w:rsid w:val="007E5D49"/>
    <w:rsid w:val="007E7607"/>
    <w:rsid w:val="007F0DDD"/>
    <w:rsid w:val="007F16E1"/>
    <w:rsid w:val="007F1DE2"/>
    <w:rsid w:val="007F5594"/>
    <w:rsid w:val="007F6B6E"/>
    <w:rsid w:val="007F76B2"/>
    <w:rsid w:val="00800DE7"/>
    <w:rsid w:val="00800E15"/>
    <w:rsid w:val="00807A08"/>
    <w:rsid w:val="00812074"/>
    <w:rsid w:val="00812F8F"/>
    <w:rsid w:val="0081367C"/>
    <w:rsid w:val="00823BE5"/>
    <w:rsid w:val="00825373"/>
    <w:rsid w:val="008308B8"/>
    <w:rsid w:val="0083106B"/>
    <w:rsid w:val="00832A19"/>
    <w:rsid w:val="0083362B"/>
    <w:rsid w:val="00834807"/>
    <w:rsid w:val="00834EAB"/>
    <w:rsid w:val="00834F71"/>
    <w:rsid w:val="00836FAC"/>
    <w:rsid w:val="00840028"/>
    <w:rsid w:val="00840098"/>
    <w:rsid w:val="00841ED1"/>
    <w:rsid w:val="00843C05"/>
    <w:rsid w:val="00844689"/>
    <w:rsid w:val="008457D7"/>
    <w:rsid w:val="008513C3"/>
    <w:rsid w:val="00851F01"/>
    <w:rsid w:val="008544C9"/>
    <w:rsid w:val="00854EC8"/>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94855"/>
    <w:rsid w:val="008A0B09"/>
    <w:rsid w:val="008A0BF8"/>
    <w:rsid w:val="008A196D"/>
    <w:rsid w:val="008A2158"/>
    <w:rsid w:val="008A3FD3"/>
    <w:rsid w:val="008A4DDF"/>
    <w:rsid w:val="008A516F"/>
    <w:rsid w:val="008B1842"/>
    <w:rsid w:val="008B6910"/>
    <w:rsid w:val="008B7679"/>
    <w:rsid w:val="008C2BB4"/>
    <w:rsid w:val="008C53F6"/>
    <w:rsid w:val="008C5F62"/>
    <w:rsid w:val="008C73DA"/>
    <w:rsid w:val="008C73F8"/>
    <w:rsid w:val="008D3CB8"/>
    <w:rsid w:val="008D3D8E"/>
    <w:rsid w:val="008D5669"/>
    <w:rsid w:val="008D56B1"/>
    <w:rsid w:val="008E22B8"/>
    <w:rsid w:val="008E4137"/>
    <w:rsid w:val="008E42AB"/>
    <w:rsid w:val="008E490D"/>
    <w:rsid w:val="008E52D9"/>
    <w:rsid w:val="008E5FFF"/>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3132"/>
    <w:rsid w:val="00925CB9"/>
    <w:rsid w:val="00926702"/>
    <w:rsid w:val="009268EC"/>
    <w:rsid w:val="00930177"/>
    <w:rsid w:val="0093042E"/>
    <w:rsid w:val="00930E4E"/>
    <w:rsid w:val="009313BD"/>
    <w:rsid w:val="00932004"/>
    <w:rsid w:val="00932EBE"/>
    <w:rsid w:val="00936D8B"/>
    <w:rsid w:val="009407EF"/>
    <w:rsid w:val="00941FAA"/>
    <w:rsid w:val="00942317"/>
    <w:rsid w:val="009428E1"/>
    <w:rsid w:val="00942F26"/>
    <w:rsid w:val="0094331D"/>
    <w:rsid w:val="00947CDA"/>
    <w:rsid w:val="00951E30"/>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0AE"/>
    <w:rsid w:val="0098690C"/>
    <w:rsid w:val="00990378"/>
    <w:rsid w:val="0099230A"/>
    <w:rsid w:val="0099298F"/>
    <w:rsid w:val="009937D5"/>
    <w:rsid w:val="00997259"/>
    <w:rsid w:val="009A2609"/>
    <w:rsid w:val="009A5603"/>
    <w:rsid w:val="009B5D09"/>
    <w:rsid w:val="009B7182"/>
    <w:rsid w:val="009B7B2A"/>
    <w:rsid w:val="009C084D"/>
    <w:rsid w:val="009C16F7"/>
    <w:rsid w:val="009C43E4"/>
    <w:rsid w:val="009C5366"/>
    <w:rsid w:val="009C76AE"/>
    <w:rsid w:val="009D4532"/>
    <w:rsid w:val="009D5B48"/>
    <w:rsid w:val="009E3667"/>
    <w:rsid w:val="009E67F9"/>
    <w:rsid w:val="009F09A3"/>
    <w:rsid w:val="009F27FA"/>
    <w:rsid w:val="009F3386"/>
    <w:rsid w:val="009F39FB"/>
    <w:rsid w:val="009F438B"/>
    <w:rsid w:val="00A0145E"/>
    <w:rsid w:val="00A01895"/>
    <w:rsid w:val="00A02729"/>
    <w:rsid w:val="00A0334E"/>
    <w:rsid w:val="00A03D5D"/>
    <w:rsid w:val="00A04B44"/>
    <w:rsid w:val="00A07BC3"/>
    <w:rsid w:val="00A109AE"/>
    <w:rsid w:val="00A1329D"/>
    <w:rsid w:val="00A158EA"/>
    <w:rsid w:val="00A171C9"/>
    <w:rsid w:val="00A17BD9"/>
    <w:rsid w:val="00A2034D"/>
    <w:rsid w:val="00A2429C"/>
    <w:rsid w:val="00A25687"/>
    <w:rsid w:val="00A26334"/>
    <w:rsid w:val="00A26996"/>
    <w:rsid w:val="00A26C90"/>
    <w:rsid w:val="00A316A6"/>
    <w:rsid w:val="00A320D0"/>
    <w:rsid w:val="00A32F1B"/>
    <w:rsid w:val="00A330EE"/>
    <w:rsid w:val="00A345B4"/>
    <w:rsid w:val="00A4209A"/>
    <w:rsid w:val="00A43852"/>
    <w:rsid w:val="00A50587"/>
    <w:rsid w:val="00A52E30"/>
    <w:rsid w:val="00A534AB"/>
    <w:rsid w:val="00A549EC"/>
    <w:rsid w:val="00A60AB1"/>
    <w:rsid w:val="00A61D91"/>
    <w:rsid w:val="00A70409"/>
    <w:rsid w:val="00A72D56"/>
    <w:rsid w:val="00A762F0"/>
    <w:rsid w:val="00A80D16"/>
    <w:rsid w:val="00A82592"/>
    <w:rsid w:val="00A8365F"/>
    <w:rsid w:val="00A84EA9"/>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0CC"/>
    <w:rsid w:val="00AD526E"/>
    <w:rsid w:val="00AD7B74"/>
    <w:rsid w:val="00AE4F33"/>
    <w:rsid w:val="00AE6C55"/>
    <w:rsid w:val="00AE7A4D"/>
    <w:rsid w:val="00AF1411"/>
    <w:rsid w:val="00AF54A6"/>
    <w:rsid w:val="00AF5B56"/>
    <w:rsid w:val="00AF6913"/>
    <w:rsid w:val="00AF6E6F"/>
    <w:rsid w:val="00B000ED"/>
    <w:rsid w:val="00B007D6"/>
    <w:rsid w:val="00B01BEC"/>
    <w:rsid w:val="00B034FD"/>
    <w:rsid w:val="00B04CF8"/>
    <w:rsid w:val="00B04D3F"/>
    <w:rsid w:val="00B0539F"/>
    <w:rsid w:val="00B10E23"/>
    <w:rsid w:val="00B11159"/>
    <w:rsid w:val="00B11FA1"/>
    <w:rsid w:val="00B1568F"/>
    <w:rsid w:val="00B17031"/>
    <w:rsid w:val="00B17096"/>
    <w:rsid w:val="00B20B2C"/>
    <w:rsid w:val="00B2198A"/>
    <w:rsid w:val="00B223DA"/>
    <w:rsid w:val="00B252C7"/>
    <w:rsid w:val="00B269FF"/>
    <w:rsid w:val="00B27A6A"/>
    <w:rsid w:val="00B30972"/>
    <w:rsid w:val="00B31CFC"/>
    <w:rsid w:val="00B31F6F"/>
    <w:rsid w:val="00B32B17"/>
    <w:rsid w:val="00B34691"/>
    <w:rsid w:val="00B36EE9"/>
    <w:rsid w:val="00B37103"/>
    <w:rsid w:val="00B41211"/>
    <w:rsid w:val="00B41A99"/>
    <w:rsid w:val="00B479C6"/>
    <w:rsid w:val="00B505D4"/>
    <w:rsid w:val="00B50E84"/>
    <w:rsid w:val="00B517AC"/>
    <w:rsid w:val="00B521BB"/>
    <w:rsid w:val="00B52A45"/>
    <w:rsid w:val="00B53312"/>
    <w:rsid w:val="00B54F03"/>
    <w:rsid w:val="00B55C45"/>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88"/>
    <w:rsid w:val="00BD41F9"/>
    <w:rsid w:val="00BD63EC"/>
    <w:rsid w:val="00BD740B"/>
    <w:rsid w:val="00BD7526"/>
    <w:rsid w:val="00BD757B"/>
    <w:rsid w:val="00BE1435"/>
    <w:rsid w:val="00BE4184"/>
    <w:rsid w:val="00BE4576"/>
    <w:rsid w:val="00BE5DE8"/>
    <w:rsid w:val="00BE79F3"/>
    <w:rsid w:val="00BE7E9E"/>
    <w:rsid w:val="00BF0EF1"/>
    <w:rsid w:val="00BF42C1"/>
    <w:rsid w:val="00BF5212"/>
    <w:rsid w:val="00C01F4B"/>
    <w:rsid w:val="00C043C6"/>
    <w:rsid w:val="00C04ED8"/>
    <w:rsid w:val="00C05796"/>
    <w:rsid w:val="00C11039"/>
    <w:rsid w:val="00C118BB"/>
    <w:rsid w:val="00C131E2"/>
    <w:rsid w:val="00C1360C"/>
    <w:rsid w:val="00C13A97"/>
    <w:rsid w:val="00C1427F"/>
    <w:rsid w:val="00C15AB9"/>
    <w:rsid w:val="00C264B1"/>
    <w:rsid w:val="00C26875"/>
    <w:rsid w:val="00C268AF"/>
    <w:rsid w:val="00C30671"/>
    <w:rsid w:val="00C30D6F"/>
    <w:rsid w:val="00C35873"/>
    <w:rsid w:val="00C36849"/>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2F28"/>
    <w:rsid w:val="00C7434A"/>
    <w:rsid w:val="00C81209"/>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7C"/>
    <w:rsid w:val="00CC33D4"/>
    <w:rsid w:val="00CC530A"/>
    <w:rsid w:val="00CC5995"/>
    <w:rsid w:val="00CD44E3"/>
    <w:rsid w:val="00CD6B41"/>
    <w:rsid w:val="00CE3A5B"/>
    <w:rsid w:val="00CE5371"/>
    <w:rsid w:val="00CE608B"/>
    <w:rsid w:val="00CF0B3B"/>
    <w:rsid w:val="00CF1F48"/>
    <w:rsid w:val="00CF206B"/>
    <w:rsid w:val="00CF55AF"/>
    <w:rsid w:val="00D12447"/>
    <w:rsid w:val="00D14F6A"/>
    <w:rsid w:val="00D160FB"/>
    <w:rsid w:val="00D161D6"/>
    <w:rsid w:val="00D16E74"/>
    <w:rsid w:val="00D21DF1"/>
    <w:rsid w:val="00D2290A"/>
    <w:rsid w:val="00D23499"/>
    <w:rsid w:val="00D23D94"/>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60C"/>
    <w:rsid w:val="00D817BA"/>
    <w:rsid w:val="00D81A46"/>
    <w:rsid w:val="00D83335"/>
    <w:rsid w:val="00D83960"/>
    <w:rsid w:val="00D85374"/>
    <w:rsid w:val="00D859B4"/>
    <w:rsid w:val="00D86C05"/>
    <w:rsid w:val="00D914ED"/>
    <w:rsid w:val="00D92F39"/>
    <w:rsid w:val="00D93362"/>
    <w:rsid w:val="00D93DC6"/>
    <w:rsid w:val="00D93EFD"/>
    <w:rsid w:val="00D95E05"/>
    <w:rsid w:val="00D96E19"/>
    <w:rsid w:val="00DA0862"/>
    <w:rsid w:val="00DA5997"/>
    <w:rsid w:val="00DA68C7"/>
    <w:rsid w:val="00DA694C"/>
    <w:rsid w:val="00DA6D19"/>
    <w:rsid w:val="00DA790A"/>
    <w:rsid w:val="00DB10C1"/>
    <w:rsid w:val="00DB15AD"/>
    <w:rsid w:val="00DB65E8"/>
    <w:rsid w:val="00DB7FCF"/>
    <w:rsid w:val="00DC792C"/>
    <w:rsid w:val="00DC7DA1"/>
    <w:rsid w:val="00DD0388"/>
    <w:rsid w:val="00DD507D"/>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2389"/>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45BA"/>
    <w:rsid w:val="00E672B1"/>
    <w:rsid w:val="00E704F2"/>
    <w:rsid w:val="00E71937"/>
    <w:rsid w:val="00E74182"/>
    <w:rsid w:val="00E808E5"/>
    <w:rsid w:val="00E820A5"/>
    <w:rsid w:val="00E836C0"/>
    <w:rsid w:val="00E84207"/>
    <w:rsid w:val="00E84272"/>
    <w:rsid w:val="00E87B94"/>
    <w:rsid w:val="00E924E5"/>
    <w:rsid w:val="00E94B71"/>
    <w:rsid w:val="00E96B19"/>
    <w:rsid w:val="00EA1DEF"/>
    <w:rsid w:val="00EA2C71"/>
    <w:rsid w:val="00EA394A"/>
    <w:rsid w:val="00EA5C31"/>
    <w:rsid w:val="00EA7C95"/>
    <w:rsid w:val="00EB1622"/>
    <w:rsid w:val="00EB1C27"/>
    <w:rsid w:val="00EB3746"/>
    <w:rsid w:val="00EB50B6"/>
    <w:rsid w:val="00EB71F0"/>
    <w:rsid w:val="00EC4543"/>
    <w:rsid w:val="00EC4BB3"/>
    <w:rsid w:val="00EC5D81"/>
    <w:rsid w:val="00EC659C"/>
    <w:rsid w:val="00EC681D"/>
    <w:rsid w:val="00EC72A5"/>
    <w:rsid w:val="00ED052F"/>
    <w:rsid w:val="00ED09DC"/>
    <w:rsid w:val="00ED0C89"/>
    <w:rsid w:val="00ED2E81"/>
    <w:rsid w:val="00ED45FA"/>
    <w:rsid w:val="00ED61A3"/>
    <w:rsid w:val="00ED62CB"/>
    <w:rsid w:val="00ED6973"/>
    <w:rsid w:val="00EE1EEB"/>
    <w:rsid w:val="00EE65CA"/>
    <w:rsid w:val="00EE731C"/>
    <w:rsid w:val="00EE7370"/>
    <w:rsid w:val="00EF00E4"/>
    <w:rsid w:val="00EF270A"/>
    <w:rsid w:val="00EF2FB0"/>
    <w:rsid w:val="00EF6601"/>
    <w:rsid w:val="00EF672A"/>
    <w:rsid w:val="00EF705D"/>
    <w:rsid w:val="00EF7A2D"/>
    <w:rsid w:val="00F04484"/>
    <w:rsid w:val="00F121B1"/>
    <w:rsid w:val="00F12F3E"/>
    <w:rsid w:val="00F1365A"/>
    <w:rsid w:val="00F15648"/>
    <w:rsid w:val="00F203B5"/>
    <w:rsid w:val="00F209B1"/>
    <w:rsid w:val="00F237E5"/>
    <w:rsid w:val="00F2449B"/>
    <w:rsid w:val="00F27649"/>
    <w:rsid w:val="00F3396F"/>
    <w:rsid w:val="00F42A73"/>
    <w:rsid w:val="00F43C3E"/>
    <w:rsid w:val="00F44C84"/>
    <w:rsid w:val="00F455F0"/>
    <w:rsid w:val="00F47730"/>
    <w:rsid w:val="00F50C76"/>
    <w:rsid w:val="00F5367C"/>
    <w:rsid w:val="00F55399"/>
    <w:rsid w:val="00F55640"/>
    <w:rsid w:val="00F61F2F"/>
    <w:rsid w:val="00F62816"/>
    <w:rsid w:val="00F62C65"/>
    <w:rsid w:val="00F63C60"/>
    <w:rsid w:val="00F65C2B"/>
    <w:rsid w:val="00F67C74"/>
    <w:rsid w:val="00F73F29"/>
    <w:rsid w:val="00F75CD1"/>
    <w:rsid w:val="00F762B5"/>
    <w:rsid w:val="00F80927"/>
    <w:rsid w:val="00F83F6B"/>
    <w:rsid w:val="00F86880"/>
    <w:rsid w:val="00F90A25"/>
    <w:rsid w:val="00F91B3A"/>
    <w:rsid w:val="00F9216F"/>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244D"/>
    <w:rsid w:val="00FD2CCB"/>
    <w:rsid w:val="00FD2E52"/>
    <w:rsid w:val="00FE1873"/>
    <w:rsid w:val="00FE354A"/>
    <w:rsid w:val="00FE55EC"/>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DE94E2D"/>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uiPriority w:val="9"/>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uiPriority w:val="9"/>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pPr>
      <w:numPr>
        <w:numId w:val="115"/>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110">
    <w:name w:val="Zaimportowany styl 110"/>
    <w:rsid w:val="00AD37A4"/>
    <w:pPr>
      <w:numPr>
        <w:numId w:val="93"/>
      </w:numPr>
    </w:pPr>
  </w:style>
  <w:style w:type="numbering" w:customStyle="1" w:styleId="Zaimportowanystyl26">
    <w:name w:val="Zaimportowany styl 26"/>
    <w:rsid w:val="00AD37A4"/>
    <w:pPr>
      <w:numPr>
        <w:numId w:val="94"/>
      </w:numPr>
    </w:pPr>
  </w:style>
  <w:style w:type="numbering" w:customStyle="1" w:styleId="Zaimportowanystyl43">
    <w:name w:val="Zaimportowany styl 43"/>
    <w:rsid w:val="00AD37A4"/>
    <w:pPr>
      <w:numPr>
        <w:numId w:val="95"/>
      </w:numPr>
    </w:pPr>
  </w:style>
  <w:style w:type="numbering" w:customStyle="1" w:styleId="Zaimportowanystyl34">
    <w:name w:val="Zaimportowany styl 34"/>
    <w:rsid w:val="00AD37A4"/>
    <w:pPr>
      <w:numPr>
        <w:numId w:val="96"/>
      </w:numPr>
    </w:pPr>
  </w:style>
  <w:style w:type="numbering" w:customStyle="1" w:styleId="Numery4">
    <w:name w:val="Numery4"/>
    <w:rsid w:val="00AD37A4"/>
    <w:pPr>
      <w:numPr>
        <w:numId w:val="97"/>
      </w:numPr>
    </w:pPr>
  </w:style>
  <w:style w:type="numbering" w:customStyle="1" w:styleId="Zaimportowanystyl64">
    <w:name w:val="Zaimportowany styl 64"/>
    <w:rsid w:val="00AD37A4"/>
    <w:pPr>
      <w:numPr>
        <w:numId w:val="98"/>
      </w:numPr>
    </w:pPr>
  </w:style>
  <w:style w:type="numbering" w:customStyle="1" w:styleId="Zaimportowanystyl74">
    <w:name w:val="Zaimportowany styl 74"/>
    <w:rsid w:val="00AD37A4"/>
    <w:pPr>
      <w:numPr>
        <w:numId w:val="99"/>
      </w:numPr>
    </w:pPr>
  </w:style>
  <w:style w:type="numbering" w:customStyle="1" w:styleId="Zaimportowanystyl83">
    <w:name w:val="Zaimportowany styl 83"/>
    <w:rsid w:val="00AD37A4"/>
    <w:pPr>
      <w:numPr>
        <w:numId w:val="100"/>
      </w:numPr>
    </w:pPr>
  </w:style>
  <w:style w:type="numbering" w:customStyle="1" w:styleId="Zaimportowanystyl94">
    <w:name w:val="Zaimportowany styl 94"/>
    <w:rsid w:val="00AD37A4"/>
    <w:pPr>
      <w:numPr>
        <w:numId w:val="101"/>
      </w:numPr>
    </w:pPr>
  </w:style>
  <w:style w:type="numbering" w:customStyle="1" w:styleId="Zaimportowanystyl54">
    <w:name w:val="Zaimportowany styl 54"/>
    <w:rsid w:val="00AD37A4"/>
    <w:pPr>
      <w:numPr>
        <w:numId w:val="102"/>
      </w:numPr>
    </w:pPr>
  </w:style>
  <w:style w:type="numbering" w:customStyle="1" w:styleId="Zaimportowanystyl113">
    <w:name w:val="Zaimportowany styl 113"/>
    <w:rsid w:val="00661BEB"/>
    <w:pPr>
      <w:numPr>
        <w:numId w:val="103"/>
      </w:numPr>
    </w:pPr>
  </w:style>
  <w:style w:type="numbering" w:customStyle="1" w:styleId="Zaimportowanystyl27">
    <w:name w:val="Zaimportowany styl 27"/>
    <w:rsid w:val="00661BEB"/>
    <w:pPr>
      <w:numPr>
        <w:numId w:val="104"/>
      </w:numPr>
    </w:pPr>
  </w:style>
  <w:style w:type="numbering" w:customStyle="1" w:styleId="Zaimportowanystyl44">
    <w:name w:val="Zaimportowany styl 44"/>
    <w:rsid w:val="00661BEB"/>
    <w:pPr>
      <w:numPr>
        <w:numId w:val="105"/>
      </w:numPr>
    </w:pPr>
  </w:style>
  <w:style w:type="numbering" w:customStyle="1" w:styleId="Zaimportowanystyl35">
    <w:name w:val="Zaimportowany styl 35"/>
    <w:rsid w:val="00661BEB"/>
    <w:pPr>
      <w:numPr>
        <w:numId w:val="106"/>
      </w:numPr>
    </w:pPr>
  </w:style>
  <w:style w:type="numbering" w:customStyle="1" w:styleId="Numery5">
    <w:name w:val="Numery5"/>
    <w:rsid w:val="00661BEB"/>
    <w:pPr>
      <w:numPr>
        <w:numId w:val="107"/>
      </w:numPr>
    </w:pPr>
  </w:style>
  <w:style w:type="numbering" w:customStyle="1" w:styleId="Zaimportowanystyl65">
    <w:name w:val="Zaimportowany styl 65"/>
    <w:rsid w:val="00661BEB"/>
    <w:pPr>
      <w:numPr>
        <w:numId w:val="108"/>
      </w:numPr>
    </w:pPr>
  </w:style>
  <w:style w:type="numbering" w:customStyle="1" w:styleId="Zaimportowanystyl75">
    <w:name w:val="Zaimportowany styl 75"/>
    <w:rsid w:val="00661BEB"/>
    <w:pPr>
      <w:numPr>
        <w:numId w:val="109"/>
      </w:numPr>
    </w:pPr>
  </w:style>
  <w:style w:type="numbering" w:customStyle="1" w:styleId="Zaimportowanystyl84">
    <w:name w:val="Zaimportowany styl 84"/>
    <w:rsid w:val="00661BEB"/>
    <w:pPr>
      <w:numPr>
        <w:numId w:val="110"/>
      </w:numPr>
    </w:pPr>
  </w:style>
  <w:style w:type="numbering" w:customStyle="1" w:styleId="Zaimportowanystyl95">
    <w:name w:val="Zaimportowany styl 95"/>
    <w:rsid w:val="00661BEB"/>
    <w:pPr>
      <w:numPr>
        <w:numId w:val="111"/>
      </w:numPr>
    </w:pPr>
  </w:style>
  <w:style w:type="numbering" w:customStyle="1" w:styleId="Zaimportowanystyl55">
    <w:name w:val="Zaimportowany styl 55"/>
    <w:rsid w:val="00661BEB"/>
    <w:pPr>
      <w:numPr>
        <w:numId w:val="112"/>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19"/>
      </w:numPr>
    </w:pPr>
  </w:style>
  <w:style w:type="numbering" w:customStyle="1" w:styleId="Zaimportowanystyl28">
    <w:name w:val="Zaimportowany styl 28"/>
    <w:rsid w:val="00C4304C"/>
    <w:pPr>
      <w:numPr>
        <w:numId w:val="120"/>
      </w:numPr>
    </w:pPr>
  </w:style>
  <w:style w:type="numbering" w:customStyle="1" w:styleId="Zaimportowanystyl36">
    <w:name w:val="Zaimportowany styl 36"/>
    <w:rsid w:val="00C4304C"/>
    <w:pPr>
      <w:numPr>
        <w:numId w:val="121"/>
      </w:numPr>
    </w:pPr>
  </w:style>
  <w:style w:type="numbering" w:customStyle="1" w:styleId="Zaimportowanystyl45">
    <w:name w:val="Zaimportowany styl 45"/>
    <w:rsid w:val="00C4304C"/>
    <w:pPr>
      <w:numPr>
        <w:numId w:val="122"/>
      </w:numPr>
    </w:pPr>
  </w:style>
  <w:style w:type="numbering" w:customStyle="1" w:styleId="Zaimportowanystyl56">
    <w:name w:val="Zaimportowany styl 56"/>
    <w:rsid w:val="00C4304C"/>
    <w:pPr>
      <w:numPr>
        <w:numId w:val="123"/>
      </w:numPr>
    </w:pPr>
  </w:style>
  <w:style w:type="numbering" w:customStyle="1" w:styleId="Zaimportowanystyl66">
    <w:name w:val="Zaimportowany styl 66"/>
    <w:rsid w:val="00C4304C"/>
    <w:pPr>
      <w:numPr>
        <w:numId w:val="124"/>
      </w:numPr>
    </w:pPr>
  </w:style>
  <w:style w:type="numbering" w:customStyle="1" w:styleId="Zaimportowanystyl123">
    <w:name w:val="Zaimportowany styl 123"/>
    <w:rsid w:val="00C4304C"/>
    <w:pPr>
      <w:numPr>
        <w:numId w:val="125"/>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6"/>
      </w:numPr>
    </w:pPr>
  </w:style>
  <w:style w:type="numbering" w:customStyle="1" w:styleId="Zaimportowanystyl85">
    <w:name w:val="Zaimportowany styl 85"/>
    <w:rsid w:val="00C4304C"/>
    <w:pPr>
      <w:numPr>
        <w:numId w:val="127"/>
      </w:numPr>
    </w:pPr>
  </w:style>
  <w:style w:type="numbering" w:customStyle="1" w:styleId="Zaimportowanystyl96">
    <w:name w:val="Zaimportowany styl 96"/>
    <w:rsid w:val="00C4304C"/>
    <w:pPr>
      <w:numPr>
        <w:numId w:val="128"/>
      </w:numPr>
    </w:pPr>
  </w:style>
  <w:style w:type="numbering" w:customStyle="1" w:styleId="Zaimportowanystyl104">
    <w:name w:val="Zaimportowany styl 104"/>
    <w:rsid w:val="00C4304C"/>
    <w:pPr>
      <w:numPr>
        <w:numId w:val="129"/>
      </w:numPr>
    </w:pPr>
  </w:style>
  <w:style w:type="numbering" w:customStyle="1" w:styleId="Zaimportowanystyl114">
    <w:name w:val="Zaimportowany styl 114"/>
    <w:rsid w:val="00C4304C"/>
    <w:pPr>
      <w:numPr>
        <w:numId w:val="130"/>
      </w:numPr>
    </w:pPr>
  </w:style>
  <w:style w:type="numbering" w:customStyle="1" w:styleId="Zaimportowanystyl133">
    <w:name w:val="Zaimportowany styl 133"/>
    <w:rsid w:val="00C4304C"/>
    <w:pPr>
      <w:numPr>
        <w:numId w:val="131"/>
      </w:numPr>
    </w:pPr>
  </w:style>
  <w:style w:type="numbering" w:customStyle="1" w:styleId="Zaimportowanystyl141">
    <w:name w:val="Zaimportowany styl 141"/>
    <w:rsid w:val="00C4304C"/>
    <w:pPr>
      <w:numPr>
        <w:numId w:val="132"/>
      </w:numPr>
    </w:pPr>
  </w:style>
  <w:style w:type="numbering" w:customStyle="1" w:styleId="Zaimportowanystyl120">
    <w:name w:val="Zaimportowany styl 12.0"/>
    <w:rsid w:val="00C4304C"/>
    <w:pPr>
      <w:numPr>
        <w:numId w:val="133"/>
      </w:numPr>
    </w:pPr>
  </w:style>
  <w:style w:type="numbering" w:customStyle="1" w:styleId="Zaimportowanystyl151">
    <w:name w:val="Zaimportowany styl 151"/>
    <w:rsid w:val="00C4304C"/>
    <w:pPr>
      <w:numPr>
        <w:numId w:val="134"/>
      </w:numPr>
    </w:pPr>
  </w:style>
  <w:style w:type="numbering" w:customStyle="1" w:styleId="Zaimportowanystyl201">
    <w:name w:val="Zaimportowany styl 201"/>
    <w:rsid w:val="00C4304C"/>
    <w:pPr>
      <w:numPr>
        <w:numId w:val="135"/>
      </w:numPr>
    </w:pPr>
  </w:style>
  <w:style w:type="numbering" w:customStyle="1" w:styleId="Zaimportowanystyl211">
    <w:name w:val="Zaimportowany styl 211"/>
    <w:rsid w:val="00C4304C"/>
    <w:pPr>
      <w:numPr>
        <w:numId w:val="136"/>
      </w:numPr>
    </w:pPr>
  </w:style>
  <w:style w:type="numbering" w:customStyle="1" w:styleId="Numery0">
    <w:name w:val="Numery.0"/>
    <w:rsid w:val="00C4304C"/>
    <w:pPr>
      <w:numPr>
        <w:numId w:val="137"/>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numbering" w:customStyle="1" w:styleId="Zaimportowanystyl29">
    <w:name w:val="Zaimportowany styl 29"/>
    <w:rsid w:val="009860AE"/>
    <w:pPr>
      <w:numPr>
        <w:numId w:val="140"/>
      </w:numPr>
    </w:pPr>
  </w:style>
  <w:style w:type="numbering" w:customStyle="1" w:styleId="Zaimportowanystyl37">
    <w:name w:val="Zaimportowany styl 37"/>
    <w:rsid w:val="009860AE"/>
    <w:pPr>
      <w:numPr>
        <w:numId w:val="141"/>
      </w:numPr>
    </w:pPr>
  </w:style>
  <w:style w:type="numbering" w:customStyle="1" w:styleId="Zaimportowanystyl46">
    <w:name w:val="Zaimportowany styl 46"/>
    <w:rsid w:val="009860AE"/>
    <w:pPr>
      <w:numPr>
        <w:numId w:val="142"/>
      </w:numPr>
    </w:pPr>
  </w:style>
  <w:style w:type="numbering" w:customStyle="1" w:styleId="Zaimportowanystyl57">
    <w:name w:val="Zaimportowany styl 57"/>
    <w:rsid w:val="009860AE"/>
    <w:pPr>
      <w:numPr>
        <w:numId w:val="143"/>
      </w:numPr>
    </w:pPr>
  </w:style>
  <w:style w:type="numbering" w:customStyle="1" w:styleId="Zaimportowanystyl67">
    <w:name w:val="Zaimportowany styl 67"/>
    <w:rsid w:val="009860AE"/>
    <w:pPr>
      <w:numPr>
        <w:numId w:val="144"/>
      </w:numPr>
    </w:pPr>
  </w:style>
  <w:style w:type="numbering" w:customStyle="1" w:styleId="Zaimportowanystyl77">
    <w:name w:val="Zaimportowany styl 77"/>
    <w:rsid w:val="009860AE"/>
    <w:pPr>
      <w:numPr>
        <w:numId w:val="145"/>
      </w:numPr>
    </w:pPr>
  </w:style>
  <w:style w:type="numbering" w:customStyle="1" w:styleId="Zaimportowanystyl210">
    <w:name w:val="Zaimportowany styl 210"/>
    <w:rsid w:val="00BD4188"/>
  </w:style>
  <w:style w:type="numbering" w:customStyle="1" w:styleId="Zaimportowanystyl38">
    <w:name w:val="Zaimportowany styl 38"/>
    <w:rsid w:val="00BD4188"/>
  </w:style>
  <w:style w:type="numbering" w:customStyle="1" w:styleId="Zaimportowanystyl47">
    <w:name w:val="Zaimportowany styl 47"/>
    <w:rsid w:val="00BD4188"/>
  </w:style>
  <w:style w:type="numbering" w:customStyle="1" w:styleId="Zaimportowanystyl58">
    <w:name w:val="Zaimportowany styl 58"/>
    <w:rsid w:val="00BD4188"/>
  </w:style>
  <w:style w:type="paragraph" w:customStyle="1" w:styleId="Standard">
    <w:name w:val="Standard"/>
    <w:rsid w:val="00767161"/>
    <w:pPr>
      <w:widowControl w:val="0"/>
      <w:autoSpaceDN w:val="0"/>
      <w:textAlignment w:val="baseline"/>
    </w:pPr>
    <w:rPr>
      <w:rFonts w:ascii="Times New Roman" w:eastAsia="Andale Sans UI" w:hAnsi="Times New Roman" w:cs="Tahoma"/>
      <w:kern w:val="3"/>
      <w:lang w:val="en-US" w:eastAsia="en-US" w:bidi="en-US"/>
    </w:rPr>
  </w:style>
  <w:style w:type="numbering" w:customStyle="1" w:styleId="ImportedStyle1">
    <w:name w:val="Imported Style 1"/>
    <w:rsid w:val="00D83960"/>
    <w:pPr>
      <w:numPr>
        <w:numId w:val="147"/>
      </w:numPr>
    </w:pPr>
  </w:style>
  <w:style w:type="numbering" w:customStyle="1" w:styleId="Zaimportowanystyl135">
    <w:name w:val="Zaimportowany styl 135"/>
    <w:rsid w:val="00471F06"/>
    <w:pPr>
      <w:numPr>
        <w:numId w:val="162"/>
      </w:numPr>
    </w:pPr>
  </w:style>
  <w:style w:type="numbering" w:customStyle="1" w:styleId="Zaimportowanystyl145">
    <w:name w:val="Zaimportowany styl 145"/>
    <w:rsid w:val="00471F06"/>
    <w:pPr>
      <w:numPr>
        <w:numId w:val="1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4499">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 w:id="2027094184">
      <w:bodyDiv w:val="1"/>
      <w:marLeft w:val="0"/>
      <w:marRight w:val="0"/>
      <w:marTop w:val="0"/>
      <w:marBottom w:val="0"/>
      <w:divBdr>
        <w:top w:val="none" w:sz="0" w:space="0" w:color="auto"/>
        <w:left w:val="none" w:sz="0" w:space="0" w:color="auto"/>
        <w:bottom w:val="none" w:sz="0" w:space="0" w:color="auto"/>
        <w:right w:val="none" w:sz="0" w:space="0" w:color="auto"/>
      </w:divBdr>
    </w:div>
    <w:div w:id="2111929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a.makar@amw.gdyni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8492-1691-4D8A-9666-FED11C91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46</Pages>
  <Words>13689</Words>
  <Characters>82138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11</cp:revision>
  <cp:lastPrinted>2023-07-07T08:24:00Z</cp:lastPrinted>
  <dcterms:created xsi:type="dcterms:W3CDTF">2023-06-23T06:03:00Z</dcterms:created>
  <dcterms:modified xsi:type="dcterms:W3CDTF">2023-07-07T08:25:00Z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