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5CBD" w14:textId="7007522F" w:rsidR="00CA0DFF" w:rsidRPr="0098272F" w:rsidRDefault="00CA0DFF" w:rsidP="005E2682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F64F97">
        <w:rPr>
          <w:rFonts w:ascii="Arial" w:eastAsia="Times New Roman" w:hAnsi="Arial" w:cs="Arial"/>
          <w:sz w:val="24"/>
          <w:szCs w:val="24"/>
        </w:rPr>
        <w:t>15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 w:rsidR="00F64F97">
        <w:rPr>
          <w:rFonts w:ascii="Arial" w:eastAsia="Times New Roman" w:hAnsi="Arial" w:cs="Arial"/>
          <w:sz w:val="24"/>
          <w:szCs w:val="24"/>
        </w:rPr>
        <w:t>2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B5874D5" w14:textId="77777777" w:rsidR="00CA0DFF" w:rsidRPr="0098272F" w:rsidRDefault="00CA0DFF" w:rsidP="00CA0DF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B86F5BB" w14:textId="77777777" w:rsidR="00CA0DFF" w:rsidRDefault="00CA0DFF" w:rsidP="00CA0DF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138DE56C" w14:textId="7B99AC73" w:rsidR="00CA0DFF" w:rsidRPr="00E168E5" w:rsidRDefault="00CA0DFF" w:rsidP="00CA0DF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64F97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F64F9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39427AC2" w14:textId="42A5ABC2" w:rsidR="00CA0DFF" w:rsidRPr="00CA0DFF" w:rsidRDefault="00CA0DFF" w:rsidP="00CA0DF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>: postępowania prowadzonego w trybie podstawowym z fakultatywnymi negocjacjami na „Dowóz uczniów niepełnosprawnych zamieszkałych na terenie Gminy Kołbaskowo do szkół i placówek szkolno-wychowawczych w 202</w:t>
      </w:r>
      <w:r w:rsidR="00F64F9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 roku”</w:t>
      </w:r>
    </w:p>
    <w:p w14:paraId="35F3DB8F" w14:textId="77777777" w:rsidR="00CA0DFF" w:rsidRPr="0098272F" w:rsidRDefault="00CA0DFF" w:rsidP="00CA0DF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73ABC09" w14:textId="247585C0" w:rsidR="00CA0DFF" w:rsidRPr="00011961" w:rsidRDefault="00CA0DFF" w:rsidP="00CA0DFF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 w:rsidR="00F64F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 w:rsidR="00F64F97">
        <w:rPr>
          <w:rFonts w:ascii="Arial" w:hAnsi="Arial" w:cs="Arial"/>
          <w:sz w:val="24"/>
          <w:szCs w:val="24"/>
        </w:rPr>
        <w:t>710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20728358" w14:textId="33D9352C" w:rsidR="00CA0DFF" w:rsidRDefault="00CA0DFF" w:rsidP="00CA0D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A0DFF">
        <w:rPr>
          <w:rFonts w:ascii="Arial" w:hAnsi="Arial" w:cs="Arial"/>
          <w:b/>
          <w:bCs/>
          <w:sz w:val="24"/>
          <w:szCs w:val="24"/>
        </w:rPr>
        <w:t xml:space="preserve">Biuro Podróży </w:t>
      </w:r>
      <w:proofErr w:type="spellStart"/>
      <w:r w:rsidRPr="00CA0DFF">
        <w:rPr>
          <w:rFonts w:ascii="Arial" w:hAnsi="Arial" w:cs="Arial"/>
          <w:b/>
          <w:bCs/>
          <w:sz w:val="24"/>
          <w:szCs w:val="24"/>
        </w:rPr>
        <w:t>Interglobus</w:t>
      </w:r>
      <w:proofErr w:type="spellEnd"/>
      <w:r w:rsidRPr="00CA0DFF">
        <w:rPr>
          <w:rFonts w:ascii="Arial" w:hAnsi="Arial" w:cs="Arial"/>
          <w:b/>
          <w:bCs/>
          <w:sz w:val="24"/>
          <w:szCs w:val="24"/>
        </w:rPr>
        <w:t xml:space="preserve"> Tour Sp. j. Tomasz Bloch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CA0DFF">
        <w:rPr>
          <w:rFonts w:ascii="Arial" w:hAnsi="Arial" w:cs="Arial"/>
          <w:b/>
          <w:bCs/>
          <w:sz w:val="24"/>
          <w:szCs w:val="24"/>
        </w:rPr>
        <w:t>l. Szczecińska 15b/8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0DFF">
        <w:rPr>
          <w:rFonts w:ascii="Arial" w:hAnsi="Arial" w:cs="Arial"/>
          <w:b/>
          <w:bCs/>
          <w:sz w:val="24"/>
          <w:szCs w:val="24"/>
        </w:rPr>
        <w:t>72-100 Goleniów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28EE7DD9" w14:textId="77777777" w:rsidR="00CA0DFF" w:rsidRPr="00CA0DFF" w:rsidRDefault="00CA0DFF" w:rsidP="00CA0D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336529" w14:textId="1FA4B8C9" w:rsidR="00CA0DFF" w:rsidRPr="005E2682" w:rsidRDefault="00CA0DFF" w:rsidP="00CA0D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7541D869" w14:textId="76912656" w:rsidR="00CA0DFF" w:rsidRDefault="00CA0DFF" w:rsidP="00CA0DF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 w:rsidR="005E2682">
        <w:rPr>
          <w:rFonts w:ascii="Arial" w:eastAsia="Times New Roman" w:hAnsi="Arial" w:cs="Arial"/>
          <w:bCs/>
          <w:sz w:val="24"/>
          <w:szCs w:val="24"/>
        </w:rPr>
        <w:t>dwie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 w:rsidR="005E2682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5E268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Szczegółowo złożone oferty przedstawiają się następująco 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14:paraId="7A182AD4" w14:textId="77777777" w:rsidR="00CA0DFF" w:rsidRPr="00011961" w:rsidRDefault="00CA0DFF" w:rsidP="00CA0DF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0EC542" w14:textId="1A0B80CB" w:rsidR="00CA0DFF" w:rsidRDefault="00CA0DFF" w:rsidP="00CA0DF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1701"/>
        <w:gridCol w:w="1701"/>
        <w:gridCol w:w="1276"/>
      </w:tblGrid>
      <w:tr w:rsidR="005E2682" w:rsidRPr="00E93E8B" w14:paraId="739D9BE7" w14:textId="77777777" w:rsidTr="00E34E8A">
        <w:trPr>
          <w:trHeight w:val="1134"/>
        </w:trPr>
        <w:tc>
          <w:tcPr>
            <w:tcW w:w="540" w:type="dxa"/>
            <w:vAlign w:val="center"/>
          </w:tcPr>
          <w:p w14:paraId="2B8623D3" w14:textId="77777777" w:rsidR="005E2682" w:rsidRPr="00E93E8B" w:rsidRDefault="005E2682" w:rsidP="00E34E8A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190FA5" w14:textId="77777777" w:rsidR="005E2682" w:rsidRPr="00E93E8B" w:rsidRDefault="005E2682" w:rsidP="00E34E8A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32" w:type="dxa"/>
            <w:vAlign w:val="center"/>
          </w:tcPr>
          <w:p w14:paraId="607A1D68" w14:textId="77777777" w:rsidR="005E2682" w:rsidRPr="00E93E8B" w:rsidRDefault="005E2682" w:rsidP="00E34E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C71146" w14:textId="77777777" w:rsidR="005E2682" w:rsidRPr="00E93E8B" w:rsidRDefault="005E2682" w:rsidP="00E34E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3AEE72E3" w14:textId="77777777" w:rsidR="005E2682" w:rsidRPr="00E93E8B" w:rsidRDefault="005E2682" w:rsidP="00E34E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A3ABD" w14:textId="77777777" w:rsidR="005E2682" w:rsidRPr="00E93E8B" w:rsidRDefault="005E2682" w:rsidP="00E34E8A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Cena za jeden wozokilometr brutto</w:t>
            </w:r>
          </w:p>
          <w:p w14:paraId="4B6C616A" w14:textId="77777777" w:rsidR="005E2682" w:rsidRPr="00E93E8B" w:rsidRDefault="005E2682" w:rsidP="00E34E8A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209E9" w14:textId="77777777" w:rsidR="005E2682" w:rsidRPr="00E93E8B" w:rsidRDefault="005E2682" w:rsidP="00E34E8A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  <w:p w14:paraId="55A2E06C" w14:textId="77777777" w:rsidR="005E2682" w:rsidRPr="00E93E8B" w:rsidRDefault="005E2682" w:rsidP="00E34E8A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(w minutach)</w:t>
            </w:r>
          </w:p>
        </w:tc>
        <w:tc>
          <w:tcPr>
            <w:tcW w:w="1276" w:type="dxa"/>
            <w:vAlign w:val="center"/>
          </w:tcPr>
          <w:p w14:paraId="64887296" w14:textId="77777777" w:rsidR="005E2682" w:rsidRDefault="005E2682" w:rsidP="00E34E8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Łącznie</w:t>
            </w:r>
          </w:p>
          <w:p w14:paraId="61A0DF26" w14:textId="77777777" w:rsidR="005E2682" w:rsidRPr="00E93E8B" w:rsidRDefault="005E2682" w:rsidP="00E34E8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punktacja</w:t>
            </w:r>
          </w:p>
        </w:tc>
      </w:tr>
      <w:tr w:rsidR="005D15E2" w:rsidRPr="00E93E8B" w14:paraId="3DE5B31B" w14:textId="77777777" w:rsidTr="00D608EE">
        <w:trPr>
          <w:trHeight w:val="1134"/>
        </w:trPr>
        <w:tc>
          <w:tcPr>
            <w:tcW w:w="540" w:type="dxa"/>
            <w:vAlign w:val="center"/>
          </w:tcPr>
          <w:p w14:paraId="0072EABA" w14:textId="77777777" w:rsidR="005D15E2" w:rsidRPr="00E93E8B" w:rsidRDefault="005D15E2" w:rsidP="005D15E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dxa"/>
            <w:vAlign w:val="center"/>
          </w:tcPr>
          <w:p w14:paraId="0A759C8B" w14:textId="77777777" w:rsidR="005D15E2" w:rsidRPr="005D15E2" w:rsidRDefault="005D15E2" w:rsidP="005D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5D033E3D" w14:textId="77777777" w:rsidR="005D15E2" w:rsidRPr="005D15E2" w:rsidRDefault="005D15E2" w:rsidP="005D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Biuro Podróży INTERGLOBUS Sp. J. Tomasz Bloch</w:t>
            </w:r>
          </w:p>
          <w:p w14:paraId="60778E67" w14:textId="77777777" w:rsidR="005D15E2" w:rsidRPr="005D15E2" w:rsidRDefault="005D15E2" w:rsidP="005D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0AF58413" w14:textId="01F761F5" w:rsidR="005D15E2" w:rsidRPr="00E93E8B" w:rsidRDefault="005D15E2" w:rsidP="005D15E2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65B" w14:textId="77777777" w:rsidR="005D15E2" w:rsidRDefault="005D15E2" w:rsidP="005D15E2">
            <w:r w:rsidRPr="00596015">
              <w:t>10,39 zł</w:t>
            </w:r>
          </w:p>
          <w:p w14:paraId="19E40257" w14:textId="6128E485" w:rsidR="005D15E2" w:rsidRPr="00E93E8B" w:rsidRDefault="005D15E2" w:rsidP="005D15E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60 pkt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FFEF" w14:textId="77777777" w:rsidR="005D15E2" w:rsidRDefault="005D15E2" w:rsidP="005D15E2">
            <w:r w:rsidRPr="00596015">
              <w:t>30 minut</w:t>
            </w:r>
          </w:p>
          <w:p w14:paraId="704A0C05" w14:textId="74487154" w:rsidR="005D15E2" w:rsidRPr="00E93E8B" w:rsidRDefault="005D15E2" w:rsidP="005D15E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FCFF" w14:textId="52B5CD40" w:rsidR="005D15E2" w:rsidRPr="00E93E8B" w:rsidRDefault="005D15E2" w:rsidP="005D15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100 pkt</w:t>
            </w:r>
          </w:p>
        </w:tc>
      </w:tr>
      <w:tr w:rsidR="005D15E2" w:rsidRPr="00E93E8B" w14:paraId="1ED35F39" w14:textId="77777777" w:rsidTr="00D608EE">
        <w:trPr>
          <w:trHeight w:val="1291"/>
        </w:trPr>
        <w:tc>
          <w:tcPr>
            <w:tcW w:w="540" w:type="dxa"/>
            <w:vAlign w:val="center"/>
          </w:tcPr>
          <w:p w14:paraId="3014DEF0" w14:textId="77777777" w:rsidR="005D15E2" w:rsidRPr="00E93E8B" w:rsidRDefault="005D15E2" w:rsidP="005D15E2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432" w:type="dxa"/>
            <w:vAlign w:val="center"/>
          </w:tcPr>
          <w:p w14:paraId="507A509B" w14:textId="77777777" w:rsidR="005D15E2" w:rsidRPr="005D15E2" w:rsidRDefault="005D15E2" w:rsidP="005D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STHU Szymon Stasiulewicz</w:t>
            </w:r>
          </w:p>
          <w:p w14:paraId="7F73280A" w14:textId="77777777" w:rsidR="005D15E2" w:rsidRPr="005D15E2" w:rsidRDefault="005D15E2" w:rsidP="005D15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z siedzibą w Ciechocinku</w:t>
            </w:r>
          </w:p>
          <w:p w14:paraId="7C3F35CE" w14:textId="344E6A0D" w:rsidR="005D15E2" w:rsidRPr="00E93E8B" w:rsidRDefault="005D15E2" w:rsidP="005D15E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4A38" w14:textId="77777777" w:rsidR="005D15E2" w:rsidRDefault="005D15E2" w:rsidP="005D15E2">
            <w:r w:rsidRPr="00596015">
              <w:t>11,12 zł</w:t>
            </w:r>
          </w:p>
          <w:p w14:paraId="3FEB309B" w14:textId="38F2426D" w:rsidR="005D15E2" w:rsidRPr="00E93E8B" w:rsidRDefault="005D15E2" w:rsidP="005D15E2">
            <w:pPr>
              <w:spacing w:after="200" w:line="276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56,06 pkt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CD0" w14:textId="77777777" w:rsidR="005D15E2" w:rsidRDefault="005D15E2" w:rsidP="005D15E2">
            <w:r w:rsidRPr="00596015">
              <w:t>30 minut</w:t>
            </w:r>
          </w:p>
          <w:p w14:paraId="7183F6E6" w14:textId="3A04C12F" w:rsidR="005D15E2" w:rsidRPr="00E93E8B" w:rsidRDefault="005D15E2" w:rsidP="005D15E2">
            <w:pPr>
              <w:spacing w:after="0" w:line="276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947" w14:textId="72A5B4C2" w:rsidR="005D15E2" w:rsidRPr="00E93E8B" w:rsidRDefault="005D15E2" w:rsidP="005D15E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96,06 pkt</w:t>
            </w:r>
          </w:p>
        </w:tc>
      </w:tr>
    </w:tbl>
    <w:p w14:paraId="4658B420" w14:textId="54031B4C" w:rsidR="005E2682" w:rsidRDefault="005E2682" w:rsidP="00CA0DF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63B0D20" w14:textId="77777777" w:rsidR="005E2682" w:rsidRDefault="005E2682" w:rsidP="00CA0DF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6B22FB9" w14:textId="77777777" w:rsidR="00CA0DFF" w:rsidRDefault="00CA0DFF" w:rsidP="00CA0DF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1EC909B0" w14:textId="77777777" w:rsidR="00CA0DFF" w:rsidRDefault="00CA0DFF" w:rsidP="00CA0D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1855BF0" w14:textId="77777777" w:rsidR="00CA0DFF" w:rsidRDefault="00CA0DFF" w:rsidP="00CA0D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424C61B" w14:textId="77777777" w:rsidR="00CA0DFF" w:rsidRDefault="00CA0DFF" w:rsidP="00CA0D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D0AAF6" w14:textId="040BCEEE" w:rsidR="00CA0DFF" w:rsidRDefault="00CA0DFF" w:rsidP="00CA0DFF">
      <w:pPr>
        <w:spacing w:after="0"/>
        <w:jc w:val="right"/>
      </w:pPr>
    </w:p>
    <w:p w14:paraId="1D3B7F34" w14:textId="6D872CA1" w:rsidR="00CA0DFF" w:rsidRDefault="00CA0DFF" w:rsidP="00CA0DFF"/>
    <w:p w14:paraId="75C816EC" w14:textId="18244503" w:rsidR="005E2682" w:rsidRDefault="005E2682" w:rsidP="00CA0DFF"/>
    <w:p w14:paraId="42783F82" w14:textId="1A2939A4" w:rsidR="005E2682" w:rsidRDefault="005E2682" w:rsidP="00CA0DFF"/>
    <w:p w14:paraId="3A951322" w14:textId="77777777" w:rsidR="005E2682" w:rsidRDefault="005E2682" w:rsidP="00CA0DFF"/>
    <w:p w14:paraId="4B5B9E97" w14:textId="77777777" w:rsidR="005E2682" w:rsidRDefault="005E2682" w:rsidP="005E2682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9DEB3CD" w14:textId="77777777" w:rsidR="005E2682" w:rsidRDefault="005E2682" w:rsidP="005E2682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58A248DF" w14:textId="14DFD442" w:rsidR="005E2682" w:rsidRPr="00D354CC" w:rsidRDefault="005E2682" w:rsidP="005E2682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64D28354" w14:textId="77777777" w:rsidR="005E2682" w:rsidRDefault="005E2682" w:rsidP="005E268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5D74AF5F" w14:textId="77777777" w:rsidR="005E2682" w:rsidRDefault="005E2682" w:rsidP="005E2682"/>
    <w:p w14:paraId="40E22065" w14:textId="77777777" w:rsidR="005E2682" w:rsidRDefault="005E2682" w:rsidP="005E2682"/>
    <w:p w14:paraId="1176B6C5" w14:textId="3F325C42" w:rsidR="005E2682" w:rsidRDefault="005E2682" w:rsidP="005E2682">
      <w:pPr>
        <w:jc w:val="right"/>
      </w:pPr>
      <w:r>
        <w:t>……………………………………………………………………..</w:t>
      </w:r>
    </w:p>
    <w:sectPr w:rsidR="005E2682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C50F" w14:textId="77777777" w:rsidR="005A1130" w:rsidRDefault="005A1130" w:rsidP="00CA0DFF">
      <w:pPr>
        <w:spacing w:after="0" w:line="240" w:lineRule="auto"/>
      </w:pPr>
      <w:r>
        <w:separator/>
      </w:r>
    </w:p>
  </w:endnote>
  <w:endnote w:type="continuationSeparator" w:id="0">
    <w:p w14:paraId="5D94354E" w14:textId="77777777" w:rsidR="005A1130" w:rsidRDefault="005A1130" w:rsidP="00CA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11DB" w14:textId="77777777" w:rsidR="007A17AF" w:rsidRDefault="00000000">
    <w:pPr>
      <w:pStyle w:val="Stopka"/>
      <w:jc w:val="right"/>
    </w:pPr>
  </w:p>
  <w:p w14:paraId="3709E37D" w14:textId="77777777" w:rsidR="007A17A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B7CB" w14:textId="77777777" w:rsidR="005A1130" w:rsidRDefault="005A1130" w:rsidP="00CA0DFF">
      <w:pPr>
        <w:spacing w:after="0" w:line="240" w:lineRule="auto"/>
      </w:pPr>
      <w:r>
        <w:separator/>
      </w:r>
    </w:p>
  </w:footnote>
  <w:footnote w:type="continuationSeparator" w:id="0">
    <w:p w14:paraId="1CF523D9" w14:textId="77777777" w:rsidR="005A1130" w:rsidRDefault="005A1130" w:rsidP="00CA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D95" w14:textId="48175FCE" w:rsidR="00AC4906" w:rsidRDefault="009A09A8">
    <w:pPr>
      <w:pStyle w:val="Nagwek"/>
    </w:pPr>
    <w:r>
      <w:t>ZP.271.2</w:t>
    </w:r>
    <w:r w:rsidR="00F64F97">
      <w:t>0</w:t>
    </w:r>
    <w:r>
      <w:t>.202</w:t>
    </w:r>
    <w:r w:rsidR="00F64F97">
      <w:t>2</w:t>
    </w:r>
    <w: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FF"/>
    <w:rsid w:val="00243404"/>
    <w:rsid w:val="00264DDE"/>
    <w:rsid w:val="004E43FB"/>
    <w:rsid w:val="005A1130"/>
    <w:rsid w:val="005D15E2"/>
    <w:rsid w:val="005E2682"/>
    <w:rsid w:val="0096521C"/>
    <w:rsid w:val="009A09A8"/>
    <w:rsid w:val="00CA0DFF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306"/>
  <w15:chartTrackingRefBased/>
  <w15:docId w15:val="{8401C1E9-AD75-4FD2-8ED5-F269B67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DFF"/>
  </w:style>
  <w:style w:type="paragraph" w:styleId="Stopka">
    <w:name w:val="footer"/>
    <w:basedOn w:val="Normalny"/>
    <w:link w:val="StopkaZnak"/>
    <w:uiPriority w:val="99"/>
    <w:unhideWhenUsed/>
    <w:rsid w:val="00CA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2022-12-14T12:01:00Z</dcterms:created>
  <dcterms:modified xsi:type="dcterms:W3CDTF">2022-12-14T13:43:00Z</dcterms:modified>
</cp:coreProperties>
</file>