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0C3" w14:textId="220E686B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10</w:t>
      </w:r>
    </w:p>
    <w:p w14:paraId="1DC89F66" w14:textId="637D60A6" w:rsidR="00A126EB" w:rsidRPr="0011524E" w:rsidRDefault="00A126EB" w:rsidP="00A126EB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Nr. postepowania BGP.271.1.2023</w:t>
      </w:r>
    </w:p>
    <w:p w14:paraId="3A9B1591" w14:textId="77777777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973583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45ECDAA0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2A8C0584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58BC672D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4ECF1B76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A5D7034" w14:textId="77777777" w:rsidR="00546517" w:rsidRPr="000F3EF5" w:rsidRDefault="00546517" w:rsidP="00546517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6DA68222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27DB4D50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2331AC63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43AF1FE4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30674412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04AB4301" w14:textId="77777777" w:rsidR="00546517" w:rsidRPr="000F3EF5" w:rsidRDefault="00546517" w:rsidP="00546517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39363662" w14:textId="0CF4E0FA" w:rsidR="00546517" w:rsidRPr="002E2873" w:rsidRDefault="00546517" w:rsidP="00546517">
      <w:pPr>
        <w:spacing w:after="200"/>
        <w:jc w:val="both"/>
        <w:rPr>
          <w:rFonts w:ascii="Cambria" w:eastAsia="Calibri" w:hAnsi="Cambria" w:cs="Calibri"/>
          <w:b/>
          <w:bCs/>
        </w:rPr>
      </w:pPr>
      <w:r w:rsidRPr="00175DA9">
        <w:rPr>
          <w:rFonts w:ascii="Cambria" w:eastAsia="Calibri" w:hAnsi="Cambria" w:cs="Calibri"/>
          <w:b/>
          <w:bCs/>
        </w:rPr>
        <w:t xml:space="preserve">Przebudowa </w:t>
      </w:r>
      <w:r w:rsidR="00A126EB">
        <w:rPr>
          <w:rFonts w:ascii="Cambria" w:eastAsia="Calibri" w:hAnsi="Cambria" w:cs="Calibri"/>
          <w:b/>
          <w:bCs/>
        </w:rPr>
        <w:t>dróg na terenie Miasta i Gminy Oleszyce.</w:t>
      </w:r>
    </w:p>
    <w:p w14:paraId="6FD13034" w14:textId="77777777" w:rsidR="00546517" w:rsidRPr="00677055" w:rsidRDefault="00546517" w:rsidP="00546517">
      <w:pPr>
        <w:spacing w:after="200"/>
        <w:rPr>
          <w:rFonts w:ascii="Cambria" w:eastAsia="Calibri" w:hAnsi="Cambria" w:cs="Calibri"/>
          <w:b/>
          <w:iCs/>
        </w:rPr>
      </w:pPr>
      <w:r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47333C97" w14:textId="77777777" w:rsidR="00546517" w:rsidRPr="00677055" w:rsidRDefault="00546517" w:rsidP="00546517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13A856E2" w14:textId="77777777" w:rsidR="00546517" w:rsidRPr="00677055" w:rsidRDefault="00546517" w:rsidP="00546517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3C19D067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7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455CD104" w14:textId="5C200094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8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środka zapobiegawczego,</w:t>
      </w:r>
    </w:p>
    <w:p w14:paraId="14CB58E1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9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581D5BB8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10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79549395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3CAEB0FE" w14:textId="77777777" w:rsidR="00546517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14C8CF7A" w14:textId="77777777" w:rsidR="00546517" w:rsidRPr="00677055" w:rsidRDefault="00546517" w:rsidP="00546517">
      <w:pPr>
        <w:spacing w:after="0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76CC2E91" w14:textId="77777777" w:rsidR="00546517" w:rsidRPr="00677055" w:rsidRDefault="00546517" w:rsidP="00546517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12237A2C" w14:textId="77777777" w:rsidR="00546517" w:rsidRDefault="00546517" w:rsidP="00546517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612A972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44FB74D9" w14:textId="094CA343" w:rsidR="00546517" w:rsidRPr="002415A8" w:rsidRDefault="00546517" w:rsidP="00546517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</w:t>
      </w:r>
      <w:r>
        <w:rPr>
          <w:rFonts w:ascii="Cambria" w:eastAsia="Calibri" w:hAnsi="Cambria" w:cs="Calibri"/>
          <w:b/>
          <w:sz w:val="20"/>
          <w:szCs w:val="20"/>
        </w:rPr>
        <w:t> </w:t>
      </w:r>
      <w:r w:rsidRPr="002415A8">
        <w:rPr>
          <w:rFonts w:ascii="Cambria" w:eastAsia="Calibri" w:hAnsi="Cambria" w:cs="Calibri"/>
          <w:b/>
          <w:sz w:val="20"/>
          <w:szCs w:val="20"/>
        </w:rPr>
        <w:t>dnia 12 stycznia 1991 r. o podatkach i opłatach lokalnych (Dziennik Ustaw z 2019 r. pozycja 1170).</w:t>
      </w:r>
    </w:p>
    <w:p w14:paraId="7DBE7B2D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</w:p>
    <w:p w14:paraId="0F885F18" w14:textId="77777777" w:rsidR="00546517" w:rsidRPr="000F3EF5" w:rsidRDefault="00546517" w:rsidP="00546517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7DB4C500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AF6946D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D88248B" w14:textId="33CDFCF3" w:rsidR="0092249B" w:rsidRPr="00546517" w:rsidRDefault="0092249B" w:rsidP="00546517"/>
    <w:sectPr w:rsidR="0092249B" w:rsidRPr="005465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554B" w14:textId="77777777" w:rsidR="00254638" w:rsidRDefault="00254638" w:rsidP="00720966">
      <w:pPr>
        <w:spacing w:after="0" w:line="240" w:lineRule="auto"/>
      </w:pPr>
      <w:r>
        <w:separator/>
      </w:r>
    </w:p>
  </w:endnote>
  <w:endnote w:type="continuationSeparator" w:id="0">
    <w:p w14:paraId="76B3FC97" w14:textId="77777777" w:rsidR="00254638" w:rsidRDefault="00254638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6281A58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 xml:space="preserve">Przebudowa </w:t>
    </w:r>
    <w:r w:rsidR="00A126EB">
      <w:rPr>
        <w:rFonts w:ascii="Cambria" w:hAnsi="Cambria" w:cs="Times New Roman"/>
        <w:i/>
        <w:sz w:val="18"/>
        <w:szCs w:val="18"/>
      </w:rPr>
      <w:t>dróg na terenie Miasta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EC5B" w14:textId="77777777" w:rsidR="00254638" w:rsidRDefault="00254638" w:rsidP="00720966">
      <w:pPr>
        <w:spacing w:after="0" w:line="240" w:lineRule="auto"/>
      </w:pPr>
      <w:r>
        <w:separator/>
      </w:r>
    </w:p>
  </w:footnote>
  <w:footnote w:type="continuationSeparator" w:id="0">
    <w:p w14:paraId="7088C035" w14:textId="77777777" w:rsidR="00254638" w:rsidRDefault="00254638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254638"/>
    <w:rsid w:val="00447C9D"/>
    <w:rsid w:val="004E132F"/>
    <w:rsid w:val="00546517"/>
    <w:rsid w:val="00631931"/>
    <w:rsid w:val="00720966"/>
    <w:rsid w:val="00813F56"/>
    <w:rsid w:val="008641EC"/>
    <w:rsid w:val="0092249B"/>
    <w:rsid w:val="009A0048"/>
    <w:rsid w:val="00A126EB"/>
    <w:rsid w:val="00A227A8"/>
    <w:rsid w:val="00A771C1"/>
    <w:rsid w:val="00B0300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2022-08-12T05:56:00Z</dcterms:created>
  <dcterms:modified xsi:type="dcterms:W3CDTF">2023-01-17T07:03:00Z</dcterms:modified>
</cp:coreProperties>
</file>