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2B0B8E91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42713B">
        <w:rPr>
          <w:rFonts w:cstheme="minorHAnsi"/>
          <w:sz w:val="24"/>
          <w:szCs w:val="24"/>
        </w:rPr>
        <w:t>3</w:t>
      </w:r>
      <w:r w:rsidR="0015025C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2917CA23" w14:textId="3B773897" w:rsidR="000D6B80" w:rsidRPr="000D6B80" w:rsidRDefault="003B3463" w:rsidP="000D6B8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292EFF">
        <w:rPr>
          <w:rFonts w:eastAsia="Times New Roman" w:cstheme="minorHAnsi"/>
          <w:sz w:val="24"/>
          <w:szCs w:val="24"/>
          <w:lang w:eastAsia="pl-PL"/>
        </w:rPr>
        <w:t>2.</w:t>
      </w:r>
      <w:r w:rsidR="0015025C">
        <w:rPr>
          <w:rFonts w:eastAsia="Times New Roman" w:cstheme="minorHAnsi"/>
          <w:sz w:val="24"/>
          <w:szCs w:val="24"/>
          <w:lang w:eastAsia="pl-PL"/>
        </w:rPr>
        <w:t>44</w:t>
      </w:r>
      <w:r w:rsidR="00292EFF">
        <w:rPr>
          <w:rFonts w:eastAsia="Times New Roman" w:cstheme="minorHAnsi"/>
          <w:sz w:val="24"/>
          <w:szCs w:val="24"/>
          <w:lang w:eastAsia="pl-PL"/>
        </w:rPr>
        <w:t>.202</w:t>
      </w:r>
      <w:r w:rsidR="00570E4C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5BD83" w14:textId="30460670" w:rsidR="000D6B80" w:rsidRDefault="000D6B80" w:rsidP="000D6B80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>Ogólne postanowienia umowy - projekt umowy</w:t>
      </w:r>
    </w:p>
    <w:p w14:paraId="0971C3F1" w14:textId="42AD1B7F" w:rsidR="000D6B80" w:rsidRDefault="000D6B80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>Umowa nr ………………………………………………………………………………………</w:t>
      </w:r>
    </w:p>
    <w:p w14:paraId="0604BDDE" w14:textId="7EF4A23F" w:rsidR="00292EFF" w:rsidRDefault="00292EFF" w:rsidP="009E0B1F">
      <w:pPr>
        <w:spacing w:after="0" w:line="360" w:lineRule="auto"/>
        <w:rPr>
          <w:rFonts w:cstheme="minorHAnsi"/>
          <w:sz w:val="24"/>
          <w:szCs w:val="24"/>
        </w:rPr>
      </w:pPr>
    </w:p>
    <w:p w14:paraId="7726F0AA" w14:textId="77777777" w:rsidR="0015025C" w:rsidRPr="0015025C" w:rsidRDefault="0015025C" w:rsidP="0015025C">
      <w:pPr>
        <w:keepNext/>
        <w:tabs>
          <w:tab w:val="right" w:leader="dot" w:pos="2552"/>
        </w:tabs>
        <w:spacing w:after="0" w:line="360" w:lineRule="auto"/>
        <w:rPr>
          <w:rFonts w:cstheme="minorHAnsi"/>
        </w:rPr>
      </w:pPr>
      <w:r w:rsidRPr="0015025C">
        <w:rPr>
          <w:rFonts w:cstheme="minorHAnsi"/>
        </w:rPr>
        <w:t>W rezultacie przeprowadzenia przez Zamawiającego postępowania o udzielenie zamówienia publicznego w trybie podstawowym na podstawie art. …………….. ustawy z dnia 11 września 2019 r. Prawo zamówień publicznych (Dz.U. z 2024 r. poz. 1320)</w:t>
      </w:r>
      <w:r w:rsidRPr="0015025C">
        <w:rPr>
          <w:rFonts w:cstheme="minorHAnsi"/>
        </w:rPr>
        <w:br/>
        <w:t xml:space="preserve">w  dniu …………………………………….2025 r. w Warszawie zostaje zawarta umowa </w:t>
      </w:r>
    </w:p>
    <w:p w14:paraId="2BEB91AF" w14:textId="77777777" w:rsidR="0015025C" w:rsidRPr="0015025C" w:rsidRDefault="0015025C" w:rsidP="0015025C">
      <w:pPr>
        <w:keepNext/>
        <w:tabs>
          <w:tab w:val="right" w:leader="dot" w:pos="2552"/>
        </w:tabs>
        <w:spacing w:after="0" w:line="360" w:lineRule="auto"/>
        <w:rPr>
          <w:rFonts w:cstheme="minorHAnsi"/>
        </w:rPr>
      </w:pPr>
      <w:r w:rsidRPr="0015025C">
        <w:rPr>
          <w:rFonts w:cstheme="minorHAnsi"/>
        </w:rPr>
        <w:t>pomiędzy:</w:t>
      </w:r>
    </w:p>
    <w:p w14:paraId="0740BE05" w14:textId="77777777" w:rsidR="0015025C" w:rsidRPr="0015025C" w:rsidRDefault="0015025C" w:rsidP="0015025C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b/>
          <w:sz w:val="24"/>
          <w:szCs w:val="24"/>
        </w:rPr>
        <w:t>Województwem Mazowieckim, ul. Jagiellońska 26, 03-719 Warszawa, NIP: 1132453940, jako Wojewódzkim Urzędem Pracy w Warszawie</w:t>
      </w:r>
      <w:r w:rsidRPr="0015025C">
        <w:rPr>
          <w:rFonts w:asciiTheme="minorHAnsi" w:hAnsiTheme="minorHAnsi" w:cstheme="minorHAnsi"/>
          <w:sz w:val="24"/>
          <w:szCs w:val="24"/>
        </w:rPr>
        <w:t>, ul. Chłodna 52, 00-872 Warszawa,</w:t>
      </w:r>
    </w:p>
    <w:p w14:paraId="59C67851" w14:textId="77777777" w:rsidR="0015025C" w:rsidRPr="0015025C" w:rsidRDefault="0015025C" w:rsidP="0015025C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 xml:space="preserve">jako </w:t>
      </w:r>
      <w:r w:rsidRPr="0015025C">
        <w:rPr>
          <w:rFonts w:asciiTheme="minorHAnsi" w:hAnsiTheme="minorHAnsi" w:cstheme="minorHAnsi"/>
          <w:b/>
          <w:sz w:val="24"/>
          <w:szCs w:val="24"/>
        </w:rPr>
        <w:t>ODBIORCĄ</w:t>
      </w:r>
      <w:r w:rsidRPr="0015025C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2E02A59A" w14:textId="77777777" w:rsidR="0015025C" w:rsidRPr="0015025C" w:rsidRDefault="0015025C" w:rsidP="0015025C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3697C72F" w14:textId="77777777" w:rsidR="0015025C" w:rsidRPr="0015025C" w:rsidRDefault="0015025C" w:rsidP="0015025C">
      <w:pPr>
        <w:pStyle w:val="Tekstprzypisudolnego"/>
        <w:keepNext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025C">
        <w:rPr>
          <w:rFonts w:asciiTheme="minorHAnsi" w:hAnsiTheme="minorHAnsi" w:cstheme="minorHAnsi"/>
          <w:b/>
          <w:sz w:val="24"/>
          <w:szCs w:val="24"/>
        </w:rPr>
        <w:t xml:space="preserve">Pana Artura Pozorka - Wicedyrektora ds. Usług Rynku Pracy Wojewódzkiego Urzędu Pracy w Warszawie </w:t>
      </w:r>
    </w:p>
    <w:p w14:paraId="77C11F6D" w14:textId="77777777" w:rsidR="0015025C" w:rsidRPr="0015025C" w:rsidRDefault="0015025C" w:rsidP="0015025C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>na podstawie pełnomocnictwa udzielonego przez Zarząd Województwa Mazowieckiego,</w:t>
      </w:r>
    </w:p>
    <w:p w14:paraId="46DF9222" w14:textId="77777777" w:rsidR="0015025C" w:rsidRPr="0015025C" w:rsidRDefault="0015025C" w:rsidP="0015025C">
      <w:pPr>
        <w:pStyle w:val="Tekstprzypisudolnego"/>
        <w:keepNext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15025C">
        <w:rPr>
          <w:rFonts w:asciiTheme="minorHAnsi" w:hAnsiTheme="minorHAnsi" w:cstheme="minorHAnsi"/>
          <w:b/>
          <w:sz w:val="24"/>
          <w:szCs w:val="24"/>
        </w:rPr>
        <w:t>Zamawiającym</w:t>
      </w:r>
    </w:p>
    <w:p w14:paraId="09F5EDCF" w14:textId="77777777" w:rsidR="0015025C" w:rsidRPr="0015025C" w:rsidRDefault="0015025C" w:rsidP="0015025C">
      <w:pPr>
        <w:pStyle w:val="Tekstprzypisudolnego"/>
        <w:keepNext/>
        <w:tabs>
          <w:tab w:val="left" w:leader="dot" w:pos="851"/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>a firmą:</w:t>
      </w:r>
      <w:r w:rsidRPr="0015025C">
        <w:rPr>
          <w:rFonts w:asciiTheme="minorHAnsi" w:hAnsiTheme="minorHAnsi" w:cstheme="minorHAnsi"/>
          <w:sz w:val="24"/>
          <w:szCs w:val="24"/>
        </w:rPr>
        <w:tab/>
      </w:r>
    </w:p>
    <w:p w14:paraId="3AB0CE4E" w14:textId="77777777" w:rsidR="0015025C" w:rsidRPr="0015025C" w:rsidRDefault="0015025C" w:rsidP="0015025C">
      <w:pPr>
        <w:pStyle w:val="Tekstprzypisudolnego"/>
        <w:keepNext/>
        <w:tabs>
          <w:tab w:val="left" w:leader="dot" w:pos="851"/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14:paraId="2BE75157" w14:textId="77777777" w:rsidR="0015025C" w:rsidRPr="0015025C" w:rsidRDefault="0015025C" w:rsidP="0015025C">
      <w:pPr>
        <w:pStyle w:val="Tekstprzypisudolnego"/>
        <w:keepNext/>
        <w:tabs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 xml:space="preserve">z siedzibą: </w:t>
      </w:r>
      <w:r w:rsidRPr="0015025C">
        <w:rPr>
          <w:rFonts w:asciiTheme="minorHAnsi" w:hAnsiTheme="minorHAnsi" w:cstheme="minorHAnsi"/>
          <w:sz w:val="24"/>
          <w:szCs w:val="24"/>
        </w:rPr>
        <w:tab/>
      </w:r>
    </w:p>
    <w:p w14:paraId="642849A0" w14:textId="77777777" w:rsidR="0015025C" w:rsidRPr="0015025C" w:rsidRDefault="0015025C" w:rsidP="0015025C">
      <w:pPr>
        <w:pStyle w:val="Tekstprzypisudolnego"/>
        <w:keepNext/>
        <w:tabs>
          <w:tab w:val="right" w:leader="dot" w:pos="7938"/>
          <w:tab w:val="lef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>wpisaną do Krajowego Rejestru Sądowego pod numerem KRS:</w:t>
      </w:r>
      <w:r w:rsidRPr="0015025C">
        <w:rPr>
          <w:rFonts w:asciiTheme="minorHAnsi" w:hAnsiTheme="minorHAnsi" w:cstheme="minorHAnsi"/>
          <w:sz w:val="24"/>
          <w:szCs w:val="24"/>
        </w:rPr>
        <w:tab/>
      </w:r>
    </w:p>
    <w:p w14:paraId="789D62DA" w14:textId="77777777" w:rsidR="0015025C" w:rsidRPr="0015025C" w:rsidRDefault="0015025C" w:rsidP="0015025C">
      <w:pPr>
        <w:pStyle w:val="Tekstprzypisudolnego"/>
        <w:keepNext/>
        <w:tabs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>NIP:</w:t>
      </w:r>
      <w:r w:rsidRPr="0015025C">
        <w:rPr>
          <w:rFonts w:asciiTheme="minorHAnsi" w:hAnsiTheme="minorHAnsi" w:cstheme="minorHAnsi"/>
          <w:sz w:val="24"/>
          <w:szCs w:val="24"/>
        </w:rPr>
        <w:tab/>
      </w:r>
    </w:p>
    <w:p w14:paraId="48E63C55" w14:textId="77777777" w:rsidR="0015025C" w:rsidRPr="0015025C" w:rsidRDefault="0015025C" w:rsidP="0015025C">
      <w:pPr>
        <w:pStyle w:val="Tekstprzypisudolnego"/>
        <w:keepNext/>
        <w:tabs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>REGON:</w:t>
      </w:r>
      <w:r w:rsidRPr="0015025C">
        <w:rPr>
          <w:rFonts w:asciiTheme="minorHAnsi" w:hAnsiTheme="minorHAnsi" w:cstheme="minorHAnsi"/>
          <w:sz w:val="24"/>
          <w:szCs w:val="24"/>
        </w:rPr>
        <w:tab/>
      </w:r>
    </w:p>
    <w:p w14:paraId="43A55B86" w14:textId="77777777" w:rsidR="0015025C" w:rsidRPr="0015025C" w:rsidRDefault="0015025C" w:rsidP="0015025C">
      <w:pPr>
        <w:pStyle w:val="Tekstprzypisudolnego"/>
        <w:keepNext/>
        <w:tabs>
          <w:tab w:val="right" w:leader="dot" w:pos="6804"/>
          <w:tab w:val="right" w:leader="dot" w:pos="793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025C">
        <w:rPr>
          <w:rFonts w:asciiTheme="minorHAnsi" w:hAnsiTheme="minorHAnsi" w:cstheme="minorHAnsi"/>
          <w:sz w:val="24"/>
          <w:szCs w:val="24"/>
        </w:rPr>
        <w:t>wysokość kapitału zakładowego</w:t>
      </w:r>
      <w:r w:rsidRPr="0015025C">
        <w:rPr>
          <w:rFonts w:asciiTheme="minorHAnsi" w:hAnsiTheme="minorHAnsi" w:cstheme="minorHAnsi"/>
          <w:sz w:val="24"/>
          <w:szCs w:val="24"/>
        </w:rPr>
        <w:tab/>
        <w:t>reprezentowaną przez</w:t>
      </w:r>
      <w:r w:rsidRPr="0015025C">
        <w:rPr>
          <w:rFonts w:asciiTheme="minorHAnsi" w:hAnsiTheme="minorHAnsi" w:cstheme="minorHAnsi"/>
          <w:sz w:val="24"/>
          <w:szCs w:val="24"/>
        </w:rPr>
        <w:tab/>
      </w:r>
    </w:p>
    <w:p w14:paraId="39B50AEE" w14:textId="77777777" w:rsidR="0015025C" w:rsidRPr="0015025C" w:rsidRDefault="0015025C" w:rsidP="0015025C">
      <w:pPr>
        <w:spacing w:after="0" w:line="360" w:lineRule="auto"/>
        <w:rPr>
          <w:rFonts w:cstheme="minorHAnsi"/>
          <w:b/>
          <w:sz w:val="24"/>
          <w:szCs w:val="24"/>
        </w:rPr>
      </w:pPr>
      <w:r w:rsidRPr="0015025C">
        <w:rPr>
          <w:rFonts w:cstheme="minorHAnsi"/>
        </w:rPr>
        <w:t>zwaną dalej w treści umowy</w:t>
      </w:r>
      <w:r w:rsidRPr="0015025C">
        <w:rPr>
          <w:rFonts w:cstheme="minorHAnsi"/>
          <w:b/>
        </w:rPr>
        <w:t xml:space="preserve"> Wykonawcą.</w:t>
      </w:r>
    </w:p>
    <w:p w14:paraId="717131D6" w14:textId="77777777" w:rsidR="0015025C" w:rsidRPr="0015025C" w:rsidRDefault="0015025C" w:rsidP="0015025C">
      <w:pPr>
        <w:spacing w:after="0" w:line="360" w:lineRule="auto"/>
        <w:rPr>
          <w:rFonts w:cstheme="minorHAnsi"/>
          <w:b/>
        </w:rPr>
      </w:pPr>
    </w:p>
    <w:p w14:paraId="1E91D5BB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</w:rPr>
      </w:pPr>
      <w:r w:rsidRPr="0015025C">
        <w:rPr>
          <w:rFonts w:cstheme="minorHAnsi"/>
          <w:b/>
          <w:bCs/>
        </w:rPr>
        <w:t>§ 1</w:t>
      </w:r>
    </w:p>
    <w:p w14:paraId="5BC12B7E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5025C">
        <w:rPr>
          <w:rFonts w:cstheme="minorHAnsi"/>
          <w:b/>
          <w:bCs/>
        </w:rPr>
        <w:t>Przedmiot umowy</w:t>
      </w:r>
    </w:p>
    <w:p w14:paraId="1CAE6255" w14:textId="77777777" w:rsidR="0015025C" w:rsidRPr="0015025C" w:rsidRDefault="0015025C" w:rsidP="0015025C">
      <w:pPr>
        <w:spacing w:after="0" w:line="360" w:lineRule="auto"/>
        <w:rPr>
          <w:rFonts w:cstheme="minorHAnsi"/>
          <w:color w:val="000000"/>
        </w:rPr>
      </w:pPr>
      <w:r w:rsidRPr="0015025C">
        <w:rPr>
          <w:rFonts w:cstheme="minorHAnsi"/>
        </w:rPr>
        <w:t xml:space="preserve">1. Przedmiotem umowy jest </w:t>
      </w:r>
      <w:r w:rsidRPr="0015025C">
        <w:rPr>
          <w:rFonts w:cstheme="minorHAnsi"/>
          <w:color w:val="000000"/>
        </w:rPr>
        <w:t xml:space="preserve">usługa wynajmu sali szkoleniowej oraz zapewnienia usługi cateringowej na 6 spotkań jednodniowych organizowanych w ramach projektu „EURES w regionie Mazowieckim </w:t>
      </w:r>
      <w:r w:rsidRPr="0015025C">
        <w:rPr>
          <w:rFonts w:cstheme="minorHAnsi"/>
          <w:color w:val="000000"/>
        </w:rPr>
        <w:lastRenderedPageBreak/>
        <w:t>regionalnym 1” oraz „EURES w regionie Warszawskim stołecznym 1” z programu Fundusze Europejskie dla Mazowsza 2021-2027.</w:t>
      </w:r>
    </w:p>
    <w:p w14:paraId="68FF1D62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 xml:space="preserve">2. </w:t>
      </w:r>
      <w:r w:rsidRPr="0015025C">
        <w:rPr>
          <w:rFonts w:eastAsia="Calibri" w:cstheme="minorHAnsi"/>
        </w:rPr>
        <w:t>Wykonawca oświadcza, że posiada wiedzę, potencjał i kwalifikacje do wykonania przedmiotu zamówienia z wymaganą starannością.</w:t>
      </w:r>
    </w:p>
    <w:p w14:paraId="1E1735E2" w14:textId="77777777" w:rsidR="0015025C" w:rsidRPr="0015025C" w:rsidRDefault="0015025C" w:rsidP="0015025C">
      <w:pPr>
        <w:spacing w:after="0" w:line="360" w:lineRule="auto"/>
        <w:jc w:val="center"/>
        <w:rPr>
          <w:rFonts w:eastAsia="Calibri" w:cstheme="minorHAnsi"/>
          <w:b/>
          <w:bCs/>
          <w:color w:val="000000"/>
        </w:rPr>
      </w:pPr>
      <w:r w:rsidRPr="0015025C">
        <w:rPr>
          <w:rFonts w:eastAsia="Calibri" w:cstheme="minorHAnsi"/>
          <w:b/>
          <w:bCs/>
          <w:color w:val="000000"/>
        </w:rPr>
        <w:t>§ 2</w:t>
      </w:r>
    </w:p>
    <w:p w14:paraId="7B7AED8C" w14:textId="77777777" w:rsidR="0015025C" w:rsidRPr="0015025C" w:rsidRDefault="0015025C" w:rsidP="0015025C">
      <w:pPr>
        <w:spacing w:after="0" w:line="360" w:lineRule="auto"/>
        <w:jc w:val="center"/>
        <w:rPr>
          <w:rFonts w:eastAsia="Calibri" w:cstheme="minorHAnsi"/>
          <w:b/>
          <w:bCs/>
          <w:color w:val="000000"/>
        </w:rPr>
      </w:pPr>
      <w:r w:rsidRPr="0015025C">
        <w:rPr>
          <w:rFonts w:eastAsia="Calibri" w:cstheme="minorHAnsi"/>
          <w:b/>
          <w:bCs/>
          <w:color w:val="000000"/>
        </w:rPr>
        <w:t>Termin wykonania i wymiar czasu spotkania</w:t>
      </w:r>
    </w:p>
    <w:p w14:paraId="35F81AE2" w14:textId="77777777" w:rsidR="0015025C" w:rsidRPr="0015025C" w:rsidRDefault="0015025C" w:rsidP="0015025C">
      <w:pPr>
        <w:tabs>
          <w:tab w:val="center" w:pos="0"/>
          <w:tab w:val="right" w:pos="9072"/>
        </w:tabs>
        <w:spacing w:after="0" w:line="360" w:lineRule="auto"/>
        <w:jc w:val="both"/>
        <w:rPr>
          <w:rFonts w:eastAsia="Times New Roman" w:cstheme="minorHAnsi"/>
        </w:rPr>
      </w:pPr>
      <w:r w:rsidRPr="0015025C">
        <w:rPr>
          <w:rFonts w:cstheme="minorHAnsi"/>
          <w:bCs/>
        </w:rPr>
        <w:t>1</w:t>
      </w:r>
      <w:r w:rsidRPr="0015025C">
        <w:rPr>
          <w:rFonts w:cstheme="minorHAnsi"/>
          <w:b/>
          <w:bCs/>
        </w:rPr>
        <w:t>.</w:t>
      </w:r>
      <w:r w:rsidRPr="0015025C">
        <w:rPr>
          <w:rFonts w:cstheme="minorHAnsi"/>
        </w:rPr>
        <w:t xml:space="preserve"> Wykonanie zamówienia nastąpi w ciągu 8 miesięcy od dnia podpisania umowy </w:t>
      </w:r>
      <w:r w:rsidRPr="0015025C">
        <w:rPr>
          <w:rFonts w:cstheme="minorHAnsi"/>
        </w:rPr>
        <w:br/>
        <w:t xml:space="preserve">w terminach ustalonych przez Zmawiającego w porozumieniu z Wykonawcą – z wyłączeniem świąt, dni wolnych od pracy, sobót i niedziel. </w:t>
      </w:r>
    </w:p>
    <w:p w14:paraId="0A2C0FDF" w14:textId="77777777" w:rsidR="0015025C" w:rsidRPr="0015025C" w:rsidRDefault="0015025C" w:rsidP="0015025C">
      <w:pPr>
        <w:tabs>
          <w:tab w:val="center" w:pos="0"/>
          <w:tab w:val="right" w:pos="9072"/>
        </w:tabs>
        <w:spacing w:after="0" w:line="360" w:lineRule="auto"/>
        <w:jc w:val="both"/>
        <w:rPr>
          <w:rFonts w:cstheme="minorHAnsi"/>
          <w:bCs/>
        </w:rPr>
      </w:pPr>
      <w:r w:rsidRPr="0015025C">
        <w:rPr>
          <w:rFonts w:cstheme="minorHAnsi"/>
        </w:rPr>
        <w:t>2</w:t>
      </w:r>
      <w:r w:rsidRPr="0015025C">
        <w:rPr>
          <w:rFonts w:cstheme="minorHAnsi"/>
          <w:b/>
        </w:rPr>
        <w:t>.</w:t>
      </w:r>
      <w:r w:rsidRPr="0015025C">
        <w:rPr>
          <w:rFonts w:cstheme="minorHAnsi"/>
          <w:bCs/>
        </w:rPr>
        <w:t xml:space="preserve"> Czas trwania spotkania wynosi maksymalnie 4 godziny zegarowe. </w:t>
      </w:r>
    </w:p>
    <w:p w14:paraId="5769813A" w14:textId="77777777" w:rsidR="0015025C" w:rsidRPr="0015025C" w:rsidRDefault="0015025C" w:rsidP="0015025C">
      <w:pPr>
        <w:tabs>
          <w:tab w:val="center" w:pos="0"/>
          <w:tab w:val="right" w:pos="9072"/>
        </w:tabs>
        <w:spacing w:after="0" w:line="360" w:lineRule="auto"/>
        <w:jc w:val="both"/>
        <w:rPr>
          <w:rFonts w:cstheme="minorHAnsi"/>
          <w:bCs/>
        </w:rPr>
      </w:pPr>
      <w:r w:rsidRPr="0015025C">
        <w:rPr>
          <w:rFonts w:cstheme="minorHAnsi"/>
          <w:bCs/>
        </w:rPr>
        <w:t>3. Zamawiający po podpisaniu umowy na realizację usługi, uzgodni z Wykonawcą konkretne miejsca, terminy i godziny, w jakich odbędą się spotkania. Zamawiający każdorazowo będzie informował Wykonawcę o terminie oraz miejscu świadczenia usługi co najmniej 5 dni roboczych przed realizacją zamawianej usługi. W wyjątkowych sytuacjach, po uzgodnieniu z Wykonawcą, termin może ulec skróceniu.</w:t>
      </w:r>
    </w:p>
    <w:p w14:paraId="058F7626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bookmarkStart w:id="0" w:name="_Hlk174362870"/>
      <w:r w:rsidRPr="0015025C">
        <w:rPr>
          <w:rFonts w:cstheme="minorHAnsi"/>
          <w:b/>
          <w:bCs/>
        </w:rPr>
        <w:t xml:space="preserve">§ </w:t>
      </w:r>
      <w:bookmarkEnd w:id="0"/>
      <w:r w:rsidRPr="0015025C">
        <w:rPr>
          <w:rFonts w:cstheme="minorHAnsi"/>
          <w:b/>
          <w:bCs/>
        </w:rPr>
        <w:t xml:space="preserve">3 </w:t>
      </w:r>
      <w:r w:rsidRPr="0015025C">
        <w:rPr>
          <w:rFonts w:cstheme="minorHAnsi"/>
          <w:b/>
          <w:bCs/>
        </w:rPr>
        <w:br/>
      </w:r>
      <w:r w:rsidRPr="0015025C">
        <w:rPr>
          <w:rFonts w:cstheme="minorHAnsi"/>
          <w:b/>
          <w:bCs/>
          <w:color w:val="000000"/>
        </w:rPr>
        <w:t>Lokalizacja spotkań oraz warunki zamówienia</w:t>
      </w:r>
    </w:p>
    <w:p w14:paraId="6BB44EBE" w14:textId="77777777" w:rsidR="0015025C" w:rsidRPr="0015025C" w:rsidRDefault="0015025C" w:rsidP="0015025C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cstheme="minorHAnsi"/>
          <w:color w:val="000000"/>
        </w:rPr>
      </w:pPr>
      <w:r w:rsidRPr="0015025C">
        <w:rPr>
          <w:rFonts w:cstheme="minorHAnsi"/>
          <w:color w:val="000000"/>
          <w:sz w:val="24"/>
          <w:szCs w:val="24"/>
        </w:rPr>
        <w:t xml:space="preserve">  Lokalizacja spotkań:</w:t>
      </w:r>
    </w:p>
    <w:p w14:paraId="7F3DBF0A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 xml:space="preserve"> - </w:t>
      </w:r>
      <w:r w:rsidRPr="0015025C">
        <w:rPr>
          <w:rFonts w:cstheme="minorHAnsi"/>
          <w:b/>
          <w:bCs/>
          <w:color w:val="000000"/>
        </w:rPr>
        <w:t>Ciechanów</w:t>
      </w:r>
      <w:r w:rsidRPr="0015025C">
        <w:rPr>
          <w:rFonts w:cstheme="minorHAnsi"/>
          <w:color w:val="000000"/>
        </w:rPr>
        <w:t xml:space="preserve">  – 1 spotkanie z 20 uczestnikami,</w:t>
      </w:r>
    </w:p>
    <w:p w14:paraId="7ED6D1BF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 xml:space="preserve"> - </w:t>
      </w:r>
      <w:r w:rsidRPr="0015025C">
        <w:rPr>
          <w:rFonts w:cstheme="minorHAnsi"/>
          <w:b/>
          <w:bCs/>
          <w:color w:val="000000"/>
        </w:rPr>
        <w:t>Płock</w:t>
      </w:r>
      <w:r w:rsidRPr="0015025C">
        <w:rPr>
          <w:rFonts w:cstheme="minorHAnsi"/>
          <w:color w:val="000000"/>
        </w:rPr>
        <w:t xml:space="preserve"> – 1 spotkanie z 30 uczestnikami,</w:t>
      </w:r>
    </w:p>
    <w:p w14:paraId="12399AFA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 xml:space="preserve"> - </w:t>
      </w:r>
      <w:r w:rsidRPr="0015025C">
        <w:rPr>
          <w:rFonts w:cstheme="minorHAnsi"/>
          <w:b/>
          <w:bCs/>
          <w:color w:val="000000"/>
        </w:rPr>
        <w:t>Siedlce</w:t>
      </w:r>
      <w:r w:rsidRPr="0015025C">
        <w:rPr>
          <w:rFonts w:cstheme="minorHAnsi"/>
          <w:color w:val="000000"/>
        </w:rPr>
        <w:t xml:space="preserve"> – 1 spotkanie z 25 uczestnikami,</w:t>
      </w:r>
    </w:p>
    <w:p w14:paraId="46FB35C6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 xml:space="preserve"> - </w:t>
      </w:r>
      <w:r w:rsidRPr="0015025C">
        <w:rPr>
          <w:rFonts w:cstheme="minorHAnsi"/>
          <w:b/>
          <w:bCs/>
          <w:color w:val="000000"/>
        </w:rPr>
        <w:t>Wołomin</w:t>
      </w:r>
      <w:r w:rsidRPr="0015025C">
        <w:rPr>
          <w:rFonts w:cstheme="minorHAnsi"/>
          <w:color w:val="000000"/>
        </w:rPr>
        <w:t xml:space="preserve"> – 1 spotkanie z 20 uczestnikami,</w:t>
      </w:r>
    </w:p>
    <w:p w14:paraId="2E4AB550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 xml:space="preserve"> - </w:t>
      </w:r>
      <w:r w:rsidRPr="0015025C">
        <w:rPr>
          <w:rFonts w:cstheme="minorHAnsi"/>
          <w:b/>
          <w:bCs/>
          <w:color w:val="000000"/>
        </w:rPr>
        <w:t>Wołomin</w:t>
      </w:r>
      <w:r w:rsidRPr="0015025C">
        <w:rPr>
          <w:rFonts w:cstheme="minorHAnsi"/>
          <w:color w:val="000000"/>
        </w:rPr>
        <w:t xml:space="preserve"> – 1 spotkanie z 25 uczestnikami,</w:t>
      </w:r>
    </w:p>
    <w:p w14:paraId="031A8360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cstheme="minorHAnsi"/>
          <w:color w:val="000000"/>
        </w:rPr>
        <w:t xml:space="preserve"> - </w:t>
      </w:r>
      <w:r w:rsidRPr="0015025C">
        <w:rPr>
          <w:rFonts w:cstheme="minorHAnsi"/>
          <w:b/>
          <w:bCs/>
          <w:color w:val="000000"/>
        </w:rPr>
        <w:t>Ostrołęka</w:t>
      </w:r>
      <w:r w:rsidRPr="0015025C">
        <w:rPr>
          <w:rFonts w:cstheme="minorHAnsi"/>
          <w:color w:val="000000"/>
        </w:rPr>
        <w:t xml:space="preserve"> – 1 spotkanie z 20 uczestnikami.</w:t>
      </w:r>
    </w:p>
    <w:p w14:paraId="2B2EAE07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>2. Do miejsca szkolenia musi być zapewniony dogodny dojazd środkami komunikacji miejskiej (przystanki usytuowane w pobliżu obiektu), miejsca postojowe dla co najmniej połowy uczestników oraz jeżeli zostanie zgłoszona taka potrzeba dla osób z niepełnosprawnościami. Sale powinny znajdować się w centrum miasta w odległości nie większej niż w promieniu 5 km (wg wskazań Google Maps dla drogi pokonywanej samochodem) od siedziby Powiatowego Urzędu Pracy w danym mieście powiatowym.</w:t>
      </w:r>
    </w:p>
    <w:p w14:paraId="38D70635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</w:rPr>
      </w:pPr>
      <w:r w:rsidRPr="0015025C">
        <w:rPr>
          <w:rFonts w:eastAsia="Calibri" w:cstheme="minorHAnsi"/>
        </w:rPr>
        <w:t xml:space="preserve">3. Zamawiający zastrzega sobie możliwość zmniejszenia na spotkaniu liczby uczestników </w:t>
      </w:r>
      <w:r w:rsidRPr="0015025C">
        <w:rPr>
          <w:rFonts w:eastAsia="Calibri" w:cstheme="minorHAnsi"/>
        </w:rPr>
        <w:br/>
        <w:t>do 20%. Informacja o ewentualnym zmniejszeniu liczby uczestników zostanie przekazana Wykonawcy 2 dni robocze przed spotkaniem.</w:t>
      </w:r>
      <w:bookmarkStart w:id="1" w:name="_Hlk194399467"/>
    </w:p>
    <w:p w14:paraId="1056BA8A" w14:textId="77777777" w:rsidR="0015025C" w:rsidRDefault="0015025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C15EA8F" w14:textId="0D8DB49E" w:rsidR="0015025C" w:rsidRPr="0015025C" w:rsidRDefault="0015025C" w:rsidP="0015025C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15025C">
        <w:rPr>
          <w:rFonts w:cstheme="minorHAnsi"/>
          <w:b/>
          <w:bCs/>
        </w:rPr>
        <w:lastRenderedPageBreak/>
        <w:t>§</w:t>
      </w:r>
      <w:bookmarkEnd w:id="1"/>
      <w:r w:rsidRPr="0015025C">
        <w:rPr>
          <w:rFonts w:cstheme="minorHAnsi"/>
          <w:b/>
          <w:bCs/>
        </w:rPr>
        <w:t xml:space="preserve"> 4</w:t>
      </w:r>
    </w:p>
    <w:p w14:paraId="5FD4387A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</w:rPr>
      </w:pPr>
      <w:r w:rsidRPr="0015025C">
        <w:rPr>
          <w:rFonts w:cstheme="minorHAnsi"/>
          <w:b/>
          <w:bCs/>
        </w:rPr>
        <w:t>Zobowiązania Wykonawcy</w:t>
      </w:r>
      <w:r w:rsidRPr="0015025C">
        <w:rPr>
          <w:rFonts w:cstheme="minorHAnsi"/>
          <w:b/>
          <w:bCs/>
        </w:rPr>
        <w:br/>
      </w:r>
    </w:p>
    <w:p w14:paraId="6B8799ED" w14:textId="77777777" w:rsidR="0015025C" w:rsidRPr="0015025C" w:rsidRDefault="0015025C" w:rsidP="0015025C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cstheme="minorHAnsi"/>
          <w:sz w:val="24"/>
          <w:szCs w:val="24"/>
        </w:rPr>
      </w:pPr>
      <w:r w:rsidRPr="0015025C">
        <w:rPr>
          <w:rFonts w:cstheme="minorHAnsi"/>
          <w:sz w:val="24"/>
          <w:szCs w:val="24"/>
        </w:rPr>
        <w:t>W ramach realizacji przedmiotu umowy wykonawca zobowiązuje się do:</w:t>
      </w:r>
    </w:p>
    <w:p w14:paraId="4C2911BB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15025C">
        <w:rPr>
          <w:rFonts w:cstheme="minorHAnsi"/>
        </w:rPr>
        <w:t xml:space="preserve">1. </w:t>
      </w:r>
      <w:r w:rsidRPr="0015025C">
        <w:rPr>
          <w:rFonts w:eastAsia="Calibri" w:cstheme="minorHAnsi"/>
          <w:color w:val="000000"/>
        </w:rPr>
        <w:t>Zapewnienie wyposażonej sali szkoleniowej z miejscami siedzącymi (krzesła z miękkim siedziskiem) dla wszystkich uczestników spotkania, w liczbie wskazanej w §3 ust. 1 umowy, stołu wraz z 6 miejscami siedzącymi dla prowadzących spotkanie, rzutnika, systemu zaciemnienia i sterowania oświetleniem gwarantującym dobrą widoczność obrazu z rzutnika, ekranu, komputera z wejściem USB, dwóch mikrofonów bezprzewodowych, dostępu do gniazda internetowego, wieszaków na kurtki. Sala szkoleniowa powinna posiadać sprawną klimatyzację/ogrzewanie jako stały element infrastruktury pomieszczenia.</w:t>
      </w:r>
    </w:p>
    <w:p w14:paraId="5E9A1DDB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>2. Zapewnienia zaplecza sanitarnego i obsługi technicznej/osoby koordynującej.</w:t>
      </w:r>
    </w:p>
    <w:p w14:paraId="59783C1D" w14:textId="0A796BD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>3.</w:t>
      </w:r>
      <w:r>
        <w:rPr>
          <w:rFonts w:eastAsia="Calibri" w:cstheme="minorHAnsi"/>
          <w:color w:val="000000"/>
        </w:rPr>
        <w:t xml:space="preserve"> </w:t>
      </w:r>
      <w:r w:rsidRPr="0015025C">
        <w:rPr>
          <w:rFonts w:eastAsia="Calibri" w:cstheme="minorHAnsi"/>
          <w:color w:val="000000"/>
        </w:rPr>
        <w:t>Realizacji przedmiotu zamówienia zgodnie z wytycznymi w zakresie realizacji równości szans i niedyskryminacji w tym dostępności dla osób z niepełnosprawnościami oraz zapewnienia obiektów, w których zostanie zrealizowany przedmiot zamówienia, które będą dostosowane do potrzeb osób z niepełnosprawnościami.</w:t>
      </w:r>
    </w:p>
    <w:p w14:paraId="74A71167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>4. Zapewnienia dostarczenia cateringu na miejsca w których będą odbywały się spotkania w terminie określonym przez Zamawiającego minimum 30 minut przed spotkaniem.</w:t>
      </w:r>
    </w:p>
    <w:p w14:paraId="485399B3" w14:textId="5F64A75D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>5. Świadczenie usługi cateringowej odbywać powinno się zgodnie z obowiązującymi przepisami o  bezpieczeństwie żywności i żywienia; wyżywienie powinno spełniać wymogi aktualnych wytycznych Instytutu Żywności i Żywienia. Musi być zgodne z przepisami ustawy z dnia 25 sierpnia 2006r. o bezpieczeństwie żywności i żywienia (tj. Dz. U. z 2023r. poz. 1448).</w:t>
      </w:r>
    </w:p>
    <w:p w14:paraId="4A3C367A" w14:textId="77777777" w:rsidR="0015025C" w:rsidRPr="0015025C" w:rsidRDefault="0015025C" w:rsidP="0015025C">
      <w:pPr>
        <w:spacing w:after="0" w:line="360" w:lineRule="auto"/>
        <w:jc w:val="both"/>
        <w:rPr>
          <w:rFonts w:eastAsia="Times New Roman" w:cstheme="minorHAnsi"/>
        </w:rPr>
      </w:pPr>
      <w:r w:rsidRPr="0015025C">
        <w:rPr>
          <w:rFonts w:cstheme="minorHAnsi"/>
        </w:rPr>
        <w:t>6. Zapewnienia naczyń ceramicznych, zastawy szklanej do napojów zimnych, sztućców, serwetek oraz prostych, czystych, wyprasowanych białych obrusów.</w:t>
      </w:r>
    </w:p>
    <w:p w14:paraId="0302C6FB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t>7. Zapewnienia stołów bankietowych/koktajlowych w ilości dostosowanej do liczby gości oraz do miejsca, w którym serwowany będzie catering oraz niezbędnego sprzętu bufetowego.</w:t>
      </w:r>
    </w:p>
    <w:p w14:paraId="0122B60D" w14:textId="33758CAD" w:rsidR="0015025C" w:rsidRPr="0015025C" w:rsidRDefault="0015025C" w:rsidP="0015025C">
      <w:p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t>8. Zapewnienia osoby , która utrzyma porządek i czystość przez cały okres trwania spotkania.</w:t>
      </w:r>
    </w:p>
    <w:p w14:paraId="2BAEBBE2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t>9. Doprowadzenia, po zakończeniu spotkania, miejsca świadczenia usługi do stanu sprzed rozpoczęcia jej świadczenia (w szczególności odbierania naczyń i sztućców oraz innych materiałów będących jego własnością, wykorzystanych w trakcie świadczenia usługi).</w:t>
      </w:r>
    </w:p>
    <w:p w14:paraId="696A988E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t>10. Estetycznego podawania posiłków. Wypieki i zimne przekąski musza być ułożone w odległości uniemożliwiającej dotykanie porcji innego, ułożone w taki sposób, aby były łatwo dostępne i estetycznie wyeksponowane. Nie dopuszcza się układania piętrowo tj. jedno na drugi.</w:t>
      </w:r>
    </w:p>
    <w:p w14:paraId="396B618E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t>11. Zamawiający:</w:t>
      </w:r>
    </w:p>
    <w:p w14:paraId="678A5E33" w14:textId="77777777" w:rsidR="0015025C" w:rsidRPr="0015025C" w:rsidRDefault="0015025C" w:rsidP="0015025C">
      <w:pPr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lastRenderedPageBreak/>
        <w:t>wymaga zatrudnienia przez Wykonawcę, koordynatora umowy, wykonującego usługę na podstawie stosunku pracy w rozumieniu art. 22 § 1 ustawy z dnia 26 czerwca 1974 kodeks pracy, a Wykonawca zobowiązuje się ten warunek spełnić. Jeżeli Wykonawcą umowy zostanie osoba fizyczna prowadząca działalność gospodarczą i zadeklaruje się jako koordynator umowy to będzie traktowany na równi z osoba zatrudnioną na podstawie umowy o pracę oraz jeżeli osoba mająca pełnić funkcję koordynatora umowy jest już zatrudniona u Wykonawcy na podstawie umowy o pracę to klauzula społeczna zostanie uznana za spełnioną.</w:t>
      </w:r>
    </w:p>
    <w:p w14:paraId="424CADA8" w14:textId="77777777" w:rsidR="0015025C" w:rsidRPr="0015025C" w:rsidRDefault="0015025C" w:rsidP="0015025C">
      <w:pPr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t>W trakcie realizacji zamówienia, na każde wezwanie Zamawiającego, w wyznaczonym w tym wezwaniu terminie wykonawca przedłoży Zamawiającemu wskazane poniżej dowody w celu potwierdzenia spełnienia wymogu zatrudnienia na podstawie umowy o pracę przez Wykonawcę osób wykonujących wskazane w podpunkcie (a) czynności w trakcie realizacji zamówienia:</w:t>
      </w:r>
    </w:p>
    <w:p w14:paraId="12AEEBC9" w14:textId="77777777" w:rsidR="0015025C" w:rsidRPr="0015025C" w:rsidRDefault="0015025C" w:rsidP="0015025C">
      <w:pPr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t>Oświadczenie Wykonawcy o zatrudnieniu na podstawie umowy o pracę osób wykonujących czynności, których dotyczy wezwanie zamawiającego,</w:t>
      </w:r>
    </w:p>
    <w:p w14:paraId="5B984B1F" w14:textId="77777777" w:rsidR="0015025C" w:rsidRPr="0015025C" w:rsidRDefault="0015025C" w:rsidP="0015025C">
      <w:pPr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</w:rPr>
        <w:t>Poświadczoną za zgodność z oryginałem przez Wykonawcę kopię umowy/umów o pracę osób wykonujących w trakcie realizacji zamówienia czynności, których dotyczy ww. oświadczenie Wykonawcy. Dokument ten ma być zanonimizowany w sposób zapewniający ochronę danych osobowych pracowników, zgodnie z przepisami dotyczącymi ochrony danych osobowych. Imię i nazwisko pracownika nie podlega anonimizacji.</w:t>
      </w:r>
    </w:p>
    <w:p w14:paraId="7C86BA93" w14:textId="77777777" w:rsidR="0015025C" w:rsidRPr="0015025C" w:rsidRDefault="0015025C" w:rsidP="0015025C">
      <w:pPr>
        <w:spacing w:after="0" w:line="360" w:lineRule="auto"/>
        <w:ind w:left="426"/>
        <w:jc w:val="both"/>
        <w:rPr>
          <w:rFonts w:cstheme="minorHAnsi"/>
        </w:rPr>
      </w:pPr>
      <w:r w:rsidRPr="0015025C">
        <w:rPr>
          <w:rFonts w:cstheme="minorHAnsi"/>
        </w:rPr>
        <w:t xml:space="preserve">c. wymaga, aby Wykonawca wypełnił obowiązek informacyjny względem osób fizycznych skierowanych do realizacji niniejszego zamówienia, o których mowa ust. 11a przewidziany w przepisach artykułu 13 i 14 rozporządzenia Parlamentu Europejskiego i Rady (UE)2016/679 z dnia 27 kwietnia 2016r. w sprawie ochrony osób fizycznych w związku z przetwarzaniem danych osobowych i w sprawie swobodnego przepływu takich danych oraz uchylenia dyrektywy 95/46/WE (ogólne rozporządzenie o ochronie danych, DZ. Urz. UE L 119 z 4 maja 2026r., zwane dalej „RODO”), tj., że poinformował osoby skierowane do realizacji niniejszego zamówienia, o których mowa w ust. 11a zostaną udostępnione Zamawiającemu w celu związanym z realizacją niniejszej umowy. </w:t>
      </w:r>
    </w:p>
    <w:p w14:paraId="57B0A332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cstheme="minorHAnsi"/>
        </w:rPr>
        <w:t xml:space="preserve">12. </w:t>
      </w:r>
      <w:r w:rsidRPr="0015025C">
        <w:rPr>
          <w:rFonts w:eastAsia="Calibri" w:cstheme="minorHAnsi"/>
          <w:color w:val="000000"/>
        </w:rPr>
        <w:t>Zapewnienia cateringu w zakresie:</w:t>
      </w:r>
    </w:p>
    <w:p w14:paraId="2E719081" w14:textId="77777777" w:rsidR="0015025C" w:rsidRPr="0015025C" w:rsidRDefault="0015025C" w:rsidP="0015025C">
      <w:pPr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 xml:space="preserve"> zimne przekąski niesłodkie, dostępne w sposób ciągły oraz uzupełniane na bieżąco w postaci: kanapeczek/ przekąsek koktajlowych takich jak: min. 3/4 składnikowe tartinki, tartaletki, miniwrapy min. 4 rodzaje do wyboru: 2 mięsne - w tym:  szynka, mięso ryby np. łosoś,) i  2 wegetariańskie - w każdej kanapce, w ilości min. 6 porcji na osobę </w:t>
      </w:r>
    </w:p>
    <w:p w14:paraId="55C16873" w14:textId="77777777" w:rsidR="0015025C" w:rsidRPr="0015025C" w:rsidRDefault="0015025C" w:rsidP="0015025C">
      <w:pPr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lastRenderedPageBreak/>
        <w:t xml:space="preserve"> ciasta - dostępne w sposób ciągły oraz uzupełniane na bieżąco: min. 2 rodzaje ciast do wyboru np.: sernik, szarlotka, tarta z owocami (min. 2 porcje na osobę </w:t>
      </w:r>
    </w:p>
    <w:p w14:paraId="77D0D778" w14:textId="77777777" w:rsidR="0015025C" w:rsidRPr="0015025C" w:rsidRDefault="0015025C" w:rsidP="0015025C">
      <w:pPr>
        <w:spacing w:after="0" w:line="360" w:lineRule="auto"/>
        <w:ind w:left="1070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>– gramatura porcji na osobę co najmniej 90- 100g). Zamawiający nie dopuszcza gotowych ciastek cukierniczych typu: kokosanki, markizy, delicje, itp.;</w:t>
      </w:r>
    </w:p>
    <w:p w14:paraId="21E712AD" w14:textId="77777777" w:rsidR="0015025C" w:rsidRPr="0015025C" w:rsidRDefault="0015025C" w:rsidP="0015025C">
      <w:pPr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 xml:space="preserve"> świeże owoce </w:t>
      </w:r>
      <w:bookmarkStart w:id="2" w:name="_Hlk194560985"/>
      <w:r w:rsidRPr="0015025C">
        <w:rPr>
          <w:rFonts w:eastAsia="Calibri" w:cstheme="minorHAnsi"/>
          <w:color w:val="000000"/>
        </w:rPr>
        <w:t>(pokrojone na małe porcje i gotowe do spożycia, co najmniej 100g na osobę)</w:t>
      </w:r>
      <w:bookmarkEnd w:id="2"/>
      <w:r w:rsidRPr="0015025C">
        <w:rPr>
          <w:rFonts w:eastAsia="Calibri" w:cstheme="minorHAnsi"/>
          <w:color w:val="000000"/>
        </w:rPr>
        <w:t xml:space="preserve"> – min. 2 rodzaje, np. winogrono, banany,</w:t>
      </w:r>
    </w:p>
    <w:p w14:paraId="38C448E5" w14:textId="77777777" w:rsidR="0015025C" w:rsidRPr="0015025C" w:rsidRDefault="0015025C" w:rsidP="0015025C">
      <w:pPr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color w:val="000000"/>
          <w:lang w:eastAsia="pl-PL"/>
        </w:rPr>
      </w:pPr>
      <w:r w:rsidRPr="0015025C">
        <w:rPr>
          <w:rFonts w:eastAsia="Calibri" w:cstheme="minorHAnsi"/>
          <w:color w:val="000000"/>
        </w:rPr>
        <w:t xml:space="preserve"> kawa świeżo parzona serwowana z ekspresu ciśnieniowego – bez ograniczeń,</w:t>
      </w:r>
    </w:p>
    <w:p w14:paraId="5D2D4F0F" w14:textId="77777777" w:rsidR="0015025C" w:rsidRPr="0015025C" w:rsidRDefault="0015025C" w:rsidP="0015025C">
      <w:pPr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 xml:space="preserve"> herbata (mix smaków) – bez ograniczeń,</w:t>
      </w:r>
    </w:p>
    <w:p w14:paraId="2E3ED26F" w14:textId="77777777" w:rsidR="0015025C" w:rsidRPr="0015025C" w:rsidRDefault="0015025C" w:rsidP="0015025C">
      <w:pPr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 xml:space="preserve"> woda niegazowana/gazowana w butelkach 0,5 l/os,</w:t>
      </w:r>
    </w:p>
    <w:p w14:paraId="3B1BB9F3" w14:textId="77777777" w:rsidR="0015025C" w:rsidRPr="0015025C" w:rsidRDefault="0015025C" w:rsidP="0015025C">
      <w:pPr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 xml:space="preserve"> soki 100%: pomarańczowy, jabłkowy, z czarnej porzeczki 0,5l/os,</w:t>
      </w:r>
    </w:p>
    <w:p w14:paraId="31B98003" w14:textId="77777777" w:rsidR="0015025C" w:rsidRPr="0015025C" w:rsidRDefault="0015025C" w:rsidP="0015025C">
      <w:pPr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 xml:space="preserve"> dodatki: cukier, cytryna, mleko – bez ograniczeń.</w:t>
      </w:r>
    </w:p>
    <w:p w14:paraId="3470B9AC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5025C">
        <w:rPr>
          <w:rFonts w:eastAsia="Calibri" w:cstheme="minorHAnsi"/>
          <w:color w:val="000000"/>
        </w:rPr>
        <w:t>13. Zapewnienia miejsca na ustawienie ścianki reklamowej Zamawiającego oraz miejsce na oznakowanie spotkania przed salą szkoleniową.</w:t>
      </w:r>
    </w:p>
    <w:p w14:paraId="638FD95E" w14:textId="77777777" w:rsidR="0015025C" w:rsidRPr="0015025C" w:rsidRDefault="0015025C" w:rsidP="0015025C">
      <w:pPr>
        <w:spacing w:after="0" w:line="360" w:lineRule="auto"/>
        <w:jc w:val="both"/>
        <w:rPr>
          <w:rFonts w:eastAsia="Times New Roman" w:cstheme="minorHAnsi"/>
          <w:bCs/>
        </w:rPr>
      </w:pPr>
      <w:r w:rsidRPr="0015025C">
        <w:rPr>
          <w:rFonts w:eastAsia="Calibri" w:cstheme="minorHAnsi"/>
          <w:color w:val="000000"/>
        </w:rPr>
        <w:t xml:space="preserve">14. </w:t>
      </w:r>
      <w:r w:rsidRPr="0015025C">
        <w:rPr>
          <w:rFonts w:cstheme="minorHAnsi"/>
          <w:bCs/>
        </w:rPr>
        <w:t>Zapewnienia przestrzegania bezpieczeństwa i higieny pracy oraz ochrony zdrowia na etapie realizacji zamówienia.</w:t>
      </w:r>
    </w:p>
    <w:p w14:paraId="2092DBD8" w14:textId="77777777" w:rsidR="0015025C" w:rsidRPr="0015025C" w:rsidRDefault="0015025C" w:rsidP="0015025C">
      <w:pPr>
        <w:spacing w:after="0" w:line="360" w:lineRule="auto"/>
        <w:jc w:val="both"/>
        <w:rPr>
          <w:rFonts w:cstheme="minorHAnsi"/>
          <w:bCs/>
        </w:rPr>
      </w:pPr>
      <w:r w:rsidRPr="0015025C">
        <w:rPr>
          <w:rFonts w:cstheme="minorHAnsi"/>
          <w:bCs/>
        </w:rPr>
        <w:t>15. Stosowanie się do wszelkich uwag i zaleceń Zamawiającego w zakresie kwestii technicznych i organizacyjnych.</w:t>
      </w:r>
    </w:p>
    <w:p w14:paraId="3D08A823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</w:rPr>
      </w:pPr>
      <w:r w:rsidRPr="0015025C">
        <w:rPr>
          <w:rFonts w:cstheme="minorHAnsi"/>
          <w:b/>
          <w:bCs/>
        </w:rPr>
        <w:t>§ 5</w:t>
      </w:r>
    </w:p>
    <w:p w14:paraId="1027292D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5025C">
        <w:rPr>
          <w:rFonts w:cstheme="minorHAnsi"/>
          <w:b/>
          <w:bCs/>
        </w:rPr>
        <w:t>Wynagrodzenie</w:t>
      </w:r>
    </w:p>
    <w:p w14:paraId="49634A63" w14:textId="6FB85218" w:rsidR="0015025C" w:rsidRPr="0015025C" w:rsidRDefault="0015025C" w:rsidP="0015025C">
      <w:pPr>
        <w:tabs>
          <w:tab w:val="right" w:leader="dot" w:pos="4536"/>
          <w:tab w:val="right" w:leader="dot" w:pos="7371"/>
        </w:tabs>
        <w:suppressAutoHyphens/>
        <w:autoSpaceDN w:val="0"/>
        <w:spacing w:after="0" w:line="360" w:lineRule="auto"/>
        <w:ind w:left="57"/>
        <w:jc w:val="both"/>
        <w:textAlignment w:val="baseline"/>
        <w:rPr>
          <w:rFonts w:eastAsia="Calibri" w:cstheme="minorHAnsi"/>
        </w:rPr>
      </w:pPr>
      <w:r w:rsidRPr="0015025C">
        <w:rPr>
          <w:rFonts w:eastAsia="Calibri" w:cstheme="minorHAnsi"/>
          <w:bCs/>
        </w:rPr>
        <w:t>1</w:t>
      </w:r>
      <w:r w:rsidRPr="0015025C">
        <w:rPr>
          <w:rFonts w:eastAsia="Calibri" w:cstheme="minorHAnsi"/>
          <w:b/>
          <w:bCs/>
        </w:rPr>
        <w:t>.</w:t>
      </w:r>
      <w:r w:rsidRPr="0015025C">
        <w:rPr>
          <w:rFonts w:eastAsia="Calibri" w:cstheme="minorHAnsi"/>
        </w:rPr>
        <w:t xml:space="preserve"> Całkowita wartość wykonania usługi, o której mowa w § 3 nie przekroczy kwoty:</w:t>
      </w:r>
      <w:r w:rsidRPr="0015025C">
        <w:rPr>
          <w:rFonts w:eastAsia="Calibri" w:cstheme="minorHAnsi"/>
        </w:rPr>
        <w:tab/>
      </w:r>
      <w:r w:rsidRPr="0015025C">
        <w:rPr>
          <w:rFonts w:eastAsia="Calibri" w:cstheme="minorHAnsi"/>
        </w:rPr>
        <w:tab/>
      </w:r>
      <w:r w:rsidRPr="0015025C">
        <w:rPr>
          <w:rFonts w:eastAsia="Calibri" w:cstheme="minorHAnsi"/>
        </w:rPr>
        <w:tab/>
      </w:r>
      <w:r w:rsidRPr="0015025C">
        <w:rPr>
          <w:rFonts w:eastAsia="Calibri" w:cstheme="minorHAnsi"/>
        </w:rPr>
        <w:tab/>
      </w:r>
    </w:p>
    <w:p w14:paraId="012983CC" w14:textId="77777777" w:rsidR="0015025C" w:rsidRPr="0015025C" w:rsidRDefault="0015025C" w:rsidP="0015025C">
      <w:pPr>
        <w:tabs>
          <w:tab w:val="right" w:leader="dot" w:pos="4536"/>
          <w:tab w:val="right" w:leader="dot" w:pos="7371"/>
        </w:tabs>
        <w:suppressAutoHyphens/>
        <w:autoSpaceDN w:val="0"/>
        <w:spacing w:after="0" w:line="360" w:lineRule="auto"/>
        <w:ind w:left="57"/>
        <w:jc w:val="both"/>
        <w:textAlignment w:val="baseline"/>
        <w:rPr>
          <w:rFonts w:eastAsia="Calibri" w:cstheme="minorHAnsi"/>
        </w:rPr>
      </w:pPr>
      <w:r w:rsidRPr="0015025C">
        <w:rPr>
          <w:rFonts w:eastAsia="Calibri" w:cstheme="minorHAnsi"/>
        </w:rPr>
        <w:t>(słownie brutto:</w:t>
      </w:r>
      <w:r w:rsidRPr="0015025C">
        <w:rPr>
          <w:rFonts w:eastAsia="Calibri" w:cstheme="minorHAnsi"/>
        </w:rPr>
        <w:tab/>
      </w:r>
      <w:r w:rsidRPr="0015025C">
        <w:rPr>
          <w:rFonts w:eastAsia="Calibri" w:cstheme="minorHAnsi"/>
        </w:rPr>
        <w:tab/>
      </w:r>
      <w:r w:rsidRPr="0015025C">
        <w:rPr>
          <w:rFonts w:eastAsia="Calibri" w:cstheme="minorHAnsi"/>
        </w:rPr>
        <w:tab/>
      </w:r>
      <w:r w:rsidRPr="0015025C">
        <w:rPr>
          <w:rFonts w:eastAsia="Calibri" w:cstheme="minorHAnsi"/>
        </w:rPr>
        <w:tab/>
        <w:t>złotych 00/100),</w:t>
      </w:r>
    </w:p>
    <w:p w14:paraId="30B1D5B1" w14:textId="77777777" w:rsidR="0015025C" w:rsidRPr="0015025C" w:rsidRDefault="0015025C" w:rsidP="0015025C">
      <w:pPr>
        <w:tabs>
          <w:tab w:val="right" w:leader="dot" w:pos="4536"/>
          <w:tab w:val="right" w:leader="dot" w:pos="7371"/>
        </w:tabs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</w:rPr>
      </w:pPr>
      <w:r w:rsidRPr="0015025C">
        <w:rPr>
          <w:rFonts w:eastAsia="Calibri" w:cstheme="minorHAnsi"/>
        </w:rPr>
        <w:t>- w tym kwota finansowana ze środków projektu „EURES w regionie Warszawskim stołecznym 1” stanowi:……………………………………………….(słownie brutto:………………………)</w:t>
      </w:r>
    </w:p>
    <w:p w14:paraId="315FC410" w14:textId="77777777" w:rsidR="0015025C" w:rsidRPr="0015025C" w:rsidRDefault="0015025C" w:rsidP="0015025C">
      <w:pPr>
        <w:tabs>
          <w:tab w:val="right" w:leader="dot" w:pos="4536"/>
          <w:tab w:val="right" w:leader="dot" w:pos="7371"/>
        </w:tabs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</w:rPr>
      </w:pPr>
      <w:r w:rsidRPr="0015025C">
        <w:rPr>
          <w:rFonts w:eastAsia="Calibri" w:cstheme="minorHAnsi"/>
        </w:rPr>
        <w:t>- w tym kwota finansowana ze środków projektu „EURES w regionie Mazowieckim regionalnym 1” stanowi:…………………………………………(słownie brutto:……………………….)</w:t>
      </w:r>
    </w:p>
    <w:p w14:paraId="41F17A35" w14:textId="77777777" w:rsidR="0015025C" w:rsidRPr="0015025C" w:rsidRDefault="0015025C" w:rsidP="0015025C">
      <w:pPr>
        <w:tabs>
          <w:tab w:val="right" w:leader="dot" w:pos="4536"/>
          <w:tab w:val="right" w:leader="dot" w:pos="7371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15025C">
        <w:rPr>
          <w:rFonts w:cstheme="minorHAnsi"/>
        </w:rPr>
        <w:t xml:space="preserve">2. </w:t>
      </w:r>
      <w:r w:rsidRPr="0015025C">
        <w:rPr>
          <w:rFonts w:cstheme="minorHAnsi"/>
          <w:bCs/>
        </w:rPr>
        <w:t>Rozliczenie za realizację usługi będzie następować w oparciu o faktyczną liczbę uczestników.</w:t>
      </w:r>
    </w:p>
    <w:p w14:paraId="67EA2406" w14:textId="77777777" w:rsidR="0015025C" w:rsidRPr="0015025C" w:rsidRDefault="0015025C" w:rsidP="0015025C">
      <w:pPr>
        <w:tabs>
          <w:tab w:val="right" w:leader="dot" w:pos="4536"/>
          <w:tab w:val="right" w:leader="dot" w:pos="7371"/>
        </w:tabs>
        <w:spacing w:after="0" w:line="360" w:lineRule="auto"/>
        <w:jc w:val="both"/>
        <w:rPr>
          <w:rFonts w:cstheme="minorHAnsi"/>
          <w:bCs/>
        </w:rPr>
      </w:pPr>
      <w:r w:rsidRPr="0015025C">
        <w:rPr>
          <w:rFonts w:cstheme="minorHAnsi"/>
          <w:bCs/>
        </w:rPr>
        <w:t>3. Podstawą wyliczenia wynagrodzenia za dane spotkanie będzie suma iloczynu liczby uczestników i kosztu cateringu przypadającego na jednego uczestnika ( zgodnie z ofertą Wykonawcy) oraz sumy kosztów pozostałych składowych usługi będących przedmiotem zamówienia.</w:t>
      </w:r>
    </w:p>
    <w:p w14:paraId="1C74D765" w14:textId="77777777" w:rsidR="0015025C" w:rsidRPr="0015025C" w:rsidRDefault="0015025C" w:rsidP="0015025C">
      <w:pPr>
        <w:tabs>
          <w:tab w:val="right" w:leader="dot" w:pos="4536"/>
          <w:tab w:val="right" w:leader="dot" w:pos="7371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</w:rPr>
      </w:pPr>
      <w:r w:rsidRPr="0015025C">
        <w:rPr>
          <w:rFonts w:cstheme="minorHAnsi"/>
          <w:bCs/>
        </w:rPr>
        <w:t xml:space="preserve">4. Zamawiający zastrzega sobie możliwość zmniejszenia na spotkaniu liczby uczestników </w:t>
      </w:r>
      <w:r w:rsidRPr="0015025C">
        <w:rPr>
          <w:rFonts w:cstheme="minorHAnsi"/>
          <w:bCs/>
        </w:rPr>
        <w:br/>
        <w:t>do 20%.</w:t>
      </w:r>
    </w:p>
    <w:p w14:paraId="4977EFAB" w14:textId="77777777" w:rsidR="0015025C" w:rsidRPr="0015025C" w:rsidRDefault="0015025C" w:rsidP="0015025C">
      <w:pPr>
        <w:tabs>
          <w:tab w:val="right" w:leader="dot" w:pos="4536"/>
          <w:tab w:val="right" w:leader="dot" w:pos="7371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</w:rPr>
      </w:pPr>
      <w:r w:rsidRPr="0015025C">
        <w:rPr>
          <w:rFonts w:cstheme="minorHAnsi"/>
          <w:bCs/>
        </w:rPr>
        <w:lastRenderedPageBreak/>
        <w:t>5.</w:t>
      </w:r>
      <w:r w:rsidRPr="0015025C">
        <w:rPr>
          <w:rFonts w:cstheme="minorHAnsi"/>
          <w:bCs/>
        </w:rPr>
        <w:tab/>
        <w:t xml:space="preserve"> Po każdym jednodniowym spotkaniu, Wykonawca wystawi Zamawiającemu fakturę/rachunek obejmującą koszt usługi cateringowej świadczonej w ramach tego spotkania.</w:t>
      </w:r>
    </w:p>
    <w:p w14:paraId="193252E2" w14:textId="77777777" w:rsidR="0015025C" w:rsidRPr="0015025C" w:rsidRDefault="0015025C" w:rsidP="0015025C">
      <w:pPr>
        <w:tabs>
          <w:tab w:val="right" w:leader="dot" w:pos="4536"/>
          <w:tab w:val="right" w:leader="dot" w:pos="7371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</w:rPr>
      </w:pPr>
      <w:r w:rsidRPr="0015025C">
        <w:rPr>
          <w:rFonts w:cstheme="minorHAnsi"/>
          <w:bCs/>
        </w:rPr>
        <w:t>6. Powyższa kwota zostanie zapłacona Wykonawcy po dostarczeniu Zamawiającemu prawidłowo wystawionej faktury VAT po zrealizowaniu usługi w poszczególnych miejscowościach na :</w:t>
      </w:r>
    </w:p>
    <w:p w14:paraId="3AA260D3" w14:textId="77777777" w:rsidR="0015025C" w:rsidRPr="0015025C" w:rsidRDefault="0015025C" w:rsidP="0015025C">
      <w:pPr>
        <w:pStyle w:val="Bezodstpw1"/>
        <w:spacing w:line="360" w:lineRule="auto"/>
        <w:ind w:left="57"/>
        <w:jc w:val="both"/>
        <w:rPr>
          <w:rFonts w:asciiTheme="minorHAnsi" w:hAnsiTheme="minorHAnsi" w:cstheme="minorHAnsi"/>
        </w:rPr>
      </w:pPr>
      <w:r w:rsidRPr="0015025C">
        <w:rPr>
          <w:rFonts w:asciiTheme="minorHAnsi" w:hAnsiTheme="minorHAnsi" w:cstheme="minorHAnsi"/>
          <w:b/>
          <w:bCs/>
        </w:rPr>
        <w:t xml:space="preserve">Nabywca: </w:t>
      </w:r>
      <w:r w:rsidRPr="0015025C">
        <w:rPr>
          <w:rFonts w:asciiTheme="minorHAnsi" w:hAnsiTheme="minorHAnsi" w:cstheme="minorHAnsi"/>
        </w:rPr>
        <w:t>Województwo Mazowieckie,</w:t>
      </w:r>
    </w:p>
    <w:p w14:paraId="02694564" w14:textId="77777777" w:rsidR="0015025C" w:rsidRPr="0015025C" w:rsidRDefault="0015025C" w:rsidP="0015025C">
      <w:pPr>
        <w:pStyle w:val="Bezodstpw1"/>
        <w:spacing w:line="360" w:lineRule="auto"/>
        <w:ind w:left="57"/>
        <w:jc w:val="both"/>
        <w:rPr>
          <w:rFonts w:asciiTheme="minorHAnsi" w:hAnsiTheme="minorHAnsi" w:cstheme="minorHAnsi"/>
          <w:bCs/>
        </w:rPr>
      </w:pPr>
      <w:r w:rsidRPr="0015025C">
        <w:rPr>
          <w:rFonts w:asciiTheme="minorHAnsi" w:hAnsiTheme="minorHAnsi" w:cstheme="minorHAnsi"/>
          <w:bCs/>
        </w:rPr>
        <w:t>ul. Jagiellońska 26, 03-719 Warszawa, NIP: 113 245 39 40</w:t>
      </w:r>
    </w:p>
    <w:p w14:paraId="1B97AC6D" w14:textId="77777777" w:rsidR="0015025C" w:rsidRPr="0015025C" w:rsidRDefault="0015025C" w:rsidP="0015025C">
      <w:pPr>
        <w:pStyle w:val="Bezodstpw1"/>
        <w:spacing w:line="360" w:lineRule="auto"/>
        <w:rPr>
          <w:rFonts w:asciiTheme="minorHAnsi" w:hAnsiTheme="minorHAnsi" w:cstheme="minorHAnsi"/>
          <w:bCs/>
        </w:rPr>
      </w:pPr>
      <w:r w:rsidRPr="0015025C">
        <w:rPr>
          <w:rFonts w:asciiTheme="minorHAnsi" w:hAnsiTheme="minorHAnsi" w:cstheme="minorHAnsi"/>
          <w:b/>
        </w:rPr>
        <w:t>Odbiorca:</w:t>
      </w:r>
      <w:r w:rsidRPr="0015025C">
        <w:rPr>
          <w:rFonts w:asciiTheme="minorHAnsi" w:hAnsiTheme="minorHAnsi" w:cstheme="minorHAnsi"/>
          <w:bCs/>
        </w:rPr>
        <w:t xml:space="preserve"> Wojewódzki Urząd Pracy w Warszawie, </w:t>
      </w:r>
    </w:p>
    <w:p w14:paraId="24BE93B0" w14:textId="77777777" w:rsidR="0015025C" w:rsidRPr="0015025C" w:rsidRDefault="0015025C" w:rsidP="0015025C">
      <w:pPr>
        <w:pStyle w:val="Bezodstpw1"/>
        <w:spacing w:line="360" w:lineRule="auto"/>
        <w:rPr>
          <w:rFonts w:asciiTheme="minorHAnsi" w:hAnsiTheme="minorHAnsi" w:cstheme="minorHAnsi"/>
          <w:bCs/>
        </w:rPr>
      </w:pPr>
      <w:r w:rsidRPr="0015025C">
        <w:rPr>
          <w:rFonts w:asciiTheme="minorHAnsi" w:hAnsiTheme="minorHAnsi" w:cstheme="minorHAnsi"/>
          <w:bCs/>
        </w:rPr>
        <w:t>ul. Chłodna 52, 00-872 Warszawa</w:t>
      </w:r>
    </w:p>
    <w:p w14:paraId="3E34995C" w14:textId="77777777" w:rsidR="0015025C" w:rsidRPr="0015025C" w:rsidRDefault="0015025C" w:rsidP="0015025C">
      <w:pPr>
        <w:pStyle w:val="Bezodstpw1"/>
        <w:spacing w:line="360" w:lineRule="auto"/>
        <w:rPr>
          <w:rFonts w:asciiTheme="minorHAnsi" w:hAnsiTheme="minorHAnsi" w:cstheme="minorHAnsi"/>
        </w:rPr>
      </w:pPr>
      <w:r w:rsidRPr="0015025C">
        <w:rPr>
          <w:rFonts w:asciiTheme="minorHAnsi" w:hAnsiTheme="minorHAnsi" w:cstheme="minorHAnsi"/>
          <w:bCs/>
        </w:rPr>
        <w:t xml:space="preserve">7. </w:t>
      </w:r>
      <w:r w:rsidRPr="0015025C">
        <w:rPr>
          <w:rFonts w:asciiTheme="minorHAnsi" w:hAnsiTheme="minorHAnsi" w:cstheme="minorHAnsi"/>
        </w:rPr>
        <w:t xml:space="preserve">Wykonawca zobowiązuje się przesłać fakturę na adres: </w:t>
      </w:r>
    </w:p>
    <w:p w14:paraId="02EC30C6" w14:textId="77777777" w:rsidR="0015025C" w:rsidRPr="0015025C" w:rsidRDefault="0015025C" w:rsidP="0015025C">
      <w:pPr>
        <w:pStyle w:val="Bezodstpw1"/>
        <w:spacing w:line="360" w:lineRule="auto"/>
        <w:rPr>
          <w:rFonts w:asciiTheme="minorHAnsi" w:hAnsiTheme="minorHAnsi" w:cstheme="minorHAnsi"/>
        </w:rPr>
      </w:pPr>
      <w:r w:rsidRPr="0015025C">
        <w:rPr>
          <w:rFonts w:asciiTheme="minorHAnsi" w:hAnsiTheme="minorHAnsi" w:cstheme="minorHAnsi"/>
        </w:rPr>
        <w:t>Wojewódzki Urząd Pracy w Warszawie, ul. Chłodna 52, 00-872 Warszawa</w:t>
      </w:r>
    </w:p>
    <w:p w14:paraId="3A17C0F2" w14:textId="77777777" w:rsidR="0015025C" w:rsidRPr="0015025C" w:rsidRDefault="0015025C" w:rsidP="0015025C">
      <w:pPr>
        <w:pStyle w:val="Bezodstpw1"/>
        <w:spacing w:line="360" w:lineRule="auto"/>
        <w:rPr>
          <w:rFonts w:asciiTheme="minorHAnsi" w:hAnsiTheme="minorHAnsi" w:cstheme="minorHAnsi"/>
          <w:bCs/>
        </w:rPr>
      </w:pPr>
      <w:r w:rsidRPr="0015025C">
        <w:rPr>
          <w:rFonts w:asciiTheme="minorHAnsi" w:hAnsiTheme="minorHAnsi" w:cstheme="minorHAnsi"/>
          <w:bCs/>
        </w:rPr>
        <w:t xml:space="preserve"> lub dostarczyć ją osobiście lub wysłać elektronicznie na adres e-mail do osoby wskazanej </w:t>
      </w:r>
      <w:r w:rsidRPr="0015025C">
        <w:rPr>
          <w:rFonts w:asciiTheme="minorHAnsi" w:hAnsiTheme="minorHAnsi" w:cstheme="minorHAnsi"/>
          <w:bCs/>
        </w:rPr>
        <w:br/>
        <w:t>w  § 7.</w:t>
      </w:r>
    </w:p>
    <w:p w14:paraId="3C51D36A" w14:textId="77777777" w:rsidR="0015025C" w:rsidRPr="0015025C" w:rsidRDefault="0015025C" w:rsidP="0015025C">
      <w:pPr>
        <w:pStyle w:val="Bezodstpw1"/>
        <w:spacing w:line="360" w:lineRule="auto"/>
        <w:jc w:val="both"/>
        <w:rPr>
          <w:rFonts w:asciiTheme="minorHAnsi" w:hAnsiTheme="minorHAnsi" w:cstheme="minorHAnsi"/>
          <w:bCs/>
        </w:rPr>
      </w:pPr>
      <w:r w:rsidRPr="0015025C">
        <w:rPr>
          <w:rFonts w:asciiTheme="minorHAnsi" w:hAnsiTheme="minorHAnsi" w:cstheme="minorHAnsi"/>
        </w:rPr>
        <w:t>8.</w:t>
      </w:r>
      <w:r w:rsidRPr="0015025C">
        <w:rPr>
          <w:rFonts w:asciiTheme="minorHAnsi" w:hAnsiTheme="minorHAnsi" w:cstheme="minorHAnsi"/>
          <w:bCs/>
        </w:rPr>
        <w:t xml:space="preserve"> W przypadku przekazania faktury za pośrednictwem Platformy Elektronicznego Fakturowania (https:\efaktura.gov.pl\platforma-PEF). Wykonawca zobowiązany jest do poprawnego wypełnienia pól oznaczonych „numer umowy” oraz „referencje kupującego” w dokumencie e-faktura.</w:t>
      </w:r>
    </w:p>
    <w:p w14:paraId="2A286FA3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/>
        </w:rPr>
      </w:pPr>
      <w:r w:rsidRPr="0015025C">
        <w:rPr>
          <w:rFonts w:cstheme="minorHAnsi"/>
          <w:color w:val="000000"/>
        </w:rPr>
        <w:t>9.</w:t>
      </w:r>
      <w:r w:rsidRPr="0015025C">
        <w:rPr>
          <w:rFonts w:cstheme="minorHAnsi"/>
          <w:bCs/>
          <w:color w:val="000000"/>
        </w:rPr>
        <w:t xml:space="preserve"> Zamawiający dokona zapłaty należności przelewem na konto Wykonawcy w terminie 14 dni od otrzymania przez Zamawiającego prawidłowo wystawionej faktury, pod warunkiem dostępności środków na rachunku bankowym Zamawiającego. Zapłata zostanie dokonana niezwłocznie po otrzymaniu środków. W takim przypadku Wykonawcy nie będzie przysługiwało roszczenie z tytułu zapłaty odsetek.</w:t>
      </w:r>
    </w:p>
    <w:p w14:paraId="6C4F89CB" w14:textId="77777777" w:rsidR="0015025C" w:rsidRPr="0015025C" w:rsidRDefault="0015025C" w:rsidP="0015025C">
      <w:pPr>
        <w:tabs>
          <w:tab w:val="center" w:leader="dot" w:pos="8789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/>
        </w:rPr>
      </w:pPr>
      <w:r w:rsidRPr="0015025C">
        <w:rPr>
          <w:rFonts w:cstheme="minorHAnsi"/>
          <w:bCs/>
        </w:rPr>
        <w:t>10</w:t>
      </w:r>
      <w:r w:rsidRPr="0015025C">
        <w:rPr>
          <w:rFonts w:cstheme="minorHAnsi"/>
          <w:b/>
          <w:bCs/>
        </w:rPr>
        <w:t>.</w:t>
      </w:r>
      <w:r w:rsidRPr="0015025C">
        <w:rPr>
          <w:rFonts w:cstheme="minorHAnsi"/>
        </w:rPr>
        <w:t xml:space="preserve"> Wykonawca oświadcza, że zapłatę należy dokonać na konto wskazane na fakturze.</w:t>
      </w:r>
    </w:p>
    <w:p w14:paraId="426618D2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/>
        </w:rPr>
      </w:pPr>
      <w:r w:rsidRPr="0015025C">
        <w:rPr>
          <w:rFonts w:cstheme="minorHAnsi"/>
          <w:bCs/>
          <w:color w:val="000000"/>
        </w:rPr>
        <w:t>11.</w:t>
      </w:r>
      <w:r w:rsidRPr="0015025C">
        <w:rPr>
          <w:rFonts w:cstheme="minorHAnsi"/>
          <w:color w:val="000000"/>
        </w:rPr>
        <w:t xml:space="preserve"> Za datę płatności strony uznają dzień wysłania przez Zamawiającego polecenia przelewu do banku prowadzącego jego rachunek.</w:t>
      </w:r>
    </w:p>
    <w:p w14:paraId="61D315AA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/>
        </w:rPr>
      </w:pPr>
      <w:r w:rsidRPr="0015025C">
        <w:rPr>
          <w:rFonts w:cstheme="minorHAnsi"/>
        </w:rPr>
        <w:t>12</w:t>
      </w:r>
      <w:r w:rsidRPr="0015025C">
        <w:rPr>
          <w:rFonts w:cstheme="minorHAnsi"/>
          <w:b/>
        </w:rPr>
        <w:t>.</w:t>
      </w:r>
      <w:r w:rsidRPr="0015025C">
        <w:rPr>
          <w:rFonts w:cstheme="minorHAnsi"/>
          <w:bCs/>
        </w:rPr>
        <w:t xml:space="preserve"> Za prawidłowo wystawioną fakturę/rachunek Zamawiający uznaje:</w:t>
      </w:r>
    </w:p>
    <w:p w14:paraId="79F311BE" w14:textId="77777777" w:rsidR="0015025C" w:rsidRPr="0015025C" w:rsidRDefault="0015025C" w:rsidP="0015025C">
      <w:pPr>
        <w:numPr>
          <w:ilvl w:val="0"/>
          <w:numId w:val="1"/>
        </w:numPr>
        <w:suppressAutoHyphens/>
        <w:autoSpaceDN w:val="0"/>
        <w:spacing w:after="0" w:line="360" w:lineRule="auto"/>
        <w:ind w:left="612"/>
        <w:jc w:val="both"/>
        <w:textAlignment w:val="baseline"/>
        <w:rPr>
          <w:rFonts w:cstheme="minorHAnsi"/>
          <w:b/>
          <w:color w:val="000000"/>
        </w:rPr>
      </w:pPr>
      <w:r w:rsidRPr="0015025C">
        <w:rPr>
          <w:rFonts w:cstheme="minorHAnsi"/>
        </w:rPr>
        <w:t xml:space="preserve"> Fakturę/rachunek, gdzie wskazano pełną nazwę Zamawiającego.</w:t>
      </w:r>
    </w:p>
    <w:p w14:paraId="7CFC90F1" w14:textId="77777777" w:rsidR="0015025C" w:rsidRPr="0015025C" w:rsidRDefault="0015025C" w:rsidP="0015025C">
      <w:pPr>
        <w:numPr>
          <w:ilvl w:val="0"/>
          <w:numId w:val="1"/>
        </w:numPr>
        <w:suppressAutoHyphens/>
        <w:autoSpaceDN w:val="0"/>
        <w:spacing w:after="0" w:line="360" w:lineRule="auto"/>
        <w:ind w:left="612"/>
        <w:jc w:val="both"/>
        <w:textAlignment w:val="baseline"/>
        <w:rPr>
          <w:rFonts w:cstheme="minorHAnsi"/>
          <w:b/>
          <w:color w:val="000000"/>
        </w:rPr>
      </w:pPr>
      <w:r w:rsidRPr="0015025C">
        <w:rPr>
          <w:rFonts w:cstheme="minorHAnsi"/>
        </w:rPr>
        <w:t xml:space="preserve"> Fakturę/rachunek, gdzie widnieje data wystawienia i data sprzedaży przedmiotu umowy.</w:t>
      </w:r>
      <w:bookmarkStart w:id="3" w:name="_Hlk194405373"/>
      <w:r w:rsidRPr="0015025C">
        <w:rPr>
          <w:rFonts w:cstheme="minorHAnsi"/>
        </w:rPr>
        <w:t xml:space="preserve"> </w:t>
      </w:r>
      <w:bookmarkEnd w:id="3"/>
    </w:p>
    <w:p w14:paraId="0051758D" w14:textId="77777777" w:rsidR="0015025C" w:rsidRPr="0015025C" w:rsidRDefault="0015025C" w:rsidP="0015025C">
      <w:pPr>
        <w:pStyle w:val="Akapitzlist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5025C">
        <w:rPr>
          <w:rFonts w:cstheme="minorHAnsi"/>
          <w:b/>
          <w:bCs/>
          <w:sz w:val="24"/>
          <w:szCs w:val="24"/>
        </w:rPr>
        <w:t>§ 6</w:t>
      </w:r>
      <w:r w:rsidRPr="0015025C">
        <w:rPr>
          <w:rFonts w:cstheme="minorHAnsi"/>
          <w:b/>
          <w:bCs/>
          <w:sz w:val="24"/>
          <w:szCs w:val="24"/>
        </w:rPr>
        <w:br/>
      </w:r>
      <w:r w:rsidRPr="0015025C">
        <w:rPr>
          <w:rFonts w:eastAsia="Times New Roman" w:cstheme="minorHAnsi"/>
          <w:b/>
          <w:bCs/>
        </w:rPr>
        <w:t>Waloryzacja wynagrodzenia</w:t>
      </w:r>
    </w:p>
    <w:p w14:paraId="50174969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15025C">
        <w:rPr>
          <w:rFonts w:cstheme="minorHAnsi"/>
        </w:rPr>
        <w:t xml:space="preserve">1. Zamawiający dopuszcza możliwość zmiany zawartej umowy, w zakresie cen usług </w:t>
      </w:r>
      <w:r w:rsidRPr="0015025C">
        <w:rPr>
          <w:rFonts w:cstheme="minorHAnsi"/>
        </w:rPr>
        <w:br/>
        <w:t xml:space="preserve">w związku ze zmianami ceny materiałów lub kosztów związanych z realizacją zamówienia tj. wzrostu lub obniżenia względem ceny lub kosztu dla wynagrodzenia ofertowego, </w:t>
      </w:r>
      <w:r w:rsidRPr="0015025C">
        <w:rPr>
          <w:rFonts w:cstheme="minorHAnsi"/>
        </w:rPr>
        <w:br/>
      </w:r>
      <w:r w:rsidRPr="0015025C">
        <w:rPr>
          <w:rFonts w:cstheme="minorHAnsi"/>
        </w:rPr>
        <w:lastRenderedPageBreak/>
        <w:t>w oparciu o wskaźnik wzrostu cen towarów i usług konsumpcyjnych określony przez GUS, dotyczący cen wpływających na realizację przedmiotu umowy.</w:t>
      </w:r>
    </w:p>
    <w:p w14:paraId="28681AE9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</w:rPr>
      </w:pPr>
      <w:r w:rsidRPr="0015025C">
        <w:rPr>
          <w:rFonts w:cstheme="minorHAnsi"/>
        </w:rPr>
        <w:t>2. Kwota wynagrodzenia Wykonawcy z tytułu realizacji niniejszej umowy może być zmieniana o wartość zmian, o których mowa w ust. 1 z zastrzeżeniem, że pierwsza waloryzacja może nastąpić nie wcześniej niż po upływie 6 miesięcy od dnia podpisania umowy. Strona wnioskująca o zmianę wynagrodzenia dokona wyliczenia zmian cen jednostkowych i różnic po waloryzacji.</w:t>
      </w:r>
    </w:p>
    <w:p w14:paraId="3CDD35BC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</w:rPr>
      </w:pPr>
      <w:r w:rsidRPr="0015025C">
        <w:rPr>
          <w:rFonts w:cstheme="minorHAnsi"/>
        </w:rPr>
        <w:t>3. Strony dopuszczają waloryzację, jeżeli zmiana wskaźnika cen przekroczy 5 % w stosunku do ostatniej wysokości wskaźnika znanej na dzień upływu terminu składania ofert. Waloryzacja obejmuje wyłącznie nadwyżkę ponad 5% wzrostu wskaźnika cen. Wzrost wynagrodzenia liczony jest wyłącznie w stosunku do zakresu przedmiotu umowy pozostającego do wykonania po upływie 6 miesięcy od dnia zawarcia umowy.</w:t>
      </w:r>
    </w:p>
    <w:p w14:paraId="0D634604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</w:rPr>
      </w:pPr>
      <w:r w:rsidRPr="0015025C">
        <w:rPr>
          <w:rFonts w:cstheme="minorHAnsi"/>
        </w:rPr>
        <w:t>4. Zamawiający dopuszcza zwiększenie wynagrodzenia, o którym mowa w §5 ust. 1, maksymalnie o 15%.</w:t>
      </w:r>
    </w:p>
    <w:p w14:paraId="3481BD54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</w:rPr>
      </w:pPr>
      <w:r w:rsidRPr="0015025C">
        <w:rPr>
          <w:rFonts w:cstheme="minorHAnsi"/>
        </w:rPr>
        <w:t>5. Waloryzowane wynagrodzenie umowne będzie obowiązywać od daty podpisania Aneksu do Umowy.</w:t>
      </w:r>
    </w:p>
    <w:p w14:paraId="704909FE" w14:textId="77777777" w:rsidR="0015025C" w:rsidRPr="0015025C" w:rsidRDefault="0015025C" w:rsidP="0015025C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4" w:name="_Hlk195268825"/>
      <w:r w:rsidRPr="0015025C">
        <w:rPr>
          <w:rFonts w:cstheme="minorHAnsi"/>
          <w:b/>
          <w:bCs/>
          <w:sz w:val="24"/>
          <w:szCs w:val="24"/>
        </w:rPr>
        <w:t>§ 7</w:t>
      </w:r>
      <w:r w:rsidRPr="0015025C">
        <w:rPr>
          <w:rFonts w:cstheme="minorHAnsi"/>
          <w:b/>
          <w:bCs/>
          <w:sz w:val="24"/>
          <w:szCs w:val="24"/>
        </w:rPr>
        <w:br/>
        <w:t>Dane kontaktowe</w:t>
      </w:r>
    </w:p>
    <w:bookmarkEnd w:id="4"/>
    <w:p w14:paraId="3D11443E" w14:textId="77777777" w:rsidR="0015025C" w:rsidRPr="0015025C" w:rsidRDefault="0015025C" w:rsidP="0015025C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15025C">
        <w:rPr>
          <w:rFonts w:cstheme="minorHAnsi"/>
          <w:sz w:val="24"/>
          <w:szCs w:val="24"/>
        </w:rPr>
        <w:t>Koordynatorem umowy, w związku z realizacją niniejszej Umowy, ze strony Wykonawcy jest: ……………………………………..………………………tel. …………………………………………………..………………………</w:t>
      </w:r>
      <w:r w:rsidRPr="0015025C">
        <w:rPr>
          <w:rFonts w:cstheme="minorHAnsi"/>
          <w:sz w:val="24"/>
          <w:szCs w:val="24"/>
        </w:rPr>
        <w:br/>
        <w:t>e-mail:………………………………………………………………………………………………………………………………….…</w:t>
      </w:r>
      <w:r w:rsidRPr="0015025C">
        <w:rPr>
          <w:rFonts w:cstheme="minorHAnsi"/>
          <w:sz w:val="24"/>
          <w:szCs w:val="24"/>
        </w:rPr>
        <w:br/>
        <w:t xml:space="preserve">natomiast osobą do kontaktu ze strony Zamawiającego </w:t>
      </w:r>
      <w:r w:rsidRPr="0015025C">
        <w:rPr>
          <w:rFonts w:cstheme="minorHAnsi"/>
          <w:sz w:val="24"/>
          <w:szCs w:val="24"/>
        </w:rPr>
        <w:br/>
        <w:t>jest:……………………………………………………………………………………………………….…………………….…………</w:t>
      </w:r>
      <w:r w:rsidRPr="0015025C">
        <w:rPr>
          <w:rFonts w:cstheme="minorHAnsi"/>
          <w:sz w:val="24"/>
          <w:szCs w:val="24"/>
          <w:lang w:val="pt-PT"/>
        </w:rPr>
        <w:t xml:space="preserve">, </w:t>
      </w:r>
      <w:r w:rsidRPr="0015025C">
        <w:rPr>
          <w:rFonts w:cstheme="minorHAnsi"/>
          <w:sz w:val="24"/>
          <w:szCs w:val="24"/>
          <w:lang w:val="pt-PT"/>
        </w:rPr>
        <w:br/>
        <w:t xml:space="preserve">tel. </w:t>
      </w:r>
      <w:r w:rsidRPr="0015025C">
        <w:rPr>
          <w:rFonts w:cstheme="minorHAnsi"/>
          <w:sz w:val="24"/>
          <w:szCs w:val="24"/>
        </w:rPr>
        <w:t>………………………………email:………………………………………………………….………………..….……………….</w:t>
      </w:r>
    </w:p>
    <w:p w14:paraId="5A73D8D0" w14:textId="77777777" w:rsidR="0015025C" w:rsidRPr="0015025C" w:rsidRDefault="0015025C" w:rsidP="0015025C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  <w:color w:val="000000"/>
          <w:sz w:val="24"/>
          <w:szCs w:val="24"/>
        </w:rPr>
      </w:pPr>
    </w:p>
    <w:p w14:paraId="295178AF" w14:textId="77777777" w:rsidR="0015025C" w:rsidRPr="0015025C" w:rsidRDefault="0015025C" w:rsidP="0015025C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  <w:color w:val="000000"/>
        </w:rPr>
      </w:pPr>
    </w:p>
    <w:p w14:paraId="358F923D" w14:textId="77777777" w:rsidR="0015025C" w:rsidRPr="0015025C" w:rsidRDefault="0015025C" w:rsidP="0015025C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  <w:color w:val="000000"/>
        </w:rPr>
      </w:pPr>
      <w:r w:rsidRPr="0015025C">
        <w:rPr>
          <w:rFonts w:cstheme="minorHAnsi"/>
          <w:b/>
          <w:color w:val="000000"/>
        </w:rPr>
        <w:t>§ 8</w:t>
      </w:r>
    </w:p>
    <w:p w14:paraId="5FE9FEA2" w14:textId="77777777" w:rsidR="0015025C" w:rsidRPr="0015025C" w:rsidRDefault="0015025C" w:rsidP="0015025C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15025C">
        <w:rPr>
          <w:rFonts w:cstheme="minorHAnsi"/>
          <w:b/>
          <w:bCs/>
          <w:sz w:val="24"/>
          <w:szCs w:val="24"/>
        </w:rPr>
        <w:t>Zmiany umowy</w:t>
      </w:r>
    </w:p>
    <w:p w14:paraId="2EDA69D7" w14:textId="77777777" w:rsidR="0015025C" w:rsidRPr="0015025C" w:rsidRDefault="0015025C" w:rsidP="0015025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5025C">
        <w:rPr>
          <w:rFonts w:cstheme="minorHAnsi"/>
          <w:sz w:val="24"/>
          <w:szCs w:val="24"/>
        </w:rPr>
        <w:t>Zamawiający dopuszcza zmianę zawartej umowy w zakresie:</w:t>
      </w:r>
    </w:p>
    <w:p w14:paraId="0C1B208B" w14:textId="77777777" w:rsidR="0015025C" w:rsidRPr="0015025C" w:rsidRDefault="0015025C" w:rsidP="0015025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5025C">
        <w:rPr>
          <w:rFonts w:cstheme="minorHAnsi"/>
          <w:sz w:val="24"/>
          <w:szCs w:val="24"/>
        </w:rPr>
        <w:t>osób wskazanych w § 7. W przypadku zmiany koordynatora umowy ze strony Wykonawcy konieczne jest spełnienie wymogu, w którym mowa w § 4. ust. 11.</w:t>
      </w:r>
    </w:p>
    <w:p w14:paraId="07BC3A42" w14:textId="77777777" w:rsidR="0015025C" w:rsidRPr="0015025C" w:rsidRDefault="0015025C" w:rsidP="0015025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15025C">
        <w:rPr>
          <w:rFonts w:cstheme="minorHAnsi"/>
          <w:sz w:val="24"/>
          <w:szCs w:val="24"/>
        </w:rPr>
        <w:t>zmiany miejsca spotkania, ale w obrębie województwa mazowieckiego.</w:t>
      </w:r>
      <w:r w:rsidRPr="0015025C">
        <w:rPr>
          <w:rFonts w:cstheme="minorHAnsi"/>
          <w:color w:val="000000"/>
        </w:rPr>
        <w:t xml:space="preserve"> </w:t>
      </w:r>
      <w:r w:rsidRPr="0015025C">
        <w:rPr>
          <w:rFonts w:cstheme="minorHAnsi"/>
        </w:rPr>
        <w:t xml:space="preserve">Informacja ta zostanie przekazana w terminie do 5 dni roboczych przed zaplanowanym spotkaniem. W </w:t>
      </w:r>
      <w:r w:rsidRPr="0015025C">
        <w:rPr>
          <w:rFonts w:cstheme="minorHAnsi"/>
        </w:rPr>
        <w:lastRenderedPageBreak/>
        <w:t>wyjątkowych sytuacjach, po uzgodnieniu z Wykonawcą, termin może ulec skróceniu. Sala zaproponowana przez Wykonawcę musi spełniać warunki wskazane w § 3 ust. 2.</w:t>
      </w:r>
    </w:p>
    <w:p w14:paraId="5B13AD92" w14:textId="77777777" w:rsidR="0015025C" w:rsidRPr="0015025C" w:rsidRDefault="0015025C" w:rsidP="0015025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5025C">
        <w:rPr>
          <w:rFonts w:cstheme="minorHAnsi"/>
          <w:sz w:val="24"/>
          <w:szCs w:val="24"/>
        </w:rPr>
        <w:t>terminu – w przypadku zaistnienia siły wyższej, o której mowa w § 9, zmian w Harmonogramie realizacji projektu „EURES w regionie Warszawskim stołecznym 1” oraz „EURES w regionie Mazowieckim regionalnym 1”, zmiany decyzji Instytucji Zarządzającej lub Instytucji Pośredniczącej lub innej niemożliwej do przewidzenia w momencie zawarcia umowy okoliczności w szczególności: prawnej, ekonomicznej lub technicznej, za którą żadna ze stron nie ponosi odpowiedzialności.</w:t>
      </w:r>
    </w:p>
    <w:p w14:paraId="1CF6B1B4" w14:textId="5D7201E4" w:rsidR="0015025C" w:rsidRPr="0015025C" w:rsidRDefault="0015025C" w:rsidP="0015025C">
      <w:pPr>
        <w:spacing w:after="0" w:line="360" w:lineRule="auto"/>
        <w:jc w:val="center"/>
        <w:rPr>
          <w:rFonts w:cstheme="minorHAnsi"/>
          <w:sz w:val="24"/>
          <w:szCs w:val="24"/>
        </w:rPr>
      </w:pPr>
      <w:bookmarkStart w:id="5" w:name="_Hlk194400927"/>
      <w:bookmarkStart w:id="6" w:name="_Hlk195002484"/>
      <w:r w:rsidRPr="0015025C">
        <w:rPr>
          <w:rFonts w:cstheme="minorHAnsi"/>
          <w:b/>
          <w:bCs/>
        </w:rPr>
        <w:t>§</w:t>
      </w:r>
      <w:bookmarkEnd w:id="5"/>
      <w:r w:rsidRPr="0015025C">
        <w:rPr>
          <w:rFonts w:cstheme="minorHAnsi"/>
          <w:b/>
          <w:bCs/>
        </w:rPr>
        <w:t xml:space="preserve"> </w:t>
      </w:r>
      <w:bookmarkEnd w:id="6"/>
      <w:r w:rsidRPr="0015025C">
        <w:rPr>
          <w:rFonts w:cstheme="minorHAnsi"/>
          <w:b/>
          <w:bCs/>
        </w:rPr>
        <w:t>9</w:t>
      </w:r>
    </w:p>
    <w:p w14:paraId="3F0BFCF0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5025C">
        <w:rPr>
          <w:rFonts w:cstheme="minorHAnsi"/>
          <w:b/>
          <w:bCs/>
        </w:rPr>
        <w:t>Siła wyższa</w:t>
      </w:r>
    </w:p>
    <w:p w14:paraId="49F36605" w14:textId="77777777" w:rsidR="0015025C" w:rsidRPr="0015025C" w:rsidRDefault="0015025C" w:rsidP="0015025C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15025C">
        <w:rPr>
          <w:rFonts w:cstheme="minorHAnsi"/>
          <w:sz w:val="24"/>
          <w:szCs w:val="24"/>
        </w:rPr>
        <w:t>1. Strony Umowy zwolnione są z wszelkich zobowiązań wynikających z Umowy bez obowiązku wypłacenia odszkodowania, jeżeli wykonanie tych zobowiązań stało się niemożliwe na skutek zaistnienia zdarzenia pochodzącego z zewnątrz o charakterze nadzwyczajnym, którego nie można było przewidzieć ani mu zapobiec, nawet przy dołożeniu najwyższego stopnia staranności, a które miało znaczący wpływ na Wydarzenie, a w szczególności z powodu: pożaru, trzęsienia ziemi, powodzi, epidemii, strajku powszechnego, zamieszek powszechnych, naturalnej katastrofy, embargo, wojny lub z powodu innych podobnych okoliczności pozostających poza kontrolą Stron w tym zawieszenia prowadzenia działalności w drodze powszechnie obowiązujących aktów prawnych.</w:t>
      </w:r>
    </w:p>
    <w:p w14:paraId="199D97B3" w14:textId="2627740F" w:rsidR="0015025C" w:rsidRDefault="0015025C" w:rsidP="0015025C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15025C">
        <w:rPr>
          <w:rFonts w:cstheme="minorHAnsi"/>
          <w:sz w:val="24"/>
          <w:szCs w:val="24"/>
        </w:rPr>
        <w:t>2. W przypadku braku wystarczającej ilości uczestników na dane spotkanie, Zamawiający zastrzega sobie prawo do zmiany terminu realizacji usługi, a Wykonawcy nie będzie przysługiwało z tego tytułu jakiekolwiek roszczenie.</w:t>
      </w:r>
    </w:p>
    <w:p w14:paraId="529C2BD4" w14:textId="77777777" w:rsidR="0015025C" w:rsidRPr="0015025C" w:rsidRDefault="0015025C" w:rsidP="0015025C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4DD16540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</w:rPr>
      </w:pPr>
      <w:r w:rsidRPr="0015025C">
        <w:rPr>
          <w:rFonts w:cstheme="minorHAnsi"/>
          <w:b/>
          <w:bCs/>
        </w:rPr>
        <w:t>§ 10</w:t>
      </w:r>
    </w:p>
    <w:p w14:paraId="75261D11" w14:textId="77777777" w:rsidR="0015025C" w:rsidRPr="0015025C" w:rsidRDefault="0015025C" w:rsidP="0015025C">
      <w:pPr>
        <w:spacing w:after="0" w:line="360" w:lineRule="auto"/>
        <w:jc w:val="center"/>
        <w:rPr>
          <w:rFonts w:cstheme="minorHAnsi"/>
          <w:b/>
          <w:bCs/>
        </w:rPr>
      </w:pPr>
      <w:r w:rsidRPr="0015025C">
        <w:rPr>
          <w:rFonts w:cstheme="minorHAnsi"/>
          <w:b/>
          <w:bCs/>
        </w:rPr>
        <w:t>Kontrola i nieprawidłowości</w:t>
      </w:r>
    </w:p>
    <w:p w14:paraId="523606B1" w14:textId="77777777" w:rsidR="0015025C" w:rsidRPr="0015025C" w:rsidRDefault="0015025C" w:rsidP="0015025C">
      <w:pPr>
        <w:suppressAutoHyphens/>
        <w:autoSpaceDN w:val="0"/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</w:rPr>
        <w:t>1. Zamawiający zastrzega sobie prawo dokonywania kontroli w każdym czasie realizacji usługi w zakresie zgodności z podpisaną umową.</w:t>
      </w:r>
    </w:p>
    <w:p w14:paraId="7DAB9554" w14:textId="77777777" w:rsidR="0015025C" w:rsidRPr="0015025C" w:rsidRDefault="0015025C" w:rsidP="0015025C">
      <w:pPr>
        <w:suppressAutoHyphens/>
        <w:autoSpaceDN w:val="0"/>
        <w:spacing w:after="0" w:line="360" w:lineRule="auto"/>
        <w:textAlignment w:val="baseline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>2. W przypadku stwierdzenia nieprawidłowości w trakcie realizacji usługi Zamawiający określi w formie ustnej uchybienia oraz wskaże Wykonawcy sposób ich usunięcia.</w:t>
      </w:r>
    </w:p>
    <w:p w14:paraId="3A8CC056" w14:textId="77777777" w:rsidR="0015025C" w:rsidRPr="0015025C" w:rsidRDefault="0015025C" w:rsidP="0015025C">
      <w:pPr>
        <w:suppressAutoHyphens/>
        <w:autoSpaceDN w:val="0"/>
        <w:spacing w:after="0" w:line="360" w:lineRule="auto"/>
        <w:textAlignment w:val="baseline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>3. Nie usunięcie stwierdzonych uchybień we wskazanym terminie może spowodować rozwiązanie Umowy w trybie natychmiastowym.</w:t>
      </w:r>
    </w:p>
    <w:p w14:paraId="44BB70CB" w14:textId="77777777" w:rsidR="0015025C" w:rsidRPr="0015025C" w:rsidRDefault="0015025C" w:rsidP="0015025C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  <w:bCs/>
        </w:rPr>
      </w:pPr>
    </w:p>
    <w:p w14:paraId="65E2F582" w14:textId="77777777" w:rsidR="0015025C" w:rsidRPr="0015025C" w:rsidRDefault="0015025C" w:rsidP="0015025C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  <w:bCs/>
        </w:rPr>
      </w:pPr>
      <w:r w:rsidRPr="0015025C">
        <w:rPr>
          <w:rFonts w:cstheme="minorHAnsi"/>
          <w:b/>
          <w:bCs/>
        </w:rPr>
        <w:lastRenderedPageBreak/>
        <w:t>§ 11</w:t>
      </w:r>
    </w:p>
    <w:p w14:paraId="4EF16D4B" w14:textId="77777777" w:rsidR="0015025C" w:rsidRPr="0015025C" w:rsidRDefault="0015025C" w:rsidP="0015025C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  <w:bCs/>
        </w:rPr>
      </w:pPr>
      <w:r w:rsidRPr="0015025C">
        <w:rPr>
          <w:rFonts w:cstheme="minorHAnsi"/>
          <w:b/>
          <w:bCs/>
        </w:rPr>
        <w:t>Kary umowne</w:t>
      </w:r>
    </w:p>
    <w:p w14:paraId="1EFAB3C2" w14:textId="77777777" w:rsidR="0015025C" w:rsidRPr="0015025C" w:rsidRDefault="0015025C" w:rsidP="0015025C">
      <w:pPr>
        <w:pStyle w:val="Akapitzlist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>1. Wykonawca zapłaci Zamawiającemu kary umowne:</w:t>
      </w:r>
    </w:p>
    <w:p w14:paraId="12CEE755" w14:textId="77777777" w:rsidR="0015025C" w:rsidRPr="0015025C" w:rsidRDefault="0015025C" w:rsidP="0015025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 xml:space="preserve"> w wysokości 30 % łącznej wartości brutto przedmiotu umowy, określonej </w:t>
      </w:r>
      <w:r w:rsidRPr="0015025C">
        <w:rPr>
          <w:rFonts w:cstheme="minorHAnsi"/>
          <w:color w:val="000000"/>
          <w:sz w:val="24"/>
          <w:szCs w:val="24"/>
        </w:rPr>
        <w:br/>
        <w:t>w § 5 ust.1 w przypadku rozwiązania/odstąpienia od umowy z powodu okoliczności, za które odpowiada Wykonawca,</w:t>
      </w:r>
    </w:p>
    <w:p w14:paraId="268D50CB" w14:textId="77777777" w:rsidR="0015025C" w:rsidRPr="0015025C" w:rsidRDefault="0015025C" w:rsidP="0015025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 xml:space="preserve"> w wysokości 1 % łącznej wartości brutto przedmiotu umowy, określonego </w:t>
      </w:r>
      <w:r w:rsidRPr="0015025C">
        <w:rPr>
          <w:rFonts w:cstheme="minorHAnsi"/>
          <w:color w:val="000000"/>
          <w:sz w:val="24"/>
          <w:szCs w:val="24"/>
        </w:rPr>
        <w:br/>
        <w:t xml:space="preserve">w § 5 ust.1 za każdy dzień zwłoki w wykonaniu lub należytym wykonaniu przedmiotu umowy w terminie określonym w </w:t>
      </w:r>
      <w:r w:rsidRPr="0015025C">
        <w:rPr>
          <w:rFonts w:cstheme="minorHAnsi"/>
          <w:sz w:val="24"/>
          <w:szCs w:val="24"/>
        </w:rPr>
        <w:t>§</w:t>
      </w:r>
      <w:r w:rsidRPr="0015025C">
        <w:rPr>
          <w:rFonts w:cstheme="minorHAnsi"/>
          <w:b/>
          <w:bCs/>
          <w:sz w:val="24"/>
          <w:szCs w:val="24"/>
        </w:rPr>
        <w:t xml:space="preserve"> </w:t>
      </w:r>
      <w:r w:rsidRPr="0015025C">
        <w:rPr>
          <w:rFonts w:cstheme="minorHAnsi"/>
          <w:color w:val="000000"/>
          <w:sz w:val="24"/>
          <w:szCs w:val="24"/>
        </w:rPr>
        <w:t xml:space="preserve">2, </w:t>
      </w:r>
    </w:p>
    <w:p w14:paraId="166135F8" w14:textId="77777777" w:rsidR="0015025C" w:rsidRPr="0015025C" w:rsidRDefault="0015025C" w:rsidP="0015025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 xml:space="preserve"> w wysokości 20 % łącznej wartości brutto przedmiotu umowy, określonej </w:t>
      </w:r>
      <w:r w:rsidRPr="0015025C">
        <w:rPr>
          <w:rFonts w:cstheme="minorHAnsi"/>
          <w:color w:val="000000"/>
          <w:sz w:val="24"/>
          <w:szCs w:val="24"/>
        </w:rPr>
        <w:br/>
        <w:t>w § 5 ust.1 za każdy przypadek nie wykonania lub nienależytego wykonania przedmiotu umowy, inny niż w pkt 2.</w:t>
      </w:r>
    </w:p>
    <w:p w14:paraId="2A6023BE" w14:textId="77777777" w:rsidR="0015025C" w:rsidRPr="0015025C" w:rsidRDefault="0015025C" w:rsidP="0015025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 xml:space="preserve"> w wysokości 5% łącznej wartości brutto przedmiotu umowy określonego w § 5 ust. 1 </w:t>
      </w:r>
      <w:r w:rsidRPr="0015025C">
        <w:rPr>
          <w:rFonts w:cstheme="minorHAnsi"/>
          <w:color w:val="000000"/>
          <w:sz w:val="24"/>
          <w:szCs w:val="24"/>
        </w:rPr>
        <w:br/>
        <w:t>w przypadku niespełnienia wymogów, o których mowa w § 4 ust. 11.</w:t>
      </w:r>
    </w:p>
    <w:p w14:paraId="4547EFCA" w14:textId="77777777" w:rsidR="0015025C" w:rsidRPr="0015025C" w:rsidRDefault="0015025C" w:rsidP="0015025C">
      <w:pPr>
        <w:pStyle w:val="Akapitzlist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>2. Postanowienia ust. 1 nie wykluczają prawa Zamawiającego do dochodzenia od Wykonawcy odszkodowania uzupełniającego na zasadach ogólnych, jeżeli wartość powstałej szkody przekroczy wysokość ww. kar umownych.</w:t>
      </w:r>
    </w:p>
    <w:p w14:paraId="73C6E1F6" w14:textId="77777777" w:rsidR="0015025C" w:rsidRPr="0015025C" w:rsidRDefault="0015025C" w:rsidP="0015025C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>3. Zamawiający ma prawo rozwiązać niniejszą umowę ze skutkiem natychmiastowym w przypadku rażącego naruszenia przez Wykonawcę postanowień umowy, ust. 1 pkt 1 oraz ust.2 stosuje się odpowiednio.</w:t>
      </w:r>
    </w:p>
    <w:p w14:paraId="2FD78272" w14:textId="77777777" w:rsidR="0015025C" w:rsidRPr="0015025C" w:rsidRDefault="0015025C" w:rsidP="0015025C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>4. Wykonawca wyraża zgodę na potrącenie kary umownej z przysługującego mu wynagrodzenia umownego.</w:t>
      </w:r>
    </w:p>
    <w:p w14:paraId="79B40E6D" w14:textId="78760039" w:rsidR="0015025C" w:rsidRPr="0015025C" w:rsidRDefault="0015025C" w:rsidP="0015025C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15025C">
        <w:rPr>
          <w:rFonts w:cstheme="minorHAnsi"/>
          <w:color w:val="000000"/>
          <w:sz w:val="24"/>
          <w:szCs w:val="24"/>
        </w:rPr>
        <w:t>5. Łączna  wysokość kar umownych nie przekroczy 60 % wynagrodzenia umowy.</w:t>
      </w:r>
    </w:p>
    <w:p w14:paraId="0B9A6296" w14:textId="77777777" w:rsidR="0015025C" w:rsidRPr="0015025C" w:rsidRDefault="0015025C" w:rsidP="0015025C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  <w:bCs/>
        </w:rPr>
      </w:pPr>
      <w:r w:rsidRPr="0015025C">
        <w:rPr>
          <w:rFonts w:cstheme="minorHAnsi"/>
          <w:sz w:val="24"/>
          <w:szCs w:val="24"/>
        </w:rPr>
        <w:br/>
      </w:r>
      <w:r w:rsidRPr="0015025C">
        <w:rPr>
          <w:rFonts w:cstheme="minorHAnsi"/>
          <w:b/>
          <w:bCs/>
        </w:rPr>
        <w:t>§ 12</w:t>
      </w:r>
    </w:p>
    <w:p w14:paraId="66C7A947" w14:textId="61F37B2C" w:rsidR="0015025C" w:rsidRPr="0015025C" w:rsidRDefault="0015025C" w:rsidP="0015025C">
      <w:pPr>
        <w:suppressAutoHyphens/>
        <w:autoSpaceDN w:val="0"/>
        <w:spacing w:after="0" w:line="360" w:lineRule="auto"/>
        <w:jc w:val="center"/>
        <w:textAlignment w:val="baseline"/>
        <w:rPr>
          <w:rFonts w:cstheme="minorHAnsi"/>
          <w:b/>
          <w:bCs/>
        </w:rPr>
      </w:pPr>
      <w:r w:rsidRPr="0015025C">
        <w:rPr>
          <w:rFonts w:cstheme="minorHAnsi"/>
          <w:b/>
          <w:bCs/>
        </w:rPr>
        <w:t>Postanowienia końcowe</w:t>
      </w:r>
    </w:p>
    <w:p w14:paraId="14B5F5AB" w14:textId="46B1A5A6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 xml:space="preserve"> </w:t>
      </w:r>
      <w:r w:rsidRPr="0015025C">
        <w:rPr>
          <w:rFonts w:cstheme="minorHAnsi"/>
          <w:color w:val="000000"/>
        </w:rPr>
        <w:t xml:space="preserve">W sprawach nieunormowanych niniejszą umową mają zastosowanie odpowiednie przepisy prawa, w tym Ustawy PZP i Kodeksu Cywilnego. </w:t>
      </w:r>
    </w:p>
    <w:p w14:paraId="239E51AD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>2. Umowa wchodzi w życie z dniem zawarcia.</w:t>
      </w:r>
    </w:p>
    <w:p w14:paraId="0BB0284D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>3. Wszelkie zmiany postanowień umowy wymagają dla swojej ważności formy pisemnej.</w:t>
      </w:r>
    </w:p>
    <w:p w14:paraId="0006CC45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color w:val="000000"/>
        </w:rPr>
      </w:pPr>
      <w:r w:rsidRPr="0015025C">
        <w:rPr>
          <w:rFonts w:cstheme="minorHAnsi"/>
          <w:color w:val="000000"/>
        </w:rPr>
        <w:t>4. Spory mogące wynikać z realizacji niniejszej umowy będę rozstrzygane przez sąd właściwy miejscowo dla siedziby Zamawiającego.</w:t>
      </w:r>
    </w:p>
    <w:p w14:paraId="1FD732AF" w14:textId="77777777" w:rsidR="0015025C" w:rsidRPr="0015025C" w:rsidRDefault="0015025C" w:rsidP="0015025C">
      <w:pPr>
        <w:spacing w:after="0" w:line="360" w:lineRule="auto"/>
        <w:jc w:val="both"/>
        <w:rPr>
          <w:rFonts w:eastAsia="Calibri" w:cstheme="minorHAnsi"/>
        </w:rPr>
      </w:pPr>
      <w:r w:rsidRPr="0015025C">
        <w:rPr>
          <w:rFonts w:eastAsia="Calibri" w:cstheme="minorHAnsi"/>
          <w:bCs/>
        </w:rPr>
        <w:lastRenderedPageBreak/>
        <w:t xml:space="preserve">5. </w:t>
      </w:r>
      <w:r w:rsidRPr="0015025C">
        <w:rPr>
          <w:rFonts w:eastAsia="Calibri" w:cstheme="minorHAnsi"/>
        </w:rPr>
        <w:t>Zamawiający oświadcza, że posiada status dużego przedsiębiorcy.</w:t>
      </w:r>
    </w:p>
    <w:p w14:paraId="1DC01F39" w14:textId="77C42F22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15025C">
        <w:rPr>
          <w:rFonts w:cstheme="minorHAnsi"/>
          <w:color w:val="000000"/>
        </w:rPr>
        <w:t>6.</w:t>
      </w:r>
      <w:r w:rsidRPr="0015025C">
        <w:rPr>
          <w:rFonts w:cstheme="minorHAnsi"/>
          <w:color w:val="000000"/>
        </w:rPr>
        <w:t xml:space="preserve"> </w:t>
      </w:r>
      <w:r w:rsidRPr="0015025C">
        <w:rPr>
          <w:rFonts w:cstheme="minorHAnsi"/>
          <w:color w:val="000000"/>
        </w:rPr>
        <w:t>Umowa została sporządzona w trzech jednobrzmiących egzemplarzach, jeden dla Wykonawcy oraz dwa dla Zamawiającego.</w:t>
      </w:r>
    </w:p>
    <w:p w14:paraId="6E7A7EEF" w14:textId="77777777" w:rsidR="0015025C" w:rsidRPr="0015025C" w:rsidRDefault="0015025C" w:rsidP="0015025C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</w:rPr>
      </w:pPr>
      <w:r w:rsidRPr="0015025C">
        <w:rPr>
          <w:rFonts w:cstheme="minorHAnsi"/>
        </w:rPr>
        <w:t>7. Cesja wierzytelności z umowy wymaga uprzedniej pisemnej zgody Zamawiającego.</w:t>
      </w:r>
    </w:p>
    <w:p w14:paraId="6C647DA0" w14:textId="52081AA2" w:rsidR="0015025C" w:rsidRPr="0015025C" w:rsidRDefault="0015025C" w:rsidP="0015025C">
      <w:pPr>
        <w:suppressAutoHyphens/>
        <w:autoSpaceDN w:val="0"/>
        <w:spacing w:after="0" w:line="360" w:lineRule="auto"/>
        <w:textAlignment w:val="baseline"/>
        <w:rPr>
          <w:rFonts w:cstheme="minorHAnsi"/>
          <w:color w:val="000000"/>
        </w:rPr>
      </w:pPr>
      <w:r w:rsidRPr="0015025C">
        <w:rPr>
          <w:rFonts w:cstheme="minorHAnsi"/>
        </w:rPr>
        <w:t>8.</w:t>
      </w:r>
      <w:r>
        <w:rPr>
          <w:rFonts w:cstheme="minorHAnsi"/>
        </w:rPr>
        <w:t xml:space="preserve"> </w:t>
      </w:r>
      <w:r w:rsidRPr="0015025C">
        <w:rPr>
          <w:rFonts w:cstheme="minorHAnsi"/>
        </w:rPr>
        <w:t xml:space="preserve">Zamawiający oświadcza, że została u niego ustanowiona „Procedura dokonywania zgłoszeń naruszeń prawa i podejmowania działań następczych w Wojewódzkim Urzędzie Pracy w Warszawie”. Wszelkie informacje dotyczące zgłaszania naruszeń prawa znajdują się na stronie internetowej Wojewódzkiego Urzędu Pracy w Warszawie: </w:t>
      </w:r>
      <w:hyperlink r:id="rId7" w:history="1">
        <w:r w:rsidRPr="0015025C">
          <w:rPr>
            <w:rStyle w:val="Hipercze"/>
            <w:rFonts w:cstheme="minorHAnsi"/>
          </w:rPr>
          <w:t>https://wupwarszawa.praca.gov.pl/sygnalisci</w:t>
        </w:r>
      </w:hyperlink>
      <w:r w:rsidRPr="0015025C">
        <w:rPr>
          <w:rFonts w:cstheme="minorHAnsi"/>
        </w:rPr>
        <w:t>  oraz na stronie BIP Wojewódzkiego Urzędu Pracy w Warszawie:</w:t>
      </w:r>
      <w:r w:rsidRPr="0015025C">
        <w:rPr>
          <w:rFonts w:cstheme="minorHAnsi"/>
        </w:rPr>
        <w:t xml:space="preserve"> </w:t>
      </w:r>
      <w:hyperlink r:id="rId8" w:history="1">
        <w:r w:rsidRPr="0015025C">
          <w:rPr>
            <w:rStyle w:val="Hipercze"/>
            <w:rFonts w:cstheme="minorHAnsi"/>
          </w:rPr>
          <w:t>https://wup.warszawa.ibip.pl/public/?id=217496</w:t>
        </w:r>
      </w:hyperlink>
      <w:r w:rsidRPr="0015025C">
        <w:rPr>
          <w:rFonts w:cstheme="minorHAnsi"/>
        </w:rPr>
        <w:t>”.</w:t>
      </w:r>
    </w:p>
    <w:p w14:paraId="6634450E" w14:textId="77777777" w:rsidR="0015025C" w:rsidRDefault="0015025C" w:rsidP="0015025C">
      <w:pPr>
        <w:suppressAutoHyphens/>
        <w:autoSpaceDN w:val="0"/>
        <w:spacing w:after="240" w:line="360" w:lineRule="auto"/>
        <w:jc w:val="both"/>
        <w:textAlignment w:val="baseline"/>
        <w:rPr>
          <w:rFonts w:ascii="Calibri" w:hAnsi="Calibri" w:cs="Calibri"/>
        </w:rPr>
      </w:pPr>
    </w:p>
    <w:p w14:paraId="7E4A1382" w14:textId="77777777" w:rsidR="0015025C" w:rsidRPr="0015025C" w:rsidRDefault="0015025C" w:rsidP="0015025C">
      <w:pPr>
        <w:widowControl w:val="0"/>
        <w:tabs>
          <w:tab w:val="center" w:pos="1418"/>
          <w:tab w:val="right" w:pos="5670"/>
          <w:tab w:val="center" w:pos="7513"/>
        </w:tabs>
        <w:spacing w:after="240" w:line="360" w:lineRule="auto"/>
        <w:rPr>
          <w:rFonts w:ascii="Calibri" w:hAnsi="Calibri" w:cs="Calibri"/>
          <w:b/>
        </w:rPr>
      </w:pPr>
      <w:r w:rsidRPr="0015025C">
        <w:rPr>
          <w:rFonts w:ascii="Calibri" w:hAnsi="Calibri" w:cs="Calibri"/>
          <w:b/>
        </w:rPr>
        <w:t>Podpisy:</w:t>
      </w:r>
    </w:p>
    <w:p w14:paraId="7ADB51DE" w14:textId="77777777" w:rsidR="0015025C" w:rsidRDefault="0015025C" w:rsidP="0015025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E0A45D" w14:textId="77777777" w:rsidR="0015025C" w:rsidRDefault="0015025C" w:rsidP="0015025C">
      <w:pPr>
        <w:tabs>
          <w:tab w:val="right" w:leader="dot" w:pos="2835"/>
          <w:tab w:val="right" w:pos="5670"/>
          <w:tab w:val="right" w:leader="dot" w:pos="8789"/>
        </w:tabs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70E6139" w14:textId="77777777" w:rsidR="0015025C" w:rsidRDefault="0015025C" w:rsidP="0015025C">
      <w:pPr>
        <w:widowControl w:val="0"/>
        <w:tabs>
          <w:tab w:val="center" w:pos="1418"/>
          <w:tab w:val="right" w:pos="5670"/>
          <w:tab w:val="center" w:pos="7513"/>
        </w:tabs>
        <w:spacing w:after="24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Zamawiający: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Wykonawca:</w:t>
      </w:r>
    </w:p>
    <w:p w14:paraId="2488F6DF" w14:textId="77777777" w:rsidR="006C4D3D" w:rsidRPr="006C4D3D" w:rsidRDefault="006C4D3D" w:rsidP="006C4D3D">
      <w:pPr>
        <w:rPr>
          <w:rFonts w:cstheme="minorHAnsi"/>
          <w:b/>
          <w:sz w:val="24"/>
          <w:szCs w:val="24"/>
        </w:rPr>
      </w:pPr>
    </w:p>
    <w:sectPr w:rsidR="006C4D3D" w:rsidRPr="006C4D3D" w:rsidSect="00B834C3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F2EF" w14:textId="77777777" w:rsidR="002B4702" w:rsidRDefault="002B4702" w:rsidP="00292EFF">
      <w:pPr>
        <w:spacing w:after="0" w:line="240" w:lineRule="auto"/>
      </w:pPr>
      <w:r>
        <w:separator/>
      </w:r>
    </w:p>
  </w:endnote>
  <w:endnote w:type="continuationSeparator" w:id="0">
    <w:p w14:paraId="427334AD" w14:textId="77777777" w:rsidR="002B4702" w:rsidRDefault="002B4702" w:rsidP="0029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BEFE" w14:textId="77777777" w:rsidR="002B4702" w:rsidRDefault="002B4702" w:rsidP="00292EFF">
      <w:pPr>
        <w:spacing w:after="0" w:line="240" w:lineRule="auto"/>
      </w:pPr>
      <w:r>
        <w:separator/>
      </w:r>
    </w:p>
  </w:footnote>
  <w:footnote w:type="continuationSeparator" w:id="0">
    <w:p w14:paraId="30030533" w14:textId="77777777" w:rsidR="002B4702" w:rsidRDefault="002B4702" w:rsidP="0029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E870" w14:textId="460908E4" w:rsidR="00292EFF" w:rsidRDefault="00292EFF" w:rsidP="00292EFF">
    <w:pPr>
      <w:pStyle w:val="Nagwek"/>
      <w:tabs>
        <w:tab w:val="clear" w:pos="4536"/>
        <w:tab w:val="clear" w:pos="9072"/>
        <w:tab w:val="left" w:pos="3255"/>
      </w:tabs>
    </w:pPr>
    <w:r>
      <w:rPr>
        <w:noProof/>
      </w:rPr>
      <w:drawing>
        <wp:inline distT="0" distB="0" distL="0" distR="0" wp14:anchorId="142D3DAE" wp14:editId="15B3A60A">
          <wp:extent cx="5760720" cy="483870"/>
          <wp:effectExtent l="0" t="0" r="0" b="0"/>
          <wp:docPr id="33" name="Obraz 3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57D09" w14:textId="77777777" w:rsidR="00292EFF" w:rsidRDefault="00292EFF" w:rsidP="00292EFF">
    <w:pPr>
      <w:pStyle w:val="Nagwek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57"/>
    <w:multiLevelType w:val="hybridMultilevel"/>
    <w:tmpl w:val="4E44D7B4"/>
    <w:lvl w:ilvl="0" w:tplc="E0AA9A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551C67"/>
    <w:multiLevelType w:val="hybridMultilevel"/>
    <w:tmpl w:val="96BC3E3E"/>
    <w:lvl w:ilvl="0" w:tplc="5EF8DA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193"/>
    <w:multiLevelType w:val="hybridMultilevel"/>
    <w:tmpl w:val="B428FEFA"/>
    <w:lvl w:ilvl="0" w:tplc="8B943A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2599"/>
    <w:multiLevelType w:val="hybridMultilevel"/>
    <w:tmpl w:val="253CC4E8"/>
    <w:lvl w:ilvl="0" w:tplc="1E645CE4">
      <w:start w:val="3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3D2"/>
    <w:multiLevelType w:val="hybridMultilevel"/>
    <w:tmpl w:val="489CFD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033DB5"/>
    <w:multiLevelType w:val="hybridMultilevel"/>
    <w:tmpl w:val="B91275B6"/>
    <w:lvl w:ilvl="0" w:tplc="4C5A79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C4FC99A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241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73423A"/>
    <w:multiLevelType w:val="hybridMultilevel"/>
    <w:tmpl w:val="BBF670A2"/>
    <w:lvl w:ilvl="0" w:tplc="CFF476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3D95"/>
    <w:multiLevelType w:val="hybridMultilevel"/>
    <w:tmpl w:val="598CBB42"/>
    <w:lvl w:ilvl="0" w:tplc="8B3CF1C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5C16"/>
    <w:multiLevelType w:val="hybridMultilevel"/>
    <w:tmpl w:val="98DE141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C3F2DED"/>
    <w:multiLevelType w:val="hybridMultilevel"/>
    <w:tmpl w:val="7696CDD2"/>
    <w:lvl w:ilvl="0" w:tplc="2AE8545A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D5425B9"/>
    <w:multiLevelType w:val="hybridMultilevel"/>
    <w:tmpl w:val="A998DB52"/>
    <w:lvl w:ilvl="0" w:tplc="D3C6FB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362AC"/>
    <w:multiLevelType w:val="hybridMultilevel"/>
    <w:tmpl w:val="9A6A7280"/>
    <w:lvl w:ilvl="0" w:tplc="0C0C7700">
      <w:start w:val="7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90A33"/>
    <w:multiLevelType w:val="hybridMultilevel"/>
    <w:tmpl w:val="A26460DE"/>
    <w:lvl w:ilvl="0" w:tplc="8B1E7E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779EB"/>
    <w:multiLevelType w:val="hybridMultilevel"/>
    <w:tmpl w:val="F9B65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4057"/>
    <w:multiLevelType w:val="hybridMultilevel"/>
    <w:tmpl w:val="0BD07E8E"/>
    <w:lvl w:ilvl="0" w:tplc="4F2CA3BC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10E3F"/>
    <w:multiLevelType w:val="hybridMultilevel"/>
    <w:tmpl w:val="65140E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EE6736"/>
    <w:multiLevelType w:val="hybridMultilevel"/>
    <w:tmpl w:val="C54ED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C3CB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449B8"/>
    <w:multiLevelType w:val="hybridMultilevel"/>
    <w:tmpl w:val="67849880"/>
    <w:lvl w:ilvl="0" w:tplc="C2F4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992543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6B8C46C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75C9F88">
      <w:start w:val="1"/>
      <w:numFmt w:val="lowerLetter"/>
      <w:lvlText w:val="%4)"/>
      <w:lvlJc w:val="left"/>
      <w:pPr>
        <w:ind w:left="14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66BF6"/>
    <w:multiLevelType w:val="hybridMultilevel"/>
    <w:tmpl w:val="D5D04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3079D"/>
    <w:multiLevelType w:val="hybridMultilevel"/>
    <w:tmpl w:val="4C1AD10E"/>
    <w:lvl w:ilvl="0" w:tplc="EEE215E6">
      <w:start w:val="1"/>
      <w:numFmt w:val="decimal"/>
      <w:lvlText w:val="%1)"/>
      <w:lvlJc w:val="left"/>
      <w:pPr>
        <w:ind w:left="1440" w:hanging="360"/>
      </w:pPr>
    </w:lvl>
    <w:lvl w:ilvl="1" w:tplc="AB209338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D514A7"/>
    <w:multiLevelType w:val="hybridMultilevel"/>
    <w:tmpl w:val="6BF062C4"/>
    <w:lvl w:ilvl="0" w:tplc="798C8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D535A"/>
    <w:multiLevelType w:val="multilevel"/>
    <w:tmpl w:val="638C4A1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5" w15:restartNumberingAfterBreak="0">
    <w:nsid w:val="4ABC4647"/>
    <w:multiLevelType w:val="hybridMultilevel"/>
    <w:tmpl w:val="554E1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185661"/>
    <w:multiLevelType w:val="hybridMultilevel"/>
    <w:tmpl w:val="66CE4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B3F47"/>
    <w:multiLevelType w:val="hybridMultilevel"/>
    <w:tmpl w:val="42205954"/>
    <w:lvl w:ilvl="0" w:tplc="4F1C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0580A"/>
    <w:multiLevelType w:val="hybridMultilevel"/>
    <w:tmpl w:val="4B5C7000"/>
    <w:lvl w:ilvl="0" w:tplc="23887EA6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89163C"/>
    <w:multiLevelType w:val="hybridMultilevel"/>
    <w:tmpl w:val="38988A9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FA4CDF"/>
    <w:multiLevelType w:val="hybridMultilevel"/>
    <w:tmpl w:val="80C69DF2"/>
    <w:lvl w:ilvl="0" w:tplc="D3C610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409DC"/>
    <w:multiLevelType w:val="hybridMultilevel"/>
    <w:tmpl w:val="C0C4CA0E"/>
    <w:lvl w:ilvl="0" w:tplc="6B4EF432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A3894"/>
    <w:multiLevelType w:val="hybridMultilevel"/>
    <w:tmpl w:val="AB44D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B1754"/>
    <w:multiLevelType w:val="hybridMultilevel"/>
    <w:tmpl w:val="85707B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755598D"/>
    <w:multiLevelType w:val="hybridMultilevel"/>
    <w:tmpl w:val="0396CA18"/>
    <w:lvl w:ilvl="0" w:tplc="F760CEF4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4D6C8B"/>
    <w:multiLevelType w:val="hybridMultilevel"/>
    <w:tmpl w:val="5D3E6754"/>
    <w:lvl w:ilvl="0" w:tplc="8A406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4AF05D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EF4992"/>
    <w:multiLevelType w:val="hybridMultilevel"/>
    <w:tmpl w:val="44E8FD3C"/>
    <w:lvl w:ilvl="0" w:tplc="C4FC99A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1D32"/>
    <w:multiLevelType w:val="multilevel"/>
    <w:tmpl w:val="8A1267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7B7E2F"/>
    <w:multiLevelType w:val="hybridMultilevel"/>
    <w:tmpl w:val="C5F6250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C227434"/>
    <w:multiLevelType w:val="hybridMultilevel"/>
    <w:tmpl w:val="F296F560"/>
    <w:lvl w:ilvl="0" w:tplc="0D42F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6B80"/>
    <w:rsid w:val="0015025C"/>
    <w:rsid w:val="00190A6A"/>
    <w:rsid w:val="001C6E6D"/>
    <w:rsid w:val="001F00FF"/>
    <w:rsid w:val="001F1158"/>
    <w:rsid w:val="001F314A"/>
    <w:rsid w:val="00226B0E"/>
    <w:rsid w:val="00262D76"/>
    <w:rsid w:val="0027008D"/>
    <w:rsid w:val="00271641"/>
    <w:rsid w:val="00271E30"/>
    <w:rsid w:val="00281DDE"/>
    <w:rsid w:val="00292EFF"/>
    <w:rsid w:val="002B4702"/>
    <w:rsid w:val="002D169F"/>
    <w:rsid w:val="002D2FEF"/>
    <w:rsid w:val="002E6197"/>
    <w:rsid w:val="00390739"/>
    <w:rsid w:val="003A1918"/>
    <w:rsid w:val="003B3463"/>
    <w:rsid w:val="003F02A8"/>
    <w:rsid w:val="0042713B"/>
    <w:rsid w:val="00446AAE"/>
    <w:rsid w:val="00482E34"/>
    <w:rsid w:val="004A6EBA"/>
    <w:rsid w:val="004B04C8"/>
    <w:rsid w:val="005509A0"/>
    <w:rsid w:val="00555689"/>
    <w:rsid w:val="0057054E"/>
    <w:rsid w:val="00570E4C"/>
    <w:rsid w:val="0066000A"/>
    <w:rsid w:val="00682CA0"/>
    <w:rsid w:val="006B28AB"/>
    <w:rsid w:val="006C4D3D"/>
    <w:rsid w:val="006C4F8E"/>
    <w:rsid w:val="006F7E1D"/>
    <w:rsid w:val="00723253"/>
    <w:rsid w:val="00763B70"/>
    <w:rsid w:val="00763CCA"/>
    <w:rsid w:val="0079304B"/>
    <w:rsid w:val="00837197"/>
    <w:rsid w:val="00873271"/>
    <w:rsid w:val="00893B01"/>
    <w:rsid w:val="008C61B9"/>
    <w:rsid w:val="009D661F"/>
    <w:rsid w:val="009E0B1F"/>
    <w:rsid w:val="009E4D15"/>
    <w:rsid w:val="009E6BF8"/>
    <w:rsid w:val="00A15746"/>
    <w:rsid w:val="00A24075"/>
    <w:rsid w:val="00A53F26"/>
    <w:rsid w:val="00A74B7F"/>
    <w:rsid w:val="00AC2328"/>
    <w:rsid w:val="00B14592"/>
    <w:rsid w:val="00B26ABD"/>
    <w:rsid w:val="00B62C43"/>
    <w:rsid w:val="00B633D3"/>
    <w:rsid w:val="00B834C3"/>
    <w:rsid w:val="00CC5DF9"/>
    <w:rsid w:val="00D037B7"/>
    <w:rsid w:val="00D60EBA"/>
    <w:rsid w:val="00D82C39"/>
    <w:rsid w:val="00D915D3"/>
    <w:rsid w:val="00D962B6"/>
    <w:rsid w:val="00DC7602"/>
    <w:rsid w:val="00DD09E3"/>
    <w:rsid w:val="00E878B2"/>
    <w:rsid w:val="00EE0CD4"/>
    <w:rsid w:val="00EF7678"/>
    <w:rsid w:val="00F06BB6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,b1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ormalnyWeb">
    <w:name w:val="Normal (Web)"/>
    <w:basedOn w:val="Normalny"/>
    <w:uiPriority w:val="99"/>
    <w:unhideWhenUsed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9E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9E0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0B1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0B1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6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2E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92EF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29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EFF"/>
  </w:style>
  <w:style w:type="character" w:styleId="Hipercze">
    <w:name w:val="Hyperlink"/>
    <w:basedOn w:val="Domylnaczcionkaakapitu"/>
    <w:uiPriority w:val="99"/>
    <w:unhideWhenUsed/>
    <w:rsid w:val="005556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.warszawa.ibip.pl/public/?id=217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sygnali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2713</Words>
  <Characters>16280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37</cp:revision>
  <cp:lastPrinted>2025-04-23T10:22:00Z</cp:lastPrinted>
  <dcterms:created xsi:type="dcterms:W3CDTF">2022-04-21T09:04:00Z</dcterms:created>
  <dcterms:modified xsi:type="dcterms:W3CDTF">2025-04-30T07:27:00Z</dcterms:modified>
</cp:coreProperties>
</file>