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FB5D7E">
        <w:rPr>
          <w:rFonts w:asciiTheme="majorHAnsi" w:hAnsiTheme="majorHAnsi" w:cstheme="majorHAnsi"/>
          <w:sz w:val="22"/>
          <w:szCs w:val="22"/>
        </w:rPr>
        <w:t>27</w:t>
      </w:r>
      <w:r w:rsidR="005940C0">
        <w:rPr>
          <w:rFonts w:asciiTheme="majorHAnsi" w:hAnsiTheme="majorHAnsi" w:cstheme="majorHAnsi"/>
          <w:sz w:val="22"/>
          <w:szCs w:val="22"/>
        </w:rPr>
        <w:t xml:space="preserve"> </w:t>
      </w:r>
      <w:r w:rsidR="00FB5D7E">
        <w:rPr>
          <w:rFonts w:asciiTheme="majorHAnsi" w:hAnsiTheme="majorHAnsi" w:cstheme="majorHAnsi"/>
          <w:sz w:val="22"/>
          <w:szCs w:val="22"/>
        </w:rPr>
        <w:t>października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FB5D7E">
        <w:rPr>
          <w:rFonts w:asciiTheme="majorHAnsi" w:hAnsiTheme="majorHAnsi" w:cstheme="majorHAnsi"/>
          <w:sz w:val="22"/>
          <w:szCs w:val="22"/>
        </w:rPr>
        <w:t>26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</w:t>
            </w:r>
            <w:r w:rsidR="00FB72F7">
              <w:rPr>
                <w:rFonts w:ascii="Calibri Light" w:hAnsi="Calibri Light" w:cs="Calibri Light"/>
                <w:b/>
                <w:sz w:val="32"/>
                <w:szCs w:val="22"/>
              </w:rPr>
              <w:t>CJA O WYBORZE NAJKORZYSTNIEJSZYCH OFERT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Default="00D119E3" w:rsidP="00FB5D7E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sprzętu </w:t>
            </w:r>
            <w:r w:rsidR="00FB5D7E">
              <w:rPr>
                <w:rFonts w:ascii="Calibri Light" w:hAnsi="Calibri Light" w:cs="Calibri Light"/>
                <w:sz w:val="22"/>
                <w:szCs w:val="22"/>
              </w:rPr>
              <w:t>komputerowego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FB5D7E">
              <w:rPr>
                <w:rFonts w:ascii="Calibri Light" w:hAnsi="Calibri Light" w:cs="Calibri Light"/>
                <w:sz w:val="22"/>
                <w:szCs w:val="22"/>
              </w:rPr>
              <w:t>26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  <w:p w:rsidR="007C4C45" w:rsidRPr="007C4C45" w:rsidRDefault="007C4C45" w:rsidP="007C4C45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7C4C45">
              <w:rPr>
                <w:rFonts w:asciiTheme="majorHAnsi" w:hAnsiTheme="majorHAnsi" w:cstheme="majorHAnsi"/>
                <w:b/>
                <w:sz w:val="22"/>
                <w:szCs w:val="20"/>
              </w:rPr>
              <w:t>CZEŚCI:</w:t>
            </w:r>
          </w:p>
          <w:p w:rsidR="00FB72F7" w:rsidRPr="00FB72F7" w:rsidRDefault="00FB72F7" w:rsidP="00FB72F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bCs/>
                <w:sz w:val="22"/>
                <w:szCs w:val="20"/>
              </w:rPr>
            </w:pPr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>Część A – dostawa 10 szt. laptopów;</w:t>
            </w:r>
          </w:p>
          <w:p w:rsidR="00FB72F7" w:rsidRPr="00FB72F7" w:rsidRDefault="00FB72F7" w:rsidP="00FB72F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bCs/>
                <w:sz w:val="22"/>
                <w:szCs w:val="20"/>
              </w:rPr>
            </w:pPr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>Cześć B – dostawa 5 szt. jednostek komputerowych stacjonarnych oraz 10 szt. monitorów komputerowych;</w:t>
            </w:r>
          </w:p>
          <w:p w:rsidR="007C4C45" w:rsidRPr="00FB72F7" w:rsidRDefault="00FB72F7" w:rsidP="00FB72F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bCs/>
                <w:sz w:val="22"/>
                <w:szCs w:val="20"/>
              </w:rPr>
            </w:pPr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 xml:space="preserve">Część C – dostawa 2 punktów dostępowych </w:t>
            </w:r>
            <w:proofErr w:type="spellStart"/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>wi-fi</w:t>
            </w:r>
            <w:proofErr w:type="spellEnd"/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 xml:space="preserve"> oraz sprzętu do wideokonferencji.</w:t>
            </w:r>
          </w:p>
        </w:tc>
      </w:tr>
    </w:tbl>
    <w:p w:rsidR="00FB72F7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</w:t>
      </w:r>
      <w:r w:rsidR="00FB72F7">
        <w:rPr>
          <w:rFonts w:ascii="Calibri Light" w:hAnsi="Calibri Light" w:cs="Calibri Light"/>
          <w:sz w:val="22"/>
        </w:rPr>
        <w:t>,</w:t>
      </w:r>
      <w:r w:rsidRPr="00800B1B">
        <w:rPr>
          <w:rFonts w:ascii="Calibri Light" w:hAnsi="Calibri Light" w:cs="Calibri Light"/>
          <w:sz w:val="22"/>
        </w:rPr>
        <w:t xml:space="preserve"> Komenda Wojewódzka Państwowej Straży Pożarnej w Poznaniu informuje, że</w:t>
      </w:r>
      <w:r w:rsidR="00FB72F7">
        <w:rPr>
          <w:rFonts w:ascii="Calibri Light" w:hAnsi="Calibri Light" w:cs="Calibri Light"/>
          <w:sz w:val="22"/>
        </w:rPr>
        <w:t>:</w:t>
      </w:r>
      <w:r w:rsidRPr="00800B1B">
        <w:rPr>
          <w:rFonts w:ascii="Calibri Light" w:hAnsi="Calibri Light" w:cs="Calibri Light"/>
          <w:sz w:val="22"/>
        </w:rPr>
        <w:t xml:space="preserve"> </w:t>
      </w:r>
    </w:p>
    <w:p w:rsidR="00D119E3" w:rsidRPr="00800B1B" w:rsidRDefault="00D119E3" w:rsidP="00FB72F7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</w:t>
      </w:r>
      <w:r w:rsidRPr="00FB72F7">
        <w:rPr>
          <w:rFonts w:ascii="Calibri Light" w:hAnsi="Calibri Light" w:cs="Calibri Light"/>
          <w:b/>
          <w:sz w:val="22"/>
        </w:rPr>
        <w:t>w </w:t>
      </w:r>
      <w:r w:rsidR="00FB72F7" w:rsidRPr="00FB72F7">
        <w:rPr>
          <w:rFonts w:ascii="Calibri Light" w:hAnsi="Calibri Light" w:cs="Calibri Light"/>
          <w:b/>
          <w:sz w:val="22"/>
        </w:rPr>
        <w:t>części A</w:t>
      </w:r>
      <w:r w:rsidR="00FB72F7">
        <w:rPr>
          <w:rFonts w:ascii="Calibri Light" w:hAnsi="Calibri Light" w:cs="Calibri Light"/>
          <w:sz w:val="22"/>
        </w:rPr>
        <w:t xml:space="preserve"> </w:t>
      </w:r>
      <w:r w:rsidRPr="00800B1B">
        <w:rPr>
          <w:rFonts w:ascii="Calibri Light" w:hAnsi="Calibri Light" w:cs="Calibri Light"/>
          <w:sz w:val="22"/>
        </w:rPr>
        <w:t>została wybrana oferta wykonawcy: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proofErr w:type="spellStart"/>
      <w:r w:rsidRPr="00FB72F7">
        <w:rPr>
          <w:rFonts w:asciiTheme="majorHAnsi" w:eastAsia="Calibri" w:hAnsiTheme="majorHAnsi" w:cstheme="majorHAnsi"/>
          <w:b/>
          <w:sz w:val="22"/>
          <w:szCs w:val="22"/>
        </w:rPr>
        <w:t>Speedserwis</w:t>
      </w:r>
      <w:proofErr w:type="spellEnd"/>
      <w:r w:rsidRPr="00FB72F7">
        <w:rPr>
          <w:rFonts w:asciiTheme="majorHAnsi" w:eastAsia="Calibri" w:hAnsiTheme="majorHAnsi" w:cstheme="majorHAnsi"/>
          <w:b/>
          <w:sz w:val="22"/>
          <w:szCs w:val="22"/>
        </w:rPr>
        <w:t xml:space="preserve"> Tomasz Wroński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ADRES: ul. Krasińskiego 19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KOD: 20-709 | MIASTO: Lublin | KRAJ: Polska</w:t>
      </w:r>
    </w:p>
    <w:p w:rsidR="00D119E3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NIP: 712-159-11-62 | REGON: 060768697</w:t>
      </w:r>
    </w:p>
    <w:p w:rsidR="00FB72F7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FB72F7">
        <w:rPr>
          <w:rFonts w:ascii="Calibri Light" w:hAnsi="Calibri Light" w:cs="Calibri Light"/>
          <w:b/>
          <w:sz w:val="22"/>
          <w:szCs w:val="22"/>
        </w:rPr>
        <w:t>(wartość oferty brutto: 56 076,93 PLN)</w:t>
      </w:r>
    </w:p>
    <w:p w:rsidR="00FB72F7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</w:t>
      </w:r>
      <w:r w:rsidR="00FB72F7">
        <w:rPr>
          <w:rFonts w:ascii="Calibri Light" w:hAnsi="Calibri Light" w:cs="Calibri Light"/>
          <w:b/>
          <w:sz w:val="22"/>
          <w:szCs w:val="22"/>
        </w:rPr>
        <w:t xml:space="preserve"> (CZEŚĆ A)</w:t>
      </w:r>
      <w:r w:rsidRPr="00800B1B">
        <w:rPr>
          <w:rFonts w:ascii="Calibri Light" w:hAnsi="Calibri Light" w:cs="Calibri Light"/>
          <w:b/>
          <w:sz w:val="22"/>
          <w:szCs w:val="22"/>
        </w:rPr>
        <w:t>: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FB72F7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FB72F7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FB72F7" w:rsidRPr="00800B1B" w:rsidRDefault="00FB72F7" w:rsidP="00FB72F7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w wyniku badania i oceny ofert</w:t>
      </w:r>
      <w:r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</w:t>
      </w:r>
      <w:r w:rsidRPr="00FB72F7">
        <w:rPr>
          <w:rFonts w:ascii="Calibri Light" w:hAnsi="Calibri Light" w:cs="Calibri Light"/>
          <w:b/>
          <w:sz w:val="22"/>
        </w:rPr>
        <w:t xml:space="preserve">w części </w:t>
      </w:r>
      <w:r>
        <w:rPr>
          <w:rFonts w:ascii="Calibri Light" w:hAnsi="Calibri Light" w:cs="Calibri Light"/>
          <w:b/>
          <w:sz w:val="22"/>
        </w:rPr>
        <w:t>B</w:t>
      </w:r>
      <w:r>
        <w:rPr>
          <w:rFonts w:ascii="Calibri Light" w:hAnsi="Calibri Light" w:cs="Calibri Light"/>
          <w:sz w:val="22"/>
        </w:rPr>
        <w:t xml:space="preserve"> </w:t>
      </w:r>
      <w:r w:rsidRPr="00800B1B">
        <w:rPr>
          <w:rFonts w:ascii="Calibri Light" w:hAnsi="Calibri Light" w:cs="Calibri Light"/>
          <w:sz w:val="22"/>
        </w:rPr>
        <w:t>została wybrana oferta wykonawcy: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FB72F7">
        <w:rPr>
          <w:rFonts w:asciiTheme="majorHAnsi" w:eastAsia="Calibri" w:hAnsiTheme="majorHAnsi" w:cstheme="majorHAnsi"/>
          <w:b/>
          <w:sz w:val="22"/>
          <w:szCs w:val="20"/>
        </w:rPr>
        <w:t>iCOD.pl Sp. z o.o.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ADRES: ul. Grażyńskiego 51,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KOD: 43-300 | MIASTO: Bielsko-Biała | KRAJ: Polska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NIP: 5472161032 | REGON: 364490479 | KRS: 0000619228</w:t>
      </w:r>
    </w:p>
    <w:p w:rsidR="00FB72F7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FB72F7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Pr="00FB72F7">
        <w:rPr>
          <w:rFonts w:ascii="Calibri Light" w:hAnsi="Calibri Light" w:cs="Calibri Light"/>
          <w:b/>
          <w:sz w:val="20"/>
          <w:szCs w:val="20"/>
        </w:rPr>
        <w:t>31 330,56 PLN</w:t>
      </w:r>
      <w:r w:rsidRPr="00FB72F7">
        <w:rPr>
          <w:rFonts w:ascii="Calibri Light" w:hAnsi="Calibri Light" w:cs="Calibri Light"/>
          <w:b/>
          <w:sz w:val="22"/>
          <w:szCs w:val="22"/>
        </w:rPr>
        <w:t>)</w:t>
      </w:r>
    </w:p>
    <w:p w:rsidR="00FB72F7" w:rsidRPr="00800B1B" w:rsidRDefault="00FB72F7" w:rsidP="00FB72F7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lastRenderedPageBreak/>
        <w:t>UZASADNIENIE</w:t>
      </w:r>
      <w:r>
        <w:rPr>
          <w:rFonts w:ascii="Calibri Light" w:hAnsi="Calibri Light" w:cs="Calibri Light"/>
          <w:b/>
          <w:sz w:val="22"/>
          <w:szCs w:val="22"/>
        </w:rPr>
        <w:t xml:space="preserve"> (CZEŚĆ </w:t>
      </w:r>
      <w:r>
        <w:rPr>
          <w:rFonts w:ascii="Calibri Light" w:hAnsi="Calibri Light" w:cs="Calibri Light"/>
          <w:b/>
          <w:sz w:val="22"/>
          <w:szCs w:val="22"/>
        </w:rPr>
        <w:t>B</w:t>
      </w:r>
      <w:r>
        <w:rPr>
          <w:rFonts w:ascii="Calibri Light" w:hAnsi="Calibri Light" w:cs="Calibri Light"/>
          <w:b/>
          <w:sz w:val="22"/>
          <w:szCs w:val="22"/>
        </w:rPr>
        <w:t>)</w:t>
      </w:r>
      <w:r w:rsidRPr="00800B1B">
        <w:rPr>
          <w:rFonts w:ascii="Calibri Light" w:hAnsi="Calibri Light" w:cs="Calibri Light"/>
          <w:b/>
          <w:sz w:val="22"/>
          <w:szCs w:val="22"/>
        </w:rPr>
        <w:t>:</w:t>
      </w:r>
    </w:p>
    <w:p w:rsidR="00FB72F7" w:rsidRPr="00800B1B" w:rsidRDefault="00FB72F7" w:rsidP="00FB72F7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FB72F7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FB72F7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FB72F7" w:rsidRPr="00800B1B" w:rsidRDefault="00FB72F7" w:rsidP="00FB72F7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w wyniku badania i oceny ofert</w:t>
      </w:r>
      <w:r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</w:t>
      </w:r>
      <w:r w:rsidRPr="00FB72F7">
        <w:rPr>
          <w:rFonts w:ascii="Calibri Light" w:hAnsi="Calibri Light" w:cs="Calibri Light"/>
          <w:b/>
          <w:sz w:val="22"/>
        </w:rPr>
        <w:t xml:space="preserve">w części </w:t>
      </w:r>
      <w:r>
        <w:rPr>
          <w:rFonts w:ascii="Calibri Light" w:hAnsi="Calibri Light" w:cs="Calibri Light"/>
          <w:b/>
          <w:sz w:val="22"/>
        </w:rPr>
        <w:t>C</w:t>
      </w:r>
      <w:r>
        <w:rPr>
          <w:rFonts w:ascii="Calibri Light" w:hAnsi="Calibri Light" w:cs="Calibri Light"/>
          <w:sz w:val="22"/>
        </w:rPr>
        <w:t xml:space="preserve"> </w:t>
      </w:r>
      <w:r w:rsidRPr="00800B1B">
        <w:rPr>
          <w:rFonts w:ascii="Calibri Light" w:hAnsi="Calibri Light" w:cs="Calibri Light"/>
          <w:sz w:val="22"/>
        </w:rPr>
        <w:t>została wybrana oferta wykonawcy: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FB72F7">
        <w:rPr>
          <w:rFonts w:asciiTheme="majorHAnsi" w:eastAsia="Calibri" w:hAnsiTheme="majorHAnsi" w:cstheme="majorHAnsi"/>
          <w:b/>
          <w:sz w:val="22"/>
          <w:szCs w:val="20"/>
        </w:rPr>
        <w:t>iCOD.pl Sp. z o.o.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ADRES: ul. Grażyńskiego 51,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KOD: 43-300 | M</w:t>
      </w:r>
      <w:bookmarkStart w:id="0" w:name="_GoBack"/>
      <w:bookmarkEnd w:id="0"/>
      <w:r w:rsidRPr="00FB72F7">
        <w:rPr>
          <w:rFonts w:asciiTheme="majorHAnsi" w:eastAsia="Calibri" w:hAnsiTheme="majorHAnsi" w:cstheme="majorHAnsi"/>
          <w:sz w:val="22"/>
          <w:szCs w:val="20"/>
        </w:rPr>
        <w:t>IASTO: Bielsko-Biała | KRAJ: Polska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0"/>
        </w:rPr>
      </w:pPr>
      <w:r w:rsidRPr="00FB72F7">
        <w:rPr>
          <w:rFonts w:asciiTheme="majorHAnsi" w:eastAsia="Calibri" w:hAnsiTheme="majorHAnsi" w:cstheme="majorHAnsi"/>
          <w:sz w:val="22"/>
          <w:szCs w:val="20"/>
        </w:rPr>
        <w:t>NIP: 5472161032 | REGON: 364490479 | KRS: 0000619228</w:t>
      </w:r>
    </w:p>
    <w:p w:rsidR="00FB72F7" w:rsidRPr="00FB72F7" w:rsidRDefault="00FB72F7" w:rsidP="00FB72F7">
      <w:pPr>
        <w:pStyle w:val="WW-Tekstpodstawowy2"/>
        <w:spacing w:line="240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FB72F7">
        <w:rPr>
          <w:rFonts w:ascii="Calibri Light" w:hAnsi="Calibri Light" w:cs="Calibri Light"/>
          <w:b/>
          <w:sz w:val="22"/>
          <w:szCs w:val="22"/>
        </w:rPr>
        <w:t>(wartość oferty brutto: 10 239,75 PLN)</w:t>
      </w:r>
    </w:p>
    <w:p w:rsidR="00FB72F7" w:rsidRDefault="00FB72F7" w:rsidP="00FB72F7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FB72F7" w:rsidRPr="00800B1B" w:rsidRDefault="00FB72F7" w:rsidP="00FB72F7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</w:t>
      </w:r>
      <w:r>
        <w:rPr>
          <w:rFonts w:ascii="Calibri Light" w:hAnsi="Calibri Light" w:cs="Calibri Light"/>
          <w:b/>
          <w:sz w:val="22"/>
          <w:szCs w:val="22"/>
        </w:rPr>
        <w:t xml:space="preserve"> (CZEŚĆ </w:t>
      </w:r>
      <w:r>
        <w:rPr>
          <w:rFonts w:ascii="Calibri Light" w:hAnsi="Calibri Light" w:cs="Calibri Light"/>
          <w:b/>
          <w:sz w:val="22"/>
          <w:szCs w:val="22"/>
        </w:rPr>
        <w:t>C</w:t>
      </w:r>
      <w:r>
        <w:rPr>
          <w:rFonts w:ascii="Calibri Light" w:hAnsi="Calibri Light" w:cs="Calibri Light"/>
          <w:b/>
          <w:sz w:val="22"/>
          <w:szCs w:val="22"/>
        </w:rPr>
        <w:t>)</w:t>
      </w:r>
      <w:r w:rsidRPr="00800B1B">
        <w:rPr>
          <w:rFonts w:ascii="Calibri Light" w:hAnsi="Calibri Light" w:cs="Calibri Light"/>
          <w:b/>
          <w:sz w:val="22"/>
          <w:szCs w:val="22"/>
        </w:rPr>
        <w:t>:</w:t>
      </w:r>
    </w:p>
    <w:p w:rsidR="00FB72F7" w:rsidRPr="00800B1B" w:rsidRDefault="00FB72F7" w:rsidP="00FB72F7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FB72F7" w:rsidRPr="00800B1B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FB72F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2269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2F7" w:rsidRPr="00FB72F7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FB72F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5" name="Obraz 2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6" name="Obraz 26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B72F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96ED9"/>
    <w:multiLevelType w:val="hybridMultilevel"/>
    <w:tmpl w:val="7340D1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7C4C45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B5D7E"/>
    <w:rsid w:val="00FB72F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D1D19E1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19</cp:revision>
  <cp:lastPrinted>2022-04-29T07:24:00Z</cp:lastPrinted>
  <dcterms:created xsi:type="dcterms:W3CDTF">2022-10-06T08:31:00Z</dcterms:created>
  <dcterms:modified xsi:type="dcterms:W3CDTF">2023-10-27T10:22:00Z</dcterms:modified>
</cp:coreProperties>
</file>