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90D72" w14:textId="1CBC1F59" w:rsidR="00097491" w:rsidRPr="00097491" w:rsidRDefault="00097491" w:rsidP="00097491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  <w:r w:rsidRPr="00097491">
        <w:rPr>
          <w:rFonts w:ascii="Cambria" w:eastAsia="Times New Roman" w:hAnsi="Cambria" w:cs="Arial"/>
          <w:snapToGrid w:val="0"/>
          <w:lang w:eastAsia="pl-PL"/>
        </w:rPr>
        <w:t xml:space="preserve">Przodkowo, dnia </w:t>
      </w:r>
      <w:r w:rsidR="009747B3">
        <w:rPr>
          <w:rFonts w:ascii="Cambria" w:eastAsia="Times New Roman" w:hAnsi="Cambria" w:cs="Arial"/>
          <w:snapToGrid w:val="0"/>
          <w:lang w:eastAsia="pl-PL"/>
        </w:rPr>
        <w:t>1</w:t>
      </w:r>
      <w:r w:rsidR="00291A6F">
        <w:rPr>
          <w:rFonts w:ascii="Cambria" w:eastAsia="Times New Roman" w:hAnsi="Cambria" w:cs="Arial"/>
          <w:snapToGrid w:val="0"/>
          <w:lang w:eastAsia="pl-PL"/>
        </w:rPr>
        <w:t>5</w:t>
      </w:r>
      <w:r w:rsidR="005F485C">
        <w:rPr>
          <w:rFonts w:ascii="Cambria" w:eastAsia="Times New Roman" w:hAnsi="Cambria" w:cs="Arial"/>
          <w:snapToGrid w:val="0"/>
          <w:lang w:eastAsia="pl-PL"/>
        </w:rPr>
        <w:t xml:space="preserve"> </w:t>
      </w:r>
      <w:r w:rsidR="0022328B">
        <w:rPr>
          <w:rFonts w:ascii="Cambria" w:eastAsia="Times New Roman" w:hAnsi="Cambria" w:cs="Arial"/>
          <w:snapToGrid w:val="0"/>
          <w:lang w:eastAsia="pl-PL"/>
        </w:rPr>
        <w:t>października</w:t>
      </w:r>
      <w:r w:rsidRPr="00097491">
        <w:rPr>
          <w:rFonts w:ascii="Cambria" w:eastAsia="Times New Roman" w:hAnsi="Cambria" w:cs="Arial"/>
          <w:snapToGrid w:val="0"/>
          <w:lang w:eastAsia="pl-PL"/>
        </w:rPr>
        <w:t xml:space="preserve"> 202</w:t>
      </w:r>
      <w:r w:rsidR="007F7356">
        <w:rPr>
          <w:rFonts w:ascii="Cambria" w:eastAsia="Times New Roman" w:hAnsi="Cambria" w:cs="Arial"/>
          <w:snapToGrid w:val="0"/>
          <w:lang w:eastAsia="pl-PL"/>
        </w:rPr>
        <w:t>4</w:t>
      </w:r>
      <w:r w:rsidR="00896AAD">
        <w:rPr>
          <w:rFonts w:ascii="Cambria" w:eastAsia="Times New Roman" w:hAnsi="Cambria" w:cs="Arial"/>
          <w:snapToGrid w:val="0"/>
          <w:lang w:eastAsia="pl-PL"/>
        </w:rPr>
        <w:t xml:space="preserve"> </w:t>
      </w:r>
      <w:r w:rsidRPr="00097491">
        <w:rPr>
          <w:rFonts w:ascii="Cambria" w:eastAsia="Times New Roman" w:hAnsi="Cambria" w:cs="Arial"/>
          <w:snapToGrid w:val="0"/>
          <w:lang w:eastAsia="pl-PL"/>
        </w:rPr>
        <w:t>r.</w:t>
      </w:r>
    </w:p>
    <w:p w14:paraId="0B15963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Gmina Przodkowo</w:t>
      </w: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ab/>
      </w:r>
    </w:p>
    <w:p w14:paraId="562FD674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ul. Kartuska 21</w:t>
      </w:r>
    </w:p>
    <w:p w14:paraId="0442F54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83-304 Przodkowo</w:t>
      </w:r>
    </w:p>
    <w:p w14:paraId="44EC2CA4" w14:textId="77777777" w:rsidR="001C3257" w:rsidRPr="00D97D76" w:rsidRDefault="001C3257" w:rsidP="001C3257">
      <w:pPr>
        <w:rPr>
          <w:rFonts w:ascii="Times New Roman" w:hAnsi="Times New Roman" w:cs="Times New Roman"/>
          <w:sz w:val="24"/>
          <w:szCs w:val="24"/>
        </w:rPr>
      </w:pPr>
    </w:p>
    <w:p w14:paraId="33797987" w14:textId="5E631AD3" w:rsidR="001C3257" w:rsidRPr="00097491" w:rsidRDefault="001C3257" w:rsidP="00123011">
      <w:pPr>
        <w:ind w:left="2124" w:firstLine="708"/>
        <w:rPr>
          <w:rFonts w:ascii="Cambria" w:hAnsi="Cambria" w:cs="Times New Roman"/>
          <w:sz w:val="24"/>
          <w:szCs w:val="24"/>
        </w:rPr>
      </w:pPr>
      <w:r w:rsidRPr="00097491">
        <w:rPr>
          <w:rFonts w:ascii="Cambria" w:hAnsi="Cambria" w:cs="Times New Roman"/>
          <w:sz w:val="24"/>
          <w:szCs w:val="24"/>
        </w:rPr>
        <w:t>ODPOWIEDZI NA PYTANIA</w:t>
      </w:r>
      <w:r w:rsidR="00800572">
        <w:rPr>
          <w:rFonts w:ascii="Cambria" w:hAnsi="Cambria" w:cs="Times New Roman"/>
          <w:sz w:val="24"/>
          <w:szCs w:val="24"/>
        </w:rPr>
        <w:t xml:space="preserve"> </w:t>
      </w:r>
      <w:r w:rsidR="00F0290D">
        <w:rPr>
          <w:rFonts w:ascii="Cambria" w:hAnsi="Cambria" w:cs="Times New Roman"/>
          <w:sz w:val="24"/>
          <w:szCs w:val="24"/>
        </w:rPr>
        <w:t>1</w:t>
      </w:r>
    </w:p>
    <w:p w14:paraId="563803BD" w14:textId="6E758D06" w:rsidR="002E1DAE" w:rsidRDefault="001C3257" w:rsidP="00896AAD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Cambria" w:hAnsi="Cambria"/>
        </w:rPr>
      </w:pPr>
      <w:r w:rsidRPr="00097491">
        <w:rPr>
          <w:rFonts w:ascii="Cambria" w:hAnsi="Cambria"/>
          <w:b/>
        </w:rPr>
        <w:tab/>
      </w:r>
      <w:r w:rsidRPr="00097491">
        <w:rPr>
          <w:rFonts w:ascii="Cambria" w:hAnsi="Cambria"/>
        </w:rPr>
        <w:t xml:space="preserve">Zamawiający – Gmina Przodkowo na podstawie art. </w:t>
      </w:r>
      <w:r w:rsidR="00332DA2">
        <w:rPr>
          <w:rFonts w:ascii="Cambria" w:hAnsi="Cambria"/>
        </w:rPr>
        <w:t xml:space="preserve">284 </w:t>
      </w:r>
      <w:r w:rsidRPr="00097491">
        <w:rPr>
          <w:rFonts w:ascii="Cambria" w:hAnsi="Cambria"/>
        </w:rPr>
        <w:t xml:space="preserve"> ust. </w:t>
      </w:r>
      <w:r w:rsidR="00332DA2">
        <w:rPr>
          <w:rFonts w:ascii="Cambria" w:hAnsi="Cambria"/>
        </w:rPr>
        <w:t xml:space="preserve">2 </w:t>
      </w:r>
      <w:r w:rsidRPr="00097491">
        <w:rPr>
          <w:rFonts w:ascii="Cambria" w:hAnsi="Cambria"/>
        </w:rPr>
        <w:t xml:space="preserve"> i </w:t>
      </w:r>
      <w:r w:rsidR="00332DA2">
        <w:rPr>
          <w:rFonts w:ascii="Cambria" w:hAnsi="Cambria"/>
        </w:rPr>
        <w:t>6</w:t>
      </w:r>
      <w:r w:rsidRPr="00097491">
        <w:rPr>
          <w:rFonts w:ascii="Cambria" w:hAnsi="Cambria"/>
        </w:rPr>
        <w:t xml:space="preserve"> ustawy z dnia </w:t>
      </w:r>
      <w:r w:rsidR="00332DA2">
        <w:rPr>
          <w:rFonts w:ascii="Cambria" w:hAnsi="Cambria"/>
        </w:rPr>
        <w:t>11</w:t>
      </w:r>
      <w:r w:rsidRPr="00097491">
        <w:rPr>
          <w:rFonts w:ascii="Cambria" w:hAnsi="Cambria"/>
        </w:rPr>
        <w:t xml:space="preserve"> </w:t>
      </w:r>
      <w:r w:rsidR="00332DA2">
        <w:rPr>
          <w:rFonts w:ascii="Cambria" w:hAnsi="Cambria"/>
        </w:rPr>
        <w:t>września</w:t>
      </w:r>
      <w:r w:rsidRPr="00097491">
        <w:rPr>
          <w:rFonts w:ascii="Cambria" w:hAnsi="Cambria"/>
        </w:rPr>
        <w:t xml:space="preserve"> 20</w:t>
      </w:r>
      <w:r w:rsidR="00332DA2">
        <w:rPr>
          <w:rFonts w:ascii="Cambria" w:hAnsi="Cambria"/>
        </w:rPr>
        <w:t>19</w:t>
      </w:r>
      <w:r w:rsidRPr="00097491">
        <w:rPr>
          <w:rFonts w:ascii="Cambria" w:hAnsi="Cambria"/>
        </w:rPr>
        <w:t xml:space="preserve"> r. Prawo zamówień publicznych (</w:t>
      </w:r>
      <w:r w:rsidR="007F7356" w:rsidRPr="007F7356">
        <w:rPr>
          <w:rFonts w:ascii="Cambria" w:hAnsi="Cambria"/>
        </w:rPr>
        <w:t>j.t. Dz. U. z 202</w:t>
      </w:r>
      <w:r w:rsidR="009747B3">
        <w:rPr>
          <w:rFonts w:ascii="Cambria" w:hAnsi="Cambria"/>
        </w:rPr>
        <w:t>4</w:t>
      </w:r>
      <w:r w:rsidR="007F7356" w:rsidRPr="007F7356">
        <w:rPr>
          <w:rFonts w:ascii="Cambria" w:hAnsi="Cambria"/>
        </w:rPr>
        <w:t xml:space="preserve"> r. poz. </w:t>
      </w:r>
      <w:r w:rsidR="009747B3">
        <w:rPr>
          <w:rFonts w:ascii="Cambria" w:hAnsi="Cambria"/>
        </w:rPr>
        <w:t>1320</w:t>
      </w:r>
      <w:r w:rsidR="007F7356" w:rsidRPr="007F7356">
        <w:rPr>
          <w:rFonts w:ascii="Cambria" w:hAnsi="Cambria"/>
        </w:rPr>
        <w:t xml:space="preserve"> z późn. zm.)</w:t>
      </w:r>
      <w:r w:rsidRPr="00097491">
        <w:rPr>
          <w:rFonts w:ascii="Cambria" w:hAnsi="Cambria"/>
        </w:rPr>
        <w:t xml:space="preserve">, udziela poniżej wyjaśnień w związku ze złożonymi pytaniami dotyczącymi Specyfikacji Warunków Zamówienia </w:t>
      </w:r>
      <w:r w:rsidR="00332DA2">
        <w:rPr>
          <w:rFonts w:ascii="Cambria" w:hAnsi="Cambria"/>
        </w:rPr>
        <w:t>pn</w:t>
      </w:r>
      <w:r w:rsidRPr="00097491">
        <w:rPr>
          <w:rFonts w:ascii="Cambria" w:hAnsi="Cambria"/>
        </w:rPr>
        <w:t xml:space="preserve"> </w:t>
      </w:r>
      <w:r w:rsidR="007F7356">
        <w:rPr>
          <w:rFonts w:ascii="Cambria" w:hAnsi="Cambria"/>
        </w:rPr>
        <w:t>„</w:t>
      </w:r>
      <w:r w:rsidR="009747B3" w:rsidRPr="009747B3">
        <w:rPr>
          <w:rFonts w:ascii="Cambria" w:hAnsi="Cambria"/>
          <w:b/>
          <w:szCs w:val="20"/>
        </w:rPr>
        <w:t>Odbiór i zagospodarowanie odpadów komunalnych z terenu Gminy Przodkowo wraz z prowadzeniem Punktu Selektywnej Zbiórki Odpadów Komunalnych od dnia 01.01.2025 do dnia 31.12.2025 r.</w:t>
      </w:r>
      <w:r w:rsidR="007F7356" w:rsidRPr="007F7356">
        <w:rPr>
          <w:rFonts w:ascii="Cambria" w:hAnsi="Cambria"/>
          <w:b/>
          <w:szCs w:val="20"/>
        </w:rPr>
        <w:t>”</w:t>
      </w:r>
      <w:r w:rsidR="00097491" w:rsidRPr="00097491">
        <w:rPr>
          <w:rFonts w:ascii="Cambria" w:hAnsi="Cambria" w:cs="Arial"/>
          <w:b/>
          <w:szCs w:val="20"/>
        </w:rPr>
        <w:t xml:space="preserve"> </w:t>
      </w:r>
      <w:r w:rsidR="00097491" w:rsidRPr="00097491">
        <w:rPr>
          <w:rFonts w:ascii="Cambria" w:hAnsi="Cambria"/>
        </w:rPr>
        <w:t>ZP.271.</w:t>
      </w:r>
      <w:r w:rsidR="009747B3">
        <w:rPr>
          <w:rFonts w:ascii="Cambria" w:hAnsi="Cambria"/>
        </w:rPr>
        <w:t>23</w:t>
      </w:r>
      <w:r w:rsidR="00097491" w:rsidRPr="00097491">
        <w:rPr>
          <w:rFonts w:ascii="Cambria" w:hAnsi="Cambria"/>
        </w:rPr>
        <w:t>.202</w:t>
      </w:r>
      <w:r w:rsidR="007F7356">
        <w:rPr>
          <w:rFonts w:ascii="Cambria" w:hAnsi="Cambria"/>
        </w:rPr>
        <w:t>4</w:t>
      </w:r>
    </w:p>
    <w:p w14:paraId="033CE9CC" w14:textId="71484100" w:rsidR="007F7356" w:rsidRPr="007F7356" w:rsidRDefault="007F7356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7356">
        <w:rPr>
          <w:rFonts w:ascii="Cambria" w:hAnsi="Cambria"/>
          <w:b/>
          <w:bCs/>
          <w:i/>
          <w:iCs/>
          <w:u w:val="single"/>
        </w:rPr>
        <w:t>Pytanie</w:t>
      </w:r>
      <w:r w:rsidR="002F49CE">
        <w:rPr>
          <w:rFonts w:ascii="Cambria" w:hAnsi="Cambria"/>
          <w:b/>
          <w:bCs/>
          <w:i/>
          <w:iCs/>
          <w:u w:val="single"/>
        </w:rPr>
        <w:t xml:space="preserve"> nr</w:t>
      </w:r>
      <w:r w:rsidRPr="007F7356">
        <w:rPr>
          <w:rFonts w:ascii="Cambria" w:hAnsi="Cambria"/>
          <w:b/>
          <w:bCs/>
          <w:i/>
          <w:iCs/>
          <w:u w:val="single"/>
        </w:rPr>
        <w:t xml:space="preserve"> 1</w:t>
      </w:r>
    </w:p>
    <w:p w14:paraId="320C2F3C" w14:textId="273F70BA" w:rsidR="007F7356" w:rsidRDefault="009747B3" w:rsidP="002F49CE">
      <w:pPr>
        <w:pStyle w:val="pkt"/>
        <w:autoSpaceDE w:val="0"/>
        <w:autoSpaceDN w:val="0"/>
        <w:spacing w:before="0" w:after="100" w:afterAutospacing="1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 xml:space="preserve">Załącznik nr 2 do SWZ – Szczegółowy opis przedmiotu zamówienia. Dot. ppkt 6.5 – Zgodnie z postanowieniem art. 68 a pkt 2) ustawy z dnia 11 stycznia 2018 r. o elektromobilności i paliwach alternatywnych (t.j. Dz.U. z 2023 poz. 875 z późn. zm.) Wykonawca do dnia 31.12.2025 r. zapewni realizację przedmiotu niniejszego zamówienia z co najmniej 7% udziałem pojazdów napędzanych </w:t>
      </w:r>
      <w:r w:rsidR="00351B4D">
        <w:rPr>
          <w:rFonts w:ascii="Cambria" w:hAnsi="Cambria"/>
        </w:rPr>
        <w:t xml:space="preserve">paliwami alternatywnymi w stosunku do wszystkich pojazdów realizujących przedmiot niniejszego zamówienia.                                                                                                                                                                                                           Czy realizacja </w:t>
      </w:r>
      <w:r>
        <w:rPr>
          <w:rFonts w:ascii="Cambria" w:hAnsi="Cambria"/>
        </w:rPr>
        <w:t xml:space="preserve"> </w:t>
      </w:r>
      <w:r w:rsidR="00351B4D">
        <w:rPr>
          <w:rFonts w:ascii="Cambria" w:hAnsi="Cambria"/>
        </w:rPr>
        <w:t>przedmiotu zamówienia powinna uwzględniać udział rodzajów pojazdów zawartych w ustawie o elektromobilności i paliwach alternatywnych?</w:t>
      </w:r>
    </w:p>
    <w:p w14:paraId="4A03B522" w14:textId="77777777" w:rsidR="009747B3" w:rsidRDefault="009747B3" w:rsidP="002F49CE">
      <w:pPr>
        <w:pStyle w:val="pkt"/>
        <w:autoSpaceDE w:val="0"/>
        <w:autoSpaceDN w:val="0"/>
        <w:spacing w:before="0" w:after="100" w:afterAutospacing="1" w:line="276" w:lineRule="auto"/>
        <w:ind w:left="0" w:firstLine="0"/>
        <w:rPr>
          <w:rFonts w:ascii="Cambria" w:hAnsi="Cambria"/>
        </w:rPr>
      </w:pPr>
    </w:p>
    <w:p w14:paraId="240274C6" w14:textId="762C6D42" w:rsidR="007F7356" w:rsidRPr="008F2C2B" w:rsidRDefault="007F7356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8F2C2B">
        <w:rPr>
          <w:rFonts w:ascii="Cambria" w:hAnsi="Cambria"/>
          <w:b/>
          <w:bCs/>
          <w:i/>
          <w:iCs/>
          <w:u w:val="single"/>
        </w:rPr>
        <w:t>Odpowiedź na pytanie</w:t>
      </w:r>
      <w:r w:rsidR="002F49CE">
        <w:rPr>
          <w:rFonts w:ascii="Cambria" w:hAnsi="Cambria"/>
          <w:b/>
          <w:bCs/>
          <w:i/>
          <w:iCs/>
          <w:u w:val="single"/>
        </w:rPr>
        <w:t xml:space="preserve"> nr</w:t>
      </w:r>
      <w:r w:rsidRPr="008F2C2B">
        <w:rPr>
          <w:rFonts w:ascii="Cambria" w:hAnsi="Cambria"/>
          <w:b/>
          <w:bCs/>
          <w:i/>
          <w:iCs/>
          <w:u w:val="single"/>
        </w:rPr>
        <w:t xml:space="preserve"> 1</w:t>
      </w:r>
    </w:p>
    <w:p w14:paraId="3DC6EA81" w14:textId="77777777" w:rsidR="00F55C84" w:rsidRPr="00F55C84" w:rsidRDefault="00F55C84" w:rsidP="00F55C84">
      <w:pPr>
        <w:pStyle w:val="pkt"/>
        <w:autoSpaceDE w:val="0"/>
        <w:autoSpaceDN w:val="0"/>
        <w:spacing w:line="276" w:lineRule="auto"/>
        <w:ind w:left="0" w:firstLine="0"/>
        <w:rPr>
          <w:rFonts w:ascii="Cambria" w:hAnsi="Cambria"/>
        </w:rPr>
      </w:pPr>
      <w:r w:rsidRPr="00F55C84">
        <w:rPr>
          <w:rFonts w:ascii="Cambria" w:hAnsi="Cambria"/>
        </w:rPr>
        <w:t>Wykonawca powinien zapewnić realizację przedmiotowego zamówienia z co najmniej 7% udziałem pojazdów napędzanymi paliwami alternatywnymi w stosunku do wszystkich pojazdów realizujących przedmiot zamówienia, zgodnie z ustawą o elektromobilności i paliwach alternatywnych z dnia 11 stycznia 2018 r.</w:t>
      </w:r>
    </w:p>
    <w:p w14:paraId="4890F241" w14:textId="684C17B5" w:rsidR="00700D91" w:rsidRDefault="00F55C84" w:rsidP="00F55C84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F55C84">
        <w:rPr>
          <w:rFonts w:ascii="Cambria" w:hAnsi="Cambria"/>
        </w:rPr>
        <w:t>(Dz. U. z 2023 r., poz. 875 ze zm.)</w:t>
      </w:r>
      <w:r w:rsidR="00431EC2">
        <w:rPr>
          <w:rFonts w:ascii="Cambria" w:hAnsi="Cambria"/>
        </w:rPr>
        <w:t>.</w:t>
      </w:r>
    </w:p>
    <w:p w14:paraId="6DB7EB53" w14:textId="77777777" w:rsidR="00431EC2" w:rsidRDefault="00431EC2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2522866A" w14:textId="77777777" w:rsidR="00351B4D" w:rsidRDefault="00351B4D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6E49696C" w14:textId="5B487218" w:rsidR="00351B4D" w:rsidRPr="00351B4D" w:rsidRDefault="00351B4D" w:rsidP="00351B4D">
      <w:pPr>
        <w:pStyle w:val="pkt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351B4D">
        <w:rPr>
          <w:rFonts w:ascii="Cambria" w:hAnsi="Cambria"/>
          <w:b/>
          <w:bCs/>
          <w:i/>
          <w:iCs/>
          <w:u w:val="single"/>
        </w:rPr>
        <w:t xml:space="preserve">Pytanie nr </w:t>
      </w:r>
      <w:r>
        <w:rPr>
          <w:rFonts w:ascii="Cambria" w:hAnsi="Cambria"/>
          <w:b/>
          <w:bCs/>
          <w:i/>
          <w:iCs/>
          <w:u w:val="single"/>
        </w:rPr>
        <w:t xml:space="preserve">2 </w:t>
      </w:r>
    </w:p>
    <w:p w14:paraId="52966264" w14:textId="0D3DEC92" w:rsidR="00351B4D" w:rsidRDefault="00351B4D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 xml:space="preserve">Dot. ppkt 9.4.1 – „odbiór odpadów, które </w:t>
      </w:r>
      <w:r w:rsidR="00F55C84">
        <w:rPr>
          <w:rFonts w:ascii="Cambria" w:hAnsi="Cambria"/>
        </w:rPr>
        <w:t>odbierane są co najmniej dwa razy w tygodniu z danej nieruchomości, powinien przypadać na ten sam dzień tygodnia;”</w:t>
      </w:r>
    </w:p>
    <w:p w14:paraId="4C03ACC9" w14:textId="23F17EE0" w:rsidR="00F55C84" w:rsidRDefault="00F55C84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>Zamawiający nie wskazuje frakcji, która miałaby być odbierana co najmniej dwa razy w tygodniu. Czy jest to błędny zapis i Zamawiający ma na myśli odbiór co najmniej dwa razy w miesiącu?</w:t>
      </w:r>
    </w:p>
    <w:p w14:paraId="0A827D58" w14:textId="77777777" w:rsidR="00F55C84" w:rsidRDefault="00F55C84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64F03562" w14:textId="6B0A1206" w:rsidR="00F55C84" w:rsidRPr="00F55C84" w:rsidRDefault="00F55C84" w:rsidP="00F55C84">
      <w:pPr>
        <w:pStyle w:val="pkt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F55C84">
        <w:rPr>
          <w:rFonts w:ascii="Cambria" w:hAnsi="Cambria"/>
          <w:b/>
          <w:bCs/>
          <w:i/>
          <w:iCs/>
          <w:u w:val="single"/>
        </w:rPr>
        <w:t xml:space="preserve">Odpowiedź na pytanie nr </w:t>
      </w:r>
      <w:r>
        <w:rPr>
          <w:rFonts w:ascii="Cambria" w:hAnsi="Cambria"/>
          <w:b/>
          <w:bCs/>
          <w:i/>
          <w:iCs/>
          <w:u w:val="single"/>
        </w:rPr>
        <w:t>2</w:t>
      </w:r>
    </w:p>
    <w:p w14:paraId="25AC7AD0" w14:textId="1BCC5F06" w:rsidR="00F55C84" w:rsidRDefault="00F55C84" w:rsidP="00F55C84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F55C84">
        <w:rPr>
          <w:rFonts w:ascii="Cambria" w:hAnsi="Cambria"/>
        </w:rPr>
        <w:t>Harmonogram powinien być tak skonstruowany, aby odbiór 2 różnych frakcji odpadów, który przypadnie w tym samym tygodniu, powinien był ustalony na jeden dzień, np. odbiór papieru i plastiku odbędzie się we wtorek</w:t>
      </w:r>
      <w:r>
        <w:rPr>
          <w:rFonts w:ascii="Cambria" w:hAnsi="Cambria"/>
        </w:rPr>
        <w:t>.</w:t>
      </w:r>
    </w:p>
    <w:p w14:paraId="25C033A8" w14:textId="77777777" w:rsidR="00BA5AC6" w:rsidRDefault="00BA5AC6" w:rsidP="007732C2">
      <w:pPr>
        <w:spacing w:before="120" w:after="120" w:line="240" w:lineRule="auto"/>
        <w:jc w:val="right"/>
        <w:rPr>
          <w:rFonts w:ascii="Cambria" w:hAnsi="Cambria" w:cs="Times New Roman"/>
          <w:sz w:val="24"/>
          <w:szCs w:val="24"/>
        </w:rPr>
      </w:pPr>
    </w:p>
    <w:p w14:paraId="27FFB9F9" w14:textId="5C9B8BE0" w:rsidR="007732C2" w:rsidRPr="00097491" w:rsidRDefault="007732C2" w:rsidP="007732C2">
      <w:pPr>
        <w:spacing w:before="120" w:after="12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Sporządziła: </w:t>
      </w:r>
      <w:r w:rsidR="00243E19">
        <w:rPr>
          <w:rFonts w:ascii="Cambria" w:hAnsi="Cambria" w:cs="Times New Roman"/>
          <w:sz w:val="24"/>
          <w:szCs w:val="24"/>
        </w:rPr>
        <w:t>Monika Warkusz</w:t>
      </w:r>
    </w:p>
    <w:sectPr w:rsidR="007732C2" w:rsidRPr="0009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534E9B"/>
    <w:multiLevelType w:val="hybridMultilevel"/>
    <w:tmpl w:val="258001AE"/>
    <w:lvl w:ilvl="0" w:tplc="D012E88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C2F82"/>
    <w:multiLevelType w:val="hybridMultilevel"/>
    <w:tmpl w:val="8C9A9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13B21"/>
    <w:multiLevelType w:val="hybridMultilevel"/>
    <w:tmpl w:val="4296C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138EB"/>
    <w:multiLevelType w:val="hybridMultilevel"/>
    <w:tmpl w:val="A39AC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A737B"/>
    <w:multiLevelType w:val="hybridMultilevel"/>
    <w:tmpl w:val="FAB6A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F486E"/>
    <w:multiLevelType w:val="hybridMultilevel"/>
    <w:tmpl w:val="E5EC1DA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5F4C4018"/>
    <w:multiLevelType w:val="hybridMultilevel"/>
    <w:tmpl w:val="BF128644"/>
    <w:lvl w:ilvl="0" w:tplc="C43EFE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F5784"/>
    <w:multiLevelType w:val="hybridMultilevel"/>
    <w:tmpl w:val="04546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033418">
    <w:abstractNumId w:val="8"/>
  </w:num>
  <w:num w:numId="2" w16cid:durableId="298807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5350926">
    <w:abstractNumId w:val="2"/>
  </w:num>
  <w:num w:numId="4" w16cid:durableId="294994715">
    <w:abstractNumId w:val="3"/>
  </w:num>
  <w:num w:numId="5" w16cid:durableId="1539002087">
    <w:abstractNumId w:val="6"/>
  </w:num>
  <w:num w:numId="6" w16cid:durableId="1063410417">
    <w:abstractNumId w:val="4"/>
  </w:num>
  <w:num w:numId="7" w16cid:durableId="344095831">
    <w:abstractNumId w:val="7"/>
  </w:num>
  <w:num w:numId="8" w16cid:durableId="194999928">
    <w:abstractNumId w:val="5"/>
  </w:num>
  <w:num w:numId="9" w16cid:durableId="172187019">
    <w:abstractNumId w:val="0"/>
  </w:num>
  <w:num w:numId="10" w16cid:durableId="1520006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43"/>
    <w:rsid w:val="00012353"/>
    <w:rsid w:val="00041FC0"/>
    <w:rsid w:val="00050049"/>
    <w:rsid w:val="00097491"/>
    <w:rsid w:val="00102609"/>
    <w:rsid w:val="00122659"/>
    <w:rsid w:val="00123011"/>
    <w:rsid w:val="00160947"/>
    <w:rsid w:val="001B701D"/>
    <w:rsid w:val="001C3257"/>
    <w:rsid w:val="001C623B"/>
    <w:rsid w:val="00203CBC"/>
    <w:rsid w:val="0022328B"/>
    <w:rsid w:val="00225074"/>
    <w:rsid w:val="00243E19"/>
    <w:rsid w:val="002779F0"/>
    <w:rsid w:val="00291A6F"/>
    <w:rsid w:val="00293152"/>
    <w:rsid w:val="002E1DAE"/>
    <w:rsid w:val="002F49CE"/>
    <w:rsid w:val="00306F78"/>
    <w:rsid w:val="00332DA2"/>
    <w:rsid w:val="00340B12"/>
    <w:rsid w:val="00351B4D"/>
    <w:rsid w:val="00355AD9"/>
    <w:rsid w:val="003E6D43"/>
    <w:rsid w:val="00413141"/>
    <w:rsid w:val="00426267"/>
    <w:rsid w:val="00431EC2"/>
    <w:rsid w:val="00451ED4"/>
    <w:rsid w:val="00502943"/>
    <w:rsid w:val="0052407F"/>
    <w:rsid w:val="00567A38"/>
    <w:rsid w:val="005870D5"/>
    <w:rsid w:val="005901DE"/>
    <w:rsid w:val="005C79A2"/>
    <w:rsid w:val="005C7B1F"/>
    <w:rsid w:val="005F485C"/>
    <w:rsid w:val="00616BBF"/>
    <w:rsid w:val="00624954"/>
    <w:rsid w:val="00631662"/>
    <w:rsid w:val="006804FD"/>
    <w:rsid w:val="006B7C01"/>
    <w:rsid w:val="00700D91"/>
    <w:rsid w:val="00715C30"/>
    <w:rsid w:val="00716AF2"/>
    <w:rsid w:val="0073212B"/>
    <w:rsid w:val="007348BB"/>
    <w:rsid w:val="00764744"/>
    <w:rsid w:val="007732C2"/>
    <w:rsid w:val="007A5FAA"/>
    <w:rsid w:val="007F5331"/>
    <w:rsid w:val="007F7356"/>
    <w:rsid w:val="00800572"/>
    <w:rsid w:val="008147AF"/>
    <w:rsid w:val="008267AB"/>
    <w:rsid w:val="00830C28"/>
    <w:rsid w:val="00850361"/>
    <w:rsid w:val="00867A53"/>
    <w:rsid w:val="00896AAD"/>
    <w:rsid w:val="008A541D"/>
    <w:rsid w:val="008B2A43"/>
    <w:rsid w:val="008B367F"/>
    <w:rsid w:val="008C6667"/>
    <w:rsid w:val="008D4873"/>
    <w:rsid w:val="008F0716"/>
    <w:rsid w:val="008F2C2B"/>
    <w:rsid w:val="008F69BF"/>
    <w:rsid w:val="00954FA8"/>
    <w:rsid w:val="009747B3"/>
    <w:rsid w:val="00995CA8"/>
    <w:rsid w:val="009B23FF"/>
    <w:rsid w:val="009B296D"/>
    <w:rsid w:val="009C0DD1"/>
    <w:rsid w:val="009D1C0C"/>
    <w:rsid w:val="00A23C25"/>
    <w:rsid w:val="00A42497"/>
    <w:rsid w:val="00AD0F80"/>
    <w:rsid w:val="00AF047B"/>
    <w:rsid w:val="00B56C33"/>
    <w:rsid w:val="00B64D5E"/>
    <w:rsid w:val="00B7641D"/>
    <w:rsid w:val="00BA5AC6"/>
    <w:rsid w:val="00BA7129"/>
    <w:rsid w:val="00BB0DEE"/>
    <w:rsid w:val="00BC3324"/>
    <w:rsid w:val="00BE4458"/>
    <w:rsid w:val="00C17FD7"/>
    <w:rsid w:val="00C531DE"/>
    <w:rsid w:val="00C94F6C"/>
    <w:rsid w:val="00CE7F31"/>
    <w:rsid w:val="00CF096F"/>
    <w:rsid w:val="00D105CD"/>
    <w:rsid w:val="00D10E6F"/>
    <w:rsid w:val="00D250A5"/>
    <w:rsid w:val="00D3675D"/>
    <w:rsid w:val="00D40049"/>
    <w:rsid w:val="00D4764D"/>
    <w:rsid w:val="00D54239"/>
    <w:rsid w:val="00D94372"/>
    <w:rsid w:val="00D97D76"/>
    <w:rsid w:val="00DB3027"/>
    <w:rsid w:val="00DE0B90"/>
    <w:rsid w:val="00E3115D"/>
    <w:rsid w:val="00E563FF"/>
    <w:rsid w:val="00E90814"/>
    <w:rsid w:val="00E96F68"/>
    <w:rsid w:val="00EB79AA"/>
    <w:rsid w:val="00EB7CED"/>
    <w:rsid w:val="00EC3F52"/>
    <w:rsid w:val="00ED7379"/>
    <w:rsid w:val="00EE149D"/>
    <w:rsid w:val="00F0290D"/>
    <w:rsid w:val="00F55C84"/>
    <w:rsid w:val="00F64FF8"/>
    <w:rsid w:val="00F75326"/>
    <w:rsid w:val="00F9122C"/>
    <w:rsid w:val="00F949E3"/>
    <w:rsid w:val="00F96F38"/>
    <w:rsid w:val="00FE6278"/>
    <w:rsid w:val="00FF29DA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23C2"/>
  <w15:chartTrackingRefBased/>
  <w15:docId w15:val="{530ED1F7-ABD0-4FF2-85F7-B241E3A1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C8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C325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7D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2D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DA2"/>
    <w:rPr>
      <w:color w:val="605E5C"/>
      <w:shd w:val="clear" w:color="auto" w:fill="E1DFDD"/>
    </w:rPr>
  </w:style>
  <w:style w:type="paragraph" w:customStyle="1" w:styleId="Default">
    <w:name w:val="Default"/>
    <w:rsid w:val="000123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  <w14:ligatures w14:val="standardContextua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55C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55C8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A58BB-0F89-4BB1-AB0A-C71666B3F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 Marlena Nowicka</dc:creator>
  <cp:keywords/>
  <dc:description/>
  <cp:lastModifiedBy>U22 Marlena Nowicka</cp:lastModifiedBy>
  <cp:revision>20</cp:revision>
  <cp:lastPrinted>2024-06-13T08:30:00Z</cp:lastPrinted>
  <dcterms:created xsi:type="dcterms:W3CDTF">2024-04-22T10:05:00Z</dcterms:created>
  <dcterms:modified xsi:type="dcterms:W3CDTF">2024-10-14T13:13:00Z</dcterms:modified>
</cp:coreProperties>
</file>