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700B" w14:textId="77777777" w:rsidR="000C0C7D" w:rsidRDefault="000C0C7D" w:rsidP="0018344A">
      <w:pPr>
        <w:rPr>
          <w:b/>
          <w:sz w:val="20"/>
          <w:szCs w:val="20"/>
        </w:rPr>
      </w:pPr>
    </w:p>
    <w:p w14:paraId="43413515" w14:textId="77777777" w:rsidR="000C0C7D" w:rsidRPr="00A55B68" w:rsidRDefault="000C0C7D" w:rsidP="000C0C7D">
      <w:pPr>
        <w:jc w:val="both"/>
        <w:rPr>
          <w:rFonts w:cs="Calibri"/>
          <w:i/>
          <w:color w:val="FF0000"/>
          <w:szCs w:val="20"/>
        </w:rPr>
      </w:pPr>
      <w:r w:rsidRPr="00A55B68">
        <w:rPr>
          <w:rFonts w:cs="Calibri"/>
          <w:i/>
          <w:color w:val="FF0000"/>
          <w:szCs w:val="20"/>
        </w:rPr>
        <w:t>Wypełnia Wykonawca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10086"/>
      </w:tblGrid>
      <w:tr w:rsidR="000C0C7D" w:rsidRPr="000C447C" w14:paraId="2540B1A6" w14:textId="77777777" w:rsidTr="005F7D17">
        <w:trPr>
          <w:trHeight w:val="576"/>
        </w:trPr>
        <w:tc>
          <w:tcPr>
            <w:tcW w:w="3943" w:type="dxa"/>
            <w:vMerge w:val="restart"/>
            <w:shd w:val="clear" w:color="auto" w:fill="auto"/>
            <w:vAlign w:val="center"/>
          </w:tcPr>
          <w:p w14:paraId="379E2D5D" w14:textId="77777777" w:rsidR="000C0C7D" w:rsidRPr="000C447C" w:rsidRDefault="000C0C7D" w:rsidP="000C0C7D">
            <w:pPr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 xml:space="preserve">Wykonawca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</w:rPr>
              <w:t>/Wykonawcy</w:t>
            </w:r>
          </w:p>
          <w:p w14:paraId="4A3F0E3E" w14:textId="77777777" w:rsidR="000C0C7D" w:rsidRDefault="000C0C7D" w:rsidP="000C0C7D">
            <w:pPr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>(pełna nazwa z KRS /</w:t>
            </w:r>
            <w:proofErr w:type="spellStart"/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>CEiDG</w:t>
            </w:r>
            <w:proofErr w:type="spellEnd"/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>)</w:t>
            </w:r>
          </w:p>
          <w:p w14:paraId="701248F9" w14:textId="77777777" w:rsidR="000C0C7D" w:rsidRPr="000C447C" w:rsidRDefault="000C0C7D" w:rsidP="000C0C7D">
            <w:pPr>
              <w:rPr>
                <w:rFonts w:cs="Calibri"/>
                <w:sz w:val="20"/>
                <w:szCs w:val="20"/>
              </w:rPr>
            </w:pPr>
            <w:r w:rsidRPr="000C447C">
              <w:rPr>
                <w:rFonts w:cs="Calibri"/>
                <w:b/>
                <w:bCs/>
                <w:color w:val="00000A"/>
                <w:sz w:val="20"/>
                <w:szCs w:val="20"/>
              </w:rPr>
              <w:t xml:space="preserve"> Adres (siedziba) Wykonawcy</w:t>
            </w:r>
          </w:p>
        </w:tc>
        <w:tc>
          <w:tcPr>
            <w:tcW w:w="10086" w:type="dxa"/>
            <w:shd w:val="clear" w:color="auto" w:fill="auto"/>
          </w:tcPr>
          <w:p w14:paraId="08865A3E" w14:textId="77777777" w:rsidR="000C0C7D" w:rsidRPr="000C447C" w:rsidRDefault="000C0C7D" w:rsidP="000C0C7D">
            <w:pPr>
              <w:jc w:val="both"/>
              <w:rPr>
                <w:rFonts w:cs="Calibri"/>
              </w:rPr>
            </w:pPr>
          </w:p>
        </w:tc>
      </w:tr>
      <w:tr w:rsidR="000C0C7D" w:rsidRPr="000C447C" w14:paraId="727F900F" w14:textId="77777777" w:rsidTr="005F7D17">
        <w:trPr>
          <w:trHeight w:val="560"/>
        </w:trPr>
        <w:tc>
          <w:tcPr>
            <w:tcW w:w="3943" w:type="dxa"/>
            <w:vMerge/>
            <w:shd w:val="clear" w:color="auto" w:fill="auto"/>
          </w:tcPr>
          <w:p w14:paraId="3DEBFED4" w14:textId="77777777" w:rsidR="000C0C7D" w:rsidRPr="000C447C" w:rsidRDefault="000C0C7D" w:rsidP="000C0C7D">
            <w:pPr>
              <w:jc w:val="both"/>
              <w:rPr>
                <w:rFonts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0086" w:type="dxa"/>
            <w:shd w:val="clear" w:color="auto" w:fill="auto"/>
          </w:tcPr>
          <w:p w14:paraId="219BD678" w14:textId="77777777" w:rsidR="000C0C7D" w:rsidRPr="000C447C" w:rsidRDefault="000C0C7D" w:rsidP="000C0C7D">
            <w:pPr>
              <w:jc w:val="both"/>
              <w:rPr>
                <w:rFonts w:cs="Calibri"/>
              </w:rPr>
            </w:pPr>
          </w:p>
        </w:tc>
      </w:tr>
      <w:tr w:rsidR="000C0C7D" w:rsidRPr="000C447C" w14:paraId="61EF9B83" w14:textId="77777777" w:rsidTr="005F7D17">
        <w:tc>
          <w:tcPr>
            <w:tcW w:w="3943" w:type="dxa"/>
            <w:shd w:val="clear" w:color="auto" w:fill="auto"/>
            <w:vAlign w:val="center"/>
          </w:tcPr>
          <w:p w14:paraId="22C680D1" w14:textId="77777777" w:rsidR="000C0C7D" w:rsidRPr="000C447C" w:rsidRDefault="000C0C7D" w:rsidP="000C0C7D">
            <w:pPr>
              <w:rPr>
                <w:rFonts w:cs="Calibri"/>
                <w:sz w:val="20"/>
                <w:szCs w:val="20"/>
              </w:rPr>
            </w:pPr>
            <w:r w:rsidRPr="000C447C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10086" w:type="dxa"/>
            <w:shd w:val="clear" w:color="auto" w:fill="auto"/>
            <w:vAlign w:val="center"/>
          </w:tcPr>
          <w:p w14:paraId="3448A506" w14:textId="77777777" w:rsidR="000C0C7D" w:rsidRPr="000C447C" w:rsidRDefault="000C0C7D" w:rsidP="000C0C7D">
            <w:pPr>
              <w:rPr>
                <w:rFonts w:cs="Calibri"/>
              </w:rPr>
            </w:pPr>
          </w:p>
        </w:tc>
      </w:tr>
    </w:tbl>
    <w:p w14:paraId="402DE39B" w14:textId="77777777" w:rsidR="000C0C7D" w:rsidRPr="008418EA" w:rsidRDefault="000C0C7D" w:rsidP="00331046">
      <w:pPr>
        <w:jc w:val="right"/>
        <w:rPr>
          <w:b/>
          <w:sz w:val="20"/>
          <w:szCs w:val="20"/>
        </w:rPr>
      </w:pPr>
    </w:p>
    <w:p w14:paraId="3B81842E" w14:textId="77777777" w:rsidR="00331046" w:rsidRDefault="00331046"/>
    <w:tbl>
      <w:tblPr>
        <w:tblW w:w="1409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5"/>
      </w:tblGrid>
      <w:tr w:rsidR="009006E9" w:rsidRPr="001259E4" w14:paraId="7A03807B" w14:textId="77777777" w:rsidTr="005F7D17">
        <w:trPr>
          <w:trHeight w:val="420"/>
        </w:trPr>
        <w:tc>
          <w:tcPr>
            <w:tcW w:w="14095" w:type="dxa"/>
            <w:shd w:val="clear" w:color="auto" w:fill="auto"/>
            <w:noWrap/>
            <w:vAlign w:val="center"/>
            <w:hideMark/>
          </w:tcPr>
          <w:p w14:paraId="72B8AE80" w14:textId="0A00F056" w:rsidR="009006E9" w:rsidRDefault="009006E9" w:rsidP="000F1CCB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  <w:r>
              <w:rPr>
                <w:rFonts w:ascii="Arial Black" w:hAnsi="Arial Black" w:cs="Calibri"/>
                <w:color w:val="000000"/>
                <w:sz w:val="28"/>
                <w:szCs w:val="28"/>
              </w:rPr>
              <w:t>Formularz cenowy</w:t>
            </w:r>
            <w:r w:rsidR="001C6FE1">
              <w:rPr>
                <w:rFonts w:ascii="Arial Black" w:hAnsi="Arial Black" w:cs="Calibri"/>
                <w:color w:val="000000"/>
                <w:sz w:val="28"/>
                <w:szCs w:val="28"/>
              </w:rPr>
              <w:t xml:space="preserve"> </w:t>
            </w:r>
            <w:r w:rsidR="00EB6EF9" w:rsidRPr="00EB6EF9">
              <w:rPr>
                <w:rFonts w:ascii="Arial Black" w:hAnsi="Arial Black" w:cs="Calibri"/>
                <w:color w:val="FF0000"/>
                <w:sz w:val="28"/>
                <w:szCs w:val="28"/>
              </w:rPr>
              <w:t>(</w:t>
            </w:r>
            <w:r w:rsidR="000E7418">
              <w:rPr>
                <w:rFonts w:ascii="Arial Black" w:hAnsi="Arial Black" w:cs="Calibri"/>
                <w:color w:val="FF0000"/>
                <w:sz w:val="28"/>
                <w:szCs w:val="28"/>
              </w:rPr>
              <w:t>ZMIANA</w:t>
            </w:r>
            <w:r w:rsidR="00EB6EF9" w:rsidRPr="00EB6EF9">
              <w:rPr>
                <w:rFonts w:ascii="Arial Black" w:hAnsi="Arial Black" w:cs="Calibri"/>
                <w:color w:val="FF0000"/>
                <w:sz w:val="28"/>
                <w:szCs w:val="28"/>
              </w:rPr>
              <w:t xml:space="preserve"> </w:t>
            </w:r>
            <w:r w:rsidR="00A034A2">
              <w:rPr>
                <w:rFonts w:ascii="Arial Black" w:hAnsi="Arial Black" w:cs="Calibri"/>
                <w:color w:val="FF0000"/>
                <w:sz w:val="28"/>
                <w:szCs w:val="28"/>
              </w:rPr>
              <w:t xml:space="preserve">z </w:t>
            </w:r>
            <w:r w:rsidR="00EB6EF9" w:rsidRPr="00EB6EF9">
              <w:rPr>
                <w:rFonts w:ascii="Arial Black" w:hAnsi="Arial Black" w:cs="Calibri"/>
                <w:color w:val="FF0000"/>
                <w:sz w:val="28"/>
                <w:szCs w:val="28"/>
              </w:rPr>
              <w:t>24.05.2024</w:t>
            </w:r>
            <w:r w:rsidR="000E7418">
              <w:rPr>
                <w:rFonts w:ascii="Arial Black" w:hAnsi="Arial Black" w:cs="Calibri"/>
                <w:color w:val="FF0000"/>
                <w:sz w:val="28"/>
                <w:szCs w:val="28"/>
              </w:rPr>
              <w:t xml:space="preserve"> r.</w:t>
            </w:r>
            <w:r w:rsidR="00EB6EF9" w:rsidRPr="00EB6EF9">
              <w:rPr>
                <w:rFonts w:ascii="Arial Black" w:hAnsi="Arial Black" w:cs="Calibri"/>
                <w:color w:val="FF0000"/>
                <w:sz w:val="28"/>
                <w:szCs w:val="28"/>
              </w:rPr>
              <w:t>)</w:t>
            </w:r>
          </w:p>
          <w:p w14:paraId="320B63E1" w14:textId="77777777" w:rsidR="001C6FE1" w:rsidRPr="001259E4" w:rsidRDefault="001C6FE1" w:rsidP="000F1CCB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</w:rPr>
              <w:t>Zaprojektowanie zmian, wykonanie, dostawa, wdrożenie, gwarantowanie prawidłowego funkcjonowania, rozwój i wsparcie utrzymania wszystkich środowisk Systemu ZISAR, w tym optymalizacji  procesów związanych z zarządzaniem usługą analizy ryzyka i dokumentowania kontroli w ramach Krajowej Administracji Skarbowej</w:t>
            </w:r>
          </w:p>
        </w:tc>
      </w:tr>
      <w:tr w:rsidR="009006E9" w:rsidRPr="000F1CCB" w14:paraId="0736DAE0" w14:textId="77777777" w:rsidTr="005F7D17">
        <w:trPr>
          <w:trHeight w:val="3228"/>
        </w:trPr>
        <w:tc>
          <w:tcPr>
            <w:tcW w:w="14095" w:type="dxa"/>
            <w:shd w:val="clear" w:color="auto" w:fill="auto"/>
            <w:vAlign w:val="center"/>
            <w:hideMark/>
          </w:tcPr>
          <w:p w14:paraId="7364F567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UWAGA OGÓLNA I: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>wszystkie wymagania funkcjonalne i poza fu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nkcjonalne wytworzone w ramach określonego Etapu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realizacji umowy 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muszą zostać utrzymane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każdej kolejnej wersji</w:t>
            </w: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dostarczonego </w:t>
            </w:r>
            <w:r w:rsidRPr="00532DDC">
              <w:rPr>
                <w:rFonts w:ascii="Arial" w:hAnsi="Arial" w:cs="Arial"/>
                <w:sz w:val="16"/>
                <w:szCs w:val="16"/>
              </w:rPr>
              <w:t>Systemu, chyba że nastąpi jego modyfikacja na podstawie zmiany zatwierdzonej przez Zamawiającego na podstawie Wniosku Zmiany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327610A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C27069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2CC">
              <w:rPr>
                <w:rFonts w:ascii="Arial" w:hAnsi="Arial" w:cs="Arial"/>
                <w:color w:val="000000"/>
                <w:sz w:val="16"/>
                <w:szCs w:val="16"/>
              </w:rPr>
              <w:t xml:space="preserve">UWAGA OGÓLNA II: jeżeli w wyniku dostawy jakiegokolwiek produktu następuje zmiana modelu architektury, Wykonawca ma obowiązek dostarczenia w ramach realizowanej dostawy zaktualizowanego modelu w formacie umożliwiającym jego analizę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 stronie Zamawiającego</w:t>
            </w:r>
            <w:r w:rsidRPr="002365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>.</w:t>
            </w:r>
          </w:p>
          <w:p w14:paraId="765F3353" w14:textId="77777777" w:rsidR="007E73C8" w:rsidRDefault="007E73C8" w:rsidP="007E73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40FD6D" w14:textId="77777777" w:rsidR="007E73C8" w:rsidRDefault="007E73C8" w:rsidP="007E73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DDC">
              <w:rPr>
                <w:rFonts w:ascii="Arial" w:hAnsi="Arial" w:cs="Arial"/>
                <w:color w:val="000000"/>
                <w:sz w:val="16"/>
                <w:szCs w:val="16"/>
              </w:rPr>
              <w:t>UWAGA OGÓLNA III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zmodyfikowana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dokumentacja dostarczana </w:t>
            </w:r>
            <w:r>
              <w:rPr>
                <w:rFonts w:ascii="Arial" w:hAnsi="Arial" w:cs="Arial"/>
                <w:sz w:val="16"/>
                <w:szCs w:val="16"/>
              </w:rPr>
              <w:t xml:space="preserve">wraz z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dostawą </w:t>
            </w:r>
            <w:r>
              <w:rPr>
                <w:rFonts w:ascii="Arial" w:hAnsi="Arial" w:cs="Arial"/>
                <w:sz w:val="16"/>
                <w:szCs w:val="16"/>
              </w:rPr>
              <w:t>oprogramowania w relacji kolejnych Etapów umowy oraz zmian określonych Wnioskiem Zmiany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, ma uwzględniać zmiany </w:t>
            </w:r>
            <w:r>
              <w:rPr>
                <w:rFonts w:ascii="Arial" w:hAnsi="Arial" w:cs="Arial"/>
                <w:sz w:val="16"/>
                <w:szCs w:val="16"/>
              </w:rPr>
              <w:t xml:space="preserve">Systemu określone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daną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dostawą </w:t>
            </w:r>
            <w:r w:rsidRPr="00532DD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drażanej </w:t>
            </w:r>
            <w:r w:rsidRPr="00532DDC">
              <w:rPr>
                <w:rFonts w:ascii="Arial" w:hAnsi="Arial" w:cs="Arial"/>
                <w:sz w:val="16"/>
                <w:szCs w:val="16"/>
              </w:rPr>
              <w:t xml:space="preserve">funkcjonalności, a w pozostałym zakresie obejmować  dotychczasowe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32DDC">
              <w:rPr>
                <w:rFonts w:ascii="Arial" w:hAnsi="Arial" w:cs="Arial"/>
                <w:sz w:val="16"/>
                <w:szCs w:val="16"/>
              </w:rPr>
              <w:t>unkcjonalnośc</w:t>
            </w: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  <w:p w14:paraId="01470542" w14:textId="77777777" w:rsidR="007E73C8" w:rsidRPr="00A007A0" w:rsidRDefault="007E73C8" w:rsidP="007E73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A80D61" w14:textId="77777777" w:rsidR="000C0C7D" w:rsidRDefault="000C0C7D" w:rsidP="00C60A2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6D162FDB" w14:textId="77777777" w:rsidR="000C0C7D" w:rsidRPr="00FB6BAA" w:rsidRDefault="000C0C7D" w:rsidP="00C60A2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5E776FA8" w14:textId="77777777" w:rsidR="000C0C7D" w:rsidRDefault="000C0C7D">
      <w:r>
        <w:br w:type="page"/>
      </w:r>
    </w:p>
    <w:p w14:paraId="27036749" w14:textId="77777777" w:rsidR="000C0C7D" w:rsidRDefault="000C0C7D"/>
    <w:tbl>
      <w:tblPr>
        <w:tblpPr w:leftFromText="141" w:rightFromText="141" w:vertAnchor="text" w:tblpY="1"/>
        <w:tblOverlap w:val="never"/>
        <w:tblW w:w="15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064"/>
        <w:gridCol w:w="8"/>
        <w:gridCol w:w="2043"/>
        <w:gridCol w:w="4412"/>
        <w:gridCol w:w="973"/>
        <w:gridCol w:w="1043"/>
        <w:gridCol w:w="12"/>
        <w:gridCol w:w="1307"/>
        <w:gridCol w:w="20"/>
        <w:gridCol w:w="8"/>
        <w:gridCol w:w="1335"/>
        <w:gridCol w:w="20"/>
        <w:gridCol w:w="8"/>
        <w:gridCol w:w="1983"/>
      </w:tblGrid>
      <w:tr w:rsidR="003979CD" w:rsidRPr="001259E4" w14:paraId="1A16F6DA" w14:textId="31A8033F" w:rsidTr="00EB6EF9">
        <w:trPr>
          <w:cantSplit/>
          <w:trHeight w:val="732"/>
        </w:trPr>
        <w:tc>
          <w:tcPr>
            <w:tcW w:w="827" w:type="dxa"/>
            <w:shd w:val="clear" w:color="auto" w:fill="auto"/>
            <w:vAlign w:val="center"/>
            <w:hideMark/>
          </w:tcPr>
          <w:p w14:paraId="489E1A89" w14:textId="3F1EBD8F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  <w:r w:rsidR="004E16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wiersz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46CCA64" w14:textId="7A1AA44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  <w:r w:rsidR="00B025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/Nr</w:t>
            </w: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zadania w etapie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  <w:hideMark/>
          </w:tcPr>
          <w:p w14:paraId="0C9D4941" w14:textId="64E5C8B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Produkty/ Usługi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Zadania</w:t>
            </w:r>
          </w:p>
        </w:tc>
        <w:tc>
          <w:tcPr>
            <w:tcW w:w="4412" w:type="dxa"/>
            <w:shd w:val="clear" w:color="auto" w:fill="auto"/>
            <w:vAlign w:val="center"/>
            <w:hideMark/>
          </w:tcPr>
          <w:p w14:paraId="090FFDE3" w14:textId="5E50FDCC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opis przebiegu realizacji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158F08D" w14:textId="12A87D9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14:paraId="44262E6D" w14:textId="078D27BE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531F3390" w14:textId="77777777" w:rsidR="003979CD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jednostkowa</w:t>
            </w:r>
          </w:p>
          <w:p w14:paraId="458B9494" w14:textId="7FCF0600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  <w:r w:rsidRPr="001259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(zł)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6CA703FC" w14:textId="7B1E4565" w:rsidR="003979CD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2A1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  <w:p w14:paraId="71CB58AE" w14:textId="61726AF8" w:rsidR="003979CD" w:rsidRPr="001259E4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6*7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15914DDF" w14:textId="18232DDC" w:rsidR="003979CD" w:rsidRDefault="003979CD" w:rsidP="00764CB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3979CD" w:rsidRPr="00BE0071" w14:paraId="387B428D" w14:textId="02653085" w:rsidTr="00EB6EF9">
        <w:trPr>
          <w:cantSplit/>
          <w:trHeight w:val="163"/>
        </w:trPr>
        <w:tc>
          <w:tcPr>
            <w:tcW w:w="827" w:type="dxa"/>
            <w:shd w:val="clear" w:color="auto" w:fill="auto"/>
            <w:vAlign w:val="center"/>
          </w:tcPr>
          <w:p w14:paraId="5B97F449" w14:textId="6F09F91F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F836EBB" w14:textId="1B1F89EE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14:paraId="203BF073" w14:textId="23FB2EB4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368430A3" w14:textId="763B6E8D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84AB449" w14:textId="610D1C25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34F30A8B" w14:textId="4EFD9A45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6AE84EE9" w14:textId="7214394E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3" w:type="dxa"/>
            <w:gridSpan w:val="3"/>
            <w:shd w:val="clear" w:color="auto" w:fill="auto"/>
          </w:tcPr>
          <w:p w14:paraId="6D28275E" w14:textId="0CE7694A" w:rsidR="003979CD" w:rsidRPr="00B0253E" w:rsidRDefault="003979CD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7F02FCE2" w14:textId="5F513AE5" w:rsidR="003979CD" w:rsidRPr="00B0253E" w:rsidRDefault="00F87BC1" w:rsidP="00764CB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0253E">
              <w:rPr>
                <w:rFonts w:ascii="Arial" w:hAnsi="Arial" w:cs="Arial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F87BC1" w:rsidRPr="00A007A0" w14:paraId="57D5A13D" w14:textId="30AC6E81" w:rsidTr="00541AA5">
        <w:trPr>
          <w:cantSplit/>
          <w:trHeight w:val="300"/>
        </w:trPr>
        <w:tc>
          <w:tcPr>
            <w:tcW w:w="15063" w:type="dxa"/>
            <w:gridSpan w:val="15"/>
            <w:tcBorders>
              <w:bottom w:val="single" w:sz="8" w:space="0" w:color="000000"/>
            </w:tcBorders>
            <w:shd w:val="clear" w:color="auto" w:fill="C5E0B3" w:themeFill="accent6" w:themeFillTint="66"/>
          </w:tcPr>
          <w:p w14:paraId="621813C4" w14:textId="63123CEA" w:rsidR="00F87BC1" w:rsidRPr="00482D30" w:rsidRDefault="00F87BC1" w:rsidP="00764C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2D30">
              <w:rPr>
                <w:rFonts w:ascii="Arial" w:hAnsi="Arial" w:cs="Arial"/>
                <w:b/>
                <w:bCs/>
                <w:sz w:val="14"/>
                <w:szCs w:val="14"/>
              </w:rPr>
              <w:t>Zamówienie podstawowe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 latach</w:t>
            </w:r>
            <w:r w:rsidRPr="00482D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2024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–</w:t>
            </w:r>
            <w:r w:rsidRPr="00482D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979CD" w:rsidRPr="00A007A0" w14:paraId="656C7BCD" w14:textId="50BB3C4A" w:rsidTr="00541AA5">
        <w:trPr>
          <w:cantSplit/>
          <w:trHeight w:val="300"/>
        </w:trPr>
        <w:tc>
          <w:tcPr>
            <w:tcW w:w="13080" w:type="dxa"/>
            <w:gridSpan w:val="14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3D47E265" w14:textId="7CCE7B7C" w:rsidR="003979CD" w:rsidRDefault="003979CD" w:rsidP="00764C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Etap I - I</w:t>
            </w:r>
            <w:r w:rsidR="00F87BC1">
              <w:rPr>
                <w:rFonts w:ascii="Arial" w:hAnsi="Arial" w:cs="Arial"/>
                <w:b/>
                <w:bCs/>
                <w:sz w:val="14"/>
                <w:szCs w:val="14"/>
              </w:rPr>
              <w:t>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Umowy – Świadczenie Rozwoju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14:paraId="3A04C6EA" w14:textId="77777777" w:rsidR="003979CD" w:rsidRDefault="003979CD" w:rsidP="00764C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979CD" w:rsidRPr="001259E4" w14:paraId="7E992D99" w14:textId="644FC54A" w:rsidTr="00EB6EF9">
        <w:trPr>
          <w:cantSplit/>
          <w:trHeight w:val="396"/>
        </w:trPr>
        <w:tc>
          <w:tcPr>
            <w:tcW w:w="827" w:type="dxa"/>
            <w:shd w:val="clear" w:color="auto" w:fill="auto"/>
            <w:vAlign w:val="center"/>
          </w:tcPr>
          <w:p w14:paraId="3997881D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54D8A0B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>Zadanie 1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  <w:hideMark/>
          </w:tcPr>
          <w:p w14:paraId="0AB582BE" w14:textId="77777777" w:rsidR="003979CD" w:rsidRPr="001259E4" w:rsidRDefault="003979CD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 xml:space="preserve">Opracowanie Planu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Realizacji </w:t>
            </w: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 xml:space="preserve">Umowy </w:t>
            </w:r>
          </w:p>
        </w:tc>
        <w:tc>
          <w:tcPr>
            <w:tcW w:w="4412" w:type="dxa"/>
            <w:shd w:val="clear" w:color="auto" w:fill="auto"/>
            <w:vAlign w:val="center"/>
            <w:hideMark/>
          </w:tcPr>
          <w:p w14:paraId="70657615" w14:textId="77777777" w:rsidR="003979CD" w:rsidRPr="004B09A6" w:rsidRDefault="003979CD" w:rsidP="00764CB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B09A6">
              <w:rPr>
                <w:rFonts w:ascii="Arial" w:hAnsi="Arial" w:cs="Arial"/>
                <w:sz w:val="14"/>
                <w:szCs w:val="14"/>
              </w:rPr>
              <w:t>Szczegółowy harmonogram i zasady realizacji przedmiotu Umowy, zawartość i wymagania określone w Załączniku nr 2</w:t>
            </w:r>
          </w:p>
        </w:tc>
        <w:tc>
          <w:tcPr>
            <w:tcW w:w="973" w:type="dxa"/>
            <w:shd w:val="clear" w:color="auto" w:fill="auto"/>
          </w:tcPr>
          <w:p w14:paraId="03819087" w14:textId="212CD97A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  <w:tl2br w:val="single" w:sz="4" w:space="0" w:color="auto"/>
            </w:tcBorders>
            <w:shd w:val="clear" w:color="auto" w:fill="auto"/>
          </w:tcPr>
          <w:p w14:paraId="4C2691AD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bottom w:val="single" w:sz="8" w:space="0" w:color="000000"/>
              <w:tl2br w:val="single" w:sz="4" w:space="0" w:color="auto"/>
            </w:tcBorders>
            <w:shd w:val="clear" w:color="auto" w:fill="auto"/>
          </w:tcPr>
          <w:p w14:paraId="7F6FF345" w14:textId="006F629B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14:paraId="69DB871E" w14:textId="20686F06" w:rsidR="003979CD" w:rsidRDefault="0039728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3509042" w14:textId="77777777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79CD" w:rsidRPr="00667726" w14:paraId="60835B25" w14:textId="24BB0ECB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74057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C29E3" w14:textId="77777777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 xml:space="preserve">Zadanie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FD2F7" w14:textId="3D897D13" w:rsidR="003979CD" w:rsidRPr="00667726" w:rsidRDefault="00CA72CF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Przegląd i opracowanie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Specyfikacji Procesów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Wymagań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>Biznesowych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Systemu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 ZISAR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poprzez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 dostarczenie nowego </w:t>
            </w:r>
            <w:r w:rsidRPr="00F86127">
              <w:rPr>
                <w:rFonts w:ascii="Arial" w:hAnsi="Arial" w:cs="Arial"/>
                <w:color w:val="000000"/>
                <w:sz w:val="14"/>
                <w:szCs w:val="14"/>
              </w:rPr>
              <w:t>dokumentu</w:t>
            </w:r>
            <w:r w:rsidRPr="00776948" w:rsidDel="00CA72C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A771B" w:rsidRPr="00F86127">
              <w:rPr>
                <w:rFonts w:ascii="Arial" w:hAnsi="Arial" w:cs="Arial"/>
                <w:color w:val="000000"/>
                <w:sz w:val="14"/>
                <w:szCs w:val="14"/>
              </w:rPr>
              <w:t>zgodnego</w:t>
            </w:r>
            <w:r w:rsidR="005A771B">
              <w:rPr>
                <w:rFonts w:ascii="Arial" w:hAnsi="Arial" w:cs="Arial"/>
                <w:color w:val="000000"/>
                <w:sz w:val="14"/>
                <w:szCs w:val="14"/>
              </w:rPr>
              <w:t xml:space="preserve"> z obowiązującym szablonem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5F0DE" w14:textId="77777777" w:rsidR="00CA72CF" w:rsidRPr="00776948" w:rsidRDefault="00CA72CF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 xml:space="preserve">Opracowanie Specyfikacji Procesów i Wymagań Biznesowych Systemu w ramach przeglądu procesów eksploatowanych w Systemie i przeprowadzonych działań analitycznych, związanych ze zmianą wprowadzoną  realizacją wymagań określonych w OPZ wskazanych do realizacji w Etapie I </w:t>
            </w:r>
          </w:p>
          <w:p w14:paraId="4313EE44" w14:textId="77777777" w:rsidR="003979CD" w:rsidRPr="00776948" w:rsidRDefault="003979CD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 xml:space="preserve">Proces analizy i uszczegółowienia wymagań dotyczy realizacji zmian w każdym Etapie rozwoju wskazanego umową.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7EAE4" w14:textId="64257098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2A9A33B9" w14:textId="77777777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6EA87680" w14:textId="7EAF6A9E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AD0BDE" w14:textId="77777777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33AEB" w14:textId="77777777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71B" w:rsidRPr="00667726" w14:paraId="52F71F35" w14:textId="77777777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61A80" w14:textId="6D751968" w:rsidR="005A771B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6894" w14:textId="1DFA5F83" w:rsidR="005A771B" w:rsidRPr="001259E4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 3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FEBEE" w14:textId="752C6938" w:rsidR="005A771B" w:rsidRDefault="00CA72CF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>Opracowanie Specyfikacji Wymagań Systemu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Informatycznego ZISAR poprzez  </w:t>
            </w: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>dostarczenie nowego dokumentu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FD077C">
              <w:rPr>
                <w:rFonts w:ascii="Arial" w:hAnsi="Arial" w:cs="Arial"/>
                <w:color w:val="000000"/>
                <w:sz w:val="14"/>
                <w:szCs w:val="14"/>
              </w:rPr>
              <w:t xml:space="preserve">zgodnego z obowiązującym </w:t>
            </w:r>
            <w:r w:rsidR="00011EEA">
              <w:rPr>
                <w:rFonts w:ascii="Arial" w:hAnsi="Arial" w:cs="Arial"/>
                <w:color w:val="000000"/>
                <w:sz w:val="14"/>
                <w:szCs w:val="14"/>
              </w:rPr>
              <w:t>szablonem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B075F" w14:textId="77777777" w:rsidR="005A771B" w:rsidRPr="00776948" w:rsidRDefault="00CA72CF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Określenie w ramach procesu analitycznego Specyfikacji Wymagań Systemu Informatycznego ZISAR  w oparciu o przeprowadzony proces analizy i uszczegółowienia wymagań określonych  w OPZ wskazanych do realizacji w Etapie I.</w:t>
            </w:r>
          </w:p>
          <w:p w14:paraId="514ACE2B" w14:textId="553689D3" w:rsidR="00CA72CF" w:rsidRPr="00776948" w:rsidRDefault="00CA72CF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Proces analizy i uszczegółowienia wymagań dotyczy realizacji zmian w każdym Etapie rozwoju wskazanego umową.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4371D" w14:textId="19B8BFD6" w:rsidR="005A771B" w:rsidRDefault="00011EEA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1153382B" w14:textId="77777777" w:rsidR="005A771B" w:rsidRPr="00667726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409E7AED" w14:textId="77777777" w:rsidR="005A771B" w:rsidRPr="00667726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DE9D82" w14:textId="77777777" w:rsidR="005A771B" w:rsidRPr="00667726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D3BAC" w14:textId="77777777" w:rsidR="005A771B" w:rsidRPr="00667726" w:rsidRDefault="005A771B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79CD" w:rsidRPr="00667726" w14:paraId="55B8B8B8" w14:textId="4368138D" w:rsidTr="00EB6EF9">
        <w:trPr>
          <w:cantSplit/>
          <w:trHeight w:val="91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C71BC" w14:textId="237F8009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40439" w14:textId="6D5FAA90" w:rsidR="003979CD" w:rsidRPr="001259E4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 4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2F120" w14:textId="77777777" w:rsidR="003979CD" w:rsidRDefault="003979CD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Realizacja zmian funkcjonalnych i technicznych, w zakresie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implementacji zmian oprogramowania określonych do realizacji wymaganiami wyznaczonymi w OPZ</w:t>
            </w:r>
          </w:p>
          <w:p w14:paraId="2BB91A1D" w14:textId="77777777" w:rsidR="003979CD" w:rsidRPr="00667726" w:rsidRDefault="003979CD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772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B9AEF" w14:textId="339BFD20" w:rsidR="003979CD" w:rsidRPr="00776948" w:rsidRDefault="003979CD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 xml:space="preserve">Realizacja wymagań funkcjonalnych określona poniżej w obszarze zmian przypisanych w Planie </w:t>
            </w:r>
            <w:r w:rsidR="004C47AF" w:rsidRPr="00776948">
              <w:rPr>
                <w:rFonts w:ascii="Arial" w:hAnsi="Arial" w:cs="Arial"/>
                <w:sz w:val="14"/>
                <w:szCs w:val="14"/>
              </w:rPr>
              <w:t xml:space="preserve">Realizacji </w:t>
            </w:r>
            <w:r w:rsidRPr="00776948">
              <w:rPr>
                <w:rFonts w:ascii="Arial" w:hAnsi="Arial" w:cs="Arial"/>
                <w:sz w:val="14"/>
                <w:szCs w:val="14"/>
              </w:rPr>
              <w:t>Umowy i uzgodnionych z Zamawiającym odpowiednio w Etapie I - I</w:t>
            </w:r>
            <w:r w:rsidR="004D1895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6E42A" w14:textId="77A5BCF8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nil"/>
            </w:tcBorders>
            <w:shd w:val="clear" w:color="auto" w:fill="auto"/>
          </w:tcPr>
          <w:p w14:paraId="55151E84" w14:textId="77777777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nil"/>
            </w:tcBorders>
            <w:shd w:val="clear" w:color="auto" w:fill="auto"/>
          </w:tcPr>
          <w:p w14:paraId="5EE3AFD8" w14:textId="1CAA7509" w:rsidR="003979CD" w:rsidRPr="00667726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8FD0B5" w14:textId="52589802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635DA" w14:textId="761EDB46" w:rsidR="00B82A54" w:rsidRDefault="00B82A54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Łączny </w:t>
            </w:r>
            <w:r w:rsidR="00231189">
              <w:rPr>
                <w:rFonts w:ascii="Arial" w:hAnsi="Arial" w:cs="Arial"/>
                <w:color w:val="000000"/>
                <w:sz w:val="14"/>
                <w:szCs w:val="14"/>
              </w:rPr>
              <w:t xml:space="preserve">koszt w obszarze </w:t>
            </w:r>
            <w:r w:rsidR="0033672D">
              <w:rPr>
                <w:rFonts w:ascii="Arial" w:hAnsi="Arial" w:cs="Arial"/>
                <w:color w:val="000000"/>
                <w:sz w:val="14"/>
                <w:szCs w:val="14"/>
              </w:rPr>
              <w:t>wszystkich wymagań</w:t>
            </w:r>
            <w:r w:rsidR="0023118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4.1+4.</w:t>
            </w:r>
            <w:r w:rsidR="00EB6EF9" w:rsidRPr="00EB6EF9">
              <w:rPr>
                <w:rFonts w:ascii="Arial" w:hAnsi="Arial" w:cs="Arial"/>
                <w:color w:val="FF0000"/>
                <w:sz w:val="14"/>
                <w:szCs w:val="14"/>
              </w:rPr>
              <w:t>8</w:t>
            </w:r>
          </w:p>
          <w:p w14:paraId="0AC2DB52" w14:textId="77777777" w:rsidR="003979CD" w:rsidRDefault="003979CD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3E7718C2" w14:textId="70649D1F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34A27" w14:textId="068D8828" w:rsidR="00FE742C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D8F2A" w14:textId="34B76A25" w:rsidR="00FE742C" w:rsidRPr="00667726" w:rsidRDefault="00FE742C" w:rsidP="00AC23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Toc160435162"/>
            <w:r w:rsidRPr="008C3309">
              <w:rPr>
                <w:rFonts w:ascii="Arial" w:eastAsia="Cambria" w:hAnsi="Arial" w:cs="Arial"/>
                <w:b/>
                <w:sz w:val="16"/>
                <w:szCs w:val="16"/>
              </w:rPr>
              <w:t>Wymagania biznesowe wspólne dla wszystkich komponentów Systemu</w:t>
            </w:r>
            <w:bookmarkEnd w:id="0"/>
            <w:r w:rsidRPr="008C3309" w:rsidDel="000C29A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14:paraId="144A025F" w14:textId="77777777" w:rsidR="00FE742C" w:rsidRPr="00667726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601A5" w14:textId="0030B6F4" w:rsidR="00FE742C" w:rsidRPr="00667726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EECA146" w14:textId="3E25E0B5" w:rsidR="00FE742C" w:rsidRPr="00667726" w:rsidRDefault="00FE742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Kol. 7, poz. 4.1 – suma cen wymagań 4.1.1-4.1.5</w:t>
            </w:r>
          </w:p>
        </w:tc>
      </w:tr>
      <w:tr w:rsidR="00F87BC1" w:rsidRPr="00667726" w14:paraId="0AF5FF4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BE0F8" w14:textId="396CACCF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25ADE" w14:textId="6D10FCE3" w:rsidR="00F87BC1" w:rsidRDefault="00F87BC1" w:rsidP="00F87BC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57564" w14:textId="77777777" w:rsidR="00F87BC1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FB786D">
              <w:rPr>
                <w:rFonts w:ascii="Arial" w:hAnsi="Arial" w:cs="Arial"/>
                <w:sz w:val="14"/>
                <w:szCs w:val="14"/>
              </w:rPr>
              <w:t>Identyfikator wymagania z OPZ</w:t>
            </w:r>
            <w:r w:rsidRPr="0077694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703E2CD" w14:textId="5182D656" w:rsidR="00F87BC1" w:rsidRPr="00776948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ZISAR_Wspólne_WB_01</w:t>
            </w:r>
          </w:p>
          <w:p w14:paraId="3034C925" w14:textId="3FC284D4" w:rsidR="00F87BC1" w:rsidRPr="00FB786D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569C1" w14:textId="09E7DB28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6FEBB" w14:textId="5949ED4A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E7423E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E53D89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707671BB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7BC1" w:rsidRPr="00667726" w14:paraId="66DB470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D6C80" w14:textId="1B5202D5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85D25" w14:textId="2CCD3913" w:rsidR="00F87BC1" w:rsidRDefault="00F87BC1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A0479" w14:textId="3CCCBE67" w:rsidR="00F87BC1" w:rsidRPr="00776948" w:rsidRDefault="00F87BC1" w:rsidP="00764CB9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A59FD" w14:textId="17428CC1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B3C6B" w14:textId="32BD2B08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BB991EF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207F74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0EC641E9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7BC1" w:rsidRPr="00667726" w14:paraId="2E7A27E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0F77A" w14:textId="31C88A51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73E">
              <w:rPr>
                <w:rFonts w:ascii="Arial" w:hAnsi="Arial" w:cs="Arial"/>
                <w:color w:val="000000"/>
                <w:sz w:val="14"/>
                <w:szCs w:val="14"/>
              </w:rPr>
              <w:t>4.1.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F7B0" w14:textId="2B2B827E" w:rsidR="00F87BC1" w:rsidRDefault="00F87BC1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4D1DB" w14:textId="4E1DA9F1" w:rsidR="00F87BC1" w:rsidRPr="00FB786D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3C43A" w14:textId="6F1E8614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BE712" w14:textId="1E289C3D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97C7D14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D70C16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5FF754B9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7BC1" w:rsidRPr="00667726" w14:paraId="1D03908A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04288" w14:textId="756F0B8E" w:rsidR="00F87BC1" w:rsidRDefault="00F87BC1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73E">
              <w:rPr>
                <w:rFonts w:ascii="Arial" w:hAnsi="Arial" w:cs="Arial"/>
                <w:color w:val="000000"/>
                <w:sz w:val="14"/>
                <w:szCs w:val="14"/>
              </w:rPr>
              <w:t>4.1.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525F6" w14:textId="4A97FEE0" w:rsidR="00F87BC1" w:rsidRDefault="00F87BC1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E1DF1" w14:textId="12FA35DD" w:rsidR="00F87BC1" w:rsidRPr="00FB786D" w:rsidRDefault="00F87BC1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F7CA6" w14:textId="010A8F6D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D9477" w14:textId="16FE8AD5" w:rsidR="00F87BC1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2D580DD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BD3EE1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14:paraId="1E22181B" w14:textId="77777777" w:rsidR="00F87BC1" w:rsidRPr="00667726" w:rsidRDefault="00F87BC1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B017C" w:rsidRPr="00667726" w14:paraId="1ABC1DC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75CE0" w14:textId="401B4763" w:rsidR="005B017C" w:rsidRDefault="005B017C" w:rsidP="00764C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473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4.1.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2D69E" w14:textId="5FFCC648" w:rsidR="005B017C" w:rsidRDefault="005B017C" w:rsidP="00764C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2BAF" w14:textId="7594300A" w:rsidR="005B017C" w:rsidRPr="00776948" w:rsidRDefault="005B017C" w:rsidP="00764CB9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ZISAR_Wspólne_WB_05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8D2EF" w14:textId="0D2CFA47" w:rsidR="005B017C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4407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0E621" w14:textId="2CDBE847" w:rsidR="005B017C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194884" w14:textId="77777777" w:rsidR="005B017C" w:rsidRPr="00667726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FFE990" w14:textId="77777777" w:rsidR="005B017C" w:rsidRPr="00667726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6B00BA9" w14:textId="77777777" w:rsidR="005B017C" w:rsidRPr="00667726" w:rsidRDefault="005B017C" w:rsidP="00764C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016660C3" w14:textId="36F3F3BD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DA2AA" w14:textId="7EAD21E0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98BB4" w14:textId="25438CB9" w:rsidR="00FE742C" w:rsidRPr="0033672D" w:rsidRDefault="00FE742C" w:rsidP="00FE742C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_Toc160435163"/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Rejestr analizy ryzyka</w:t>
            </w:r>
            <w:bookmarkEnd w:id="1"/>
            <w:r w:rsidRPr="008C3309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315D79" w14:textId="77777777" w:rsidR="00FE742C" w:rsidRPr="0033672D" w:rsidRDefault="00FE742C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AF95B0" w14:textId="5BDAA9D0" w:rsidR="00FE742C" w:rsidRPr="0033672D" w:rsidRDefault="00FE742C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000000"/>
              <w:tl2br w:val="nil"/>
            </w:tcBorders>
            <w:shd w:val="clear" w:color="auto" w:fill="auto"/>
          </w:tcPr>
          <w:p w14:paraId="47DA766C" w14:textId="0C9E6BC0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7,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poz. 4.2 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– suma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cen 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.1-4.1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</w:tr>
      <w:tr w:rsidR="0033672D" w:rsidRPr="00667726" w14:paraId="53B40E2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E91EB" w14:textId="45952A2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098E6" w14:textId="6F79217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Wymaganie 6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66FB2" w14:textId="57D9AAAA" w:rsidR="0033672D" w:rsidRPr="00FB786D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ZISAR_WB_02"/>
            <w:r w:rsidRPr="00776948">
              <w:rPr>
                <w:rFonts w:ascii="Arial" w:hAnsi="Arial" w:cs="Arial"/>
                <w:sz w:val="14"/>
                <w:szCs w:val="14"/>
              </w:rPr>
              <w:t>ZISAR_Analiza_WB_0</w:t>
            </w:r>
            <w:bookmarkEnd w:id="2"/>
            <w:r w:rsidRPr="0077694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7C5BA" w14:textId="0613B9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91DAD" w14:textId="0B6AA53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D45D0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018D9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6A1AE9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19F6F2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C267B" w14:textId="55A5B7C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D1F84" w14:textId="4046D70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ED4D5" w14:textId="29B66CAC" w:rsidR="0033672D" w:rsidRPr="00FB786D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bookmarkStart w:id="3" w:name="ZISAR_WB_04"/>
            <w:r w:rsidRPr="00776948">
              <w:rPr>
                <w:rFonts w:ascii="Arial" w:hAnsi="Arial" w:cs="Arial"/>
                <w:sz w:val="14"/>
                <w:szCs w:val="14"/>
              </w:rPr>
              <w:t>ZISAR_Analiza_WB_</w:t>
            </w:r>
            <w:bookmarkEnd w:id="3"/>
            <w:r w:rsidRPr="00776948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7CCF7" w14:textId="45F952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4F7D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EF48C" w14:textId="1550018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248906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D793D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D4F2D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5071EF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1F4DC" w14:textId="5A1B629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B6F3E" w14:textId="0548A3B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776C4" w14:textId="31D31C20" w:rsidR="0033672D" w:rsidRPr="00FB786D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ZISAR_Analiza_WB_03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3FD7E" w14:textId="08DB30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4F7D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09EC6" w14:textId="3957386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567B6C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DC71A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201AAE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72D6BE00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DF5E9" w14:textId="73F95E2C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DB059" w14:textId="2C3CCB36" w:rsidR="00FE742C" w:rsidRPr="00667726" w:rsidRDefault="00FE742C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Rejestr Typowań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664B5E" w14:textId="2FA4A891" w:rsidR="00FE742C" w:rsidRPr="00667726" w:rsidRDefault="00FE742C" w:rsidP="00FE742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6630B6" w14:textId="7777777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F678E9B" w14:textId="5620FC59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cen 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Pr="0033672D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3.39</w:t>
            </w:r>
          </w:p>
        </w:tc>
      </w:tr>
      <w:tr w:rsidR="0033672D" w:rsidRPr="00667726" w14:paraId="0B5CCF1A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D3250" w14:textId="5764A1C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00639" w14:textId="30DD28A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Wymaganie 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B8669" w14:textId="0A3445A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02B7B" w14:textId="4B55B9C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0F683" w14:textId="621BFFF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1ADB79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67DD1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B9983A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EBF004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1E148" w14:textId="3DFCC46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C70A7" w14:textId="1FD5442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AAD48" w14:textId="0D53BA0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66B3D" w14:textId="32C3C5A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CD2F6" w14:textId="67378F2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075EC0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BA48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913916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7E0DFF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4ADD5" w14:textId="3119FC9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D7D19" w14:textId="60B58EF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5152D" w14:textId="6015914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A4B2C" w14:textId="1B83704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29912" w14:textId="597CB97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A37295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390A3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449377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4BAED3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CCBA2" w14:textId="53E8558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CDCB1" w14:textId="78E321F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B6026" w14:textId="0B1223E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45039" w14:textId="1C76A23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659F3" w14:textId="20E4F23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857E7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50939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33BB5D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F7420A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E5024" w14:textId="0E42F04D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52EDA" w14:textId="0B41B15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31665" w14:textId="4C2BFF1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F102F" w14:textId="0E39023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CBFB3" w14:textId="0A2BE5F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713340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C0EB0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204711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316648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799E4" w14:textId="4E38D4D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76B82" w14:textId="1FF6905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45675" w14:textId="496E6CE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5A6A3" w14:textId="3C16348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696C6" w14:textId="512310D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30328C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406E6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1D9296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1329CD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4D9CA" w14:textId="3230C50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3DE45" w14:textId="501C66D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C646" w14:textId="2100721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D30A9" w14:textId="3AEAA66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0BD4D" w14:textId="494A2AE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20B213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536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2FA8E5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90AFF7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3D1C2" w14:textId="50392067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2E4A1" w14:textId="0840386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9D691" w14:textId="4E74250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96FF7" w14:textId="56FF1C4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910CD" w14:textId="3D5D949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666598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8617D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64E687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DDE574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5DC92" w14:textId="33707AD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B750E" w14:textId="3AF3E72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64D6B" w14:textId="1E5966C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4B640" w14:textId="13EBCB1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06773" w14:textId="4A1B7F6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0D9B7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1110C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EBD43C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E67288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8990C" w14:textId="4C72E99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46455" w14:textId="57A87C8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29C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9FE34" w14:textId="11F172D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9C4F8" w14:textId="57DB3D9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61AC9" w14:textId="1BF2DAD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EE6FC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440E8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2EDF89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4A0BBB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65F70" w14:textId="2D2D0D2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837CF" w14:textId="4B817A5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1DE2A" w14:textId="148759E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49C30" w14:textId="10D7D7C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8E0B7" w14:textId="4EC18CA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C188F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AF9C2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B06881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1D6C44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10F36" w14:textId="7B17B6A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14FDA" w14:textId="4F75A1E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131BD" w14:textId="01E51A3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E0DCF" w14:textId="437EA18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47221" w14:textId="723E68E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DB0AB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38020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5B37D3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9F4981F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DD87D" w14:textId="4BED2E3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5667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71D82" w14:textId="21F50A5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21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3E5DC" w14:textId="18E6FEF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5F666" w14:textId="6C085C0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B95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A79DA" w14:textId="5F4BCF5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916F0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5CEFF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76E350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F36480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0D693" w14:textId="4A69A44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48B03" w14:textId="1CE406D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5C21C" w14:textId="00BCD27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4AC13" w14:textId="3F8BA62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A3110" w14:textId="7A5D4F6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491CA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E58B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3FF2B8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61831E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985D8" w14:textId="23C43AD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09500" w14:textId="4D2EEA8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0D932" w14:textId="4FAAA3E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935D9" w14:textId="6B72A38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381C6" w14:textId="68BD3C9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566EC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E3DC8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790B90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85F54F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2457D" w14:textId="075D35F1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0ACC5" w14:textId="1A3069D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0CBAC" w14:textId="2EFDD0A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2519C" w14:textId="27F7443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1BC7D" w14:textId="3EC9B8E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28FA0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0D9B1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60491F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F4C4A8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3D4AB" w14:textId="7F8F70C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25ECA" w14:textId="5D439A1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B4DD8" w14:textId="7524C67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5FEA8" w14:textId="540095D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74CCD" w14:textId="2871EDE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79F8C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4B211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540BAD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2D2163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706C" w14:textId="3EEDB79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FB0C3" w14:textId="533C438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CD966" w14:textId="6F701B9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CC624" w14:textId="3582661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A33BD" w14:textId="35BFA4C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B3F994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E7F46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A9936A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0F0319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A8B45" w14:textId="2BE214F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DB36B" w14:textId="01A7085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27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8E6DC" w14:textId="0B4A35C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D81B5" w14:textId="6692CD7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5B2ED" w14:textId="53F7B85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74E147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973754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D66845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494F6AA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18407" w14:textId="692077C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2B811" w14:textId="21649F4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2E82" w14:textId="0D1B11C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0EBE6" w14:textId="28E1B4B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692A6" w14:textId="616886E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D4B7B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98669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6A4351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502847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9C106" w14:textId="0ABED64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EF107" w14:textId="0D8571F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157F5" w14:textId="572F40F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8379B" w14:textId="75DE797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A1AD7" w14:textId="020B16F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DC4626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FEE68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ADE80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B04E8E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79F82" w14:textId="3A1100D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F0E40" w14:textId="1010BA2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286CB" w14:textId="342F639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9CF8B" w14:textId="72E6B1C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BF15E" w14:textId="7E7CE88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D7963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AB7C0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DC0DDA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B64CAB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2C4AB" w14:textId="337EE31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FAEC9" w14:textId="5605989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1269E" w14:textId="273A54F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34DD2" w14:textId="173F20B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D43A2" w14:textId="18F18B5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B588F9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8989B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A7526F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C147BD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5B9AB" w14:textId="13301E5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0D014" w14:textId="620F3E50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32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B6BF3" w14:textId="4BE5444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93D90" w14:textId="6BD61AD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BB9EA" w14:textId="057B629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3E848E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41D2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53D4F3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1614E4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B8B3D" w14:textId="04F3F65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99D85" w14:textId="0531999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CC28B" w14:textId="260CA05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0366B" w14:textId="0FCF88B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4A4AD" w14:textId="698240D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6E59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74854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B2A508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9B9EC4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C9659" w14:textId="5E28BD37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0B2D2" w14:textId="0D0B5D3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8D7A4" w14:textId="71EE734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56EA5" w14:textId="27BC7E5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1691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26F09" w14:textId="44FDD62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DA5D8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1B7F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53A541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69C1C7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C69F9" w14:textId="1E6A09B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3A75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A62ED" w14:textId="4FCD586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20666" w14:textId="673D2EE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C3309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8C3309">
              <w:rPr>
                <w:rFonts w:ascii="Arial" w:hAnsi="Arial" w:cs="Arial"/>
                <w:sz w:val="14"/>
                <w:szCs w:val="14"/>
              </w:rPr>
              <w:t>. Typ._WB_27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C4AE7" w14:textId="160D343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23D37" w14:textId="590DD83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D30A6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43A7D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08B2F2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E1380E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22979" w14:textId="7167BAC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DC6B8" w14:textId="27ED2E2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D70CA" w14:textId="28ACCC9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CB719" w14:textId="1399F64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8F906" w14:textId="032D3A8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2624D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5FEE6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4A866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8CE61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09E2C" w14:textId="5A7103B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0C8D7" w14:textId="114A9F7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5A530" w14:textId="2D1A225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F0E69" w14:textId="148AE8A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8A22A" w14:textId="792A565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02252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58720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1C6CF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1A53A2F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7E3B5" w14:textId="5FE796B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75C82" w14:textId="62284C8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4EB8D" w14:textId="38F7176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D51AC" w14:textId="300B173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2F7F7" w14:textId="683FC5B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8CFBFB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F9674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FBEC4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2ACA7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4C00D" w14:textId="1FBF3B5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8A117" w14:textId="1C9CEE8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8DEA1" w14:textId="14D2049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16FED" w14:textId="34878C8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F9BBA" w14:textId="718FDF9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363D7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E09A5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38D66C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F400CF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F53AF" w14:textId="28ADFB2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A3D8F" w14:textId="02FDA02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0BC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880C0" w14:textId="2A3CF08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ZISAR_Rej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. Typ._WB_32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00B82" w14:textId="4F27CDB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CA7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65830" w14:textId="3782220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2F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31FAB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6CDB3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122631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C1CBB9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5118B" w14:textId="3A44E33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C7B4" w14:textId="2B1D614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025CD" w14:textId="5184409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6E20C" w14:textId="395E0DB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A9F28" w14:textId="082AA05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FE88F3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CBB22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C7DAB2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FE9D72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4ED56" w14:textId="0672EE4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1E49E" w14:textId="548F64B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C5C49" w14:textId="516AA17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ZISAR_Rej.Typ_WB_34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D4306" w14:textId="6840122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1033C" w14:textId="6656B18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E060EA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6C1DD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3C0A0E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88960E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BA419" w14:textId="042234E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33A90" w14:textId="3CCE63C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A53F2" w14:textId="72E7C95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33624" w14:textId="7D05F7C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0EB01" w14:textId="26E471A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F645CB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4643D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AA50A4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C02FCF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D2DA7" w14:textId="5AB6CA1C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D3B74" w14:textId="4A0EF0A0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BE89" w14:textId="0D028DD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06F1A" w14:textId="7157915F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31068" w14:textId="4770DE66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6B96F6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475F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75FA9D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7FA5D03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08D69" w14:textId="3EC73EFF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DF07B" w14:textId="266B4F40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F5190" w14:textId="0CFA278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8C19A" w14:textId="5A9A322D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804F0" w14:textId="6883D331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C525CC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BE263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FCD09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D4EFEC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B0055" w14:textId="352E2D70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8651E" w14:textId="72FD6D25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BF821" w14:textId="44CE2A7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AE7B9" w14:textId="783E5ADC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8870A" w14:textId="0B3096CC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3E1548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7403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BAAAA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C35556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82A69" w14:textId="369733BA" w:rsidR="0033672D" w:rsidRPr="003F2AA6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2AA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FD1B1" w14:textId="550809B7" w:rsidR="0033672D" w:rsidRPr="007E7CC1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7CC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C3B15" w14:textId="3314A1B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ZISAR_Rej.Typ._WB_39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36EEB" w14:textId="52197B37" w:rsidR="0033672D" w:rsidRPr="00E474D8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74D8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3027D" w14:textId="3698C59F" w:rsidR="0033672D" w:rsidRPr="005811B3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11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2535C7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0E053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BEBB2C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56A0A998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9DA89" w14:textId="0D5721D2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1EEE6" w14:textId="5431E5E8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Rejestr informacji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444656AF" w14:textId="5E19F48A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786186" w14:textId="7777777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A42255F" w14:textId="58EFE462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3672D" w:rsidRPr="00667726" w14:paraId="5AFBC43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23D84" w14:textId="18CE599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EBC1B" w14:textId="0D9B80F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48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338C5" w14:textId="77BB27A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592D7" w14:textId="55F6477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F2191" w14:textId="426DEAD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EF791E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A4A5F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98052F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9C0A8B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E957F" w14:textId="094F1A7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A14BC" w14:textId="734619A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A43D8" w14:textId="530688E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97D41" w14:textId="642078F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6DA8A" w14:textId="0DD72D4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92AB5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783F4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E20574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75F000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7D825" w14:textId="5652E13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BE347" w14:textId="53D029B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ADA7B" w14:textId="0141CB2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C89A9" w14:textId="4CCCB82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9DE39" w14:textId="12F090E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4F3BF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BD99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1AD108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57462B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7AD05" w14:textId="4378A33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41E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558CE" w14:textId="58B413B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106F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CB552" w14:textId="435F741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ZISAR_Informacja_WB_04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4E681" w14:textId="64C17AA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607A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BA2EE" w14:textId="31F2AEE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6F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EB6438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4A4FD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AE4C55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42C" w:rsidRPr="00667726" w14:paraId="6BF8EB69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74880" w14:textId="781C2991" w:rsidR="00FE742C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13DFF" w14:textId="34539249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komponentu  Moduł Operacyjny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CCB1B81" w14:textId="4947B711" w:rsidR="00FE742C" w:rsidRPr="00667726" w:rsidRDefault="00FE742C" w:rsidP="00A83AC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AEA60" w14:textId="7777777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D2E156D" w14:textId="167BA5B7" w:rsidR="00FE742C" w:rsidRPr="00667726" w:rsidRDefault="00FE742C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5.12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33672D" w:rsidRPr="00667726" w14:paraId="4E9AA04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A32C2" w14:textId="1AEDBA6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A19D7" w14:textId="50326A5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E0D04" w14:textId="22BEC6B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65055" w14:textId="45DC4D1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4ACB7" w14:textId="34CF18F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02A8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FA629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6A54D7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2F5966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1F262" w14:textId="16FDC431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C47C2" w14:textId="5D7EDE1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9B31E" w14:textId="536B368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97758" w14:textId="2F867AB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41E98" w14:textId="07FE77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968CD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A5722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919844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A8DDF8F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10532" w14:textId="0E19B6C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10530" w14:textId="61AD836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0DADA" w14:textId="4607039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8C3EB" w14:textId="551DC47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10FC5" w14:textId="48378DE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06ED1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C2036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09C9C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DBCA3A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8F1D6" w14:textId="2FCF02A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2737C" w14:textId="5FBEC52E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55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54698" w14:textId="77D2042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21A73" w14:textId="7208211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D7077" w14:textId="164C78F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B10520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C27DDB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071830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B5F192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9740D" w14:textId="47AE138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5F787" w14:textId="5F28E0F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5E9F4" w14:textId="5284BED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D35D8" w14:textId="3CE9565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77137" w14:textId="0EC97A9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A5F2B5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0E72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5593BF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EAFE31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FF908" w14:textId="4B540F3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16679" w14:textId="1B65F3D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4FD22" w14:textId="344576B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FDEA3" w14:textId="5EA2982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CF286" w14:textId="6270CB0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50DA5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D434E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0FDABA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F6E1E3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290DE" w14:textId="0F34A46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C8C8A" w14:textId="355CC2C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8463A" w14:textId="67E8FE2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AEC79" w14:textId="1EB3173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EA9CA" w14:textId="1C2A5D2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3456F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F91E7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4139CA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45C80E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0A561" w14:textId="45787EF1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55919" w14:textId="4D76309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7EC46" w14:textId="706A578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ZISAR_Operacyjny_WB_08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00B40" w14:textId="578F2C3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C7D93" w14:textId="2045950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4A5CC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D4FE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02AC88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0DB135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8A642" w14:textId="68863F3B" w:rsidR="0033672D" w:rsidRPr="005575F9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F0ED1" w14:textId="09E7B87A" w:rsidR="0033672D" w:rsidRPr="009F30E4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81D6C" w14:textId="7350E2F8" w:rsidR="0033672D" w:rsidRPr="00F658B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17796B"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>ISAR_Operacyjny_WB_09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DAC9A" w14:textId="2BB42EC3" w:rsidR="0033672D" w:rsidRPr="004F634F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346CA" w14:textId="3A72BECA" w:rsidR="0033672D" w:rsidRPr="009F7C27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2AFB21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4FD5D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6CAE5B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28ABC26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1C2E6" w14:textId="717E2BE0" w:rsidR="0033672D" w:rsidRPr="005575F9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75F9">
              <w:rPr>
                <w:rFonts w:ascii="Arial" w:hAnsi="Arial" w:cs="Arial"/>
                <w:color w:val="000000"/>
                <w:sz w:val="14"/>
                <w:szCs w:val="14"/>
              </w:rPr>
              <w:t>4.5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EC061" w14:textId="1906D0B5" w:rsidR="0033672D" w:rsidRPr="009F30E4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0E4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72660" w14:textId="4E6763AA" w:rsidR="0033672D" w:rsidRPr="00F658B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17796B">
              <w:rPr>
                <w:rFonts w:ascii="Arial" w:hAnsi="Arial" w:cs="Arial"/>
                <w:sz w:val="14"/>
                <w:szCs w:val="14"/>
              </w:rPr>
              <w:t>ZISAR_Operacyjny_WB_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17796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8023F" w14:textId="0E9648FA" w:rsidR="0033672D" w:rsidRPr="004F634F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F634F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B0EC5" w14:textId="367A6122" w:rsidR="0033672D" w:rsidRPr="009F7C27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7C2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A253E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7A024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0B59E6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7F667B" w14:paraId="01E9844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01CE4" w14:textId="282E0BA5" w:rsidR="0033672D" w:rsidRPr="007F667B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4.5.11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15409" w14:textId="26D91051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 xml:space="preserve">Wymaganie 62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A4D4" w14:textId="4EB5B89D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ZISAR_Operacyjny_WB_11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D1E66" w14:textId="0B6A7C20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41089" w14:textId="0F289A64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7B3DAC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F9CA86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7DB44C2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672D" w:rsidRPr="007F667B" w14:paraId="019511BD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52517" w14:textId="0EB1C21C" w:rsidR="0033672D" w:rsidRPr="007F667B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4.5.12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CB434" w14:textId="7053BDE7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Wymaganie 63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A085C" w14:textId="1C83AB88" w:rsidR="0033672D" w:rsidRPr="007F667B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ZISAR_Operacyjny_WB_12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F6041" w14:textId="033524FE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C653F" w14:textId="28D8DD72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6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E04EE3D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347786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DDA0F99" w14:textId="77777777" w:rsidR="0033672D" w:rsidRPr="007F667B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38E3" w:rsidRPr="00667726" w14:paraId="0842366D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8B4AB" w14:textId="7E9BC551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532BC" w14:textId="76CBBB8B" w:rsidR="006838E3" w:rsidRDefault="006838E3" w:rsidP="006838E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 Rejestrów kontroli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4938135D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4BB20D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DFA5956" w14:textId="7C0D0D1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33672D" w:rsidRPr="00667726" w14:paraId="3E98125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A4681" w14:textId="6555C73D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FA94A" w14:textId="6D9B175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E616A" w14:textId="7C7F526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BD7C8" w14:textId="0EBCFA8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1D6F2" w14:textId="1B83C4A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9FFB9B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85478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E14CA0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0A264F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E79A9" w14:textId="176C03D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E3C3C" w14:textId="71DB8BE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99CBE" w14:textId="103C903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F01CA" w14:textId="02E3825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450E9" w14:textId="291CBF6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10F3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4C15D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3EE1B8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869A00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A67CD" w14:textId="144AC84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CFA51" w14:textId="0E93A77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BBCE8" w14:textId="5BEDE51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AF50F" w14:textId="6D0BAB5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8260E" w14:textId="4EE849E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3A8A64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EC3C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3AABEE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50BDF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B0A8C" w14:textId="5A4D403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08550" w14:textId="518B514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7097B" w14:textId="75EAF39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38F19" w14:textId="73B8950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57CA3" w14:textId="4068218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DB48C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84437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51D6DD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F91F04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614B4" w14:textId="610AA12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5428A" w14:textId="68B9BF3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6796E" w14:textId="082258D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D4DDF" w14:textId="0B3AF4E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146D9" w14:textId="75DBD0A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47965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5FB1E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D39703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A490A6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1282C" w14:textId="112BE08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EF6AC" w14:textId="38EAC56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A2AC2" w14:textId="2A23994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71B22" w14:textId="6FD2326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8CC34" w14:textId="0CE0538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00ED39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D8F70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5892B2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2D7F33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2B6B9" w14:textId="489455E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8A2A8" w14:textId="21A3E16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503DC" w14:textId="7DD452E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20071" w14:textId="6DE3CC1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7A9B8" w14:textId="14F08EF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76DA4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A1896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61FF3C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F06899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71D2A" w14:textId="7959BF4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69AB1" w14:textId="129F6D0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9483F" w14:textId="3305BD5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591D1" w14:textId="57197D2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80593" w14:textId="6BA8C94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1A9B9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D0AD4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B935A9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DEFD5B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BC284" w14:textId="0FE5790E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205B1" w14:textId="092613C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11292" w14:textId="15623B3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23884" w14:textId="07E3F3B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EF2C0" w14:textId="453DBFA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C537E9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2BAA8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83A418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27189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E39EA" w14:textId="29E50A9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09E80" w14:textId="14D1DDF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5BD5" w14:textId="65B011D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8D138" w14:textId="4F08F76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F3F30" w14:textId="6CEEE31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627F93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90989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3A71A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A1F7D7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77BDB" w14:textId="56315F2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76950" w14:textId="389782E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23F1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FD2FD" w14:textId="199F04E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E2534" w14:textId="2607773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607F1" w14:textId="238B507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FB906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DF8FD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449D1AF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1C8735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DC74E" w14:textId="4CEB6349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3DCD1" w14:textId="7412CC98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23D4" w14:textId="7459588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76948">
              <w:rPr>
                <w:rFonts w:ascii="Arial" w:hAnsi="Arial" w:cs="Arial"/>
                <w:sz w:val="14"/>
                <w:szCs w:val="14"/>
              </w:rPr>
              <w:t>ZISAR_Kontrola_WB</w:t>
            </w:r>
            <w:proofErr w:type="spellEnd"/>
            <w:r w:rsidRPr="00776948">
              <w:rPr>
                <w:rFonts w:ascii="Arial" w:hAnsi="Arial" w:cs="Arial"/>
                <w:sz w:val="14"/>
                <w:szCs w:val="14"/>
              </w:rPr>
              <w:t>_</w:t>
            </w:r>
            <w:r w:rsidRPr="00776948">
              <w:rPr>
                <w:rFonts w:ascii="Arial" w:hAnsi="Arial" w:cs="Arial"/>
                <w:sz w:val="14"/>
                <w:szCs w:val="14"/>
                <w:lang w:val="x-none"/>
              </w:rPr>
              <w:t>1</w:t>
            </w:r>
            <w:r w:rsidRPr="0077694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A570E" w14:textId="07765D0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A822A" w14:textId="3299930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770431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A041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90CF96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260D5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F21AE" w14:textId="3A2B699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D243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C0387" w14:textId="0C6BF64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01A6D" w14:textId="642177E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ZISAR_Kontrola_WB_13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28CE9" w14:textId="62DC287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D73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47ACC" w14:textId="48AB6D0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0BD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E7A7C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1C0B3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BE7A80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38E3" w:rsidRPr="00667726" w14:paraId="22A510D0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6866C" w14:textId="52CC610C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77C94" w14:textId="5630972F" w:rsidR="006838E3" w:rsidRPr="00667726" w:rsidRDefault="006838E3" w:rsidP="004E169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biznesowe dla Systemu w zakresie usługi czynności sprawdzające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2498F" w14:textId="4B793DBB" w:rsidR="006838E3" w:rsidRPr="00667726" w:rsidRDefault="006838E3" w:rsidP="004E169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ACBA0E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B6A9363" w14:textId="1BA68CDF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3672D" w:rsidRPr="00667726" w14:paraId="1A11684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9EECE" w14:textId="6B6F940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B09F6" w14:textId="65B51C1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9F3E3" w14:textId="576722D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E3D48" w14:textId="7D938FD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1C99F" w14:textId="74007D3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90CA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A7270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1905B7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427ADA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5F23C" w14:textId="45065FF6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A9727" w14:textId="7003E06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58536" w14:textId="6EE9A2B4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464D9" w14:textId="2103065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DB8D1" w14:textId="51D18545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E27F7A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539CD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B4337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69B159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B5E46" w14:textId="244C769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C5ED0" w14:textId="5FC553F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E164F" w14:textId="4CC855A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AB47E" w14:textId="0C166D8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B3B90" w14:textId="6DF2887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F8CB7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A2915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AF5D4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64A547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02472" w14:textId="5182B40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314F0" w14:textId="3032341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45BA9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707C4" w14:textId="30E8D2BE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1B61B" w14:textId="5373AF0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403B8" w14:textId="0C6B679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5FA8D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DD622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80C2DE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37116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F4BB0" w14:textId="20915E4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75078" w14:textId="11064E80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6C18B" w14:textId="1A256E8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BC2F1" w14:textId="180F609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28266" w14:textId="0F713A9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6315DA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E24D93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AC6B09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4529DF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B25E6" w14:textId="046B86C2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9D5CC" w14:textId="046B0EC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BED05" w14:textId="395AF55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0A09A" w14:textId="20FA272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DE7E0" w14:textId="05E056B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C52B2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B14780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B4D020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60DDBD1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7D860" w14:textId="7FD3D65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12E7"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4B6F6" w14:textId="1A21B6A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BDE46" w14:textId="4DF617A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ZISAR_Czynn_spraw_WB_07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AF448" w14:textId="37BDAF68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A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A2142" w14:textId="0A6B915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9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FCAB6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BB7D9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9CEE2C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38E3" w:rsidRPr="00667726" w14:paraId="28982EFA" w14:textId="77777777" w:rsidTr="00541AA5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BEAC4" w14:textId="3CBD7D37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E82ED" w14:textId="0E72E384" w:rsidR="006838E3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3309">
              <w:rPr>
                <w:rFonts w:ascii="Arial" w:hAnsi="Arial" w:cs="Arial"/>
                <w:b/>
                <w:sz w:val="16"/>
                <w:szCs w:val="16"/>
              </w:rPr>
              <w:t>Wymagania ogólne dla Systemu  modyfikowanego podczas realizacji Umowy ZISAR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7891966F" w14:textId="1FDFEC09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452673" w14:textId="77777777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BE0C2A5" w14:textId="72CD7B12" w:rsidR="006838E3" w:rsidRPr="00667726" w:rsidRDefault="006838E3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poz.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suma cen wymagań 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.1-4.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Pr="00B0253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33672D" w:rsidRPr="00667726" w14:paraId="4A89A03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F6F62" w14:textId="122CBDB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0AECF" w14:textId="09C91772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F1B7C" w14:textId="39D2E46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E3E2F" w14:textId="127C972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47E9F" w14:textId="0B665FE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8FA62D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ADC99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1B5B4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967DC2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4EB0F" w14:textId="28595EE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A481B" w14:textId="02952E2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D33B7" w14:textId="2D5A13D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5A947" w14:textId="50BED1F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BF2AA" w14:textId="717B166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D956E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E87C8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4FEAE0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2C5F178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4E5CF" w14:textId="45547AE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1258A" w14:textId="301881C9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A1C57" w14:textId="6B09F9B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DFD16" w14:textId="438A9A3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319C5" w14:textId="1A188C8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A080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61D72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1F87AB5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4BD6835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50627" w14:textId="47A0822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9BB98" w14:textId="3737B9EA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E7D40" w14:textId="6000B3C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7E194" w14:textId="374A4E5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5E918" w14:textId="3AD3AF3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60C212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608A1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49D912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ACC0113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B61C4" w14:textId="7968082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25410" w14:textId="6FE411D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FC051" w14:textId="5B7FB0A1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1C519" w14:textId="38AC928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30DD2" w14:textId="65F6D11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DD624E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52962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A57F1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C8AA17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34DE5" w14:textId="4837686A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0381D" w14:textId="1B8D11B1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575EB" w14:textId="52F394A2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999DA" w14:textId="4F7E625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02619" w14:textId="48BF3019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22681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013B5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D4E366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8C99E8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B0A50" w14:textId="6CFA2DA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76F17" w14:textId="0DEC69C7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D7888" w14:textId="333AAD80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5D591" w14:textId="3E8EA16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F058C" w14:textId="69A50E6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84BF0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A12A1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FD77C5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367D71A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A5DA5" w14:textId="68681FD8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75E34" w14:textId="53A0A493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5D3DE" w14:textId="0027B807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DE9E8" w14:textId="00D1EBE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31F4E" w14:textId="7C25EDF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84CBC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896B7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3ED024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CFC936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22D66" w14:textId="2D05DA0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48662" w14:textId="54D66AE6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5C6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43FC3" w14:textId="692AF23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ECD5F" w14:textId="10545C8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96B76" w14:textId="5626FC3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CC5F5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716AE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A1F473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56E1EC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08D99" w14:textId="222B7D6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4F75B" w14:textId="40CFEF0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2308F" w14:textId="10116B4F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D90E6" w14:textId="0F6D9B4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CB52D" w14:textId="30A5A72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6DF4F4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F1E92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8B69F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B3DAA97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7F82B" w14:textId="315E6F2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8700D" w14:textId="04124BA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F78D0" w14:textId="21E0D5D3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AB874" w14:textId="7AEBC78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2FB68" w14:textId="5E0AB50C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C3804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1CDFD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DC2F50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2DA44F1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D25F8" w14:textId="074E5C9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284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64401" w14:textId="4CECB9D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BBAF1" w14:textId="72CC84B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FB4EC" w14:textId="4252737A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5652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CA7DD" w14:textId="5BD06F7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2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01092D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DF105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6837EC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1908D80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4000E" w14:textId="4DC676AC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2D1F4" w14:textId="729E47EB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D78AC" w14:textId="4370B59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B4237" w14:textId="351791F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808C2" w14:textId="23DBB10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484A69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F887F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C85BC2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07184A11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2EDE2" w14:textId="29C96CE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CC732" w14:textId="3D3A0040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2D00A" w14:textId="56501C1B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3C150" w14:textId="6448967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BDDF2" w14:textId="3E220F3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B5E7C7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DA665C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5F958B9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CBC9BAC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D5B08" w14:textId="57ED1EC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9F9A8" w14:textId="7528771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B5AE6" w14:textId="4C26914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B2496" w14:textId="4FC0265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77239" w14:textId="3BAF608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C5C57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35D22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68CD081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069192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37D18" w14:textId="74363CE2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2DC89" w14:textId="2C6D46AF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32CF1" w14:textId="10E68669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FE3BB" w14:textId="198CE2A1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05008" w14:textId="52167B1F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4FB073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51A22D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FC76B38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7F2EDB7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B9813" w14:textId="7362D14B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5FCCD" w14:textId="773D6A5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00D87" w14:textId="390D617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3D1B4" w14:textId="4CDF055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0C22D" w14:textId="437E45E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1625B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B2CB5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2303A0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149137B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32070" w14:textId="21656735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04381" w14:textId="0A253904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A6508" w14:textId="5D01C1D6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2D473" w14:textId="22DCC60E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D12E0" w14:textId="5E4D83FD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59DFB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815C5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3097F97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2BA36B4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67572" w14:textId="62FF0DE3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48143" w14:textId="510904E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FD8EF" w14:textId="7B58BC3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20A63" w14:textId="0AA6CCB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54F55" w14:textId="5ECD7A84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6141C7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25373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8C46DEF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5156A5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1E63D" w14:textId="0FD1B3CF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A9E47" w14:textId="620ED3F5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70E1E" w14:textId="5B1174FA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56659" w14:textId="3C0798B0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428D0" w14:textId="0BE2129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EEB484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8FF6A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1F6688A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C47C4D5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6692C" w14:textId="7B4D2E9D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D860A" w14:textId="6DE6525D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9D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C0B4B" w14:textId="2A896458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A1808" w14:textId="0A79717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8D84C" w14:textId="7AEFEF43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5EE34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42FF61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04BF02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A53F0DE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8BE70" w14:textId="028F4670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EA53B" w14:textId="37F2BD5C" w:rsidR="0033672D" w:rsidRDefault="0033672D" w:rsidP="0033672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180B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59A68" w14:textId="33ACD59D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156AF" w14:textId="7003317B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73551" w14:textId="61BAD752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B531AE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3F9E1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2DA126A2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11801609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4DF38" w14:textId="4EDD8C97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44A2E" w14:textId="5332DAAD" w:rsidR="0033672D" w:rsidRPr="00776948" w:rsidRDefault="0033672D" w:rsidP="003367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0B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E6A3A" w14:textId="2EE960D5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E10A8" w14:textId="458E258F" w:rsidR="0033672D" w:rsidRPr="00776948" w:rsidRDefault="0033672D" w:rsidP="003367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1D1DA" w14:textId="57E359E7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0C635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4C2E4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0E98A860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3672D" w:rsidRPr="00667726" w14:paraId="55FE4E62" w14:textId="77777777" w:rsidTr="00EB6EF9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34726" w14:textId="5264C764" w:rsidR="0033672D" w:rsidRDefault="0033672D" w:rsidP="0033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0D78"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D2485" w14:textId="60FC0666" w:rsidR="0033672D" w:rsidRPr="00776948" w:rsidRDefault="0033672D" w:rsidP="003367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0B">
              <w:rPr>
                <w:rFonts w:ascii="Arial" w:hAnsi="Arial" w:cs="Arial"/>
                <w:color w:val="000000"/>
                <w:sz w:val="14"/>
                <w:szCs w:val="14"/>
              </w:rPr>
              <w:t>Wymaganie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EC021" w14:textId="3AF7AF4C" w:rsidR="0033672D" w:rsidRPr="00776948" w:rsidRDefault="0033672D" w:rsidP="0033672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76948">
              <w:rPr>
                <w:rFonts w:ascii="Arial" w:hAnsi="Arial" w:cs="Arial"/>
                <w:sz w:val="14"/>
                <w:szCs w:val="14"/>
              </w:rPr>
              <w:t>ZISAR_OG_24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DAC92" w14:textId="7943ABBF" w:rsidR="0033672D" w:rsidRPr="00776948" w:rsidRDefault="0033672D" w:rsidP="003367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1AC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23D2C" w14:textId="47FCC916" w:rsidR="0033672D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0FF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3D19C8B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6F7F59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auto"/>
          </w:tcPr>
          <w:p w14:paraId="7F756706" w14:textId="77777777" w:rsidR="0033672D" w:rsidRPr="00667726" w:rsidRDefault="0033672D" w:rsidP="0033672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38E3" w:rsidRPr="00667726" w14:paraId="62CE69E5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D2A6" w14:textId="0D1D636E" w:rsidR="006838E3" w:rsidRPr="00B74480" w:rsidRDefault="006838E3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</w:t>
            </w:r>
          </w:p>
        </w:tc>
        <w:tc>
          <w:tcPr>
            <w:tcW w:w="8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5F4D00" w14:textId="5590EAF9" w:rsidR="006838E3" w:rsidRPr="00B74480" w:rsidRDefault="006838E3" w:rsidP="004E169C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b/>
                <w:sz w:val="16"/>
                <w:szCs w:val="16"/>
              </w:rPr>
              <w:t>Wykaz wymagań poza funkcjonalnych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8" w:space="0" w:color="FF0000"/>
              <w:tr2bl w:val="single" w:sz="8" w:space="0" w:color="FF0000"/>
            </w:tcBorders>
            <w:shd w:val="clear" w:color="auto" w:fill="D0CECE" w:themeFill="background2" w:themeFillShade="E6"/>
            <w:vAlign w:val="center"/>
          </w:tcPr>
          <w:p w14:paraId="2D94D423" w14:textId="64F2209E" w:rsidR="006838E3" w:rsidRPr="00EB6EF9" w:rsidRDefault="006838E3" w:rsidP="004E169C">
            <w:pPr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9B00FA" w14:textId="77777777" w:rsidR="006838E3" w:rsidRPr="00EB6EF9" w:rsidRDefault="006838E3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</w:tcBorders>
            <w:shd w:val="clear" w:color="auto" w:fill="D9D9D9" w:themeFill="background1" w:themeFillShade="D9"/>
          </w:tcPr>
          <w:p w14:paraId="58DCC357" w14:textId="77777777" w:rsidR="006838E3" w:rsidRDefault="006838E3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EB6EF9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Kol. 7 poz. 4.9 – suma cen wymagań 4.9.1-4.9.41</w:t>
            </w:r>
          </w:p>
          <w:p w14:paraId="038150E0" w14:textId="77777777" w:rsidR="00EB6EF9" w:rsidRDefault="00EB6EF9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BE7BD8B" w14:textId="777C04AD" w:rsidR="00EB6EF9" w:rsidRPr="00EB6EF9" w:rsidRDefault="00EB6EF9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koszt </w:t>
            </w:r>
            <w:r w:rsidRPr="00EB6EF9">
              <w:rPr>
                <w:rFonts w:ascii="Arial" w:hAnsi="Arial" w:cs="Arial"/>
                <w:color w:val="FF0000"/>
                <w:sz w:val="14"/>
                <w:szCs w:val="14"/>
              </w:rPr>
              <w:t>wymaga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ń poza funkcjonalnych jest wkalkulowany w wymagania 4.1 – 4.8</w:t>
            </w:r>
            <w:r w:rsidRPr="00EB6EF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14:paraId="72813B57" w14:textId="283ECA68" w:rsidR="00EB6EF9" w:rsidRPr="00EB6EF9" w:rsidRDefault="00EB6EF9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</w:tr>
      <w:tr w:rsidR="0033672D" w:rsidRPr="00667726" w14:paraId="3E21B3B0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713BC" w14:textId="504C687E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CF082" w14:textId="6B5725E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108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38392" w14:textId="02822C5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B316F" w14:textId="6BF03DE2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4A44E69" w14:textId="44D772D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E60D8E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6CF53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30767B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8AA9467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1CEC2" w14:textId="3A243956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lastRenderedPageBreak/>
              <w:t>4.9.2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59775" w14:textId="3A78FC8A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109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03912" w14:textId="25B021C2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A5204" w14:textId="7A8308CD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B891B47" w14:textId="185DB83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5E832A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EB416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738CA0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85ABB2A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25518" w14:textId="2D90A8BF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71BBC" w14:textId="4E7D08A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FE6F8" w14:textId="70801340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CA99B" w14:textId="0FF58A8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E23A6B3" w14:textId="5E6FDC9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8BF29E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B8172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95E0E6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352592F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58294" w14:textId="0A4B502C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F5397" w14:textId="2DC1FCA9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689F1" w14:textId="20354134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6C456" w14:textId="59CF04E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016CC5D" w14:textId="046F17F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5AB03A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B8A8E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335D5A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0A93E94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3E761" w14:textId="2B5547FC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06D19" w14:textId="06069AE4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63165" w14:textId="285710E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1DD50" w14:textId="75FADDF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57B41603" w14:textId="34F79A5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BD43A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D98AA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1A9F85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6E7B3F5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C3399" w14:textId="7018FE94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44116" w14:textId="4670D8D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1ADED" w14:textId="1FDF730E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A3B22" w14:textId="342134DA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1CB5F9E" w14:textId="19E941F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5220093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0D59A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534D54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99307FF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7E602" w14:textId="28B2FB0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FBF94" w14:textId="723BC34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57D57" w14:textId="6F96BAAF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62DA6" w14:textId="78F561FD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002183D" w14:textId="015FACD0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5B68BB5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E7067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8F0D11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7035564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44C9F" w14:textId="3ED0D3F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C5CDB" w14:textId="3E16FB10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32962" w14:textId="3BDB8E9C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756B1" w14:textId="78BD1C18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11457FB9" w14:textId="4E754BC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41914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6E5B8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CBA3FF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E854461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D5552" w14:textId="2DFE14F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F1E40" w14:textId="12AA78D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87A01" w14:textId="0AB1C799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D62D6" w14:textId="09EBC839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220589DB" w14:textId="04E7FAB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9864F6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0A203A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2721B1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5D4820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29DB7" w14:textId="5C8773B0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942BB" w14:textId="30EABCC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1E430" w14:textId="7EB6B0B1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BE0A0" w14:textId="356CDDCB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AC53623" w14:textId="5289137E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ABAB8A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4AB3A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4DA4D4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620D28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78A79" w14:textId="76F5EED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811BD" w14:textId="3857FA20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D219B" w14:textId="0FC35F0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EF5A6" w14:textId="2C85793B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FF2BFF0" w14:textId="6FBDB5A4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EBA43D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C946E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6B2D84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32C7589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EB112" w14:textId="3C14DC29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BBCD5" w14:textId="2223787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119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8012E" w14:textId="79B497CE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23EB1" w14:textId="1788A70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39BE53D" w14:textId="5BEE51D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EB6464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B3DC7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C1D17F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E766979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674DA" w14:textId="1650BB66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DB7A5" w14:textId="45D04039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B16B9" w14:textId="5B44690D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3929F" w14:textId="707C5BCE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D4CA850" w14:textId="60C7335F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0E1FB0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67053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340F7F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41BA8DCB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999ED" w14:textId="52FBD008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30539" w14:textId="613C94E2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C134D" w14:textId="07B81155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D68A1" w14:textId="6DDAEABD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D03EBD6" w14:textId="550AA42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A7B5A9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9502C3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13BC815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BE21A7F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FE240" w14:textId="669127AA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76853" w14:textId="00E6536A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9FF08" w14:textId="6E2CC177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9CFAB" w14:textId="026C4D13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2508D0A" w14:textId="1448EB9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73FA22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3BC29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2A5560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DD2DC3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C1CBC" w14:textId="4128301B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75834" w14:textId="1F1AC215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F78C4" w14:textId="14212A01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8C1AF" w14:textId="0FD5817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C2B1F2F" w14:textId="4C832E96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D5801E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44EAF3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9A5EF1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B0D28A8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AFA7C" w14:textId="6E107F8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85EA1" w14:textId="6094586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342CC" w14:textId="48B2FEE7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64CC6" w14:textId="0CD532A4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A2C1868" w14:textId="5F9F20CF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8B11B6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75458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6F89F8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0879B50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DC053" w14:textId="3A591CC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80413" w14:textId="361126C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2829" w14:textId="1903D2C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EB63C" w14:textId="46465D0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2A421A0D" w14:textId="76BA89C0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4EE411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44A79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BDE0C3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FA4E4C8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2ACE8" w14:textId="6204200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4.9.19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FF82D" w14:textId="4B0A567F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0C384" w14:textId="686141C5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991BE" w14:textId="146C71E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23F90A5B" w14:textId="6D4381CF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40F00D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A0831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1ED1BF4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AA4E829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DD5BF" w14:textId="4632055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DEA1B" w14:textId="66A51FA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B1966" w14:textId="0664DDBF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A472E" w14:textId="1F5A448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D59838E" w14:textId="51D7D42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E18C23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E08E5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FC1033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746BE9C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62A9C" w14:textId="4AC931D9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lastRenderedPageBreak/>
              <w:t>4.9.21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D9730" w14:textId="76FEA33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DD14C" w14:textId="706C22B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327AE" w14:textId="650466FB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9A5F43C" w14:textId="5FF333BC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E977A3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38505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4F6F1B0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3E94B0E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39728" w14:textId="14CCFCBF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ACC2C" w14:textId="21C95645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129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78A88" w14:textId="7CE7AE82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A2F03" w14:textId="74EF86E5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6DA7B5B" w14:textId="1014A365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6BB0FC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59F8B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3A7B57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8F1BFA5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55BB7" w14:textId="2580D56B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C5219" w14:textId="43FF595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66206" w14:textId="57BD718F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B4AF4" w14:textId="2416E59F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2D77D7C" w14:textId="02CD02FB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FF5C7D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00CCD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0BE208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5BF2EE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E96BC" w14:textId="23BD1BCD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99DE9" w14:textId="3612B133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BD7E7" w14:textId="5B3422B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66DBE" w14:textId="1D73C3EE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53ACEE09" w14:textId="0DF80DE2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C34AB3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98E53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39E94C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047DA12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88FD5" w14:textId="456ED2C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2E22D" w14:textId="0624C886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BC5AC" w14:textId="72346D67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B0B90" w14:textId="7D3039A7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F075001" w14:textId="00396183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695152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59240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6C7F67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099053C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BF45B" w14:textId="5C00B910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A3341" w14:textId="4C2D6BBC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D298A" w14:textId="539FA5BB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F86BF" w14:textId="3E20C4B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DB131A3" w14:textId="3AEB9FB7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1CA3BC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63AA4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888BBC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C8D3844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DBDE9" w14:textId="27EAF974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B68EA" w14:textId="058AE7D6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4A79C" w14:textId="4399DEAC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ED3E8" w14:textId="0A275C8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199422A8" w14:textId="7C5B002D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302436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E16F8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2B7FAFE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AA815D1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9914A" w14:textId="47E96651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7A25E" w14:textId="1365A365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CCBDC" w14:textId="2D7D2E40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59D5A" w14:textId="231460EF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2A244C9" w14:textId="4A22B03D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6635AA9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F097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E7B48E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D4E8897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69F40" w14:textId="4380856A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4.9.29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81A77" w14:textId="3D3A0C32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C1442" w14:textId="7E4DBE14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1F754" w14:textId="5FD780C5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41A12B4" w14:textId="2FCFF19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74C5E4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C9B04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5F7D19A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35C82A12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581D0" w14:textId="78B57DFD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1D178" w14:textId="76F29DF9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DB851" w14:textId="164BC5C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4DF76" w14:textId="6973FE80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87D51C9" w14:textId="57744177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AB7746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F9219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28A1157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31987EAE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F07F3" w14:textId="095A6068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0C167" w14:textId="54A3420E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87B3C" w14:textId="063745BC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C9F70" w14:textId="21F754C9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DCD623B" w14:textId="220045A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B3E436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ACBBA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3A8E650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6DED7E2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0A36E" w14:textId="6E7DEA7B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A781E" w14:textId="162A02CF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139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F09D6" w14:textId="3CA5DAF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94928" w14:textId="287C6628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3186B61" w14:textId="7F7BEB54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0ADC5F0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35591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0A7BC3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9315770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E754E" w14:textId="5E8C12C5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72818" w14:textId="64BA6C01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1D2D" w14:textId="7A135E4D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E15E0" w14:textId="4767DCC8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E79F3A4" w14:textId="4FFFFE6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77849611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7E12E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3A8AE3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50D76634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61656" w14:textId="2FAB8AA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383EF" w14:textId="5ECE5407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9457C" w14:textId="68347D8A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B98D5" w14:textId="768DACBC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3E432E12" w14:textId="2ACFD697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4B4AC5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80466E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D1A9BCB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3B18BF7A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B7625" w14:textId="73AAE567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04E24" w14:textId="2C7A7F70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2C014" w14:textId="65B66916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F82A0" w14:textId="34289E76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12D31948" w14:textId="02682D89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77D9B0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B1140A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7C5A9BD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D902037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2B79F" w14:textId="62CA6744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B2C45" w14:textId="7277BEEE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E4747" w14:textId="4C215E32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1646D" w14:textId="1553D994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0846B0B2" w14:textId="71A7899A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AF56353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F025A4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1E0F12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16F3B956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73B8D" w14:textId="662D5682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4.9.37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4639E" w14:textId="76E4A918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E849B" w14:textId="07A02CE5" w:rsidR="0033672D" w:rsidRPr="00B74480" w:rsidRDefault="0033672D" w:rsidP="0033672D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210D7" w14:textId="4CCECBE5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0DCDC79" w14:textId="4356D8ED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1402FC0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8B6BDD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CB5D686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2E9D5F8D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13990" w14:textId="70607FBF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A2C97" w14:textId="3D37E8A4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909E" w14:textId="1F3776B4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1EFA9" w14:textId="3470F4D2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603426BF" w14:textId="75CCCFF1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4BBF4D1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4FC83A9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66538EE2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3672D" w:rsidRPr="00667726" w14:paraId="093E54EA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42F13" w14:textId="5947D92C" w:rsidR="0033672D" w:rsidRPr="00B74480" w:rsidRDefault="0033672D" w:rsidP="0033672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4.9.39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EBA20" w14:textId="1B6F3B9D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74FBF" w14:textId="589B85AA" w:rsidR="0033672D" w:rsidRPr="00B74480" w:rsidRDefault="0033672D" w:rsidP="0033672D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ZISAR_WP_39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AF801" w14:textId="6C6CF3F4" w:rsidR="0033672D" w:rsidRPr="00B74480" w:rsidRDefault="0033672D" w:rsidP="0033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74E8F8E1" w14:textId="4D523434" w:rsidR="0033672D" w:rsidRPr="00B74480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8A0CA9F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8A0B68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9E45FDC" w14:textId="77777777" w:rsidR="0033672D" w:rsidRPr="00EB6EF9" w:rsidRDefault="0033672D" w:rsidP="0033672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B6EF9" w:rsidRPr="00667726" w14:paraId="28A554B2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D286E" w14:textId="195096C8" w:rsidR="00EB6EF9" w:rsidRPr="00B74480" w:rsidRDefault="00EB6EF9" w:rsidP="00EB6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lastRenderedPageBreak/>
              <w:t>4.9.40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4F4BA" w14:textId="256B51E2" w:rsidR="00EB6EF9" w:rsidRPr="00B74480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D6B92" w14:textId="172E26D3" w:rsidR="00EB6EF9" w:rsidRPr="00B74480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49E5F" w14:textId="609431BC" w:rsidR="00EB6EF9" w:rsidRPr="00B74480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485C96A6" w14:textId="3044E545" w:rsidR="00EB6EF9" w:rsidRPr="00B74480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230C4CFA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9F1D12A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3CF1F088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B6EF9" w:rsidRPr="00667726" w14:paraId="02F7FED8" w14:textId="77777777" w:rsidTr="00B74480">
        <w:trPr>
          <w:cantSplit/>
          <w:trHeight w:val="396"/>
        </w:trPr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AE93C" w14:textId="39B67875" w:rsidR="00EB6EF9" w:rsidRPr="00B74480" w:rsidRDefault="00EB6EF9" w:rsidP="00EB6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4.9.41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254A1" w14:textId="71AB8E07" w:rsidR="00EB6EF9" w:rsidRPr="00B74480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Wymaganie 148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54FF2" w14:textId="04C2C835" w:rsidR="00EB6EF9" w:rsidRPr="00B74480" w:rsidRDefault="00EB6EF9" w:rsidP="00EB6EF9">
            <w:pPr>
              <w:rPr>
                <w:highlight w:val="yellow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ZISAR_WP_41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8DE3D" w14:textId="3F874F5A" w:rsidR="00EB6EF9" w:rsidRPr="00B74480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4480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auto"/>
          </w:tcPr>
          <w:p w14:paraId="5A52B681" w14:textId="44FC0F14" w:rsidR="00EB6EF9" w:rsidRPr="00B74480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B74480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FF0000"/>
              <w:right w:val="single" w:sz="8" w:space="0" w:color="000000"/>
              <w:tl2br w:val="single" w:sz="8" w:space="0" w:color="FF0000"/>
              <w:tr2bl w:val="single" w:sz="8" w:space="0" w:color="FF0000"/>
            </w:tcBorders>
            <w:shd w:val="clear" w:color="auto" w:fill="F2F2F2" w:themeFill="background1" w:themeFillShade="F2"/>
          </w:tcPr>
          <w:p w14:paraId="323065BB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BB7BDF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14:paraId="048BD1B0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B6EF9" w:rsidRPr="00667726" w14:paraId="444C1EF8" w14:textId="1ACDB503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69B4" w14:textId="47C2FD66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6FE4C" w14:textId="1E800DEB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 5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696A2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 xml:space="preserve">Dostawa zmodyfikowanego Systemu ZISAR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8358" w14:textId="06A7F221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Dostarczona Kompleksowa wersja Platformy programowej dla wszystkich środowisk Systemów,  obejmująca zmiany funkcjonalne zrealizowane w ramach Etapu I – IV, po każdym zakończonym Etapie i zgodnie z uzgodnionym Planem Realizacji Umowy</w:t>
            </w:r>
          </w:p>
          <w:p w14:paraId="6F848D2D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28D8C1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97C41" w14:textId="630711DF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nil"/>
            </w:tcBorders>
            <w:shd w:val="clear" w:color="auto" w:fill="auto"/>
          </w:tcPr>
          <w:p w14:paraId="545F1122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7910430B" w14:textId="2E494B06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5184F" w14:textId="4CCFF14E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5E997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</w:tr>
      <w:tr w:rsidR="00EB6EF9" w:rsidRPr="00171250" w14:paraId="4A4AD0BC" w14:textId="57FF1F5B" w:rsidTr="00EB6EF9">
        <w:trPr>
          <w:cantSplit/>
          <w:trHeight w:val="396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CF7A5" w14:textId="4CF183E7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4FD5" w14:textId="292EEF25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 6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45E85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Dostawa zaktualizowanej dokumentacji dla Systemu ZISAR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ADA5F" w14:textId="691B49ED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W zakresie obejmującym implementację wymagań określonych  w Etapie I – III (zadania 4), po każdym zakończonym Etapie i zgodnie z uzgodnionym Planem Realizacji Umowy</w:t>
            </w:r>
          </w:p>
          <w:p w14:paraId="12986859" w14:textId="77777777" w:rsidR="00EB6EF9" w:rsidRP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0995E" w14:textId="02AB8289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zadanie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3B87C081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</w:tcPr>
          <w:p w14:paraId="7BE7DF24" w14:textId="769EDD03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31933" w14:textId="4791A4B1" w:rsidR="00EB6EF9" w:rsidRP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6EF9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2D1F4" w14:textId="77777777" w:rsidR="00EB6EF9" w:rsidRPr="00EB6EF9" w:rsidRDefault="00EB6EF9" w:rsidP="00EB6EF9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</w:tr>
      <w:tr w:rsidR="00EB6EF9" w:rsidRPr="00171250" w14:paraId="0D6E9DBF" w14:textId="771D6D0E" w:rsidTr="00541AA5">
        <w:trPr>
          <w:cantSplit/>
          <w:trHeight w:val="396"/>
        </w:trPr>
        <w:tc>
          <w:tcPr>
            <w:tcW w:w="117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66B279F" w14:textId="3318A649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0071">
              <w:rPr>
                <w:rFonts w:ascii="Arial" w:hAnsi="Arial" w:cs="Arial"/>
                <w:b/>
                <w:sz w:val="14"/>
                <w:szCs w:val="14"/>
              </w:rPr>
              <w:t>Razem Rozwój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Systemu </w:t>
            </w:r>
            <w:r w:rsidRPr="00BE0071">
              <w:rPr>
                <w:rFonts w:ascii="Arial" w:hAnsi="Arial" w:cs="Arial"/>
                <w:b/>
                <w:sz w:val="14"/>
                <w:szCs w:val="14"/>
              </w:rPr>
              <w:t xml:space="preserve"> - realizacja wymagań określonych w OPZ  </w:t>
            </w:r>
            <w:r>
              <w:rPr>
                <w:rFonts w:ascii="Arial" w:hAnsi="Arial" w:cs="Arial"/>
                <w:b/>
                <w:sz w:val="14"/>
                <w:szCs w:val="14"/>
              </w:rPr>
              <w:t>- suma wierszy 1,2,3,4,5,6</w:t>
            </w: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C5AC0DB" w14:textId="77777777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DB62F" w14:textId="77777777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6EF9" w:rsidRPr="00116C04" w14:paraId="514B3341" w14:textId="40730BE8" w:rsidTr="00541AA5">
        <w:trPr>
          <w:cantSplit/>
          <w:trHeight w:val="396"/>
        </w:trPr>
        <w:tc>
          <w:tcPr>
            <w:tcW w:w="15063" w:type="dxa"/>
            <w:gridSpan w:val="15"/>
            <w:tcBorders>
              <w:bottom w:val="single" w:sz="8" w:space="0" w:color="000000"/>
            </w:tcBorders>
            <w:shd w:val="clear" w:color="auto" w:fill="A8D08D" w:themeFill="accent6" w:themeFillTint="99"/>
            <w:vAlign w:val="center"/>
          </w:tcPr>
          <w:p w14:paraId="189C8D2A" w14:textId="0311F36B" w:rsidR="00EB6EF9" w:rsidRPr="002A1F74" w:rsidRDefault="00EB6EF9" w:rsidP="00EB6EF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1F74">
              <w:rPr>
                <w:rFonts w:ascii="Arial" w:hAnsi="Arial" w:cs="Arial"/>
                <w:b/>
                <w:color w:val="000000"/>
                <w:sz w:val="14"/>
                <w:szCs w:val="14"/>
              </w:rPr>
              <w:t>Świadczenie Wsparcia Utrzymania  Systemu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– Zamówienie podstawowe </w:t>
            </w:r>
          </w:p>
        </w:tc>
      </w:tr>
      <w:tr w:rsidR="00EB6EF9" w:rsidRPr="00116C04" w14:paraId="27078261" w14:textId="48E03B7B" w:rsidTr="00EB6EF9">
        <w:trPr>
          <w:cantSplit/>
          <w:trHeight w:val="396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F9B7E97" w14:textId="20EABEF2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B5435FA" w14:textId="10EE3A0C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BAD97D" w14:textId="3250FC8C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Usługa Wsparcia</w:t>
            </w:r>
            <w:r w:rsidRPr="0088766C">
              <w:rPr>
                <w:rFonts w:ascii="Arial" w:hAnsi="Arial" w:cs="Arial"/>
                <w:sz w:val="14"/>
                <w:szCs w:val="14"/>
              </w:rPr>
              <w:t xml:space="preserve"> Utrzymania </w:t>
            </w:r>
          </w:p>
          <w:p w14:paraId="68A7B0D4" w14:textId="77777777" w:rsidR="00EB6EF9" w:rsidRPr="0088766C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ED546A6" w14:textId="56EFEC3A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B0253E">
              <w:rPr>
                <w:rFonts w:ascii="Arial" w:hAnsi="Arial" w:cs="Arial"/>
                <w:b/>
                <w:bCs/>
                <w:sz w:val="14"/>
                <w:szCs w:val="14"/>
              </w:rPr>
              <w:t>Okres Rozliczeniowy</w:t>
            </w:r>
            <w:r>
              <w:rPr>
                <w:rFonts w:ascii="Arial" w:hAnsi="Arial" w:cs="Arial"/>
                <w:sz w:val="14"/>
                <w:szCs w:val="14"/>
              </w:rPr>
              <w:t xml:space="preserve"> określony w czasie </w:t>
            </w:r>
            <w:r w:rsidRPr="00B0253E">
              <w:rPr>
                <w:rFonts w:ascii="Arial" w:hAnsi="Arial" w:cs="Arial"/>
                <w:b/>
                <w:bCs/>
                <w:sz w:val="14"/>
                <w:szCs w:val="14"/>
              </w:rPr>
              <w:t>na 6 miesięcy</w:t>
            </w:r>
            <w:r>
              <w:rPr>
                <w:rFonts w:ascii="Arial" w:hAnsi="Arial" w:cs="Arial"/>
                <w:sz w:val="14"/>
                <w:szCs w:val="14"/>
              </w:rPr>
              <w:t xml:space="preserve"> świadczenia usługi w ramach umowy w roku 2025 </w:t>
            </w:r>
            <w:r w:rsidRPr="00116C04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kresy świadczenia usługi określone w</w:t>
            </w:r>
            <w:r w:rsidRPr="00116C04">
              <w:rPr>
                <w:rFonts w:ascii="Arial" w:hAnsi="Arial" w:cs="Arial"/>
                <w:sz w:val="14"/>
                <w:szCs w:val="14"/>
              </w:rPr>
              <w:t xml:space="preserve"> Umowie</w:t>
            </w:r>
            <w:r>
              <w:rPr>
                <w:rFonts w:ascii="Arial" w:hAnsi="Arial" w:cs="Arial"/>
                <w:sz w:val="14"/>
                <w:szCs w:val="14"/>
              </w:rPr>
              <w:t xml:space="preserve"> z uwzględnieniem terminu jej świadczenia w 2025r. </w:t>
            </w:r>
          </w:p>
          <w:p w14:paraId="303E077C" w14:textId="77777777" w:rsidR="00EB6EF9" w:rsidRPr="00FE2B56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FE2B56">
              <w:rPr>
                <w:rFonts w:ascii="Arial" w:hAnsi="Arial" w:cs="Arial"/>
                <w:sz w:val="14"/>
                <w:szCs w:val="14"/>
              </w:rPr>
              <w:t>-  I okres rozliczeniowy trwa od 1 stycznia 2025 r. do 30 czerwca 2025 r.;</w:t>
            </w:r>
          </w:p>
          <w:p w14:paraId="04379C59" w14:textId="56B1FDA2" w:rsidR="00EB6EF9" w:rsidRPr="00116C04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FE2B56">
              <w:rPr>
                <w:rFonts w:ascii="Arial" w:hAnsi="Arial" w:cs="Arial"/>
                <w:sz w:val="14"/>
                <w:szCs w:val="14"/>
              </w:rPr>
              <w:t>- II okres rozliczeniowy trwa od 1 lipca 2025 r. do 31 grudnia 2025 r.,</w:t>
            </w: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75A1F3" w14:textId="01008370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231189">
              <w:rPr>
                <w:rFonts w:ascii="Arial" w:hAnsi="Arial" w:cs="Arial"/>
                <w:sz w:val="14"/>
                <w:szCs w:val="14"/>
              </w:rPr>
              <w:t>kres rozliczeniowy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BDFEF2B" w14:textId="36BF667A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FD2DA25" w14:textId="75A7C873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6C7A4ED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D56B280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EB6EF9" w:rsidRPr="00B0253E" w14:paraId="571CFBBB" w14:textId="620ACA04" w:rsidTr="00541AA5">
        <w:trPr>
          <w:cantSplit/>
          <w:trHeight w:val="396"/>
        </w:trPr>
        <w:tc>
          <w:tcPr>
            <w:tcW w:w="15063" w:type="dxa"/>
            <w:gridSpan w:val="15"/>
            <w:tcBorders>
              <w:bottom w:val="single" w:sz="8" w:space="0" w:color="000000"/>
            </w:tcBorders>
            <w:shd w:val="clear" w:color="auto" w:fill="F4B083" w:themeFill="accent2" w:themeFillTint="99"/>
            <w:vAlign w:val="center"/>
          </w:tcPr>
          <w:p w14:paraId="52F4DC69" w14:textId="358F7871" w:rsidR="00EB6EF9" w:rsidRPr="00B0253E" w:rsidRDefault="00EB6EF9" w:rsidP="00EB6EF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0253E">
              <w:rPr>
                <w:rFonts w:ascii="Arial" w:hAnsi="Arial" w:cs="Arial"/>
                <w:b/>
                <w:color w:val="000000"/>
                <w:sz w:val="14"/>
                <w:szCs w:val="14"/>
              </w:rPr>
              <w:t>Prawo opcji 2024 - 2025</w:t>
            </w:r>
          </w:p>
        </w:tc>
      </w:tr>
      <w:tr w:rsidR="00EB6EF9" w:rsidRPr="00116C04" w14:paraId="71306896" w14:textId="45BAC154" w:rsidTr="00EB6EF9">
        <w:trPr>
          <w:cantSplit/>
          <w:trHeight w:val="716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FA1E01" w14:textId="327E0FFD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25DDA97" w14:textId="6B5743E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Zadanie 8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4AC92A6" w14:textId="0ECAEB67" w:rsidR="00EB6EF9" w:rsidRPr="0088766C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</w:t>
            </w:r>
            <w:r w:rsidRPr="003979CD">
              <w:rPr>
                <w:rFonts w:ascii="Arial" w:hAnsi="Arial" w:cs="Arial"/>
                <w:sz w:val="14"/>
                <w:szCs w:val="14"/>
              </w:rPr>
              <w:t xml:space="preserve">wiadczenie Rozwoju  </w:t>
            </w: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DC2004" w14:textId="5A0B290D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3979CD">
              <w:rPr>
                <w:rFonts w:ascii="Arial" w:hAnsi="Arial" w:cs="Arial"/>
                <w:sz w:val="14"/>
                <w:szCs w:val="14"/>
              </w:rPr>
              <w:t>ealizacja obszaru zmiennego, poprzez wnioski zmian</w:t>
            </w:r>
          </w:p>
          <w:p w14:paraId="5B82CB30" w14:textId="0932DD8D" w:rsidR="00EB6EF9" w:rsidRPr="00116C04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</w:tcPr>
          <w:p w14:paraId="20124FAB" w14:textId="22788AEE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osobodzień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A39F07C" w14:textId="62EFC846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2736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43B9C4F5" w14:textId="5A7B7374" w:rsidR="00EB6EF9" w:rsidRPr="00116C04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94539CF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289789FC" w14:textId="07A330F4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EB6EF9" w:rsidRPr="001259E4" w14:paraId="22D0464F" w14:textId="3928FD41" w:rsidTr="00541AA5">
        <w:trPr>
          <w:cantSplit/>
          <w:trHeight w:val="300"/>
        </w:trPr>
        <w:tc>
          <w:tcPr>
            <w:tcW w:w="15063" w:type="dxa"/>
            <w:gridSpan w:val="15"/>
            <w:shd w:val="clear" w:color="auto" w:fill="9CC2E5" w:themeFill="accent1" w:themeFillTint="99"/>
            <w:vAlign w:val="center"/>
          </w:tcPr>
          <w:p w14:paraId="74887775" w14:textId="527B3A36" w:rsidR="00EB6EF9" w:rsidRPr="00231189" w:rsidRDefault="00EB6EF9" w:rsidP="00EB6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118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Wznowienia 2026 - 2027</w:t>
            </w:r>
          </w:p>
        </w:tc>
      </w:tr>
      <w:tr w:rsidR="00EB6EF9" w:rsidRPr="00116C04" w14:paraId="70D1B7A0" w14:textId="77777777" w:rsidTr="00EB6EF9">
        <w:trPr>
          <w:cantSplit/>
          <w:trHeight w:val="396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7B82E41" w14:textId="3DE936B7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FD318B4" w14:textId="06A4C921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59E4">
              <w:rPr>
                <w:rFonts w:ascii="Arial" w:hAnsi="Arial" w:cs="Arial"/>
                <w:color w:val="000000"/>
                <w:sz w:val="14"/>
                <w:szCs w:val="14"/>
              </w:rPr>
              <w:t>Zadanie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06787DC" w14:textId="55A5FEFB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Usługa Wsparcia</w:t>
            </w:r>
            <w:r w:rsidRPr="0088766C">
              <w:rPr>
                <w:rFonts w:ascii="Arial" w:hAnsi="Arial" w:cs="Arial"/>
                <w:sz w:val="14"/>
                <w:szCs w:val="14"/>
              </w:rPr>
              <w:t xml:space="preserve"> Utrzymania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ED3CDED" w14:textId="77777777" w:rsidR="00EB6EF9" w:rsidRPr="0088766C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7F4F2F7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7670BD">
              <w:rPr>
                <w:rFonts w:ascii="Arial" w:hAnsi="Arial" w:cs="Arial"/>
                <w:b/>
                <w:bCs/>
                <w:sz w:val="14"/>
                <w:szCs w:val="14"/>
              </w:rPr>
              <w:t>Okres Rozliczeniowy</w:t>
            </w:r>
            <w:r w:rsidRPr="003979CD">
              <w:rPr>
                <w:rFonts w:ascii="Arial" w:hAnsi="Arial" w:cs="Arial"/>
                <w:sz w:val="14"/>
                <w:szCs w:val="14"/>
              </w:rPr>
              <w:t xml:space="preserve"> określony w czasie na 6 miesięcy św</w:t>
            </w:r>
            <w:r>
              <w:rPr>
                <w:rFonts w:ascii="Arial" w:hAnsi="Arial" w:cs="Arial"/>
                <w:sz w:val="14"/>
                <w:szCs w:val="14"/>
              </w:rPr>
              <w:t>iadczenia usługi w ramach umowy.</w:t>
            </w:r>
          </w:p>
          <w:p w14:paraId="518D0F5A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6E03D0" w14:textId="259AF027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1) </w:t>
            </w:r>
            <w:r w:rsidRPr="00D65E7A">
              <w:rPr>
                <w:rFonts w:ascii="Arial" w:hAnsi="Arial" w:cs="Arial"/>
                <w:sz w:val="14"/>
                <w:szCs w:val="14"/>
              </w:rPr>
              <w:t>pierwsze wznowienie na okres 12 miesięcy, począwszy od 01.01.2026 roku w ramach nw. okresów rozliczeniowych:</w:t>
            </w:r>
          </w:p>
          <w:p w14:paraId="6594F9DC" w14:textId="79BB778E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 okres rozliczeniowy trwa od 1 stycznia 2026 r – 30 czerwca</w:t>
            </w:r>
            <w:r w:rsidRPr="00D65E7A" w:rsidDel="00E670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E7A">
              <w:rPr>
                <w:rFonts w:ascii="Arial" w:hAnsi="Arial" w:cs="Arial"/>
                <w:sz w:val="14"/>
                <w:szCs w:val="14"/>
              </w:rPr>
              <w:t xml:space="preserve">2026 r.; </w:t>
            </w:r>
          </w:p>
          <w:p w14:paraId="1F4248B6" w14:textId="27E68184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II okres rozliczeniowy trwa od 1 lipca 2026 r. do 31 grudnia 2026 r.,</w:t>
            </w:r>
          </w:p>
          <w:p w14:paraId="4CEC3526" w14:textId="364EAEBF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2)</w:t>
            </w:r>
            <w:r w:rsidRPr="00D65E7A">
              <w:rPr>
                <w:rFonts w:ascii="Arial" w:hAnsi="Arial" w:cs="Arial"/>
                <w:sz w:val="14"/>
                <w:szCs w:val="14"/>
              </w:rPr>
              <w:t>drugie wznowienie na okres 12 miesięcy, począwszy od 01.01.2027 roku w ramach nw. okresów rozliczeniowych:</w:t>
            </w:r>
          </w:p>
          <w:p w14:paraId="7B544297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 okres rozliczeniowy trwa od 1 stycznia 2027 r – 30 czerwca</w:t>
            </w:r>
            <w:r w:rsidRPr="00D65E7A" w:rsidDel="00E670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E7A">
              <w:rPr>
                <w:rFonts w:ascii="Arial" w:hAnsi="Arial" w:cs="Arial"/>
                <w:sz w:val="14"/>
                <w:szCs w:val="14"/>
              </w:rPr>
              <w:t xml:space="preserve">2027 r.; </w:t>
            </w:r>
          </w:p>
          <w:p w14:paraId="063A1AAF" w14:textId="06A358D3" w:rsidR="00EB6EF9" w:rsidRPr="00D65E7A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D65E7A">
              <w:rPr>
                <w:rFonts w:ascii="Arial" w:hAnsi="Arial" w:cs="Arial"/>
                <w:sz w:val="14"/>
                <w:szCs w:val="14"/>
              </w:rPr>
              <w:t>II okres rozliczeniowy trwa od 1 lipca 2027 r. do 31 grudnia 2027 r.,</w:t>
            </w:r>
          </w:p>
          <w:p w14:paraId="5E8FD01E" w14:textId="0A66D7B5" w:rsidR="00EB6EF9" w:rsidRPr="00116C04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2FF2A1" w14:textId="7B8B0B0D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o</w:t>
            </w:r>
            <w:r w:rsidRPr="00231189">
              <w:rPr>
                <w:rFonts w:ascii="Arial" w:hAnsi="Arial" w:cs="Arial"/>
                <w:sz w:val="14"/>
                <w:szCs w:val="14"/>
              </w:rPr>
              <w:t>kres rozliczeniowy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07BDB43" w14:textId="5DBE282A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4A976BD6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2E10CA0F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6AB9C44E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FC3CFD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2468B4" w14:textId="648771F0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AC2301">
              <w:rPr>
                <w:rFonts w:ascii="Arial" w:hAnsi="Arial" w:cs="Arial"/>
                <w:sz w:val="14"/>
                <w:szCs w:val="14"/>
              </w:rPr>
              <w:t>W przypadku wyboru oferty Wykonawcy kwoty wskazane w pozycji Zadania 9 i 10 zostaną odpowiednio podzielone do zapisów dotyczących płatności określonych odpowiednio w § 8 umowy.</w:t>
            </w:r>
          </w:p>
        </w:tc>
      </w:tr>
      <w:tr w:rsidR="00EB6EF9" w:rsidRPr="00116C04" w14:paraId="5A20BAF7" w14:textId="77777777" w:rsidTr="00EB6EF9">
        <w:trPr>
          <w:cantSplit/>
          <w:trHeight w:val="2384"/>
        </w:trPr>
        <w:tc>
          <w:tcPr>
            <w:tcW w:w="8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87E6717" w14:textId="64371B23" w:rsidR="00EB6EF9" w:rsidRPr="0023118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118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45C1D5" w14:textId="24413B35" w:rsidR="00EB6EF9" w:rsidRPr="0023118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1189">
              <w:rPr>
                <w:rFonts w:ascii="Arial" w:hAnsi="Arial" w:cs="Arial"/>
                <w:color w:val="000000"/>
                <w:sz w:val="14"/>
                <w:szCs w:val="14"/>
              </w:rPr>
              <w:t>Zadanie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29F878" w14:textId="77777777" w:rsidR="00EB6EF9" w:rsidRPr="0023118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 xml:space="preserve">Świadczenie Rozwoju  </w:t>
            </w:r>
          </w:p>
        </w:tc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F29000B" w14:textId="77777777" w:rsidR="00EB6EF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Realizacja obszaru zmiennego, poprzez wnioski zmian</w:t>
            </w:r>
            <w:r w:rsidRPr="002A05A8">
              <w:rPr>
                <w:rFonts w:ascii="Arial" w:hAnsi="Arial" w:cs="Arial"/>
                <w:sz w:val="14"/>
                <w:szCs w:val="14"/>
              </w:rPr>
              <w:t xml:space="preserve"> począwszy od 01.01.2026 roku  nie dłużej niż do 31.12.2027 roku, tj.:</w:t>
            </w:r>
          </w:p>
          <w:p w14:paraId="117AED4D" w14:textId="12F39904" w:rsidR="00EB6EF9" w:rsidRPr="002A05A8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A05A8">
              <w:rPr>
                <w:rFonts w:ascii="Arial" w:hAnsi="Arial" w:cs="Arial"/>
                <w:sz w:val="14"/>
                <w:szCs w:val="14"/>
              </w:rPr>
              <w:t>I wznowienie -. na okres 12 miesięcy, począwszy od 01.01.2026 roku  do 31.12.2026 roku;</w:t>
            </w:r>
          </w:p>
          <w:p w14:paraId="33EE4CA2" w14:textId="13D1A45E" w:rsidR="00EB6EF9" w:rsidRPr="002A05A8" w:rsidRDefault="00EB6EF9" w:rsidP="00EB6EF9">
            <w:pPr>
              <w:spacing w:after="20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2A05A8">
              <w:rPr>
                <w:rFonts w:ascii="Arial" w:hAnsi="Arial" w:cs="Arial"/>
                <w:sz w:val="14"/>
                <w:szCs w:val="14"/>
              </w:rPr>
              <w:t>II wznowienie na okres 12 miesięcy, począwszy od 01.01.2027 roku do 31.12.2027 roku</w:t>
            </w:r>
          </w:p>
          <w:p w14:paraId="1AD46622" w14:textId="77777777" w:rsidR="00EB6EF9" w:rsidRPr="0023118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335C5E" w14:textId="77777777" w:rsidR="00EB6EF9" w:rsidRPr="00231189" w:rsidRDefault="00EB6EF9" w:rsidP="00EB6E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66B72EA" w14:textId="77777777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1189">
              <w:rPr>
                <w:rFonts w:ascii="Arial" w:hAnsi="Arial" w:cs="Arial"/>
                <w:sz w:val="14"/>
                <w:szCs w:val="14"/>
              </w:rPr>
              <w:t>osobodzień</w:t>
            </w:r>
          </w:p>
        </w:tc>
        <w:tc>
          <w:tcPr>
            <w:tcW w:w="1055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246315" w14:textId="7DEFBAE0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2736</w:t>
            </w:r>
          </w:p>
        </w:tc>
        <w:tc>
          <w:tcPr>
            <w:tcW w:w="1327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FA01EE" w14:textId="390FD79F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28F77B" w14:textId="77777777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1DCB3800" w14:textId="77777777" w:rsidR="00EB6EF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AAF25E" w14:textId="5C1CAC46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301">
              <w:rPr>
                <w:rFonts w:ascii="Arial" w:hAnsi="Arial" w:cs="Arial"/>
                <w:sz w:val="14"/>
                <w:szCs w:val="14"/>
              </w:rPr>
              <w:t>W przypadku wyboru oferty Wykonawcy kwoty wskazane w pozycji Zadania 9 i 10 zostaną odpowiednio podzielone do zapisów dotyczących płatności określonych odpowiednio w § 8 umowy.</w:t>
            </w:r>
          </w:p>
        </w:tc>
      </w:tr>
      <w:tr w:rsidR="00EB6EF9" w:rsidRPr="00116C04" w14:paraId="79925185" w14:textId="77777777" w:rsidTr="00541AA5">
        <w:trPr>
          <w:cantSplit/>
          <w:trHeight w:val="703"/>
        </w:trPr>
        <w:tc>
          <w:tcPr>
            <w:tcW w:w="11709" w:type="dxa"/>
            <w:gridSpan w:val="10"/>
            <w:tcBorders>
              <w:bottom w:val="single" w:sz="8" w:space="0" w:color="000000"/>
            </w:tcBorders>
            <w:shd w:val="clear" w:color="auto" w:fill="FFF2CC" w:themeFill="accent4" w:themeFillTint="33"/>
            <w:vAlign w:val="center"/>
          </w:tcPr>
          <w:p w14:paraId="6EB0591F" w14:textId="646E8ED8" w:rsidR="00EB6EF9" w:rsidRPr="00812B62" w:rsidRDefault="00EB6EF9" w:rsidP="00EB6EF9">
            <w:pPr>
              <w:jc w:val="right"/>
              <w:rPr>
                <w:rFonts w:ascii="Arial" w:hAnsi="Arial" w:cs="Arial"/>
              </w:rPr>
            </w:pPr>
            <w:r w:rsidRPr="00812B62">
              <w:rPr>
                <w:rFonts w:ascii="Arial" w:hAnsi="Arial" w:cs="Arial"/>
                <w:b/>
                <w:bCs/>
                <w:color w:val="000000"/>
              </w:rPr>
              <w:t>Ogółem Cena ofertowa  brutto ---------&gt;&gt;&gt;&gt;</w:t>
            </w:r>
          </w:p>
        </w:tc>
        <w:tc>
          <w:tcPr>
            <w:tcW w:w="1363" w:type="dxa"/>
            <w:gridSpan w:val="3"/>
            <w:tcBorders>
              <w:bottom w:val="single" w:sz="8" w:space="0" w:color="000000"/>
            </w:tcBorders>
            <w:shd w:val="clear" w:color="auto" w:fill="FFF2CC" w:themeFill="accent4" w:themeFillTint="33"/>
          </w:tcPr>
          <w:p w14:paraId="7E57E1D0" w14:textId="77777777" w:rsidR="00EB6EF9" w:rsidRPr="00812B62" w:rsidRDefault="00EB6EF9" w:rsidP="00EB6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0C7EDA88" w14:textId="77777777" w:rsidR="00EB6EF9" w:rsidRPr="00231189" w:rsidRDefault="00EB6EF9" w:rsidP="00EB6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EF9" w:rsidRPr="001259E4" w14:paraId="7725BF78" w14:textId="325BC355" w:rsidTr="00541AA5">
        <w:trPr>
          <w:cantSplit/>
          <w:trHeight w:val="300"/>
        </w:trPr>
        <w:tc>
          <w:tcPr>
            <w:tcW w:w="827" w:type="dxa"/>
            <w:vMerge w:val="restart"/>
            <w:shd w:val="clear" w:color="auto" w:fill="auto"/>
            <w:vAlign w:val="center"/>
          </w:tcPr>
          <w:p w14:paraId="016157BF" w14:textId="77777777" w:rsidR="00EB6EF9" w:rsidRPr="001259E4" w:rsidRDefault="00EB6EF9" w:rsidP="00EB6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82" w:type="dxa"/>
            <w:gridSpan w:val="9"/>
            <w:shd w:val="clear" w:color="auto" w:fill="auto"/>
            <w:vAlign w:val="center"/>
            <w:hideMark/>
          </w:tcPr>
          <w:p w14:paraId="78C294E9" w14:textId="13FB14FB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shd w:val="clear" w:color="auto" w:fill="auto"/>
          </w:tcPr>
          <w:p w14:paraId="7AF18833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0561693A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6EF9" w:rsidRPr="001259E4" w14:paraId="03DF3D24" w14:textId="050E8547" w:rsidTr="00541AA5">
        <w:trPr>
          <w:cantSplit/>
          <w:trHeight w:val="300"/>
        </w:trPr>
        <w:tc>
          <w:tcPr>
            <w:tcW w:w="827" w:type="dxa"/>
            <w:vMerge/>
            <w:shd w:val="clear" w:color="auto" w:fill="auto"/>
            <w:vAlign w:val="center"/>
          </w:tcPr>
          <w:p w14:paraId="7E2F4551" w14:textId="77777777" w:rsidR="00EB6EF9" w:rsidRPr="001259E4" w:rsidRDefault="00EB6EF9" w:rsidP="00EB6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82" w:type="dxa"/>
            <w:gridSpan w:val="9"/>
            <w:shd w:val="clear" w:color="auto" w:fill="auto"/>
            <w:vAlign w:val="center"/>
            <w:hideMark/>
          </w:tcPr>
          <w:p w14:paraId="22B4D42B" w14:textId="0169EE51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Stawka VAT ……….% </w:t>
            </w:r>
          </w:p>
        </w:tc>
        <w:tc>
          <w:tcPr>
            <w:tcW w:w="1363" w:type="dxa"/>
            <w:gridSpan w:val="3"/>
            <w:shd w:val="clear" w:color="auto" w:fill="auto"/>
          </w:tcPr>
          <w:p w14:paraId="50CD4D8B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191BB8E8" w14:textId="77777777" w:rsidR="00EB6EF9" w:rsidRPr="001259E4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6EF9" w:rsidRPr="001259E4" w14:paraId="2689F972" w14:textId="3839F9F6" w:rsidTr="00541AA5">
        <w:trPr>
          <w:cantSplit/>
          <w:trHeight w:val="300"/>
        </w:trPr>
        <w:tc>
          <w:tcPr>
            <w:tcW w:w="15063" w:type="dxa"/>
            <w:gridSpan w:val="15"/>
            <w:shd w:val="clear" w:color="auto" w:fill="auto"/>
          </w:tcPr>
          <w:p w14:paraId="6CFE26B0" w14:textId="5C5931D2" w:rsidR="00EB6EF9" w:rsidRPr="005A6B83" w:rsidRDefault="00EB6EF9" w:rsidP="00EB6EF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Pula osobodni w ramach Usługi Rozwoju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(w zakresie prawa opcji w czasie realizacji Zamówienia podstawowego)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może zostać w swobodny sposób rozdysponowana przez Zamawiająceg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 w trakcie realizacji Umowy i jej Etapach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łatnoś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ć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Rozwój określony w ramach opcji nie jest 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uzależnion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od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przebiegu odbioru Etapów lecz od zrealizowanej i odebranej zmiany określonej Wnioskiem Zmiany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Należy mieć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również</w:t>
            </w:r>
            <w:r w:rsidRPr="001259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na względzie, że Zamawiający w ramach realizacji Umowy nie musi rozdysponować puli przeznaczonej na Usługę Rozwoju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ramach opcji. </w:t>
            </w:r>
          </w:p>
          <w:p w14:paraId="23373619" w14:textId="6F2078BC" w:rsidR="00EB6EF9" w:rsidRDefault="00EB6EF9" w:rsidP="00EB6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6334097" w14:textId="25ECDFC5" w:rsidR="00B9453B" w:rsidRDefault="00764CB9" w:rsidP="008317A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7BCFF8AC" w14:textId="77777777" w:rsidR="00D65E7A" w:rsidRPr="00A51748" w:rsidRDefault="00D65E7A" w:rsidP="00D65E7A">
      <w:pPr>
        <w:pStyle w:val="Akapitzlist"/>
        <w:ind w:left="425"/>
        <w:rPr>
          <w:rFonts w:cs="Calibri"/>
          <w:b/>
          <w:color w:val="FF0000"/>
          <w:sz w:val="20"/>
          <w:szCs w:val="20"/>
        </w:rPr>
      </w:pPr>
      <w:r w:rsidRPr="00A51748">
        <w:rPr>
          <w:rFonts w:cs="Calibri"/>
          <w:b/>
          <w:color w:val="FF0000"/>
          <w:sz w:val="20"/>
          <w:szCs w:val="20"/>
        </w:rPr>
        <w:t xml:space="preserve">UWAGA: </w:t>
      </w:r>
    </w:p>
    <w:p w14:paraId="1E49DCDE" w14:textId="05831064" w:rsidR="002A05A8" w:rsidRPr="00E87CDB" w:rsidRDefault="00E87CDB" w:rsidP="00E87CDB">
      <w:pPr>
        <w:pStyle w:val="Akapitzlist"/>
        <w:numPr>
          <w:ilvl w:val="0"/>
          <w:numId w:val="9"/>
        </w:numPr>
        <w:suppressAutoHyphens/>
        <w:autoSpaceDN w:val="0"/>
        <w:ind w:left="426" w:hanging="426"/>
        <w:textAlignment w:val="baseline"/>
        <w:rPr>
          <w:rFonts w:cs="Calibri"/>
          <w:b/>
          <w:sz w:val="20"/>
          <w:szCs w:val="20"/>
        </w:rPr>
      </w:pPr>
      <w:r w:rsidRPr="00E87CDB">
        <w:rPr>
          <w:rFonts w:cs="Calibri"/>
          <w:b/>
          <w:sz w:val="20"/>
          <w:szCs w:val="20"/>
        </w:rPr>
        <w:t>Wykonawca</w:t>
      </w:r>
      <w:r>
        <w:rPr>
          <w:rFonts w:cs="Calibri"/>
          <w:b/>
          <w:sz w:val="20"/>
          <w:szCs w:val="20"/>
        </w:rPr>
        <w:t>,</w:t>
      </w:r>
      <w:r w:rsidRPr="00E87CD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d</w:t>
      </w:r>
      <w:r w:rsidRPr="00E87CDB">
        <w:rPr>
          <w:rFonts w:cs="Calibri"/>
          <w:b/>
          <w:sz w:val="20"/>
          <w:szCs w:val="20"/>
        </w:rPr>
        <w:t>la ważności oferty</w:t>
      </w:r>
      <w:r w:rsidR="00975B74">
        <w:rPr>
          <w:rFonts w:cs="Calibri"/>
          <w:b/>
          <w:sz w:val="20"/>
          <w:szCs w:val="20"/>
        </w:rPr>
        <w:t xml:space="preserve"> ustala i </w:t>
      </w:r>
      <w:r w:rsidR="00975B74">
        <w:rPr>
          <w:rFonts w:cs="Calibri"/>
          <w:b/>
          <w:sz w:val="20"/>
          <w:szCs w:val="20"/>
          <w:u w:val="single"/>
        </w:rPr>
        <w:t>wskazuje</w:t>
      </w:r>
      <w:r w:rsidR="002A05A8" w:rsidRPr="00E87CDB">
        <w:rPr>
          <w:rFonts w:cs="Calibri"/>
          <w:b/>
          <w:sz w:val="20"/>
          <w:szCs w:val="20"/>
        </w:rPr>
        <w:t>:</w:t>
      </w:r>
    </w:p>
    <w:p w14:paraId="14267ADC" w14:textId="2D95F304" w:rsidR="00E87CDB" w:rsidRPr="00975B74" w:rsidRDefault="00E87CDB" w:rsidP="00E87CDB">
      <w:pPr>
        <w:suppressAutoHyphens/>
        <w:autoSpaceDN w:val="0"/>
        <w:ind w:left="284"/>
        <w:textAlignment w:val="baseline"/>
        <w:rPr>
          <w:rFonts w:cs="Calibri"/>
          <w:bCs/>
          <w:sz w:val="20"/>
          <w:szCs w:val="20"/>
        </w:rPr>
      </w:pPr>
      <w:r w:rsidRPr="00975B74">
        <w:rPr>
          <w:rFonts w:cs="Calibri"/>
          <w:bCs/>
          <w:sz w:val="20"/>
          <w:szCs w:val="20"/>
        </w:rPr>
        <w:t xml:space="preserve">1) dla Rozwoju dla zamówienia </w:t>
      </w:r>
      <w:r w:rsidRPr="00975B74">
        <w:rPr>
          <w:rFonts w:cs="Calibri"/>
          <w:bCs/>
          <w:sz w:val="20"/>
          <w:szCs w:val="20"/>
          <w:u w:val="single"/>
        </w:rPr>
        <w:t>w ramach prawa opcji i wznowień</w:t>
      </w:r>
      <w:r w:rsidRPr="00975B74">
        <w:rPr>
          <w:rFonts w:cs="Calibri"/>
          <w:bCs/>
          <w:sz w:val="20"/>
          <w:szCs w:val="20"/>
        </w:rPr>
        <w:t xml:space="preserve">: </w:t>
      </w:r>
      <w:r w:rsidR="002A05A8" w:rsidRPr="00975B74">
        <w:rPr>
          <w:rFonts w:cs="Calibri"/>
          <w:bCs/>
          <w:sz w:val="20"/>
          <w:szCs w:val="20"/>
        </w:rPr>
        <w:t>jednakową cen</w:t>
      </w:r>
      <w:r w:rsidRPr="00975B74">
        <w:rPr>
          <w:rFonts w:cs="Calibri"/>
          <w:bCs/>
          <w:sz w:val="20"/>
          <w:szCs w:val="20"/>
        </w:rPr>
        <w:t>ę</w:t>
      </w:r>
      <w:r w:rsidR="002A05A8" w:rsidRPr="00975B74">
        <w:rPr>
          <w:rFonts w:cs="Calibri"/>
          <w:bCs/>
          <w:sz w:val="20"/>
          <w:szCs w:val="20"/>
        </w:rPr>
        <w:t xml:space="preserve"> za 1 osobodzień </w:t>
      </w:r>
      <w:r w:rsidRPr="00975B74">
        <w:rPr>
          <w:rFonts w:cs="Calibri"/>
          <w:bCs/>
          <w:sz w:val="20"/>
          <w:szCs w:val="20"/>
        </w:rPr>
        <w:t xml:space="preserve"> </w:t>
      </w:r>
      <w:r w:rsidR="002A05A8" w:rsidRPr="00975B74">
        <w:rPr>
          <w:rFonts w:cs="Calibri"/>
          <w:bCs/>
          <w:sz w:val="20"/>
          <w:szCs w:val="20"/>
        </w:rPr>
        <w:t xml:space="preserve"> (kolumna 7, </w:t>
      </w:r>
      <w:r w:rsidR="00231B45" w:rsidRPr="00975B74">
        <w:rPr>
          <w:rFonts w:cs="Calibri"/>
          <w:bCs/>
          <w:sz w:val="20"/>
          <w:szCs w:val="20"/>
        </w:rPr>
        <w:t>wiersz</w:t>
      </w:r>
      <w:r w:rsidR="002A05A8" w:rsidRPr="00975B74">
        <w:rPr>
          <w:rFonts w:cs="Calibri"/>
          <w:bCs/>
          <w:sz w:val="20"/>
          <w:szCs w:val="20"/>
        </w:rPr>
        <w:t xml:space="preserve">  </w:t>
      </w:r>
      <w:r w:rsidR="00231B45" w:rsidRPr="00975B74">
        <w:rPr>
          <w:rFonts w:cs="Calibri"/>
          <w:bCs/>
          <w:sz w:val="20"/>
          <w:szCs w:val="20"/>
        </w:rPr>
        <w:t>8</w:t>
      </w:r>
      <w:r w:rsidR="002A05A8" w:rsidRPr="00975B74">
        <w:rPr>
          <w:rFonts w:cs="Calibri"/>
          <w:bCs/>
          <w:sz w:val="20"/>
          <w:szCs w:val="20"/>
        </w:rPr>
        <w:t xml:space="preserve"> i 1</w:t>
      </w:r>
      <w:r w:rsidR="00231B45" w:rsidRPr="00975B74">
        <w:rPr>
          <w:rFonts w:cs="Calibri"/>
          <w:bCs/>
          <w:sz w:val="20"/>
          <w:szCs w:val="20"/>
        </w:rPr>
        <w:t>0</w:t>
      </w:r>
      <w:r w:rsidR="002A05A8" w:rsidRPr="00975B74">
        <w:rPr>
          <w:rFonts w:cs="Calibri"/>
          <w:bCs/>
          <w:sz w:val="20"/>
          <w:szCs w:val="20"/>
        </w:rPr>
        <w:t xml:space="preserve"> )</w:t>
      </w:r>
      <w:r w:rsidRPr="00975B74">
        <w:rPr>
          <w:rFonts w:cs="Calibri"/>
          <w:bCs/>
          <w:sz w:val="20"/>
          <w:szCs w:val="20"/>
        </w:rPr>
        <w:t>;</w:t>
      </w:r>
    </w:p>
    <w:p w14:paraId="4741A0D8" w14:textId="6CBC8110" w:rsidR="00B9453B" w:rsidRPr="00975B74" w:rsidRDefault="00E87CDB" w:rsidP="00231B45">
      <w:pPr>
        <w:suppressAutoHyphens/>
        <w:autoSpaceDN w:val="0"/>
        <w:ind w:left="284"/>
        <w:textAlignment w:val="baseline"/>
        <w:rPr>
          <w:bCs/>
          <w:sz w:val="22"/>
          <w:szCs w:val="22"/>
        </w:rPr>
      </w:pPr>
      <w:r w:rsidRPr="00975B74">
        <w:rPr>
          <w:rFonts w:cs="Calibri"/>
          <w:bCs/>
          <w:sz w:val="20"/>
          <w:szCs w:val="20"/>
        </w:rPr>
        <w:t>2) dla U</w:t>
      </w:r>
      <w:r w:rsidR="002A05A8" w:rsidRPr="00975B74">
        <w:rPr>
          <w:rFonts w:cs="Calibri"/>
          <w:bCs/>
          <w:sz w:val="20"/>
          <w:szCs w:val="20"/>
        </w:rPr>
        <w:t>sług</w:t>
      </w:r>
      <w:r w:rsidRPr="00975B74">
        <w:rPr>
          <w:rFonts w:cs="Calibri"/>
          <w:bCs/>
          <w:sz w:val="20"/>
          <w:szCs w:val="20"/>
        </w:rPr>
        <w:t>i</w:t>
      </w:r>
      <w:r w:rsidR="002A05A8" w:rsidRPr="00975B74">
        <w:rPr>
          <w:rFonts w:cs="Calibri"/>
          <w:bCs/>
          <w:sz w:val="20"/>
          <w:szCs w:val="20"/>
        </w:rPr>
        <w:t xml:space="preserve"> wsparcia  utrzymania  </w:t>
      </w:r>
      <w:r w:rsidRPr="00975B74">
        <w:rPr>
          <w:rFonts w:cs="Calibri"/>
          <w:bCs/>
          <w:sz w:val="20"/>
          <w:szCs w:val="20"/>
        </w:rPr>
        <w:t xml:space="preserve">dla </w:t>
      </w:r>
      <w:r w:rsidRPr="00975B74">
        <w:rPr>
          <w:rFonts w:cs="Calibri"/>
          <w:bCs/>
          <w:sz w:val="20"/>
          <w:szCs w:val="20"/>
          <w:u w:val="single"/>
        </w:rPr>
        <w:t>zamówienia podstawowego i wznowień</w:t>
      </w:r>
      <w:r w:rsidRPr="00975B74">
        <w:rPr>
          <w:rFonts w:cs="Calibri"/>
          <w:bCs/>
          <w:sz w:val="20"/>
          <w:szCs w:val="20"/>
        </w:rPr>
        <w:t xml:space="preserve"> </w:t>
      </w:r>
      <w:r w:rsidR="002A05A8" w:rsidRPr="00975B74">
        <w:rPr>
          <w:rFonts w:cs="Calibri"/>
          <w:bCs/>
          <w:sz w:val="20"/>
          <w:szCs w:val="20"/>
        </w:rPr>
        <w:t xml:space="preserve">ustala jednakową cenę </w:t>
      </w:r>
      <w:r w:rsidR="00231B45" w:rsidRPr="00975B74">
        <w:rPr>
          <w:rFonts w:cs="Calibri"/>
          <w:bCs/>
          <w:sz w:val="20"/>
          <w:szCs w:val="20"/>
        </w:rPr>
        <w:t xml:space="preserve">jednostkową </w:t>
      </w:r>
      <w:r w:rsidRPr="00975B74">
        <w:rPr>
          <w:rFonts w:cs="Calibri"/>
          <w:bCs/>
          <w:sz w:val="20"/>
          <w:szCs w:val="20"/>
        </w:rPr>
        <w:t xml:space="preserve">wynagrodzenia </w:t>
      </w:r>
      <w:r w:rsidR="002A05A8" w:rsidRPr="00975B74">
        <w:rPr>
          <w:rFonts w:cs="Calibri"/>
          <w:bCs/>
          <w:sz w:val="20"/>
          <w:szCs w:val="20"/>
        </w:rPr>
        <w:t xml:space="preserve">w </w:t>
      </w:r>
      <w:r w:rsidRPr="00975B74">
        <w:rPr>
          <w:rFonts w:cs="Calibri"/>
          <w:bCs/>
          <w:sz w:val="20"/>
          <w:szCs w:val="20"/>
        </w:rPr>
        <w:t xml:space="preserve">6 miesięcznym okresie rozliczeniowym </w:t>
      </w:r>
      <w:r w:rsidR="00231B45" w:rsidRPr="00975B74">
        <w:rPr>
          <w:rFonts w:cs="Calibri"/>
          <w:bCs/>
          <w:sz w:val="20"/>
          <w:szCs w:val="20"/>
        </w:rPr>
        <w:t>– (kolumna 7, wiersz  7 i 9 )</w:t>
      </w:r>
    </w:p>
    <w:p w14:paraId="3BC45CF4" w14:textId="4E00AD9C" w:rsidR="008317AC" w:rsidRDefault="00975B74" w:rsidP="00975B74">
      <w:pPr>
        <w:pStyle w:val="Akapitzlist"/>
        <w:numPr>
          <w:ilvl w:val="0"/>
          <w:numId w:val="9"/>
        </w:numPr>
        <w:suppressAutoHyphens/>
        <w:autoSpaceDN w:val="0"/>
        <w:ind w:left="426" w:hanging="426"/>
        <w:textAlignment w:val="baseline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 oblicza cenę brutto oferty jako sumę wszystkich wartości wskazanych w szarych polach kol. 8</w:t>
      </w:r>
    </w:p>
    <w:p w14:paraId="0B112652" w14:textId="0A176D11" w:rsidR="00440D78" w:rsidRDefault="00440D78" w:rsidP="00440D78">
      <w:pPr>
        <w:suppressAutoHyphens/>
        <w:autoSpaceDN w:val="0"/>
        <w:textAlignment w:val="baseline"/>
        <w:rPr>
          <w:rFonts w:cs="Calibri"/>
          <w:b/>
          <w:sz w:val="20"/>
          <w:szCs w:val="20"/>
        </w:rPr>
      </w:pPr>
    </w:p>
    <w:p w14:paraId="3FE6F952" w14:textId="77777777" w:rsidR="00440D78" w:rsidRPr="001D4E72" w:rsidRDefault="00440D78" w:rsidP="00440D78">
      <w:pPr>
        <w:widowControl w:val="0"/>
        <w:tabs>
          <w:tab w:val="left" w:pos="85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</w:rPr>
      </w:pPr>
      <w:r w:rsidRPr="001D4E72">
        <w:rPr>
          <w:rFonts w:asciiTheme="minorHAnsi" w:hAnsiTheme="minorHAnsi" w:cstheme="minorHAnsi"/>
          <w:color w:val="FF0000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1D4E72">
        <w:rPr>
          <w:rFonts w:asciiTheme="minorHAnsi" w:hAnsiTheme="minorHAnsi" w:cstheme="minorHAnsi"/>
          <w:color w:val="FF0000"/>
          <w:u w:val="single"/>
        </w:rPr>
        <w:t>w.w</w:t>
      </w:r>
      <w:proofErr w:type="spellEnd"/>
      <w:r w:rsidRPr="001D4E72">
        <w:rPr>
          <w:rFonts w:asciiTheme="minorHAnsi" w:hAnsiTheme="minorHAnsi" w:cstheme="minorHAnsi"/>
          <w:color w:val="FF0000"/>
          <w:u w:val="single"/>
        </w:rPr>
        <w:t>. podpisem może skutkować naruszeniem integralności podpisu, a w konsekwencji skutkować odrzuceniem oferty.</w:t>
      </w:r>
    </w:p>
    <w:p w14:paraId="3FBFE5FD" w14:textId="77777777" w:rsidR="00440D78" w:rsidRPr="00440D78" w:rsidRDefault="00440D78" w:rsidP="00440D78">
      <w:pPr>
        <w:suppressAutoHyphens/>
        <w:autoSpaceDN w:val="0"/>
        <w:textAlignment w:val="baseline"/>
        <w:rPr>
          <w:rFonts w:cs="Calibri"/>
          <w:b/>
          <w:sz w:val="20"/>
          <w:szCs w:val="20"/>
        </w:rPr>
      </w:pPr>
    </w:p>
    <w:sectPr w:rsidR="00440D78" w:rsidRPr="00440D78" w:rsidSect="00D47C1E">
      <w:headerReference w:type="default" r:id="rId8"/>
      <w:headerReference w:type="first" r:id="rId9"/>
      <w:footerReference w:type="first" r:id="rId10"/>
      <w:pgSz w:w="16838" w:h="11906" w:orient="landscape"/>
      <w:pgMar w:top="1418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2197" w14:textId="77777777" w:rsidR="001C0B2B" w:rsidRDefault="001C0B2B" w:rsidP="009006E9">
      <w:r>
        <w:separator/>
      </w:r>
    </w:p>
  </w:endnote>
  <w:endnote w:type="continuationSeparator" w:id="0">
    <w:p w14:paraId="32A57E32" w14:textId="77777777" w:rsidR="001C0B2B" w:rsidRDefault="001C0B2B" w:rsidP="0090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625218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75CAF" w14:textId="77777777" w:rsidR="00776948" w:rsidRPr="0074732D" w:rsidRDefault="00776948">
            <w:pPr>
              <w:pStyle w:val="Stopka"/>
              <w:jc w:val="right"/>
              <w:rPr>
                <w:sz w:val="16"/>
                <w:szCs w:val="16"/>
              </w:rPr>
            </w:pPr>
            <w:r w:rsidRPr="0074732D">
              <w:rPr>
                <w:sz w:val="16"/>
                <w:szCs w:val="16"/>
              </w:rPr>
              <w:t xml:space="preserve">Strona </w:t>
            </w:r>
            <w:r w:rsidRPr="0074732D">
              <w:rPr>
                <w:b/>
                <w:bCs/>
                <w:sz w:val="16"/>
                <w:szCs w:val="16"/>
              </w:rPr>
              <w:fldChar w:fldCharType="begin"/>
            </w:r>
            <w:r w:rsidRPr="0074732D">
              <w:rPr>
                <w:b/>
                <w:bCs/>
                <w:sz w:val="16"/>
                <w:szCs w:val="16"/>
              </w:rPr>
              <w:instrText>PAGE</w:instrText>
            </w:r>
            <w:r w:rsidRPr="0074732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74732D">
              <w:rPr>
                <w:b/>
                <w:bCs/>
                <w:sz w:val="16"/>
                <w:szCs w:val="16"/>
              </w:rPr>
              <w:fldChar w:fldCharType="end"/>
            </w:r>
            <w:r w:rsidRPr="0074732D">
              <w:rPr>
                <w:sz w:val="16"/>
                <w:szCs w:val="16"/>
              </w:rPr>
              <w:t xml:space="preserve"> z </w:t>
            </w:r>
            <w:r w:rsidRPr="0074732D">
              <w:rPr>
                <w:b/>
                <w:bCs/>
                <w:sz w:val="16"/>
                <w:szCs w:val="16"/>
              </w:rPr>
              <w:fldChar w:fldCharType="begin"/>
            </w:r>
            <w:r w:rsidRPr="0074732D">
              <w:rPr>
                <w:b/>
                <w:bCs/>
                <w:sz w:val="16"/>
                <w:szCs w:val="16"/>
              </w:rPr>
              <w:instrText>NUMPAGES</w:instrText>
            </w:r>
            <w:r w:rsidRPr="0074732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</w:t>
            </w:r>
            <w:r w:rsidRPr="007473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CB698A" w14:textId="77777777" w:rsidR="00776948" w:rsidRDefault="0077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DBC9" w14:textId="77777777" w:rsidR="001C0B2B" w:rsidRDefault="001C0B2B" w:rsidP="009006E9">
      <w:r>
        <w:separator/>
      </w:r>
    </w:p>
  </w:footnote>
  <w:footnote w:type="continuationSeparator" w:id="0">
    <w:p w14:paraId="1E052875" w14:textId="77777777" w:rsidR="001C0B2B" w:rsidRDefault="001C0B2B" w:rsidP="0090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391" w14:textId="77777777" w:rsidR="00776948" w:rsidRPr="000C0C7D" w:rsidRDefault="00776948" w:rsidP="000C0C7D">
    <w:pPr>
      <w:widowControl w:val="0"/>
      <w:tabs>
        <w:tab w:val="center" w:pos="4536"/>
        <w:tab w:val="right" w:pos="9072"/>
      </w:tabs>
      <w:suppressAutoHyphens/>
      <w:rPr>
        <w:rFonts w:eastAsia="Arial Unicode MS"/>
        <w:color w:val="00000A"/>
        <w:kern w:val="2"/>
        <w:lang w:eastAsia="en-US"/>
      </w:rPr>
    </w:pPr>
    <w:r w:rsidRPr="000C0C7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17629CA" wp14:editId="4D2DDDA2">
          <wp:simplePos x="0" y="0"/>
          <wp:positionH relativeFrom="column">
            <wp:posOffset>3810</wp:posOffset>
          </wp:positionH>
          <wp:positionV relativeFrom="paragraph">
            <wp:posOffset>102235</wp:posOffset>
          </wp:positionV>
          <wp:extent cx="2383155" cy="5327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39" r="-76" b="-339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2C058E" w14:textId="77777777" w:rsidR="00776948" w:rsidRPr="000C0C7D" w:rsidRDefault="00776948" w:rsidP="000C0C7D">
    <w:pPr>
      <w:widowControl w:val="0"/>
      <w:tabs>
        <w:tab w:val="center" w:pos="4536"/>
        <w:tab w:val="right" w:pos="9072"/>
      </w:tabs>
      <w:suppressAutoHyphens/>
      <w:rPr>
        <w:rFonts w:eastAsia="Arial Unicode MS"/>
        <w:color w:val="00000A"/>
        <w:kern w:val="2"/>
        <w:lang w:eastAsia="en-US"/>
      </w:rPr>
    </w:pPr>
  </w:p>
  <w:p w14:paraId="00DDF74D" w14:textId="77777777" w:rsidR="00776948" w:rsidRPr="000C0C7D" w:rsidRDefault="00776948" w:rsidP="000C0C7D">
    <w:pPr>
      <w:widowControl w:val="0"/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color w:val="00000A"/>
        <w:kern w:val="2"/>
        <w:szCs w:val="20"/>
      </w:rPr>
    </w:pPr>
    <w:r w:rsidRPr="000C0C7D">
      <w:rPr>
        <w:rFonts w:ascii="Calibri" w:hAnsi="Calibri" w:cs="Calibri"/>
        <w:bCs/>
        <w:color w:val="00000A"/>
        <w:kern w:val="2"/>
        <w:szCs w:val="20"/>
      </w:rPr>
      <w:t>Nr sprawy: 0801-ILZ-1.260.1.2024</w:t>
    </w:r>
  </w:p>
  <w:p w14:paraId="5E64E8DD" w14:textId="382684E0" w:rsidR="00776948" w:rsidRPr="000C0C7D" w:rsidRDefault="00776948" w:rsidP="000C0C7D">
    <w:pPr>
      <w:tabs>
        <w:tab w:val="left" w:pos="1121"/>
        <w:tab w:val="left" w:pos="1181"/>
        <w:tab w:val="left" w:pos="1829"/>
      </w:tabs>
      <w:spacing w:after="200" w:line="276" w:lineRule="auto"/>
      <w:jc w:val="right"/>
      <w:rPr>
        <w:rFonts w:ascii="Calibri" w:eastAsia="Calibri" w:hAnsi="Calibri" w:cs="Calibri"/>
        <w:b/>
        <w:color w:val="00000A"/>
        <w:lang w:eastAsia="en-US"/>
      </w:rPr>
    </w:pPr>
    <w:r w:rsidRPr="000C0C7D">
      <w:rPr>
        <w:rFonts w:ascii="Calibri" w:hAnsi="Calibri" w:cs="Calibri"/>
        <w:bCs/>
        <w:color w:val="00000A"/>
      </w:rPr>
      <w:t xml:space="preserve">Załącznik nr </w:t>
    </w:r>
    <w:r w:rsidR="00AC2301">
      <w:rPr>
        <w:rFonts w:ascii="Calibri" w:hAnsi="Calibri" w:cs="Calibri"/>
        <w:bCs/>
        <w:color w:val="00000A"/>
      </w:rPr>
      <w:t>3a</w:t>
    </w:r>
    <w:r w:rsidRPr="000C0C7D">
      <w:rPr>
        <w:rFonts w:ascii="Calibri" w:hAnsi="Calibri" w:cs="Calibri"/>
        <w:bCs/>
        <w:color w:val="00000A"/>
      </w:rPr>
      <w:t xml:space="preserve"> do SWZ</w:t>
    </w:r>
    <w:r w:rsidR="00764CB9">
      <w:rPr>
        <w:rFonts w:ascii="Calibri" w:hAnsi="Calibri" w:cs="Calibri"/>
        <w:bCs/>
        <w:color w:val="00000A"/>
      </w:rPr>
      <w:t xml:space="preserve"> i </w:t>
    </w:r>
    <w:r w:rsidR="00AC2301">
      <w:rPr>
        <w:rFonts w:ascii="Calibri" w:hAnsi="Calibri" w:cs="Calibri"/>
        <w:bCs/>
        <w:color w:val="00000A"/>
      </w:rPr>
      <w:t xml:space="preserve">21 do </w:t>
    </w:r>
    <w:r w:rsidR="00764CB9">
      <w:rPr>
        <w:rFonts w:ascii="Calibri" w:hAnsi="Calibri" w:cs="Calibri"/>
        <w:bCs/>
        <w:color w:val="00000A"/>
      </w:rPr>
      <w:t>Umowy</w:t>
    </w:r>
  </w:p>
  <w:p w14:paraId="60464059" w14:textId="77777777" w:rsidR="00776948" w:rsidRPr="000C0C7D" w:rsidRDefault="00776948" w:rsidP="000C0C7D">
    <w:pPr>
      <w:tabs>
        <w:tab w:val="left" w:pos="1121"/>
        <w:tab w:val="left" w:pos="1181"/>
        <w:tab w:val="left" w:pos="1829"/>
      </w:tabs>
      <w:rPr>
        <w:rFonts w:ascii="Calibri" w:eastAsia="Calibri" w:hAnsi="Calibri" w:cs="Calibri"/>
        <w:b/>
        <w:color w:val="00000A"/>
        <w:sz w:val="22"/>
        <w:szCs w:val="22"/>
        <w:lang w:eastAsia="en-US"/>
      </w:rPr>
    </w:pPr>
    <w:r w:rsidRPr="000C0C7D">
      <w:rPr>
        <w:rFonts w:ascii="Calibri" w:eastAsia="Calibri" w:hAnsi="Calibri" w:cs="Calibri"/>
        <w:b/>
        <w:color w:val="00000A"/>
        <w:sz w:val="22"/>
        <w:szCs w:val="22"/>
        <w:lang w:eastAsia="en-US"/>
      </w:rPr>
      <w:t xml:space="preserve">Izba Administracji Skarbowej </w:t>
    </w:r>
  </w:p>
  <w:p w14:paraId="021F8861" w14:textId="77777777" w:rsidR="00776948" w:rsidRPr="000C0C7D" w:rsidRDefault="00776948" w:rsidP="000C0C7D">
    <w:pPr>
      <w:tabs>
        <w:tab w:val="left" w:pos="1121"/>
        <w:tab w:val="left" w:pos="1181"/>
        <w:tab w:val="left" w:pos="1829"/>
      </w:tabs>
      <w:rPr>
        <w:rFonts w:ascii="Calibri" w:hAnsi="Calibri" w:cs="Calibri"/>
        <w:bCs/>
        <w:color w:val="00000A"/>
        <w:sz w:val="22"/>
        <w:szCs w:val="20"/>
      </w:rPr>
    </w:pPr>
    <w:r w:rsidRPr="000C0C7D">
      <w:rPr>
        <w:rFonts w:ascii="Calibri" w:eastAsia="Calibri" w:hAnsi="Calibri" w:cs="Calibri"/>
        <w:b/>
        <w:color w:val="00000A"/>
        <w:sz w:val="22"/>
        <w:szCs w:val="22"/>
        <w:lang w:eastAsia="en-US"/>
      </w:rPr>
      <w:t>w Zielonej Górze</w:t>
    </w:r>
    <w:r w:rsidRPr="000C0C7D">
      <w:rPr>
        <w:rFonts w:ascii="Calibri" w:hAnsi="Calibri" w:cs="Calibri"/>
        <w:bCs/>
        <w:color w:val="00000A"/>
        <w:sz w:val="22"/>
        <w:szCs w:val="20"/>
      </w:rPr>
      <w:tab/>
    </w:r>
    <w:r w:rsidRPr="000C0C7D">
      <w:rPr>
        <w:rFonts w:ascii="Calibri" w:hAnsi="Calibri" w:cs="Calibri"/>
        <w:bCs/>
        <w:color w:val="00000A"/>
        <w:sz w:val="22"/>
        <w:szCs w:val="20"/>
      </w:rPr>
      <w:tab/>
    </w:r>
    <w:r w:rsidRPr="000C0C7D">
      <w:rPr>
        <w:rFonts w:ascii="Calibri" w:eastAsia="Calibri" w:hAnsi="Calibri" w:cs="Calibri"/>
        <w:noProof/>
        <w:color w:val="00000A"/>
        <w:sz w:val="22"/>
        <w:szCs w:val="22"/>
      </w:rPr>
      <w:t xml:space="preserve"> </w:t>
    </w:r>
  </w:p>
  <w:p w14:paraId="0EBF8FE3" w14:textId="77777777" w:rsidR="00776948" w:rsidRDefault="00776948" w:rsidP="004D2ABF">
    <w:pPr>
      <w:pStyle w:val="Nagwek"/>
      <w:tabs>
        <w:tab w:val="clear" w:pos="4536"/>
        <w:tab w:val="clear" w:pos="9072"/>
        <w:tab w:val="left" w:pos="99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14F5" w14:textId="77777777" w:rsidR="00776948" w:rsidRPr="00331046" w:rsidRDefault="00776948" w:rsidP="00331046">
    <w:pPr>
      <w:jc w:val="center"/>
      <w:rPr>
        <w:sz w:val="16"/>
        <w:szCs w:val="16"/>
      </w:rPr>
    </w:pPr>
    <w:r w:rsidRPr="00331046">
      <w:rPr>
        <w:sz w:val="16"/>
        <w:szCs w:val="16"/>
      </w:rPr>
      <w:t>Postępowanie o udzielenie zamówienia publicznego na Modernizację, rozbudowę i rozwój Systemów SEAP i SZPROT dla potrzeb współpracy z komponentami realizowanymi w ramach projektu PUESC, w tym rozwój usługi e-Klient oraz wdrożenie nowych usług biznesowych e-Dokumenty i e-Decyzje</w:t>
    </w:r>
    <w:r w:rsidRPr="00331046">
      <w:rPr>
        <w:sz w:val="16"/>
        <w:szCs w:val="16"/>
      </w:rPr>
      <w:fldChar w:fldCharType="begin"/>
    </w:r>
    <w:r w:rsidRPr="00331046">
      <w:rPr>
        <w:sz w:val="16"/>
        <w:szCs w:val="16"/>
      </w:rPr>
      <w:instrText xml:space="preserve"> SUBJECT   \* MERGEFORMAT </w:instrText>
    </w:r>
    <w:r w:rsidRPr="00331046">
      <w:rPr>
        <w:sz w:val="16"/>
        <w:szCs w:val="16"/>
      </w:rPr>
      <w:fldChar w:fldCharType="end"/>
    </w:r>
  </w:p>
  <w:p w14:paraId="1E02CB1B" w14:textId="77777777" w:rsidR="00776948" w:rsidRPr="00331046" w:rsidRDefault="00776948" w:rsidP="00331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400"/>
    <w:multiLevelType w:val="hybridMultilevel"/>
    <w:tmpl w:val="BE30D53C"/>
    <w:lvl w:ilvl="0" w:tplc="711814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874"/>
    <w:multiLevelType w:val="hybridMultilevel"/>
    <w:tmpl w:val="023645E8"/>
    <w:lvl w:ilvl="0" w:tplc="B6A464A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5BFB"/>
    <w:multiLevelType w:val="hybridMultilevel"/>
    <w:tmpl w:val="FB78BA5E"/>
    <w:lvl w:ilvl="0" w:tplc="6DC6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CA1"/>
    <w:multiLevelType w:val="hybridMultilevel"/>
    <w:tmpl w:val="AC56ECFA"/>
    <w:lvl w:ilvl="0" w:tplc="B1D4C01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7FC4"/>
    <w:multiLevelType w:val="hybridMultilevel"/>
    <w:tmpl w:val="98C0AB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5728BA"/>
    <w:multiLevelType w:val="hybridMultilevel"/>
    <w:tmpl w:val="A32654BE"/>
    <w:lvl w:ilvl="0" w:tplc="9E3E2F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AE1"/>
    <w:multiLevelType w:val="multilevel"/>
    <w:tmpl w:val="C8EC9A42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5B0510"/>
    <w:multiLevelType w:val="hybridMultilevel"/>
    <w:tmpl w:val="CAD4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5276"/>
    <w:multiLevelType w:val="hybridMultilevel"/>
    <w:tmpl w:val="028296C2"/>
    <w:lvl w:ilvl="0" w:tplc="A072BA0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539"/>
    <w:multiLevelType w:val="hybridMultilevel"/>
    <w:tmpl w:val="851AB13C"/>
    <w:lvl w:ilvl="0" w:tplc="C068EA7E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C1D2629"/>
    <w:multiLevelType w:val="multilevel"/>
    <w:tmpl w:val="26387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ordinalText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E9"/>
    <w:rsid w:val="0000317E"/>
    <w:rsid w:val="00011EEA"/>
    <w:rsid w:val="00030D04"/>
    <w:rsid w:val="0003526F"/>
    <w:rsid w:val="000407BC"/>
    <w:rsid w:val="00047BDA"/>
    <w:rsid w:val="00053FE0"/>
    <w:rsid w:val="00057D48"/>
    <w:rsid w:val="00062114"/>
    <w:rsid w:val="000677AF"/>
    <w:rsid w:val="00080DE0"/>
    <w:rsid w:val="00086483"/>
    <w:rsid w:val="00093AE4"/>
    <w:rsid w:val="000A1E16"/>
    <w:rsid w:val="000C0C7D"/>
    <w:rsid w:val="000C29A3"/>
    <w:rsid w:val="000E0985"/>
    <w:rsid w:val="000E7418"/>
    <w:rsid w:val="000F1CCB"/>
    <w:rsid w:val="0011280B"/>
    <w:rsid w:val="00121ACB"/>
    <w:rsid w:val="00124AC0"/>
    <w:rsid w:val="00161AF7"/>
    <w:rsid w:val="00163EB2"/>
    <w:rsid w:val="00183072"/>
    <w:rsid w:val="0018344A"/>
    <w:rsid w:val="00185841"/>
    <w:rsid w:val="00192132"/>
    <w:rsid w:val="001B73B4"/>
    <w:rsid w:val="001C0A8A"/>
    <w:rsid w:val="001C0B2B"/>
    <w:rsid w:val="001C6FE1"/>
    <w:rsid w:val="001D6517"/>
    <w:rsid w:val="00207652"/>
    <w:rsid w:val="00210693"/>
    <w:rsid w:val="002155DF"/>
    <w:rsid w:val="0022615E"/>
    <w:rsid w:val="00231189"/>
    <w:rsid w:val="00231431"/>
    <w:rsid w:val="00231B45"/>
    <w:rsid w:val="0023657A"/>
    <w:rsid w:val="00255ABC"/>
    <w:rsid w:val="002633EF"/>
    <w:rsid w:val="00281655"/>
    <w:rsid w:val="0029524B"/>
    <w:rsid w:val="00296736"/>
    <w:rsid w:val="002A05A8"/>
    <w:rsid w:val="002A1F74"/>
    <w:rsid w:val="002A3BF0"/>
    <w:rsid w:val="002D6E9A"/>
    <w:rsid w:val="002F0149"/>
    <w:rsid w:val="00304F63"/>
    <w:rsid w:val="003100A5"/>
    <w:rsid w:val="00313045"/>
    <w:rsid w:val="00320528"/>
    <w:rsid w:val="00331046"/>
    <w:rsid w:val="003365A4"/>
    <w:rsid w:val="0033672D"/>
    <w:rsid w:val="00336CEB"/>
    <w:rsid w:val="00342D1C"/>
    <w:rsid w:val="00342D4C"/>
    <w:rsid w:val="00351BAE"/>
    <w:rsid w:val="003524EA"/>
    <w:rsid w:val="00363070"/>
    <w:rsid w:val="00384774"/>
    <w:rsid w:val="00391F13"/>
    <w:rsid w:val="00392974"/>
    <w:rsid w:val="00397281"/>
    <w:rsid w:val="00397746"/>
    <w:rsid w:val="003979CD"/>
    <w:rsid w:val="003B6334"/>
    <w:rsid w:val="003B6C04"/>
    <w:rsid w:val="003B6F03"/>
    <w:rsid w:val="003C478A"/>
    <w:rsid w:val="003C7139"/>
    <w:rsid w:val="003D613D"/>
    <w:rsid w:val="003E07E5"/>
    <w:rsid w:val="003F0CC5"/>
    <w:rsid w:val="003F135D"/>
    <w:rsid w:val="003F5DB2"/>
    <w:rsid w:val="00416D16"/>
    <w:rsid w:val="00430CF0"/>
    <w:rsid w:val="00440D78"/>
    <w:rsid w:val="00451013"/>
    <w:rsid w:val="00451CC9"/>
    <w:rsid w:val="0045749D"/>
    <w:rsid w:val="00473D16"/>
    <w:rsid w:val="00482D30"/>
    <w:rsid w:val="00487F1A"/>
    <w:rsid w:val="004B09A6"/>
    <w:rsid w:val="004B4A9C"/>
    <w:rsid w:val="004B7208"/>
    <w:rsid w:val="004C35B1"/>
    <w:rsid w:val="004C47AF"/>
    <w:rsid w:val="004C77CC"/>
    <w:rsid w:val="004D1895"/>
    <w:rsid w:val="004D2ABF"/>
    <w:rsid w:val="004E169C"/>
    <w:rsid w:val="004E4B0A"/>
    <w:rsid w:val="004E78BB"/>
    <w:rsid w:val="00503B81"/>
    <w:rsid w:val="00505C91"/>
    <w:rsid w:val="0051281E"/>
    <w:rsid w:val="005149F7"/>
    <w:rsid w:val="00532DDC"/>
    <w:rsid w:val="00541AA5"/>
    <w:rsid w:val="00550C27"/>
    <w:rsid w:val="00563A47"/>
    <w:rsid w:val="00565F8A"/>
    <w:rsid w:val="00595F66"/>
    <w:rsid w:val="005A771B"/>
    <w:rsid w:val="005B017C"/>
    <w:rsid w:val="005B3200"/>
    <w:rsid w:val="005B6BE8"/>
    <w:rsid w:val="005F4AC3"/>
    <w:rsid w:val="005F7D17"/>
    <w:rsid w:val="00600C24"/>
    <w:rsid w:val="006133E8"/>
    <w:rsid w:val="00624275"/>
    <w:rsid w:val="00630103"/>
    <w:rsid w:val="0063063C"/>
    <w:rsid w:val="00633C1A"/>
    <w:rsid w:val="00657200"/>
    <w:rsid w:val="00660562"/>
    <w:rsid w:val="006628F3"/>
    <w:rsid w:val="006664DE"/>
    <w:rsid w:val="00680988"/>
    <w:rsid w:val="006838E3"/>
    <w:rsid w:val="0068416B"/>
    <w:rsid w:val="006A5E30"/>
    <w:rsid w:val="006B16C2"/>
    <w:rsid w:val="006B3433"/>
    <w:rsid w:val="006B6A01"/>
    <w:rsid w:val="006C7BC0"/>
    <w:rsid w:val="00703623"/>
    <w:rsid w:val="0071677C"/>
    <w:rsid w:val="0072324F"/>
    <w:rsid w:val="007470E9"/>
    <w:rsid w:val="0074732D"/>
    <w:rsid w:val="0075027C"/>
    <w:rsid w:val="007517A2"/>
    <w:rsid w:val="0076399D"/>
    <w:rsid w:val="00764CB9"/>
    <w:rsid w:val="007670BD"/>
    <w:rsid w:val="00776948"/>
    <w:rsid w:val="00786EE0"/>
    <w:rsid w:val="007A7B9D"/>
    <w:rsid w:val="007B57F3"/>
    <w:rsid w:val="007B630A"/>
    <w:rsid w:val="007C0C06"/>
    <w:rsid w:val="007C5935"/>
    <w:rsid w:val="007D0239"/>
    <w:rsid w:val="007E73C8"/>
    <w:rsid w:val="007E7B4F"/>
    <w:rsid w:val="007F414B"/>
    <w:rsid w:val="007F667B"/>
    <w:rsid w:val="00804312"/>
    <w:rsid w:val="00804BE3"/>
    <w:rsid w:val="0080551A"/>
    <w:rsid w:val="00812B62"/>
    <w:rsid w:val="00827EA9"/>
    <w:rsid w:val="008317AC"/>
    <w:rsid w:val="008325E5"/>
    <w:rsid w:val="008418EA"/>
    <w:rsid w:val="00841907"/>
    <w:rsid w:val="008419FA"/>
    <w:rsid w:val="00844D14"/>
    <w:rsid w:val="00845B6E"/>
    <w:rsid w:val="00876B07"/>
    <w:rsid w:val="00891677"/>
    <w:rsid w:val="00897786"/>
    <w:rsid w:val="00897D98"/>
    <w:rsid w:val="008A42B5"/>
    <w:rsid w:val="008C2F0B"/>
    <w:rsid w:val="008C3309"/>
    <w:rsid w:val="008C5092"/>
    <w:rsid w:val="008E3661"/>
    <w:rsid w:val="008E70A0"/>
    <w:rsid w:val="008F22CC"/>
    <w:rsid w:val="008F297B"/>
    <w:rsid w:val="009006E9"/>
    <w:rsid w:val="0092354F"/>
    <w:rsid w:val="00924474"/>
    <w:rsid w:val="009340CB"/>
    <w:rsid w:val="00975B74"/>
    <w:rsid w:val="009768A9"/>
    <w:rsid w:val="00984A92"/>
    <w:rsid w:val="00985A27"/>
    <w:rsid w:val="009948DE"/>
    <w:rsid w:val="009B3198"/>
    <w:rsid w:val="009C0FD4"/>
    <w:rsid w:val="009C1A37"/>
    <w:rsid w:val="009C625D"/>
    <w:rsid w:val="009D6E68"/>
    <w:rsid w:val="009D711D"/>
    <w:rsid w:val="00A007A0"/>
    <w:rsid w:val="00A034A2"/>
    <w:rsid w:val="00A06C7B"/>
    <w:rsid w:val="00A116BF"/>
    <w:rsid w:val="00A156EC"/>
    <w:rsid w:val="00A3177B"/>
    <w:rsid w:val="00A358C7"/>
    <w:rsid w:val="00A51748"/>
    <w:rsid w:val="00A62655"/>
    <w:rsid w:val="00A64D79"/>
    <w:rsid w:val="00A65268"/>
    <w:rsid w:val="00A83AC0"/>
    <w:rsid w:val="00A901F2"/>
    <w:rsid w:val="00AA352F"/>
    <w:rsid w:val="00AB7B79"/>
    <w:rsid w:val="00AC2301"/>
    <w:rsid w:val="00AD6968"/>
    <w:rsid w:val="00AE3CAB"/>
    <w:rsid w:val="00AE78DC"/>
    <w:rsid w:val="00AF2C7E"/>
    <w:rsid w:val="00B0253E"/>
    <w:rsid w:val="00B02C70"/>
    <w:rsid w:val="00B32250"/>
    <w:rsid w:val="00B345FC"/>
    <w:rsid w:val="00B36C88"/>
    <w:rsid w:val="00B47760"/>
    <w:rsid w:val="00B47CCD"/>
    <w:rsid w:val="00B502A7"/>
    <w:rsid w:val="00B52B2E"/>
    <w:rsid w:val="00B610B6"/>
    <w:rsid w:val="00B66300"/>
    <w:rsid w:val="00B71B40"/>
    <w:rsid w:val="00B74480"/>
    <w:rsid w:val="00B82A54"/>
    <w:rsid w:val="00B9453B"/>
    <w:rsid w:val="00BB4341"/>
    <w:rsid w:val="00BB6D4E"/>
    <w:rsid w:val="00BC2B4E"/>
    <w:rsid w:val="00BC3D88"/>
    <w:rsid w:val="00BD478A"/>
    <w:rsid w:val="00BD5576"/>
    <w:rsid w:val="00BE0071"/>
    <w:rsid w:val="00BE1972"/>
    <w:rsid w:val="00BE3C95"/>
    <w:rsid w:val="00BF6BD2"/>
    <w:rsid w:val="00BF773B"/>
    <w:rsid w:val="00C03AA5"/>
    <w:rsid w:val="00C07ADD"/>
    <w:rsid w:val="00C17092"/>
    <w:rsid w:val="00C31659"/>
    <w:rsid w:val="00C31789"/>
    <w:rsid w:val="00C41446"/>
    <w:rsid w:val="00C42390"/>
    <w:rsid w:val="00C45275"/>
    <w:rsid w:val="00C46807"/>
    <w:rsid w:val="00C53873"/>
    <w:rsid w:val="00C60A2C"/>
    <w:rsid w:val="00C66164"/>
    <w:rsid w:val="00C66758"/>
    <w:rsid w:val="00C72631"/>
    <w:rsid w:val="00C900DA"/>
    <w:rsid w:val="00C94115"/>
    <w:rsid w:val="00CA2500"/>
    <w:rsid w:val="00CA72CF"/>
    <w:rsid w:val="00CC633B"/>
    <w:rsid w:val="00CC6471"/>
    <w:rsid w:val="00CE1FA9"/>
    <w:rsid w:val="00CF075C"/>
    <w:rsid w:val="00D01BAB"/>
    <w:rsid w:val="00D0268A"/>
    <w:rsid w:val="00D0771E"/>
    <w:rsid w:val="00D07B3D"/>
    <w:rsid w:val="00D12ECD"/>
    <w:rsid w:val="00D364E7"/>
    <w:rsid w:val="00D42A2A"/>
    <w:rsid w:val="00D430BA"/>
    <w:rsid w:val="00D47C1E"/>
    <w:rsid w:val="00D5660E"/>
    <w:rsid w:val="00D57419"/>
    <w:rsid w:val="00D65E7A"/>
    <w:rsid w:val="00D70981"/>
    <w:rsid w:val="00D747B1"/>
    <w:rsid w:val="00D966AE"/>
    <w:rsid w:val="00DA3559"/>
    <w:rsid w:val="00DB2E24"/>
    <w:rsid w:val="00DB425A"/>
    <w:rsid w:val="00DD0825"/>
    <w:rsid w:val="00DE6CB3"/>
    <w:rsid w:val="00E30A93"/>
    <w:rsid w:val="00E3485A"/>
    <w:rsid w:val="00E577D9"/>
    <w:rsid w:val="00E61872"/>
    <w:rsid w:val="00E670F1"/>
    <w:rsid w:val="00E70561"/>
    <w:rsid w:val="00E80367"/>
    <w:rsid w:val="00E824EA"/>
    <w:rsid w:val="00E87CDB"/>
    <w:rsid w:val="00E91D62"/>
    <w:rsid w:val="00EA0421"/>
    <w:rsid w:val="00EA2A37"/>
    <w:rsid w:val="00EB08FF"/>
    <w:rsid w:val="00EB6EF9"/>
    <w:rsid w:val="00EC0AE3"/>
    <w:rsid w:val="00EC12FC"/>
    <w:rsid w:val="00EC334D"/>
    <w:rsid w:val="00ED0984"/>
    <w:rsid w:val="00EE2552"/>
    <w:rsid w:val="00EE2A63"/>
    <w:rsid w:val="00EE2F21"/>
    <w:rsid w:val="00EE36E0"/>
    <w:rsid w:val="00F050AE"/>
    <w:rsid w:val="00F222B1"/>
    <w:rsid w:val="00F2248E"/>
    <w:rsid w:val="00F2295B"/>
    <w:rsid w:val="00F22D68"/>
    <w:rsid w:val="00F23FAB"/>
    <w:rsid w:val="00F31787"/>
    <w:rsid w:val="00F34AA7"/>
    <w:rsid w:val="00F36BAA"/>
    <w:rsid w:val="00F40216"/>
    <w:rsid w:val="00F638B6"/>
    <w:rsid w:val="00F658B0"/>
    <w:rsid w:val="00F73D32"/>
    <w:rsid w:val="00F86127"/>
    <w:rsid w:val="00F87BC1"/>
    <w:rsid w:val="00FB6BAA"/>
    <w:rsid w:val="00FB786D"/>
    <w:rsid w:val="00FC79DC"/>
    <w:rsid w:val="00FD077C"/>
    <w:rsid w:val="00FD1C83"/>
    <w:rsid w:val="00FE12A5"/>
    <w:rsid w:val="00FE2B56"/>
    <w:rsid w:val="00FE742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36D2AD"/>
  <w15:docId w15:val="{B796AD5D-3928-463F-ABD8-CB153FF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,Subhead B,3,h3,Numbered - 3,HeadC,Sub-sub section Title,Section,Level 3 Topic Heading,Underkap.,h31,h32,h33,h311,h34,h312,h35,h313,h36,h37,h314,h38,h39,h310,h315,h321,h331,h3111,h341,h3121,h351,h3131,h361,h371,h3141,h381,h391,31,l3,Head:l3"/>
    <w:basedOn w:val="Normalny"/>
    <w:next w:val="Normalny"/>
    <w:link w:val="Nagwek3Znak"/>
    <w:unhideWhenUsed/>
    <w:qFormat/>
    <w:rsid w:val="000C29A3"/>
    <w:pPr>
      <w:keepNext/>
      <w:keepLines/>
      <w:spacing w:before="200" w:line="276" w:lineRule="auto"/>
      <w:jc w:val="both"/>
      <w:outlineLvl w:val="2"/>
    </w:pPr>
    <w:rPr>
      <w:rFonts w:ascii="Arial" w:hAnsi="Arial"/>
      <w:b/>
      <w:bCs/>
      <w:color w:val="00000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06E9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1,Akapit z listą BS,List Paragraph2,List Paragraph21,List Paragraph,sw tekst,normalny tekst,CW_Lista,lp1,Preambuła,Dot pt,F5 List Paragraph,Recommendation,Normalny PDST,HŁ_Bullet1,List Paragraph11"/>
    <w:basedOn w:val="Normalny"/>
    <w:link w:val="AkapitzlistZnak"/>
    <w:uiPriority w:val="34"/>
    <w:qFormat/>
    <w:rsid w:val="00C661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C0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A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A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8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 BS Znak,List Paragraph2 Znak,List Paragraph21 Znak,List Paragraph Znak,sw tekst Znak,normalny tekst Znak,CW_Lista Znak,lp1 Znak,Preambuła Znak,Dot pt Znak,F5 List Paragraph Znak,HŁ_Bullet1 Znak"/>
    <w:link w:val="Akapitzlist"/>
    <w:uiPriority w:val="99"/>
    <w:locked/>
    <w:rsid w:val="00D65E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3 Znak,Subhead B Znak,3 Znak,h3 Znak,Numbered - 3 Znak,HeadC Znak,Sub-sub section Title Znak,Section Znak,Level 3 Topic Heading Znak,Underkap. Znak,h31 Znak,h32 Znak,h33 Znak,h311 Znak,h34 Znak,h312 Znak,h35 Znak,h313 Znak,h36 Znak"/>
    <w:basedOn w:val="Domylnaczcionkaakapitu"/>
    <w:link w:val="Nagwek3"/>
    <w:rsid w:val="000C29A3"/>
    <w:rPr>
      <w:rFonts w:ascii="Arial" w:eastAsia="Times New Roman" w:hAnsi="Arial" w:cs="Times New Roman"/>
      <w:b/>
      <w:bCs/>
      <w:color w:val="00000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5DB6-0E40-4E75-92DA-13B2C47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Klein</dc:creator>
  <cp:lastModifiedBy>Czaban Agata</cp:lastModifiedBy>
  <cp:revision>8</cp:revision>
  <cp:lastPrinted>2024-02-29T15:08:00Z</cp:lastPrinted>
  <dcterms:created xsi:type="dcterms:W3CDTF">2024-05-22T09:40:00Z</dcterms:created>
  <dcterms:modified xsi:type="dcterms:W3CDTF">2024-05-24T09:45:00Z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UxC4dwLulzfINJ8nQH+xvX5LNGipWa4BRSZhPgxsCvl5tB+aPu0fEzY4CvGkx+C8DY7O0poslh5yvpxnys+QMu+/gwjAKBQykizcYb0Wl/g=</vt:lpwstr>
  </property>
  <property fmtid="{D5CDD505-2E9C-101B-9397-08002B2CF9AE}" pid="4" name="MFClassificationDate">
    <vt:lpwstr>2024-02-20T14:08:37.2631423+01:00</vt:lpwstr>
  </property>
  <property fmtid="{D5CDD505-2E9C-101B-9397-08002B2CF9AE}" pid="5" name="MFClassifiedBySID">
    <vt:lpwstr>UxC4dwLulzfINJ8nQH+xvX5LNGipWa4BRSZhPgxsCvm42mrIC/DSDv0ggS+FjUN/2v1BBotkLlY5aAiEhoi6ubPshU5B9n/2B0/zaDSjfrFJUA01PxPf7POQowjxXk87</vt:lpwstr>
  </property>
  <property fmtid="{D5CDD505-2E9C-101B-9397-08002B2CF9AE}" pid="6" name="MFGRNItemId">
    <vt:lpwstr>GRN-601850e1-55d5-4b20-aa5d-b4c5ad4a100f</vt:lpwstr>
  </property>
  <property fmtid="{D5CDD505-2E9C-101B-9397-08002B2CF9AE}" pid="7" name="MFHash">
    <vt:lpwstr>iWldgeIGGWXCSL5KY1Vnqik6K7m8DqSyH1Sqb1V0r+4=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