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7124" w14:textId="200BE194" w:rsidR="007C2502" w:rsidRPr="003B2122" w:rsidRDefault="00F4582D" w:rsidP="00677195">
      <w:pPr>
        <w:spacing w:line="276" w:lineRule="auto"/>
        <w:jc w:val="center"/>
        <w:rPr>
          <w:rFonts w:cs="Times New Roman"/>
          <w:b/>
        </w:rPr>
      </w:pPr>
      <w:r w:rsidRPr="003B2122">
        <w:rPr>
          <w:rFonts w:cs="Times New Roman"/>
          <w:b/>
        </w:rPr>
        <w:t xml:space="preserve">UMOWA NR: </w:t>
      </w:r>
      <w:r w:rsidR="00AC7069" w:rsidRPr="00AC7069">
        <w:rPr>
          <w:rFonts w:cs="Times New Roman"/>
          <w:b/>
        </w:rPr>
        <w:t>BI.272.</w:t>
      </w:r>
      <w:r w:rsidR="00AD128A">
        <w:rPr>
          <w:rFonts w:cs="Times New Roman"/>
          <w:b/>
        </w:rPr>
        <w:t>78</w:t>
      </w:r>
      <w:r w:rsidR="00AC7069" w:rsidRPr="00AC7069">
        <w:rPr>
          <w:rFonts w:cs="Times New Roman"/>
          <w:b/>
        </w:rPr>
        <w:t>.2025.</w:t>
      </w:r>
      <w:r w:rsidR="00D32923">
        <w:rPr>
          <w:rFonts w:cs="Times New Roman"/>
          <w:b/>
        </w:rPr>
        <w:t>JS</w:t>
      </w:r>
    </w:p>
    <w:p w14:paraId="633A3BF5" w14:textId="77777777" w:rsidR="00677195" w:rsidRPr="00FB5664" w:rsidRDefault="00677195" w:rsidP="001857A0">
      <w:pPr>
        <w:spacing w:line="276" w:lineRule="auto"/>
        <w:jc w:val="center"/>
        <w:rPr>
          <w:rFonts w:cs="Times New Roman"/>
          <w:b/>
          <w:sz w:val="26"/>
          <w:szCs w:val="26"/>
        </w:rPr>
      </w:pPr>
    </w:p>
    <w:p w14:paraId="4C1B0397" w14:textId="368518EB" w:rsidR="00F4582D" w:rsidRPr="00884372" w:rsidRDefault="00F4582D" w:rsidP="000713E5">
      <w:pPr>
        <w:spacing w:line="276" w:lineRule="auto"/>
        <w:jc w:val="both"/>
        <w:rPr>
          <w:rFonts w:cs="Times New Roman"/>
          <w:b/>
        </w:rPr>
      </w:pPr>
      <w:r w:rsidRPr="00884372">
        <w:rPr>
          <w:rFonts w:cs="Times New Roman"/>
        </w:rPr>
        <w:t>zawarta dnia</w:t>
      </w:r>
      <w:r w:rsidR="006C4931">
        <w:rPr>
          <w:rFonts w:cs="Times New Roman"/>
        </w:rPr>
        <w:t xml:space="preserve"> </w:t>
      </w:r>
      <w:r w:rsidR="00AC7069">
        <w:rPr>
          <w:rFonts w:cs="Times New Roman"/>
          <w:b/>
          <w:bCs/>
        </w:rPr>
        <w:t>………………</w:t>
      </w:r>
      <w:r w:rsidRPr="00884372">
        <w:rPr>
          <w:rFonts w:cs="Times New Roman"/>
        </w:rPr>
        <w:t xml:space="preserve"> w Barczewie pomiędzy:</w:t>
      </w:r>
    </w:p>
    <w:p w14:paraId="43658CAD" w14:textId="77777777" w:rsidR="00F4582D" w:rsidRPr="00884372" w:rsidRDefault="00F4582D" w:rsidP="000713E5">
      <w:pPr>
        <w:spacing w:line="276" w:lineRule="auto"/>
        <w:jc w:val="both"/>
        <w:rPr>
          <w:rFonts w:cs="Times New Roman"/>
          <w:b/>
        </w:rPr>
      </w:pPr>
      <w:r w:rsidRPr="00884372">
        <w:rPr>
          <w:rFonts w:cs="Times New Roman"/>
          <w:b/>
        </w:rPr>
        <w:t xml:space="preserve">Gminą Barczewo, </w:t>
      </w:r>
      <w:r w:rsidRPr="00884372">
        <w:rPr>
          <w:rFonts w:cs="Times New Roman"/>
        </w:rPr>
        <w:t xml:space="preserve">z siedzibą przy Placu Ratuszowym 1, 11-010 Barczewo, NIP 739-38-44-890 zwaną dalej  w treści umowy </w:t>
      </w:r>
      <w:r w:rsidRPr="00884372">
        <w:rPr>
          <w:rFonts w:cs="Times New Roman"/>
          <w:b/>
        </w:rPr>
        <w:t>„Zamawiającym”</w:t>
      </w:r>
      <w:r w:rsidRPr="00884372">
        <w:rPr>
          <w:rFonts w:cs="Times New Roman"/>
        </w:rPr>
        <w:t>, reprezentowaną przez:</w:t>
      </w:r>
    </w:p>
    <w:p w14:paraId="29D29401" w14:textId="039A4B23" w:rsidR="00F4582D" w:rsidRPr="00884372" w:rsidRDefault="006B36A4" w:rsidP="000713E5">
      <w:pPr>
        <w:spacing w:line="276" w:lineRule="auto"/>
        <w:jc w:val="both"/>
        <w:rPr>
          <w:rFonts w:cs="Times New Roman"/>
        </w:rPr>
      </w:pPr>
      <w:r w:rsidRPr="00884372">
        <w:rPr>
          <w:rFonts w:cs="Times New Roman"/>
          <w:b/>
        </w:rPr>
        <w:t xml:space="preserve">Pana </w:t>
      </w:r>
      <w:r w:rsidR="00AC7069">
        <w:rPr>
          <w:rFonts w:cs="Times New Roman"/>
          <w:b/>
        </w:rPr>
        <w:t>Grzegorza Matłokę</w:t>
      </w:r>
      <w:r w:rsidR="00862A97" w:rsidRPr="00884372">
        <w:rPr>
          <w:rFonts w:cs="Times New Roman"/>
          <w:b/>
        </w:rPr>
        <w:t xml:space="preserve"> –</w:t>
      </w:r>
      <w:r w:rsidR="00F4582D" w:rsidRPr="00884372">
        <w:rPr>
          <w:rFonts w:cs="Times New Roman"/>
          <w:b/>
        </w:rPr>
        <w:t xml:space="preserve"> </w:t>
      </w:r>
      <w:r w:rsidR="00F4582D" w:rsidRPr="00884372">
        <w:rPr>
          <w:rFonts w:cs="Times New Roman"/>
        </w:rPr>
        <w:t xml:space="preserve">Burmistrza Barczewa </w:t>
      </w:r>
      <w:r w:rsidR="00F4582D" w:rsidRPr="00884372">
        <w:rPr>
          <w:rFonts w:cs="Times New Roman"/>
          <w:b/>
        </w:rPr>
        <w:t xml:space="preserve"> </w:t>
      </w:r>
    </w:p>
    <w:p w14:paraId="0E84A4F6" w14:textId="779C5678" w:rsidR="00F4582D" w:rsidRPr="00884372" w:rsidRDefault="00F4582D" w:rsidP="000713E5">
      <w:pPr>
        <w:spacing w:line="276" w:lineRule="auto"/>
        <w:jc w:val="both"/>
        <w:rPr>
          <w:rFonts w:cs="Times New Roman"/>
        </w:rPr>
      </w:pPr>
      <w:r w:rsidRPr="00884372">
        <w:rPr>
          <w:rFonts w:cs="Times New Roman"/>
        </w:rPr>
        <w:t xml:space="preserve">przy kontrasygnacie </w:t>
      </w:r>
      <w:r w:rsidR="00AC7069">
        <w:rPr>
          <w:rFonts w:cs="Times New Roman"/>
          <w:b/>
        </w:rPr>
        <w:t>Pani Justyny Żywickiej- Skibel</w:t>
      </w:r>
      <w:r w:rsidRPr="00884372">
        <w:rPr>
          <w:rFonts w:cs="Times New Roman"/>
        </w:rPr>
        <w:t xml:space="preserve">– Skarbnika Miasta                                                                                                                                                                                                                                                                                                        </w:t>
      </w:r>
    </w:p>
    <w:p w14:paraId="11B9267F" w14:textId="77777777" w:rsidR="00F4582D" w:rsidRDefault="00F4582D" w:rsidP="000713E5">
      <w:pPr>
        <w:spacing w:line="276" w:lineRule="auto"/>
        <w:jc w:val="both"/>
        <w:rPr>
          <w:rFonts w:cs="Times New Roman"/>
          <w:bCs/>
        </w:rPr>
      </w:pPr>
      <w:r w:rsidRPr="00884372">
        <w:rPr>
          <w:rFonts w:cs="Times New Roman"/>
          <w:bCs/>
        </w:rPr>
        <w:t>a</w:t>
      </w:r>
    </w:p>
    <w:p w14:paraId="6EADFC81" w14:textId="6E9E3D77" w:rsidR="001E5FFA" w:rsidRPr="00610979" w:rsidRDefault="001E5FFA" w:rsidP="000713E5">
      <w:pPr>
        <w:spacing w:line="276" w:lineRule="auto"/>
        <w:jc w:val="both"/>
        <w:rPr>
          <w:rFonts w:cs="Times New Roman"/>
          <w:b/>
        </w:rPr>
      </w:pPr>
      <w:r>
        <w:rPr>
          <w:rFonts w:cs="Times New Roman"/>
          <w:bCs/>
        </w:rPr>
        <w:t xml:space="preserve">Firmą </w:t>
      </w:r>
      <w:r w:rsidR="00AC7069">
        <w:rPr>
          <w:rFonts w:cs="Times New Roman"/>
          <w:b/>
        </w:rPr>
        <w:t>…………………………………………………………………………………………………………………………………………………………………………………………………………………………</w:t>
      </w:r>
    </w:p>
    <w:p w14:paraId="2D5103C3" w14:textId="7FAAF169" w:rsidR="00223987" w:rsidRDefault="00223987" w:rsidP="00223987">
      <w:pPr>
        <w:pStyle w:val="Standard"/>
        <w:spacing w:line="276" w:lineRule="auto"/>
        <w:jc w:val="both"/>
        <w:rPr>
          <w:rFonts w:cs="Times New Roman"/>
        </w:rPr>
      </w:pPr>
      <w:r w:rsidRPr="00BE7115">
        <w:rPr>
          <w:rFonts w:cs="Times New Roman"/>
        </w:rPr>
        <w:t>reprezentowaną przez:</w:t>
      </w:r>
    </w:p>
    <w:p w14:paraId="180A12FA" w14:textId="7BE1B633" w:rsidR="00223987" w:rsidRPr="00BE7115" w:rsidRDefault="00AC7069" w:rsidP="00610979">
      <w:pPr>
        <w:pStyle w:val="Standard"/>
        <w:spacing w:line="276" w:lineRule="auto"/>
        <w:jc w:val="both"/>
        <w:rPr>
          <w:rFonts w:cs="Times New Roman"/>
          <w:b/>
        </w:rPr>
      </w:pPr>
      <w:r>
        <w:rPr>
          <w:rFonts w:cs="Times New Roman"/>
          <w:b/>
          <w:bCs/>
        </w:rPr>
        <w:t>……………………………………………………………………………………………………………</w:t>
      </w:r>
    </w:p>
    <w:p w14:paraId="1F9B0C11" w14:textId="77777777" w:rsidR="007104F8" w:rsidRDefault="007C2502" w:rsidP="003B2122">
      <w:pPr>
        <w:spacing w:line="276" w:lineRule="auto"/>
        <w:ind w:left="-426" w:firstLine="142"/>
        <w:jc w:val="both"/>
        <w:rPr>
          <w:rFonts w:cs="Times New Roman"/>
          <w:b/>
          <w:bCs/>
        </w:rPr>
      </w:pPr>
      <w:r w:rsidRPr="00884372">
        <w:rPr>
          <w:rFonts w:cs="Times New Roman"/>
          <w:bCs/>
        </w:rPr>
        <w:t xml:space="preserve">     </w:t>
      </w:r>
      <w:r w:rsidR="00F4582D" w:rsidRPr="00884372">
        <w:rPr>
          <w:rFonts w:cs="Times New Roman"/>
          <w:bCs/>
        </w:rPr>
        <w:t xml:space="preserve">zwanym w dalszej treści umowy </w:t>
      </w:r>
      <w:r w:rsidR="00F4582D" w:rsidRPr="00884372">
        <w:rPr>
          <w:rFonts w:cs="Times New Roman"/>
          <w:b/>
          <w:bCs/>
        </w:rPr>
        <w:t>,,Wykonawcą’’</w:t>
      </w:r>
    </w:p>
    <w:p w14:paraId="1A2A9848" w14:textId="77777777" w:rsidR="005D4591" w:rsidRDefault="000713E5" w:rsidP="00FB5664">
      <w:pPr>
        <w:spacing w:line="276" w:lineRule="auto"/>
        <w:ind w:left="-426" w:firstLine="426"/>
        <w:jc w:val="both"/>
        <w:rPr>
          <w:rFonts w:cs="Times New Roman"/>
          <w:b/>
          <w:bCs/>
          <w:color w:val="000000" w:themeColor="text1"/>
        </w:rPr>
      </w:pPr>
      <w:r w:rsidRPr="00AD21CD">
        <w:rPr>
          <w:rFonts w:cs="Times New Roman"/>
          <w:bCs/>
          <w:color w:val="000000" w:themeColor="text1"/>
        </w:rPr>
        <w:t>zwanymi dalej łącznie</w:t>
      </w:r>
      <w:r w:rsidRPr="00AD21CD">
        <w:rPr>
          <w:rFonts w:cs="Times New Roman"/>
          <w:b/>
          <w:bCs/>
          <w:color w:val="000000" w:themeColor="text1"/>
        </w:rPr>
        <w:t xml:space="preserve"> „Stronami” </w:t>
      </w:r>
      <w:r w:rsidRPr="00AD21CD">
        <w:rPr>
          <w:rFonts w:cs="Times New Roman"/>
          <w:bCs/>
          <w:color w:val="000000" w:themeColor="text1"/>
        </w:rPr>
        <w:t>lub z osobna</w:t>
      </w:r>
      <w:r w:rsidRPr="00AD21CD">
        <w:rPr>
          <w:rFonts w:cs="Times New Roman"/>
          <w:b/>
          <w:bCs/>
          <w:color w:val="000000" w:themeColor="text1"/>
        </w:rPr>
        <w:t xml:space="preserve"> „Stroną”</w:t>
      </w:r>
    </w:p>
    <w:p w14:paraId="6F20CD28" w14:textId="77777777" w:rsidR="003B2122" w:rsidRPr="00FB5664" w:rsidRDefault="003B2122" w:rsidP="00FB5664">
      <w:pPr>
        <w:spacing w:line="276" w:lineRule="auto"/>
        <w:ind w:left="-426" w:firstLine="426"/>
        <w:jc w:val="both"/>
        <w:rPr>
          <w:rFonts w:cs="Times New Roman"/>
          <w:b/>
          <w:bCs/>
          <w:color w:val="000000" w:themeColor="text1"/>
        </w:rPr>
      </w:pPr>
    </w:p>
    <w:p w14:paraId="586B70EA" w14:textId="570942C1" w:rsidR="00C932CB" w:rsidRPr="000713E5" w:rsidRDefault="00072807" w:rsidP="000713E5">
      <w:pPr>
        <w:widowControl/>
        <w:spacing w:line="276" w:lineRule="auto"/>
        <w:ind w:right="-2"/>
        <w:jc w:val="both"/>
        <w:rPr>
          <w:rFonts w:eastAsia="Times New Roman" w:cs="Times New Roman"/>
          <w:b/>
          <w:bCs/>
          <w:lang w:eastAsia="ar-SA" w:bidi="ar-SA"/>
        </w:rPr>
      </w:pPr>
      <w:r w:rsidRPr="000713E5">
        <w:rPr>
          <w:rFonts w:eastAsia="Times New Roman" w:cs="Times New Roman"/>
          <w:b/>
          <w:bCs/>
          <w:lang w:eastAsia="ar-SA" w:bidi="ar-SA"/>
        </w:rPr>
        <w:t xml:space="preserve">Zgodnie z art. 2 ust. 1 </w:t>
      </w:r>
      <w:r w:rsidR="007104F8" w:rsidRPr="000713E5">
        <w:rPr>
          <w:rFonts w:eastAsia="Times New Roman" w:cs="Times New Roman"/>
          <w:b/>
          <w:bCs/>
          <w:lang w:eastAsia="ar-SA" w:bidi="ar-SA"/>
        </w:rPr>
        <w:t xml:space="preserve">pkt. </w:t>
      </w:r>
      <w:r w:rsidRPr="000713E5">
        <w:rPr>
          <w:rFonts w:eastAsia="Times New Roman" w:cs="Times New Roman"/>
          <w:b/>
          <w:bCs/>
          <w:lang w:eastAsia="ar-SA" w:bidi="ar-SA"/>
        </w:rPr>
        <w:t xml:space="preserve">1 </w:t>
      </w:r>
      <w:r w:rsidRPr="000713E5">
        <w:rPr>
          <w:rFonts w:eastAsia="Times New Roman" w:cs="Times New Roman"/>
          <w:b/>
          <w:bCs/>
          <w:i/>
          <w:lang w:eastAsia="ar-SA" w:bidi="ar-SA"/>
        </w:rPr>
        <w:t>a contrario</w:t>
      </w:r>
      <w:r w:rsidR="00C932CB" w:rsidRPr="000713E5">
        <w:rPr>
          <w:rFonts w:eastAsia="Times New Roman" w:cs="Times New Roman"/>
          <w:b/>
          <w:bCs/>
          <w:lang w:eastAsia="ar-SA" w:bidi="ar-SA"/>
        </w:rPr>
        <w:t xml:space="preserve"> ustawy z dnia 11 września 2019</w:t>
      </w:r>
      <w:r w:rsidR="007104F8" w:rsidRPr="000713E5">
        <w:rPr>
          <w:rFonts w:eastAsia="Times New Roman" w:cs="Times New Roman"/>
          <w:b/>
          <w:bCs/>
          <w:lang w:eastAsia="ar-SA" w:bidi="ar-SA"/>
        </w:rPr>
        <w:t xml:space="preserve"> ro</w:t>
      </w:r>
      <w:r w:rsidR="00C932CB" w:rsidRPr="000713E5">
        <w:rPr>
          <w:rFonts w:eastAsia="Times New Roman" w:cs="Times New Roman"/>
          <w:b/>
          <w:bCs/>
          <w:lang w:eastAsia="ar-SA" w:bidi="ar-SA"/>
        </w:rPr>
        <w:t>ku Prawo zamówień</w:t>
      </w:r>
      <w:r w:rsidR="00677195">
        <w:rPr>
          <w:rFonts w:eastAsia="Times New Roman" w:cs="Times New Roman"/>
          <w:b/>
          <w:bCs/>
          <w:lang w:eastAsia="ar-SA" w:bidi="ar-SA"/>
        </w:rPr>
        <w:t xml:space="preserve"> </w:t>
      </w:r>
      <w:r w:rsidR="00677195" w:rsidRPr="000D4824">
        <w:rPr>
          <w:rFonts w:eastAsia="Times New Roman" w:cs="Times New Roman"/>
          <w:b/>
          <w:bCs/>
          <w:color w:val="000000" w:themeColor="text1"/>
          <w:lang w:eastAsia="ar-SA" w:bidi="ar-SA"/>
        </w:rPr>
        <w:t xml:space="preserve">publicznych </w:t>
      </w:r>
      <w:r w:rsidR="00A269C2" w:rsidRPr="000D4824">
        <w:rPr>
          <w:rFonts w:eastAsia="Times New Roman" w:cs="Times New Roman"/>
          <w:b/>
          <w:bCs/>
          <w:color w:val="000000" w:themeColor="text1"/>
          <w:lang w:eastAsia="ar-SA" w:bidi="ar-SA"/>
        </w:rPr>
        <w:t>(</w:t>
      </w:r>
      <w:r w:rsidR="00A269C2" w:rsidRPr="00A269C2">
        <w:rPr>
          <w:rFonts w:eastAsia="Times New Roman" w:cs="Times New Roman"/>
          <w:b/>
          <w:bCs/>
          <w:color w:val="000000" w:themeColor="text1"/>
          <w:lang w:eastAsia="ar-SA" w:bidi="ar-SA"/>
        </w:rPr>
        <w:t xml:space="preserve">t.j. Dz. U. z 2024 r. poz. 1320 z późn. zm.) </w:t>
      </w:r>
      <w:r w:rsidR="007104F8" w:rsidRPr="000D4824">
        <w:rPr>
          <w:rFonts w:eastAsia="Times New Roman" w:cs="Times New Roman"/>
          <w:b/>
          <w:bCs/>
          <w:color w:val="000000" w:themeColor="text1"/>
          <w:lang w:eastAsia="ar-SA" w:bidi="ar-SA"/>
        </w:rPr>
        <w:t>w związku</w:t>
      </w:r>
      <w:r w:rsidR="00907064" w:rsidRPr="000D4824">
        <w:rPr>
          <w:rFonts w:eastAsia="Times New Roman" w:cs="Times New Roman"/>
          <w:b/>
          <w:bCs/>
          <w:color w:val="000000" w:themeColor="text1"/>
          <w:lang w:eastAsia="ar-SA" w:bidi="ar-SA"/>
        </w:rPr>
        <w:t xml:space="preserve"> </w:t>
      </w:r>
      <w:r w:rsidR="007831EA" w:rsidRPr="000D4824">
        <w:rPr>
          <w:rFonts w:eastAsia="Times New Roman" w:cs="Times New Roman"/>
          <w:b/>
          <w:bCs/>
          <w:color w:val="000000" w:themeColor="text1"/>
          <w:lang w:eastAsia="ar-SA" w:bidi="ar-SA"/>
        </w:rPr>
        <w:t>z</w:t>
      </w:r>
      <w:r w:rsidR="009B6D64" w:rsidRPr="000D4824">
        <w:rPr>
          <w:rFonts w:cs="Times New Roman"/>
          <w:b/>
          <w:bCs/>
          <w:color w:val="000000" w:themeColor="text1"/>
        </w:rPr>
        <w:t xml:space="preserve"> Zarządzeniem Burmistrza </w:t>
      </w:r>
      <w:r w:rsidR="009B6D64" w:rsidRPr="000713E5">
        <w:rPr>
          <w:rFonts w:cs="Times New Roman"/>
          <w:b/>
          <w:bCs/>
        </w:rPr>
        <w:t xml:space="preserve">Barczewa </w:t>
      </w:r>
      <w:r w:rsidR="005453A7" w:rsidRPr="005453A7">
        <w:rPr>
          <w:rFonts w:cs="Times New Roman"/>
          <w:b/>
          <w:bCs/>
        </w:rPr>
        <w:t>Nr 0050.21.2025 z dnia 11 lutego 2025r</w:t>
      </w:r>
      <w:r w:rsidR="005453A7">
        <w:rPr>
          <w:rFonts w:cs="Times New Roman"/>
          <w:b/>
          <w:bCs/>
        </w:rPr>
        <w:t xml:space="preserve">. </w:t>
      </w:r>
      <w:r w:rsidR="009B6D64" w:rsidRPr="000713E5">
        <w:rPr>
          <w:rFonts w:cs="Times New Roman"/>
          <w:b/>
          <w:bCs/>
        </w:rPr>
        <w:t xml:space="preserve">w sprawie wprowadzenia w Urzędzie Miejskim w Barczewie Regulaminu udzielania zamówień publicznych, których wartość nie przekracza kwoty 130.000,00 zł.  </w:t>
      </w:r>
    </w:p>
    <w:p w14:paraId="2CD7A4BD" w14:textId="77777777" w:rsidR="007C2502" w:rsidRPr="00FB5664" w:rsidRDefault="007104F8" w:rsidP="000713E5">
      <w:pPr>
        <w:widowControl/>
        <w:spacing w:line="276" w:lineRule="auto"/>
        <w:ind w:right="-2"/>
        <w:jc w:val="both"/>
        <w:rPr>
          <w:rFonts w:eastAsia="Times New Roman" w:cs="Times New Roman"/>
          <w:bCs/>
          <w:iCs/>
          <w:lang w:eastAsia="ar-SA" w:bidi="ar-SA"/>
        </w:rPr>
      </w:pPr>
      <w:r w:rsidRPr="000713E5">
        <w:rPr>
          <w:rFonts w:eastAsia="Times New Roman" w:cs="Times New Roman"/>
          <w:bCs/>
          <w:iCs/>
          <w:lang w:eastAsia="ar-SA" w:bidi="ar-SA"/>
        </w:rPr>
        <w:t>Strony zawierają umowę o następującej treści:</w:t>
      </w:r>
    </w:p>
    <w:p w14:paraId="67D7B76E" w14:textId="77777777" w:rsidR="003B2122" w:rsidRDefault="003B2122" w:rsidP="000713E5">
      <w:pPr>
        <w:spacing w:line="276" w:lineRule="auto"/>
        <w:jc w:val="center"/>
        <w:rPr>
          <w:rFonts w:cs="Times New Roman"/>
          <w:b/>
        </w:rPr>
      </w:pPr>
    </w:p>
    <w:p w14:paraId="59A4EFD2" w14:textId="77777777" w:rsidR="00F4582D" w:rsidRPr="00884372" w:rsidRDefault="00F4582D" w:rsidP="000713E5">
      <w:pPr>
        <w:spacing w:line="276" w:lineRule="auto"/>
        <w:jc w:val="center"/>
        <w:rPr>
          <w:rFonts w:cs="Times New Roman"/>
          <w:b/>
        </w:rPr>
      </w:pPr>
      <w:r w:rsidRPr="00884372">
        <w:rPr>
          <w:rFonts w:cs="Times New Roman"/>
          <w:b/>
        </w:rPr>
        <w:t>§1</w:t>
      </w:r>
    </w:p>
    <w:p w14:paraId="2791249B" w14:textId="77777777" w:rsidR="00F4582D" w:rsidRPr="00884372" w:rsidRDefault="00F4582D" w:rsidP="000713E5">
      <w:pPr>
        <w:spacing w:line="276" w:lineRule="auto"/>
        <w:jc w:val="center"/>
        <w:rPr>
          <w:rFonts w:cs="Times New Roman"/>
          <w:b/>
        </w:rPr>
      </w:pPr>
      <w:r w:rsidRPr="00884372">
        <w:rPr>
          <w:rFonts w:cs="Times New Roman"/>
          <w:b/>
        </w:rPr>
        <w:t>Przedmiot umowy</w:t>
      </w:r>
    </w:p>
    <w:p w14:paraId="1BB280C5" w14:textId="77777777" w:rsidR="00912E92" w:rsidRPr="00912E92" w:rsidRDefault="00660D5B" w:rsidP="00FB2027">
      <w:pPr>
        <w:pStyle w:val="Akapitzlist"/>
        <w:numPr>
          <w:ilvl w:val="0"/>
          <w:numId w:val="18"/>
        </w:numPr>
        <w:jc w:val="both"/>
        <w:rPr>
          <w:rFonts w:cs="Times New Roman"/>
          <w:bCs/>
        </w:rPr>
      </w:pPr>
      <w:r w:rsidRPr="007F1382">
        <w:rPr>
          <w:rFonts w:cs="Times New Roman"/>
          <w:bCs/>
        </w:rPr>
        <w:t>Zamawiający zleca, a Wykonawc</w:t>
      </w:r>
      <w:r w:rsidR="009B6D64" w:rsidRPr="007F1382">
        <w:rPr>
          <w:rFonts w:cs="Times New Roman"/>
          <w:bCs/>
        </w:rPr>
        <w:t>a przyjmuje do wykonania zadani</w:t>
      </w:r>
      <w:r w:rsidR="00813915" w:rsidRPr="007F1382">
        <w:rPr>
          <w:rFonts w:cs="Times New Roman"/>
          <w:bCs/>
        </w:rPr>
        <w:t>e</w:t>
      </w:r>
      <w:r w:rsidRPr="007F1382">
        <w:rPr>
          <w:rFonts w:cs="Times New Roman"/>
          <w:bCs/>
        </w:rPr>
        <w:t xml:space="preserve"> pn</w:t>
      </w:r>
      <w:r w:rsidR="0009436B" w:rsidRPr="007F1382">
        <w:rPr>
          <w:rFonts w:cs="Times New Roman"/>
          <w:bCs/>
        </w:rPr>
        <w:t xml:space="preserve"> </w:t>
      </w:r>
      <w:r w:rsidR="007F1382" w:rsidRPr="007F1382">
        <w:rPr>
          <w:rFonts w:cs="Times New Roman"/>
          <w:b/>
          <w:bCs/>
          <w:szCs w:val="24"/>
        </w:rPr>
        <w:t>„</w:t>
      </w:r>
      <w:r w:rsidR="00912E92">
        <w:rPr>
          <w:rFonts w:cs="Times New Roman"/>
          <w:b/>
          <w:bCs/>
          <w:szCs w:val="24"/>
        </w:rPr>
        <w:t>Budowa wiaty w Marunach</w:t>
      </w:r>
      <w:r w:rsidR="007F1382" w:rsidRPr="007F1382">
        <w:rPr>
          <w:rFonts w:cs="Times New Roman"/>
          <w:szCs w:val="24"/>
        </w:rPr>
        <w:t>”</w:t>
      </w:r>
      <w:r w:rsidR="007F1382">
        <w:rPr>
          <w:rFonts w:cs="Times New Roman"/>
          <w:szCs w:val="24"/>
        </w:rPr>
        <w:t xml:space="preserve">- </w:t>
      </w:r>
      <w:r w:rsidR="007F1382" w:rsidRPr="00375381">
        <w:rPr>
          <w:rFonts w:cs="Times New Roman"/>
          <w:szCs w:val="24"/>
        </w:rPr>
        <w:t>w formule „zaprojektuj  i wybuduj</w:t>
      </w:r>
      <w:r w:rsidR="007F1382">
        <w:rPr>
          <w:rFonts w:cs="Times New Roman"/>
          <w:szCs w:val="24"/>
        </w:rPr>
        <w:t xml:space="preserve">” </w:t>
      </w:r>
      <w:r w:rsidR="007F1382" w:rsidRPr="00375381">
        <w:rPr>
          <w:rFonts w:cs="Times New Roman"/>
          <w:szCs w:val="24"/>
        </w:rPr>
        <w:t>wraz z pełnieniem nadzoru autorskiego nad realizacją projektu</w:t>
      </w:r>
      <w:r w:rsidR="007F1382" w:rsidRPr="00375381">
        <w:rPr>
          <w:rFonts w:cs="Times New Roman"/>
          <w:bCs/>
          <w:szCs w:val="24"/>
        </w:rPr>
        <w:t>.</w:t>
      </w:r>
    </w:p>
    <w:p w14:paraId="3E4FF89C" w14:textId="77777777" w:rsidR="001A01CB" w:rsidRPr="00ED33D3" w:rsidRDefault="001A01CB" w:rsidP="001A01CB">
      <w:pPr>
        <w:pStyle w:val="Akapitzlist"/>
        <w:numPr>
          <w:ilvl w:val="0"/>
          <w:numId w:val="18"/>
        </w:numPr>
        <w:jc w:val="both"/>
        <w:rPr>
          <w:noProof/>
        </w:rPr>
      </w:pPr>
      <w:r w:rsidRPr="00ED33D3">
        <w:rPr>
          <w:rFonts w:eastAsia="Lucida Sans Unicode"/>
          <w:bCs/>
        </w:rPr>
        <w:t>Przedmiotem zamówienia jest wykonanie dokumentacji projektowej, a następnie wybudowanie altany drewnianej w miejscowości Maruny na działce nr</w:t>
      </w:r>
      <w:r w:rsidRPr="00ED33D3">
        <w:t xml:space="preserve"> 125/12 obr. Maruny gm. Barczewo. </w:t>
      </w:r>
    </w:p>
    <w:p w14:paraId="1D013BA9" w14:textId="77777777" w:rsidR="001A01CB" w:rsidRPr="001A01CB" w:rsidRDefault="001A01CB" w:rsidP="001A01CB">
      <w:pPr>
        <w:pStyle w:val="Akapitzlist"/>
        <w:tabs>
          <w:tab w:val="left" w:pos="1440"/>
        </w:tabs>
        <w:jc w:val="both"/>
        <w:rPr>
          <w:rFonts w:eastAsia="Lucida Sans Unicode"/>
          <w:bCs/>
        </w:rPr>
      </w:pPr>
      <w:r w:rsidRPr="00ED33D3">
        <w:rPr>
          <w:rFonts w:eastAsia="Lucida Sans Unicode"/>
          <w:bCs/>
        </w:rPr>
        <w:t>Dla realizacji zadania gmina w drodze przetargu wyłoni Wykonawcę do zlecenia opracowania dokumentacji i wykonania robót budowlanych.</w:t>
      </w:r>
    </w:p>
    <w:p w14:paraId="65A73DF2" w14:textId="2E317C42" w:rsidR="00912E92" w:rsidRPr="00F93BCF" w:rsidRDefault="00912E92" w:rsidP="00FB2027">
      <w:pPr>
        <w:widowControl/>
        <w:numPr>
          <w:ilvl w:val="0"/>
          <w:numId w:val="18"/>
        </w:numPr>
        <w:tabs>
          <w:tab w:val="left" w:pos="1440"/>
        </w:tabs>
        <w:jc w:val="both"/>
        <w:rPr>
          <w:rFonts w:eastAsia="Lucida Sans Unicode" w:cs="Times New Roman"/>
          <w:bCs/>
          <w:kern w:val="0"/>
          <w:lang w:eastAsia="pl-PL" w:bidi="ar-SA"/>
        </w:rPr>
      </w:pPr>
      <w:r w:rsidRPr="00F93BCF">
        <w:rPr>
          <w:rFonts w:eastAsia="Lucida Sans Unicode"/>
          <w:bCs/>
        </w:rPr>
        <w:t>Wykonanie kompleksowej dokumentacji budowlanej wraz z uzyskaniem pozwolenia na budowę lub zgłoszenia</w:t>
      </w:r>
      <w:r w:rsidR="003F757B">
        <w:rPr>
          <w:rFonts w:eastAsia="Lucida Sans Unicode"/>
          <w:bCs/>
        </w:rPr>
        <w:t>.</w:t>
      </w:r>
      <w:r w:rsidRPr="00F93BCF">
        <w:rPr>
          <w:rFonts w:eastAsia="Lucida Sans Unicode"/>
          <w:bCs/>
        </w:rPr>
        <w:t xml:space="preserve"> </w:t>
      </w:r>
      <w:r w:rsidR="003F757B">
        <w:rPr>
          <w:rFonts w:eastAsia="Lucida Sans Unicode"/>
          <w:bCs/>
        </w:rPr>
        <w:t>W</w:t>
      </w:r>
      <w:r w:rsidRPr="00F93BCF">
        <w:rPr>
          <w:rFonts w:eastAsia="Lucida Sans Unicode"/>
          <w:bCs/>
        </w:rPr>
        <w:t xml:space="preserve"> ramach dokumentacji Wykonawca zapewni przeprowadzenie wszelkich niezbędnych prac poprzedzający</w:t>
      </w:r>
      <w:r w:rsidR="003F757B">
        <w:rPr>
          <w:rFonts w:eastAsia="Lucida Sans Unicode"/>
          <w:bCs/>
        </w:rPr>
        <w:t xml:space="preserve">ch </w:t>
      </w:r>
      <w:r w:rsidRPr="00F93BCF">
        <w:rPr>
          <w:rFonts w:eastAsia="Lucida Sans Unicode"/>
          <w:bCs/>
        </w:rPr>
        <w:t>proces projektowy. W szczególności w zakresie dokumentacji uwzględnić należy;</w:t>
      </w:r>
    </w:p>
    <w:p w14:paraId="4E4EB143" w14:textId="1B8E5FC9" w:rsidR="006A45D0" w:rsidRPr="006A45D0" w:rsidRDefault="00912E92" w:rsidP="006A45D0">
      <w:pPr>
        <w:pStyle w:val="Akapitzlist"/>
        <w:numPr>
          <w:ilvl w:val="0"/>
          <w:numId w:val="29"/>
        </w:numPr>
        <w:jc w:val="both"/>
        <w:rPr>
          <w:rFonts w:eastAsia="Lucida Sans Unicode"/>
          <w:bCs/>
        </w:rPr>
      </w:pPr>
      <w:r w:rsidRPr="00912E92">
        <w:rPr>
          <w:rFonts w:eastAsia="Lucida Sans Unicode"/>
          <w:bCs/>
        </w:rPr>
        <w:t>wykonanie projektu budowlanego łącznie z projektem zagospodarowania terenu, wraz z wszystkimi niezbędnymi uzgodnieniami.</w:t>
      </w:r>
    </w:p>
    <w:p w14:paraId="263EE294" w14:textId="5B82DD9E" w:rsidR="006A45D0" w:rsidRPr="006A45D0" w:rsidRDefault="006A45D0" w:rsidP="006A45D0">
      <w:pPr>
        <w:pStyle w:val="Akapitzlist"/>
        <w:numPr>
          <w:ilvl w:val="0"/>
          <w:numId w:val="18"/>
        </w:numPr>
        <w:jc w:val="both"/>
        <w:rPr>
          <w:rFonts w:eastAsia="Lucida Sans Unicode"/>
          <w:bCs/>
        </w:rPr>
      </w:pPr>
      <w:r w:rsidRPr="006A45D0">
        <w:rPr>
          <w:rFonts w:cs="Times New Roman"/>
        </w:rPr>
        <w:t>Zakres budowy wiat</w:t>
      </w:r>
      <w:r>
        <w:rPr>
          <w:rFonts w:cs="Times New Roman"/>
        </w:rPr>
        <w:t>y</w:t>
      </w:r>
      <w:r w:rsidRPr="006A45D0">
        <w:rPr>
          <w:rFonts w:cs="Times New Roman"/>
        </w:rPr>
        <w:t xml:space="preserve"> zgodny z załączonym PFU oraz warunkami celu publicznego (w załączeniu).</w:t>
      </w:r>
    </w:p>
    <w:p w14:paraId="606BA1DE" w14:textId="07B6865D" w:rsidR="002D2DDA" w:rsidRPr="00734FE1" w:rsidRDefault="003F757B" w:rsidP="00FB2027">
      <w:pPr>
        <w:pStyle w:val="Akapitzlist"/>
        <w:numPr>
          <w:ilvl w:val="0"/>
          <w:numId w:val="18"/>
        </w:numPr>
        <w:tabs>
          <w:tab w:val="left" w:pos="1440"/>
        </w:tabs>
        <w:jc w:val="both"/>
        <w:rPr>
          <w:bCs/>
          <w:lang w:eastAsia="pl-PL"/>
        </w:rPr>
      </w:pPr>
      <w:r>
        <w:rPr>
          <w:rFonts w:eastAsia="Lucida Sans Unicode"/>
          <w:bCs/>
        </w:rPr>
        <w:t xml:space="preserve">Wykonanie robót budowlanych zgodnie z pozwoleniem na budowę lub zgłoszeniem w oparciu o przygotowaną przez Wykonawcę dokumentację projektową. </w:t>
      </w:r>
      <w:r w:rsidR="00912E92" w:rsidRPr="00F93BCF">
        <w:rPr>
          <w:rFonts w:eastAsia="Lucida Sans Unicode"/>
          <w:bCs/>
        </w:rPr>
        <w:t>Projekt techniczny altany należy opracować w zgodzie z przepisami prawnymi i normami związanymi z projektowaniem i wykonaniem przedmiotu zamówienia</w:t>
      </w:r>
    </w:p>
    <w:p w14:paraId="7D82C6AA" w14:textId="77777777" w:rsidR="00734FE1" w:rsidRDefault="00734FE1" w:rsidP="00FB2027">
      <w:pPr>
        <w:pStyle w:val="Akapitzlist"/>
        <w:numPr>
          <w:ilvl w:val="0"/>
          <w:numId w:val="18"/>
        </w:numPr>
        <w:tabs>
          <w:tab w:val="left" w:pos="1440"/>
        </w:tabs>
        <w:jc w:val="both"/>
        <w:rPr>
          <w:rFonts w:eastAsia="Lucida Sans Unicode"/>
          <w:bCs/>
        </w:rPr>
      </w:pPr>
      <w:r w:rsidRPr="00734FE1">
        <w:rPr>
          <w:rFonts w:eastAsia="Lucida Sans Unicode"/>
          <w:bCs/>
        </w:rPr>
        <w:t>Prace projektowe należy wykonać w zakresie niezbędnym do realizacji zad</w:t>
      </w:r>
      <w:r>
        <w:rPr>
          <w:rFonts w:eastAsia="Lucida Sans Unicode"/>
          <w:bCs/>
        </w:rPr>
        <w:t>a</w:t>
      </w:r>
      <w:r w:rsidRPr="00734FE1">
        <w:rPr>
          <w:rFonts w:eastAsia="Lucida Sans Unicode"/>
          <w:bCs/>
        </w:rPr>
        <w:t>nia.</w:t>
      </w:r>
    </w:p>
    <w:p w14:paraId="6EB7684F" w14:textId="77777777" w:rsidR="00734FE1" w:rsidRDefault="00734FE1" w:rsidP="00FB2027">
      <w:pPr>
        <w:pStyle w:val="Akapitzlist"/>
        <w:numPr>
          <w:ilvl w:val="0"/>
          <w:numId w:val="18"/>
        </w:numPr>
        <w:tabs>
          <w:tab w:val="left" w:pos="1440"/>
        </w:tabs>
        <w:jc w:val="both"/>
        <w:rPr>
          <w:rFonts w:eastAsia="Lucida Sans Unicode"/>
          <w:bCs/>
        </w:rPr>
      </w:pPr>
      <w:r w:rsidRPr="00734FE1">
        <w:rPr>
          <w:rFonts w:eastAsia="Lucida Sans Unicode"/>
          <w:bCs/>
        </w:rPr>
        <w:t xml:space="preserve">Dokumentacja projektowa wraz z niezbędnymi uzgodnieniami branżowymi winna być kompletna z punktu widzenia celu, któremu ma służyć oraz spełnić obowiązujące przepisy Prawa Budowlanego, przepisy techniczno-budowlane, przepisy powiązane i normy. </w:t>
      </w:r>
    </w:p>
    <w:p w14:paraId="324BD39B" w14:textId="77777777" w:rsidR="00734FE1" w:rsidRDefault="00734FE1" w:rsidP="00734FE1">
      <w:pPr>
        <w:pStyle w:val="Akapitzlist"/>
        <w:tabs>
          <w:tab w:val="left" w:pos="1440"/>
        </w:tabs>
        <w:jc w:val="both"/>
        <w:rPr>
          <w:rFonts w:eastAsia="Lucida Sans Unicode"/>
          <w:bCs/>
        </w:rPr>
      </w:pPr>
    </w:p>
    <w:p w14:paraId="1C63E1A1" w14:textId="6A465BBF" w:rsidR="00AC7069" w:rsidRPr="000B5FBA" w:rsidRDefault="00787E7A" w:rsidP="000B5FBA">
      <w:pPr>
        <w:pStyle w:val="Akapitzlist"/>
        <w:numPr>
          <w:ilvl w:val="0"/>
          <w:numId w:val="18"/>
        </w:numPr>
        <w:tabs>
          <w:tab w:val="left" w:pos="1440"/>
        </w:tabs>
        <w:jc w:val="both"/>
        <w:rPr>
          <w:rFonts w:eastAsia="Lucida Sans Unicode"/>
          <w:bCs/>
        </w:rPr>
      </w:pPr>
      <w:r w:rsidRPr="000B5FBA">
        <w:rPr>
          <w:b/>
          <w:lang w:eastAsia="pl-PL"/>
        </w:rPr>
        <w:t>Zakres robót</w:t>
      </w:r>
      <w:r w:rsidR="00A269C2" w:rsidRPr="000B5FBA">
        <w:rPr>
          <w:b/>
          <w:lang w:eastAsia="pl-PL"/>
        </w:rPr>
        <w:t>:</w:t>
      </w:r>
    </w:p>
    <w:p w14:paraId="3EE72B4B" w14:textId="7B155A00" w:rsidR="00734FE1" w:rsidRPr="00734FE1" w:rsidRDefault="00734FE1" w:rsidP="00FB2027">
      <w:pPr>
        <w:pStyle w:val="Akapitzlist"/>
        <w:numPr>
          <w:ilvl w:val="0"/>
          <w:numId w:val="19"/>
        </w:numPr>
        <w:tabs>
          <w:tab w:val="left" w:pos="1440"/>
        </w:tabs>
        <w:jc w:val="both"/>
        <w:rPr>
          <w:rFonts w:eastAsia="Lucida Sans Unicode" w:cs="Times New Roman"/>
          <w:bCs/>
          <w:kern w:val="0"/>
          <w:lang w:eastAsia="pl-PL" w:bidi="ar-SA"/>
        </w:rPr>
      </w:pPr>
      <w:r w:rsidRPr="00734FE1">
        <w:rPr>
          <w:rFonts w:eastAsia="Lucida Sans Unicode"/>
          <w:bCs/>
        </w:rPr>
        <w:t xml:space="preserve">Wymagana jest wizja lokalna, a podane w programie funkcjonalno-użytkowym informacje nie zwalniają z konieczności przeprowadzenia wizji lokalnej w terenie i przewidzenie innych </w:t>
      </w:r>
      <w:r w:rsidRPr="00734FE1">
        <w:rPr>
          <w:rFonts w:eastAsia="Lucida Sans Unicode"/>
          <w:bCs/>
        </w:rPr>
        <w:lastRenderedPageBreak/>
        <w:t>nieprzewidzianych w programie uwarunkowań.</w:t>
      </w:r>
    </w:p>
    <w:p w14:paraId="7C0891DD" w14:textId="14A4C3FE" w:rsidR="00180DF1" w:rsidRDefault="00734FE1" w:rsidP="00FB2027">
      <w:pPr>
        <w:pStyle w:val="Akapitzlist"/>
        <w:numPr>
          <w:ilvl w:val="0"/>
          <w:numId w:val="19"/>
        </w:numPr>
        <w:jc w:val="both"/>
        <w:rPr>
          <w:bCs/>
          <w:lang w:eastAsia="pl-PL"/>
        </w:rPr>
      </w:pPr>
      <w:r>
        <w:rPr>
          <w:bCs/>
          <w:lang w:eastAsia="pl-PL"/>
        </w:rPr>
        <w:t>w</w:t>
      </w:r>
      <w:r w:rsidR="0009436B" w:rsidRPr="00180DF1">
        <w:rPr>
          <w:bCs/>
          <w:lang w:eastAsia="pl-PL"/>
        </w:rPr>
        <w:t>ykonać badania geotechniczne (jeśli będą wymagane),</w:t>
      </w:r>
    </w:p>
    <w:p w14:paraId="691C17E4" w14:textId="6870D8BE" w:rsidR="00180DF1" w:rsidRDefault="00734FE1" w:rsidP="00FB2027">
      <w:pPr>
        <w:pStyle w:val="Akapitzlist"/>
        <w:numPr>
          <w:ilvl w:val="0"/>
          <w:numId w:val="19"/>
        </w:numPr>
        <w:jc w:val="both"/>
        <w:rPr>
          <w:bCs/>
          <w:lang w:eastAsia="pl-PL"/>
        </w:rPr>
      </w:pPr>
      <w:r>
        <w:rPr>
          <w:bCs/>
          <w:lang w:eastAsia="pl-PL"/>
        </w:rPr>
        <w:t>p</w:t>
      </w:r>
      <w:r w:rsidR="0009436B" w:rsidRPr="00180DF1">
        <w:rPr>
          <w:bCs/>
          <w:lang w:eastAsia="pl-PL"/>
        </w:rPr>
        <w:t>rzewidzieć w dokumentacji zabezpieczenie drzew i krzewów przed uszkodzeniami, jakie mogą powstać podczas wykonywania robót budowlanych, (jeśli będzie wymagane),</w:t>
      </w:r>
    </w:p>
    <w:p w14:paraId="19A5E52A" w14:textId="77777777" w:rsidR="00180DF1" w:rsidRDefault="0009436B" w:rsidP="00FB2027">
      <w:pPr>
        <w:pStyle w:val="Akapitzlist"/>
        <w:numPr>
          <w:ilvl w:val="0"/>
          <w:numId w:val="19"/>
        </w:numPr>
        <w:jc w:val="both"/>
        <w:rPr>
          <w:bCs/>
          <w:lang w:eastAsia="pl-PL"/>
        </w:rPr>
      </w:pPr>
      <w:r w:rsidRPr="00180DF1">
        <w:rPr>
          <w:bCs/>
          <w:lang w:eastAsia="pl-PL"/>
        </w:rPr>
        <w:t xml:space="preserve">należy uzyskać wszystkie uzgodnienia, decyzje itp. niezbędne do realizacji zadania ( np. decyzje na wycinkę drzew itp.), </w:t>
      </w:r>
    </w:p>
    <w:p w14:paraId="24A67058" w14:textId="77777777" w:rsidR="00180DF1" w:rsidRDefault="0009436B" w:rsidP="00FB2027">
      <w:pPr>
        <w:pStyle w:val="Akapitzlist"/>
        <w:numPr>
          <w:ilvl w:val="0"/>
          <w:numId w:val="19"/>
        </w:numPr>
        <w:jc w:val="both"/>
        <w:rPr>
          <w:bCs/>
          <w:lang w:eastAsia="pl-PL"/>
        </w:rPr>
      </w:pPr>
      <w:r w:rsidRPr="00180DF1">
        <w:rPr>
          <w:bCs/>
          <w:lang w:eastAsia="pl-PL"/>
        </w:rPr>
        <w:t>dostosować elementy projektowane z elementami istniejącymi na styku opracowania,</w:t>
      </w:r>
    </w:p>
    <w:p w14:paraId="67A413D0" w14:textId="77777777" w:rsidR="00180DF1" w:rsidRDefault="0009436B" w:rsidP="00FB2027">
      <w:pPr>
        <w:pStyle w:val="Akapitzlist"/>
        <w:numPr>
          <w:ilvl w:val="0"/>
          <w:numId w:val="19"/>
        </w:numPr>
        <w:jc w:val="both"/>
        <w:rPr>
          <w:bCs/>
          <w:lang w:eastAsia="pl-PL"/>
        </w:rPr>
      </w:pPr>
      <w:r w:rsidRPr="00180DF1">
        <w:rPr>
          <w:bCs/>
          <w:lang w:eastAsia="pl-PL"/>
        </w:rPr>
        <w:t>uzyskać uzgodnienia projektu od zarządców sieci znajdujących się w rejonie inwestycji. Uzgodnienia należy załączyć do projektu. W przypadku stwierdzenia kolizji, wykonać projekt jej usunięcia, z niezbędnymi uzgodnieniami,</w:t>
      </w:r>
    </w:p>
    <w:p w14:paraId="42C0BC50" w14:textId="77777777" w:rsidR="00180DF1" w:rsidRDefault="0009436B" w:rsidP="00FB2027">
      <w:pPr>
        <w:pStyle w:val="Akapitzlist"/>
        <w:numPr>
          <w:ilvl w:val="0"/>
          <w:numId w:val="19"/>
        </w:numPr>
        <w:jc w:val="both"/>
        <w:rPr>
          <w:bCs/>
          <w:lang w:eastAsia="pl-PL"/>
        </w:rPr>
      </w:pPr>
      <w:r w:rsidRPr="00180DF1">
        <w:rPr>
          <w:bCs/>
          <w:lang w:eastAsia="pl-PL"/>
        </w:rPr>
        <w:t xml:space="preserve">projekt wykonać na mapie do celów projektowych lub mapie zasadniczej ( pozwolenie / zgłoszenie),  </w:t>
      </w:r>
    </w:p>
    <w:p w14:paraId="0C530BFA" w14:textId="77777777" w:rsidR="00180DF1" w:rsidRDefault="0009436B" w:rsidP="00FB2027">
      <w:pPr>
        <w:pStyle w:val="Akapitzlist"/>
        <w:numPr>
          <w:ilvl w:val="0"/>
          <w:numId w:val="19"/>
        </w:numPr>
        <w:jc w:val="both"/>
        <w:rPr>
          <w:bCs/>
          <w:lang w:eastAsia="pl-PL"/>
        </w:rPr>
      </w:pPr>
      <w:r w:rsidRPr="00180DF1">
        <w:rPr>
          <w:bCs/>
          <w:lang w:eastAsia="pl-PL"/>
        </w:rPr>
        <w:t xml:space="preserve">uzyskać w imieniu Zamawiającego Decyzję o środowiskowych uwarunkowaniach realizacji przedsięwzięcia (jeśli będzie wymagana), </w:t>
      </w:r>
    </w:p>
    <w:p w14:paraId="7A0A7367" w14:textId="77777777" w:rsidR="00180DF1" w:rsidRDefault="0009436B" w:rsidP="00FB2027">
      <w:pPr>
        <w:pStyle w:val="Akapitzlist"/>
        <w:numPr>
          <w:ilvl w:val="0"/>
          <w:numId w:val="19"/>
        </w:numPr>
        <w:jc w:val="both"/>
        <w:rPr>
          <w:bCs/>
          <w:lang w:eastAsia="pl-PL"/>
        </w:rPr>
      </w:pPr>
      <w:r w:rsidRPr="00180DF1">
        <w:rPr>
          <w:bCs/>
          <w:lang w:eastAsia="pl-PL"/>
        </w:rPr>
        <w:t>należy dokonać niezbędnych uzgodnień i opinii wymaganych odrębnymi przepisami min. z KOWR,  Skarb Państwa, Powiatowa Służba Drogowa itp.,</w:t>
      </w:r>
    </w:p>
    <w:p w14:paraId="0B1D1553" w14:textId="736EBB0A" w:rsidR="0009436B" w:rsidRPr="00180DF1" w:rsidRDefault="0009436B" w:rsidP="00FB2027">
      <w:pPr>
        <w:pStyle w:val="Akapitzlist"/>
        <w:numPr>
          <w:ilvl w:val="0"/>
          <w:numId w:val="19"/>
        </w:numPr>
        <w:jc w:val="both"/>
        <w:rPr>
          <w:bCs/>
          <w:lang w:eastAsia="pl-PL"/>
        </w:rPr>
      </w:pPr>
      <w:r w:rsidRPr="00180DF1">
        <w:rPr>
          <w:bCs/>
          <w:lang w:eastAsia="pl-PL"/>
        </w:rPr>
        <w:t>należy wykonać projekt zagospodarowania terenu, projekt architektoniczno- budowalny, projekt techniczny, przedmiar i kosztorys inwestorski oraz specyfikację techniczną wykonania i odbioru robót budowlanych.</w:t>
      </w:r>
    </w:p>
    <w:p w14:paraId="4F2E2D02" w14:textId="77777777" w:rsidR="00916ABF" w:rsidRPr="00916ABF" w:rsidRDefault="00916ABF" w:rsidP="00916ABF">
      <w:pPr>
        <w:jc w:val="both"/>
        <w:rPr>
          <w:bCs/>
          <w:lang w:eastAsia="pl-PL"/>
        </w:rPr>
      </w:pPr>
    </w:p>
    <w:p w14:paraId="6CA0C5DF" w14:textId="227F6744" w:rsidR="00787E7A" w:rsidRDefault="00787E7A" w:rsidP="000B5FBA">
      <w:pPr>
        <w:pStyle w:val="Akapitzlist"/>
        <w:numPr>
          <w:ilvl w:val="0"/>
          <w:numId w:val="18"/>
        </w:numPr>
        <w:suppressAutoHyphens w:val="0"/>
        <w:jc w:val="both"/>
        <w:rPr>
          <w:lang w:eastAsia="pl-PL"/>
        </w:rPr>
      </w:pPr>
      <w:r w:rsidRPr="000B5FBA">
        <w:rPr>
          <w:rFonts w:eastAsia="Verdana,Bold"/>
          <w:b/>
          <w:bCs/>
          <w:lang w:eastAsia="pl-PL"/>
        </w:rPr>
        <w:t>Ogólne wymagania wykon</w:t>
      </w:r>
      <w:r w:rsidR="001A01CB" w:rsidRPr="000B5FBA">
        <w:rPr>
          <w:rFonts w:eastAsia="Verdana,Bold"/>
          <w:b/>
          <w:bCs/>
          <w:lang w:eastAsia="pl-PL"/>
        </w:rPr>
        <w:t>ania i odbioru robót</w:t>
      </w:r>
      <w:r w:rsidR="00393640">
        <w:rPr>
          <w:lang w:eastAsia="pl-PL"/>
        </w:rPr>
        <w:t>:</w:t>
      </w:r>
    </w:p>
    <w:p w14:paraId="595E8D8F" w14:textId="77777777" w:rsidR="00180DF1" w:rsidRPr="00180DF1" w:rsidRDefault="0009436B" w:rsidP="00FB2027">
      <w:pPr>
        <w:pStyle w:val="Akapitzlist"/>
        <w:numPr>
          <w:ilvl w:val="0"/>
          <w:numId w:val="21"/>
        </w:numPr>
        <w:suppressAutoHyphens w:val="0"/>
        <w:autoSpaceDN w:val="0"/>
        <w:jc w:val="both"/>
        <w:rPr>
          <w:rFonts w:eastAsia="Verdana" w:cs="Times New Roman"/>
          <w:kern w:val="0"/>
          <w:lang w:eastAsia="pl-PL" w:bidi="ar-SA"/>
        </w:rPr>
      </w:pPr>
      <w:r w:rsidRPr="00180DF1">
        <w:rPr>
          <w:rFonts w:eastAsia="Verdana"/>
          <w:lang w:eastAsia="pl-PL"/>
        </w:rPr>
        <w:t>Wykonawca jest odpowiedzialny, za jakość i zgodność zastosowanych materiałów, badań (inwentaryzacji), ocen stanu technicznego i prac projektowych z wymaganiami Opisu przedmiotu zamówienia oraz poleceniami Zamawiającego.</w:t>
      </w:r>
    </w:p>
    <w:p w14:paraId="4BA255B2" w14:textId="77777777" w:rsidR="00180DF1" w:rsidRPr="00180DF1" w:rsidRDefault="0009436B" w:rsidP="00FB2027">
      <w:pPr>
        <w:pStyle w:val="Akapitzlist"/>
        <w:numPr>
          <w:ilvl w:val="0"/>
          <w:numId w:val="21"/>
        </w:numPr>
        <w:suppressAutoHyphens w:val="0"/>
        <w:autoSpaceDN w:val="0"/>
        <w:jc w:val="both"/>
        <w:rPr>
          <w:rFonts w:eastAsia="Verdana" w:cs="Times New Roman"/>
          <w:kern w:val="0"/>
          <w:lang w:eastAsia="pl-PL" w:bidi="ar-SA"/>
        </w:rPr>
      </w:pPr>
      <w:r w:rsidRPr="00180DF1">
        <w:rPr>
          <w:rFonts w:eastAsia="Verdana"/>
          <w:lang w:eastAsia="pl-PL"/>
        </w:rPr>
        <w:t>Wykonawca jest odpowiedzialny za stosowane metody wykonywania opracowań projektowych. Ujawnione wady w przekazanych opracowaniach projektowych Wykonawca poprawi niezwłocznie na własny koszt po otrzymaniu zawiadomienia Zamawiającego o ich wykryciu.</w:t>
      </w:r>
    </w:p>
    <w:p w14:paraId="4AFE915C" w14:textId="77777777" w:rsidR="00180DF1" w:rsidRPr="00180DF1" w:rsidRDefault="0009436B" w:rsidP="00FB2027">
      <w:pPr>
        <w:pStyle w:val="Akapitzlist"/>
        <w:numPr>
          <w:ilvl w:val="0"/>
          <w:numId w:val="21"/>
        </w:numPr>
        <w:suppressAutoHyphens w:val="0"/>
        <w:autoSpaceDN w:val="0"/>
        <w:jc w:val="both"/>
        <w:rPr>
          <w:rFonts w:eastAsia="Verdana" w:cs="Times New Roman"/>
          <w:kern w:val="0"/>
          <w:lang w:eastAsia="pl-PL" w:bidi="ar-SA"/>
        </w:rPr>
      </w:pPr>
      <w:r>
        <w:t>Po stronie Wykonawcy leży konieczność uzyskania wszelkiego rodzaju uzgodnień niezbędnych do uzyskania zgłoszenia / pozwolenia na budowę oraz prawidłowego przebiegu procesu budowlanego.</w:t>
      </w:r>
    </w:p>
    <w:p w14:paraId="6E3A4635" w14:textId="77777777" w:rsidR="000B5FBA" w:rsidRPr="000B5FBA" w:rsidRDefault="0009436B" w:rsidP="00FB2027">
      <w:pPr>
        <w:pStyle w:val="Akapitzlist"/>
        <w:numPr>
          <w:ilvl w:val="0"/>
          <w:numId w:val="21"/>
        </w:numPr>
        <w:suppressAutoHyphens w:val="0"/>
        <w:autoSpaceDN w:val="0"/>
        <w:jc w:val="both"/>
        <w:rPr>
          <w:rFonts w:eastAsia="Verdana" w:cs="Times New Roman"/>
          <w:kern w:val="0"/>
          <w:lang w:eastAsia="pl-PL" w:bidi="ar-SA"/>
        </w:rPr>
      </w:pPr>
      <w:r>
        <w:t>Po stronie Wykonawcy leży konieczność</w:t>
      </w:r>
      <w:r w:rsidR="000B5FBA">
        <w:t>:</w:t>
      </w:r>
    </w:p>
    <w:p w14:paraId="0A8EFC6F" w14:textId="2A76F056" w:rsidR="000B5FBA" w:rsidRDefault="0009436B" w:rsidP="000B5FBA">
      <w:pPr>
        <w:pStyle w:val="Akapitzlist"/>
        <w:numPr>
          <w:ilvl w:val="0"/>
          <w:numId w:val="44"/>
        </w:numPr>
        <w:suppressAutoHyphens w:val="0"/>
        <w:autoSpaceDN w:val="0"/>
        <w:jc w:val="both"/>
      </w:pPr>
      <w:r>
        <w:t>zgłoszenia /złożenia wniosku o uzyskanie pozwolenia na budowę.</w:t>
      </w:r>
    </w:p>
    <w:p w14:paraId="643FB62E" w14:textId="77777777" w:rsidR="000B5FBA" w:rsidRPr="000B5FBA" w:rsidRDefault="001A01CB" w:rsidP="000B5FBA">
      <w:pPr>
        <w:pStyle w:val="Akapitzlist"/>
        <w:numPr>
          <w:ilvl w:val="0"/>
          <w:numId w:val="44"/>
        </w:numPr>
        <w:suppressAutoHyphens w:val="0"/>
        <w:autoSpaceDN w:val="0"/>
        <w:jc w:val="both"/>
        <w:rPr>
          <w:rFonts w:eastAsia="Verdana" w:cs="Times New Roman"/>
          <w:kern w:val="0"/>
          <w:lang w:eastAsia="pl-PL" w:bidi="ar-SA"/>
        </w:rPr>
      </w:pPr>
      <w:r w:rsidRPr="00BA4E23">
        <w:rPr>
          <w:rFonts w:eastAsia="Lucida Sans Unicode"/>
          <w:bCs/>
        </w:rPr>
        <w:t>organizacji robót budowlanych,</w:t>
      </w:r>
    </w:p>
    <w:p w14:paraId="4464BF01" w14:textId="77777777" w:rsidR="000B5FBA" w:rsidRPr="000B5FBA" w:rsidRDefault="001A01CB" w:rsidP="000B5FBA">
      <w:pPr>
        <w:pStyle w:val="Akapitzlist"/>
        <w:numPr>
          <w:ilvl w:val="0"/>
          <w:numId w:val="44"/>
        </w:numPr>
        <w:suppressAutoHyphens w:val="0"/>
        <w:autoSpaceDN w:val="0"/>
        <w:jc w:val="both"/>
        <w:rPr>
          <w:rFonts w:eastAsia="Verdana" w:cs="Times New Roman"/>
          <w:kern w:val="0"/>
          <w:lang w:eastAsia="pl-PL" w:bidi="ar-SA"/>
        </w:rPr>
      </w:pPr>
      <w:r w:rsidRPr="000B5FBA">
        <w:rPr>
          <w:rFonts w:eastAsia="Lucida Sans Unicode"/>
          <w:bCs/>
        </w:rPr>
        <w:t>zabezpieczenia interesów osób trzecich,</w:t>
      </w:r>
    </w:p>
    <w:p w14:paraId="444EE544" w14:textId="0FB886B0" w:rsidR="000B5FBA" w:rsidRPr="000B5FBA" w:rsidRDefault="000B5FBA" w:rsidP="000B5FBA">
      <w:pPr>
        <w:pStyle w:val="Akapitzlist"/>
        <w:numPr>
          <w:ilvl w:val="0"/>
          <w:numId w:val="44"/>
        </w:numPr>
        <w:suppressAutoHyphens w:val="0"/>
        <w:autoSpaceDN w:val="0"/>
        <w:jc w:val="both"/>
        <w:rPr>
          <w:rFonts w:eastAsia="Verdana" w:cs="Times New Roman"/>
          <w:kern w:val="0"/>
          <w:lang w:eastAsia="pl-PL" w:bidi="ar-SA"/>
        </w:rPr>
      </w:pPr>
      <w:r>
        <w:rPr>
          <w:rFonts w:eastAsia="Lucida Sans Unicode"/>
          <w:bCs/>
        </w:rPr>
        <w:t xml:space="preserve">zapewnienia </w:t>
      </w:r>
      <w:r w:rsidR="001A01CB" w:rsidRPr="000B5FBA">
        <w:rPr>
          <w:rFonts w:eastAsia="Lucida Sans Unicode"/>
          <w:bCs/>
        </w:rPr>
        <w:t>ochrony środowiska,</w:t>
      </w:r>
    </w:p>
    <w:p w14:paraId="5984A1C9" w14:textId="77777777" w:rsidR="000B5FBA" w:rsidRPr="000B5FBA" w:rsidRDefault="000B5FBA" w:rsidP="000B5FBA">
      <w:pPr>
        <w:pStyle w:val="Akapitzlist"/>
        <w:numPr>
          <w:ilvl w:val="0"/>
          <w:numId w:val="44"/>
        </w:numPr>
        <w:suppressAutoHyphens w:val="0"/>
        <w:autoSpaceDN w:val="0"/>
        <w:jc w:val="both"/>
        <w:rPr>
          <w:rFonts w:eastAsia="Verdana" w:cs="Times New Roman"/>
          <w:kern w:val="0"/>
          <w:lang w:eastAsia="pl-PL" w:bidi="ar-SA"/>
        </w:rPr>
      </w:pPr>
      <w:r>
        <w:rPr>
          <w:rFonts w:eastAsia="Lucida Sans Unicode"/>
          <w:bCs/>
        </w:rPr>
        <w:t xml:space="preserve">zapewnienia </w:t>
      </w:r>
      <w:r w:rsidR="001A01CB" w:rsidRPr="000B5FBA">
        <w:rPr>
          <w:rFonts w:eastAsia="Lucida Sans Unicode"/>
          <w:bCs/>
        </w:rPr>
        <w:t>warunków bezpieczeństwa pracy,</w:t>
      </w:r>
    </w:p>
    <w:p w14:paraId="7E0CB9DF" w14:textId="77777777" w:rsidR="000B5FBA" w:rsidRPr="000B5FBA" w:rsidRDefault="000B5FBA" w:rsidP="000B5FBA">
      <w:pPr>
        <w:pStyle w:val="Akapitzlist"/>
        <w:numPr>
          <w:ilvl w:val="0"/>
          <w:numId w:val="44"/>
        </w:numPr>
        <w:suppressAutoHyphens w:val="0"/>
        <w:autoSpaceDN w:val="0"/>
        <w:jc w:val="both"/>
        <w:rPr>
          <w:rFonts w:eastAsia="Verdana" w:cs="Times New Roman"/>
          <w:kern w:val="0"/>
          <w:lang w:eastAsia="pl-PL" w:bidi="ar-SA"/>
        </w:rPr>
      </w:pPr>
      <w:r>
        <w:rPr>
          <w:rFonts w:eastAsia="Lucida Sans Unicode"/>
          <w:bCs/>
        </w:rPr>
        <w:t xml:space="preserve">zapewnienia </w:t>
      </w:r>
      <w:r w:rsidR="001A01CB" w:rsidRPr="000B5FBA">
        <w:rPr>
          <w:rFonts w:eastAsia="Lucida Sans Unicode"/>
          <w:bCs/>
        </w:rPr>
        <w:t>warunków bezpieczeństwa ruchu drogowego,</w:t>
      </w:r>
    </w:p>
    <w:p w14:paraId="18FC1EE3" w14:textId="77777777" w:rsidR="000B5FBA" w:rsidRPr="000B5FBA" w:rsidRDefault="001A01CB" w:rsidP="000B5FBA">
      <w:pPr>
        <w:pStyle w:val="Akapitzlist"/>
        <w:numPr>
          <w:ilvl w:val="0"/>
          <w:numId w:val="44"/>
        </w:numPr>
        <w:suppressAutoHyphens w:val="0"/>
        <w:autoSpaceDN w:val="0"/>
        <w:jc w:val="both"/>
        <w:rPr>
          <w:rFonts w:eastAsia="Verdana" w:cs="Times New Roman"/>
          <w:kern w:val="0"/>
          <w:lang w:eastAsia="pl-PL" w:bidi="ar-SA"/>
        </w:rPr>
      </w:pPr>
      <w:r w:rsidRPr="000B5FBA">
        <w:rPr>
          <w:rFonts w:eastAsia="Lucida Sans Unicode"/>
          <w:bCs/>
        </w:rPr>
        <w:t>zabezpieczeni</w:t>
      </w:r>
      <w:r w:rsidR="000B5FBA">
        <w:rPr>
          <w:rFonts w:eastAsia="Lucida Sans Unicode"/>
          <w:bCs/>
        </w:rPr>
        <w:t>a</w:t>
      </w:r>
      <w:r w:rsidRPr="000B5FBA">
        <w:rPr>
          <w:rFonts w:eastAsia="Lucida Sans Unicode"/>
          <w:bCs/>
        </w:rPr>
        <w:t xml:space="preserve"> robót przed dostępem osób trzecich</w:t>
      </w:r>
    </w:p>
    <w:p w14:paraId="181DE570" w14:textId="77777777" w:rsidR="000B5FBA" w:rsidRPr="000B5FBA" w:rsidRDefault="001A01CB" w:rsidP="000B5FBA">
      <w:pPr>
        <w:pStyle w:val="Akapitzlist"/>
        <w:numPr>
          <w:ilvl w:val="0"/>
          <w:numId w:val="44"/>
        </w:numPr>
        <w:suppressAutoHyphens w:val="0"/>
        <w:autoSpaceDN w:val="0"/>
        <w:jc w:val="both"/>
        <w:rPr>
          <w:rFonts w:eastAsia="Verdana" w:cs="Times New Roman"/>
          <w:kern w:val="0"/>
          <w:lang w:eastAsia="pl-PL" w:bidi="ar-SA"/>
        </w:rPr>
      </w:pPr>
      <w:r w:rsidRPr="000B5FBA">
        <w:rPr>
          <w:rFonts w:eastAsia="Lucida Sans Unicode"/>
          <w:bCs/>
        </w:rPr>
        <w:t>zabezpieczeni</w:t>
      </w:r>
      <w:r w:rsidR="000B5FBA">
        <w:rPr>
          <w:rFonts w:eastAsia="Lucida Sans Unicode"/>
          <w:bCs/>
        </w:rPr>
        <w:t>a</w:t>
      </w:r>
      <w:r w:rsidRPr="000B5FBA">
        <w:rPr>
          <w:rFonts w:eastAsia="Lucida Sans Unicode"/>
          <w:bCs/>
        </w:rPr>
        <w:t xml:space="preserve"> terenu robót od następstw związanych z budową </w:t>
      </w:r>
    </w:p>
    <w:p w14:paraId="12E314AE" w14:textId="759869C2" w:rsidR="001A01CB" w:rsidRPr="000B5FBA" w:rsidRDefault="000B5FBA" w:rsidP="000B5FBA">
      <w:pPr>
        <w:pStyle w:val="Akapitzlist"/>
        <w:numPr>
          <w:ilvl w:val="0"/>
          <w:numId w:val="44"/>
        </w:numPr>
        <w:suppressAutoHyphens w:val="0"/>
        <w:autoSpaceDN w:val="0"/>
        <w:jc w:val="both"/>
        <w:rPr>
          <w:rFonts w:eastAsia="Verdana" w:cs="Times New Roman"/>
          <w:kern w:val="0"/>
          <w:lang w:eastAsia="pl-PL" w:bidi="ar-SA"/>
        </w:rPr>
      </w:pPr>
      <w:r>
        <w:rPr>
          <w:rFonts w:eastAsia="Lucida Sans Unicode"/>
          <w:bCs/>
        </w:rPr>
        <w:t xml:space="preserve">zapewnienia, że </w:t>
      </w:r>
      <w:r w:rsidR="001A01CB" w:rsidRPr="000B5FBA">
        <w:rPr>
          <w:rFonts w:eastAsia="Lucida Sans Unicode"/>
          <w:bCs/>
        </w:rPr>
        <w:t xml:space="preserve">wyroby budowlane, stosowane w trakcie wykonywania robót budowlanych, </w:t>
      </w:r>
      <w:r w:rsidR="00AB07E2">
        <w:rPr>
          <w:rFonts w:eastAsia="Lucida Sans Unicode"/>
          <w:bCs/>
        </w:rPr>
        <w:t>spełniają</w:t>
      </w:r>
      <w:r w:rsidR="001A01CB" w:rsidRPr="000B5FBA">
        <w:rPr>
          <w:rFonts w:eastAsia="Lucida Sans Unicode"/>
          <w:bCs/>
        </w:rPr>
        <w:t xml:space="preserve"> wymagania polskich przepisów, a </w:t>
      </w:r>
      <w:r w:rsidR="00AB07E2">
        <w:rPr>
          <w:rFonts w:eastAsia="Lucida Sans Unicode"/>
          <w:bCs/>
        </w:rPr>
        <w:t>W</w:t>
      </w:r>
      <w:r w:rsidR="001A01CB" w:rsidRPr="000B5FBA">
        <w:rPr>
          <w:rFonts w:eastAsia="Lucida Sans Unicode"/>
          <w:bCs/>
        </w:rPr>
        <w:t>ykonawca będzie posiadał dokumenty potwierdzające, że zostały one wprowadzone do obrotu, zgodnie z regulacjami o wyrobach budowlanych i posiadają wymagane parametry.</w:t>
      </w:r>
    </w:p>
    <w:p w14:paraId="5D26459D" w14:textId="57A4ACCD" w:rsidR="001A01CB" w:rsidRPr="00AB07E2" w:rsidRDefault="001A01CB" w:rsidP="00AB07E2">
      <w:pPr>
        <w:pStyle w:val="Akapitzlist"/>
        <w:numPr>
          <w:ilvl w:val="0"/>
          <w:numId w:val="21"/>
        </w:numPr>
        <w:tabs>
          <w:tab w:val="left" w:pos="1440"/>
        </w:tabs>
        <w:jc w:val="both"/>
        <w:rPr>
          <w:rFonts w:eastAsia="Lucida Sans Unicode"/>
          <w:bCs/>
        </w:rPr>
      </w:pPr>
      <w:r w:rsidRPr="00AB07E2">
        <w:rPr>
          <w:rFonts w:eastAsia="Lucida Sans Unicode"/>
          <w:bCs/>
        </w:rPr>
        <w:t xml:space="preserve">Zamawiający przewiduje bieżącą kontrolę wykonywanych robót budowlanych. Kontroli </w:t>
      </w:r>
      <w:r w:rsidR="00AB07E2">
        <w:rPr>
          <w:rFonts w:eastAsia="Lucida Sans Unicode"/>
          <w:bCs/>
        </w:rPr>
        <w:t>Z</w:t>
      </w:r>
      <w:r w:rsidRPr="00AB07E2">
        <w:rPr>
          <w:rFonts w:eastAsia="Lucida Sans Unicode"/>
          <w:bCs/>
        </w:rPr>
        <w:t>amawiającego będą w szczególności poddane:</w:t>
      </w:r>
    </w:p>
    <w:p w14:paraId="20498432" w14:textId="77777777" w:rsidR="001A01CB" w:rsidRPr="00BA4E23" w:rsidRDefault="001A01CB" w:rsidP="00AB07E2">
      <w:pPr>
        <w:widowControl/>
        <w:numPr>
          <w:ilvl w:val="0"/>
          <w:numId w:val="45"/>
        </w:numPr>
        <w:tabs>
          <w:tab w:val="left" w:pos="-1701"/>
        </w:tabs>
        <w:ind w:left="1134" w:hanging="425"/>
        <w:jc w:val="both"/>
        <w:rPr>
          <w:rFonts w:eastAsia="Lucida Sans Unicode"/>
          <w:bCs/>
        </w:rPr>
      </w:pPr>
      <w:r w:rsidRPr="00BA4E23">
        <w:rPr>
          <w:rFonts w:eastAsia="Lucida Sans Unicode"/>
          <w:bCs/>
        </w:rPr>
        <w:t>rozwiązania projektowe zawarte w dokumentacji projektowej i specyfikacje techniczne wykonania i odbioru robót budowlanych- przed ich skierowaniem do wykonawcy robót budowlanych – w aspekcie ich zgodności z programem funkcjonalno-użytkowym oraz warunkami umowy</w:t>
      </w:r>
    </w:p>
    <w:p w14:paraId="3F614064" w14:textId="30F63A41" w:rsidR="001A01CB" w:rsidRPr="00BA4E23" w:rsidRDefault="001A01CB" w:rsidP="00AB07E2">
      <w:pPr>
        <w:widowControl/>
        <w:numPr>
          <w:ilvl w:val="0"/>
          <w:numId w:val="45"/>
        </w:numPr>
        <w:tabs>
          <w:tab w:val="left" w:pos="-1701"/>
        </w:tabs>
        <w:ind w:left="1134" w:hanging="425"/>
        <w:jc w:val="both"/>
        <w:rPr>
          <w:rFonts w:eastAsia="Lucida Sans Unicode"/>
          <w:bCs/>
        </w:rPr>
      </w:pPr>
      <w:r w:rsidRPr="00BA4E23">
        <w:rPr>
          <w:rFonts w:eastAsia="Lucida Sans Unicode"/>
          <w:bCs/>
        </w:rPr>
        <w:t>sposób wykonania robót budowlanych w aspekcie zgodności wykonania z projektem i specyfikacją techniczn</w:t>
      </w:r>
      <w:r w:rsidR="00AB07E2">
        <w:rPr>
          <w:rFonts w:eastAsia="Lucida Sans Unicode"/>
          <w:bCs/>
        </w:rPr>
        <w:t>ą</w:t>
      </w:r>
      <w:r w:rsidRPr="00BA4E23">
        <w:rPr>
          <w:rFonts w:eastAsia="Lucida Sans Unicode"/>
          <w:bCs/>
        </w:rPr>
        <w:t>.</w:t>
      </w:r>
    </w:p>
    <w:p w14:paraId="639AD632" w14:textId="77777777" w:rsidR="00AB07E2" w:rsidRDefault="001A01CB" w:rsidP="001A01CB">
      <w:pPr>
        <w:pStyle w:val="Akapitzlist"/>
        <w:numPr>
          <w:ilvl w:val="0"/>
          <w:numId w:val="21"/>
        </w:numPr>
        <w:tabs>
          <w:tab w:val="left" w:pos="1440"/>
        </w:tabs>
        <w:jc w:val="both"/>
        <w:rPr>
          <w:rFonts w:eastAsia="Lucida Sans Unicode"/>
          <w:bCs/>
        </w:rPr>
      </w:pPr>
      <w:r w:rsidRPr="00AB07E2">
        <w:rPr>
          <w:rFonts w:eastAsia="Lucida Sans Unicode"/>
          <w:bCs/>
        </w:rPr>
        <w:t>Dla potrzeb zapewnienia współpracy z Wykonawcą i prowadzenia kontroli robót budowlanych oraz dokonywania odbiorów Zamawiający przewiduje ustanowienie osoby upoważnionej do zarządzania realizacją umowy i inspektora nadzoru inwestorskiego w zakresie wynikającym z ustawy Prawa Budowlanego i postanowień umowy.</w:t>
      </w:r>
    </w:p>
    <w:p w14:paraId="6372D99B" w14:textId="44253CD0" w:rsidR="001A01CB" w:rsidRPr="00AB07E2" w:rsidRDefault="001A01CB" w:rsidP="001A01CB">
      <w:pPr>
        <w:pStyle w:val="Akapitzlist"/>
        <w:numPr>
          <w:ilvl w:val="0"/>
          <w:numId w:val="21"/>
        </w:numPr>
        <w:tabs>
          <w:tab w:val="left" w:pos="1440"/>
        </w:tabs>
        <w:jc w:val="both"/>
        <w:rPr>
          <w:rFonts w:eastAsia="Lucida Sans Unicode"/>
          <w:bCs/>
        </w:rPr>
      </w:pPr>
      <w:r w:rsidRPr="00AB07E2">
        <w:rPr>
          <w:rFonts w:eastAsia="Lucida Sans Unicode"/>
          <w:bCs/>
        </w:rPr>
        <w:lastRenderedPageBreak/>
        <w:t>Zamawiający ustala następujące rodzaje odbiorów:</w:t>
      </w:r>
    </w:p>
    <w:p w14:paraId="4812F031" w14:textId="48B11F3F" w:rsidR="001A01CB" w:rsidRPr="001A01CB" w:rsidRDefault="001A01CB" w:rsidP="00AB07E2">
      <w:pPr>
        <w:pStyle w:val="Akapitzlist"/>
        <w:widowControl/>
        <w:numPr>
          <w:ilvl w:val="0"/>
          <w:numId w:val="46"/>
        </w:numPr>
        <w:tabs>
          <w:tab w:val="left" w:pos="1440"/>
        </w:tabs>
        <w:jc w:val="both"/>
        <w:rPr>
          <w:rFonts w:eastAsia="Lucida Sans Unicode"/>
          <w:bCs/>
        </w:rPr>
      </w:pPr>
      <w:r w:rsidRPr="001A01CB">
        <w:rPr>
          <w:rFonts w:eastAsia="Lucida Sans Unicode"/>
          <w:bCs/>
        </w:rPr>
        <w:t>odbiór robót zanikających i ulegających zakryciu</w:t>
      </w:r>
    </w:p>
    <w:p w14:paraId="19955C53" w14:textId="4D0269B8" w:rsidR="001A01CB" w:rsidRPr="001A01CB" w:rsidRDefault="001A01CB" w:rsidP="00AB07E2">
      <w:pPr>
        <w:pStyle w:val="Akapitzlist"/>
        <w:widowControl/>
        <w:numPr>
          <w:ilvl w:val="0"/>
          <w:numId w:val="46"/>
        </w:numPr>
        <w:tabs>
          <w:tab w:val="left" w:pos="1440"/>
        </w:tabs>
        <w:jc w:val="both"/>
        <w:rPr>
          <w:rFonts w:eastAsia="Lucida Sans Unicode"/>
          <w:bCs/>
        </w:rPr>
      </w:pPr>
      <w:r w:rsidRPr="001A01CB">
        <w:rPr>
          <w:rFonts w:eastAsia="Lucida Sans Unicode"/>
          <w:bCs/>
        </w:rPr>
        <w:t>odbiór częściowy</w:t>
      </w:r>
    </w:p>
    <w:p w14:paraId="71CB839C" w14:textId="0D35110F" w:rsidR="001A01CB" w:rsidRPr="008E0D32" w:rsidRDefault="001A01CB" w:rsidP="00AB07E2">
      <w:pPr>
        <w:widowControl/>
        <w:numPr>
          <w:ilvl w:val="0"/>
          <w:numId w:val="46"/>
        </w:numPr>
        <w:tabs>
          <w:tab w:val="left" w:pos="1440"/>
        </w:tabs>
        <w:jc w:val="both"/>
        <w:rPr>
          <w:rFonts w:eastAsia="Lucida Sans Unicode"/>
          <w:bCs/>
        </w:rPr>
      </w:pPr>
      <w:r w:rsidRPr="00BA4E23">
        <w:rPr>
          <w:rFonts w:eastAsia="Lucida Sans Unicode"/>
          <w:bCs/>
        </w:rPr>
        <w:t>odbiór końcowy</w:t>
      </w:r>
    </w:p>
    <w:p w14:paraId="31146CC5" w14:textId="2440A122" w:rsidR="001A01CB" w:rsidRPr="00AB07E2" w:rsidRDefault="001A01CB" w:rsidP="00AB07E2">
      <w:pPr>
        <w:pStyle w:val="Akapitzlist"/>
        <w:numPr>
          <w:ilvl w:val="0"/>
          <w:numId w:val="21"/>
        </w:numPr>
        <w:tabs>
          <w:tab w:val="left" w:pos="1440"/>
        </w:tabs>
        <w:jc w:val="both"/>
        <w:rPr>
          <w:rFonts w:eastAsia="Lucida Sans Unicode"/>
          <w:bCs/>
        </w:rPr>
      </w:pPr>
      <w:r w:rsidRPr="00AB07E2">
        <w:rPr>
          <w:rFonts w:eastAsia="Lucida Sans Unicode"/>
          <w:bCs/>
        </w:rPr>
        <w:t>Sprawdzeniu i kontroli będą podlegać</w:t>
      </w:r>
      <w:r w:rsidR="00AB07E2">
        <w:rPr>
          <w:rFonts w:eastAsia="Lucida Sans Unicode"/>
          <w:bCs/>
        </w:rPr>
        <w:t xml:space="preserve"> w szczególności:</w:t>
      </w:r>
    </w:p>
    <w:p w14:paraId="4A620568" w14:textId="77777777" w:rsidR="001A01CB" w:rsidRPr="00BA4E23" w:rsidRDefault="001A01CB" w:rsidP="00AB07E2">
      <w:pPr>
        <w:widowControl/>
        <w:numPr>
          <w:ilvl w:val="0"/>
          <w:numId w:val="47"/>
        </w:numPr>
        <w:tabs>
          <w:tab w:val="clear" w:pos="720"/>
          <w:tab w:val="num" w:pos="1134"/>
          <w:tab w:val="left" w:pos="1440"/>
        </w:tabs>
        <w:ind w:left="993" w:hanging="284"/>
        <w:jc w:val="both"/>
        <w:rPr>
          <w:rFonts w:eastAsia="Lucida Sans Unicode"/>
          <w:bCs/>
        </w:rPr>
      </w:pPr>
      <w:r w:rsidRPr="00BA4E23">
        <w:rPr>
          <w:rFonts w:eastAsia="Lucida Sans Unicode"/>
          <w:bCs/>
        </w:rPr>
        <w:t xml:space="preserve">użyte wyroby budowlane i uzyskanie w wyniku robót budowlanych elementy obiektu w odniesieniu do ich parametrów oraz ich zgodności z dokumentami budowy                           </w:t>
      </w:r>
    </w:p>
    <w:p w14:paraId="674FB3FF" w14:textId="77777777" w:rsidR="001A01CB" w:rsidRDefault="001A01CB" w:rsidP="00AB07E2">
      <w:pPr>
        <w:widowControl/>
        <w:numPr>
          <w:ilvl w:val="0"/>
          <w:numId w:val="47"/>
        </w:numPr>
        <w:tabs>
          <w:tab w:val="clear" w:pos="720"/>
          <w:tab w:val="num" w:pos="1134"/>
          <w:tab w:val="left" w:pos="1440"/>
        </w:tabs>
        <w:ind w:left="993" w:hanging="284"/>
        <w:jc w:val="both"/>
        <w:rPr>
          <w:rFonts w:eastAsia="Lucida Sans Unicode"/>
          <w:bCs/>
        </w:rPr>
      </w:pPr>
      <w:r w:rsidRPr="00BA4E23">
        <w:rPr>
          <w:rFonts w:eastAsia="Lucida Sans Unicode"/>
          <w:bCs/>
        </w:rPr>
        <w:t>jakość wykonania robót</w:t>
      </w:r>
    </w:p>
    <w:p w14:paraId="3F384A02" w14:textId="77777777" w:rsidR="001A01CB" w:rsidRPr="001A01CB" w:rsidRDefault="001A01CB" w:rsidP="000B5FBA">
      <w:pPr>
        <w:pStyle w:val="Akapitzlist"/>
        <w:widowControl/>
        <w:numPr>
          <w:ilvl w:val="0"/>
          <w:numId w:val="18"/>
        </w:numPr>
        <w:tabs>
          <w:tab w:val="left" w:pos="1440"/>
        </w:tabs>
        <w:spacing w:line="360" w:lineRule="auto"/>
        <w:jc w:val="both"/>
        <w:rPr>
          <w:rFonts w:eastAsia="Lucida Sans Unicode"/>
          <w:bCs/>
        </w:rPr>
      </w:pPr>
      <w:r w:rsidRPr="001A01CB">
        <w:rPr>
          <w:rFonts w:eastAsia="Lucida Sans Unicode"/>
          <w:b/>
          <w:bCs/>
        </w:rPr>
        <w:t>Wymagania szczegółowe</w:t>
      </w:r>
    </w:p>
    <w:p w14:paraId="7A4BC04B" w14:textId="0A70FDB6" w:rsidR="001A01CB" w:rsidRPr="001A01CB" w:rsidRDefault="001A01CB" w:rsidP="005C6E40">
      <w:pPr>
        <w:widowControl/>
        <w:tabs>
          <w:tab w:val="left" w:pos="1440"/>
        </w:tabs>
        <w:ind w:left="360"/>
        <w:jc w:val="both"/>
        <w:rPr>
          <w:rFonts w:eastAsia="Lucida Sans Unicode"/>
          <w:bCs/>
        </w:rPr>
      </w:pPr>
      <w:r w:rsidRPr="001A01CB">
        <w:rPr>
          <w:rFonts w:eastAsia="Lucida Sans Unicode"/>
          <w:bCs/>
        </w:rPr>
        <w:t>Projekt należy opracować z uwzględnieniem warunków</w:t>
      </w:r>
      <w:r w:rsidRPr="001A01CB">
        <w:rPr>
          <w:rFonts w:eastAsia="Lucida Sans Unicode"/>
          <w:b/>
          <w:bCs/>
        </w:rPr>
        <w:t xml:space="preserve"> </w:t>
      </w:r>
      <w:r w:rsidRPr="001A01CB">
        <w:rPr>
          <w:rFonts w:eastAsia="Lucida Sans Unicode"/>
          <w:bCs/>
        </w:rPr>
        <w:t xml:space="preserve">technicznych, jakim powinny odpowiadać budynki i ich usytuowanie </w:t>
      </w:r>
      <w:r w:rsidR="00E13004">
        <w:rPr>
          <w:rFonts w:eastAsia="Lucida Sans Unicode"/>
          <w:bCs/>
        </w:rPr>
        <w:t>w</w:t>
      </w:r>
      <w:r w:rsidRPr="001A01CB">
        <w:rPr>
          <w:rFonts w:eastAsia="Lucida Sans Unicode"/>
          <w:bCs/>
        </w:rPr>
        <w:t xml:space="preserve"> zakresie bezpieczeństwa pożarowego i bhp </w:t>
      </w:r>
    </w:p>
    <w:p w14:paraId="471D09E3" w14:textId="77777777" w:rsidR="001A01CB" w:rsidRPr="00BA4E23" w:rsidRDefault="001A01CB" w:rsidP="001A01CB">
      <w:pPr>
        <w:tabs>
          <w:tab w:val="left" w:pos="1440"/>
        </w:tabs>
        <w:jc w:val="both"/>
        <w:rPr>
          <w:rFonts w:eastAsia="Lucida Sans Unicode"/>
          <w:bCs/>
        </w:rPr>
      </w:pPr>
    </w:p>
    <w:p w14:paraId="4011210E" w14:textId="4B627E39" w:rsidR="001A01CB" w:rsidRPr="008E0D32" w:rsidRDefault="001A01CB" w:rsidP="000B5FBA">
      <w:pPr>
        <w:pStyle w:val="Akapitzlist"/>
        <w:numPr>
          <w:ilvl w:val="0"/>
          <w:numId w:val="18"/>
        </w:numPr>
        <w:tabs>
          <w:tab w:val="left" w:pos="1440"/>
        </w:tabs>
        <w:ind w:left="709" w:hanging="283"/>
        <w:jc w:val="both"/>
        <w:rPr>
          <w:rFonts w:eastAsia="Lucida Sans Unicode"/>
          <w:b/>
          <w:bCs/>
        </w:rPr>
      </w:pPr>
      <w:r w:rsidRPr="008E0D32">
        <w:rPr>
          <w:rFonts w:eastAsia="Lucida Sans Unicode"/>
          <w:b/>
          <w:bCs/>
        </w:rPr>
        <w:t>Wymagania dotyczące architektury i konstrukcji</w:t>
      </w:r>
    </w:p>
    <w:p w14:paraId="6C2DFCE3" w14:textId="24D6EAB3" w:rsidR="001A01CB" w:rsidRPr="00BA4E23" w:rsidRDefault="00E13004" w:rsidP="001A01CB">
      <w:pPr>
        <w:jc w:val="both"/>
        <w:rPr>
          <w:b/>
        </w:rPr>
      </w:pPr>
      <w:r>
        <w:rPr>
          <w:b/>
        </w:rPr>
        <w:t>11</w:t>
      </w:r>
      <w:r w:rsidR="008E0D32">
        <w:rPr>
          <w:b/>
        </w:rPr>
        <w:t xml:space="preserve">.1 </w:t>
      </w:r>
      <w:r w:rsidR="001A01CB" w:rsidRPr="00BA4E23">
        <w:rPr>
          <w:b/>
        </w:rPr>
        <w:t>Fundamenty:</w:t>
      </w:r>
      <w:r w:rsidR="001A01CB" w:rsidRPr="00BA4E23">
        <w:rPr>
          <w:b/>
        </w:rPr>
        <w:tab/>
      </w:r>
      <w:r w:rsidR="001A01CB" w:rsidRPr="00BA4E23">
        <w:rPr>
          <w:b/>
        </w:rPr>
        <w:tab/>
      </w:r>
    </w:p>
    <w:p w14:paraId="5870761D" w14:textId="4C582388" w:rsidR="001A01CB" w:rsidRPr="00BA4E23" w:rsidRDefault="001A01CB" w:rsidP="001A01CB">
      <w:pPr>
        <w:pStyle w:val="Tekstpodstawowy"/>
        <w:jc w:val="both"/>
      </w:pPr>
      <w:r w:rsidRPr="00BA4E23">
        <w:t xml:space="preserve">Fundamenty w postaci stóp betonowych z betonu B20 o wymiarach 30x30 cm, posadowionych na głębokości 80 – 100 cm poniżej poziomu terenu. </w:t>
      </w:r>
    </w:p>
    <w:p w14:paraId="6D70262D" w14:textId="63F68A39" w:rsidR="001A01CB" w:rsidRPr="00BA4E23" w:rsidRDefault="00E13004" w:rsidP="001A01CB">
      <w:pPr>
        <w:jc w:val="both"/>
        <w:rPr>
          <w:b/>
        </w:rPr>
      </w:pPr>
      <w:r>
        <w:rPr>
          <w:b/>
        </w:rPr>
        <w:t>11</w:t>
      </w:r>
      <w:r w:rsidR="008E0D32">
        <w:rPr>
          <w:b/>
        </w:rPr>
        <w:t xml:space="preserve">.2 </w:t>
      </w:r>
      <w:r w:rsidR="001A01CB" w:rsidRPr="00BA4E23">
        <w:rPr>
          <w:b/>
        </w:rPr>
        <w:t>Konstrukcja altany</w:t>
      </w:r>
    </w:p>
    <w:p w14:paraId="02757EEB" w14:textId="77777777" w:rsidR="001A01CB" w:rsidRPr="00BA4E23" w:rsidRDefault="001A01CB" w:rsidP="001A01CB">
      <w:pPr>
        <w:jc w:val="both"/>
      </w:pPr>
      <w:r w:rsidRPr="00BA4E23">
        <w:t xml:space="preserve">Konstrukcja altany drewniana z drewna sosnowego klasy C-30 impregnowanego, słupy drewniane o przekroju 12/12 w rozstawie </w:t>
      </w:r>
      <w:smartTag w:uri="urn:schemas-microsoft-com:office:smarttags" w:element="metricconverter">
        <w:smartTagPr>
          <w:attr w:name="ProductID" w:val="2,0 m"/>
        </w:smartTagPr>
        <w:r w:rsidRPr="00BA4E23">
          <w:t>2,0 m</w:t>
        </w:r>
      </w:smartTag>
      <w:r w:rsidRPr="00BA4E23">
        <w:t xml:space="preserve"> i </w:t>
      </w:r>
      <w:smartTag w:uri="urn:schemas-microsoft-com:office:smarttags" w:element="metricconverter">
        <w:smartTagPr>
          <w:attr w:name="ProductID" w:val="3,0 m"/>
        </w:smartTagPr>
        <w:r w:rsidRPr="00BA4E23">
          <w:t>3,0 m</w:t>
        </w:r>
      </w:smartTag>
      <w:r w:rsidRPr="00BA4E23">
        <w:t xml:space="preserve">, mocowane do stóp fundamentowych za pomocą siodełek wykonanych z blachy stalowej ocynkowanej o gr </w:t>
      </w:r>
      <w:smartTag w:uri="urn:schemas-microsoft-com:office:smarttags" w:element="metricconverter">
        <w:smartTagPr>
          <w:attr w:name="ProductID" w:val="5 mm"/>
        </w:smartTagPr>
        <w:r w:rsidRPr="00BA4E23">
          <w:t>5 mm</w:t>
        </w:r>
      </w:smartTag>
      <w:r w:rsidRPr="00BA4E23">
        <w:t xml:space="preserve"> zakotwionych w stopie fundamentowej.  </w:t>
      </w:r>
    </w:p>
    <w:p w14:paraId="450A985A" w14:textId="3DD435DF" w:rsidR="001A01CB" w:rsidRPr="00BA4E23" w:rsidRDefault="001A01CB" w:rsidP="001A01CB">
      <w:pPr>
        <w:spacing w:line="360" w:lineRule="auto"/>
        <w:jc w:val="both"/>
      </w:pPr>
      <w:r w:rsidRPr="00BA4E23">
        <w:t xml:space="preserve">Słupy spięte płatwiami o przekroju 12/16 cm. </w:t>
      </w:r>
      <w:r w:rsidR="008E0D32">
        <w:t xml:space="preserve"> </w:t>
      </w:r>
      <w:r w:rsidRPr="00BA4E23">
        <w:t>Dach dwuspadowy jętkowy, krokwie w rozstawie, co około</w:t>
      </w:r>
      <w:smartTag w:uri="urn:schemas-microsoft-com:office:smarttags" w:element="metricconverter">
        <w:smartTagPr>
          <w:attr w:name="ProductID" w:val="100 cm"/>
        </w:smartTagPr>
        <w:r w:rsidR="008E0D32">
          <w:t xml:space="preserve"> </w:t>
        </w:r>
        <w:r w:rsidRPr="00BA4E23">
          <w:t>100 cm</w:t>
        </w:r>
      </w:smartTag>
      <w:r w:rsidRPr="00BA4E23">
        <w:t xml:space="preserve">.   </w:t>
      </w:r>
    </w:p>
    <w:p w14:paraId="42839E6B" w14:textId="3ED0E2C9" w:rsidR="001A01CB" w:rsidRPr="00BA4E23" w:rsidRDefault="00E13004" w:rsidP="001A01CB">
      <w:pPr>
        <w:spacing w:line="360" w:lineRule="auto"/>
        <w:jc w:val="both"/>
        <w:rPr>
          <w:b/>
          <w:bCs/>
        </w:rPr>
      </w:pPr>
      <w:r>
        <w:rPr>
          <w:b/>
          <w:bCs/>
        </w:rPr>
        <w:t>11</w:t>
      </w:r>
      <w:r w:rsidR="008E0D32">
        <w:rPr>
          <w:b/>
          <w:bCs/>
        </w:rPr>
        <w:t xml:space="preserve">.3 </w:t>
      </w:r>
      <w:r w:rsidR="001A01CB" w:rsidRPr="00BA4E23">
        <w:rPr>
          <w:b/>
          <w:bCs/>
        </w:rPr>
        <w:t>Konstrukcja dachu:</w:t>
      </w:r>
    </w:p>
    <w:p w14:paraId="4E615406" w14:textId="77777777" w:rsidR="001A01CB" w:rsidRPr="00BA4E23" w:rsidRDefault="001A01CB" w:rsidP="001A01CB">
      <w:pPr>
        <w:jc w:val="both"/>
      </w:pPr>
      <w:r w:rsidRPr="00BA4E23">
        <w:t>Konstrukcja drewniana z drewna sosnowego klasy C-30 impregnowanego.</w:t>
      </w:r>
    </w:p>
    <w:p w14:paraId="06E14C44" w14:textId="77777777" w:rsidR="001A01CB" w:rsidRPr="00BA4E23" w:rsidRDefault="001A01CB" w:rsidP="001A01CB">
      <w:pPr>
        <w:jc w:val="both"/>
      </w:pPr>
      <w:r w:rsidRPr="00BA4E23">
        <w:t xml:space="preserve">Dach dwuspadowy jętkowy, krokwie 7/12 cm w rozstawie, co około </w:t>
      </w:r>
      <w:smartTag w:uri="urn:schemas-microsoft-com:office:smarttags" w:element="metricconverter">
        <w:smartTagPr>
          <w:attr w:name="ProductID" w:val="100 cm"/>
        </w:smartTagPr>
        <w:r w:rsidRPr="00BA4E23">
          <w:t>100 cm</w:t>
        </w:r>
      </w:smartTag>
      <w:r w:rsidRPr="00BA4E23">
        <w:t xml:space="preserve">. </w:t>
      </w:r>
    </w:p>
    <w:p w14:paraId="0C377744" w14:textId="77777777" w:rsidR="001A01CB" w:rsidRPr="00BA4E23" w:rsidRDefault="001A01CB" w:rsidP="001A01CB">
      <w:pPr>
        <w:jc w:val="both"/>
      </w:pPr>
      <w:r w:rsidRPr="00BA4E23">
        <w:t>Elementy drewniane łączone na złącza ciesielskie, wzmocnione gwoździami stalowymi.</w:t>
      </w:r>
    </w:p>
    <w:p w14:paraId="46E725C6" w14:textId="03B1707A" w:rsidR="001A01CB" w:rsidRPr="00BA4E23" w:rsidRDefault="00E13004" w:rsidP="001A01CB">
      <w:pPr>
        <w:pStyle w:val="Stopka"/>
        <w:tabs>
          <w:tab w:val="clear" w:pos="4536"/>
          <w:tab w:val="clear" w:pos="9072"/>
        </w:tabs>
        <w:jc w:val="both"/>
        <w:rPr>
          <w:b/>
          <w:szCs w:val="24"/>
        </w:rPr>
      </w:pPr>
      <w:r>
        <w:rPr>
          <w:b/>
          <w:szCs w:val="24"/>
        </w:rPr>
        <w:t>11</w:t>
      </w:r>
      <w:r w:rsidR="008E0D32">
        <w:rPr>
          <w:b/>
          <w:szCs w:val="24"/>
        </w:rPr>
        <w:t xml:space="preserve">.4 </w:t>
      </w:r>
      <w:r w:rsidR="001A01CB" w:rsidRPr="00BA4E23">
        <w:rPr>
          <w:b/>
          <w:szCs w:val="24"/>
        </w:rPr>
        <w:t>Impregnacja drewna:</w:t>
      </w:r>
    </w:p>
    <w:p w14:paraId="2CA0EE01" w14:textId="77777777" w:rsidR="001A01CB" w:rsidRPr="00BA4E23" w:rsidRDefault="001A01CB" w:rsidP="001A01CB">
      <w:pPr>
        <w:pStyle w:val="Stylopisu"/>
        <w:jc w:val="both"/>
        <w:rPr>
          <w:rFonts w:ascii="Times New Roman" w:hAnsi="Times New Roman"/>
          <w:szCs w:val="24"/>
        </w:rPr>
      </w:pPr>
      <w:r w:rsidRPr="00BA4E23">
        <w:rPr>
          <w:rFonts w:ascii="Times New Roman" w:hAnsi="Times New Roman"/>
          <w:szCs w:val="24"/>
        </w:rPr>
        <w:t>Impregnację drewna wykonywać środkami solnymi - nakładając min. dwie warstwy środka impregnującego. Stosowane środki muszą posiadać świadectwo dopuszczenia wydane przez ITB - „atest". Nie dopuszcza się do stosowania środków bez aktualnego świadectwa dopuszczenia do stosowania w budownictwie.</w:t>
      </w:r>
    </w:p>
    <w:p w14:paraId="34D7645F" w14:textId="77777777" w:rsidR="001A01CB" w:rsidRPr="00BA4E23" w:rsidRDefault="001A01CB" w:rsidP="001A01CB">
      <w:pPr>
        <w:pStyle w:val="Stylopisu"/>
        <w:jc w:val="both"/>
        <w:rPr>
          <w:rFonts w:ascii="Times New Roman" w:hAnsi="Times New Roman"/>
          <w:b/>
          <w:szCs w:val="24"/>
        </w:rPr>
      </w:pPr>
      <w:r w:rsidRPr="00BA4E23">
        <w:rPr>
          <w:rFonts w:ascii="Times New Roman" w:hAnsi="Times New Roman"/>
          <w:szCs w:val="24"/>
        </w:rPr>
        <w:t xml:space="preserve">Zaleca się zastosowanie następującego impregnatu - przykładowo: </w:t>
      </w:r>
      <w:r w:rsidRPr="00BA4E23">
        <w:rPr>
          <w:rFonts w:ascii="Times New Roman" w:hAnsi="Times New Roman"/>
          <w:b/>
          <w:szCs w:val="24"/>
        </w:rPr>
        <w:t>FOBOS 4M, OCEAN 441B</w:t>
      </w:r>
      <w:r w:rsidRPr="00BA4E23">
        <w:rPr>
          <w:rFonts w:ascii="Times New Roman" w:hAnsi="Times New Roman"/>
          <w:szCs w:val="24"/>
        </w:rPr>
        <w:t xml:space="preserve">  </w:t>
      </w:r>
    </w:p>
    <w:p w14:paraId="46325958" w14:textId="77777777" w:rsidR="001A01CB" w:rsidRPr="00BA4E23" w:rsidRDefault="001A01CB" w:rsidP="001A01CB">
      <w:pPr>
        <w:pStyle w:val="Stylopisu"/>
        <w:jc w:val="both"/>
        <w:rPr>
          <w:rFonts w:ascii="Times New Roman" w:hAnsi="Times New Roman"/>
          <w:b/>
          <w:i/>
          <w:szCs w:val="24"/>
        </w:rPr>
      </w:pPr>
      <w:r w:rsidRPr="00BA4E23">
        <w:rPr>
          <w:rFonts w:ascii="Times New Roman" w:hAnsi="Times New Roman"/>
          <w:b/>
          <w:i/>
          <w:szCs w:val="24"/>
        </w:rPr>
        <w:t>NIE DOPUSZCZA SIĘ DO WBUDOWYWANIA DREWNA BEZ WYKONANIA IMPREGNACJI WSZYSTKICH ELEMENTÓW MIN. DWUKROTNE a PO MONTAŻU POKRYĆ, DODATKOWO DWUKROTNIE.</w:t>
      </w:r>
    </w:p>
    <w:p w14:paraId="149A4DBA" w14:textId="77777777" w:rsidR="001A01CB" w:rsidRPr="00BA4E23" w:rsidRDefault="001A01CB" w:rsidP="001A01CB">
      <w:pPr>
        <w:pStyle w:val="Stylopisu"/>
        <w:jc w:val="both"/>
        <w:rPr>
          <w:rFonts w:ascii="Times New Roman" w:hAnsi="Times New Roman"/>
          <w:szCs w:val="24"/>
        </w:rPr>
      </w:pPr>
      <w:r w:rsidRPr="00BA4E23">
        <w:rPr>
          <w:rFonts w:ascii="Times New Roman" w:hAnsi="Times New Roman"/>
          <w:szCs w:val="24"/>
        </w:rPr>
        <w:t>W trakcie wykonywania impregnacji należy ściśle stosować się do zaleceń producenta, dotyczących składowania; transportu i wykonywania impregnacji.</w:t>
      </w:r>
    </w:p>
    <w:p w14:paraId="0BC28155" w14:textId="0028ACB2" w:rsidR="001A01CB" w:rsidRPr="00BA4E23" w:rsidRDefault="00E13004" w:rsidP="001A01CB">
      <w:pPr>
        <w:jc w:val="both"/>
        <w:rPr>
          <w:b/>
        </w:rPr>
      </w:pPr>
      <w:r>
        <w:rPr>
          <w:b/>
        </w:rPr>
        <w:t>11</w:t>
      </w:r>
      <w:r w:rsidR="008E0D32">
        <w:rPr>
          <w:b/>
        </w:rPr>
        <w:t xml:space="preserve">.5 </w:t>
      </w:r>
      <w:r w:rsidR="001A01CB" w:rsidRPr="00BA4E23">
        <w:rPr>
          <w:b/>
        </w:rPr>
        <w:t>Posadzki i podłogi:</w:t>
      </w:r>
    </w:p>
    <w:p w14:paraId="3FE85F7D" w14:textId="77777777" w:rsidR="001A01CB" w:rsidRPr="00BA4E23" w:rsidRDefault="001A01CB" w:rsidP="001A01CB">
      <w:pPr>
        <w:jc w:val="both"/>
      </w:pPr>
      <w:r w:rsidRPr="00BA4E23">
        <w:t xml:space="preserve">posadzka wykonana z betonu zatartego na gładko lub z kostki betonowej typu POLBRUK na podsypce z miału kamiennego gr </w:t>
      </w:r>
      <w:smartTag w:uri="urn:schemas-microsoft-com:office:smarttags" w:element="metricconverter">
        <w:smartTagPr>
          <w:attr w:name="ProductID" w:val="5 cm"/>
        </w:smartTagPr>
        <w:r w:rsidRPr="00BA4E23">
          <w:t>5 cm</w:t>
        </w:r>
      </w:smartTag>
      <w:r w:rsidRPr="00BA4E23">
        <w:t xml:space="preserve"> oraz podsypce z piasku o gr. około </w:t>
      </w:r>
      <w:smartTag w:uri="urn:schemas-microsoft-com:office:smarttags" w:element="metricconverter">
        <w:smartTagPr>
          <w:attr w:name="ProductID" w:val="20 cm"/>
        </w:smartTagPr>
        <w:r w:rsidRPr="00BA4E23">
          <w:t>20 cm</w:t>
        </w:r>
      </w:smartTag>
      <w:r w:rsidRPr="00BA4E23">
        <w:t>. Piasek zagęszczany mechanicznie.</w:t>
      </w:r>
    </w:p>
    <w:p w14:paraId="50A40E6F" w14:textId="4CBA990D" w:rsidR="001A01CB" w:rsidRPr="00BA4E23" w:rsidRDefault="00E13004" w:rsidP="001A01CB">
      <w:pPr>
        <w:jc w:val="both"/>
        <w:rPr>
          <w:b/>
        </w:rPr>
      </w:pPr>
      <w:r>
        <w:rPr>
          <w:b/>
        </w:rPr>
        <w:t>11</w:t>
      </w:r>
      <w:r w:rsidR="008E0D32">
        <w:rPr>
          <w:b/>
        </w:rPr>
        <w:t xml:space="preserve">.6 </w:t>
      </w:r>
      <w:r w:rsidR="001A01CB" w:rsidRPr="00BA4E23">
        <w:rPr>
          <w:b/>
        </w:rPr>
        <w:t>Pokrycie dachu:</w:t>
      </w:r>
    </w:p>
    <w:p w14:paraId="40CA91DD" w14:textId="77777777" w:rsidR="001A01CB" w:rsidRPr="00BA4E23" w:rsidRDefault="001A01CB" w:rsidP="001A01CB">
      <w:pPr>
        <w:jc w:val="both"/>
      </w:pPr>
      <w:r w:rsidRPr="00BA4E23">
        <w:t>Deskowanie pełne, pokryć gontem</w:t>
      </w:r>
      <w:r>
        <w:t xml:space="preserve"> lub blachodachówką</w:t>
      </w:r>
      <w:r w:rsidRPr="00BA4E23">
        <w:t>.</w:t>
      </w:r>
    </w:p>
    <w:p w14:paraId="364AA773" w14:textId="7689A327" w:rsidR="001A01CB" w:rsidRPr="00BA4E23" w:rsidRDefault="00E13004" w:rsidP="001A01CB">
      <w:pPr>
        <w:jc w:val="both"/>
        <w:rPr>
          <w:b/>
        </w:rPr>
      </w:pPr>
      <w:r>
        <w:rPr>
          <w:b/>
        </w:rPr>
        <w:t>11</w:t>
      </w:r>
      <w:r w:rsidR="008E0D32">
        <w:rPr>
          <w:b/>
        </w:rPr>
        <w:t xml:space="preserve">.7 </w:t>
      </w:r>
      <w:r w:rsidR="001A01CB" w:rsidRPr="00BA4E23">
        <w:rPr>
          <w:b/>
        </w:rPr>
        <w:t>Obróbki blacharskie oraz rynny i rury spustowe - systemowe:</w:t>
      </w:r>
    </w:p>
    <w:p w14:paraId="6906AA49" w14:textId="77777777" w:rsidR="001A01CB" w:rsidRPr="00BA4E23" w:rsidRDefault="001A01CB" w:rsidP="001A01CB">
      <w:pPr>
        <w:jc w:val="both"/>
      </w:pPr>
      <w:r w:rsidRPr="00BA4E23">
        <w:t>Obróbka blacharska systemowa. Rynny i rury spustowe z PCV wg rozwiązań systemowych zgodnie z katalogiem wybranej firmy, wodę</w:t>
      </w:r>
      <w:r>
        <w:t xml:space="preserve"> odprowadzić po terenie</w:t>
      </w:r>
      <w:r w:rsidRPr="00BA4E23">
        <w:t>.</w:t>
      </w:r>
    </w:p>
    <w:p w14:paraId="3FBFA59C" w14:textId="68EB413E" w:rsidR="001A01CB" w:rsidRPr="00BA4E23" w:rsidRDefault="00E13004" w:rsidP="001A01CB">
      <w:pPr>
        <w:jc w:val="both"/>
        <w:rPr>
          <w:b/>
        </w:rPr>
      </w:pPr>
      <w:r>
        <w:rPr>
          <w:b/>
        </w:rPr>
        <w:t>11</w:t>
      </w:r>
      <w:r w:rsidR="008E0D32">
        <w:rPr>
          <w:b/>
        </w:rPr>
        <w:t xml:space="preserve">.8 </w:t>
      </w:r>
      <w:r w:rsidR="001A01CB" w:rsidRPr="00BA4E23">
        <w:rPr>
          <w:b/>
        </w:rPr>
        <w:t>Ścianki osłonowe:</w:t>
      </w:r>
    </w:p>
    <w:p w14:paraId="36412B83" w14:textId="77777777" w:rsidR="001A01CB" w:rsidRPr="00BA4E23" w:rsidRDefault="001A01CB" w:rsidP="001A01CB">
      <w:pPr>
        <w:jc w:val="both"/>
      </w:pPr>
      <w:r w:rsidRPr="00BA4E23">
        <w:t>ścianki wykonać z elementów drewnianych:</w:t>
      </w:r>
    </w:p>
    <w:p w14:paraId="7D2F1242" w14:textId="77777777" w:rsidR="001A01CB" w:rsidRPr="00BA4E23" w:rsidRDefault="001A01CB" w:rsidP="001A01CB">
      <w:pPr>
        <w:jc w:val="both"/>
      </w:pPr>
      <w:r w:rsidRPr="00BA4E23">
        <w:t xml:space="preserve">- pochwyt </w:t>
      </w:r>
      <w:r w:rsidRPr="00BA4E23">
        <w:tab/>
        <w:t>- 6/12 cm</w:t>
      </w:r>
    </w:p>
    <w:p w14:paraId="11DC6DBC" w14:textId="77777777" w:rsidR="001A01CB" w:rsidRPr="00BA4E23" w:rsidRDefault="001A01CB" w:rsidP="001A01CB">
      <w:pPr>
        <w:jc w:val="both"/>
      </w:pPr>
      <w:r w:rsidRPr="00BA4E23">
        <w:t xml:space="preserve">- słupek </w:t>
      </w:r>
      <w:r w:rsidRPr="00BA4E23">
        <w:tab/>
        <w:t>- 6/12 cm</w:t>
      </w:r>
    </w:p>
    <w:p w14:paraId="506A6D3C" w14:textId="77777777" w:rsidR="001A01CB" w:rsidRPr="00BA4E23" w:rsidRDefault="001A01CB" w:rsidP="001A01CB">
      <w:pPr>
        <w:jc w:val="both"/>
      </w:pPr>
      <w:r w:rsidRPr="00BA4E23">
        <w:t xml:space="preserve">- wypełnienie deski o gr. </w:t>
      </w:r>
      <w:smartTag w:uri="urn:schemas-microsoft-com:office:smarttags" w:element="metricconverter">
        <w:smartTagPr>
          <w:attr w:name="ProductID" w:val="32 mm"/>
        </w:smartTagPr>
        <w:r w:rsidRPr="00BA4E23">
          <w:t>32 mm</w:t>
        </w:r>
      </w:smartTag>
      <w:r w:rsidRPr="00BA4E23">
        <w:t xml:space="preserve"> i szer. 12 cm</w:t>
      </w:r>
    </w:p>
    <w:p w14:paraId="34E70E5E" w14:textId="6859F614" w:rsidR="001A01CB" w:rsidRPr="00180DF1" w:rsidRDefault="001A01CB" w:rsidP="001A01CB">
      <w:pPr>
        <w:pStyle w:val="Akapitzlist"/>
        <w:suppressAutoHyphens w:val="0"/>
        <w:autoSpaceDN w:val="0"/>
        <w:jc w:val="both"/>
        <w:rPr>
          <w:rFonts w:eastAsia="Verdana" w:cs="Times New Roman"/>
          <w:kern w:val="0"/>
          <w:lang w:eastAsia="pl-PL" w:bidi="ar-SA"/>
        </w:rPr>
      </w:pPr>
    </w:p>
    <w:p w14:paraId="6285CF98" w14:textId="751CBAFA" w:rsidR="003A496E" w:rsidRPr="003A496E" w:rsidRDefault="003A496E" w:rsidP="003A496E">
      <w:pPr>
        <w:tabs>
          <w:tab w:val="left" w:pos="408"/>
          <w:tab w:val="left" w:pos="720"/>
          <w:tab w:val="right" w:pos="9072"/>
        </w:tabs>
        <w:suppressAutoHyphens w:val="0"/>
        <w:jc w:val="both"/>
        <w:rPr>
          <w:rFonts w:eastAsia="Verdana"/>
          <w:lang w:eastAsia="pl-PL"/>
        </w:rPr>
      </w:pPr>
    </w:p>
    <w:p w14:paraId="768276A8" w14:textId="3597F6D5" w:rsidR="00787E7A" w:rsidRPr="00E13004" w:rsidRDefault="00787E7A" w:rsidP="00E13004">
      <w:pPr>
        <w:pStyle w:val="Akapitzlist"/>
        <w:numPr>
          <w:ilvl w:val="0"/>
          <w:numId w:val="18"/>
        </w:numPr>
        <w:jc w:val="both"/>
        <w:rPr>
          <w:b/>
        </w:rPr>
      </w:pPr>
      <w:r w:rsidRPr="00E13004">
        <w:rPr>
          <w:b/>
          <w:lang w:eastAsia="pl-PL"/>
        </w:rPr>
        <w:t>Szczegóły dotyczące opracowania dokumentacji projektowej.</w:t>
      </w:r>
    </w:p>
    <w:p w14:paraId="12DE1542" w14:textId="6CE230A8" w:rsidR="00E13004" w:rsidRDefault="0009436B" w:rsidP="00E13004">
      <w:pPr>
        <w:pStyle w:val="Akapitzlist"/>
        <w:numPr>
          <w:ilvl w:val="0"/>
          <w:numId w:val="48"/>
        </w:numPr>
        <w:suppressAutoHyphens w:val="0"/>
        <w:jc w:val="both"/>
        <w:rPr>
          <w:lang w:eastAsia="pl-PL"/>
        </w:rPr>
      </w:pPr>
      <w:r w:rsidRPr="0009436B">
        <w:rPr>
          <w:lang w:eastAsia="pl-PL"/>
        </w:rPr>
        <w:lastRenderedPageBreak/>
        <w:t>Dokumentacja projektowa powinna zostać sporządzona zgodnie z Rozporządzeniem Ministra Rozwoju i Technologii z dnia 20 grudnia 2021r. w sprawie szczegółowego zakresu i formy dokumentacji projektowej, specyfikacji technicznych wykonania i odbioru robót budowlanych oraz programu funkcjonalno-użytkowego.</w:t>
      </w:r>
    </w:p>
    <w:p w14:paraId="3F4D256F" w14:textId="77777777" w:rsidR="00E13004" w:rsidRDefault="00D00019" w:rsidP="00D00019">
      <w:pPr>
        <w:pStyle w:val="Akapitzlist"/>
        <w:numPr>
          <w:ilvl w:val="0"/>
          <w:numId w:val="48"/>
        </w:numPr>
        <w:suppressAutoHyphens w:val="0"/>
        <w:jc w:val="both"/>
        <w:rPr>
          <w:lang w:eastAsia="pl-PL"/>
        </w:rPr>
      </w:pPr>
      <w:r>
        <w:t>W</w:t>
      </w:r>
      <w:r w:rsidRPr="00BA4E23">
        <w:t>ykonanie i przekazanie Zamawiającemu prac w zakresie niezbędnym do uzyskania decyzji o pozwoleniu na budowę lub Zgłoszenia.</w:t>
      </w:r>
    </w:p>
    <w:p w14:paraId="07FC6C21" w14:textId="77777777" w:rsidR="00E13004" w:rsidRDefault="00D00019" w:rsidP="00D00019">
      <w:pPr>
        <w:pStyle w:val="Akapitzlist"/>
        <w:numPr>
          <w:ilvl w:val="0"/>
          <w:numId w:val="48"/>
        </w:numPr>
        <w:suppressAutoHyphens w:val="0"/>
        <w:jc w:val="both"/>
        <w:rPr>
          <w:lang w:eastAsia="pl-PL"/>
        </w:rPr>
      </w:pPr>
      <w:r>
        <w:t>D</w:t>
      </w:r>
      <w:r w:rsidRPr="00BA4E23">
        <w:t>okumentacja projektowa lub jej cześć przekazywana Zamawiającemu będzie kompletna.</w:t>
      </w:r>
    </w:p>
    <w:p w14:paraId="3AADFA8B" w14:textId="77777777" w:rsidR="00E13004" w:rsidRDefault="00D00019" w:rsidP="00D00019">
      <w:pPr>
        <w:pStyle w:val="Akapitzlist"/>
        <w:numPr>
          <w:ilvl w:val="0"/>
          <w:numId w:val="48"/>
        </w:numPr>
        <w:suppressAutoHyphens w:val="0"/>
        <w:jc w:val="both"/>
        <w:rPr>
          <w:lang w:eastAsia="pl-PL"/>
        </w:rPr>
      </w:pPr>
      <w:r w:rsidRPr="00BA4E23">
        <w:t>Wykonawca do przekazywanej dokumentacji projektowej lub jej części dołączy pisemne oświadczenie, iż dostarczona dokumentacja projektowa lub jej część jest wykonana zgodnie z Umową, obowiązującymi przepisami techniczno-budowlanymi oraz normami i że zostaje przekazana Zamawiającemu w stanie kompletnym.</w:t>
      </w:r>
    </w:p>
    <w:p w14:paraId="74EE855B" w14:textId="77777777" w:rsidR="00E13004" w:rsidRDefault="00D00019" w:rsidP="00D00019">
      <w:pPr>
        <w:pStyle w:val="Akapitzlist"/>
        <w:numPr>
          <w:ilvl w:val="0"/>
          <w:numId w:val="48"/>
        </w:numPr>
        <w:suppressAutoHyphens w:val="0"/>
        <w:jc w:val="both"/>
        <w:rPr>
          <w:lang w:eastAsia="pl-PL"/>
        </w:rPr>
      </w:pPr>
      <w:r>
        <w:t>U</w:t>
      </w:r>
      <w:r w:rsidRPr="00BA4E23">
        <w:t>stala się, że miejscem odbioru dokumentacji projektowej lub jej części jest siedziba Zamawiającego, sposób przekazania i odbioru dokumentacji projektowej lub jej części wykonanych w poszczególnych etapach wskazany zostanie w Umowie.</w:t>
      </w:r>
    </w:p>
    <w:p w14:paraId="11CA6852" w14:textId="77777777" w:rsidR="00E13004" w:rsidRDefault="00D00019" w:rsidP="00D00019">
      <w:pPr>
        <w:pStyle w:val="Akapitzlist"/>
        <w:numPr>
          <w:ilvl w:val="0"/>
          <w:numId w:val="48"/>
        </w:numPr>
        <w:suppressAutoHyphens w:val="0"/>
        <w:jc w:val="both"/>
        <w:rPr>
          <w:lang w:eastAsia="pl-PL"/>
        </w:rPr>
      </w:pPr>
      <w:r>
        <w:t>P</w:t>
      </w:r>
      <w:r w:rsidRPr="00BA4E23">
        <w:t>rzy przekazaniu prac Zamawiający nie jest obowiązany dokonywać sprawdzenia, jakości wykonanej dokumentacji projektowej</w:t>
      </w:r>
    </w:p>
    <w:p w14:paraId="2424FC66" w14:textId="77777777" w:rsidR="00E13004" w:rsidRDefault="00D00019" w:rsidP="00D00019">
      <w:pPr>
        <w:pStyle w:val="Akapitzlist"/>
        <w:numPr>
          <w:ilvl w:val="0"/>
          <w:numId w:val="48"/>
        </w:numPr>
        <w:suppressAutoHyphens w:val="0"/>
        <w:jc w:val="both"/>
        <w:rPr>
          <w:lang w:eastAsia="pl-PL"/>
        </w:rPr>
      </w:pPr>
      <w:r w:rsidRPr="00BA4E23">
        <w:t>dokumentacja projektowa jest chroniona prawem autorskim, a Wykonawca przeniesie na Zamawiającego autorskie prawa majątkowe do rozporządzania i korzystania z dokumentacji projektowej, które polegać będą na realizacji na podstawie dokumentacji projektowej, posługiwania się dokumentacją projektową przez właściwe organy administracyjne w celu udzielenia zamówienia publicznego</w:t>
      </w:r>
    </w:p>
    <w:p w14:paraId="42EBC9A0" w14:textId="6BD0E80A" w:rsidR="00E13004" w:rsidRDefault="00DA48CD" w:rsidP="00D00019">
      <w:pPr>
        <w:pStyle w:val="Akapitzlist"/>
        <w:numPr>
          <w:ilvl w:val="0"/>
          <w:numId w:val="48"/>
        </w:numPr>
        <w:suppressAutoHyphens w:val="0"/>
        <w:jc w:val="both"/>
        <w:rPr>
          <w:lang w:eastAsia="pl-PL"/>
        </w:rPr>
      </w:pPr>
      <w:r>
        <w:t>Z</w:t>
      </w:r>
      <w:r w:rsidR="00D00019" w:rsidRPr="00BA4E23">
        <w:t xml:space="preserve">amawiający lub upoważniony przez Zamawiającego podmiot/osoba fizyczna </w:t>
      </w:r>
      <w:r w:rsidR="00D00019">
        <w:t>dokona weryfikacji przekazanej Z</w:t>
      </w:r>
      <w:r w:rsidR="00D00019" w:rsidRPr="00BA4E23">
        <w:t>amawiającemu dokumentacji projektowej pod kątem zgodności jej wykonania z programem funkcjonalno-użytkowym.</w:t>
      </w:r>
    </w:p>
    <w:p w14:paraId="632F75E9" w14:textId="7DAE8D59" w:rsidR="00E13004" w:rsidRDefault="00D00019" w:rsidP="00D00019">
      <w:pPr>
        <w:pStyle w:val="Akapitzlist"/>
        <w:numPr>
          <w:ilvl w:val="0"/>
          <w:numId w:val="48"/>
        </w:numPr>
        <w:suppressAutoHyphens w:val="0"/>
        <w:jc w:val="both"/>
        <w:rPr>
          <w:lang w:eastAsia="pl-PL"/>
        </w:rPr>
      </w:pPr>
      <w:r>
        <w:t>J</w:t>
      </w:r>
      <w:r w:rsidRPr="00BA4E23">
        <w:t xml:space="preserve">eżeli przekazana dokumentacja projektowa lub jej część będzie nie kompletna lub nie będzie zgodna z założeniami określonymi w PFU, </w:t>
      </w:r>
      <w:r w:rsidR="00DA48CD">
        <w:t>Z</w:t>
      </w:r>
      <w:r w:rsidRPr="00BA4E23">
        <w:t>amawiający w terminie 14 dni wskaże Wykonawcy swoje zastrzeżenia do przekazanej dokumentacji projektowej i wezwie Wykonawcę, aby w terminie 21 dni usuną</w:t>
      </w:r>
      <w:r w:rsidR="00DA48CD">
        <w:t>ł</w:t>
      </w:r>
      <w:r w:rsidRPr="00BA4E23">
        <w:t xml:space="preserve"> zgłoszone przez Zamawiającego nieprawidłowości.</w:t>
      </w:r>
    </w:p>
    <w:p w14:paraId="07072BCD" w14:textId="77777777" w:rsidR="00E13004" w:rsidRDefault="00D00019" w:rsidP="00D00019">
      <w:pPr>
        <w:pStyle w:val="Akapitzlist"/>
        <w:numPr>
          <w:ilvl w:val="0"/>
          <w:numId w:val="48"/>
        </w:numPr>
        <w:suppressAutoHyphens w:val="0"/>
        <w:jc w:val="both"/>
        <w:rPr>
          <w:lang w:eastAsia="pl-PL"/>
        </w:rPr>
      </w:pPr>
      <w:r>
        <w:t>W</w:t>
      </w:r>
      <w:r w:rsidRPr="00BA4E23">
        <w:t xml:space="preserve"> przypadku braku zastrzeżeń Zamawiający w terminie 14 dni przekaże Wykonawcy podpisany Protokół Odbioru Usług.</w:t>
      </w:r>
    </w:p>
    <w:p w14:paraId="10678878" w14:textId="44C88BBC" w:rsidR="00E13004" w:rsidRDefault="00D00019" w:rsidP="00D00019">
      <w:pPr>
        <w:pStyle w:val="Akapitzlist"/>
        <w:numPr>
          <w:ilvl w:val="0"/>
          <w:numId w:val="48"/>
        </w:numPr>
        <w:suppressAutoHyphens w:val="0"/>
        <w:jc w:val="both"/>
        <w:rPr>
          <w:lang w:eastAsia="pl-PL"/>
        </w:rPr>
      </w:pPr>
      <w:r w:rsidRPr="00BA4E23">
        <w:t xml:space="preserve">jeżeli dokumentacja projektowa lub jej część przekazana </w:t>
      </w:r>
      <w:r w:rsidR="00DA48CD">
        <w:t>Z</w:t>
      </w:r>
      <w:r w:rsidRPr="00BA4E23">
        <w:t>amawiającemu nie będzie zgodna z założeniami programu funkcjonalno-użytkowego</w:t>
      </w:r>
      <w:r w:rsidR="00DA48CD">
        <w:t>,</w:t>
      </w:r>
      <w:r w:rsidRPr="00BA4E23">
        <w:t xml:space="preserve"> zgłoszonymi przez Zamawiającego zastrzeżeniami</w:t>
      </w:r>
      <w:r w:rsidR="00DA48CD">
        <w:t>, a</w:t>
      </w:r>
      <w:r w:rsidRPr="00BA4E23">
        <w:t xml:space="preserve"> wyjaśnienia Wykonawcy uzasadniające odmow</w:t>
      </w:r>
      <w:r w:rsidR="00DA48CD">
        <w:t>ę</w:t>
      </w:r>
      <w:r w:rsidRPr="00BA4E23">
        <w:t xml:space="preserve"> usunięcia zgłoszonych przez Zamawiającego nieprawidłowości nie będą merytorycznie uzasadnione Zamawiającemu przysługuje prawo odstąpienia od umowy</w:t>
      </w:r>
    </w:p>
    <w:p w14:paraId="45B7F95A" w14:textId="56F9A9FA" w:rsidR="00E13004" w:rsidRDefault="00D00019" w:rsidP="00D00019">
      <w:pPr>
        <w:pStyle w:val="Akapitzlist"/>
        <w:numPr>
          <w:ilvl w:val="0"/>
          <w:numId w:val="48"/>
        </w:numPr>
        <w:suppressAutoHyphens w:val="0"/>
        <w:jc w:val="both"/>
        <w:rPr>
          <w:lang w:eastAsia="pl-PL"/>
        </w:rPr>
      </w:pPr>
      <w:r w:rsidRPr="00BA4E23">
        <w:t xml:space="preserve">odbiór dokumentacji projektowej lub jej części uważa się za dokonany z chwilą podpisania przez upoważnionego przedstawiciela </w:t>
      </w:r>
      <w:r w:rsidR="00DA48CD">
        <w:t>Z</w:t>
      </w:r>
      <w:r w:rsidRPr="00BA4E23">
        <w:t>amawiającego protokołu odbioru</w:t>
      </w:r>
    </w:p>
    <w:p w14:paraId="216DF641" w14:textId="6DD2A95B" w:rsidR="00D00019" w:rsidRPr="00E13004" w:rsidRDefault="00D00019" w:rsidP="00D00019">
      <w:pPr>
        <w:pStyle w:val="Akapitzlist"/>
        <w:numPr>
          <w:ilvl w:val="0"/>
          <w:numId w:val="48"/>
        </w:numPr>
        <w:suppressAutoHyphens w:val="0"/>
        <w:jc w:val="both"/>
        <w:rPr>
          <w:lang w:eastAsia="pl-PL"/>
        </w:rPr>
      </w:pPr>
      <w:r w:rsidRPr="00BA4E23">
        <w:t>po podpisaniu przez Zamawiającego lub przez upoważnionego przedstawiciela Zamawiającego protokołu odbioru Zamawiający przekaże Wykonawcy upoważnienie do występowania w jego imieniu z wnioskiem wydanie decyzji o zatwierdzeniu projektu budowlanego i zezwolenia na budowę</w:t>
      </w:r>
      <w:r>
        <w:t xml:space="preserve"> lub zgłoszenia</w:t>
      </w:r>
      <w:r w:rsidRPr="00BA4E23">
        <w:t>.</w:t>
      </w:r>
    </w:p>
    <w:p w14:paraId="0BF94969" w14:textId="77777777" w:rsidR="00180DF1" w:rsidRDefault="00180DF1" w:rsidP="00787E7A">
      <w:pPr>
        <w:suppressAutoHyphens w:val="0"/>
        <w:contextualSpacing/>
        <w:jc w:val="both"/>
        <w:rPr>
          <w:lang w:eastAsia="pl-PL"/>
        </w:rPr>
      </w:pPr>
    </w:p>
    <w:p w14:paraId="4DAF01A7" w14:textId="343538DE" w:rsidR="00180DF1" w:rsidRPr="00180DF1" w:rsidRDefault="00787E7A" w:rsidP="00DA48CD">
      <w:pPr>
        <w:pStyle w:val="Akapitzlist"/>
        <w:numPr>
          <w:ilvl w:val="0"/>
          <w:numId w:val="18"/>
        </w:numPr>
        <w:suppressAutoHyphens w:val="0"/>
        <w:jc w:val="both"/>
        <w:rPr>
          <w:lang w:eastAsia="pl-PL"/>
        </w:rPr>
      </w:pPr>
      <w:r w:rsidRPr="00DA48CD">
        <w:rPr>
          <w:b/>
          <w:lang w:eastAsia="pl-PL"/>
        </w:rPr>
        <w:t>Zakres i forma specyfikacji technicznych wykonania i odbioru robót budowlanych.</w:t>
      </w:r>
    </w:p>
    <w:p w14:paraId="0AB365A9" w14:textId="77777777" w:rsidR="00180DF1" w:rsidRPr="00F124BA" w:rsidRDefault="00180DF1" w:rsidP="00180DF1">
      <w:pPr>
        <w:suppressAutoHyphens w:val="0"/>
        <w:jc w:val="both"/>
        <w:rPr>
          <w:lang w:eastAsia="pl-PL"/>
        </w:rPr>
      </w:pPr>
      <w:r w:rsidRPr="002E2CE3">
        <w:rPr>
          <w:lang w:eastAsia="pl-PL"/>
        </w:rPr>
        <w:t>Specyfikacje techniczne wykonania i odbioru robót budowlanych należy opracować uwzględniając w szczególności zbiory wymagań, które są niezbędne do określenia standardu i jakości wykonania robót, w zakresie sposobu wykonania robót budowlanych, właściwości wyrobów, rodzajów robót według przyjętej systematyki lub grup.</w:t>
      </w:r>
    </w:p>
    <w:p w14:paraId="0B63B214" w14:textId="77777777" w:rsidR="00180DF1" w:rsidRPr="00180DF1" w:rsidRDefault="00180DF1" w:rsidP="00180DF1">
      <w:pPr>
        <w:pStyle w:val="Akapitzlist"/>
        <w:suppressAutoHyphens w:val="0"/>
        <w:jc w:val="both"/>
        <w:rPr>
          <w:lang w:eastAsia="pl-PL"/>
        </w:rPr>
      </w:pPr>
    </w:p>
    <w:p w14:paraId="7E51C7D8" w14:textId="649BF265" w:rsidR="00787E7A" w:rsidRPr="00180DF1" w:rsidRDefault="00787E7A" w:rsidP="00DA48CD">
      <w:pPr>
        <w:pStyle w:val="Akapitzlist"/>
        <w:numPr>
          <w:ilvl w:val="0"/>
          <w:numId w:val="18"/>
        </w:numPr>
        <w:suppressAutoHyphens w:val="0"/>
        <w:jc w:val="both"/>
        <w:rPr>
          <w:lang w:eastAsia="pl-PL"/>
        </w:rPr>
      </w:pPr>
      <w:r w:rsidRPr="00180DF1">
        <w:rPr>
          <w:b/>
          <w:lang w:eastAsia="pl-PL"/>
        </w:rPr>
        <w:t>Kosztorys inwestorski.</w:t>
      </w:r>
    </w:p>
    <w:p w14:paraId="31DDAD0D" w14:textId="39A33564" w:rsidR="00180DF1" w:rsidRPr="00180DF1" w:rsidRDefault="0009436B" w:rsidP="00FB2027">
      <w:pPr>
        <w:pStyle w:val="Akapitzlist"/>
        <w:numPr>
          <w:ilvl w:val="0"/>
          <w:numId w:val="24"/>
        </w:numPr>
        <w:suppressAutoHyphens w:val="0"/>
        <w:jc w:val="both"/>
        <w:rPr>
          <w:b/>
          <w:bCs/>
          <w:lang w:eastAsia="pl-PL"/>
        </w:rPr>
      </w:pPr>
      <w:r w:rsidRPr="00180DF1">
        <w:rPr>
          <w:bCs/>
          <w:lang w:eastAsia="pl-PL"/>
        </w:rPr>
        <w:t>Kosztorys inwestorski należy sporządzić zgodnie z Rozporządzeniem Ministra Rozwoju i Technologii</w:t>
      </w:r>
      <w:r w:rsidR="00C754B4">
        <w:rPr>
          <w:bCs/>
          <w:lang w:eastAsia="pl-PL"/>
        </w:rPr>
        <w:t xml:space="preserve"> </w:t>
      </w:r>
      <w:r w:rsidR="00C754B4" w:rsidRPr="00F56868">
        <w:rPr>
          <w:bCs/>
          <w:lang w:eastAsia="pl-PL"/>
        </w:rPr>
        <w:t>z dnia 20 grudnia 2021 r.</w:t>
      </w:r>
      <w:r w:rsidRPr="00180DF1">
        <w:rPr>
          <w:bCs/>
          <w:lang w:eastAsia="pl-PL"/>
        </w:rPr>
        <w:t xml:space="preserve"> w sprawie określenia metod i podstaw sporządzania kosztorysu inwestorskiego, obliczania planowanych kosztów prac projektowych oraz planowanych kosztów robót budowlanych określonych w programie funkcjonalno-użytkowym. Zawartość kosztorysu inwestorskiego określa przedmiotowe rozporządzenie. </w:t>
      </w:r>
    </w:p>
    <w:p w14:paraId="3756B7D9" w14:textId="77777777" w:rsidR="00180DF1" w:rsidRPr="00180DF1" w:rsidRDefault="0009436B" w:rsidP="00FB2027">
      <w:pPr>
        <w:pStyle w:val="Akapitzlist"/>
        <w:numPr>
          <w:ilvl w:val="0"/>
          <w:numId w:val="24"/>
        </w:numPr>
        <w:suppressAutoHyphens w:val="0"/>
        <w:jc w:val="both"/>
        <w:rPr>
          <w:b/>
          <w:bCs/>
          <w:lang w:eastAsia="pl-PL"/>
        </w:rPr>
      </w:pPr>
      <w:r w:rsidRPr="00180DF1">
        <w:rPr>
          <w:bCs/>
          <w:lang w:eastAsia="pl-PL"/>
        </w:rPr>
        <w:t>założenia wyjściowe do kosztorysowania należy bezwzględnie uzgodnić z Zamawiającym,</w:t>
      </w:r>
    </w:p>
    <w:p w14:paraId="3266D898" w14:textId="77777777" w:rsidR="00180DF1" w:rsidRPr="00180DF1" w:rsidRDefault="0009436B" w:rsidP="00FB2027">
      <w:pPr>
        <w:pStyle w:val="Akapitzlist"/>
        <w:numPr>
          <w:ilvl w:val="0"/>
          <w:numId w:val="24"/>
        </w:numPr>
        <w:suppressAutoHyphens w:val="0"/>
        <w:jc w:val="both"/>
        <w:rPr>
          <w:b/>
          <w:bCs/>
          <w:lang w:eastAsia="pl-PL"/>
        </w:rPr>
      </w:pPr>
      <w:r w:rsidRPr="00180DF1">
        <w:rPr>
          <w:bCs/>
          <w:lang w:eastAsia="pl-PL"/>
        </w:rPr>
        <w:lastRenderedPageBreak/>
        <w:t>stopień zagregowania pozycji kosztorysowych, rodzaje katalogów, źródło i zasady ustalania cen jednostkowych, źródło cen materiałów, stawka robocizny oraz wysokość narzutów na koszty pośrednie i zysk zostaną uzgodnione w założeniach wyjściowych do kosztorysowania,</w:t>
      </w:r>
    </w:p>
    <w:p w14:paraId="342CBDDE" w14:textId="3B5E7979" w:rsidR="0009436B" w:rsidRPr="00180DF1" w:rsidRDefault="0009436B" w:rsidP="00FB2027">
      <w:pPr>
        <w:pStyle w:val="Akapitzlist"/>
        <w:numPr>
          <w:ilvl w:val="0"/>
          <w:numId w:val="24"/>
        </w:numPr>
        <w:suppressAutoHyphens w:val="0"/>
        <w:jc w:val="both"/>
        <w:rPr>
          <w:b/>
          <w:bCs/>
          <w:lang w:eastAsia="pl-PL"/>
        </w:rPr>
      </w:pPr>
      <w:r w:rsidRPr="00180DF1">
        <w:rPr>
          <w:b/>
          <w:bCs/>
          <w:lang w:eastAsia="pl-PL"/>
        </w:rPr>
        <w:t>kosztorys inwestorski należy sporządzić z podziałem na branże, spiąć w jeden tom i dołączyć zbiorcze zestawienie kosztów,</w:t>
      </w:r>
    </w:p>
    <w:p w14:paraId="337CC1A5" w14:textId="77777777" w:rsidR="0009436B" w:rsidRPr="0009436B" w:rsidRDefault="0009436B" w:rsidP="0009436B">
      <w:pPr>
        <w:suppressAutoHyphens w:val="0"/>
        <w:ind w:left="720"/>
        <w:contextualSpacing/>
        <w:jc w:val="both"/>
        <w:rPr>
          <w:b/>
          <w:bCs/>
          <w:lang w:eastAsia="pl-PL"/>
        </w:rPr>
      </w:pPr>
      <w:r w:rsidRPr="0009436B">
        <w:rPr>
          <w:bCs/>
          <w:lang w:eastAsia="pl-PL"/>
        </w:rPr>
        <w:t>w zbiorczym zestawieniu kosztów podać wartość netto robót budowlanych i urządzeń oraz innych przewidywanych kosztów budowy (np. nadzory, pozyskanie gruntów, czasowe zajęcia gruntów itd.), podatek od towarów i usług (VAT) oraz ceny brutto.</w:t>
      </w:r>
    </w:p>
    <w:p w14:paraId="496E6DA7" w14:textId="77777777" w:rsidR="00D85C47" w:rsidRPr="002E2CE3" w:rsidRDefault="00D85C47" w:rsidP="00787E7A">
      <w:pPr>
        <w:suppressAutoHyphens w:val="0"/>
        <w:ind w:left="720"/>
        <w:contextualSpacing/>
        <w:jc w:val="both"/>
        <w:rPr>
          <w:b/>
          <w:lang w:eastAsia="pl-PL"/>
        </w:rPr>
      </w:pPr>
    </w:p>
    <w:p w14:paraId="7D4D70A6" w14:textId="050C8A39" w:rsidR="00180DF1" w:rsidRPr="00DA48CD" w:rsidRDefault="00787E7A" w:rsidP="00DA48CD">
      <w:pPr>
        <w:pStyle w:val="Akapitzlist"/>
        <w:numPr>
          <w:ilvl w:val="0"/>
          <w:numId w:val="18"/>
        </w:numPr>
        <w:suppressAutoHyphens w:val="0"/>
        <w:jc w:val="both"/>
        <w:rPr>
          <w:b/>
          <w:lang w:eastAsia="pl-PL"/>
        </w:rPr>
      </w:pPr>
      <w:r w:rsidRPr="00DA48CD">
        <w:rPr>
          <w:b/>
          <w:lang w:eastAsia="pl-PL"/>
        </w:rPr>
        <w:t>Materiały do projektowania.</w:t>
      </w:r>
    </w:p>
    <w:p w14:paraId="6ED19D41" w14:textId="77777777" w:rsidR="00180DF1" w:rsidRPr="00180DF1" w:rsidRDefault="00180DF1" w:rsidP="00FB2027">
      <w:pPr>
        <w:pStyle w:val="Akapitzlist"/>
        <w:widowControl/>
        <w:numPr>
          <w:ilvl w:val="0"/>
          <w:numId w:val="26"/>
        </w:numPr>
        <w:suppressAutoHyphens w:val="0"/>
        <w:jc w:val="both"/>
        <w:rPr>
          <w:b/>
          <w:lang w:eastAsia="pl-PL"/>
        </w:rPr>
      </w:pPr>
      <w:r w:rsidRPr="002E2CE3">
        <w:rPr>
          <w:lang w:eastAsia="pl-PL"/>
        </w:rPr>
        <w:t>Zamawiający upoważni Wykonawcę do działania w jego imieniu we wszelkich sprawach związanych ze sporządzanymi opracowaniami.</w:t>
      </w:r>
    </w:p>
    <w:p w14:paraId="396B40AC" w14:textId="7D20CFD2" w:rsidR="00180DF1" w:rsidRPr="00180DF1" w:rsidRDefault="00180DF1" w:rsidP="00FB2027">
      <w:pPr>
        <w:pStyle w:val="Akapitzlist"/>
        <w:widowControl/>
        <w:numPr>
          <w:ilvl w:val="0"/>
          <w:numId w:val="26"/>
        </w:numPr>
        <w:suppressAutoHyphens w:val="0"/>
        <w:jc w:val="both"/>
        <w:rPr>
          <w:b/>
          <w:lang w:eastAsia="pl-PL"/>
        </w:rPr>
      </w:pPr>
      <w:r w:rsidRPr="002E2CE3">
        <w:rPr>
          <w:lang w:eastAsia="pl-PL"/>
        </w:rPr>
        <w:t>Uzyskanie mapy do celów projektowych</w:t>
      </w:r>
      <w:r>
        <w:rPr>
          <w:lang w:eastAsia="pl-PL"/>
        </w:rPr>
        <w:t xml:space="preserve"> lub mapy zasadniczej</w:t>
      </w:r>
      <w:r w:rsidRPr="002E2CE3">
        <w:rPr>
          <w:lang w:eastAsia="pl-PL"/>
        </w:rPr>
        <w:t>, o ile jest wymagana, leży po stronie wykonawcy.</w:t>
      </w:r>
    </w:p>
    <w:p w14:paraId="1F334903" w14:textId="77777777" w:rsidR="00180DF1" w:rsidRPr="00180DF1" w:rsidRDefault="00180DF1" w:rsidP="00180DF1">
      <w:pPr>
        <w:suppressAutoHyphens w:val="0"/>
        <w:jc w:val="both"/>
        <w:rPr>
          <w:b/>
          <w:lang w:eastAsia="pl-PL"/>
        </w:rPr>
      </w:pPr>
    </w:p>
    <w:p w14:paraId="13AF808F" w14:textId="27A8A903" w:rsidR="00787E7A" w:rsidRPr="00DA48CD" w:rsidRDefault="00787E7A" w:rsidP="00DA48CD">
      <w:pPr>
        <w:pStyle w:val="Akapitzlist"/>
        <w:numPr>
          <w:ilvl w:val="0"/>
          <w:numId w:val="18"/>
        </w:numPr>
        <w:suppressAutoHyphens w:val="0"/>
        <w:jc w:val="both"/>
        <w:rPr>
          <w:b/>
          <w:lang w:eastAsia="pl-PL"/>
        </w:rPr>
      </w:pPr>
      <w:r w:rsidRPr="00DA48CD">
        <w:rPr>
          <w:b/>
          <w:lang w:eastAsia="pl-PL"/>
        </w:rPr>
        <w:t xml:space="preserve">Zakres opracowania. </w:t>
      </w:r>
    </w:p>
    <w:p w14:paraId="5993B166" w14:textId="77777777" w:rsidR="00787E7A" w:rsidRDefault="00787E7A" w:rsidP="00787E7A">
      <w:pPr>
        <w:suppressAutoHyphens w:val="0"/>
        <w:ind w:left="709" w:hanging="709"/>
        <w:contextualSpacing/>
        <w:jc w:val="both"/>
        <w:rPr>
          <w:lang w:eastAsia="pl-PL"/>
        </w:rPr>
      </w:pPr>
      <w:r w:rsidRPr="002E2CE3">
        <w:rPr>
          <w:lang w:eastAsia="pl-PL"/>
        </w:rPr>
        <w:t xml:space="preserve">Dokumentacja projektowa winna zawierać niżej wymienione opracowania składające się z niezbędnych </w:t>
      </w:r>
    </w:p>
    <w:p w14:paraId="0EE2B832" w14:textId="77777777" w:rsidR="00787E7A" w:rsidRDefault="00787E7A" w:rsidP="00787E7A">
      <w:pPr>
        <w:suppressAutoHyphens w:val="0"/>
        <w:ind w:left="709" w:hanging="709"/>
        <w:contextualSpacing/>
        <w:jc w:val="both"/>
        <w:rPr>
          <w:lang w:eastAsia="pl-PL"/>
        </w:rPr>
      </w:pPr>
      <w:r w:rsidRPr="002E2CE3">
        <w:rPr>
          <w:lang w:eastAsia="pl-PL"/>
        </w:rPr>
        <w:t xml:space="preserve">rysunków, zestawień i opisów niezbędnych do realizacji pełnego zakresu rzeczowego robót, zgodnie </w:t>
      </w:r>
    </w:p>
    <w:p w14:paraId="4EE3AB04" w14:textId="12096E8C" w:rsidR="00787E7A" w:rsidRPr="002E2CE3" w:rsidRDefault="00787E7A" w:rsidP="00787E7A">
      <w:pPr>
        <w:suppressAutoHyphens w:val="0"/>
        <w:ind w:left="709" w:hanging="709"/>
        <w:contextualSpacing/>
        <w:jc w:val="both"/>
        <w:rPr>
          <w:lang w:eastAsia="pl-PL"/>
        </w:rPr>
      </w:pPr>
      <w:r w:rsidRPr="002E2CE3">
        <w:rPr>
          <w:lang w:eastAsia="pl-PL"/>
        </w:rPr>
        <w:t>z obowiązującymi przepisami. Zawartość opracowania objętego przedmiotem zamówienia:</w:t>
      </w:r>
    </w:p>
    <w:p w14:paraId="0F2493B8" w14:textId="79A8152B" w:rsidR="00787E7A" w:rsidRDefault="00787E7A" w:rsidP="00FB2027">
      <w:pPr>
        <w:widowControl/>
        <w:numPr>
          <w:ilvl w:val="0"/>
          <w:numId w:val="17"/>
        </w:numPr>
        <w:suppressAutoHyphens w:val="0"/>
        <w:ind w:firstLine="414"/>
        <w:contextualSpacing/>
        <w:jc w:val="both"/>
        <w:rPr>
          <w:lang w:eastAsia="pl-PL"/>
        </w:rPr>
      </w:pPr>
      <w:r w:rsidRPr="002E2CE3">
        <w:rPr>
          <w:lang w:eastAsia="pl-PL"/>
        </w:rPr>
        <w:t xml:space="preserve">projekt </w:t>
      </w:r>
      <w:r>
        <w:rPr>
          <w:lang w:eastAsia="pl-PL"/>
        </w:rPr>
        <w:t>architektoniczno- budowalny</w:t>
      </w:r>
      <w:r>
        <w:rPr>
          <w:lang w:eastAsia="pl-PL"/>
        </w:rPr>
        <w:tab/>
        <w:t xml:space="preserve">– </w:t>
      </w:r>
      <w:r w:rsidR="0009436B">
        <w:rPr>
          <w:lang w:eastAsia="pl-PL"/>
        </w:rPr>
        <w:t>4</w:t>
      </w:r>
      <w:r>
        <w:rPr>
          <w:lang w:eastAsia="pl-PL"/>
        </w:rPr>
        <w:t xml:space="preserve"> </w:t>
      </w:r>
      <w:r w:rsidRPr="002E2CE3">
        <w:rPr>
          <w:lang w:eastAsia="pl-PL"/>
        </w:rPr>
        <w:t>egz.</w:t>
      </w:r>
    </w:p>
    <w:p w14:paraId="0943B677" w14:textId="77777777" w:rsidR="00787E7A" w:rsidRDefault="00787E7A" w:rsidP="00FB2027">
      <w:pPr>
        <w:widowControl/>
        <w:numPr>
          <w:ilvl w:val="0"/>
          <w:numId w:val="17"/>
        </w:numPr>
        <w:suppressAutoHyphens w:val="0"/>
        <w:ind w:firstLine="414"/>
        <w:contextualSpacing/>
        <w:jc w:val="both"/>
        <w:rPr>
          <w:lang w:eastAsia="pl-PL"/>
        </w:rPr>
      </w:pPr>
      <w:r>
        <w:rPr>
          <w:lang w:eastAsia="pl-PL"/>
        </w:rPr>
        <w:t xml:space="preserve">projekt zagospodarowania terenu – 4 egz. </w:t>
      </w:r>
    </w:p>
    <w:p w14:paraId="05BBA4B0" w14:textId="77777777" w:rsidR="00787E7A" w:rsidRDefault="00787E7A" w:rsidP="00FB2027">
      <w:pPr>
        <w:widowControl/>
        <w:numPr>
          <w:ilvl w:val="0"/>
          <w:numId w:val="17"/>
        </w:numPr>
        <w:suppressAutoHyphens w:val="0"/>
        <w:ind w:firstLine="414"/>
        <w:contextualSpacing/>
        <w:jc w:val="both"/>
        <w:rPr>
          <w:lang w:eastAsia="pl-PL"/>
        </w:rPr>
      </w:pPr>
      <w:r>
        <w:rPr>
          <w:lang w:eastAsia="pl-PL"/>
        </w:rPr>
        <w:t xml:space="preserve">projekt techniczny – 4 egz. </w:t>
      </w:r>
    </w:p>
    <w:p w14:paraId="0AA9A2EC" w14:textId="77777777" w:rsidR="00787E7A" w:rsidRDefault="00787E7A" w:rsidP="00FB2027">
      <w:pPr>
        <w:widowControl/>
        <w:numPr>
          <w:ilvl w:val="0"/>
          <w:numId w:val="17"/>
        </w:numPr>
        <w:suppressAutoHyphens w:val="0"/>
        <w:ind w:firstLine="414"/>
        <w:contextualSpacing/>
        <w:jc w:val="both"/>
        <w:rPr>
          <w:lang w:eastAsia="pl-PL"/>
        </w:rPr>
      </w:pPr>
      <w:r w:rsidRPr="00BF5D05">
        <w:rPr>
          <w:lang w:eastAsia="pl-PL"/>
        </w:rPr>
        <w:t xml:space="preserve">kosztorys inwestorski w układzie specyfikacji </w:t>
      </w:r>
      <w:r w:rsidRPr="00BF5D05">
        <w:rPr>
          <w:lang w:eastAsia="pl-PL"/>
        </w:rPr>
        <w:tab/>
        <w:t>– 2 egz.</w:t>
      </w:r>
    </w:p>
    <w:p w14:paraId="28DBE6F1" w14:textId="77777777" w:rsidR="00787E7A" w:rsidRDefault="00787E7A" w:rsidP="00FB2027">
      <w:pPr>
        <w:widowControl/>
        <w:numPr>
          <w:ilvl w:val="0"/>
          <w:numId w:val="17"/>
        </w:numPr>
        <w:suppressAutoHyphens w:val="0"/>
        <w:ind w:firstLine="414"/>
        <w:contextualSpacing/>
        <w:jc w:val="both"/>
        <w:rPr>
          <w:lang w:eastAsia="pl-PL"/>
        </w:rPr>
      </w:pPr>
      <w:r w:rsidRPr="00BF5D05">
        <w:rPr>
          <w:lang w:eastAsia="pl-PL"/>
        </w:rPr>
        <w:t xml:space="preserve">specyfikacja techniczna wykonania i odbioru robót </w:t>
      </w:r>
      <w:r w:rsidRPr="00BF5D05">
        <w:rPr>
          <w:lang w:eastAsia="pl-PL"/>
        </w:rPr>
        <w:tab/>
        <w:t>– 2 egz.</w:t>
      </w:r>
    </w:p>
    <w:p w14:paraId="17376FAA" w14:textId="77777777" w:rsidR="00787E7A" w:rsidRDefault="00787E7A" w:rsidP="00FB2027">
      <w:pPr>
        <w:widowControl/>
        <w:numPr>
          <w:ilvl w:val="0"/>
          <w:numId w:val="17"/>
        </w:numPr>
        <w:suppressAutoHyphens w:val="0"/>
        <w:ind w:firstLine="414"/>
        <w:contextualSpacing/>
        <w:jc w:val="both"/>
        <w:rPr>
          <w:lang w:eastAsia="pl-PL"/>
        </w:rPr>
      </w:pPr>
      <w:r w:rsidRPr="00BF5D05">
        <w:rPr>
          <w:lang w:eastAsia="pl-PL"/>
        </w:rPr>
        <w:t>przedmiar robót</w:t>
      </w:r>
      <w:r w:rsidRPr="00BF5D05">
        <w:rPr>
          <w:lang w:eastAsia="pl-PL"/>
        </w:rPr>
        <w:tab/>
        <w:t>– 2 egz.</w:t>
      </w:r>
    </w:p>
    <w:p w14:paraId="44C38481" w14:textId="77777777" w:rsidR="00787E7A" w:rsidRDefault="00787E7A" w:rsidP="00FB2027">
      <w:pPr>
        <w:widowControl/>
        <w:numPr>
          <w:ilvl w:val="0"/>
          <w:numId w:val="17"/>
        </w:numPr>
        <w:suppressAutoHyphens w:val="0"/>
        <w:ind w:left="1418" w:hanging="284"/>
        <w:contextualSpacing/>
        <w:jc w:val="both"/>
        <w:rPr>
          <w:lang w:eastAsia="pl-PL"/>
        </w:rPr>
      </w:pPr>
      <w:r w:rsidRPr="00BF5D05">
        <w:rPr>
          <w:lang w:eastAsia="pl-PL"/>
        </w:rPr>
        <w:t>wersja elektroniczna wszystkich ww. opracowań (w plikach wykonywalnych tj. dwg, doc, ath, kst itp. oraz pdf.) na płycie CD – 1 kpl.</w:t>
      </w:r>
    </w:p>
    <w:p w14:paraId="1BBF281A" w14:textId="77777777" w:rsidR="00787E7A" w:rsidRPr="003D61A7" w:rsidRDefault="00787E7A" w:rsidP="00B24D7C">
      <w:pPr>
        <w:widowControl/>
        <w:suppressAutoHyphens w:val="0"/>
        <w:ind w:left="1418"/>
        <w:contextualSpacing/>
        <w:jc w:val="both"/>
        <w:rPr>
          <w:lang w:eastAsia="pl-PL"/>
        </w:rPr>
      </w:pPr>
    </w:p>
    <w:p w14:paraId="0F721BC1" w14:textId="77777777" w:rsidR="00787E7A" w:rsidRDefault="00787E7A" w:rsidP="00787E7A">
      <w:pPr>
        <w:suppressAutoHyphens w:val="0"/>
        <w:contextualSpacing/>
        <w:jc w:val="both"/>
        <w:rPr>
          <w:b/>
          <w:lang w:eastAsia="pl-PL"/>
        </w:rPr>
      </w:pPr>
      <w:r w:rsidRPr="002E2CE3">
        <w:rPr>
          <w:b/>
          <w:lang w:eastAsia="pl-PL"/>
        </w:rPr>
        <w:t>Niedopuszczalne jest wymienianie w dokumentacji projektowej nazw handlowych materiałów i urządzeń konkretnych producentów i dostawców; w przypadku, gdy nie jest możliwe opisanie materiału lub urządzenia inaczej niż przez wskazanie znaków towarowych, patentów lub pochodzenia należy przy takim opisie zamieścić słowa „lub równoważne” lub inne równoznaczne wyrazy oraz podać istotne cechy użytkowe i jakościowe oraz dopuszczalne tolerancje.</w:t>
      </w:r>
    </w:p>
    <w:p w14:paraId="279F7855" w14:textId="77777777" w:rsidR="00787E7A" w:rsidRPr="00BF5D05" w:rsidRDefault="00787E7A" w:rsidP="00787E7A">
      <w:pPr>
        <w:suppressAutoHyphens w:val="0"/>
        <w:contextualSpacing/>
        <w:jc w:val="both"/>
        <w:rPr>
          <w:lang w:eastAsia="pl-PL"/>
        </w:rPr>
      </w:pPr>
    </w:p>
    <w:p w14:paraId="2BD817B7" w14:textId="44CB3F2B" w:rsidR="00787E7A" w:rsidRDefault="00787E7A" w:rsidP="00DA48CD">
      <w:pPr>
        <w:pStyle w:val="Akapitzlist"/>
        <w:numPr>
          <w:ilvl w:val="0"/>
          <w:numId w:val="18"/>
        </w:numPr>
        <w:tabs>
          <w:tab w:val="left" w:pos="426"/>
        </w:tabs>
        <w:suppressAutoHyphens w:val="0"/>
        <w:jc w:val="both"/>
        <w:rPr>
          <w:lang w:eastAsia="pl-PL"/>
        </w:rPr>
      </w:pPr>
      <w:r w:rsidRPr="00DA48CD">
        <w:rPr>
          <w:b/>
          <w:lang w:eastAsia="pl-PL"/>
        </w:rPr>
        <w:t xml:space="preserve">Uwarunkowania prawne. </w:t>
      </w:r>
    </w:p>
    <w:p w14:paraId="2A41C774" w14:textId="77777777" w:rsidR="00C754B4" w:rsidRPr="0009436B" w:rsidRDefault="00C754B4" w:rsidP="00C754B4">
      <w:pPr>
        <w:tabs>
          <w:tab w:val="left" w:pos="1091"/>
          <w:tab w:val="right" w:pos="9072"/>
        </w:tabs>
        <w:suppressAutoHyphens w:val="0"/>
        <w:jc w:val="both"/>
        <w:rPr>
          <w:lang w:eastAsia="pl-PL"/>
        </w:rPr>
      </w:pPr>
      <w:r w:rsidRPr="0009436B">
        <w:rPr>
          <w:lang w:eastAsia="pl-PL"/>
        </w:rPr>
        <w:t>Przedmiot zamówienia należy wykonać w zgodzie w szczególności z:</w:t>
      </w:r>
    </w:p>
    <w:p w14:paraId="388D67F6" w14:textId="2E5098C7" w:rsidR="00C754B4" w:rsidRPr="00180DF1" w:rsidRDefault="00C754B4" w:rsidP="00C754B4">
      <w:pPr>
        <w:pStyle w:val="Akapitzlist"/>
        <w:numPr>
          <w:ilvl w:val="0"/>
          <w:numId w:val="28"/>
        </w:numPr>
        <w:tabs>
          <w:tab w:val="left" w:pos="1091"/>
          <w:tab w:val="right" w:pos="9072"/>
        </w:tabs>
        <w:suppressAutoHyphens w:val="0"/>
        <w:jc w:val="both"/>
        <w:rPr>
          <w:lang w:eastAsia="pl-PL"/>
        </w:rPr>
      </w:pPr>
      <w:r w:rsidRPr="0009436B">
        <w:rPr>
          <w:lang w:eastAsia="pl-PL"/>
        </w:rPr>
        <w:t xml:space="preserve">Ustawą z dnia 7 lipca 1994 r. – Prawo </w:t>
      </w:r>
      <w:r w:rsidRPr="00CD681C">
        <w:rPr>
          <w:color w:val="000000" w:themeColor="text1"/>
          <w:lang w:eastAsia="pl-PL"/>
        </w:rPr>
        <w:t>budowlane (t.j.</w:t>
      </w:r>
      <w:r>
        <w:rPr>
          <w:color w:val="000000" w:themeColor="text1"/>
          <w:lang w:eastAsia="pl-PL"/>
        </w:rPr>
        <w:t xml:space="preserve"> </w:t>
      </w:r>
      <w:r w:rsidRPr="00CD681C">
        <w:rPr>
          <w:color w:val="000000" w:themeColor="text1"/>
          <w:lang w:eastAsia="pl-PL"/>
        </w:rPr>
        <w:t>Dz.U.</w:t>
      </w:r>
      <w:r>
        <w:rPr>
          <w:color w:val="000000" w:themeColor="text1"/>
          <w:lang w:eastAsia="pl-PL"/>
        </w:rPr>
        <w:t xml:space="preserve"> z </w:t>
      </w:r>
      <w:r w:rsidRPr="00CD681C">
        <w:rPr>
          <w:color w:val="000000" w:themeColor="text1"/>
          <w:lang w:eastAsia="pl-PL"/>
        </w:rPr>
        <w:t>2025r. poz. 418)</w:t>
      </w:r>
    </w:p>
    <w:p w14:paraId="23DA1266" w14:textId="77777777" w:rsidR="00C754B4" w:rsidRDefault="00C754B4" w:rsidP="00C754B4">
      <w:pPr>
        <w:pStyle w:val="Akapitzlist"/>
        <w:numPr>
          <w:ilvl w:val="0"/>
          <w:numId w:val="28"/>
        </w:numPr>
        <w:tabs>
          <w:tab w:val="left" w:pos="1091"/>
          <w:tab w:val="right" w:pos="9072"/>
        </w:tabs>
        <w:suppressAutoHyphens w:val="0"/>
        <w:jc w:val="both"/>
        <w:rPr>
          <w:lang w:eastAsia="pl-PL"/>
        </w:rPr>
      </w:pPr>
      <w:r w:rsidRPr="0009436B">
        <w:rPr>
          <w:lang w:eastAsia="pl-PL"/>
        </w:rPr>
        <w:t>Ustawą o ochronie przyrody z dnia 16 kwietnia 2004r. (t.j. Dz.U.</w:t>
      </w:r>
      <w:r>
        <w:rPr>
          <w:lang w:eastAsia="pl-PL"/>
        </w:rPr>
        <w:t xml:space="preserve"> z </w:t>
      </w:r>
      <w:r w:rsidRPr="0009436B">
        <w:rPr>
          <w:lang w:eastAsia="pl-PL"/>
        </w:rPr>
        <w:t>2024</w:t>
      </w:r>
      <w:r>
        <w:rPr>
          <w:lang w:eastAsia="pl-PL"/>
        </w:rPr>
        <w:t xml:space="preserve">r., poz. </w:t>
      </w:r>
      <w:r w:rsidRPr="0009436B">
        <w:rPr>
          <w:lang w:eastAsia="pl-PL"/>
        </w:rPr>
        <w:t>1478</w:t>
      </w:r>
      <w:r>
        <w:rPr>
          <w:lang w:eastAsia="pl-PL"/>
        </w:rPr>
        <w:t xml:space="preserve"> ze zm.</w:t>
      </w:r>
      <w:r w:rsidRPr="0009436B">
        <w:rPr>
          <w:lang w:eastAsia="pl-PL"/>
        </w:rPr>
        <w:t xml:space="preserve">) </w:t>
      </w:r>
    </w:p>
    <w:p w14:paraId="00009838" w14:textId="77777777" w:rsidR="00C754B4" w:rsidRDefault="00C754B4" w:rsidP="00C754B4">
      <w:pPr>
        <w:pStyle w:val="Akapitzlist"/>
        <w:numPr>
          <w:ilvl w:val="0"/>
          <w:numId w:val="28"/>
        </w:numPr>
        <w:tabs>
          <w:tab w:val="left" w:pos="1091"/>
          <w:tab w:val="right" w:pos="9072"/>
        </w:tabs>
        <w:suppressAutoHyphens w:val="0"/>
        <w:jc w:val="both"/>
        <w:rPr>
          <w:lang w:eastAsia="pl-PL"/>
        </w:rPr>
      </w:pPr>
      <w:r w:rsidRPr="0009436B">
        <w:rPr>
          <w:lang w:eastAsia="pl-PL"/>
        </w:rPr>
        <w:t>ROZPORZĄDZENIEM MINISTRA ROZWOJU z dnia 11 września 2020 r. w sprawie szczegółowego zakresu i formy projektu budowlanego</w:t>
      </w:r>
      <w:r w:rsidRPr="00DC2F81">
        <w:t xml:space="preserve"> </w:t>
      </w:r>
      <w:r>
        <w:t>(</w:t>
      </w:r>
      <w:r w:rsidRPr="00DC2F81">
        <w:rPr>
          <w:lang w:eastAsia="pl-PL"/>
        </w:rPr>
        <w:t>t.j.</w:t>
      </w:r>
      <w:r>
        <w:rPr>
          <w:lang w:eastAsia="pl-PL"/>
        </w:rPr>
        <w:t xml:space="preserve"> </w:t>
      </w:r>
      <w:r w:rsidRPr="00DC2F81">
        <w:rPr>
          <w:lang w:eastAsia="pl-PL"/>
        </w:rPr>
        <w:t>Dz.U.</w:t>
      </w:r>
      <w:r>
        <w:rPr>
          <w:lang w:eastAsia="pl-PL"/>
        </w:rPr>
        <w:t xml:space="preserve"> z </w:t>
      </w:r>
      <w:r w:rsidRPr="00DC2F81">
        <w:rPr>
          <w:lang w:eastAsia="pl-PL"/>
        </w:rPr>
        <w:t>2022</w:t>
      </w:r>
      <w:r>
        <w:rPr>
          <w:lang w:eastAsia="pl-PL"/>
        </w:rPr>
        <w:t xml:space="preserve"> r., poz</w:t>
      </w:r>
      <w:r w:rsidRPr="00DC2F81">
        <w:rPr>
          <w:lang w:eastAsia="pl-PL"/>
        </w:rPr>
        <w:t xml:space="preserve">.1679 </w:t>
      </w:r>
      <w:r>
        <w:rPr>
          <w:lang w:eastAsia="pl-PL"/>
        </w:rPr>
        <w:t>ze zm.)</w:t>
      </w:r>
    </w:p>
    <w:p w14:paraId="31DC428F" w14:textId="77777777" w:rsidR="00C754B4" w:rsidRPr="0009436B" w:rsidRDefault="00C754B4" w:rsidP="00C754B4">
      <w:pPr>
        <w:pStyle w:val="Akapitzlist"/>
        <w:numPr>
          <w:ilvl w:val="0"/>
          <w:numId w:val="28"/>
        </w:numPr>
        <w:tabs>
          <w:tab w:val="left" w:pos="1091"/>
          <w:tab w:val="right" w:pos="9072"/>
        </w:tabs>
        <w:suppressAutoHyphens w:val="0"/>
        <w:jc w:val="both"/>
        <w:rPr>
          <w:lang w:eastAsia="pl-PL"/>
        </w:rPr>
      </w:pPr>
      <w:r w:rsidRPr="0009436B">
        <w:rPr>
          <w:lang w:eastAsia="pl-PL"/>
        </w:rPr>
        <w:t>ROZPORZĄDZENIEM MINISTRA ROZWOJU I TECHNOLOGII z dnia 20 grudnia 2021 r.</w:t>
      </w:r>
    </w:p>
    <w:p w14:paraId="69F233DA" w14:textId="77777777" w:rsidR="00C754B4" w:rsidRDefault="00C754B4" w:rsidP="00C754B4">
      <w:pPr>
        <w:tabs>
          <w:tab w:val="left" w:pos="1091"/>
          <w:tab w:val="right" w:pos="9072"/>
        </w:tabs>
        <w:suppressAutoHyphens w:val="0"/>
        <w:jc w:val="both"/>
        <w:rPr>
          <w:lang w:eastAsia="pl-PL"/>
        </w:rPr>
      </w:pPr>
      <w:r w:rsidRPr="0009436B">
        <w:rPr>
          <w:lang w:eastAsia="pl-PL"/>
        </w:rPr>
        <w:t>w sprawie szczegółowego zakresu i formy dokumentacji projektowej, specyfikacji technicznych wykonania i odbioru robót budowlanych oraz programu funkcjonalno-użytkowego</w:t>
      </w:r>
      <w:r w:rsidRPr="00DC2F81">
        <w:t xml:space="preserve"> </w:t>
      </w:r>
      <w:r>
        <w:t>(</w:t>
      </w:r>
      <w:r w:rsidRPr="00DC2F81">
        <w:rPr>
          <w:lang w:eastAsia="pl-PL"/>
        </w:rPr>
        <w:t>Dz.U.</w:t>
      </w:r>
      <w:r>
        <w:rPr>
          <w:lang w:eastAsia="pl-PL"/>
        </w:rPr>
        <w:t xml:space="preserve"> z </w:t>
      </w:r>
      <w:r w:rsidRPr="00DC2F81">
        <w:rPr>
          <w:lang w:eastAsia="pl-PL"/>
        </w:rPr>
        <w:t>2021</w:t>
      </w:r>
      <w:r>
        <w:rPr>
          <w:lang w:eastAsia="pl-PL"/>
        </w:rPr>
        <w:t xml:space="preserve"> r</w:t>
      </w:r>
      <w:r w:rsidRPr="00DC2F81">
        <w:rPr>
          <w:lang w:eastAsia="pl-PL"/>
        </w:rPr>
        <w:t>.</w:t>
      </w:r>
      <w:r>
        <w:rPr>
          <w:lang w:eastAsia="pl-PL"/>
        </w:rPr>
        <w:t xml:space="preserve">, poz. </w:t>
      </w:r>
      <w:r w:rsidRPr="00DC2F81">
        <w:rPr>
          <w:lang w:eastAsia="pl-PL"/>
        </w:rPr>
        <w:t>2454</w:t>
      </w:r>
      <w:r>
        <w:rPr>
          <w:lang w:eastAsia="pl-PL"/>
        </w:rPr>
        <w:t>)</w:t>
      </w:r>
    </w:p>
    <w:p w14:paraId="1411DFA9" w14:textId="77777777" w:rsidR="005B6D19" w:rsidRDefault="005B6D19" w:rsidP="005B6D19">
      <w:pPr>
        <w:tabs>
          <w:tab w:val="left" w:pos="1091"/>
          <w:tab w:val="right" w:pos="9072"/>
        </w:tabs>
        <w:suppressAutoHyphens w:val="0"/>
        <w:jc w:val="both"/>
        <w:rPr>
          <w:lang w:eastAsia="pl-PL"/>
        </w:rPr>
      </w:pPr>
    </w:p>
    <w:p w14:paraId="115D73F4" w14:textId="4817D7DF" w:rsidR="00436A5D" w:rsidRPr="00C12DA6" w:rsidRDefault="005B6D19" w:rsidP="005B6D19">
      <w:pPr>
        <w:spacing w:line="276" w:lineRule="auto"/>
        <w:jc w:val="center"/>
        <w:rPr>
          <w:lang w:eastAsia="pl-PL"/>
        </w:rPr>
      </w:pPr>
      <w:r w:rsidRPr="00884372">
        <w:rPr>
          <w:rFonts w:cs="Times New Roman"/>
          <w:b/>
        </w:rPr>
        <w:t>§</w:t>
      </w:r>
      <w:r>
        <w:rPr>
          <w:rFonts w:cs="Times New Roman"/>
          <w:b/>
        </w:rPr>
        <w:t>2</w:t>
      </w:r>
    </w:p>
    <w:p w14:paraId="635E5D03" w14:textId="77777777" w:rsidR="00F4582D" w:rsidRDefault="00F4582D" w:rsidP="000713E5">
      <w:pPr>
        <w:spacing w:line="276" w:lineRule="auto"/>
        <w:jc w:val="center"/>
        <w:rPr>
          <w:rFonts w:cs="Times New Roman"/>
          <w:b/>
        </w:rPr>
      </w:pPr>
      <w:r w:rsidRPr="00884372">
        <w:rPr>
          <w:rFonts w:cs="Times New Roman"/>
          <w:b/>
        </w:rPr>
        <w:t xml:space="preserve">Prawa autorskie </w:t>
      </w:r>
    </w:p>
    <w:p w14:paraId="7B09F611" w14:textId="77777777" w:rsidR="00DB6A5E" w:rsidRPr="00884372" w:rsidRDefault="00DB6A5E" w:rsidP="000713E5">
      <w:pPr>
        <w:spacing w:line="276" w:lineRule="auto"/>
        <w:jc w:val="center"/>
        <w:rPr>
          <w:rFonts w:cs="Times New Roman"/>
          <w:b/>
        </w:rPr>
      </w:pPr>
    </w:p>
    <w:p w14:paraId="3C3ABE08" w14:textId="62C48921" w:rsidR="00DB6A5E" w:rsidRDefault="00DB6A5E" w:rsidP="00DB6A5E">
      <w:pPr>
        <w:pStyle w:val="Tekstpodstawowy21"/>
        <w:widowControl/>
        <w:tabs>
          <w:tab w:val="left" w:pos="284"/>
        </w:tabs>
        <w:spacing w:line="276" w:lineRule="auto"/>
        <w:jc w:val="left"/>
        <w:rPr>
          <w:rFonts w:ascii="Times New Roman" w:hAnsi="Times New Roman" w:cs="Times New Roman"/>
        </w:rPr>
      </w:pPr>
      <w:r>
        <w:rPr>
          <w:rFonts w:ascii="Times New Roman" w:hAnsi="Times New Roman" w:cs="Times New Roman"/>
        </w:rPr>
        <w:t>1.</w:t>
      </w:r>
      <w:r w:rsidR="00972919">
        <w:rPr>
          <w:rFonts w:ascii="Times New Roman" w:hAnsi="Times New Roman" w:cs="Times New Roman"/>
        </w:rPr>
        <w:t xml:space="preserve"> </w:t>
      </w:r>
      <w:r w:rsidR="00F4582D" w:rsidRPr="00884372">
        <w:rPr>
          <w:rFonts w:ascii="Times New Roman" w:hAnsi="Times New Roman" w:cs="Times New Roman"/>
        </w:rPr>
        <w:t xml:space="preserve">Wykonawca oświadcza, że jest właścicielem majątkowych praw autorskich do utworów wchodzących </w:t>
      </w:r>
    </w:p>
    <w:p w14:paraId="36233733" w14:textId="2157B155" w:rsidR="00F4582D" w:rsidRPr="00884372" w:rsidRDefault="00F4582D" w:rsidP="00972919">
      <w:pPr>
        <w:pStyle w:val="Tekstpodstawowy21"/>
        <w:widowControl/>
        <w:tabs>
          <w:tab w:val="left" w:pos="284"/>
        </w:tabs>
        <w:spacing w:line="276" w:lineRule="auto"/>
        <w:ind w:firstLine="4"/>
        <w:jc w:val="left"/>
        <w:rPr>
          <w:rFonts w:ascii="Times New Roman" w:hAnsi="Times New Roman" w:cs="Times New Roman"/>
        </w:rPr>
      </w:pPr>
      <w:r w:rsidRPr="00884372">
        <w:rPr>
          <w:rFonts w:ascii="Times New Roman" w:hAnsi="Times New Roman" w:cs="Times New Roman"/>
        </w:rPr>
        <w:t>w skład przedmiotu umowy, a jego prawa nie zostały w żaden sposób obciążone, ani ograniczone.</w:t>
      </w:r>
    </w:p>
    <w:p w14:paraId="000963B7" w14:textId="0F75EAF6" w:rsidR="00F4582D" w:rsidRPr="00884372" w:rsidRDefault="00F4582D" w:rsidP="000713E5">
      <w:pPr>
        <w:pStyle w:val="Tekstpodstawowy21"/>
        <w:widowControl/>
        <w:spacing w:line="276" w:lineRule="auto"/>
        <w:ind w:left="284" w:hanging="568"/>
        <w:rPr>
          <w:rFonts w:ascii="Times New Roman" w:hAnsi="Times New Roman" w:cs="Times New Roman"/>
        </w:rPr>
      </w:pPr>
      <w:r w:rsidRPr="00884372">
        <w:rPr>
          <w:rFonts w:ascii="Times New Roman" w:hAnsi="Times New Roman" w:cs="Times New Roman"/>
        </w:rPr>
        <w:t xml:space="preserve">    </w:t>
      </w:r>
      <w:r w:rsidR="00DB6A5E">
        <w:rPr>
          <w:rFonts w:ascii="Times New Roman" w:hAnsi="Times New Roman" w:cs="Times New Roman"/>
        </w:rPr>
        <w:t xml:space="preserve"> </w:t>
      </w:r>
      <w:r w:rsidRPr="00884372">
        <w:rPr>
          <w:rFonts w:ascii="Times New Roman" w:hAnsi="Times New Roman" w:cs="Times New Roman"/>
        </w:rPr>
        <w:t>2. Strony zgodnie postanawiają, że mocą niniejszej umowy</w:t>
      </w:r>
      <w:r w:rsidR="005E2EC5" w:rsidRPr="00884372">
        <w:rPr>
          <w:rFonts w:ascii="Times New Roman" w:hAnsi="Times New Roman" w:cs="Times New Roman"/>
        </w:rPr>
        <w:t xml:space="preserve">, w ramach wynagrodzenia za przedmiot umowy </w:t>
      </w:r>
      <w:r w:rsidRPr="00884372">
        <w:rPr>
          <w:rFonts w:ascii="Times New Roman" w:hAnsi="Times New Roman" w:cs="Times New Roman"/>
        </w:rPr>
        <w:t xml:space="preserve"> Wykonawca przenosi na </w:t>
      </w:r>
      <w:r w:rsidR="00762D14" w:rsidRPr="00884372">
        <w:rPr>
          <w:rFonts w:ascii="Times New Roman" w:hAnsi="Times New Roman" w:cs="Times New Roman"/>
        </w:rPr>
        <w:t>rzecz Zamawiającego</w:t>
      </w:r>
      <w:r w:rsidRPr="00884372">
        <w:rPr>
          <w:rFonts w:ascii="Times New Roman" w:hAnsi="Times New Roman" w:cs="Times New Roman"/>
        </w:rPr>
        <w:t xml:space="preserve"> całość przysługujących mu auto</w:t>
      </w:r>
      <w:r w:rsidR="005E2EC5" w:rsidRPr="00884372">
        <w:rPr>
          <w:rFonts w:ascii="Times New Roman" w:hAnsi="Times New Roman" w:cs="Times New Roman"/>
        </w:rPr>
        <w:t xml:space="preserve">rskich praw majątkowych łącznie </w:t>
      </w:r>
      <w:r w:rsidRPr="00884372">
        <w:rPr>
          <w:rFonts w:ascii="Times New Roman" w:hAnsi="Times New Roman" w:cs="Times New Roman"/>
        </w:rPr>
        <w:t>z wyłącznym prawem do udzielania zezwoleń na wykonywanie zależnego prawa autorskiego, do nieograniczonego w czasie i przestrze</w:t>
      </w:r>
      <w:r w:rsidR="007104F8" w:rsidRPr="00884372">
        <w:rPr>
          <w:rFonts w:ascii="Times New Roman" w:hAnsi="Times New Roman" w:cs="Times New Roman"/>
        </w:rPr>
        <w:t xml:space="preserve">ni korzystania i rozporządzania </w:t>
      </w:r>
      <w:r w:rsidRPr="00884372">
        <w:rPr>
          <w:rFonts w:ascii="Times New Roman" w:hAnsi="Times New Roman" w:cs="Times New Roman"/>
        </w:rPr>
        <w:t xml:space="preserve">w kraju i </w:t>
      </w:r>
      <w:r w:rsidRPr="00884372">
        <w:rPr>
          <w:rFonts w:ascii="Times New Roman" w:hAnsi="Times New Roman" w:cs="Times New Roman"/>
        </w:rPr>
        <w:lastRenderedPageBreak/>
        <w:t xml:space="preserve">zagranicą w całości, w częściach i w </w:t>
      </w:r>
      <w:r w:rsidR="00762D14" w:rsidRPr="00884372">
        <w:rPr>
          <w:rFonts w:ascii="Times New Roman" w:hAnsi="Times New Roman" w:cs="Times New Roman"/>
        </w:rPr>
        <w:t>fragmentach bez</w:t>
      </w:r>
      <w:r w:rsidRPr="00884372">
        <w:rPr>
          <w:rFonts w:ascii="Times New Roman" w:hAnsi="Times New Roman" w:cs="Times New Roman"/>
        </w:rPr>
        <w:t xml:space="preserve"> </w:t>
      </w:r>
      <w:r w:rsidR="00762D14" w:rsidRPr="00884372">
        <w:rPr>
          <w:rFonts w:ascii="Times New Roman" w:hAnsi="Times New Roman" w:cs="Times New Roman"/>
        </w:rPr>
        <w:t>ograniczenia, co</w:t>
      </w:r>
      <w:r w:rsidRPr="00884372">
        <w:rPr>
          <w:rFonts w:ascii="Times New Roman" w:hAnsi="Times New Roman" w:cs="Times New Roman"/>
        </w:rPr>
        <w:t xml:space="preserve"> do liczby </w:t>
      </w:r>
      <w:r w:rsidR="00762D14" w:rsidRPr="00884372">
        <w:rPr>
          <w:rFonts w:ascii="Times New Roman" w:hAnsi="Times New Roman" w:cs="Times New Roman"/>
        </w:rPr>
        <w:t>egzemplarzy, do</w:t>
      </w:r>
      <w:r w:rsidRPr="00884372">
        <w:rPr>
          <w:rFonts w:ascii="Times New Roman" w:hAnsi="Times New Roman" w:cs="Times New Roman"/>
        </w:rPr>
        <w:t xml:space="preserve"> wszystkich utworów, które składają się na przedmiot umowy opisany w § 1, na następujących polach eksploatacji:</w:t>
      </w:r>
    </w:p>
    <w:p w14:paraId="03432233"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udostępnianie innym podmiotom i przechowywanie niezależnie od formatu, systemu</w:t>
      </w:r>
      <w:r w:rsidR="000D4824">
        <w:rPr>
          <w:rFonts w:cs="Times New Roman"/>
        </w:rPr>
        <w:t xml:space="preserve"> </w:t>
      </w:r>
      <w:r w:rsidRPr="00884372">
        <w:rPr>
          <w:rFonts w:cs="Times New Roman"/>
        </w:rPr>
        <w:t>lub standardu,</w:t>
      </w:r>
    </w:p>
    <w:p w14:paraId="4183B347"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trwałe lub czasowe utrwalanie lub </w:t>
      </w:r>
      <w:r w:rsidR="00762D14" w:rsidRPr="00884372">
        <w:rPr>
          <w:rFonts w:cs="Times New Roman"/>
        </w:rPr>
        <w:t>zwielokrotnianie jakimikolwiek</w:t>
      </w:r>
      <w:r w:rsidR="007104F8" w:rsidRPr="00884372">
        <w:rPr>
          <w:rFonts w:cs="Times New Roman"/>
        </w:rPr>
        <w:t xml:space="preserve"> środkami </w:t>
      </w:r>
      <w:r w:rsidRPr="00884372">
        <w:rPr>
          <w:rFonts w:cs="Times New Roman"/>
        </w:rPr>
        <w:t>i w jakiejkolwiek formie, niezależnie od formatu i techniki, systemu lub standardu</w:t>
      </w:r>
      <w:r w:rsidR="00762D14" w:rsidRPr="00884372">
        <w:rPr>
          <w:rFonts w:cs="Times New Roman"/>
        </w:rPr>
        <w:t>, w</w:t>
      </w:r>
      <w:r w:rsidRPr="00884372">
        <w:rPr>
          <w:rFonts w:cs="Times New Roman"/>
        </w:rPr>
        <w:t xml:space="preserve"> tym wprowadzanie do pamięci komputera oraz trwałe lub czasowe utrwalanie</w:t>
      </w:r>
      <w:r w:rsidR="00D74276" w:rsidRPr="00884372">
        <w:rPr>
          <w:rFonts w:cs="Times New Roman"/>
        </w:rPr>
        <w:t xml:space="preserve"> </w:t>
      </w:r>
      <w:r w:rsidRPr="00884372">
        <w:rPr>
          <w:rFonts w:cs="Times New Roman"/>
        </w:rPr>
        <w:t>lub zwielokrotnianie takich zapisów, włączając w to sporządzanie ich kopii oraz dowolne korzystanie i rozporządzanie tymi kopiami,</w:t>
      </w:r>
    </w:p>
    <w:p w14:paraId="74818D7D"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zwielokrotnianie przez wytwarzanie dowo</w:t>
      </w:r>
      <w:r w:rsidR="007104F8" w:rsidRPr="00884372">
        <w:rPr>
          <w:rFonts w:cs="Times New Roman"/>
        </w:rPr>
        <w:t xml:space="preserve">lną techniką egzemplarzy utworu </w:t>
      </w:r>
      <w:r w:rsidRPr="00884372">
        <w:rPr>
          <w:rFonts w:cs="Times New Roman"/>
        </w:rPr>
        <w:t xml:space="preserve">bez </w:t>
      </w:r>
      <w:r w:rsidR="00762D14" w:rsidRPr="00884372">
        <w:rPr>
          <w:rFonts w:cs="Times New Roman"/>
        </w:rPr>
        <w:t>ograniczeń, co</w:t>
      </w:r>
      <w:r w:rsidRPr="00884372">
        <w:rPr>
          <w:rFonts w:cs="Times New Roman"/>
        </w:rPr>
        <w:t xml:space="preserve"> do wielkości nakładu,</w:t>
      </w:r>
    </w:p>
    <w:p w14:paraId="291DF537"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wprowadzanie do obrotu, użyczanie, najem oryginału i egzemplarzy utworu,</w:t>
      </w:r>
    </w:p>
    <w:p w14:paraId="7D54FBBE"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tworzenie nowych wersji i adaptacji (tłumaczenie, przystosowanie, zmianę układu</w:t>
      </w:r>
      <w:r w:rsidR="00D74276" w:rsidRPr="00884372">
        <w:rPr>
          <w:rFonts w:cs="Times New Roman"/>
        </w:rPr>
        <w:t xml:space="preserve"> </w:t>
      </w:r>
      <w:r w:rsidRPr="00884372">
        <w:rPr>
          <w:rFonts w:cs="Times New Roman"/>
        </w:rPr>
        <w:t>lub jakiekolwiek inne zmiany),</w:t>
      </w:r>
    </w:p>
    <w:p w14:paraId="404AB424"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kompilację z innymi utworami na jednym nośniku, zwielokrotnianie dowolną techniką</w:t>
      </w:r>
      <w:r w:rsidR="000D4824">
        <w:rPr>
          <w:rFonts w:cs="Times New Roman"/>
        </w:rPr>
        <w:t xml:space="preserve">                                 </w:t>
      </w:r>
      <w:r w:rsidRPr="00884372">
        <w:rPr>
          <w:rFonts w:cs="Times New Roman"/>
        </w:rPr>
        <w:t xml:space="preserve">i wprowadzanie go do obrotu, </w:t>
      </w:r>
    </w:p>
    <w:p w14:paraId="0CED9655"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publiczne rozpowszechnianie, w szczególności udostępnianie w ten sposób, aby każdy mógł mieć do niego dostęp w miejscu i czasie przez siebie wybranym</w:t>
      </w:r>
      <w:r w:rsidR="00762D14" w:rsidRPr="00884372">
        <w:rPr>
          <w:rFonts w:cs="Times New Roman"/>
        </w:rPr>
        <w:t>, w</w:t>
      </w:r>
      <w:r w:rsidRPr="00884372">
        <w:rPr>
          <w:rFonts w:cs="Times New Roman"/>
        </w:rPr>
        <w:t xml:space="preserve"> szczególności elektroniczne udostępnianie na żądanie,</w:t>
      </w:r>
    </w:p>
    <w:p w14:paraId="11ACF8C6"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publiczne udostępnianie w tym w formie elektronicznej,</w:t>
      </w:r>
    </w:p>
    <w:p w14:paraId="33D078C1"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wprowadzanie do pamięci komputera oraz rozpowszechnianie w sieciach komputerowych (Internet) oraz w sieciach zamkniętych,</w:t>
      </w:r>
    </w:p>
    <w:p w14:paraId="5FB56020"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 xml:space="preserve">tworzenie opracowań i </w:t>
      </w:r>
      <w:r w:rsidR="00762D14" w:rsidRPr="00884372">
        <w:rPr>
          <w:rFonts w:cs="Times New Roman"/>
        </w:rPr>
        <w:t>przeróbek oraz</w:t>
      </w:r>
      <w:r w:rsidRPr="00884372">
        <w:rPr>
          <w:rFonts w:cs="Times New Roman"/>
        </w:rPr>
        <w:t xml:space="preserve"> rozporządzanie i korzystanie z takich opracowań na wszystkich polach eksploatacji określonych w niniejszej umowie,</w:t>
      </w:r>
    </w:p>
    <w:p w14:paraId="4C358790"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prawo do określenia nazw utworu, pod którymi będzie on wykorzyst</w:t>
      </w:r>
      <w:r w:rsidR="007104F8" w:rsidRPr="00884372">
        <w:rPr>
          <w:rFonts w:cs="Times New Roman"/>
        </w:rPr>
        <w:t xml:space="preserve">ywany </w:t>
      </w:r>
      <w:r w:rsidRPr="00884372">
        <w:rPr>
          <w:rFonts w:cs="Times New Roman"/>
        </w:rPr>
        <w:t>lub rozpowszechniany, w tym nazw h</w:t>
      </w:r>
      <w:r w:rsidR="007104F8" w:rsidRPr="00884372">
        <w:rPr>
          <w:rFonts w:cs="Times New Roman"/>
        </w:rPr>
        <w:t xml:space="preserve">andlowych, włączając w to prawo </w:t>
      </w:r>
      <w:r w:rsidRPr="00884372">
        <w:rPr>
          <w:rFonts w:cs="Times New Roman"/>
        </w:rPr>
        <w:t>do zarejestrowania na swoją rzecz znaków towarowych, którymi oznaczony będzie utwór lub znaków towarowych, wykorzystanych w utworze,</w:t>
      </w:r>
    </w:p>
    <w:p w14:paraId="3C9E7448"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prawo udzielania licencji na rzecz osób trzecich, na wszystkich wymienionych powyżej polach eksploatacji.</w:t>
      </w:r>
    </w:p>
    <w:p w14:paraId="25DFC73F" w14:textId="77777777" w:rsidR="00F4582D" w:rsidRPr="00884372" w:rsidRDefault="00CA65E5"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u</w:t>
      </w:r>
      <w:r w:rsidR="00F4582D" w:rsidRPr="00884372">
        <w:rPr>
          <w:rFonts w:cs="Times New Roman"/>
        </w:rPr>
        <w:t>poważnienie osób trzecich do dokonywania</w:t>
      </w:r>
      <w:r w:rsidR="007104F8" w:rsidRPr="00884372">
        <w:rPr>
          <w:rFonts w:cs="Times New Roman"/>
        </w:rPr>
        <w:t xml:space="preserve"> przeróbek, modyfikacji i zmian </w:t>
      </w:r>
      <w:r w:rsidR="00F4582D" w:rsidRPr="00884372">
        <w:rPr>
          <w:rFonts w:cs="Times New Roman"/>
        </w:rPr>
        <w:t>w utworze.</w:t>
      </w:r>
    </w:p>
    <w:p w14:paraId="14EB949B" w14:textId="77777777" w:rsidR="00F4582D" w:rsidRPr="00884372" w:rsidRDefault="00F4582D" w:rsidP="000713E5">
      <w:pPr>
        <w:pStyle w:val="Tekstpodstawowy"/>
        <w:widowControl/>
        <w:tabs>
          <w:tab w:val="left" w:pos="525"/>
          <w:tab w:val="left" w:pos="690"/>
        </w:tabs>
        <w:spacing w:after="0" w:line="276" w:lineRule="auto"/>
        <w:ind w:left="284" w:hanging="269"/>
        <w:jc w:val="both"/>
        <w:rPr>
          <w:rFonts w:cs="Times New Roman"/>
        </w:rPr>
      </w:pPr>
      <w:r w:rsidRPr="00884372">
        <w:rPr>
          <w:rFonts w:cs="Times New Roman"/>
        </w:rPr>
        <w:t>3. Przeniesienie majątkowych praw autorskich, praw pokrewnych wraz z prawami zależnymi następuje w chwili podpisania protokołu zdawczo - odbiorczego, o którym mowa</w:t>
      </w:r>
      <w:r w:rsidR="00D74276" w:rsidRPr="00884372">
        <w:rPr>
          <w:rFonts w:cs="Times New Roman"/>
        </w:rPr>
        <w:t xml:space="preserve"> </w:t>
      </w:r>
      <w:r w:rsidRPr="00884372">
        <w:rPr>
          <w:rFonts w:cs="Times New Roman"/>
        </w:rPr>
        <w:t>w § 4 ust. 1.</w:t>
      </w:r>
    </w:p>
    <w:p w14:paraId="2CB0B42F" w14:textId="77777777" w:rsidR="00F4582D" w:rsidRPr="00884372" w:rsidRDefault="00F4582D" w:rsidP="000713E5">
      <w:pPr>
        <w:pStyle w:val="Tekstpodstawowy"/>
        <w:widowControl/>
        <w:tabs>
          <w:tab w:val="left" w:pos="525"/>
          <w:tab w:val="left" w:pos="690"/>
        </w:tabs>
        <w:spacing w:after="0" w:line="276" w:lineRule="auto"/>
        <w:ind w:left="284" w:hanging="269"/>
        <w:jc w:val="both"/>
        <w:rPr>
          <w:rFonts w:eastAsia="Times New Roman" w:cs="Times New Roman"/>
        </w:rPr>
      </w:pPr>
      <w:r w:rsidRPr="00884372">
        <w:rPr>
          <w:rFonts w:cs="Times New Roman"/>
        </w:rPr>
        <w:t>4. Wykonawca zobowi</w:t>
      </w:r>
      <w:r w:rsidRPr="00884372">
        <w:rPr>
          <w:rFonts w:eastAsia="Times New Roman" w:cs="Times New Roman"/>
        </w:rPr>
        <w:t>ązuje się, że wykonując umowę nie naruszy autorskich praw majątkowych osób trzecich i przekaże Zamawiającemu wyniki prac z realizacji umowy</w:t>
      </w:r>
      <w:r w:rsidR="00D74276" w:rsidRPr="00884372">
        <w:rPr>
          <w:rFonts w:eastAsia="Times New Roman" w:cs="Times New Roman"/>
        </w:rPr>
        <w:t xml:space="preserve"> </w:t>
      </w:r>
      <w:r w:rsidRPr="00884372">
        <w:rPr>
          <w:rFonts w:eastAsia="Times New Roman" w:cs="Times New Roman"/>
        </w:rPr>
        <w:t xml:space="preserve">w stanie wolnym od obciążeń prawami osób trzecich. </w:t>
      </w:r>
    </w:p>
    <w:p w14:paraId="11FD398E" w14:textId="77777777" w:rsidR="00F4582D" w:rsidRPr="00884372" w:rsidRDefault="00F4582D" w:rsidP="000713E5">
      <w:pPr>
        <w:widowControl/>
        <w:tabs>
          <w:tab w:val="left" w:pos="525"/>
          <w:tab w:val="left" w:pos="690"/>
        </w:tabs>
        <w:spacing w:line="276" w:lineRule="auto"/>
        <w:ind w:left="284" w:hanging="269"/>
        <w:jc w:val="both"/>
        <w:rPr>
          <w:rFonts w:eastAsia="Times New Roman" w:cs="Times New Roman"/>
        </w:rPr>
      </w:pPr>
      <w:r w:rsidRPr="00884372">
        <w:rPr>
          <w:rFonts w:eastAsia="Times New Roman" w:cs="Times New Roman"/>
        </w:rPr>
        <w:t xml:space="preserve">5. Wykonawca odpowiada względem Zamawiającego za wszelkie wady prawne dzieł wykonanych w ramach umowy, a w szczególności za naruszenie dóbr osób trzecich w dziele oraz praw autorskich i praw pokrewnych osób trzecich do </w:t>
      </w:r>
      <w:r w:rsidR="00762D14" w:rsidRPr="00884372">
        <w:rPr>
          <w:rFonts w:eastAsia="Times New Roman" w:cs="Times New Roman"/>
        </w:rPr>
        <w:t>dzieła, a</w:t>
      </w:r>
      <w:r w:rsidRPr="00884372">
        <w:rPr>
          <w:rFonts w:eastAsia="Times New Roman" w:cs="Times New Roman"/>
        </w:rPr>
        <w:t xml:space="preserve"> w przypadku skierowania z tego tytułu roszczeń przeciwko Zamaw</w:t>
      </w:r>
      <w:r w:rsidR="00601038" w:rsidRPr="00884372">
        <w:rPr>
          <w:rFonts w:eastAsia="Times New Roman" w:cs="Times New Roman"/>
        </w:rPr>
        <w:t xml:space="preserve">iającemu, Wykonawca zobowiązuje </w:t>
      </w:r>
      <w:r w:rsidRPr="00884372">
        <w:rPr>
          <w:rFonts w:eastAsia="Times New Roman" w:cs="Times New Roman"/>
        </w:rPr>
        <w:t>się do całkowitego zaspokojenia słusznych roszczeń osób trzecich oraz do zwolnienia Zamawiającego od obowiązku świadczenia z tego tytułu.</w:t>
      </w:r>
    </w:p>
    <w:p w14:paraId="3A95C531" w14:textId="77777777" w:rsidR="001E6284" w:rsidRDefault="00F4582D" w:rsidP="000713E5">
      <w:pPr>
        <w:widowControl/>
        <w:tabs>
          <w:tab w:val="left" w:pos="525"/>
          <w:tab w:val="left" w:pos="690"/>
        </w:tabs>
        <w:spacing w:line="276" w:lineRule="auto"/>
        <w:ind w:left="284" w:hanging="269"/>
        <w:jc w:val="both"/>
        <w:rPr>
          <w:rFonts w:eastAsia="Times New Roman" w:cs="Times New Roman"/>
        </w:rPr>
      </w:pPr>
      <w:r w:rsidRPr="00884372">
        <w:rPr>
          <w:rFonts w:eastAsia="Times New Roman" w:cs="Times New Roman"/>
        </w:rPr>
        <w:t>6. W przypadku zgłoszenia roszczeń z tytułu naruszenia praw i dóbr, o których mowa w ust. 5 przeciwko Zamawiającemu na drodze sądowej, Wykonawca zobowiązuje się niezwłocznie wstąpić do sprawy po stronie pozwanego i zwolnić Zamawiającego ze wszelkich uznanych roszczeń oraz zaspokoić wszelkie prawomocnie zasądzone roszczenia powoda wraz</w:t>
      </w:r>
      <w:r w:rsidR="000D4824">
        <w:rPr>
          <w:rFonts w:eastAsia="Times New Roman" w:cs="Times New Roman"/>
        </w:rPr>
        <w:t xml:space="preserve"> </w:t>
      </w:r>
      <w:r w:rsidRPr="00884372">
        <w:rPr>
          <w:rFonts w:eastAsia="Times New Roman" w:cs="Times New Roman"/>
        </w:rPr>
        <w:t>z należnymi kosztami.</w:t>
      </w:r>
    </w:p>
    <w:p w14:paraId="6AD54B8E" w14:textId="77777777" w:rsidR="00F953CC" w:rsidRDefault="00F953CC" w:rsidP="000713E5">
      <w:pPr>
        <w:widowControl/>
        <w:tabs>
          <w:tab w:val="left" w:pos="525"/>
          <w:tab w:val="left" w:pos="690"/>
        </w:tabs>
        <w:spacing w:line="276" w:lineRule="auto"/>
        <w:ind w:left="284" w:hanging="269"/>
        <w:jc w:val="both"/>
        <w:rPr>
          <w:rFonts w:eastAsia="Times New Roman" w:cs="Times New Roman"/>
        </w:rPr>
      </w:pPr>
    </w:p>
    <w:p w14:paraId="4F518C0C" w14:textId="77777777" w:rsidR="00393640" w:rsidRDefault="00393640" w:rsidP="000713E5">
      <w:pPr>
        <w:widowControl/>
        <w:tabs>
          <w:tab w:val="left" w:pos="525"/>
          <w:tab w:val="left" w:pos="690"/>
        </w:tabs>
        <w:spacing w:line="276" w:lineRule="auto"/>
        <w:ind w:left="284" w:hanging="269"/>
        <w:jc w:val="both"/>
        <w:rPr>
          <w:rFonts w:eastAsia="Times New Roman" w:cs="Times New Roman"/>
        </w:rPr>
      </w:pPr>
    </w:p>
    <w:p w14:paraId="0A81FACF" w14:textId="77777777" w:rsidR="00393640" w:rsidRDefault="00393640" w:rsidP="000713E5">
      <w:pPr>
        <w:widowControl/>
        <w:tabs>
          <w:tab w:val="left" w:pos="525"/>
          <w:tab w:val="left" w:pos="690"/>
        </w:tabs>
        <w:spacing w:line="276" w:lineRule="auto"/>
        <w:ind w:left="284" w:hanging="269"/>
        <w:jc w:val="both"/>
        <w:rPr>
          <w:rFonts w:eastAsia="Times New Roman" w:cs="Times New Roman"/>
        </w:rPr>
      </w:pPr>
    </w:p>
    <w:p w14:paraId="31CCEDF8" w14:textId="77777777" w:rsidR="00393640" w:rsidRPr="00884372" w:rsidRDefault="00393640" w:rsidP="000713E5">
      <w:pPr>
        <w:widowControl/>
        <w:tabs>
          <w:tab w:val="left" w:pos="525"/>
          <w:tab w:val="left" w:pos="690"/>
        </w:tabs>
        <w:spacing w:line="276" w:lineRule="auto"/>
        <w:ind w:left="284" w:hanging="269"/>
        <w:jc w:val="both"/>
        <w:rPr>
          <w:rFonts w:eastAsia="Times New Roman" w:cs="Times New Roman"/>
        </w:rPr>
      </w:pPr>
    </w:p>
    <w:p w14:paraId="1EBAC304"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sz w:val="24"/>
          <w:szCs w:val="24"/>
        </w:rPr>
        <w:lastRenderedPageBreak/>
        <w:t>§ 3</w:t>
      </w:r>
    </w:p>
    <w:p w14:paraId="7DD83E9A"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bCs/>
          <w:sz w:val="24"/>
          <w:szCs w:val="24"/>
        </w:rPr>
        <w:t>Osoby zdolne do wykonania przedmiotu umowy</w:t>
      </w:r>
    </w:p>
    <w:p w14:paraId="6BE68517" w14:textId="55C841EC" w:rsidR="00F4582D" w:rsidRPr="00884372" w:rsidRDefault="00F4582D" w:rsidP="00FB2027">
      <w:pPr>
        <w:pStyle w:val="Bezodstpw"/>
        <w:numPr>
          <w:ilvl w:val="0"/>
          <w:numId w:val="9"/>
        </w:numPr>
        <w:tabs>
          <w:tab w:val="left" w:pos="275"/>
          <w:tab w:val="left" w:pos="1052"/>
        </w:tabs>
        <w:spacing w:line="276" w:lineRule="auto"/>
        <w:ind w:left="302" w:hanging="315"/>
        <w:jc w:val="both"/>
        <w:rPr>
          <w:rFonts w:ascii="Times New Roman" w:hAnsi="Times New Roman" w:cs="Times New Roman"/>
          <w:sz w:val="24"/>
          <w:szCs w:val="24"/>
        </w:rPr>
      </w:pPr>
      <w:r w:rsidRPr="00884372">
        <w:rPr>
          <w:rFonts w:ascii="Times New Roman" w:hAnsi="Times New Roman" w:cs="Times New Roman"/>
          <w:sz w:val="24"/>
          <w:szCs w:val="24"/>
        </w:rPr>
        <w:t>Wykonawca oświadcza, że dysponuje n</w:t>
      </w:r>
      <w:r w:rsidR="00601038" w:rsidRPr="00884372">
        <w:rPr>
          <w:rFonts w:ascii="Times New Roman" w:hAnsi="Times New Roman" w:cs="Times New Roman"/>
          <w:sz w:val="24"/>
          <w:szCs w:val="24"/>
        </w:rPr>
        <w:t xml:space="preserve">iezbędną wiedzą, doświadczeniem </w:t>
      </w:r>
      <w:r w:rsidRPr="00884372">
        <w:rPr>
          <w:rFonts w:ascii="Times New Roman" w:hAnsi="Times New Roman" w:cs="Times New Roman"/>
          <w:sz w:val="24"/>
          <w:szCs w:val="24"/>
        </w:rPr>
        <w:t>i profesjonalnymi kwalifikacjami, a także potencjałem ekonomicznym i technicznym oraz zespołem zdolnym do wykonania przedmiotu umowy.</w:t>
      </w:r>
    </w:p>
    <w:p w14:paraId="058CB9F9" w14:textId="77777777" w:rsidR="00F4582D" w:rsidRPr="00884372" w:rsidRDefault="00F4582D" w:rsidP="00FB2027">
      <w:pPr>
        <w:pStyle w:val="Bezodstpw"/>
        <w:numPr>
          <w:ilvl w:val="0"/>
          <w:numId w:val="9"/>
        </w:numPr>
        <w:tabs>
          <w:tab w:val="left" w:pos="275"/>
          <w:tab w:val="left" w:pos="1052"/>
        </w:tabs>
        <w:spacing w:line="276" w:lineRule="auto"/>
        <w:ind w:left="302" w:hanging="315"/>
        <w:jc w:val="both"/>
        <w:rPr>
          <w:rFonts w:ascii="Times New Roman" w:hAnsi="Times New Roman" w:cs="Times New Roman"/>
          <w:sz w:val="24"/>
          <w:szCs w:val="24"/>
        </w:rPr>
      </w:pPr>
      <w:r w:rsidRPr="00884372">
        <w:rPr>
          <w:rFonts w:ascii="Times New Roman" w:hAnsi="Times New Roman" w:cs="Times New Roman"/>
          <w:sz w:val="24"/>
          <w:szCs w:val="24"/>
        </w:rPr>
        <w:t>Wykonawca do realizacji niniejszej umowy skieruje projektantów wskazanych w ofercie:</w:t>
      </w:r>
    </w:p>
    <w:p w14:paraId="02C72741" w14:textId="6ED0DF4A" w:rsidR="00355299" w:rsidRPr="00884372" w:rsidRDefault="00E832E0" w:rsidP="00FB2027">
      <w:pPr>
        <w:pStyle w:val="Bezodstpw"/>
        <w:numPr>
          <w:ilvl w:val="0"/>
          <w:numId w:val="16"/>
        </w:numPr>
        <w:tabs>
          <w:tab w:val="left" w:pos="275"/>
          <w:tab w:val="left" w:pos="1052"/>
        </w:tabs>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p w14:paraId="15B01556" w14:textId="75C28F35" w:rsidR="00F4582D" w:rsidRPr="00884372" w:rsidRDefault="00F4582D" w:rsidP="00FB2027">
      <w:pPr>
        <w:pStyle w:val="Bezodstpw"/>
        <w:numPr>
          <w:ilvl w:val="0"/>
          <w:numId w:val="9"/>
        </w:numPr>
        <w:tabs>
          <w:tab w:val="left" w:pos="284"/>
        </w:tabs>
        <w:spacing w:line="276" w:lineRule="auto"/>
        <w:ind w:left="284" w:hanging="314"/>
        <w:jc w:val="both"/>
        <w:rPr>
          <w:rFonts w:ascii="Times New Roman" w:hAnsi="Times New Roman" w:cs="Times New Roman"/>
          <w:strike/>
          <w:sz w:val="24"/>
          <w:szCs w:val="24"/>
        </w:rPr>
      </w:pPr>
      <w:r w:rsidRPr="00884372">
        <w:rPr>
          <w:rFonts w:ascii="Times New Roman" w:hAnsi="Times New Roman" w:cs="Times New Roman"/>
          <w:sz w:val="24"/>
          <w:szCs w:val="24"/>
        </w:rPr>
        <w:t>Wykonawca oświadcza, że znajduje się w sytuacji finansowej zapewniającej należyte</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 xml:space="preserve">i terminowe wykonanie przedmiotu </w:t>
      </w:r>
      <w:r w:rsidR="001355B8" w:rsidRPr="00884372">
        <w:rPr>
          <w:rFonts w:ascii="Times New Roman" w:hAnsi="Times New Roman" w:cs="Times New Roman"/>
          <w:sz w:val="24"/>
          <w:szCs w:val="24"/>
        </w:rPr>
        <w:t>umowy</w:t>
      </w:r>
      <w:r w:rsidR="00180DF1">
        <w:rPr>
          <w:rFonts w:ascii="Times New Roman" w:hAnsi="Times New Roman" w:cs="Times New Roman"/>
          <w:strike/>
          <w:sz w:val="24"/>
          <w:szCs w:val="24"/>
        </w:rPr>
        <w:t>.</w:t>
      </w:r>
    </w:p>
    <w:p w14:paraId="1F2F376C" w14:textId="77777777" w:rsidR="00F4582D" w:rsidRPr="00884372" w:rsidRDefault="00F4582D" w:rsidP="00FB2027">
      <w:pPr>
        <w:pStyle w:val="Bezodstpw"/>
        <w:numPr>
          <w:ilvl w:val="0"/>
          <w:numId w:val="9"/>
        </w:numPr>
        <w:tabs>
          <w:tab w:val="left" w:pos="284"/>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do wykonania przedmiotu umowy przy zachowaniu należytej starann</w:t>
      </w:r>
      <w:r w:rsidR="00CA65E5" w:rsidRPr="00884372">
        <w:rPr>
          <w:rFonts w:ascii="Times New Roman" w:hAnsi="Times New Roman" w:cs="Times New Roman"/>
          <w:sz w:val="24"/>
          <w:szCs w:val="24"/>
        </w:rPr>
        <w:t>ości określonej w art. 355 § 2 K</w:t>
      </w:r>
      <w:r w:rsidRPr="00884372">
        <w:rPr>
          <w:rFonts w:ascii="Times New Roman" w:hAnsi="Times New Roman" w:cs="Times New Roman"/>
          <w:sz w:val="24"/>
          <w:szCs w:val="24"/>
        </w:rPr>
        <w:t>odeksu cywilnego.</w:t>
      </w:r>
    </w:p>
    <w:p w14:paraId="716DE008" w14:textId="77777777" w:rsidR="00F4582D" w:rsidRPr="00884372" w:rsidRDefault="00F4582D" w:rsidP="00FB2027">
      <w:pPr>
        <w:pStyle w:val="Bezodstpw"/>
        <w:numPr>
          <w:ilvl w:val="0"/>
          <w:numId w:val="9"/>
        </w:numPr>
        <w:tabs>
          <w:tab w:val="left" w:pos="284"/>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wykonać przedmiot umowy siłami własnymi lub przy udziale doświadczonych podmiotów współpracującyc</w:t>
      </w:r>
      <w:r w:rsidR="00601038" w:rsidRPr="00884372">
        <w:rPr>
          <w:rFonts w:ascii="Times New Roman" w:hAnsi="Times New Roman" w:cs="Times New Roman"/>
          <w:sz w:val="24"/>
          <w:szCs w:val="24"/>
        </w:rPr>
        <w:t xml:space="preserve">h o odpowiednich kwalifikacjach </w:t>
      </w:r>
      <w:r w:rsidRPr="00884372">
        <w:rPr>
          <w:rFonts w:ascii="Times New Roman" w:hAnsi="Times New Roman" w:cs="Times New Roman"/>
          <w:sz w:val="24"/>
          <w:szCs w:val="24"/>
        </w:rPr>
        <w:t xml:space="preserve">zawodowych. </w:t>
      </w:r>
    </w:p>
    <w:p w14:paraId="1F387CC8" w14:textId="372B1DFD" w:rsidR="00F4582D" w:rsidRPr="00884372" w:rsidRDefault="00F4582D" w:rsidP="00FB2027">
      <w:pPr>
        <w:pStyle w:val="Bezodstpw"/>
        <w:numPr>
          <w:ilvl w:val="0"/>
          <w:numId w:val="9"/>
        </w:numPr>
        <w:tabs>
          <w:tab w:val="left" w:pos="440"/>
          <w:tab w:val="left" w:pos="1115"/>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 xml:space="preserve">Za działania </w:t>
      </w:r>
      <w:r w:rsidR="00F953CC">
        <w:rPr>
          <w:rFonts w:ascii="Times New Roman" w:hAnsi="Times New Roman" w:cs="Times New Roman"/>
          <w:sz w:val="24"/>
          <w:szCs w:val="24"/>
        </w:rPr>
        <w:t xml:space="preserve">i zaniechania </w:t>
      </w:r>
      <w:r w:rsidRPr="00884372">
        <w:rPr>
          <w:rFonts w:ascii="Times New Roman" w:hAnsi="Times New Roman" w:cs="Times New Roman"/>
          <w:sz w:val="24"/>
          <w:szCs w:val="24"/>
        </w:rPr>
        <w:t xml:space="preserve">pracowników, podwykonawców i podmiotów współpracujących Wykonawca ponosi odpowiedzialność jak za działania </w:t>
      </w:r>
      <w:r w:rsidR="00F953CC">
        <w:rPr>
          <w:rFonts w:ascii="Times New Roman" w:hAnsi="Times New Roman" w:cs="Times New Roman"/>
          <w:sz w:val="24"/>
          <w:szCs w:val="24"/>
        </w:rPr>
        <w:t xml:space="preserve">i zaniechania </w:t>
      </w:r>
      <w:r w:rsidRPr="00884372">
        <w:rPr>
          <w:rFonts w:ascii="Times New Roman" w:hAnsi="Times New Roman" w:cs="Times New Roman"/>
          <w:sz w:val="24"/>
          <w:szCs w:val="24"/>
        </w:rPr>
        <w:t>własne.</w:t>
      </w:r>
    </w:p>
    <w:p w14:paraId="5517D175" w14:textId="77777777" w:rsidR="00F4582D" w:rsidRPr="00884372" w:rsidRDefault="00F4582D" w:rsidP="00FB2027">
      <w:pPr>
        <w:pStyle w:val="Bezodstpw"/>
        <w:numPr>
          <w:ilvl w:val="0"/>
          <w:numId w:val="9"/>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jest obowiązany odsunąć od wykonywania przedmiotu umowy każdą osobę</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lub podmiot, które przez swój brak kwalifikacji lub z innego powodu zagrażają</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w jakikolwiek sposób należytemu wykonaniu przedmiotu umowy.</w:t>
      </w:r>
    </w:p>
    <w:p w14:paraId="0DCB5651" w14:textId="77777777" w:rsidR="00F4582D" w:rsidRPr="00884372" w:rsidRDefault="00F4582D" w:rsidP="00FB2027">
      <w:pPr>
        <w:pStyle w:val="Bezodstpw"/>
        <w:numPr>
          <w:ilvl w:val="0"/>
          <w:numId w:val="9"/>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oświadcza, iż według stanu na dzień zawarcia nini</w:t>
      </w:r>
      <w:r w:rsidR="00627BF2" w:rsidRPr="00884372">
        <w:rPr>
          <w:rFonts w:ascii="Times New Roman" w:hAnsi="Times New Roman" w:cs="Times New Roman"/>
          <w:sz w:val="24"/>
          <w:szCs w:val="24"/>
        </w:rPr>
        <w:t>ej</w:t>
      </w:r>
      <w:r w:rsidR="009C3C16" w:rsidRPr="00884372">
        <w:rPr>
          <w:rFonts w:ascii="Times New Roman" w:hAnsi="Times New Roman" w:cs="Times New Roman"/>
          <w:sz w:val="24"/>
          <w:szCs w:val="24"/>
        </w:rPr>
        <w:t xml:space="preserve">szej umowy, zatrudnia ogółem …… </w:t>
      </w:r>
      <w:r w:rsidR="00627BF2" w:rsidRPr="00884372">
        <w:rPr>
          <w:rFonts w:ascii="Times New Roman" w:hAnsi="Times New Roman" w:cs="Times New Roman"/>
          <w:sz w:val="24"/>
          <w:szCs w:val="24"/>
        </w:rPr>
        <w:t>osób</w:t>
      </w:r>
      <w:r w:rsidRPr="00884372">
        <w:rPr>
          <w:rFonts w:ascii="Times New Roman" w:hAnsi="Times New Roman" w:cs="Times New Roman"/>
          <w:sz w:val="24"/>
          <w:szCs w:val="24"/>
        </w:rPr>
        <w:t xml:space="preserve"> (pracowników lub </w:t>
      </w:r>
      <w:r w:rsidR="00830B3A" w:rsidRPr="00884372">
        <w:rPr>
          <w:rFonts w:ascii="Times New Roman" w:hAnsi="Times New Roman" w:cs="Times New Roman"/>
          <w:sz w:val="24"/>
          <w:szCs w:val="24"/>
        </w:rPr>
        <w:t xml:space="preserve">zawiera umowy ze </w:t>
      </w:r>
      <w:r w:rsidRPr="00884372">
        <w:rPr>
          <w:rFonts w:ascii="Times New Roman" w:hAnsi="Times New Roman" w:cs="Times New Roman"/>
          <w:sz w:val="24"/>
          <w:szCs w:val="24"/>
        </w:rPr>
        <w:t>zleceniobiorc</w:t>
      </w:r>
      <w:r w:rsidR="00830B3A" w:rsidRPr="00884372">
        <w:rPr>
          <w:rFonts w:ascii="Times New Roman" w:hAnsi="Times New Roman" w:cs="Times New Roman"/>
          <w:sz w:val="24"/>
          <w:szCs w:val="24"/>
        </w:rPr>
        <w:t>ami</w:t>
      </w:r>
      <w:r w:rsidRPr="00884372">
        <w:rPr>
          <w:rFonts w:ascii="Times New Roman" w:hAnsi="Times New Roman" w:cs="Times New Roman"/>
          <w:sz w:val="24"/>
          <w:szCs w:val="24"/>
        </w:rPr>
        <w:t xml:space="preserve">), zaś usługę będącą przedmiotem niniejszej umowy zostanie </w:t>
      </w:r>
      <w:r w:rsidR="00762D14" w:rsidRPr="00884372">
        <w:rPr>
          <w:rFonts w:ascii="Times New Roman" w:hAnsi="Times New Roman" w:cs="Times New Roman"/>
          <w:sz w:val="24"/>
          <w:szCs w:val="24"/>
        </w:rPr>
        <w:t>wykonana, co</w:t>
      </w:r>
      <w:r w:rsidRPr="00884372">
        <w:rPr>
          <w:rFonts w:ascii="Times New Roman" w:hAnsi="Times New Roman" w:cs="Times New Roman"/>
          <w:sz w:val="24"/>
          <w:szCs w:val="24"/>
        </w:rPr>
        <w:t xml:space="preserve"> najmniej częściowo przy udziale tych osób.</w:t>
      </w:r>
    </w:p>
    <w:p w14:paraId="4CBB089D" w14:textId="77777777" w:rsidR="001E6284" w:rsidRDefault="00F4582D" w:rsidP="00FB2027">
      <w:pPr>
        <w:pStyle w:val="Bezodstpw"/>
        <w:numPr>
          <w:ilvl w:val="0"/>
          <w:numId w:val="9"/>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 xml:space="preserve">W przypadku wystąpienia po zawarciu niniejszej umowy sytuacji, iż Wykonawca nie zatrudnia w ogóle pracowników lub </w:t>
      </w:r>
      <w:r w:rsidR="00830B3A" w:rsidRPr="00884372">
        <w:rPr>
          <w:rFonts w:ascii="Times New Roman" w:hAnsi="Times New Roman" w:cs="Times New Roman"/>
          <w:sz w:val="24"/>
          <w:szCs w:val="24"/>
        </w:rPr>
        <w:t xml:space="preserve">nie zawiera umów z </w:t>
      </w:r>
      <w:r w:rsidRPr="00884372">
        <w:rPr>
          <w:rFonts w:ascii="Times New Roman" w:hAnsi="Times New Roman" w:cs="Times New Roman"/>
          <w:sz w:val="24"/>
          <w:szCs w:val="24"/>
        </w:rPr>
        <w:t>inny</w:t>
      </w:r>
      <w:r w:rsidR="00830B3A" w:rsidRPr="00884372">
        <w:rPr>
          <w:rFonts w:ascii="Times New Roman" w:hAnsi="Times New Roman" w:cs="Times New Roman"/>
          <w:sz w:val="24"/>
          <w:szCs w:val="24"/>
        </w:rPr>
        <w:t xml:space="preserve">mi </w:t>
      </w:r>
      <w:r w:rsidRPr="00884372">
        <w:rPr>
          <w:rFonts w:ascii="Times New Roman" w:hAnsi="Times New Roman" w:cs="Times New Roman"/>
          <w:sz w:val="24"/>
          <w:szCs w:val="24"/>
        </w:rPr>
        <w:t>zleceniobiorc</w:t>
      </w:r>
      <w:r w:rsidR="00830B3A" w:rsidRPr="00884372">
        <w:rPr>
          <w:rFonts w:ascii="Times New Roman" w:hAnsi="Times New Roman" w:cs="Times New Roman"/>
          <w:sz w:val="24"/>
          <w:szCs w:val="24"/>
        </w:rPr>
        <w:t>ami</w:t>
      </w:r>
      <w:r w:rsidRPr="00884372">
        <w:rPr>
          <w:rFonts w:ascii="Times New Roman" w:hAnsi="Times New Roman" w:cs="Times New Roman"/>
          <w:sz w:val="24"/>
          <w:szCs w:val="24"/>
        </w:rPr>
        <w:t>, jest zobowiązany poinformować o tej okoliczności Zamawiającego niezwłocznie po jej wystąpieniu, nie później jednak niż w terminie 7 dni.</w:t>
      </w:r>
    </w:p>
    <w:p w14:paraId="35B703D3" w14:textId="77777777" w:rsidR="00972919" w:rsidRPr="00884372" w:rsidRDefault="00972919" w:rsidP="00972919">
      <w:pPr>
        <w:pStyle w:val="Bezodstpw"/>
        <w:tabs>
          <w:tab w:val="left" w:pos="358"/>
        </w:tabs>
        <w:spacing w:line="276" w:lineRule="auto"/>
        <w:jc w:val="both"/>
        <w:rPr>
          <w:rFonts w:ascii="Times New Roman" w:hAnsi="Times New Roman" w:cs="Times New Roman"/>
          <w:sz w:val="24"/>
          <w:szCs w:val="24"/>
        </w:rPr>
      </w:pPr>
    </w:p>
    <w:p w14:paraId="3E4648CD"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4</w:t>
      </w:r>
    </w:p>
    <w:p w14:paraId="2963AB2E" w14:textId="77777777" w:rsidR="00F4582D" w:rsidRPr="00884372" w:rsidRDefault="00F4582D" w:rsidP="000713E5">
      <w:pPr>
        <w:pStyle w:val="Bezodstpw"/>
        <w:spacing w:line="276" w:lineRule="auto"/>
        <w:jc w:val="center"/>
        <w:rPr>
          <w:rFonts w:ascii="Times New Roman" w:hAnsi="Times New Roman" w:cs="Times New Roman"/>
          <w:sz w:val="24"/>
          <w:szCs w:val="24"/>
        </w:rPr>
      </w:pPr>
      <w:r w:rsidRPr="00884372">
        <w:rPr>
          <w:rFonts w:ascii="Times New Roman" w:hAnsi="Times New Roman" w:cs="Times New Roman"/>
          <w:b/>
          <w:sz w:val="24"/>
          <w:szCs w:val="24"/>
        </w:rPr>
        <w:t>Sposób przekazania i warunki odbioru usług projektowych</w:t>
      </w:r>
    </w:p>
    <w:p w14:paraId="6FAABADB" w14:textId="77777777" w:rsidR="00F4582D" w:rsidRPr="00884372" w:rsidRDefault="00F4582D" w:rsidP="00FB2027">
      <w:pPr>
        <w:pStyle w:val="Bezodstpw"/>
        <w:numPr>
          <w:ilvl w:val="0"/>
          <w:numId w:val="10"/>
        </w:numPr>
        <w:tabs>
          <w:tab w:val="left" w:pos="690"/>
          <w:tab w:val="left" w:pos="735"/>
        </w:tabs>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Dokumentami potwierdzającym</w:t>
      </w:r>
      <w:r w:rsidR="00830B3A" w:rsidRPr="00884372">
        <w:rPr>
          <w:rFonts w:ascii="Times New Roman" w:hAnsi="Times New Roman" w:cs="Times New Roman"/>
          <w:sz w:val="24"/>
          <w:szCs w:val="24"/>
        </w:rPr>
        <w:t>i</w:t>
      </w:r>
      <w:r w:rsidRPr="00884372">
        <w:rPr>
          <w:rFonts w:ascii="Times New Roman" w:hAnsi="Times New Roman" w:cs="Times New Roman"/>
          <w:sz w:val="24"/>
          <w:szCs w:val="24"/>
        </w:rPr>
        <w:t xml:space="preserve"> przyjęcie przez Zamawiającego wykonanego przedmiotu umowy będzie protokół zdawczo-odbiorczy dokumentacji projektowo-</w:t>
      </w:r>
      <w:r w:rsidR="00660D5B" w:rsidRPr="00884372">
        <w:rPr>
          <w:rFonts w:ascii="Times New Roman" w:hAnsi="Times New Roman" w:cs="Times New Roman"/>
          <w:sz w:val="24"/>
          <w:szCs w:val="24"/>
        </w:rPr>
        <w:t>kosztorysowej, podpisany przez S</w:t>
      </w:r>
      <w:r w:rsidRPr="00884372">
        <w:rPr>
          <w:rFonts w:ascii="Times New Roman" w:hAnsi="Times New Roman" w:cs="Times New Roman"/>
          <w:sz w:val="24"/>
          <w:szCs w:val="24"/>
        </w:rPr>
        <w:t>trony umowy lub jej umocowanych przedstawicieli.</w:t>
      </w:r>
    </w:p>
    <w:p w14:paraId="03CF57C7" w14:textId="77777777" w:rsidR="00FB5664" w:rsidRPr="00FB5664" w:rsidRDefault="00FB5664" w:rsidP="00FB2027">
      <w:pPr>
        <w:pStyle w:val="Akapitzlist"/>
        <w:numPr>
          <w:ilvl w:val="0"/>
          <w:numId w:val="10"/>
        </w:numPr>
        <w:jc w:val="both"/>
        <w:rPr>
          <w:rFonts w:eastAsia="Times New Roman" w:cs="Times New Roman"/>
          <w:szCs w:val="24"/>
          <w:lang w:eastAsia="ar-SA" w:bidi="ar-SA"/>
        </w:rPr>
      </w:pPr>
      <w:r w:rsidRPr="00FB5664">
        <w:rPr>
          <w:rFonts w:eastAsia="Times New Roman" w:cs="Times New Roman"/>
          <w:szCs w:val="24"/>
          <w:lang w:eastAsia="ar-SA" w:bidi="ar-SA"/>
        </w:rPr>
        <w:t>Po przekazaniu przez Wykonawcę dokumentacji projektowo – kosztorysowej i zaakceptowaniu jej przez Zamawiającego, Wykonawca wystąpi do Starostwa Powiatowego w Olsztynie z wnioskiem o wydanie pozwolenia na budowę.</w:t>
      </w:r>
    </w:p>
    <w:p w14:paraId="44671647" w14:textId="77777777" w:rsidR="00F4582D" w:rsidRPr="00884372" w:rsidRDefault="00F4582D" w:rsidP="00FB2027">
      <w:pPr>
        <w:pStyle w:val="Bezodstpw"/>
        <w:numPr>
          <w:ilvl w:val="0"/>
          <w:numId w:val="10"/>
        </w:numPr>
        <w:tabs>
          <w:tab w:val="left" w:pos="705"/>
          <w:tab w:val="left" w:pos="735"/>
        </w:tabs>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W przypadku jakichkolwiek uwag instytucji</w:t>
      </w:r>
      <w:r w:rsidR="00CA65E5" w:rsidRPr="00884372">
        <w:rPr>
          <w:rFonts w:ascii="Times New Roman" w:hAnsi="Times New Roman" w:cs="Times New Roman"/>
          <w:sz w:val="24"/>
          <w:szCs w:val="24"/>
        </w:rPr>
        <w:t xml:space="preserve"> </w:t>
      </w:r>
      <w:r w:rsidR="00762D14" w:rsidRPr="00884372">
        <w:rPr>
          <w:rFonts w:ascii="Times New Roman" w:hAnsi="Times New Roman" w:cs="Times New Roman"/>
          <w:sz w:val="24"/>
          <w:szCs w:val="24"/>
        </w:rPr>
        <w:t>wydającej pozwolenia, o której</w:t>
      </w:r>
      <w:r w:rsidRPr="00884372">
        <w:rPr>
          <w:rFonts w:ascii="Times New Roman" w:hAnsi="Times New Roman" w:cs="Times New Roman"/>
          <w:sz w:val="24"/>
          <w:szCs w:val="24"/>
        </w:rPr>
        <w:t xml:space="preserve"> mowa</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w ustępie powyżej, Wykonawca zobowiązuje się do nanoszenia poprawek, usunięcia braków sprzeczności i niezgodności w opracowanej dokumentacji projektowej w ramach otrzymanego wynagrodzenia.</w:t>
      </w:r>
    </w:p>
    <w:p w14:paraId="41CE8958" w14:textId="77777777" w:rsidR="009B686E" w:rsidRDefault="00F4582D" w:rsidP="00FB2027">
      <w:pPr>
        <w:pStyle w:val="Bezodstpw"/>
        <w:numPr>
          <w:ilvl w:val="0"/>
          <w:numId w:val="10"/>
        </w:numPr>
        <w:tabs>
          <w:tab w:val="clear" w:pos="360"/>
          <w:tab w:val="num" w:pos="284"/>
          <w:tab w:val="left" w:pos="705"/>
          <w:tab w:val="left" w:pos="735"/>
        </w:tabs>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usunąć braki, sprzeczności i niezgodności wskazane</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przez Zamawiającego lub inne instytucje w termini</w:t>
      </w:r>
      <w:r w:rsidR="00601038" w:rsidRPr="00884372">
        <w:rPr>
          <w:rFonts w:ascii="Times New Roman" w:hAnsi="Times New Roman" w:cs="Times New Roman"/>
          <w:sz w:val="24"/>
          <w:szCs w:val="24"/>
        </w:rPr>
        <w:t xml:space="preserve">e 7 dni od daty ich przekazania </w:t>
      </w:r>
      <w:r w:rsidRPr="00884372">
        <w:rPr>
          <w:rFonts w:ascii="Times New Roman" w:hAnsi="Times New Roman" w:cs="Times New Roman"/>
          <w:sz w:val="24"/>
          <w:szCs w:val="24"/>
        </w:rPr>
        <w:t xml:space="preserve">przez Zamawiającego bez dodatkowego wynagrodzenia. </w:t>
      </w:r>
    </w:p>
    <w:p w14:paraId="1853853A" w14:textId="77777777" w:rsidR="00972919" w:rsidRPr="00884372" w:rsidRDefault="00972919" w:rsidP="00972919">
      <w:pPr>
        <w:pStyle w:val="Bezodstpw"/>
        <w:tabs>
          <w:tab w:val="left" w:pos="705"/>
          <w:tab w:val="left" w:pos="735"/>
        </w:tabs>
        <w:spacing w:line="276" w:lineRule="auto"/>
        <w:jc w:val="both"/>
        <w:rPr>
          <w:rFonts w:ascii="Times New Roman" w:hAnsi="Times New Roman" w:cs="Times New Roman"/>
          <w:sz w:val="24"/>
          <w:szCs w:val="24"/>
        </w:rPr>
      </w:pPr>
    </w:p>
    <w:p w14:paraId="2B77CFDC"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5</w:t>
      </w:r>
    </w:p>
    <w:p w14:paraId="2E6DEB10" w14:textId="77777777" w:rsidR="00F4582D" w:rsidRPr="00884372" w:rsidRDefault="00F4582D" w:rsidP="000713E5">
      <w:pPr>
        <w:pStyle w:val="Bezodstpw"/>
        <w:spacing w:line="276" w:lineRule="auto"/>
        <w:jc w:val="center"/>
        <w:rPr>
          <w:rFonts w:ascii="Times New Roman" w:hAnsi="Times New Roman" w:cs="Times New Roman"/>
          <w:sz w:val="24"/>
          <w:szCs w:val="24"/>
        </w:rPr>
      </w:pPr>
      <w:r w:rsidRPr="00884372">
        <w:rPr>
          <w:rFonts w:ascii="Times New Roman" w:hAnsi="Times New Roman" w:cs="Times New Roman"/>
          <w:b/>
          <w:sz w:val="24"/>
          <w:szCs w:val="24"/>
        </w:rPr>
        <w:t>Terminy realizacji</w:t>
      </w:r>
    </w:p>
    <w:p w14:paraId="0E0AB730" w14:textId="3B5FA77D" w:rsidR="00787E7A" w:rsidRPr="002E2CE3" w:rsidRDefault="00050B82" w:rsidP="00FB2027">
      <w:pPr>
        <w:numPr>
          <w:ilvl w:val="0"/>
          <w:numId w:val="11"/>
        </w:numPr>
        <w:spacing w:line="276" w:lineRule="auto"/>
        <w:ind w:left="284" w:hanging="284"/>
        <w:jc w:val="both"/>
        <w:textAlignment w:val="baseline"/>
        <w:rPr>
          <w:lang w:eastAsia="pl-PL"/>
        </w:rPr>
      </w:pPr>
      <w:r w:rsidRPr="0009436B">
        <w:rPr>
          <w:rFonts w:cs="Times New Roman"/>
          <w:color w:val="000000" w:themeColor="text1"/>
        </w:rPr>
        <w:t>Wykonawca zobowiązuje się do wykonania przedmiotu umowy w terminie</w:t>
      </w:r>
      <w:r w:rsidR="0009436B">
        <w:rPr>
          <w:rFonts w:cs="Times New Roman"/>
          <w:color w:val="000000" w:themeColor="text1"/>
        </w:rPr>
        <w:t xml:space="preserve"> </w:t>
      </w:r>
      <w:r w:rsidR="0009436B">
        <w:rPr>
          <w:rFonts w:cs="Times New Roman"/>
          <w:b/>
          <w:color w:val="000000" w:themeColor="text1"/>
        </w:rPr>
        <w:t>d</w:t>
      </w:r>
      <w:r w:rsidR="0009436B" w:rsidRPr="0009436B">
        <w:rPr>
          <w:rFonts w:cs="Times New Roman"/>
          <w:b/>
          <w:color w:val="000000" w:themeColor="text1"/>
        </w:rPr>
        <w:t>o dnia</w:t>
      </w:r>
      <w:r w:rsidR="00E47F0B">
        <w:rPr>
          <w:rFonts w:cs="Times New Roman"/>
          <w:b/>
          <w:color w:val="000000" w:themeColor="text1"/>
        </w:rPr>
        <w:t xml:space="preserve"> </w:t>
      </w:r>
      <w:r w:rsidR="00FB2027">
        <w:rPr>
          <w:rFonts w:cs="Times New Roman"/>
          <w:b/>
        </w:rPr>
        <w:t>12</w:t>
      </w:r>
      <w:r w:rsidR="00E47F0B">
        <w:rPr>
          <w:rFonts w:cs="Times New Roman"/>
          <w:b/>
        </w:rPr>
        <w:t>.</w:t>
      </w:r>
      <w:r w:rsidR="00FB2027">
        <w:rPr>
          <w:rFonts w:cs="Times New Roman"/>
          <w:b/>
        </w:rPr>
        <w:t>09</w:t>
      </w:r>
      <w:r w:rsidR="00E47F0B" w:rsidRPr="00375381">
        <w:rPr>
          <w:rFonts w:cs="Times New Roman"/>
          <w:b/>
        </w:rPr>
        <w:t>.202</w:t>
      </w:r>
      <w:r w:rsidR="00E47F0B">
        <w:rPr>
          <w:rFonts w:cs="Times New Roman"/>
          <w:b/>
        </w:rPr>
        <w:t>5</w:t>
      </w:r>
      <w:r w:rsidR="00E47F0B" w:rsidRPr="00375381">
        <w:rPr>
          <w:rFonts w:cs="Times New Roman"/>
          <w:b/>
        </w:rPr>
        <w:t>r.</w:t>
      </w:r>
    </w:p>
    <w:p w14:paraId="2C701755" w14:textId="4821C0EB" w:rsidR="00F4582D" w:rsidRPr="001857A0" w:rsidRDefault="00F4582D" w:rsidP="00FB2027">
      <w:pPr>
        <w:pStyle w:val="Akapitzlist"/>
        <w:numPr>
          <w:ilvl w:val="0"/>
          <w:numId w:val="11"/>
        </w:numPr>
        <w:tabs>
          <w:tab w:val="num" w:pos="142"/>
        </w:tabs>
        <w:spacing w:line="276" w:lineRule="auto"/>
        <w:ind w:left="284" w:hanging="284"/>
        <w:jc w:val="both"/>
        <w:textAlignment w:val="baseline"/>
        <w:rPr>
          <w:rFonts w:cs="Times New Roman"/>
        </w:rPr>
      </w:pPr>
      <w:r w:rsidRPr="001857A0">
        <w:rPr>
          <w:rFonts w:cs="Times New Roman"/>
        </w:rPr>
        <w:t xml:space="preserve">Zamawiający po przekazaniu </w:t>
      </w:r>
      <w:r w:rsidR="00660D5B" w:rsidRPr="001857A0">
        <w:rPr>
          <w:rFonts w:cs="Times New Roman"/>
        </w:rPr>
        <w:t>dokumentacji projektowej przez W</w:t>
      </w:r>
      <w:r w:rsidRPr="001857A0">
        <w:rPr>
          <w:rFonts w:cs="Times New Roman"/>
        </w:rPr>
        <w:t>ykonawcę, w terminie 14 dni od daty odebrania, ma prawo zgłoszenia uwag i zastrzeżeń do dokumentacji projektowej poprzez wskazanie braków, sprzeczności, niezgodności z prawem. Wykonawca zobowiązuje się usunąć braki, sprzeczności</w:t>
      </w:r>
      <w:r w:rsidR="00CA65E5" w:rsidRPr="001857A0">
        <w:rPr>
          <w:rFonts w:cs="Times New Roman"/>
        </w:rPr>
        <w:t xml:space="preserve"> i niezgodności wskazane przez Z</w:t>
      </w:r>
      <w:r w:rsidRPr="001857A0">
        <w:rPr>
          <w:rFonts w:cs="Times New Roman"/>
        </w:rPr>
        <w:t>amawiającego w terminie 7 dni</w:t>
      </w:r>
      <w:r w:rsidR="00CA65E5" w:rsidRPr="001857A0">
        <w:rPr>
          <w:rFonts w:cs="Times New Roman"/>
        </w:rPr>
        <w:t xml:space="preserve"> od daty ich przekazania przez Z</w:t>
      </w:r>
      <w:r w:rsidRPr="001857A0">
        <w:rPr>
          <w:rFonts w:cs="Times New Roman"/>
        </w:rPr>
        <w:t xml:space="preserve">amawiającego bez dodatkowego wynagrodzenia.                         </w:t>
      </w:r>
    </w:p>
    <w:p w14:paraId="263F6161" w14:textId="77777777" w:rsidR="003836A9" w:rsidRDefault="003836A9" w:rsidP="00FB2027">
      <w:pPr>
        <w:pStyle w:val="Akapitzlist"/>
        <w:numPr>
          <w:ilvl w:val="0"/>
          <w:numId w:val="11"/>
        </w:numPr>
        <w:spacing w:line="276" w:lineRule="auto"/>
        <w:ind w:left="284" w:hanging="284"/>
        <w:jc w:val="both"/>
        <w:textAlignment w:val="baseline"/>
        <w:rPr>
          <w:rFonts w:cs="Times New Roman"/>
        </w:rPr>
      </w:pPr>
      <w:r w:rsidRPr="003836A9">
        <w:rPr>
          <w:rFonts w:cs="Times New Roman"/>
        </w:rPr>
        <w:lastRenderedPageBreak/>
        <w:t>Wykonawca zobowiązuje się do sprawowania nadzoru autorskiego od dnia zawarcia przez niego umowy na roboty budowlane, realizowane na podstawie niniejszej umowy, do dnia zakończenia tych robót, w ramach wynagrodzenia określonego w § 6.</w:t>
      </w:r>
      <w:r>
        <w:rPr>
          <w:rFonts w:cs="Times New Roman"/>
        </w:rPr>
        <w:t xml:space="preserve"> </w:t>
      </w:r>
    </w:p>
    <w:p w14:paraId="0CF17A50" w14:textId="15EC532B" w:rsidR="00AB5120" w:rsidRDefault="00F4582D" w:rsidP="00FB2027">
      <w:pPr>
        <w:pStyle w:val="Akapitzlist"/>
        <w:numPr>
          <w:ilvl w:val="0"/>
          <w:numId w:val="11"/>
        </w:numPr>
        <w:spacing w:line="276" w:lineRule="auto"/>
        <w:ind w:left="284" w:hanging="284"/>
        <w:jc w:val="both"/>
        <w:textAlignment w:val="baseline"/>
        <w:rPr>
          <w:rFonts w:cs="Times New Roman"/>
        </w:rPr>
      </w:pPr>
      <w:r w:rsidRPr="00884372">
        <w:rPr>
          <w:rFonts w:cs="Times New Roman"/>
        </w:rPr>
        <w:t>Wykonawca potwierdza, że wskazany termin wykonania przedmiotu umowy jest realny</w:t>
      </w:r>
      <w:r w:rsidR="00D74276" w:rsidRPr="00884372">
        <w:rPr>
          <w:rFonts w:cs="Times New Roman"/>
        </w:rPr>
        <w:t xml:space="preserve"> </w:t>
      </w:r>
      <w:r w:rsidRPr="00884372">
        <w:rPr>
          <w:rFonts w:cs="Times New Roman"/>
        </w:rPr>
        <w:t>i zostanie dotrzymany.</w:t>
      </w:r>
    </w:p>
    <w:p w14:paraId="1FB3E8CE" w14:textId="77777777" w:rsidR="00972919" w:rsidRPr="00972919" w:rsidRDefault="00972919" w:rsidP="00972919">
      <w:pPr>
        <w:spacing w:line="276" w:lineRule="auto"/>
        <w:jc w:val="both"/>
        <w:textAlignment w:val="baseline"/>
        <w:rPr>
          <w:rFonts w:cs="Times New Roman"/>
        </w:rPr>
      </w:pPr>
    </w:p>
    <w:p w14:paraId="26EE0DC8" w14:textId="77777777" w:rsidR="00F4582D" w:rsidRPr="00884372" w:rsidRDefault="00F4582D" w:rsidP="00050B82">
      <w:pPr>
        <w:pStyle w:val="Zwykytekst1"/>
        <w:spacing w:line="276" w:lineRule="auto"/>
        <w:jc w:val="center"/>
        <w:rPr>
          <w:rFonts w:ascii="Times New Roman" w:hAnsi="Times New Roman" w:cs="Times New Roman"/>
          <w:b/>
        </w:rPr>
      </w:pPr>
      <w:r w:rsidRPr="00884372">
        <w:rPr>
          <w:rFonts w:ascii="Times New Roman" w:hAnsi="Times New Roman" w:cs="Times New Roman"/>
          <w:b/>
        </w:rPr>
        <w:t>§ 6</w:t>
      </w:r>
    </w:p>
    <w:p w14:paraId="15936669" w14:textId="77777777" w:rsidR="004D4602"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Wynagrodzenie warunki płatności</w:t>
      </w:r>
    </w:p>
    <w:p w14:paraId="52CC78D3" w14:textId="398125DB" w:rsidR="00660D5B" w:rsidRPr="00884372" w:rsidRDefault="004D4602" w:rsidP="000713E5">
      <w:pPr>
        <w:pStyle w:val="Bezodstpw"/>
        <w:spacing w:line="276" w:lineRule="auto"/>
        <w:ind w:left="284" w:hanging="284"/>
        <w:jc w:val="both"/>
        <w:rPr>
          <w:rFonts w:ascii="Times New Roman" w:hAnsi="Times New Roman" w:cs="Times New Roman"/>
          <w:b/>
          <w:sz w:val="24"/>
          <w:szCs w:val="24"/>
        </w:rPr>
      </w:pPr>
      <w:r w:rsidRPr="00884372">
        <w:rPr>
          <w:rFonts w:ascii="Times New Roman" w:hAnsi="Times New Roman" w:cs="Times New Roman"/>
          <w:sz w:val="24"/>
          <w:szCs w:val="24"/>
        </w:rPr>
        <w:t>1.</w:t>
      </w:r>
      <w:r w:rsidRPr="00884372">
        <w:rPr>
          <w:rFonts w:ascii="Times New Roman" w:hAnsi="Times New Roman" w:cs="Times New Roman"/>
          <w:b/>
          <w:sz w:val="24"/>
          <w:szCs w:val="24"/>
        </w:rPr>
        <w:t xml:space="preserve"> </w:t>
      </w:r>
      <w:r w:rsidR="00660D5B" w:rsidRPr="00884372">
        <w:rPr>
          <w:rFonts w:ascii="Times New Roman" w:hAnsi="Times New Roman" w:cs="Times New Roman"/>
          <w:kern w:val="0"/>
          <w:sz w:val="24"/>
          <w:szCs w:val="24"/>
          <w:lang w:eastAsia="pl-PL"/>
        </w:rPr>
        <w:t>Zamawiający informuje Wykonawcę, iż  na podstawie  art. 108a-108d ustawy z dnia 11 marca 2004 r. o podatku od</w:t>
      </w:r>
      <w:r w:rsidR="005E2EC5" w:rsidRPr="00884372">
        <w:rPr>
          <w:rFonts w:ascii="Times New Roman" w:hAnsi="Times New Roman" w:cs="Times New Roman"/>
          <w:kern w:val="0"/>
          <w:sz w:val="24"/>
          <w:szCs w:val="24"/>
          <w:lang w:eastAsia="pl-PL"/>
        </w:rPr>
        <w:t xml:space="preserve"> towarów i usług  </w:t>
      </w:r>
      <w:r w:rsidR="00A269C2" w:rsidRPr="00884372">
        <w:rPr>
          <w:rFonts w:ascii="Times New Roman" w:hAnsi="Times New Roman" w:cs="Times New Roman"/>
          <w:kern w:val="0"/>
          <w:sz w:val="24"/>
          <w:szCs w:val="24"/>
          <w:lang w:eastAsia="pl-PL"/>
        </w:rPr>
        <w:t>(</w:t>
      </w:r>
      <w:r w:rsidR="00A269C2" w:rsidRPr="00A269C2">
        <w:rPr>
          <w:rFonts w:ascii="Times New Roman" w:hAnsi="Times New Roman" w:cs="Times New Roman"/>
          <w:color w:val="000000" w:themeColor="text1"/>
          <w:kern w:val="0"/>
          <w:sz w:val="24"/>
          <w:szCs w:val="24"/>
          <w:lang w:eastAsia="pl-PL"/>
        </w:rPr>
        <w:t xml:space="preserve">Dz. U. z 2024 r., poz. 361 z późn. zm.) </w:t>
      </w:r>
      <w:r w:rsidR="00660D5B" w:rsidRPr="00884372">
        <w:rPr>
          <w:rFonts w:ascii="Times New Roman" w:hAnsi="Times New Roman" w:cs="Times New Roman"/>
          <w:kern w:val="0"/>
          <w:sz w:val="24"/>
          <w:szCs w:val="24"/>
          <w:lang w:eastAsia="pl-PL"/>
        </w:rPr>
        <w:t>oraz Zarządzenia Burmistrza Barczewa  Nr 0050.225.2019 z dnia 21 listopada 2019 r.  w sprawie obowiązkowego stosowania mechanizmu podzielonej płatności w Gminie Barczewo, Zamaw</w:t>
      </w:r>
      <w:r w:rsidR="000576D7" w:rsidRPr="00884372">
        <w:rPr>
          <w:rFonts w:ascii="Times New Roman" w:hAnsi="Times New Roman" w:cs="Times New Roman"/>
          <w:kern w:val="0"/>
          <w:sz w:val="24"/>
          <w:szCs w:val="24"/>
          <w:lang w:eastAsia="pl-PL"/>
        </w:rPr>
        <w:t>iający dokona rozliczenia faktu</w:t>
      </w:r>
      <w:r w:rsidR="00830B3A" w:rsidRPr="00884372">
        <w:rPr>
          <w:rFonts w:ascii="Times New Roman" w:hAnsi="Times New Roman" w:cs="Times New Roman"/>
          <w:kern w:val="0"/>
          <w:sz w:val="24"/>
          <w:szCs w:val="24"/>
          <w:lang w:eastAsia="pl-PL"/>
        </w:rPr>
        <w:t>r</w:t>
      </w:r>
      <w:r w:rsidR="000576D7" w:rsidRPr="00884372">
        <w:rPr>
          <w:rFonts w:ascii="Times New Roman" w:hAnsi="Times New Roman" w:cs="Times New Roman"/>
          <w:kern w:val="0"/>
          <w:sz w:val="24"/>
          <w:szCs w:val="24"/>
          <w:lang w:eastAsia="pl-PL"/>
        </w:rPr>
        <w:t>y</w:t>
      </w:r>
      <w:r w:rsidR="00660D5B" w:rsidRPr="00884372">
        <w:rPr>
          <w:rFonts w:ascii="Times New Roman" w:hAnsi="Times New Roman" w:cs="Times New Roman"/>
          <w:kern w:val="0"/>
          <w:sz w:val="24"/>
          <w:szCs w:val="24"/>
          <w:lang w:eastAsia="pl-PL"/>
        </w:rPr>
        <w:t xml:space="preserve"> za pośrednictwem mechanizmu podzielonej płatności</w:t>
      </w:r>
      <w:r w:rsidR="00895F66" w:rsidRPr="00884372">
        <w:rPr>
          <w:rFonts w:ascii="Times New Roman" w:hAnsi="Times New Roman" w:cs="Times New Roman"/>
          <w:kern w:val="0"/>
          <w:sz w:val="24"/>
          <w:szCs w:val="24"/>
          <w:lang w:eastAsia="pl-PL"/>
        </w:rPr>
        <w:t>.</w:t>
      </w:r>
    </w:p>
    <w:p w14:paraId="094416B7" w14:textId="77777777" w:rsidR="004D4602" w:rsidRPr="00884372" w:rsidRDefault="00895F66" w:rsidP="000713E5">
      <w:pPr>
        <w:spacing w:line="276" w:lineRule="auto"/>
        <w:ind w:left="284" w:right="-1" w:hanging="284"/>
        <w:jc w:val="both"/>
        <w:rPr>
          <w:rFonts w:cs="Times New Roman"/>
        </w:rPr>
      </w:pPr>
      <w:r w:rsidRPr="00884372">
        <w:rPr>
          <w:rFonts w:cs="Times New Roman"/>
        </w:rPr>
        <w:t>2. Wykonawca oświadcza, że  jest</w:t>
      </w:r>
      <w:r w:rsidR="00BA62BD">
        <w:rPr>
          <w:rFonts w:cs="Times New Roman"/>
        </w:rPr>
        <w:t>/nie jest</w:t>
      </w:r>
      <w:r w:rsidRPr="00884372">
        <w:rPr>
          <w:rFonts w:cs="Times New Roman"/>
        </w:rPr>
        <w:t xml:space="preserve"> czynnym podatnikiem VAT. </w:t>
      </w:r>
    </w:p>
    <w:p w14:paraId="142818B7" w14:textId="53A15425" w:rsidR="000713E5" w:rsidRDefault="004D4602" w:rsidP="000713E5">
      <w:pPr>
        <w:spacing w:line="276" w:lineRule="auto"/>
        <w:ind w:left="284" w:hanging="284"/>
        <w:jc w:val="both"/>
        <w:rPr>
          <w:rFonts w:cs="Times New Roman"/>
        </w:rPr>
      </w:pPr>
      <w:r w:rsidRPr="00884372">
        <w:rPr>
          <w:rFonts w:cs="Times New Roman"/>
        </w:rPr>
        <w:t>3.</w:t>
      </w:r>
      <w:r w:rsidR="000713E5">
        <w:rPr>
          <w:rFonts w:cs="Times New Roman"/>
        </w:rPr>
        <w:t xml:space="preserve"> </w:t>
      </w:r>
      <w:r w:rsidR="00895F66" w:rsidRPr="00884372">
        <w:rPr>
          <w:rFonts w:cs="Times New Roman"/>
        </w:rPr>
        <w:t>Wykonawca oświadcza, ż</w:t>
      </w:r>
      <w:r w:rsidRPr="00884372">
        <w:rPr>
          <w:rFonts w:cs="Times New Roman"/>
        </w:rPr>
        <w:t>e posiada konto bankowe</w:t>
      </w:r>
      <w:r w:rsidR="000523C1" w:rsidRPr="00884372">
        <w:rPr>
          <w:rFonts w:cs="Times New Roman"/>
        </w:rPr>
        <w:t xml:space="preserve"> nr</w:t>
      </w:r>
      <w:r w:rsidR="00610979">
        <w:rPr>
          <w:rFonts w:cs="Times New Roman"/>
        </w:rPr>
        <w:t xml:space="preserve"> </w:t>
      </w:r>
      <w:r w:rsidR="00E832E0">
        <w:rPr>
          <w:rFonts w:cs="Times New Roman"/>
          <w:b/>
          <w:bCs/>
        </w:rPr>
        <w:t>…………………………………………………</w:t>
      </w:r>
      <w:r w:rsidR="000523C1" w:rsidRPr="00884372">
        <w:rPr>
          <w:rFonts w:cs="Times New Roman"/>
          <w:b/>
        </w:rPr>
        <w:t xml:space="preserve">, </w:t>
      </w:r>
      <w:r w:rsidR="00895F66" w:rsidRPr="00884372">
        <w:rPr>
          <w:rFonts w:cs="Times New Roman"/>
        </w:rPr>
        <w:t>na które Zamawiają</w:t>
      </w:r>
      <w:r w:rsidRPr="00884372">
        <w:rPr>
          <w:rFonts w:cs="Times New Roman"/>
        </w:rPr>
        <w:t>cy dokona przelewu należności z zasto</w:t>
      </w:r>
      <w:r w:rsidR="005A27CC" w:rsidRPr="00884372">
        <w:rPr>
          <w:rFonts w:cs="Times New Roman"/>
        </w:rPr>
        <w:t>sowaniem mechanizmu podzielonej płatności.</w:t>
      </w:r>
      <w:r w:rsidR="000713E5">
        <w:rPr>
          <w:rFonts w:cs="Times New Roman"/>
        </w:rPr>
        <w:t xml:space="preserve">   </w:t>
      </w:r>
      <w:r w:rsidR="00895F66" w:rsidRPr="00884372">
        <w:rPr>
          <w:rFonts w:cs="Times New Roman"/>
        </w:rPr>
        <w:t xml:space="preserve">                                                                                                                                                                                                                                                                                                                                                                                                                                                                                                                                                                                                                                                                                                                                                                                                                                                                                                                                                                                                                                                                                                                                                                                                                                                                                                                                                                                                                                                                                                                                                                                                                                                                                                                                                                                                                                                                                                                                                                                                                                                                                                                                                                                                                                                                                                                                                                                                                                                                                                                                                                                                                                                                                                                                                                                                                                                                                                                                                                                                                                                                                                                                                                                                                                                                                                                                                                                                                                                                                                                                                                                                                                                                                                                                                                                                                                                                                                                                                                                                                                                                                                                                                                                                                                                                                                                                                                                                                                                                                                                                                                                                                                                                                                                                                                                                                                                                                                                                                                                                                                                                                                                                                                                                                             </w:t>
      </w:r>
      <w:r w:rsidR="000713E5">
        <w:rPr>
          <w:rFonts w:cs="Times New Roman"/>
        </w:rPr>
        <w:t xml:space="preserve">         </w:t>
      </w:r>
    </w:p>
    <w:p w14:paraId="6148DABA" w14:textId="4FC19CB7" w:rsidR="00895F66" w:rsidRPr="00FB5664" w:rsidRDefault="000713E5" w:rsidP="00FB5664">
      <w:pPr>
        <w:spacing w:line="276" w:lineRule="auto"/>
        <w:ind w:left="284" w:hanging="284"/>
        <w:jc w:val="both"/>
        <w:rPr>
          <w:rFonts w:cs="Times New Roman"/>
        </w:rPr>
      </w:pPr>
      <w:r>
        <w:rPr>
          <w:rFonts w:cs="Times New Roman"/>
        </w:rPr>
        <w:t xml:space="preserve">4. </w:t>
      </w:r>
      <w:r w:rsidR="00895F66" w:rsidRPr="00884372">
        <w:rPr>
          <w:rFonts w:cs="Times New Roman"/>
        </w:rPr>
        <w:t xml:space="preserve">Wykonawcy z tytułu wykonania prac opisanych w </w:t>
      </w:r>
      <w:r w:rsidR="00895F66" w:rsidRPr="00884372">
        <w:rPr>
          <w:rFonts w:cs="Times New Roman"/>
          <w:bCs/>
        </w:rPr>
        <w:t xml:space="preserve">§ </w:t>
      </w:r>
      <w:r w:rsidR="00895F66" w:rsidRPr="00884372">
        <w:rPr>
          <w:rFonts w:cs="Times New Roman"/>
        </w:rPr>
        <w:t xml:space="preserve">1 umowy </w:t>
      </w:r>
      <w:r w:rsidR="00895F66" w:rsidRPr="00884372">
        <w:rPr>
          <w:rFonts w:cs="Times New Roman"/>
          <w:bCs/>
        </w:rPr>
        <w:t>przysługuje wynagrodzenie ryczałtowe zgodnie z art. 632 §1 ustawy z dnia 23 kwietnia 1964 roku Kodeks cywilny, które</w:t>
      </w:r>
      <w:r w:rsidR="00B554D0" w:rsidRPr="00884372">
        <w:rPr>
          <w:rFonts w:cs="Times New Roman"/>
        </w:rPr>
        <w:t xml:space="preserve"> wynosi: </w:t>
      </w:r>
      <w:r w:rsidR="00E832E0">
        <w:rPr>
          <w:rFonts w:cs="Times New Roman"/>
          <w:b/>
        </w:rPr>
        <w:t>…………………………………………………………………………………………………………..</w:t>
      </w:r>
    </w:p>
    <w:p w14:paraId="42FBFEE4" w14:textId="77777777" w:rsidR="00895F66" w:rsidRPr="00884372" w:rsidRDefault="00895F66" w:rsidP="000713E5">
      <w:pPr>
        <w:spacing w:line="276" w:lineRule="auto"/>
        <w:ind w:left="284" w:hanging="284"/>
        <w:jc w:val="both"/>
        <w:rPr>
          <w:rFonts w:cs="Times New Roman"/>
        </w:rPr>
      </w:pPr>
      <w:r w:rsidRPr="00884372">
        <w:rPr>
          <w:rFonts w:cs="Times New Roman"/>
        </w:rPr>
        <w:t>5. Wykonawca oświadcza, że wynagrodzenie, o którym mowa w § 6 ust. 4 obejmuje wszystkie prace oraz koszty konieczne do pełnego wykonania przedmiotu umowy, w tym koszty materiałów, uzgodnień, wszystkie należne podatki, opłaty i zaspokaja wszystkie roszczenia Wykonawcy z tytułu zrealizowania zamówienia.</w:t>
      </w:r>
    </w:p>
    <w:p w14:paraId="586E4B31" w14:textId="77777777" w:rsidR="00895F66" w:rsidRPr="00884372" w:rsidRDefault="00895F66" w:rsidP="000713E5">
      <w:pPr>
        <w:spacing w:line="276" w:lineRule="auto"/>
        <w:ind w:left="284" w:right="-1" w:hanging="284"/>
        <w:jc w:val="both"/>
        <w:rPr>
          <w:rFonts w:cs="Times New Roman"/>
        </w:rPr>
      </w:pPr>
      <w:r w:rsidRPr="00884372">
        <w:rPr>
          <w:rFonts w:cs="Times New Roman"/>
        </w:rPr>
        <w:t xml:space="preserve">6. Wszelkie rozliczenia związane z realizacją niniejszej umowy dokonywane będą w polskich złotych (PLN).                   </w:t>
      </w:r>
    </w:p>
    <w:p w14:paraId="1A4772E4" w14:textId="77777777" w:rsidR="00895F66" w:rsidRPr="00884372" w:rsidRDefault="00895F66" w:rsidP="000713E5">
      <w:pPr>
        <w:spacing w:line="276" w:lineRule="auto"/>
        <w:ind w:left="284" w:right="-1" w:hanging="284"/>
        <w:jc w:val="both"/>
        <w:rPr>
          <w:rFonts w:cs="Times New Roman"/>
        </w:rPr>
      </w:pPr>
      <w:r w:rsidRPr="00884372">
        <w:rPr>
          <w:rFonts w:cs="Times New Roman"/>
        </w:rPr>
        <w:t xml:space="preserve">7. Za opóźnienie w dokonaniu płatności Wykonawca </w:t>
      </w:r>
      <w:r w:rsidR="00BC6762" w:rsidRPr="00884372">
        <w:rPr>
          <w:rFonts w:cs="Times New Roman"/>
        </w:rPr>
        <w:t xml:space="preserve">może </w:t>
      </w:r>
      <w:r w:rsidRPr="00884372">
        <w:rPr>
          <w:rFonts w:cs="Times New Roman"/>
        </w:rPr>
        <w:t>obciąży</w:t>
      </w:r>
      <w:r w:rsidR="00BC6762" w:rsidRPr="00884372">
        <w:rPr>
          <w:rFonts w:cs="Times New Roman"/>
        </w:rPr>
        <w:t>ć</w:t>
      </w:r>
      <w:r w:rsidRPr="00884372">
        <w:rPr>
          <w:rFonts w:cs="Times New Roman"/>
        </w:rPr>
        <w:t xml:space="preserve"> Zamawiającego ustawowymi odsetkami za czas opóźnienia.</w:t>
      </w:r>
    </w:p>
    <w:p w14:paraId="420F515F" w14:textId="77777777" w:rsidR="00895F66" w:rsidRPr="00884372" w:rsidRDefault="00627BF2" w:rsidP="000713E5">
      <w:pPr>
        <w:spacing w:line="276" w:lineRule="auto"/>
        <w:ind w:left="284" w:right="-1" w:hanging="284"/>
        <w:jc w:val="both"/>
        <w:rPr>
          <w:rFonts w:cs="Times New Roman"/>
        </w:rPr>
      </w:pPr>
      <w:r w:rsidRPr="00884372">
        <w:rPr>
          <w:rFonts w:cs="Times New Roman"/>
        </w:rPr>
        <w:t>8</w:t>
      </w:r>
      <w:r w:rsidR="00895F66" w:rsidRPr="00884372">
        <w:rPr>
          <w:rFonts w:cs="Times New Roman"/>
        </w:rPr>
        <w:t>. Wierzytelności wynikające z niniejszej umowy nie mogą być przenoszone na osoby trzecie bez uprzedniej zgody Zamawiającego wyrażonej na piśmie pod rygorem nieważności.</w:t>
      </w:r>
    </w:p>
    <w:p w14:paraId="60B17A5C" w14:textId="77777777" w:rsidR="00895F66" w:rsidRPr="00884372" w:rsidRDefault="00627BF2" w:rsidP="000713E5">
      <w:pPr>
        <w:spacing w:line="276" w:lineRule="auto"/>
        <w:ind w:left="-142" w:right="-1" w:firstLine="142"/>
        <w:jc w:val="both"/>
        <w:rPr>
          <w:rFonts w:cs="Times New Roman"/>
        </w:rPr>
      </w:pPr>
      <w:r w:rsidRPr="00884372">
        <w:rPr>
          <w:rFonts w:cs="Times New Roman"/>
        </w:rPr>
        <w:t>9</w:t>
      </w:r>
      <w:r w:rsidR="00895F66" w:rsidRPr="00884372">
        <w:rPr>
          <w:rFonts w:cs="Times New Roman"/>
        </w:rPr>
        <w:t xml:space="preserve">. Rozliczenie za </w:t>
      </w:r>
      <w:r w:rsidR="00540691" w:rsidRPr="00884372">
        <w:rPr>
          <w:rFonts w:cs="Times New Roman"/>
        </w:rPr>
        <w:t xml:space="preserve">wykonany przedmiot umowy </w:t>
      </w:r>
      <w:r w:rsidR="00895F66" w:rsidRPr="00884372">
        <w:rPr>
          <w:rFonts w:cs="Times New Roman"/>
        </w:rPr>
        <w:t>nastąpi w oparciu o jedną fakturę końcową.</w:t>
      </w:r>
    </w:p>
    <w:p w14:paraId="13AFF4E4" w14:textId="77777777" w:rsidR="00895F66" w:rsidRPr="00884372" w:rsidRDefault="00627BF2" w:rsidP="000713E5">
      <w:pPr>
        <w:spacing w:line="276" w:lineRule="auto"/>
        <w:ind w:left="-142" w:right="-1"/>
        <w:jc w:val="both"/>
        <w:rPr>
          <w:rFonts w:cs="Times New Roman"/>
        </w:rPr>
      </w:pPr>
      <w:r w:rsidRPr="00884372">
        <w:rPr>
          <w:rFonts w:cs="Times New Roman"/>
        </w:rPr>
        <w:t>10</w:t>
      </w:r>
      <w:r w:rsidR="00895F66" w:rsidRPr="00884372">
        <w:rPr>
          <w:rFonts w:cs="Times New Roman"/>
        </w:rPr>
        <w:t>.</w:t>
      </w:r>
      <w:r w:rsidRPr="00884372">
        <w:rPr>
          <w:rFonts w:cs="Times New Roman"/>
        </w:rPr>
        <w:t xml:space="preserve"> </w:t>
      </w:r>
      <w:r w:rsidR="00895F66" w:rsidRPr="00884372">
        <w:rPr>
          <w:rFonts w:cs="Times New Roman"/>
        </w:rPr>
        <w:t>Fakturę końcową Wykonaw</w:t>
      </w:r>
      <w:r w:rsidR="002C5354" w:rsidRPr="00884372">
        <w:rPr>
          <w:rFonts w:cs="Times New Roman"/>
        </w:rPr>
        <w:t>ca wystawi po końcowym odbiorze</w:t>
      </w:r>
      <w:r w:rsidR="00540691" w:rsidRPr="00884372">
        <w:rPr>
          <w:rFonts w:cs="Times New Roman"/>
        </w:rPr>
        <w:t xml:space="preserve"> przedmiotu umowy</w:t>
      </w:r>
      <w:r w:rsidR="00895F66" w:rsidRPr="00884372">
        <w:rPr>
          <w:rFonts w:cs="Times New Roman"/>
        </w:rPr>
        <w:t>.</w:t>
      </w:r>
    </w:p>
    <w:p w14:paraId="60527DA8" w14:textId="0988C611" w:rsidR="00895F66" w:rsidRPr="00884372" w:rsidRDefault="00627BF2" w:rsidP="000713E5">
      <w:pPr>
        <w:shd w:val="clear" w:color="auto" w:fill="FFFFFF"/>
        <w:spacing w:line="276" w:lineRule="auto"/>
        <w:ind w:left="284" w:right="-1" w:hanging="710"/>
        <w:jc w:val="both"/>
        <w:rPr>
          <w:rFonts w:cs="Times New Roman"/>
        </w:rPr>
      </w:pPr>
      <w:r w:rsidRPr="00884372">
        <w:rPr>
          <w:rFonts w:cs="Times New Roman"/>
        </w:rPr>
        <w:t xml:space="preserve">     11</w:t>
      </w:r>
      <w:r w:rsidR="00895F66" w:rsidRPr="00884372">
        <w:rPr>
          <w:rFonts w:cs="Times New Roman"/>
        </w:rPr>
        <w:t xml:space="preserve">. Podstawą wystawienia faktury będzie protokół odbioru końcowego </w:t>
      </w:r>
      <w:r w:rsidR="00540691" w:rsidRPr="00884372">
        <w:rPr>
          <w:rFonts w:cs="Times New Roman"/>
        </w:rPr>
        <w:t>wykonanego przedmiotu umowy</w:t>
      </w:r>
      <w:r w:rsidR="00895F66" w:rsidRPr="00884372">
        <w:rPr>
          <w:rFonts w:cs="Times New Roman"/>
        </w:rPr>
        <w:t xml:space="preserve">, zgodnie z </w:t>
      </w:r>
      <w:r w:rsidR="007C2502" w:rsidRPr="00884372">
        <w:rPr>
          <w:rFonts w:cs="Times New Roman"/>
        </w:rPr>
        <w:t>zapisami § 4</w:t>
      </w:r>
      <w:r w:rsidR="00895F66" w:rsidRPr="00884372">
        <w:rPr>
          <w:rFonts w:cs="Times New Roman"/>
        </w:rPr>
        <w:t xml:space="preserve"> umowy podpisany przez Strony bez uwag i zastrzeżeń.</w:t>
      </w:r>
    </w:p>
    <w:p w14:paraId="57AB8406" w14:textId="77777777" w:rsidR="00895F66" w:rsidRPr="00884372" w:rsidRDefault="00627BF2" w:rsidP="000713E5">
      <w:pPr>
        <w:shd w:val="clear" w:color="auto" w:fill="FFFFFF"/>
        <w:spacing w:line="276" w:lineRule="auto"/>
        <w:ind w:left="-426" w:right="-1"/>
        <w:jc w:val="both"/>
        <w:rPr>
          <w:rFonts w:cs="Times New Roman"/>
        </w:rPr>
      </w:pPr>
      <w:r w:rsidRPr="00884372">
        <w:rPr>
          <w:rFonts w:cs="Times New Roman"/>
        </w:rPr>
        <w:t xml:space="preserve">     12</w:t>
      </w:r>
      <w:r w:rsidR="00895F66" w:rsidRPr="00884372">
        <w:rPr>
          <w:rFonts w:cs="Times New Roman"/>
        </w:rPr>
        <w:t>. Należności z tytułu faktury będą płatne przez Zamawiającego przelewem na konto Wykonawcy.</w:t>
      </w:r>
    </w:p>
    <w:p w14:paraId="69F4CCE5" w14:textId="77777777" w:rsidR="00895F66" w:rsidRPr="00884372" w:rsidRDefault="00627BF2" w:rsidP="000713E5">
      <w:pPr>
        <w:shd w:val="clear" w:color="auto" w:fill="FFFFFF"/>
        <w:spacing w:line="276" w:lineRule="auto"/>
        <w:ind w:left="284" w:right="-1" w:hanging="710"/>
        <w:jc w:val="both"/>
        <w:rPr>
          <w:rFonts w:cs="Times New Roman"/>
          <w:i/>
          <w:iCs/>
        </w:rPr>
      </w:pPr>
      <w:r w:rsidRPr="00884372">
        <w:rPr>
          <w:rFonts w:cs="Times New Roman"/>
        </w:rPr>
        <w:t xml:space="preserve">     13</w:t>
      </w:r>
      <w:r w:rsidR="00895F66" w:rsidRPr="00884372">
        <w:rPr>
          <w:rFonts w:cs="Times New Roman"/>
        </w:rPr>
        <w:t>. Prawidłowo wystawiona fak</w:t>
      </w:r>
      <w:r w:rsidR="00F16A85" w:rsidRPr="00884372">
        <w:rPr>
          <w:rFonts w:cs="Times New Roman"/>
        </w:rPr>
        <w:t>tura będzie płatna w terminie 30</w:t>
      </w:r>
      <w:r w:rsidR="00895F66" w:rsidRPr="00884372">
        <w:rPr>
          <w:rFonts w:cs="Times New Roman"/>
        </w:rPr>
        <w:t xml:space="preserve"> dni od daty otrzymania jej przez</w:t>
      </w:r>
      <w:r w:rsidR="002C5354" w:rsidRPr="00884372">
        <w:rPr>
          <w:rFonts w:cs="Times New Roman"/>
        </w:rPr>
        <w:t xml:space="preserve">     Zamawiającego.</w:t>
      </w:r>
    </w:p>
    <w:p w14:paraId="6F654A8D" w14:textId="77777777" w:rsidR="00895F66" w:rsidRPr="00884372" w:rsidRDefault="00627BF2" w:rsidP="000713E5">
      <w:pPr>
        <w:shd w:val="clear" w:color="auto" w:fill="FFFFFF"/>
        <w:spacing w:line="276" w:lineRule="auto"/>
        <w:ind w:left="284" w:right="-1" w:hanging="710"/>
        <w:jc w:val="both"/>
        <w:rPr>
          <w:rFonts w:cs="Times New Roman"/>
        </w:rPr>
      </w:pPr>
      <w:r w:rsidRPr="00884372">
        <w:rPr>
          <w:rFonts w:cs="Times New Roman"/>
        </w:rPr>
        <w:t xml:space="preserve">     14</w:t>
      </w:r>
      <w:r w:rsidR="00895F66" w:rsidRPr="00884372">
        <w:rPr>
          <w:rFonts w:cs="Times New Roman"/>
        </w:rPr>
        <w:t>. Zamawiający zastrzega sobie, a Wykonawca wyraża zgodę, na możliwość potrącenia z</w:t>
      </w:r>
      <w:r w:rsidR="00D02747" w:rsidRPr="00884372">
        <w:rPr>
          <w:rFonts w:cs="Times New Roman"/>
        </w:rPr>
        <w:t xml:space="preserve"> </w:t>
      </w:r>
      <w:r w:rsidR="00895F66" w:rsidRPr="00884372">
        <w:rPr>
          <w:rFonts w:cs="Times New Roman"/>
        </w:rPr>
        <w:t>należnego Wykonawcy wynagrodzenia kosztów na</w:t>
      </w:r>
      <w:r w:rsidR="00D02747" w:rsidRPr="00884372">
        <w:rPr>
          <w:rFonts w:cs="Times New Roman"/>
        </w:rPr>
        <w:t>prawy szkód wyrządzonych przez</w:t>
      </w:r>
      <w:r w:rsidR="002C5354" w:rsidRPr="00884372">
        <w:rPr>
          <w:rFonts w:cs="Times New Roman"/>
        </w:rPr>
        <w:t xml:space="preserve"> Wykonawcę</w:t>
      </w:r>
      <w:r w:rsidR="00895F66" w:rsidRPr="00884372">
        <w:rPr>
          <w:rFonts w:cs="Times New Roman"/>
        </w:rPr>
        <w:t>.</w:t>
      </w:r>
    </w:p>
    <w:p w14:paraId="1BE9E981" w14:textId="77777777" w:rsidR="00895F66" w:rsidRPr="00884372" w:rsidRDefault="00627BF2" w:rsidP="000713E5">
      <w:pPr>
        <w:shd w:val="clear" w:color="auto" w:fill="FFFFFF"/>
        <w:tabs>
          <w:tab w:val="left" w:pos="360"/>
        </w:tabs>
        <w:spacing w:line="276" w:lineRule="auto"/>
        <w:ind w:right="-1" w:hanging="426"/>
        <w:jc w:val="both"/>
        <w:rPr>
          <w:rFonts w:cs="Times New Roman"/>
        </w:rPr>
      </w:pPr>
      <w:r w:rsidRPr="00884372">
        <w:rPr>
          <w:rFonts w:cs="Times New Roman"/>
        </w:rPr>
        <w:t xml:space="preserve">     15</w:t>
      </w:r>
      <w:r w:rsidR="00895F66" w:rsidRPr="00884372">
        <w:rPr>
          <w:rFonts w:cs="Times New Roman"/>
        </w:rPr>
        <w:t>.  Za dzień zapłaty Strony przyjmują dzień obciążenia rachunku bankowego Zamawiającego.</w:t>
      </w:r>
    </w:p>
    <w:p w14:paraId="77AFAB17" w14:textId="77777777" w:rsidR="00895F66" w:rsidRPr="00884372" w:rsidRDefault="00627BF2" w:rsidP="000713E5">
      <w:pPr>
        <w:tabs>
          <w:tab w:val="num" w:pos="709"/>
        </w:tabs>
        <w:autoSpaceDE w:val="0"/>
        <w:spacing w:line="276" w:lineRule="auto"/>
        <w:ind w:hanging="426"/>
        <w:jc w:val="both"/>
        <w:rPr>
          <w:rFonts w:cs="Times New Roman"/>
        </w:rPr>
      </w:pPr>
      <w:r w:rsidRPr="00884372">
        <w:rPr>
          <w:rFonts w:cs="Times New Roman"/>
        </w:rPr>
        <w:t xml:space="preserve">     16</w:t>
      </w:r>
      <w:r w:rsidR="00895F66" w:rsidRPr="00884372">
        <w:rPr>
          <w:rFonts w:cs="Times New Roman"/>
        </w:rPr>
        <w:t>.  Faktura wystawiona przez Wykonawcę winna zawierać następujące dane:</w:t>
      </w:r>
    </w:p>
    <w:p w14:paraId="29437829" w14:textId="77777777" w:rsidR="00895F66" w:rsidRPr="00884372" w:rsidRDefault="00895F66" w:rsidP="000713E5">
      <w:pPr>
        <w:tabs>
          <w:tab w:val="num" w:pos="1134"/>
        </w:tabs>
        <w:autoSpaceDE w:val="0"/>
        <w:spacing w:line="276" w:lineRule="auto"/>
        <w:ind w:left="709" w:hanging="425"/>
        <w:jc w:val="both"/>
        <w:rPr>
          <w:rFonts w:cs="Times New Roman"/>
          <w:b/>
        </w:rPr>
      </w:pPr>
      <w:r w:rsidRPr="00884372">
        <w:rPr>
          <w:rFonts w:cs="Times New Roman"/>
          <w:b/>
          <w:u w:val="single"/>
        </w:rPr>
        <w:t xml:space="preserve"> Nabywca:</w:t>
      </w:r>
      <w:r w:rsidRPr="00884372">
        <w:rPr>
          <w:rFonts w:cs="Times New Roman"/>
          <w:b/>
        </w:rPr>
        <w:t xml:space="preserve"> Gmina Barczewo Plac Ratuszowy 1 11-010 Barczewo NIP: 739-38-44-890</w:t>
      </w:r>
    </w:p>
    <w:p w14:paraId="1C657877" w14:textId="77777777" w:rsidR="00D02747" w:rsidRPr="00884372" w:rsidRDefault="00895F66" w:rsidP="000713E5">
      <w:pPr>
        <w:tabs>
          <w:tab w:val="num" w:pos="1134"/>
        </w:tabs>
        <w:autoSpaceDE w:val="0"/>
        <w:spacing w:line="276" w:lineRule="auto"/>
        <w:ind w:firstLine="284"/>
        <w:jc w:val="both"/>
        <w:rPr>
          <w:rFonts w:cs="Times New Roman"/>
          <w:b/>
        </w:rPr>
      </w:pPr>
      <w:r w:rsidRPr="00884372">
        <w:rPr>
          <w:rFonts w:cs="Times New Roman"/>
          <w:b/>
          <w:u w:val="single"/>
        </w:rPr>
        <w:t xml:space="preserve"> Odbiorca:</w:t>
      </w:r>
      <w:r w:rsidRPr="00884372">
        <w:rPr>
          <w:rFonts w:cs="Times New Roman"/>
          <w:b/>
        </w:rPr>
        <w:t xml:space="preserve"> Urząd Miejski Plac Ratuszowy 1 11-010 Barczewo</w:t>
      </w:r>
    </w:p>
    <w:p w14:paraId="7BCB3037" w14:textId="1DD22314" w:rsidR="005E2EC5" w:rsidRPr="00884372" w:rsidRDefault="00627BF2" w:rsidP="000713E5">
      <w:pPr>
        <w:tabs>
          <w:tab w:val="num" w:pos="1134"/>
        </w:tabs>
        <w:autoSpaceDE w:val="0"/>
        <w:spacing w:line="276" w:lineRule="auto"/>
        <w:ind w:left="284" w:hanging="426"/>
        <w:jc w:val="both"/>
        <w:rPr>
          <w:rFonts w:cs="Times New Roman"/>
          <w:b/>
        </w:rPr>
      </w:pPr>
      <w:r w:rsidRPr="00884372">
        <w:rPr>
          <w:rFonts w:cs="Times New Roman"/>
        </w:rPr>
        <w:t>17</w:t>
      </w:r>
      <w:r w:rsidR="00895F66" w:rsidRPr="00884372">
        <w:rPr>
          <w:rFonts w:cs="Times New Roman"/>
        </w:rPr>
        <w:t xml:space="preserve">. Wykonawca oświadcza, że wynagrodzenie w kwocie opisanej w ust. 1 ustalone na podstawie złożonej oferty określił na podstawie własnych cenników i kalkulacji, uwzględnia ono wszelkie koszty niezbędne do prawidłowego wykonania przedmiotu umowy i wyczerpuje jej wszelkie roszczenia o zapłatę, związane z wykonaniem przedmiotu umowy oraz zapisy </w:t>
      </w:r>
      <w:r w:rsidR="00895F66" w:rsidRPr="00884372">
        <w:rPr>
          <w:rFonts w:cs="Times New Roman"/>
          <w:lang w:eastAsia="pl-PL"/>
        </w:rPr>
        <w:t>ustawy z dnia 10 października 2002r. o minimalnym wynagrodzeniu za pracę.</w:t>
      </w:r>
      <w:r w:rsidR="00895F66" w:rsidRPr="00884372">
        <w:rPr>
          <w:rFonts w:cs="Times New Roman"/>
        </w:rPr>
        <w:t xml:space="preserve">   </w:t>
      </w:r>
    </w:p>
    <w:p w14:paraId="0A379176" w14:textId="77777777" w:rsidR="00972919" w:rsidRDefault="00627BF2" w:rsidP="000713E5">
      <w:pPr>
        <w:tabs>
          <w:tab w:val="num" w:pos="1134"/>
        </w:tabs>
        <w:autoSpaceDE w:val="0"/>
        <w:spacing w:line="276" w:lineRule="auto"/>
        <w:ind w:left="284" w:hanging="426"/>
        <w:jc w:val="both"/>
        <w:rPr>
          <w:rFonts w:cs="Times New Roman"/>
        </w:rPr>
      </w:pPr>
      <w:r w:rsidRPr="00884372">
        <w:rPr>
          <w:rFonts w:cs="Times New Roman"/>
        </w:rPr>
        <w:lastRenderedPageBreak/>
        <w:t>18</w:t>
      </w:r>
      <w:r w:rsidR="00895F66" w:rsidRPr="00884372">
        <w:rPr>
          <w:rFonts w:cs="Times New Roman"/>
        </w:rPr>
        <w:t xml:space="preserve">. Zamawiający wyłącza stosowanie ustrukturyzowanych faktur elektronicznych.  </w:t>
      </w:r>
    </w:p>
    <w:p w14:paraId="3D0596A8" w14:textId="3E5CD3D6" w:rsidR="00895F66" w:rsidRPr="00884372" w:rsidRDefault="00895F66" w:rsidP="000713E5">
      <w:pPr>
        <w:tabs>
          <w:tab w:val="num" w:pos="1134"/>
        </w:tabs>
        <w:autoSpaceDE w:val="0"/>
        <w:spacing w:line="276" w:lineRule="auto"/>
        <w:ind w:left="284" w:hanging="426"/>
        <w:jc w:val="both"/>
        <w:rPr>
          <w:rFonts w:cs="Times New Roman"/>
        </w:rPr>
      </w:pPr>
      <w:r w:rsidRPr="00884372">
        <w:rPr>
          <w:rFonts w:cs="Times New Roman"/>
        </w:rPr>
        <w:t xml:space="preserve">                                                                                                                                                                                                                                                                                                                                                                                                                                                                                                                                                                                                                                                                                                                                                                                                                                                                                                                                                                                                                                                                                                                                                                                                                                                                                                                                                                                                                                                                                                                                                                                                                                                                                                                                                                                                                                                                                                                                                                                                                                                                                                                                                                                                                                                                                                                                                                                                                                                                                                                                                                                                                                                                                                                                                                                                                                                                                                                                                                                                                                                                                                                                                                                                                                                                                                                                                                                                                                                                                                                                                                                                                                                                                                                                                                                                                                                                                                                                                                                                                                                                                                                                                                                                                                                                                                                                                                                                                                                                                                                                                                                                                                                                                                                                                                                                                                                                                                                                                                                                                                                                                                                                                                                                                                                                                                                                                                                                                                                                                                                                                                                    </w:t>
      </w:r>
    </w:p>
    <w:p w14:paraId="1A717B6F"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sz w:val="24"/>
          <w:szCs w:val="24"/>
        </w:rPr>
        <w:t>§ 7</w:t>
      </w:r>
    </w:p>
    <w:p w14:paraId="0E9900FB" w14:textId="2547FD95" w:rsidR="00F4582D" w:rsidRPr="00884372" w:rsidRDefault="00050B82" w:rsidP="000713E5">
      <w:pPr>
        <w:pStyle w:val="Bezodstpw"/>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Rękojmia</w:t>
      </w:r>
      <w:r w:rsidR="00762D14" w:rsidRPr="00884372">
        <w:rPr>
          <w:rFonts w:ascii="Times New Roman" w:hAnsi="Times New Roman" w:cs="Times New Roman"/>
          <w:b/>
          <w:bCs/>
          <w:sz w:val="24"/>
          <w:szCs w:val="24"/>
        </w:rPr>
        <w:t xml:space="preserve"> jakości</w:t>
      </w:r>
      <w:r w:rsidR="00F4582D" w:rsidRPr="00884372">
        <w:rPr>
          <w:rFonts w:ascii="Times New Roman" w:hAnsi="Times New Roman" w:cs="Times New Roman"/>
          <w:b/>
          <w:bCs/>
          <w:sz w:val="24"/>
          <w:szCs w:val="24"/>
        </w:rPr>
        <w:t xml:space="preserve"> </w:t>
      </w:r>
    </w:p>
    <w:p w14:paraId="1EC764BE" w14:textId="5D07352B" w:rsidR="00F4582D" w:rsidRPr="00884372" w:rsidRDefault="00F4582D" w:rsidP="00FB2027">
      <w:pPr>
        <w:pStyle w:val="Bezodstpw"/>
        <w:numPr>
          <w:ilvl w:val="0"/>
          <w:numId w:val="2"/>
        </w:numPr>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Strony zgodnie postanawiają, że Wykonawca będzie odpowiedzialny wobec Z</w:t>
      </w:r>
      <w:r w:rsidR="00ED33D3">
        <w:rPr>
          <w:rFonts w:ascii="Times New Roman" w:hAnsi="Times New Roman" w:cs="Times New Roman"/>
          <w:sz w:val="24"/>
          <w:szCs w:val="24"/>
        </w:rPr>
        <w:t>a</w:t>
      </w:r>
      <w:r w:rsidRPr="00884372">
        <w:rPr>
          <w:rFonts w:ascii="Times New Roman" w:hAnsi="Times New Roman" w:cs="Times New Roman"/>
          <w:sz w:val="24"/>
          <w:szCs w:val="24"/>
        </w:rPr>
        <w:t>mawiającego, za</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wady zmniejszające wartość lub użyteczność przedmiotu umowy</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ze względu na cel oznaczony w umowie lub przeznaczenia przedmiotu umowy,</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a w szczególności odpowiada za zastosowane rozwiązania techniczne niezgodne</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 przepisami, normami technicznymi i budowlanymi, zaleceniami producentów sprzętu</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i materiałów budowlanych, instrukcjami obsługi (rękojmia).</w:t>
      </w:r>
    </w:p>
    <w:p w14:paraId="5624D41D" w14:textId="77777777" w:rsidR="003836A9" w:rsidRDefault="00F4582D" w:rsidP="003836A9">
      <w:pPr>
        <w:pStyle w:val="Bezodstpw"/>
        <w:numPr>
          <w:ilvl w:val="0"/>
          <w:numId w:val="2"/>
        </w:numPr>
        <w:spacing w:line="276" w:lineRule="auto"/>
        <w:jc w:val="both"/>
        <w:rPr>
          <w:rFonts w:ascii="Times New Roman" w:hAnsi="Times New Roman" w:cs="Times New Roman"/>
          <w:sz w:val="24"/>
          <w:szCs w:val="24"/>
        </w:rPr>
      </w:pPr>
      <w:r w:rsidRPr="00050B82">
        <w:rPr>
          <w:rFonts w:ascii="Times New Roman" w:hAnsi="Times New Roman" w:cs="Times New Roman"/>
          <w:sz w:val="24"/>
          <w:szCs w:val="24"/>
        </w:rPr>
        <w:t xml:space="preserve">Okres rękojmi rozpoczyna swój bieg od dnia następnego po dokonaniu odbioru przedmiotu umowy tj. od dnia </w:t>
      </w:r>
      <w:r w:rsidR="00FB2027">
        <w:rPr>
          <w:rFonts w:ascii="Times New Roman" w:hAnsi="Times New Roman" w:cs="Times New Roman"/>
          <w:b/>
          <w:sz w:val="24"/>
          <w:szCs w:val="24"/>
        </w:rPr>
        <w:t>13.09</w:t>
      </w:r>
      <w:r w:rsidR="00933D32">
        <w:rPr>
          <w:rFonts w:ascii="Times New Roman" w:hAnsi="Times New Roman" w:cs="Times New Roman"/>
          <w:b/>
          <w:sz w:val="24"/>
          <w:szCs w:val="24"/>
        </w:rPr>
        <w:t>.2025r.</w:t>
      </w:r>
    </w:p>
    <w:p w14:paraId="32B97081" w14:textId="65D276CF" w:rsidR="00972919" w:rsidRPr="003836A9" w:rsidRDefault="003836A9" w:rsidP="003836A9">
      <w:pPr>
        <w:pStyle w:val="Bezodstpw"/>
        <w:numPr>
          <w:ilvl w:val="0"/>
          <w:numId w:val="2"/>
        </w:numPr>
        <w:spacing w:line="276" w:lineRule="auto"/>
        <w:jc w:val="both"/>
        <w:rPr>
          <w:rFonts w:ascii="Times New Roman" w:hAnsi="Times New Roman" w:cs="Times New Roman"/>
          <w:sz w:val="24"/>
          <w:szCs w:val="24"/>
        </w:rPr>
      </w:pPr>
      <w:r w:rsidRPr="003836A9">
        <w:rPr>
          <w:rFonts w:ascii="Times New Roman" w:hAnsi="Times New Roman" w:cs="Times New Roman"/>
          <w:sz w:val="24"/>
          <w:szCs w:val="24"/>
        </w:rPr>
        <w:t>Strony zgodnie postanawiają, że uprawnienia Zamawiającego z tytułu rękojmi za wady przedmiotu umowy wygasają względem Wykonawcy z dniem wygaśnięcia odpowiedzialności z tytułu rękojmi wykonawców robót budowlanych realizowanych na podstawie dokumentacji projektowej sporządzonej przez Wykonawcę.</w:t>
      </w:r>
    </w:p>
    <w:p w14:paraId="0244CD3F" w14:textId="77777777" w:rsidR="00F4582D" w:rsidRPr="00884372" w:rsidRDefault="00F4582D" w:rsidP="000713E5">
      <w:pPr>
        <w:pStyle w:val="Default"/>
        <w:spacing w:line="276" w:lineRule="auto"/>
        <w:jc w:val="center"/>
        <w:rPr>
          <w:rFonts w:ascii="Times New Roman" w:hAnsi="Times New Roman" w:cs="Times New Roman"/>
          <w:b/>
          <w:color w:val="auto"/>
        </w:rPr>
      </w:pPr>
      <w:r w:rsidRPr="00884372">
        <w:rPr>
          <w:rFonts w:ascii="Times New Roman" w:hAnsi="Times New Roman" w:cs="Times New Roman"/>
          <w:b/>
          <w:color w:val="auto"/>
        </w:rPr>
        <w:t>§ 8</w:t>
      </w:r>
    </w:p>
    <w:p w14:paraId="24829E90" w14:textId="77777777" w:rsidR="00F4582D" w:rsidRPr="00884372" w:rsidRDefault="00F4582D" w:rsidP="000713E5">
      <w:pPr>
        <w:pStyle w:val="Default"/>
        <w:spacing w:line="276" w:lineRule="auto"/>
        <w:jc w:val="center"/>
        <w:rPr>
          <w:rFonts w:ascii="Times New Roman" w:hAnsi="Times New Roman" w:cs="Times New Roman"/>
          <w:b/>
          <w:color w:val="auto"/>
        </w:rPr>
      </w:pPr>
      <w:r w:rsidRPr="00884372">
        <w:rPr>
          <w:rFonts w:ascii="Times New Roman" w:hAnsi="Times New Roman" w:cs="Times New Roman"/>
          <w:b/>
          <w:color w:val="auto"/>
        </w:rPr>
        <w:t>Kary umowne</w:t>
      </w:r>
    </w:p>
    <w:p w14:paraId="4209C864" w14:textId="77777777" w:rsidR="00F4582D" w:rsidRPr="00884372" w:rsidRDefault="00F4582D" w:rsidP="00FB2027">
      <w:pPr>
        <w:pStyle w:val="Default"/>
        <w:numPr>
          <w:ilvl w:val="0"/>
          <w:numId w:val="3"/>
        </w:numPr>
        <w:spacing w:line="276" w:lineRule="auto"/>
        <w:jc w:val="both"/>
        <w:rPr>
          <w:rFonts w:ascii="Times New Roman" w:hAnsi="Times New Roman" w:cs="Times New Roman"/>
          <w:bCs/>
          <w:iCs/>
          <w:color w:val="auto"/>
        </w:rPr>
      </w:pPr>
      <w:r w:rsidRPr="00884372">
        <w:rPr>
          <w:rFonts w:ascii="Times New Roman" w:hAnsi="Times New Roman" w:cs="Times New Roman"/>
          <w:color w:val="auto"/>
        </w:rPr>
        <w:t xml:space="preserve">Strony ustalają, że obowiązującą je formą odszkodowania za </w:t>
      </w:r>
      <w:r w:rsidR="00601038" w:rsidRPr="00884372">
        <w:rPr>
          <w:rFonts w:ascii="Times New Roman" w:hAnsi="Times New Roman" w:cs="Times New Roman"/>
          <w:color w:val="auto"/>
        </w:rPr>
        <w:t>niewykonanie</w:t>
      </w:r>
      <w:r w:rsidRPr="00884372">
        <w:rPr>
          <w:rFonts w:ascii="Times New Roman" w:hAnsi="Times New Roman" w:cs="Times New Roman"/>
          <w:color w:val="auto"/>
        </w:rPr>
        <w:t xml:space="preserve"> lub nienależyte wykonanie umowy będą kary umowne.</w:t>
      </w:r>
    </w:p>
    <w:p w14:paraId="0C597927" w14:textId="77777777" w:rsidR="00F4582D" w:rsidRPr="00884372" w:rsidRDefault="00F4582D" w:rsidP="00FB2027">
      <w:pPr>
        <w:pStyle w:val="Default"/>
        <w:numPr>
          <w:ilvl w:val="0"/>
          <w:numId w:val="3"/>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Wykonawca </w:t>
      </w:r>
      <w:r w:rsidRPr="00884372">
        <w:rPr>
          <w:rFonts w:ascii="Times New Roman" w:hAnsi="Times New Roman" w:cs="Times New Roman"/>
          <w:color w:val="auto"/>
        </w:rPr>
        <w:t xml:space="preserve">zapłaci </w:t>
      </w:r>
      <w:r w:rsidRPr="00884372">
        <w:rPr>
          <w:rFonts w:ascii="Times New Roman" w:hAnsi="Times New Roman" w:cs="Times New Roman"/>
          <w:bCs/>
          <w:iCs/>
          <w:color w:val="auto"/>
        </w:rPr>
        <w:t xml:space="preserve">Zamawiającemu </w:t>
      </w:r>
      <w:r w:rsidRPr="00884372">
        <w:rPr>
          <w:rFonts w:ascii="Times New Roman" w:hAnsi="Times New Roman" w:cs="Times New Roman"/>
          <w:color w:val="auto"/>
        </w:rPr>
        <w:t xml:space="preserve">karę umowną w przypadku: </w:t>
      </w:r>
    </w:p>
    <w:p w14:paraId="5F8971F5" w14:textId="77777777" w:rsidR="009B686E" w:rsidRPr="00884372" w:rsidRDefault="00F4582D" w:rsidP="00FB2027">
      <w:pPr>
        <w:pStyle w:val="Default"/>
        <w:numPr>
          <w:ilvl w:val="1"/>
          <w:numId w:val="4"/>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 xml:space="preserve">opóźnienia w stosunku do terminu umownego wykonania końcowego przedmiotu umowy 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liczonego za każdy rozpoczęty </w:t>
      </w:r>
      <w:r w:rsidR="00762D14" w:rsidRPr="00884372">
        <w:rPr>
          <w:rFonts w:ascii="Times New Roman" w:hAnsi="Times New Roman" w:cs="Times New Roman"/>
          <w:color w:val="auto"/>
        </w:rPr>
        <w:t>dzień opóźnienia</w:t>
      </w:r>
      <w:r w:rsidR="00897EC8" w:rsidRPr="00884372">
        <w:rPr>
          <w:rFonts w:ascii="Times New Roman" w:hAnsi="Times New Roman" w:cs="Times New Roman"/>
          <w:color w:val="auto"/>
        </w:rPr>
        <w:t xml:space="preserve"> do dnia rzeczywistego wykonania przedmiotu umowy</w:t>
      </w:r>
      <w:r w:rsidRPr="00884372">
        <w:rPr>
          <w:rFonts w:ascii="Times New Roman" w:hAnsi="Times New Roman" w:cs="Times New Roman"/>
          <w:color w:val="auto"/>
        </w:rPr>
        <w:t>,</w:t>
      </w:r>
      <w:r w:rsidR="00907064" w:rsidRPr="00884372">
        <w:rPr>
          <w:rFonts w:ascii="Times New Roman" w:hAnsi="Times New Roman" w:cs="Times New Roman"/>
          <w:color w:val="auto"/>
        </w:rPr>
        <w:t xml:space="preserve"> </w:t>
      </w:r>
      <w:r w:rsidR="00C61DBF" w:rsidRPr="00884372">
        <w:rPr>
          <w:rFonts w:ascii="Times New Roman" w:hAnsi="Times New Roman" w:cs="Times New Roman"/>
          <w:color w:val="auto"/>
        </w:rPr>
        <w:t xml:space="preserve"> </w:t>
      </w:r>
    </w:p>
    <w:p w14:paraId="36E5A4F6" w14:textId="77777777" w:rsidR="00F4582D" w:rsidRPr="00884372" w:rsidRDefault="00F4582D" w:rsidP="00FB2027">
      <w:pPr>
        <w:pStyle w:val="Default"/>
        <w:numPr>
          <w:ilvl w:val="1"/>
          <w:numId w:val="4"/>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opóźnienia w usunięciu wad lub usterek stwierdzonych w przedmiocie umowy</w:t>
      </w:r>
      <w:r w:rsidR="00A53992">
        <w:rPr>
          <w:rFonts w:ascii="Times New Roman" w:hAnsi="Times New Roman" w:cs="Times New Roman"/>
          <w:color w:val="auto"/>
        </w:rPr>
        <w:t xml:space="preserve"> </w:t>
      </w:r>
      <w:r w:rsidRPr="00884372">
        <w:rPr>
          <w:rFonts w:ascii="Times New Roman" w:hAnsi="Times New Roman" w:cs="Times New Roman"/>
          <w:color w:val="auto"/>
        </w:rPr>
        <w:t xml:space="preserve">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za każdy </w:t>
      </w:r>
      <w:r w:rsidR="00762D14" w:rsidRPr="00884372">
        <w:rPr>
          <w:rFonts w:ascii="Times New Roman" w:hAnsi="Times New Roman" w:cs="Times New Roman"/>
          <w:color w:val="auto"/>
        </w:rPr>
        <w:t>dzień opóźnienia</w:t>
      </w:r>
      <w:r w:rsidRPr="00884372">
        <w:rPr>
          <w:rFonts w:ascii="Times New Roman" w:hAnsi="Times New Roman" w:cs="Times New Roman"/>
          <w:color w:val="auto"/>
        </w:rPr>
        <w:t>, liczony od dnia następnego wyznaczonego na usunięcie wad lub usterek</w:t>
      </w:r>
      <w:r w:rsidR="00897EC8" w:rsidRPr="00884372">
        <w:rPr>
          <w:rFonts w:ascii="Times New Roman" w:hAnsi="Times New Roman" w:cs="Times New Roman"/>
          <w:color w:val="auto"/>
        </w:rPr>
        <w:t xml:space="preserve"> do dnia rzeczywistego usunięcia wad lub usterek</w:t>
      </w:r>
      <w:r w:rsidRPr="00884372">
        <w:rPr>
          <w:rFonts w:ascii="Times New Roman" w:hAnsi="Times New Roman" w:cs="Times New Roman"/>
          <w:color w:val="auto"/>
        </w:rPr>
        <w:t xml:space="preserve">; </w:t>
      </w:r>
    </w:p>
    <w:p w14:paraId="22F64CDB" w14:textId="77777777" w:rsidR="00F4582D" w:rsidRPr="00884372" w:rsidRDefault="00F4582D" w:rsidP="00FB2027">
      <w:pPr>
        <w:pStyle w:val="Default"/>
        <w:numPr>
          <w:ilvl w:val="1"/>
          <w:numId w:val="4"/>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 xml:space="preserve">odstąpienia od umowy z przyczyn leżących po stronie </w:t>
      </w:r>
      <w:r w:rsidRPr="00884372">
        <w:rPr>
          <w:rFonts w:ascii="Times New Roman" w:hAnsi="Times New Roman" w:cs="Times New Roman"/>
          <w:bCs/>
          <w:iCs/>
          <w:color w:val="auto"/>
        </w:rPr>
        <w:t xml:space="preserve">Wykonawcy </w:t>
      </w:r>
      <w:r w:rsidRPr="00884372">
        <w:rPr>
          <w:rFonts w:ascii="Times New Roman" w:hAnsi="Times New Roman" w:cs="Times New Roman"/>
          <w:color w:val="auto"/>
        </w:rPr>
        <w:t xml:space="preserve">w wysokości </w:t>
      </w:r>
      <w:r w:rsidRPr="00884372">
        <w:rPr>
          <w:rFonts w:ascii="Times New Roman" w:hAnsi="Times New Roman" w:cs="Times New Roman"/>
          <w:bCs/>
          <w:color w:val="auto"/>
        </w:rPr>
        <w:t xml:space="preserve">10% </w:t>
      </w:r>
      <w:r w:rsidR="00C61DBF" w:rsidRPr="00884372">
        <w:rPr>
          <w:rFonts w:ascii="Times New Roman" w:hAnsi="Times New Roman" w:cs="Times New Roman"/>
          <w:bCs/>
          <w:color w:val="auto"/>
        </w:rPr>
        <w:t xml:space="preserve">łącznego </w:t>
      </w:r>
      <w:r w:rsidRPr="00884372">
        <w:rPr>
          <w:rFonts w:ascii="Times New Roman" w:hAnsi="Times New Roman" w:cs="Times New Roman"/>
          <w:color w:val="auto"/>
        </w:rPr>
        <w:t>wynagrodzenia brutto, niezależnie od wartości wykonanych prac,</w:t>
      </w:r>
    </w:p>
    <w:p w14:paraId="5DEF3F14" w14:textId="77777777" w:rsidR="00F4582D" w:rsidRPr="00CD681C" w:rsidRDefault="00F4582D" w:rsidP="00FB2027">
      <w:pPr>
        <w:pStyle w:val="Default"/>
        <w:numPr>
          <w:ilvl w:val="1"/>
          <w:numId w:val="4"/>
        </w:numPr>
        <w:tabs>
          <w:tab w:val="left" w:pos="330"/>
          <w:tab w:val="left" w:pos="674"/>
        </w:tabs>
        <w:spacing w:line="276" w:lineRule="auto"/>
        <w:ind w:left="688"/>
        <w:jc w:val="both"/>
        <w:rPr>
          <w:rFonts w:ascii="Times New Roman" w:hAnsi="Times New Roman" w:cs="Times New Roman"/>
          <w:bCs/>
          <w:iCs/>
          <w:color w:val="000000" w:themeColor="text1"/>
        </w:rPr>
      </w:pPr>
      <w:r w:rsidRPr="00884372">
        <w:rPr>
          <w:rFonts w:ascii="Times New Roman" w:hAnsi="Times New Roman" w:cs="Times New Roman"/>
          <w:color w:val="auto"/>
        </w:rPr>
        <w:t xml:space="preserve">opóźnienia w wykonaniu czynności nadzoru autorskiego 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za każdy </w:t>
      </w:r>
      <w:r w:rsidR="00762D14" w:rsidRPr="00884372">
        <w:rPr>
          <w:rFonts w:ascii="Times New Roman" w:hAnsi="Times New Roman" w:cs="Times New Roman"/>
          <w:color w:val="auto"/>
        </w:rPr>
        <w:t>dzień opóźnienia</w:t>
      </w:r>
      <w:r w:rsidRPr="00884372">
        <w:rPr>
          <w:rFonts w:ascii="Times New Roman" w:hAnsi="Times New Roman" w:cs="Times New Roman"/>
          <w:color w:val="auto"/>
        </w:rPr>
        <w:t xml:space="preserve">, </w:t>
      </w:r>
      <w:r w:rsidRPr="00CD681C">
        <w:rPr>
          <w:rFonts w:ascii="Times New Roman" w:hAnsi="Times New Roman" w:cs="Times New Roman"/>
          <w:color w:val="000000" w:themeColor="text1"/>
        </w:rPr>
        <w:t>liczony od dnia następnego po 5 (piątym) dniu od dnia wyznaczonego na dokonanie czynności nadzoru autorskiego</w:t>
      </w:r>
      <w:r w:rsidR="00897EC8" w:rsidRPr="00CD681C">
        <w:rPr>
          <w:rFonts w:ascii="Times New Roman" w:hAnsi="Times New Roman" w:cs="Times New Roman"/>
          <w:color w:val="000000" w:themeColor="text1"/>
        </w:rPr>
        <w:t xml:space="preserve"> do dnia zakończenia czynności nadzoru autorskiego</w:t>
      </w:r>
      <w:r w:rsidRPr="00CD681C">
        <w:rPr>
          <w:rFonts w:ascii="Times New Roman" w:hAnsi="Times New Roman" w:cs="Times New Roman"/>
          <w:color w:val="000000" w:themeColor="text1"/>
        </w:rPr>
        <w:t>.</w:t>
      </w:r>
    </w:p>
    <w:p w14:paraId="3E53D415" w14:textId="58CE8F11" w:rsidR="00F4582D" w:rsidRPr="00CD681C" w:rsidRDefault="00F4582D" w:rsidP="00FB2027">
      <w:pPr>
        <w:pStyle w:val="Default"/>
        <w:numPr>
          <w:ilvl w:val="1"/>
          <w:numId w:val="4"/>
        </w:numPr>
        <w:tabs>
          <w:tab w:val="left" w:pos="330"/>
          <w:tab w:val="left" w:pos="674"/>
        </w:tabs>
        <w:spacing w:line="276" w:lineRule="auto"/>
        <w:ind w:left="688"/>
        <w:jc w:val="both"/>
        <w:rPr>
          <w:rFonts w:ascii="Times New Roman" w:hAnsi="Times New Roman" w:cs="Times New Roman"/>
          <w:bCs/>
          <w:iCs/>
          <w:color w:val="000000" w:themeColor="text1"/>
        </w:rPr>
      </w:pPr>
      <w:r w:rsidRPr="00CD681C">
        <w:rPr>
          <w:rFonts w:ascii="Times New Roman" w:hAnsi="Times New Roman" w:cs="Times New Roman"/>
          <w:color w:val="000000" w:themeColor="text1"/>
        </w:rPr>
        <w:t>narus</w:t>
      </w:r>
      <w:r w:rsidR="00344211" w:rsidRPr="00CD681C">
        <w:rPr>
          <w:rFonts w:ascii="Times New Roman" w:hAnsi="Times New Roman" w:cs="Times New Roman"/>
          <w:color w:val="000000" w:themeColor="text1"/>
        </w:rPr>
        <w:t xml:space="preserve">zenia zobowiązań określonych w § </w:t>
      </w:r>
      <w:r w:rsidR="001030C0" w:rsidRPr="00CD681C">
        <w:rPr>
          <w:rFonts w:ascii="Times New Roman" w:hAnsi="Times New Roman" w:cs="Times New Roman"/>
          <w:color w:val="000000" w:themeColor="text1"/>
        </w:rPr>
        <w:t>1</w:t>
      </w:r>
      <w:r w:rsidRPr="00CD681C">
        <w:rPr>
          <w:rFonts w:ascii="Times New Roman" w:hAnsi="Times New Roman" w:cs="Times New Roman"/>
          <w:color w:val="000000" w:themeColor="text1"/>
        </w:rPr>
        <w:t xml:space="preserve"> w wysokości </w:t>
      </w:r>
      <w:r w:rsidR="005E6EE8" w:rsidRPr="00CD681C">
        <w:rPr>
          <w:rFonts w:ascii="Times New Roman" w:hAnsi="Times New Roman" w:cs="Times New Roman"/>
          <w:color w:val="000000" w:themeColor="text1"/>
        </w:rPr>
        <w:t>200 zł za każdy stwierdzony przypadek</w:t>
      </w:r>
      <w:r w:rsidR="00897EC8" w:rsidRPr="00CD681C">
        <w:rPr>
          <w:rFonts w:ascii="Times New Roman" w:hAnsi="Times New Roman" w:cs="Times New Roman"/>
          <w:color w:val="000000" w:themeColor="text1"/>
        </w:rPr>
        <w:t>,</w:t>
      </w:r>
    </w:p>
    <w:p w14:paraId="30FC0019" w14:textId="77777777" w:rsidR="001206E8" w:rsidRPr="00884372" w:rsidRDefault="00344211" w:rsidP="00FB2027">
      <w:pPr>
        <w:pStyle w:val="Default"/>
        <w:numPr>
          <w:ilvl w:val="1"/>
          <w:numId w:val="4"/>
        </w:numPr>
        <w:tabs>
          <w:tab w:val="left" w:pos="330"/>
          <w:tab w:val="left" w:pos="674"/>
        </w:tabs>
        <w:spacing w:line="276" w:lineRule="auto"/>
        <w:ind w:left="688"/>
        <w:jc w:val="both"/>
        <w:rPr>
          <w:rFonts w:ascii="Times New Roman" w:hAnsi="Times New Roman" w:cs="Times New Roman"/>
          <w:bCs/>
          <w:iCs/>
          <w:color w:val="auto"/>
        </w:rPr>
      </w:pPr>
      <w:r w:rsidRPr="00884372">
        <w:rPr>
          <w:rFonts w:ascii="Times New Roman" w:hAnsi="Times New Roman" w:cs="Times New Roman"/>
          <w:color w:val="auto"/>
        </w:rPr>
        <w:t>niepoinformowanie</w:t>
      </w:r>
      <w:r w:rsidR="00F4582D" w:rsidRPr="00884372">
        <w:rPr>
          <w:rFonts w:ascii="Times New Roman" w:hAnsi="Times New Roman" w:cs="Times New Roman"/>
          <w:color w:val="auto"/>
        </w:rPr>
        <w:t xml:space="preserve"> Zamawiającego o zaistnieniu o</w:t>
      </w:r>
      <w:r w:rsidRPr="00884372">
        <w:rPr>
          <w:rFonts w:ascii="Times New Roman" w:hAnsi="Times New Roman" w:cs="Times New Roman"/>
          <w:color w:val="auto"/>
        </w:rPr>
        <w:t>koliczności, o której mowa w §</w:t>
      </w:r>
      <w:r w:rsidR="00F4582D" w:rsidRPr="00884372">
        <w:rPr>
          <w:rFonts w:ascii="Times New Roman" w:hAnsi="Times New Roman" w:cs="Times New Roman"/>
          <w:color w:val="auto"/>
        </w:rPr>
        <w:t xml:space="preserve"> 3 ust.</w:t>
      </w:r>
      <w:r w:rsidRPr="00884372">
        <w:rPr>
          <w:rFonts w:ascii="Times New Roman" w:hAnsi="Times New Roman" w:cs="Times New Roman"/>
          <w:color w:val="auto"/>
        </w:rPr>
        <w:t xml:space="preserve"> </w:t>
      </w:r>
      <w:r w:rsidR="00F4582D" w:rsidRPr="00884372">
        <w:rPr>
          <w:rFonts w:ascii="Times New Roman" w:hAnsi="Times New Roman" w:cs="Times New Roman"/>
          <w:color w:val="auto"/>
        </w:rPr>
        <w:t>9, w</w:t>
      </w:r>
      <w:r w:rsidR="00A53992">
        <w:rPr>
          <w:rFonts w:ascii="Times New Roman" w:hAnsi="Times New Roman" w:cs="Times New Roman"/>
          <w:color w:val="auto"/>
        </w:rPr>
        <w:t xml:space="preserve"> </w:t>
      </w:r>
      <w:r w:rsidR="00F4582D" w:rsidRPr="00884372">
        <w:rPr>
          <w:rFonts w:ascii="Times New Roman" w:hAnsi="Times New Roman" w:cs="Times New Roman"/>
          <w:color w:val="auto"/>
        </w:rPr>
        <w:t xml:space="preserve">wysokości 10 % </w:t>
      </w:r>
      <w:r w:rsidR="00C61DBF" w:rsidRPr="00884372">
        <w:rPr>
          <w:rFonts w:ascii="Times New Roman" w:hAnsi="Times New Roman" w:cs="Times New Roman"/>
          <w:color w:val="auto"/>
        </w:rPr>
        <w:t xml:space="preserve">łącznego </w:t>
      </w:r>
      <w:r w:rsidR="00F4582D" w:rsidRPr="00884372">
        <w:rPr>
          <w:rFonts w:ascii="Times New Roman" w:hAnsi="Times New Roman" w:cs="Times New Roman"/>
          <w:color w:val="auto"/>
        </w:rPr>
        <w:t>wynagrodzenia brutto</w:t>
      </w:r>
      <w:r w:rsidR="001206E8" w:rsidRPr="00884372">
        <w:rPr>
          <w:rFonts w:ascii="Times New Roman" w:hAnsi="Times New Roman" w:cs="Times New Roman"/>
          <w:color w:val="auto"/>
        </w:rPr>
        <w:t>,</w:t>
      </w:r>
    </w:p>
    <w:p w14:paraId="4E9C8A16" w14:textId="77777777" w:rsidR="00F4582D" w:rsidRPr="00884372" w:rsidRDefault="001206E8" w:rsidP="00FB2027">
      <w:pPr>
        <w:pStyle w:val="Default"/>
        <w:numPr>
          <w:ilvl w:val="1"/>
          <w:numId w:val="4"/>
        </w:numPr>
        <w:tabs>
          <w:tab w:val="left" w:pos="330"/>
          <w:tab w:val="left" w:pos="674"/>
        </w:tabs>
        <w:spacing w:line="276" w:lineRule="auto"/>
        <w:ind w:left="688"/>
        <w:jc w:val="both"/>
        <w:rPr>
          <w:rFonts w:ascii="Times New Roman" w:hAnsi="Times New Roman" w:cs="Times New Roman"/>
          <w:bCs/>
          <w:iCs/>
          <w:color w:val="auto"/>
        </w:rPr>
      </w:pPr>
      <w:r w:rsidRPr="00884372">
        <w:rPr>
          <w:rStyle w:val="Uwydatnienie"/>
          <w:rFonts w:ascii="Times New Roman" w:eastAsia="SimSun" w:hAnsi="Times New Roman" w:cs="Times New Roman"/>
          <w:i w:val="0"/>
          <w:iCs w:val="0"/>
          <w:color w:val="auto"/>
        </w:rPr>
        <w:t>nieprzestrzegania przepisów ustawy z dnia 19 lipca 2019 r. o zapewnianiu dostępności osobom ze szczególnymi potrzebami w wysokości 100 zł za każdy stwierdzony przypadek</w:t>
      </w:r>
      <w:r w:rsidR="00F4582D" w:rsidRPr="00884372">
        <w:rPr>
          <w:rFonts w:ascii="Times New Roman" w:hAnsi="Times New Roman" w:cs="Times New Roman"/>
          <w:color w:val="auto"/>
        </w:rPr>
        <w:t>.</w:t>
      </w:r>
    </w:p>
    <w:p w14:paraId="666A4103" w14:textId="77777777" w:rsidR="00F4582D" w:rsidRPr="00884372" w:rsidRDefault="00F4582D" w:rsidP="00FB2027">
      <w:pPr>
        <w:pStyle w:val="Default"/>
        <w:numPr>
          <w:ilvl w:val="0"/>
          <w:numId w:val="3"/>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zapłaci Wykonawcy</w:t>
      </w:r>
      <w:r w:rsidRPr="00884372">
        <w:rPr>
          <w:rFonts w:ascii="Times New Roman" w:hAnsi="Times New Roman" w:cs="Times New Roman"/>
          <w:bCs/>
          <w:iCs/>
          <w:color w:val="auto"/>
        </w:rPr>
        <w:t xml:space="preserve"> </w:t>
      </w:r>
      <w:r w:rsidRPr="00884372">
        <w:rPr>
          <w:rFonts w:ascii="Times New Roman" w:hAnsi="Times New Roman" w:cs="Times New Roman"/>
          <w:color w:val="auto"/>
        </w:rPr>
        <w:t>karę umowną w przypadku:</w:t>
      </w:r>
    </w:p>
    <w:p w14:paraId="154CF3D3" w14:textId="77777777" w:rsidR="00F4582D" w:rsidRPr="000D4824" w:rsidRDefault="00F4582D" w:rsidP="000D4824">
      <w:pPr>
        <w:pStyle w:val="Default"/>
        <w:spacing w:line="276" w:lineRule="auto"/>
        <w:ind w:firstLine="284"/>
        <w:jc w:val="both"/>
        <w:rPr>
          <w:rFonts w:ascii="Times New Roman" w:hAnsi="Times New Roman" w:cs="Times New Roman"/>
          <w:color w:val="auto"/>
        </w:rPr>
      </w:pPr>
      <w:r w:rsidRPr="00884372">
        <w:rPr>
          <w:rFonts w:ascii="Times New Roman" w:hAnsi="Times New Roman" w:cs="Times New Roman"/>
          <w:color w:val="auto"/>
        </w:rPr>
        <w:t xml:space="preserve">odstąpienia od umowy z winy </w:t>
      </w:r>
      <w:r w:rsidRPr="00884372">
        <w:rPr>
          <w:rFonts w:ascii="Times New Roman" w:hAnsi="Times New Roman" w:cs="Times New Roman"/>
          <w:bCs/>
          <w:iCs/>
          <w:color w:val="auto"/>
        </w:rPr>
        <w:t>Zamawiającego</w:t>
      </w:r>
      <w:r w:rsidRPr="00884372">
        <w:rPr>
          <w:rFonts w:ascii="Times New Roman" w:hAnsi="Times New Roman" w:cs="Times New Roman"/>
          <w:color w:val="auto"/>
        </w:rPr>
        <w:t xml:space="preserve"> w wysokości </w:t>
      </w:r>
      <w:r w:rsidRPr="00884372">
        <w:rPr>
          <w:rFonts w:ascii="Times New Roman" w:hAnsi="Times New Roman" w:cs="Times New Roman"/>
          <w:bCs/>
          <w:color w:val="auto"/>
        </w:rPr>
        <w:t xml:space="preserve">10 % </w:t>
      </w:r>
      <w:r w:rsidRPr="00884372">
        <w:rPr>
          <w:rFonts w:ascii="Times New Roman" w:hAnsi="Times New Roman" w:cs="Times New Roman"/>
          <w:color w:val="auto"/>
        </w:rPr>
        <w:t xml:space="preserve">wynagrodzenia </w:t>
      </w:r>
      <w:r w:rsidR="00897EC8" w:rsidRPr="00884372">
        <w:rPr>
          <w:rFonts w:ascii="Times New Roman" w:hAnsi="Times New Roman" w:cs="Times New Roman"/>
          <w:color w:val="auto"/>
        </w:rPr>
        <w:t>brutto</w:t>
      </w:r>
      <w:r w:rsidR="000D4824">
        <w:rPr>
          <w:rFonts w:ascii="Times New Roman" w:hAnsi="Times New Roman" w:cs="Times New Roman"/>
          <w:color w:val="auto"/>
        </w:rPr>
        <w:t>.</w:t>
      </w:r>
    </w:p>
    <w:p w14:paraId="44329010" w14:textId="77777777" w:rsidR="00F4582D" w:rsidRPr="00884372" w:rsidRDefault="00F4582D" w:rsidP="00FB2027">
      <w:pPr>
        <w:pStyle w:val="Bezodstpw"/>
        <w:numPr>
          <w:ilvl w:val="0"/>
          <w:numId w:val="3"/>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Kary umowne mogą być potrącane z wynagrodzenia Wykonawcy, na co Wykonawca wyraża</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zgodę</w:t>
      </w:r>
      <w:r w:rsidRPr="00884372">
        <w:rPr>
          <w:rFonts w:ascii="Times New Roman" w:hAnsi="Times New Roman" w:cs="Times New Roman"/>
          <w:bCs/>
          <w:iCs/>
          <w:sz w:val="24"/>
          <w:szCs w:val="24"/>
        </w:rPr>
        <w:t xml:space="preserve">. </w:t>
      </w:r>
    </w:p>
    <w:p w14:paraId="62CD884F" w14:textId="77777777" w:rsidR="00F4582D" w:rsidRPr="00884372" w:rsidRDefault="00F4582D" w:rsidP="00FB2027">
      <w:pPr>
        <w:pStyle w:val="Bezodstpw"/>
        <w:numPr>
          <w:ilvl w:val="0"/>
          <w:numId w:val="3"/>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Zamawiający zastrzega sobie prawo dochodzenia odszkodowania uzupełniającego,</w:t>
      </w:r>
      <w:r w:rsidR="003144B8">
        <w:rPr>
          <w:rFonts w:ascii="Times New Roman" w:hAnsi="Times New Roman" w:cs="Times New Roman"/>
          <w:sz w:val="24"/>
          <w:szCs w:val="24"/>
        </w:rPr>
        <w:t xml:space="preserve"> </w:t>
      </w:r>
      <w:r w:rsidRPr="00884372">
        <w:rPr>
          <w:rFonts w:ascii="Times New Roman" w:hAnsi="Times New Roman" w:cs="Times New Roman"/>
          <w:sz w:val="24"/>
          <w:szCs w:val="24"/>
        </w:rPr>
        <w:t>przewyższającego wysokość zastrzeżonych kar umownych.</w:t>
      </w:r>
    </w:p>
    <w:p w14:paraId="01F31805" w14:textId="77777777" w:rsidR="00AB5120" w:rsidRDefault="00660D5B" w:rsidP="00FB2027">
      <w:pPr>
        <w:pStyle w:val="Bezodstpw"/>
        <w:numPr>
          <w:ilvl w:val="0"/>
          <w:numId w:val="3"/>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Dopuszcza się możliwość kumulowania kar, o których mowa w ust.2 powyżej.</w:t>
      </w:r>
    </w:p>
    <w:p w14:paraId="05604ED0" w14:textId="77777777" w:rsidR="00972919" w:rsidRPr="00884372" w:rsidRDefault="00972919" w:rsidP="00972919">
      <w:pPr>
        <w:pStyle w:val="Bezodstpw"/>
        <w:spacing w:line="276" w:lineRule="auto"/>
        <w:jc w:val="both"/>
        <w:rPr>
          <w:rFonts w:ascii="Times New Roman" w:hAnsi="Times New Roman" w:cs="Times New Roman"/>
          <w:sz w:val="24"/>
          <w:szCs w:val="24"/>
        </w:rPr>
      </w:pPr>
    </w:p>
    <w:p w14:paraId="65ED18B5"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9</w:t>
      </w:r>
    </w:p>
    <w:p w14:paraId="53D9CDFE"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Odstąpienie od umowy</w:t>
      </w:r>
    </w:p>
    <w:p w14:paraId="65C06BE1" w14:textId="77777777" w:rsidR="00F4582D" w:rsidRPr="00884372" w:rsidRDefault="00F4582D" w:rsidP="00FB2027">
      <w:pPr>
        <w:pStyle w:val="Default"/>
        <w:numPr>
          <w:ilvl w:val="0"/>
          <w:numId w:val="5"/>
        </w:numPr>
        <w:spacing w:line="276" w:lineRule="auto"/>
        <w:jc w:val="both"/>
        <w:rPr>
          <w:rFonts w:ascii="Times New Roman" w:hAnsi="Times New Roman" w:cs="Times New Roman"/>
          <w:bCs/>
          <w:iCs/>
          <w:color w:val="auto"/>
        </w:rPr>
      </w:pPr>
      <w:r w:rsidRPr="00884372">
        <w:rPr>
          <w:rFonts w:ascii="Times New Roman" w:hAnsi="Times New Roman" w:cs="Times New Roman"/>
          <w:color w:val="auto"/>
        </w:rPr>
        <w:t>Strony postanawiają, że oprócz przypadków objętych Kodeksem cywilnym przysługuje</w:t>
      </w:r>
      <w:r w:rsidR="00A53992">
        <w:rPr>
          <w:rFonts w:ascii="Times New Roman" w:hAnsi="Times New Roman" w:cs="Times New Roman"/>
          <w:color w:val="auto"/>
        </w:rPr>
        <w:t xml:space="preserve"> </w:t>
      </w:r>
      <w:r w:rsidRPr="00884372">
        <w:rPr>
          <w:rFonts w:ascii="Times New Roman" w:hAnsi="Times New Roman" w:cs="Times New Roman"/>
          <w:color w:val="auto"/>
        </w:rPr>
        <w:t>im umowne prawo odstąpi</w:t>
      </w:r>
      <w:r w:rsidR="002C5354" w:rsidRPr="00884372">
        <w:rPr>
          <w:rFonts w:ascii="Times New Roman" w:hAnsi="Times New Roman" w:cs="Times New Roman"/>
          <w:color w:val="auto"/>
        </w:rPr>
        <w:t>enia od umowy w</w:t>
      </w:r>
      <w:r w:rsidRPr="00884372">
        <w:rPr>
          <w:rFonts w:ascii="Times New Roman" w:hAnsi="Times New Roman" w:cs="Times New Roman"/>
          <w:color w:val="auto"/>
        </w:rPr>
        <w:t xml:space="preserve"> przypadkach</w:t>
      </w:r>
      <w:r w:rsidR="004F1BD7" w:rsidRPr="00884372">
        <w:rPr>
          <w:rFonts w:ascii="Times New Roman" w:hAnsi="Times New Roman" w:cs="Times New Roman"/>
          <w:color w:val="auto"/>
        </w:rPr>
        <w:t xml:space="preserve"> opisanych w ust. 1 i ust. 2 poniżej</w:t>
      </w:r>
      <w:r w:rsidRPr="00884372">
        <w:rPr>
          <w:rFonts w:ascii="Times New Roman" w:hAnsi="Times New Roman" w:cs="Times New Roman"/>
          <w:color w:val="auto"/>
        </w:rPr>
        <w:t>.</w:t>
      </w:r>
    </w:p>
    <w:p w14:paraId="21F77214" w14:textId="77777777" w:rsidR="00F4582D" w:rsidRPr="00884372" w:rsidRDefault="00F4582D" w:rsidP="00FB2027">
      <w:pPr>
        <w:pStyle w:val="Default"/>
        <w:numPr>
          <w:ilvl w:val="0"/>
          <w:numId w:val="5"/>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Zamawiającemu </w:t>
      </w:r>
      <w:r w:rsidRPr="00884372">
        <w:rPr>
          <w:rFonts w:ascii="Times New Roman" w:hAnsi="Times New Roman" w:cs="Times New Roman"/>
          <w:color w:val="auto"/>
        </w:rPr>
        <w:t xml:space="preserve">przysługuje prawo do odstąpienia od umowy, gdy: </w:t>
      </w:r>
    </w:p>
    <w:p w14:paraId="2CE02CDA" w14:textId="77777777" w:rsidR="00F4582D" w:rsidRPr="00884372" w:rsidRDefault="00F4582D" w:rsidP="00FB2027">
      <w:pPr>
        <w:pStyle w:val="Default"/>
        <w:numPr>
          <w:ilvl w:val="1"/>
          <w:numId w:val="5"/>
        </w:numPr>
        <w:spacing w:line="276" w:lineRule="auto"/>
        <w:ind w:left="564"/>
        <w:jc w:val="both"/>
        <w:rPr>
          <w:rFonts w:ascii="Times New Roman" w:hAnsi="Times New Roman" w:cs="Times New Roman"/>
          <w:bCs/>
          <w:iCs/>
          <w:color w:val="auto"/>
        </w:rPr>
      </w:pPr>
      <w:r w:rsidRPr="00884372">
        <w:rPr>
          <w:rFonts w:ascii="Times New Roman" w:hAnsi="Times New Roman" w:cs="Times New Roman"/>
          <w:color w:val="auto"/>
        </w:rPr>
        <w:lastRenderedPageBreak/>
        <w:t>zostanie złożony wniosek o ogłoszenie upadłości lub likwidacji Wykonawcy</w:t>
      </w:r>
      <w:r w:rsidR="00601038" w:rsidRPr="00884372">
        <w:rPr>
          <w:rFonts w:ascii="Times New Roman" w:hAnsi="Times New Roman" w:cs="Times New Roman"/>
          <w:bCs/>
          <w:color w:val="auto"/>
        </w:rPr>
        <w:t xml:space="preserve">, </w:t>
      </w:r>
      <w:r w:rsidRPr="00884372">
        <w:rPr>
          <w:rFonts w:ascii="Times New Roman" w:hAnsi="Times New Roman" w:cs="Times New Roman"/>
          <w:color w:val="auto"/>
        </w:rPr>
        <w:t>albo wniosek o postępowanie układowe,</w:t>
      </w:r>
    </w:p>
    <w:p w14:paraId="2F257AE4" w14:textId="77777777" w:rsidR="00F4582D" w:rsidRPr="00884372" w:rsidRDefault="00F4582D" w:rsidP="00FB2027">
      <w:pPr>
        <w:pStyle w:val="Default"/>
        <w:numPr>
          <w:ilvl w:val="1"/>
          <w:numId w:val="5"/>
        </w:numPr>
        <w:spacing w:line="276" w:lineRule="auto"/>
        <w:ind w:left="564"/>
        <w:jc w:val="both"/>
        <w:rPr>
          <w:rFonts w:ascii="Times New Roman" w:hAnsi="Times New Roman" w:cs="Times New Roman"/>
          <w:color w:val="auto"/>
        </w:rPr>
      </w:pPr>
      <w:r w:rsidRPr="00884372">
        <w:rPr>
          <w:rFonts w:ascii="Times New Roman" w:hAnsi="Times New Roman" w:cs="Times New Roman"/>
          <w:bCs/>
          <w:iCs/>
          <w:color w:val="auto"/>
        </w:rPr>
        <w:t xml:space="preserve">Wykonawca </w:t>
      </w:r>
      <w:r w:rsidRPr="00884372">
        <w:rPr>
          <w:rFonts w:ascii="Times New Roman" w:hAnsi="Times New Roman" w:cs="Times New Roman"/>
          <w:color w:val="auto"/>
        </w:rPr>
        <w:t>nie rozpoczął prac nad przed</w:t>
      </w:r>
      <w:r w:rsidR="00601038" w:rsidRPr="00884372">
        <w:rPr>
          <w:rFonts w:ascii="Times New Roman" w:hAnsi="Times New Roman" w:cs="Times New Roman"/>
          <w:color w:val="auto"/>
        </w:rPr>
        <w:t xml:space="preserve">miotem umowy lub nie kontynuuje </w:t>
      </w:r>
      <w:r w:rsidRPr="00884372">
        <w:rPr>
          <w:rFonts w:ascii="Times New Roman" w:hAnsi="Times New Roman" w:cs="Times New Roman"/>
          <w:color w:val="auto"/>
        </w:rPr>
        <w:t>ich pomimo</w:t>
      </w:r>
      <w:r w:rsidR="000713E5">
        <w:rPr>
          <w:rFonts w:ascii="Times New Roman" w:hAnsi="Times New Roman" w:cs="Times New Roman"/>
          <w:color w:val="auto"/>
        </w:rPr>
        <w:t xml:space="preserve"> </w:t>
      </w:r>
      <w:r w:rsidRPr="00884372">
        <w:rPr>
          <w:rFonts w:ascii="Times New Roman" w:hAnsi="Times New Roman" w:cs="Times New Roman"/>
          <w:color w:val="auto"/>
        </w:rPr>
        <w:t xml:space="preserve">wezwania </w:t>
      </w:r>
      <w:r w:rsidRPr="00884372">
        <w:rPr>
          <w:rFonts w:ascii="Times New Roman" w:hAnsi="Times New Roman" w:cs="Times New Roman"/>
          <w:bCs/>
          <w:iCs/>
          <w:color w:val="auto"/>
        </w:rPr>
        <w:t xml:space="preserve">Zamawiającego </w:t>
      </w:r>
      <w:r w:rsidRPr="00884372">
        <w:rPr>
          <w:rFonts w:ascii="Times New Roman" w:hAnsi="Times New Roman" w:cs="Times New Roman"/>
          <w:color w:val="auto"/>
        </w:rPr>
        <w:t>złożonego na piśmie,</w:t>
      </w:r>
    </w:p>
    <w:p w14:paraId="4BE8528C" w14:textId="77777777" w:rsidR="00F4582D" w:rsidRPr="00884372" w:rsidRDefault="00F4582D" w:rsidP="00FB2027">
      <w:pPr>
        <w:pStyle w:val="Default"/>
        <w:numPr>
          <w:ilvl w:val="1"/>
          <w:numId w:val="5"/>
        </w:numPr>
        <w:spacing w:line="276" w:lineRule="auto"/>
        <w:ind w:left="564"/>
        <w:jc w:val="both"/>
        <w:rPr>
          <w:rFonts w:ascii="Times New Roman" w:hAnsi="Times New Roman" w:cs="Times New Roman"/>
          <w:bCs/>
          <w:iCs/>
          <w:color w:val="auto"/>
        </w:rPr>
      </w:pPr>
      <w:r w:rsidRPr="00884372">
        <w:rPr>
          <w:rFonts w:ascii="Times New Roman" w:hAnsi="Times New Roman" w:cs="Times New Roman"/>
          <w:color w:val="auto"/>
        </w:rPr>
        <w:t>w przypadku zagrożenia w dotrzymaniu ter</w:t>
      </w:r>
      <w:r w:rsidR="00601038" w:rsidRPr="00884372">
        <w:rPr>
          <w:rFonts w:ascii="Times New Roman" w:hAnsi="Times New Roman" w:cs="Times New Roman"/>
          <w:color w:val="auto"/>
        </w:rPr>
        <w:t xml:space="preserve">minu wykonania przedmiotu umowy </w:t>
      </w:r>
      <w:r w:rsidRPr="00884372">
        <w:rPr>
          <w:rFonts w:ascii="Times New Roman" w:hAnsi="Times New Roman" w:cs="Times New Roman"/>
          <w:color w:val="auto"/>
        </w:rPr>
        <w:t>po uprzednim wezwaniu Wykonawcy</w:t>
      </w:r>
      <w:r w:rsidRPr="00884372">
        <w:rPr>
          <w:rFonts w:ascii="Times New Roman" w:hAnsi="Times New Roman" w:cs="Times New Roman"/>
          <w:bCs/>
          <w:iCs/>
          <w:color w:val="auto"/>
        </w:rPr>
        <w:t xml:space="preserve"> </w:t>
      </w:r>
      <w:r w:rsidRPr="00884372">
        <w:rPr>
          <w:rFonts w:ascii="Times New Roman" w:hAnsi="Times New Roman" w:cs="Times New Roman"/>
          <w:color w:val="auto"/>
        </w:rPr>
        <w:t>do nadrobienia zaistniałych zaległości,</w:t>
      </w:r>
    </w:p>
    <w:p w14:paraId="2AB396E8" w14:textId="77777777" w:rsidR="00F4582D" w:rsidRPr="000D4824" w:rsidRDefault="00F4582D" w:rsidP="00FB2027">
      <w:pPr>
        <w:pStyle w:val="Default"/>
        <w:numPr>
          <w:ilvl w:val="1"/>
          <w:numId w:val="5"/>
        </w:numPr>
        <w:spacing w:line="276" w:lineRule="auto"/>
        <w:ind w:left="564"/>
        <w:jc w:val="both"/>
        <w:rPr>
          <w:rFonts w:ascii="Times New Roman" w:hAnsi="Times New Roman" w:cs="Times New Roman"/>
          <w:bCs/>
          <w:iCs/>
          <w:color w:val="000000" w:themeColor="text1"/>
        </w:rPr>
      </w:pPr>
      <w:r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stwierdzi, że Wykonawca</w:t>
      </w:r>
      <w:r w:rsidRPr="00884372">
        <w:rPr>
          <w:rFonts w:ascii="Times New Roman" w:hAnsi="Times New Roman" w:cs="Times New Roman"/>
          <w:bCs/>
          <w:iCs/>
          <w:color w:val="auto"/>
        </w:rPr>
        <w:t xml:space="preserve"> </w:t>
      </w:r>
      <w:r w:rsidRPr="00884372">
        <w:rPr>
          <w:rFonts w:ascii="Times New Roman" w:hAnsi="Times New Roman" w:cs="Times New Roman"/>
          <w:color w:val="auto"/>
        </w:rPr>
        <w:t>wyko</w:t>
      </w:r>
      <w:r w:rsidR="00601038" w:rsidRPr="00884372">
        <w:rPr>
          <w:rFonts w:ascii="Times New Roman" w:hAnsi="Times New Roman" w:cs="Times New Roman"/>
          <w:color w:val="auto"/>
        </w:rPr>
        <w:t xml:space="preserve">nuje przedmiot umowy niezgodnie </w:t>
      </w:r>
      <w:r w:rsidRPr="00884372">
        <w:rPr>
          <w:rFonts w:ascii="Times New Roman" w:hAnsi="Times New Roman" w:cs="Times New Roman"/>
          <w:color w:val="auto"/>
        </w:rPr>
        <w:t xml:space="preserve">z umową lub niezgodnie z zasadami wiedzy zawodowej po uprzednim pisemnym wezwaniu do usunięcia </w:t>
      </w:r>
      <w:r w:rsidRPr="000D4824">
        <w:rPr>
          <w:rFonts w:ascii="Times New Roman" w:hAnsi="Times New Roman" w:cs="Times New Roman"/>
          <w:color w:val="000000" w:themeColor="text1"/>
        </w:rPr>
        <w:t>błędów</w:t>
      </w:r>
      <w:r w:rsidR="00E25D91" w:rsidRPr="000D4824">
        <w:rPr>
          <w:rFonts w:ascii="Times New Roman" w:hAnsi="Times New Roman" w:cs="Times New Roman"/>
          <w:color w:val="000000" w:themeColor="text1"/>
        </w:rPr>
        <w:t>,</w:t>
      </w:r>
    </w:p>
    <w:p w14:paraId="46B11826" w14:textId="77777777" w:rsidR="00E25D91" w:rsidRPr="000D4824" w:rsidRDefault="00E25D91" w:rsidP="00FB2027">
      <w:pPr>
        <w:pStyle w:val="Default"/>
        <w:numPr>
          <w:ilvl w:val="1"/>
          <w:numId w:val="5"/>
        </w:numPr>
        <w:spacing w:line="276" w:lineRule="auto"/>
        <w:ind w:left="564"/>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w przypadku ogłoszenia upadłości Wykonawcy, likwidacji jego majątku,</w:t>
      </w:r>
    </w:p>
    <w:p w14:paraId="12F849CA" w14:textId="77777777" w:rsidR="00E25D91" w:rsidRPr="000D4824" w:rsidRDefault="00E25D91" w:rsidP="00FB2027">
      <w:pPr>
        <w:pStyle w:val="Default"/>
        <w:numPr>
          <w:ilvl w:val="1"/>
          <w:numId w:val="5"/>
        </w:numPr>
        <w:spacing w:line="276" w:lineRule="auto"/>
        <w:ind w:left="564"/>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w przypadku odmowy ogłoszenia upadłości z uwagi na niewystarczające aktywa na prowadzenie upadłości,</w:t>
      </w:r>
    </w:p>
    <w:p w14:paraId="5A339802" w14:textId="77777777" w:rsidR="00E25D91" w:rsidRPr="000D4824" w:rsidRDefault="00E25D91" w:rsidP="00FB2027">
      <w:pPr>
        <w:pStyle w:val="Default"/>
        <w:numPr>
          <w:ilvl w:val="1"/>
          <w:numId w:val="5"/>
        </w:numPr>
        <w:spacing w:line="276" w:lineRule="auto"/>
        <w:ind w:left="564"/>
        <w:jc w:val="both"/>
        <w:rPr>
          <w:rFonts w:ascii="Times New Roman" w:hAnsi="Times New Roman" w:cs="Times New Roman"/>
          <w:bCs/>
          <w:iCs/>
          <w:color w:val="000000" w:themeColor="text1"/>
          <w:sz w:val="28"/>
          <w:szCs w:val="28"/>
        </w:rPr>
      </w:pPr>
      <w:r w:rsidRPr="000D4824">
        <w:rPr>
          <w:rFonts w:ascii="Times New Roman" w:hAnsi="Times New Roman" w:cs="Times New Roman"/>
          <w:color w:val="000000" w:themeColor="text1"/>
        </w:rPr>
        <w:t>w razie wystąpienia istotnej zmiany okoliczności powodującej, że wykonanie umowy nie leży w interesie publicznym, czego nie można było przewidzieć w chwili zawarcia umowy.</w:t>
      </w:r>
    </w:p>
    <w:p w14:paraId="085B6576" w14:textId="396E0320" w:rsidR="00F4582D" w:rsidRPr="009446E9" w:rsidRDefault="00F4582D" w:rsidP="00FB2027">
      <w:pPr>
        <w:pStyle w:val="Default"/>
        <w:numPr>
          <w:ilvl w:val="0"/>
          <w:numId w:val="5"/>
        </w:numPr>
        <w:spacing w:line="276" w:lineRule="auto"/>
        <w:ind w:left="284" w:hanging="284"/>
        <w:jc w:val="both"/>
        <w:rPr>
          <w:rFonts w:ascii="Times New Roman" w:hAnsi="Times New Roman" w:cs="Times New Roman"/>
          <w:i/>
          <w:iCs/>
          <w:color w:val="FF0000"/>
        </w:rPr>
      </w:pPr>
      <w:r w:rsidRPr="00884372">
        <w:rPr>
          <w:rFonts w:ascii="Times New Roman" w:hAnsi="Times New Roman" w:cs="Times New Roman"/>
          <w:bCs/>
          <w:iCs/>
          <w:color w:val="auto"/>
        </w:rPr>
        <w:t xml:space="preserve">Wykonawcy </w:t>
      </w:r>
      <w:r w:rsidRPr="00884372">
        <w:rPr>
          <w:rFonts w:ascii="Times New Roman" w:hAnsi="Times New Roman" w:cs="Times New Roman"/>
          <w:color w:val="auto"/>
        </w:rPr>
        <w:t xml:space="preserve">przysługuje prawo do odstąpienia od umowy, jeżeli </w:t>
      </w:r>
      <w:r w:rsidR="00601038"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bez uzasadnionej przyczyny nie wywiązuje się z obowiązku zapłaty faktury, mimo dodatkowego wezwania wysłanego w terminie 14 (czternastu) dni od upływu terminu</w:t>
      </w:r>
      <w:r w:rsidR="00D02747" w:rsidRPr="00884372">
        <w:rPr>
          <w:rFonts w:ascii="Times New Roman" w:hAnsi="Times New Roman" w:cs="Times New Roman"/>
          <w:color w:val="auto"/>
        </w:rPr>
        <w:t xml:space="preserve"> </w:t>
      </w:r>
      <w:r w:rsidRPr="00884372">
        <w:rPr>
          <w:rFonts w:ascii="Times New Roman" w:hAnsi="Times New Roman" w:cs="Times New Roman"/>
          <w:color w:val="auto"/>
        </w:rPr>
        <w:t>na zapłatę faktury</w:t>
      </w:r>
      <w:r w:rsidR="00F953CC">
        <w:rPr>
          <w:rFonts w:ascii="Times New Roman" w:hAnsi="Times New Roman" w:cs="Times New Roman"/>
          <w:color w:val="auto"/>
        </w:rPr>
        <w:t>.</w:t>
      </w:r>
      <w:r w:rsidRPr="00884372">
        <w:rPr>
          <w:rFonts w:ascii="Times New Roman" w:hAnsi="Times New Roman" w:cs="Times New Roman"/>
          <w:color w:val="auto"/>
        </w:rPr>
        <w:t xml:space="preserve"> </w:t>
      </w:r>
    </w:p>
    <w:p w14:paraId="35502673" w14:textId="77777777" w:rsidR="00F4582D" w:rsidRPr="00884372" w:rsidRDefault="00F4582D" w:rsidP="00FB2027">
      <w:pPr>
        <w:pStyle w:val="Default"/>
        <w:numPr>
          <w:ilvl w:val="0"/>
          <w:numId w:val="5"/>
        </w:numPr>
        <w:spacing w:line="276" w:lineRule="auto"/>
        <w:ind w:left="284" w:hanging="284"/>
        <w:jc w:val="both"/>
        <w:rPr>
          <w:rFonts w:ascii="Times New Roman" w:hAnsi="Times New Roman" w:cs="Times New Roman"/>
          <w:color w:val="auto"/>
        </w:rPr>
      </w:pPr>
      <w:r w:rsidRPr="00884372">
        <w:rPr>
          <w:rFonts w:ascii="Times New Roman" w:hAnsi="Times New Roman" w:cs="Times New Roman"/>
          <w:color w:val="auto"/>
        </w:rPr>
        <w:t>Odstąpienie od umowy powinno nastąpić w formie pisemnej pod rygorem nieważności</w:t>
      </w:r>
      <w:r w:rsidR="00D02747" w:rsidRPr="00884372">
        <w:rPr>
          <w:rFonts w:ascii="Times New Roman" w:hAnsi="Times New Roman" w:cs="Times New Roman"/>
          <w:color w:val="auto"/>
        </w:rPr>
        <w:t xml:space="preserve"> </w:t>
      </w:r>
      <w:r w:rsidRPr="00884372">
        <w:rPr>
          <w:rFonts w:ascii="Times New Roman" w:hAnsi="Times New Roman" w:cs="Times New Roman"/>
          <w:color w:val="auto"/>
        </w:rPr>
        <w:t xml:space="preserve">i powinno zawierać uzasadnienie. </w:t>
      </w:r>
    </w:p>
    <w:p w14:paraId="7F8B267A" w14:textId="08CB8A55" w:rsidR="00972919" w:rsidRPr="00972919" w:rsidRDefault="00F4582D" w:rsidP="00FB2027">
      <w:pPr>
        <w:pStyle w:val="Bezodstpw"/>
        <w:numPr>
          <w:ilvl w:val="0"/>
          <w:numId w:val="5"/>
        </w:numPr>
        <w:spacing w:line="276" w:lineRule="auto"/>
        <w:ind w:left="284" w:hanging="284"/>
        <w:jc w:val="both"/>
        <w:rPr>
          <w:rFonts w:ascii="Times New Roman" w:hAnsi="Times New Roman" w:cs="Times New Roman"/>
          <w:i/>
          <w:iCs/>
          <w:color w:val="FF0000"/>
          <w:sz w:val="24"/>
          <w:szCs w:val="24"/>
        </w:rPr>
      </w:pPr>
      <w:r w:rsidRPr="00884372">
        <w:rPr>
          <w:rFonts w:ascii="Times New Roman" w:hAnsi="Times New Roman" w:cs="Times New Roman"/>
          <w:sz w:val="24"/>
          <w:szCs w:val="24"/>
        </w:rPr>
        <w:t>Strony mogą odstąpić od umowy w ciągu 30 (trzydziestu) dni od dnia, w którym dowiedziały się</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o zaistnieniu przewidzianych umową przyczyn odstąpienia, jednak</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 xml:space="preserve">nie później niż do dnia </w:t>
      </w:r>
      <w:r w:rsidR="00FB2027">
        <w:rPr>
          <w:rFonts w:ascii="Times New Roman" w:hAnsi="Times New Roman" w:cs="Times New Roman"/>
          <w:b/>
          <w:sz w:val="24"/>
          <w:szCs w:val="24"/>
        </w:rPr>
        <w:t>12.09</w:t>
      </w:r>
      <w:r w:rsidR="002D2DDA" w:rsidRPr="00375381">
        <w:rPr>
          <w:rFonts w:ascii="Times New Roman" w:hAnsi="Times New Roman" w:cs="Times New Roman"/>
          <w:b/>
          <w:sz w:val="24"/>
          <w:szCs w:val="24"/>
        </w:rPr>
        <w:t>.202</w:t>
      </w:r>
      <w:r w:rsidR="002D2DDA">
        <w:rPr>
          <w:rFonts w:ascii="Times New Roman" w:hAnsi="Times New Roman" w:cs="Times New Roman"/>
          <w:b/>
          <w:sz w:val="24"/>
          <w:szCs w:val="24"/>
        </w:rPr>
        <w:t>5</w:t>
      </w:r>
      <w:r w:rsidR="002D2DDA" w:rsidRPr="00375381">
        <w:rPr>
          <w:rFonts w:ascii="Times New Roman" w:hAnsi="Times New Roman" w:cs="Times New Roman"/>
          <w:b/>
          <w:sz w:val="24"/>
          <w:szCs w:val="24"/>
        </w:rPr>
        <w:t>r.</w:t>
      </w:r>
    </w:p>
    <w:p w14:paraId="5EDFE7A9" w14:textId="5ABC2959" w:rsidR="00AB5120" w:rsidRPr="009446E9" w:rsidRDefault="00907064" w:rsidP="00972919">
      <w:pPr>
        <w:pStyle w:val="Bezodstpw"/>
        <w:spacing w:line="276" w:lineRule="auto"/>
        <w:jc w:val="both"/>
        <w:rPr>
          <w:rFonts w:ascii="Times New Roman" w:hAnsi="Times New Roman" w:cs="Times New Roman"/>
          <w:i/>
          <w:iCs/>
          <w:color w:val="FF0000"/>
          <w:sz w:val="24"/>
          <w:szCs w:val="24"/>
        </w:rPr>
      </w:pPr>
      <w:r w:rsidRPr="00884372">
        <w:rPr>
          <w:rFonts w:ascii="Times New Roman" w:hAnsi="Times New Roman" w:cs="Times New Roman"/>
          <w:sz w:val="24"/>
          <w:szCs w:val="24"/>
        </w:rPr>
        <w:t xml:space="preserve"> </w:t>
      </w:r>
    </w:p>
    <w:p w14:paraId="4EC72F16" w14:textId="77777777" w:rsidR="00F4582D" w:rsidRPr="00884372" w:rsidRDefault="00F4582D" w:rsidP="000713E5">
      <w:pPr>
        <w:spacing w:line="276" w:lineRule="auto"/>
        <w:jc w:val="center"/>
        <w:rPr>
          <w:rFonts w:cs="Times New Roman"/>
          <w:b/>
        </w:rPr>
      </w:pPr>
      <w:r w:rsidRPr="00884372">
        <w:rPr>
          <w:rFonts w:cs="Times New Roman"/>
          <w:b/>
        </w:rPr>
        <w:t>§ 10</w:t>
      </w:r>
    </w:p>
    <w:p w14:paraId="4A664006" w14:textId="77777777" w:rsidR="00F4582D" w:rsidRPr="00884372" w:rsidRDefault="00F4582D" w:rsidP="000713E5">
      <w:pPr>
        <w:spacing w:line="276" w:lineRule="auto"/>
        <w:jc w:val="center"/>
        <w:rPr>
          <w:rFonts w:cs="Times New Roman"/>
          <w:b/>
        </w:rPr>
      </w:pPr>
      <w:r w:rsidRPr="00884372">
        <w:rPr>
          <w:rFonts w:cs="Times New Roman"/>
          <w:b/>
        </w:rPr>
        <w:t>Zmiany umowy</w:t>
      </w:r>
    </w:p>
    <w:p w14:paraId="4FB308A3" w14:textId="77777777" w:rsidR="00F4582D" w:rsidRPr="00884372" w:rsidRDefault="00F4582D" w:rsidP="00FB2027">
      <w:pPr>
        <w:pStyle w:val="Zwykytekst1"/>
        <w:numPr>
          <w:ilvl w:val="0"/>
          <w:numId w:val="12"/>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Zamawiający </w:t>
      </w:r>
      <w:r w:rsidR="00762D14" w:rsidRPr="00884372">
        <w:rPr>
          <w:rFonts w:ascii="Times New Roman" w:hAnsi="Times New Roman" w:cs="Times New Roman"/>
        </w:rPr>
        <w:t>przewiduje możliwość</w:t>
      </w:r>
      <w:r w:rsidRPr="00884372">
        <w:rPr>
          <w:rFonts w:ascii="Times New Roman" w:hAnsi="Times New Roman" w:cs="Times New Roman"/>
        </w:rPr>
        <w:t xml:space="preserve"> zmiany postanowień zawartej umowy w stosunku</w:t>
      </w:r>
      <w:r w:rsidR="00A53992">
        <w:rPr>
          <w:rFonts w:ascii="Times New Roman" w:hAnsi="Times New Roman" w:cs="Times New Roman"/>
        </w:rPr>
        <w:t xml:space="preserve"> </w:t>
      </w:r>
      <w:r w:rsidRPr="00884372">
        <w:rPr>
          <w:rFonts w:ascii="Times New Roman" w:hAnsi="Times New Roman" w:cs="Times New Roman"/>
        </w:rPr>
        <w:t xml:space="preserve">do treści oferty na </w:t>
      </w:r>
      <w:r w:rsidR="00762D14" w:rsidRPr="00884372">
        <w:rPr>
          <w:rFonts w:ascii="Times New Roman" w:hAnsi="Times New Roman" w:cs="Times New Roman"/>
        </w:rPr>
        <w:t>podstawie, której</w:t>
      </w:r>
      <w:r w:rsidRPr="00884372">
        <w:rPr>
          <w:rFonts w:ascii="Times New Roman" w:hAnsi="Times New Roman" w:cs="Times New Roman"/>
        </w:rPr>
        <w:t xml:space="preserve"> doko</w:t>
      </w:r>
      <w:r w:rsidR="00344211" w:rsidRPr="00884372">
        <w:rPr>
          <w:rFonts w:ascii="Times New Roman" w:hAnsi="Times New Roman" w:cs="Times New Roman"/>
        </w:rPr>
        <w:t>nano wyboru W</w:t>
      </w:r>
      <w:r w:rsidRPr="00884372">
        <w:rPr>
          <w:rFonts w:ascii="Times New Roman" w:hAnsi="Times New Roman" w:cs="Times New Roman"/>
        </w:rPr>
        <w:t>ykonawcy w przypadku skrócenia albo wydłużenia terminu wykonania przedmiotu umowy, wyłącz</w:t>
      </w:r>
      <w:r w:rsidR="00601038" w:rsidRPr="00884372">
        <w:rPr>
          <w:rFonts w:ascii="Times New Roman" w:hAnsi="Times New Roman" w:cs="Times New Roman"/>
        </w:rPr>
        <w:t xml:space="preserve">nie </w:t>
      </w:r>
      <w:r w:rsidR="00344211" w:rsidRPr="00884372">
        <w:rPr>
          <w:rFonts w:ascii="Times New Roman" w:hAnsi="Times New Roman" w:cs="Times New Roman"/>
        </w:rPr>
        <w:t>z przyczyn niezależnych od W</w:t>
      </w:r>
      <w:r w:rsidRPr="00884372">
        <w:rPr>
          <w:rFonts w:ascii="Times New Roman" w:hAnsi="Times New Roman" w:cs="Times New Roman"/>
        </w:rPr>
        <w:t>ykonawcy i mających wpływ na wykonanie przedmiotu umowy, w przypadku zaistnienia następujących okoliczności:</w:t>
      </w:r>
    </w:p>
    <w:p w14:paraId="225F229E" w14:textId="77777777" w:rsidR="00F4582D" w:rsidRPr="00884372" w:rsidRDefault="00F4582D" w:rsidP="00FB2027">
      <w:pPr>
        <w:pStyle w:val="Zwykytekst1"/>
        <w:numPr>
          <w:ilvl w:val="0"/>
          <w:numId w:val="13"/>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siły wyższej,</w:t>
      </w:r>
      <w:r w:rsidR="00344211" w:rsidRPr="00884372">
        <w:rPr>
          <w:rFonts w:ascii="Times New Roman" w:hAnsi="Times New Roman" w:cs="Times New Roman"/>
        </w:rPr>
        <w:t xml:space="preserve"> to znaczy niezależnego od S</w:t>
      </w:r>
      <w:r w:rsidRPr="00884372">
        <w:rPr>
          <w:rFonts w:ascii="Times New Roman" w:hAnsi="Times New Roman" w:cs="Times New Roman"/>
        </w:rPr>
        <w:t>tron losowego zdarzenia zewnętrznego, które było niemożliwe do przewidzenia w momencie zawarcia umowy i któremu nie można było zapobiec mimo dochowania należytej staranności; zmiana terminu realizacji o liczbę dni oddziaływania zdarzenia zewnętrznego;</w:t>
      </w:r>
    </w:p>
    <w:p w14:paraId="36BFD33A" w14:textId="77777777" w:rsidR="00F4582D" w:rsidRPr="00884372" w:rsidRDefault="00F4582D" w:rsidP="00FB2027">
      <w:pPr>
        <w:pStyle w:val="Zwykytekst1"/>
        <w:numPr>
          <w:ilvl w:val="0"/>
          <w:numId w:val="13"/>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wezwania przez organy administracji publicznej lub inne upoważnione podmioty</w:t>
      </w:r>
      <w:r w:rsidR="000713E5">
        <w:rPr>
          <w:rFonts w:ascii="Times New Roman" w:hAnsi="Times New Roman" w:cs="Times New Roman"/>
        </w:rPr>
        <w:t xml:space="preserve"> </w:t>
      </w:r>
      <w:r w:rsidRPr="00884372">
        <w:rPr>
          <w:rFonts w:ascii="Times New Roman" w:hAnsi="Times New Roman" w:cs="Times New Roman"/>
        </w:rPr>
        <w:t>do uzupełnienia przedmiotu umowy o czas niezbędny na uzupełnienie;</w:t>
      </w:r>
    </w:p>
    <w:p w14:paraId="78172B03" w14:textId="77777777" w:rsidR="00F4582D" w:rsidRPr="00884372" w:rsidRDefault="00F4582D" w:rsidP="00FB2027">
      <w:pPr>
        <w:pStyle w:val="Zwykytekst1"/>
        <w:numPr>
          <w:ilvl w:val="0"/>
          <w:numId w:val="13"/>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 xml:space="preserve">przekroczenia przewidzianych przepisami prawa terminów trwania procedur administracyjnych, liczonych zgodnie z zasadami określonymi w </w:t>
      </w:r>
      <w:r w:rsidR="00F65D07" w:rsidRPr="00884372">
        <w:rPr>
          <w:rFonts w:ascii="Times New Roman" w:hAnsi="Times New Roman" w:cs="Times New Roman"/>
        </w:rPr>
        <w:t>K</w:t>
      </w:r>
      <w:r w:rsidRPr="00884372">
        <w:rPr>
          <w:rFonts w:ascii="Times New Roman" w:hAnsi="Times New Roman" w:cs="Times New Roman"/>
        </w:rPr>
        <w:t>odeksie postępowania administracyjnego; zmiana terminu realizacji o liczbę dni przekroczenia przewidzianych przepisami prawa terminów;</w:t>
      </w:r>
    </w:p>
    <w:p w14:paraId="2BDA1537" w14:textId="77777777" w:rsidR="00F4582D" w:rsidRPr="00884372" w:rsidRDefault="00F4582D" w:rsidP="00FB2027">
      <w:pPr>
        <w:pStyle w:val="Zwykytekst1"/>
        <w:numPr>
          <w:ilvl w:val="0"/>
          <w:numId w:val="13"/>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szczególnie uzasadnionych trudności w pozy</w:t>
      </w:r>
      <w:r w:rsidR="00601038" w:rsidRPr="00884372">
        <w:rPr>
          <w:rFonts w:ascii="Times New Roman" w:hAnsi="Times New Roman" w:cs="Times New Roman"/>
        </w:rPr>
        <w:t xml:space="preserve">skiwaniu materiałów wyjściowych </w:t>
      </w:r>
      <w:r w:rsidRPr="00884372">
        <w:rPr>
          <w:rFonts w:ascii="Times New Roman" w:hAnsi="Times New Roman" w:cs="Times New Roman"/>
        </w:rPr>
        <w:t>do umowy; zmiana terminu realizacji o liczbę dni ich pozyskania;</w:t>
      </w:r>
    </w:p>
    <w:p w14:paraId="686CB406" w14:textId="77777777" w:rsidR="00F4582D" w:rsidRPr="00884372" w:rsidRDefault="00191744" w:rsidP="00FB2027">
      <w:pPr>
        <w:pStyle w:val="Zwykytekst1"/>
        <w:numPr>
          <w:ilvl w:val="0"/>
          <w:numId w:val="13"/>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udzielenia W</w:t>
      </w:r>
      <w:r w:rsidR="00F4582D" w:rsidRPr="00884372">
        <w:rPr>
          <w:rFonts w:ascii="Times New Roman" w:hAnsi="Times New Roman" w:cs="Times New Roman"/>
        </w:rPr>
        <w:t xml:space="preserve">ykonawcy zamówienia </w:t>
      </w:r>
      <w:r w:rsidR="00762D14" w:rsidRPr="00884372">
        <w:rPr>
          <w:rFonts w:ascii="Times New Roman" w:hAnsi="Times New Roman" w:cs="Times New Roman"/>
        </w:rPr>
        <w:t>dodatkowego, od których</w:t>
      </w:r>
      <w:r w:rsidR="00F4582D" w:rsidRPr="00884372">
        <w:rPr>
          <w:rFonts w:ascii="Times New Roman" w:hAnsi="Times New Roman" w:cs="Times New Roman"/>
        </w:rPr>
        <w:t xml:space="preserve">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w:t>
      </w:r>
    </w:p>
    <w:p w14:paraId="2D432A3D" w14:textId="77777777" w:rsidR="00F4582D" w:rsidRPr="00884372" w:rsidRDefault="00F4582D" w:rsidP="00FB2027">
      <w:pPr>
        <w:pStyle w:val="Zwykytekst1"/>
        <w:numPr>
          <w:ilvl w:val="0"/>
          <w:numId w:val="13"/>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zmiany przepisów prawa;</w:t>
      </w:r>
    </w:p>
    <w:p w14:paraId="04B83AC2" w14:textId="77777777" w:rsidR="00F4582D" w:rsidRPr="00884372" w:rsidRDefault="00F4582D" w:rsidP="00FB2027">
      <w:pPr>
        <w:pStyle w:val="Zwykytekst1"/>
        <w:numPr>
          <w:ilvl w:val="0"/>
          <w:numId w:val="12"/>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O zmianach teleadresowych, zmianach rach</w:t>
      </w:r>
      <w:r w:rsidR="002C5354" w:rsidRPr="00884372">
        <w:rPr>
          <w:rFonts w:ascii="Times New Roman" w:hAnsi="Times New Roman" w:cs="Times New Roman"/>
        </w:rPr>
        <w:t>unku bankowego</w:t>
      </w:r>
      <w:r w:rsidR="00C932CB" w:rsidRPr="00884372">
        <w:rPr>
          <w:rFonts w:ascii="Times New Roman" w:hAnsi="Times New Roman" w:cs="Times New Roman"/>
        </w:rPr>
        <w:t xml:space="preserve"> Wykonawca powiadomi pisemnie Z</w:t>
      </w:r>
      <w:r w:rsidRPr="00884372">
        <w:rPr>
          <w:rFonts w:ascii="Times New Roman" w:hAnsi="Times New Roman" w:cs="Times New Roman"/>
        </w:rPr>
        <w:t>amawiającego. Takie zmiany nie wymagają sporządzenia aneksu</w:t>
      </w:r>
      <w:r w:rsidR="00D02747" w:rsidRPr="00884372">
        <w:rPr>
          <w:rFonts w:ascii="Times New Roman" w:hAnsi="Times New Roman" w:cs="Times New Roman"/>
        </w:rPr>
        <w:t xml:space="preserve"> </w:t>
      </w:r>
      <w:r w:rsidRPr="00884372">
        <w:rPr>
          <w:rFonts w:ascii="Times New Roman" w:hAnsi="Times New Roman" w:cs="Times New Roman"/>
        </w:rPr>
        <w:t>do umowy.</w:t>
      </w:r>
    </w:p>
    <w:p w14:paraId="2AB2DABA" w14:textId="77777777" w:rsidR="00AB5120" w:rsidRDefault="00F4582D" w:rsidP="00FB2027">
      <w:pPr>
        <w:pStyle w:val="Zwykytekst1"/>
        <w:numPr>
          <w:ilvl w:val="0"/>
          <w:numId w:val="12"/>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Wszelkie zmiany i uzupełnienia niniejszej umowy będą </w:t>
      </w:r>
      <w:r w:rsidR="00191744" w:rsidRPr="00884372">
        <w:rPr>
          <w:rFonts w:ascii="Times New Roman" w:hAnsi="Times New Roman" w:cs="Times New Roman"/>
        </w:rPr>
        <w:t xml:space="preserve">dokonywane wyłącznie na piśmie pod rygorem nieważności </w:t>
      </w:r>
      <w:r w:rsidRPr="00884372">
        <w:rPr>
          <w:rFonts w:ascii="Times New Roman" w:hAnsi="Times New Roman" w:cs="Times New Roman"/>
        </w:rPr>
        <w:t xml:space="preserve">w formie aneksu do umowy za </w:t>
      </w:r>
      <w:r w:rsidR="00191744" w:rsidRPr="00884372">
        <w:rPr>
          <w:rFonts w:ascii="Times New Roman" w:hAnsi="Times New Roman" w:cs="Times New Roman"/>
        </w:rPr>
        <w:t>zgodą obydwu Stron</w:t>
      </w:r>
      <w:r w:rsidRPr="00884372">
        <w:rPr>
          <w:rFonts w:ascii="Times New Roman" w:hAnsi="Times New Roman" w:cs="Times New Roman"/>
        </w:rPr>
        <w:t>.</w:t>
      </w:r>
    </w:p>
    <w:p w14:paraId="5207353D" w14:textId="77777777" w:rsidR="00972919" w:rsidRPr="00884372" w:rsidRDefault="00972919" w:rsidP="00972919">
      <w:pPr>
        <w:pStyle w:val="Zwykytekst1"/>
        <w:spacing w:line="276" w:lineRule="auto"/>
        <w:jc w:val="both"/>
        <w:textAlignment w:val="baseline"/>
        <w:rPr>
          <w:rFonts w:ascii="Times New Roman" w:hAnsi="Times New Roman" w:cs="Times New Roman"/>
        </w:rPr>
      </w:pPr>
    </w:p>
    <w:p w14:paraId="2A7DD887" w14:textId="77777777" w:rsidR="00F4582D" w:rsidRPr="00884372" w:rsidRDefault="00F4582D" w:rsidP="000713E5">
      <w:pPr>
        <w:spacing w:line="276" w:lineRule="auto"/>
        <w:jc w:val="both"/>
        <w:rPr>
          <w:rFonts w:cs="Times New Roman"/>
          <w:b/>
        </w:rPr>
      </w:pPr>
      <w:r w:rsidRPr="00884372">
        <w:rPr>
          <w:rFonts w:cs="Times New Roman"/>
          <w:b/>
        </w:rPr>
        <w:tab/>
      </w:r>
      <w:r w:rsidRPr="00884372">
        <w:rPr>
          <w:rFonts w:cs="Times New Roman"/>
          <w:b/>
        </w:rPr>
        <w:tab/>
      </w:r>
      <w:r w:rsidRPr="00884372">
        <w:rPr>
          <w:rFonts w:cs="Times New Roman"/>
          <w:b/>
        </w:rPr>
        <w:tab/>
      </w:r>
      <w:r w:rsidRPr="00884372">
        <w:rPr>
          <w:rFonts w:cs="Times New Roman"/>
          <w:b/>
        </w:rPr>
        <w:tab/>
      </w:r>
      <w:r w:rsidRPr="00884372">
        <w:rPr>
          <w:rFonts w:cs="Times New Roman"/>
          <w:b/>
        </w:rPr>
        <w:tab/>
      </w:r>
      <w:r w:rsidRPr="00884372">
        <w:rPr>
          <w:rFonts w:cs="Times New Roman"/>
          <w:b/>
        </w:rPr>
        <w:tab/>
        <w:t xml:space="preserve">    § 11</w:t>
      </w:r>
    </w:p>
    <w:p w14:paraId="38E88D68" w14:textId="77777777" w:rsidR="00F4582D" w:rsidRPr="00884372" w:rsidRDefault="00F4582D" w:rsidP="000713E5">
      <w:pPr>
        <w:spacing w:line="276" w:lineRule="auto"/>
        <w:jc w:val="center"/>
        <w:rPr>
          <w:rFonts w:cs="Times New Roman"/>
          <w:b/>
        </w:rPr>
      </w:pPr>
      <w:r w:rsidRPr="00884372">
        <w:rPr>
          <w:rFonts w:cs="Times New Roman"/>
          <w:b/>
        </w:rPr>
        <w:t>Sposób porozumiewania się</w:t>
      </w:r>
    </w:p>
    <w:p w14:paraId="4C85AADE" w14:textId="77777777" w:rsidR="00F4582D" w:rsidRPr="00884372" w:rsidRDefault="00F4582D" w:rsidP="00FB2027">
      <w:pPr>
        <w:numPr>
          <w:ilvl w:val="0"/>
          <w:numId w:val="6"/>
        </w:numPr>
        <w:suppressAutoHyphens w:val="0"/>
        <w:autoSpaceDE w:val="0"/>
        <w:spacing w:line="276" w:lineRule="auto"/>
        <w:jc w:val="both"/>
        <w:rPr>
          <w:rFonts w:cs="Times New Roman"/>
        </w:rPr>
      </w:pPr>
      <w:r w:rsidRPr="00884372">
        <w:rPr>
          <w:rFonts w:cs="Times New Roman"/>
        </w:rPr>
        <w:t>Każda ze Stron wyznaczy swoich Przedstawicieli do podejmowania wszelkich czynności związanych z realizacją niniejszej Umowy, wiążących Stronę, która ich ustanowiła. Strony wyznaczają swoich przedstawicieli:</w:t>
      </w:r>
    </w:p>
    <w:p w14:paraId="3EF8E98E" w14:textId="77777777" w:rsidR="00F4582D" w:rsidRPr="00884372" w:rsidRDefault="00F4582D" w:rsidP="000713E5">
      <w:pPr>
        <w:suppressAutoHyphens w:val="0"/>
        <w:autoSpaceDE w:val="0"/>
        <w:spacing w:line="276" w:lineRule="auto"/>
        <w:ind w:firstLine="284"/>
        <w:jc w:val="both"/>
        <w:rPr>
          <w:rFonts w:cs="Times New Roman"/>
        </w:rPr>
      </w:pPr>
      <w:r w:rsidRPr="00884372">
        <w:rPr>
          <w:rFonts w:cs="Times New Roman"/>
        </w:rPr>
        <w:t xml:space="preserve">1) Przedstawicielem Zamawiającego </w:t>
      </w:r>
      <w:r w:rsidR="00762D14" w:rsidRPr="00884372">
        <w:rPr>
          <w:rFonts w:cs="Times New Roman"/>
        </w:rPr>
        <w:t>będzie:</w:t>
      </w:r>
    </w:p>
    <w:p w14:paraId="0ACC0C88" w14:textId="258B15EB" w:rsidR="0071746E" w:rsidRDefault="00F4582D" w:rsidP="00D5490B">
      <w:pPr>
        <w:spacing w:line="276" w:lineRule="auto"/>
        <w:ind w:firstLine="284"/>
        <w:jc w:val="both"/>
        <w:rPr>
          <w:rFonts w:cs="Times New Roman"/>
          <w:bCs/>
        </w:rPr>
      </w:pPr>
      <w:r w:rsidRPr="00884372">
        <w:rPr>
          <w:rFonts w:cs="Times New Roman"/>
        </w:rPr>
        <w:t>a)</w:t>
      </w:r>
      <w:r w:rsidR="00D5490B">
        <w:rPr>
          <w:rFonts w:cs="Times New Roman"/>
        </w:rPr>
        <w:t xml:space="preserve"> </w:t>
      </w:r>
      <w:r w:rsidR="00842061">
        <w:rPr>
          <w:rFonts w:cs="Times New Roman"/>
          <w:b/>
          <w:bCs/>
        </w:rPr>
        <w:t>Agnieszka Kądzielawa</w:t>
      </w:r>
      <w:r w:rsidR="001F12B5">
        <w:rPr>
          <w:rFonts w:cs="Times New Roman"/>
          <w:b/>
          <w:bCs/>
        </w:rPr>
        <w:t xml:space="preserve"> </w:t>
      </w:r>
      <w:r w:rsidR="0071746E" w:rsidRPr="00BE7115">
        <w:rPr>
          <w:rFonts w:cs="Times New Roman"/>
          <w:bCs/>
        </w:rPr>
        <w:t xml:space="preserve">– </w:t>
      </w:r>
      <w:r w:rsidR="00842061">
        <w:rPr>
          <w:rFonts w:cs="Times New Roman"/>
          <w:bCs/>
        </w:rPr>
        <w:t>Zastępca k</w:t>
      </w:r>
      <w:r w:rsidR="0071746E" w:rsidRPr="00BE7115">
        <w:rPr>
          <w:rFonts w:cs="Times New Roman"/>
          <w:bCs/>
        </w:rPr>
        <w:t>ierownik</w:t>
      </w:r>
      <w:r w:rsidR="00842061">
        <w:rPr>
          <w:rFonts w:cs="Times New Roman"/>
          <w:bCs/>
        </w:rPr>
        <w:t>a</w:t>
      </w:r>
      <w:r w:rsidR="0071746E" w:rsidRPr="00BE7115">
        <w:rPr>
          <w:rFonts w:cs="Times New Roman"/>
          <w:bCs/>
        </w:rPr>
        <w:t xml:space="preserve"> Wydziału BI Urzędu Miejskiego w Barczewie;</w:t>
      </w:r>
    </w:p>
    <w:p w14:paraId="4BE57966" w14:textId="09EC54B8" w:rsidR="002D2DDA" w:rsidRPr="00BE7115" w:rsidRDefault="002D2DDA" w:rsidP="00D5490B">
      <w:pPr>
        <w:spacing w:line="276" w:lineRule="auto"/>
        <w:ind w:firstLine="284"/>
        <w:jc w:val="both"/>
        <w:rPr>
          <w:rFonts w:cs="Times New Roman"/>
          <w:bCs/>
        </w:rPr>
      </w:pPr>
      <w:r>
        <w:rPr>
          <w:rFonts w:cs="Times New Roman"/>
          <w:bCs/>
        </w:rPr>
        <w:t xml:space="preserve">b) </w:t>
      </w:r>
      <w:r w:rsidR="00FB2027">
        <w:rPr>
          <w:rFonts w:cs="Times New Roman"/>
          <w:b/>
        </w:rPr>
        <w:t xml:space="preserve">Janusz Sturlis </w:t>
      </w:r>
      <w:r>
        <w:rPr>
          <w:rFonts w:cs="Times New Roman"/>
          <w:bCs/>
        </w:rPr>
        <w:t>- Inspektor Wydziału BI Urzędu Miejskiego w Barczewie</w:t>
      </w:r>
    </w:p>
    <w:p w14:paraId="72842EB9" w14:textId="74FEEC58" w:rsidR="005A27CC" w:rsidRPr="00884372" w:rsidRDefault="00B554D0" w:rsidP="0071746E">
      <w:pPr>
        <w:suppressAutoHyphens w:val="0"/>
        <w:autoSpaceDE w:val="0"/>
        <w:spacing w:line="276" w:lineRule="auto"/>
        <w:ind w:firstLine="284"/>
        <w:jc w:val="both"/>
        <w:rPr>
          <w:rFonts w:cs="Times New Roman"/>
        </w:rPr>
      </w:pPr>
      <w:r w:rsidRPr="00884372">
        <w:rPr>
          <w:rFonts w:cs="Times New Roman"/>
        </w:rPr>
        <w:t xml:space="preserve">2) </w:t>
      </w:r>
      <w:r w:rsidR="00F4582D" w:rsidRPr="00884372">
        <w:rPr>
          <w:rFonts w:cs="Times New Roman"/>
        </w:rPr>
        <w:t>Przedstawicielem Wykonawcy będzie:</w:t>
      </w:r>
      <w:r w:rsidR="005D4591" w:rsidRPr="00884372">
        <w:rPr>
          <w:rFonts w:cs="Times New Roman"/>
        </w:rPr>
        <w:t xml:space="preserve"> </w:t>
      </w:r>
    </w:p>
    <w:p w14:paraId="785CC549" w14:textId="7599AC38" w:rsidR="00610979" w:rsidRPr="00884372" w:rsidRDefault="005A27CC" w:rsidP="00610979">
      <w:pPr>
        <w:suppressAutoHyphens w:val="0"/>
        <w:autoSpaceDE w:val="0"/>
        <w:spacing w:line="276" w:lineRule="auto"/>
        <w:ind w:firstLine="284"/>
        <w:jc w:val="both"/>
        <w:rPr>
          <w:rFonts w:cs="Times New Roman"/>
        </w:rPr>
      </w:pPr>
      <w:r w:rsidRPr="00884372">
        <w:rPr>
          <w:rFonts w:cs="Times New Roman"/>
        </w:rPr>
        <w:t>a)</w:t>
      </w:r>
      <w:r w:rsidR="0071746E">
        <w:rPr>
          <w:rFonts w:cs="Times New Roman"/>
          <w:b/>
        </w:rPr>
        <w:t xml:space="preserve"> </w:t>
      </w:r>
      <w:r w:rsidR="001F12B5">
        <w:rPr>
          <w:rFonts w:cs="Times New Roman"/>
          <w:b/>
          <w:bCs/>
        </w:rPr>
        <w:t>………………………………………………………………………………………………………...</w:t>
      </w:r>
    </w:p>
    <w:p w14:paraId="54016B23" w14:textId="30518A0E" w:rsidR="00F4582D" w:rsidRPr="00884372" w:rsidRDefault="00610979" w:rsidP="000713E5">
      <w:pPr>
        <w:pStyle w:val="Bezodstpw"/>
        <w:tabs>
          <w:tab w:val="left" w:pos="275"/>
          <w:tab w:val="left" w:pos="1052"/>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 </w:t>
      </w:r>
      <w:r w:rsidR="001F12B5">
        <w:rPr>
          <w:rFonts w:ascii="Times New Roman" w:hAnsi="Times New Roman" w:cs="Times New Roman"/>
          <w:b/>
          <w:bCs/>
          <w:sz w:val="24"/>
          <w:szCs w:val="24"/>
        </w:rPr>
        <w:t>………………………………………………………………………………………………………..</w:t>
      </w:r>
    </w:p>
    <w:p w14:paraId="55780856" w14:textId="77777777" w:rsidR="00F4582D" w:rsidRPr="00884372" w:rsidRDefault="00F4582D" w:rsidP="00FB2027">
      <w:pPr>
        <w:numPr>
          <w:ilvl w:val="0"/>
          <w:numId w:val="6"/>
        </w:numPr>
        <w:suppressAutoHyphens w:val="0"/>
        <w:autoSpaceDE w:val="0"/>
        <w:spacing w:line="276" w:lineRule="auto"/>
        <w:jc w:val="both"/>
        <w:rPr>
          <w:rFonts w:cs="Times New Roman"/>
        </w:rPr>
      </w:pPr>
      <w:r w:rsidRPr="00884372">
        <w:rPr>
          <w:rFonts w:cs="Times New Roman"/>
        </w:rPr>
        <w:t>Strony zobowiązane są, każda w swoim zakresie, do współdziałania przy wykonywaniu niniejszej umowy. Wyznaczeni Przedstawiciele będą do stałej dyspozycji drugiej Strony podczas realizacji niniejszej umowy. Na potrze</w:t>
      </w:r>
      <w:r w:rsidR="00191744" w:rsidRPr="00884372">
        <w:rPr>
          <w:rFonts w:cs="Times New Roman"/>
        </w:rPr>
        <w:t>by realizacji niniejszej umowy S</w:t>
      </w:r>
      <w:r w:rsidRPr="00884372">
        <w:rPr>
          <w:rFonts w:cs="Times New Roman"/>
        </w:rPr>
        <w:t>trony postanawiają, że obowiązującą formą kontaktów będą spotkania osobiste, wymiana informacji za pośrednictw</w:t>
      </w:r>
      <w:r w:rsidR="000D4824">
        <w:rPr>
          <w:rFonts w:cs="Times New Roman"/>
        </w:rPr>
        <w:t xml:space="preserve">em poczty elektronicznej, </w:t>
      </w:r>
      <w:r w:rsidRPr="00884372">
        <w:rPr>
          <w:rFonts w:cs="Times New Roman"/>
        </w:rPr>
        <w:t>lub pisemnie za pośrednictwem Poczty Polskiej lub firmy kurierskiej.</w:t>
      </w:r>
    </w:p>
    <w:p w14:paraId="78E4B749" w14:textId="77777777" w:rsidR="00F4582D" w:rsidRPr="00884372" w:rsidRDefault="00F4582D" w:rsidP="00FB2027">
      <w:pPr>
        <w:numPr>
          <w:ilvl w:val="0"/>
          <w:numId w:val="6"/>
        </w:numPr>
        <w:suppressAutoHyphens w:val="0"/>
        <w:autoSpaceDE w:val="0"/>
        <w:spacing w:line="276" w:lineRule="auto"/>
        <w:jc w:val="both"/>
        <w:rPr>
          <w:rFonts w:cs="Times New Roman"/>
        </w:rPr>
      </w:pPr>
      <w:r w:rsidRPr="00884372">
        <w:rPr>
          <w:rFonts w:cs="Times New Roman"/>
        </w:rPr>
        <w:t>Strony zobowiązują się do wzajemnego powiadamiania o każdej zmianie adresu sw</w:t>
      </w:r>
      <w:r w:rsidR="00191744" w:rsidRPr="00884372">
        <w:rPr>
          <w:rFonts w:cs="Times New Roman"/>
        </w:rPr>
        <w:t>ojej siedziby. Aktualne adresy S</w:t>
      </w:r>
      <w:r w:rsidRPr="00884372">
        <w:rPr>
          <w:rFonts w:cs="Times New Roman"/>
        </w:rPr>
        <w:t>trony podały na wstępie umowy.</w:t>
      </w:r>
    </w:p>
    <w:p w14:paraId="795868DF" w14:textId="77777777" w:rsidR="00F4582D" w:rsidRPr="00884372" w:rsidRDefault="00F4582D" w:rsidP="00FB2027">
      <w:pPr>
        <w:numPr>
          <w:ilvl w:val="0"/>
          <w:numId w:val="6"/>
        </w:numPr>
        <w:suppressAutoHyphens w:val="0"/>
        <w:autoSpaceDE w:val="0"/>
        <w:spacing w:line="276" w:lineRule="auto"/>
        <w:jc w:val="both"/>
        <w:rPr>
          <w:rFonts w:cs="Times New Roman"/>
        </w:rPr>
      </w:pPr>
      <w:r w:rsidRPr="00884372">
        <w:rPr>
          <w:rFonts w:cs="Times New Roman"/>
        </w:rPr>
        <w:t>Pismo o zmianie adresu uznaje się za doręczone, jeżeli jest przyjęte bezpośrednio</w:t>
      </w:r>
      <w:r w:rsidR="00D74276" w:rsidRPr="00884372">
        <w:rPr>
          <w:rFonts w:cs="Times New Roman"/>
        </w:rPr>
        <w:t xml:space="preserve"> </w:t>
      </w:r>
      <w:r w:rsidRPr="00884372">
        <w:rPr>
          <w:rFonts w:cs="Times New Roman"/>
        </w:rPr>
        <w:t>lub za pośrednictwem Operatora Publicznego (Poczty Polskiej</w:t>
      </w:r>
      <w:r w:rsidR="00762D14" w:rsidRPr="00884372">
        <w:rPr>
          <w:rFonts w:cs="Times New Roman"/>
        </w:rPr>
        <w:t>) /poczty</w:t>
      </w:r>
      <w:r w:rsidRPr="00884372">
        <w:rPr>
          <w:rFonts w:cs="Times New Roman"/>
        </w:rPr>
        <w:t xml:space="preserve"> kurierskiej </w:t>
      </w:r>
      <w:r w:rsidR="00762D14" w:rsidRPr="00884372">
        <w:rPr>
          <w:rFonts w:cs="Times New Roman"/>
        </w:rPr>
        <w:t>listem za</w:t>
      </w:r>
      <w:r w:rsidRPr="00884372">
        <w:rPr>
          <w:rFonts w:cs="Times New Roman"/>
        </w:rPr>
        <w:t xml:space="preserve"> potwierdzeniem odbioru, jak też zwrócone przez Operatora Publicznego (Pocztę Polską) po dwukrotnej awizacji listu z powodu odmowy przyjęcia lub nie podjęcia</w:t>
      </w:r>
      <w:r w:rsidR="00D74276" w:rsidRPr="00884372">
        <w:rPr>
          <w:rFonts w:cs="Times New Roman"/>
        </w:rPr>
        <w:t xml:space="preserve"> </w:t>
      </w:r>
      <w:r w:rsidRPr="00884372">
        <w:rPr>
          <w:rFonts w:cs="Times New Roman"/>
        </w:rPr>
        <w:t>w terminie.</w:t>
      </w:r>
    </w:p>
    <w:p w14:paraId="4FBC2EDE" w14:textId="77777777" w:rsidR="00AB5120" w:rsidRPr="00972919" w:rsidRDefault="00F4582D" w:rsidP="00FB2027">
      <w:pPr>
        <w:numPr>
          <w:ilvl w:val="0"/>
          <w:numId w:val="6"/>
        </w:numPr>
        <w:suppressAutoHyphens w:val="0"/>
        <w:autoSpaceDE w:val="0"/>
        <w:spacing w:line="276" w:lineRule="auto"/>
        <w:jc w:val="both"/>
        <w:rPr>
          <w:rFonts w:cs="Times New Roman"/>
          <w:b/>
        </w:rPr>
      </w:pPr>
      <w:r w:rsidRPr="00884372">
        <w:rPr>
          <w:rFonts w:cs="Times New Roman"/>
        </w:rPr>
        <w:t>Niedopełnienie obowiązku określonego w ust. 3 niniejszego paragrafu powoduje</w:t>
      </w:r>
      <w:r w:rsidR="00601038" w:rsidRPr="00884372">
        <w:rPr>
          <w:rFonts w:cs="Times New Roman"/>
        </w:rPr>
        <w:t xml:space="preserve"> </w:t>
      </w:r>
      <w:r w:rsidRPr="00884372">
        <w:rPr>
          <w:rFonts w:cs="Times New Roman"/>
        </w:rPr>
        <w:t xml:space="preserve">ten skutek, że pismo wysłane na adres Strony </w:t>
      </w:r>
      <w:r w:rsidR="00762D14" w:rsidRPr="00884372">
        <w:rPr>
          <w:rFonts w:cs="Times New Roman"/>
        </w:rPr>
        <w:t>drugiej uznaje</w:t>
      </w:r>
      <w:r w:rsidRPr="00884372">
        <w:rPr>
          <w:rFonts w:cs="Times New Roman"/>
        </w:rPr>
        <w:t xml:space="preserve"> się za doręczone także wówczas, gdy zostanie zwrócone z powodu nieaktualnego adresu.</w:t>
      </w:r>
    </w:p>
    <w:p w14:paraId="7B4E0BBF" w14:textId="77777777" w:rsidR="00972919" w:rsidRPr="00884372" w:rsidRDefault="00972919" w:rsidP="00972919">
      <w:pPr>
        <w:suppressAutoHyphens w:val="0"/>
        <w:autoSpaceDE w:val="0"/>
        <w:spacing w:line="276" w:lineRule="auto"/>
        <w:jc w:val="both"/>
        <w:rPr>
          <w:rFonts w:cs="Times New Roman"/>
          <w:b/>
        </w:rPr>
      </w:pPr>
    </w:p>
    <w:p w14:paraId="015EDE3B" w14:textId="77777777" w:rsidR="00F4582D" w:rsidRPr="00884372" w:rsidRDefault="00F4582D" w:rsidP="000713E5">
      <w:pPr>
        <w:spacing w:line="276" w:lineRule="auto"/>
        <w:jc w:val="center"/>
        <w:rPr>
          <w:rFonts w:cs="Times New Roman"/>
          <w:b/>
        </w:rPr>
      </w:pPr>
      <w:r w:rsidRPr="00884372">
        <w:rPr>
          <w:rFonts w:cs="Times New Roman"/>
          <w:b/>
        </w:rPr>
        <w:t>§ 12</w:t>
      </w:r>
    </w:p>
    <w:p w14:paraId="2F804045" w14:textId="77777777" w:rsidR="00F4582D" w:rsidRPr="00884372" w:rsidRDefault="00F4582D" w:rsidP="000713E5">
      <w:pPr>
        <w:spacing w:line="276" w:lineRule="auto"/>
        <w:jc w:val="center"/>
        <w:rPr>
          <w:rFonts w:cs="Times New Roman"/>
          <w:b/>
        </w:rPr>
      </w:pPr>
      <w:r w:rsidRPr="00884372">
        <w:rPr>
          <w:rFonts w:cs="Times New Roman"/>
          <w:b/>
        </w:rPr>
        <w:t>Zobowiązania Wykonawcy</w:t>
      </w:r>
    </w:p>
    <w:p w14:paraId="5255C2D0" w14:textId="77777777" w:rsidR="003836A9" w:rsidRDefault="003836A9" w:rsidP="00FB2027">
      <w:pPr>
        <w:pStyle w:val="Zwykytekst1"/>
        <w:numPr>
          <w:ilvl w:val="0"/>
          <w:numId w:val="14"/>
        </w:numPr>
        <w:spacing w:line="276" w:lineRule="auto"/>
        <w:ind w:left="284" w:hanging="284"/>
        <w:jc w:val="both"/>
        <w:textAlignment w:val="baseline"/>
        <w:rPr>
          <w:rFonts w:ascii="Times New Roman" w:hAnsi="Times New Roman" w:cs="Times New Roman"/>
        </w:rPr>
      </w:pPr>
      <w:r w:rsidRPr="003836A9">
        <w:rPr>
          <w:rFonts w:ascii="Times New Roman" w:hAnsi="Times New Roman" w:cs="Times New Roman"/>
        </w:rPr>
        <w:t>Wykonawca zobowiązany jest do realizacji Umowy z należytą starannością, jakiej wymaga się od podmiotu prowadzącego działalność gospodarczą w zakresie opracowywania dokumentacji projektowej oraz realizacji robót budowlanych, z uwzględnieniem zawodowego charakteru tej działalności, a także do spełnienia wymagań przewidzianych w ustawie – Prawo budowlane.</w:t>
      </w:r>
    </w:p>
    <w:p w14:paraId="1ED0CFE8" w14:textId="02F37ED7" w:rsidR="00F4582D" w:rsidRPr="00884372" w:rsidRDefault="00F4582D" w:rsidP="00FB2027">
      <w:pPr>
        <w:pStyle w:val="Zwykytekst1"/>
        <w:numPr>
          <w:ilvl w:val="0"/>
          <w:numId w:val="14"/>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z</w:t>
      </w:r>
      <w:r w:rsidR="00191744" w:rsidRPr="00884372">
        <w:rPr>
          <w:rFonts w:ascii="Times New Roman" w:hAnsi="Times New Roman" w:cs="Times New Roman"/>
        </w:rPr>
        <w:t>obowiązuje się do współpracy z Z</w:t>
      </w:r>
      <w:r w:rsidRPr="00884372">
        <w:rPr>
          <w:rFonts w:ascii="Times New Roman" w:hAnsi="Times New Roman" w:cs="Times New Roman"/>
        </w:rPr>
        <w:t>amawiającym i działania na jego rzecz</w:t>
      </w:r>
      <w:r w:rsidR="00D74276" w:rsidRPr="00884372">
        <w:rPr>
          <w:rFonts w:ascii="Times New Roman" w:hAnsi="Times New Roman" w:cs="Times New Roman"/>
        </w:rPr>
        <w:t xml:space="preserve"> </w:t>
      </w:r>
      <w:r w:rsidRPr="00884372">
        <w:rPr>
          <w:rFonts w:ascii="Times New Roman" w:hAnsi="Times New Roman" w:cs="Times New Roman"/>
        </w:rPr>
        <w:t>w całym okresie realizacji umowy.</w:t>
      </w:r>
    </w:p>
    <w:p w14:paraId="4BC4ADD4" w14:textId="77777777" w:rsidR="00F4582D" w:rsidRPr="00884372" w:rsidRDefault="00F4582D" w:rsidP="00FB2027">
      <w:pPr>
        <w:pStyle w:val="Zwykytekst1"/>
        <w:numPr>
          <w:ilvl w:val="0"/>
          <w:numId w:val="14"/>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z uwzględnieniem pozostałych obowiązków określonych w umowie</w:t>
      </w:r>
      <w:r w:rsidR="00762D14" w:rsidRPr="00884372">
        <w:rPr>
          <w:rFonts w:ascii="Times New Roman" w:hAnsi="Times New Roman" w:cs="Times New Roman"/>
        </w:rPr>
        <w:t>, jest</w:t>
      </w:r>
      <w:r w:rsidR="003144B8">
        <w:rPr>
          <w:rFonts w:ascii="Times New Roman" w:hAnsi="Times New Roman" w:cs="Times New Roman"/>
        </w:rPr>
        <w:t xml:space="preserve"> </w:t>
      </w:r>
      <w:r w:rsidRPr="00884372">
        <w:rPr>
          <w:rFonts w:ascii="Times New Roman" w:hAnsi="Times New Roman" w:cs="Times New Roman"/>
        </w:rPr>
        <w:t>zobowiązany</w:t>
      </w:r>
      <w:r w:rsidR="00D74276" w:rsidRPr="00884372">
        <w:rPr>
          <w:rFonts w:ascii="Times New Roman" w:hAnsi="Times New Roman" w:cs="Times New Roman"/>
        </w:rPr>
        <w:t xml:space="preserve"> </w:t>
      </w:r>
      <w:r w:rsidRPr="00884372">
        <w:rPr>
          <w:rFonts w:ascii="Times New Roman" w:hAnsi="Times New Roman" w:cs="Times New Roman"/>
        </w:rPr>
        <w:t>także:</w:t>
      </w:r>
    </w:p>
    <w:p w14:paraId="534D80D8" w14:textId="77777777" w:rsidR="00F4582D" w:rsidRPr="00884372" w:rsidRDefault="00F4582D" w:rsidP="00FB2027">
      <w:pPr>
        <w:pStyle w:val="Zwykytekst1"/>
        <w:numPr>
          <w:ilvl w:val="0"/>
          <w:numId w:val="15"/>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realizować objęte treścią nini</w:t>
      </w:r>
      <w:r w:rsidR="00191744" w:rsidRPr="00884372">
        <w:rPr>
          <w:rFonts w:ascii="Times New Roman" w:hAnsi="Times New Roman" w:cs="Times New Roman"/>
        </w:rPr>
        <w:t>ejszej umowy pisemne polecenia Z</w:t>
      </w:r>
      <w:r w:rsidRPr="00884372">
        <w:rPr>
          <w:rFonts w:ascii="Times New Roman" w:hAnsi="Times New Roman" w:cs="Times New Roman"/>
        </w:rPr>
        <w:t>amawiającego;</w:t>
      </w:r>
    </w:p>
    <w:p w14:paraId="5F54CEB6" w14:textId="77777777" w:rsidR="00F4582D" w:rsidRPr="00884372" w:rsidRDefault="00F4582D" w:rsidP="00FB2027">
      <w:pPr>
        <w:pStyle w:val="Zwykytekst1"/>
        <w:numPr>
          <w:ilvl w:val="0"/>
          <w:numId w:val="15"/>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nie</w:t>
      </w:r>
      <w:r w:rsidR="00601038" w:rsidRPr="00884372">
        <w:rPr>
          <w:rFonts w:ascii="Times New Roman" w:hAnsi="Times New Roman" w:cs="Times New Roman"/>
        </w:rPr>
        <w:t xml:space="preserve">zwłocznie, pisemnie informować Zamawiającego o problemach </w:t>
      </w:r>
      <w:r w:rsidRPr="00884372">
        <w:rPr>
          <w:rFonts w:ascii="Times New Roman" w:hAnsi="Times New Roman" w:cs="Times New Roman"/>
        </w:rPr>
        <w:t xml:space="preserve">lub okolicznościach mogących </w:t>
      </w:r>
      <w:r w:rsidR="00762D14" w:rsidRPr="00884372">
        <w:rPr>
          <w:rFonts w:ascii="Times New Roman" w:hAnsi="Times New Roman" w:cs="Times New Roman"/>
        </w:rPr>
        <w:t>wpłynąć, na jakość</w:t>
      </w:r>
      <w:r w:rsidRPr="00884372">
        <w:rPr>
          <w:rFonts w:ascii="Times New Roman" w:hAnsi="Times New Roman" w:cs="Times New Roman"/>
        </w:rPr>
        <w:t xml:space="preserve"> lub termin zakończenia umowy;</w:t>
      </w:r>
    </w:p>
    <w:p w14:paraId="538AF9B4" w14:textId="77777777" w:rsidR="00F4582D" w:rsidRPr="00884372" w:rsidRDefault="00F4582D" w:rsidP="00FB2027">
      <w:pPr>
        <w:pStyle w:val="Zwykytekst1"/>
        <w:numPr>
          <w:ilvl w:val="0"/>
          <w:numId w:val="15"/>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 xml:space="preserve">brać udział w konsultacjach </w:t>
      </w:r>
      <w:r w:rsidR="00191744" w:rsidRPr="00884372">
        <w:rPr>
          <w:rFonts w:ascii="Times New Roman" w:hAnsi="Times New Roman" w:cs="Times New Roman"/>
        </w:rPr>
        <w:t>społecznych prowadzonych przez Z</w:t>
      </w:r>
      <w:r w:rsidR="00601038" w:rsidRPr="00884372">
        <w:rPr>
          <w:rFonts w:ascii="Times New Roman" w:hAnsi="Times New Roman" w:cs="Times New Roman"/>
        </w:rPr>
        <w:t xml:space="preserve">amawiającego </w:t>
      </w:r>
      <w:r w:rsidRPr="00884372">
        <w:rPr>
          <w:rFonts w:ascii="Times New Roman" w:hAnsi="Times New Roman" w:cs="Times New Roman"/>
        </w:rPr>
        <w:t>lub właściwe organy</w:t>
      </w:r>
      <w:r w:rsidR="00A53992">
        <w:rPr>
          <w:rFonts w:ascii="Times New Roman" w:hAnsi="Times New Roman" w:cs="Times New Roman"/>
        </w:rPr>
        <w:t xml:space="preserve"> </w:t>
      </w:r>
      <w:r w:rsidRPr="00884372">
        <w:rPr>
          <w:rFonts w:ascii="Times New Roman" w:hAnsi="Times New Roman" w:cs="Times New Roman"/>
        </w:rPr>
        <w:t>w celu merytory</w:t>
      </w:r>
      <w:r w:rsidR="00191744" w:rsidRPr="00884372">
        <w:rPr>
          <w:rFonts w:ascii="Times New Roman" w:hAnsi="Times New Roman" w:cs="Times New Roman"/>
        </w:rPr>
        <w:t>cznego i technicznego wsparcia Zamawiającego, na wniosek Z</w:t>
      </w:r>
      <w:r w:rsidRPr="00884372">
        <w:rPr>
          <w:rFonts w:ascii="Times New Roman" w:hAnsi="Times New Roman" w:cs="Times New Roman"/>
        </w:rPr>
        <w:t>amawiającego;</w:t>
      </w:r>
    </w:p>
    <w:p w14:paraId="159A4336" w14:textId="77777777" w:rsidR="00F4582D" w:rsidRPr="00884372" w:rsidRDefault="00F4582D" w:rsidP="00FB2027">
      <w:pPr>
        <w:pStyle w:val="Zwykytekst1"/>
        <w:numPr>
          <w:ilvl w:val="0"/>
          <w:numId w:val="15"/>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 xml:space="preserve">skierować do wykonania przedmiotu umowy i nadzoru autorskiego personel </w:t>
      </w:r>
      <w:r w:rsidR="00762D14" w:rsidRPr="00884372">
        <w:rPr>
          <w:rFonts w:ascii="Times New Roman" w:hAnsi="Times New Roman" w:cs="Times New Roman"/>
        </w:rPr>
        <w:t>wskazany w</w:t>
      </w:r>
      <w:r w:rsidRPr="00884372">
        <w:rPr>
          <w:rFonts w:ascii="Times New Roman" w:hAnsi="Times New Roman" w:cs="Times New Roman"/>
        </w:rPr>
        <w:t xml:space="preserve"> ofercie. </w:t>
      </w:r>
    </w:p>
    <w:p w14:paraId="5A1139C5" w14:textId="77777777" w:rsidR="00E26270" w:rsidRPr="00884372" w:rsidRDefault="00F4582D" w:rsidP="00FB2027">
      <w:pPr>
        <w:pStyle w:val="Zwykytekst1"/>
        <w:numPr>
          <w:ilvl w:val="0"/>
          <w:numId w:val="14"/>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 przypa</w:t>
      </w:r>
      <w:r w:rsidR="00191744" w:rsidRPr="00884372">
        <w:rPr>
          <w:rFonts w:ascii="Times New Roman" w:hAnsi="Times New Roman" w:cs="Times New Roman"/>
        </w:rPr>
        <w:t>dku zaistnienia niezależnej od W</w:t>
      </w:r>
      <w:r w:rsidRPr="00884372">
        <w:rPr>
          <w:rFonts w:ascii="Times New Roman" w:hAnsi="Times New Roman" w:cs="Times New Roman"/>
        </w:rPr>
        <w:t xml:space="preserve">ykonawcy konieczności powierzenia jakichkolwiek prac związanych z umową </w:t>
      </w:r>
      <w:r w:rsidR="00191744" w:rsidRPr="00884372">
        <w:rPr>
          <w:rFonts w:ascii="Times New Roman" w:hAnsi="Times New Roman" w:cs="Times New Roman"/>
        </w:rPr>
        <w:t>osobom innym niż wskazane w § 3 ust. 2, W</w:t>
      </w:r>
      <w:r w:rsidRPr="00884372">
        <w:rPr>
          <w:rFonts w:ascii="Times New Roman" w:hAnsi="Times New Roman" w:cs="Times New Roman"/>
        </w:rPr>
        <w:t>ykonawca jest zobowiązany pisemnie uzasadnić zmianę i przedstawić propoz</w:t>
      </w:r>
      <w:r w:rsidR="00C932CB" w:rsidRPr="00884372">
        <w:rPr>
          <w:rFonts w:ascii="Times New Roman" w:hAnsi="Times New Roman" w:cs="Times New Roman"/>
        </w:rPr>
        <w:t>ycję nowej osoby do akceptacji Z</w:t>
      </w:r>
      <w:r w:rsidRPr="00884372">
        <w:rPr>
          <w:rFonts w:ascii="Times New Roman" w:hAnsi="Times New Roman" w:cs="Times New Roman"/>
        </w:rPr>
        <w:t>amawiającego. Zamawiający jest uprawniony do odrzucenia propozycji zmiany w terminie</w:t>
      </w:r>
      <w:r w:rsidR="00D74276" w:rsidRPr="00884372">
        <w:rPr>
          <w:rFonts w:ascii="Times New Roman" w:hAnsi="Times New Roman" w:cs="Times New Roman"/>
        </w:rPr>
        <w:t xml:space="preserve"> </w:t>
      </w:r>
      <w:r w:rsidRPr="00884372">
        <w:rPr>
          <w:rFonts w:ascii="Times New Roman" w:hAnsi="Times New Roman" w:cs="Times New Roman"/>
        </w:rPr>
        <w:t>7 dni od dnia otrzymania propozycji zmiany, gdy kwalifikacje i doświadczenie wskazanej przez</w:t>
      </w:r>
      <w:r w:rsidR="00191744" w:rsidRPr="00884372">
        <w:rPr>
          <w:rFonts w:ascii="Times New Roman" w:hAnsi="Times New Roman" w:cs="Times New Roman"/>
        </w:rPr>
        <w:t xml:space="preserve"> W</w:t>
      </w:r>
      <w:r w:rsidRPr="00884372">
        <w:rPr>
          <w:rFonts w:ascii="Times New Roman" w:hAnsi="Times New Roman" w:cs="Times New Roman"/>
        </w:rPr>
        <w:t xml:space="preserve">ykonawcę nowej osoby będą </w:t>
      </w:r>
      <w:r w:rsidRPr="00884372">
        <w:rPr>
          <w:rFonts w:ascii="Times New Roman" w:hAnsi="Times New Roman" w:cs="Times New Roman"/>
        </w:rPr>
        <w:lastRenderedPageBreak/>
        <w:t>niższe od kwalifikacji i doświadczenia personelu wymaganego w zapytaniu ofertowym lub wp</w:t>
      </w:r>
      <w:r w:rsidR="00191744" w:rsidRPr="00884372">
        <w:rPr>
          <w:rFonts w:ascii="Times New Roman" w:hAnsi="Times New Roman" w:cs="Times New Roman"/>
        </w:rPr>
        <w:t>rowadzona zmiana może w ocenie Z</w:t>
      </w:r>
      <w:r w:rsidRPr="00884372">
        <w:rPr>
          <w:rFonts w:ascii="Times New Roman" w:hAnsi="Times New Roman" w:cs="Times New Roman"/>
        </w:rPr>
        <w:t>amawiającego spowodować wydłużenie terminu wykonania umowy.</w:t>
      </w:r>
      <w:r w:rsidR="00E26270" w:rsidRPr="00884372">
        <w:rPr>
          <w:rFonts w:ascii="Times New Roman" w:hAnsi="Times New Roman" w:cs="Times New Roman"/>
        </w:rPr>
        <w:t xml:space="preserve"> </w:t>
      </w:r>
    </w:p>
    <w:p w14:paraId="61E21B86" w14:textId="4212D41B" w:rsidR="00AB5120" w:rsidRDefault="00E26270" w:rsidP="00FB2027">
      <w:pPr>
        <w:pStyle w:val="Zwykytekst1"/>
        <w:numPr>
          <w:ilvl w:val="0"/>
          <w:numId w:val="14"/>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Wykonawca zobowiązuje się, że wykonując umowę będzie </w:t>
      </w:r>
      <w:r w:rsidRPr="00CD681C">
        <w:rPr>
          <w:rFonts w:ascii="Times New Roman" w:hAnsi="Times New Roman" w:cs="Times New Roman"/>
          <w:color w:val="000000" w:themeColor="text1"/>
        </w:rPr>
        <w:t xml:space="preserve">przestrzegał przepisów </w:t>
      </w:r>
      <w:bookmarkStart w:id="0" w:name="_Hlk94101472"/>
      <w:r w:rsidRPr="00CD681C">
        <w:rPr>
          <w:rFonts w:ascii="Times New Roman" w:hAnsi="Times New Roman" w:cs="Times New Roman"/>
          <w:color w:val="000000" w:themeColor="text1"/>
        </w:rPr>
        <w:t xml:space="preserve">ustawy z dnia 19 lipca 2019 r. o zapewnieniu dostępności osobom ze szczególnymi potrzebami </w:t>
      </w:r>
      <w:bookmarkEnd w:id="0"/>
      <w:r w:rsidRPr="00CD681C">
        <w:rPr>
          <w:rFonts w:ascii="Times New Roman" w:hAnsi="Times New Roman" w:cs="Times New Roman"/>
          <w:color w:val="000000" w:themeColor="text1"/>
        </w:rPr>
        <w:t>(Dz.U.</w:t>
      </w:r>
      <w:r w:rsidR="000D4824" w:rsidRPr="00CD681C">
        <w:rPr>
          <w:rFonts w:ascii="Times New Roman" w:hAnsi="Times New Roman" w:cs="Times New Roman"/>
          <w:color w:val="000000" w:themeColor="text1"/>
        </w:rPr>
        <w:t xml:space="preserve"> </w:t>
      </w:r>
      <w:r w:rsidR="00D677F1" w:rsidRPr="00CD681C">
        <w:rPr>
          <w:rFonts w:ascii="Times New Roman" w:hAnsi="Times New Roman" w:cs="Times New Roman"/>
          <w:color w:val="000000" w:themeColor="text1"/>
        </w:rPr>
        <w:t>202</w:t>
      </w:r>
      <w:r w:rsidR="00180DF1" w:rsidRPr="00CD681C">
        <w:rPr>
          <w:rFonts w:ascii="Times New Roman" w:hAnsi="Times New Roman" w:cs="Times New Roman"/>
          <w:color w:val="000000" w:themeColor="text1"/>
        </w:rPr>
        <w:t>4</w:t>
      </w:r>
      <w:r w:rsidR="00D677F1" w:rsidRPr="00CD681C">
        <w:rPr>
          <w:rFonts w:ascii="Times New Roman" w:hAnsi="Times New Roman" w:cs="Times New Roman"/>
          <w:color w:val="000000" w:themeColor="text1"/>
        </w:rPr>
        <w:t xml:space="preserve"> r., poz. </w:t>
      </w:r>
      <w:r w:rsidR="00180DF1" w:rsidRPr="00CD681C">
        <w:rPr>
          <w:rFonts w:ascii="Times New Roman" w:hAnsi="Times New Roman" w:cs="Times New Roman"/>
          <w:color w:val="000000" w:themeColor="text1"/>
        </w:rPr>
        <w:t>1</w:t>
      </w:r>
      <w:r w:rsidR="00D677F1" w:rsidRPr="00CD681C">
        <w:rPr>
          <w:rFonts w:ascii="Times New Roman" w:hAnsi="Times New Roman" w:cs="Times New Roman"/>
          <w:color w:val="000000" w:themeColor="text1"/>
        </w:rPr>
        <w:t>4</w:t>
      </w:r>
      <w:r w:rsidR="00180DF1" w:rsidRPr="00CD681C">
        <w:rPr>
          <w:rFonts w:ascii="Times New Roman" w:hAnsi="Times New Roman" w:cs="Times New Roman"/>
          <w:color w:val="000000" w:themeColor="text1"/>
        </w:rPr>
        <w:t>11</w:t>
      </w:r>
      <w:r w:rsidRPr="00CD681C">
        <w:rPr>
          <w:rFonts w:ascii="Times New Roman" w:hAnsi="Times New Roman" w:cs="Times New Roman"/>
          <w:color w:val="000000" w:themeColor="text1"/>
        </w:rPr>
        <w:t xml:space="preserve">), w szczególności art. 6 pkt 1) w zakresie minimalnych wymagań służących zapewnieniu dostępności architektonicznej. Zamawiający zastrzega sobie prawo do kontroli Wykonawcy w trakcie realizacji umowy pod względem spełnienia minimalnych wymagań w zakresie </w:t>
      </w:r>
      <w:r w:rsidRPr="00884372">
        <w:rPr>
          <w:rFonts w:ascii="Times New Roman" w:hAnsi="Times New Roman" w:cs="Times New Roman"/>
        </w:rPr>
        <w:t xml:space="preserve">zapewnienia dostępności osobom ze szczególnymi potrzebami.    </w:t>
      </w:r>
    </w:p>
    <w:p w14:paraId="47D4F489" w14:textId="77777777" w:rsidR="00972919" w:rsidRPr="00884372" w:rsidRDefault="00972919" w:rsidP="00972919">
      <w:pPr>
        <w:pStyle w:val="Zwykytekst1"/>
        <w:spacing w:line="276" w:lineRule="auto"/>
        <w:jc w:val="both"/>
        <w:textAlignment w:val="baseline"/>
        <w:rPr>
          <w:rFonts w:ascii="Times New Roman" w:hAnsi="Times New Roman" w:cs="Times New Roman"/>
        </w:rPr>
      </w:pPr>
    </w:p>
    <w:p w14:paraId="3A46BF2B" w14:textId="77777777" w:rsidR="00F4582D" w:rsidRPr="00884372" w:rsidRDefault="00F4582D" w:rsidP="000713E5">
      <w:pPr>
        <w:spacing w:line="276" w:lineRule="auto"/>
        <w:jc w:val="center"/>
        <w:rPr>
          <w:rFonts w:cs="Times New Roman"/>
          <w:b/>
        </w:rPr>
      </w:pPr>
      <w:r w:rsidRPr="00884372">
        <w:rPr>
          <w:rFonts w:cs="Times New Roman"/>
          <w:b/>
        </w:rPr>
        <w:t>§ 13</w:t>
      </w:r>
    </w:p>
    <w:p w14:paraId="4720A625" w14:textId="77777777" w:rsidR="00F4582D" w:rsidRPr="000D4824" w:rsidRDefault="00F4582D" w:rsidP="000713E5">
      <w:pPr>
        <w:spacing w:line="276" w:lineRule="auto"/>
        <w:jc w:val="center"/>
        <w:rPr>
          <w:rFonts w:cs="Times New Roman"/>
          <w:b/>
          <w:color w:val="000000" w:themeColor="text1"/>
        </w:rPr>
      </w:pPr>
      <w:r w:rsidRPr="000D4824">
        <w:rPr>
          <w:rFonts w:cs="Times New Roman"/>
          <w:b/>
          <w:color w:val="000000" w:themeColor="text1"/>
        </w:rPr>
        <w:t>Rozstrzyg</w:t>
      </w:r>
      <w:r w:rsidR="001132C3" w:rsidRPr="000D4824">
        <w:rPr>
          <w:rFonts w:cs="Times New Roman"/>
          <w:b/>
          <w:color w:val="000000" w:themeColor="text1"/>
        </w:rPr>
        <w:t>anie</w:t>
      </w:r>
      <w:r w:rsidRPr="000D4824">
        <w:rPr>
          <w:rFonts w:cs="Times New Roman"/>
          <w:b/>
          <w:color w:val="000000" w:themeColor="text1"/>
        </w:rPr>
        <w:t xml:space="preserve"> sporów</w:t>
      </w:r>
    </w:p>
    <w:p w14:paraId="4A92A4E5" w14:textId="77777777" w:rsidR="00F4582D" w:rsidRPr="00884372" w:rsidRDefault="00F4582D" w:rsidP="00FB2027">
      <w:pPr>
        <w:numPr>
          <w:ilvl w:val="0"/>
          <w:numId w:val="7"/>
        </w:numPr>
        <w:suppressAutoHyphens w:val="0"/>
        <w:autoSpaceDE w:val="0"/>
        <w:spacing w:line="276" w:lineRule="auto"/>
        <w:ind w:left="284" w:hanging="284"/>
        <w:jc w:val="both"/>
        <w:rPr>
          <w:rFonts w:cs="Times New Roman"/>
        </w:rPr>
      </w:pPr>
      <w:r w:rsidRPr="00884372">
        <w:rPr>
          <w:rFonts w:cs="Times New Roman"/>
        </w:rPr>
        <w:t>Strony zobowiązują się rozstrzygać spory polubownie. W tym celu Strony spotkają się</w:t>
      </w:r>
      <w:r w:rsidR="00D74276" w:rsidRPr="00884372">
        <w:rPr>
          <w:rFonts w:cs="Times New Roman"/>
        </w:rPr>
        <w:t xml:space="preserve"> </w:t>
      </w:r>
      <w:r w:rsidRPr="00884372">
        <w:rPr>
          <w:rFonts w:cs="Times New Roman"/>
        </w:rPr>
        <w:t>w określonym w pisemnym zawiadomieniu miejscu i czasie lub ustalą termin i miejsce takiego spotkania, na maksymalnie 2 (dwa) spotkania w okresie kolejnych 30 (trzydziestu) dni kalendarzowych w celu rozwiązania zaistniałego sporu.</w:t>
      </w:r>
    </w:p>
    <w:p w14:paraId="76CCBBA8" w14:textId="77777777" w:rsidR="00AB5120" w:rsidRDefault="00F4582D" w:rsidP="00FB2027">
      <w:pPr>
        <w:numPr>
          <w:ilvl w:val="0"/>
          <w:numId w:val="7"/>
        </w:numPr>
        <w:suppressAutoHyphens w:val="0"/>
        <w:autoSpaceDE w:val="0"/>
        <w:spacing w:line="276" w:lineRule="auto"/>
        <w:ind w:left="284" w:hanging="284"/>
        <w:jc w:val="both"/>
        <w:rPr>
          <w:rFonts w:cs="Times New Roman"/>
        </w:rPr>
      </w:pPr>
      <w:r w:rsidRPr="00884372">
        <w:rPr>
          <w:rFonts w:cs="Times New Roman"/>
        </w:rPr>
        <w:t>Jeżeli Strony nie będą w stanie polubownie rozstrzygnąć sporu, to każda ze Stron może poddać spór rozstrzygnięciu sądu powszechnego właściwego miejscowo dla siedziby Zamawiającego.</w:t>
      </w:r>
    </w:p>
    <w:p w14:paraId="1729EA84" w14:textId="77777777" w:rsidR="00972919" w:rsidRPr="00884372" w:rsidRDefault="00972919" w:rsidP="00972919">
      <w:pPr>
        <w:suppressAutoHyphens w:val="0"/>
        <w:autoSpaceDE w:val="0"/>
        <w:spacing w:line="276" w:lineRule="auto"/>
        <w:jc w:val="both"/>
        <w:rPr>
          <w:rFonts w:cs="Times New Roman"/>
        </w:rPr>
      </w:pPr>
    </w:p>
    <w:p w14:paraId="27480D66" w14:textId="77777777" w:rsidR="00772074" w:rsidRPr="00884372" w:rsidRDefault="00772074" w:rsidP="00BA62BD">
      <w:pPr>
        <w:pStyle w:val="Tekstpodstawowy2"/>
        <w:shd w:val="clear" w:color="auto" w:fill="FFFFFF"/>
        <w:tabs>
          <w:tab w:val="left" w:pos="360"/>
        </w:tabs>
        <w:spacing w:after="0" w:line="276" w:lineRule="auto"/>
        <w:ind w:left="454" w:right="-1" w:hanging="454"/>
        <w:jc w:val="center"/>
        <w:rPr>
          <w:rFonts w:cs="Times New Roman"/>
          <w:b/>
          <w:szCs w:val="24"/>
        </w:rPr>
      </w:pPr>
      <w:r w:rsidRPr="00884372">
        <w:rPr>
          <w:rFonts w:cs="Times New Roman"/>
          <w:b/>
          <w:szCs w:val="24"/>
        </w:rPr>
        <w:t>§ 14</w:t>
      </w:r>
    </w:p>
    <w:p w14:paraId="1236D527" w14:textId="41F754B7" w:rsidR="00772074" w:rsidRPr="00884372" w:rsidRDefault="00772074" w:rsidP="00BA62BD">
      <w:pPr>
        <w:pStyle w:val="Tekstpodstawowy2"/>
        <w:shd w:val="clear" w:color="auto" w:fill="FFFFFF"/>
        <w:tabs>
          <w:tab w:val="left" w:pos="360"/>
        </w:tabs>
        <w:spacing w:after="0" w:line="276" w:lineRule="auto"/>
        <w:ind w:left="454" w:right="-1" w:hanging="454"/>
        <w:jc w:val="center"/>
        <w:rPr>
          <w:rFonts w:cs="Times New Roman"/>
          <w:b/>
          <w:kern w:val="2"/>
          <w:szCs w:val="24"/>
        </w:rPr>
      </w:pPr>
      <w:r w:rsidRPr="00884372">
        <w:rPr>
          <w:rFonts w:cs="Times New Roman"/>
          <w:b/>
          <w:szCs w:val="24"/>
        </w:rPr>
        <w:t>O</w:t>
      </w:r>
      <w:r w:rsidR="00972919">
        <w:rPr>
          <w:rFonts w:cs="Times New Roman"/>
          <w:b/>
          <w:szCs w:val="24"/>
        </w:rPr>
        <w:t>chrona danych osobowych</w:t>
      </w:r>
    </w:p>
    <w:p w14:paraId="5C9BFD80"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Zamawiający informuje, iż: </w:t>
      </w:r>
    </w:p>
    <w:p w14:paraId="67590A83"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1) administratorem danych osobo</w:t>
      </w:r>
      <w:r w:rsidR="002C5354" w:rsidRPr="00884372">
        <w:rPr>
          <w:rFonts w:eastAsia="Times New Roman" w:cs="Times New Roman"/>
          <w:kern w:val="0"/>
          <w:lang w:eastAsia="pl-PL" w:bidi="ar-SA"/>
        </w:rPr>
        <w:t>wych</w:t>
      </w:r>
      <w:r w:rsidRPr="00884372">
        <w:rPr>
          <w:rFonts w:eastAsia="Times New Roman" w:cs="Times New Roman"/>
          <w:kern w:val="0"/>
          <w:lang w:eastAsia="pl-PL" w:bidi="ar-SA"/>
        </w:rPr>
        <w:t xml:space="preserve"> osób </w:t>
      </w:r>
      <w:r w:rsidR="00F71ECE" w:rsidRPr="00884372">
        <w:rPr>
          <w:rFonts w:eastAsia="Times New Roman" w:cs="Times New Roman"/>
          <w:kern w:val="0"/>
          <w:lang w:eastAsia="pl-PL" w:bidi="ar-SA"/>
        </w:rPr>
        <w:t xml:space="preserve">reprezentujących Wykonawcę </w:t>
      </w:r>
      <w:r w:rsidRPr="00884372">
        <w:rPr>
          <w:rFonts w:eastAsia="Times New Roman" w:cs="Times New Roman"/>
          <w:kern w:val="0"/>
          <w:lang w:eastAsia="pl-PL" w:bidi="ar-SA"/>
        </w:rPr>
        <w:t xml:space="preserve">jest Gmina Barczewo z siedzibą: Urząd Miejski w Barczewie, Plac Ratuszowy 1, 11-010 Barczewo; kontakt z osobą pełniącą funkcję Inspektora Ochrony Danych za pomocą poczty elektronicznej pod adresem: </w:t>
      </w:r>
      <w:hyperlink r:id="rId8" w:history="1">
        <w:r w:rsidRPr="00884372">
          <w:rPr>
            <w:rStyle w:val="Hipercze"/>
            <w:rFonts w:eastAsia="Times New Roman" w:cs="Times New Roman"/>
            <w:color w:val="auto"/>
            <w:kern w:val="0"/>
            <w:lang w:eastAsia="pl-PL" w:bidi="ar-SA"/>
          </w:rPr>
          <w:t>iod@barczewo.pl</w:t>
        </w:r>
      </w:hyperlink>
    </w:p>
    <w:p w14:paraId="5DF53CD3" w14:textId="77777777" w:rsidR="00772074" w:rsidRPr="00884372" w:rsidRDefault="00762D1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2) </w:t>
      </w:r>
      <w:r w:rsidR="00772074" w:rsidRPr="00884372">
        <w:rPr>
          <w:rFonts w:eastAsia="Times New Roman" w:cs="Times New Roman"/>
          <w:kern w:val="0"/>
          <w:lang w:eastAsia="pl-PL" w:bidi="ar-SA"/>
        </w:rPr>
        <w:t xml:space="preserve">dane osobowe ww. osób przetwarzane będą w celach: </w:t>
      </w:r>
    </w:p>
    <w:p w14:paraId="242B4072"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a) przeprowadzenia postępowania mającego na celu wybór najkorzystniejszej oferty, </w:t>
      </w:r>
      <w:r w:rsidRPr="00884372">
        <w:rPr>
          <w:rFonts w:eastAsia="Times New Roman" w:cs="Times New Roman"/>
          <w:kern w:val="0"/>
          <w:lang w:eastAsia="pl-PL" w:bidi="ar-SA"/>
        </w:rPr>
        <w:br/>
        <w:t xml:space="preserve">b) wykonania przez Zamawiającego spoczywających na nim obowiązków wynikających z przepisów powszechnie obowiązującego prawa, w tym w szczególności obowiązku przechowywania dokumentów zawierających </w:t>
      </w:r>
      <w:r w:rsidR="00F71ECE" w:rsidRPr="00884372">
        <w:rPr>
          <w:rFonts w:eastAsia="Times New Roman" w:cs="Times New Roman"/>
          <w:kern w:val="0"/>
          <w:lang w:eastAsia="pl-PL" w:bidi="ar-SA"/>
        </w:rPr>
        <w:t xml:space="preserve">ww. </w:t>
      </w:r>
      <w:r w:rsidR="002C5354" w:rsidRPr="00884372">
        <w:rPr>
          <w:rFonts w:eastAsia="Times New Roman" w:cs="Times New Roman"/>
          <w:kern w:val="0"/>
          <w:lang w:eastAsia="pl-PL" w:bidi="ar-SA"/>
        </w:rPr>
        <w:t>dane osobowe</w:t>
      </w:r>
      <w:r w:rsidRPr="00884372">
        <w:rPr>
          <w:rFonts w:eastAsia="Times New Roman" w:cs="Times New Roman"/>
          <w:kern w:val="0"/>
          <w:lang w:eastAsia="pl-PL" w:bidi="ar-SA"/>
        </w:rPr>
        <w:t xml:space="preserve"> przez okres wymagany prawem, </w:t>
      </w:r>
    </w:p>
    <w:p w14:paraId="2A542E6E" w14:textId="77777777" w:rsidR="00AB5120"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c) dane</w:t>
      </w:r>
      <w:r w:rsidR="00F71ECE" w:rsidRPr="00884372">
        <w:rPr>
          <w:rFonts w:eastAsia="Times New Roman" w:cs="Times New Roman"/>
          <w:kern w:val="0"/>
          <w:lang w:eastAsia="pl-PL" w:bidi="ar-SA"/>
        </w:rPr>
        <w:t xml:space="preserve"> osobowe osób reprezentujących Wykonawcę</w:t>
      </w:r>
      <w:r w:rsidRPr="00884372">
        <w:rPr>
          <w:rFonts w:eastAsia="Times New Roman" w:cs="Times New Roman"/>
          <w:kern w:val="0"/>
          <w:lang w:eastAsia="pl-PL" w:bidi="ar-SA"/>
        </w:rPr>
        <w:t xml:space="preserve"> będą przetwarzane w celach: </w:t>
      </w:r>
    </w:p>
    <w:p w14:paraId="7A8603B4" w14:textId="77777777" w:rsidR="00AB5120"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Symbol" w:cs="Times New Roman"/>
          <w:kern w:val="0"/>
          <w:lang w:eastAsia="pl-PL" w:bidi="ar-SA"/>
        </w:rPr>
        <w:t xml:space="preserve"> -</w:t>
      </w:r>
      <w:r w:rsidRPr="00884372">
        <w:rPr>
          <w:rFonts w:eastAsia="Times New Roman" w:cs="Times New Roman"/>
          <w:kern w:val="0"/>
          <w:lang w:eastAsia="pl-PL" w:bidi="ar-SA"/>
        </w:rPr>
        <w:t xml:space="preserve"> wykonania zawartej z Wykonawcą umowy, </w:t>
      </w:r>
    </w:p>
    <w:p w14:paraId="0249171E"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Symbol" w:cs="Times New Roman"/>
          <w:kern w:val="0"/>
          <w:lang w:eastAsia="pl-PL" w:bidi="ar-SA"/>
        </w:rPr>
        <w:t xml:space="preserve">- </w:t>
      </w:r>
      <w:r w:rsidRPr="00884372">
        <w:rPr>
          <w:rFonts w:eastAsia="Times New Roman" w:cs="Times New Roman"/>
          <w:kern w:val="0"/>
          <w:lang w:eastAsia="pl-PL" w:bidi="ar-SA"/>
        </w:rPr>
        <w:t xml:space="preserve">wykonania przez Zamawiającego spoczywającego na </w:t>
      </w:r>
      <w:r w:rsidR="00762D14" w:rsidRPr="00884372">
        <w:rPr>
          <w:rFonts w:eastAsia="Times New Roman" w:cs="Times New Roman"/>
          <w:kern w:val="0"/>
          <w:lang w:eastAsia="pl-PL" w:bidi="ar-SA"/>
        </w:rPr>
        <w:t>nim, jako</w:t>
      </w:r>
      <w:r w:rsidRPr="00884372">
        <w:rPr>
          <w:rFonts w:eastAsia="Times New Roman" w:cs="Times New Roman"/>
          <w:kern w:val="0"/>
          <w:lang w:eastAsia="pl-PL" w:bidi="ar-SA"/>
        </w:rPr>
        <w:t xml:space="preserve"> </w:t>
      </w:r>
      <w:r w:rsidR="00AB5120" w:rsidRPr="00884372">
        <w:rPr>
          <w:rFonts w:eastAsia="Times New Roman" w:cs="Times New Roman"/>
          <w:kern w:val="0"/>
          <w:lang w:eastAsia="pl-PL" w:bidi="ar-SA"/>
        </w:rPr>
        <w:t xml:space="preserve">na jednostce sektora finansów </w:t>
      </w:r>
      <w:r w:rsidRPr="00884372">
        <w:rPr>
          <w:rFonts w:eastAsia="Times New Roman" w:cs="Times New Roman"/>
          <w:kern w:val="0"/>
          <w:lang w:eastAsia="pl-PL" w:bidi="ar-SA"/>
        </w:rPr>
        <w:t>publicznych obowiązku ustalenia, czy wszystkie roszcze</w:t>
      </w:r>
      <w:r w:rsidR="00AB5120" w:rsidRPr="00884372">
        <w:rPr>
          <w:rFonts w:eastAsia="Times New Roman" w:cs="Times New Roman"/>
          <w:kern w:val="0"/>
          <w:lang w:eastAsia="pl-PL" w:bidi="ar-SA"/>
        </w:rPr>
        <w:t xml:space="preserve">nia Zamawiającego wynikające z </w:t>
      </w:r>
      <w:r w:rsidRPr="00884372">
        <w:rPr>
          <w:rFonts w:eastAsia="Times New Roman" w:cs="Times New Roman"/>
          <w:kern w:val="0"/>
          <w:lang w:eastAsia="pl-PL" w:bidi="ar-SA"/>
        </w:rPr>
        <w:t>zawartej umowy zostały zaspokojone a w razie ich niezaspokoje</w:t>
      </w:r>
      <w:r w:rsidR="00AB5120" w:rsidRPr="00884372">
        <w:rPr>
          <w:rFonts w:eastAsia="Times New Roman" w:cs="Times New Roman"/>
          <w:kern w:val="0"/>
          <w:lang w:eastAsia="pl-PL" w:bidi="ar-SA"/>
        </w:rPr>
        <w:t xml:space="preserve">nia również w celu dochodzenia </w:t>
      </w:r>
      <w:r w:rsidRPr="00884372">
        <w:rPr>
          <w:rFonts w:eastAsia="Times New Roman" w:cs="Times New Roman"/>
          <w:kern w:val="0"/>
          <w:lang w:eastAsia="pl-PL" w:bidi="ar-SA"/>
        </w:rPr>
        <w:t xml:space="preserve">niezaspokojonych roszczeń wynikających z zawartej umowy; </w:t>
      </w:r>
    </w:p>
    <w:p w14:paraId="49087DCA"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3) Zamawiający przewiduje możliwość wystąpienia potrzeby udostępnienia danych osobowych ww. osób organom i osobom uprawnionym do przeprowadzenia w Urzędzie Miejskim w Barczewie czynności kontrolnych lub audytowych oraz podmiotów i organów, którym administrator jest zobowiązany udostępnić dane osobowe na podstawie przepisów prawa powszechnie obowiązującego;</w:t>
      </w:r>
    </w:p>
    <w:p w14:paraId="65CE8872"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4) ww. osoby posiadają prawo dostępu do treści swoich danych oraz ich poprawiania, sprostowania, ograniczenia przetwarzania, wniesienia skargi do organu nadzorczego (Prezesa Urzędu Ochrony Danych Osobowych) oraz przenoszenia danych osobowych;</w:t>
      </w:r>
    </w:p>
    <w:p w14:paraId="3F557AFF"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5) podanie danych osobowych jest dobrowolne, przy czym niezbędne do zawarcia oraz wykonania umowy;</w:t>
      </w:r>
    </w:p>
    <w:p w14:paraId="4D5C4C99"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lastRenderedPageBreak/>
        <w:t>6</w:t>
      </w:r>
      <w:r w:rsidR="00C932CB" w:rsidRPr="00884372">
        <w:rPr>
          <w:rFonts w:eastAsia="Times New Roman" w:cs="Times New Roman"/>
          <w:kern w:val="0"/>
          <w:lang w:eastAsia="pl-PL" w:bidi="ar-SA"/>
        </w:rPr>
        <w:t xml:space="preserve">)  w związku z podaniem danych </w:t>
      </w:r>
      <w:r w:rsidR="00BA768C" w:rsidRPr="00884372">
        <w:rPr>
          <w:rFonts w:eastAsia="Times New Roman" w:cs="Times New Roman"/>
          <w:kern w:val="0"/>
          <w:lang w:eastAsia="pl-PL" w:bidi="ar-SA"/>
        </w:rPr>
        <w:t xml:space="preserve">osoby reprezentujące </w:t>
      </w:r>
      <w:r w:rsidR="00C932CB" w:rsidRPr="00884372">
        <w:rPr>
          <w:rFonts w:eastAsia="Times New Roman" w:cs="Times New Roman"/>
          <w:kern w:val="0"/>
          <w:lang w:eastAsia="pl-PL" w:bidi="ar-SA"/>
        </w:rPr>
        <w:t>W</w:t>
      </w:r>
      <w:r w:rsidRPr="00884372">
        <w:rPr>
          <w:rFonts w:eastAsia="Times New Roman" w:cs="Times New Roman"/>
          <w:kern w:val="0"/>
          <w:lang w:eastAsia="pl-PL" w:bidi="ar-SA"/>
        </w:rPr>
        <w:t>ykonawc</w:t>
      </w:r>
      <w:r w:rsidR="00BA768C" w:rsidRPr="00884372">
        <w:rPr>
          <w:rFonts w:eastAsia="Times New Roman" w:cs="Times New Roman"/>
          <w:kern w:val="0"/>
          <w:lang w:eastAsia="pl-PL" w:bidi="ar-SA"/>
        </w:rPr>
        <w:t xml:space="preserve">ę </w:t>
      </w:r>
      <w:r w:rsidRPr="00884372">
        <w:rPr>
          <w:rFonts w:eastAsia="Times New Roman" w:cs="Times New Roman"/>
          <w:kern w:val="0"/>
          <w:lang w:eastAsia="pl-PL" w:bidi="ar-SA"/>
        </w:rPr>
        <w:t>nie ma</w:t>
      </w:r>
      <w:r w:rsidR="00BA768C" w:rsidRPr="00884372">
        <w:rPr>
          <w:rFonts w:eastAsia="Times New Roman" w:cs="Times New Roman"/>
          <w:kern w:val="0"/>
          <w:lang w:eastAsia="pl-PL" w:bidi="ar-SA"/>
        </w:rPr>
        <w:t>ją</w:t>
      </w:r>
      <w:r w:rsidRPr="00884372">
        <w:rPr>
          <w:rFonts w:eastAsia="Times New Roman" w:cs="Times New Roman"/>
          <w:kern w:val="0"/>
          <w:lang w:eastAsia="pl-PL" w:bidi="ar-SA"/>
        </w:rPr>
        <w:t xml:space="preserve"> prawa usunięcia, wniesienia sprzeciwu wobec przetwarzania;</w:t>
      </w:r>
    </w:p>
    <w:p w14:paraId="68F359C1" w14:textId="77777777" w:rsidR="00772074" w:rsidRPr="00884372" w:rsidRDefault="00C932CB"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7) dane osobowe </w:t>
      </w:r>
      <w:r w:rsidR="00BA768C" w:rsidRPr="00884372">
        <w:rPr>
          <w:rFonts w:eastAsia="Times New Roman" w:cs="Times New Roman"/>
          <w:kern w:val="0"/>
          <w:lang w:eastAsia="pl-PL" w:bidi="ar-SA"/>
        </w:rPr>
        <w:t xml:space="preserve">osób reprezentujących </w:t>
      </w:r>
      <w:r w:rsidRPr="00884372">
        <w:rPr>
          <w:rFonts w:eastAsia="Times New Roman" w:cs="Times New Roman"/>
          <w:kern w:val="0"/>
          <w:lang w:eastAsia="pl-PL" w:bidi="ar-SA"/>
        </w:rPr>
        <w:t>W</w:t>
      </w:r>
      <w:r w:rsidR="00772074" w:rsidRPr="00884372">
        <w:rPr>
          <w:rFonts w:eastAsia="Times New Roman" w:cs="Times New Roman"/>
          <w:kern w:val="0"/>
          <w:lang w:eastAsia="pl-PL" w:bidi="ar-SA"/>
        </w:rPr>
        <w:t>ykonawc</w:t>
      </w:r>
      <w:r w:rsidR="00BA768C" w:rsidRPr="00884372">
        <w:rPr>
          <w:rFonts w:eastAsia="Times New Roman" w:cs="Times New Roman"/>
          <w:kern w:val="0"/>
          <w:lang w:eastAsia="pl-PL" w:bidi="ar-SA"/>
        </w:rPr>
        <w:t xml:space="preserve">ę </w:t>
      </w:r>
      <w:r w:rsidR="00772074" w:rsidRPr="00884372">
        <w:rPr>
          <w:rFonts w:eastAsia="Times New Roman" w:cs="Times New Roman"/>
          <w:kern w:val="0"/>
          <w:lang w:eastAsia="pl-PL" w:bidi="ar-SA"/>
        </w:rPr>
        <w:t>nie będą podlegały zautomatyzowanemu podejmowaniu decyzji, w tym profilowaniu.</w:t>
      </w:r>
    </w:p>
    <w:p w14:paraId="5AC72897" w14:textId="77777777" w:rsidR="00AB5120" w:rsidRPr="00884372" w:rsidRDefault="009B686E"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8) dane osobowe </w:t>
      </w:r>
      <w:r w:rsidR="00BA768C" w:rsidRPr="00884372">
        <w:rPr>
          <w:rFonts w:eastAsia="Times New Roman" w:cs="Times New Roman"/>
          <w:kern w:val="0"/>
          <w:lang w:eastAsia="pl-PL" w:bidi="ar-SA"/>
        </w:rPr>
        <w:t xml:space="preserve">osób reprezentujących Wykonawcę </w:t>
      </w:r>
      <w:r w:rsidRPr="00884372">
        <w:rPr>
          <w:rFonts w:eastAsia="Times New Roman" w:cs="Times New Roman"/>
          <w:kern w:val="0"/>
          <w:lang w:eastAsia="pl-PL" w:bidi="ar-SA"/>
        </w:rPr>
        <w:t>będą przetwarzane i przechowywane przez administratora przez okres obowiązywania umowy a po jego upływie przez okres niezbędny do zabezpieczenia lub dochodzenia ewentualnych roszczeń oraz wypełnienia obowiązku prawnego administratora.</w:t>
      </w:r>
    </w:p>
    <w:p w14:paraId="1D1E2193" w14:textId="77777777" w:rsidR="00F953CC" w:rsidRDefault="00F953CC" w:rsidP="000713E5">
      <w:pPr>
        <w:spacing w:line="276" w:lineRule="auto"/>
        <w:jc w:val="center"/>
        <w:rPr>
          <w:rFonts w:cs="Times New Roman"/>
          <w:b/>
        </w:rPr>
      </w:pPr>
    </w:p>
    <w:p w14:paraId="256CFCC7" w14:textId="4C7AC681" w:rsidR="00F4582D" w:rsidRPr="00884372" w:rsidRDefault="00772074" w:rsidP="000713E5">
      <w:pPr>
        <w:spacing w:line="276" w:lineRule="auto"/>
        <w:jc w:val="center"/>
        <w:rPr>
          <w:rFonts w:cs="Times New Roman"/>
          <w:b/>
        </w:rPr>
      </w:pPr>
      <w:r w:rsidRPr="00884372">
        <w:rPr>
          <w:rFonts w:cs="Times New Roman"/>
          <w:b/>
        </w:rPr>
        <w:t>§ 15</w:t>
      </w:r>
    </w:p>
    <w:p w14:paraId="612A228D" w14:textId="77777777" w:rsidR="00AB5120" w:rsidRPr="00884372" w:rsidRDefault="00F4582D" w:rsidP="000713E5">
      <w:pPr>
        <w:spacing w:line="276" w:lineRule="auto"/>
        <w:jc w:val="center"/>
        <w:rPr>
          <w:rFonts w:cs="Times New Roman"/>
          <w:b/>
        </w:rPr>
      </w:pPr>
      <w:r w:rsidRPr="00884372">
        <w:rPr>
          <w:rFonts w:cs="Times New Roman"/>
          <w:b/>
        </w:rPr>
        <w:t>Postanowienia ogólne</w:t>
      </w:r>
    </w:p>
    <w:p w14:paraId="4792990F" w14:textId="2C532C47" w:rsidR="00F4582D" w:rsidRPr="00F953CC" w:rsidRDefault="00F4582D" w:rsidP="00FB2027">
      <w:pPr>
        <w:numPr>
          <w:ilvl w:val="0"/>
          <w:numId w:val="8"/>
        </w:numPr>
        <w:tabs>
          <w:tab w:val="clear" w:pos="454"/>
          <w:tab w:val="num" w:pos="284"/>
        </w:tabs>
        <w:spacing w:line="276" w:lineRule="auto"/>
        <w:ind w:left="284" w:hanging="284"/>
        <w:jc w:val="both"/>
        <w:rPr>
          <w:rFonts w:cs="Times New Roman"/>
          <w:b/>
        </w:rPr>
      </w:pPr>
      <w:r w:rsidRPr="00884372">
        <w:rPr>
          <w:rFonts w:cs="Times New Roman"/>
        </w:rPr>
        <w:t>Umowa podlega prawu polskiemu i zgodnie z nim powinna być interpretowana.</w:t>
      </w:r>
      <w:r w:rsidR="00D74276" w:rsidRPr="00884372">
        <w:rPr>
          <w:rFonts w:cs="Times New Roman"/>
        </w:rPr>
        <w:t xml:space="preserve"> </w:t>
      </w:r>
      <w:r w:rsidRPr="00884372">
        <w:rPr>
          <w:rFonts w:cs="Times New Roman"/>
        </w:rPr>
        <w:t>W zakresie</w:t>
      </w:r>
      <w:r w:rsidR="00D74276" w:rsidRPr="00884372">
        <w:rPr>
          <w:rFonts w:cs="Times New Roman"/>
        </w:rPr>
        <w:t xml:space="preserve"> n</w:t>
      </w:r>
      <w:r w:rsidRPr="00884372">
        <w:rPr>
          <w:rFonts w:cs="Times New Roman"/>
        </w:rPr>
        <w:t>ieuregulowanym w Umowie znajdują zastosowanie odpowiednie przepisy prawa</w:t>
      </w:r>
      <w:r w:rsidR="00F953CC">
        <w:rPr>
          <w:rFonts w:cs="Times New Roman"/>
        </w:rPr>
        <w:t>,</w:t>
      </w:r>
      <w:r w:rsidR="00F953CC" w:rsidRPr="00F953CC">
        <w:rPr>
          <w:rFonts w:cs="Times New Roman"/>
          <w:color w:val="FF0000"/>
        </w:rPr>
        <w:t xml:space="preserve"> </w:t>
      </w:r>
      <w:r w:rsidR="00F953CC" w:rsidRPr="00F953CC">
        <w:rPr>
          <w:rFonts w:cs="Times New Roman"/>
        </w:rPr>
        <w:t>w szczególności Kodeksu cywilnego, Prawa budowlanego, przepisów wykonawczych.</w:t>
      </w:r>
    </w:p>
    <w:p w14:paraId="5E06A9DE" w14:textId="77777777" w:rsidR="00F4582D" w:rsidRPr="00884372" w:rsidRDefault="00F4582D" w:rsidP="00FB2027">
      <w:pPr>
        <w:numPr>
          <w:ilvl w:val="0"/>
          <w:numId w:val="8"/>
        </w:numPr>
        <w:tabs>
          <w:tab w:val="clear" w:pos="454"/>
          <w:tab w:val="num" w:pos="284"/>
        </w:tabs>
        <w:suppressAutoHyphens w:val="0"/>
        <w:autoSpaceDE w:val="0"/>
        <w:spacing w:line="276" w:lineRule="auto"/>
        <w:ind w:left="284" w:hanging="284"/>
        <w:jc w:val="both"/>
        <w:rPr>
          <w:rFonts w:cs="Times New Roman"/>
        </w:rPr>
      </w:pPr>
      <w:r w:rsidRPr="00884372">
        <w:rPr>
          <w:rFonts w:cs="Times New Roman"/>
        </w:rPr>
        <w:t>Zastrzeżenie formy pisemnej bez określenia rygoru uważane jest za zastrzeżone</w:t>
      </w:r>
      <w:r w:rsidR="00A8304E" w:rsidRPr="00884372">
        <w:rPr>
          <w:rFonts w:cs="Times New Roman"/>
        </w:rPr>
        <w:t xml:space="preserve"> </w:t>
      </w:r>
      <w:r w:rsidRPr="00884372">
        <w:rPr>
          <w:rFonts w:cs="Times New Roman"/>
        </w:rPr>
        <w:t>pod rygorem nieważności.</w:t>
      </w:r>
    </w:p>
    <w:p w14:paraId="40AF862F" w14:textId="77777777" w:rsidR="00F4582D" w:rsidRPr="00884372" w:rsidRDefault="00F4582D" w:rsidP="00FB2027">
      <w:pPr>
        <w:numPr>
          <w:ilvl w:val="0"/>
          <w:numId w:val="8"/>
        </w:numPr>
        <w:tabs>
          <w:tab w:val="clear" w:pos="454"/>
          <w:tab w:val="num" w:pos="284"/>
        </w:tabs>
        <w:suppressAutoHyphens w:val="0"/>
        <w:autoSpaceDE w:val="0"/>
        <w:spacing w:line="276" w:lineRule="auto"/>
        <w:ind w:left="284" w:hanging="284"/>
        <w:jc w:val="both"/>
        <w:rPr>
          <w:rFonts w:cs="Times New Roman"/>
        </w:rPr>
      </w:pPr>
      <w:r w:rsidRPr="00884372">
        <w:rPr>
          <w:rFonts w:cs="Times New Roman"/>
        </w:rPr>
        <w:t xml:space="preserve">Umowę sporządzono w trzech jednobrzmiących egzemplarzach, dwa dla </w:t>
      </w:r>
      <w:r w:rsidR="00762D14" w:rsidRPr="00884372">
        <w:rPr>
          <w:rFonts w:cs="Times New Roman"/>
        </w:rPr>
        <w:t>Zamawiającego, jeden</w:t>
      </w:r>
      <w:r w:rsidRPr="00884372">
        <w:rPr>
          <w:rFonts w:cs="Times New Roman"/>
        </w:rPr>
        <w:t xml:space="preserve"> dla Wykonawcy.</w:t>
      </w:r>
    </w:p>
    <w:p w14:paraId="28BB9F6E" w14:textId="77777777" w:rsidR="00F4582D" w:rsidRDefault="00F4582D" w:rsidP="000713E5">
      <w:pPr>
        <w:suppressAutoHyphens w:val="0"/>
        <w:autoSpaceDE w:val="0"/>
        <w:spacing w:line="276" w:lineRule="auto"/>
        <w:jc w:val="both"/>
        <w:rPr>
          <w:rFonts w:cs="Times New Roman"/>
        </w:rPr>
      </w:pPr>
    </w:p>
    <w:p w14:paraId="29C874C2" w14:textId="77777777" w:rsidR="00B24D7C" w:rsidRDefault="00B24D7C" w:rsidP="000713E5">
      <w:pPr>
        <w:suppressAutoHyphens w:val="0"/>
        <w:autoSpaceDE w:val="0"/>
        <w:spacing w:line="276" w:lineRule="auto"/>
        <w:jc w:val="both"/>
        <w:rPr>
          <w:rFonts w:cs="Times New Roman"/>
        </w:rPr>
      </w:pPr>
    </w:p>
    <w:p w14:paraId="0577BDBF" w14:textId="77777777" w:rsidR="00B24D7C" w:rsidRDefault="00B24D7C" w:rsidP="000713E5">
      <w:pPr>
        <w:suppressAutoHyphens w:val="0"/>
        <w:autoSpaceDE w:val="0"/>
        <w:spacing w:line="276" w:lineRule="auto"/>
        <w:jc w:val="both"/>
        <w:rPr>
          <w:rFonts w:cs="Times New Roman"/>
        </w:rPr>
      </w:pPr>
    </w:p>
    <w:p w14:paraId="50229C5F" w14:textId="77777777" w:rsidR="00B24D7C" w:rsidRDefault="00B24D7C" w:rsidP="000713E5">
      <w:pPr>
        <w:suppressAutoHyphens w:val="0"/>
        <w:autoSpaceDE w:val="0"/>
        <w:spacing w:line="276" w:lineRule="auto"/>
        <w:jc w:val="both"/>
        <w:rPr>
          <w:rFonts w:cs="Times New Roman"/>
        </w:rPr>
      </w:pPr>
    </w:p>
    <w:p w14:paraId="40DFF715" w14:textId="77777777" w:rsidR="00A53992" w:rsidRPr="00884372" w:rsidRDefault="00A53992" w:rsidP="000713E5">
      <w:pPr>
        <w:suppressAutoHyphens w:val="0"/>
        <w:autoSpaceDE w:val="0"/>
        <w:spacing w:line="276" w:lineRule="auto"/>
        <w:jc w:val="both"/>
        <w:rPr>
          <w:rFonts w:cs="Times New Roman"/>
        </w:rPr>
      </w:pPr>
    </w:p>
    <w:p w14:paraId="6B16BC57" w14:textId="77777777" w:rsidR="001030C0" w:rsidRPr="00884372" w:rsidRDefault="00A8304E"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xml:space="preserve">   </w:t>
      </w:r>
      <w:r w:rsidR="00A53992">
        <w:rPr>
          <w:rFonts w:ascii="Times New Roman" w:hAnsi="Times New Roman" w:cs="Times New Roman"/>
          <w:b/>
          <w:sz w:val="24"/>
          <w:szCs w:val="24"/>
        </w:rPr>
        <w:t xml:space="preserve">    </w:t>
      </w:r>
      <w:r w:rsidRPr="0088437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WYKONAWCA</w:t>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A5399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ab/>
        <w:t xml:space="preserve">    </w:t>
      </w:r>
      <w:r w:rsidR="00A53992">
        <w:rPr>
          <w:rFonts w:ascii="Times New Roman" w:hAnsi="Times New Roman" w:cs="Times New Roman"/>
          <w:b/>
          <w:sz w:val="24"/>
          <w:szCs w:val="24"/>
        </w:rPr>
        <w:t xml:space="preserve">         </w:t>
      </w:r>
      <w:r w:rsidRPr="0088437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 xml:space="preserve">   ZAMAWIAJĄCY</w:t>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p>
    <w:p w14:paraId="62443C08" w14:textId="77777777" w:rsidR="001030C0" w:rsidRPr="00884372" w:rsidRDefault="001030C0" w:rsidP="001030C0">
      <w:pPr>
        <w:pStyle w:val="Bezodstpw"/>
        <w:rPr>
          <w:rFonts w:ascii="Times New Roman" w:hAnsi="Times New Roman" w:cs="Times New Roman"/>
        </w:rPr>
      </w:pPr>
    </w:p>
    <w:p w14:paraId="6EBFE46E" w14:textId="77777777" w:rsidR="001030C0" w:rsidRDefault="001030C0" w:rsidP="001030C0">
      <w:pPr>
        <w:pStyle w:val="Bezodstpw"/>
        <w:rPr>
          <w:rFonts w:ascii="Times New Roman" w:hAnsi="Times New Roman" w:cs="Times New Roman"/>
        </w:rPr>
      </w:pPr>
    </w:p>
    <w:p w14:paraId="52AB54E2" w14:textId="77777777" w:rsidR="00A53992" w:rsidRDefault="00A53992" w:rsidP="001030C0">
      <w:pPr>
        <w:pStyle w:val="Bezodstpw"/>
        <w:rPr>
          <w:rFonts w:ascii="Times New Roman" w:hAnsi="Times New Roman" w:cs="Times New Roman"/>
        </w:rPr>
      </w:pPr>
    </w:p>
    <w:p w14:paraId="11E444EF" w14:textId="77777777" w:rsidR="00A53992" w:rsidRDefault="00A53992" w:rsidP="001030C0">
      <w:pPr>
        <w:pStyle w:val="Bezodstpw"/>
        <w:rPr>
          <w:rFonts w:ascii="Times New Roman" w:hAnsi="Times New Roman" w:cs="Times New Roman"/>
        </w:rPr>
      </w:pPr>
    </w:p>
    <w:p w14:paraId="7D354EB3" w14:textId="77777777" w:rsidR="00A53992" w:rsidRDefault="00A53992" w:rsidP="001030C0">
      <w:pPr>
        <w:pStyle w:val="Bezodstpw"/>
        <w:rPr>
          <w:rFonts w:ascii="Times New Roman" w:hAnsi="Times New Roman" w:cs="Times New Roman"/>
        </w:rPr>
      </w:pPr>
    </w:p>
    <w:p w14:paraId="3882A985" w14:textId="77777777" w:rsidR="001857A0" w:rsidRDefault="001857A0" w:rsidP="001030C0">
      <w:pPr>
        <w:pStyle w:val="Bezodstpw"/>
        <w:rPr>
          <w:rFonts w:ascii="Times New Roman" w:hAnsi="Times New Roman" w:cs="Times New Roman"/>
        </w:rPr>
      </w:pPr>
    </w:p>
    <w:p w14:paraId="418E179D" w14:textId="77777777" w:rsidR="001857A0" w:rsidRDefault="001857A0" w:rsidP="001030C0">
      <w:pPr>
        <w:pStyle w:val="Bezodstpw"/>
        <w:rPr>
          <w:rFonts w:ascii="Times New Roman" w:hAnsi="Times New Roman" w:cs="Times New Roman"/>
        </w:rPr>
      </w:pPr>
    </w:p>
    <w:p w14:paraId="685DF8F5" w14:textId="77777777" w:rsidR="001857A0" w:rsidRDefault="001857A0" w:rsidP="001030C0">
      <w:pPr>
        <w:pStyle w:val="Bezodstpw"/>
        <w:rPr>
          <w:rFonts w:ascii="Times New Roman" w:hAnsi="Times New Roman" w:cs="Times New Roman"/>
        </w:rPr>
      </w:pPr>
    </w:p>
    <w:p w14:paraId="73F47725" w14:textId="0DCFA36F" w:rsidR="001030C0" w:rsidRPr="00884372" w:rsidRDefault="00CD73EB" w:rsidP="001030C0">
      <w:pPr>
        <w:pStyle w:val="Bezodstpw"/>
        <w:spacing w:line="276" w:lineRule="auto"/>
        <w:rPr>
          <w:rFonts w:ascii="Times New Roman" w:hAnsi="Times New Roman" w:cs="Times New Roman"/>
        </w:rPr>
      </w:pPr>
      <w:r>
        <w:rPr>
          <w:rFonts w:ascii="Times New Roman" w:hAnsi="Times New Roman" w:cs="Times New Roman"/>
        </w:rPr>
        <w:t>Za</w:t>
      </w:r>
      <w:r w:rsidR="001030C0" w:rsidRPr="00884372">
        <w:rPr>
          <w:rFonts w:ascii="Times New Roman" w:hAnsi="Times New Roman" w:cs="Times New Roman"/>
        </w:rPr>
        <w:t>łącznik:</w:t>
      </w:r>
    </w:p>
    <w:p w14:paraId="048BB364" w14:textId="77777777" w:rsidR="001030C0" w:rsidRDefault="004A6489" w:rsidP="00FB2027">
      <w:pPr>
        <w:pStyle w:val="Bezodstpw"/>
        <w:numPr>
          <w:ilvl w:val="1"/>
          <w:numId w:val="8"/>
        </w:numPr>
        <w:tabs>
          <w:tab w:val="clear" w:pos="1080"/>
          <w:tab w:val="num" w:pos="0"/>
        </w:tabs>
        <w:spacing w:line="276" w:lineRule="auto"/>
        <w:ind w:left="284" w:hanging="284"/>
        <w:rPr>
          <w:rFonts w:ascii="Times New Roman" w:hAnsi="Times New Roman" w:cs="Times New Roman"/>
        </w:rPr>
      </w:pPr>
      <w:r w:rsidRPr="00884372">
        <w:rPr>
          <w:rFonts w:ascii="Times New Roman" w:hAnsi="Times New Roman" w:cs="Times New Roman"/>
        </w:rPr>
        <w:t xml:space="preserve">Opis przedmiotu zamówienia. </w:t>
      </w:r>
    </w:p>
    <w:p w14:paraId="6659BECF" w14:textId="51F36F22" w:rsidR="00FB2027" w:rsidRPr="00884372" w:rsidRDefault="00FB2027" w:rsidP="00FB2027">
      <w:pPr>
        <w:pStyle w:val="Bezodstpw"/>
        <w:numPr>
          <w:ilvl w:val="1"/>
          <w:numId w:val="8"/>
        </w:numPr>
        <w:tabs>
          <w:tab w:val="clear" w:pos="1080"/>
          <w:tab w:val="num" w:pos="0"/>
        </w:tabs>
        <w:spacing w:line="276" w:lineRule="auto"/>
        <w:ind w:left="284" w:hanging="284"/>
        <w:rPr>
          <w:rFonts w:ascii="Times New Roman" w:hAnsi="Times New Roman" w:cs="Times New Roman"/>
        </w:rPr>
      </w:pPr>
      <w:r>
        <w:rPr>
          <w:rFonts w:ascii="Times New Roman" w:hAnsi="Times New Roman" w:cs="Times New Roman"/>
        </w:rPr>
        <w:t>Program Funkcjonalno- Użytkowy (PFU)</w:t>
      </w:r>
    </w:p>
    <w:sectPr w:rsidR="00FB2027" w:rsidRPr="00884372" w:rsidSect="001857A0">
      <w:pgSz w:w="11906" w:h="16838"/>
      <w:pgMar w:top="709"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5C50E" w14:textId="77777777" w:rsidR="00D25A5F" w:rsidRDefault="00D25A5F" w:rsidP="00FC63D4">
      <w:r>
        <w:separator/>
      </w:r>
    </w:p>
  </w:endnote>
  <w:endnote w:type="continuationSeparator" w:id="0">
    <w:p w14:paraId="5C5867F1" w14:textId="77777777" w:rsidR="00D25A5F" w:rsidRDefault="00D25A5F" w:rsidP="00FC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OpenSymbol">
    <w:altName w:val="Cambria"/>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ED826" w14:textId="77777777" w:rsidR="00D25A5F" w:rsidRDefault="00D25A5F" w:rsidP="00FC63D4">
      <w:r>
        <w:separator/>
      </w:r>
    </w:p>
  </w:footnote>
  <w:footnote w:type="continuationSeparator" w:id="0">
    <w:p w14:paraId="7D6E18C8" w14:textId="77777777" w:rsidR="00D25A5F" w:rsidRDefault="00D25A5F" w:rsidP="00FC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18EA5BE"/>
    <w:name w:val="WW8Num1"/>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CFC2EDFA"/>
    <w:name w:val="WW8Num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436"/>
        </w:tabs>
        <w:ind w:left="644" w:hanging="360"/>
      </w:pPr>
      <w:rPr>
        <w:rFonts w:cs="Times New Roman"/>
        <w:strike/>
        <w:color w:val="FF0000"/>
      </w:rPr>
    </w:lvl>
    <w:lvl w:ilvl="2">
      <w:start w:val="1"/>
      <w:numFmt w:val="lowerLetter"/>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7" w15:restartNumberingAfterBreak="0">
    <w:nsid w:val="00000008"/>
    <w:multiLevelType w:val="multilevel"/>
    <w:tmpl w:val="F0A6ACEA"/>
    <w:name w:val="WW8Num8"/>
    <w:lvl w:ilvl="0">
      <w:start w:val="1"/>
      <w:numFmt w:val="decimal"/>
      <w:lvlText w:val="%1."/>
      <w:lvlJc w:val="left"/>
      <w:pPr>
        <w:tabs>
          <w:tab w:val="num" w:pos="0"/>
        </w:tabs>
        <w:ind w:left="360" w:hanging="360"/>
      </w:pPr>
      <w:rPr>
        <w:rFonts w:cs="Times New Roman"/>
        <w:i w:val="0"/>
        <w:iCs w:val="0"/>
        <w:color w:val="auto"/>
      </w:rPr>
    </w:lvl>
    <w:lvl w:ilvl="1">
      <w:start w:val="1"/>
      <w:numFmt w:val="decimal"/>
      <w:lvlText w:val="%2)"/>
      <w:lvlJc w:val="left"/>
      <w:pPr>
        <w:tabs>
          <w:tab w:val="num" w:pos="0"/>
        </w:tabs>
        <w:ind w:left="1080" w:hanging="360"/>
      </w:pPr>
      <w:rPr>
        <w:rFonts w:cs="Times New Roman"/>
      </w:rPr>
    </w:lvl>
    <w:lvl w:ilvl="2">
      <w:start w:val="1"/>
      <w:numFmt w:val="lowerLetter"/>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9" w15:restartNumberingAfterBreak="0">
    <w:nsid w:val="0000000A"/>
    <w:multiLevelType w:val="multilevel"/>
    <w:tmpl w:val="E0B04656"/>
    <w:name w:val="WW8Num10"/>
    <w:lvl w:ilvl="0">
      <w:start w:val="1"/>
      <w:numFmt w:val="decimal"/>
      <w:lvlText w:val="%1."/>
      <w:lvlJc w:val="left"/>
      <w:pPr>
        <w:tabs>
          <w:tab w:val="num" w:pos="454"/>
        </w:tabs>
        <w:ind w:left="454" w:hanging="454"/>
      </w:pPr>
      <w:rPr>
        <w:rFonts w:ascii="Times New Roman" w:eastAsia="SimSu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97"/>
        </w:tabs>
        <w:ind w:left="397" w:hanging="397"/>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B"/>
    <w:multiLevelType w:val="multilevel"/>
    <w:tmpl w:val="BC3E47BE"/>
    <w:name w:val="WW8Num11"/>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696"/>
        </w:tabs>
        <w:ind w:left="696" w:hanging="360"/>
      </w:pPr>
      <w:rPr>
        <w:rFonts w:cs="Times New Roman"/>
      </w:rPr>
    </w:lvl>
    <w:lvl w:ilvl="1">
      <w:start w:val="1"/>
      <w:numFmt w:val="decimal"/>
      <w:lvlText w:val="%2."/>
      <w:lvlJc w:val="left"/>
      <w:pPr>
        <w:tabs>
          <w:tab w:val="num" w:pos="1056"/>
        </w:tabs>
        <w:ind w:left="1056" w:hanging="360"/>
      </w:pPr>
      <w:rPr>
        <w:rFonts w:cs="Times New Roman"/>
      </w:rPr>
    </w:lvl>
    <w:lvl w:ilvl="2">
      <w:start w:val="1"/>
      <w:numFmt w:val="decimal"/>
      <w:lvlText w:val="%3."/>
      <w:lvlJc w:val="left"/>
      <w:pPr>
        <w:tabs>
          <w:tab w:val="num" w:pos="1416"/>
        </w:tabs>
        <w:ind w:left="1416" w:hanging="360"/>
      </w:pPr>
      <w:rPr>
        <w:rFonts w:cs="Times New Roman"/>
      </w:rPr>
    </w:lvl>
    <w:lvl w:ilvl="3">
      <w:start w:val="1"/>
      <w:numFmt w:val="decimal"/>
      <w:lvlText w:val="%4."/>
      <w:lvlJc w:val="left"/>
      <w:pPr>
        <w:tabs>
          <w:tab w:val="num" w:pos="1776"/>
        </w:tabs>
        <w:ind w:left="1776" w:hanging="360"/>
      </w:pPr>
      <w:rPr>
        <w:rFonts w:cs="Times New Roman"/>
      </w:rPr>
    </w:lvl>
    <w:lvl w:ilvl="4">
      <w:start w:val="1"/>
      <w:numFmt w:val="decimal"/>
      <w:lvlText w:val="%5."/>
      <w:lvlJc w:val="left"/>
      <w:pPr>
        <w:tabs>
          <w:tab w:val="num" w:pos="2136"/>
        </w:tabs>
        <w:ind w:left="2136" w:hanging="360"/>
      </w:pPr>
      <w:rPr>
        <w:rFonts w:cs="Times New Roman"/>
      </w:rPr>
    </w:lvl>
    <w:lvl w:ilvl="5">
      <w:start w:val="1"/>
      <w:numFmt w:val="decimal"/>
      <w:lvlText w:val="%6."/>
      <w:lvlJc w:val="left"/>
      <w:pPr>
        <w:tabs>
          <w:tab w:val="num" w:pos="2496"/>
        </w:tabs>
        <w:ind w:left="2496" w:hanging="360"/>
      </w:pPr>
      <w:rPr>
        <w:rFonts w:cs="Times New Roman"/>
      </w:rPr>
    </w:lvl>
    <w:lvl w:ilvl="6">
      <w:start w:val="1"/>
      <w:numFmt w:val="decimal"/>
      <w:lvlText w:val="%7."/>
      <w:lvlJc w:val="left"/>
      <w:pPr>
        <w:tabs>
          <w:tab w:val="num" w:pos="2856"/>
        </w:tabs>
        <w:ind w:left="2856" w:hanging="360"/>
      </w:pPr>
      <w:rPr>
        <w:rFonts w:cs="Times New Roman"/>
      </w:rPr>
    </w:lvl>
    <w:lvl w:ilvl="7">
      <w:start w:val="1"/>
      <w:numFmt w:val="decimal"/>
      <w:lvlText w:val="%8."/>
      <w:lvlJc w:val="left"/>
      <w:pPr>
        <w:tabs>
          <w:tab w:val="num" w:pos="3216"/>
        </w:tabs>
        <w:ind w:left="3216" w:hanging="360"/>
      </w:pPr>
      <w:rPr>
        <w:rFonts w:cs="Times New Roman"/>
      </w:rPr>
    </w:lvl>
    <w:lvl w:ilvl="8">
      <w:start w:val="1"/>
      <w:numFmt w:val="decimal"/>
      <w:lvlText w:val="%9."/>
      <w:lvlJc w:val="left"/>
      <w:pPr>
        <w:tabs>
          <w:tab w:val="num" w:pos="3576"/>
        </w:tabs>
        <w:ind w:left="3576" w:hanging="360"/>
      </w:pPr>
      <w:rPr>
        <w:rFonts w:cs="Times New Roman"/>
      </w:rPr>
    </w:lvl>
  </w:abstractNum>
  <w:abstractNum w:abstractNumId="12" w15:restartNumberingAfterBreak="0">
    <w:nsid w:val="0000000D"/>
    <w:multiLevelType w:val="multilevel"/>
    <w:tmpl w:val="352AD6CC"/>
    <w:name w:val="WW8Num13"/>
    <w:lvl w:ilvl="0">
      <w:start w:val="1"/>
      <w:numFmt w:val="decimal"/>
      <w:lvlText w:val="%1."/>
      <w:lvlJc w:val="left"/>
      <w:pPr>
        <w:tabs>
          <w:tab w:val="num" w:pos="720"/>
        </w:tabs>
        <w:ind w:left="720" w:hanging="360"/>
      </w:pPr>
      <w:rPr>
        <w:rFonts w:cs="Times New Roman"/>
        <w:strike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61300212"/>
    <w:name w:val="WW8Num1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4" w15:restartNumberingAfterBreak="0">
    <w:nsid w:val="00BE2AB0"/>
    <w:multiLevelType w:val="hybridMultilevel"/>
    <w:tmpl w:val="C9D44F2A"/>
    <w:lvl w:ilvl="0" w:tplc="7B1E9822">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01024BB1"/>
    <w:multiLevelType w:val="hybridMultilevel"/>
    <w:tmpl w:val="424E2C4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1AA162C"/>
    <w:multiLevelType w:val="hybridMultilevel"/>
    <w:tmpl w:val="07443C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2CE35DF"/>
    <w:multiLevelType w:val="hybridMultilevel"/>
    <w:tmpl w:val="050CD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1D0A92"/>
    <w:multiLevelType w:val="hybridMultilevel"/>
    <w:tmpl w:val="4DE4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DF0F0A"/>
    <w:multiLevelType w:val="hybridMultilevel"/>
    <w:tmpl w:val="4178EE36"/>
    <w:lvl w:ilvl="0" w:tplc="A8BCBC2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2B345E"/>
    <w:multiLevelType w:val="hybridMultilevel"/>
    <w:tmpl w:val="7304E058"/>
    <w:lvl w:ilvl="0" w:tplc="CA2697F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886269"/>
    <w:multiLevelType w:val="hybridMultilevel"/>
    <w:tmpl w:val="4DA8A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551F37"/>
    <w:multiLevelType w:val="hybridMultilevel"/>
    <w:tmpl w:val="8AAEA7D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B22FF9"/>
    <w:multiLevelType w:val="hybridMultilevel"/>
    <w:tmpl w:val="2C1A6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866899"/>
    <w:multiLevelType w:val="hybridMultilevel"/>
    <w:tmpl w:val="1AC41FC0"/>
    <w:lvl w:ilvl="0" w:tplc="2B3E6E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0EB7EF4"/>
    <w:multiLevelType w:val="multilevel"/>
    <w:tmpl w:val="17162318"/>
    <w:lvl w:ilvl="0">
      <w:start w:val="1"/>
      <w:numFmt w:val="lowerLetter"/>
      <w:lvlText w:val="%1)"/>
      <w:lvlJc w:val="left"/>
      <w:pPr>
        <w:ind w:left="72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26" w15:restartNumberingAfterBreak="0">
    <w:nsid w:val="23BE6AA5"/>
    <w:multiLevelType w:val="hybridMultilevel"/>
    <w:tmpl w:val="5E4C0AC4"/>
    <w:lvl w:ilvl="0" w:tplc="45E01D5E">
      <w:start w:val="1"/>
      <w:numFmt w:val="decimal"/>
      <w:lvlText w:val="%1)"/>
      <w:lvlJc w:val="left"/>
      <w:pPr>
        <w:ind w:left="360" w:hanging="360"/>
      </w:pPr>
      <w:rPr>
        <w:rFonts w:ascii="Times New Roman" w:eastAsia="SimSun" w:hAnsi="Times New Roman" w:cs="Times New Roman"/>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27" w15:restartNumberingAfterBreak="0">
    <w:nsid w:val="266C3A55"/>
    <w:multiLevelType w:val="multilevel"/>
    <w:tmpl w:val="42087B10"/>
    <w:lvl w:ilvl="0">
      <w:start w:val="1"/>
      <w:numFmt w:val="decimal"/>
      <w:lvlText w:val="%1."/>
      <w:lvlJc w:val="left"/>
      <w:pPr>
        <w:ind w:left="720"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28" w15:restartNumberingAfterBreak="0">
    <w:nsid w:val="2A292C3A"/>
    <w:multiLevelType w:val="hybridMultilevel"/>
    <w:tmpl w:val="DD1C3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88630C"/>
    <w:multiLevelType w:val="hybridMultilevel"/>
    <w:tmpl w:val="F4D2C4B2"/>
    <w:lvl w:ilvl="0" w:tplc="143CB400">
      <w:start w:val="1"/>
      <w:numFmt w:val="decimal"/>
      <w:lvlText w:val="%1."/>
      <w:lvlJc w:val="left"/>
      <w:pPr>
        <w:ind w:left="1080" w:hanging="360"/>
      </w:pPr>
      <w:rPr>
        <w:rFonts w:eastAsia="SimSu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7805CB5"/>
    <w:multiLevelType w:val="hybridMultilevel"/>
    <w:tmpl w:val="AB069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302923"/>
    <w:multiLevelType w:val="hybridMultilevel"/>
    <w:tmpl w:val="BB427250"/>
    <w:lvl w:ilvl="0" w:tplc="3000F79E">
      <w:start w:val="1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E451D29"/>
    <w:multiLevelType w:val="hybridMultilevel"/>
    <w:tmpl w:val="0BFE7B2E"/>
    <w:lvl w:ilvl="0" w:tplc="19E2693E">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3" w15:restartNumberingAfterBreak="0">
    <w:nsid w:val="3F5F64A6"/>
    <w:multiLevelType w:val="hybridMultilevel"/>
    <w:tmpl w:val="DACAFAC8"/>
    <w:lvl w:ilvl="0" w:tplc="73142616">
      <w:start w:val="1"/>
      <w:numFmt w:val="decimal"/>
      <w:lvlText w:val="%1)"/>
      <w:lvlJc w:val="left"/>
      <w:pPr>
        <w:ind w:left="360" w:hanging="360"/>
      </w:pPr>
      <w:rPr>
        <w:rFonts w:ascii="Times New Roman" w:eastAsia="SimSun" w:hAnsi="Times New Roman"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404B4A2C"/>
    <w:multiLevelType w:val="hybridMultilevel"/>
    <w:tmpl w:val="400EEE70"/>
    <w:lvl w:ilvl="0" w:tplc="BE266AC4">
      <w:start w:val="1"/>
      <w:numFmt w:val="decimal"/>
      <w:lvlText w:val="%1)"/>
      <w:lvlJc w:val="left"/>
      <w:pPr>
        <w:ind w:left="720" w:hanging="360"/>
      </w:pPr>
      <w:rPr>
        <w:rFonts w:ascii="Times New Roman" w:eastAsia="SimSun" w:hAnsi="Times New Roman" w:cs="Mang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08864CF"/>
    <w:multiLevelType w:val="multilevel"/>
    <w:tmpl w:val="1D34A006"/>
    <w:lvl w:ilvl="0">
      <w:start w:val="1"/>
      <w:numFmt w:val="decimal"/>
      <w:lvlText w:val="%1."/>
      <w:lvlJc w:val="left"/>
      <w:pPr>
        <w:ind w:left="720" w:hanging="360"/>
      </w:pPr>
      <w:rPr>
        <w:b/>
        <w:bCs/>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6" w15:restartNumberingAfterBreak="0">
    <w:nsid w:val="41546565"/>
    <w:multiLevelType w:val="multilevel"/>
    <w:tmpl w:val="3B3AACA4"/>
    <w:lvl w:ilvl="0">
      <w:start w:val="3"/>
      <w:numFmt w:val="decimal"/>
      <w:lvlText w:val="%1"/>
      <w:lvlJc w:val="left"/>
      <w:pPr>
        <w:ind w:left="360" w:hanging="360"/>
      </w:pPr>
      <w:rPr>
        <w:rFonts w:eastAsia="SimSun"/>
        <w:b w:val="0"/>
      </w:rPr>
    </w:lvl>
    <w:lvl w:ilvl="1">
      <w:start w:val="1"/>
      <w:numFmt w:val="decimal"/>
      <w:lvlText w:val="%2."/>
      <w:lvlJc w:val="left"/>
      <w:pPr>
        <w:ind w:left="360" w:hanging="360"/>
      </w:pPr>
      <w:rPr>
        <w:rFonts w:ascii="Times New Roman" w:eastAsia="SimSun" w:hAnsi="Times New Roman" w:cs="Times New Roman"/>
        <w:b w:val="0"/>
      </w:rPr>
    </w:lvl>
    <w:lvl w:ilvl="2">
      <w:start w:val="1"/>
      <w:numFmt w:val="decimal"/>
      <w:lvlText w:val="%1.%2.%3"/>
      <w:lvlJc w:val="left"/>
      <w:pPr>
        <w:ind w:left="1440" w:hanging="720"/>
      </w:pPr>
      <w:rPr>
        <w:rFonts w:eastAsia="SimSun"/>
      </w:rPr>
    </w:lvl>
    <w:lvl w:ilvl="3">
      <w:start w:val="1"/>
      <w:numFmt w:val="decimal"/>
      <w:lvlText w:val="%1.%2.%3.%4"/>
      <w:lvlJc w:val="left"/>
      <w:pPr>
        <w:ind w:left="2160" w:hanging="1080"/>
      </w:pPr>
      <w:rPr>
        <w:rFonts w:eastAsia="SimSun"/>
      </w:rPr>
    </w:lvl>
    <w:lvl w:ilvl="4">
      <w:start w:val="1"/>
      <w:numFmt w:val="decimal"/>
      <w:lvlText w:val="%1.%2.%3.%4.%5"/>
      <w:lvlJc w:val="left"/>
      <w:pPr>
        <w:ind w:left="2520" w:hanging="1080"/>
      </w:pPr>
      <w:rPr>
        <w:rFonts w:eastAsia="SimSun"/>
      </w:rPr>
    </w:lvl>
    <w:lvl w:ilvl="5">
      <w:start w:val="1"/>
      <w:numFmt w:val="decimal"/>
      <w:lvlText w:val="%1.%2.%3.%4.%5.%6"/>
      <w:lvlJc w:val="left"/>
      <w:pPr>
        <w:ind w:left="3240" w:hanging="1440"/>
      </w:pPr>
      <w:rPr>
        <w:rFonts w:eastAsia="SimSun"/>
      </w:rPr>
    </w:lvl>
    <w:lvl w:ilvl="6">
      <w:start w:val="1"/>
      <w:numFmt w:val="decimal"/>
      <w:lvlText w:val="%1.%2.%3.%4.%5.%6.%7"/>
      <w:lvlJc w:val="left"/>
      <w:pPr>
        <w:ind w:left="3600" w:hanging="1440"/>
      </w:pPr>
      <w:rPr>
        <w:rFonts w:eastAsia="SimSun"/>
      </w:rPr>
    </w:lvl>
    <w:lvl w:ilvl="7">
      <w:start w:val="1"/>
      <w:numFmt w:val="decimal"/>
      <w:lvlText w:val="%1.%2.%3.%4.%5.%6.%7.%8"/>
      <w:lvlJc w:val="left"/>
      <w:pPr>
        <w:ind w:left="4320" w:hanging="1800"/>
      </w:pPr>
      <w:rPr>
        <w:rFonts w:eastAsia="SimSun"/>
      </w:rPr>
    </w:lvl>
    <w:lvl w:ilvl="8">
      <w:start w:val="1"/>
      <w:numFmt w:val="decimal"/>
      <w:lvlText w:val="%1.%2.%3.%4.%5.%6.%7.%8.%9"/>
      <w:lvlJc w:val="left"/>
      <w:pPr>
        <w:ind w:left="4680" w:hanging="1800"/>
      </w:pPr>
      <w:rPr>
        <w:rFonts w:eastAsia="SimSun"/>
      </w:rPr>
    </w:lvl>
  </w:abstractNum>
  <w:abstractNum w:abstractNumId="37" w15:restartNumberingAfterBreak="0">
    <w:nsid w:val="42E50DE8"/>
    <w:multiLevelType w:val="multilevel"/>
    <w:tmpl w:val="42087B10"/>
    <w:lvl w:ilvl="0">
      <w:start w:val="1"/>
      <w:numFmt w:val="decimal"/>
      <w:lvlText w:val="%1."/>
      <w:lvlJc w:val="left"/>
      <w:pPr>
        <w:ind w:left="720"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8" w15:restartNumberingAfterBreak="0">
    <w:nsid w:val="47095912"/>
    <w:multiLevelType w:val="multilevel"/>
    <w:tmpl w:val="88802DEA"/>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8133DA9"/>
    <w:multiLevelType w:val="hybridMultilevel"/>
    <w:tmpl w:val="3A949B30"/>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89021D"/>
    <w:multiLevelType w:val="hybridMultilevel"/>
    <w:tmpl w:val="6B3C5BA4"/>
    <w:lvl w:ilvl="0" w:tplc="AFC8FD2E">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000449D"/>
    <w:multiLevelType w:val="hybridMultilevel"/>
    <w:tmpl w:val="7938F972"/>
    <w:lvl w:ilvl="0" w:tplc="04150011">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E91BC0"/>
    <w:multiLevelType w:val="hybridMultilevel"/>
    <w:tmpl w:val="2B5235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AD42EF7"/>
    <w:multiLevelType w:val="multilevel"/>
    <w:tmpl w:val="42087B10"/>
    <w:lvl w:ilvl="0">
      <w:start w:val="1"/>
      <w:numFmt w:val="decimal"/>
      <w:lvlText w:val="%1."/>
      <w:lvlJc w:val="left"/>
      <w:pPr>
        <w:ind w:left="72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44" w15:restartNumberingAfterBreak="0">
    <w:nsid w:val="62AF1D7C"/>
    <w:multiLevelType w:val="hybridMultilevel"/>
    <w:tmpl w:val="3A949B30"/>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D67353"/>
    <w:multiLevelType w:val="hybridMultilevel"/>
    <w:tmpl w:val="B31011D4"/>
    <w:lvl w:ilvl="0" w:tplc="CD1E88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49C6FAF"/>
    <w:multiLevelType w:val="hybridMultilevel"/>
    <w:tmpl w:val="D878F136"/>
    <w:lvl w:ilvl="0" w:tplc="8010564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28609C"/>
    <w:multiLevelType w:val="hybridMultilevel"/>
    <w:tmpl w:val="3890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440E79"/>
    <w:multiLevelType w:val="hybridMultilevel"/>
    <w:tmpl w:val="CE5EAA6A"/>
    <w:lvl w:ilvl="0" w:tplc="333A8AB4">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F16478"/>
    <w:multiLevelType w:val="hybridMultilevel"/>
    <w:tmpl w:val="41885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507727"/>
    <w:multiLevelType w:val="hybridMultilevel"/>
    <w:tmpl w:val="206C39A4"/>
    <w:lvl w:ilvl="0" w:tplc="4A540038">
      <w:start w:val="1"/>
      <w:numFmt w:val="decimal"/>
      <w:lvlText w:val="%1)"/>
      <w:lvlJc w:val="left"/>
      <w:pPr>
        <w:ind w:left="662" w:hanging="360"/>
      </w:pPr>
      <w:rPr>
        <w:rFonts w:cs="Times New Roman" w:hint="default"/>
        <w:b w:val="0"/>
      </w:rPr>
    </w:lvl>
    <w:lvl w:ilvl="1" w:tplc="04150019" w:tentative="1">
      <w:start w:val="1"/>
      <w:numFmt w:val="lowerLetter"/>
      <w:lvlText w:val="%2."/>
      <w:lvlJc w:val="left"/>
      <w:pPr>
        <w:ind w:left="1382" w:hanging="360"/>
      </w:pPr>
      <w:rPr>
        <w:rFonts w:cs="Times New Roman"/>
      </w:rPr>
    </w:lvl>
    <w:lvl w:ilvl="2" w:tplc="0415001B" w:tentative="1">
      <w:start w:val="1"/>
      <w:numFmt w:val="lowerRoman"/>
      <w:lvlText w:val="%3."/>
      <w:lvlJc w:val="right"/>
      <w:pPr>
        <w:ind w:left="2102" w:hanging="180"/>
      </w:pPr>
      <w:rPr>
        <w:rFonts w:cs="Times New Roman"/>
      </w:rPr>
    </w:lvl>
    <w:lvl w:ilvl="3" w:tplc="0415000F" w:tentative="1">
      <w:start w:val="1"/>
      <w:numFmt w:val="decimal"/>
      <w:lvlText w:val="%4."/>
      <w:lvlJc w:val="left"/>
      <w:pPr>
        <w:ind w:left="2822" w:hanging="360"/>
      </w:pPr>
      <w:rPr>
        <w:rFonts w:cs="Times New Roman"/>
      </w:rPr>
    </w:lvl>
    <w:lvl w:ilvl="4" w:tplc="04150019" w:tentative="1">
      <w:start w:val="1"/>
      <w:numFmt w:val="lowerLetter"/>
      <w:lvlText w:val="%5."/>
      <w:lvlJc w:val="left"/>
      <w:pPr>
        <w:ind w:left="3542" w:hanging="360"/>
      </w:pPr>
      <w:rPr>
        <w:rFonts w:cs="Times New Roman"/>
      </w:rPr>
    </w:lvl>
    <w:lvl w:ilvl="5" w:tplc="0415001B" w:tentative="1">
      <w:start w:val="1"/>
      <w:numFmt w:val="lowerRoman"/>
      <w:lvlText w:val="%6."/>
      <w:lvlJc w:val="right"/>
      <w:pPr>
        <w:ind w:left="4262" w:hanging="180"/>
      </w:pPr>
      <w:rPr>
        <w:rFonts w:cs="Times New Roman"/>
      </w:rPr>
    </w:lvl>
    <w:lvl w:ilvl="6" w:tplc="0415000F" w:tentative="1">
      <w:start w:val="1"/>
      <w:numFmt w:val="decimal"/>
      <w:lvlText w:val="%7."/>
      <w:lvlJc w:val="left"/>
      <w:pPr>
        <w:ind w:left="4982" w:hanging="360"/>
      </w:pPr>
      <w:rPr>
        <w:rFonts w:cs="Times New Roman"/>
      </w:rPr>
    </w:lvl>
    <w:lvl w:ilvl="7" w:tplc="04150019" w:tentative="1">
      <w:start w:val="1"/>
      <w:numFmt w:val="lowerLetter"/>
      <w:lvlText w:val="%8."/>
      <w:lvlJc w:val="left"/>
      <w:pPr>
        <w:ind w:left="5702" w:hanging="360"/>
      </w:pPr>
      <w:rPr>
        <w:rFonts w:cs="Times New Roman"/>
      </w:rPr>
    </w:lvl>
    <w:lvl w:ilvl="8" w:tplc="0415001B" w:tentative="1">
      <w:start w:val="1"/>
      <w:numFmt w:val="lowerRoman"/>
      <w:lvlText w:val="%9."/>
      <w:lvlJc w:val="right"/>
      <w:pPr>
        <w:ind w:left="6422" w:hanging="180"/>
      </w:pPr>
      <w:rPr>
        <w:rFonts w:cs="Times New Roman"/>
      </w:rPr>
    </w:lvl>
  </w:abstractNum>
  <w:abstractNum w:abstractNumId="51" w15:restartNumberingAfterBreak="0">
    <w:nsid w:val="77930165"/>
    <w:multiLevelType w:val="hybridMultilevel"/>
    <w:tmpl w:val="C51E9C82"/>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BB22894"/>
    <w:multiLevelType w:val="hybridMultilevel"/>
    <w:tmpl w:val="FFF292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72711457">
    <w:abstractNumId w:val="0"/>
  </w:num>
  <w:num w:numId="2" w16cid:durableId="975068750">
    <w:abstractNumId w:val="3"/>
  </w:num>
  <w:num w:numId="3" w16cid:durableId="871963008">
    <w:abstractNumId w:val="4"/>
  </w:num>
  <w:num w:numId="4" w16cid:durableId="2145854689">
    <w:abstractNumId w:val="5"/>
  </w:num>
  <w:num w:numId="5" w16cid:durableId="174199662">
    <w:abstractNumId w:val="7"/>
  </w:num>
  <w:num w:numId="6" w16cid:durableId="313342483">
    <w:abstractNumId w:val="8"/>
  </w:num>
  <w:num w:numId="7" w16cid:durableId="2128768011">
    <w:abstractNumId w:val="9"/>
  </w:num>
  <w:num w:numId="8" w16cid:durableId="2040467932">
    <w:abstractNumId w:val="10"/>
  </w:num>
  <w:num w:numId="9" w16cid:durableId="816188347">
    <w:abstractNumId w:val="12"/>
  </w:num>
  <w:num w:numId="10" w16cid:durableId="1173376068">
    <w:abstractNumId w:val="13"/>
  </w:num>
  <w:num w:numId="11" w16cid:durableId="941651394">
    <w:abstractNumId w:val="15"/>
  </w:num>
  <w:num w:numId="12" w16cid:durableId="1567956624">
    <w:abstractNumId w:val="16"/>
  </w:num>
  <w:num w:numId="13" w16cid:durableId="1981154653">
    <w:abstractNumId w:val="33"/>
  </w:num>
  <w:num w:numId="14" w16cid:durableId="485634393">
    <w:abstractNumId w:val="42"/>
  </w:num>
  <w:num w:numId="15" w16cid:durableId="426536668">
    <w:abstractNumId w:val="26"/>
  </w:num>
  <w:num w:numId="16" w16cid:durableId="2044358260">
    <w:abstractNumId w:val="50"/>
  </w:num>
  <w:num w:numId="17" w16cid:durableId="229930608">
    <w:abstractNumId w:val="34"/>
  </w:num>
  <w:num w:numId="18" w16cid:durableId="395780075">
    <w:abstractNumId w:val="35"/>
  </w:num>
  <w:num w:numId="19" w16cid:durableId="1228104243">
    <w:abstractNumId w:val="23"/>
  </w:num>
  <w:num w:numId="20" w16cid:durableId="1009060249">
    <w:abstractNumId w:val="48"/>
  </w:num>
  <w:num w:numId="21" w16cid:durableId="1612279784">
    <w:abstractNumId w:val="47"/>
  </w:num>
  <w:num w:numId="22" w16cid:durableId="988022775">
    <w:abstractNumId w:val="40"/>
  </w:num>
  <w:num w:numId="23" w16cid:durableId="1627930300">
    <w:abstractNumId w:val="19"/>
  </w:num>
  <w:num w:numId="24" w16cid:durableId="1428430526">
    <w:abstractNumId w:val="18"/>
  </w:num>
  <w:num w:numId="25" w16cid:durableId="1688174396">
    <w:abstractNumId w:val="46"/>
  </w:num>
  <w:num w:numId="26" w16cid:durableId="1772119511">
    <w:abstractNumId w:val="28"/>
  </w:num>
  <w:num w:numId="27" w16cid:durableId="2146464776">
    <w:abstractNumId w:val="31"/>
  </w:num>
  <w:num w:numId="28" w16cid:durableId="1620910163">
    <w:abstractNumId w:val="30"/>
  </w:num>
  <w:num w:numId="29" w16cid:durableId="370963298">
    <w:abstractNumId w:val="14"/>
  </w:num>
  <w:num w:numId="30" w16cid:durableId="1725254290">
    <w:abstractNumId w:val="32"/>
  </w:num>
  <w:num w:numId="31" w16cid:durableId="25926492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5544407">
    <w:abstractNumId w:val="49"/>
  </w:num>
  <w:num w:numId="33" w16cid:durableId="66853000">
    <w:abstractNumId w:val="52"/>
  </w:num>
  <w:num w:numId="34" w16cid:durableId="1657028252">
    <w:abstractNumId w:val="43"/>
  </w:num>
  <w:num w:numId="35" w16cid:durableId="62338468">
    <w:abstractNumId w:val="22"/>
  </w:num>
  <w:num w:numId="36" w16cid:durableId="1019966396">
    <w:abstractNumId w:val="44"/>
  </w:num>
  <w:num w:numId="37" w16cid:durableId="333266771">
    <w:abstractNumId w:val="27"/>
  </w:num>
  <w:num w:numId="38" w16cid:durableId="473839757">
    <w:abstractNumId w:val="37"/>
  </w:num>
  <w:num w:numId="39" w16cid:durableId="1620181278">
    <w:abstractNumId w:val="24"/>
  </w:num>
  <w:num w:numId="40" w16cid:durableId="1638148557">
    <w:abstractNumId w:val="38"/>
  </w:num>
  <w:num w:numId="41" w16cid:durableId="703602487">
    <w:abstractNumId w:val="39"/>
  </w:num>
  <w:num w:numId="42" w16cid:durableId="1440680226">
    <w:abstractNumId w:val="17"/>
  </w:num>
  <w:num w:numId="43" w16cid:durableId="164632944">
    <w:abstractNumId w:val="29"/>
  </w:num>
  <w:num w:numId="44" w16cid:durableId="1281650157">
    <w:abstractNumId w:val="45"/>
  </w:num>
  <w:num w:numId="45" w16cid:durableId="861354911">
    <w:abstractNumId w:val="25"/>
  </w:num>
  <w:num w:numId="46" w16cid:durableId="916552230">
    <w:abstractNumId w:val="51"/>
  </w:num>
  <w:num w:numId="47" w16cid:durableId="1989362460">
    <w:abstractNumId w:val="41"/>
  </w:num>
  <w:num w:numId="48" w16cid:durableId="1418597454">
    <w:abstractNumId w:val="21"/>
  </w:num>
  <w:num w:numId="49" w16cid:durableId="1117456576">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87"/>
    <w:rsid w:val="00004B13"/>
    <w:rsid w:val="00014C07"/>
    <w:rsid w:val="0002195C"/>
    <w:rsid w:val="00024615"/>
    <w:rsid w:val="00043E96"/>
    <w:rsid w:val="00046D93"/>
    <w:rsid w:val="000508F2"/>
    <w:rsid w:val="00050B82"/>
    <w:rsid w:val="000523C1"/>
    <w:rsid w:val="000576D7"/>
    <w:rsid w:val="00066A61"/>
    <w:rsid w:val="000713E5"/>
    <w:rsid w:val="00072807"/>
    <w:rsid w:val="00074364"/>
    <w:rsid w:val="00075BB0"/>
    <w:rsid w:val="0008121E"/>
    <w:rsid w:val="00083AAA"/>
    <w:rsid w:val="0009436B"/>
    <w:rsid w:val="00094F23"/>
    <w:rsid w:val="00095669"/>
    <w:rsid w:val="000A37DC"/>
    <w:rsid w:val="000B3F74"/>
    <w:rsid w:val="000B5DE6"/>
    <w:rsid w:val="000B5FBA"/>
    <w:rsid w:val="000D4824"/>
    <w:rsid w:val="000F1745"/>
    <w:rsid w:val="001030C0"/>
    <w:rsid w:val="001132C3"/>
    <w:rsid w:val="001206E8"/>
    <w:rsid w:val="00123928"/>
    <w:rsid w:val="001355B8"/>
    <w:rsid w:val="0016602C"/>
    <w:rsid w:val="00170350"/>
    <w:rsid w:val="00177536"/>
    <w:rsid w:val="00180A56"/>
    <w:rsid w:val="00180DF1"/>
    <w:rsid w:val="001857A0"/>
    <w:rsid w:val="00191744"/>
    <w:rsid w:val="00194039"/>
    <w:rsid w:val="001948D7"/>
    <w:rsid w:val="00197D93"/>
    <w:rsid w:val="001A01CB"/>
    <w:rsid w:val="001B123A"/>
    <w:rsid w:val="001B24BE"/>
    <w:rsid w:val="001C27C1"/>
    <w:rsid w:val="001C3AB2"/>
    <w:rsid w:val="001E0C0A"/>
    <w:rsid w:val="001E5FFA"/>
    <w:rsid w:val="001E6284"/>
    <w:rsid w:val="001E68C4"/>
    <w:rsid w:val="001F12B5"/>
    <w:rsid w:val="002059AA"/>
    <w:rsid w:val="00223987"/>
    <w:rsid w:val="002372D2"/>
    <w:rsid w:val="00244F61"/>
    <w:rsid w:val="00247E01"/>
    <w:rsid w:val="002837FB"/>
    <w:rsid w:val="00296865"/>
    <w:rsid w:val="002B1187"/>
    <w:rsid w:val="002B7831"/>
    <w:rsid w:val="002C5354"/>
    <w:rsid w:val="002D2DDA"/>
    <w:rsid w:val="002D39B6"/>
    <w:rsid w:val="002E11C5"/>
    <w:rsid w:val="002E4F13"/>
    <w:rsid w:val="002E5827"/>
    <w:rsid w:val="002F380A"/>
    <w:rsid w:val="003144B8"/>
    <w:rsid w:val="00332AD5"/>
    <w:rsid w:val="00334896"/>
    <w:rsid w:val="00344211"/>
    <w:rsid w:val="00346E52"/>
    <w:rsid w:val="00355299"/>
    <w:rsid w:val="0036465C"/>
    <w:rsid w:val="003805ED"/>
    <w:rsid w:val="003836A9"/>
    <w:rsid w:val="00384E7F"/>
    <w:rsid w:val="00386914"/>
    <w:rsid w:val="00393640"/>
    <w:rsid w:val="003A163E"/>
    <w:rsid w:val="003A1B1B"/>
    <w:rsid w:val="003A1B2F"/>
    <w:rsid w:val="003A1D17"/>
    <w:rsid w:val="003A496E"/>
    <w:rsid w:val="003A5D36"/>
    <w:rsid w:val="003B2122"/>
    <w:rsid w:val="003C4602"/>
    <w:rsid w:val="003E23CE"/>
    <w:rsid w:val="003E7A82"/>
    <w:rsid w:val="003F504A"/>
    <w:rsid w:val="003F757B"/>
    <w:rsid w:val="00421999"/>
    <w:rsid w:val="00427364"/>
    <w:rsid w:val="00436A5D"/>
    <w:rsid w:val="0043778D"/>
    <w:rsid w:val="00437C14"/>
    <w:rsid w:val="00450765"/>
    <w:rsid w:val="00450EF9"/>
    <w:rsid w:val="004531C5"/>
    <w:rsid w:val="00455D98"/>
    <w:rsid w:val="004617EE"/>
    <w:rsid w:val="00473945"/>
    <w:rsid w:val="00494FB3"/>
    <w:rsid w:val="004A5A5D"/>
    <w:rsid w:val="004A6489"/>
    <w:rsid w:val="004C2586"/>
    <w:rsid w:val="004C50D1"/>
    <w:rsid w:val="004D4602"/>
    <w:rsid w:val="004F1BD7"/>
    <w:rsid w:val="00500A5E"/>
    <w:rsid w:val="00536497"/>
    <w:rsid w:val="00540691"/>
    <w:rsid w:val="00543A5A"/>
    <w:rsid w:val="00544FFC"/>
    <w:rsid w:val="005453A7"/>
    <w:rsid w:val="00547222"/>
    <w:rsid w:val="00553BEC"/>
    <w:rsid w:val="00564667"/>
    <w:rsid w:val="00573B65"/>
    <w:rsid w:val="005832E2"/>
    <w:rsid w:val="00586EAE"/>
    <w:rsid w:val="00586EEE"/>
    <w:rsid w:val="005A1895"/>
    <w:rsid w:val="005A27CC"/>
    <w:rsid w:val="005B19D3"/>
    <w:rsid w:val="005B5A45"/>
    <w:rsid w:val="005B6D19"/>
    <w:rsid w:val="005C4283"/>
    <w:rsid w:val="005C6E40"/>
    <w:rsid w:val="005D4591"/>
    <w:rsid w:val="005E2EC5"/>
    <w:rsid w:val="005E46C8"/>
    <w:rsid w:val="005E5BB4"/>
    <w:rsid w:val="005E6EE8"/>
    <w:rsid w:val="005F1291"/>
    <w:rsid w:val="005F76E1"/>
    <w:rsid w:val="00601038"/>
    <w:rsid w:val="006025DB"/>
    <w:rsid w:val="0060481F"/>
    <w:rsid w:val="006079C3"/>
    <w:rsid w:val="00610979"/>
    <w:rsid w:val="00612DB6"/>
    <w:rsid w:val="0061625B"/>
    <w:rsid w:val="00616C60"/>
    <w:rsid w:val="00627B7D"/>
    <w:rsid w:val="00627BF2"/>
    <w:rsid w:val="00627E1E"/>
    <w:rsid w:val="006315A8"/>
    <w:rsid w:val="00637A83"/>
    <w:rsid w:val="00644C09"/>
    <w:rsid w:val="00660D5B"/>
    <w:rsid w:val="00671BFA"/>
    <w:rsid w:val="00673894"/>
    <w:rsid w:val="006763D5"/>
    <w:rsid w:val="00677195"/>
    <w:rsid w:val="00690A15"/>
    <w:rsid w:val="00695047"/>
    <w:rsid w:val="006A45D0"/>
    <w:rsid w:val="006B36A4"/>
    <w:rsid w:val="006B4297"/>
    <w:rsid w:val="006C4931"/>
    <w:rsid w:val="006F37C8"/>
    <w:rsid w:val="00703A61"/>
    <w:rsid w:val="007043CC"/>
    <w:rsid w:val="007104F8"/>
    <w:rsid w:val="0071314B"/>
    <w:rsid w:val="00714108"/>
    <w:rsid w:val="0071746E"/>
    <w:rsid w:val="00727261"/>
    <w:rsid w:val="00734FE1"/>
    <w:rsid w:val="00750B7B"/>
    <w:rsid w:val="007530A4"/>
    <w:rsid w:val="00760C63"/>
    <w:rsid w:val="00762D14"/>
    <w:rsid w:val="007718EF"/>
    <w:rsid w:val="00772074"/>
    <w:rsid w:val="0077372A"/>
    <w:rsid w:val="007806F0"/>
    <w:rsid w:val="007809A2"/>
    <w:rsid w:val="007831EA"/>
    <w:rsid w:val="00787E7A"/>
    <w:rsid w:val="00794964"/>
    <w:rsid w:val="007A26EB"/>
    <w:rsid w:val="007C2502"/>
    <w:rsid w:val="007F1382"/>
    <w:rsid w:val="007F54A0"/>
    <w:rsid w:val="008109FB"/>
    <w:rsid w:val="00810A18"/>
    <w:rsid w:val="00813915"/>
    <w:rsid w:val="00820558"/>
    <w:rsid w:val="00821698"/>
    <w:rsid w:val="00821FCB"/>
    <w:rsid w:val="00824C53"/>
    <w:rsid w:val="00830B3A"/>
    <w:rsid w:val="008366BA"/>
    <w:rsid w:val="00842061"/>
    <w:rsid w:val="00862A97"/>
    <w:rsid w:val="00884372"/>
    <w:rsid w:val="0088533D"/>
    <w:rsid w:val="00895F66"/>
    <w:rsid w:val="00897EC8"/>
    <w:rsid w:val="008A016E"/>
    <w:rsid w:val="008A4DC5"/>
    <w:rsid w:val="008B5EC6"/>
    <w:rsid w:val="008B7557"/>
    <w:rsid w:val="008E0D32"/>
    <w:rsid w:val="008E5D9B"/>
    <w:rsid w:val="008F02BB"/>
    <w:rsid w:val="009031CD"/>
    <w:rsid w:val="00907064"/>
    <w:rsid w:val="00912E92"/>
    <w:rsid w:val="00916ABF"/>
    <w:rsid w:val="00933D32"/>
    <w:rsid w:val="009446E9"/>
    <w:rsid w:val="0095336E"/>
    <w:rsid w:val="00964CE9"/>
    <w:rsid w:val="00966A2C"/>
    <w:rsid w:val="00972919"/>
    <w:rsid w:val="009730A4"/>
    <w:rsid w:val="009B686E"/>
    <w:rsid w:val="009B6D64"/>
    <w:rsid w:val="009C3C16"/>
    <w:rsid w:val="009C69C1"/>
    <w:rsid w:val="009D1062"/>
    <w:rsid w:val="009D46D6"/>
    <w:rsid w:val="009D56CE"/>
    <w:rsid w:val="009E0C72"/>
    <w:rsid w:val="009E12E1"/>
    <w:rsid w:val="009E44A3"/>
    <w:rsid w:val="009E4517"/>
    <w:rsid w:val="009F71B5"/>
    <w:rsid w:val="009F7297"/>
    <w:rsid w:val="00A10838"/>
    <w:rsid w:val="00A12164"/>
    <w:rsid w:val="00A14455"/>
    <w:rsid w:val="00A1476D"/>
    <w:rsid w:val="00A15976"/>
    <w:rsid w:val="00A24FFF"/>
    <w:rsid w:val="00A269C2"/>
    <w:rsid w:val="00A368BD"/>
    <w:rsid w:val="00A53992"/>
    <w:rsid w:val="00A8304E"/>
    <w:rsid w:val="00A83443"/>
    <w:rsid w:val="00AB07E2"/>
    <w:rsid w:val="00AB5120"/>
    <w:rsid w:val="00AC7069"/>
    <w:rsid w:val="00AD128A"/>
    <w:rsid w:val="00AD4B0D"/>
    <w:rsid w:val="00AE53EB"/>
    <w:rsid w:val="00AE5D18"/>
    <w:rsid w:val="00AF03B9"/>
    <w:rsid w:val="00B24D7C"/>
    <w:rsid w:val="00B4268B"/>
    <w:rsid w:val="00B51F8C"/>
    <w:rsid w:val="00B554D0"/>
    <w:rsid w:val="00B66796"/>
    <w:rsid w:val="00B75A0E"/>
    <w:rsid w:val="00B75D48"/>
    <w:rsid w:val="00B82FFB"/>
    <w:rsid w:val="00B96C75"/>
    <w:rsid w:val="00BA391E"/>
    <w:rsid w:val="00BA3D5B"/>
    <w:rsid w:val="00BA62BD"/>
    <w:rsid w:val="00BA768C"/>
    <w:rsid w:val="00BB78F7"/>
    <w:rsid w:val="00BC6762"/>
    <w:rsid w:val="00BD2913"/>
    <w:rsid w:val="00BD7617"/>
    <w:rsid w:val="00BF0528"/>
    <w:rsid w:val="00C07789"/>
    <w:rsid w:val="00C16C8F"/>
    <w:rsid w:val="00C4281D"/>
    <w:rsid w:val="00C57110"/>
    <w:rsid w:val="00C6080F"/>
    <w:rsid w:val="00C61DBF"/>
    <w:rsid w:val="00C62E9F"/>
    <w:rsid w:val="00C754B4"/>
    <w:rsid w:val="00C77169"/>
    <w:rsid w:val="00C83353"/>
    <w:rsid w:val="00C932CB"/>
    <w:rsid w:val="00C949DE"/>
    <w:rsid w:val="00CA5306"/>
    <w:rsid w:val="00CA65E5"/>
    <w:rsid w:val="00CC4881"/>
    <w:rsid w:val="00CD681C"/>
    <w:rsid w:val="00CD73EB"/>
    <w:rsid w:val="00CF31CC"/>
    <w:rsid w:val="00D00019"/>
    <w:rsid w:val="00D02747"/>
    <w:rsid w:val="00D02854"/>
    <w:rsid w:val="00D2426E"/>
    <w:rsid w:val="00D25A5F"/>
    <w:rsid w:val="00D32923"/>
    <w:rsid w:val="00D407BD"/>
    <w:rsid w:val="00D43D39"/>
    <w:rsid w:val="00D511BB"/>
    <w:rsid w:val="00D5490B"/>
    <w:rsid w:val="00D635A7"/>
    <w:rsid w:val="00D677F1"/>
    <w:rsid w:val="00D71366"/>
    <w:rsid w:val="00D71441"/>
    <w:rsid w:val="00D74276"/>
    <w:rsid w:val="00D85C47"/>
    <w:rsid w:val="00D85FC9"/>
    <w:rsid w:val="00DA48CD"/>
    <w:rsid w:val="00DA74AA"/>
    <w:rsid w:val="00DB6A5E"/>
    <w:rsid w:val="00DC2540"/>
    <w:rsid w:val="00DD30C1"/>
    <w:rsid w:val="00DD6D55"/>
    <w:rsid w:val="00DF3562"/>
    <w:rsid w:val="00E0763A"/>
    <w:rsid w:val="00E13004"/>
    <w:rsid w:val="00E132B6"/>
    <w:rsid w:val="00E14497"/>
    <w:rsid w:val="00E166ED"/>
    <w:rsid w:val="00E25D91"/>
    <w:rsid w:val="00E26270"/>
    <w:rsid w:val="00E315C2"/>
    <w:rsid w:val="00E44D3A"/>
    <w:rsid w:val="00E45E4E"/>
    <w:rsid w:val="00E47F0B"/>
    <w:rsid w:val="00E50091"/>
    <w:rsid w:val="00E675A7"/>
    <w:rsid w:val="00E72C32"/>
    <w:rsid w:val="00E832E0"/>
    <w:rsid w:val="00E8698C"/>
    <w:rsid w:val="00EA181F"/>
    <w:rsid w:val="00EC66D0"/>
    <w:rsid w:val="00ED33D3"/>
    <w:rsid w:val="00ED37D0"/>
    <w:rsid w:val="00EE0FE5"/>
    <w:rsid w:val="00EE455A"/>
    <w:rsid w:val="00F16A85"/>
    <w:rsid w:val="00F20248"/>
    <w:rsid w:val="00F221AB"/>
    <w:rsid w:val="00F27E9B"/>
    <w:rsid w:val="00F33793"/>
    <w:rsid w:val="00F4582D"/>
    <w:rsid w:val="00F5255A"/>
    <w:rsid w:val="00F53F0D"/>
    <w:rsid w:val="00F63A8D"/>
    <w:rsid w:val="00F65D07"/>
    <w:rsid w:val="00F71ECE"/>
    <w:rsid w:val="00F93BCF"/>
    <w:rsid w:val="00F953CC"/>
    <w:rsid w:val="00F97321"/>
    <w:rsid w:val="00FA182D"/>
    <w:rsid w:val="00FB0C35"/>
    <w:rsid w:val="00FB2027"/>
    <w:rsid w:val="00FB5458"/>
    <w:rsid w:val="00FB5664"/>
    <w:rsid w:val="00FC63D4"/>
    <w:rsid w:val="00FE4DCF"/>
    <w:rsid w:val="00FE5EA8"/>
    <w:rsid w:val="00FF7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C70F323"/>
  <w15:docId w15:val="{65F6FF19-8D7D-4ED3-AE1C-4AF03F54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8F2"/>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075BB0"/>
  </w:style>
  <w:style w:type="character" w:customStyle="1" w:styleId="WW8Num10z0">
    <w:name w:val="WW8Num10z0"/>
    <w:rsid w:val="00075BB0"/>
  </w:style>
  <w:style w:type="character" w:customStyle="1" w:styleId="WW8Num11z0">
    <w:name w:val="WW8Num11z0"/>
    <w:rsid w:val="00075BB0"/>
  </w:style>
  <w:style w:type="character" w:customStyle="1" w:styleId="WW8Num6z0">
    <w:name w:val="WW8Num6z0"/>
    <w:rsid w:val="00075BB0"/>
  </w:style>
  <w:style w:type="character" w:customStyle="1" w:styleId="WW8Num12z0">
    <w:name w:val="WW8Num12z0"/>
    <w:rsid w:val="00075BB0"/>
  </w:style>
  <w:style w:type="character" w:customStyle="1" w:styleId="WW8Num13z0">
    <w:name w:val="WW8Num13z0"/>
    <w:rsid w:val="00075BB0"/>
  </w:style>
  <w:style w:type="character" w:customStyle="1" w:styleId="WW8Num7z0">
    <w:name w:val="WW8Num7z0"/>
    <w:rsid w:val="00075BB0"/>
  </w:style>
  <w:style w:type="character" w:customStyle="1" w:styleId="WW8Num14z0">
    <w:name w:val="WW8Num14z0"/>
    <w:rsid w:val="00075BB0"/>
  </w:style>
  <w:style w:type="character" w:customStyle="1" w:styleId="WW8Num2z1">
    <w:name w:val="WW8Num2z1"/>
    <w:rsid w:val="00075BB0"/>
    <w:rPr>
      <w:rFonts w:ascii="OpenSymbol" w:hAnsi="OpenSymbol"/>
    </w:rPr>
  </w:style>
  <w:style w:type="character" w:customStyle="1" w:styleId="WW8Num2z3">
    <w:name w:val="WW8Num2z3"/>
    <w:rsid w:val="00075BB0"/>
    <w:rPr>
      <w:rFonts w:ascii="Symbol" w:hAnsi="Symbol"/>
    </w:rPr>
  </w:style>
  <w:style w:type="character" w:customStyle="1" w:styleId="WW8Num16z0">
    <w:name w:val="WW8Num16z0"/>
    <w:rsid w:val="00075BB0"/>
  </w:style>
  <w:style w:type="character" w:customStyle="1" w:styleId="WW8Num17z0">
    <w:name w:val="WW8Num17z0"/>
    <w:rsid w:val="00075BB0"/>
  </w:style>
  <w:style w:type="character" w:customStyle="1" w:styleId="Domylnaczcionkaakapitu1">
    <w:name w:val="Domyślna czcionka akapitu1"/>
    <w:rsid w:val="00075BB0"/>
  </w:style>
  <w:style w:type="character" w:styleId="Hipercze">
    <w:name w:val="Hyperlink"/>
    <w:uiPriority w:val="99"/>
    <w:rsid w:val="00075BB0"/>
    <w:rPr>
      <w:color w:val="000080"/>
      <w:u w:val="single"/>
    </w:rPr>
  </w:style>
  <w:style w:type="character" w:customStyle="1" w:styleId="Znakinumeracji">
    <w:name w:val="Znaki numeracji"/>
    <w:rsid w:val="00075BB0"/>
  </w:style>
  <w:style w:type="paragraph" w:customStyle="1" w:styleId="Nagwek1">
    <w:name w:val="Nagłówek1"/>
    <w:basedOn w:val="Normalny"/>
    <w:next w:val="Tekstpodstawowy"/>
    <w:rsid w:val="00075BB0"/>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075BB0"/>
    <w:pPr>
      <w:spacing w:after="120"/>
    </w:pPr>
  </w:style>
  <w:style w:type="character" w:customStyle="1" w:styleId="TekstpodstawowyZnak">
    <w:name w:val="Tekst podstawowy Znak"/>
    <w:link w:val="Tekstpodstawowy"/>
    <w:uiPriority w:val="99"/>
    <w:semiHidden/>
    <w:rsid w:val="00AD372F"/>
    <w:rPr>
      <w:rFonts w:eastAsia="SimSun" w:cs="Mangal"/>
      <w:kern w:val="1"/>
      <w:sz w:val="24"/>
      <w:szCs w:val="21"/>
      <w:lang w:eastAsia="hi-IN" w:bidi="hi-IN"/>
    </w:rPr>
  </w:style>
  <w:style w:type="paragraph" w:styleId="Lista">
    <w:name w:val="List"/>
    <w:basedOn w:val="Tekstpodstawowy"/>
    <w:uiPriority w:val="99"/>
    <w:rsid w:val="00075BB0"/>
  </w:style>
  <w:style w:type="paragraph" w:customStyle="1" w:styleId="Podpis1">
    <w:name w:val="Podpis1"/>
    <w:basedOn w:val="Normalny"/>
    <w:rsid w:val="00075BB0"/>
    <w:pPr>
      <w:suppressLineNumbers/>
      <w:spacing w:before="120" w:after="120"/>
    </w:pPr>
    <w:rPr>
      <w:i/>
      <w:iCs/>
    </w:rPr>
  </w:style>
  <w:style w:type="paragraph" w:customStyle="1" w:styleId="Indeks">
    <w:name w:val="Indeks"/>
    <w:basedOn w:val="Normalny"/>
    <w:rsid w:val="00075BB0"/>
    <w:pPr>
      <w:suppressLineNumbers/>
    </w:pPr>
  </w:style>
  <w:style w:type="paragraph" w:styleId="Bezodstpw">
    <w:name w:val="No Spacing"/>
    <w:qFormat/>
    <w:rsid w:val="00075BB0"/>
    <w:pPr>
      <w:suppressAutoHyphens/>
    </w:pPr>
    <w:rPr>
      <w:rFonts w:ascii="Calibri" w:hAnsi="Calibri" w:cs="Calibri"/>
      <w:kern w:val="1"/>
      <w:sz w:val="22"/>
      <w:szCs w:val="22"/>
      <w:lang w:eastAsia="ar-SA"/>
    </w:rPr>
  </w:style>
  <w:style w:type="paragraph" w:customStyle="1" w:styleId="Normalny1">
    <w:name w:val="Normalny1"/>
    <w:rsid w:val="00075BB0"/>
    <w:pPr>
      <w:widowControl w:val="0"/>
      <w:suppressAutoHyphens/>
    </w:pPr>
    <w:rPr>
      <w:rFonts w:eastAsia="SimSun"/>
      <w:kern w:val="1"/>
      <w:sz w:val="24"/>
      <w:szCs w:val="24"/>
      <w:lang w:eastAsia="hi-IN" w:bidi="hi-IN"/>
    </w:rPr>
  </w:style>
  <w:style w:type="paragraph" w:styleId="NormalnyWeb">
    <w:name w:val="Normal (Web)"/>
    <w:basedOn w:val="Normalny1"/>
    <w:rsid w:val="00075BB0"/>
    <w:pPr>
      <w:spacing w:before="100" w:after="119"/>
    </w:pPr>
  </w:style>
  <w:style w:type="paragraph" w:customStyle="1" w:styleId="Standard">
    <w:name w:val="Standard"/>
    <w:rsid w:val="00075BB0"/>
    <w:pPr>
      <w:widowControl w:val="0"/>
      <w:suppressAutoHyphens/>
      <w:textAlignment w:val="baseline"/>
    </w:pPr>
    <w:rPr>
      <w:rFonts w:cs="Tahoma"/>
      <w:kern w:val="1"/>
      <w:sz w:val="24"/>
      <w:szCs w:val="24"/>
      <w:lang w:eastAsia="ar-SA"/>
    </w:rPr>
  </w:style>
  <w:style w:type="paragraph" w:customStyle="1" w:styleId="Tekstpodstawowy21">
    <w:name w:val="Tekst podstawowy 21"/>
    <w:basedOn w:val="Standard"/>
    <w:rsid w:val="00075BB0"/>
    <w:pPr>
      <w:ind w:left="280" w:hanging="280"/>
      <w:jc w:val="both"/>
    </w:pPr>
    <w:rPr>
      <w:rFonts w:ascii="Arial" w:hAnsi="Arial" w:cs="Arial"/>
    </w:rPr>
  </w:style>
  <w:style w:type="paragraph" w:customStyle="1" w:styleId="Zwykytekst1">
    <w:name w:val="Zwykły tekst1"/>
    <w:basedOn w:val="Normalny"/>
    <w:rsid w:val="00075BB0"/>
    <w:rPr>
      <w:rFonts w:ascii="Courier New" w:hAnsi="Courier New" w:cs="Courier New"/>
    </w:rPr>
  </w:style>
  <w:style w:type="paragraph" w:customStyle="1" w:styleId="Default">
    <w:name w:val="Default"/>
    <w:rsid w:val="00075BB0"/>
    <w:pPr>
      <w:suppressAutoHyphens/>
      <w:autoSpaceDE w:val="0"/>
    </w:pPr>
    <w:rPr>
      <w:rFonts w:ascii="Verdana" w:hAnsi="Verdana" w:cs="Verdana"/>
      <w:color w:val="000000"/>
      <w:kern w:val="1"/>
      <w:sz w:val="24"/>
      <w:szCs w:val="24"/>
      <w:lang w:eastAsia="ar-SA"/>
    </w:rPr>
  </w:style>
  <w:style w:type="paragraph" w:styleId="Tekstdymka">
    <w:name w:val="Balloon Text"/>
    <w:basedOn w:val="Normalny"/>
    <w:link w:val="TekstdymkaZnak"/>
    <w:uiPriority w:val="99"/>
    <w:semiHidden/>
    <w:unhideWhenUsed/>
    <w:rsid w:val="002B1187"/>
    <w:rPr>
      <w:rFonts w:ascii="Segoe UI" w:hAnsi="Segoe UI"/>
      <w:sz w:val="18"/>
      <w:szCs w:val="16"/>
    </w:rPr>
  </w:style>
  <w:style w:type="character" w:customStyle="1" w:styleId="TekstdymkaZnak">
    <w:name w:val="Tekst dymka Znak"/>
    <w:link w:val="Tekstdymka"/>
    <w:uiPriority w:val="99"/>
    <w:semiHidden/>
    <w:locked/>
    <w:rsid w:val="002B1187"/>
    <w:rPr>
      <w:rFonts w:ascii="Segoe UI" w:eastAsia="SimSun" w:hAnsi="Segoe UI"/>
      <w:kern w:val="1"/>
      <w:sz w:val="16"/>
      <w:lang w:eastAsia="hi-IN" w:bidi="hi-IN"/>
    </w:rPr>
  </w:style>
  <w:style w:type="paragraph" w:styleId="Tekstprzypisukocowego">
    <w:name w:val="endnote text"/>
    <w:basedOn w:val="Normalny"/>
    <w:link w:val="TekstprzypisukocowegoZnak"/>
    <w:uiPriority w:val="99"/>
    <w:semiHidden/>
    <w:unhideWhenUsed/>
    <w:rsid w:val="00FC63D4"/>
    <w:rPr>
      <w:sz w:val="20"/>
      <w:szCs w:val="18"/>
    </w:rPr>
  </w:style>
  <w:style w:type="character" w:customStyle="1" w:styleId="TekstprzypisukocowegoZnak">
    <w:name w:val="Tekst przypisu końcowego Znak"/>
    <w:link w:val="Tekstprzypisukocowego"/>
    <w:uiPriority w:val="99"/>
    <w:semiHidden/>
    <w:locked/>
    <w:rsid w:val="00FC63D4"/>
    <w:rPr>
      <w:rFonts w:eastAsia="SimSun"/>
      <w:kern w:val="1"/>
      <w:sz w:val="18"/>
      <w:lang w:eastAsia="hi-IN" w:bidi="hi-IN"/>
    </w:rPr>
  </w:style>
  <w:style w:type="character" w:styleId="Odwoanieprzypisukocowego">
    <w:name w:val="endnote reference"/>
    <w:uiPriority w:val="99"/>
    <w:semiHidden/>
    <w:unhideWhenUsed/>
    <w:rsid w:val="00FC63D4"/>
    <w:rPr>
      <w:vertAlign w:val="superscript"/>
    </w:rPr>
  </w:style>
  <w:style w:type="paragraph" w:styleId="Tekstpodstawowy2">
    <w:name w:val="Body Text 2"/>
    <w:basedOn w:val="Normalny"/>
    <w:link w:val="Tekstpodstawowy2Znak"/>
    <w:uiPriority w:val="99"/>
    <w:unhideWhenUsed/>
    <w:rsid w:val="00772074"/>
    <w:pPr>
      <w:spacing w:after="120" w:line="480" w:lineRule="auto"/>
    </w:pPr>
    <w:rPr>
      <w:szCs w:val="21"/>
    </w:rPr>
  </w:style>
  <w:style w:type="character" w:customStyle="1" w:styleId="Tekstpodstawowy2Znak">
    <w:name w:val="Tekst podstawowy 2 Znak"/>
    <w:link w:val="Tekstpodstawowy2"/>
    <w:uiPriority w:val="99"/>
    <w:rsid w:val="00772074"/>
    <w:rPr>
      <w:rFonts w:eastAsia="SimSun" w:cs="Mangal"/>
      <w:kern w:val="1"/>
      <w:sz w:val="24"/>
      <w:szCs w:val="21"/>
      <w:lang w:eastAsia="hi-IN" w:bidi="hi-IN"/>
    </w:rPr>
  </w:style>
  <w:style w:type="paragraph" w:styleId="Nagwek">
    <w:name w:val="header"/>
    <w:basedOn w:val="Normalny"/>
    <w:link w:val="NagwekZnak"/>
    <w:uiPriority w:val="99"/>
    <w:unhideWhenUsed/>
    <w:rsid w:val="009B686E"/>
    <w:pPr>
      <w:tabs>
        <w:tab w:val="center" w:pos="4536"/>
        <w:tab w:val="right" w:pos="9072"/>
      </w:tabs>
    </w:pPr>
    <w:rPr>
      <w:szCs w:val="21"/>
    </w:rPr>
  </w:style>
  <w:style w:type="character" w:customStyle="1" w:styleId="NagwekZnak">
    <w:name w:val="Nagłówek Znak"/>
    <w:basedOn w:val="Domylnaczcionkaakapitu"/>
    <w:link w:val="Nagwek"/>
    <w:uiPriority w:val="99"/>
    <w:rsid w:val="009B686E"/>
    <w:rPr>
      <w:rFonts w:eastAsia="SimSun" w:cs="Mangal"/>
      <w:kern w:val="1"/>
      <w:sz w:val="24"/>
      <w:szCs w:val="21"/>
      <w:lang w:eastAsia="hi-IN" w:bidi="hi-IN"/>
    </w:rPr>
  </w:style>
  <w:style w:type="paragraph" w:styleId="Stopka">
    <w:name w:val="footer"/>
    <w:basedOn w:val="Normalny"/>
    <w:link w:val="StopkaZnak"/>
    <w:uiPriority w:val="99"/>
    <w:unhideWhenUsed/>
    <w:rsid w:val="009B686E"/>
    <w:pPr>
      <w:tabs>
        <w:tab w:val="center" w:pos="4536"/>
        <w:tab w:val="right" w:pos="9072"/>
      </w:tabs>
    </w:pPr>
    <w:rPr>
      <w:szCs w:val="21"/>
    </w:rPr>
  </w:style>
  <w:style w:type="character" w:customStyle="1" w:styleId="StopkaZnak">
    <w:name w:val="Stopka Znak"/>
    <w:basedOn w:val="Domylnaczcionkaakapitu"/>
    <w:link w:val="Stopka"/>
    <w:uiPriority w:val="99"/>
    <w:rsid w:val="009B686E"/>
    <w:rPr>
      <w:rFonts w:eastAsia="SimSun" w:cs="Mangal"/>
      <w:kern w:val="1"/>
      <w:sz w:val="24"/>
      <w:szCs w:val="21"/>
      <w:lang w:eastAsia="hi-IN" w:bidi="hi-IN"/>
    </w:rPr>
  </w:style>
  <w:style w:type="paragraph" w:styleId="Akapitzlist">
    <w:name w:val="List Paragraph"/>
    <w:aliases w:val="Numerowanie,Akapit z listą BS,Kolorowa lista — akcent 11"/>
    <w:basedOn w:val="Normalny"/>
    <w:link w:val="AkapitzlistZnak"/>
    <w:uiPriority w:val="34"/>
    <w:qFormat/>
    <w:rsid w:val="00895F66"/>
    <w:pPr>
      <w:ind w:left="720"/>
      <w:contextualSpacing/>
    </w:pPr>
    <w:rPr>
      <w:szCs w:val="21"/>
    </w:rPr>
  </w:style>
  <w:style w:type="character" w:styleId="Uwydatnienie">
    <w:name w:val="Emphasis"/>
    <w:uiPriority w:val="20"/>
    <w:qFormat/>
    <w:rsid w:val="001206E8"/>
    <w:rPr>
      <w:i/>
      <w:iCs/>
    </w:rPr>
  </w:style>
  <w:style w:type="paragraph" w:styleId="HTML-wstpniesformatowany">
    <w:name w:val="HTML Preformatted"/>
    <w:basedOn w:val="Normalny"/>
    <w:link w:val="HTML-wstpniesformatowanyZnak"/>
    <w:rsid w:val="002239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rsid w:val="00223987"/>
    <w:rPr>
      <w:rFonts w:ascii="Courier New" w:hAnsi="Courier New" w:cs="Courier New"/>
    </w:rPr>
  </w:style>
  <w:style w:type="character" w:customStyle="1" w:styleId="AkapitzlistZnak">
    <w:name w:val="Akapit z listą Znak"/>
    <w:aliases w:val="Numerowanie Znak,Akapit z listą BS Znak,Kolorowa lista — akcent 11 Znak"/>
    <w:link w:val="Akapitzlist"/>
    <w:uiPriority w:val="34"/>
    <w:locked/>
    <w:rsid w:val="00DA74AA"/>
    <w:rPr>
      <w:rFonts w:eastAsia="SimSun" w:cs="Mangal"/>
      <w:kern w:val="1"/>
      <w:sz w:val="24"/>
      <w:szCs w:val="21"/>
      <w:lang w:eastAsia="hi-IN" w:bidi="hi-IN"/>
    </w:rPr>
  </w:style>
  <w:style w:type="character" w:styleId="Odwoaniedokomentarza">
    <w:name w:val="annotation reference"/>
    <w:basedOn w:val="Domylnaczcionkaakapitu"/>
    <w:uiPriority w:val="99"/>
    <w:semiHidden/>
    <w:unhideWhenUsed/>
    <w:rsid w:val="00A269C2"/>
    <w:rPr>
      <w:sz w:val="16"/>
      <w:szCs w:val="16"/>
    </w:rPr>
  </w:style>
  <w:style w:type="paragraph" w:styleId="Tekstkomentarza">
    <w:name w:val="annotation text"/>
    <w:basedOn w:val="Normalny"/>
    <w:link w:val="TekstkomentarzaZnak"/>
    <w:uiPriority w:val="99"/>
    <w:semiHidden/>
    <w:unhideWhenUsed/>
    <w:rsid w:val="00A269C2"/>
    <w:rPr>
      <w:sz w:val="20"/>
      <w:szCs w:val="18"/>
    </w:rPr>
  </w:style>
  <w:style w:type="character" w:customStyle="1" w:styleId="TekstkomentarzaZnak">
    <w:name w:val="Tekst komentarza Znak"/>
    <w:basedOn w:val="Domylnaczcionkaakapitu"/>
    <w:link w:val="Tekstkomentarza"/>
    <w:uiPriority w:val="99"/>
    <w:semiHidden/>
    <w:rsid w:val="00A269C2"/>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180DF1"/>
    <w:rPr>
      <w:b/>
      <w:bCs/>
    </w:rPr>
  </w:style>
  <w:style w:type="character" w:customStyle="1" w:styleId="TematkomentarzaZnak">
    <w:name w:val="Temat komentarza Znak"/>
    <w:basedOn w:val="TekstkomentarzaZnak"/>
    <w:link w:val="Tematkomentarza"/>
    <w:uiPriority w:val="99"/>
    <w:semiHidden/>
    <w:rsid w:val="00180DF1"/>
    <w:rPr>
      <w:rFonts w:eastAsia="SimSun" w:cs="Mangal"/>
      <w:b/>
      <w:bCs/>
      <w:kern w:val="1"/>
      <w:szCs w:val="18"/>
      <w:lang w:eastAsia="hi-IN" w:bidi="hi-IN"/>
    </w:rPr>
  </w:style>
  <w:style w:type="paragraph" w:customStyle="1" w:styleId="Stylopisu">
    <w:name w:val="Styl opisu"/>
    <w:basedOn w:val="Normalny"/>
    <w:rsid w:val="001A01CB"/>
    <w:pPr>
      <w:widowControl/>
      <w:suppressAutoHyphens w:val="0"/>
    </w:pPr>
    <w:rPr>
      <w:rFonts w:ascii="Arial" w:eastAsia="Times New Roman" w:hAnsi="Arial" w:cs="Times New Roman"/>
      <w:kern w:val="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70781">
      <w:bodyDiv w:val="1"/>
      <w:marLeft w:val="0"/>
      <w:marRight w:val="0"/>
      <w:marTop w:val="0"/>
      <w:marBottom w:val="0"/>
      <w:divBdr>
        <w:top w:val="none" w:sz="0" w:space="0" w:color="auto"/>
        <w:left w:val="none" w:sz="0" w:space="0" w:color="auto"/>
        <w:bottom w:val="none" w:sz="0" w:space="0" w:color="auto"/>
        <w:right w:val="none" w:sz="0" w:space="0" w:color="auto"/>
      </w:divBdr>
    </w:div>
    <w:div w:id="42871414">
      <w:bodyDiv w:val="1"/>
      <w:marLeft w:val="0"/>
      <w:marRight w:val="0"/>
      <w:marTop w:val="0"/>
      <w:marBottom w:val="0"/>
      <w:divBdr>
        <w:top w:val="none" w:sz="0" w:space="0" w:color="auto"/>
        <w:left w:val="none" w:sz="0" w:space="0" w:color="auto"/>
        <w:bottom w:val="none" w:sz="0" w:space="0" w:color="auto"/>
        <w:right w:val="none" w:sz="0" w:space="0" w:color="auto"/>
      </w:divBdr>
    </w:div>
    <w:div w:id="49767332">
      <w:bodyDiv w:val="1"/>
      <w:marLeft w:val="0"/>
      <w:marRight w:val="0"/>
      <w:marTop w:val="0"/>
      <w:marBottom w:val="0"/>
      <w:divBdr>
        <w:top w:val="none" w:sz="0" w:space="0" w:color="auto"/>
        <w:left w:val="none" w:sz="0" w:space="0" w:color="auto"/>
        <w:bottom w:val="none" w:sz="0" w:space="0" w:color="auto"/>
        <w:right w:val="none" w:sz="0" w:space="0" w:color="auto"/>
      </w:divBdr>
    </w:div>
    <w:div w:id="69666599">
      <w:bodyDiv w:val="1"/>
      <w:marLeft w:val="0"/>
      <w:marRight w:val="0"/>
      <w:marTop w:val="0"/>
      <w:marBottom w:val="0"/>
      <w:divBdr>
        <w:top w:val="none" w:sz="0" w:space="0" w:color="auto"/>
        <w:left w:val="none" w:sz="0" w:space="0" w:color="auto"/>
        <w:bottom w:val="none" w:sz="0" w:space="0" w:color="auto"/>
        <w:right w:val="none" w:sz="0" w:space="0" w:color="auto"/>
      </w:divBdr>
    </w:div>
    <w:div w:id="92826364">
      <w:bodyDiv w:val="1"/>
      <w:marLeft w:val="0"/>
      <w:marRight w:val="0"/>
      <w:marTop w:val="0"/>
      <w:marBottom w:val="0"/>
      <w:divBdr>
        <w:top w:val="none" w:sz="0" w:space="0" w:color="auto"/>
        <w:left w:val="none" w:sz="0" w:space="0" w:color="auto"/>
        <w:bottom w:val="none" w:sz="0" w:space="0" w:color="auto"/>
        <w:right w:val="none" w:sz="0" w:space="0" w:color="auto"/>
      </w:divBdr>
    </w:div>
    <w:div w:id="160118989">
      <w:bodyDiv w:val="1"/>
      <w:marLeft w:val="0"/>
      <w:marRight w:val="0"/>
      <w:marTop w:val="0"/>
      <w:marBottom w:val="0"/>
      <w:divBdr>
        <w:top w:val="none" w:sz="0" w:space="0" w:color="auto"/>
        <w:left w:val="none" w:sz="0" w:space="0" w:color="auto"/>
        <w:bottom w:val="none" w:sz="0" w:space="0" w:color="auto"/>
        <w:right w:val="none" w:sz="0" w:space="0" w:color="auto"/>
      </w:divBdr>
    </w:div>
    <w:div w:id="273173858">
      <w:bodyDiv w:val="1"/>
      <w:marLeft w:val="0"/>
      <w:marRight w:val="0"/>
      <w:marTop w:val="0"/>
      <w:marBottom w:val="0"/>
      <w:divBdr>
        <w:top w:val="none" w:sz="0" w:space="0" w:color="auto"/>
        <w:left w:val="none" w:sz="0" w:space="0" w:color="auto"/>
        <w:bottom w:val="none" w:sz="0" w:space="0" w:color="auto"/>
        <w:right w:val="none" w:sz="0" w:space="0" w:color="auto"/>
      </w:divBdr>
    </w:div>
    <w:div w:id="295841675">
      <w:bodyDiv w:val="1"/>
      <w:marLeft w:val="0"/>
      <w:marRight w:val="0"/>
      <w:marTop w:val="0"/>
      <w:marBottom w:val="0"/>
      <w:divBdr>
        <w:top w:val="none" w:sz="0" w:space="0" w:color="auto"/>
        <w:left w:val="none" w:sz="0" w:space="0" w:color="auto"/>
        <w:bottom w:val="none" w:sz="0" w:space="0" w:color="auto"/>
        <w:right w:val="none" w:sz="0" w:space="0" w:color="auto"/>
      </w:divBdr>
    </w:div>
    <w:div w:id="315037581">
      <w:bodyDiv w:val="1"/>
      <w:marLeft w:val="0"/>
      <w:marRight w:val="0"/>
      <w:marTop w:val="0"/>
      <w:marBottom w:val="0"/>
      <w:divBdr>
        <w:top w:val="none" w:sz="0" w:space="0" w:color="auto"/>
        <w:left w:val="none" w:sz="0" w:space="0" w:color="auto"/>
        <w:bottom w:val="none" w:sz="0" w:space="0" w:color="auto"/>
        <w:right w:val="none" w:sz="0" w:space="0" w:color="auto"/>
      </w:divBdr>
    </w:div>
    <w:div w:id="332995784">
      <w:bodyDiv w:val="1"/>
      <w:marLeft w:val="0"/>
      <w:marRight w:val="0"/>
      <w:marTop w:val="0"/>
      <w:marBottom w:val="0"/>
      <w:divBdr>
        <w:top w:val="none" w:sz="0" w:space="0" w:color="auto"/>
        <w:left w:val="none" w:sz="0" w:space="0" w:color="auto"/>
        <w:bottom w:val="none" w:sz="0" w:space="0" w:color="auto"/>
        <w:right w:val="none" w:sz="0" w:space="0" w:color="auto"/>
      </w:divBdr>
    </w:div>
    <w:div w:id="371465990">
      <w:bodyDiv w:val="1"/>
      <w:marLeft w:val="0"/>
      <w:marRight w:val="0"/>
      <w:marTop w:val="0"/>
      <w:marBottom w:val="0"/>
      <w:divBdr>
        <w:top w:val="none" w:sz="0" w:space="0" w:color="auto"/>
        <w:left w:val="none" w:sz="0" w:space="0" w:color="auto"/>
        <w:bottom w:val="none" w:sz="0" w:space="0" w:color="auto"/>
        <w:right w:val="none" w:sz="0" w:space="0" w:color="auto"/>
      </w:divBdr>
    </w:div>
    <w:div w:id="395904859">
      <w:bodyDiv w:val="1"/>
      <w:marLeft w:val="0"/>
      <w:marRight w:val="0"/>
      <w:marTop w:val="0"/>
      <w:marBottom w:val="0"/>
      <w:divBdr>
        <w:top w:val="none" w:sz="0" w:space="0" w:color="auto"/>
        <w:left w:val="none" w:sz="0" w:space="0" w:color="auto"/>
        <w:bottom w:val="none" w:sz="0" w:space="0" w:color="auto"/>
        <w:right w:val="none" w:sz="0" w:space="0" w:color="auto"/>
      </w:divBdr>
    </w:div>
    <w:div w:id="410085259">
      <w:bodyDiv w:val="1"/>
      <w:marLeft w:val="0"/>
      <w:marRight w:val="0"/>
      <w:marTop w:val="0"/>
      <w:marBottom w:val="0"/>
      <w:divBdr>
        <w:top w:val="none" w:sz="0" w:space="0" w:color="auto"/>
        <w:left w:val="none" w:sz="0" w:space="0" w:color="auto"/>
        <w:bottom w:val="none" w:sz="0" w:space="0" w:color="auto"/>
        <w:right w:val="none" w:sz="0" w:space="0" w:color="auto"/>
      </w:divBdr>
    </w:div>
    <w:div w:id="428546329">
      <w:bodyDiv w:val="1"/>
      <w:marLeft w:val="0"/>
      <w:marRight w:val="0"/>
      <w:marTop w:val="0"/>
      <w:marBottom w:val="0"/>
      <w:divBdr>
        <w:top w:val="none" w:sz="0" w:space="0" w:color="auto"/>
        <w:left w:val="none" w:sz="0" w:space="0" w:color="auto"/>
        <w:bottom w:val="none" w:sz="0" w:space="0" w:color="auto"/>
        <w:right w:val="none" w:sz="0" w:space="0" w:color="auto"/>
      </w:divBdr>
    </w:div>
    <w:div w:id="441874854">
      <w:bodyDiv w:val="1"/>
      <w:marLeft w:val="0"/>
      <w:marRight w:val="0"/>
      <w:marTop w:val="0"/>
      <w:marBottom w:val="0"/>
      <w:divBdr>
        <w:top w:val="none" w:sz="0" w:space="0" w:color="auto"/>
        <w:left w:val="none" w:sz="0" w:space="0" w:color="auto"/>
        <w:bottom w:val="none" w:sz="0" w:space="0" w:color="auto"/>
        <w:right w:val="none" w:sz="0" w:space="0" w:color="auto"/>
      </w:divBdr>
    </w:div>
    <w:div w:id="444271252">
      <w:bodyDiv w:val="1"/>
      <w:marLeft w:val="0"/>
      <w:marRight w:val="0"/>
      <w:marTop w:val="0"/>
      <w:marBottom w:val="0"/>
      <w:divBdr>
        <w:top w:val="none" w:sz="0" w:space="0" w:color="auto"/>
        <w:left w:val="none" w:sz="0" w:space="0" w:color="auto"/>
        <w:bottom w:val="none" w:sz="0" w:space="0" w:color="auto"/>
        <w:right w:val="none" w:sz="0" w:space="0" w:color="auto"/>
      </w:divBdr>
    </w:div>
    <w:div w:id="448668394">
      <w:bodyDiv w:val="1"/>
      <w:marLeft w:val="0"/>
      <w:marRight w:val="0"/>
      <w:marTop w:val="0"/>
      <w:marBottom w:val="0"/>
      <w:divBdr>
        <w:top w:val="none" w:sz="0" w:space="0" w:color="auto"/>
        <w:left w:val="none" w:sz="0" w:space="0" w:color="auto"/>
        <w:bottom w:val="none" w:sz="0" w:space="0" w:color="auto"/>
        <w:right w:val="none" w:sz="0" w:space="0" w:color="auto"/>
      </w:divBdr>
    </w:div>
    <w:div w:id="477959805">
      <w:bodyDiv w:val="1"/>
      <w:marLeft w:val="0"/>
      <w:marRight w:val="0"/>
      <w:marTop w:val="0"/>
      <w:marBottom w:val="0"/>
      <w:divBdr>
        <w:top w:val="none" w:sz="0" w:space="0" w:color="auto"/>
        <w:left w:val="none" w:sz="0" w:space="0" w:color="auto"/>
        <w:bottom w:val="none" w:sz="0" w:space="0" w:color="auto"/>
        <w:right w:val="none" w:sz="0" w:space="0" w:color="auto"/>
      </w:divBdr>
    </w:div>
    <w:div w:id="479156056">
      <w:bodyDiv w:val="1"/>
      <w:marLeft w:val="0"/>
      <w:marRight w:val="0"/>
      <w:marTop w:val="0"/>
      <w:marBottom w:val="0"/>
      <w:divBdr>
        <w:top w:val="none" w:sz="0" w:space="0" w:color="auto"/>
        <w:left w:val="none" w:sz="0" w:space="0" w:color="auto"/>
        <w:bottom w:val="none" w:sz="0" w:space="0" w:color="auto"/>
        <w:right w:val="none" w:sz="0" w:space="0" w:color="auto"/>
      </w:divBdr>
    </w:div>
    <w:div w:id="495846188">
      <w:bodyDiv w:val="1"/>
      <w:marLeft w:val="0"/>
      <w:marRight w:val="0"/>
      <w:marTop w:val="0"/>
      <w:marBottom w:val="0"/>
      <w:divBdr>
        <w:top w:val="none" w:sz="0" w:space="0" w:color="auto"/>
        <w:left w:val="none" w:sz="0" w:space="0" w:color="auto"/>
        <w:bottom w:val="none" w:sz="0" w:space="0" w:color="auto"/>
        <w:right w:val="none" w:sz="0" w:space="0" w:color="auto"/>
      </w:divBdr>
    </w:div>
    <w:div w:id="503125763">
      <w:bodyDiv w:val="1"/>
      <w:marLeft w:val="0"/>
      <w:marRight w:val="0"/>
      <w:marTop w:val="0"/>
      <w:marBottom w:val="0"/>
      <w:divBdr>
        <w:top w:val="none" w:sz="0" w:space="0" w:color="auto"/>
        <w:left w:val="none" w:sz="0" w:space="0" w:color="auto"/>
        <w:bottom w:val="none" w:sz="0" w:space="0" w:color="auto"/>
        <w:right w:val="none" w:sz="0" w:space="0" w:color="auto"/>
      </w:divBdr>
    </w:div>
    <w:div w:id="504591197">
      <w:bodyDiv w:val="1"/>
      <w:marLeft w:val="0"/>
      <w:marRight w:val="0"/>
      <w:marTop w:val="0"/>
      <w:marBottom w:val="0"/>
      <w:divBdr>
        <w:top w:val="none" w:sz="0" w:space="0" w:color="auto"/>
        <w:left w:val="none" w:sz="0" w:space="0" w:color="auto"/>
        <w:bottom w:val="none" w:sz="0" w:space="0" w:color="auto"/>
        <w:right w:val="none" w:sz="0" w:space="0" w:color="auto"/>
      </w:divBdr>
    </w:div>
    <w:div w:id="509374423">
      <w:bodyDiv w:val="1"/>
      <w:marLeft w:val="0"/>
      <w:marRight w:val="0"/>
      <w:marTop w:val="0"/>
      <w:marBottom w:val="0"/>
      <w:divBdr>
        <w:top w:val="none" w:sz="0" w:space="0" w:color="auto"/>
        <w:left w:val="none" w:sz="0" w:space="0" w:color="auto"/>
        <w:bottom w:val="none" w:sz="0" w:space="0" w:color="auto"/>
        <w:right w:val="none" w:sz="0" w:space="0" w:color="auto"/>
      </w:divBdr>
    </w:div>
    <w:div w:id="510022696">
      <w:bodyDiv w:val="1"/>
      <w:marLeft w:val="0"/>
      <w:marRight w:val="0"/>
      <w:marTop w:val="0"/>
      <w:marBottom w:val="0"/>
      <w:divBdr>
        <w:top w:val="none" w:sz="0" w:space="0" w:color="auto"/>
        <w:left w:val="none" w:sz="0" w:space="0" w:color="auto"/>
        <w:bottom w:val="none" w:sz="0" w:space="0" w:color="auto"/>
        <w:right w:val="none" w:sz="0" w:space="0" w:color="auto"/>
      </w:divBdr>
    </w:div>
    <w:div w:id="531496982">
      <w:bodyDiv w:val="1"/>
      <w:marLeft w:val="0"/>
      <w:marRight w:val="0"/>
      <w:marTop w:val="0"/>
      <w:marBottom w:val="0"/>
      <w:divBdr>
        <w:top w:val="none" w:sz="0" w:space="0" w:color="auto"/>
        <w:left w:val="none" w:sz="0" w:space="0" w:color="auto"/>
        <w:bottom w:val="none" w:sz="0" w:space="0" w:color="auto"/>
        <w:right w:val="none" w:sz="0" w:space="0" w:color="auto"/>
      </w:divBdr>
    </w:div>
    <w:div w:id="560992460">
      <w:bodyDiv w:val="1"/>
      <w:marLeft w:val="0"/>
      <w:marRight w:val="0"/>
      <w:marTop w:val="0"/>
      <w:marBottom w:val="0"/>
      <w:divBdr>
        <w:top w:val="none" w:sz="0" w:space="0" w:color="auto"/>
        <w:left w:val="none" w:sz="0" w:space="0" w:color="auto"/>
        <w:bottom w:val="none" w:sz="0" w:space="0" w:color="auto"/>
        <w:right w:val="none" w:sz="0" w:space="0" w:color="auto"/>
      </w:divBdr>
    </w:div>
    <w:div w:id="578291176">
      <w:bodyDiv w:val="1"/>
      <w:marLeft w:val="0"/>
      <w:marRight w:val="0"/>
      <w:marTop w:val="0"/>
      <w:marBottom w:val="0"/>
      <w:divBdr>
        <w:top w:val="none" w:sz="0" w:space="0" w:color="auto"/>
        <w:left w:val="none" w:sz="0" w:space="0" w:color="auto"/>
        <w:bottom w:val="none" w:sz="0" w:space="0" w:color="auto"/>
        <w:right w:val="none" w:sz="0" w:space="0" w:color="auto"/>
      </w:divBdr>
    </w:div>
    <w:div w:id="590744723">
      <w:bodyDiv w:val="1"/>
      <w:marLeft w:val="0"/>
      <w:marRight w:val="0"/>
      <w:marTop w:val="0"/>
      <w:marBottom w:val="0"/>
      <w:divBdr>
        <w:top w:val="none" w:sz="0" w:space="0" w:color="auto"/>
        <w:left w:val="none" w:sz="0" w:space="0" w:color="auto"/>
        <w:bottom w:val="none" w:sz="0" w:space="0" w:color="auto"/>
        <w:right w:val="none" w:sz="0" w:space="0" w:color="auto"/>
      </w:divBdr>
    </w:div>
    <w:div w:id="610891601">
      <w:bodyDiv w:val="1"/>
      <w:marLeft w:val="0"/>
      <w:marRight w:val="0"/>
      <w:marTop w:val="0"/>
      <w:marBottom w:val="0"/>
      <w:divBdr>
        <w:top w:val="none" w:sz="0" w:space="0" w:color="auto"/>
        <w:left w:val="none" w:sz="0" w:space="0" w:color="auto"/>
        <w:bottom w:val="none" w:sz="0" w:space="0" w:color="auto"/>
        <w:right w:val="none" w:sz="0" w:space="0" w:color="auto"/>
      </w:divBdr>
    </w:div>
    <w:div w:id="618999212">
      <w:bodyDiv w:val="1"/>
      <w:marLeft w:val="0"/>
      <w:marRight w:val="0"/>
      <w:marTop w:val="0"/>
      <w:marBottom w:val="0"/>
      <w:divBdr>
        <w:top w:val="none" w:sz="0" w:space="0" w:color="auto"/>
        <w:left w:val="none" w:sz="0" w:space="0" w:color="auto"/>
        <w:bottom w:val="none" w:sz="0" w:space="0" w:color="auto"/>
        <w:right w:val="none" w:sz="0" w:space="0" w:color="auto"/>
      </w:divBdr>
    </w:div>
    <w:div w:id="646977344">
      <w:bodyDiv w:val="1"/>
      <w:marLeft w:val="0"/>
      <w:marRight w:val="0"/>
      <w:marTop w:val="0"/>
      <w:marBottom w:val="0"/>
      <w:divBdr>
        <w:top w:val="none" w:sz="0" w:space="0" w:color="auto"/>
        <w:left w:val="none" w:sz="0" w:space="0" w:color="auto"/>
        <w:bottom w:val="none" w:sz="0" w:space="0" w:color="auto"/>
        <w:right w:val="none" w:sz="0" w:space="0" w:color="auto"/>
      </w:divBdr>
    </w:div>
    <w:div w:id="659625845">
      <w:bodyDiv w:val="1"/>
      <w:marLeft w:val="0"/>
      <w:marRight w:val="0"/>
      <w:marTop w:val="0"/>
      <w:marBottom w:val="0"/>
      <w:divBdr>
        <w:top w:val="none" w:sz="0" w:space="0" w:color="auto"/>
        <w:left w:val="none" w:sz="0" w:space="0" w:color="auto"/>
        <w:bottom w:val="none" w:sz="0" w:space="0" w:color="auto"/>
        <w:right w:val="none" w:sz="0" w:space="0" w:color="auto"/>
      </w:divBdr>
    </w:div>
    <w:div w:id="680353411">
      <w:bodyDiv w:val="1"/>
      <w:marLeft w:val="0"/>
      <w:marRight w:val="0"/>
      <w:marTop w:val="0"/>
      <w:marBottom w:val="0"/>
      <w:divBdr>
        <w:top w:val="none" w:sz="0" w:space="0" w:color="auto"/>
        <w:left w:val="none" w:sz="0" w:space="0" w:color="auto"/>
        <w:bottom w:val="none" w:sz="0" w:space="0" w:color="auto"/>
        <w:right w:val="none" w:sz="0" w:space="0" w:color="auto"/>
      </w:divBdr>
    </w:div>
    <w:div w:id="684206638">
      <w:bodyDiv w:val="1"/>
      <w:marLeft w:val="0"/>
      <w:marRight w:val="0"/>
      <w:marTop w:val="0"/>
      <w:marBottom w:val="0"/>
      <w:divBdr>
        <w:top w:val="none" w:sz="0" w:space="0" w:color="auto"/>
        <w:left w:val="none" w:sz="0" w:space="0" w:color="auto"/>
        <w:bottom w:val="none" w:sz="0" w:space="0" w:color="auto"/>
        <w:right w:val="none" w:sz="0" w:space="0" w:color="auto"/>
      </w:divBdr>
    </w:div>
    <w:div w:id="691616638">
      <w:bodyDiv w:val="1"/>
      <w:marLeft w:val="0"/>
      <w:marRight w:val="0"/>
      <w:marTop w:val="0"/>
      <w:marBottom w:val="0"/>
      <w:divBdr>
        <w:top w:val="none" w:sz="0" w:space="0" w:color="auto"/>
        <w:left w:val="none" w:sz="0" w:space="0" w:color="auto"/>
        <w:bottom w:val="none" w:sz="0" w:space="0" w:color="auto"/>
        <w:right w:val="none" w:sz="0" w:space="0" w:color="auto"/>
      </w:divBdr>
      <w:divsChild>
        <w:div w:id="1166238628">
          <w:marLeft w:val="0"/>
          <w:marRight w:val="0"/>
          <w:marTop w:val="0"/>
          <w:marBottom w:val="0"/>
          <w:divBdr>
            <w:top w:val="none" w:sz="0" w:space="0" w:color="auto"/>
            <w:left w:val="none" w:sz="0" w:space="0" w:color="auto"/>
            <w:bottom w:val="none" w:sz="0" w:space="0" w:color="auto"/>
            <w:right w:val="none" w:sz="0" w:space="0" w:color="auto"/>
          </w:divBdr>
        </w:div>
      </w:divsChild>
    </w:div>
    <w:div w:id="701441603">
      <w:bodyDiv w:val="1"/>
      <w:marLeft w:val="0"/>
      <w:marRight w:val="0"/>
      <w:marTop w:val="0"/>
      <w:marBottom w:val="0"/>
      <w:divBdr>
        <w:top w:val="none" w:sz="0" w:space="0" w:color="auto"/>
        <w:left w:val="none" w:sz="0" w:space="0" w:color="auto"/>
        <w:bottom w:val="none" w:sz="0" w:space="0" w:color="auto"/>
        <w:right w:val="none" w:sz="0" w:space="0" w:color="auto"/>
      </w:divBdr>
    </w:div>
    <w:div w:id="731805710">
      <w:bodyDiv w:val="1"/>
      <w:marLeft w:val="0"/>
      <w:marRight w:val="0"/>
      <w:marTop w:val="0"/>
      <w:marBottom w:val="0"/>
      <w:divBdr>
        <w:top w:val="none" w:sz="0" w:space="0" w:color="auto"/>
        <w:left w:val="none" w:sz="0" w:space="0" w:color="auto"/>
        <w:bottom w:val="none" w:sz="0" w:space="0" w:color="auto"/>
        <w:right w:val="none" w:sz="0" w:space="0" w:color="auto"/>
      </w:divBdr>
    </w:div>
    <w:div w:id="732123268">
      <w:bodyDiv w:val="1"/>
      <w:marLeft w:val="0"/>
      <w:marRight w:val="0"/>
      <w:marTop w:val="0"/>
      <w:marBottom w:val="0"/>
      <w:divBdr>
        <w:top w:val="none" w:sz="0" w:space="0" w:color="auto"/>
        <w:left w:val="none" w:sz="0" w:space="0" w:color="auto"/>
        <w:bottom w:val="none" w:sz="0" w:space="0" w:color="auto"/>
        <w:right w:val="none" w:sz="0" w:space="0" w:color="auto"/>
      </w:divBdr>
    </w:div>
    <w:div w:id="745029236">
      <w:bodyDiv w:val="1"/>
      <w:marLeft w:val="0"/>
      <w:marRight w:val="0"/>
      <w:marTop w:val="0"/>
      <w:marBottom w:val="0"/>
      <w:divBdr>
        <w:top w:val="none" w:sz="0" w:space="0" w:color="auto"/>
        <w:left w:val="none" w:sz="0" w:space="0" w:color="auto"/>
        <w:bottom w:val="none" w:sz="0" w:space="0" w:color="auto"/>
        <w:right w:val="none" w:sz="0" w:space="0" w:color="auto"/>
      </w:divBdr>
    </w:div>
    <w:div w:id="756747911">
      <w:bodyDiv w:val="1"/>
      <w:marLeft w:val="0"/>
      <w:marRight w:val="0"/>
      <w:marTop w:val="0"/>
      <w:marBottom w:val="0"/>
      <w:divBdr>
        <w:top w:val="none" w:sz="0" w:space="0" w:color="auto"/>
        <w:left w:val="none" w:sz="0" w:space="0" w:color="auto"/>
        <w:bottom w:val="none" w:sz="0" w:space="0" w:color="auto"/>
        <w:right w:val="none" w:sz="0" w:space="0" w:color="auto"/>
      </w:divBdr>
    </w:div>
    <w:div w:id="815293624">
      <w:bodyDiv w:val="1"/>
      <w:marLeft w:val="0"/>
      <w:marRight w:val="0"/>
      <w:marTop w:val="0"/>
      <w:marBottom w:val="0"/>
      <w:divBdr>
        <w:top w:val="none" w:sz="0" w:space="0" w:color="auto"/>
        <w:left w:val="none" w:sz="0" w:space="0" w:color="auto"/>
        <w:bottom w:val="none" w:sz="0" w:space="0" w:color="auto"/>
        <w:right w:val="none" w:sz="0" w:space="0" w:color="auto"/>
      </w:divBdr>
    </w:div>
    <w:div w:id="819005043">
      <w:bodyDiv w:val="1"/>
      <w:marLeft w:val="0"/>
      <w:marRight w:val="0"/>
      <w:marTop w:val="0"/>
      <w:marBottom w:val="0"/>
      <w:divBdr>
        <w:top w:val="none" w:sz="0" w:space="0" w:color="auto"/>
        <w:left w:val="none" w:sz="0" w:space="0" w:color="auto"/>
        <w:bottom w:val="none" w:sz="0" w:space="0" w:color="auto"/>
        <w:right w:val="none" w:sz="0" w:space="0" w:color="auto"/>
      </w:divBdr>
    </w:div>
    <w:div w:id="830021249">
      <w:bodyDiv w:val="1"/>
      <w:marLeft w:val="0"/>
      <w:marRight w:val="0"/>
      <w:marTop w:val="0"/>
      <w:marBottom w:val="0"/>
      <w:divBdr>
        <w:top w:val="none" w:sz="0" w:space="0" w:color="auto"/>
        <w:left w:val="none" w:sz="0" w:space="0" w:color="auto"/>
        <w:bottom w:val="none" w:sz="0" w:space="0" w:color="auto"/>
        <w:right w:val="none" w:sz="0" w:space="0" w:color="auto"/>
      </w:divBdr>
    </w:div>
    <w:div w:id="855265948">
      <w:bodyDiv w:val="1"/>
      <w:marLeft w:val="0"/>
      <w:marRight w:val="0"/>
      <w:marTop w:val="0"/>
      <w:marBottom w:val="0"/>
      <w:divBdr>
        <w:top w:val="none" w:sz="0" w:space="0" w:color="auto"/>
        <w:left w:val="none" w:sz="0" w:space="0" w:color="auto"/>
        <w:bottom w:val="none" w:sz="0" w:space="0" w:color="auto"/>
        <w:right w:val="none" w:sz="0" w:space="0" w:color="auto"/>
      </w:divBdr>
    </w:div>
    <w:div w:id="878589823">
      <w:bodyDiv w:val="1"/>
      <w:marLeft w:val="0"/>
      <w:marRight w:val="0"/>
      <w:marTop w:val="0"/>
      <w:marBottom w:val="0"/>
      <w:divBdr>
        <w:top w:val="none" w:sz="0" w:space="0" w:color="auto"/>
        <w:left w:val="none" w:sz="0" w:space="0" w:color="auto"/>
        <w:bottom w:val="none" w:sz="0" w:space="0" w:color="auto"/>
        <w:right w:val="none" w:sz="0" w:space="0" w:color="auto"/>
      </w:divBdr>
    </w:div>
    <w:div w:id="914434570">
      <w:bodyDiv w:val="1"/>
      <w:marLeft w:val="0"/>
      <w:marRight w:val="0"/>
      <w:marTop w:val="0"/>
      <w:marBottom w:val="0"/>
      <w:divBdr>
        <w:top w:val="none" w:sz="0" w:space="0" w:color="auto"/>
        <w:left w:val="none" w:sz="0" w:space="0" w:color="auto"/>
        <w:bottom w:val="none" w:sz="0" w:space="0" w:color="auto"/>
        <w:right w:val="none" w:sz="0" w:space="0" w:color="auto"/>
      </w:divBdr>
    </w:div>
    <w:div w:id="951741209">
      <w:bodyDiv w:val="1"/>
      <w:marLeft w:val="0"/>
      <w:marRight w:val="0"/>
      <w:marTop w:val="0"/>
      <w:marBottom w:val="0"/>
      <w:divBdr>
        <w:top w:val="none" w:sz="0" w:space="0" w:color="auto"/>
        <w:left w:val="none" w:sz="0" w:space="0" w:color="auto"/>
        <w:bottom w:val="none" w:sz="0" w:space="0" w:color="auto"/>
        <w:right w:val="none" w:sz="0" w:space="0" w:color="auto"/>
      </w:divBdr>
    </w:div>
    <w:div w:id="960456721">
      <w:bodyDiv w:val="1"/>
      <w:marLeft w:val="0"/>
      <w:marRight w:val="0"/>
      <w:marTop w:val="0"/>
      <w:marBottom w:val="0"/>
      <w:divBdr>
        <w:top w:val="none" w:sz="0" w:space="0" w:color="auto"/>
        <w:left w:val="none" w:sz="0" w:space="0" w:color="auto"/>
        <w:bottom w:val="none" w:sz="0" w:space="0" w:color="auto"/>
        <w:right w:val="none" w:sz="0" w:space="0" w:color="auto"/>
      </w:divBdr>
    </w:div>
    <w:div w:id="963119537">
      <w:bodyDiv w:val="1"/>
      <w:marLeft w:val="0"/>
      <w:marRight w:val="0"/>
      <w:marTop w:val="0"/>
      <w:marBottom w:val="0"/>
      <w:divBdr>
        <w:top w:val="none" w:sz="0" w:space="0" w:color="auto"/>
        <w:left w:val="none" w:sz="0" w:space="0" w:color="auto"/>
        <w:bottom w:val="none" w:sz="0" w:space="0" w:color="auto"/>
        <w:right w:val="none" w:sz="0" w:space="0" w:color="auto"/>
      </w:divBdr>
    </w:div>
    <w:div w:id="964779020">
      <w:bodyDiv w:val="1"/>
      <w:marLeft w:val="0"/>
      <w:marRight w:val="0"/>
      <w:marTop w:val="0"/>
      <w:marBottom w:val="0"/>
      <w:divBdr>
        <w:top w:val="none" w:sz="0" w:space="0" w:color="auto"/>
        <w:left w:val="none" w:sz="0" w:space="0" w:color="auto"/>
        <w:bottom w:val="none" w:sz="0" w:space="0" w:color="auto"/>
        <w:right w:val="none" w:sz="0" w:space="0" w:color="auto"/>
      </w:divBdr>
    </w:div>
    <w:div w:id="987977405">
      <w:bodyDiv w:val="1"/>
      <w:marLeft w:val="0"/>
      <w:marRight w:val="0"/>
      <w:marTop w:val="0"/>
      <w:marBottom w:val="0"/>
      <w:divBdr>
        <w:top w:val="none" w:sz="0" w:space="0" w:color="auto"/>
        <w:left w:val="none" w:sz="0" w:space="0" w:color="auto"/>
        <w:bottom w:val="none" w:sz="0" w:space="0" w:color="auto"/>
        <w:right w:val="none" w:sz="0" w:space="0" w:color="auto"/>
      </w:divBdr>
    </w:div>
    <w:div w:id="996688112">
      <w:bodyDiv w:val="1"/>
      <w:marLeft w:val="0"/>
      <w:marRight w:val="0"/>
      <w:marTop w:val="0"/>
      <w:marBottom w:val="0"/>
      <w:divBdr>
        <w:top w:val="none" w:sz="0" w:space="0" w:color="auto"/>
        <w:left w:val="none" w:sz="0" w:space="0" w:color="auto"/>
        <w:bottom w:val="none" w:sz="0" w:space="0" w:color="auto"/>
        <w:right w:val="none" w:sz="0" w:space="0" w:color="auto"/>
      </w:divBdr>
    </w:div>
    <w:div w:id="998970476">
      <w:bodyDiv w:val="1"/>
      <w:marLeft w:val="0"/>
      <w:marRight w:val="0"/>
      <w:marTop w:val="0"/>
      <w:marBottom w:val="0"/>
      <w:divBdr>
        <w:top w:val="none" w:sz="0" w:space="0" w:color="auto"/>
        <w:left w:val="none" w:sz="0" w:space="0" w:color="auto"/>
        <w:bottom w:val="none" w:sz="0" w:space="0" w:color="auto"/>
        <w:right w:val="none" w:sz="0" w:space="0" w:color="auto"/>
      </w:divBdr>
    </w:div>
    <w:div w:id="1047488951">
      <w:bodyDiv w:val="1"/>
      <w:marLeft w:val="0"/>
      <w:marRight w:val="0"/>
      <w:marTop w:val="0"/>
      <w:marBottom w:val="0"/>
      <w:divBdr>
        <w:top w:val="none" w:sz="0" w:space="0" w:color="auto"/>
        <w:left w:val="none" w:sz="0" w:space="0" w:color="auto"/>
        <w:bottom w:val="none" w:sz="0" w:space="0" w:color="auto"/>
        <w:right w:val="none" w:sz="0" w:space="0" w:color="auto"/>
      </w:divBdr>
    </w:div>
    <w:div w:id="1068726150">
      <w:bodyDiv w:val="1"/>
      <w:marLeft w:val="0"/>
      <w:marRight w:val="0"/>
      <w:marTop w:val="0"/>
      <w:marBottom w:val="0"/>
      <w:divBdr>
        <w:top w:val="none" w:sz="0" w:space="0" w:color="auto"/>
        <w:left w:val="none" w:sz="0" w:space="0" w:color="auto"/>
        <w:bottom w:val="none" w:sz="0" w:space="0" w:color="auto"/>
        <w:right w:val="none" w:sz="0" w:space="0" w:color="auto"/>
      </w:divBdr>
    </w:div>
    <w:div w:id="1074277744">
      <w:bodyDiv w:val="1"/>
      <w:marLeft w:val="0"/>
      <w:marRight w:val="0"/>
      <w:marTop w:val="0"/>
      <w:marBottom w:val="0"/>
      <w:divBdr>
        <w:top w:val="none" w:sz="0" w:space="0" w:color="auto"/>
        <w:left w:val="none" w:sz="0" w:space="0" w:color="auto"/>
        <w:bottom w:val="none" w:sz="0" w:space="0" w:color="auto"/>
        <w:right w:val="none" w:sz="0" w:space="0" w:color="auto"/>
      </w:divBdr>
    </w:div>
    <w:div w:id="1107583400">
      <w:bodyDiv w:val="1"/>
      <w:marLeft w:val="0"/>
      <w:marRight w:val="0"/>
      <w:marTop w:val="0"/>
      <w:marBottom w:val="0"/>
      <w:divBdr>
        <w:top w:val="none" w:sz="0" w:space="0" w:color="auto"/>
        <w:left w:val="none" w:sz="0" w:space="0" w:color="auto"/>
        <w:bottom w:val="none" w:sz="0" w:space="0" w:color="auto"/>
        <w:right w:val="none" w:sz="0" w:space="0" w:color="auto"/>
      </w:divBdr>
    </w:div>
    <w:div w:id="1154763320">
      <w:bodyDiv w:val="1"/>
      <w:marLeft w:val="0"/>
      <w:marRight w:val="0"/>
      <w:marTop w:val="0"/>
      <w:marBottom w:val="0"/>
      <w:divBdr>
        <w:top w:val="none" w:sz="0" w:space="0" w:color="auto"/>
        <w:left w:val="none" w:sz="0" w:space="0" w:color="auto"/>
        <w:bottom w:val="none" w:sz="0" w:space="0" w:color="auto"/>
        <w:right w:val="none" w:sz="0" w:space="0" w:color="auto"/>
      </w:divBdr>
    </w:div>
    <w:div w:id="1282421729">
      <w:bodyDiv w:val="1"/>
      <w:marLeft w:val="0"/>
      <w:marRight w:val="0"/>
      <w:marTop w:val="0"/>
      <w:marBottom w:val="0"/>
      <w:divBdr>
        <w:top w:val="none" w:sz="0" w:space="0" w:color="auto"/>
        <w:left w:val="none" w:sz="0" w:space="0" w:color="auto"/>
        <w:bottom w:val="none" w:sz="0" w:space="0" w:color="auto"/>
        <w:right w:val="none" w:sz="0" w:space="0" w:color="auto"/>
      </w:divBdr>
    </w:div>
    <w:div w:id="1305041930">
      <w:bodyDiv w:val="1"/>
      <w:marLeft w:val="0"/>
      <w:marRight w:val="0"/>
      <w:marTop w:val="0"/>
      <w:marBottom w:val="0"/>
      <w:divBdr>
        <w:top w:val="none" w:sz="0" w:space="0" w:color="auto"/>
        <w:left w:val="none" w:sz="0" w:space="0" w:color="auto"/>
        <w:bottom w:val="none" w:sz="0" w:space="0" w:color="auto"/>
        <w:right w:val="none" w:sz="0" w:space="0" w:color="auto"/>
      </w:divBdr>
    </w:div>
    <w:div w:id="1317807270">
      <w:bodyDiv w:val="1"/>
      <w:marLeft w:val="0"/>
      <w:marRight w:val="0"/>
      <w:marTop w:val="0"/>
      <w:marBottom w:val="0"/>
      <w:divBdr>
        <w:top w:val="none" w:sz="0" w:space="0" w:color="auto"/>
        <w:left w:val="none" w:sz="0" w:space="0" w:color="auto"/>
        <w:bottom w:val="none" w:sz="0" w:space="0" w:color="auto"/>
        <w:right w:val="none" w:sz="0" w:space="0" w:color="auto"/>
      </w:divBdr>
    </w:div>
    <w:div w:id="1331369371">
      <w:bodyDiv w:val="1"/>
      <w:marLeft w:val="0"/>
      <w:marRight w:val="0"/>
      <w:marTop w:val="0"/>
      <w:marBottom w:val="0"/>
      <w:divBdr>
        <w:top w:val="none" w:sz="0" w:space="0" w:color="auto"/>
        <w:left w:val="none" w:sz="0" w:space="0" w:color="auto"/>
        <w:bottom w:val="none" w:sz="0" w:space="0" w:color="auto"/>
        <w:right w:val="none" w:sz="0" w:space="0" w:color="auto"/>
      </w:divBdr>
    </w:div>
    <w:div w:id="1379553217">
      <w:bodyDiv w:val="1"/>
      <w:marLeft w:val="0"/>
      <w:marRight w:val="0"/>
      <w:marTop w:val="0"/>
      <w:marBottom w:val="0"/>
      <w:divBdr>
        <w:top w:val="none" w:sz="0" w:space="0" w:color="auto"/>
        <w:left w:val="none" w:sz="0" w:space="0" w:color="auto"/>
        <w:bottom w:val="none" w:sz="0" w:space="0" w:color="auto"/>
        <w:right w:val="none" w:sz="0" w:space="0" w:color="auto"/>
      </w:divBdr>
    </w:div>
    <w:div w:id="1390499821">
      <w:bodyDiv w:val="1"/>
      <w:marLeft w:val="0"/>
      <w:marRight w:val="0"/>
      <w:marTop w:val="0"/>
      <w:marBottom w:val="0"/>
      <w:divBdr>
        <w:top w:val="none" w:sz="0" w:space="0" w:color="auto"/>
        <w:left w:val="none" w:sz="0" w:space="0" w:color="auto"/>
        <w:bottom w:val="none" w:sz="0" w:space="0" w:color="auto"/>
        <w:right w:val="none" w:sz="0" w:space="0" w:color="auto"/>
      </w:divBdr>
    </w:div>
    <w:div w:id="1391227194">
      <w:bodyDiv w:val="1"/>
      <w:marLeft w:val="0"/>
      <w:marRight w:val="0"/>
      <w:marTop w:val="0"/>
      <w:marBottom w:val="0"/>
      <w:divBdr>
        <w:top w:val="none" w:sz="0" w:space="0" w:color="auto"/>
        <w:left w:val="none" w:sz="0" w:space="0" w:color="auto"/>
        <w:bottom w:val="none" w:sz="0" w:space="0" w:color="auto"/>
        <w:right w:val="none" w:sz="0" w:space="0" w:color="auto"/>
      </w:divBdr>
    </w:div>
    <w:div w:id="1400982707">
      <w:bodyDiv w:val="1"/>
      <w:marLeft w:val="0"/>
      <w:marRight w:val="0"/>
      <w:marTop w:val="0"/>
      <w:marBottom w:val="0"/>
      <w:divBdr>
        <w:top w:val="none" w:sz="0" w:space="0" w:color="auto"/>
        <w:left w:val="none" w:sz="0" w:space="0" w:color="auto"/>
        <w:bottom w:val="none" w:sz="0" w:space="0" w:color="auto"/>
        <w:right w:val="none" w:sz="0" w:space="0" w:color="auto"/>
      </w:divBdr>
    </w:div>
    <w:div w:id="1402829319">
      <w:bodyDiv w:val="1"/>
      <w:marLeft w:val="0"/>
      <w:marRight w:val="0"/>
      <w:marTop w:val="0"/>
      <w:marBottom w:val="0"/>
      <w:divBdr>
        <w:top w:val="none" w:sz="0" w:space="0" w:color="auto"/>
        <w:left w:val="none" w:sz="0" w:space="0" w:color="auto"/>
        <w:bottom w:val="none" w:sz="0" w:space="0" w:color="auto"/>
        <w:right w:val="none" w:sz="0" w:space="0" w:color="auto"/>
      </w:divBdr>
    </w:div>
    <w:div w:id="1407340515">
      <w:bodyDiv w:val="1"/>
      <w:marLeft w:val="0"/>
      <w:marRight w:val="0"/>
      <w:marTop w:val="0"/>
      <w:marBottom w:val="0"/>
      <w:divBdr>
        <w:top w:val="none" w:sz="0" w:space="0" w:color="auto"/>
        <w:left w:val="none" w:sz="0" w:space="0" w:color="auto"/>
        <w:bottom w:val="none" w:sz="0" w:space="0" w:color="auto"/>
        <w:right w:val="none" w:sz="0" w:space="0" w:color="auto"/>
      </w:divBdr>
    </w:div>
    <w:div w:id="1410424910">
      <w:bodyDiv w:val="1"/>
      <w:marLeft w:val="0"/>
      <w:marRight w:val="0"/>
      <w:marTop w:val="0"/>
      <w:marBottom w:val="0"/>
      <w:divBdr>
        <w:top w:val="none" w:sz="0" w:space="0" w:color="auto"/>
        <w:left w:val="none" w:sz="0" w:space="0" w:color="auto"/>
        <w:bottom w:val="none" w:sz="0" w:space="0" w:color="auto"/>
        <w:right w:val="none" w:sz="0" w:space="0" w:color="auto"/>
      </w:divBdr>
    </w:div>
    <w:div w:id="1444036144">
      <w:bodyDiv w:val="1"/>
      <w:marLeft w:val="0"/>
      <w:marRight w:val="0"/>
      <w:marTop w:val="0"/>
      <w:marBottom w:val="0"/>
      <w:divBdr>
        <w:top w:val="none" w:sz="0" w:space="0" w:color="auto"/>
        <w:left w:val="none" w:sz="0" w:space="0" w:color="auto"/>
        <w:bottom w:val="none" w:sz="0" w:space="0" w:color="auto"/>
        <w:right w:val="none" w:sz="0" w:space="0" w:color="auto"/>
      </w:divBdr>
    </w:div>
    <w:div w:id="1449394686">
      <w:bodyDiv w:val="1"/>
      <w:marLeft w:val="0"/>
      <w:marRight w:val="0"/>
      <w:marTop w:val="0"/>
      <w:marBottom w:val="0"/>
      <w:divBdr>
        <w:top w:val="none" w:sz="0" w:space="0" w:color="auto"/>
        <w:left w:val="none" w:sz="0" w:space="0" w:color="auto"/>
        <w:bottom w:val="none" w:sz="0" w:space="0" w:color="auto"/>
        <w:right w:val="none" w:sz="0" w:space="0" w:color="auto"/>
      </w:divBdr>
    </w:div>
    <w:div w:id="1513252952">
      <w:bodyDiv w:val="1"/>
      <w:marLeft w:val="0"/>
      <w:marRight w:val="0"/>
      <w:marTop w:val="0"/>
      <w:marBottom w:val="0"/>
      <w:divBdr>
        <w:top w:val="none" w:sz="0" w:space="0" w:color="auto"/>
        <w:left w:val="none" w:sz="0" w:space="0" w:color="auto"/>
        <w:bottom w:val="none" w:sz="0" w:space="0" w:color="auto"/>
        <w:right w:val="none" w:sz="0" w:space="0" w:color="auto"/>
      </w:divBdr>
    </w:div>
    <w:div w:id="1535533968">
      <w:bodyDiv w:val="1"/>
      <w:marLeft w:val="0"/>
      <w:marRight w:val="0"/>
      <w:marTop w:val="0"/>
      <w:marBottom w:val="0"/>
      <w:divBdr>
        <w:top w:val="none" w:sz="0" w:space="0" w:color="auto"/>
        <w:left w:val="none" w:sz="0" w:space="0" w:color="auto"/>
        <w:bottom w:val="none" w:sz="0" w:space="0" w:color="auto"/>
        <w:right w:val="none" w:sz="0" w:space="0" w:color="auto"/>
      </w:divBdr>
    </w:div>
    <w:div w:id="1536625166">
      <w:bodyDiv w:val="1"/>
      <w:marLeft w:val="0"/>
      <w:marRight w:val="0"/>
      <w:marTop w:val="0"/>
      <w:marBottom w:val="0"/>
      <w:divBdr>
        <w:top w:val="none" w:sz="0" w:space="0" w:color="auto"/>
        <w:left w:val="none" w:sz="0" w:space="0" w:color="auto"/>
        <w:bottom w:val="none" w:sz="0" w:space="0" w:color="auto"/>
        <w:right w:val="none" w:sz="0" w:space="0" w:color="auto"/>
      </w:divBdr>
    </w:div>
    <w:div w:id="1557820050">
      <w:bodyDiv w:val="1"/>
      <w:marLeft w:val="0"/>
      <w:marRight w:val="0"/>
      <w:marTop w:val="0"/>
      <w:marBottom w:val="0"/>
      <w:divBdr>
        <w:top w:val="none" w:sz="0" w:space="0" w:color="auto"/>
        <w:left w:val="none" w:sz="0" w:space="0" w:color="auto"/>
        <w:bottom w:val="none" w:sz="0" w:space="0" w:color="auto"/>
        <w:right w:val="none" w:sz="0" w:space="0" w:color="auto"/>
      </w:divBdr>
    </w:div>
    <w:div w:id="1595355261">
      <w:bodyDiv w:val="1"/>
      <w:marLeft w:val="0"/>
      <w:marRight w:val="0"/>
      <w:marTop w:val="0"/>
      <w:marBottom w:val="0"/>
      <w:divBdr>
        <w:top w:val="none" w:sz="0" w:space="0" w:color="auto"/>
        <w:left w:val="none" w:sz="0" w:space="0" w:color="auto"/>
        <w:bottom w:val="none" w:sz="0" w:space="0" w:color="auto"/>
        <w:right w:val="none" w:sz="0" w:space="0" w:color="auto"/>
      </w:divBdr>
    </w:div>
    <w:div w:id="1602256762">
      <w:bodyDiv w:val="1"/>
      <w:marLeft w:val="0"/>
      <w:marRight w:val="0"/>
      <w:marTop w:val="0"/>
      <w:marBottom w:val="0"/>
      <w:divBdr>
        <w:top w:val="none" w:sz="0" w:space="0" w:color="auto"/>
        <w:left w:val="none" w:sz="0" w:space="0" w:color="auto"/>
        <w:bottom w:val="none" w:sz="0" w:space="0" w:color="auto"/>
        <w:right w:val="none" w:sz="0" w:space="0" w:color="auto"/>
      </w:divBdr>
    </w:div>
    <w:div w:id="1604460322">
      <w:bodyDiv w:val="1"/>
      <w:marLeft w:val="0"/>
      <w:marRight w:val="0"/>
      <w:marTop w:val="0"/>
      <w:marBottom w:val="0"/>
      <w:divBdr>
        <w:top w:val="none" w:sz="0" w:space="0" w:color="auto"/>
        <w:left w:val="none" w:sz="0" w:space="0" w:color="auto"/>
        <w:bottom w:val="none" w:sz="0" w:space="0" w:color="auto"/>
        <w:right w:val="none" w:sz="0" w:space="0" w:color="auto"/>
      </w:divBdr>
    </w:div>
    <w:div w:id="1623613993">
      <w:bodyDiv w:val="1"/>
      <w:marLeft w:val="0"/>
      <w:marRight w:val="0"/>
      <w:marTop w:val="0"/>
      <w:marBottom w:val="0"/>
      <w:divBdr>
        <w:top w:val="none" w:sz="0" w:space="0" w:color="auto"/>
        <w:left w:val="none" w:sz="0" w:space="0" w:color="auto"/>
        <w:bottom w:val="none" w:sz="0" w:space="0" w:color="auto"/>
        <w:right w:val="none" w:sz="0" w:space="0" w:color="auto"/>
      </w:divBdr>
    </w:div>
    <w:div w:id="1640765389">
      <w:bodyDiv w:val="1"/>
      <w:marLeft w:val="0"/>
      <w:marRight w:val="0"/>
      <w:marTop w:val="0"/>
      <w:marBottom w:val="0"/>
      <w:divBdr>
        <w:top w:val="none" w:sz="0" w:space="0" w:color="auto"/>
        <w:left w:val="none" w:sz="0" w:space="0" w:color="auto"/>
        <w:bottom w:val="none" w:sz="0" w:space="0" w:color="auto"/>
        <w:right w:val="none" w:sz="0" w:space="0" w:color="auto"/>
      </w:divBdr>
    </w:div>
    <w:div w:id="1641182866">
      <w:bodyDiv w:val="1"/>
      <w:marLeft w:val="0"/>
      <w:marRight w:val="0"/>
      <w:marTop w:val="0"/>
      <w:marBottom w:val="0"/>
      <w:divBdr>
        <w:top w:val="none" w:sz="0" w:space="0" w:color="auto"/>
        <w:left w:val="none" w:sz="0" w:space="0" w:color="auto"/>
        <w:bottom w:val="none" w:sz="0" w:space="0" w:color="auto"/>
        <w:right w:val="none" w:sz="0" w:space="0" w:color="auto"/>
      </w:divBdr>
    </w:div>
    <w:div w:id="1714034107">
      <w:bodyDiv w:val="1"/>
      <w:marLeft w:val="0"/>
      <w:marRight w:val="0"/>
      <w:marTop w:val="0"/>
      <w:marBottom w:val="0"/>
      <w:divBdr>
        <w:top w:val="none" w:sz="0" w:space="0" w:color="auto"/>
        <w:left w:val="none" w:sz="0" w:space="0" w:color="auto"/>
        <w:bottom w:val="none" w:sz="0" w:space="0" w:color="auto"/>
        <w:right w:val="none" w:sz="0" w:space="0" w:color="auto"/>
      </w:divBdr>
    </w:div>
    <w:div w:id="1746996318">
      <w:bodyDiv w:val="1"/>
      <w:marLeft w:val="0"/>
      <w:marRight w:val="0"/>
      <w:marTop w:val="0"/>
      <w:marBottom w:val="0"/>
      <w:divBdr>
        <w:top w:val="none" w:sz="0" w:space="0" w:color="auto"/>
        <w:left w:val="none" w:sz="0" w:space="0" w:color="auto"/>
        <w:bottom w:val="none" w:sz="0" w:space="0" w:color="auto"/>
        <w:right w:val="none" w:sz="0" w:space="0" w:color="auto"/>
      </w:divBdr>
    </w:div>
    <w:div w:id="1770271282">
      <w:bodyDiv w:val="1"/>
      <w:marLeft w:val="0"/>
      <w:marRight w:val="0"/>
      <w:marTop w:val="0"/>
      <w:marBottom w:val="0"/>
      <w:divBdr>
        <w:top w:val="none" w:sz="0" w:space="0" w:color="auto"/>
        <w:left w:val="none" w:sz="0" w:space="0" w:color="auto"/>
        <w:bottom w:val="none" w:sz="0" w:space="0" w:color="auto"/>
        <w:right w:val="none" w:sz="0" w:space="0" w:color="auto"/>
      </w:divBdr>
    </w:div>
    <w:div w:id="1782413300">
      <w:bodyDiv w:val="1"/>
      <w:marLeft w:val="0"/>
      <w:marRight w:val="0"/>
      <w:marTop w:val="0"/>
      <w:marBottom w:val="0"/>
      <w:divBdr>
        <w:top w:val="none" w:sz="0" w:space="0" w:color="auto"/>
        <w:left w:val="none" w:sz="0" w:space="0" w:color="auto"/>
        <w:bottom w:val="none" w:sz="0" w:space="0" w:color="auto"/>
        <w:right w:val="none" w:sz="0" w:space="0" w:color="auto"/>
      </w:divBdr>
    </w:div>
    <w:div w:id="1783767011">
      <w:bodyDiv w:val="1"/>
      <w:marLeft w:val="0"/>
      <w:marRight w:val="0"/>
      <w:marTop w:val="0"/>
      <w:marBottom w:val="0"/>
      <w:divBdr>
        <w:top w:val="none" w:sz="0" w:space="0" w:color="auto"/>
        <w:left w:val="none" w:sz="0" w:space="0" w:color="auto"/>
        <w:bottom w:val="none" w:sz="0" w:space="0" w:color="auto"/>
        <w:right w:val="none" w:sz="0" w:space="0" w:color="auto"/>
      </w:divBdr>
    </w:div>
    <w:div w:id="1794052890">
      <w:bodyDiv w:val="1"/>
      <w:marLeft w:val="0"/>
      <w:marRight w:val="0"/>
      <w:marTop w:val="0"/>
      <w:marBottom w:val="0"/>
      <w:divBdr>
        <w:top w:val="none" w:sz="0" w:space="0" w:color="auto"/>
        <w:left w:val="none" w:sz="0" w:space="0" w:color="auto"/>
        <w:bottom w:val="none" w:sz="0" w:space="0" w:color="auto"/>
        <w:right w:val="none" w:sz="0" w:space="0" w:color="auto"/>
      </w:divBdr>
    </w:div>
    <w:div w:id="1803233081">
      <w:bodyDiv w:val="1"/>
      <w:marLeft w:val="0"/>
      <w:marRight w:val="0"/>
      <w:marTop w:val="0"/>
      <w:marBottom w:val="0"/>
      <w:divBdr>
        <w:top w:val="none" w:sz="0" w:space="0" w:color="auto"/>
        <w:left w:val="none" w:sz="0" w:space="0" w:color="auto"/>
        <w:bottom w:val="none" w:sz="0" w:space="0" w:color="auto"/>
        <w:right w:val="none" w:sz="0" w:space="0" w:color="auto"/>
      </w:divBdr>
    </w:div>
    <w:div w:id="1897931275">
      <w:bodyDiv w:val="1"/>
      <w:marLeft w:val="0"/>
      <w:marRight w:val="0"/>
      <w:marTop w:val="0"/>
      <w:marBottom w:val="0"/>
      <w:divBdr>
        <w:top w:val="none" w:sz="0" w:space="0" w:color="auto"/>
        <w:left w:val="none" w:sz="0" w:space="0" w:color="auto"/>
        <w:bottom w:val="none" w:sz="0" w:space="0" w:color="auto"/>
        <w:right w:val="none" w:sz="0" w:space="0" w:color="auto"/>
      </w:divBdr>
    </w:div>
    <w:div w:id="1910532928">
      <w:bodyDiv w:val="1"/>
      <w:marLeft w:val="0"/>
      <w:marRight w:val="0"/>
      <w:marTop w:val="0"/>
      <w:marBottom w:val="0"/>
      <w:divBdr>
        <w:top w:val="none" w:sz="0" w:space="0" w:color="auto"/>
        <w:left w:val="none" w:sz="0" w:space="0" w:color="auto"/>
        <w:bottom w:val="none" w:sz="0" w:space="0" w:color="auto"/>
        <w:right w:val="none" w:sz="0" w:space="0" w:color="auto"/>
      </w:divBdr>
    </w:div>
    <w:div w:id="1938977042">
      <w:bodyDiv w:val="1"/>
      <w:marLeft w:val="0"/>
      <w:marRight w:val="0"/>
      <w:marTop w:val="0"/>
      <w:marBottom w:val="0"/>
      <w:divBdr>
        <w:top w:val="none" w:sz="0" w:space="0" w:color="auto"/>
        <w:left w:val="none" w:sz="0" w:space="0" w:color="auto"/>
        <w:bottom w:val="none" w:sz="0" w:space="0" w:color="auto"/>
        <w:right w:val="none" w:sz="0" w:space="0" w:color="auto"/>
      </w:divBdr>
    </w:div>
    <w:div w:id="1939289002">
      <w:bodyDiv w:val="1"/>
      <w:marLeft w:val="0"/>
      <w:marRight w:val="0"/>
      <w:marTop w:val="0"/>
      <w:marBottom w:val="0"/>
      <w:divBdr>
        <w:top w:val="none" w:sz="0" w:space="0" w:color="auto"/>
        <w:left w:val="none" w:sz="0" w:space="0" w:color="auto"/>
        <w:bottom w:val="none" w:sz="0" w:space="0" w:color="auto"/>
        <w:right w:val="none" w:sz="0" w:space="0" w:color="auto"/>
      </w:divBdr>
    </w:div>
    <w:div w:id="1939360821">
      <w:bodyDiv w:val="1"/>
      <w:marLeft w:val="0"/>
      <w:marRight w:val="0"/>
      <w:marTop w:val="0"/>
      <w:marBottom w:val="0"/>
      <w:divBdr>
        <w:top w:val="none" w:sz="0" w:space="0" w:color="auto"/>
        <w:left w:val="none" w:sz="0" w:space="0" w:color="auto"/>
        <w:bottom w:val="none" w:sz="0" w:space="0" w:color="auto"/>
        <w:right w:val="none" w:sz="0" w:space="0" w:color="auto"/>
      </w:divBdr>
    </w:div>
    <w:div w:id="1982533558">
      <w:bodyDiv w:val="1"/>
      <w:marLeft w:val="0"/>
      <w:marRight w:val="0"/>
      <w:marTop w:val="0"/>
      <w:marBottom w:val="0"/>
      <w:divBdr>
        <w:top w:val="none" w:sz="0" w:space="0" w:color="auto"/>
        <w:left w:val="none" w:sz="0" w:space="0" w:color="auto"/>
        <w:bottom w:val="none" w:sz="0" w:space="0" w:color="auto"/>
        <w:right w:val="none" w:sz="0" w:space="0" w:color="auto"/>
      </w:divBdr>
    </w:div>
    <w:div w:id="2020112492">
      <w:bodyDiv w:val="1"/>
      <w:marLeft w:val="0"/>
      <w:marRight w:val="0"/>
      <w:marTop w:val="0"/>
      <w:marBottom w:val="0"/>
      <w:divBdr>
        <w:top w:val="none" w:sz="0" w:space="0" w:color="auto"/>
        <w:left w:val="none" w:sz="0" w:space="0" w:color="auto"/>
        <w:bottom w:val="none" w:sz="0" w:space="0" w:color="auto"/>
        <w:right w:val="none" w:sz="0" w:space="0" w:color="auto"/>
      </w:divBdr>
    </w:div>
    <w:div w:id="2060323513">
      <w:bodyDiv w:val="1"/>
      <w:marLeft w:val="0"/>
      <w:marRight w:val="0"/>
      <w:marTop w:val="0"/>
      <w:marBottom w:val="0"/>
      <w:divBdr>
        <w:top w:val="none" w:sz="0" w:space="0" w:color="auto"/>
        <w:left w:val="none" w:sz="0" w:space="0" w:color="auto"/>
        <w:bottom w:val="none" w:sz="0" w:space="0" w:color="auto"/>
        <w:right w:val="none" w:sz="0" w:space="0" w:color="auto"/>
      </w:divBdr>
    </w:div>
    <w:div w:id="2072119510">
      <w:bodyDiv w:val="1"/>
      <w:marLeft w:val="0"/>
      <w:marRight w:val="0"/>
      <w:marTop w:val="0"/>
      <w:marBottom w:val="0"/>
      <w:divBdr>
        <w:top w:val="none" w:sz="0" w:space="0" w:color="auto"/>
        <w:left w:val="none" w:sz="0" w:space="0" w:color="auto"/>
        <w:bottom w:val="none" w:sz="0" w:space="0" w:color="auto"/>
        <w:right w:val="none" w:sz="0" w:space="0" w:color="auto"/>
      </w:divBdr>
    </w:div>
    <w:div w:id="2073389239">
      <w:bodyDiv w:val="1"/>
      <w:marLeft w:val="0"/>
      <w:marRight w:val="0"/>
      <w:marTop w:val="0"/>
      <w:marBottom w:val="0"/>
      <w:divBdr>
        <w:top w:val="none" w:sz="0" w:space="0" w:color="auto"/>
        <w:left w:val="none" w:sz="0" w:space="0" w:color="auto"/>
        <w:bottom w:val="none" w:sz="0" w:space="0" w:color="auto"/>
        <w:right w:val="none" w:sz="0" w:space="0" w:color="auto"/>
      </w:divBdr>
    </w:div>
    <w:div w:id="2104254114">
      <w:bodyDiv w:val="1"/>
      <w:marLeft w:val="0"/>
      <w:marRight w:val="0"/>
      <w:marTop w:val="0"/>
      <w:marBottom w:val="0"/>
      <w:divBdr>
        <w:top w:val="none" w:sz="0" w:space="0" w:color="auto"/>
        <w:left w:val="none" w:sz="0" w:space="0" w:color="auto"/>
        <w:bottom w:val="none" w:sz="0" w:space="0" w:color="auto"/>
        <w:right w:val="none" w:sz="0" w:space="0" w:color="auto"/>
      </w:divBdr>
    </w:div>
    <w:div w:id="2108890315">
      <w:bodyDiv w:val="1"/>
      <w:marLeft w:val="0"/>
      <w:marRight w:val="0"/>
      <w:marTop w:val="0"/>
      <w:marBottom w:val="0"/>
      <w:divBdr>
        <w:top w:val="none" w:sz="0" w:space="0" w:color="auto"/>
        <w:left w:val="none" w:sz="0" w:space="0" w:color="auto"/>
        <w:bottom w:val="none" w:sz="0" w:space="0" w:color="auto"/>
        <w:right w:val="none" w:sz="0" w:space="0" w:color="auto"/>
      </w:divBdr>
    </w:div>
    <w:div w:id="2109234068">
      <w:bodyDiv w:val="1"/>
      <w:marLeft w:val="0"/>
      <w:marRight w:val="0"/>
      <w:marTop w:val="0"/>
      <w:marBottom w:val="0"/>
      <w:divBdr>
        <w:top w:val="none" w:sz="0" w:space="0" w:color="auto"/>
        <w:left w:val="none" w:sz="0" w:space="0" w:color="auto"/>
        <w:bottom w:val="none" w:sz="0" w:space="0" w:color="auto"/>
        <w:right w:val="none" w:sz="0" w:space="0" w:color="auto"/>
      </w:divBdr>
    </w:div>
    <w:div w:id="2112117425">
      <w:bodyDiv w:val="1"/>
      <w:marLeft w:val="0"/>
      <w:marRight w:val="0"/>
      <w:marTop w:val="0"/>
      <w:marBottom w:val="0"/>
      <w:divBdr>
        <w:top w:val="none" w:sz="0" w:space="0" w:color="auto"/>
        <w:left w:val="none" w:sz="0" w:space="0" w:color="auto"/>
        <w:bottom w:val="none" w:sz="0" w:space="0" w:color="auto"/>
        <w:right w:val="none" w:sz="0" w:space="0" w:color="auto"/>
      </w:divBdr>
    </w:div>
    <w:div w:id="2112818738">
      <w:bodyDiv w:val="1"/>
      <w:marLeft w:val="0"/>
      <w:marRight w:val="0"/>
      <w:marTop w:val="0"/>
      <w:marBottom w:val="0"/>
      <w:divBdr>
        <w:top w:val="none" w:sz="0" w:space="0" w:color="auto"/>
        <w:left w:val="none" w:sz="0" w:space="0" w:color="auto"/>
        <w:bottom w:val="none" w:sz="0" w:space="0" w:color="auto"/>
        <w:right w:val="none" w:sz="0" w:space="0" w:color="auto"/>
      </w:divBdr>
    </w:div>
    <w:div w:id="21236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arcz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F038-0C23-4D96-993D-8A0BB7D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5354</Words>
  <Characters>46251</Characters>
  <Application>Microsoft Office Word</Application>
  <DocSecurity>0</DocSecurity>
  <Lines>385</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Sturlis</dc:creator>
  <cp:keywords/>
  <dc:description/>
  <cp:lastModifiedBy>Aleksandra Rojek</cp:lastModifiedBy>
  <cp:revision>4</cp:revision>
  <cp:lastPrinted>2024-02-09T06:20:00Z</cp:lastPrinted>
  <dcterms:created xsi:type="dcterms:W3CDTF">2025-04-29T06:26:00Z</dcterms:created>
  <dcterms:modified xsi:type="dcterms:W3CDTF">2025-05-21T05:45:00Z</dcterms:modified>
</cp:coreProperties>
</file>