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56409B" w:rsidRPr="00646E00" w:rsidTr="0056409B">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56409B"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Zamawiający:</w:t>
            </w:r>
          </w:p>
          <w:p w:rsidR="00AC62FF" w:rsidRPr="00646E00" w:rsidRDefault="0056409B" w:rsidP="00A40FB1">
            <w:pPr>
              <w:keepNext/>
              <w:keepLines/>
              <w:spacing w:after="0" w:line="276" w:lineRule="auto"/>
              <w:rPr>
                <w:rFonts w:asciiTheme="minorHAnsi" w:hAnsiTheme="minorHAnsi" w:cstheme="minorHAnsi"/>
                <w:b/>
                <w:bCs/>
                <w:noProof/>
                <w:color w:val="000000"/>
                <w:sz w:val="24"/>
                <w:szCs w:val="24"/>
              </w:rPr>
            </w:pPr>
            <w:r w:rsidRPr="00646E00">
              <w:rPr>
                <w:rFonts w:asciiTheme="minorHAnsi" w:hAnsiTheme="minorHAnsi" w:cstheme="minorHAnsi"/>
                <w:b/>
                <w:bCs/>
                <w:noProof/>
                <w:color w:val="000000"/>
                <w:sz w:val="24"/>
                <w:szCs w:val="24"/>
              </w:rPr>
              <w:t xml:space="preserve">Gmina </w:t>
            </w:r>
            <w:r w:rsidR="00AC62FF" w:rsidRPr="00646E00">
              <w:rPr>
                <w:rFonts w:asciiTheme="minorHAnsi" w:hAnsiTheme="minorHAnsi" w:cstheme="minorHAnsi"/>
                <w:b/>
                <w:bCs/>
                <w:noProof/>
                <w:color w:val="000000"/>
                <w:sz w:val="24"/>
                <w:szCs w:val="24"/>
              </w:rPr>
              <w:t>Aleksandrów Łódzki</w:t>
            </w:r>
          </w:p>
          <w:p w:rsidR="0056409B" w:rsidRPr="00646E00" w:rsidRDefault="00AC62FF"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Plac Kościuszki</w:t>
            </w:r>
            <w:r w:rsidR="0056409B" w:rsidRPr="00646E00">
              <w:rPr>
                <w:rFonts w:asciiTheme="minorHAnsi" w:hAnsiTheme="minorHAnsi" w:cstheme="minorHAnsi"/>
                <w:noProof/>
                <w:color w:val="000000"/>
                <w:sz w:val="24"/>
                <w:szCs w:val="24"/>
              </w:rPr>
              <w:t> 2,</w:t>
            </w:r>
          </w:p>
          <w:p w:rsidR="0056409B" w:rsidRPr="00646E00" w:rsidRDefault="0056409B" w:rsidP="00A40FB1">
            <w:pPr>
              <w:keepNext/>
              <w:keepLines/>
              <w:spacing w:after="0" w:line="276" w:lineRule="auto"/>
              <w:rPr>
                <w:rFonts w:asciiTheme="minorHAnsi" w:hAnsiTheme="minorHAnsi" w:cstheme="minorHAnsi"/>
                <w:noProof/>
                <w:color w:val="000000"/>
                <w:sz w:val="24"/>
                <w:szCs w:val="24"/>
              </w:rPr>
            </w:pPr>
            <w:r w:rsidRPr="00646E00">
              <w:rPr>
                <w:rFonts w:asciiTheme="minorHAnsi" w:hAnsiTheme="minorHAnsi" w:cstheme="minorHAnsi"/>
                <w:noProof/>
                <w:color w:val="000000"/>
                <w:sz w:val="24"/>
                <w:szCs w:val="24"/>
              </w:rPr>
              <w:t>95-0</w:t>
            </w:r>
            <w:r w:rsidR="00AC62FF" w:rsidRPr="00646E00">
              <w:rPr>
                <w:rFonts w:asciiTheme="minorHAnsi" w:hAnsiTheme="minorHAnsi" w:cstheme="minorHAnsi"/>
                <w:noProof/>
                <w:color w:val="000000"/>
                <w:sz w:val="24"/>
                <w:szCs w:val="24"/>
              </w:rPr>
              <w:t>7</w:t>
            </w:r>
            <w:r w:rsidRPr="00646E00">
              <w:rPr>
                <w:rFonts w:asciiTheme="minorHAnsi" w:hAnsiTheme="minorHAnsi" w:cstheme="minorHAnsi"/>
                <w:noProof/>
                <w:color w:val="000000"/>
                <w:sz w:val="24"/>
                <w:szCs w:val="24"/>
              </w:rPr>
              <w:t>0 </w:t>
            </w:r>
            <w:r w:rsidR="00AC62FF" w:rsidRPr="00646E00">
              <w:rPr>
                <w:rFonts w:asciiTheme="minorHAnsi" w:hAnsiTheme="minorHAnsi" w:cstheme="minorHAnsi"/>
                <w:noProof/>
                <w:color w:val="000000"/>
                <w:sz w:val="24"/>
                <w:szCs w:val="24"/>
              </w:rPr>
              <w:t>Aleksandrów</w:t>
            </w:r>
            <w:r w:rsidRPr="00646E00">
              <w:rPr>
                <w:rFonts w:asciiTheme="minorHAnsi" w:hAnsiTheme="minorHAnsi" w:cstheme="minorHAnsi"/>
                <w:noProof/>
                <w:color w:val="000000"/>
                <w:sz w:val="24"/>
                <w:szCs w:val="24"/>
              </w:rPr>
              <w:t> Łódzki</w:t>
            </w:r>
          </w:p>
        </w:tc>
        <w:tc>
          <w:tcPr>
            <w:tcW w:w="5386" w:type="dxa"/>
            <w:tcBorders>
              <w:top w:val="nil"/>
              <w:left w:val="nil"/>
              <w:bottom w:val="nil"/>
              <w:right w:val="nil"/>
            </w:tcBorders>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9528F7" w:rsidP="00A40FB1">
            <w:pPr>
              <w:keepNext/>
              <w:keepLines/>
              <w:spacing w:after="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9528F7" w:rsidP="00A40FB1">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56409B" w:rsidRPr="00646E00" w:rsidRDefault="0056409B" w:rsidP="00A40FB1">
      <w:pPr>
        <w:pStyle w:val="Tytu"/>
        <w:keepNext/>
        <w:keepLines/>
        <w:widowControl/>
        <w:spacing w:line="276" w:lineRule="auto"/>
        <w:rPr>
          <w:rFonts w:asciiTheme="minorHAnsi" w:hAnsiTheme="minorHAnsi" w:cstheme="minorHAnsi"/>
          <w:sz w:val="24"/>
          <w:szCs w:val="24"/>
        </w:rPr>
      </w:pPr>
      <w:r w:rsidRPr="00646E00">
        <w:rPr>
          <w:rFonts w:asciiTheme="minorHAnsi" w:hAnsiTheme="minorHAnsi" w:cstheme="minorHAnsi"/>
          <w:sz w:val="24"/>
          <w:szCs w:val="24"/>
        </w:rPr>
        <w:t>Specyfikacja Warunków Zamówienia</w:t>
      </w:r>
    </w:p>
    <w:p w:rsidR="007627CC" w:rsidRDefault="0056409B" w:rsidP="00A40FB1">
      <w:pPr>
        <w:keepNext/>
        <w:keepLines/>
        <w:tabs>
          <w:tab w:val="center" w:pos="4873"/>
          <w:tab w:val="right" w:pos="9746"/>
        </w:tabs>
        <w:spacing w:after="0" w:line="276" w:lineRule="auto"/>
        <w:jc w:val="center"/>
        <w:rPr>
          <w:rFonts w:asciiTheme="minorHAnsi" w:hAnsiTheme="minorHAnsi" w:cstheme="minorHAnsi"/>
          <w:sz w:val="24"/>
          <w:szCs w:val="24"/>
        </w:rPr>
      </w:pPr>
      <w:r w:rsidRPr="00646E00">
        <w:rPr>
          <w:rFonts w:asciiTheme="minorHAnsi" w:hAnsiTheme="minorHAnsi" w:cstheme="minorHAnsi"/>
          <w:sz w:val="24"/>
          <w:szCs w:val="24"/>
        </w:rPr>
        <w:t>w postępowaniu o udzielenie zamówienia publicznego prowadzonym</w:t>
      </w:r>
    </w:p>
    <w:p w:rsidR="0056409B" w:rsidRPr="00646E00" w:rsidRDefault="0056409B" w:rsidP="00A40FB1">
      <w:pPr>
        <w:keepNext/>
        <w:keepLines/>
        <w:tabs>
          <w:tab w:val="center" w:pos="4873"/>
          <w:tab w:val="right" w:pos="9746"/>
        </w:tabs>
        <w:spacing w:after="0" w:line="276" w:lineRule="auto"/>
        <w:jc w:val="center"/>
        <w:rPr>
          <w:rFonts w:asciiTheme="minorHAnsi" w:hAnsiTheme="minorHAnsi" w:cstheme="minorHAnsi"/>
          <w:sz w:val="24"/>
          <w:szCs w:val="24"/>
        </w:rPr>
      </w:pPr>
      <w:r w:rsidRPr="00646E00">
        <w:rPr>
          <w:rFonts w:asciiTheme="minorHAnsi" w:hAnsiTheme="minorHAnsi" w:cstheme="minorHAnsi"/>
          <w:sz w:val="24"/>
          <w:szCs w:val="24"/>
        </w:rPr>
        <w:t xml:space="preserve"> w </w:t>
      </w:r>
      <w:r w:rsidRPr="00646E00">
        <w:rPr>
          <w:rFonts w:asciiTheme="minorHAnsi" w:hAnsiTheme="minorHAnsi" w:cstheme="minorHAnsi"/>
          <w:b/>
          <w:sz w:val="24"/>
          <w:szCs w:val="24"/>
        </w:rPr>
        <w:t xml:space="preserve">trybie podstawowym </w:t>
      </w:r>
      <w:r w:rsidR="00AC62FF" w:rsidRPr="00646E00">
        <w:rPr>
          <w:rFonts w:asciiTheme="minorHAnsi" w:hAnsiTheme="minorHAnsi" w:cstheme="minorHAnsi"/>
          <w:b/>
          <w:sz w:val="24"/>
          <w:szCs w:val="24"/>
        </w:rPr>
        <w:t>bez negocjacji</w:t>
      </w:r>
      <w:r w:rsidRPr="00646E00">
        <w:rPr>
          <w:rFonts w:asciiTheme="minorHAnsi" w:hAnsiTheme="minorHAnsi" w:cstheme="minorHAnsi"/>
          <w:b/>
          <w:sz w:val="24"/>
          <w:szCs w:val="24"/>
        </w:rPr>
        <w:t xml:space="preserve"> </w:t>
      </w:r>
      <w:proofErr w:type="spellStart"/>
      <w:r w:rsidRPr="00646E00">
        <w:rPr>
          <w:rFonts w:asciiTheme="minorHAnsi" w:hAnsiTheme="minorHAnsi" w:cstheme="minorHAnsi"/>
          <w:sz w:val="24"/>
          <w:szCs w:val="24"/>
        </w:rPr>
        <w:t>pn</w:t>
      </w:r>
      <w:proofErr w:type="spellEnd"/>
      <w:r w:rsidRPr="00646E00">
        <w:rPr>
          <w:rFonts w:asciiTheme="minorHAnsi" w:hAnsiTheme="minorHAnsi" w:cstheme="minorHAnsi"/>
          <w:sz w:val="24"/>
          <w:szCs w:val="24"/>
        </w:rPr>
        <w:t>:</w:t>
      </w:r>
    </w:p>
    <w:p w:rsidR="00EE270A" w:rsidRPr="00646E00" w:rsidRDefault="00EE270A" w:rsidP="00A40FB1">
      <w:pPr>
        <w:keepNext/>
        <w:keepLines/>
        <w:spacing w:after="240" w:line="276" w:lineRule="auto"/>
        <w:jc w:val="center"/>
        <w:rPr>
          <w:rFonts w:asciiTheme="minorHAnsi" w:hAnsiTheme="minorHAnsi" w:cstheme="minorHAnsi"/>
          <w:b/>
          <w:sz w:val="28"/>
          <w:szCs w:val="28"/>
        </w:rPr>
      </w:pPr>
      <w:bookmarkStart w:id="0" w:name="OLE_LINK1"/>
      <w:r w:rsidRPr="00646E00">
        <w:rPr>
          <w:rFonts w:asciiTheme="minorHAnsi" w:hAnsiTheme="minorHAnsi" w:cstheme="minorHAnsi"/>
          <w:b/>
          <w:sz w:val="28"/>
          <w:szCs w:val="28"/>
        </w:rPr>
        <w:t xml:space="preserve">Budowa </w:t>
      </w:r>
      <w:r w:rsidR="0088777F" w:rsidRPr="00646E00">
        <w:rPr>
          <w:rFonts w:asciiTheme="minorHAnsi" w:hAnsiTheme="minorHAnsi" w:cstheme="minorHAnsi"/>
          <w:b/>
          <w:sz w:val="28"/>
          <w:szCs w:val="28"/>
        </w:rPr>
        <w:t>nawierzchni utwardzonej dr</w:t>
      </w:r>
      <w:r w:rsidR="00646E00" w:rsidRPr="00646E00">
        <w:rPr>
          <w:rFonts w:asciiTheme="minorHAnsi" w:hAnsiTheme="minorHAnsi" w:cstheme="minorHAnsi"/>
          <w:b/>
          <w:sz w:val="28"/>
          <w:szCs w:val="28"/>
        </w:rPr>
        <w:t xml:space="preserve">ogi wewnętrznej – ulicy Krzywej </w:t>
      </w:r>
      <w:r w:rsidR="0088777F" w:rsidRPr="00646E00">
        <w:rPr>
          <w:rFonts w:asciiTheme="minorHAnsi" w:hAnsiTheme="minorHAnsi" w:cstheme="minorHAnsi"/>
          <w:b/>
          <w:sz w:val="28"/>
          <w:szCs w:val="28"/>
        </w:rPr>
        <w:t>w miejscowości Rąbień AB</w:t>
      </w:r>
    </w:p>
    <w:bookmarkEnd w:id="0"/>
    <w:p w:rsidR="0056409B" w:rsidRPr="00646E00" w:rsidRDefault="0056409B" w:rsidP="00A40FB1">
      <w:pPr>
        <w:keepNext/>
        <w:keepLines/>
        <w:spacing w:after="240" w:line="276" w:lineRule="auto"/>
        <w:jc w:val="center"/>
        <w:rPr>
          <w:rFonts w:asciiTheme="minorHAnsi" w:hAnsiTheme="minorHAnsi" w:cstheme="minorHAnsi"/>
          <w:sz w:val="24"/>
          <w:szCs w:val="24"/>
        </w:rPr>
      </w:pPr>
      <w:r w:rsidRPr="00646E00">
        <w:rPr>
          <w:rFonts w:asciiTheme="minorHAnsi" w:hAnsiTheme="minorHAnsi" w:cstheme="minorHAnsi"/>
          <w:sz w:val="24"/>
          <w:szCs w:val="24"/>
        </w:rPr>
        <w:t xml:space="preserve">Wartość szacunkowa zamówienia poniżej wyrażonej w złotych równowartości kwoty </w:t>
      </w:r>
      <w:r w:rsidR="00EE270A" w:rsidRPr="00646E00">
        <w:rPr>
          <w:rFonts w:asciiTheme="minorHAnsi" w:hAnsiTheme="minorHAnsi" w:cstheme="minorHAnsi"/>
          <w:sz w:val="24"/>
          <w:szCs w:val="24"/>
        </w:rPr>
        <w:br/>
        <w:t>5 350 000 EURO</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kwalifikowanym podpisem elektronicznym,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podpisem zaufanym,</w:t>
      </w:r>
    </w:p>
    <w:p w:rsidR="0056409B" w:rsidRPr="00646E00" w:rsidRDefault="0056409B" w:rsidP="00A40FB1">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646E00">
        <w:rPr>
          <w:rFonts w:asciiTheme="minorHAnsi" w:hAnsiTheme="minorHAnsi" w:cstheme="minorHAnsi"/>
          <w:b/>
          <w:sz w:val="24"/>
          <w:szCs w:val="24"/>
        </w:rPr>
        <w:t>- lub podpisem osobistym.</w:t>
      </w:r>
    </w:p>
    <w:p w:rsidR="0056409B" w:rsidRPr="00646E00" w:rsidRDefault="0056409B" w:rsidP="00A40FB1">
      <w:pPr>
        <w:keepNext/>
        <w:keepLines/>
        <w:spacing w:before="480" w:after="480"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Nr referencyjny nadany sprawie prz</w:t>
      </w:r>
      <w:r w:rsidR="006C2756" w:rsidRPr="00646E00">
        <w:rPr>
          <w:rFonts w:asciiTheme="minorHAnsi" w:hAnsiTheme="minorHAnsi" w:cstheme="minorHAnsi"/>
          <w:b/>
          <w:sz w:val="24"/>
          <w:szCs w:val="24"/>
        </w:rPr>
        <w:t xml:space="preserve">ez Zamawiającego: </w:t>
      </w:r>
      <w:r w:rsidR="006C2756" w:rsidRPr="00AB52CB">
        <w:rPr>
          <w:rFonts w:asciiTheme="minorHAnsi" w:hAnsiTheme="minorHAnsi" w:cstheme="minorHAnsi"/>
          <w:b/>
          <w:sz w:val="24"/>
          <w:szCs w:val="24"/>
        </w:rPr>
        <w:t>ZP.271</w:t>
      </w:r>
      <w:r w:rsidR="00AB52CB" w:rsidRPr="00AB52CB">
        <w:rPr>
          <w:rFonts w:asciiTheme="minorHAnsi" w:hAnsiTheme="minorHAnsi" w:cstheme="minorHAnsi"/>
          <w:b/>
          <w:sz w:val="24"/>
          <w:szCs w:val="24"/>
        </w:rPr>
        <w:t>.4.</w:t>
      </w:r>
      <w:r w:rsidR="006C2756" w:rsidRPr="00AB52CB">
        <w:rPr>
          <w:rFonts w:asciiTheme="minorHAnsi" w:hAnsiTheme="minorHAnsi" w:cstheme="minorHAnsi"/>
          <w:b/>
          <w:sz w:val="24"/>
          <w:szCs w:val="24"/>
        </w:rPr>
        <w:t>2021</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color w:val="000000"/>
          <w:szCs w:val="24"/>
        </w:rPr>
      </w:pPr>
    </w:p>
    <w:p w:rsidR="00312EBF" w:rsidRPr="00646E00" w:rsidRDefault="00312EBF" w:rsidP="00A40FB1">
      <w:pPr>
        <w:pStyle w:val="Tekstpodstawowy2"/>
        <w:keepNext/>
        <w:keepLines/>
        <w:spacing w:line="276" w:lineRule="auto"/>
        <w:ind w:left="3545" w:firstLine="709"/>
        <w:jc w:val="center"/>
        <w:rPr>
          <w:rFonts w:asciiTheme="minorHAnsi" w:hAnsiTheme="minorHAnsi" w:cstheme="minorHAnsi"/>
          <w:b/>
          <w:color w:val="000000"/>
          <w:szCs w:val="24"/>
        </w:rPr>
      </w:pPr>
    </w:p>
    <w:p w:rsidR="003D11B4" w:rsidRPr="00646E00" w:rsidRDefault="00312EBF" w:rsidP="00A40FB1">
      <w:pPr>
        <w:pStyle w:val="Tekstpodstawowy2"/>
        <w:keepNext/>
        <w:keepLines/>
        <w:spacing w:line="276" w:lineRule="auto"/>
        <w:ind w:left="2836" w:firstLine="709"/>
        <w:jc w:val="center"/>
        <w:rPr>
          <w:rFonts w:asciiTheme="minorHAnsi" w:hAnsiTheme="minorHAnsi" w:cstheme="minorHAnsi"/>
          <w:szCs w:val="24"/>
          <w:lang w:val="pl-PL"/>
        </w:rPr>
      </w:pPr>
      <w:r w:rsidRPr="00646E00">
        <w:rPr>
          <w:rFonts w:asciiTheme="minorHAnsi" w:hAnsiTheme="minorHAnsi" w:cstheme="minorHAnsi"/>
          <w:b/>
          <w:szCs w:val="24"/>
          <w:lang w:val="pl-PL"/>
        </w:rPr>
        <w:t xml:space="preserve">      …………………………..</w:t>
      </w:r>
    </w:p>
    <w:p w:rsidR="006C2756" w:rsidRPr="00646E00" w:rsidRDefault="006C2756" w:rsidP="00A40FB1">
      <w:pPr>
        <w:keepNext/>
        <w:keepLines/>
        <w:spacing w:before="720" w:after="0" w:line="276" w:lineRule="auto"/>
        <w:ind w:left="2124"/>
        <w:rPr>
          <w:rFonts w:asciiTheme="minorHAnsi" w:hAnsiTheme="minorHAnsi" w:cstheme="minorHAnsi"/>
          <w:b/>
          <w:color w:val="000000"/>
          <w:sz w:val="24"/>
          <w:szCs w:val="24"/>
        </w:rPr>
      </w:pPr>
      <w:r w:rsidRPr="00646E00">
        <w:rPr>
          <w:rFonts w:asciiTheme="minorHAnsi" w:hAnsiTheme="minorHAnsi" w:cstheme="minorHAnsi"/>
          <w:b/>
          <w:color w:val="000000"/>
          <w:sz w:val="24"/>
          <w:szCs w:val="24"/>
        </w:rPr>
        <w:t>Aleksandrów</w:t>
      </w:r>
      <w:r w:rsidR="00AB52CB">
        <w:rPr>
          <w:rFonts w:asciiTheme="minorHAnsi" w:hAnsiTheme="minorHAnsi" w:cstheme="minorHAnsi"/>
          <w:b/>
          <w:color w:val="000000"/>
          <w:sz w:val="24"/>
          <w:szCs w:val="24"/>
        </w:rPr>
        <w:t xml:space="preserve"> Łódzki, dnia 2</w:t>
      </w:r>
      <w:r w:rsidR="003977EE">
        <w:rPr>
          <w:rFonts w:asciiTheme="minorHAnsi" w:hAnsiTheme="minorHAnsi" w:cstheme="minorHAnsi"/>
          <w:b/>
          <w:color w:val="000000"/>
          <w:sz w:val="24"/>
          <w:szCs w:val="24"/>
        </w:rPr>
        <w:t>7</w:t>
      </w:r>
      <w:r w:rsidR="00AB52CB">
        <w:rPr>
          <w:rFonts w:asciiTheme="minorHAnsi" w:hAnsiTheme="minorHAnsi" w:cstheme="minorHAnsi"/>
          <w:b/>
          <w:color w:val="000000"/>
          <w:sz w:val="24"/>
          <w:szCs w:val="24"/>
        </w:rPr>
        <w:t>.</w:t>
      </w:r>
      <w:r w:rsidR="0088777F" w:rsidRPr="00AB52CB">
        <w:rPr>
          <w:rFonts w:asciiTheme="minorHAnsi" w:hAnsiTheme="minorHAnsi" w:cstheme="minorHAnsi"/>
          <w:b/>
          <w:color w:val="000000"/>
          <w:sz w:val="24"/>
          <w:szCs w:val="24"/>
        </w:rPr>
        <w:t>04</w:t>
      </w:r>
      <w:r w:rsidR="00A70D80" w:rsidRPr="00AB52CB">
        <w:rPr>
          <w:rFonts w:asciiTheme="minorHAnsi" w:hAnsiTheme="minorHAnsi" w:cstheme="minorHAnsi"/>
          <w:b/>
          <w:color w:val="000000"/>
          <w:sz w:val="24"/>
          <w:szCs w:val="24"/>
        </w:rPr>
        <w:t>.</w:t>
      </w:r>
      <w:r w:rsidR="0056409B" w:rsidRPr="00AB52CB">
        <w:rPr>
          <w:rFonts w:asciiTheme="minorHAnsi" w:hAnsiTheme="minorHAnsi" w:cstheme="minorHAnsi"/>
          <w:b/>
          <w:color w:val="000000"/>
          <w:sz w:val="24"/>
          <w:szCs w:val="24"/>
        </w:rPr>
        <w:t>2021 r.</w:t>
      </w:r>
    </w:p>
    <w:p w:rsidR="002B681D" w:rsidRPr="00646E00" w:rsidRDefault="002B681D" w:rsidP="00A40FB1">
      <w:pPr>
        <w:keepNext/>
        <w:keepLines/>
        <w:spacing w:before="720" w:after="0" w:line="276" w:lineRule="auto"/>
        <w:ind w:left="2124"/>
        <w:rPr>
          <w:rFonts w:asciiTheme="minorHAnsi" w:hAnsiTheme="minorHAnsi" w:cstheme="minorHAnsi"/>
          <w:b/>
          <w:color w:val="000000"/>
          <w:sz w:val="24"/>
          <w:szCs w:val="24"/>
        </w:rPr>
      </w:pPr>
    </w:p>
    <w:p w:rsidR="0088777F" w:rsidRPr="00646E00" w:rsidRDefault="0088777F" w:rsidP="00A40FB1">
      <w:pPr>
        <w:keepNext/>
        <w:keepLines/>
        <w:spacing w:before="720" w:after="0" w:line="276" w:lineRule="auto"/>
        <w:ind w:left="2124"/>
        <w:rPr>
          <w:rFonts w:asciiTheme="minorHAnsi" w:hAnsiTheme="minorHAnsi" w:cstheme="minorHAnsi"/>
          <w:b/>
          <w:color w:val="000000"/>
          <w:sz w:val="24"/>
          <w:szCs w:val="24"/>
        </w:rPr>
      </w:pP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1" w:name="_Toc61256820"/>
      <w:r w:rsidRPr="00646E00">
        <w:rPr>
          <w:rFonts w:asciiTheme="minorHAnsi" w:hAnsiTheme="minorHAnsi" w:cstheme="minorHAnsi"/>
          <w:sz w:val="24"/>
          <w:szCs w:val="24"/>
        </w:rPr>
        <w:t>Informacje ogólne</w:t>
      </w:r>
      <w:bookmarkEnd w:id="1"/>
    </w:p>
    <w:p w:rsidR="0056409B" w:rsidRPr="00646E00" w:rsidRDefault="0056409B" w:rsidP="00A40FB1">
      <w:pPr>
        <w:keepNext/>
        <w:keepLines/>
        <w:numPr>
          <w:ilvl w:val="0"/>
          <w:numId w:val="3"/>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Nazwa oraz adres Zamawiającego: </w:t>
      </w:r>
    </w:p>
    <w:p w:rsidR="0056409B" w:rsidRPr="00646E00" w:rsidRDefault="0056409B" w:rsidP="00A40FB1">
      <w:pPr>
        <w:keepNext/>
        <w:keepLines/>
        <w:spacing w:after="0" w:line="276" w:lineRule="auto"/>
        <w:ind w:left="714" w:hanging="357"/>
        <w:rPr>
          <w:rFonts w:asciiTheme="minorHAnsi" w:hAnsiTheme="minorHAnsi" w:cstheme="minorHAnsi"/>
          <w:sz w:val="24"/>
          <w:szCs w:val="24"/>
        </w:rPr>
      </w:pPr>
      <w:r w:rsidRPr="00646E00">
        <w:rPr>
          <w:rFonts w:asciiTheme="minorHAnsi" w:hAnsiTheme="minorHAnsi" w:cstheme="minorHAnsi"/>
          <w:b/>
          <w:sz w:val="24"/>
          <w:szCs w:val="24"/>
        </w:rPr>
        <w:t xml:space="preserve">Gmina </w:t>
      </w:r>
      <w:r w:rsidR="006C2756" w:rsidRPr="00646E00">
        <w:rPr>
          <w:rFonts w:asciiTheme="minorHAnsi" w:hAnsiTheme="minorHAnsi" w:cstheme="minorHAnsi"/>
          <w:b/>
          <w:sz w:val="24"/>
          <w:szCs w:val="24"/>
        </w:rPr>
        <w:t>Aleksandrów</w:t>
      </w:r>
      <w:r w:rsidRPr="00646E00">
        <w:rPr>
          <w:rFonts w:asciiTheme="minorHAnsi" w:hAnsiTheme="minorHAnsi" w:cstheme="minorHAnsi"/>
          <w:b/>
          <w:sz w:val="24"/>
          <w:szCs w:val="24"/>
        </w:rPr>
        <w:t xml:space="preserve"> Łódzki</w:t>
      </w:r>
      <w:r w:rsidRPr="00646E00">
        <w:rPr>
          <w:rFonts w:asciiTheme="minorHAnsi" w:hAnsiTheme="minorHAnsi" w:cstheme="minorHAnsi"/>
          <w:sz w:val="24"/>
          <w:szCs w:val="24"/>
        </w:rPr>
        <w:t xml:space="preserve"> reprezentowana przez Burmistrza </w:t>
      </w:r>
      <w:r w:rsidR="00A804EB" w:rsidRPr="00646E00">
        <w:rPr>
          <w:rFonts w:asciiTheme="minorHAnsi" w:hAnsiTheme="minorHAnsi" w:cstheme="minorHAnsi"/>
          <w:sz w:val="24"/>
          <w:szCs w:val="24"/>
        </w:rPr>
        <w:t>Aleksandrowa</w:t>
      </w:r>
      <w:r w:rsidRPr="00646E00">
        <w:rPr>
          <w:rFonts w:asciiTheme="minorHAnsi" w:hAnsiTheme="minorHAnsi" w:cstheme="minorHAnsi"/>
          <w:sz w:val="24"/>
          <w:szCs w:val="24"/>
        </w:rPr>
        <w:t xml:space="preserve"> Łódzkiego.</w:t>
      </w:r>
    </w:p>
    <w:p w:rsidR="0056409B" w:rsidRPr="00646E00" w:rsidRDefault="0056409B" w:rsidP="00A40FB1">
      <w:pPr>
        <w:keepNext/>
        <w:keepLines/>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Komórka organizacyjna prowadząca sprawę:</w:t>
      </w:r>
    </w:p>
    <w:p w:rsidR="0056409B" w:rsidRPr="00646E00" w:rsidRDefault="00A804EB" w:rsidP="00A40FB1">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Wydział Zamówień Publicznych</w:t>
      </w:r>
      <w:r w:rsidR="0056409B" w:rsidRPr="00646E00">
        <w:rPr>
          <w:rFonts w:asciiTheme="minorHAnsi" w:hAnsiTheme="minorHAnsi" w:cstheme="minorHAnsi"/>
          <w:sz w:val="24"/>
          <w:szCs w:val="24"/>
        </w:rPr>
        <w:t xml:space="preserve"> w Urzędzie Miejskim w </w:t>
      </w:r>
      <w:r w:rsidRPr="00646E00">
        <w:rPr>
          <w:rFonts w:asciiTheme="minorHAnsi" w:hAnsiTheme="minorHAnsi" w:cstheme="minorHAnsi"/>
          <w:sz w:val="24"/>
          <w:szCs w:val="24"/>
        </w:rPr>
        <w:t xml:space="preserve">Aleksandrowie </w:t>
      </w:r>
      <w:r w:rsidR="0056409B" w:rsidRPr="00646E00">
        <w:rPr>
          <w:rFonts w:asciiTheme="minorHAnsi" w:hAnsiTheme="minorHAnsi" w:cstheme="minorHAnsi"/>
          <w:sz w:val="24"/>
          <w:szCs w:val="24"/>
        </w:rPr>
        <w:t>Łódzkim,</w:t>
      </w:r>
      <w:r w:rsidR="00795A60">
        <w:rPr>
          <w:rFonts w:asciiTheme="minorHAnsi" w:hAnsiTheme="minorHAnsi" w:cstheme="minorHAnsi"/>
          <w:sz w:val="24"/>
          <w:szCs w:val="24"/>
        </w:rPr>
        <w:br/>
      </w:r>
      <w:r w:rsidR="0056409B" w:rsidRPr="00646E00">
        <w:rPr>
          <w:rFonts w:asciiTheme="minorHAnsi" w:hAnsiTheme="minorHAnsi" w:cstheme="minorHAnsi"/>
          <w:sz w:val="24"/>
          <w:szCs w:val="24"/>
        </w:rPr>
        <w:t xml:space="preserve">ul. </w:t>
      </w:r>
      <w:r w:rsidRPr="00646E00">
        <w:rPr>
          <w:rFonts w:asciiTheme="minorHAnsi" w:hAnsiTheme="minorHAnsi" w:cstheme="minorHAnsi"/>
          <w:sz w:val="24"/>
          <w:szCs w:val="24"/>
        </w:rPr>
        <w:t>Plac Kościuszki</w:t>
      </w:r>
      <w:r w:rsidR="0056409B" w:rsidRPr="00646E00">
        <w:rPr>
          <w:rFonts w:asciiTheme="minorHAnsi" w:hAnsiTheme="minorHAnsi" w:cstheme="minorHAnsi"/>
          <w:sz w:val="24"/>
          <w:szCs w:val="24"/>
        </w:rPr>
        <w:t xml:space="preserve"> 2, 95-0</w:t>
      </w:r>
      <w:r w:rsidRPr="00646E00">
        <w:rPr>
          <w:rFonts w:asciiTheme="minorHAnsi" w:hAnsiTheme="minorHAnsi" w:cstheme="minorHAnsi"/>
          <w:sz w:val="24"/>
          <w:szCs w:val="24"/>
        </w:rPr>
        <w:t>7</w:t>
      </w:r>
      <w:r w:rsidR="0056409B" w:rsidRPr="00646E00">
        <w:rPr>
          <w:rFonts w:asciiTheme="minorHAnsi" w:hAnsiTheme="minorHAnsi" w:cstheme="minorHAnsi"/>
          <w:sz w:val="24"/>
          <w:szCs w:val="24"/>
        </w:rPr>
        <w:t xml:space="preserve">0 </w:t>
      </w:r>
      <w:r w:rsidRPr="00646E00">
        <w:rPr>
          <w:rFonts w:asciiTheme="minorHAnsi" w:hAnsiTheme="minorHAnsi" w:cstheme="minorHAnsi"/>
          <w:sz w:val="24"/>
          <w:szCs w:val="24"/>
        </w:rPr>
        <w:t>Aleksandrów</w:t>
      </w:r>
      <w:r w:rsidR="0056409B" w:rsidRPr="00646E00">
        <w:rPr>
          <w:rFonts w:asciiTheme="minorHAnsi" w:hAnsiTheme="minorHAnsi" w:cstheme="minorHAnsi"/>
          <w:sz w:val="24"/>
          <w:szCs w:val="24"/>
        </w:rPr>
        <w:t xml:space="preserve"> Łódzki.</w:t>
      </w:r>
    </w:p>
    <w:p w:rsidR="00A804EB" w:rsidRPr="00646E00" w:rsidRDefault="0056409B" w:rsidP="00A40FB1">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46E00">
        <w:rPr>
          <w:rFonts w:asciiTheme="minorHAnsi" w:hAnsiTheme="minorHAnsi" w:cstheme="minorHAnsi"/>
          <w:sz w:val="24"/>
          <w:szCs w:val="24"/>
        </w:rPr>
        <w:t xml:space="preserve">Numer tel.: 42 </w:t>
      </w:r>
      <w:r w:rsidR="00A804EB" w:rsidRPr="00646E00">
        <w:rPr>
          <w:rFonts w:asciiTheme="minorHAnsi" w:hAnsiTheme="minorHAnsi" w:cstheme="minorHAnsi"/>
          <w:sz w:val="24"/>
          <w:szCs w:val="24"/>
        </w:rPr>
        <w:t>27</w:t>
      </w:r>
      <w:r w:rsidRPr="00646E00">
        <w:rPr>
          <w:rFonts w:asciiTheme="minorHAnsi" w:hAnsiTheme="minorHAnsi" w:cstheme="minorHAnsi"/>
          <w:sz w:val="24"/>
          <w:szCs w:val="24"/>
        </w:rPr>
        <w:t xml:space="preserve"> </w:t>
      </w:r>
      <w:r w:rsidR="00A804EB" w:rsidRPr="00646E00">
        <w:rPr>
          <w:rFonts w:asciiTheme="minorHAnsi" w:hAnsiTheme="minorHAnsi" w:cstheme="minorHAnsi"/>
          <w:sz w:val="24"/>
          <w:szCs w:val="24"/>
        </w:rPr>
        <w:t>00</w:t>
      </w:r>
      <w:r w:rsidRPr="00646E00">
        <w:rPr>
          <w:rFonts w:asciiTheme="minorHAnsi" w:hAnsiTheme="minorHAnsi" w:cstheme="minorHAnsi"/>
          <w:sz w:val="24"/>
          <w:szCs w:val="24"/>
        </w:rPr>
        <w:t xml:space="preserve"> </w:t>
      </w:r>
      <w:r w:rsidR="00A804EB" w:rsidRPr="00646E00">
        <w:rPr>
          <w:rFonts w:asciiTheme="minorHAnsi" w:hAnsiTheme="minorHAnsi" w:cstheme="minorHAnsi"/>
          <w:sz w:val="24"/>
          <w:szCs w:val="24"/>
        </w:rPr>
        <w:t>300</w:t>
      </w:r>
      <w:r w:rsidRPr="00646E00">
        <w:rPr>
          <w:rFonts w:asciiTheme="minorHAnsi" w:hAnsiTheme="minorHAnsi" w:cstheme="minorHAnsi"/>
          <w:sz w:val="24"/>
          <w:szCs w:val="24"/>
        </w:rPr>
        <w:t xml:space="preserve">, </w:t>
      </w:r>
    </w:p>
    <w:p w:rsidR="0056409B" w:rsidRPr="00646E00" w:rsidRDefault="0056409B" w:rsidP="00A40FB1">
      <w:pPr>
        <w:keepNext/>
        <w:keepLines/>
        <w:numPr>
          <w:ilvl w:val="0"/>
          <w:numId w:val="3"/>
        </w:numPr>
        <w:snapToGrid w:val="0"/>
        <w:spacing w:after="0" w:line="276" w:lineRule="auto"/>
        <w:ind w:left="357" w:hanging="357"/>
        <w:rPr>
          <w:rFonts w:asciiTheme="minorHAnsi" w:hAnsiTheme="minorHAnsi" w:cstheme="minorHAnsi"/>
          <w:sz w:val="24"/>
          <w:szCs w:val="24"/>
          <w:lang w:val="en-US"/>
        </w:rPr>
      </w:pPr>
      <w:r w:rsidRPr="00646E00">
        <w:rPr>
          <w:rFonts w:asciiTheme="minorHAnsi" w:hAnsiTheme="minorHAnsi" w:cstheme="minorHAnsi"/>
          <w:sz w:val="24"/>
          <w:szCs w:val="24"/>
        </w:rPr>
        <w:t>Adres poczty elektronicznej</w:t>
      </w:r>
      <w:r w:rsidRPr="00646E00">
        <w:rPr>
          <w:rFonts w:asciiTheme="minorHAnsi" w:hAnsiTheme="minorHAnsi" w:cstheme="minorHAnsi"/>
          <w:sz w:val="24"/>
          <w:szCs w:val="24"/>
          <w:lang w:val="en-US"/>
        </w:rPr>
        <w:t xml:space="preserve">: </w:t>
      </w:r>
      <w:hyperlink r:id="rId11" w:history="1">
        <w:r w:rsidR="00A804EB" w:rsidRPr="00646E00">
          <w:rPr>
            <w:rStyle w:val="Hipercze"/>
            <w:rFonts w:asciiTheme="minorHAnsi" w:hAnsiTheme="minorHAnsi" w:cstheme="minorHAnsi"/>
            <w:sz w:val="24"/>
            <w:szCs w:val="24"/>
            <w:lang w:val="en-US"/>
          </w:rPr>
          <w:t>gmina@aleksandrow-lodzki.pl</w:t>
        </w:r>
      </w:hyperlink>
    </w:p>
    <w:p w:rsidR="0056409B" w:rsidRPr="00646E00" w:rsidRDefault="0056409B" w:rsidP="00A40FB1">
      <w:pPr>
        <w:pStyle w:val="Default"/>
        <w:keepNext/>
        <w:keepLines/>
        <w:numPr>
          <w:ilvl w:val="0"/>
          <w:numId w:val="3"/>
        </w:numPr>
        <w:tabs>
          <w:tab w:val="left" w:pos="360"/>
        </w:tabs>
        <w:spacing w:line="276" w:lineRule="auto"/>
        <w:ind w:left="357" w:hanging="357"/>
        <w:rPr>
          <w:rFonts w:asciiTheme="minorHAnsi" w:hAnsiTheme="minorHAnsi" w:cstheme="minorHAnsi"/>
        </w:rPr>
      </w:pPr>
      <w:r w:rsidRPr="00646E00">
        <w:rPr>
          <w:rFonts w:asciiTheme="minorHAnsi" w:hAnsiTheme="minorHAnsi" w:cstheme="minorHAnsi"/>
        </w:rPr>
        <w:t>Adres strony internetowej prowadzonego postępowania, na której udostępniane będą zmiany i wyjaśnienia treści SWZ oraz inne dokumenty zamówienia bezpośrednio związane z postępowaniem o udzielenie zamówienia:</w:t>
      </w:r>
    </w:p>
    <w:p w:rsidR="0056409B" w:rsidRPr="00646E00" w:rsidRDefault="009528F7" w:rsidP="00A40FB1">
      <w:pPr>
        <w:pStyle w:val="Default"/>
        <w:keepNext/>
        <w:keepLines/>
        <w:tabs>
          <w:tab w:val="left" w:pos="360"/>
        </w:tabs>
        <w:spacing w:line="276" w:lineRule="auto"/>
        <w:ind w:left="357"/>
        <w:rPr>
          <w:rStyle w:val="Hipercze"/>
          <w:rFonts w:asciiTheme="minorHAnsi" w:eastAsia="Calibri" w:hAnsiTheme="minorHAnsi" w:cstheme="minorHAnsi"/>
          <w:color w:val="000000"/>
          <w:u w:val="none"/>
        </w:rPr>
      </w:pPr>
      <w:hyperlink r:id="rId12" w:history="1">
        <w:r w:rsidR="003073D7" w:rsidRPr="00646E00">
          <w:rPr>
            <w:rStyle w:val="Hipercze"/>
            <w:rFonts w:asciiTheme="minorHAnsi" w:eastAsia="Calibri" w:hAnsiTheme="minorHAnsi" w:cstheme="minorHAnsi"/>
            <w:noProof/>
            <w:lang w:val="en-US"/>
          </w:rPr>
          <w:t xml:space="preserve">https://platformazakupowa.pl/pn/aleksandrow-lodzki </w:t>
        </w:r>
      </w:hyperlink>
    </w:p>
    <w:p w:rsidR="0056409B" w:rsidRPr="00646E00" w:rsidRDefault="0056409B" w:rsidP="00A40FB1">
      <w:pPr>
        <w:pStyle w:val="Default"/>
        <w:keepNext/>
        <w:keepLines/>
        <w:numPr>
          <w:ilvl w:val="0"/>
          <w:numId w:val="3"/>
        </w:numPr>
        <w:tabs>
          <w:tab w:val="left" w:pos="360"/>
        </w:tabs>
        <w:spacing w:line="276" w:lineRule="auto"/>
        <w:ind w:left="357" w:hanging="357"/>
        <w:rPr>
          <w:rFonts w:asciiTheme="minorHAnsi" w:eastAsia="Calibri" w:hAnsiTheme="minorHAnsi" w:cstheme="minorHAnsi"/>
          <w:b/>
        </w:rPr>
      </w:pPr>
      <w:r w:rsidRPr="00646E00">
        <w:rPr>
          <w:rFonts w:asciiTheme="minorHAnsi" w:hAnsiTheme="minorHAnsi" w:cstheme="minorHAnsi"/>
          <w:b/>
        </w:rPr>
        <w:t xml:space="preserve">Tryb udzielenia zamówienia: niniejsze postępowanie o udzielenie zamówienia publicznego prowadzone jest w trybie podstawowym na podstawie art. 275 pkt </w:t>
      </w:r>
      <w:r w:rsidR="005F2A6B" w:rsidRPr="00646E00">
        <w:rPr>
          <w:rFonts w:asciiTheme="minorHAnsi" w:hAnsiTheme="minorHAnsi" w:cstheme="minorHAnsi"/>
          <w:b/>
        </w:rPr>
        <w:t>1</w:t>
      </w:r>
      <w:r w:rsidRPr="00646E00">
        <w:rPr>
          <w:rFonts w:asciiTheme="minorHAnsi" w:hAnsiTheme="minorHAnsi" w:cstheme="minorHAnsi"/>
          <w:b/>
        </w:rPr>
        <w:t xml:space="preserve"> ustawy z dnia 11 września 2019 </w:t>
      </w:r>
      <w:r w:rsidR="005F2A6B" w:rsidRPr="00646E00">
        <w:rPr>
          <w:rFonts w:asciiTheme="minorHAnsi" w:hAnsiTheme="minorHAnsi" w:cstheme="minorHAnsi"/>
          <w:b/>
        </w:rPr>
        <w:t>r. - Prawo zamówień publicznych</w:t>
      </w:r>
      <w:r w:rsidRPr="00646E00">
        <w:rPr>
          <w:rFonts w:asciiTheme="minorHAnsi" w:hAnsiTheme="minorHAnsi" w:cstheme="minorHAnsi"/>
          <w:b/>
        </w:rPr>
        <w:t>.</w:t>
      </w:r>
    </w:p>
    <w:p w:rsidR="0056409B" w:rsidRPr="00646E00" w:rsidRDefault="0056409B" w:rsidP="00A40FB1">
      <w:pPr>
        <w:pStyle w:val="Default"/>
        <w:keepNext/>
        <w:keepLines/>
        <w:numPr>
          <w:ilvl w:val="0"/>
          <w:numId w:val="3"/>
        </w:numPr>
        <w:tabs>
          <w:tab w:val="left" w:pos="360"/>
        </w:tabs>
        <w:spacing w:line="276" w:lineRule="auto"/>
        <w:ind w:left="357" w:hanging="357"/>
        <w:rPr>
          <w:rFonts w:asciiTheme="minorHAnsi" w:hAnsiTheme="minorHAnsi" w:cstheme="minorHAnsi"/>
        </w:rPr>
      </w:pPr>
      <w:r w:rsidRPr="00646E00">
        <w:rPr>
          <w:rFonts w:asciiTheme="minorHAnsi" w:hAnsiTheme="minorHAnsi" w:cstheme="minorHAnsi"/>
        </w:rPr>
        <w:t>Użyte w Specyfikacji terminy mają następujące znaczenie:</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46E00">
        <w:rPr>
          <w:rFonts w:asciiTheme="minorHAnsi" w:hAnsiTheme="minorHAnsi" w:cstheme="minorHAnsi"/>
          <w:b w:val="0"/>
          <w:sz w:val="24"/>
          <w:szCs w:val="24"/>
        </w:rPr>
        <w:t xml:space="preserve"> „Zamawiający” – Gmina </w:t>
      </w:r>
      <w:r w:rsidR="005F2A6B" w:rsidRPr="00646E00">
        <w:rPr>
          <w:rFonts w:asciiTheme="minorHAnsi" w:hAnsiTheme="minorHAnsi" w:cstheme="minorHAnsi"/>
          <w:b w:val="0"/>
          <w:sz w:val="24"/>
          <w:szCs w:val="24"/>
          <w:lang w:val="pl-PL"/>
        </w:rPr>
        <w:t>Aleksandrów</w:t>
      </w:r>
      <w:r w:rsidRPr="00646E00">
        <w:rPr>
          <w:rFonts w:asciiTheme="minorHAnsi" w:hAnsiTheme="minorHAnsi" w:cstheme="minorHAnsi"/>
          <w:b w:val="0"/>
          <w:sz w:val="24"/>
          <w:szCs w:val="24"/>
        </w:rPr>
        <w:t xml:space="preserve"> Łódzki reprezentowana przez Burmistrza </w:t>
      </w:r>
      <w:r w:rsidR="00535AF1" w:rsidRPr="00646E00">
        <w:rPr>
          <w:rFonts w:asciiTheme="minorHAnsi" w:hAnsiTheme="minorHAnsi" w:cstheme="minorHAnsi"/>
          <w:b w:val="0"/>
          <w:sz w:val="24"/>
          <w:szCs w:val="24"/>
          <w:lang w:val="pl-PL"/>
        </w:rPr>
        <w:t>Aleksandrowa</w:t>
      </w:r>
      <w:r w:rsidRPr="00646E00">
        <w:rPr>
          <w:rFonts w:asciiTheme="minorHAnsi" w:hAnsiTheme="minorHAnsi" w:cstheme="minorHAnsi"/>
          <w:b w:val="0"/>
          <w:sz w:val="24"/>
          <w:szCs w:val="24"/>
        </w:rPr>
        <w:t xml:space="preserve"> Łódzkiego</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46E00">
        <w:rPr>
          <w:rFonts w:asciiTheme="minorHAnsi" w:hAnsiTheme="minorHAnsi" w:cstheme="minorHAnsi"/>
          <w:b w:val="0"/>
          <w:sz w:val="24"/>
          <w:szCs w:val="24"/>
        </w:rPr>
        <w:t>„Postępowanie” – postępowanie prowadzone przez Zamawiającego na podstawie niniejszej Specyfikacji.</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46E00">
        <w:rPr>
          <w:rFonts w:asciiTheme="minorHAnsi" w:hAnsiTheme="minorHAnsi" w:cstheme="minorHAnsi"/>
          <w:b w:val="0"/>
          <w:sz w:val="24"/>
          <w:szCs w:val="24"/>
        </w:rPr>
        <w:t>„SWZ” – niniejsza Specyfikacja Warunków Zamówienia.</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46E00">
        <w:rPr>
          <w:rFonts w:asciiTheme="minorHAnsi" w:hAnsiTheme="minorHAnsi" w:cstheme="minorHAnsi"/>
          <w:b w:val="0"/>
          <w:sz w:val="24"/>
          <w:szCs w:val="24"/>
        </w:rPr>
        <w:t xml:space="preserve"> „Ustawa” lub </w:t>
      </w:r>
      <w:r w:rsidRPr="00646E00">
        <w:rPr>
          <w:rFonts w:asciiTheme="minorHAnsi" w:hAnsiTheme="minorHAnsi" w:cstheme="minorHAnsi"/>
          <w:b w:val="0"/>
          <w:sz w:val="24"/>
          <w:szCs w:val="24"/>
          <w:lang w:val="pl-PL"/>
        </w:rPr>
        <w:t>„</w:t>
      </w:r>
      <w:proofErr w:type="spellStart"/>
      <w:r w:rsidRPr="00646E00">
        <w:rPr>
          <w:rFonts w:asciiTheme="minorHAnsi" w:hAnsiTheme="minorHAnsi" w:cstheme="minorHAnsi"/>
          <w:b w:val="0"/>
          <w:sz w:val="24"/>
          <w:szCs w:val="24"/>
        </w:rPr>
        <w:t>Pzp</w:t>
      </w:r>
      <w:proofErr w:type="spellEnd"/>
      <w:r w:rsidRPr="00646E00">
        <w:rPr>
          <w:rFonts w:asciiTheme="minorHAnsi" w:hAnsiTheme="minorHAnsi" w:cstheme="minorHAnsi"/>
          <w:b w:val="0"/>
          <w:sz w:val="24"/>
          <w:szCs w:val="24"/>
          <w:lang w:val="pl-PL"/>
        </w:rPr>
        <w:t>”</w:t>
      </w:r>
      <w:r w:rsidRPr="00646E00">
        <w:rPr>
          <w:rFonts w:asciiTheme="minorHAnsi" w:hAnsiTheme="minorHAnsi" w:cstheme="minorHAnsi"/>
          <w:b w:val="0"/>
          <w:sz w:val="24"/>
          <w:szCs w:val="24"/>
        </w:rPr>
        <w:t xml:space="preserve"> - ustawa z dnia </w:t>
      </w:r>
      <w:r w:rsidRPr="00646E00">
        <w:rPr>
          <w:rFonts w:asciiTheme="minorHAnsi" w:hAnsiTheme="minorHAnsi" w:cstheme="minorHAnsi"/>
          <w:b w:val="0"/>
          <w:sz w:val="24"/>
          <w:szCs w:val="24"/>
          <w:lang w:val="pl-PL"/>
        </w:rPr>
        <w:t>11</w:t>
      </w:r>
      <w:r w:rsidRPr="00646E00">
        <w:rPr>
          <w:rFonts w:asciiTheme="minorHAnsi" w:hAnsiTheme="minorHAnsi" w:cstheme="minorHAnsi"/>
          <w:b w:val="0"/>
          <w:sz w:val="24"/>
          <w:szCs w:val="24"/>
        </w:rPr>
        <w:t xml:space="preserve"> </w:t>
      </w:r>
      <w:r w:rsidRPr="00646E00">
        <w:rPr>
          <w:rFonts w:asciiTheme="minorHAnsi" w:hAnsiTheme="minorHAnsi" w:cstheme="minorHAnsi"/>
          <w:b w:val="0"/>
          <w:sz w:val="24"/>
          <w:szCs w:val="24"/>
          <w:lang w:val="pl-PL"/>
        </w:rPr>
        <w:t>września</w:t>
      </w:r>
      <w:r w:rsidRPr="00646E00">
        <w:rPr>
          <w:rFonts w:asciiTheme="minorHAnsi" w:hAnsiTheme="minorHAnsi" w:cstheme="minorHAnsi"/>
          <w:b w:val="0"/>
          <w:sz w:val="24"/>
          <w:szCs w:val="24"/>
        </w:rPr>
        <w:t xml:space="preserve"> 20</w:t>
      </w:r>
      <w:r w:rsidRPr="00646E00">
        <w:rPr>
          <w:rFonts w:asciiTheme="minorHAnsi" w:hAnsiTheme="minorHAnsi" w:cstheme="minorHAnsi"/>
          <w:b w:val="0"/>
          <w:sz w:val="24"/>
          <w:szCs w:val="24"/>
          <w:lang w:val="pl-PL"/>
        </w:rPr>
        <w:t>19</w:t>
      </w:r>
      <w:r w:rsidRPr="00646E00">
        <w:rPr>
          <w:rFonts w:asciiTheme="minorHAnsi" w:hAnsiTheme="minorHAnsi" w:cstheme="minorHAnsi"/>
          <w:b w:val="0"/>
          <w:sz w:val="24"/>
          <w:szCs w:val="24"/>
        </w:rPr>
        <w:t xml:space="preserve"> r. - Prawo zamówień publicznych </w:t>
      </w:r>
      <w:r w:rsidRPr="00646E00">
        <w:rPr>
          <w:rFonts w:asciiTheme="minorHAnsi" w:hAnsiTheme="minorHAnsi" w:cstheme="minorHAnsi"/>
          <w:b w:val="0"/>
          <w:bCs/>
          <w:sz w:val="24"/>
          <w:szCs w:val="24"/>
        </w:rPr>
        <w:t>(t.j. Dz.</w:t>
      </w:r>
      <w:r w:rsidRPr="00646E00">
        <w:rPr>
          <w:rFonts w:asciiTheme="minorHAnsi" w:hAnsiTheme="minorHAnsi" w:cstheme="minorHAnsi"/>
          <w:b w:val="0"/>
          <w:bCs/>
          <w:sz w:val="24"/>
          <w:szCs w:val="24"/>
          <w:lang w:val="pl-PL"/>
        </w:rPr>
        <w:t xml:space="preserve"> </w:t>
      </w:r>
      <w:r w:rsidRPr="00646E00">
        <w:rPr>
          <w:rFonts w:asciiTheme="minorHAnsi" w:hAnsiTheme="minorHAnsi" w:cstheme="minorHAnsi"/>
          <w:b w:val="0"/>
          <w:bCs/>
          <w:sz w:val="24"/>
          <w:szCs w:val="24"/>
        </w:rPr>
        <w:t>U.</w:t>
      </w:r>
      <w:r w:rsidRPr="00646E00">
        <w:rPr>
          <w:rFonts w:asciiTheme="minorHAnsi" w:hAnsiTheme="minorHAnsi" w:cstheme="minorHAnsi"/>
          <w:b w:val="0"/>
          <w:bCs/>
          <w:sz w:val="24"/>
          <w:szCs w:val="24"/>
          <w:lang w:val="pl-PL"/>
        </w:rPr>
        <w:t xml:space="preserve"> </w:t>
      </w:r>
      <w:r w:rsidRPr="00646E00">
        <w:rPr>
          <w:rFonts w:asciiTheme="minorHAnsi" w:hAnsiTheme="minorHAnsi" w:cstheme="minorHAnsi"/>
          <w:b w:val="0"/>
          <w:bCs/>
          <w:sz w:val="24"/>
          <w:szCs w:val="24"/>
        </w:rPr>
        <w:t>z</w:t>
      </w:r>
      <w:r w:rsidRPr="00646E00">
        <w:rPr>
          <w:rFonts w:asciiTheme="minorHAnsi" w:hAnsiTheme="minorHAnsi" w:cstheme="minorHAnsi"/>
          <w:b w:val="0"/>
          <w:bCs/>
          <w:sz w:val="24"/>
          <w:szCs w:val="24"/>
          <w:lang w:val="pl-PL"/>
        </w:rPr>
        <w:t> </w:t>
      </w:r>
      <w:r w:rsidRPr="00646E00">
        <w:rPr>
          <w:rFonts w:asciiTheme="minorHAnsi" w:hAnsiTheme="minorHAnsi" w:cstheme="minorHAnsi"/>
          <w:b w:val="0"/>
          <w:bCs/>
          <w:sz w:val="24"/>
          <w:szCs w:val="24"/>
        </w:rPr>
        <w:t>201</w:t>
      </w:r>
      <w:r w:rsidRPr="00646E00">
        <w:rPr>
          <w:rFonts w:asciiTheme="minorHAnsi" w:hAnsiTheme="minorHAnsi" w:cstheme="minorHAnsi"/>
          <w:b w:val="0"/>
          <w:bCs/>
          <w:sz w:val="24"/>
          <w:szCs w:val="24"/>
          <w:lang w:val="pl-PL"/>
        </w:rPr>
        <w:t>9</w:t>
      </w:r>
      <w:r w:rsidRPr="00646E00">
        <w:rPr>
          <w:rFonts w:asciiTheme="minorHAnsi" w:hAnsiTheme="minorHAnsi" w:cstheme="minorHAnsi"/>
          <w:b w:val="0"/>
          <w:bCs/>
          <w:sz w:val="24"/>
          <w:szCs w:val="24"/>
        </w:rPr>
        <w:t xml:space="preserve"> r. poz. </w:t>
      </w:r>
      <w:r w:rsidRPr="00646E00">
        <w:rPr>
          <w:rFonts w:asciiTheme="minorHAnsi" w:hAnsiTheme="minorHAnsi" w:cstheme="minorHAnsi"/>
          <w:b w:val="0"/>
          <w:bCs/>
          <w:sz w:val="24"/>
          <w:szCs w:val="24"/>
          <w:lang w:val="pl-PL"/>
        </w:rPr>
        <w:t xml:space="preserve">2019 z </w:t>
      </w:r>
      <w:proofErr w:type="spellStart"/>
      <w:r w:rsidRPr="00646E00">
        <w:rPr>
          <w:rFonts w:asciiTheme="minorHAnsi" w:hAnsiTheme="minorHAnsi" w:cstheme="minorHAnsi"/>
          <w:b w:val="0"/>
          <w:bCs/>
          <w:sz w:val="24"/>
          <w:szCs w:val="24"/>
          <w:lang w:val="pl-PL"/>
        </w:rPr>
        <w:t>późn</w:t>
      </w:r>
      <w:proofErr w:type="spellEnd"/>
      <w:r w:rsidRPr="00646E00">
        <w:rPr>
          <w:rFonts w:asciiTheme="minorHAnsi" w:hAnsiTheme="minorHAnsi" w:cstheme="minorHAnsi"/>
          <w:b w:val="0"/>
          <w:bCs/>
          <w:sz w:val="24"/>
          <w:szCs w:val="24"/>
          <w:lang w:val="pl-PL"/>
        </w:rPr>
        <w:t>. zm.</w:t>
      </w:r>
      <w:r w:rsidRPr="00646E00">
        <w:rPr>
          <w:rFonts w:asciiTheme="minorHAnsi" w:hAnsiTheme="minorHAnsi" w:cstheme="minorHAnsi"/>
          <w:b w:val="0"/>
          <w:bCs/>
          <w:sz w:val="24"/>
          <w:szCs w:val="24"/>
        </w:rPr>
        <w:t>)</w:t>
      </w:r>
      <w:r w:rsidRPr="00646E00">
        <w:rPr>
          <w:rFonts w:asciiTheme="minorHAnsi" w:hAnsiTheme="minorHAnsi" w:cstheme="minorHAnsi"/>
          <w:b w:val="0"/>
          <w:sz w:val="24"/>
          <w:szCs w:val="24"/>
        </w:rPr>
        <w:t xml:space="preserve">. </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rPr>
      </w:pPr>
      <w:r w:rsidRPr="00646E00">
        <w:rPr>
          <w:rFonts w:asciiTheme="minorHAnsi" w:hAnsiTheme="minorHAnsi" w:cstheme="minorHAnsi"/>
          <w:b w:val="0"/>
          <w:sz w:val="24"/>
          <w:szCs w:val="24"/>
        </w:rPr>
        <w:t xml:space="preserve">„Zamówienie” – należy przez to rozumieć zamówienie publiczne, którego przedmiot został w sposób szczegółowy opisany w punkcie </w:t>
      </w:r>
      <w:r w:rsidRPr="00646E00">
        <w:rPr>
          <w:rFonts w:asciiTheme="minorHAnsi" w:hAnsiTheme="minorHAnsi" w:cstheme="minorHAnsi"/>
          <w:b w:val="0"/>
          <w:sz w:val="24"/>
          <w:szCs w:val="24"/>
          <w:lang w:val="pl-PL"/>
        </w:rPr>
        <w:t>II</w:t>
      </w:r>
      <w:r w:rsidRPr="00646E00">
        <w:rPr>
          <w:rFonts w:asciiTheme="minorHAnsi" w:hAnsiTheme="minorHAnsi" w:cstheme="minorHAnsi"/>
          <w:b w:val="0"/>
          <w:sz w:val="24"/>
          <w:szCs w:val="24"/>
        </w:rPr>
        <w:t xml:space="preserve"> SWZ.</w:t>
      </w:r>
    </w:p>
    <w:p w:rsidR="0056409B" w:rsidRPr="00646E00" w:rsidRDefault="0056409B" w:rsidP="00A40FB1">
      <w:pPr>
        <w:pStyle w:val="Nagwek5"/>
        <w:keepLines/>
        <w:numPr>
          <w:ilvl w:val="0"/>
          <w:numId w:val="4"/>
        </w:numPr>
        <w:spacing w:line="276" w:lineRule="auto"/>
        <w:ind w:left="714" w:hanging="357"/>
        <w:jc w:val="left"/>
        <w:rPr>
          <w:rFonts w:asciiTheme="minorHAnsi" w:hAnsiTheme="minorHAnsi" w:cstheme="minorHAnsi"/>
          <w:b w:val="0"/>
          <w:sz w:val="24"/>
          <w:szCs w:val="24"/>
          <w:lang w:val="pl-PL"/>
        </w:rPr>
      </w:pPr>
      <w:r w:rsidRPr="00646E00">
        <w:rPr>
          <w:rFonts w:asciiTheme="minorHAnsi" w:hAnsiTheme="minorHAnsi" w:cstheme="minorHAnsi"/>
          <w:b w:val="0"/>
          <w:sz w:val="24"/>
          <w:szCs w:val="24"/>
        </w:rPr>
        <w:t>„Wykonawca” – podmiot, który ubiega się o wykonanie Zamówienia, złoży ofertę na wykonanie Zamówienia albo zawrze z Zamawiającym umowę w sprawie wykonania Zamówienia.</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2" w:name="_Toc61256821"/>
      <w:r w:rsidRPr="00646E00">
        <w:rPr>
          <w:rFonts w:asciiTheme="minorHAnsi" w:hAnsiTheme="minorHAnsi" w:cstheme="minorHAnsi"/>
          <w:sz w:val="24"/>
          <w:szCs w:val="24"/>
        </w:rPr>
        <w:t>Opis przedmiotu zamówienia</w:t>
      </w:r>
      <w:bookmarkEnd w:id="2"/>
    </w:p>
    <w:p w:rsidR="00480DB1" w:rsidRPr="00646E00" w:rsidRDefault="00480DB1" w:rsidP="00A40FB1">
      <w:pPr>
        <w:keepNext/>
        <w:keepLines/>
        <w:numPr>
          <w:ilvl w:val="0"/>
          <w:numId w:val="3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Przedmiotem zamówienia jest Budowa</w:t>
      </w:r>
      <w:r w:rsidR="00B92361" w:rsidRPr="00646E00">
        <w:rPr>
          <w:rFonts w:asciiTheme="minorHAnsi" w:hAnsiTheme="minorHAnsi" w:cstheme="minorHAnsi"/>
          <w:sz w:val="24"/>
          <w:szCs w:val="24"/>
        </w:rPr>
        <w:t xml:space="preserve"> nawierzchni utwardzonej drogi wewnętrznej – ulicy Krzywej w miejscowości Rąbień AB w gminie Aleksandrów Łódzki</w:t>
      </w:r>
      <w:r w:rsidR="009A7096">
        <w:rPr>
          <w:rFonts w:asciiTheme="minorHAnsi" w:hAnsiTheme="minorHAnsi" w:cstheme="minorHAnsi"/>
          <w:sz w:val="24"/>
          <w:szCs w:val="24"/>
        </w:rPr>
        <w:t>.</w:t>
      </w:r>
    </w:p>
    <w:p w:rsidR="002B681D" w:rsidRPr="00646E00" w:rsidRDefault="00480DB1" w:rsidP="00A40FB1">
      <w:pPr>
        <w:keepNext/>
        <w:keepLines/>
        <w:numPr>
          <w:ilvl w:val="0"/>
          <w:numId w:val="3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Obszar objęty inwestycją to </w:t>
      </w:r>
      <w:r w:rsidR="00536EC9" w:rsidRPr="00392F47">
        <w:rPr>
          <w:rFonts w:asciiTheme="minorHAnsi" w:hAnsiTheme="minorHAnsi" w:cstheme="minorHAnsi"/>
          <w:sz w:val="24"/>
          <w:szCs w:val="24"/>
        </w:rPr>
        <w:t>828,08 m</w:t>
      </w:r>
      <w:r w:rsidR="00536EC9" w:rsidRPr="00646E00">
        <w:rPr>
          <w:rFonts w:asciiTheme="minorHAnsi" w:hAnsiTheme="minorHAnsi" w:cstheme="minorHAnsi"/>
          <w:sz w:val="24"/>
          <w:szCs w:val="24"/>
        </w:rPr>
        <w:t xml:space="preserve">  i 4 m szerokości na odcinku od ulicy Wolskiej w Aleksandrowie  Łódzkim do Alei Brzozowej w Rąbieniu AB,  na terenie działek o nr </w:t>
      </w:r>
      <w:proofErr w:type="spellStart"/>
      <w:r w:rsidR="00536EC9" w:rsidRPr="00646E00">
        <w:rPr>
          <w:rFonts w:asciiTheme="minorHAnsi" w:hAnsiTheme="minorHAnsi" w:cstheme="minorHAnsi"/>
          <w:sz w:val="24"/>
          <w:szCs w:val="24"/>
        </w:rPr>
        <w:t>ewid</w:t>
      </w:r>
      <w:proofErr w:type="spellEnd"/>
      <w:r w:rsidR="00536EC9" w:rsidRPr="00646E00">
        <w:rPr>
          <w:rFonts w:asciiTheme="minorHAnsi" w:hAnsiTheme="minorHAnsi" w:cstheme="minorHAnsi"/>
          <w:sz w:val="24"/>
          <w:szCs w:val="24"/>
        </w:rPr>
        <w:t xml:space="preserve">. 153, 160/1, 209, 156/1, 156/2 i 155/7 w obrębie A-10 w Aleksandrowie Łódzkim oraz na terenie działek o nr </w:t>
      </w:r>
      <w:proofErr w:type="spellStart"/>
      <w:r w:rsidR="00536EC9" w:rsidRPr="00646E00">
        <w:rPr>
          <w:rFonts w:asciiTheme="minorHAnsi" w:hAnsiTheme="minorHAnsi" w:cstheme="minorHAnsi"/>
          <w:sz w:val="24"/>
          <w:szCs w:val="24"/>
        </w:rPr>
        <w:t>ewid</w:t>
      </w:r>
      <w:proofErr w:type="spellEnd"/>
      <w:r w:rsidR="00536EC9" w:rsidRPr="00646E00">
        <w:rPr>
          <w:rFonts w:asciiTheme="minorHAnsi" w:hAnsiTheme="minorHAnsi" w:cstheme="minorHAnsi"/>
          <w:sz w:val="24"/>
          <w:szCs w:val="24"/>
        </w:rPr>
        <w:t>. 193, 112/3, 113/8, 114/1, 125/13, 126/13, 130/16, 131/19, 141, 144/4, 145/4, 166/6, 170/1, 189/20, 189/23, 190/2, 613/17, 631/11, 631/13, 633/10, 633/12, 114/7, 115/4, 116/4, 145/1, 146, 156/1, 156/2, 168/5, 168/6, 169, 185, 191/2, 586 i 624 w obrębie Rąbień AB, gmina Aleksandrów Łódzki</w:t>
      </w:r>
      <w:r w:rsidRPr="00646E00">
        <w:rPr>
          <w:rFonts w:asciiTheme="minorHAnsi" w:hAnsiTheme="minorHAnsi" w:cstheme="minorHAnsi"/>
          <w:sz w:val="24"/>
          <w:szCs w:val="24"/>
        </w:rPr>
        <w:t>.</w:t>
      </w:r>
    </w:p>
    <w:p w:rsidR="00480DB1" w:rsidRPr="00646E00" w:rsidRDefault="00480DB1" w:rsidP="00A40FB1">
      <w:pPr>
        <w:keepNext/>
        <w:keepLines/>
        <w:numPr>
          <w:ilvl w:val="0"/>
          <w:numId w:val="38"/>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Zakres robót obejmuje w szczególności wykonanie:</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robót przygotowawczych i robót ziemnych,</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warstwy  gruntu stabilizowanego cementem (</w:t>
      </w:r>
      <w:proofErr w:type="spellStart"/>
      <w:r w:rsidRPr="00AB52CB">
        <w:rPr>
          <w:rFonts w:asciiTheme="minorHAnsi" w:hAnsiTheme="minorHAnsi" w:cstheme="minorHAnsi"/>
          <w:sz w:val="24"/>
          <w:szCs w:val="24"/>
        </w:rPr>
        <w:t>Rm</w:t>
      </w:r>
      <w:proofErr w:type="spellEnd"/>
      <w:r w:rsidRPr="00AB52CB">
        <w:rPr>
          <w:rFonts w:asciiTheme="minorHAnsi" w:hAnsiTheme="minorHAnsi" w:cstheme="minorHAnsi"/>
          <w:sz w:val="24"/>
          <w:szCs w:val="24"/>
        </w:rPr>
        <w:t xml:space="preserve">=2,5 </w:t>
      </w:r>
      <w:proofErr w:type="spellStart"/>
      <w:r w:rsidRPr="00AB52CB">
        <w:rPr>
          <w:rFonts w:asciiTheme="minorHAnsi" w:hAnsiTheme="minorHAnsi" w:cstheme="minorHAnsi"/>
          <w:sz w:val="24"/>
          <w:szCs w:val="24"/>
        </w:rPr>
        <w:t>MPa</w:t>
      </w:r>
      <w:proofErr w:type="spellEnd"/>
      <w:r w:rsidRPr="00AB52CB">
        <w:rPr>
          <w:rFonts w:asciiTheme="minorHAnsi" w:hAnsiTheme="minorHAnsi" w:cstheme="minorHAnsi"/>
          <w:sz w:val="24"/>
          <w:szCs w:val="24"/>
        </w:rPr>
        <w:t>) o grubości 12cm – 828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warstwy dolnej podbudowy z kruszywa łamanego frakcji 0-31,5mm o grub. 15 cm  o pow.</w:t>
      </w:r>
      <w:r w:rsidR="00717641">
        <w:rPr>
          <w:rFonts w:asciiTheme="minorHAnsi" w:hAnsiTheme="minorHAnsi" w:cstheme="minorHAnsi"/>
          <w:sz w:val="24"/>
          <w:szCs w:val="24"/>
        </w:rPr>
        <w:t xml:space="preserve">            </w:t>
      </w:r>
      <w:r w:rsidRPr="00AB52CB">
        <w:rPr>
          <w:rFonts w:asciiTheme="minorHAnsi" w:hAnsiTheme="minorHAnsi" w:cstheme="minorHAnsi"/>
          <w:sz w:val="24"/>
          <w:szCs w:val="24"/>
        </w:rPr>
        <w:t xml:space="preserve"> 828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warstwy górnej podbudowy z kruszywa łamanego frakcji 0-31,5mm o grub. 7 cm  o pow. 3907,00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warstwy wiążącej z betonu asfaltowego AC16W  o grubości 4  cm  o pow. 3841,00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warstwy ścieralnej z AC11S  o grubości 4  cm  o pow. 3.775,00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skropienie emulsją w ilości 0,3-05 kg/m2 przed ułożeniem warstwy wiążącej - 3841,00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skropienie emulsją w ilości 0,1-03 kg/m2 przed ułożeniem warstwy ścieralnej - pow.</w:t>
      </w:r>
      <w:r w:rsidR="00717641">
        <w:rPr>
          <w:rFonts w:asciiTheme="minorHAnsi" w:hAnsiTheme="minorHAnsi" w:cstheme="minorHAnsi"/>
          <w:sz w:val="24"/>
          <w:szCs w:val="24"/>
        </w:rPr>
        <w:t xml:space="preserve">               </w:t>
      </w:r>
      <w:r w:rsidRPr="00AB52CB">
        <w:rPr>
          <w:rFonts w:asciiTheme="minorHAnsi" w:hAnsiTheme="minorHAnsi" w:cstheme="minorHAnsi"/>
          <w:sz w:val="24"/>
          <w:szCs w:val="24"/>
        </w:rPr>
        <w:t xml:space="preserve"> 3.775,00 m</w:t>
      </w:r>
      <w:r w:rsidRPr="00AB52CB">
        <w:rPr>
          <w:rFonts w:asciiTheme="minorHAnsi" w:hAnsiTheme="minorHAnsi" w:cstheme="minorHAnsi"/>
          <w:sz w:val="24"/>
          <w:szCs w:val="24"/>
          <w:vertAlign w:val="superscript"/>
        </w:rPr>
        <w:t>2</w:t>
      </w:r>
      <w:r w:rsidRPr="00AB52CB">
        <w:rPr>
          <w:rFonts w:asciiTheme="minorHAnsi" w:hAnsiTheme="minorHAnsi" w:cstheme="minorHAnsi"/>
          <w:sz w:val="24"/>
          <w:szCs w:val="24"/>
        </w:rPr>
        <w:t>,</w:t>
      </w:r>
    </w:p>
    <w:p w:rsidR="00AB52CB" w:rsidRPr="00AB52CB" w:rsidRDefault="00AB52CB" w:rsidP="00AB52CB">
      <w:pPr>
        <w:pStyle w:val="Bezodstpw"/>
        <w:keepNext/>
        <w:numPr>
          <w:ilvl w:val="0"/>
          <w:numId w:val="89"/>
        </w:numPr>
        <w:spacing w:line="276" w:lineRule="auto"/>
        <w:jc w:val="both"/>
        <w:rPr>
          <w:rFonts w:asciiTheme="minorHAnsi" w:hAnsiTheme="minorHAnsi" w:cstheme="minorHAnsi"/>
          <w:sz w:val="24"/>
          <w:szCs w:val="24"/>
        </w:rPr>
      </w:pPr>
      <w:r w:rsidRPr="00AB52CB">
        <w:rPr>
          <w:rFonts w:asciiTheme="minorHAnsi" w:hAnsiTheme="minorHAnsi" w:cstheme="minorHAnsi"/>
          <w:sz w:val="24"/>
          <w:szCs w:val="24"/>
        </w:rPr>
        <w:t>roboty wykończeniowe</w:t>
      </w:r>
      <w:r>
        <w:rPr>
          <w:rFonts w:asciiTheme="minorHAnsi" w:hAnsiTheme="minorHAnsi" w:cstheme="minorHAnsi"/>
          <w:sz w:val="24"/>
          <w:szCs w:val="24"/>
        </w:rPr>
        <w:t>,</w:t>
      </w:r>
    </w:p>
    <w:p w:rsidR="00AB52CB" w:rsidRPr="00AB52CB" w:rsidRDefault="00AB52CB" w:rsidP="00AB52CB">
      <w:pPr>
        <w:pStyle w:val="Akapitzlist"/>
        <w:keepNext/>
        <w:keepLines/>
        <w:numPr>
          <w:ilvl w:val="0"/>
          <w:numId w:val="89"/>
        </w:numPr>
        <w:spacing w:line="276" w:lineRule="auto"/>
        <w:rPr>
          <w:rFonts w:asciiTheme="minorHAnsi" w:hAnsiTheme="minorHAnsi" w:cstheme="minorHAnsi"/>
        </w:rPr>
      </w:pPr>
      <w:r w:rsidRPr="00AB52CB">
        <w:rPr>
          <w:rFonts w:asciiTheme="minorHAnsi" w:hAnsiTheme="minorHAnsi" w:cstheme="minorHAnsi"/>
        </w:rPr>
        <w:t>opracowanie projektu tymczasowej organizacji ruchu</w:t>
      </w:r>
      <w:r>
        <w:rPr>
          <w:rFonts w:asciiTheme="minorHAnsi" w:hAnsiTheme="minorHAnsi" w:cstheme="minorHAnsi"/>
          <w:lang w:val="pl-PL"/>
        </w:rPr>
        <w:t>.</w:t>
      </w:r>
      <w:r w:rsidRPr="00AB52CB">
        <w:rPr>
          <w:rFonts w:asciiTheme="minorHAnsi" w:hAnsiTheme="minorHAnsi" w:cstheme="minorHAnsi"/>
          <w:bCs/>
        </w:rPr>
        <w:t xml:space="preserve"> </w:t>
      </w:r>
    </w:p>
    <w:p w:rsidR="00F302C7" w:rsidRPr="00646E00" w:rsidRDefault="00F302C7" w:rsidP="00AB52CB">
      <w:pPr>
        <w:keepNext/>
        <w:keepLines/>
        <w:numPr>
          <w:ilvl w:val="0"/>
          <w:numId w:val="38"/>
        </w:numPr>
        <w:spacing w:after="0" w:line="276" w:lineRule="auto"/>
        <w:rPr>
          <w:rFonts w:asciiTheme="minorHAnsi" w:hAnsiTheme="minorHAnsi" w:cstheme="minorHAnsi"/>
          <w:sz w:val="24"/>
          <w:szCs w:val="24"/>
        </w:rPr>
      </w:pPr>
      <w:r w:rsidRPr="00646E00">
        <w:rPr>
          <w:rFonts w:asciiTheme="minorHAnsi" w:hAnsiTheme="minorHAnsi" w:cstheme="minorHAnsi"/>
          <w:bCs/>
          <w:sz w:val="24"/>
          <w:szCs w:val="24"/>
        </w:rPr>
        <w:t xml:space="preserve">Szczegółowy obmiar oraz zakres prac znajduje się w „dokumentacji przedmiotowej” stanowiącej </w:t>
      </w:r>
      <w:r w:rsidR="00B06D18" w:rsidRPr="00646E00">
        <w:rPr>
          <w:rFonts w:asciiTheme="minorHAnsi" w:hAnsiTheme="minorHAnsi" w:cstheme="minorHAnsi"/>
          <w:bCs/>
          <w:sz w:val="24"/>
          <w:szCs w:val="24"/>
        </w:rPr>
        <w:t>załącznik nr 6 do S</w:t>
      </w:r>
      <w:r w:rsidRPr="00646E00">
        <w:rPr>
          <w:rFonts w:asciiTheme="minorHAnsi" w:hAnsiTheme="minorHAnsi" w:cstheme="minorHAnsi"/>
          <w:bCs/>
          <w:sz w:val="24"/>
          <w:szCs w:val="24"/>
        </w:rPr>
        <w:t>WZ.</w:t>
      </w:r>
    </w:p>
    <w:p w:rsidR="00F302C7" w:rsidRPr="00646E00" w:rsidRDefault="00F302C7" w:rsidP="00A40FB1">
      <w:pPr>
        <w:keepNext/>
        <w:keepLines/>
        <w:numPr>
          <w:ilvl w:val="0"/>
          <w:numId w:val="38"/>
        </w:numPr>
        <w:spacing w:after="0" w:line="276" w:lineRule="auto"/>
        <w:rPr>
          <w:rFonts w:asciiTheme="minorHAnsi" w:hAnsiTheme="minorHAnsi" w:cstheme="minorHAnsi"/>
          <w:sz w:val="24"/>
          <w:szCs w:val="24"/>
        </w:rPr>
      </w:pPr>
      <w:r w:rsidRPr="00646E00">
        <w:rPr>
          <w:rFonts w:asciiTheme="minorHAnsi" w:hAnsiTheme="minorHAnsi" w:cstheme="minorHAnsi"/>
          <w:bCs/>
          <w:sz w:val="24"/>
          <w:szCs w:val="24"/>
        </w:rPr>
        <w:t xml:space="preserve">Prace budowlane muszą być wykonane zgodnie z załączoną dokumentacją </w:t>
      </w:r>
      <w:r w:rsidR="00B06D18" w:rsidRPr="00646E00">
        <w:rPr>
          <w:rFonts w:asciiTheme="minorHAnsi" w:hAnsiTheme="minorHAnsi" w:cstheme="minorHAnsi"/>
          <w:bCs/>
          <w:sz w:val="24"/>
          <w:szCs w:val="24"/>
        </w:rPr>
        <w:t>(Załącznik nr 6 do S</w:t>
      </w:r>
      <w:r w:rsidRPr="00646E00">
        <w:rPr>
          <w:rFonts w:asciiTheme="minorHAnsi" w:hAnsiTheme="minorHAnsi" w:cstheme="minorHAnsi"/>
          <w:bCs/>
          <w:sz w:val="24"/>
          <w:szCs w:val="24"/>
        </w:rPr>
        <w:t>WZ), poleceniami Zamawiającego oraz sztuką budowlaną i obowiązującymi w tym zakresie przepisami prawa.</w:t>
      </w:r>
    </w:p>
    <w:p w:rsidR="00BF6BA0" w:rsidRPr="00646E00" w:rsidRDefault="00BF6BA0" w:rsidP="00A40FB1">
      <w:pPr>
        <w:keepNext/>
        <w:keepLines/>
        <w:numPr>
          <w:ilvl w:val="0"/>
          <w:numId w:val="38"/>
        </w:numPr>
        <w:spacing w:after="0" w:line="276" w:lineRule="auto"/>
        <w:ind w:left="357" w:hanging="357"/>
        <w:rPr>
          <w:rFonts w:asciiTheme="minorHAnsi" w:hAnsiTheme="minorHAnsi" w:cstheme="minorHAnsi"/>
          <w:sz w:val="24"/>
          <w:szCs w:val="24"/>
        </w:rPr>
      </w:pPr>
      <w:r w:rsidRPr="00646E00">
        <w:rPr>
          <w:rFonts w:asciiTheme="minorHAnsi" w:eastAsia="Times New Roman" w:hAnsiTheme="minorHAnsi" w:cstheme="minorHAnsi"/>
          <w:sz w:val="24"/>
          <w:szCs w:val="24"/>
          <w:lang w:eastAsia="pl-PL"/>
        </w:rPr>
        <w:t>Stosownie do treści art. 95 ust. 1 Ustawy Prawo zamówień publicznych Zamawiający wymaga zatrudnienia przez Wykonawcę lub Podwykonawcę na podstawie umowy o pracę w rozumieniu przepisów ustawy z dnia 26 czerwca 1974 r. – Kodeks pracy (</w:t>
      </w:r>
      <w:r w:rsidRPr="00646E00">
        <w:rPr>
          <w:rFonts w:asciiTheme="minorHAnsi" w:hAnsiTheme="minorHAnsi" w:cstheme="minorHAnsi"/>
          <w:sz w:val="24"/>
          <w:szCs w:val="24"/>
        </w:rPr>
        <w:t xml:space="preserve">t.j. Dz. U. z 2020 r., poz. 1320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zm.</w:t>
      </w:r>
      <w:r w:rsidRPr="00646E00">
        <w:rPr>
          <w:rFonts w:asciiTheme="minorHAnsi" w:eastAsia="Times New Roman" w:hAnsiTheme="minorHAnsi" w:cstheme="minorHAnsi"/>
          <w:sz w:val="24"/>
          <w:szCs w:val="24"/>
          <w:lang w:eastAsia="pl-PL"/>
        </w:rPr>
        <w:t xml:space="preserve">), </w:t>
      </w:r>
      <w:r w:rsidRPr="00646E00">
        <w:rPr>
          <w:rFonts w:asciiTheme="minorHAnsi" w:eastAsia="MS Mincho" w:hAnsiTheme="minorHAnsi" w:cstheme="minorHAnsi"/>
          <w:sz w:val="24"/>
          <w:szCs w:val="24"/>
        </w:rPr>
        <w:t>osób wykonujących czynności w zakresie realizacji przedmiotu zamówienia wskazane w pkt 3.</w:t>
      </w:r>
      <w:r w:rsidRPr="00646E00">
        <w:rPr>
          <w:rFonts w:asciiTheme="minorHAnsi" w:hAnsiTheme="minorHAnsi" w:cstheme="minorHAnsi"/>
          <w:sz w:val="24"/>
          <w:szCs w:val="24"/>
        </w:rPr>
        <w:t xml:space="preserve"> </w:t>
      </w:r>
      <w:r w:rsidRPr="00646E00">
        <w:rPr>
          <w:rFonts w:asciiTheme="minorHAnsi" w:eastAsia="Times New Roman" w:hAnsiTheme="minorHAnsi" w:cstheme="minorHAnsi"/>
          <w:sz w:val="24"/>
          <w:szCs w:val="24"/>
          <w:lang w:eastAsia="pl-PL"/>
        </w:rPr>
        <w:t>Wymóg 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niniejszym punkcie nie dotyczy również osób posiadających uprawnienia wydane na podstawie innych przepisów, które upoważniają do samodzielnego wykonywania prac bez nadzoru.</w:t>
      </w:r>
    </w:p>
    <w:p w:rsidR="002B681D" w:rsidRPr="00646E00" w:rsidRDefault="002B681D" w:rsidP="00A40FB1">
      <w:pPr>
        <w:keepNext/>
        <w:keepLines/>
        <w:numPr>
          <w:ilvl w:val="0"/>
          <w:numId w:val="38"/>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 xml:space="preserve">W dniu podpisania umowy Wykonawca zobowiązany jest do przedstawienia oświadczenia o zatrudnieniu na podstawie umowy o pracę osób wykonujących czynności, o których mowa w pkt 6. Ponadto Wykonawca zobowiązuje się, iż </w:t>
      </w:r>
      <w:r w:rsidRPr="00646E00">
        <w:rPr>
          <w:rFonts w:asciiTheme="minorHAnsi" w:eastAsia="MS Mincho" w:hAnsiTheme="minorHAnsi" w:cstheme="minorHAnsi"/>
          <w:sz w:val="24"/>
          <w:szCs w:val="24"/>
        </w:rPr>
        <w:t>każdorazowo na żądanie Zamawiającego, w terminie przez niego wskazanym, nie krótszym niż 10 dni roboczych, Wykonawca lub Podwykonawca przedłoży do wglądu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42753E" w:rsidRPr="00646E00" w:rsidRDefault="0042753E" w:rsidP="00A40FB1">
      <w:pPr>
        <w:pStyle w:val="Akapitzlist"/>
        <w:keepNext/>
        <w:keepLines/>
        <w:numPr>
          <w:ilvl w:val="0"/>
          <w:numId w:val="38"/>
        </w:numPr>
        <w:spacing w:line="276" w:lineRule="auto"/>
        <w:ind w:left="357" w:hanging="357"/>
        <w:rPr>
          <w:rFonts w:asciiTheme="minorHAnsi" w:eastAsia="Calibri" w:hAnsiTheme="minorHAnsi" w:cstheme="minorHAnsi"/>
          <w:lang w:val="pl-PL" w:eastAsia="en-US"/>
        </w:rPr>
      </w:pPr>
      <w:r w:rsidRPr="00646E00">
        <w:rPr>
          <w:rFonts w:asciiTheme="minorHAnsi" w:eastAsia="Calibri" w:hAnsiTheme="minorHAnsi" w:cstheme="minorHAnsi"/>
          <w:lang w:val="pl-PL" w:eastAsia="en-US"/>
        </w:rPr>
        <w:t xml:space="preserve">Termin gwarancji i rękojmi na wykonane roboty budowlane oraz użyte/dostarczone materiały, jakiej Wykonawca udziela Zamawiającemu, stanowi jedno z kryteriów oceny ofert, które będzie oceniane zgodnie z punktem XIX.2.2 SWZ. 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i rękojmi na wykonane roboty budowlane oraz użyte/dostarczone materiały na okres maksymalnie 60 miesięcy, licząc od dnia bezusterkowego końcowego odbioru robót. Jeżeli Wykonawca udzieli gwarancji na okres dłuższy niż 60 miesięcy, Zamawiający obliczając ilość punktów w kryterium „gwarancja i rękojmia”, będzie traktował taki zapis tak, jak gdyby Wykonawca udzielił gwarancji i rękojmi na okres 60 miesięcy. </w:t>
      </w:r>
      <w:r w:rsidR="00EA3041">
        <w:rPr>
          <w:rFonts w:asciiTheme="minorHAnsi" w:eastAsia="Calibri" w:hAnsiTheme="minorHAnsi" w:cstheme="minorHAnsi"/>
          <w:lang w:val="pl-PL" w:eastAsia="en-US"/>
        </w:rPr>
        <w:t>W takim wypadku d</w:t>
      </w:r>
      <w:r w:rsidRPr="00646E00">
        <w:rPr>
          <w:rFonts w:asciiTheme="minorHAnsi" w:eastAsia="Calibri" w:hAnsiTheme="minorHAnsi" w:cstheme="minorHAnsi"/>
          <w:lang w:val="pl-PL" w:eastAsia="en-US"/>
        </w:rPr>
        <w:t xml:space="preserve">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AC3B50" w:rsidRPr="00646E00" w:rsidRDefault="00AC3B50" w:rsidP="00A40FB1">
      <w:pPr>
        <w:keepNext/>
        <w:keepLines/>
        <w:numPr>
          <w:ilvl w:val="0"/>
          <w:numId w:val="38"/>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 dokumentacji nazwy należy </w:t>
      </w:r>
      <w:r w:rsidRPr="00646E00">
        <w:rPr>
          <w:rFonts w:asciiTheme="minorHAnsi" w:hAnsiTheme="minorHAnsi" w:cstheme="minorHAnsi"/>
          <w:b/>
          <w:sz w:val="24"/>
          <w:szCs w:val="24"/>
        </w:rPr>
        <w:t>traktować jako przykładowe.</w:t>
      </w:r>
      <w:r w:rsidRPr="00646E00">
        <w:rPr>
          <w:rFonts w:asciiTheme="minorHAnsi" w:hAnsiTheme="minorHAnsi" w:cstheme="minorHAnsi"/>
          <w:sz w:val="24"/>
          <w:szCs w:val="24"/>
        </w:rPr>
        <w:t xml:space="preserve"> Wykonawca, który powołuje się na rozwiązania równoważne opisanym przez Zamawiającego, jest obowiązany wykazać w ofercie, że oferowane przez niego w ramach przedmiotu zamówienia roboty budowlane oraz użyte/dostarczone materiały spełniają wymagania określone przez Zamawiającego. </w:t>
      </w:r>
    </w:p>
    <w:p w:rsidR="0056409B" w:rsidRPr="00646E00" w:rsidRDefault="0056409B" w:rsidP="00A40FB1">
      <w:pPr>
        <w:pStyle w:val="Akapitzlist"/>
        <w:keepNext/>
        <w:keepLines/>
        <w:numPr>
          <w:ilvl w:val="0"/>
          <w:numId w:val="38"/>
        </w:numPr>
        <w:spacing w:line="276" w:lineRule="auto"/>
        <w:ind w:left="357" w:hanging="357"/>
        <w:rPr>
          <w:rFonts w:asciiTheme="minorHAnsi" w:eastAsia="Calibri" w:hAnsiTheme="minorHAnsi" w:cstheme="minorHAnsi"/>
          <w:lang w:val="pl-PL" w:eastAsia="en-US"/>
        </w:rPr>
      </w:pPr>
      <w:r w:rsidRPr="00646E00">
        <w:rPr>
          <w:rFonts w:asciiTheme="minorHAnsi" w:hAnsiTheme="minorHAnsi" w:cstheme="minorHAnsi"/>
          <w:lang w:eastAsia="pl-PL"/>
        </w:rPr>
        <w:t>Numer CPV dotyczący przedmiotu zmówienia:</w:t>
      </w:r>
    </w:p>
    <w:p w:rsidR="00480DB1" w:rsidRPr="00646E00" w:rsidRDefault="00480DB1" w:rsidP="00A40FB1">
      <w:pPr>
        <w:keepNext/>
        <w:keepLines/>
        <w:autoSpaceDE w:val="0"/>
        <w:autoSpaceDN w:val="0"/>
        <w:adjustRightInd w:val="0"/>
        <w:spacing w:after="0" w:line="276" w:lineRule="auto"/>
        <w:ind w:left="357"/>
        <w:rPr>
          <w:rFonts w:asciiTheme="minorHAnsi" w:hAnsiTheme="minorHAnsi" w:cstheme="minorHAnsi"/>
          <w:b/>
          <w:sz w:val="24"/>
          <w:szCs w:val="24"/>
        </w:rPr>
      </w:pPr>
      <w:r w:rsidRPr="00646E00">
        <w:rPr>
          <w:rFonts w:asciiTheme="minorHAnsi" w:hAnsiTheme="minorHAnsi" w:cstheme="minorHAnsi"/>
          <w:b/>
          <w:sz w:val="24"/>
          <w:szCs w:val="24"/>
        </w:rPr>
        <w:t>45000000-7 Roboty budowlane</w:t>
      </w:r>
    </w:p>
    <w:p w:rsidR="00480DB1" w:rsidRPr="00646E00" w:rsidRDefault="00480DB1" w:rsidP="00A40FB1">
      <w:pPr>
        <w:keepNext/>
        <w:keepLines/>
        <w:autoSpaceDE w:val="0"/>
        <w:autoSpaceDN w:val="0"/>
        <w:adjustRightInd w:val="0"/>
        <w:spacing w:after="0" w:line="276" w:lineRule="auto"/>
        <w:ind w:left="357"/>
        <w:rPr>
          <w:rFonts w:asciiTheme="minorHAnsi" w:hAnsiTheme="minorHAnsi" w:cstheme="minorHAnsi"/>
          <w:b/>
          <w:sz w:val="24"/>
          <w:szCs w:val="24"/>
        </w:rPr>
      </w:pPr>
      <w:r w:rsidRPr="00646E00">
        <w:rPr>
          <w:rFonts w:asciiTheme="minorHAnsi" w:hAnsiTheme="minorHAnsi" w:cstheme="minorHAnsi"/>
          <w:b/>
          <w:sz w:val="24"/>
          <w:szCs w:val="24"/>
        </w:rPr>
        <w:t>45233140-2 Roboty drogowe</w:t>
      </w:r>
    </w:p>
    <w:p w:rsidR="00480DB1" w:rsidRPr="00646E00" w:rsidRDefault="00480DB1" w:rsidP="00A40FB1">
      <w:pPr>
        <w:keepNext/>
        <w:keepLines/>
        <w:autoSpaceDE w:val="0"/>
        <w:autoSpaceDN w:val="0"/>
        <w:adjustRightInd w:val="0"/>
        <w:spacing w:after="0" w:line="276" w:lineRule="auto"/>
        <w:ind w:left="1843" w:hanging="1486"/>
        <w:rPr>
          <w:rFonts w:asciiTheme="minorHAnsi" w:hAnsiTheme="minorHAnsi" w:cstheme="minorHAnsi"/>
          <w:b/>
          <w:sz w:val="24"/>
          <w:szCs w:val="24"/>
        </w:rPr>
      </w:pPr>
      <w:r w:rsidRPr="00646E00">
        <w:rPr>
          <w:rFonts w:asciiTheme="minorHAnsi" w:hAnsiTheme="minorHAnsi" w:cstheme="minorHAnsi"/>
          <w:b/>
          <w:sz w:val="24"/>
          <w:szCs w:val="24"/>
        </w:rPr>
        <w:t>45111200-0 Roboty w zakresie przygotowania terenu pod budowę i roboty ziemne</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rPr>
        <w:t xml:space="preserve">Zamawiający </w:t>
      </w:r>
      <w:r w:rsidR="00162F49" w:rsidRPr="00646E00">
        <w:rPr>
          <w:rFonts w:asciiTheme="minorHAnsi" w:hAnsiTheme="minorHAnsi" w:cstheme="minorHAnsi"/>
        </w:rPr>
        <w:t xml:space="preserve">nie </w:t>
      </w:r>
      <w:r w:rsidRPr="00646E00">
        <w:rPr>
          <w:rFonts w:asciiTheme="minorHAnsi" w:hAnsiTheme="minorHAnsi" w:cstheme="minorHAnsi"/>
        </w:rPr>
        <w:t>dopuszcza składania ofert częściowych.</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nie dopuszcza możliwości złożenia oferty wariantowej.</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rPr>
        <w:t>Zamawiający nie określił w  opisie przedmiotu zamówienia wymagań związanych z realizacją zamówienia, o których mowa w art. 96 ust. 2 pkt 2 ustawy Prawo zamówień publicznych.</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lastRenderedPageBreak/>
        <w:t>Zamawiający nie przewiduje zastrzeżenia możliwości ubiegania się o udzielenie zamówienia wyłącznie przez Wykonawców, o których mowa w art. 94 ustawy.</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informuje, że nie przewiduje możliwości udzielenia zamówienia dotychczasowemu wykonawcy</w:t>
      </w:r>
      <w:r w:rsidR="00162F49" w:rsidRPr="00646E00">
        <w:rPr>
          <w:rFonts w:asciiTheme="minorHAnsi" w:hAnsiTheme="minorHAnsi" w:cstheme="minorHAnsi"/>
          <w:lang w:eastAsia="pl-PL"/>
        </w:rPr>
        <w:t xml:space="preserve"> robót budowlanych</w:t>
      </w:r>
      <w:r w:rsidRPr="00646E00">
        <w:rPr>
          <w:rFonts w:asciiTheme="minorHAnsi" w:hAnsiTheme="minorHAnsi" w:cstheme="minorHAnsi"/>
          <w:lang w:eastAsia="pl-PL"/>
        </w:rPr>
        <w:t>, o którym mowa w art. 214</w:t>
      </w:r>
      <w:r w:rsidRPr="00646E00">
        <w:rPr>
          <w:rFonts w:asciiTheme="minorHAnsi" w:hAnsiTheme="minorHAnsi" w:cstheme="minorHAnsi"/>
        </w:rPr>
        <w:t xml:space="preserve"> ust. 1 pkt </w:t>
      </w:r>
      <w:r w:rsidR="00162F49" w:rsidRPr="00646E00">
        <w:rPr>
          <w:rFonts w:asciiTheme="minorHAnsi" w:hAnsiTheme="minorHAnsi" w:cstheme="minorHAnsi"/>
        </w:rPr>
        <w:t>7</w:t>
      </w:r>
      <w:r w:rsidRPr="00646E00">
        <w:rPr>
          <w:rFonts w:asciiTheme="minorHAnsi" w:hAnsiTheme="minorHAnsi" w:cstheme="minorHAnsi"/>
          <w:lang w:eastAsia="pl-PL"/>
        </w:rPr>
        <w:t xml:space="preserve"> ustawy.</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 xml:space="preserve">Zamawiający nie przewiduje zwrotu kosztów udziału w postępowaniu. </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nie przewiduje zawarcia umowy ramowej.</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nie przewiduje ustanowienia dynamicznego systemu zakupów.</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nie przewiduje zastosowania aukcji elektronicznej.</w:t>
      </w:r>
    </w:p>
    <w:p w:rsidR="0056409B" w:rsidRPr="00646E00" w:rsidRDefault="0056409B" w:rsidP="00A40FB1">
      <w:pPr>
        <w:pStyle w:val="Akapitzlist"/>
        <w:keepNext/>
        <w:keepLines/>
        <w:numPr>
          <w:ilvl w:val="0"/>
          <w:numId w:val="38"/>
        </w:numPr>
        <w:autoSpaceDE w:val="0"/>
        <w:autoSpaceDN w:val="0"/>
        <w:adjustRightInd w:val="0"/>
        <w:rPr>
          <w:rFonts w:asciiTheme="minorHAnsi" w:hAnsiTheme="minorHAnsi" w:cstheme="minorHAnsi"/>
          <w:b/>
        </w:rPr>
      </w:pPr>
      <w:r w:rsidRPr="00646E00">
        <w:rPr>
          <w:rFonts w:asciiTheme="minorHAnsi" w:hAnsiTheme="minorHAnsi" w:cstheme="minorHAnsi"/>
          <w:lang w:eastAsia="pl-PL"/>
        </w:rPr>
        <w:t>Zamawiający nie przewiduje złożenia oferty w postaci katalogów elektronicznych.</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3" w:name="_Toc61256822"/>
      <w:r w:rsidRPr="00646E00">
        <w:rPr>
          <w:rFonts w:asciiTheme="minorHAnsi" w:hAnsiTheme="minorHAnsi" w:cstheme="minorHAnsi"/>
          <w:sz w:val="24"/>
          <w:szCs w:val="24"/>
        </w:rPr>
        <w:t>termin wykonania zamówienia</w:t>
      </w:r>
      <w:bookmarkEnd w:id="3"/>
    </w:p>
    <w:p w:rsidR="0056409B" w:rsidRPr="00646E00" w:rsidRDefault="0056409B" w:rsidP="00A40FB1">
      <w:pPr>
        <w:keepNext/>
        <w:keepLines/>
        <w:numPr>
          <w:ilvl w:val="0"/>
          <w:numId w:val="5"/>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Termin realizacji zamówienia: </w:t>
      </w:r>
      <w:r w:rsidR="009528F7">
        <w:rPr>
          <w:rFonts w:asciiTheme="minorHAnsi" w:hAnsiTheme="minorHAnsi" w:cstheme="minorHAnsi"/>
          <w:b/>
          <w:bCs/>
          <w:sz w:val="24"/>
          <w:szCs w:val="24"/>
        </w:rPr>
        <w:t>45 dni</w:t>
      </w:r>
      <w:r w:rsidR="006E02AD" w:rsidRPr="00646E00">
        <w:rPr>
          <w:rFonts w:asciiTheme="minorHAnsi" w:hAnsiTheme="minorHAnsi" w:cstheme="minorHAnsi"/>
          <w:b/>
          <w:bCs/>
          <w:sz w:val="24"/>
          <w:szCs w:val="24"/>
        </w:rPr>
        <w:t xml:space="preserve"> od </w:t>
      </w:r>
      <w:r w:rsidR="00F146CD" w:rsidRPr="00646E00">
        <w:rPr>
          <w:rFonts w:asciiTheme="minorHAnsi" w:hAnsiTheme="minorHAnsi" w:cstheme="minorHAnsi"/>
          <w:b/>
          <w:bCs/>
          <w:sz w:val="24"/>
          <w:szCs w:val="24"/>
        </w:rPr>
        <w:t>daty</w:t>
      </w:r>
      <w:r w:rsidR="006E02AD" w:rsidRPr="00646E00">
        <w:rPr>
          <w:rFonts w:asciiTheme="minorHAnsi" w:hAnsiTheme="minorHAnsi" w:cstheme="minorHAnsi"/>
          <w:b/>
          <w:bCs/>
          <w:sz w:val="24"/>
          <w:szCs w:val="24"/>
        </w:rPr>
        <w:t xml:space="preserve"> podpisania umowy.</w:t>
      </w:r>
    </w:p>
    <w:p w:rsidR="0056409B" w:rsidRDefault="00DD5138" w:rsidP="00DE6D40">
      <w:pPr>
        <w:keepNext/>
        <w:keepLines/>
        <w:numPr>
          <w:ilvl w:val="0"/>
          <w:numId w:val="5"/>
        </w:numPr>
        <w:spacing w:after="0" w:line="276" w:lineRule="auto"/>
        <w:rPr>
          <w:rFonts w:asciiTheme="minorHAnsi" w:hAnsiTheme="minorHAnsi" w:cstheme="minorHAnsi"/>
          <w:sz w:val="24"/>
          <w:szCs w:val="24"/>
        </w:rPr>
      </w:pPr>
      <w:bookmarkStart w:id="4" w:name="_Toc61256823"/>
      <w:bookmarkStart w:id="5" w:name="_Toc423333490"/>
      <w:r w:rsidRPr="00DE6D40">
        <w:rPr>
          <w:rFonts w:asciiTheme="minorHAnsi" w:hAnsiTheme="minorHAnsi" w:cstheme="minorHAnsi"/>
          <w:sz w:val="24"/>
          <w:szCs w:val="24"/>
        </w:rPr>
        <w:t>Miejsce wykonania Zamówienia –</w:t>
      </w:r>
      <w:r w:rsidR="00DE6D40">
        <w:rPr>
          <w:rFonts w:asciiTheme="minorHAnsi" w:hAnsiTheme="minorHAnsi" w:cstheme="minorHAnsi"/>
          <w:sz w:val="24"/>
          <w:szCs w:val="24"/>
        </w:rPr>
        <w:t xml:space="preserve"> </w:t>
      </w:r>
      <w:r w:rsidR="00DE6D40" w:rsidRPr="00DE6D40">
        <w:rPr>
          <w:rFonts w:asciiTheme="minorHAnsi" w:hAnsiTheme="minorHAnsi" w:cstheme="minorHAnsi"/>
          <w:sz w:val="24"/>
          <w:szCs w:val="24"/>
        </w:rPr>
        <w:t xml:space="preserve">828,08 m  i 4 m szerokości na odcinku od ulicy Wolskiej w Aleksandrowie  Łódzkim do Alei Brzozowej w Rąbieniu AB,  na terenie działek o nr </w:t>
      </w:r>
      <w:proofErr w:type="spellStart"/>
      <w:r w:rsidR="00DE6D40" w:rsidRPr="00DE6D40">
        <w:rPr>
          <w:rFonts w:asciiTheme="minorHAnsi" w:hAnsiTheme="minorHAnsi" w:cstheme="minorHAnsi"/>
          <w:sz w:val="24"/>
          <w:szCs w:val="24"/>
        </w:rPr>
        <w:t>ewid</w:t>
      </w:r>
      <w:proofErr w:type="spellEnd"/>
      <w:r w:rsidR="00DE6D40" w:rsidRPr="00DE6D40">
        <w:rPr>
          <w:rFonts w:asciiTheme="minorHAnsi" w:hAnsiTheme="minorHAnsi" w:cstheme="minorHAnsi"/>
          <w:sz w:val="24"/>
          <w:szCs w:val="24"/>
        </w:rPr>
        <w:t xml:space="preserve">. 153, 160/1, 209, 156/1, 156/2 i 155/7 w obrębie A-10 w Aleksandrowie Łódzkim oraz na terenie działek o nr </w:t>
      </w:r>
      <w:proofErr w:type="spellStart"/>
      <w:r w:rsidR="00DE6D40" w:rsidRPr="00DE6D40">
        <w:rPr>
          <w:rFonts w:asciiTheme="minorHAnsi" w:hAnsiTheme="minorHAnsi" w:cstheme="minorHAnsi"/>
          <w:sz w:val="24"/>
          <w:szCs w:val="24"/>
        </w:rPr>
        <w:t>ewid</w:t>
      </w:r>
      <w:proofErr w:type="spellEnd"/>
      <w:r w:rsidR="00DE6D40" w:rsidRPr="00DE6D40">
        <w:rPr>
          <w:rFonts w:asciiTheme="minorHAnsi" w:hAnsiTheme="minorHAnsi" w:cstheme="minorHAnsi"/>
          <w:sz w:val="24"/>
          <w:szCs w:val="24"/>
        </w:rPr>
        <w:t>. 193, 112/3, 113/8, 114/1, 125/13, 126/13, 130/16, 131/19, 141, 144/4, 145/4, 166/6, 170/1, 189/20, 189/23, 190/2, 613/17, 631/11, 631/13, 633/10, 633/12, 114/7, 115/4, 116/4, 145/1, 146, 156/1, 156/2, 168/5, 168/6, 169, 185, 191/2, 586 i 624 w obrębie Rąbień AB</w:t>
      </w:r>
      <w:bookmarkEnd w:id="4"/>
      <w:r w:rsidR="00DE6D40">
        <w:rPr>
          <w:rFonts w:asciiTheme="minorHAnsi" w:hAnsiTheme="minorHAnsi" w:cstheme="minorHAnsi"/>
          <w:sz w:val="24"/>
          <w:szCs w:val="24"/>
        </w:rPr>
        <w:t>.</w:t>
      </w:r>
    </w:p>
    <w:p w:rsidR="0056409B" w:rsidRDefault="0056409B" w:rsidP="00DE6D40">
      <w:pPr>
        <w:keepNext/>
        <w:keepLines/>
        <w:numPr>
          <w:ilvl w:val="0"/>
          <w:numId w:val="5"/>
        </w:numPr>
        <w:spacing w:after="0" w:line="276" w:lineRule="auto"/>
        <w:rPr>
          <w:rFonts w:asciiTheme="minorHAnsi" w:hAnsiTheme="minorHAnsi" w:cstheme="minorHAnsi"/>
          <w:sz w:val="24"/>
          <w:szCs w:val="24"/>
        </w:rPr>
      </w:pPr>
      <w:r w:rsidRPr="00DE6D40">
        <w:rPr>
          <w:rFonts w:asciiTheme="minorHAnsi" w:hAnsiTheme="minorHAns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56409B" w:rsidRPr="00DE6D40" w:rsidRDefault="0056409B" w:rsidP="00DE6D40">
      <w:pPr>
        <w:keepNext/>
        <w:keepLines/>
        <w:numPr>
          <w:ilvl w:val="0"/>
          <w:numId w:val="5"/>
        </w:numPr>
        <w:spacing w:after="0" w:line="276" w:lineRule="auto"/>
        <w:rPr>
          <w:rFonts w:asciiTheme="minorHAnsi" w:hAnsiTheme="minorHAnsi" w:cstheme="minorHAnsi"/>
          <w:sz w:val="24"/>
          <w:szCs w:val="24"/>
        </w:rPr>
      </w:pPr>
      <w:r w:rsidRPr="00DE6D40">
        <w:rPr>
          <w:rFonts w:asciiTheme="minorHAnsi" w:hAnsiTheme="minorHAnsi" w:cstheme="minorHAnsi"/>
          <w:sz w:val="24"/>
          <w:szCs w:val="24"/>
        </w:rPr>
        <w:t xml:space="preserve">O udzielenie zamówienia mogą ubiegać się Wykonawcy, którzy spełniają warunki udziału w postępowaniu dotyczące: </w:t>
      </w:r>
    </w:p>
    <w:p w:rsidR="0056409B" w:rsidRPr="00646E00" w:rsidRDefault="0056409B" w:rsidP="00DE6D40">
      <w:pPr>
        <w:keepNext/>
        <w:keepLines/>
        <w:numPr>
          <w:ilvl w:val="1"/>
          <w:numId w:val="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Zdolności do występowania w obrocie gospodarczym.</w:t>
      </w:r>
    </w:p>
    <w:p w:rsidR="0056409B" w:rsidRPr="00646E00" w:rsidRDefault="0056409B" w:rsidP="00A40FB1">
      <w:pPr>
        <w:keepNext/>
        <w:keepLines/>
        <w:spacing w:after="0" w:line="276" w:lineRule="auto"/>
        <w:ind w:left="792"/>
        <w:rPr>
          <w:rFonts w:asciiTheme="minorHAnsi" w:hAnsiTheme="minorHAnsi" w:cstheme="minorHAnsi"/>
          <w:b/>
          <w:sz w:val="24"/>
          <w:szCs w:val="24"/>
        </w:rPr>
      </w:pPr>
      <w:r w:rsidRPr="00646E00">
        <w:rPr>
          <w:rFonts w:asciiTheme="minorHAnsi" w:eastAsia="Times New Roman" w:hAnsiTheme="minorHAnsi" w:cstheme="minorHAnsi"/>
          <w:b/>
          <w:iCs/>
          <w:sz w:val="24"/>
          <w:szCs w:val="24"/>
          <w:lang w:eastAsia="pl-PL"/>
        </w:rPr>
        <w:t>Zamawiający nie wyznacza szczegółowego warunku w tym zakresie.</w:t>
      </w:r>
    </w:p>
    <w:p w:rsidR="0056409B" w:rsidRPr="00646E00" w:rsidRDefault="0056409B" w:rsidP="00A40FB1">
      <w:pPr>
        <w:keepNext/>
        <w:keepLines/>
        <w:numPr>
          <w:ilvl w:val="1"/>
          <w:numId w:val="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Uprawnień do prowadzenia określonej działalności gospodarczej lub zawodowej, o ile wynika to z odrębnych przepisów.</w:t>
      </w:r>
    </w:p>
    <w:p w:rsidR="0056409B" w:rsidRPr="00646E00" w:rsidRDefault="0056409B" w:rsidP="00A40FB1">
      <w:pPr>
        <w:keepNext/>
        <w:keepLines/>
        <w:spacing w:after="0" w:line="276" w:lineRule="auto"/>
        <w:ind w:left="792"/>
        <w:rPr>
          <w:rFonts w:asciiTheme="minorHAnsi" w:hAnsiTheme="minorHAnsi" w:cstheme="minorHAnsi"/>
          <w:b/>
          <w:sz w:val="24"/>
          <w:szCs w:val="24"/>
        </w:rPr>
      </w:pPr>
      <w:r w:rsidRPr="00646E00">
        <w:rPr>
          <w:rFonts w:asciiTheme="minorHAnsi" w:eastAsia="Times New Roman" w:hAnsiTheme="minorHAnsi" w:cstheme="minorHAnsi"/>
          <w:b/>
          <w:iCs/>
          <w:sz w:val="24"/>
          <w:szCs w:val="24"/>
          <w:lang w:eastAsia="pl-PL"/>
        </w:rPr>
        <w:t>Zamawiający nie wyznacza szczegółowego warunku w tym zakresie.</w:t>
      </w:r>
    </w:p>
    <w:p w:rsidR="0056409B" w:rsidRPr="00646E00" w:rsidRDefault="0056409B" w:rsidP="00A40FB1">
      <w:pPr>
        <w:keepNext/>
        <w:keepLines/>
        <w:numPr>
          <w:ilvl w:val="1"/>
          <w:numId w:val="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Sytuacj</w:t>
      </w:r>
      <w:r w:rsidR="005E2124" w:rsidRPr="00646E00">
        <w:rPr>
          <w:rFonts w:asciiTheme="minorHAnsi" w:hAnsiTheme="minorHAnsi" w:cstheme="minorHAnsi"/>
          <w:sz w:val="24"/>
          <w:szCs w:val="24"/>
        </w:rPr>
        <w:t>i ekonomicznej lub finansowej.</w:t>
      </w:r>
    </w:p>
    <w:p w:rsidR="005E2124" w:rsidRPr="00646E00" w:rsidRDefault="00620138" w:rsidP="00A40FB1">
      <w:pPr>
        <w:pStyle w:val="Akapitzlist"/>
        <w:keepNext/>
        <w:keepLines/>
        <w:spacing w:line="276" w:lineRule="auto"/>
        <w:ind w:left="360" w:firstLine="348"/>
        <w:rPr>
          <w:rFonts w:asciiTheme="minorHAnsi" w:hAnsiTheme="minorHAnsi" w:cstheme="minorHAnsi"/>
          <w:b/>
        </w:rPr>
      </w:pPr>
      <w:r>
        <w:rPr>
          <w:rFonts w:asciiTheme="minorHAnsi" w:hAnsiTheme="minorHAnsi" w:cstheme="minorHAnsi"/>
          <w:b/>
          <w:iCs/>
          <w:lang w:val="pl-PL" w:eastAsia="pl-PL"/>
        </w:rPr>
        <w:t xml:space="preserve"> </w:t>
      </w:r>
      <w:r w:rsidR="005E2124" w:rsidRPr="00646E00">
        <w:rPr>
          <w:rFonts w:asciiTheme="minorHAnsi" w:hAnsiTheme="minorHAnsi" w:cstheme="minorHAnsi"/>
          <w:b/>
          <w:iCs/>
          <w:lang w:eastAsia="pl-PL"/>
        </w:rPr>
        <w:t>Zamawiający nie wyznacza szczegółowego warunku w tym zakresie.</w:t>
      </w:r>
    </w:p>
    <w:p w:rsidR="0056409B" w:rsidRPr="00646E00" w:rsidRDefault="0056409B" w:rsidP="00A40FB1">
      <w:pPr>
        <w:keepNext/>
        <w:keepLines/>
        <w:numPr>
          <w:ilvl w:val="1"/>
          <w:numId w:val="6"/>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Zdolności technicznej lub zawodowej - o udzielenie zamówienia mogą ubiegać się Wykonawcy, którzy wykażą, że:</w:t>
      </w:r>
    </w:p>
    <w:p w:rsidR="00DE6631" w:rsidRPr="00646E00" w:rsidRDefault="00DE6631" w:rsidP="00620138">
      <w:pPr>
        <w:keepNext/>
        <w:keepLines/>
        <w:suppressAutoHyphens/>
        <w:spacing w:after="0" w:line="276" w:lineRule="auto"/>
        <w:ind w:left="851"/>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posiadają wiedzę i doświadczenie niezbędne do wykonania przedmiotu zamówienia, tj. udokumentują wykonanie w okresie ostatnich pięciu lat przed upływem terminu składania ofert, a jeżeli okres prowadzenia działalności jest króts</w:t>
      </w:r>
      <w:r w:rsidR="00620138">
        <w:rPr>
          <w:rFonts w:asciiTheme="minorHAnsi" w:eastAsia="Times New Roman" w:hAnsiTheme="minorHAnsi" w:cstheme="minorHAnsi"/>
          <w:b/>
          <w:sz w:val="24"/>
          <w:szCs w:val="24"/>
          <w:lang w:eastAsia="pl-PL"/>
        </w:rPr>
        <w:t xml:space="preserve">zy – w tym okresie, co najmniej </w:t>
      </w:r>
      <w:r w:rsidRPr="00620138">
        <w:rPr>
          <w:rFonts w:asciiTheme="minorHAnsi" w:hAnsiTheme="minorHAnsi" w:cstheme="minorHAnsi"/>
          <w:b/>
          <w:sz w:val="24"/>
          <w:szCs w:val="24"/>
          <w:lang w:eastAsia="pl-PL"/>
        </w:rPr>
        <w:t>jednej roboty budowlanej polegającej na budowie lub przebudowie drogi o wartości c</w:t>
      </w:r>
      <w:r w:rsidR="006919DF">
        <w:rPr>
          <w:rFonts w:asciiTheme="minorHAnsi" w:hAnsiTheme="minorHAnsi" w:cstheme="minorHAnsi"/>
          <w:b/>
          <w:sz w:val="24"/>
          <w:szCs w:val="24"/>
          <w:lang w:eastAsia="pl-PL"/>
        </w:rPr>
        <w:t>o najmniej 3</w:t>
      </w:r>
      <w:r w:rsidR="00620138">
        <w:rPr>
          <w:rFonts w:asciiTheme="minorHAnsi" w:hAnsiTheme="minorHAnsi" w:cstheme="minorHAnsi"/>
          <w:b/>
          <w:sz w:val="24"/>
          <w:szCs w:val="24"/>
          <w:lang w:eastAsia="pl-PL"/>
        </w:rPr>
        <w:t>00.000,00 zł brutto.</w:t>
      </w:r>
    </w:p>
    <w:p w:rsidR="006919DF" w:rsidRDefault="006919DF" w:rsidP="00A40FB1">
      <w:pPr>
        <w:keepNext/>
        <w:keepLines/>
        <w:suppressAutoHyphens/>
        <w:spacing w:after="0" w:line="276" w:lineRule="auto"/>
        <w:rPr>
          <w:rFonts w:asciiTheme="minorHAnsi" w:eastAsia="Times New Roman" w:hAnsiTheme="minorHAnsi" w:cstheme="minorHAnsi"/>
          <w:b/>
          <w:sz w:val="24"/>
          <w:szCs w:val="24"/>
          <w:u w:val="single"/>
          <w:lang w:eastAsia="pl-PL"/>
        </w:rPr>
      </w:pPr>
    </w:p>
    <w:p w:rsidR="006919DF" w:rsidRDefault="006919DF" w:rsidP="00A40FB1">
      <w:pPr>
        <w:keepNext/>
        <w:keepLines/>
        <w:suppressAutoHyphens/>
        <w:spacing w:after="0" w:line="276" w:lineRule="auto"/>
        <w:rPr>
          <w:rFonts w:asciiTheme="minorHAnsi" w:eastAsia="Times New Roman" w:hAnsiTheme="minorHAnsi" w:cstheme="minorHAnsi"/>
          <w:b/>
          <w:sz w:val="24"/>
          <w:szCs w:val="24"/>
          <w:u w:val="single"/>
          <w:lang w:eastAsia="pl-PL"/>
        </w:rPr>
      </w:pPr>
    </w:p>
    <w:p w:rsidR="00DE6631" w:rsidRPr="00646E00" w:rsidRDefault="00DE6631" w:rsidP="00A40FB1">
      <w:pPr>
        <w:keepNext/>
        <w:keepLines/>
        <w:suppressAutoHyphens/>
        <w:spacing w:after="0" w:line="276" w:lineRule="auto"/>
        <w:rPr>
          <w:rFonts w:asciiTheme="minorHAnsi" w:eastAsia="Times New Roman" w:hAnsiTheme="minorHAnsi" w:cstheme="minorHAnsi"/>
          <w:b/>
          <w:sz w:val="24"/>
          <w:szCs w:val="24"/>
          <w:u w:val="single"/>
          <w:lang w:eastAsia="pl-PL"/>
        </w:rPr>
      </w:pPr>
      <w:r w:rsidRPr="00646E00">
        <w:rPr>
          <w:rFonts w:asciiTheme="minorHAnsi" w:eastAsia="Times New Roman" w:hAnsiTheme="minorHAnsi" w:cstheme="minorHAnsi"/>
          <w:b/>
          <w:sz w:val="24"/>
          <w:szCs w:val="24"/>
          <w:u w:val="single"/>
          <w:lang w:eastAsia="pl-PL"/>
        </w:rPr>
        <w:lastRenderedPageBreak/>
        <w:t xml:space="preserve">Uwaga: </w:t>
      </w:r>
    </w:p>
    <w:p w:rsidR="00DE6631" w:rsidRPr="00646E00" w:rsidRDefault="00DE6631" w:rsidP="00A40FB1">
      <w:pPr>
        <w:keepNext/>
        <w:keepLines/>
        <w:numPr>
          <w:ilvl w:val="0"/>
          <w:numId w:val="40"/>
        </w:numPr>
        <w:tabs>
          <w:tab w:val="left" w:pos="1134"/>
        </w:tabs>
        <w:suppressAutoHyphen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 xml:space="preserve"> Pod pojęciami „budowa”, „przebudowa” rozumie się pojęcia zdefiniowane odpowiednio w art. 3 pkt. 6 i 7a ustawy z dnia 7 lipca 1994 r. Prawo budowlane (t.j. Dz. U. z 2020 r., poz. 1333 z </w:t>
      </w:r>
      <w:proofErr w:type="spellStart"/>
      <w:r w:rsidRPr="00646E00">
        <w:rPr>
          <w:rFonts w:asciiTheme="minorHAnsi" w:eastAsia="Times New Roman" w:hAnsiTheme="minorHAnsi" w:cstheme="minorHAnsi"/>
          <w:sz w:val="24"/>
          <w:szCs w:val="24"/>
          <w:lang w:eastAsia="pl-PL"/>
        </w:rPr>
        <w:t>późn</w:t>
      </w:r>
      <w:proofErr w:type="spellEnd"/>
      <w:r w:rsidRPr="00646E00">
        <w:rPr>
          <w:rFonts w:asciiTheme="minorHAnsi" w:eastAsia="Times New Roman" w:hAnsiTheme="minorHAnsi" w:cstheme="minorHAnsi"/>
          <w:sz w:val="24"/>
          <w:szCs w:val="24"/>
          <w:lang w:eastAsia="pl-PL"/>
        </w:rPr>
        <w:t>. zm.).</w:t>
      </w:r>
    </w:p>
    <w:p w:rsidR="00DE6631" w:rsidRPr="00646E00" w:rsidRDefault="00DE6631" w:rsidP="00A40FB1">
      <w:pPr>
        <w:keepNext/>
        <w:keepLines/>
        <w:numPr>
          <w:ilvl w:val="0"/>
          <w:numId w:val="40"/>
        </w:numPr>
        <w:tabs>
          <w:tab w:val="left" w:pos="1134"/>
        </w:tabs>
        <w:suppressAutoHyphen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robót. Zamawiający zastrzega możliwość zwrócenia się do wykonawcy o wyjaśnienia w zakresie faktycznie konkretnie wykonywanego zakresu robót oraz przedstawienia stosownych dowodów np. umowy konsorcjum, z której wynika zakres obowiązków czy wystawionych przez wykonawcę faktur.</w:t>
      </w:r>
    </w:p>
    <w:p w:rsidR="00DE6631" w:rsidRPr="00646E00" w:rsidRDefault="00DE6631" w:rsidP="00A40FB1">
      <w:pPr>
        <w:keepNext/>
        <w:keepLines/>
        <w:numPr>
          <w:ilvl w:val="0"/>
          <w:numId w:val="40"/>
        </w:numPr>
        <w:tabs>
          <w:tab w:val="left" w:pos="1134"/>
        </w:tabs>
        <w:suppressAutoHyphen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Zamawiaj</w:t>
      </w:r>
      <w:r w:rsidR="00FD42E4" w:rsidRPr="00646E00">
        <w:rPr>
          <w:rFonts w:asciiTheme="minorHAnsi" w:eastAsia="Times New Roman" w:hAnsiTheme="minorHAnsi" w:cstheme="minorHAnsi"/>
          <w:sz w:val="24"/>
          <w:szCs w:val="24"/>
          <w:lang w:eastAsia="pl-PL"/>
        </w:rPr>
        <w:t>ący uzna za spełniony warunek S</w:t>
      </w:r>
      <w:r w:rsidRPr="00646E00">
        <w:rPr>
          <w:rFonts w:asciiTheme="minorHAnsi" w:eastAsia="Times New Roman" w:hAnsiTheme="minorHAnsi" w:cstheme="minorHAnsi"/>
          <w:sz w:val="24"/>
          <w:szCs w:val="24"/>
          <w:lang w:eastAsia="pl-PL"/>
        </w:rPr>
        <w:t>WZ również w przypadku, gdy doświadczenie wykazane przez Wykonawcę obejmuje szerszy zakres i wartość robót od wymaganych przez Zamawiającego.</w:t>
      </w:r>
    </w:p>
    <w:p w:rsidR="00DE6631" w:rsidRPr="00646E00" w:rsidRDefault="00DE6631" w:rsidP="00A40FB1">
      <w:pPr>
        <w:keepNext/>
        <w:keepLines/>
        <w:numPr>
          <w:ilvl w:val="0"/>
          <w:numId w:val="40"/>
        </w:numPr>
        <w:suppressAutoHyphen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Zamawiający nie dopuszcza sumowania robót wykonanych w ramach odrębnych kontraktów (umów/zamówień) celem uzyskania wymaganego warunku kwotowego.</w:t>
      </w:r>
    </w:p>
    <w:p w:rsidR="0056409B" w:rsidRPr="00646E00" w:rsidRDefault="00BB7411" w:rsidP="00A40FB1">
      <w:pPr>
        <w:pStyle w:val="Akapitzlist"/>
        <w:keepNext/>
        <w:keepLines/>
        <w:numPr>
          <w:ilvl w:val="0"/>
          <w:numId w:val="6"/>
        </w:numPr>
        <w:spacing w:line="276" w:lineRule="auto"/>
        <w:rPr>
          <w:rFonts w:asciiTheme="minorHAnsi" w:eastAsia="Calibri" w:hAnsiTheme="minorHAnsi" w:cstheme="minorHAnsi"/>
          <w:b/>
          <w:lang w:eastAsia="en-US"/>
        </w:rPr>
      </w:pPr>
      <w:r w:rsidRPr="00646E00">
        <w:rPr>
          <w:rFonts w:asciiTheme="minorHAnsi" w:eastAsia="Calibri" w:hAnsiTheme="minorHAnsi" w:cstheme="minorHAnsi"/>
          <w:b/>
          <w:lang w:val="pl-PL" w:eastAsia="en-US"/>
        </w:rPr>
        <w:t xml:space="preserve">W przypadku wykonawców wspólnie ubiegających się o udzielenie zamówienia warunek, o którym </w:t>
      </w:r>
      <w:r w:rsidR="006919DF">
        <w:rPr>
          <w:rFonts w:asciiTheme="minorHAnsi" w:eastAsia="Calibri" w:hAnsiTheme="minorHAnsi" w:cstheme="minorHAnsi"/>
          <w:b/>
          <w:lang w:val="pl-PL" w:eastAsia="en-US"/>
        </w:rPr>
        <w:t>mowa w pkt. IV.1</w:t>
      </w:r>
      <w:r w:rsidR="00D05A13" w:rsidRPr="00646E00">
        <w:rPr>
          <w:rFonts w:asciiTheme="minorHAnsi" w:eastAsia="Calibri" w:hAnsiTheme="minorHAnsi" w:cstheme="minorHAnsi"/>
          <w:b/>
          <w:lang w:val="pl-PL" w:eastAsia="en-US"/>
        </w:rPr>
        <w:t>.4 niniejszej S</w:t>
      </w:r>
      <w:r w:rsidRPr="00646E00">
        <w:rPr>
          <w:rFonts w:asciiTheme="minorHAnsi" w:eastAsia="Calibri" w:hAnsiTheme="minorHAnsi" w:cstheme="minorHAnsi"/>
          <w:b/>
          <w:lang w:val="pl-PL" w:eastAsia="en-US"/>
        </w:rPr>
        <w:t>WZ zostanie spełniony, jeżeli jeden z Wykonawców wspólnie ubiegających się o udzielenie zamówienia spełni go samodzielnie</w:t>
      </w:r>
      <w:r w:rsidR="00AA6A9D" w:rsidRPr="00646E00">
        <w:rPr>
          <w:rFonts w:asciiTheme="minorHAnsi" w:eastAsia="Calibri" w:hAnsiTheme="minorHAnsi" w:cstheme="minorHAnsi"/>
          <w:b/>
          <w:lang w:eastAsia="en-US"/>
        </w:rPr>
        <w:t xml:space="preserve"> lub Wykonawcy spełnią go łącznie.</w:t>
      </w:r>
    </w:p>
    <w:p w:rsidR="00942A02" w:rsidRPr="00646E00" w:rsidRDefault="0056409B" w:rsidP="00A40FB1">
      <w:pPr>
        <w:keepNext/>
        <w:keepLines/>
        <w:numPr>
          <w:ilvl w:val="0"/>
          <w:numId w:val="6"/>
        </w:numPr>
        <w:suppressAutoHyphens/>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1B4367" w:rsidRPr="00646E00" w:rsidRDefault="001B4367" w:rsidP="00A40FB1">
      <w:pPr>
        <w:keepNext/>
        <w:keepLines/>
        <w:suppressAutoHyphens/>
        <w:spacing w:after="0" w:line="276" w:lineRule="auto"/>
        <w:jc w:val="both"/>
        <w:rPr>
          <w:rFonts w:asciiTheme="minorHAnsi" w:hAnsiTheme="minorHAnsi" w:cstheme="minorHAnsi"/>
          <w:sz w:val="24"/>
          <w:szCs w:val="24"/>
        </w:rPr>
      </w:pP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6" w:name="_Toc61256824"/>
      <w:r w:rsidRPr="00646E00">
        <w:rPr>
          <w:rFonts w:asciiTheme="minorHAnsi" w:hAnsiTheme="minorHAnsi" w:cstheme="minorHAnsi"/>
          <w:sz w:val="24"/>
          <w:szCs w:val="24"/>
        </w:rPr>
        <w:t>podstawy wykluczenia</w:t>
      </w:r>
      <w:r w:rsidRPr="00646E00">
        <w:rPr>
          <w:rFonts w:asciiTheme="minorHAnsi" w:hAnsiTheme="minorHAnsi" w:cstheme="minorHAnsi"/>
          <w:sz w:val="24"/>
          <w:szCs w:val="24"/>
          <w:lang w:val="pl-PL"/>
        </w:rPr>
        <w:t xml:space="preserve"> z postępowania</w:t>
      </w:r>
      <w:bookmarkEnd w:id="6"/>
    </w:p>
    <w:p w:rsidR="0056409B" w:rsidRPr="00646E00" w:rsidRDefault="0056409B" w:rsidP="00A40FB1">
      <w:pPr>
        <w:keepNext/>
        <w:keepLines/>
        <w:numPr>
          <w:ilvl w:val="0"/>
          <w:numId w:val="7"/>
        </w:numPr>
        <w:suppressAutoHyphens/>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O udzielenie zamówienia mogą ubiegać się Wykonawcy, którzy nie podlegają wykluczeniu z postępowania na podstawie art. 108 ust. 1 oraz ust. 109 ust.</w:t>
      </w:r>
      <w:r w:rsidR="00C233B7" w:rsidRPr="00646E00">
        <w:rPr>
          <w:rFonts w:asciiTheme="minorHAnsi" w:hAnsiTheme="minorHAnsi" w:cstheme="minorHAnsi"/>
          <w:b/>
          <w:sz w:val="24"/>
          <w:szCs w:val="24"/>
        </w:rPr>
        <w:t>1</w:t>
      </w:r>
      <w:r w:rsidRPr="00646E00">
        <w:rPr>
          <w:rFonts w:asciiTheme="minorHAnsi" w:hAnsiTheme="minorHAnsi" w:cstheme="minorHAnsi"/>
          <w:b/>
          <w:sz w:val="24"/>
          <w:szCs w:val="24"/>
        </w:rPr>
        <w:t xml:space="preserve"> pkt 4 ustawy </w:t>
      </w:r>
      <w:proofErr w:type="spellStart"/>
      <w:r w:rsidRPr="00646E00">
        <w:rPr>
          <w:rFonts w:asciiTheme="minorHAnsi" w:hAnsiTheme="minorHAnsi" w:cstheme="minorHAnsi"/>
          <w:b/>
          <w:sz w:val="24"/>
          <w:szCs w:val="24"/>
        </w:rPr>
        <w:t>Pzp</w:t>
      </w:r>
      <w:proofErr w:type="spellEnd"/>
      <w:r w:rsidRPr="00646E00">
        <w:rPr>
          <w:rFonts w:asciiTheme="minorHAnsi" w:hAnsiTheme="minorHAnsi" w:cstheme="minorHAnsi"/>
          <w:b/>
          <w:sz w:val="24"/>
          <w:szCs w:val="24"/>
        </w:rPr>
        <w:t>.</w:t>
      </w:r>
    </w:p>
    <w:p w:rsidR="0056409B" w:rsidRPr="00646E00" w:rsidRDefault="0056409B" w:rsidP="00A40FB1">
      <w:pPr>
        <w:keepNext/>
        <w:keepLines/>
        <w:numPr>
          <w:ilvl w:val="0"/>
          <w:numId w:val="7"/>
        </w:numPr>
        <w:suppressAutoHyphens/>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Na podstawie art. 108 ust. 1 ustawy </w:t>
      </w:r>
      <w:proofErr w:type="spellStart"/>
      <w:r w:rsidRPr="00646E00">
        <w:rPr>
          <w:rFonts w:asciiTheme="minorHAnsi" w:hAnsiTheme="minorHAnsi" w:cstheme="minorHAnsi"/>
          <w:b/>
          <w:sz w:val="24"/>
          <w:szCs w:val="24"/>
        </w:rPr>
        <w:t>Pzp</w:t>
      </w:r>
      <w:proofErr w:type="spellEnd"/>
      <w:r w:rsidRPr="00646E00">
        <w:rPr>
          <w:rFonts w:asciiTheme="minorHAnsi" w:hAnsiTheme="minorHAnsi" w:cstheme="minorHAnsi"/>
          <w:b/>
          <w:sz w:val="24"/>
          <w:szCs w:val="24"/>
        </w:rPr>
        <w:t xml:space="preserve"> z postępowania wyklucza się Wykonawcę:</w:t>
      </w:r>
    </w:p>
    <w:p w:rsidR="0056409B" w:rsidRPr="00646E00" w:rsidRDefault="0056409B" w:rsidP="00A40FB1">
      <w:pPr>
        <w:keepNext/>
        <w:keepLines/>
        <w:numPr>
          <w:ilvl w:val="1"/>
          <w:numId w:val="7"/>
        </w:numPr>
        <w:suppressAutoHyphens/>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t>będącego osobą fizyczną, którego prawomocnie skazano za przestępstwo:</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udziału w zorganizowanej grupie przestępczej albo związku mającym na celu popełnienie przestępstwa lub przestępstwa skarbowego, o którym mowa w art. 258 Kodeksu karnego,</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handlu ludźmi, o którym mowa w art. 189a Kodeksu karnego,</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o którym mowa w art. 228-230a, art. 250a Kodeksu karnego lub w art. 46 lub art. 48 ustawy z dnia 25 czerwca 2010 r. o sporcie,</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o charakterze terrorystycznym, o którym mowa w art. 115 § 20 Kodeksu karnego, lub mające na celu popełnienie tego przestępstwa,</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6409B" w:rsidRPr="00646E00" w:rsidRDefault="0056409B" w:rsidP="00A40FB1">
      <w:pPr>
        <w:keepNext/>
        <w:keepLines/>
        <w:numPr>
          <w:ilvl w:val="2"/>
          <w:numId w:val="7"/>
        </w:numPr>
        <w:spacing w:after="0" w:line="276" w:lineRule="auto"/>
        <w:ind w:left="714" w:hanging="357"/>
        <w:rPr>
          <w:rFonts w:asciiTheme="minorHAnsi" w:hAnsiTheme="minorHAnsi" w:cstheme="minorHAnsi"/>
          <w:sz w:val="24"/>
          <w:szCs w:val="24"/>
        </w:rPr>
      </w:pPr>
      <w:r w:rsidRPr="00646E00">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rsidR="0056409B" w:rsidRPr="00646E00" w:rsidRDefault="0056409B" w:rsidP="00A40FB1">
      <w:pPr>
        <w:pStyle w:val="text-justify"/>
        <w:keepNext/>
        <w:keepLines/>
        <w:spacing w:before="0" w:beforeAutospacing="0" w:after="0" w:afterAutospacing="0" w:line="276" w:lineRule="auto"/>
        <w:ind w:left="1077" w:hanging="357"/>
        <w:rPr>
          <w:rFonts w:asciiTheme="minorHAnsi" w:hAnsiTheme="minorHAnsi" w:cstheme="minorHAnsi"/>
        </w:rPr>
      </w:pPr>
      <w:r w:rsidRPr="00646E00">
        <w:rPr>
          <w:rFonts w:asciiTheme="minorHAnsi" w:hAnsiTheme="minorHAnsi" w:cstheme="minorHAnsi"/>
        </w:rPr>
        <w:t>- lub za odpowiedni czyn zabroniony określony w przepisach prawa obcego;</w:t>
      </w:r>
    </w:p>
    <w:p w:rsidR="0056409B" w:rsidRPr="00646E00" w:rsidRDefault="0056409B" w:rsidP="00A40FB1">
      <w:pPr>
        <w:keepNext/>
        <w:keepLines/>
        <w:numPr>
          <w:ilvl w:val="1"/>
          <w:numId w:val="7"/>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2.1;</w:t>
      </w:r>
    </w:p>
    <w:p w:rsidR="0056409B" w:rsidRPr="00646E00" w:rsidRDefault="0056409B" w:rsidP="00A40FB1">
      <w:pPr>
        <w:keepNext/>
        <w:keepLines/>
        <w:numPr>
          <w:ilvl w:val="1"/>
          <w:numId w:val="7"/>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6409B" w:rsidRPr="00646E00" w:rsidRDefault="0056409B" w:rsidP="00A40FB1">
      <w:pPr>
        <w:keepNext/>
        <w:keepLines/>
        <w:numPr>
          <w:ilvl w:val="1"/>
          <w:numId w:val="7"/>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wobec którego prawomocnie orzeczono zakaz ubiegania się o zamówienia publiczne;</w:t>
      </w:r>
    </w:p>
    <w:p w:rsidR="0056409B" w:rsidRPr="00646E00" w:rsidRDefault="0056409B" w:rsidP="00A40FB1">
      <w:pPr>
        <w:keepNext/>
        <w:keepLines/>
        <w:numPr>
          <w:ilvl w:val="1"/>
          <w:numId w:val="7"/>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6409B" w:rsidRPr="00646E00" w:rsidRDefault="0056409B" w:rsidP="00A40FB1">
      <w:pPr>
        <w:keepNext/>
        <w:keepLines/>
        <w:numPr>
          <w:ilvl w:val="1"/>
          <w:numId w:val="7"/>
        </w:numPr>
        <w:suppressAutoHyphens/>
        <w:spacing w:after="0" w:line="276" w:lineRule="auto"/>
        <w:ind w:left="714" w:hanging="357"/>
        <w:rPr>
          <w:rFonts w:asciiTheme="minorHAnsi" w:hAnsiTheme="minorHAnsi" w:cstheme="minorHAnsi"/>
          <w:b/>
          <w:sz w:val="24"/>
          <w:szCs w:val="24"/>
        </w:rPr>
      </w:pPr>
      <w:r w:rsidRPr="00646E00">
        <w:rPr>
          <w:rFonts w:asciiTheme="minorHAnsi" w:hAnsiTheme="minorHAnsi" w:cstheme="minorHAnsi"/>
          <w:sz w:val="24"/>
          <w:szCs w:val="24"/>
        </w:rPr>
        <w:lastRenderedPageBreak/>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tgtFrame="_blank" w:history="1">
        <w:r w:rsidRPr="00646E00">
          <w:rPr>
            <w:rStyle w:val="Hipercze"/>
            <w:rFonts w:asciiTheme="minorHAnsi" w:hAnsiTheme="minorHAnsi" w:cstheme="minorHAnsi"/>
            <w:sz w:val="24"/>
            <w:szCs w:val="24"/>
          </w:rPr>
          <w:t>ustawy</w:t>
        </w:r>
      </w:hyperlink>
      <w:r w:rsidRPr="00646E00">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56409B" w:rsidRPr="00646E00" w:rsidRDefault="0056409B" w:rsidP="00A40FB1">
      <w:pPr>
        <w:keepNext/>
        <w:keepLines/>
        <w:numPr>
          <w:ilvl w:val="0"/>
          <w:numId w:val="7"/>
        </w:numPr>
        <w:suppressAutoHyphens/>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Na podstawie art. 109 ust. 1 pkt 4</w:t>
      </w:r>
      <w:r w:rsidR="00964791">
        <w:rPr>
          <w:rFonts w:asciiTheme="minorHAnsi" w:hAnsiTheme="minorHAnsi" w:cstheme="minorHAnsi"/>
          <w:b/>
          <w:sz w:val="24"/>
          <w:szCs w:val="24"/>
        </w:rPr>
        <w:t xml:space="preserve"> </w:t>
      </w:r>
      <w:r w:rsidRPr="00646E00">
        <w:rPr>
          <w:rFonts w:asciiTheme="minorHAnsi" w:hAnsiTheme="minorHAnsi" w:cstheme="minorHAnsi"/>
          <w:b/>
          <w:sz w:val="24"/>
          <w:szCs w:val="24"/>
        </w:rPr>
        <w:t xml:space="preserve">ustawy </w:t>
      </w:r>
      <w:proofErr w:type="spellStart"/>
      <w:r w:rsidRPr="00646E00">
        <w:rPr>
          <w:rFonts w:asciiTheme="minorHAnsi" w:hAnsiTheme="minorHAnsi" w:cstheme="minorHAnsi"/>
          <w:b/>
          <w:sz w:val="24"/>
          <w:szCs w:val="24"/>
        </w:rPr>
        <w:t>Pzp</w:t>
      </w:r>
      <w:proofErr w:type="spellEnd"/>
      <w:r w:rsidRPr="00646E00">
        <w:rPr>
          <w:rFonts w:asciiTheme="minorHAnsi" w:hAnsiTheme="minorHAnsi" w:cstheme="minorHAnsi"/>
          <w:b/>
          <w:sz w:val="24"/>
          <w:szCs w:val="24"/>
        </w:rPr>
        <w:t xml:space="preserve"> z postępowania wyklucza się Wykonawcę</w:t>
      </w:r>
      <w:r w:rsidRPr="00646E00">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A33BF" w:rsidRPr="00646E00" w:rsidRDefault="006A33BF" w:rsidP="00A40FB1">
      <w:pPr>
        <w:keepNext/>
        <w:keepLines/>
        <w:numPr>
          <w:ilvl w:val="0"/>
          <w:numId w:val="7"/>
        </w:numPr>
        <w:tabs>
          <w:tab w:val="clear" w:pos="720"/>
          <w:tab w:val="num" w:pos="426"/>
        </w:tabs>
        <w:suppressAutoHyphens/>
        <w:spacing w:after="0" w:line="276" w:lineRule="auto"/>
        <w:ind w:left="426" w:hanging="426"/>
        <w:rPr>
          <w:rFonts w:asciiTheme="minorHAnsi" w:hAnsiTheme="minorHAnsi" w:cstheme="minorHAnsi"/>
          <w:sz w:val="24"/>
          <w:szCs w:val="24"/>
        </w:rPr>
      </w:pPr>
      <w:bookmarkStart w:id="7" w:name="_Toc61256825"/>
      <w:r w:rsidRPr="00646E00">
        <w:rPr>
          <w:rFonts w:asciiTheme="minorHAnsi" w:hAnsiTheme="minorHAnsi" w:cstheme="minorHAnsi"/>
          <w:sz w:val="24"/>
          <w:szCs w:val="24"/>
        </w:rPr>
        <w:t>Wykonawca może zostać wykluczony przez Zamawiającego na każdym etapie postępowania o udzielenie zamówienia.</w:t>
      </w:r>
    </w:p>
    <w:p w:rsidR="006A33BF" w:rsidRPr="00646E00" w:rsidRDefault="006A33BF" w:rsidP="00A40FB1">
      <w:pPr>
        <w:keepNext/>
        <w:keepLines/>
        <w:numPr>
          <w:ilvl w:val="0"/>
          <w:numId w:val="7"/>
        </w:numPr>
        <w:tabs>
          <w:tab w:val="clear" w:pos="720"/>
          <w:tab w:val="num" w:pos="426"/>
        </w:tabs>
        <w:suppressAutoHyphens/>
        <w:spacing w:after="0" w:line="276" w:lineRule="auto"/>
        <w:ind w:left="426" w:hanging="426"/>
        <w:rPr>
          <w:rFonts w:asciiTheme="minorHAnsi" w:hAnsiTheme="minorHAnsi" w:cstheme="minorHAnsi"/>
          <w:sz w:val="24"/>
          <w:szCs w:val="24"/>
        </w:rPr>
      </w:pPr>
      <w:r w:rsidRPr="00646E00">
        <w:rPr>
          <w:rFonts w:asciiTheme="minorHAnsi" w:eastAsia="Times New Roman" w:hAnsiTheme="minorHAnsi" w:cstheme="minorHAnsi"/>
          <w:sz w:val="24"/>
          <w:szCs w:val="24"/>
          <w:lang w:eastAsia="pl-PL"/>
        </w:rPr>
        <w:t>Wykonawca nie podlega wykluczeniu w okolicznościach określonych w pkt 2.1, pkt 2.2, pkt 2.5, pkt 2.6 i pkt 3, jeżeli udowodni Zamawiającemu, że spełnił łącznie następujące przesłanki:</w:t>
      </w:r>
    </w:p>
    <w:p w:rsidR="006A33BF" w:rsidRPr="00646E00" w:rsidRDefault="006A33BF" w:rsidP="00A40FB1">
      <w:pPr>
        <w:keepNext/>
        <w:keepLines/>
        <w:numPr>
          <w:ilvl w:val="1"/>
          <w:numId w:val="7"/>
        </w:numPr>
        <w:tabs>
          <w:tab w:val="clear" w:pos="720"/>
          <w:tab w:val="num" w:pos="426"/>
        </w:tabs>
        <w:spacing w:after="0" w:line="276" w:lineRule="auto"/>
        <w:ind w:hanging="21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naprawił lub zobowiązał się do naprawienia szkody wyrządzonej przestępstwem, wykroczeniem lub  swoim nieprawidłowym postępowaniem, w tym poprzez zadośćuczynienie pieniężne;</w:t>
      </w:r>
    </w:p>
    <w:p w:rsidR="006A33BF" w:rsidRPr="00646E00" w:rsidRDefault="006A33BF" w:rsidP="00A40FB1">
      <w:pPr>
        <w:keepNext/>
        <w:keepLines/>
        <w:numPr>
          <w:ilvl w:val="1"/>
          <w:numId w:val="7"/>
        </w:numPr>
        <w:tabs>
          <w:tab w:val="clear" w:pos="720"/>
          <w:tab w:val="num" w:pos="567"/>
        </w:tabs>
        <w:spacing w:after="0" w:line="276" w:lineRule="auto"/>
        <w:ind w:hanging="21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A33BF" w:rsidRPr="00646E00" w:rsidRDefault="006A33BF" w:rsidP="00A40FB1">
      <w:pPr>
        <w:keepNext/>
        <w:keepLines/>
        <w:numPr>
          <w:ilvl w:val="1"/>
          <w:numId w:val="7"/>
        </w:numPr>
        <w:tabs>
          <w:tab w:val="clear" w:pos="720"/>
          <w:tab w:val="num" w:pos="567"/>
        </w:tabs>
        <w:spacing w:after="0" w:line="276" w:lineRule="auto"/>
        <w:ind w:hanging="21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6A33BF" w:rsidRPr="00646E00" w:rsidRDefault="006A33BF" w:rsidP="00A40FB1">
      <w:pPr>
        <w:keepNext/>
        <w:keepLines/>
        <w:numPr>
          <w:ilvl w:val="2"/>
          <w:numId w:val="7"/>
        </w:numPr>
        <w:tabs>
          <w:tab w:val="clear" w:pos="1080"/>
          <w:tab w:val="num" w:pos="709"/>
        </w:tabs>
        <w:spacing w:after="0" w:line="276" w:lineRule="auto"/>
        <w:ind w:left="709"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6A33BF" w:rsidRPr="00646E00" w:rsidRDefault="006A33BF" w:rsidP="00A40FB1">
      <w:pPr>
        <w:keepNext/>
        <w:keepLines/>
        <w:numPr>
          <w:ilvl w:val="2"/>
          <w:numId w:val="7"/>
        </w:numPr>
        <w:tabs>
          <w:tab w:val="clear" w:pos="1080"/>
          <w:tab w:val="num" w:pos="709"/>
        </w:tabs>
        <w:spacing w:after="0" w:line="276" w:lineRule="auto"/>
        <w:ind w:hanging="796"/>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zreorganizował personel,</w:t>
      </w:r>
    </w:p>
    <w:p w:rsidR="006A33BF" w:rsidRPr="00646E00" w:rsidRDefault="006A33BF" w:rsidP="00A40FB1">
      <w:pPr>
        <w:keepNext/>
        <w:keepLines/>
        <w:numPr>
          <w:ilvl w:val="2"/>
          <w:numId w:val="7"/>
        </w:numPr>
        <w:tabs>
          <w:tab w:val="clear" w:pos="1080"/>
          <w:tab w:val="num" w:pos="709"/>
        </w:tabs>
        <w:spacing w:after="0" w:line="276" w:lineRule="auto"/>
        <w:ind w:hanging="796"/>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wdrożył system sprawozdawczości i kontroli,</w:t>
      </w:r>
    </w:p>
    <w:p w:rsidR="006A33BF" w:rsidRPr="00646E00" w:rsidRDefault="006A33BF" w:rsidP="00A40FB1">
      <w:pPr>
        <w:keepNext/>
        <w:keepLines/>
        <w:numPr>
          <w:ilvl w:val="2"/>
          <w:numId w:val="7"/>
        </w:numPr>
        <w:tabs>
          <w:tab w:val="clear" w:pos="1080"/>
          <w:tab w:val="num" w:pos="709"/>
        </w:tabs>
        <w:spacing w:after="0" w:line="276" w:lineRule="auto"/>
        <w:ind w:left="709"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6A33BF" w:rsidRPr="00646E00" w:rsidRDefault="006A33BF" w:rsidP="00A40FB1">
      <w:pPr>
        <w:keepNext/>
        <w:keepLines/>
        <w:numPr>
          <w:ilvl w:val="2"/>
          <w:numId w:val="7"/>
        </w:numPr>
        <w:tabs>
          <w:tab w:val="clear" w:pos="1080"/>
          <w:tab w:val="num" w:pos="709"/>
        </w:tabs>
        <w:spacing w:after="0" w:line="276" w:lineRule="auto"/>
        <w:ind w:left="709" w:hanging="425"/>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6A33BF" w:rsidRPr="00646E00" w:rsidRDefault="006A33BF" w:rsidP="00A40FB1">
      <w:pPr>
        <w:keepNext/>
        <w:keepLines/>
        <w:numPr>
          <w:ilvl w:val="0"/>
          <w:numId w:val="7"/>
        </w:numPr>
        <w:tabs>
          <w:tab w:val="clear" w:pos="720"/>
          <w:tab w:val="num" w:pos="284"/>
        </w:tabs>
        <w:spacing w:after="0" w:line="276" w:lineRule="auto"/>
        <w:ind w:hanging="72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6A33BF" w:rsidRPr="00646E00" w:rsidRDefault="006A33BF" w:rsidP="00F97039">
      <w:pPr>
        <w:keepNext/>
        <w:keepLines/>
        <w:numPr>
          <w:ilvl w:val="0"/>
          <w:numId w:val="91"/>
        </w:numPr>
        <w:suppressAutoHyphens/>
        <w:spacing w:after="0" w:line="276" w:lineRule="auto"/>
        <w:rPr>
          <w:rFonts w:asciiTheme="minorHAnsi" w:hAnsiTheme="minorHAnsi" w:cstheme="minorHAnsi"/>
          <w:sz w:val="24"/>
          <w:szCs w:val="24"/>
        </w:rPr>
      </w:pPr>
      <w:r w:rsidRPr="00646E00">
        <w:rPr>
          <w:rFonts w:asciiTheme="minorHAnsi" w:hAnsiTheme="minorHAnsi" w:cstheme="minorHAnsi"/>
          <w:sz w:val="24"/>
          <w:szCs w:val="24"/>
        </w:rPr>
        <w:t>Wykluczenie wykonawcy następuje:</w:t>
      </w:r>
    </w:p>
    <w:p w:rsidR="006A33BF" w:rsidRPr="00646E00" w:rsidRDefault="006A33BF" w:rsidP="00F97039">
      <w:pPr>
        <w:keepNext/>
        <w:keepLines/>
        <w:numPr>
          <w:ilvl w:val="1"/>
          <w:numId w:val="90"/>
        </w:numPr>
        <w:suppressAutoHyphens/>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przypadkach, o których mowa w pkt 2.1 lit. a-g i pkt 2.2, na okres 5 lat od dnia uprawomocnienia się wyroku potwierdzającego zaistnienie jednej z podstaw wykluczenia, chyba że w tym wyroku został określony inny okres wykluczenia;</w:t>
      </w:r>
    </w:p>
    <w:p w:rsidR="006A33BF" w:rsidRPr="00646E00" w:rsidRDefault="006A33BF" w:rsidP="00A40FB1">
      <w:pPr>
        <w:keepNext/>
        <w:keepLines/>
        <w:numPr>
          <w:ilvl w:val="1"/>
          <w:numId w:val="7"/>
        </w:numPr>
        <w:tabs>
          <w:tab w:val="left" w:pos="1134"/>
        </w:tabs>
        <w:suppressAutoHyphens/>
        <w:spacing w:after="0" w:line="276" w:lineRule="auto"/>
        <w:ind w:left="709" w:hanging="142"/>
        <w:rPr>
          <w:rFonts w:asciiTheme="minorHAnsi" w:hAnsiTheme="minorHAnsi" w:cstheme="minorHAnsi"/>
          <w:sz w:val="24"/>
          <w:szCs w:val="24"/>
        </w:rPr>
      </w:pPr>
      <w:r w:rsidRPr="00646E00">
        <w:rPr>
          <w:rFonts w:asciiTheme="minorHAnsi" w:hAnsiTheme="minorHAnsi" w:cstheme="minorHAnsi"/>
          <w:sz w:val="24"/>
          <w:szCs w:val="24"/>
        </w:rPr>
        <w:lastRenderedPageBreak/>
        <w:t xml:space="preserve">w przypadkach, o których mowa w pkt 2.1 lit h i 2.2, gdy osoba, o której mowa w tych </w:t>
      </w:r>
      <w:r w:rsidR="001E5A72" w:rsidRPr="00646E00">
        <w:rPr>
          <w:rFonts w:asciiTheme="minorHAnsi" w:hAnsiTheme="minorHAnsi" w:cstheme="minorHAnsi"/>
          <w:sz w:val="24"/>
          <w:szCs w:val="24"/>
        </w:rPr>
        <w:t xml:space="preserve"> </w:t>
      </w:r>
      <w:r w:rsidRPr="00646E00">
        <w:rPr>
          <w:rFonts w:asciiTheme="minorHAnsi" w:hAnsiTheme="minorHAnsi" w:cstheme="minorHAnsi"/>
          <w:sz w:val="24"/>
          <w:szCs w:val="24"/>
        </w:rPr>
        <w:t>przepisach, została skazana za przestępstwo wymienione w pkt 2.1 lit. h,</w:t>
      </w:r>
    </w:p>
    <w:p w:rsidR="006A33BF" w:rsidRPr="00646E00" w:rsidRDefault="006A33BF" w:rsidP="00A40FB1">
      <w:pPr>
        <w:keepNext/>
        <w:keepLines/>
        <w:suppressAutoHyphens/>
        <w:spacing w:after="0" w:line="276" w:lineRule="auto"/>
        <w:ind w:left="709"/>
        <w:rPr>
          <w:rFonts w:asciiTheme="minorHAnsi" w:hAnsiTheme="minorHAnsi" w:cstheme="minorHAnsi"/>
          <w:sz w:val="24"/>
          <w:szCs w:val="24"/>
        </w:rPr>
      </w:pPr>
      <w:r w:rsidRPr="00646E00">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6A33BF" w:rsidRPr="00646E00" w:rsidRDefault="006A33BF" w:rsidP="00A40FB1">
      <w:pPr>
        <w:keepNext/>
        <w:keepLines/>
        <w:numPr>
          <w:ilvl w:val="1"/>
          <w:numId w:val="7"/>
        </w:numPr>
        <w:tabs>
          <w:tab w:val="left" w:pos="1134"/>
        </w:tabs>
        <w:suppressAutoHyphens/>
        <w:spacing w:after="0" w:line="276" w:lineRule="auto"/>
        <w:ind w:left="709" w:hanging="142"/>
        <w:rPr>
          <w:rFonts w:asciiTheme="minorHAnsi" w:hAnsiTheme="minorHAnsi" w:cstheme="minorHAnsi"/>
          <w:sz w:val="24"/>
          <w:szCs w:val="24"/>
        </w:rPr>
      </w:pPr>
      <w:r w:rsidRPr="00646E00">
        <w:rPr>
          <w:rFonts w:asciiTheme="minorHAnsi" w:hAnsiTheme="minorHAnsi" w:cstheme="minorHAnsi"/>
          <w:sz w:val="24"/>
          <w:szCs w:val="24"/>
        </w:rPr>
        <w:t>w przypadku, o którym mowa w pkt 2.4, na okres, na jaki został prawomocnie orzeczony zakaz ubiegania się o zamówienia publiczne;</w:t>
      </w:r>
    </w:p>
    <w:p w:rsidR="006A33BF" w:rsidRPr="00646E00" w:rsidRDefault="006A33BF" w:rsidP="00A40FB1">
      <w:pPr>
        <w:keepNext/>
        <w:keepLines/>
        <w:numPr>
          <w:ilvl w:val="1"/>
          <w:numId w:val="7"/>
        </w:numPr>
        <w:tabs>
          <w:tab w:val="left" w:pos="993"/>
        </w:tabs>
        <w:suppressAutoHyphens/>
        <w:spacing w:after="0" w:line="276" w:lineRule="auto"/>
        <w:ind w:left="709" w:hanging="142"/>
        <w:rPr>
          <w:rFonts w:asciiTheme="minorHAnsi" w:hAnsiTheme="minorHAnsi" w:cstheme="minorHAnsi"/>
          <w:sz w:val="24"/>
          <w:szCs w:val="24"/>
        </w:rPr>
      </w:pPr>
      <w:r w:rsidRPr="00646E00">
        <w:rPr>
          <w:rFonts w:asciiTheme="minorHAnsi" w:hAnsiTheme="minorHAnsi" w:cstheme="minorHAnsi"/>
          <w:sz w:val="24"/>
          <w:szCs w:val="24"/>
        </w:rPr>
        <w:t xml:space="preserve"> </w:t>
      </w:r>
      <w:r w:rsidR="001E5A72" w:rsidRPr="00646E00">
        <w:rPr>
          <w:rFonts w:asciiTheme="minorHAnsi" w:hAnsiTheme="minorHAnsi" w:cstheme="minorHAnsi"/>
          <w:sz w:val="24"/>
          <w:szCs w:val="24"/>
        </w:rPr>
        <w:t xml:space="preserve"> </w:t>
      </w:r>
      <w:r w:rsidRPr="00646E00">
        <w:rPr>
          <w:rFonts w:asciiTheme="minorHAnsi" w:hAnsiTheme="minorHAnsi" w:cstheme="minorHAnsi"/>
          <w:sz w:val="24"/>
          <w:szCs w:val="24"/>
        </w:rPr>
        <w:t>w przypadkach, o których mowa w pkt. 2.5, pkt 2.6 i pkt 5 na okres 3 lat od zaistnienia zdarzenia będącego podstawą wykluczenia.</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r w:rsidRPr="00646E00">
        <w:rPr>
          <w:rFonts w:asciiTheme="minorHAnsi" w:hAnsiTheme="minorHAnsi" w:cstheme="minorHAnsi"/>
          <w:sz w:val="24"/>
          <w:szCs w:val="24"/>
        </w:rPr>
        <w:t>Oświadczenie wykonawcy o niepodleganiu wykluczeniu, spełnianiu warunków udziału w postępowaniu</w:t>
      </w:r>
      <w:bookmarkEnd w:id="7"/>
    </w:p>
    <w:p w:rsidR="0056409B" w:rsidRPr="00646E00" w:rsidRDefault="0056409B" w:rsidP="00A40FB1">
      <w:pPr>
        <w:keepNext/>
        <w:keepLines/>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Oświadczenie wymagane od wszystkich Wykonawców, które </w:t>
      </w:r>
      <w:r w:rsidRPr="00646E00">
        <w:rPr>
          <w:rFonts w:asciiTheme="minorHAnsi" w:hAnsiTheme="minorHAnsi" w:cstheme="minorHAnsi"/>
          <w:b/>
          <w:sz w:val="24"/>
          <w:szCs w:val="24"/>
          <w:u w:val="single"/>
        </w:rPr>
        <w:t>należy złożyć wraz z ofertą:</w:t>
      </w:r>
    </w:p>
    <w:p w:rsidR="0056409B" w:rsidRPr="00646E00" w:rsidRDefault="0056409B" w:rsidP="00A40FB1">
      <w:pPr>
        <w:keepNext/>
        <w:keepLines/>
        <w:numPr>
          <w:ilvl w:val="1"/>
          <w:numId w:val="8"/>
        </w:numPr>
        <w:spacing w:after="0"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t xml:space="preserve">Oświadczenie Wykonawcy o niepodleganiu wykluczeniu, spełnianiu warunków udziału w postępowaniu, stanowiące </w:t>
      </w:r>
      <w:r w:rsidRPr="00646E00">
        <w:rPr>
          <w:rFonts w:asciiTheme="minorHAnsi" w:hAnsiTheme="minorHAnsi" w:cstheme="minorHAnsi"/>
          <w:b/>
          <w:sz w:val="24"/>
          <w:szCs w:val="24"/>
        </w:rPr>
        <w:t>Załącznik nr 2 do SWZ</w:t>
      </w:r>
      <w:r w:rsidRPr="00646E00">
        <w:rPr>
          <w:rFonts w:asciiTheme="minorHAnsi" w:hAnsiTheme="minorHAnsi" w:cstheme="minorHAnsi"/>
          <w:sz w:val="24"/>
          <w:szCs w:val="24"/>
        </w:rPr>
        <w:t>,</w:t>
      </w:r>
    </w:p>
    <w:p w:rsidR="0056409B" w:rsidRPr="00646E00" w:rsidRDefault="0056409B" w:rsidP="00A40FB1">
      <w:pPr>
        <w:keepNext/>
        <w:keepLines/>
        <w:numPr>
          <w:ilvl w:val="1"/>
          <w:numId w:val="8"/>
        </w:numPr>
        <w:spacing w:after="0"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t xml:space="preserve">W przypadku wspólnego ubiegania się o zamówienie przez wykonawców oświadczenie, o którym mowa w pkt </w:t>
      </w:r>
      <w:r w:rsidR="00CD1A42" w:rsidRPr="00646E00">
        <w:rPr>
          <w:rFonts w:asciiTheme="minorHAnsi" w:hAnsiTheme="minorHAnsi" w:cstheme="minorHAnsi"/>
          <w:sz w:val="24"/>
          <w:szCs w:val="24"/>
        </w:rPr>
        <w:t>VI</w:t>
      </w:r>
      <w:r w:rsidRPr="00646E00">
        <w:rPr>
          <w:rFonts w:asciiTheme="minorHAnsi" w:hAnsiTheme="minorHAnsi" w:cstheme="minorHAnsi"/>
          <w:sz w:val="24"/>
          <w:szCs w:val="24"/>
        </w:rPr>
        <w:t>.1.1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56409B" w:rsidRPr="00646E00" w:rsidRDefault="0056409B" w:rsidP="00A40FB1">
      <w:pPr>
        <w:keepNext/>
        <w:keepLines/>
        <w:numPr>
          <w:ilvl w:val="1"/>
          <w:numId w:val="8"/>
        </w:numPr>
        <w:spacing w:after="0" w:line="276" w:lineRule="auto"/>
        <w:ind w:left="431" w:hanging="431"/>
        <w:rPr>
          <w:rFonts w:asciiTheme="minorHAnsi" w:hAnsiTheme="minorHAnsi" w:cstheme="minorHAnsi"/>
          <w:sz w:val="24"/>
          <w:szCs w:val="24"/>
        </w:rPr>
      </w:pPr>
      <w:r w:rsidRPr="00646E00">
        <w:rPr>
          <w:rFonts w:asciiTheme="minorHAnsi" w:hAnsiTheme="minorHAnsi" w:cstheme="minorHAnsi"/>
          <w:sz w:val="24"/>
          <w:szCs w:val="24"/>
        </w:rPr>
        <w:t>Wykonawca, w przypadku polegania na zdolnościach lub sytuacji podmiotów udostępniających zasoby, przedstawia, wraz z oświadczeniem, o którym mowa w pkt V</w:t>
      </w:r>
      <w:r w:rsidR="00CD1A42" w:rsidRPr="00646E00">
        <w:rPr>
          <w:rFonts w:asciiTheme="minorHAnsi" w:hAnsiTheme="minorHAnsi" w:cstheme="minorHAnsi"/>
          <w:sz w:val="24"/>
          <w:szCs w:val="24"/>
        </w:rPr>
        <w:t>I</w:t>
      </w:r>
      <w:r w:rsidRPr="00646E00">
        <w:rPr>
          <w:rFonts w:asciiTheme="minorHAnsi" w:hAnsiTheme="minorHAnsi" w:cstheme="minorHAnsi"/>
          <w:sz w:val="24"/>
          <w:szCs w:val="24"/>
        </w:rPr>
        <w:t>.1.1, także oświadczenie podmiotu udostępniającego zasoby, potwierdzające brak podstaw wykluczenia tego podmiotu oraz odpowiednio spełnianie warunków udziału w postępowaniu, w zakresie, w jakim Wykonawca powołuje się na jego zasoby.</w:t>
      </w:r>
    </w:p>
    <w:p w:rsidR="00ED461C" w:rsidRPr="00646E00" w:rsidRDefault="00ED461C" w:rsidP="00A40FB1">
      <w:pPr>
        <w:keepNext/>
        <w:keepLines/>
        <w:spacing w:after="0" w:line="276" w:lineRule="auto"/>
        <w:ind w:left="431"/>
        <w:rPr>
          <w:rFonts w:asciiTheme="minorHAnsi" w:hAnsiTheme="minorHAnsi" w:cstheme="minorHAnsi"/>
          <w:sz w:val="24"/>
          <w:szCs w:val="24"/>
        </w:rPr>
      </w:pPr>
    </w:p>
    <w:p w:rsidR="0056409B" w:rsidRPr="00646E00" w:rsidRDefault="0056409B" w:rsidP="00A40FB1">
      <w:pPr>
        <w:pStyle w:val="Nagwek1"/>
        <w:keepNext/>
        <w:keepLines/>
        <w:widowControl/>
        <w:spacing w:before="0" w:after="0" w:line="276" w:lineRule="auto"/>
        <w:rPr>
          <w:rFonts w:asciiTheme="minorHAnsi" w:hAnsiTheme="minorHAnsi" w:cstheme="minorHAnsi"/>
          <w:sz w:val="24"/>
          <w:szCs w:val="24"/>
        </w:rPr>
      </w:pPr>
      <w:bookmarkStart w:id="8" w:name="_Toc61256826"/>
      <w:r w:rsidRPr="00646E00">
        <w:rPr>
          <w:rFonts w:asciiTheme="minorHAnsi" w:hAnsiTheme="minorHAnsi" w:cstheme="minorHAnsi"/>
          <w:sz w:val="24"/>
          <w:szCs w:val="24"/>
        </w:rPr>
        <w:t>Dokumenty i oświadczenia wymagane przy poleganiu na zasobach podmiotów trzecich</w:t>
      </w:r>
      <w:bookmarkEnd w:id="8"/>
    </w:p>
    <w:p w:rsidR="0056409B" w:rsidRPr="00646E00" w:rsidRDefault="0056409B" w:rsidP="00A40FB1">
      <w:pPr>
        <w:keepNext/>
        <w:keepLines/>
        <w:numPr>
          <w:ilvl w:val="0"/>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iCs/>
          <w:color w:val="000000"/>
          <w:sz w:val="24"/>
          <w:szCs w:val="24"/>
          <w:lang w:eastAsia="pl-PL"/>
        </w:rPr>
        <w:t xml:space="preserve">Wykonawca </w:t>
      </w:r>
      <w:r w:rsidRPr="00646E00">
        <w:rPr>
          <w:rFonts w:asciiTheme="minorHAnsi" w:eastAsia="Times New Roman" w:hAnsiTheme="minorHAnsi" w:cstheme="minorHAnsi"/>
          <w:color w:val="000000"/>
          <w:sz w:val="24"/>
          <w:szCs w:val="24"/>
          <w:lang w:eastAsia="pl-PL"/>
        </w:rPr>
        <w:t>może w celu potwierdzenia spełniania warunków, o których mowa w pkt IV.2.4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646E00">
        <w:rPr>
          <w:rFonts w:asciiTheme="minorHAnsi" w:eastAsia="Times New Roman" w:hAnsiTheme="minorHAnsi" w:cstheme="minorHAnsi"/>
          <w:iCs/>
          <w:color w:val="000000"/>
          <w:sz w:val="24"/>
          <w:szCs w:val="24"/>
          <w:lang w:eastAsia="pl-PL"/>
        </w:rPr>
        <w:t>.</w:t>
      </w:r>
    </w:p>
    <w:p w:rsidR="00CE044F" w:rsidRPr="00646E00" w:rsidRDefault="00CE044F" w:rsidP="00A40FB1">
      <w:pPr>
        <w:keepNext/>
        <w:keepLines/>
        <w:numPr>
          <w:ilvl w:val="0"/>
          <w:numId w:val="9"/>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iCs/>
          <w:color w:val="000000"/>
          <w:sz w:val="24"/>
          <w:szCs w:val="24"/>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56409B" w:rsidRPr="00646E00" w:rsidRDefault="0056409B" w:rsidP="00A40FB1">
      <w:pPr>
        <w:keepNext/>
        <w:keepLines/>
        <w:numPr>
          <w:ilvl w:val="0"/>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Wykonawca, który polega na zdolnościach lub sytuacji podmiotów udostępniających zasoby, </w:t>
      </w:r>
      <w:r w:rsidRPr="00646E00">
        <w:rPr>
          <w:rFonts w:asciiTheme="minorHAnsi" w:eastAsia="Times New Roman" w:hAnsiTheme="minorHAnsi" w:cstheme="minorHAnsi"/>
          <w:b/>
          <w:sz w:val="24"/>
          <w:szCs w:val="24"/>
          <w:u w:val="single"/>
          <w:lang w:eastAsia="pl-PL"/>
        </w:rPr>
        <w:t>składa wraz z ofertą</w:t>
      </w:r>
      <w:r w:rsidRPr="00646E00">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46E00">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46E00" w:rsidRDefault="0056409B" w:rsidP="00A40FB1">
      <w:pPr>
        <w:keepNext/>
        <w:keepLines/>
        <w:numPr>
          <w:ilvl w:val="0"/>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46E00" w:rsidRDefault="0056409B" w:rsidP="00A40FB1">
      <w:pPr>
        <w:keepNext/>
        <w:keepLines/>
        <w:numPr>
          <w:ilvl w:val="1"/>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46E00" w:rsidRDefault="0056409B" w:rsidP="00A40FB1">
      <w:pPr>
        <w:keepNext/>
        <w:keepLines/>
        <w:numPr>
          <w:ilvl w:val="1"/>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46E00" w:rsidRDefault="0056409B" w:rsidP="00A40FB1">
      <w:pPr>
        <w:keepNext/>
        <w:keepLines/>
        <w:numPr>
          <w:ilvl w:val="1"/>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46E00" w:rsidRDefault="0056409B" w:rsidP="00A40FB1">
      <w:pPr>
        <w:keepNext/>
        <w:keepLines/>
        <w:numPr>
          <w:ilvl w:val="0"/>
          <w:numId w:val="9"/>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46E00">
        <w:rPr>
          <w:rFonts w:asciiTheme="minorHAnsi" w:eastAsia="Times New Roman" w:hAnsiTheme="minorHAnsi" w:cstheme="minorHAnsi"/>
          <w:color w:val="000000"/>
          <w:sz w:val="24"/>
          <w:szCs w:val="24"/>
          <w:lang w:eastAsia="pl-PL"/>
        </w:rPr>
        <w:t>pkt IV.2.4 niniejszej SWZ</w:t>
      </w:r>
      <w:r w:rsidRPr="00646E00">
        <w:rPr>
          <w:rFonts w:asciiTheme="minorHAnsi" w:hAnsiTheme="minorHAnsi" w:cstheme="minorHAnsi"/>
          <w:sz w:val="24"/>
          <w:szCs w:val="24"/>
        </w:rPr>
        <w:t>, oraz zbada, czy nie zachodzą wobec tego podmiotu podstawy wykluczenia, które zostały przewidziane względem Wykonawcy.</w:t>
      </w:r>
    </w:p>
    <w:p w:rsidR="00AE1B21" w:rsidRPr="00646E00" w:rsidRDefault="00AE1B21" w:rsidP="00A40FB1">
      <w:pPr>
        <w:keepNext/>
        <w:keepLines/>
        <w:numPr>
          <w:ilvl w:val="0"/>
          <w:numId w:val="9"/>
        </w:numPr>
        <w:spacing w:after="0" w:line="276" w:lineRule="auto"/>
        <w:rPr>
          <w:rFonts w:asciiTheme="minorHAnsi" w:eastAsia="Times New Roman" w:hAnsiTheme="minorHAnsi" w:cstheme="minorHAnsi"/>
          <w:sz w:val="24"/>
          <w:szCs w:val="24"/>
          <w:lang w:eastAsia="pl-PL"/>
        </w:rPr>
      </w:pPr>
      <w:bookmarkStart w:id="9" w:name="_Toc61256827"/>
      <w:r w:rsidRPr="00646E00">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46E00" w:rsidRDefault="00AE1B21" w:rsidP="00A40FB1">
      <w:pPr>
        <w:keepNext/>
        <w:keepLines/>
        <w:numPr>
          <w:ilvl w:val="0"/>
          <w:numId w:val="9"/>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r w:rsidRPr="00646E00">
        <w:rPr>
          <w:rFonts w:asciiTheme="minorHAnsi" w:hAnsiTheme="minorHAnsi" w:cstheme="minorHAnsi"/>
          <w:sz w:val="24"/>
          <w:szCs w:val="24"/>
          <w:lang w:val="pl-PL"/>
        </w:rPr>
        <w:t>informacja dla wykonawców wspólnie ubiegających się o udzielenie zamówienia (spółki cywilne/konsorcja)</w:t>
      </w:r>
      <w:bookmarkEnd w:id="9"/>
    </w:p>
    <w:p w:rsidR="00C30C00" w:rsidRPr="00646E00" w:rsidRDefault="00C30C00" w:rsidP="00A40FB1">
      <w:pPr>
        <w:keepNext/>
        <w:keepLines/>
        <w:numPr>
          <w:ilvl w:val="0"/>
          <w:numId w:val="41"/>
        </w:numPr>
        <w:tabs>
          <w:tab w:val="clear" w:pos="720"/>
        </w:tabs>
        <w:suppressAutoHyphens/>
        <w:spacing w:after="0" w:line="276" w:lineRule="auto"/>
        <w:ind w:left="357" w:hanging="357"/>
        <w:rPr>
          <w:rFonts w:asciiTheme="minorHAnsi" w:hAnsiTheme="minorHAnsi" w:cstheme="minorHAnsi"/>
          <w:sz w:val="24"/>
          <w:szCs w:val="24"/>
        </w:rPr>
      </w:pPr>
      <w:bookmarkStart w:id="10" w:name="_Toc61256828"/>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646E00" w:rsidRDefault="00C30C00" w:rsidP="00A40FB1">
      <w:pPr>
        <w:keepNext/>
        <w:keepLines/>
        <w:numPr>
          <w:ilvl w:val="0"/>
          <w:numId w:val="41"/>
        </w:numPr>
        <w:tabs>
          <w:tab w:val="clear" w:pos="720"/>
        </w:tabs>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C30C00" w:rsidRPr="00646E00" w:rsidRDefault="00C30C00" w:rsidP="00A40FB1">
      <w:pPr>
        <w:keepNext/>
        <w:keepLines/>
        <w:numPr>
          <w:ilvl w:val="0"/>
          <w:numId w:val="41"/>
        </w:numPr>
        <w:tabs>
          <w:tab w:val="clear" w:pos="720"/>
        </w:tabs>
        <w:suppressAutoHyphens/>
        <w:spacing w:after="0"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lastRenderedPageBreak/>
        <w:t>Wykonawcy wspólnie ubiegający się o udzielenie zamówienia dołączają do oferty oświadczenie, z którego wynika, które roboty budowlane, dostawy lub usługi wykonają poszczególni wykonawcy.</w:t>
      </w:r>
    </w:p>
    <w:p w:rsidR="00C30C00" w:rsidRPr="00646E00" w:rsidRDefault="00C30C00" w:rsidP="00A40FB1">
      <w:pPr>
        <w:keepNext/>
        <w:keepLines/>
        <w:numPr>
          <w:ilvl w:val="0"/>
          <w:numId w:val="41"/>
        </w:numPr>
        <w:tabs>
          <w:tab w:val="clear" w:pos="720"/>
        </w:tabs>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Oświadczenia i dokumenty potwierdzające brak podstaw do wykluczenia z postępowania składa każdy z Wykonawców wspólnie ubiegających się o zamówienie.</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r w:rsidRPr="00646E00">
        <w:rPr>
          <w:rFonts w:asciiTheme="minorHAnsi" w:hAnsiTheme="minorHAnsi" w:cstheme="minorHAnsi"/>
          <w:sz w:val="24"/>
          <w:szCs w:val="24"/>
        </w:rPr>
        <w:t>podwykonawstwo</w:t>
      </w:r>
      <w:bookmarkEnd w:id="10"/>
    </w:p>
    <w:p w:rsidR="0056409B" w:rsidRPr="00646E00" w:rsidRDefault="0056409B" w:rsidP="00A40FB1">
      <w:pPr>
        <w:keepNext/>
        <w:keepLines/>
        <w:numPr>
          <w:ilvl w:val="0"/>
          <w:numId w:val="10"/>
        </w:numPr>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może powierzyć wykonanie części zamówienia  na roboty budowlane lub usługi podwykonawcy/podwykonawcom.</w:t>
      </w:r>
    </w:p>
    <w:p w:rsidR="0056409B" w:rsidRPr="00646E00" w:rsidRDefault="0056409B" w:rsidP="00A40FB1">
      <w:pPr>
        <w:keepNext/>
        <w:keepLines/>
        <w:numPr>
          <w:ilvl w:val="0"/>
          <w:numId w:val="10"/>
        </w:numPr>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Pr="00646E00" w:rsidRDefault="0056409B" w:rsidP="00A40FB1">
      <w:pPr>
        <w:keepNext/>
        <w:keepLines/>
        <w:numPr>
          <w:ilvl w:val="0"/>
          <w:numId w:val="10"/>
        </w:numPr>
        <w:spacing w:after="0" w:line="276" w:lineRule="auto"/>
        <w:jc w:val="both"/>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56409B" w:rsidRPr="00646E00" w:rsidRDefault="0056409B" w:rsidP="00A40FB1">
      <w:pPr>
        <w:pStyle w:val="Nagwek1"/>
        <w:keepNext/>
        <w:keepLines/>
        <w:widowControl/>
        <w:spacing w:line="276" w:lineRule="auto"/>
        <w:rPr>
          <w:rFonts w:asciiTheme="minorHAnsi" w:hAnsiTheme="minorHAnsi" w:cstheme="minorHAnsi"/>
          <w:sz w:val="24"/>
          <w:szCs w:val="24"/>
        </w:rPr>
      </w:pPr>
      <w:bookmarkStart w:id="11" w:name="_Toc61256829"/>
      <w:r w:rsidRPr="00646E00">
        <w:rPr>
          <w:rFonts w:asciiTheme="minorHAnsi" w:hAnsiTheme="minorHAnsi" w:cstheme="minorHAnsi"/>
          <w:sz w:val="24"/>
          <w:szCs w:val="24"/>
        </w:rPr>
        <w:t>podmiotowe środki dowodowe</w:t>
      </w:r>
      <w:bookmarkEnd w:id="11"/>
    </w:p>
    <w:p w:rsidR="0056409B" w:rsidRPr="00646E00" w:rsidRDefault="0056409B" w:rsidP="00A40FB1">
      <w:pPr>
        <w:keepNext/>
        <w:keepLines/>
        <w:numPr>
          <w:ilvl w:val="0"/>
          <w:numId w:val="11"/>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1) braku podstaw wykluczenia;</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2) spełniania warunków udziału w postępowaniu lub kryteriów selekcji,</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w formie określonej w R</w:t>
      </w:r>
      <w:r w:rsidRPr="00646E00">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46E00">
        <w:rPr>
          <w:rFonts w:asciiTheme="minorHAnsi" w:eastAsia="Times New Roman" w:hAnsiTheme="minorHAnsi" w:cstheme="minorHAnsi"/>
          <w:color w:val="000000"/>
          <w:sz w:val="24"/>
          <w:szCs w:val="24"/>
          <w:lang w:eastAsia="pl-PL"/>
        </w:rPr>
        <w:t>.</w:t>
      </w:r>
    </w:p>
    <w:p w:rsidR="0056409B" w:rsidRPr="00646E00" w:rsidRDefault="0056409B" w:rsidP="00A40FB1">
      <w:pPr>
        <w:keepNext/>
        <w:keepLines/>
        <w:numPr>
          <w:ilvl w:val="0"/>
          <w:numId w:val="11"/>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646E00" w:rsidRDefault="0056409B" w:rsidP="00A40FB1">
      <w:pPr>
        <w:keepNext/>
        <w:keepLines/>
        <w:numPr>
          <w:ilvl w:val="0"/>
          <w:numId w:val="12"/>
        </w:numPr>
        <w:spacing w:after="0"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brak podstaw wykluczenia:</w:t>
      </w:r>
    </w:p>
    <w:p w:rsidR="0056409B" w:rsidRPr="00646E00" w:rsidRDefault="0056409B" w:rsidP="00A40FB1">
      <w:pPr>
        <w:keepNext/>
        <w:keepLines/>
        <w:numPr>
          <w:ilvl w:val="1"/>
          <w:numId w:val="11"/>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3 do SWZ;</w:t>
      </w:r>
    </w:p>
    <w:p w:rsidR="0056409B" w:rsidRPr="00646E00" w:rsidRDefault="0056409B" w:rsidP="00A40FB1">
      <w:pPr>
        <w:keepNext/>
        <w:keepLines/>
        <w:numPr>
          <w:ilvl w:val="1"/>
          <w:numId w:val="11"/>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56409B" w:rsidRPr="00646E00" w:rsidRDefault="0056409B" w:rsidP="00A40FB1">
      <w:pPr>
        <w:keepNext/>
        <w:keepLines/>
        <w:numPr>
          <w:ilvl w:val="2"/>
          <w:numId w:val="11"/>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lastRenderedPageBreak/>
        <w:t>Jeżeli wykonawca ma siedzibę lub miejsce zamieszkania poza granicami Rzeczypospolitej</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Polskiej, zamiast dokumentu jak wyżej, składa dokument lub dokumenty wystawione w kraju,</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 xml:space="preserve">w którym wykonawca ma siedzibę lub miejsce zamieszkania, potwierdzające, że </w:t>
      </w:r>
      <w:r w:rsidRPr="00646E00">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46E00" w:rsidRDefault="0056409B" w:rsidP="00A40FB1">
      <w:pPr>
        <w:keepNext/>
        <w:keepLines/>
        <w:numPr>
          <w:ilvl w:val="2"/>
          <w:numId w:val="11"/>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Jeżeli w kraju, w którym wykonawca ma siedzibę lub miejsce zamieszkania lub miejsce</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646E00" w:rsidRDefault="0056409B" w:rsidP="00A40FB1">
      <w:pPr>
        <w:keepNext/>
        <w:keepLines/>
        <w:numPr>
          <w:ilvl w:val="2"/>
          <w:numId w:val="11"/>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Dokumenty/oświadczenia, o których mowa w pkt. 2.2.1 i 2.2.2 powinny być wystawione nie wcześniej niż 3 miesiące przed upływem terminu składania ofert.</w:t>
      </w:r>
    </w:p>
    <w:p w:rsidR="0056409B" w:rsidRPr="00646E00" w:rsidRDefault="0056409B" w:rsidP="00A40FB1">
      <w:pPr>
        <w:keepNext/>
        <w:keepLines/>
        <w:numPr>
          <w:ilvl w:val="0"/>
          <w:numId w:val="13"/>
        </w:numPr>
        <w:spacing w:after="0"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spełnianie warunków udziału w postępowaniu:</w:t>
      </w:r>
    </w:p>
    <w:p w:rsidR="0014766C" w:rsidRPr="00646E00" w:rsidRDefault="0014766C" w:rsidP="00A40FB1">
      <w:pPr>
        <w:keepNext/>
        <w:keepLines/>
        <w:numPr>
          <w:ilvl w:val="1"/>
          <w:numId w:val="42"/>
        </w:numPr>
        <w:autoSpaceDE w:val="0"/>
        <w:autoSpaceDN w:val="0"/>
        <w:adjustRightInd w:val="0"/>
        <w:spacing w:after="0" w:line="276" w:lineRule="auto"/>
        <w:rPr>
          <w:rFonts w:asciiTheme="minorHAnsi" w:hAnsiTheme="minorHAnsi" w:cstheme="minorHAnsi"/>
          <w:i/>
          <w:iCs/>
          <w:sz w:val="24"/>
          <w:szCs w:val="24"/>
        </w:rPr>
      </w:pPr>
      <w:r w:rsidRPr="00646E00">
        <w:rPr>
          <w:rFonts w:asciiTheme="minorHAnsi" w:eastAsia="Times New Roman" w:hAnsiTheme="minorHAnsi" w:cstheme="minorHAnsi"/>
          <w:b/>
          <w:sz w:val="24"/>
          <w:szCs w:val="24"/>
          <w:lang w:eastAsia="pl-PL"/>
        </w:rPr>
        <w:t>Wykazu robót budowlanych, zgodnego ze wzorem stanowiącym załącznik nr 4 do SWZ, spełniających wymaga</w:t>
      </w:r>
      <w:r w:rsidR="00CE60F3" w:rsidRPr="00646E00">
        <w:rPr>
          <w:rFonts w:asciiTheme="minorHAnsi" w:eastAsia="Times New Roman" w:hAnsiTheme="minorHAnsi" w:cstheme="minorHAnsi"/>
          <w:b/>
          <w:sz w:val="24"/>
          <w:szCs w:val="24"/>
          <w:lang w:eastAsia="pl-PL"/>
        </w:rPr>
        <w:t>nia określone w punkcie IV.2.4</w:t>
      </w:r>
      <w:r w:rsidRPr="00646E00">
        <w:rPr>
          <w:rFonts w:asciiTheme="minorHAnsi" w:eastAsia="Times New Roman" w:hAnsiTheme="minorHAnsi" w:cstheme="minorHAnsi"/>
          <w:b/>
          <w:sz w:val="24"/>
          <w:szCs w:val="24"/>
          <w:lang w:eastAsia="pl-PL"/>
        </w:rPr>
        <w:t xml:space="preserve">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14766C" w:rsidRPr="00646E00" w:rsidRDefault="0014766C" w:rsidP="00A40FB1">
      <w:pPr>
        <w:keepNext/>
        <w:keepLines/>
        <w:numPr>
          <w:ilvl w:val="0"/>
          <w:numId w:val="42"/>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A40FB1">
      <w:pPr>
        <w:keepNext/>
        <w:keepLines/>
        <w:numPr>
          <w:ilvl w:val="0"/>
          <w:numId w:val="11"/>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A40FB1">
      <w:pPr>
        <w:keepNext/>
        <w:keepLines/>
        <w:numPr>
          <w:ilvl w:val="0"/>
          <w:numId w:val="11"/>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Zamawiający nie wzywa do złożenia podmiotowych środków dowodowych, jeżeli może je uzyskać za pomocą bezpłatnych i ogólnodostępnych baz danych, w szczególności rejestrów publicznych w rozumieniu</w:t>
      </w:r>
      <w:r w:rsidRPr="003977EE">
        <w:rPr>
          <w:rFonts w:asciiTheme="minorHAnsi" w:hAnsiTheme="minorHAnsi" w:cstheme="minorHAnsi"/>
          <w:color w:val="000000" w:themeColor="text1"/>
          <w:sz w:val="24"/>
          <w:szCs w:val="24"/>
        </w:rPr>
        <w:t xml:space="preserve"> </w:t>
      </w:r>
      <w:hyperlink r:id="rId14"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A40FB1">
      <w:pPr>
        <w:keepNext/>
        <w:keepLines/>
        <w:numPr>
          <w:ilvl w:val="0"/>
          <w:numId w:val="11"/>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A40FB1">
      <w:pPr>
        <w:keepNext/>
        <w:keepLines/>
        <w:numPr>
          <w:ilvl w:val="0"/>
          <w:numId w:val="11"/>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A40FB1">
      <w:pPr>
        <w:keepNext/>
        <w:keepLines/>
        <w:numPr>
          <w:ilvl w:val="0"/>
          <w:numId w:val="11"/>
        </w:numPr>
        <w:spacing w:after="0" w:line="276" w:lineRule="auto"/>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15"/>
          <w:footerReference w:type="first" r:id="rId16"/>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9528F7">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824822">
            <w:pPr>
              <w:widowControl w:val="0"/>
              <w:numPr>
                <w:ilvl w:val="0"/>
                <w:numId w:val="14"/>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46E00"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646E00">
              <w:rPr>
                <w:rFonts w:asciiTheme="minorHAnsi" w:eastAsia="Times New Roman" w:hAnsiTheme="minorHAnsi" w:cstheme="minorHAnsi"/>
                <w:sz w:val="24"/>
                <w:szCs w:val="24"/>
                <w:lang w:eastAsia="pl-PL"/>
              </w:rPr>
              <w:lastRenderedPageBreak/>
              <w:t>podwykonawca, w zakresie podmiotowych środków dowodowych lub dokumentów potwierdzających umocowanie do reprezentowania, które każdego z nich dotyczą;</w:t>
            </w:r>
          </w:p>
          <w:p w:rsidR="0056409B" w:rsidRPr="00646E00" w:rsidRDefault="0056409B" w:rsidP="00824822">
            <w:pPr>
              <w:widowControl w:val="0"/>
              <w:numPr>
                <w:ilvl w:val="0"/>
                <w:numId w:val="15"/>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824822">
            <w:pPr>
              <w:widowControl w:val="0"/>
              <w:numPr>
                <w:ilvl w:val="0"/>
                <w:numId w:val="14"/>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bl>
    <w:p w:rsidR="0056409B" w:rsidRPr="00646E00" w:rsidRDefault="0056409B" w:rsidP="00003C09">
      <w:pPr>
        <w:spacing w:after="0" w:line="276" w:lineRule="auto"/>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003C09" w:rsidRPr="00646E00" w:rsidTr="00003C09">
        <w:trPr>
          <w:jc w:val="center"/>
        </w:trPr>
        <w:tc>
          <w:tcPr>
            <w:tcW w:w="5240" w:type="dxa"/>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oraz pełnomocnictwo </w:t>
            </w:r>
          </w:p>
        </w:tc>
        <w:tc>
          <w:tcPr>
            <w:tcW w:w="4042" w:type="dxa"/>
          </w:tcPr>
          <w:p w:rsidR="00003C09" w:rsidRPr="00646E00" w:rsidRDefault="00003C09" w:rsidP="00003C09">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5386"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003C09" w:rsidRPr="00646E00" w:rsidTr="00003C09">
        <w:trPr>
          <w:jc w:val="center"/>
        </w:trPr>
        <w:tc>
          <w:tcPr>
            <w:tcW w:w="5240"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4042" w:type="dxa"/>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003C09" w:rsidRPr="00646E00" w:rsidRDefault="00003C09" w:rsidP="00003C09">
            <w:pPr>
              <w:spacing w:after="0" w:line="276" w:lineRule="auto"/>
              <w:rPr>
                <w:rFonts w:asciiTheme="minorHAnsi" w:eastAsia="Times New Roman" w:hAnsiTheme="minorHAnsi" w:cstheme="minorHAnsi"/>
                <w:sz w:val="24"/>
                <w:szCs w:val="24"/>
                <w:lang w:eastAsia="pl-PL"/>
              </w:rPr>
            </w:pPr>
          </w:p>
        </w:tc>
        <w:tc>
          <w:tcPr>
            <w:tcW w:w="5386" w:type="dxa"/>
          </w:tcPr>
          <w:p w:rsidR="00003C09" w:rsidRPr="00646E00" w:rsidRDefault="00003C09" w:rsidP="00F17600">
            <w:pPr>
              <w:widowControl w:val="0"/>
              <w:numPr>
                <w:ilvl w:val="0"/>
                <w:numId w:val="37"/>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003C09" w:rsidRPr="00646E00"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646E00">
              <w:rPr>
                <w:rFonts w:asciiTheme="minorHAnsi" w:eastAsia="Times New Roman" w:hAnsiTheme="minorHAnsi" w:cstheme="minorHAnsi"/>
                <w:sz w:val="24"/>
                <w:szCs w:val="24"/>
                <w:lang w:eastAsia="pl-PL"/>
              </w:rPr>
              <w:lastRenderedPageBreak/>
              <w:t>które każdego z nich dotyczą;</w:t>
            </w:r>
          </w:p>
          <w:p w:rsidR="00003C09" w:rsidRPr="00646E00"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003C09" w:rsidRPr="00646E00" w:rsidRDefault="00003C09" w:rsidP="00F17600">
            <w:pPr>
              <w:widowControl w:val="0"/>
              <w:numPr>
                <w:ilvl w:val="0"/>
                <w:numId w:val="35"/>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003C09" w:rsidRPr="00646E00" w:rsidRDefault="00003C09" w:rsidP="00F17600">
            <w:pPr>
              <w:widowControl w:val="0"/>
              <w:numPr>
                <w:ilvl w:val="0"/>
                <w:numId w:val="36"/>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003C09" w:rsidRPr="00646E00" w:rsidTr="00B91FFB">
        <w:trPr>
          <w:jc w:val="center"/>
        </w:trPr>
        <w:tc>
          <w:tcPr>
            <w:tcW w:w="0" w:type="auto"/>
            <w:gridSpan w:val="3"/>
            <w:vAlign w:val="center"/>
          </w:tcPr>
          <w:p w:rsidR="00003C09" w:rsidRPr="00646E00" w:rsidRDefault="00003C09"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12" w:name="_Toc61256830"/>
      <w:bookmarkEnd w:id="5"/>
      <w:r w:rsidRPr="00646E00">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wymaganiach technicznych i organizacyjnych sporządzania, wysyłania i</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odbierania korespondencji elektronicznej</w:t>
      </w:r>
      <w:bookmarkEnd w:id="12"/>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46E00">
        <w:rPr>
          <w:rFonts w:asciiTheme="minorHAnsi" w:eastAsia="Times New Roman" w:hAnsiTheme="minorHAnsi" w:cstheme="minorHAnsi"/>
          <w:sz w:val="24"/>
          <w:szCs w:val="24"/>
          <w:lang w:eastAsia="pl-PL"/>
        </w:rPr>
        <w:t xml:space="preserve"> </w:t>
      </w:r>
      <w:hyperlink r:id="rId17"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w:t>
      </w:r>
      <w:r w:rsidRPr="00646E00">
        <w:rPr>
          <w:rFonts w:asciiTheme="minorHAnsi" w:eastAsia="Times New Roman" w:hAnsiTheme="minorHAnsi" w:cstheme="minorHAnsi"/>
          <w:b/>
          <w:sz w:val="24"/>
          <w:szCs w:val="24"/>
          <w:lang w:eastAsia="pl-PL"/>
        </w:rPr>
        <w:t>(nie dotyczy składania ofert).</w:t>
      </w:r>
      <w:r w:rsidRPr="00646E00">
        <w:rPr>
          <w:rFonts w:asciiTheme="minorHAnsi" w:eastAsia="Times New Roman" w:hAnsiTheme="minorHAnsi" w:cstheme="minorHAnsi"/>
          <w:sz w:val="24"/>
          <w:szCs w:val="24"/>
          <w:lang w:eastAsia="pl-PL"/>
        </w:rPr>
        <w:t xml:space="preserve"> </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18" w:history="1">
        <w:r w:rsidR="00616656" w:rsidRPr="00646E00">
          <w:rPr>
            <w:rStyle w:val="Hipercze"/>
            <w:rFonts w:asciiTheme="minorHAnsi" w:eastAsia="Times New Roman" w:hAnsiTheme="minorHAnsi" w:cstheme="minorHAnsi"/>
            <w:b/>
            <w:sz w:val="24"/>
            <w:szCs w:val="24"/>
            <w:lang w:eastAsia="pl-PL"/>
          </w:rPr>
          <w:t>przetargi@aleksandrow-lodzki.pl</w:t>
        </w:r>
      </w:hyperlink>
      <w:r w:rsidRPr="00646E00">
        <w:rPr>
          <w:rFonts w:asciiTheme="minorHAnsi" w:eastAsia="Times New Roman" w:hAnsiTheme="minorHAnsi" w:cstheme="minorHAnsi"/>
          <w:b/>
          <w:sz w:val="24"/>
          <w:szCs w:val="24"/>
          <w:lang w:eastAsia="pl-PL"/>
        </w:rPr>
        <w:t xml:space="preserve"> (nie dotyczy składania ofert).</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Korzystanie z platformy zakupowej przez Wykonawcę jest bezpłatne.</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56409B" w:rsidRPr="00646E00" w:rsidRDefault="0056409B" w:rsidP="00E106B7">
      <w:pPr>
        <w:keepNext/>
        <w:keepLines/>
        <w:numPr>
          <w:ilvl w:val="1"/>
          <w:numId w:val="16"/>
        </w:numPr>
        <w:spacing w:after="0" w:line="276" w:lineRule="auto"/>
        <w:ind w:left="714"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56409B" w:rsidRPr="00646E00" w:rsidRDefault="0056409B" w:rsidP="00E106B7">
      <w:pPr>
        <w:keepNext/>
        <w:keepLines/>
        <w:numPr>
          <w:ilvl w:val="1"/>
          <w:numId w:val="16"/>
        </w:numPr>
        <w:spacing w:after="0" w:line="276" w:lineRule="auto"/>
        <w:ind w:left="714"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zapoznał i stosuje się do Instrukcji składania ofert dostępnej pod adresem:</w:t>
      </w:r>
    </w:p>
    <w:p w:rsidR="0056409B" w:rsidRPr="00646E00" w:rsidRDefault="009528F7" w:rsidP="00E106B7">
      <w:pPr>
        <w:keepNext/>
        <w:keepLines/>
        <w:spacing w:after="0" w:line="276" w:lineRule="auto"/>
        <w:ind w:left="714"/>
        <w:rPr>
          <w:rFonts w:asciiTheme="minorHAnsi" w:eastAsia="Times New Roman" w:hAnsiTheme="minorHAnsi" w:cstheme="minorHAnsi"/>
          <w:sz w:val="24"/>
          <w:szCs w:val="24"/>
          <w:lang w:eastAsia="pl-PL"/>
        </w:rPr>
      </w:pPr>
      <w:hyperlink r:id="rId19" w:history="1">
        <w:r w:rsidR="006E0677" w:rsidRPr="00646E00">
          <w:rPr>
            <w:rStyle w:val="Hipercze"/>
            <w:rFonts w:asciiTheme="minorHAnsi" w:hAnsiTheme="minorHAnsi" w:cstheme="minorHAnsi"/>
            <w:sz w:val="24"/>
            <w:szCs w:val="24"/>
          </w:rPr>
          <w:t>https://drive.google.com/file/d/1Kd1DttbBeiNWt4q4slS4t76lZVKPbkyD/view</w:t>
        </w:r>
      </w:hyperlink>
      <w:r w:rsidR="006E0677" w:rsidRPr="00646E00">
        <w:rPr>
          <w:rFonts w:asciiTheme="minorHAnsi" w:hAnsiTheme="minorHAnsi" w:cstheme="minorHAnsi"/>
          <w:sz w:val="24"/>
          <w:szCs w:val="24"/>
        </w:rPr>
        <w:t xml:space="preserve"> </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stały dostęp do sieci Internet o gwarantowanej przepustowości nie mniejszej niż 512 </w:t>
      </w:r>
      <w:proofErr w:type="spellStart"/>
      <w:r w:rsidRPr="00646E00">
        <w:rPr>
          <w:rFonts w:asciiTheme="minorHAnsi" w:eastAsia="Times New Roman" w:hAnsiTheme="minorHAnsi" w:cstheme="minorHAnsi"/>
          <w:sz w:val="24"/>
          <w:szCs w:val="24"/>
          <w:lang w:eastAsia="pl-PL"/>
        </w:rPr>
        <w:t>kb</w:t>
      </w:r>
      <w:proofErr w:type="spellEnd"/>
      <w:r w:rsidRPr="00646E00">
        <w:rPr>
          <w:rFonts w:asciiTheme="minorHAnsi" w:eastAsia="Times New Roman" w:hAnsiTheme="minorHAnsi" w:cstheme="minorHAnsi"/>
          <w:sz w:val="24"/>
          <w:szCs w:val="24"/>
          <w:lang w:eastAsia="pl-PL"/>
        </w:rPr>
        <w:t>/s,</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zainstalowana dowolna przeglądarka internetowa, w przypadku Internet Explorer minimalnie wersja 10 0.,</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włączona obsługa JavaScript,</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zainstalowany program Adobe </w:t>
      </w:r>
      <w:proofErr w:type="spellStart"/>
      <w:r w:rsidRPr="00646E00">
        <w:rPr>
          <w:rFonts w:asciiTheme="minorHAnsi" w:eastAsia="Times New Roman" w:hAnsiTheme="minorHAnsi" w:cstheme="minorHAnsi"/>
          <w:sz w:val="24"/>
          <w:szCs w:val="24"/>
          <w:lang w:eastAsia="pl-PL"/>
        </w:rPr>
        <w:t>Acrobat</w:t>
      </w:r>
      <w:proofErr w:type="spellEnd"/>
      <w:r w:rsidRPr="00646E00">
        <w:rPr>
          <w:rFonts w:asciiTheme="minorHAnsi" w:eastAsia="Times New Roman" w:hAnsiTheme="minorHAnsi" w:cstheme="minorHAnsi"/>
          <w:sz w:val="24"/>
          <w:szCs w:val="24"/>
          <w:lang w:eastAsia="pl-PL"/>
        </w:rPr>
        <w:t xml:space="preserve"> Reader, lub inny obsługujący format plików .pdf,</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Platforma działa według standardu przyjętego w komunikacji sieciowej - kodowanie UTF8,</w:t>
      </w:r>
    </w:p>
    <w:p w:rsidR="0056409B" w:rsidRPr="00646E00" w:rsidRDefault="0056409B" w:rsidP="00E106B7">
      <w:pPr>
        <w:keepNext/>
        <w:keepLines/>
        <w:numPr>
          <w:ilvl w:val="0"/>
          <w:numId w:val="1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oznaczenie czasu odbioru danych przez platformę zakupową stanowi datę oraz dokładny czas (</w:t>
      </w:r>
      <w:proofErr w:type="spellStart"/>
      <w:r w:rsidRPr="00646E00">
        <w:rPr>
          <w:rFonts w:asciiTheme="minorHAnsi" w:eastAsia="Times New Roman" w:hAnsiTheme="minorHAnsi" w:cstheme="minorHAnsi"/>
          <w:sz w:val="24"/>
          <w:szCs w:val="24"/>
          <w:lang w:eastAsia="pl-PL"/>
        </w:rPr>
        <w:t>hh:mm:ss</w:t>
      </w:r>
      <w:proofErr w:type="spellEnd"/>
      <w:r w:rsidRPr="00646E00">
        <w:rPr>
          <w:rFonts w:asciiTheme="minorHAnsi" w:eastAsia="Times New Roman" w:hAnsiTheme="minorHAnsi" w:cstheme="minorHAnsi"/>
          <w:sz w:val="24"/>
          <w:szCs w:val="24"/>
          <w:lang w:eastAsia="pl-PL"/>
        </w:rPr>
        <w:t>) generowany wg. czasu lokalnego serwera synchronizowanego z zegarem Głównego Urzędu Miar.</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po których pojawi się komunikat, że wiadomość została wysłana do Zamawiającego.</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Zamawiający zamieści na stronie internetowej </w:t>
      </w:r>
      <w:hyperlink r:id="rId20" w:history="1">
        <w:r w:rsidR="003073D7" w:rsidRPr="00646E00">
          <w:rPr>
            <w:rStyle w:val="Hipercze"/>
            <w:rFonts w:asciiTheme="minorHAnsi" w:eastAsia="Times New Roman" w:hAnsiTheme="minorHAnsi" w:cstheme="minorHAnsi"/>
            <w:sz w:val="24"/>
            <w:szCs w:val="24"/>
            <w:lang w:eastAsia="pl-PL"/>
          </w:rPr>
          <w:t>https://platformazakupowa.pl/pn/aleksandrow-lodzki</w:t>
        </w:r>
      </w:hyperlink>
      <w:r w:rsidR="003073D7"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dokumenty określone w przepisach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46E00">
        <w:rPr>
          <w:rFonts w:asciiTheme="minorHAnsi" w:eastAsia="Times New Roman" w:hAnsiTheme="minorHAnsi" w:cstheme="minorHAnsi"/>
          <w:b/>
          <w:sz w:val="24"/>
          <w:szCs w:val="24"/>
          <w:lang w:eastAsia="pl-PL"/>
        </w:rPr>
        <w:t>„Komunikaty”</w:t>
      </w:r>
      <w:r w:rsidRPr="00646E00">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ponosi odpowiedzialności za złożenie oferty w sposób niezgodny z Instrukcją korzystania z</w:t>
      </w:r>
      <w:r w:rsidR="006E0677"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Platformy, w szczególności za sytuację, gdy zamawiający zapozna się z treścią oferty przed upływem terminu składania ofert (np. złożenie oferty w zakładce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E106B7">
      <w:pPr>
        <w:keepNext/>
        <w:keepLines/>
        <w:numPr>
          <w:ilvl w:val="0"/>
          <w:numId w:val="16"/>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1" w:history="1">
        <w:r w:rsidRPr="00646E00">
          <w:rPr>
            <w:rStyle w:val="Hipercze"/>
            <w:rFonts w:asciiTheme="minorHAnsi" w:eastAsia="Times New Roman" w:hAnsiTheme="minorHAnsi" w:cstheme="minorHAnsi"/>
            <w:sz w:val="24"/>
            <w:szCs w:val="24"/>
            <w:lang w:eastAsia="pl-PL"/>
          </w:rPr>
          <w:t>https://platformazakupowa.pl/strona/45-instrukcje</w:t>
        </w:r>
      </w:hyperlink>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13" w:name="_Toc61256831"/>
      <w:r w:rsidRPr="00646E00">
        <w:rPr>
          <w:rFonts w:asciiTheme="minorHAnsi" w:hAnsiTheme="minorHAnsi" w:cstheme="minorHAnsi"/>
          <w:sz w:val="24"/>
          <w:szCs w:val="24"/>
        </w:rPr>
        <w:t>osoby uprawnione do komunikowania się z wykonawcami</w:t>
      </w:r>
      <w:bookmarkEnd w:id="13"/>
    </w:p>
    <w:p w:rsidR="0056409B" w:rsidRPr="00646E00" w:rsidRDefault="0056409B" w:rsidP="00E106B7">
      <w:pPr>
        <w:keepNext/>
        <w:keepLines/>
        <w:spacing w:after="0" w:line="276" w:lineRule="auto"/>
        <w:ind w:firstLine="360"/>
        <w:rPr>
          <w:rFonts w:asciiTheme="minorHAnsi" w:hAnsiTheme="minorHAnsi" w:cstheme="minorHAnsi"/>
          <w:sz w:val="24"/>
          <w:szCs w:val="24"/>
        </w:rPr>
      </w:pPr>
      <w:r w:rsidRPr="00646E00">
        <w:rPr>
          <w:rFonts w:asciiTheme="minorHAnsi" w:hAnsiTheme="minorHAnsi" w:cstheme="minorHAnsi"/>
          <w:sz w:val="24"/>
          <w:szCs w:val="24"/>
        </w:rPr>
        <w:t xml:space="preserve">Osobami uprawnionymi do komunikowania się z Wykonawcami </w:t>
      </w:r>
      <w:r w:rsidR="008514AF" w:rsidRPr="00646E00">
        <w:rPr>
          <w:rFonts w:asciiTheme="minorHAnsi" w:hAnsiTheme="minorHAnsi" w:cstheme="minorHAnsi"/>
          <w:sz w:val="24"/>
          <w:szCs w:val="24"/>
        </w:rPr>
        <w:t>jest</w:t>
      </w:r>
      <w:r w:rsidRPr="00646E00">
        <w:rPr>
          <w:rFonts w:asciiTheme="minorHAnsi" w:hAnsiTheme="minorHAnsi" w:cstheme="minorHAnsi"/>
          <w:sz w:val="24"/>
          <w:szCs w:val="24"/>
        </w:rPr>
        <w:t>:</w:t>
      </w:r>
    </w:p>
    <w:p w:rsidR="008E33DF" w:rsidRPr="00646E00" w:rsidRDefault="00007CE5" w:rsidP="00E106B7">
      <w:pPr>
        <w:keepNext/>
        <w:keepLines/>
        <w:spacing w:after="0" w:line="276" w:lineRule="auto"/>
        <w:ind w:firstLine="357"/>
        <w:rPr>
          <w:rFonts w:asciiTheme="minorHAnsi" w:hAnsiTheme="minorHAnsi" w:cstheme="minorHAnsi"/>
          <w:sz w:val="24"/>
          <w:szCs w:val="24"/>
        </w:rPr>
      </w:pPr>
      <w:r>
        <w:rPr>
          <w:rFonts w:asciiTheme="minorHAnsi" w:hAnsiTheme="minorHAnsi" w:cstheme="minorHAnsi"/>
          <w:sz w:val="24"/>
          <w:szCs w:val="24"/>
        </w:rPr>
        <w:t>Katarzyna Żabińska</w:t>
      </w:r>
      <w:r w:rsidR="0056409B" w:rsidRPr="00646E00">
        <w:rPr>
          <w:rFonts w:asciiTheme="minorHAnsi" w:hAnsiTheme="minorHAnsi" w:cstheme="minorHAnsi"/>
          <w:sz w:val="24"/>
          <w:szCs w:val="24"/>
        </w:rPr>
        <w:t xml:space="preserve">, tel.: 42 </w:t>
      </w:r>
      <w:r w:rsidR="008514AF" w:rsidRPr="00646E00">
        <w:rPr>
          <w:rFonts w:asciiTheme="minorHAnsi" w:hAnsiTheme="minorHAnsi" w:cstheme="minorHAnsi"/>
          <w:sz w:val="24"/>
          <w:szCs w:val="24"/>
        </w:rPr>
        <w:t>27 00</w:t>
      </w:r>
      <w:r w:rsidR="008E33DF" w:rsidRPr="00646E00">
        <w:rPr>
          <w:rFonts w:asciiTheme="minorHAnsi" w:hAnsiTheme="minorHAnsi" w:cstheme="minorHAnsi"/>
          <w:sz w:val="24"/>
          <w:szCs w:val="24"/>
        </w:rPr>
        <w:t> </w:t>
      </w:r>
      <w:r w:rsidR="006E0677" w:rsidRPr="00646E00">
        <w:rPr>
          <w:rFonts w:asciiTheme="minorHAnsi" w:hAnsiTheme="minorHAnsi" w:cstheme="minorHAnsi"/>
          <w:sz w:val="24"/>
          <w:szCs w:val="24"/>
        </w:rPr>
        <w:t>381</w:t>
      </w:r>
      <w:r w:rsidR="00730BB1" w:rsidRPr="00646E00">
        <w:rPr>
          <w:rFonts w:asciiTheme="minorHAnsi" w:hAnsiTheme="minorHAnsi" w:cstheme="minorHAnsi"/>
          <w:sz w:val="24"/>
          <w:szCs w:val="24"/>
        </w:rPr>
        <w:t>.</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14" w:name="_Toc61256832"/>
      <w:bookmarkStart w:id="15" w:name="_Toc423333495"/>
      <w:r w:rsidRPr="00646E00">
        <w:rPr>
          <w:rFonts w:asciiTheme="minorHAnsi" w:hAnsiTheme="minorHAnsi" w:cstheme="minorHAnsi"/>
          <w:sz w:val="24"/>
          <w:szCs w:val="24"/>
        </w:rPr>
        <w:t>wymagania dotyczące wadium</w:t>
      </w:r>
      <w:bookmarkEnd w:id="14"/>
    </w:p>
    <w:p w:rsidR="0056409B" w:rsidRPr="00646E00" w:rsidRDefault="00700598" w:rsidP="00E106B7">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w:t>
      </w:r>
      <w:r w:rsidR="008514AF" w:rsidRPr="00646E00">
        <w:rPr>
          <w:rFonts w:asciiTheme="minorHAnsi" w:hAnsiTheme="minorHAnsi" w:cstheme="minorHAnsi"/>
          <w:sz w:val="24"/>
          <w:szCs w:val="24"/>
        </w:rPr>
        <w:t xml:space="preserve"> przez Wykonawcę.</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16" w:name="_Toc61256833"/>
      <w:r w:rsidRPr="00646E00">
        <w:rPr>
          <w:rFonts w:asciiTheme="minorHAnsi" w:hAnsiTheme="minorHAnsi" w:cstheme="minorHAnsi"/>
          <w:sz w:val="24"/>
          <w:szCs w:val="24"/>
        </w:rPr>
        <w:lastRenderedPageBreak/>
        <w:t>termin związania ofertą</w:t>
      </w:r>
      <w:bookmarkEnd w:id="16"/>
    </w:p>
    <w:p w:rsidR="0056409B" w:rsidRPr="00646E00" w:rsidRDefault="0056409B" w:rsidP="00E106B7">
      <w:pPr>
        <w:keepNext/>
        <w:keepLines/>
        <w:numPr>
          <w:ilvl w:val="0"/>
          <w:numId w:val="18"/>
        </w:numPr>
        <w:spacing w:after="0"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Wykonawca jest związany ofertą od dnia upływu terminu składania ofert do dnia </w:t>
      </w:r>
      <w:r w:rsidR="00107C10">
        <w:rPr>
          <w:rFonts w:asciiTheme="minorHAnsi" w:hAnsiTheme="minorHAnsi" w:cstheme="minorHAnsi"/>
          <w:b/>
          <w:sz w:val="24"/>
          <w:szCs w:val="24"/>
        </w:rPr>
        <w:t>12.06</w:t>
      </w:r>
      <w:r w:rsidR="00007CE5">
        <w:rPr>
          <w:rFonts w:asciiTheme="minorHAnsi" w:hAnsiTheme="minorHAnsi" w:cstheme="minorHAnsi"/>
          <w:b/>
          <w:sz w:val="24"/>
          <w:szCs w:val="24"/>
        </w:rPr>
        <w:t>.</w:t>
      </w:r>
      <w:r w:rsidRPr="00646E00">
        <w:rPr>
          <w:rFonts w:asciiTheme="minorHAnsi" w:hAnsiTheme="minorHAnsi" w:cstheme="minorHAnsi"/>
          <w:b/>
          <w:sz w:val="24"/>
          <w:szCs w:val="24"/>
        </w:rPr>
        <w:t>2021 r.</w:t>
      </w:r>
    </w:p>
    <w:p w:rsidR="0056409B" w:rsidRPr="00646E00" w:rsidRDefault="0056409B" w:rsidP="00E106B7">
      <w:pPr>
        <w:keepNext/>
        <w:keepLines/>
        <w:numPr>
          <w:ilvl w:val="0"/>
          <w:numId w:val="18"/>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W przypadku gdy wybór najkorzystniejszej oferty nie nastąpi przed </w:t>
      </w:r>
      <w:r w:rsidR="00437E7D" w:rsidRPr="00646E00">
        <w:rPr>
          <w:rFonts w:asciiTheme="minorHAnsi" w:hAnsiTheme="minorHAnsi" w:cstheme="minorHAnsi"/>
          <w:color w:val="000000"/>
          <w:sz w:val="24"/>
          <w:szCs w:val="24"/>
        </w:rPr>
        <w:t>upływem terminu związania ofertą</w:t>
      </w:r>
      <w:r w:rsidRPr="00646E00">
        <w:rPr>
          <w:rFonts w:asciiTheme="minorHAnsi" w:hAnsiTheme="minorHAnsi" w:cstheme="minorHAnsi"/>
          <w:color w:val="000000"/>
          <w:sz w:val="24"/>
          <w:szCs w:val="24"/>
        </w:rPr>
        <w:t xml:space="preserve"> określonego w SWZ, Zamawiający przed upływem terminu związania oferta zwraca się jednokrotnie do Wykonawców o wyrażenie zgody na przedłużenie tego terminu o wskazywany przez niego okres, nie dłuższy niż 30 dni.</w:t>
      </w:r>
    </w:p>
    <w:p w:rsidR="0056409B" w:rsidRPr="00646E00" w:rsidRDefault="0056409B" w:rsidP="00E106B7">
      <w:pPr>
        <w:keepNext/>
        <w:keepLines/>
        <w:numPr>
          <w:ilvl w:val="0"/>
          <w:numId w:val="18"/>
        </w:numPr>
        <w:spacing w:after="0" w:line="276" w:lineRule="auto"/>
        <w:ind w:left="357" w:hanging="357"/>
        <w:rPr>
          <w:rFonts w:asciiTheme="minorHAnsi" w:hAnsiTheme="minorHAnsi" w:cstheme="minorHAnsi"/>
          <w:color w:val="000000"/>
          <w:sz w:val="24"/>
          <w:szCs w:val="24"/>
        </w:rPr>
      </w:pPr>
      <w:r w:rsidRPr="00646E00">
        <w:rPr>
          <w:rFonts w:asciiTheme="minorHAnsi" w:hAnsiTheme="minorHAnsi" w:cstheme="minorHAnsi"/>
          <w:color w:val="000000"/>
          <w:sz w:val="24"/>
          <w:szCs w:val="24"/>
        </w:rPr>
        <w:t>Przed</w:t>
      </w:r>
      <w:r w:rsidR="00437E7D" w:rsidRPr="00646E00">
        <w:rPr>
          <w:rFonts w:asciiTheme="minorHAnsi" w:hAnsiTheme="minorHAnsi" w:cstheme="minorHAnsi"/>
          <w:color w:val="000000"/>
          <w:sz w:val="24"/>
          <w:szCs w:val="24"/>
        </w:rPr>
        <w:t>łużenie terminu związania ofertą</w:t>
      </w:r>
      <w:r w:rsidRPr="00646E00">
        <w:rPr>
          <w:rFonts w:asciiTheme="minorHAnsi" w:hAnsiTheme="minorHAnsi" w:cstheme="minorHAnsi"/>
          <w:color w:val="000000"/>
          <w:sz w:val="24"/>
          <w:szCs w:val="24"/>
        </w:rPr>
        <w:t>, o którym mowa w pkt 2, wymaga złożenia przez Wykonawcę pisemnego</w:t>
      </w:r>
      <w:r w:rsidRPr="00646E00">
        <w:rPr>
          <w:rStyle w:val="Odwoanieprzypisudolnego"/>
          <w:rFonts w:asciiTheme="minorHAnsi" w:hAnsiTheme="minorHAnsi" w:cstheme="minorHAnsi"/>
          <w:b/>
          <w:caps/>
          <w:color w:val="000000"/>
          <w:sz w:val="24"/>
          <w:szCs w:val="24"/>
          <w:lang w:eastAsia="pl-PL"/>
        </w:rPr>
        <w:footnoteReference w:id="1"/>
      </w:r>
      <w:r w:rsidRPr="00646E00">
        <w:rPr>
          <w:rFonts w:asciiTheme="minorHAnsi" w:hAnsiTheme="minorHAnsi" w:cstheme="minorHAnsi"/>
          <w:color w:val="000000"/>
          <w:sz w:val="24"/>
          <w:szCs w:val="24"/>
        </w:rPr>
        <w:t xml:space="preserve"> oświadczenia o wyrażeniu zgody na przedłużenie terminu związania oferta.</w:t>
      </w:r>
    </w:p>
    <w:p w:rsidR="0056409B" w:rsidRPr="00646E00" w:rsidRDefault="0056409B" w:rsidP="00E106B7">
      <w:pPr>
        <w:keepNext/>
        <w:keepLines/>
        <w:numPr>
          <w:ilvl w:val="0"/>
          <w:numId w:val="18"/>
        </w:numPr>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Odmowa wyrażenia zgody, o której mowa w pkt 2, powoduje odrzucenie oferty Wykonawcy.</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17" w:name="_Toc61256834"/>
      <w:r w:rsidRPr="00646E00">
        <w:rPr>
          <w:rFonts w:asciiTheme="minorHAnsi" w:hAnsiTheme="minorHAnsi" w:cstheme="minorHAnsi"/>
          <w:sz w:val="24"/>
          <w:szCs w:val="24"/>
        </w:rPr>
        <w:t>opis sposobu przygotowania oferty oraz dokumentów wymaganych przez zamawiającego w SWZ</w:t>
      </w:r>
      <w:bookmarkEnd w:id="17"/>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56409B" w:rsidRPr="00646E00" w:rsidRDefault="0056409B" w:rsidP="00E106B7">
      <w:pPr>
        <w:keepNext/>
        <w:keepLines/>
        <w:numPr>
          <w:ilvl w:val="0"/>
          <w:numId w:val="20"/>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56409B" w:rsidRPr="00646E00" w:rsidRDefault="0056409B" w:rsidP="00E106B7">
      <w:pPr>
        <w:keepNext/>
        <w:keepLines/>
        <w:numPr>
          <w:ilvl w:val="0"/>
          <w:numId w:val="20"/>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22" w:history="1">
        <w:r w:rsidR="00D661A5" w:rsidRPr="00646E00">
          <w:rPr>
            <w:rFonts w:asciiTheme="minorHAnsi" w:hAnsiTheme="minorHAnsi" w:cstheme="minorHAnsi"/>
            <w:sz w:val="24"/>
            <w:szCs w:val="24"/>
            <w:lang w:eastAsia="pl-PL"/>
          </w:rPr>
          <w:t xml:space="preserve"> </w:t>
        </w:r>
      </w:hyperlink>
      <w:r w:rsidR="003073D7" w:rsidRPr="00646E00">
        <w:rPr>
          <w:rFonts w:asciiTheme="minorHAnsi" w:hAnsiTheme="minorHAnsi" w:cstheme="minorHAnsi"/>
          <w:sz w:val="24"/>
          <w:szCs w:val="24"/>
        </w:rPr>
        <w:t xml:space="preserve"> </w:t>
      </w:r>
      <w:hyperlink r:id="rId23"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eastAsia="Times New Roman" w:hAnsiTheme="minorHAnsi" w:cstheme="minorHAnsi"/>
          <w:b/>
          <w:sz w:val="24"/>
          <w:szCs w:val="24"/>
          <w:lang w:eastAsia="pl-PL"/>
        </w:rPr>
        <w:t>,</w:t>
      </w:r>
    </w:p>
    <w:p w:rsidR="0056409B" w:rsidRPr="00646E00" w:rsidRDefault="0056409B" w:rsidP="00E106B7">
      <w:pPr>
        <w:keepNext/>
        <w:keepLines/>
        <w:numPr>
          <w:ilvl w:val="0"/>
          <w:numId w:val="20"/>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Podpisy kwalifikowane wykorzystywane przez wykonawców do podpisywania wszelkich plików muszą spełniać</w:t>
      </w:r>
      <w:r w:rsidR="00437E7D" w:rsidRPr="00646E00">
        <w:rPr>
          <w:rFonts w:asciiTheme="minorHAnsi" w:hAnsiTheme="minorHAnsi" w:cstheme="minorHAnsi"/>
          <w:color w:val="000000"/>
          <w:sz w:val="24"/>
          <w:szCs w:val="24"/>
        </w:rPr>
        <w:t xml:space="preserve"> wymagania „Rozporządzenia</w:t>
      </w:r>
      <w:r w:rsidRPr="00646E00">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46E00">
        <w:rPr>
          <w:rFonts w:asciiTheme="minorHAnsi" w:hAnsiTheme="minorHAnsi" w:cstheme="minorHAnsi"/>
          <w:color w:val="000000"/>
          <w:sz w:val="24"/>
          <w:szCs w:val="24"/>
        </w:rPr>
        <w:t>eIDAS</w:t>
      </w:r>
      <w:proofErr w:type="spellEnd"/>
      <w:r w:rsidRPr="00646E00">
        <w:rPr>
          <w:rFonts w:asciiTheme="minorHAnsi" w:hAnsiTheme="minorHAnsi" w:cstheme="minorHAnsi"/>
          <w:color w:val="000000"/>
          <w:sz w:val="24"/>
          <w:szCs w:val="24"/>
        </w:rPr>
        <w:t>) (UE) nr 910/2014 - od 1 lipca 2016 roku”.</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 przypadku wykorzystania formatu podpisu </w:t>
      </w:r>
      <w:proofErr w:type="spellStart"/>
      <w:r w:rsidRPr="00646E00">
        <w:rPr>
          <w:rFonts w:asciiTheme="minorHAnsi" w:hAnsiTheme="minorHAnsi" w:cstheme="minorHAnsi"/>
          <w:color w:val="000000"/>
          <w:sz w:val="24"/>
          <w:szCs w:val="24"/>
        </w:rPr>
        <w:t>X</w:t>
      </w:r>
      <w:r w:rsidR="00D661A5" w:rsidRPr="00646E00">
        <w:rPr>
          <w:rFonts w:asciiTheme="minorHAnsi" w:hAnsiTheme="minorHAnsi" w:cstheme="minorHAnsi"/>
          <w:color w:val="000000"/>
          <w:sz w:val="24"/>
          <w:szCs w:val="24"/>
        </w:rPr>
        <w:t>AdES</w:t>
      </w:r>
      <w:proofErr w:type="spellEnd"/>
      <w:r w:rsidR="00D661A5" w:rsidRPr="00646E00">
        <w:rPr>
          <w:rFonts w:asciiTheme="minorHAnsi" w:hAnsiTheme="minorHAnsi" w:cstheme="minorHAnsi"/>
          <w:color w:val="000000"/>
          <w:sz w:val="24"/>
          <w:szCs w:val="24"/>
        </w:rPr>
        <w:t xml:space="preserve"> zewnętrzny</w:t>
      </w:r>
      <w:r w:rsidRPr="00646E00">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Zgodnie z art. 18 ust. 3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lastRenderedPageBreak/>
        <w:t xml:space="preserve">Wykonawca, za pośrednictwem </w:t>
      </w:r>
      <w:hyperlink r:id="rId24" w:history="1">
        <w:r w:rsidRPr="00646E00">
          <w:rPr>
            <w:rStyle w:val="Hipercze"/>
            <w:rFonts w:asciiTheme="minorHAnsi" w:hAnsiTheme="minorHAnsi" w:cstheme="minorHAnsi"/>
            <w:color w:val="1155CC"/>
            <w:sz w:val="24"/>
            <w:szCs w:val="24"/>
          </w:rPr>
          <w:t>platformazakupowa.pl</w:t>
        </w:r>
      </w:hyperlink>
      <w:r w:rsidRPr="00646E00">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Każdy z wykonawców może złożyć tylko jedną ofertę. Złożenie większej liczby ofert lub oferty zawierającej propozycje wariantowe spowoduje podlegać będzie odrzuceniu.</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E106B7">
      <w:pPr>
        <w:keepNext/>
        <w:keepLines/>
        <w:numPr>
          <w:ilvl w:val="0"/>
          <w:numId w:val="19"/>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E106B7">
      <w:pPr>
        <w:keepNext/>
        <w:keepLines/>
        <w:numPr>
          <w:ilvl w:val="2"/>
          <w:numId w:val="21"/>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E106B7">
      <w:pPr>
        <w:keepNext/>
        <w:keepLines/>
        <w:numPr>
          <w:ilvl w:val="2"/>
          <w:numId w:val="21"/>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E106B7">
      <w:pPr>
        <w:keepNext/>
        <w:keepLines/>
        <w:numPr>
          <w:ilvl w:val="1"/>
          <w:numId w:val="19"/>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E106B7">
      <w:pPr>
        <w:keepNext/>
        <w:keepLines/>
        <w:numPr>
          <w:ilvl w:val="1"/>
          <w:numId w:val="19"/>
        </w:numPr>
        <w:tabs>
          <w:tab w:val="left" w:pos="993"/>
        </w:tabs>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E106B7">
      <w:pPr>
        <w:keepNext/>
        <w:keepLines/>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646E00" w:rsidRDefault="0056409B" w:rsidP="00E106B7">
      <w:pPr>
        <w:keepNext/>
        <w:keepLines/>
        <w:numPr>
          <w:ilvl w:val="1"/>
          <w:numId w:val="19"/>
        </w:numPr>
        <w:spacing w:after="0" w:line="276" w:lineRule="auto"/>
        <w:ind w:left="960" w:hanging="600"/>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„Formularz Oferty”</w:t>
      </w:r>
      <w:r w:rsidRPr="00646E00">
        <w:rPr>
          <w:rFonts w:asciiTheme="minorHAnsi" w:eastAsia="Times New Roman" w:hAnsiTheme="minorHAnsi" w:cstheme="minorHAnsi"/>
          <w:sz w:val="24"/>
          <w:szCs w:val="24"/>
          <w:lang w:eastAsia="pl-PL"/>
        </w:rPr>
        <w:t xml:space="preserve"> przygotowany zgodnie ze wzorem podanym w Załączniku nr 1 SWZ.</w:t>
      </w:r>
    </w:p>
    <w:p w:rsidR="0056409B" w:rsidRPr="00646E00" w:rsidRDefault="0056409B" w:rsidP="00E106B7">
      <w:pPr>
        <w:keepNext/>
        <w:keepLines/>
        <w:numPr>
          <w:ilvl w:val="1"/>
          <w:numId w:val="19"/>
        </w:numPr>
        <w:spacing w:after="0" w:line="276" w:lineRule="auto"/>
        <w:ind w:left="960" w:hanging="600"/>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646E00">
        <w:rPr>
          <w:rFonts w:asciiTheme="minorHAnsi" w:eastAsia="Times New Roman" w:hAnsiTheme="minorHAnsi" w:cstheme="minorHAnsi"/>
          <w:sz w:val="24"/>
          <w:szCs w:val="24"/>
          <w:lang w:eastAsia="pl-PL"/>
        </w:rPr>
        <w:t>- wypełnione zgodnie z Załącznikiem nr 2 do SWZ.</w:t>
      </w:r>
    </w:p>
    <w:p w:rsidR="0056409B" w:rsidRPr="00646E00" w:rsidRDefault="0056409B" w:rsidP="00E106B7">
      <w:pPr>
        <w:keepNext/>
        <w:keepLines/>
        <w:numPr>
          <w:ilvl w:val="1"/>
          <w:numId w:val="19"/>
        </w:numPr>
        <w:spacing w:after="0" w:line="276" w:lineRule="auto"/>
        <w:ind w:left="960" w:hanging="600"/>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Pełnomocnictwo / Pełnomocnictwa dla osoby / osób podpisujących ofertę</w:t>
      </w:r>
      <w:r w:rsidRPr="00646E00">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56409B" w:rsidRPr="00646E00" w:rsidRDefault="0056409B" w:rsidP="00E106B7">
      <w:pPr>
        <w:keepNext/>
        <w:keepLines/>
        <w:spacing w:after="0" w:line="276" w:lineRule="auto"/>
        <w:ind w:left="960"/>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46E00">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646E00" w:rsidRDefault="0056409B" w:rsidP="00E106B7">
      <w:pPr>
        <w:keepNext/>
        <w:keepLines/>
        <w:numPr>
          <w:ilvl w:val="1"/>
          <w:numId w:val="19"/>
        </w:numPr>
        <w:spacing w:after="0" w:line="276" w:lineRule="auto"/>
        <w:ind w:left="900" w:hanging="54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W przypadku oferty składanej przez Wykonawców wspólnie ubiegających się o udzielenie zamówienia (np. konsorcjum), do oferty powinno zostać załączone </w:t>
      </w:r>
      <w:r w:rsidRPr="00646E00">
        <w:rPr>
          <w:rFonts w:asciiTheme="minorHAnsi" w:eastAsia="Times New Roman" w:hAnsiTheme="minorHAnsi" w:cstheme="minorHAnsi"/>
          <w:b/>
          <w:sz w:val="24"/>
          <w:szCs w:val="24"/>
          <w:lang w:eastAsia="pl-PL"/>
        </w:rPr>
        <w:t>pełnomocnictwo</w:t>
      </w:r>
      <w:r w:rsidRPr="00646E00">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646E00" w:rsidRDefault="0056409B" w:rsidP="00E106B7">
      <w:pPr>
        <w:keepNext/>
        <w:keepLines/>
        <w:numPr>
          <w:ilvl w:val="1"/>
          <w:numId w:val="19"/>
        </w:numPr>
        <w:spacing w:after="0" w:line="276" w:lineRule="auto"/>
        <w:ind w:left="900" w:hanging="540"/>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Zobowiązania innych podmiotów do udostępnienia zasobów</w:t>
      </w:r>
      <w:r w:rsidRPr="00646E00">
        <w:rPr>
          <w:rFonts w:asciiTheme="minorHAnsi" w:eastAsia="Times New Roman" w:hAnsiTheme="minorHAnsi" w:cstheme="minorHAnsi"/>
          <w:sz w:val="24"/>
          <w:szCs w:val="24"/>
          <w:lang w:eastAsia="pl-PL"/>
        </w:rPr>
        <w:t>, jeśli Wykonawca korzysta z zasobów innych podmiotów.</w:t>
      </w:r>
    </w:p>
    <w:p w:rsidR="008A786A" w:rsidRPr="00646E00" w:rsidRDefault="008A786A" w:rsidP="00E106B7">
      <w:pPr>
        <w:keepNext/>
        <w:keepLines/>
        <w:numPr>
          <w:ilvl w:val="1"/>
          <w:numId w:val="19"/>
        </w:numPr>
        <w:tabs>
          <w:tab w:val="left" w:pos="993"/>
        </w:tabs>
        <w:spacing w:after="0" w:line="276" w:lineRule="auto"/>
        <w:ind w:left="851" w:hanging="425"/>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Oświadczenie, o którym mowa w art. 117 ust. 4 ustawy</w:t>
      </w:r>
      <w:r w:rsidRPr="00646E00">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Pr="002F0554" w:rsidRDefault="0056409B" w:rsidP="00E106B7">
      <w:pPr>
        <w:keepNext/>
        <w:keepLines/>
        <w:numPr>
          <w:ilvl w:val="1"/>
          <w:numId w:val="19"/>
        </w:numPr>
        <w:spacing w:after="0" w:line="276" w:lineRule="auto"/>
        <w:ind w:left="900" w:hanging="540"/>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lang w:eastAsia="pl-PL"/>
        </w:rPr>
        <w:t xml:space="preserve">Oświadczenia i/lub dokumenty na podstawie których, </w:t>
      </w:r>
      <w:r w:rsidRPr="00646E00">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646E00">
        <w:rPr>
          <w:rFonts w:asciiTheme="minorHAnsi" w:eastAsia="Times New Roman" w:hAnsiTheme="minorHAnsi" w:cstheme="minorHAnsi"/>
          <w:sz w:val="24"/>
          <w:szCs w:val="24"/>
          <w:u w:val="single"/>
          <w:lang w:eastAsia="pl-PL"/>
        </w:rPr>
        <w:t xml:space="preserve">ch tajemnicę </w:t>
      </w:r>
      <w:r w:rsidR="0001479E" w:rsidRPr="002F0554">
        <w:rPr>
          <w:rFonts w:asciiTheme="minorHAnsi" w:eastAsia="Times New Roman" w:hAnsiTheme="minorHAnsi" w:cstheme="minorHAnsi"/>
          <w:sz w:val="24"/>
          <w:szCs w:val="24"/>
          <w:u w:val="single"/>
          <w:lang w:eastAsia="pl-PL"/>
        </w:rPr>
        <w:t xml:space="preserve">przedsiębiorstwa, </w:t>
      </w:r>
      <w:r w:rsidRPr="002F0554">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2F0554" w:rsidRPr="002F0554" w:rsidRDefault="002F0554" w:rsidP="00E106B7">
      <w:pPr>
        <w:pStyle w:val="Akapitzlist"/>
        <w:keepNext/>
        <w:keepLines/>
        <w:numPr>
          <w:ilvl w:val="0"/>
          <w:numId w:val="19"/>
        </w:numPr>
        <w:spacing w:line="276" w:lineRule="auto"/>
        <w:rPr>
          <w:rFonts w:asciiTheme="minorHAnsi" w:hAnsiTheme="minorHAnsi" w:cstheme="minorHAnsi"/>
          <w:b/>
          <w:lang w:eastAsia="pl-PL"/>
        </w:rPr>
      </w:pPr>
      <w:r w:rsidRPr="002F0554">
        <w:rPr>
          <w:rFonts w:asciiTheme="minorHAnsi" w:hAnsiTheme="minorHAnsi" w:cstheme="minorHAnsi"/>
          <w:b/>
        </w:rPr>
        <w:t>Kosztorys Ofertowy”</w:t>
      </w:r>
      <w:r w:rsidRPr="002F0554">
        <w:rPr>
          <w:rFonts w:asciiTheme="minorHAnsi" w:hAnsiTheme="minorHAnsi" w:cstheme="minorHAnsi"/>
        </w:rPr>
        <w:t xml:space="preserve"> przygotowany w oparciu o załączoną dokumentację techniczną (załącznik nr 6 do SIWZ</w:t>
      </w:r>
      <w:r w:rsidRPr="002F0554">
        <w:rPr>
          <w:rFonts w:asciiTheme="minorHAnsi" w:hAnsiTheme="minorHAnsi" w:cstheme="minorHAnsi"/>
          <w:lang w:val="pl-PL"/>
        </w:rPr>
        <w:t>)</w:t>
      </w:r>
    </w:p>
    <w:p w:rsidR="0056409B" w:rsidRPr="00646E00" w:rsidRDefault="0056409B" w:rsidP="00E106B7">
      <w:pPr>
        <w:pStyle w:val="Akapitzlist"/>
        <w:keepNext/>
        <w:keepLines/>
        <w:numPr>
          <w:ilvl w:val="0"/>
          <w:numId w:val="19"/>
        </w:numPr>
        <w:spacing w:line="276" w:lineRule="auto"/>
        <w:rPr>
          <w:rFonts w:asciiTheme="minorHAnsi" w:hAnsiTheme="minorHAnsi" w:cstheme="minorHAnsi"/>
          <w:u w:val="single"/>
          <w:lang w:eastAsia="pl-PL"/>
        </w:rPr>
      </w:pPr>
      <w:r w:rsidRPr="00646E00">
        <w:rPr>
          <w:rFonts w:asciiTheme="minorHAnsi" w:hAnsiTheme="minorHAnsi" w:cstheme="minorHAnsi"/>
          <w:color w:val="000000"/>
          <w:lang w:eastAsia="pl-PL"/>
        </w:rPr>
        <w:t>Zamawiający zaleca ponumerowanie stron oferty.</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18" w:name="_Toc61256835"/>
      <w:bookmarkEnd w:id="15"/>
      <w:r w:rsidRPr="00646E00">
        <w:rPr>
          <w:rFonts w:asciiTheme="minorHAnsi" w:hAnsiTheme="minorHAnsi" w:cstheme="minorHAnsi"/>
          <w:sz w:val="24"/>
          <w:szCs w:val="24"/>
        </w:rPr>
        <w:t>sposób oraz termin sładania ofert</w:t>
      </w:r>
      <w:bookmarkEnd w:id="18"/>
    </w:p>
    <w:p w:rsidR="0056409B" w:rsidRPr="00646E00" w:rsidRDefault="0056409B" w:rsidP="00E106B7">
      <w:pPr>
        <w:keepNext/>
        <w:keepLines/>
        <w:numPr>
          <w:ilvl w:val="0"/>
          <w:numId w:val="22"/>
        </w:numPr>
        <w:suppressAutoHyphens/>
        <w:spacing w:after="0" w:line="276" w:lineRule="auto"/>
        <w:ind w:left="284" w:hanging="284"/>
        <w:rPr>
          <w:rFonts w:asciiTheme="minorHAnsi" w:hAnsiTheme="minorHAnsi" w:cstheme="minorHAnsi"/>
          <w:sz w:val="24"/>
          <w:szCs w:val="24"/>
        </w:rPr>
      </w:pPr>
      <w:r w:rsidRPr="00646E00">
        <w:rPr>
          <w:rFonts w:asciiTheme="minorHAnsi" w:hAnsiTheme="minorHAnsi" w:cstheme="minorHAnsi"/>
          <w:sz w:val="24"/>
          <w:szCs w:val="24"/>
        </w:rPr>
        <w:t xml:space="preserve">Ofertę wraz z wymaganymi dokumentami należy umieścić na Platformie pod adresem: </w:t>
      </w:r>
      <w:hyperlink r:id="rId26" w:history="1">
        <w:r w:rsidR="00B71239" w:rsidRPr="00646E00">
          <w:rPr>
            <w:rFonts w:asciiTheme="minorHAnsi" w:hAnsiTheme="minorHAnsi" w:cstheme="minorHAnsi"/>
            <w:sz w:val="24"/>
            <w:szCs w:val="24"/>
          </w:rPr>
          <w:t xml:space="preserve"> </w:t>
        </w:r>
        <w:hyperlink r:id="rId27" w:history="1">
          <w:r w:rsidR="00B71239" w:rsidRPr="00646E00">
            <w:rPr>
              <w:rFonts w:asciiTheme="minorHAnsi" w:hAnsiTheme="minorHAnsi" w:cstheme="minorHAnsi"/>
              <w:sz w:val="24"/>
              <w:szCs w:val="24"/>
              <w:lang w:eastAsia="pl-PL"/>
            </w:rPr>
            <w:t xml:space="preserve"> </w:t>
          </w:r>
        </w:hyperlink>
      </w:hyperlink>
      <w:r w:rsidR="003073D7" w:rsidRPr="00646E00">
        <w:rPr>
          <w:rFonts w:asciiTheme="minorHAnsi" w:hAnsiTheme="minorHAnsi" w:cstheme="minorHAnsi"/>
          <w:sz w:val="24"/>
          <w:szCs w:val="24"/>
        </w:rPr>
        <w:t xml:space="preserve"> </w:t>
      </w:r>
      <w:hyperlink r:id="rId28"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postępowania </w:t>
      </w:r>
      <w:r w:rsidRPr="00107C10">
        <w:rPr>
          <w:rFonts w:asciiTheme="minorHAnsi" w:hAnsiTheme="minorHAnsi" w:cstheme="minorHAnsi"/>
          <w:b/>
          <w:sz w:val="24"/>
          <w:szCs w:val="24"/>
          <w:highlight w:val="cyan"/>
        </w:rPr>
        <w:t xml:space="preserve">do dnia </w:t>
      </w:r>
      <w:r w:rsidR="00107C10" w:rsidRPr="00107C10">
        <w:rPr>
          <w:rFonts w:asciiTheme="minorHAnsi" w:hAnsiTheme="minorHAnsi" w:cstheme="minorHAnsi"/>
          <w:b/>
          <w:sz w:val="24"/>
          <w:szCs w:val="24"/>
          <w:highlight w:val="cyan"/>
        </w:rPr>
        <w:t>14.05</w:t>
      </w:r>
      <w:r w:rsidR="00070B1C" w:rsidRPr="00107C10">
        <w:rPr>
          <w:rFonts w:asciiTheme="minorHAnsi" w:hAnsiTheme="minorHAnsi" w:cstheme="minorHAnsi"/>
          <w:b/>
          <w:sz w:val="24"/>
          <w:szCs w:val="24"/>
          <w:highlight w:val="cyan"/>
        </w:rPr>
        <w:t xml:space="preserve"> </w:t>
      </w:r>
      <w:r w:rsidRPr="00107C10">
        <w:rPr>
          <w:rFonts w:asciiTheme="minorHAnsi" w:hAnsiTheme="minorHAnsi" w:cstheme="minorHAnsi"/>
          <w:b/>
          <w:sz w:val="24"/>
          <w:szCs w:val="24"/>
          <w:highlight w:val="cyan"/>
        </w:rPr>
        <w:t xml:space="preserve">2021 </w:t>
      </w:r>
      <w:r w:rsidRPr="00646E00">
        <w:rPr>
          <w:rFonts w:asciiTheme="minorHAnsi" w:hAnsiTheme="minorHAnsi" w:cstheme="minorHAnsi"/>
          <w:b/>
          <w:sz w:val="24"/>
          <w:szCs w:val="24"/>
          <w:highlight w:val="cyan"/>
        </w:rPr>
        <w:t xml:space="preserve">r. do godz. </w:t>
      </w:r>
      <w:r w:rsidR="00B71239" w:rsidRPr="00646E00">
        <w:rPr>
          <w:rFonts w:asciiTheme="minorHAnsi" w:hAnsiTheme="minorHAnsi" w:cstheme="minorHAnsi"/>
          <w:b/>
          <w:sz w:val="24"/>
          <w:szCs w:val="24"/>
          <w:highlight w:val="cyan"/>
        </w:rPr>
        <w:t>11</w:t>
      </w:r>
      <w:r w:rsidRPr="00646E00">
        <w:rPr>
          <w:rFonts w:asciiTheme="minorHAnsi" w:hAnsiTheme="minorHAnsi" w:cstheme="minorHAnsi"/>
          <w:b/>
          <w:sz w:val="24"/>
          <w:szCs w:val="24"/>
          <w:highlight w:val="cyan"/>
        </w:rPr>
        <w:t>.00</w:t>
      </w:r>
      <w:r w:rsidRPr="00646E00">
        <w:rPr>
          <w:rFonts w:asciiTheme="minorHAnsi" w:hAnsiTheme="minorHAnsi" w:cstheme="minorHAnsi"/>
          <w:b/>
          <w:sz w:val="24"/>
          <w:szCs w:val="24"/>
        </w:rPr>
        <w:t>.</w:t>
      </w:r>
    </w:p>
    <w:p w:rsidR="0056409B" w:rsidRPr="00646E00" w:rsidRDefault="0056409B" w:rsidP="00E106B7">
      <w:pPr>
        <w:keepNext/>
        <w:keepLines/>
        <w:numPr>
          <w:ilvl w:val="0"/>
          <w:numId w:val="22"/>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Pr="00646E00" w:rsidRDefault="0056409B" w:rsidP="00E106B7">
      <w:pPr>
        <w:keepNext/>
        <w:keepLines/>
        <w:numPr>
          <w:ilvl w:val="0"/>
          <w:numId w:val="22"/>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56409B" w:rsidRPr="00646E00" w:rsidRDefault="0056409B" w:rsidP="00E106B7">
      <w:pPr>
        <w:keepNext/>
        <w:keepLines/>
        <w:numPr>
          <w:ilvl w:val="0"/>
          <w:numId w:val="22"/>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E106B7">
      <w:pPr>
        <w:keepNext/>
        <w:keepLines/>
        <w:numPr>
          <w:ilvl w:val="0"/>
          <w:numId w:val="22"/>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46E00" w:rsidRDefault="0056409B" w:rsidP="00E106B7">
      <w:pPr>
        <w:keepNext/>
        <w:keepLines/>
        <w:numPr>
          <w:ilvl w:val="0"/>
          <w:numId w:val="22"/>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Szczegółowa instrukcja dla Wykonawców dotycząca złożenia, zmiany i wycofania oferty znajduje się na stronie internetowej pod adresem:  </w:t>
      </w:r>
      <w:hyperlink r:id="rId29"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19" w:name="_Toc61256836"/>
      <w:r w:rsidRPr="00646E00">
        <w:rPr>
          <w:rFonts w:asciiTheme="minorHAnsi" w:hAnsiTheme="minorHAnsi" w:cstheme="minorHAnsi"/>
          <w:sz w:val="24"/>
          <w:szCs w:val="24"/>
        </w:rPr>
        <w:t>otwarcie ofert</w:t>
      </w:r>
      <w:bookmarkEnd w:id="19"/>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Otwarcie ofert nastąpi w dniu </w:t>
      </w:r>
      <w:r w:rsidR="001772BE">
        <w:rPr>
          <w:rFonts w:asciiTheme="minorHAnsi" w:hAnsiTheme="minorHAnsi" w:cstheme="minorHAnsi"/>
          <w:b/>
          <w:highlight w:val="cyan"/>
        </w:rPr>
        <w:t>14.05.</w:t>
      </w:r>
      <w:r w:rsidR="00207EB3" w:rsidRPr="00646E00">
        <w:rPr>
          <w:rFonts w:asciiTheme="minorHAnsi" w:hAnsiTheme="minorHAnsi" w:cstheme="minorHAnsi"/>
          <w:b/>
          <w:highlight w:val="cyan"/>
        </w:rPr>
        <w:t xml:space="preserve">2021 r. </w:t>
      </w:r>
      <w:r w:rsidRPr="00646E00">
        <w:rPr>
          <w:rFonts w:asciiTheme="minorHAnsi" w:hAnsiTheme="minorHAnsi" w:cstheme="minorHAnsi"/>
          <w:b/>
          <w:highlight w:val="cyan"/>
        </w:rPr>
        <w:t xml:space="preserve">o godz. </w:t>
      </w:r>
      <w:r w:rsidR="00B71239" w:rsidRPr="00646E00">
        <w:rPr>
          <w:rFonts w:asciiTheme="minorHAnsi" w:hAnsiTheme="minorHAnsi" w:cstheme="minorHAnsi"/>
          <w:b/>
          <w:highlight w:val="cyan"/>
        </w:rPr>
        <w:t>11</w:t>
      </w:r>
      <w:r w:rsidR="00207EB3" w:rsidRPr="00646E00">
        <w:rPr>
          <w:rFonts w:asciiTheme="minorHAnsi" w:hAnsiTheme="minorHAnsi" w:cstheme="minorHAnsi"/>
          <w:b/>
          <w:highlight w:val="cyan"/>
        </w:rPr>
        <w:t>.30</w:t>
      </w:r>
      <w:r w:rsidRPr="00646E00">
        <w:rPr>
          <w:rFonts w:asciiTheme="minorHAnsi" w:hAnsiTheme="minorHAnsi" w:cstheme="minorHAnsi"/>
          <w:b/>
          <w:highlight w:val="cyan"/>
        </w:rPr>
        <w:t>.</w:t>
      </w:r>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b/>
        </w:rPr>
        <w:lastRenderedPageBreak/>
        <w:t>Otwarcie ofert jest niejawne</w:t>
      </w:r>
      <w:r w:rsidRPr="00646E00">
        <w:rPr>
          <w:rFonts w:asciiTheme="minorHAnsi" w:hAnsiTheme="minorHAnsi" w:cstheme="minorHAnsi"/>
        </w:rPr>
        <w:t>.</w:t>
      </w:r>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E106B7">
      <w:pPr>
        <w:pStyle w:val="NormalnyWeb"/>
        <w:keepNext/>
        <w:keepLines/>
        <w:numPr>
          <w:ilvl w:val="0"/>
          <w:numId w:val="23"/>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E106B7">
      <w:pPr>
        <w:keepNext/>
        <w:keepLines/>
        <w:numPr>
          <w:ilvl w:val="0"/>
          <w:numId w:val="24"/>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E106B7">
      <w:pPr>
        <w:keepNext/>
        <w:keepLines/>
        <w:numPr>
          <w:ilvl w:val="0"/>
          <w:numId w:val="24"/>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0" w:name="_Toc61256837"/>
      <w:r w:rsidRPr="00646E00">
        <w:rPr>
          <w:rFonts w:asciiTheme="minorHAnsi" w:hAnsiTheme="minorHAnsi" w:cstheme="minorHAnsi"/>
          <w:sz w:val="24"/>
          <w:szCs w:val="24"/>
        </w:rPr>
        <w:t>opis sposobu obliczenia ceny</w:t>
      </w:r>
      <w:bookmarkEnd w:id="20"/>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Cenę oferty należy umieścić w formularzu ofertowym wg załączonego druku (zgodnie z Zał. nr 1 do SWZ).</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Cena oferty wynika z wypełnionego formularza oferty i jest sumą cen wypełnionych pozycji kosztorysu ofertowego.</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W cenie kosztorysu ofertowego, Wykonawca zobowiązany jest zawrzeć wszystkie koszty, które są niezbędne do wykonania przedmiotu zamówienia. </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Cena oferty musi być podana w PLN cyfrowo i słownie, z wyodrębnieniem stawki należnego podatku VAT.</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Rozliczenia pomiędzy Zamawiającym a Wykonawcą będą prowadzone w złotych polskich.</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Cena winna być określona przez Wykonawcę z uwzględnieniem wszystkich upustów cenowych (rabatów), jakie Wykonawca oferuje.</w:t>
      </w:r>
    </w:p>
    <w:p w:rsidR="005C2770" w:rsidRPr="00646E00" w:rsidRDefault="005C2770" w:rsidP="00E106B7">
      <w:pPr>
        <w:keepNext/>
        <w:keepLines/>
        <w:numPr>
          <w:ilvl w:val="0"/>
          <w:numId w:val="43"/>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Cena nie będzie podlegała podwyższeniu do końca okresu realizacji przedmiotu zamówienia, w szczególności ze względu na wzrost kosztów produkcji, wahania kursów walutowych, wysokość inflacji, wzrost wskaźników cen materiałów.</w:t>
      </w:r>
    </w:p>
    <w:p w:rsidR="007E2FFA" w:rsidRPr="00646E00" w:rsidRDefault="005C2770" w:rsidP="00E106B7">
      <w:pPr>
        <w:keepNext/>
        <w:keepLines/>
        <w:numPr>
          <w:ilvl w:val="0"/>
          <w:numId w:val="43"/>
        </w:numPr>
        <w:spacing w:after="0" w:line="276" w:lineRule="auto"/>
        <w:ind w:left="357" w:hanging="357"/>
        <w:rPr>
          <w:rFonts w:asciiTheme="minorHAnsi" w:eastAsia="Verdana" w:hAnsiTheme="minorHAnsi" w:cstheme="minorHAnsi"/>
          <w:sz w:val="24"/>
          <w:szCs w:val="24"/>
        </w:rPr>
      </w:pPr>
      <w:r w:rsidRPr="00646E00">
        <w:rPr>
          <w:rFonts w:asciiTheme="minorHAnsi" w:hAnsiTheme="minorHAnsi" w:cstheme="minorHAnsi"/>
          <w:sz w:val="24"/>
          <w:szCs w:val="24"/>
        </w:rPr>
        <w:t>Cena może być tylko jedna; nie dopuszcza się wariantowości cen.</w:t>
      </w:r>
    </w:p>
    <w:p w:rsidR="005C2770" w:rsidRPr="00646E00" w:rsidRDefault="005C2770" w:rsidP="00E106B7">
      <w:pPr>
        <w:keepNext/>
        <w:keepLines/>
        <w:spacing w:after="0" w:line="276" w:lineRule="auto"/>
        <w:ind w:left="357"/>
        <w:rPr>
          <w:rFonts w:asciiTheme="minorHAnsi" w:eastAsia="Verdana" w:hAnsiTheme="minorHAnsi" w:cstheme="minorHAnsi"/>
          <w:sz w:val="24"/>
          <w:szCs w:val="24"/>
        </w:rPr>
      </w:pP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1" w:name="_Toc61256838"/>
      <w:r w:rsidRPr="00646E00">
        <w:rPr>
          <w:rFonts w:asciiTheme="minorHAnsi" w:hAnsiTheme="minorHAnsi" w:cstheme="minorHAnsi"/>
          <w:sz w:val="24"/>
          <w:szCs w:val="24"/>
        </w:rPr>
        <w:t>opis kryteriów i sposobu oceny ofert</w:t>
      </w:r>
      <w:bookmarkEnd w:id="21"/>
      <w:r w:rsidRPr="00646E00">
        <w:rPr>
          <w:rFonts w:asciiTheme="minorHAnsi" w:hAnsiTheme="minorHAnsi" w:cstheme="minorHAnsi"/>
          <w:sz w:val="24"/>
          <w:szCs w:val="24"/>
        </w:rPr>
        <w:t xml:space="preserve"> </w:t>
      </w:r>
    </w:p>
    <w:p w:rsidR="00FA1B26" w:rsidRPr="00646E00" w:rsidRDefault="00FA1B26" w:rsidP="00E106B7">
      <w:pPr>
        <w:keepNext/>
        <w:keepLines/>
        <w:numPr>
          <w:ilvl w:val="0"/>
          <w:numId w:val="33"/>
        </w:numPr>
        <w:spacing w:after="0" w:line="276" w:lineRule="auto"/>
        <w:rPr>
          <w:rFonts w:asciiTheme="minorHAnsi" w:eastAsia="Times New Roman" w:hAnsiTheme="minorHAnsi" w:cstheme="minorHAnsi"/>
          <w:sz w:val="24"/>
          <w:szCs w:val="24"/>
          <w:lang w:eastAsia="pl-PL"/>
        </w:rPr>
      </w:pPr>
      <w:bookmarkStart w:id="22" w:name="_Toc423333501"/>
      <w:bookmarkStart w:id="23" w:name="_Toc61256840"/>
      <w:r w:rsidRPr="00646E00">
        <w:rPr>
          <w:rFonts w:asciiTheme="minorHAnsi" w:eastAsia="Times New Roman" w:hAnsiTheme="minorHAnsi" w:cstheme="minorHAnsi"/>
          <w:sz w:val="24"/>
          <w:szCs w:val="24"/>
          <w:lang w:eastAsia="pl-PL"/>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 z uwagi na to, że dwie lub więcej ofert przedstawia taki sam bilans ceny i innych kryteriów oceny ofert, Zamawiający spośród tych ofert wybierze ofertę z najniższą ceną.</w:t>
      </w:r>
    </w:p>
    <w:p w:rsidR="00FA1B26" w:rsidRPr="00646E00" w:rsidRDefault="00FA1B26" w:rsidP="00E106B7">
      <w:pPr>
        <w:keepNext/>
        <w:keepLines/>
        <w:numPr>
          <w:ilvl w:val="0"/>
          <w:numId w:val="3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Przy wyborze oferty Zamawiający będzie się kierował następującymi kryteriami:</w:t>
      </w:r>
    </w:p>
    <w:p w:rsidR="00FA1B26" w:rsidRPr="00646E00" w:rsidRDefault="00FA1B26" w:rsidP="00E106B7">
      <w:pPr>
        <w:keepNext/>
        <w:keepLines/>
        <w:numPr>
          <w:ilvl w:val="1"/>
          <w:numId w:val="33"/>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 Kryterium „cena” – wskaźnik C, ranga – 60</w:t>
      </w:r>
      <w:r w:rsidR="00007CE5">
        <w:rPr>
          <w:rFonts w:asciiTheme="minorHAnsi" w:eastAsia="Times New Roman" w:hAnsiTheme="minorHAnsi" w:cstheme="minorHAnsi"/>
          <w:b/>
          <w:sz w:val="24"/>
          <w:szCs w:val="24"/>
          <w:lang w:eastAsia="pl-PL"/>
        </w:rPr>
        <w:t>pkt</w:t>
      </w:r>
      <w:r w:rsidRPr="00646E00">
        <w:rPr>
          <w:rFonts w:asciiTheme="minorHAnsi" w:eastAsia="Times New Roman" w:hAnsiTheme="minorHAnsi" w:cstheme="minorHAnsi"/>
          <w:b/>
          <w:sz w:val="24"/>
          <w:szCs w:val="24"/>
          <w:lang w:eastAsia="pl-PL"/>
        </w:rPr>
        <w:t>.</w:t>
      </w:r>
    </w:p>
    <w:p w:rsidR="00FA1B26" w:rsidRPr="00646E00" w:rsidRDefault="00FA1B26" w:rsidP="00E106B7">
      <w:pPr>
        <w:keepNext/>
        <w:keepLines/>
        <w:spacing w:after="0" w:line="276" w:lineRule="auto"/>
        <w:ind w:left="792"/>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Wskaźnik C obliczany jest wg wzoru:</w:t>
      </w:r>
    </w:p>
    <w:p w:rsidR="00FA1B26" w:rsidRPr="00646E00" w:rsidRDefault="00FA1B26" w:rsidP="00E106B7">
      <w:pPr>
        <w:keepNext/>
        <w:keepLines/>
        <w:spacing w:after="0" w:line="276" w:lineRule="auto"/>
        <w:ind w:left="792"/>
        <w:rPr>
          <w:rFonts w:asciiTheme="minorHAnsi" w:eastAsia="Times New Roman" w:hAnsiTheme="minorHAnsi" w:cstheme="minorHAnsi"/>
          <w:b/>
          <w:sz w:val="24"/>
          <w:szCs w:val="24"/>
          <w:vertAlign w:val="subscript"/>
          <w:lang w:eastAsia="pl-PL"/>
        </w:rPr>
      </w:pPr>
      <w:r w:rsidRPr="00646E00">
        <w:rPr>
          <w:rFonts w:asciiTheme="minorHAnsi" w:eastAsia="Times New Roman" w:hAnsiTheme="minorHAnsi" w:cstheme="minorHAnsi"/>
          <w:b/>
          <w:sz w:val="24"/>
          <w:szCs w:val="24"/>
          <w:lang w:eastAsia="pl-PL"/>
        </w:rPr>
        <w:t>C = (C m / C b) x 100 pkt x 60</w:t>
      </w:r>
    </w:p>
    <w:p w:rsidR="00FA1B26" w:rsidRPr="00646E00" w:rsidRDefault="00FA1B26" w:rsidP="00E106B7">
      <w:pPr>
        <w:keepNext/>
        <w:keepLines/>
        <w:spacing w:after="0" w:line="276" w:lineRule="auto"/>
        <w:ind w:left="792"/>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gdzie:</w:t>
      </w:r>
    </w:p>
    <w:p w:rsidR="00FA1B26" w:rsidRPr="00646E00" w:rsidRDefault="00FA1B26" w:rsidP="00E106B7">
      <w:pPr>
        <w:keepNext/>
        <w:keepLines/>
        <w:spacing w:after="0" w:line="276" w:lineRule="auto"/>
        <w:ind w:left="792"/>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C m – najniższa cena oferty,</w:t>
      </w:r>
      <w:r w:rsidRPr="00646E00">
        <w:rPr>
          <w:rFonts w:asciiTheme="minorHAnsi" w:eastAsia="Times New Roman" w:hAnsiTheme="minorHAnsi" w:cstheme="minorHAnsi"/>
          <w:sz w:val="24"/>
          <w:szCs w:val="24"/>
          <w:lang w:eastAsia="pl-PL"/>
        </w:rPr>
        <w:tab/>
        <w:t xml:space="preserve"> C b – cena oferty badanej</w:t>
      </w:r>
    </w:p>
    <w:p w:rsidR="00FA1B26" w:rsidRPr="00646E00" w:rsidRDefault="00FA1B26" w:rsidP="00E106B7">
      <w:pPr>
        <w:keepNext/>
        <w:keepLines/>
        <w:numPr>
          <w:ilvl w:val="1"/>
          <w:numId w:val="33"/>
        </w:numPr>
        <w:spacing w:after="0" w:line="276" w:lineRule="auto"/>
        <w:rPr>
          <w:rFonts w:asciiTheme="minorHAnsi" w:eastAsia="Times New Roman" w:hAnsiTheme="minorHAnsi" w:cstheme="minorHAnsi"/>
          <w:b/>
          <w:bCs/>
          <w:sz w:val="24"/>
          <w:szCs w:val="24"/>
          <w:lang w:eastAsia="pl-PL"/>
        </w:rPr>
      </w:pPr>
      <w:r w:rsidRPr="00646E00">
        <w:rPr>
          <w:rFonts w:asciiTheme="minorHAnsi" w:eastAsia="Times New Roman" w:hAnsiTheme="minorHAnsi" w:cstheme="minorHAnsi"/>
          <w:b/>
          <w:bCs/>
          <w:sz w:val="24"/>
          <w:szCs w:val="24"/>
          <w:lang w:eastAsia="pl-PL"/>
        </w:rPr>
        <w:t>Kryterium „gwarancja i rękojmia” – wskaźnik G, ranga – 40</w:t>
      </w:r>
      <w:r w:rsidR="00007CE5">
        <w:rPr>
          <w:rFonts w:asciiTheme="minorHAnsi" w:eastAsia="Times New Roman" w:hAnsiTheme="minorHAnsi" w:cstheme="minorHAnsi"/>
          <w:b/>
          <w:bCs/>
          <w:sz w:val="24"/>
          <w:szCs w:val="24"/>
          <w:lang w:eastAsia="pl-PL"/>
        </w:rPr>
        <w:t>pkt</w:t>
      </w:r>
      <w:r w:rsidRPr="00646E00">
        <w:rPr>
          <w:rFonts w:asciiTheme="minorHAnsi" w:eastAsia="Times New Roman" w:hAnsiTheme="minorHAnsi" w:cstheme="minorHAnsi"/>
          <w:b/>
          <w:bCs/>
          <w:sz w:val="24"/>
          <w:szCs w:val="24"/>
          <w:lang w:eastAsia="pl-PL"/>
        </w:rPr>
        <w:t>.</w:t>
      </w:r>
    </w:p>
    <w:p w:rsidR="00FA1B26" w:rsidRPr="00646E00" w:rsidRDefault="00FA1B26" w:rsidP="00E106B7">
      <w:pPr>
        <w:keepNext/>
        <w:keepLines/>
        <w:numPr>
          <w:ilvl w:val="2"/>
          <w:numId w:val="33"/>
        </w:numPr>
        <w:spacing w:after="0" w:line="276" w:lineRule="auto"/>
        <w:ind w:left="1440" w:hanging="720"/>
        <w:rPr>
          <w:rFonts w:asciiTheme="minorHAnsi" w:eastAsia="Times New Roman" w:hAnsiTheme="minorHAnsi" w:cstheme="minorHAnsi"/>
          <w:b/>
          <w:bCs/>
          <w:sz w:val="24"/>
          <w:szCs w:val="24"/>
          <w:lang w:eastAsia="pl-PL"/>
        </w:rPr>
      </w:pPr>
      <w:r w:rsidRPr="00646E00">
        <w:rPr>
          <w:rFonts w:asciiTheme="minorHAnsi" w:eastAsia="Times New Roman" w:hAnsiTheme="minorHAnsi" w:cstheme="minorHAnsi"/>
          <w:sz w:val="24"/>
          <w:szCs w:val="24"/>
          <w:lang w:eastAsia="pl-PL"/>
        </w:rPr>
        <w:t xml:space="preserve">Zamawiający ustala </w:t>
      </w:r>
      <w:r w:rsidRPr="00646E00">
        <w:rPr>
          <w:rFonts w:asciiTheme="minorHAnsi" w:eastAsia="Times New Roman" w:hAnsiTheme="minorHAnsi" w:cstheme="minorHAnsi"/>
          <w:b/>
          <w:sz w:val="24"/>
          <w:szCs w:val="24"/>
          <w:lang w:eastAsia="pl-PL"/>
        </w:rPr>
        <w:t>minimalny wymagany termin udzielonej przez Wykonawcę gwarancji i rękojmi na wykonane roboty budowlane oraz użyte/dostarczone materiały na okres 36 miesięcy,</w:t>
      </w:r>
      <w:r w:rsidRPr="00646E00">
        <w:rPr>
          <w:rFonts w:asciiTheme="minorHAnsi" w:eastAsia="Times New Roman" w:hAnsiTheme="minorHAnsi" w:cstheme="minorHAnsi"/>
          <w:sz w:val="24"/>
          <w:szCs w:val="24"/>
          <w:lang w:eastAsia="pl-PL"/>
        </w:rPr>
        <w:t xml:space="preserve"> licząc od dnia bezusterkowego końcowego odbioru robót. Wykonawca może przedłużyć termin gwarancji i rękojmi na wykonane roboty budowlane oraz użyte/dostarczone materiały na okres </w:t>
      </w:r>
      <w:r w:rsidRPr="00646E00">
        <w:rPr>
          <w:rFonts w:asciiTheme="minorHAnsi" w:eastAsia="Times New Roman" w:hAnsiTheme="minorHAnsi" w:cstheme="minorHAnsi"/>
          <w:b/>
          <w:sz w:val="24"/>
          <w:szCs w:val="24"/>
          <w:lang w:eastAsia="pl-PL"/>
        </w:rPr>
        <w:t>maksymalnie 60 miesięcy</w:t>
      </w:r>
      <w:r w:rsidRPr="00646E00">
        <w:rPr>
          <w:rFonts w:asciiTheme="minorHAnsi" w:eastAsia="Times New Roman" w:hAnsiTheme="minorHAnsi" w:cstheme="minorHAnsi"/>
          <w:sz w:val="24"/>
          <w:szCs w:val="24"/>
          <w:lang w:eastAsia="pl-PL"/>
        </w:rPr>
        <w:t xml:space="preserve">,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FA1B26" w:rsidRPr="00646E00" w:rsidRDefault="00FA1B26" w:rsidP="00E106B7">
      <w:pPr>
        <w:keepNext/>
        <w:keepLines/>
        <w:numPr>
          <w:ilvl w:val="2"/>
          <w:numId w:val="33"/>
        </w:numPr>
        <w:spacing w:after="0" w:line="276" w:lineRule="auto"/>
        <w:ind w:left="1440" w:hanging="720"/>
        <w:rPr>
          <w:rFonts w:asciiTheme="minorHAnsi" w:eastAsia="Times New Roman" w:hAnsiTheme="minorHAnsi" w:cstheme="minorHAnsi"/>
          <w:b/>
          <w:bCs/>
          <w:sz w:val="24"/>
          <w:szCs w:val="24"/>
          <w:lang w:eastAsia="pl-PL"/>
        </w:rPr>
      </w:pPr>
      <w:r w:rsidRPr="00646E00">
        <w:rPr>
          <w:rFonts w:asciiTheme="minorHAnsi" w:eastAsia="Times New Roman" w:hAnsiTheme="minorHAnsi" w:cstheme="minorHAnsi"/>
          <w:bCs/>
          <w:sz w:val="24"/>
          <w:szCs w:val="24"/>
          <w:lang w:eastAsia="pl-PL"/>
        </w:rPr>
        <w:t>W przypadku, gdy Wykonawca nie poda żadnego okresu gwarancji w Formularzu oferty, Zamawiający przyjmie, że Wykonawca udziela gwarancji na okres 36 miesięcy.</w:t>
      </w:r>
    </w:p>
    <w:p w:rsidR="00FA1B26" w:rsidRPr="00646E00" w:rsidRDefault="00FA1B26" w:rsidP="00E106B7">
      <w:pPr>
        <w:keepNext/>
        <w:keepLines/>
        <w:numPr>
          <w:ilvl w:val="2"/>
          <w:numId w:val="33"/>
        </w:numPr>
        <w:spacing w:after="0" w:line="276" w:lineRule="auto"/>
        <w:ind w:left="1440" w:hanging="720"/>
        <w:rPr>
          <w:rFonts w:asciiTheme="minorHAnsi" w:eastAsia="Times New Roman" w:hAnsiTheme="minorHAnsi" w:cstheme="minorHAnsi"/>
          <w:b/>
          <w:bCs/>
          <w:sz w:val="24"/>
          <w:szCs w:val="24"/>
          <w:lang w:eastAsia="pl-PL"/>
        </w:rPr>
      </w:pPr>
      <w:r w:rsidRPr="00646E00">
        <w:rPr>
          <w:rFonts w:asciiTheme="minorHAnsi" w:eastAsia="Times New Roman" w:hAnsiTheme="minorHAnsi" w:cstheme="minorHAnsi"/>
          <w:bCs/>
          <w:sz w:val="24"/>
          <w:szCs w:val="24"/>
          <w:lang w:eastAsia="pl-PL"/>
        </w:rPr>
        <w:t>Jeżeli Wykonawca w Formularzu oferty zaoferuje okres gwarancji krótszy, niż wymagane 36 miesięcy, Zamawiający odrzuci jego ofertę na podstawie art. 226 ust. 1 pkt 5 Ustawy.</w:t>
      </w:r>
    </w:p>
    <w:p w:rsidR="00FA1B26" w:rsidRPr="00646E00" w:rsidRDefault="00FA1B26" w:rsidP="00E106B7">
      <w:pPr>
        <w:keepNext/>
        <w:keepLines/>
        <w:spacing w:after="0" w:line="276" w:lineRule="auto"/>
        <w:ind w:left="792"/>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Wskaźnik G obliczany jest wg wzoru:</w:t>
      </w:r>
    </w:p>
    <w:p w:rsidR="00FA1B26" w:rsidRPr="00646E00" w:rsidRDefault="00FA1B26" w:rsidP="00E106B7">
      <w:pPr>
        <w:keepNext/>
        <w:keepLines/>
        <w:spacing w:after="0" w:line="276" w:lineRule="auto"/>
        <w:ind w:left="792"/>
        <w:rPr>
          <w:rFonts w:asciiTheme="minorHAnsi" w:eastAsia="Times New Roman" w:hAnsiTheme="minorHAnsi" w:cstheme="minorHAnsi"/>
          <w:b/>
          <w:sz w:val="24"/>
          <w:szCs w:val="24"/>
          <w:vertAlign w:val="subscript"/>
          <w:lang w:val="en-US" w:eastAsia="pl-PL"/>
        </w:rPr>
      </w:pPr>
      <w:r w:rsidRPr="00646E00">
        <w:rPr>
          <w:rFonts w:asciiTheme="minorHAnsi" w:eastAsia="Times New Roman" w:hAnsiTheme="minorHAnsi" w:cstheme="minorHAnsi"/>
          <w:b/>
          <w:sz w:val="24"/>
          <w:szCs w:val="24"/>
          <w:lang w:val="en-US" w:eastAsia="pl-PL"/>
        </w:rPr>
        <w:t xml:space="preserve">G = (G b / G m) x 100 </w:t>
      </w:r>
      <w:proofErr w:type="spellStart"/>
      <w:r w:rsidRPr="00646E00">
        <w:rPr>
          <w:rFonts w:asciiTheme="minorHAnsi" w:eastAsia="Times New Roman" w:hAnsiTheme="minorHAnsi" w:cstheme="minorHAnsi"/>
          <w:b/>
          <w:sz w:val="24"/>
          <w:szCs w:val="24"/>
          <w:lang w:val="en-US" w:eastAsia="pl-PL"/>
        </w:rPr>
        <w:t>pkt</w:t>
      </w:r>
      <w:proofErr w:type="spellEnd"/>
      <w:r w:rsidRPr="00646E00">
        <w:rPr>
          <w:rFonts w:asciiTheme="minorHAnsi" w:eastAsia="Times New Roman" w:hAnsiTheme="minorHAnsi" w:cstheme="minorHAnsi"/>
          <w:b/>
          <w:sz w:val="24"/>
          <w:szCs w:val="24"/>
          <w:lang w:val="en-US" w:eastAsia="pl-PL"/>
        </w:rPr>
        <w:t xml:space="preserve"> x 40</w:t>
      </w:r>
    </w:p>
    <w:p w:rsidR="00FA1B26" w:rsidRPr="00646E00" w:rsidRDefault="00FA1B26" w:rsidP="00E106B7">
      <w:pPr>
        <w:keepNext/>
        <w:keepLines/>
        <w:spacing w:after="0" w:line="276" w:lineRule="auto"/>
        <w:ind w:left="792"/>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gdzie:</w:t>
      </w:r>
    </w:p>
    <w:p w:rsidR="00FA1B26" w:rsidRPr="00646E00" w:rsidRDefault="00FA1B26" w:rsidP="00E106B7">
      <w:pPr>
        <w:keepNext/>
        <w:keepLines/>
        <w:spacing w:after="0" w:line="276" w:lineRule="auto"/>
        <w:ind w:left="792"/>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 b – ilość miesięcy udzielonej gwarancji i rękojmi w ofercie badanej,</w:t>
      </w:r>
      <w:r w:rsidRPr="00646E00">
        <w:rPr>
          <w:rFonts w:asciiTheme="minorHAnsi" w:eastAsia="Times New Roman" w:hAnsiTheme="minorHAnsi" w:cstheme="minorHAnsi"/>
          <w:sz w:val="24"/>
          <w:szCs w:val="24"/>
          <w:lang w:eastAsia="pl-PL"/>
        </w:rPr>
        <w:tab/>
        <w:t xml:space="preserve"> </w:t>
      </w:r>
    </w:p>
    <w:p w:rsidR="00FA1B26" w:rsidRPr="00646E00" w:rsidRDefault="00FA1B26" w:rsidP="00E106B7">
      <w:pPr>
        <w:keepNext/>
        <w:keepLines/>
        <w:spacing w:after="0" w:line="276" w:lineRule="auto"/>
        <w:ind w:left="792"/>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 m – największa ilość miesięcy udzielonej gwarancji i rękojmi w złożonych ofertach</w:t>
      </w:r>
    </w:p>
    <w:p w:rsidR="00FA1B26" w:rsidRPr="00646E00" w:rsidRDefault="00FA1B26" w:rsidP="00E106B7">
      <w:pPr>
        <w:keepNext/>
        <w:keepLines/>
        <w:spacing w:after="0" w:line="276" w:lineRule="auto"/>
        <w:ind w:left="792"/>
        <w:rPr>
          <w:rFonts w:asciiTheme="minorHAnsi" w:eastAsia="Times New Roman" w:hAnsiTheme="minorHAnsi" w:cstheme="minorHAnsi"/>
          <w:b/>
          <w:bCs/>
          <w:sz w:val="24"/>
          <w:szCs w:val="24"/>
          <w:lang w:eastAsia="pl-PL"/>
        </w:rPr>
      </w:pPr>
      <w:r w:rsidRPr="00646E00">
        <w:rPr>
          <w:rFonts w:asciiTheme="minorHAnsi" w:eastAsia="Times New Roman" w:hAnsiTheme="minorHAnsi" w:cstheme="minorHAnsi"/>
          <w:b/>
          <w:bCs/>
          <w:sz w:val="24"/>
          <w:szCs w:val="24"/>
          <w:lang w:eastAsia="pl-PL"/>
        </w:rPr>
        <w:t xml:space="preserve">Wymagane jest podanie w ofercie okresu gwarancji w </w:t>
      </w:r>
      <w:r w:rsidRPr="00646E00">
        <w:rPr>
          <w:rFonts w:asciiTheme="minorHAnsi" w:eastAsia="Times New Roman" w:hAnsiTheme="minorHAnsi" w:cstheme="minorHAnsi"/>
          <w:b/>
          <w:bCs/>
          <w:sz w:val="24"/>
          <w:szCs w:val="24"/>
          <w:u w:val="single"/>
          <w:lang w:eastAsia="pl-PL"/>
        </w:rPr>
        <w:t>miesiącach</w:t>
      </w:r>
      <w:r w:rsidRPr="00646E00">
        <w:rPr>
          <w:rFonts w:asciiTheme="minorHAnsi" w:eastAsia="Times New Roman" w:hAnsiTheme="minorHAnsi" w:cstheme="minorHAnsi"/>
          <w:b/>
          <w:bCs/>
          <w:sz w:val="24"/>
          <w:szCs w:val="24"/>
          <w:lang w:eastAsia="pl-PL"/>
        </w:rPr>
        <w:t>.</w:t>
      </w:r>
    </w:p>
    <w:p w:rsidR="00FA1B26" w:rsidRPr="00646E00" w:rsidRDefault="00FA1B26" w:rsidP="00E106B7">
      <w:pPr>
        <w:keepNext/>
        <w:keepLines/>
        <w:numPr>
          <w:ilvl w:val="0"/>
          <w:numId w:val="3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Końcowa ocena oferty to suma punktów uzyskanych za poszczególne kryteria wg wzoru:</w:t>
      </w:r>
    </w:p>
    <w:p w:rsidR="00FA1B26" w:rsidRPr="00646E00" w:rsidRDefault="00FA1B26" w:rsidP="00E106B7">
      <w:pPr>
        <w:keepNext/>
        <w:keepLines/>
        <w:spacing w:after="0" w:line="276" w:lineRule="auto"/>
        <w:ind w:left="1418"/>
        <w:rPr>
          <w:rFonts w:asciiTheme="minorHAnsi" w:eastAsia="Times New Roman" w:hAnsiTheme="minorHAnsi" w:cstheme="minorHAnsi"/>
          <w:b/>
          <w:sz w:val="24"/>
          <w:szCs w:val="24"/>
          <w:lang w:eastAsia="pl-PL"/>
        </w:rPr>
      </w:pPr>
      <w:proofErr w:type="spellStart"/>
      <w:r w:rsidRPr="00646E00">
        <w:rPr>
          <w:rFonts w:asciiTheme="minorHAnsi" w:eastAsia="Times New Roman" w:hAnsiTheme="minorHAnsi" w:cstheme="minorHAnsi"/>
          <w:b/>
          <w:sz w:val="24"/>
          <w:szCs w:val="24"/>
          <w:lang w:eastAsia="pl-PL"/>
        </w:rPr>
        <w:t>Lp</w:t>
      </w:r>
      <w:proofErr w:type="spellEnd"/>
      <w:r w:rsidRPr="00646E00">
        <w:rPr>
          <w:rFonts w:asciiTheme="minorHAnsi" w:eastAsia="Times New Roman" w:hAnsiTheme="minorHAnsi" w:cstheme="minorHAnsi"/>
          <w:b/>
          <w:sz w:val="24"/>
          <w:szCs w:val="24"/>
          <w:lang w:eastAsia="pl-PL"/>
        </w:rPr>
        <w:t xml:space="preserve"> = C + G</w:t>
      </w:r>
    </w:p>
    <w:p w:rsidR="00FA1B26" w:rsidRPr="00646E00" w:rsidRDefault="00FA1B26" w:rsidP="00E106B7">
      <w:pPr>
        <w:keepNext/>
        <w:keepLines/>
        <w:spacing w:after="0" w:line="276" w:lineRule="auto"/>
        <w:ind w:left="1418"/>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gdzie:</w:t>
      </w:r>
    </w:p>
    <w:p w:rsidR="00FA1B26" w:rsidRPr="00646E00" w:rsidRDefault="00FA1B26" w:rsidP="00E106B7">
      <w:pPr>
        <w:keepNext/>
        <w:keepLines/>
        <w:spacing w:after="0" w:line="276" w:lineRule="auto"/>
        <w:ind w:left="1418"/>
        <w:rPr>
          <w:rFonts w:asciiTheme="minorHAnsi" w:eastAsia="Times New Roman" w:hAnsiTheme="minorHAnsi" w:cstheme="minorHAnsi"/>
          <w:sz w:val="24"/>
          <w:szCs w:val="24"/>
          <w:lang w:eastAsia="pl-PL"/>
        </w:rPr>
      </w:pPr>
      <w:proofErr w:type="spellStart"/>
      <w:r w:rsidRPr="00646E00">
        <w:rPr>
          <w:rFonts w:asciiTheme="minorHAnsi" w:eastAsia="Times New Roman" w:hAnsiTheme="minorHAnsi" w:cstheme="minorHAnsi"/>
          <w:sz w:val="24"/>
          <w:szCs w:val="24"/>
          <w:lang w:eastAsia="pl-PL"/>
        </w:rPr>
        <w:t>Lp</w:t>
      </w:r>
      <w:proofErr w:type="spellEnd"/>
      <w:r w:rsidRPr="00646E00">
        <w:rPr>
          <w:rFonts w:asciiTheme="minorHAnsi" w:eastAsia="Times New Roman" w:hAnsiTheme="minorHAnsi" w:cstheme="minorHAnsi"/>
          <w:sz w:val="24"/>
          <w:szCs w:val="24"/>
          <w:lang w:eastAsia="pl-PL"/>
        </w:rPr>
        <w:t xml:space="preserve"> – liczba punktów uzyskanych przez ofertę,</w:t>
      </w:r>
    </w:p>
    <w:p w:rsidR="00FA1B26" w:rsidRPr="00646E00" w:rsidRDefault="00FA1B26" w:rsidP="00E106B7">
      <w:pPr>
        <w:keepNext/>
        <w:keepLines/>
        <w:spacing w:after="0" w:line="276" w:lineRule="auto"/>
        <w:ind w:left="1418"/>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C – liczba punktów uzyskanych w kryterium „cena”,</w:t>
      </w:r>
    </w:p>
    <w:p w:rsidR="00FA1B26" w:rsidRPr="00646E00" w:rsidRDefault="00FA1B26" w:rsidP="00E106B7">
      <w:pPr>
        <w:keepNext/>
        <w:keepLines/>
        <w:spacing w:after="0" w:line="276" w:lineRule="auto"/>
        <w:ind w:left="1418"/>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G – liczba punktów uzyskanych w kryterium „gwarancja i rękojmia”.</w:t>
      </w:r>
    </w:p>
    <w:p w:rsidR="00FA1B26" w:rsidRPr="00646E00" w:rsidRDefault="00FA1B26" w:rsidP="00E106B7">
      <w:pPr>
        <w:keepNext/>
        <w:keepLines/>
        <w:numPr>
          <w:ilvl w:val="0"/>
          <w:numId w:val="33"/>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Najkorzystniejsza oferta to oferta, która przedstawia najkorzystniejszy bilans ceny i innych kryteriów, czyli oferta, która uzyska najwyższą sumaryczną liczbę punktów (liczoną do dwóch miejsc po przecinku).</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r w:rsidRPr="00646E00">
        <w:rPr>
          <w:rFonts w:asciiTheme="minorHAnsi" w:hAnsiTheme="minorHAnsi" w:cstheme="minorHAnsi"/>
          <w:sz w:val="24"/>
          <w:szCs w:val="24"/>
          <w:lang w:eastAsia="pl-PL"/>
        </w:rPr>
        <w:lastRenderedPageBreak/>
        <w:t>INFORMACJA O FORMALNOŚCIACH, JAKIE WINNY BYĆ DOPEŁNIONE PO WYBORZE OFERTY W CELU ZAWARCIA UMOWY W SPRAWIE ZAMÓWIENIA PUBLICZNEGO</w:t>
      </w:r>
      <w:bookmarkEnd w:id="22"/>
      <w:bookmarkEnd w:id="23"/>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 xml:space="preserve">Zamawiający zawiera umowę w sprawie zamówienia publicznego, z uwzględnieniem 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o którym mowa w pkt 3, ma obowiązek zawrzeć umowę w sprawie zamówienia na warunkach określonych w projektowanych postanowieniach umow</w:t>
      </w:r>
      <w:r w:rsidR="00D05A13" w:rsidRPr="00646E00">
        <w:rPr>
          <w:rFonts w:asciiTheme="minorHAnsi" w:eastAsia="Times New Roman" w:hAnsiTheme="minorHAnsi" w:cstheme="minorHAnsi"/>
          <w:bCs/>
          <w:color w:val="000000"/>
          <w:sz w:val="24"/>
          <w:szCs w:val="24"/>
          <w:lang w:eastAsia="pl-PL"/>
        </w:rPr>
        <w:t>y, które stanowią załącznik Nr 5</w:t>
      </w:r>
      <w:r w:rsidRPr="00646E00">
        <w:rPr>
          <w:rFonts w:asciiTheme="minorHAnsi" w:eastAsia="Times New Roman" w:hAnsiTheme="minorHAnsi" w:cstheme="minorHAnsi"/>
          <w:bCs/>
          <w:color w:val="000000"/>
          <w:sz w:val="24"/>
          <w:szCs w:val="24"/>
          <w:lang w:eastAsia="pl-PL"/>
        </w:rPr>
        <w:t xml:space="preserve"> do SWZ. Umowa zostanie uzupełniona o zapisy wynikające ze złożonej oferty.</w:t>
      </w:r>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Przed podpisaniem umowy Wykonawcy wspólnie</w:t>
      </w:r>
      <w:r w:rsidR="00832D91" w:rsidRPr="00646E00">
        <w:rPr>
          <w:rFonts w:asciiTheme="minorHAnsi" w:eastAsia="Times New Roman" w:hAnsiTheme="minorHAnsi" w:cstheme="minorHAnsi"/>
          <w:bCs/>
          <w:color w:val="000000"/>
          <w:sz w:val="24"/>
          <w:szCs w:val="24"/>
          <w:lang w:eastAsia="pl-PL"/>
        </w:rPr>
        <w:t xml:space="preserve"> ubiegający się o udzielenie za</w:t>
      </w:r>
      <w:r w:rsidRPr="00646E00">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646E00" w:rsidRDefault="0056409B" w:rsidP="00E106B7">
      <w:pPr>
        <w:keepNext/>
        <w:keepLines/>
        <w:numPr>
          <w:ilvl w:val="0"/>
          <w:numId w:val="25"/>
        </w:numPr>
        <w:suppressAutoHyphens/>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24" w:name="_Toc61256841"/>
      <w:bookmarkStart w:id="25" w:name="_Toc423333502"/>
      <w:r w:rsidRPr="00646E00">
        <w:rPr>
          <w:rFonts w:asciiTheme="minorHAnsi" w:eastAsia="Times New Roman" w:hAnsiTheme="minorHAnsi" w:cstheme="minorHAnsi"/>
          <w:sz w:val="24"/>
          <w:szCs w:val="24"/>
          <w:lang w:eastAsia="pl-PL"/>
        </w:rPr>
        <w:t>WYMAGANIA DOTYCZĄCE ZABEZPIECZENIA NALEŻYTEGO WYKONANIA UMOWY</w:t>
      </w:r>
      <w:bookmarkEnd w:id="24"/>
      <w:bookmarkEnd w:id="25"/>
    </w:p>
    <w:p w:rsidR="0056409B" w:rsidRPr="00646E00" w:rsidRDefault="0056409B" w:rsidP="00E106B7">
      <w:pPr>
        <w:keepNext/>
        <w:keepLines/>
        <w:tabs>
          <w:tab w:val="left" w:pos="-330"/>
        </w:tab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eastAsia="pl-PL"/>
        </w:rPr>
        <w:t>Zamawiający</w:t>
      </w:r>
      <w:r w:rsidR="007A6FB9" w:rsidRPr="00646E00">
        <w:rPr>
          <w:rFonts w:asciiTheme="minorHAnsi" w:eastAsia="Times New Roman" w:hAnsiTheme="minorHAnsi" w:cstheme="minorHAnsi"/>
          <w:sz w:val="24"/>
          <w:szCs w:val="24"/>
          <w:lang w:eastAsia="pl-PL"/>
        </w:rPr>
        <w:t xml:space="preserve"> nie</w:t>
      </w:r>
      <w:r w:rsidRPr="00646E00">
        <w:rPr>
          <w:rFonts w:asciiTheme="minorHAnsi" w:eastAsia="Times New Roman" w:hAnsiTheme="minorHAnsi" w:cstheme="minorHAnsi"/>
          <w:sz w:val="24"/>
          <w:szCs w:val="24"/>
          <w:lang w:eastAsia="pl-PL"/>
        </w:rPr>
        <w:t xml:space="preserve"> wymaga wniesienia zabezpieczenia należytego wykonania umowy.</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6" w:name="_Toc61256842"/>
      <w:r w:rsidRPr="00646E00">
        <w:rPr>
          <w:rFonts w:asciiTheme="minorHAnsi" w:hAnsiTheme="minorHAnsi" w:cstheme="minorHAnsi"/>
          <w:sz w:val="24"/>
          <w:szCs w:val="24"/>
          <w:lang w:val="pl-PL"/>
        </w:rPr>
        <w:t>informacje o treści zawieranej umowy oraz możliwości jej zmiany</w:t>
      </w:r>
      <w:bookmarkEnd w:id="26"/>
    </w:p>
    <w:p w:rsidR="0056409B" w:rsidRPr="00646E00" w:rsidRDefault="0056409B" w:rsidP="00E106B7">
      <w:pPr>
        <w:keepNext/>
        <w:keepLines/>
        <w:numPr>
          <w:ilvl w:val="3"/>
          <w:numId w:val="26"/>
        </w:numPr>
        <w:spacing w:after="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Pr="00646E00">
        <w:rPr>
          <w:rFonts w:asciiTheme="minorHAnsi" w:eastAsia="Times New Roman" w:hAnsiTheme="minorHAnsi" w:cstheme="minorHAnsi"/>
          <w:b/>
          <w:sz w:val="24"/>
          <w:szCs w:val="24"/>
          <w:lang w:eastAsia="x-none"/>
        </w:rPr>
        <w:t>z</w:t>
      </w:r>
      <w:proofErr w:type="spellStart"/>
      <w:r w:rsidRPr="00646E00">
        <w:rPr>
          <w:rFonts w:asciiTheme="minorHAnsi" w:eastAsia="Times New Roman" w:hAnsiTheme="minorHAnsi" w:cstheme="minorHAnsi"/>
          <w:b/>
          <w:sz w:val="24"/>
          <w:szCs w:val="24"/>
          <w:lang w:val="x-none" w:eastAsia="x-none"/>
        </w:rPr>
        <w:t>ałącznik</w:t>
      </w:r>
      <w:proofErr w:type="spellEnd"/>
      <w:r w:rsidRPr="00646E00">
        <w:rPr>
          <w:rFonts w:asciiTheme="minorHAnsi" w:eastAsia="Times New Roman" w:hAnsiTheme="minorHAnsi" w:cstheme="minorHAnsi"/>
          <w:b/>
          <w:sz w:val="24"/>
          <w:szCs w:val="24"/>
          <w:lang w:val="x-none" w:eastAsia="x-none"/>
        </w:rPr>
        <w:t xml:space="preserve"> nr </w:t>
      </w:r>
      <w:r w:rsidR="00F172EC" w:rsidRPr="00646E00">
        <w:rPr>
          <w:rFonts w:asciiTheme="minorHAnsi" w:eastAsia="Times New Roman" w:hAnsiTheme="minorHAnsi" w:cstheme="minorHAnsi"/>
          <w:b/>
          <w:sz w:val="24"/>
          <w:szCs w:val="24"/>
          <w:lang w:eastAsia="x-none"/>
        </w:rPr>
        <w:t>5</w:t>
      </w:r>
      <w:r w:rsidRPr="00646E00">
        <w:rPr>
          <w:rFonts w:asciiTheme="minorHAnsi" w:eastAsia="Times New Roman" w:hAnsiTheme="minorHAnsi" w:cstheme="minorHAnsi"/>
          <w:b/>
          <w:sz w:val="24"/>
          <w:szCs w:val="24"/>
          <w:lang w:val="x-none" w:eastAsia="x-none"/>
        </w:rPr>
        <w:t xml:space="preserve"> do SWZ</w:t>
      </w:r>
      <w:r w:rsidRPr="00646E00">
        <w:rPr>
          <w:rFonts w:asciiTheme="minorHAnsi" w:eastAsia="Times New Roman" w:hAnsiTheme="minorHAnsi" w:cstheme="minorHAnsi"/>
          <w:sz w:val="24"/>
          <w:szCs w:val="24"/>
          <w:lang w:val="x-none" w:eastAsia="x-none"/>
        </w:rPr>
        <w:t>.</w:t>
      </w:r>
    </w:p>
    <w:p w:rsidR="0056409B" w:rsidRPr="00646E00" w:rsidRDefault="0056409B" w:rsidP="00E106B7">
      <w:pPr>
        <w:keepNext/>
        <w:keepLines/>
        <w:numPr>
          <w:ilvl w:val="3"/>
          <w:numId w:val="26"/>
        </w:numPr>
        <w:spacing w:after="0"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ofercie.</w:t>
      </w:r>
    </w:p>
    <w:p w:rsidR="0056409B" w:rsidRPr="00646E00" w:rsidRDefault="0056409B" w:rsidP="00E106B7">
      <w:pPr>
        <w:keepNext/>
        <w:keepLines/>
        <w:numPr>
          <w:ilvl w:val="3"/>
          <w:numId w:val="26"/>
        </w:numPr>
        <w:spacing w:after="0" w:line="276" w:lineRule="auto"/>
        <w:ind w:left="357" w:hanging="357"/>
        <w:rPr>
          <w:rFonts w:asciiTheme="minorHAnsi" w:eastAsia="Times New Roman" w:hAnsiTheme="minorHAnsi" w:cstheme="minorHAnsi"/>
          <w:b/>
          <w:sz w:val="24"/>
          <w:szCs w:val="24"/>
          <w:lang w:val="x-none" w:eastAsia="x-none"/>
        </w:rPr>
      </w:pPr>
      <w:r w:rsidRPr="00646E00">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 xml:space="preserve">zakresie uregulowanym w art. 454-455 </w:t>
      </w:r>
      <w:proofErr w:type="spellStart"/>
      <w:r w:rsidRPr="00646E00">
        <w:rPr>
          <w:rFonts w:asciiTheme="minorHAnsi" w:eastAsia="Times New Roman" w:hAnsiTheme="minorHAnsi" w:cstheme="minorHAnsi"/>
          <w:sz w:val="24"/>
          <w:szCs w:val="24"/>
          <w:lang w:val="x-none" w:eastAsia="x-none"/>
        </w:rPr>
        <w:t>p.z.p</w:t>
      </w:r>
      <w:proofErr w:type="spellEnd"/>
      <w:r w:rsidRPr="00646E00">
        <w:rPr>
          <w:rFonts w:asciiTheme="minorHAnsi" w:eastAsia="Times New Roman" w:hAnsiTheme="minorHAnsi" w:cstheme="minorHAnsi"/>
          <w:sz w:val="24"/>
          <w:szCs w:val="24"/>
          <w:lang w:val="x-none" w:eastAsia="x-none"/>
        </w:rPr>
        <w:t xml:space="preserve">. oraz wskazanym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Pr="00646E00">
        <w:rPr>
          <w:rFonts w:asciiTheme="minorHAnsi" w:eastAsia="Times New Roman" w:hAnsiTheme="minorHAnsi" w:cstheme="minorHAnsi"/>
          <w:b/>
          <w:sz w:val="24"/>
          <w:szCs w:val="24"/>
          <w:lang w:eastAsia="x-none"/>
        </w:rPr>
        <w:t>z</w:t>
      </w:r>
      <w:proofErr w:type="spellStart"/>
      <w:r w:rsidRPr="00646E00">
        <w:rPr>
          <w:rFonts w:asciiTheme="minorHAnsi" w:eastAsia="Times New Roman" w:hAnsiTheme="minorHAnsi" w:cstheme="minorHAnsi"/>
          <w:b/>
          <w:sz w:val="24"/>
          <w:szCs w:val="24"/>
          <w:lang w:val="x-none" w:eastAsia="x-none"/>
        </w:rPr>
        <w:t>ałącznik</w:t>
      </w:r>
      <w:proofErr w:type="spellEnd"/>
      <w:r w:rsidRPr="00646E00">
        <w:rPr>
          <w:rFonts w:asciiTheme="minorHAnsi" w:eastAsia="Times New Roman" w:hAnsiTheme="minorHAnsi" w:cstheme="minorHAnsi"/>
          <w:b/>
          <w:sz w:val="24"/>
          <w:szCs w:val="24"/>
          <w:lang w:val="x-none" w:eastAsia="x-none"/>
        </w:rPr>
        <w:t xml:space="preserve"> nr </w:t>
      </w:r>
      <w:r w:rsidR="00F172EC" w:rsidRPr="00646E00">
        <w:rPr>
          <w:rFonts w:asciiTheme="minorHAnsi" w:eastAsia="Times New Roman" w:hAnsiTheme="minorHAnsi" w:cstheme="minorHAnsi"/>
          <w:b/>
          <w:sz w:val="24"/>
          <w:szCs w:val="24"/>
          <w:lang w:eastAsia="x-none"/>
        </w:rPr>
        <w:t>5</w:t>
      </w:r>
      <w:r w:rsidRPr="00646E00">
        <w:rPr>
          <w:rFonts w:asciiTheme="minorHAnsi" w:eastAsia="Times New Roman" w:hAnsiTheme="minorHAnsi" w:cstheme="minorHAnsi"/>
          <w:b/>
          <w:sz w:val="24"/>
          <w:szCs w:val="24"/>
          <w:lang w:val="x-none" w:eastAsia="x-none"/>
        </w:rPr>
        <w:t xml:space="preserve"> do SWZ.</w:t>
      </w:r>
    </w:p>
    <w:p w:rsidR="0056409B" w:rsidRPr="00007CE5" w:rsidRDefault="0056409B" w:rsidP="00E106B7">
      <w:pPr>
        <w:keepNext/>
        <w:keepLines/>
        <w:numPr>
          <w:ilvl w:val="3"/>
          <w:numId w:val="26"/>
        </w:numPr>
        <w:spacing w:after="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007CE5" w:rsidRDefault="00007CE5" w:rsidP="00007CE5">
      <w:pPr>
        <w:keepNext/>
        <w:keepLines/>
        <w:spacing w:after="0" w:line="276" w:lineRule="auto"/>
        <w:rPr>
          <w:rFonts w:asciiTheme="minorHAnsi" w:eastAsia="Times New Roman" w:hAnsiTheme="minorHAnsi" w:cstheme="minorHAnsi"/>
          <w:sz w:val="24"/>
          <w:szCs w:val="24"/>
          <w:lang w:val="x-none" w:eastAsia="x-none"/>
        </w:rPr>
      </w:pPr>
    </w:p>
    <w:p w:rsidR="00007CE5" w:rsidRDefault="00007CE5" w:rsidP="00007CE5">
      <w:pPr>
        <w:keepNext/>
        <w:keepLines/>
        <w:spacing w:after="0" w:line="276" w:lineRule="auto"/>
        <w:rPr>
          <w:rFonts w:asciiTheme="minorHAnsi" w:eastAsia="Times New Roman" w:hAnsiTheme="minorHAnsi" w:cstheme="minorHAnsi"/>
          <w:sz w:val="24"/>
          <w:szCs w:val="24"/>
          <w:lang w:val="x-none" w:eastAsia="x-none"/>
        </w:rPr>
      </w:pPr>
    </w:p>
    <w:p w:rsidR="00007CE5" w:rsidRDefault="00007CE5" w:rsidP="00007CE5">
      <w:pPr>
        <w:keepNext/>
        <w:keepLines/>
        <w:spacing w:after="0" w:line="276" w:lineRule="auto"/>
        <w:rPr>
          <w:rFonts w:asciiTheme="minorHAnsi" w:eastAsia="Times New Roman" w:hAnsiTheme="minorHAnsi" w:cstheme="minorHAnsi"/>
          <w:sz w:val="24"/>
          <w:szCs w:val="24"/>
          <w:lang w:val="x-none" w:eastAsia="x-none"/>
        </w:rPr>
      </w:pPr>
    </w:p>
    <w:p w:rsidR="00007CE5" w:rsidRPr="00646E00" w:rsidRDefault="00007CE5" w:rsidP="00007CE5">
      <w:pPr>
        <w:keepNext/>
        <w:keepLines/>
        <w:spacing w:after="0" w:line="276" w:lineRule="auto"/>
        <w:rPr>
          <w:rFonts w:asciiTheme="minorHAnsi" w:eastAsia="Times New Roman" w:hAnsiTheme="minorHAnsi" w:cstheme="minorHAnsi"/>
          <w:color w:val="000000"/>
          <w:sz w:val="24"/>
          <w:szCs w:val="24"/>
          <w:lang w:eastAsia="pl-PL"/>
        </w:rPr>
      </w:pPr>
    </w:p>
    <w:p w:rsidR="0056409B" w:rsidRPr="00646E00" w:rsidRDefault="0056409B" w:rsidP="00E106B7">
      <w:pPr>
        <w:pStyle w:val="Nagwek1"/>
        <w:keepNext/>
        <w:keepLines/>
        <w:widowControl/>
        <w:spacing w:line="276" w:lineRule="auto"/>
        <w:ind w:left="714" w:hanging="357"/>
        <w:rPr>
          <w:rFonts w:asciiTheme="minorHAnsi" w:hAnsiTheme="minorHAnsi" w:cstheme="minorHAnsi"/>
          <w:sz w:val="24"/>
          <w:szCs w:val="24"/>
        </w:rPr>
      </w:pPr>
      <w:bookmarkStart w:id="27" w:name="_Toc61256843"/>
      <w:r w:rsidRPr="00646E00">
        <w:rPr>
          <w:rFonts w:asciiTheme="minorHAnsi" w:eastAsia="Times New Roman" w:hAnsiTheme="minorHAnsi" w:cstheme="minorHAnsi"/>
          <w:sz w:val="24"/>
          <w:szCs w:val="24"/>
          <w:lang w:eastAsia="pl-PL"/>
        </w:rPr>
        <w:lastRenderedPageBreak/>
        <w:t>pouczenie o Środkach ochrony prawnej przysługujących wykonawcy</w:t>
      </w:r>
      <w:bookmarkEnd w:id="27"/>
    </w:p>
    <w:p w:rsidR="0056409B" w:rsidRPr="00646E00" w:rsidRDefault="0056409B" w:rsidP="00E106B7">
      <w:pPr>
        <w:keepNext/>
        <w:keepLines/>
        <w:numPr>
          <w:ilvl w:val="0"/>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E106B7">
      <w:pPr>
        <w:keepNext/>
        <w:keepLines/>
        <w:numPr>
          <w:ilvl w:val="0"/>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E106B7">
      <w:pPr>
        <w:keepNext/>
        <w:keepLines/>
        <w:numPr>
          <w:ilvl w:val="1"/>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E106B7">
      <w:pPr>
        <w:keepNext/>
        <w:keepLines/>
        <w:numPr>
          <w:ilvl w:val="1"/>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zaniechanie czynności w postępowaniu o udzielenie zamówienia, do której Zamawiający był obowiązany na podstawie ustawy.</w:t>
      </w:r>
    </w:p>
    <w:p w:rsidR="0056409B" w:rsidRPr="00646E00" w:rsidRDefault="0056409B" w:rsidP="00E106B7">
      <w:pPr>
        <w:keepNext/>
        <w:keepLines/>
        <w:numPr>
          <w:ilvl w:val="0"/>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E106B7">
      <w:pPr>
        <w:keepNext/>
        <w:keepLines/>
        <w:numPr>
          <w:ilvl w:val="0"/>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Pr="00646E00" w:rsidRDefault="0056409B" w:rsidP="00E106B7">
      <w:pPr>
        <w:keepNext/>
        <w:keepLines/>
        <w:numPr>
          <w:ilvl w:val="0"/>
          <w:numId w:val="27"/>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28" w:name="_Toc61256844"/>
      <w:bookmarkStart w:id="29" w:name="_Toc423333505"/>
      <w:r w:rsidRPr="00646E00">
        <w:rPr>
          <w:rFonts w:asciiTheme="minorHAnsi" w:hAnsiTheme="minorHAnsi" w:cstheme="minorHAnsi"/>
          <w:sz w:val="24"/>
          <w:szCs w:val="24"/>
          <w:lang w:eastAsia="pl-PL"/>
        </w:rPr>
        <w:t>ochrona danych osobowych</w:t>
      </w:r>
      <w:bookmarkEnd w:id="28"/>
    </w:p>
    <w:p w:rsidR="0056409B" w:rsidRPr="00646E00" w:rsidRDefault="0056409B" w:rsidP="00E106B7">
      <w:pPr>
        <w:keepNext/>
        <w:keepLines/>
        <w:spacing w:after="0" w:line="276" w:lineRule="auto"/>
        <w:rPr>
          <w:rFonts w:asciiTheme="minorHAnsi" w:hAnsiTheme="minorHAnsi" w:cstheme="minorHAnsi"/>
          <w:sz w:val="24"/>
          <w:szCs w:val="24"/>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w:t>
      </w:r>
      <w:r w:rsidR="009B27F3" w:rsidRPr="00646E00">
        <w:rPr>
          <w:rFonts w:asciiTheme="minorHAnsi" w:hAnsiTheme="minorHAnsi" w:cstheme="minorHAnsi"/>
          <w:sz w:val="24"/>
          <w:szCs w:val="24"/>
        </w:rPr>
        <w:t xml:space="preserve">rzetwarzaniem danych osobowych </w:t>
      </w:r>
      <w:r w:rsidRPr="00646E00">
        <w:rPr>
          <w:rFonts w:asciiTheme="minorHAnsi" w:hAnsiTheme="minorHAnsi" w:cstheme="minorHAnsi"/>
          <w:sz w:val="24"/>
          <w:szCs w:val="24"/>
        </w:rPr>
        <w:t xml:space="preserve">i w sprawie swobodnego przepływu takich danych oraz uchylenia dyrektywy 95/46/WE (ogólne rozporządzenie o ochronie danych) (Dz. Urz. UE L 119 z 04.05.2016, str. 1), dalej „RODO”, Zamawiający informuje, że: </w:t>
      </w:r>
    </w:p>
    <w:p w:rsidR="00CF4DB5" w:rsidRPr="00646E00" w:rsidRDefault="00CF4DB5"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Administratorem Pani/Pana danych osobowych jest Burmistrz Aleksandrowa Łódzkiego, Plac Kościuszki 2, 95-070 Aleksandrów Łódzki;</w:t>
      </w:r>
    </w:p>
    <w:p w:rsidR="00CF4DB5" w:rsidRPr="00646E00" w:rsidRDefault="00CF4DB5"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Inspektorem ochrony danych osobowych jest Pani Dorota Różycka, iod@aleksandrow-lodzki.pl, tel. 42 2700314;</w:t>
      </w:r>
    </w:p>
    <w:p w:rsidR="0056409B" w:rsidRPr="00646E00" w:rsidRDefault="00CF4DB5" w:rsidP="00007CE5">
      <w:pPr>
        <w:keepNext/>
        <w:keepLines/>
        <w:numPr>
          <w:ilvl w:val="0"/>
          <w:numId w:val="28"/>
        </w:numPr>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t xml:space="preserve">Pani/Pana dane osobowe przetwarzane będą na podstawie art. 6 ust. 1 lit. c RODO w celu związanym z postępowaniem o udzielenie zamówienia publicznego nr </w:t>
      </w:r>
      <w:r w:rsidR="00811AF4" w:rsidRPr="00646E00">
        <w:rPr>
          <w:rFonts w:asciiTheme="minorHAnsi" w:hAnsiTheme="minorHAnsi" w:cstheme="minorHAnsi"/>
          <w:b/>
          <w:sz w:val="24"/>
          <w:szCs w:val="24"/>
        </w:rPr>
        <w:t>ZP.271.</w:t>
      </w:r>
      <w:r w:rsidR="00007CE5">
        <w:rPr>
          <w:rFonts w:asciiTheme="minorHAnsi" w:hAnsiTheme="minorHAnsi" w:cstheme="minorHAnsi"/>
          <w:b/>
          <w:sz w:val="24"/>
          <w:szCs w:val="24"/>
        </w:rPr>
        <w:t>4</w:t>
      </w:r>
      <w:r w:rsidRPr="00646E00">
        <w:rPr>
          <w:rFonts w:asciiTheme="minorHAnsi" w:hAnsiTheme="minorHAnsi" w:cstheme="minorHAnsi"/>
          <w:b/>
          <w:sz w:val="24"/>
          <w:szCs w:val="24"/>
        </w:rPr>
        <w:t>.2021</w:t>
      </w:r>
      <w:r w:rsidRPr="00646E00">
        <w:rPr>
          <w:rFonts w:asciiTheme="minorHAnsi" w:hAnsiTheme="minorHAnsi" w:cstheme="minorHAnsi"/>
          <w:sz w:val="24"/>
          <w:szCs w:val="24"/>
        </w:rPr>
        <w:t xml:space="preserve"> na </w:t>
      </w:r>
      <w:r w:rsidR="00007CE5">
        <w:rPr>
          <w:rFonts w:asciiTheme="minorHAnsi" w:hAnsiTheme="minorHAnsi" w:cstheme="minorHAnsi"/>
          <w:b/>
          <w:sz w:val="24"/>
          <w:szCs w:val="24"/>
        </w:rPr>
        <w:t>Budowę</w:t>
      </w:r>
      <w:r w:rsidR="00007CE5" w:rsidRPr="00007CE5">
        <w:rPr>
          <w:rFonts w:asciiTheme="minorHAnsi" w:hAnsiTheme="minorHAnsi" w:cstheme="minorHAnsi"/>
          <w:b/>
          <w:sz w:val="24"/>
          <w:szCs w:val="24"/>
        </w:rPr>
        <w:t xml:space="preserve"> nawierzchni utwardzonej drogi wewnętrznej – ulicy Krzywej w miejscowości Rąbień AB</w:t>
      </w:r>
      <w:r w:rsidRPr="00646E00">
        <w:rPr>
          <w:rFonts w:asciiTheme="minorHAnsi" w:hAnsiTheme="minorHAnsi" w:cstheme="minorHAnsi"/>
          <w:sz w:val="24"/>
          <w:szCs w:val="24"/>
        </w:rPr>
        <w:t>;</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xml:space="preserve">. zm.), dalej „ustawa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Pani/Pana dane osobowe będą przechowywane, zgodnie z art. 78 ust. 1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przez okres 4 lat od dnia zakończenia postępowania o udzielenie zamówienia, a jeżeli czas trwania umowy przekracza 4 lata, okres przechowywania obejmuje cały czas trwania umowy;</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Obowiązek podania przez Panią/Pana danych osobowych bezpośrednio Pani/Pana dotyczących jest wymogiem ustawowym określonym w przepisach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związanym z udziałem w postępowaniu o udzielenie zamówienia publicznego; konsekwencje niepodania określonych danych wynikają z ustawy </w:t>
      </w:r>
      <w:proofErr w:type="spellStart"/>
      <w:r w:rsidRPr="00646E00">
        <w:rPr>
          <w:rFonts w:asciiTheme="minorHAnsi" w:hAnsiTheme="minorHAnsi" w:cstheme="minorHAnsi"/>
          <w:sz w:val="24"/>
          <w:szCs w:val="24"/>
        </w:rPr>
        <w:t>Pzp</w:t>
      </w:r>
      <w:proofErr w:type="spellEnd"/>
      <w:r w:rsidRPr="00646E00">
        <w:rPr>
          <w:rFonts w:asciiTheme="minorHAnsi" w:hAnsiTheme="minorHAnsi" w:cstheme="minorHAnsi"/>
          <w:sz w:val="24"/>
          <w:szCs w:val="24"/>
        </w:rPr>
        <w:t xml:space="preserve">;  </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odniesieniu do Pani/Pana danych osobowych decyzje nie będą podejmowane w sposób zautomatyzowany, stosowanie do art. 22 RODO;</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Posiada Pani/Pan:</w:t>
      </w:r>
    </w:p>
    <w:p w:rsidR="0056409B" w:rsidRPr="00646E00" w:rsidRDefault="0056409B" w:rsidP="00E106B7">
      <w:pPr>
        <w:keepNext/>
        <w:keepLines/>
        <w:numPr>
          <w:ilvl w:val="0"/>
          <w:numId w:val="29"/>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15 RODO prawo dostępu do danych osobowych Pani/Pana dotyczących;</w:t>
      </w:r>
    </w:p>
    <w:p w:rsidR="0056409B" w:rsidRPr="00646E00" w:rsidRDefault="0056409B" w:rsidP="00E106B7">
      <w:pPr>
        <w:keepNext/>
        <w:keepLines/>
        <w:numPr>
          <w:ilvl w:val="0"/>
          <w:numId w:val="29"/>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16 RODO prawo do sprostowania Pani/Pana danych osobowych</w:t>
      </w:r>
      <w:r w:rsidRPr="00646E00">
        <w:rPr>
          <w:rFonts w:asciiTheme="minorHAnsi" w:hAnsiTheme="minorHAnsi" w:cstheme="minorHAnsi"/>
          <w:sz w:val="24"/>
          <w:szCs w:val="24"/>
          <w:vertAlign w:val="superscript"/>
        </w:rPr>
        <w:footnoteReference w:id="2"/>
      </w:r>
      <w:r w:rsidRPr="00646E00">
        <w:rPr>
          <w:rFonts w:asciiTheme="minorHAnsi" w:hAnsiTheme="minorHAnsi" w:cstheme="minorHAnsi"/>
          <w:sz w:val="24"/>
          <w:szCs w:val="24"/>
        </w:rPr>
        <w:t>;</w:t>
      </w:r>
    </w:p>
    <w:p w:rsidR="0056409B" w:rsidRPr="00646E00" w:rsidRDefault="0056409B" w:rsidP="00E106B7">
      <w:pPr>
        <w:keepNext/>
        <w:keepLines/>
        <w:numPr>
          <w:ilvl w:val="0"/>
          <w:numId w:val="29"/>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na podstawie art. 18 RODO prawo żądania od administratora ograniczenia przetwarzania danych osobowych z zastrzeżeniem przypadków, o których mowa w art. 18 ust. 2 RODO</w:t>
      </w:r>
      <w:r w:rsidRPr="00646E00">
        <w:rPr>
          <w:rFonts w:asciiTheme="minorHAnsi" w:hAnsiTheme="minorHAnsi" w:cstheme="minorHAnsi"/>
          <w:sz w:val="24"/>
          <w:szCs w:val="24"/>
          <w:vertAlign w:val="superscript"/>
        </w:rPr>
        <w:footnoteReference w:id="3"/>
      </w:r>
      <w:r w:rsidRPr="00646E00">
        <w:rPr>
          <w:rFonts w:asciiTheme="minorHAnsi" w:hAnsiTheme="minorHAnsi" w:cstheme="minorHAnsi"/>
          <w:sz w:val="24"/>
          <w:szCs w:val="24"/>
        </w:rPr>
        <w:t xml:space="preserve">;  </w:t>
      </w:r>
    </w:p>
    <w:p w:rsidR="0056409B" w:rsidRPr="00646E00" w:rsidRDefault="0056409B" w:rsidP="00E106B7">
      <w:pPr>
        <w:keepNext/>
        <w:keepLines/>
        <w:numPr>
          <w:ilvl w:val="0"/>
          <w:numId w:val="29"/>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prawo do wniesienia skargi do Prezesa Urzędu Ochrony Danych Osobowych, gdy uzna Pani/Pan, że przetwarzanie danych osobowych Pani/Pana dotyczących narusza przepisy RODO;</w:t>
      </w:r>
    </w:p>
    <w:p w:rsidR="0056409B" w:rsidRPr="00646E00" w:rsidRDefault="0056409B" w:rsidP="00E106B7">
      <w:pPr>
        <w:keepNext/>
        <w:keepLines/>
        <w:numPr>
          <w:ilvl w:val="0"/>
          <w:numId w:val="28"/>
        </w:numPr>
        <w:spacing w:after="0" w:line="276" w:lineRule="auto"/>
        <w:rPr>
          <w:rFonts w:asciiTheme="minorHAnsi" w:hAnsiTheme="minorHAnsi" w:cstheme="minorHAnsi"/>
          <w:sz w:val="24"/>
          <w:szCs w:val="24"/>
          <w:lang w:val="x-none"/>
        </w:rPr>
      </w:pPr>
      <w:r w:rsidRPr="00646E00">
        <w:rPr>
          <w:rFonts w:asciiTheme="minorHAnsi" w:hAnsiTheme="minorHAnsi" w:cstheme="minorHAnsi"/>
          <w:sz w:val="24"/>
          <w:szCs w:val="24"/>
          <w:lang w:val="x-none"/>
        </w:rPr>
        <w:t>Nie przysługuje Pani/Panu:</w:t>
      </w:r>
    </w:p>
    <w:p w:rsidR="0056409B" w:rsidRPr="00646E00" w:rsidRDefault="0056409B" w:rsidP="00E106B7">
      <w:pPr>
        <w:keepNext/>
        <w:keepLines/>
        <w:numPr>
          <w:ilvl w:val="0"/>
          <w:numId w:val="30"/>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w związku z art. 17 ust. 3 lit. b, d lub e RODO prawo do usunięcia danych osobowych;</w:t>
      </w:r>
    </w:p>
    <w:p w:rsidR="0056409B" w:rsidRPr="00646E00" w:rsidRDefault="0056409B" w:rsidP="00E106B7">
      <w:pPr>
        <w:keepNext/>
        <w:keepLines/>
        <w:numPr>
          <w:ilvl w:val="0"/>
          <w:numId w:val="30"/>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prawo do przenoszenia danych osobowych, o którym mowa w art. 20 RODO;</w:t>
      </w:r>
    </w:p>
    <w:p w:rsidR="0056409B" w:rsidRPr="00646E00" w:rsidRDefault="0056409B" w:rsidP="00E106B7">
      <w:pPr>
        <w:keepNext/>
        <w:keepLines/>
        <w:numPr>
          <w:ilvl w:val="0"/>
          <w:numId w:val="30"/>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E106B7">
      <w:pPr>
        <w:pStyle w:val="Nagwek1"/>
        <w:keepNext/>
        <w:keepLines/>
        <w:widowControl/>
        <w:spacing w:line="276" w:lineRule="auto"/>
        <w:rPr>
          <w:rFonts w:asciiTheme="minorHAnsi" w:hAnsiTheme="minorHAnsi" w:cstheme="minorHAnsi"/>
          <w:sz w:val="24"/>
          <w:szCs w:val="24"/>
        </w:rPr>
      </w:pPr>
      <w:bookmarkStart w:id="30" w:name="_Toc61256845"/>
      <w:bookmarkEnd w:id="29"/>
      <w:r w:rsidRPr="00646E00">
        <w:rPr>
          <w:rFonts w:asciiTheme="minorHAnsi" w:hAnsiTheme="minorHAnsi" w:cstheme="minorHAnsi"/>
          <w:sz w:val="24"/>
          <w:szCs w:val="24"/>
          <w:lang w:eastAsia="pl-PL"/>
        </w:rPr>
        <w:t>załączniki</w:t>
      </w:r>
      <w:bookmarkEnd w:id="30"/>
    </w:p>
    <w:p w:rsidR="0056409B" w:rsidRPr="00E106B7" w:rsidRDefault="0056409B" w:rsidP="00E106B7">
      <w:pPr>
        <w:pStyle w:val="Akapitzlist"/>
        <w:keepNext/>
        <w:keepLines/>
        <w:numPr>
          <w:ilvl w:val="0"/>
          <w:numId w:val="87"/>
        </w:numPr>
        <w:spacing w:line="276" w:lineRule="auto"/>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E106B7" w:rsidRPr="00E106B7" w:rsidRDefault="0056409B" w:rsidP="00E106B7">
      <w:pPr>
        <w:pStyle w:val="Akapitzlist"/>
        <w:keepNext/>
        <w:keepLines/>
        <w:numPr>
          <w:ilvl w:val="0"/>
          <w:numId w:val="87"/>
        </w:numPr>
        <w:spacing w:line="276" w:lineRule="auto"/>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ącznik nr 1 – Formularz oferty,</w:t>
      </w:r>
    </w:p>
    <w:p w:rsidR="0056409B" w:rsidRPr="00E106B7" w:rsidRDefault="0056409B" w:rsidP="00E106B7">
      <w:pPr>
        <w:pStyle w:val="Akapitzlist"/>
        <w:keepNext/>
        <w:keepLines/>
        <w:numPr>
          <w:ilvl w:val="0"/>
          <w:numId w:val="87"/>
        </w:numPr>
        <w:spacing w:line="276" w:lineRule="auto"/>
        <w:rPr>
          <w:rFonts w:asciiTheme="minorHAnsi" w:hAnsiTheme="minorHAnsi" w:cstheme="minorHAnsi"/>
          <w:lang w:eastAsia="pl-PL"/>
        </w:rPr>
      </w:pPr>
      <w:r w:rsidRPr="00E106B7">
        <w:rPr>
          <w:rFonts w:asciiTheme="minorHAnsi" w:hAnsiTheme="minorHAnsi" w:cstheme="minorHAnsi"/>
          <w:lang w:eastAsia="pl-PL"/>
        </w:rPr>
        <w:t>Załącznik nr 2 – 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Pr="00E106B7">
        <w:rPr>
          <w:rFonts w:asciiTheme="minorHAnsi" w:hAnsiTheme="minorHAnsi" w:cstheme="minorHAnsi"/>
          <w:lang w:eastAsia="pl-PL"/>
        </w:rPr>
        <w:t>w postępowaniu,</w:t>
      </w:r>
    </w:p>
    <w:p w:rsidR="0056409B" w:rsidRPr="00E106B7" w:rsidRDefault="0056409B" w:rsidP="00E106B7">
      <w:pPr>
        <w:pStyle w:val="Akapitzlist"/>
        <w:keepNext/>
        <w:keepLines/>
        <w:numPr>
          <w:ilvl w:val="0"/>
          <w:numId w:val="87"/>
        </w:numPr>
        <w:spacing w:line="276" w:lineRule="auto"/>
        <w:rPr>
          <w:rFonts w:asciiTheme="minorHAnsi" w:hAnsiTheme="minorHAnsi" w:cstheme="minorHAnsi"/>
          <w:lang w:eastAsia="pl-PL"/>
        </w:rPr>
      </w:pPr>
      <w:r w:rsidRPr="00E106B7">
        <w:rPr>
          <w:rFonts w:asciiTheme="minorHAnsi" w:hAnsiTheme="minorHAnsi" w:cstheme="minorHAnsi"/>
          <w:lang w:eastAsia="pl-PL"/>
        </w:rPr>
        <w:t xml:space="preserve">Załącznik nr 3 – Oświadczenie Wykonawcy o braku przynależności </w:t>
      </w:r>
      <w:r w:rsidR="00F172EC" w:rsidRPr="00E106B7">
        <w:rPr>
          <w:rFonts w:asciiTheme="minorHAnsi" w:hAnsiTheme="minorHAnsi" w:cstheme="minorHAnsi"/>
          <w:lang w:eastAsia="pl-PL"/>
        </w:rPr>
        <w:t>bądź przynależności do tej samej</w:t>
      </w:r>
      <w:r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Pr="00E106B7" w:rsidRDefault="0056409B" w:rsidP="00E106B7">
      <w:pPr>
        <w:pStyle w:val="Akapitzlist"/>
        <w:keepNext/>
        <w:keepLines/>
        <w:numPr>
          <w:ilvl w:val="0"/>
          <w:numId w:val="87"/>
        </w:numPr>
        <w:spacing w:line="276" w:lineRule="auto"/>
        <w:rPr>
          <w:rFonts w:asciiTheme="minorHAnsi" w:hAnsiTheme="minorHAnsi" w:cstheme="minorHAnsi"/>
        </w:rPr>
      </w:pPr>
      <w:r w:rsidRPr="00E106B7">
        <w:rPr>
          <w:rFonts w:asciiTheme="minorHAnsi" w:hAnsiTheme="minorHAnsi" w:cstheme="minorHAnsi"/>
        </w:rPr>
        <w:t xml:space="preserve">Załącznik nr 4 – </w:t>
      </w:r>
      <w:r w:rsidR="000979F8" w:rsidRPr="00E106B7">
        <w:rPr>
          <w:rFonts w:asciiTheme="minorHAnsi" w:hAnsiTheme="minorHAnsi" w:cstheme="minorHAnsi"/>
        </w:rPr>
        <w:t>Wykaz wykonanych robót budowlanych</w:t>
      </w:r>
      <w:r w:rsidRPr="00E106B7">
        <w:rPr>
          <w:rFonts w:asciiTheme="minorHAnsi" w:hAnsiTheme="minorHAnsi" w:cstheme="minorHAnsi"/>
        </w:rPr>
        <w:t>,</w:t>
      </w:r>
    </w:p>
    <w:p w:rsidR="00E106B7" w:rsidRPr="00E106B7" w:rsidRDefault="00F172EC" w:rsidP="00E106B7">
      <w:pPr>
        <w:pStyle w:val="Akapitzlist"/>
        <w:keepNext/>
        <w:keepLines/>
        <w:numPr>
          <w:ilvl w:val="0"/>
          <w:numId w:val="87"/>
        </w:numPr>
        <w:spacing w:line="276" w:lineRule="auto"/>
        <w:rPr>
          <w:rFonts w:asciiTheme="minorHAnsi" w:hAnsiTheme="minorHAnsi" w:cstheme="minorHAnsi"/>
          <w:lang w:eastAsia="pl-PL"/>
        </w:rPr>
      </w:pPr>
      <w:r w:rsidRPr="00E106B7">
        <w:rPr>
          <w:rFonts w:asciiTheme="minorHAnsi" w:hAnsiTheme="minorHAnsi" w:cstheme="minorHAnsi"/>
          <w:lang w:eastAsia="pl-PL"/>
        </w:rPr>
        <w:t>Załącznik nr 5</w:t>
      </w:r>
      <w:r w:rsidR="0056409B" w:rsidRPr="00E106B7">
        <w:rPr>
          <w:rFonts w:asciiTheme="minorHAnsi" w:hAnsiTheme="minorHAnsi" w:cstheme="minorHAnsi"/>
          <w:lang w:eastAsia="pl-PL"/>
        </w:rPr>
        <w:t xml:space="preserve"> – Wzór umowy,</w:t>
      </w:r>
    </w:p>
    <w:p w:rsidR="000979F8" w:rsidRPr="00E106B7" w:rsidRDefault="000979F8" w:rsidP="00E106B7">
      <w:pPr>
        <w:pStyle w:val="Akapitzlist"/>
        <w:keepNext/>
        <w:keepLines/>
        <w:numPr>
          <w:ilvl w:val="0"/>
          <w:numId w:val="87"/>
        </w:numPr>
        <w:spacing w:line="276" w:lineRule="auto"/>
        <w:rPr>
          <w:rFonts w:asciiTheme="minorHAnsi" w:hAnsiTheme="minorHAnsi" w:cstheme="minorHAnsi"/>
        </w:rPr>
      </w:pPr>
      <w:r w:rsidRPr="00E106B7">
        <w:rPr>
          <w:rFonts w:asciiTheme="minorHAnsi" w:hAnsiTheme="minorHAnsi" w:cstheme="minorHAnsi"/>
        </w:rPr>
        <w:t>Załącznik nr 6 – Dokumentacja przedmiotowa.</w:t>
      </w:r>
    </w:p>
    <w:p w:rsidR="000979F8" w:rsidRPr="00646E00" w:rsidRDefault="000979F8" w:rsidP="00E106B7">
      <w:pPr>
        <w:keepNext/>
        <w:keepLines/>
        <w:spacing w:after="0" w:line="276" w:lineRule="auto"/>
        <w:rPr>
          <w:rFonts w:asciiTheme="minorHAnsi" w:eastAsia="Times New Roman" w:hAnsiTheme="minorHAnsi" w:cstheme="minorHAnsi"/>
          <w:sz w:val="24"/>
          <w:szCs w:val="24"/>
          <w:highlight w:val="yellow"/>
          <w:lang w:eastAsia="pl-PL"/>
        </w:rPr>
      </w:pPr>
    </w:p>
    <w:p w:rsidR="000979F8" w:rsidRPr="00646E00" w:rsidRDefault="000979F8" w:rsidP="00003C09">
      <w:pPr>
        <w:spacing w:after="0" w:line="276" w:lineRule="auto"/>
        <w:rPr>
          <w:rFonts w:asciiTheme="minorHAnsi" w:eastAsia="Times New Roman" w:hAnsiTheme="minorHAnsi" w:cstheme="minorHAnsi"/>
          <w:sz w:val="24"/>
          <w:szCs w:val="24"/>
          <w:lang w:eastAsia="pl-PL"/>
        </w:rPr>
        <w:sectPr w:rsidR="000979F8" w:rsidRPr="00646E00" w:rsidSect="000979F8">
          <w:pgSz w:w="11906" w:h="16838"/>
          <w:pgMar w:top="1440" w:right="1080" w:bottom="1440" w:left="851" w:header="708" w:footer="708" w:gutter="0"/>
          <w:cols w:space="708"/>
        </w:sectPr>
      </w:pPr>
    </w:p>
    <w:p w:rsidR="0056409B" w:rsidRPr="00646E00" w:rsidRDefault="0056409B" w:rsidP="00003C09">
      <w:pPr>
        <w:keepNext/>
        <w:keepLines/>
        <w:spacing w:after="0" w:line="276" w:lineRule="auto"/>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lastRenderedPageBreak/>
        <w:t xml:space="preserve">Numer sprawy </w:t>
      </w:r>
      <w:r w:rsidR="003260CC" w:rsidRPr="00646E00">
        <w:rPr>
          <w:rFonts w:asciiTheme="minorHAnsi" w:eastAsia="Times New Roman" w:hAnsiTheme="minorHAnsi" w:cstheme="minorHAnsi"/>
          <w:b/>
          <w:sz w:val="24"/>
          <w:szCs w:val="24"/>
          <w:lang w:eastAsia="pl-PL"/>
        </w:rPr>
        <w:t>ZP.271.</w:t>
      </w:r>
      <w:r w:rsidR="00007CE5">
        <w:rPr>
          <w:rFonts w:asciiTheme="minorHAnsi" w:eastAsia="Times New Roman" w:hAnsiTheme="minorHAnsi" w:cstheme="minorHAnsi"/>
          <w:b/>
          <w:sz w:val="24"/>
          <w:szCs w:val="24"/>
          <w:lang w:eastAsia="pl-PL"/>
        </w:rPr>
        <w:t>4</w:t>
      </w:r>
      <w:r w:rsidR="003260CC" w:rsidRPr="00646E00">
        <w:rPr>
          <w:rFonts w:asciiTheme="minorHAnsi" w:eastAsia="Times New Roman" w:hAnsiTheme="minorHAnsi" w:cstheme="minorHAnsi"/>
          <w:b/>
          <w:sz w:val="24"/>
          <w:szCs w:val="24"/>
          <w:lang w:eastAsia="pl-PL"/>
        </w:rPr>
        <w:t>.2021</w:t>
      </w:r>
      <w:r w:rsidRPr="00646E00">
        <w:rPr>
          <w:rFonts w:asciiTheme="minorHAnsi" w:eastAsia="Times New Roman" w:hAnsiTheme="minorHAnsi" w:cstheme="minorHAnsi"/>
          <w:b/>
          <w:sz w:val="24"/>
          <w:szCs w:val="24"/>
          <w:lang w:eastAsia="pl-PL"/>
        </w:rPr>
        <w:tab/>
      </w:r>
      <w:r w:rsidRPr="00646E00">
        <w:rPr>
          <w:rFonts w:asciiTheme="minorHAnsi" w:eastAsia="Times New Roman" w:hAnsiTheme="minorHAnsi" w:cstheme="minorHAnsi"/>
          <w:b/>
          <w:sz w:val="24"/>
          <w:szCs w:val="24"/>
          <w:lang w:eastAsia="pl-PL"/>
        </w:rPr>
        <w:tab/>
      </w:r>
      <w:r w:rsidRPr="00646E00">
        <w:rPr>
          <w:rFonts w:asciiTheme="minorHAnsi" w:eastAsia="Times New Roman" w:hAnsiTheme="minorHAnsi" w:cstheme="minorHAnsi"/>
          <w:b/>
          <w:sz w:val="24"/>
          <w:szCs w:val="24"/>
          <w:lang w:eastAsia="pl-PL"/>
        </w:rPr>
        <w:tab/>
      </w:r>
      <w:r w:rsidRPr="00646E00">
        <w:rPr>
          <w:rFonts w:asciiTheme="minorHAnsi" w:eastAsia="Times New Roman" w:hAnsiTheme="minorHAnsi" w:cstheme="minorHAnsi"/>
          <w:b/>
          <w:sz w:val="24"/>
          <w:szCs w:val="24"/>
          <w:lang w:eastAsia="pl-PL"/>
        </w:rPr>
        <w:tab/>
      </w:r>
      <w:r w:rsidRPr="00646E00">
        <w:rPr>
          <w:rFonts w:asciiTheme="minorHAnsi" w:eastAsia="Times New Roman" w:hAnsiTheme="minorHAnsi" w:cstheme="minorHAnsi"/>
          <w:b/>
          <w:sz w:val="24"/>
          <w:szCs w:val="24"/>
          <w:lang w:eastAsia="pl-PL"/>
        </w:rPr>
        <w:tab/>
      </w:r>
      <w:r w:rsidR="00954C13" w:rsidRPr="00646E00">
        <w:rPr>
          <w:rFonts w:asciiTheme="minorHAnsi" w:eastAsia="Times New Roman" w:hAnsiTheme="minorHAnsi" w:cstheme="minorHAnsi"/>
          <w:b/>
          <w:sz w:val="24"/>
          <w:szCs w:val="24"/>
          <w:lang w:eastAsia="pl-PL"/>
        </w:rPr>
        <w:tab/>
      </w:r>
      <w:r w:rsidRPr="00646E00">
        <w:rPr>
          <w:rFonts w:asciiTheme="minorHAnsi" w:eastAsia="Times New Roman" w:hAnsiTheme="minorHAnsi" w:cstheme="minorHAnsi"/>
          <w:b/>
          <w:sz w:val="24"/>
          <w:szCs w:val="24"/>
          <w:lang w:eastAsia="pl-PL"/>
        </w:rPr>
        <w:t>Załącznik nr 1 do SWZ</w:t>
      </w:r>
    </w:p>
    <w:p w:rsidR="0056409B" w:rsidRPr="00646E00" w:rsidRDefault="0056409B" w:rsidP="00003C09">
      <w:pPr>
        <w:keepNext/>
        <w:keepLines/>
        <w:spacing w:before="480" w:after="48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F O R M U L A R Z    O F E R T Y</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Nazwa i siedziba Wykonawcy</w:t>
      </w:r>
      <w:r w:rsidRPr="00646E00">
        <w:rPr>
          <w:rFonts w:asciiTheme="minorHAnsi" w:eastAsia="Times New Roman" w:hAnsiTheme="minorHAnsi" w:cstheme="minorHAnsi"/>
          <w:sz w:val="24"/>
          <w:szCs w:val="24"/>
          <w:lang w:eastAsia="pl-PL"/>
        </w:rPr>
        <w:tab/>
        <w:t xml:space="preserve">     albo        I</w:t>
      </w:r>
      <w:r w:rsidRPr="00646E00">
        <w:rPr>
          <w:rFonts w:asciiTheme="minorHAnsi" w:eastAsia="Times New Roman" w:hAnsiTheme="minorHAnsi" w:cstheme="minorHAnsi"/>
          <w:bCs/>
          <w:sz w:val="24"/>
          <w:szCs w:val="24"/>
          <w:lang w:eastAsia="pl-PL"/>
        </w:rPr>
        <w:t>mię i nazwisko, adres zamieszkania i adres Wykonawcy</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00007CE5">
        <w:rPr>
          <w:rFonts w:asciiTheme="minorHAnsi" w:eastAsia="Times New Roman" w:hAnsiTheme="minorHAnsi" w:cstheme="minorHAnsi"/>
          <w:sz w:val="24"/>
          <w:szCs w:val="24"/>
          <w:lang w:eastAsia="pl-PL"/>
        </w:rPr>
        <w:t>....................................................</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Osoba uprawniona do kontaktu z Zamawiającym (imię, nazwisko, stanowisko):</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C97AF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Nr telefonu,</w:t>
      </w:r>
      <w:r w:rsidR="0056409B" w:rsidRPr="00646E00">
        <w:rPr>
          <w:rFonts w:asciiTheme="minorHAnsi" w:eastAsia="Times New Roman" w:hAnsiTheme="minorHAnsi" w:cstheme="minorHAnsi"/>
          <w:sz w:val="24"/>
          <w:szCs w:val="24"/>
          <w:lang w:eastAsia="pl-PL"/>
        </w:rPr>
        <w:t>faksu.............................</w:t>
      </w:r>
      <w:r w:rsidRPr="00646E00">
        <w:rPr>
          <w:rFonts w:asciiTheme="minorHAnsi" w:eastAsia="Times New Roman" w:hAnsiTheme="minorHAnsi" w:cstheme="minorHAnsi"/>
          <w:sz w:val="24"/>
          <w:szCs w:val="24"/>
          <w:lang w:eastAsia="pl-PL"/>
        </w:rPr>
        <w:t>.............................</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Regon:......................................................................... NIP:....................................................................</w:t>
      </w:r>
      <w:r w:rsidR="00C97AFB" w:rsidRPr="00646E00">
        <w:rPr>
          <w:rFonts w:asciiTheme="minorHAnsi" w:eastAsia="Times New Roman" w:hAnsiTheme="minorHAnsi" w:cstheme="minorHAnsi"/>
          <w:sz w:val="24"/>
          <w:szCs w:val="24"/>
          <w:lang w:eastAsia="pl-PL"/>
        </w:rPr>
        <w:t>.........</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Województwo............................................................... Powiat.................................................................</w:t>
      </w:r>
      <w:r w:rsidR="00C97AFB" w:rsidRPr="00646E00">
        <w:rPr>
          <w:rFonts w:asciiTheme="minorHAnsi" w:eastAsia="Times New Roman" w:hAnsiTheme="minorHAnsi" w:cstheme="minorHAnsi"/>
          <w:sz w:val="24"/>
          <w:szCs w:val="24"/>
          <w:lang w:eastAsia="pl-PL"/>
        </w:rPr>
        <w:t>.........</w:t>
      </w:r>
    </w:p>
    <w:p w:rsidR="0056409B" w:rsidRPr="00646E00" w:rsidRDefault="0056409B" w:rsidP="00003C09">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Internet: http://............................................................ </w:t>
      </w:r>
      <w:r w:rsidR="00C97AFB" w:rsidRPr="00646E00">
        <w:rPr>
          <w:rFonts w:asciiTheme="minorHAnsi" w:eastAsia="Times New Roman" w:hAnsiTheme="minorHAnsi" w:cstheme="minorHAnsi"/>
          <w:sz w:val="24"/>
          <w:szCs w:val="24"/>
          <w:lang w:eastAsia="pl-PL"/>
        </w:rPr>
        <w:br/>
      </w:r>
      <w:r w:rsidRPr="00646E00">
        <w:rPr>
          <w:rFonts w:asciiTheme="minorHAnsi" w:eastAsia="Times New Roman" w:hAnsiTheme="minorHAnsi" w:cstheme="minorHAnsi"/>
          <w:sz w:val="24"/>
          <w:szCs w:val="24"/>
          <w:lang w:eastAsia="pl-PL"/>
        </w:rPr>
        <w:t>e-mail:..........................@.........................</w:t>
      </w:r>
      <w:r w:rsidR="00C97AFB" w:rsidRPr="00646E00">
        <w:rPr>
          <w:rFonts w:asciiTheme="minorHAnsi" w:eastAsia="Times New Roman" w:hAnsiTheme="minorHAnsi" w:cstheme="minorHAnsi"/>
          <w:sz w:val="24"/>
          <w:szCs w:val="24"/>
          <w:lang w:eastAsia="pl-PL"/>
        </w:rPr>
        <w:t>...................</w:t>
      </w:r>
    </w:p>
    <w:p w:rsidR="00C97AFB" w:rsidRPr="00646E00" w:rsidRDefault="00C97AFB" w:rsidP="00003C09">
      <w:pPr>
        <w:keepNext/>
        <w:keepLines/>
        <w:spacing w:after="0" w:line="276" w:lineRule="auto"/>
        <w:jc w:val="center"/>
        <w:rPr>
          <w:rFonts w:asciiTheme="minorHAnsi" w:eastAsia="Times New Roman" w:hAnsiTheme="minorHAnsi" w:cstheme="minorHAnsi"/>
          <w:sz w:val="24"/>
          <w:szCs w:val="24"/>
          <w:lang w:eastAsia="pl-PL"/>
        </w:rPr>
      </w:pPr>
    </w:p>
    <w:p w:rsidR="0056409B" w:rsidRPr="00646E00" w:rsidRDefault="0056409B" w:rsidP="00003C09">
      <w:pPr>
        <w:keepNext/>
        <w:keepLines/>
        <w:spacing w:after="0" w:line="276" w:lineRule="auto"/>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Dla:</w:t>
      </w:r>
    </w:p>
    <w:p w:rsidR="0056409B" w:rsidRPr="00646E00"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Gminy </w:t>
      </w:r>
      <w:r w:rsidR="00F146CD" w:rsidRPr="00646E00">
        <w:rPr>
          <w:rFonts w:asciiTheme="minorHAnsi" w:eastAsia="Times New Roman" w:hAnsiTheme="minorHAnsi" w:cstheme="minorHAnsi"/>
          <w:b/>
          <w:sz w:val="24"/>
          <w:szCs w:val="24"/>
          <w:lang w:eastAsia="pl-PL"/>
        </w:rPr>
        <w:t>Aleksandrów</w:t>
      </w:r>
      <w:r w:rsidRPr="00646E00">
        <w:rPr>
          <w:rFonts w:asciiTheme="minorHAnsi" w:eastAsia="Times New Roman" w:hAnsiTheme="minorHAnsi" w:cstheme="minorHAnsi"/>
          <w:b/>
          <w:sz w:val="24"/>
          <w:szCs w:val="24"/>
          <w:lang w:eastAsia="pl-PL"/>
        </w:rPr>
        <w:t xml:space="preserve"> Łódzki </w:t>
      </w:r>
    </w:p>
    <w:p w:rsidR="0056409B" w:rsidRPr="00646E00"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reprezentowanej przez Burmistrza </w:t>
      </w:r>
      <w:r w:rsidR="00F146CD" w:rsidRPr="00646E00">
        <w:rPr>
          <w:rFonts w:asciiTheme="minorHAnsi" w:eastAsia="Times New Roman" w:hAnsiTheme="minorHAnsi" w:cstheme="minorHAnsi"/>
          <w:b/>
          <w:sz w:val="24"/>
          <w:szCs w:val="24"/>
          <w:lang w:eastAsia="pl-PL"/>
        </w:rPr>
        <w:t>Aleksandrowa</w:t>
      </w:r>
      <w:r w:rsidRPr="00646E00">
        <w:rPr>
          <w:rFonts w:asciiTheme="minorHAnsi" w:eastAsia="Times New Roman" w:hAnsiTheme="minorHAnsi" w:cstheme="minorHAnsi"/>
          <w:b/>
          <w:sz w:val="24"/>
          <w:szCs w:val="24"/>
          <w:lang w:eastAsia="pl-PL"/>
        </w:rPr>
        <w:t xml:space="preserve"> Łódzkiego</w:t>
      </w:r>
    </w:p>
    <w:p w:rsidR="0056409B" w:rsidRPr="00646E00" w:rsidRDefault="0056409B" w:rsidP="00003C09">
      <w:pPr>
        <w:keepNext/>
        <w:keepLines/>
        <w:spacing w:after="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ul. </w:t>
      </w:r>
      <w:r w:rsidR="00F146CD" w:rsidRPr="00646E00">
        <w:rPr>
          <w:rFonts w:asciiTheme="minorHAnsi" w:eastAsia="Times New Roman" w:hAnsiTheme="minorHAnsi" w:cstheme="minorHAnsi"/>
          <w:b/>
          <w:sz w:val="24"/>
          <w:szCs w:val="24"/>
          <w:lang w:eastAsia="pl-PL"/>
        </w:rPr>
        <w:t>Plac Kościuszki 2 , 95-07</w:t>
      </w:r>
      <w:r w:rsidRPr="00646E00">
        <w:rPr>
          <w:rFonts w:asciiTheme="minorHAnsi" w:eastAsia="Times New Roman" w:hAnsiTheme="minorHAnsi" w:cstheme="minorHAnsi"/>
          <w:b/>
          <w:sz w:val="24"/>
          <w:szCs w:val="24"/>
          <w:lang w:eastAsia="pl-PL"/>
        </w:rPr>
        <w:t xml:space="preserve">0 </w:t>
      </w:r>
      <w:r w:rsidR="00F146CD" w:rsidRPr="00646E00">
        <w:rPr>
          <w:rFonts w:asciiTheme="minorHAnsi" w:eastAsia="Times New Roman" w:hAnsiTheme="minorHAnsi" w:cstheme="minorHAnsi"/>
          <w:b/>
          <w:sz w:val="24"/>
          <w:szCs w:val="24"/>
          <w:lang w:eastAsia="pl-PL"/>
        </w:rPr>
        <w:t>Aleksandrów</w:t>
      </w:r>
      <w:r w:rsidRPr="00646E00">
        <w:rPr>
          <w:rFonts w:asciiTheme="minorHAnsi" w:eastAsia="Times New Roman" w:hAnsiTheme="minorHAnsi" w:cstheme="minorHAnsi"/>
          <w:b/>
          <w:sz w:val="24"/>
          <w:szCs w:val="24"/>
          <w:lang w:eastAsia="pl-PL"/>
        </w:rPr>
        <w:t xml:space="preserve"> Łódzki</w:t>
      </w:r>
    </w:p>
    <w:p w:rsidR="00007CE5" w:rsidRDefault="0056409B" w:rsidP="00007CE5">
      <w:pPr>
        <w:keepNext/>
        <w:keepLines/>
        <w:tabs>
          <w:tab w:val="left" w:pos="5670"/>
        </w:tabs>
        <w:spacing w:before="240" w:after="240" w:line="276" w:lineRule="auto"/>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Nawiązując do ogłoszenia zamieszczonego w Biulety</w:t>
      </w:r>
      <w:r w:rsidR="00C477CC" w:rsidRPr="00646E00">
        <w:rPr>
          <w:rFonts w:asciiTheme="minorHAnsi" w:eastAsia="Times New Roman" w:hAnsiTheme="minorHAnsi" w:cstheme="minorHAnsi"/>
          <w:sz w:val="24"/>
          <w:szCs w:val="24"/>
          <w:lang w:eastAsia="pl-PL"/>
        </w:rPr>
        <w:t xml:space="preserve">nie Zamówień Publicznych w dniu </w:t>
      </w:r>
      <w:r w:rsidR="00007CE5">
        <w:rPr>
          <w:rFonts w:asciiTheme="minorHAnsi" w:eastAsia="Times New Roman" w:hAnsiTheme="minorHAnsi" w:cstheme="minorHAnsi"/>
          <w:sz w:val="24"/>
          <w:szCs w:val="24"/>
          <w:lang w:eastAsia="pl-PL"/>
        </w:rPr>
        <w:t>………</w:t>
      </w:r>
      <w:r w:rsidR="00C477CC" w:rsidRPr="00646E00">
        <w:rPr>
          <w:rFonts w:asciiTheme="minorHAnsi" w:eastAsia="Times New Roman" w:hAnsiTheme="minorHAnsi" w:cstheme="minorHAnsi"/>
          <w:sz w:val="24"/>
          <w:szCs w:val="24"/>
          <w:lang w:eastAsia="pl-PL"/>
        </w:rPr>
        <w:t>.2021 r. nr</w:t>
      </w:r>
      <w:r w:rsidR="00C477CC" w:rsidRPr="00646E00">
        <w:rPr>
          <w:rFonts w:asciiTheme="minorHAnsi" w:hAnsiTheme="minorHAnsi" w:cstheme="minorHAnsi"/>
          <w:sz w:val="24"/>
          <w:szCs w:val="24"/>
        </w:rPr>
        <w:t xml:space="preserve"> </w:t>
      </w:r>
      <w:r w:rsidR="00007CE5">
        <w:rPr>
          <w:rFonts w:asciiTheme="minorHAnsi" w:eastAsia="Times New Roman" w:hAnsiTheme="minorHAnsi" w:cstheme="minorHAnsi"/>
          <w:sz w:val="24"/>
          <w:szCs w:val="24"/>
          <w:lang w:eastAsia="pl-PL"/>
        </w:rPr>
        <w:t>………………………</w:t>
      </w:r>
      <w:r w:rsidR="00C477CC"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o </w:t>
      </w:r>
      <w:r w:rsidR="00F146CD" w:rsidRPr="00646E00">
        <w:rPr>
          <w:rFonts w:asciiTheme="minorHAnsi" w:eastAsia="Times New Roman" w:hAnsiTheme="minorHAnsi" w:cstheme="minorHAnsi"/>
          <w:sz w:val="24"/>
          <w:szCs w:val="24"/>
          <w:lang w:eastAsia="pl-PL"/>
        </w:rPr>
        <w:t>postępowaniu w trybie podstawowym bez negocjacji</w:t>
      </w:r>
      <w:r w:rsidRPr="00646E00">
        <w:rPr>
          <w:rFonts w:asciiTheme="minorHAnsi" w:eastAsia="Times New Roman" w:hAnsiTheme="minorHAnsi" w:cstheme="minorHAnsi"/>
          <w:sz w:val="24"/>
          <w:szCs w:val="24"/>
          <w:lang w:eastAsia="pl-PL"/>
        </w:rPr>
        <w:t xml:space="preserve"> – </w:t>
      </w:r>
      <w:r w:rsidR="00C97AFB" w:rsidRPr="00646E00">
        <w:rPr>
          <w:rFonts w:asciiTheme="minorHAnsi" w:eastAsia="Times New Roman" w:hAnsiTheme="minorHAnsi" w:cstheme="minorHAnsi"/>
          <w:b/>
          <w:sz w:val="24"/>
          <w:szCs w:val="24"/>
          <w:lang w:eastAsia="pl-PL"/>
        </w:rPr>
        <w:t>ZP.271.</w:t>
      </w:r>
      <w:r w:rsidR="00007CE5">
        <w:rPr>
          <w:rFonts w:asciiTheme="minorHAnsi" w:eastAsia="Times New Roman" w:hAnsiTheme="minorHAnsi" w:cstheme="minorHAnsi"/>
          <w:b/>
          <w:sz w:val="24"/>
          <w:szCs w:val="24"/>
          <w:lang w:eastAsia="pl-PL"/>
        </w:rPr>
        <w:t>4</w:t>
      </w:r>
      <w:r w:rsidR="00F146CD" w:rsidRPr="00646E00">
        <w:rPr>
          <w:rFonts w:asciiTheme="minorHAnsi" w:eastAsia="Times New Roman" w:hAnsiTheme="minorHAnsi" w:cstheme="minorHAnsi"/>
          <w:b/>
          <w:sz w:val="24"/>
          <w:szCs w:val="24"/>
          <w:lang w:eastAsia="pl-PL"/>
        </w:rPr>
        <w:t>.2021</w:t>
      </w:r>
      <w:r w:rsidRPr="00646E00">
        <w:rPr>
          <w:rFonts w:asciiTheme="minorHAnsi" w:eastAsia="Times New Roman" w:hAnsiTheme="minorHAnsi" w:cstheme="minorHAnsi"/>
          <w:b/>
          <w:sz w:val="24"/>
          <w:szCs w:val="24"/>
          <w:lang w:eastAsia="pl-PL"/>
        </w:rPr>
        <w:t xml:space="preserve"> </w:t>
      </w:r>
      <w:r w:rsidR="00007CE5" w:rsidRPr="00007CE5">
        <w:rPr>
          <w:rFonts w:asciiTheme="minorHAnsi" w:eastAsia="Times New Roman" w:hAnsiTheme="minorHAnsi" w:cstheme="minorHAnsi"/>
          <w:b/>
          <w:sz w:val="24"/>
          <w:szCs w:val="24"/>
          <w:lang w:eastAsia="pl-PL"/>
        </w:rPr>
        <w:t>Budowa nawierzchni utwardzonej drogi wewnętrznej – ulicy Krzywej w miejscowości Rąbień AB</w:t>
      </w:r>
    </w:p>
    <w:p w:rsidR="00C97AFB" w:rsidRPr="00646E00" w:rsidRDefault="00C97AFB" w:rsidP="00007CE5">
      <w:pPr>
        <w:keepNext/>
        <w:keepLines/>
        <w:tabs>
          <w:tab w:val="left" w:pos="5670"/>
        </w:tabs>
        <w:spacing w:before="240" w:after="24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Oferujemy wykonanie całości przedmiotu zamówienia zgodnie z warunkami określonymi w SWZ w cenie: </w:t>
      </w:r>
    </w:p>
    <w:p w:rsidR="00C97AFB" w:rsidRPr="00646E00" w:rsidRDefault="00C97AFB" w:rsidP="00C97AFB">
      <w:pPr>
        <w:widowControl w:val="0"/>
        <w:spacing w:after="0" w:line="360" w:lineRule="auto"/>
        <w:ind w:left="357"/>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Brutto (z podatkiem VAT): ……………………………… złotych, w tym VAT ……% </w:t>
      </w:r>
    </w:p>
    <w:p w:rsidR="00C97AFB" w:rsidRPr="00646E00" w:rsidRDefault="00C97AFB" w:rsidP="00C97AFB">
      <w:pPr>
        <w:widowControl w:val="0"/>
        <w:spacing w:after="0" w:line="360" w:lineRule="auto"/>
        <w:ind w:left="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słownie brutto złotych: …………………………………………………………………………….</w:t>
      </w:r>
    </w:p>
    <w:p w:rsidR="00C97AFB" w:rsidRPr="00646E00" w:rsidRDefault="00C97AFB" w:rsidP="00F17600">
      <w:pPr>
        <w:widowControl w:val="0"/>
        <w:numPr>
          <w:ilvl w:val="0"/>
          <w:numId w:val="34"/>
        </w:numPr>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Udzielamy ..............- </w:t>
      </w:r>
      <w:r w:rsidRPr="00007CE5">
        <w:rPr>
          <w:rFonts w:asciiTheme="minorHAnsi" w:eastAsia="Times New Roman" w:hAnsiTheme="minorHAnsi" w:cstheme="minorHAnsi"/>
          <w:b/>
          <w:sz w:val="24"/>
          <w:szCs w:val="24"/>
          <w:lang w:eastAsia="pl-PL"/>
        </w:rPr>
        <w:t>miesięcznej gwarancji i rękojmi</w:t>
      </w:r>
      <w:r w:rsidRPr="00646E00">
        <w:rPr>
          <w:rFonts w:asciiTheme="minorHAnsi" w:eastAsia="Times New Roman" w:hAnsiTheme="minorHAnsi" w:cstheme="minorHAnsi"/>
          <w:sz w:val="24"/>
          <w:szCs w:val="24"/>
          <w:vertAlign w:val="superscript"/>
          <w:lang w:eastAsia="pl-PL"/>
        </w:rPr>
        <w:footnoteReference w:id="4"/>
      </w:r>
      <w:r w:rsidRPr="00646E00">
        <w:rPr>
          <w:rFonts w:asciiTheme="minorHAnsi" w:eastAsia="Times New Roman" w:hAnsiTheme="minorHAnsi" w:cstheme="minorHAnsi"/>
          <w:sz w:val="24"/>
          <w:szCs w:val="24"/>
          <w:lang w:eastAsia="pl-PL"/>
        </w:rPr>
        <w:t xml:space="preserve">  na wykonane roboty budowlane</w:t>
      </w:r>
      <w:r w:rsidR="00D83320" w:rsidRPr="00646E00">
        <w:rPr>
          <w:rFonts w:asciiTheme="minorHAnsi" w:eastAsia="Times New Roman" w:hAnsiTheme="minorHAnsi" w:cstheme="minorHAnsi"/>
          <w:sz w:val="24"/>
          <w:szCs w:val="24"/>
          <w:lang w:eastAsia="pl-PL"/>
        </w:rPr>
        <w:t xml:space="preserve"> </w:t>
      </w:r>
      <w:r w:rsidR="00D83320" w:rsidRPr="00646E00">
        <w:rPr>
          <w:rFonts w:asciiTheme="minorHAnsi" w:hAnsiTheme="minorHAnsi" w:cstheme="minorHAnsi"/>
          <w:sz w:val="24"/>
          <w:szCs w:val="24"/>
        </w:rPr>
        <w:t xml:space="preserve">oraz </w:t>
      </w:r>
      <w:r w:rsidR="00D83320" w:rsidRPr="00646E00">
        <w:rPr>
          <w:rFonts w:asciiTheme="minorHAnsi" w:hAnsiTheme="minorHAnsi" w:cstheme="minorHAnsi"/>
          <w:sz w:val="24"/>
          <w:szCs w:val="24"/>
        </w:rPr>
        <w:lastRenderedPageBreak/>
        <w:t>użyte /dostarczone materiały</w:t>
      </w:r>
      <w:r w:rsidRPr="00646E00">
        <w:rPr>
          <w:rFonts w:asciiTheme="minorHAnsi" w:eastAsia="Times New Roman" w:hAnsiTheme="minorHAnsi" w:cstheme="minorHAnsi"/>
          <w:sz w:val="24"/>
          <w:szCs w:val="24"/>
          <w:lang w:eastAsia="pl-PL"/>
        </w:rPr>
        <w:t>, licząc od dnia bezusterkowego końcowego odbioru robót.</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Oświadczamy, że projekt umowy, stanowiący załącznik Nr </w:t>
      </w:r>
      <w:r w:rsidR="00E11B4F" w:rsidRPr="00646E00">
        <w:rPr>
          <w:rFonts w:asciiTheme="minorHAnsi" w:eastAsia="Times New Roman" w:hAnsiTheme="minorHAnsi" w:cstheme="minorHAnsi"/>
          <w:sz w:val="24"/>
          <w:szCs w:val="24"/>
          <w:lang w:eastAsia="pl-PL"/>
        </w:rPr>
        <w:t>5</w:t>
      </w:r>
      <w:r w:rsidRPr="00646E00">
        <w:rPr>
          <w:rFonts w:asciiTheme="minorHAnsi" w:eastAsia="Times New Roman" w:hAnsiTheme="minorHAnsi" w:cstheme="minorHAnsi"/>
          <w:sz w:val="24"/>
          <w:szCs w:val="24"/>
          <w:lang w:eastAsia="pl-PL"/>
        </w:rPr>
        <w:t xml:space="preserve"> do SWZ, został przez nas zaakceptowany w całości i bez zastrzeżeń i zobowiązujemy się w przypadku wyboru naszej oferty do zawarcia umowy na zaproponowanych warunkach.</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Zobowiązujemy się zrealizować przedmiot zam</w:t>
      </w:r>
      <w:r w:rsidR="00E11B4F" w:rsidRPr="00646E00">
        <w:rPr>
          <w:rFonts w:asciiTheme="minorHAnsi" w:eastAsia="Times New Roman" w:hAnsiTheme="minorHAnsi" w:cstheme="minorHAnsi"/>
          <w:sz w:val="24"/>
          <w:szCs w:val="24"/>
          <w:lang w:eastAsia="pl-PL"/>
        </w:rPr>
        <w:t xml:space="preserve">ówienia w terminie </w:t>
      </w:r>
      <w:r w:rsidR="009528F7">
        <w:rPr>
          <w:rFonts w:asciiTheme="minorHAnsi" w:eastAsia="Times New Roman" w:hAnsiTheme="minorHAnsi" w:cstheme="minorHAnsi"/>
          <w:b/>
          <w:sz w:val="24"/>
          <w:szCs w:val="24"/>
          <w:lang w:eastAsia="pl-PL"/>
        </w:rPr>
        <w:t>45 dni</w:t>
      </w:r>
      <w:r w:rsidR="00E11B4F" w:rsidRPr="00646E00">
        <w:rPr>
          <w:rFonts w:asciiTheme="minorHAnsi" w:eastAsia="Times New Roman" w:hAnsiTheme="minorHAnsi" w:cstheme="minorHAnsi"/>
          <w:sz w:val="24"/>
          <w:szCs w:val="24"/>
          <w:lang w:eastAsia="pl-PL"/>
        </w:rPr>
        <w:t xml:space="preserve"> od dnia podpisania umowy.</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Potwierdzamy spełnienie wymaganego przez Zamawiającego terminu płatności, tj. 30 dni licząc od daty otrzymania przez Zamawiającego prawidłowo wystawionej faktury</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Oświadczamy, że uważamy się za związanych niniejszą ofertą przez czas wskazany w specyfikacji warunków zamówienia.</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Oferta została złożona na ……………………………….. zapisanych stronach podpisanych </w:t>
      </w:r>
      <w:r w:rsidR="00E11B4F" w:rsidRPr="00646E00">
        <w:rPr>
          <w:rFonts w:asciiTheme="minorHAnsi" w:eastAsia="Times New Roman" w:hAnsiTheme="minorHAnsi" w:cstheme="minorHAnsi"/>
          <w:sz w:val="24"/>
          <w:szCs w:val="24"/>
          <w:lang w:eastAsia="pl-PL"/>
        </w:rPr>
        <w:br/>
      </w:r>
      <w:r w:rsidRPr="00646E00">
        <w:rPr>
          <w:rFonts w:asciiTheme="minorHAnsi" w:eastAsia="Times New Roman" w:hAnsiTheme="minorHAnsi" w:cstheme="minorHAnsi"/>
          <w:sz w:val="24"/>
          <w:szCs w:val="24"/>
          <w:lang w:eastAsia="pl-PL"/>
        </w:rPr>
        <w:t>i kolejno ponumerowanych od nr ….....……… do nr ……………….. .</w:t>
      </w:r>
    </w:p>
    <w:p w:rsidR="00C97AFB" w:rsidRPr="00646E00" w:rsidRDefault="00C97AFB" w:rsidP="00F17600">
      <w:pPr>
        <w:widowControl w:val="0"/>
        <w:numPr>
          <w:ilvl w:val="0"/>
          <w:numId w:val="34"/>
        </w:numPr>
        <w:spacing w:after="0" w:line="360"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bCs/>
          <w:sz w:val="24"/>
          <w:szCs w:val="24"/>
          <w:lang w:eastAsia="pl-PL"/>
        </w:rPr>
        <w:t>Oświadczenie dotyczące podwykonawstwa (należy zaznaczyć właściwy kwadrat):</w:t>
      </w:r>
    </w:p>
    <w:p w:rsidR="00C97AFB" w:rsidRPr="00646E00" w:rsidRDefault="00C97AFB" w:rsidP="00C97AFB">
      <w:pPr>
        <w:widowControl w:val="0"/>
        <w:spacing w:after="0" w:line="360" w:lineRule="auto"/>
        <w:ind w:left="720" w:hanging="12"/>
        <w:jc w:val="both"/>
        <w:rPr>
          <w:rFonts w:asciiTheme="minorHAnsi" w:eastAsia="Times New Roman" w:hAnsiTheme="minorHAnsi" w:cstheme="minorHAnsi"/>
          <w:bCs/>
          <w:sz w:val="24"/>
          <w:szCs w:val="24"/>
          <w:lang w:eastAsia="pl-PL"/>
        </w:rPr>
      </w:pPr>
      <w:r w:rsidRPr="00646E00">
        <w:rPr>
          <w:rFonts w:asciiTheme="minorHAnsi" w:eastAsia="Times New Roman" w:hAnsiTheme="minorHAnsi" w:cstheme="minorHAnsi"/>
          <w:b/>
          <w:bCs/>
          <w:sz w:val="24"/>
          <w:szCs w:val="24"/>
          <w:lang w:eastAsia="pl-PL"/>
        </w:rPr>
        <w:sym w:font="Symbol" w:char="F0FF"/>
      </w:r>
      <w:r w:rsidRPr="00646E00">
        <w:rPr>
          <w:rFonts w:asciiTheme="minorHAnsi" w:eastAsia="Times New Roman" w:hAnsiTheme="minorHAnsi" w:cstheme="minorHAnsi"/>
          <w:b/>
          <w:bCs/>
          <w:sz w:val="24"/>
          <w:szCs w:val="24"/>
          <w:lang w:eastAsia="pl-PL"/>
        </w:rPr>
        <w:t xml:space="preserve"> </w:t>
      </w:r>
      <w:r w:rsidRPr="00646E00">
        <w:rPr>
          <w:rFonts w:asciiTheme="minorHAnsi" w:eastAsia="Times New Roman" w:hAnsiTheme="minorHAnsi" w:cstheme="minorHAnsi"/>
          <w:bCs/>
          <w:sz w:val="24"/>
          <w:szCs w:val="24"/>
          <w:lang w:eastAsia="pl-PL"/>
        </w:rPr>
        <w:t xml:space="preserve">Nie zamierzam(-y)  powierzyć podwykonawcom żadnej części zamówienia           </w:t>
      </w:r>
    </w:p>
    <w:p w:rsidR="00C97AFB" w:rsidRPr="00646E00" w:rsidRDefault="00C97AFB" w:rsidP="00C97AFB">
      <w:pPr>
        <w:widowControl w:val="0"/>
        <w:spacing w:after="0" w:line="360" w:lineRule="auto"/>
        <w:ind w:left="720" w:hanging="12"/>
        <w:jc w:val="both"/>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b/>
          <w:bCs/>
          <w:sz w:val="24"/>
          <w:szCs w:val="24"/>
          <w:lang w:eastAsia="pl-PL"/>
        </w:rPr>
        <w:sym w:font="Symbol" w:char="F0FF"/>
      </w:r>
      <w:r w:rsidRPr="00646E00">
        <w:rPr>
          <w:rFonts w:asciiTheme="minorHAnsi" w:eastAsia="Times New Roman" w:hAnsiTheme="minorHAnsi" w:cstheme="minorHAnsi"/>
          <w:b/>
          <w:bCs/>
          <w:sz w:val="24"/>
          <w:szCs w:val="24"/>
          <w:lang w:eastAsia="pl-PL"/>
        </w:rPr>
        <w:t xml:space="preserve"> </w:t>
      </w:r>
      <w:r w:rsidRPr="00646E00">
        <w:rPr>
          <w:rFonts w:asciiTheme="minorHAnsi" w:eastAsia="Times New Roman" w:hAnsiTheme="minorHAnsi" w:cstheme="minorHAnsi"/>
          <w:bCs/>
          <w:sz w:val="24"/>
          <w:szCs w:val="24"/>
          <w:lang w:eastAsia="pl-PL"/>
        </w:rPr>
        <w:t>Zamierzam(-y) następujące części zamówienia powierzyć podwykonawcom:</w:t>
      </w:r>
      <w:r w:rsidRPr="00646E00">
        <w:rPr>
          <w:rFonts w:asciiTheme="minorHAnsi" w:eastAsia="Times New Roman" w:hAnsiTheme="minorHAnsi"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C97AFB" w:rsidRPr="00646E00" w:rsidTr="00A70D80">
        <w:trPr>
          <w:trHeight w:val="567"/>
        </w:trPr>
        <w:tc>
          <w:tcPr>
            <w:tcW w:w="292"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L.p.</w:t>
            </w:r>
          </w:p>
        </w:tc>
        <w:tc>
          <w:tcPr>
            <w:tcW w:w="1814"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Nazwa/firma, adres podwykonawcy</w:t>
            </w:r>
          </w:p>
        </w:tc>
        <w:tc>
          <w:tcPr>
            <w:tcW w:w="2030"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Powierzane czynności</w:t>
            </w:r>
          </w:p>
        </w:tc>
        <w:tc>
          <w:tcPr>
            <w:tcW w:w="864"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Uwagi</w:t>
            </w:r>
          </w:p>
        </w:tc>
      </w:tr>
      <w:tr w:rsidR="00C97AFB" w:rsidRPr="00646E00" w:rsidTr="00A70D80">
        <w:trPr>
          <w:trHeight w:val="567"/>
        </w:trPr>
        <w:tc>
          <w:tcPr>
            <w:tcW w:w="292"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r w:rsidR="00C97AFB" w:rsidRPr="00646E00" w:rsidTr="00A70D80">
        <w:trPr>
          <w:trHeight w:val="567"/>
        </w:trPr>
        <w:tc>
          <w:tcPr>
            <w:tcW w:w="292"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1814" w:type="pct"/>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2030"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c>
          <w:tcPr>
            <w:tcW w:w="864" w:type="pct"/>
            <w:vAlign w:val="center"/>
          </w:tcPr>
          <w:p w:rsidR="00C97AFB" w:rsidRPr="00646E00" w:rsidRDefault="00C97AFB" w:rsidP="00C97AFB">
            <w:pPr>
              <w:widowControl w:val="0"/>
              <w:spacing w:after="0" w:line="360" w:lineRule="auto"/>
              <w:jc w:val="center"/>
              <w:rPr>
                <w:rFonts w:asciiTheme="minorHAnsi" w:eastAsia="Times New Roman" w:hAnsiTheme="minorHAnsi" w:cstheme="minorHAnsi"/>
                <w:sz w:val="24"/>
                <w:szCs w:val="24"/>
                <w:lang w:eastAsia="pl-PL"/>
              </w:rPr>
            </w:pPr>
          </w:p>
        </w:tc>
      </w:tr>
    </w:tbl>
    <w:p w:rsidR="00C97AFB" w:rsidRPr="00646E00" w:rsidRDefault="00C97AFB" w:rsidP="00C97AFB">
      <w:pPr>
        <w:widowControl w:val="0"/>
        <w:spacing w:after="0" w:line="360" w:lineRule="auto"/>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(wypełnić, jeżeli Wykonawca zamierza powierzyć prace podwykonawcom)</w:t>
      </w:r>
    </w:p>
    <w:p w:rsidR="00C97AFB" w:rsidRPr="00646E00" w:rsidRDefault="00C97AFB" w:rsidP="00F17600">
      <w:pPr>
        <w:widowControl w:val="0"/>
        <w:numPr>
          <w:ilvl w:val="0"/>
          <w:numId w:val="45"/>
        </w:numPr>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Zamówienie zrealizujemy </w:t>
      </w:r>
      <w:r w:rsidRPr="00646E00">
        <w:rPr>
          <w:rFonts w:asciiTheme="minorHAnsi" w:eastAsia="Times New Roman" w:hAnsiTheme="minorHAnsi" w:cstheme="minorHAnsi"/>
          <w:b/>
          <w:bCs/>
          <w:sz w:val="24"/>
          <w:szCs w:val="24"/>
          <w:lang w:eastAsia="pl-PL"/>
        </w:rPr>
        <w:t>(należy zaznaczyć właściwy kwadrat):</w:t>
      </w:r>
    </w:p>
    <w:p w:rsidR="00C97AFB" w:rsidRPr="00646E00"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bCs/>
          <w:sz w:val="24"/>
          <w:szCs w:val="24"/>
          <w:lang w:eastAsia="pl-PL"/>
        </w:rPr>
        <w:sym w:font="Symbol" w:char="00FF"/>
      </w:r>
      <w:r w:rsidRPr="00646E00">
        <w:rPr>
          <w:rFonts w:asciiTheme="minorHAnsi" w:eastAsia="Times New Roman" w:hAnsiTheme="minorHAnsi" w:cstheme="minorHAnsi"/>
          <w:sz w:val="24"/>
          <w:szCs w:val="24"/>
          <w:lang w:eastAsia="pl-PL"/>
        </w:rPr>
        <w:t xml:space="preserve">  sami</w:t>
      </w:r>
    </w:p>
    <w:p w:rsidR="00C97AFB" w:rsidRPr="00646E00"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bCs/>
          <w:sz w:val="24"/>
          <w:szCs w:val="24"/>
          <w:lang w:eastAsia="pl-PL"/>
        </w:rPr>
        <w:sym w:font="Symbol" w:char="00FF"/>
      </w:r>
      <w:r w:rsidRPr="00646E00">
        <w:rPr>
          <w:rFonts w:asciiTheme="minorHAnsi" w:eastAsia="Times New Roman" w:hAnsiTheme="minorHAnsi" w:cstheme="minorHAnsi"/>
          <w:b/>
          <w:bCs/>
          <w:sz w:val="24"/>
          <w:szCs w:val="24"/>
          <w:lang w:eastAsia="pl-PL"/>
        </w:rPr>
        <w:t xml:space="preserve">  </w:t>
      </w:r>
      <w:r w:rsidRPr="00646E00">
        <w:rPr>
          <w:rFonts w:asciiTheme="minorHAnsi" w:eastAsia="Times New Roman" w:hAnsiTheme="minorHAnsi" w:cstheme="minorHAnsi"/>
          <w:sz w:val="24"/>
          <w:szCs w:val="24"/>
          <w:lang w:eastAsia="pl-PL"/>
        </w:rPr>
        <w:t>w konsorcjum z:</w:t>
      </w:r>
    </w:p>
    <w:p w:rsidR="00C97AFB" w:rsidRPr="00646E00"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w:t>
      </w:r>
      <w:r w:rsidR="00E11B4F" w:rsidRPr="00646E00">
        <w:rPr>
          <w:rFonts w:asciiTheme="minorHAnsi" w:eastAsia="Times New Roman" w:hAnsiTheme="minorHAnsi" w:cstheme="minorHAnsi"/>
          <w:sz w:val="24"/>
          <w:szCs w:val="24"/>
          <w:lang w:eastAsia="pl-PL"/>
        </w:rPr>
        <w:t>…………………………………….……………………………</w:t>
      </w:r>
    </w:p>
    <w:p w:rsidR="00C97AFB" w:rsidRPr="00646E00" w:rsidRDefault="00C97AFB" w:rsidP="00F17600">
      <w:pPr>
        <w:widowControl w:val="0"/>
        <w:numPr>
          <w:ilvl w:val="0"/>
          <w:numId w:val="45"/>
        </w:numPr>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C97AFB" w:rsidRPr="00646E00"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Pr="00646E00">
        <w:rPr>
          <w:rFonts w:asciiTheme="minorHAnsi" w:eastAsia="Times New Roman" w:hAnsiTheme="minorHAnsi" w:cstheme="minorHAnsi"/>
          <w:sz w:val="24"/>
          <w:szCs w:val="24"/>
          <w:lang w:eastAsia="pl-PL"/>
        </w:rPr>
        <w:lastRenderedPageBreak/>
        <w:t>……………..…………………………………………………………………………………………………</w:t>
      </w:r>
      <w:r w:rsidR="00E11B4F" w:rsidRPr="00646E00">
        <w:rPr>
          <w:rFonts w:asciiTheme="minorHAnsi" w:eastAsia="Times New Roman" w:hAnsiTheme="minorHAnsi" w:cstheme="minorHAnsi"/>
          <w:sz w:val="24"/>
          <w:szCs w:val="24"/>
          <w:lang w:eastAsia="pl-PL"/>
        </w:rPr>
        <w:t>…………………………………</w:t>
      </w:r>
    </w:p>
    <w:p w:rsidR="00C97AFB" w:rsidRPr="00646E00"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001772BE">
        <w:rPr>
          <w:rFonts w:asciiTheme="minorHAnsi" w:eastAsia="Times New Roman" w:hAnsiTheme="minorHAnsi" w:cstheme="minorHAnsi"/>
          <w:sz w:val="24"/>
          <w:szCs w:val="24"/>
          <w:lang w:eastAsia="pl-PL"/>
        </w:rPr>
        <w:t>…………………………………………………………………</w:t>
      </w:r>
    </w:p>
    <w:p w:rsidR="00C97AFB" w:rsidRPr="00646E00" w:rsidRDefault="00C97AFB" w:rsidP="00C97AFB">
      <w:pPr>
        <w:widowControl w:val="0"/>
        <w:tabs>
          <w:tab w:val="left" w:pos="-1080"/>
        </w:tabs>
        <w:overflowPunct w:val="0"/>
        <w:autoSpaceDE w:val="0"/>
        <w:autoSpaceDN w:val="0"/>
        <w:adjustRightInd w:val="0"/>
        <w:spacing w:after="0" w:line="360" w:lineRule="auto"/>
        <w:ind w:left="360"/>
        <w:jc w:val="both"/>
        <w:textAlignment w:val="baseline"/>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00E11B4F" w:rsidRPr="00646E00">
        <w:rPr>
          <w:rFonts w:asciiTheme="minorHAnsi" w:eastAsia="Times New Roman" w:hAnsiTheme="minorHAnsi" w:cstheme="minorHAnsi"/>
          <w:sz w:val="24"/>
          <w:szCs w:val="24"/>
          <w:lang w:eastAsia="pl-PL"/>
        </w:rPr>
        <w:t>………………………………………………………………..</w:t>
      </w:r>
    </w:p>
    <w:p w:rsidR="00C97AFB" w:rsidRPr="00646E00" w:rsidRDefault="00C97AFB" w:rsidP="00F17600">
      <w:pPr>
        <w:widowControl w:val="0"/>
        <w:numPr>
          <w:ilvl w:val="0"/>
          <w:numId w:val="44"/>
        </w:numPr>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Informujemy, że Wykonawca</w:t>
      </w:r>
      <w:r w:rsidRPr="00646E00">
        <w:rPr>
          <w:rFonts w:asciiTheme="minorHAnsi" w:eastAsia="Times New Roman" w:hAnsiTheme="minorHAnsi" w:cstheme="minorHAnsi"/>
          <w:sz w:val="24"/>
          <w:szCs w:val="24"/>
          <w:vertAlign w:val="superscript"/>
          <w:lang w:eastAsia="pl-PL"/>
        </w:rPr>
        <w:footnoteReference w:id="5"/>
      </w:r>
      <w:r w:rsidRPr="00646E00">
        <w:rPr>
          <w:rFonts w:asciiTheme="minorHAnsi" w:eastAsia="Times New Roman" w:hAnsiTheme="minorHAnsi" w:cstheme="minorHAnsi"/>
          <w:sz w:val="24"/>
          <w:szCs w:val="24"/>
          <w:lang w:eastAsia="pl-PL"/>
        </w:rPr>
        <w:t xml:space="preserve"> jest mikroprzedsiębiorstwem bądź małym lub średnim przedsiębiorstwem (zaznaczyć właściwy kwadrat)</w:t>
      </w:r>
      <w:r w:rsidRPr="00646E00">
        <w:rPr>
          <w:rFonts w:asciiTheme="minorHAnsi" w:eastAsia="Times New Roman" w:hAnsiTheme="minorHAnsi" w:cstheme="minorHAnsi"/>
          <w:sz w:val="24"/>
          <w:szCs w:val="24"/>
          <w:vertAlign w:val="superscript"/>
          <w:lang w:eastAsia="pl-PL"/>
        </w:rPr>
        <w:footnoteReference w:id="6"/>
      </w:r>
      <w:r w:rsidRPr="00646E00">
        <w:rPr>
          <w:rFonts w:asciiTheme="minorHAnsi" w:eastAsia="Times New Roman" w:hAnsiTheme="minorHAnsi" w:cstheme="minorHAnsi"/>
          <w:sz w:val="24"/>
          <w:szCs w:val="24"/>
          <w:lang w:eastAsia="pl-PL"/>
        </w:rPr>
        <w:t xml:space="preserve">: </w:t>
      </w:r>
    </w:p>
    <w:p w:rsidR="00C97AFB" w:rsidRPr="00646E00"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bCs/>
          <w:sz w:val="24"/>
          <w:szCs w:val="24"/>
          <w:lang w:eastAsia="pl-PL"/>
        </w:rPr>
        <w:sym w:font="Symbol" w:char="00FF"/>
      </w:r>
      <w:r w:rsidRPr="00646E00">
        <w:rPr>
          <w:rFonts w:asciiTheme="minorHAnsi" w:eastAsia="Times New Roman" w:hAnsiTheme="minorHAnsi" w:cstheme="minorHAnsi"/>
          <w:sz w:val="24"/>
          <w:szCs w:val="24"/>
          <w:lang w:eastAsia="pl-PL"/>
        </w:rPr>
        <w:t xml:space="preserve">  TAK,     </w:t>
      </w:r>
    </w:p>
    <w:p w:rsidR="00C97AFB" w:rsidRPr="00646E00" w:rsidRDefault="00C97AFB" w:rsidP="00C97AFB">
      <w:pPr>
        <w:widowControl w:val="0"/>
        <w:spacing w:after="0" w:line="360" w:lineRule="auto"/>
        <w:ind w:left="709"/>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bCs/>
          <w:sz w:val="24"/>
          <w:szCs w:val="24"/>
          <w:lang w:eastAsia="pl-PL"/>
        </w:rPr>
        <w:sym w:font="Symbol" w:char="00FF"/>
      </w:r>
      <w:r w:rsidRPr="00646E00">
        <w:rPr>
          <w:rFonts w:asciiTheme="minorHAnsi" w:eastAsia="Times New Roman" w:hAnsiTheme="minorHAnsi" w:cstheme="minorHAnsi"/>
          <w:b/>
          <w:bCs/>
          <w:sz w:val="24"/>
          <w:szCs w:val="24"/>
          <w:lang w:eastAsia="pl-PL"/>
        </w:rPr>
        <w:t xml:space="preserve">  </w:t>
      </w:r>
      <w:r w:rsidRPr="00646E00">
        <w:rPr>
          <w:rFonts w:asciiTheme="minorHAnsi" w:eastAsia="Times New Roman" w:hAnsiTheme="minorHAnsi" w:cstheme="minorHAnsi"/>
          <w:sz w:val="24"/>
          <w:szCs w:val="24"/>
          <w:lang w:eastAsia="pl-PL"/>
        </w:rPr>
        <w:t>NIE.</w:t>
      </w:r>
    </w:p>
    <w:p w:rsidR="00C97AFB" w:rsidRPr="00646E00" w:rsidRDefault="00C97AFB" w:rsidP="00F17600">
      <w:pPr>
        <w:widowControl w:val="0"/>
        <w:numPr>
          <w:ilvl w:val="0"/>
          <w:numId w:val="46"/>
        </w:numPr>
        <w:spacing w:after="0" w:line="360" w:lineRule="auto"/>
        <w:jc w:val="both"/>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Oświadczamy, że wypełniliśmy obowiązki informacyjne przewidziane w art. 13 lub art. 14 RODO</w:t>
      </w:r>
      <w:r w:rsidRPr="00646E00">
        <w:rPr>
          <w:rFonts w:asciiTheme="minorHAnsi" w:hAnsiTheme="minorHAnsi" w:cstheme="minorHAnsi"/>
          <w:color w:val="000000"/>
          <w:sz w:val="24"/>
          <w:szCs w:val="24"/>
          <w:vertAlign w:val="superscript"/>
        </w:rPr>
        <w:footnoteReference w:id="7"/>
      </w:r>
      <w:r w:rsidRPr="00646E00">
        <w:rPr>
          <w:rFonts w:asciiTheme="minorHAnsi" w:hAnsiTheme="minorHAnsi" w:cstheme="minorHAnsi"/>
          <w:color w:val="000000"/>
          <w:sz w:val="24"/>
          <w:szCs w:val="24"/>
        </w:rPr>
        <w:t xml:space="preserve"> wobec osób fizycznych, </w:t>
      </w:r>
      <w:r w:rsidRPr="00646E00">
        <w:rPr>
          <w:rFonts w:asciiTheme="minorHAnsi" w:hAnsiTheme="minorHAnsi" w:cstheme="minorHAnsi"/>
          <w:sz w:val="24"/>
          <w:szCs w:val="24"/>
        </w:rPr>
        <w:t>od których dane osobowe bezpośrednio lub pośrednio pozyskaliśmy</w:t>
      </w:r>
      <w:r w:rsidRPr="00646E00">
        <w:rPr>
          <w:rFonts w:asciiTheme="minorHAnsi" w:hAnsiTheme="minorHAnsi" w:cstheme="minorHAnsi"/>
          <w:color w:val="000000"/>
          <w:sz w:val="24"/>
          <w:szCs w:val="24"/>
        </w:rPr>
        <w:t xml:space="preserve"> w celu ubiegania się o udzielenie zamówienia publicznego w niniejszym postępowaniu</w:t>
      </w:r>
      <w:r w:rsidRPr="00646E00">
        <w:rPr>
          <w:rFonts w:asciiTheme="minorHAnsi" w:hAnsiTheme="minorHAnsi" w:cstheme="minorHAnsi"/>
          <w:color w:val="000000"/>
          <w:sz w:val="24"/>
          <w:szCs w:val="24"/>
          <w:vertAlign w:val="superscript"/>
        </w:rPr>
        <w:footnoteReference w:id="8"/>
      </w:r>
      <w:r w:rsidRPr="00646E00">
        <w:rPr>
          <w:rFonts w:asciiTheme="minorHAnsi" w:hAnsiTheme="minorHAnsi" w:cstheme="minorHAnsi"/>
          <w:sz w:val="24"/>
          <w:szCs w:val="24"/>
        </w:rPr>
        <w:t>.</w:t>
      </w:r>
    </w:p>
    <w:p w:rsidR="00C97AFB" w:rsidRPr="00646E00" w:rsidRDefault="00C97AFB" w:rsidP="00F17600">
      <w:pPr>
        <w:widowControl w:val="0"/>
        <w:numPr>
          <w:ilvl w:val="0"/>
          <w:numId w:val="46"/>
        </w:numPr>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Załącznikami do niniejszej oferty, stanowiącymi integralną jej część są:</w:t>
      </w:r>
    </w:p>
    <w:p w:rsidR="00C97AFB" w:rsidRPr="00646E00"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(numerowany wykaz załączników wraz z tytułami)</w:t>
      </w:r>
    </w:p>
    <w:p w:rsidR="00C97AFB" w:rsidRPr="00646E00"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C97AFB" w:rsidRPr="00646E00"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C97AFB" w:rsidRPr="00646E00"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C97AFB" w:rsidRPr="00646E00" w:rsidRDefault="00C97AFB" w:rsidP="00C97AFB">
      <w:pPr>
        <w:widowControl w:val="0"/>
        <w:spacing w:after="0" w:line="360" w:lineRule="auto"/>
        <w:ind w:left="360"/>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C97AFB" w:rsidRPr="00646E00" w:rsidRDefault="00C97AFB" w:rsidP="00C97AFB">
      <w:pPr>
        <w:widowControl w:val="0"/>
        <w:spacing w:before="480"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t xml:space="preserve">             </w:t>
      </w:r>
      <w:r w:rsidR="00E11B4F" w:rsidRPr="00646E00">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  …………................................................................</w:t>
      </w:r>
    </w:p>
    <w:p w:rsidR="00C97AFB" w:rsidRPr="00646E00" w:rsidRDefault="00C97AFB" w:rsidP="00367602">
      <w:pPr>
        <w:widowControl w:val="0"/>
        <w:spacing w:after="0" w:line="360"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Data </w:t>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r>
      <w:r w:rsidRPr="00646E00">
        <w:rPr>
          <w:rFonts w:asciiTheme="minorHAnsi" w:eastAsia="Times New Roman" w:hAnsiTheme="minorHAnsi" w:cstheme="minorHAnsi"/>
          <w:sz w:val="24"/>
          <w:szCs w:val="24"/>
          <w:lang w:eastAsia="pl-PL"/>
        </w:rPr>
        <w:tab/>
        <w:t xml:space="preserve">    Podpis upoważnionego przedstawiciela Wykonawcy</w:t>
      </w:r>
      <w:r w:rsidRPr="00646E00">
        <w:rPr>
          <w:rFonts w:asciiTheme="minorHAnsi" w:eastAsia="Times New Roman" w:hAnsiTheme="minorHAnsi" w:cstheme="minorHAnsi"/>
          <w:sz w:val="24"/>
          <w:szCs w:val="24"/>
          <w:lang w:eastAsia="pl-PL"/>
        </w:rPr>
        <w:br w:type="page"/>
      </w:r>
    </w:p>
    <w:p w:rsidR="0056409B" w:rsidRPr="00646E00" w:rsidRDefault="0056409B" w:rsidP="00003C09">
      <w:pPr>
        <w:spacing w:after="0" w:line="276" w:lineRule="auto"/>
        <w:rPr>
          <w:rFonts w:asciiTheme="minorHAnsi" w:hAnsiTheme="minorHAnsi" w:cstheme="minorHAnsi"/>
          <w:b/>
          <w:sz w:val="24"/>
          <w:szCs w:val="24"/>
        </w:rPr>
      </w:pPr>
      <w:r w:rsidRPr="00646E00">
        <w:rPr>
          <w:rFonts w:asciiTheme="minorHAnsi" w:hAnsiTheme="minorHAnsi" w:cstheme="minorHAnsi"/>
          <w:sz w:val="24"/>
          <w:szCs w:val="24"/>
        </w:rPr>
        <w:lastRenderedPageBreak/>
        <w:t xml:space="preserve">Numer sprawy </w:t>
      </w:r>
      <w:r w:rsidR="00367602" w:rsidRPr="00646E00">
        <w:rPr>
          <w:rFonts w:asciiTheme="minorHAnsi" w:hAnsiTheme="minorHAnsi" w:cstheme="minorHAnsi"/>
          <w:b/>
          <w:sz w:val="24"/>
          <w:szCs w:val="24"/>
        </w:rPr>
        <w:t>ZP.271.</w:t>
      </w:r>
      <w:r w:rsidR="00007CE5">
        <w:rPr>
          <w:rFonts w:asciiTheme="minorHAnsi" w:hAnsiTheme="minorHAnsi" w:cstheme="minorHAnsi"/>
          <w:b/>
          <w:sz w:val="24"/>
          <w:szCs w:val="24"/>
        </w:rPr>
        <w:t>4</w:t>
      </w:r>
      <w:r w:rsidR="00367602" w:rsidRPr="00646E00">
        <w:rPr>
          <w:rFonts w:asciiTheme="minorHAnsi" w:hAnsiTheme="minorHAnsi" w:cstheme="minorHAnsi"/>
          <w:b/>
          <w:sz w:val="24"/>
          <w:szCs w:val="24"/>
        </w:rPr>
        <w:t>.2021</w:t>
      </w:r>
      <w:r w:rsidR="00367602" w:rsidRPr="00646E00">
        <w:rPr>
          <w:rFonts w:asciiTheme="minorHAnsi" w:hAnsiTheme="minorHAnsi" w:cstheme="minorHAnsi"/>
          <w:b/>
          <w:sz w:val="24"/>
          <w:szCs w:val="24"/>
        </w:rPr>
        <w:tab/>
      </w:r>
      <w:r w:rsidR="00367602" w:rsidRPr="00646E00">
        <w:rPr>
          <w:rFonts w:asciiTheme="minorHAnsi" w:hAnsiTheme="minorHAnsi" w:cstheme="minorHAnsi"/>
          <w:b/>
          <w:sz w:val="24"/>
          <w:szCs w:val="24"/>
        </w:rPr>
        <w:tab/>
      </w:r>
      <w:r w:rsidR="00367602" w:rsidRPr="00646E00">
        <w:rPr>
          <w:rFonts w:asciiTheme="minorHAnsi" w:hAnsiTheme="minorHAnsi" w:cstheme="minorHAnsi"/>
          <w:b/>
          <w:sz w:val="24"/>
          <w:szCs w:val="24"/>
        </w:rPr>
        <w:tab/>
      </w:r>
      <w:r w:rsidR="00367602" w:rsidRPr="00646E00">
        <w:rPr>
          <w:rFonts w:asciiTheme="minorHAnsi" w:hAnsiTheme="minorHAnsi" w:cstheme="minorHAnsi"/>
          <w:b/>
          <w:sz w:val="24"/>
          <w:szCs w:val="24"/>
        </w:rPr>
        <w:tab/>
      </w:r>
      <w:r w:rsidR="00367602" w:rsidRPr="00646E00">
        <w:rPr>
          <w:rFonts w:asciiTheme="minorHAnsi" w:hAnsiTheme="minorHAnsi" w:cstheme="minorHAnsi"/>
          <w:b/>
          <w:sz w:val="24"/>
          <w:szCs w:val="24"/>
        </w:rPr>
        <w:tab/>
      </w:r>
      <w:r w:rsidRPr="00646E00">
        <w:rPr>
          <w:rFonts w:asciiTheme="minorHAnsi" w:hAnsiTheme="minorHAnsi" w:cstheme="minorHAnsi"/>
          <w:b/>
          <w:sz w:val="24"/>
          <w:szCs w:val="24"/>
        </w:rPr>
        <w:t>Załącznik Nr 2 do SWZ</w:t>
      </w:r>
    </w:p>
    <w:p w:rsidR="00E106B7" w:rsidRDefault="00E106B7" w:rsidP="00003C09">
      <w:pPr>
        <w:spacing w:after="0" w:line="276" w:lineRule="auto"/>
        <w:ind w:left="5672"/>
        <w:rPr>
          <w:rFonts w:asciiTheme="minorHAnsi" w:hAnsiTheme="minorHAnsi" w:cstheme="minorHAnsi"/>
          <w:b/>
          <w:sz w:val="24"/>
          <w:szCs w:val="24"/>
        </w:rPr>
      </w:pPr>
    </w:p>
    <w:p w:rsidR="0056409B" w:rsidRPr="00646E00" w:rsidRDefault="0056409B" w:rsidP="00003C09">
      <w:pPr>
        <w:spacing w:after="0" w:line="276" w:lineRule="auto"/>
        <w:ind w:left="5672"/>
        <w:rPr>
          <w:rFonts w:asciiTheme="minorHAnsi" w:hAnsiTheme="minorHAnsi" w:cstheme="minorHAnsi"/>
          <w:b/>
          <w:sz w:val="24"/>
          <w:szCs w:val="24"/>
        </w:rPr>
      </w:pPr>
      <w:r w:rsidRPr="00646E00">
        <w:rPr>
          <w:rFonts w:asciiTheme="minorHAnsi" w:hAnsiTheme="minorHAnsi" w:cstheme="minorHAnsi"/>
          <w:b/>
          <w:sz w:val="24"/>
          <w:szCs w:val="24"/>
        </w:rPr>
        <w:t>Zamawiający:</w:t>
      </w:r>
    </w:p>
    <w:p w:rsidR="0056409B" w:rsidRPr="00646E00" w:rsidRDefault="0056409B" w:rsidP="00003C09">
      <w:pPr>
        <w:snapToGrid w:val="0"/>
        <w:spacing w:after="0" w:line="276" w:lineRule="auto"/>
        <w:ind w:left="5672"/>
        <w:rPr>
          <w:rFonts w:asciiTheme="minorHAnsi" w:hAnsiTheme="minorHAnsi" w:cstheme="minorHAnsi"/>
          <w:b/>
          <w:sz w:val="24"/>
          <w:szCs w:val="24"/>
        </w:rPr>
      </w:pPr>
      <w:r w:rsidRPr="00646E00">
        <w:rPr>
          <w:rFonts w:asciiTheme="minorHAnsi" w:hAnsiTheme="minorHAnsi" w:cstheme="minorHAnsi"/>
          <w:b/>
          <w:sz w:val="24"/>
          <w:szCs w:val="24"/>
        </w:rPr>
        <w:t xml:space="preserve">Gmina </w:t>
      </w:r>
      <w:r w:rsidR="003260CC" w:rsidRPr="00646E00">
        <w:rPr>
          <w:rFonts w:asciiTheme="minorHAnsi" w:hAnsiTheme="minorHAnsi" w:cstheme="minorHAnsi"/>
          <w:b/>
          <w:sz w:val="24"/>
          <w:szCs w:val="24"/>
        </w:rPr>
        <w:t>Aleksandrów</w:t>
      </w:r>
      <w:r w:rsidRPr="00646E00">
        <w:rPr>
          <w:rFonts w:asciiTheme="minorHAnsi" w:hAnsiTheme="minorHAnsi" w:cstheme="minorHAnsi"/>
          <w:b/>
          <w:sz w:val="24"/>
          <w:szCs w:val="24"/>
        </w:rPr>
        <w:t xml:space="preserve"> Łódzki</w:t>
      </w:r>
    </w:p>
    <w:p w:rsidR="0056409B" w:rsidRPr="00646E00" w:rsidRDefault="006F7BC0" w:rsidP="00003C09">
      <w:pPr>
        <w:snapToGrid w:val="0"/>
        <w:spacing w:after="0" w:line="276" w:lineRule="auto"/>
        <w:ind w:left="5672"/>
        <w:rPr>
          <w:rFonts w:asciiTheme="minorHAnsi" w:hAnsiTheme="minorHAnsi" w:cstheme="minorHAnsi"/>
          <w:b/>
          <w:sz w:val="24"/>
          <w:szCs w:val="24"/>
        </w:rPr>
      </w:pPr>
      <w:r w:rsidRPr="00646E00">
        <w:rPr>
          <w:rFonts w:asciiTheme="minorHAnsi" w:hAnsiTheme="minorHAnsi" w:cstheme="minorHAnsi"/>
          <w:b/>
          <w:sz w:val="24"/>
          <w:szCs w:val="24"/>
        </w:rPr>
        <w:t>Plac Kościuszki</w:t>
      </w:r>
      <w:r w:rsidR="0056409B" w:rsidRPr="00646E00">
        <w:rPr>
          <w:rFonts w:asciiTheme="minorHAnsi" w:hAnsiTheme="minorHAnsi" w:cstheme="minorHAnsi"/>
          <w:b/>
          <w:sz w:val="24"/>
          <w:szCs w:val="24"/>
        </w:rPr>
        <w:t xml:space="preserve"> 2 </w:t>
      </w:r>
    </w:p>
    <w:p w:rsidR="0056409B" w:rsidRPr="00646E00" w:rsidRDefault="006F7BC0" w:rsidP="00003C09">
      <w:pPr>
        <w:snapToGrid w:val="0"/>
        <w:spacing w:after="0" w:line="276" w:lineRule="auto"/>
        <w:ind w:left="5672"/>
        <w:rPr>
          <w:rFonts w:asciiTheme="minorHAnsi" w:hAnsiTheme="minorHAnsi" w:cstheme="minorHAnsi"/>
          <w:b/>
          <w:sz w:val="24"/>
          <w:szCs w:val="24"/>
        </w:rPr>
      </w:pPr>
      <w:r w:rsidRPr="00646E00">
        <w:rPr>
          <w:rFonts w:asciiTheme="minorHAnsi" w:hAnsiTheme="minorHAnsi" w:cstheme="minorHAnsi"/>
          <w:b/>
          <w:sz w:val="24"/>
          <w:szCs w:val="24"/>
        </w:rPr>
        <w:t>95 – 07</w:t>
      </w:r>
      <w:r w:rsidR="0056409B" w:rsidRPr="00646E00">
        <w:rPr>
          <w:rFonts w:asciiTheme="minorHAnsi" w:hAnsiTheme="minorHAnsi" w:cstheme="minorHAnsi"/>
          <w:b/>
          <w:sz w:val="24"/>
          <w:szCs w:val="24"/>
        </w:rPr>
        <w:t xml:space="preserve">0 </w:t>
      </w:r>
      <w:r w:rsidRPr="00646E00">
        <w:rPr>
          <w:rFonts w:asciiTheme="minorHAnsi" w:hAnsiTheme="minorHAnsi" w:cstheme="minorHAnsi"/>
          <w:b/>
          <w:sz w:val="24"/>
          <w:szCs w:val="24"/>
        </w:rPr>
        <w:t>Aleksandrów</w:t>
      </w:r>
      <w:r w:rsidR="0056409B" w:rsidRPr="00646E00">
        <w:rPr>
          <w:rFonts w:asciiTheme="minorHAnsi" w:hAnsiTheme="minorHAnsi" w:cstheme="minorHAnsi"/>
          <w:b/>
          <w:sz w:val="24"/>
          <w:szCs w:val="24"/>
        </w:rPr>
        <w:t xml:space="preserve"> Łódzki</w:t>
      </w:r>
    </w:p>
    <w:p w:rsidR="0056409B" w:rsidRPr="00646E00" w:rsidRDefault="0056409B" w:rsidP="00003C09">
      <w:pPr>
        <w:widowControl w:val="0"/>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Wykonawca:</w:t>
      </w:r>
    </w:p>
    <w:p w:rsidR="0056409B" w:rsidRPr="00646E00"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 xml:space="preserve">(pełna nazwa/firma, adres, </w:t>
      </w:r>
      <w:r w:rsidRPr="00646E00">
        <w:rPr>
          <w:rFonts w:asciiTheme="minorHAnsi" w:eastAsia="Times New Roman" w:hAnsiTheme="minorHAnsi" w:cstheme="minorHAnsi"/>
          <w:i/>
          <w:sz w:val="24"/>
          <w:szCs w:val="24"/>
          <w:lang w:eastAsia="pl-PL"/>
        </w:rPr>
        <w:br/>
        <w:t>w zależności od podmiotu: NIP/PESEL, KRS/</w:t>
      </w:r>
      <w:proofErr w:type="spellStart"/>
      <w:r w:rsidRPr="00646E00">
        <w:rPr>
          <w:rFonts w:asciiTheme="minorHAnsi" w:eastAsia="Times New Roman" w:hAnsiTheme="minorHAnsi" w:cstheme="minorHAnsi"/>
          <w:i/>
          <w:sz w:val="24"/>
          <w:szCs w:val="24"/>
          <w:lang w:eastAsia="pl-PL"/>
        </w:rPr>
        <w:t>CEiDG</w:t>
      </w:r>
      <w:proofErr w:type="spellEnd"/>
      <w:r w:rsidRPr="00646E00">
        <w:rPr>
          <w:rFonts w:asciiTheme="minorHAnsi" w:eastAsia="Times New Roman" w:hAnsiTheme="minorHAnsi" w:cstheme="minorHAnsi"/>
          <w:i/>
          <w:sz w:val="24"/>
          <w:szCs w:val="24"/>
          <w:lang w:eastAsia="pl-PL"/>
        </w:rPr>
        <w:t>)</w:t>
      </w:r>
    </w:p>
    <w:p w:rsidR="0056409B" w:rsidRPr="00646E00" w:rsidRDefault="0056409B" w:rsidP="00003C09">
      <w:pPr>
        <w:widowControl w:val="0"/>
        <w:spacing w:after="0" w:line="276" w:lineRule="auto"/>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reprezentowany przez:</w:t>
      </w:r>
    </w:p>
    <w:p w:rsidR="0056409B" w:rsidRPr="00646E00" w:rsidRDefault="0056409B" w:rsidP="00003C09">
      <w:pPr>
        <w:widowControl w:val="0"/>
        <w:spacing w:after="0" w:line="276" w:lineRule="auto"/>
        <w:ind w:right="5954"/>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right="5953"/>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(imię, nazwisko, stanowisko/podstawa do reprezentacji)</w:t>
      </w:r>
    </w:p>
    <w:p w:rsidR="0056409B" w:rsidRPr="00646E00"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p>
    <w:p w:rsidR="0056409B" w:rsidRPr="00646E00" w:rsidRDefault="0056409B" w:rsidP="00003C09">
      <w:pPr>
        <w:widowControl w:val="0"/>
        <w:spacing w:after="0" w:line="276" w:lineRule="auto"/>
        <w:jc w:val="center"/>
        <w:rPr>
          <w:rFonts w:asciiTheme="minorHAnsi" w:eastAsia="Times New Roman" w:hAnsiTheme="minorHAnsi" w:cstheme="minorHAnsi"/>
          <w:b/>
          <w:sz w:val="24"/>
          <w:szCs w:val="24"/>
          <w:u w:val="single"/>
          <w:lang w:eastAsia="pl-PL"/>
        </w:rPr>
      </w:pPr>
      <w:r w:rsidRPr="00646E00">
        <w:rPr>
          <w:rFonts w:asciiTheme="minorHAnsi" w:eastAsia="Times New Roman" w:hAnsiTheme="minorHAnsi" w:cstheme="minorHAnsi"/>
          <w:b/>
          <w:sz w:val="24"/>
          <w:szCs w:val="24"/>
          <w:u w:val="single"/>
          <w:lang w:eastAsia="pl-PL"/>
        </w:rPr>
        <w:t>Oświadczenie wykonawcy</w:t>
      </w:r>
    </w:p>
    <w:p w:rsidR="0056409B" w:rsidRPr="00646E00"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składane na podstawie art. 125 ust. 1 ustawy z dnia 11 września 2019 r.</w:t>
      </w:r>
    </w:p>
    <w:p w:rsidR="0056409B" w:rsidRPr="00646E00" w:rsidRDefault="0056409B" w:rsidP="00003C09">
      <w:pPr>
        <w:widowControl w:val="0"/>
        <w:spacing w:after="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Prawo zamówień publicznych (dalej jako: ustawa </w:t>
      </w:r>
      <w:proofErr w:type="spellStart"/>
      <w:r w:rsidRPr="00646E00">
        <w:rPr>
          <w:rFonts w:asciiTheme="minorHAnsi" w:eastAsia="Times New Roman" w:hAnsiTheme="minorHAnsi" w:cstheme="minorHAnsi"/>
          <w:b/>
          <w:sz w:val="24"/>
          <w:szCs w:val="24"/>
          <w:lang w:eastAsia="pl-PL"/>
        </w:rPr>
        <w:t>Pzp</w:t>
      </w:r>
      <w:proofErr w:type="spellEnd"/>
      <w:r w:rsidRPr="00646E00">
        <w:rPr>
          <w:rFonts w:asciiTheme="minorHAnsi" w:eastAsia="Times New Roman" w:hAnsiTheme="minorHAnsi" w:cstheme="minorHAnsi"/>
          <w:b/>
          <w:sz w:val="24"/>
          <w:szCs w:val="24"/>
          <w:lang w:eastAsia="pl-PL"/>
        </w:rPr>
        <w:t>)</w:t>
      </w:r>
    </w:p>
    <w:p w:rsidR="0056409B" w:rsidRPr="00646E00"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46E00">
        <w:rPr>
          <w:rFonts w:asciiTheme="minorHAnsi" w:eastAsia="Times New Roman" w:hAnsiTheme="minorHAnsi" w:cstheme="minorHAnsi"/>
          <w:b/>
          <w:sz w:val="24"/>
          <w:szCs w:val="24"/>
          <w:u w:val="single"/>
          <w:lang w:eastAsia="pl-PL"/>
        </w:rPr>
        <w:t>DOTYCZĄCE PRZESŁANEK WYKLUCZENIA Z POSTĘPOWANIA</w:t>
      </w:r>
    </w:p>
    <w:p w:rsidR="0056409B" w:rsidRPr="00646E00" w:rsidRDefault="0056409B" w:rsidP="00003C09">
      <w:pPr>
        <w:widowControl w:val="0"/>
        <w:spacing w:after="0" w:line="276" w:lineRule="auto"/>
        <w:ind w:firstLine="708"/>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 xml:space="preserve">Na potrzeby postępowania o udzielenie zamówienia publicznego pn. </w:t>
      </w:r>
      <w:r w:rsidR="00007CE5" w:rsidRPr="00007CE5">
        <w:rPr>
          <w:rFonts w:asciiTheme="minorHAnsi" w:hAnsiTheme="minorHAnsi" w:cstheme="minorHAnsi"/>
          <w:b/>
          <w:sz w:val="24"/>
          <w:szCs w:val="24"/>
        </w:rPr>
        <w:t>Budowa nawierzchni utwardzonej drogi wewnętrznej – ulicy Krzywej w miejscowości Rąbień AB</w:t>
      </w:r>
      <w:r w:rsidRPr="00646E00">
        <w:rPr>
          <w:rFonts w:asciiTheme="minorHAnsi" w:eastAsia="Times New Roman" w:hAnsiTheme="minorHAnsi" w:cstheme="minorHAnsi"/>
          <w:sz w:val="24"/>
          <w:szCs w:val="24"/>
          <w:lang w:eastAsia="pl-PL"/>
        </w:rPr>
        <w:t>,</w:t>
      </w:r>
      <w:r w:rsidRPr="00646E00">
        <w:rPr>
          <w:rFonts w:asciiTheme="minorHAnsi" w:eastAsia="Times New Roman" w:hAnsiTheme="minorHAnsi" w:cstheme="minorHAnsi"/>
          <w:i/>
          <w:sz w:val="24"/>
          <w:szCs w:val="24"/>
          <w:lang w:eastAsia="pl-PL"/>
        </w:rPr>
        <w:t xml:space="preserve"> </w:t>
      </w:r>
      <w:r w:rsidRPr="00646E00">
        <w:rPr>
          <w:rFonts w:asciiTheme="minorHAnsi" w:eastAsia="Times New Roman" w:hAnsiTheme="minorHAnsi" w:cstheme="minorHAnsi"/>
          <w:sz w:val="24"/>
          <w:szCs w:val="24"/>
          <w:lang w:eastAsia="pl-PL"/>
        </w:rPr>
        <w:t xml:space="preserve">prowadzonego przez </w:t>
      </w:r>
      <w:r w:rsidRPr="00646E00">
        <w:rPr>
          <w:rFonts w:asciiTheme="minorHAnsi" w:eastAsia="Times New Roman" w:hAnsiTheme="minorHAnsi" w:cstheme="minorHAnsi"/>
          <w:b/>
          <w:sz w:val="24"/>
          <w:szCs w:val="24"/>
          <w:lang w:eastAsia="pl-PL"/>
        </w:rPr>
        <w:t xml:space="preserve">Gminę </w:t>
      </w:r>
      <w:r w:rsidR="006A2803" w:rsidRPr="00646E00">
        <w:rPr>
          <w:rFonts w:asciiTheme="minorHAnsi" w:eastAsia="Times New Roman" w:hAnsiTheme="minorHAnsi" w:cstheme="minorHAnsi"/>
          <w:b/>
          <w:sz w:val="24"/>
          <w:szCs w:val="24"/>
          <w:lang w:eastAsia="pl-PL"/>
        </w:rPr>
        <w:t>Aleksandrów</w:t>
      </w:r>
      <w:r w:rsidRPr="00646E00">
        <w:rPr>
          <w:rFonts w:asciiTheme="minorHAnsi" w:eastAsia="Times New Roman" w:hAnsiTheme="minorHAnsi" w:cstheme="minorHAnsi"/>
          <w:b/>
          <w:sz w:val="24"/>
          <w:szCs w:val="24"/>
          <w:lang w:eastAsia="pl-PL"/>
        </w:rPr>
        <w:t xml:space="preserve"> Łódzki</w:t>
      </w:r>
      <w:r w:rsidRPr="00646E00">
        <w:rPr>
          <w:rFonts w:asciiTheme="minorHAnsi" w:eastAsia="Times New Roman" w:hAnsiTheme="minorHAnsi" w:cstheme="minorHAnsi"/>
          <w:sz w:val="24"/>
          <w:szCs w:val="24"/>
          <w:lang w:eastAsia="pl-PL"/>
        </w:rPr>
        <w:t>,</w:t>
      </w:r>
      <w:r w:rsidRPr="00646E00">
        <w:rPr>
          <w:rFonts w:asciiTheme="minorHAnsi" w:eastAsia="Times New Roman" w:hAnsiTheme="minorHAnsi" w:cstheme="minorHAnsi"/>
          <w:i/>
          <w:sz w:val="24"/>
          <w:szCs w:val="24"/>
          <w:lang w:eastAsia="pl-PL"/>
        </w:rPr>
        <w:t xml:space="preserve"> </w:t>
      </w:r>
      <w:r w:rsidRPr="00646E00">
        <w:rPr>
          <w:rFonts w:asciiTheme="minorHAnsi" w:eastAsia="Times New Roman" w:hAnsiTheme="minorHAnsi" w:cstheme="minorHAnsi"/>
          <w:sz w:val="24"/>
          <w:szCs w:val="24"/>
          <w:lang w:eastAsia="pl-PL"/>
        </w:rPr>
        <w:t>oświadczam, co następuje:</w:t>
      </w:r>
    </w:p>
    <w:p w:rsidR="0056409B" w:rsidRPr="00646E00" w:rsidRDefault="0056409B" w:rsidP="00003C09">
      <w:pPr>
        <w:widowControl w:val="0"/>
        <w:spacing w:before="240" w:after="240" w:line="276" w:lineRule="auto"/>
        <w:jc w:val="center"/>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OŚWIADCZENIE DOTYCZĄCE WYKONAWCY:</w:t>
      </w:r>
    </w:p>
    <w:p w:rsidR="0056409B" w:rsidRPr="00646E00" w:rsidRDefault="0056409B" w:rsidP="00824822">
      <w:pPr>
        <w:widowControl w:val="0"/>
        <w:numPr>
          <w:ilvl w:val="0"/>
          <w:numId w:val="32"/>
        </w:numPr>
        <w:spacing w:after="0" w:line="276" w:lineRule="auto"/>
        <w:ind w:left="426" w:hanging="426"/>
        <w:contextualSpacing/>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Oświadczam, że nie podlegam wykluczeniu z postępowania na podstawie art. 108 ust. 1ustawy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824822">
      <w:pPr>
        <w:widowControl w:val="0"/>
        <w:numPr>
          <w:ilvl w:val="0"/>
          <w:numId w:val="32"/>
        </w:numPr>
        <w:spacing w:after="0" w:line="276" w:lineRule="auto"/>
        <w:ind w:left="426" w:hanging="426"/>
        <w:contextualSpacing/>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Oświadczam, że nie podlegam wykluczeniu z postępowania na podstawie art. 109 ust. 4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Miejscowość …………….……., dnia ………….……. r.</w:t>
      </w:r>
    </w:p>
    <w:p w:rsidR="0056409B" w:rsidRPr="00646E00"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(podpis)</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br w:type="page"/>
      </w:r>
      <w:r w:rsidRPr="00646E00">
        <w:rPr>
          <w:rFonts w:asciiTheme="minorHAnsi" w:eastAsia="Times New Roman" w:hAnsiTheme="minorHAnsi" w:cstheme="minorHAnsi"/>
          <w:sz w:val="24"/>
          <w:szCs w:val="24"/>
          <w:lang w:eastAsia="pl-PL"/>
        </w:rPr>
        <w:lastRenderedPageBreak/>
        <w:t>Oświadczam, że zachodzą w stosunku do mnie podstawy wykluczenia z postępowania na podstawie art. ……………………………...</w:t>
      </w:r>
      <w:r w:rsidRPr="00646E00">
        <w:rPr>
          <w:rStyle w:val="Odwoanieprzypisudolnego"/>
          <w:rFonts w:asciiTheme="minorHAnsi" w:eastAsia="Times New Roman" w:hAnsiTheme="minorHAnsi" w:cstheme="minorHAnsi"/>
          <w:sz w:val="24"/>
          <w:szCs w:val="24"/>
          <w:lang w:eastAsia="pl-PL"/>
        </w:rPr>
        <w:footnoteReference w:id="9"/>
      </w:r>
      <w:r w:rsidRPr="00646E00">
        <w:rPr>
          <w:rFonts w:asciiTheme="minorHAnsi" w:eastAsia="Times New Roman" w:hAnsiTheme="minorHAnsi" w:cstheme="minorHAnsi"/>
          <w:sz w:val="24"/>
          <w:szCs w:val="24"/>
          <w:lang w:eastAsia="pl-PL"/>
        </w:rPr>
        <w:t xml:space="preserve">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xml:space="preserve">. Jednocześnie oświadczam, że w związku z ww. okolicznością, na podstawie art. 110 ust. 2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xml:space="preserve"> podjąłem następujące środki naprawcze</w:t>
      </w:r>
      <w:r w:rsidRPr="00646E00">
        <w:rPr>
          <w:rStyle w:val="Odwoanieprzypisudolnego"/>
          <w:rFonts w:asciiTheme="minorHAnsi" w:eastAsia="Times New Roman" w:hAnsiTheme="minorHAnsi" w:cstheme="minorHAnsi"/>
          <w:sz w:val="24"/>
          <w:szCs w:val="24"/>
          <w:lang w:eastAsia="pl-PL"/>
        </w:rPr>
        <w:footnoteReference w:id="10"/>
      </w:r>
      <w:r w:rsidRPr="00646E00">
        <w:rPr>
          <w:rFonts w:asciiTheme="minorHAnsi" w:eastAsia="Times New Roman" w:hAnsiTheme="minorHAnsi" w:cstheme="minorHAnsi"/>
          <w:sz w:val="24"/>
          <w:szCs w:val="24"/>
          <w:lang w:eastAsia="pl-PL"/>
        </w:rPr>
        <w:t>:</w:t>
      </w:r>
      <w:r w:rsidRPr="00646E00">
        <w:rPr>
          <w:rStyle w:val="Odwoanieprzypisudolnego"/>
          <w:rFonts w:asciiTheme="minorHAnsi" w:eastAsia="Times New Roman" w:hAnsiTheme="minorHAnsi" w:cstheme="minorHAnsi"/>
          <w:sz w:val="24"/>
          <w:szCs w:val="24"/>
          <w:lang w:eastAsia="pl-PL"/>
        </w:rPr>
        <w:t xml:space="preserve"> </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r w:rsidRPr="00646E00">
        <w:rPr>
          <w:rStyle w:val="Odwoanieprzypisudolnego"/>
          <w:rFonts w:asciiTheme="minorHAnsi" w:eastAsia="Times New Roman" w:hAnsiTheme="minorHAnsi" w:cstheme="minorHAnsi"/>
          <w:sz w:val="24"/>
          <w:szCs w:val="24"/>
          <w:lang w:eastAsia="pl-PL"/>
        </w:rPr>
        <w:t xml:space="preserve"> </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Miejscowość …………….……., dnia ………….……. r.</w:t>
      </w:r>
    </w:p>
    <w:p w:rsidR="0056409B" w:rsidRPr="00646E00"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(podpis)</w:t>
      </w:r>
    </w:p>
    <w:p w:rsidR="0056409B" w:rsidRPr="00646E00" w:rsidRDefault="0056409B" w:rsidP="00003C09">
      <w:pPr>
        <w:widowControl w:val="0"/>
        <w:spacing w:before="240" w:after="240" w:line="276" w:lineRule="auto"/>
        <w:jc w:val="center"/>
        <w:rPr>
          <w:rFonts w:asciiTheme="minorHAnsi" w:eastAsia="Times New Roman" w:hAnsiTheme="minorHAnsi" w:cstheme="minorHAnsi"/>
          <w:b/>
          <w:sz w:val="24"/>
          <w:szCs w:val="24"/>
          <w:u w:val="single"/>
          <w:lang w:eastAsia="pl-PL"/>
        </w:rPr>
      </w:pPr>
      <w:r w:rsidRPr="00646E00">
        <w:rPr>
          <w:rFonts w:asciiTheme="minorHAnsi" w:eastAsia="Times New Roman" w:hAnsiTheme="minorHAnsi" w:cstheme="minorHAnsi"/>
          <w:b/>
          <w:sz w:val="24"/>
          <w:szCs w:val="24"/>
          <w:u w:val="single"/>
          <w:lang w:eastAsia="pl-PL"/>
        </w:rPr>
        <w:t>DOTYCZĄCE SPEŁNIANIA WARUNKÓW UDZIAŁU W POSTĘPOWANIU</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Oświadczam, że spełniam warunki udziału w postępowaniu określone przez zamawiającego w punkcie IV SWZ.</w:t>
      </w:r>
    </w:p>
    <w:p w:rsidR="0056409B" w:rsidRPr="00646E00"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Miejscowość …………….……., dnia ………….……. r.</w:t>
      </w:r>
    </w:p>
    <w:p w:rsidR="0056409B" w:rsidRPr="00646E00"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(podpis)</w:t>
      </w:r>
    </w:p>
    <w:p w:rsidR="0056409B" w:rsidRPr="00646E00" w:rsidRDefault="0056409B" w:rsidP="00003C09">
      <w:pPr>
        <w:widowControl w:val="0"/>
        <w:spacing w:before="240" w:after="240" w:line="276" w:lineRule="auto"/>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OŚWIADCZENIE DOTYCZĄCE PODANYCH INFORMACJI:</w:t>
      </w:r>
    </w:p>
    <w:p w:rsidR="0056409B" w:rsidRPr="00646E00" w:rsidRDefault="0056409B" w:rsidP="00003C09">
      <w:pPr>
        <w:widowControl w:val="0"/>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Oświadczam, że wszystkie informacje podane w powyższych oświa</w:t>
      </w:r>
      <w:r w:rsidR="00367602" w:rsidRPr="00646E00">
        <w:rPr>
          <w:rFonts w:asciiTheme="minorHAnsi" w:eastAsia="Times New Roman" w:hAnsiTheme="minorHAnsi" w:cstheme="minorHAnsi"/>
          <w:sz w:val="24"/>
          <w:szCs w:val="24"/>
          <w:lang w:eastAsia="pl-PL"/>
        </w:rPr>
        <w:t xml:space="preserve">dczeniach są aktualne i zgodne </w:t>
      </w:r>
      <w:r w:rsidRPr="00646E00">
        <w:rPr>
          <w:rFonts w:asciiTheme="minorHAnsi" w:eastAsia="Times New Roman" w:hAnsiTheme="minorHAnsi" w:cstheme="minorHAnsi"/>
          <w:sz w:val="24"/>
          <w:szCs w:val="24"/>
          <w:lang w:eastAsia="pl-PL"/>
        </w:rPr>
        <w:t>z prawdą oraz zostały przedstawione z pełną świadomością konsekwencji wprowadzenia zamawiającego w błąd przy przedstawianiu informacji.</w:t>
      </w:r>
    </w:p>
    <w:p w:rsidR="0056409B" w:rsidRPr="00646E00"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Miejscowość …………….……., dnia ………….……. r.</w:t>
      </w:r>
    </w:p>
    <w:p w:rsidR="0056409B" w:rsidRPr="00646E00"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(podpis)</w:t>
      </w:r>
    </w:p>
    <w:p w:rsidR="0056409B" w:rsidRPr="00646E00" w:rsidRDefault="0056409B" w:rsidP="00003C09">
      <w:pPr>
        <w:widowControl w:val="0"/>
        <w:spacing w:before="240" w:after="24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i/>
          <w:sz w:val="24"/>
          <w:szCs w:val="24"/>
          <w:lang w:eastAsia="pl-PL"/>
        </w:rPr>
        <w:br w:type="page"/>
      </w:r>
      <w:r w:rsidRPr="00646E00">
        <w:rPr>
          <w:rFonts w:asciiTheme="minorHAnsi" w:eastAsia="Times New Roman" w:hAnsiTheme="minorHAnsi" w:cstheme="minorHAnsi"/>
          <w:b/>
          <w:sz w:val="24"/>
          <w:szCs w:val="24"/>
          <w:lang w:eastAsia="pl-PL"/>
        </w:rPr>
        <w:lastRenderedPageBreak/>
        <w:t>BEZPŁATNE I OGÓLNODOSTĘPNE BAZY DANYCH:</w:t>
      </w:r>
    </w:p>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 podstawie § 13 ust. 2 Rozporządzenia Ministra Rozwoju, Pracy i Technologii z dnia 23 grud</w:t>
      </w:r>
      <w:r w:rsidR="00256E32" w:rsidRPr="00646E00">
        <w:rPr>
          <w:rFonts w:asciiTheme="minorHAnsi" w:eastAsia="Times New Roman" w:hAnsiTheme="minorHAnsi" w:cstheme="minorHAnsi"/>
          <w:sz w:val="24"/>
          <w:szCs w:val="24"/>
          <w:lang w:eastAsia="pl-PL"/>
        </w:rPr>
        <w:t xml:space="preserve">nia 2020 r. </w:t>
      </w:r>
      <w:r w:rsidRPr="00646E00">
        <w:rPr>
          <w:rFonts w:asciiTheme="minorHAnsi" w:eastAsia="Times New Roman" w:hAnsiTheme="minorHAnsi" w:cstheme="minorHAnsi"/>
          <w:sz w:val="24"/>
          <w:szCs w:val="24"/>
          <w:lang w:eastAsia="pl-PL"/>
        </w:rPr>
        <w:t>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w:t>
      </w:r>
      <w:r w:rsidR="00256E32" w:rsidRPr="00646E00">
        <w:rPr>
          <w:rFonts w:asciiTheme="minorHAnsi" w:eastAsia="Times New Roman" w:hAnsiTheme="minorHAnsi" w:cstheme="minorHAnsi"/>
          <w:sz w:val="24"/>
          <w:szCs w:val="24"/>
          <w:lang w:eastAsia="pl-PL"/>
        </w:rPr>
        <w:t xml:space="preserve">podarczej lub innego właściwego </w:t>
      </w:r>
      <w:r w:rsidRPr="00646E00">
        <w:rPr>
          <w:rFonts w:asciiTheme="minorHAnsi" w:eastAsia="Times New Roman" w:hAnsiTheme="minorHAnsi" w:cstheme="minorHAnsi"/>
          <w:sz w:val="24"/>
          <w:szCs w:val="24"/>
          <w:lang w:eastAsia="pl-PL"/>
        </w:rPr>
        <w:t>rejestru:………………………………………………………</w:t>
      </w:r>
      <w:r w:rsidR="00256E32"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rPr>
          <w:rFonts w:asciiTheme="minorHAnsi" w:eastAsia="Times New Roman" w:hAnsiTheme="minorHAnsi" w:cstheme="minorHAnsi"/>
          <w:i/>
          <w:sz w:val="24"/>
          <w:szCs w:val="24"/>
          <w:lang w:eastAsia="pl-PL"/>
        </w:rPr>
      </w:pPr>
    </w:p>
    <w:p w:rsidR="0056409B" w:rsidRPr="00646E00"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46E00" w:rsidRDefault="0056409B" w:rsidP="00003C09">
      <w:pPr>
        <w:widowControl w:val="0"/>
        <w:spacing w:after="0" w:line="276" w:lineRule="auto"/>
        <w:jc w:val="both"/>
        <w:rPr>
          <w:rFonts w:asciiTheme="minorHAnsi" w:eastAsia="Times New Roman" w:hAnsiTheme="minorHAnsi" w:cstheme="minorHAnsi"/>
          <w:i/>
          <w:sz w:val="24"/>
          <w:szCs w:val="24"/>
          <w:lang w:eastAsia="pl-PL"/>
        </w:rPr>
      </w:pPr>
    </w:p>
    <w:p w:rsidR="0056409B" w:rsidRPr="00646E00" w:rsidRDefault="0056409B" w:rsidP="00003C09">
      <w:pPr>
        <w:widowControl w:val="0"/>
        <w:spacing w:after="0" w:line="276" w:lineRule="auto"/>
        <w:jc w:val="both"/>
        <w:rPr>
          <w:rFonts w:asciiTheme="minorHAnsi" w:hAnsiTheme="minorHAnsi" w:cstheme="minorHAnsi"/>
          <w:b/>
          <w:sz w:val="24"/>
          <w:szCs w:val="24"/>
        </w:rPr>
      </w:pPr>
      <w:r w:rsidRPr="00646E00">
        <w:rPr>
          <w:rFonts w:asciiTheme="minorHAnsi" w:eastAsia="Times New Roman" w:hAnsiTheme="minorHAnsi" w:cstheme="minorHAnsi"/>
          <w:i/>
          <w:sz w:val="24"/>
          <w:szCs w:val="24"/>
          <w:lang w:eastAsia="pl-PL"/>
        </w:rPr>
        <w:tab/>
      </w:r>
      <w:r w:rsidRPr="00646E00">
        <w:rPr>
          <w:rFonts w:asciiTheme="minorHAnsi" w:eastAsia="Times New Roman" w:hAnsiTheme="minorHAnsi" w:cstheme="minorHAnsi"/>
          <w:i/>
          <w:sz w:val="24"/>
          <w:szCs w:val="24"/>
          <w:lang w:eastAsia="pl-PL"/>
        </w:rPr>
        <w:tab/>
      </w:r>
      <w:r w:rsidRPr="00646E00">
        <w:rPr>
          <w:rFonts w:asciiTheme="minorHAnsi" w:eastAsia="Times New Roman" w:hAnsiTheme="minorHAnsi" w:cstheme="minorHAnsi"/>
          <w:i/>
          <w:sz w:val="24"/>
          <w:szCs w:val="24"/>
          <w:lang w:eastAsia="pl-PL"/>
        </w:rPr>
        <w:br w:type="page"/>
      </w:r>
      <w:r w:rsidRPr="00646E00">
        <w:rPr>
          <w:rFonts w:asciiTheme="minorHAnsi" w:hAnsiTheme="minorHAnsi" w:cstheme="minorHAnsi"/>
          <w:sz w:val="24"/>
          <w:szCs w:val="24"/>
        </w:rPr>
        <w:lastRenderedPageBreak/>
        <w:t xml:space="preserve">Numer sprawy </w:t>
      </w:r>
      <w:r w:rsidR="0023570C" w:rsidRPr="00646E00">
        <w:rPr>
          <w:rFonts w:asciiTheme="minorHAnsi" w:hAnsiTheme="minorHAnsi" w:cstheme="minorHAnsi"/>
          <w:b/>
          <w:sz w:val="24"/>
          <w:szCs w:val="24"/>
        </w:rPr>
        <w:t>ZP.271.</w:t>
      </w:r>
      <w:r w:rsidR="00007CE5">
        <w:rPr>
          <w:rFonts w:asciiTheme="minorHAnsi" w:hAnsiTheme="minorHAnsi" w:cstheme="minorHAnsi"/>
          <w:b/>
          <w:sz w:val="24"/>
          <w:szCs w:val="24"/>
        </w:rPr>
        <w:t>4</w:t>
      </w:r>
      <w:r w:rsidR="00954C13" w:rsidRPr="00646E00">
        <w:rPr>
          <w:rFonts w:asciiTheme="minorHAnsi" w:hAnsiTheme="minorHAnsi" w:cstheme="minorHAnsi"/>
          <w:b/>
          <w:sz w:val="24"/>
          <w:szCs w:val="24"/>
        </w:rPr>
        <w:t>.2021</w:t>
      </w:r>
      <w:r w:rsidRPr="00646E00">
        <w:rPr>
          <w:rFonts w:asciiTheme="minorHAnsi" w:hAnsiTheme="minorHAnsi" w:cstheme="minorHAnsi"/>
          <w:b/>
          <w:sz w:val="24"/>
          <w:szCs w:val="24"/>
        </w:rPr>
        <w:tab/>
      </w:r>
      <w:r w:rsidRPr="00646E00">
        <w:rPr>
          <w:rFonts w:asciiTheme="minorHAnsi" w:hAnsiTheme="minorHAnsi" w:cstheme="minorHAnsi"/>
          <w:b/>
          <w:sz w:val="24"/>
          <w:szCs w:val="24"/>
        </w:rPr>
        <w:tab/>
      </w:r>
      <w:r w:rsidRPr="00646E00">
        <w:rPr>
          <w:rFonts w:asciiTheme="minorHAnsi" w:hAnsiTheme="minorHAnsi" w:cstheme="minorHAnsi"/>
          <w:b/>
          <w:sz w:val="24"/>
          <w:szCs w:val="24"/>
        </w:rPr>
        <w:tab/>
      </w:r>
      <w:r w:rsidRPr="00646E00">
        <w:rPr>
          <w:rFonts w:asciiTheme="minorHAnsi" w:hAnsiTheme="minorHAnsi" w:cstheme="minorHAnsi"/>
          <w:b/>
          <w:sz w:val="24"/>
          <w:szCs w:val="24"/>
        </w:rPr>
        <w:tab/>
      </w:r>
      <w:r w:rsidRPr="00646E00">
        <w:rPr>
          <w:rFonts w:asciiTheme="minorHAnsi" w:hAnsiTheme="minorHAnsi" w:cstheme="minorHAnsi"/>
          <w:b/>
          <w:sz w:val="24"/>
          <w:szCs w:val="24"/>
        </w:rPr>
        <w:tab/>
      </w:r>
      <w:r w:rsidRPr="00646E00">
        <w:rPr>
          <w:rFonts w:asciiTheme="minorHAnsi" w:hAnsiTheme="minorHAnsi" w:cstheme="minorHAnsi"/>
          <w:b/>
          <w:sz w:val="24"/>
          <w:szCs w:val="24"/>
        </w:rPr>
        <w:tab/>
        <w:t>Załącznik Nr 3 do SWZ</w:t>
      </w:r>
    </w:p>
    <w:p w:rsidR="0056409B" w:rsidRPr="00646E00" w:rsidRDefault="0056409B" w:rsidP="00003C09">
      <w:pPr>
        <w:autoSpaceDE w:val="0"/>
        <w:autoSpaceDN w:val="0"/>
        <w:adjustRightInd w:val="0"/>
        <w:spacing w:before="480" w:after="0" w:line="276" w:lineRule="auto"/>
        <w:jc w:val="center"/>
        <w:rPr>
          <w:rFonts w:asciiTheme="minorHAnsi" w:hAnsiTheme="minorHAnsi" w:cstheme="minorHAnsi"/>
          <w:b/>
          <w:bCs/>
          <w:sz w:val="24"/>
          <w:szCs w:val="24"/>
          <w:u w:val="single"/>
        </w:rPr>
      </w:pPr>
      <w:r w:rsidRPr="00646E00">
        <w:rPr>
          <w:rFonts w:asciiTheme="minorHAnsi" w:hAnsiTheme="minorHAnsi" w:cstheme="minorHAnsi"/>
          <w:b/>
          <w:bCs/>
          <w:sz w:val="24"/>
          <w:szCs w:val="24"/>
          <w:u w:val="single"/>
        </w:rPr>
        <w:t xml:space="preserve">OŚWIADCZENIE O BRAKU PRZYNALEŻNOŚCI </w:t>
      </w:r>
    </w:p>
    <w:p w:rsidR="0056409B" w:rsidRPr="00646E00" w:rsidRDefault="0056409B" w:rsidP="00003C09">
      <w:pPr>
        <w:autoSpaceDE w:val="0"/>
        <w:autoSpaceDN w:val="0"/>
        <w:adjustRightInd w:val="0"/>
        <w:spacing w:after="480" w:line="276" w:lineRule="auto"/>
        <w:jc w:val="center"/>
        <w:rPr>
          <w:rFonts w:asciiTheme="minorHAnsi" w:hAnsiTheme="minorHAnsi" w:cstheme="minorHAnsi"/>
          <w:b/>
          <w:bCs/>
          <w:sz w:val="24"/>
          <w:szCs w:val="24"/>
          <w:u w:val="single"/>
        </w:rPr>
      </w:pPr>
      <w:r w:rsidRPr="00646E00">
        <w:rPr>
          <w:rFonts w:asciiTheme="minorHAnsi" w:hAnsiTheme="minorHAnsi" w:cstheme="minorHAnsi"/>
          <w:b/>
          <w:bCs/>
          <w:sz w:val="24"/>
          <w:szCs w:val="24"/>
          <w:u w:val="single"/>
        </w:rPr>
        <w:t xml:space="preserve">BĄDŹ PRZYNALEŻNOŚCI DO TEJ SAMEJ GRUPY KAPITAŁOWEJ </w:t>
      </w:r>
    </w:p>
    <w:p w:rsidR="0056409B" w:rsidRPr="00646E00" w:rsidRDefault="0056409B" w:rsidP="00003C09">
      <w:pPr>
        <w:widowControl w:val="0"/>
        <w:suppressAutoHyphens/>
        <w:spacing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Na potrzeby postępowania o udzielenie zamówienia publicznego pn. </w:t>
      </w:r>
      <w:r w:rsidR="00007CE5" w:rsidRPr="00007CE5">
        <w:rPr>
          <w:rFonts w:asciiTheme="minorHAnsi" w:eastAsia="Times New Roman" w:hAnsiTheme="minorHAnsi" w:cstheme="minorHAnsi"/>
          <w:b/>
          <w:sz w:val="24"/>
          <w:szCs w:val="24"/>
          <w:lang w:eastAsia="pl-PL"/>
        </w:rPr>
        <w:t>Budowa nawierzchni utwardzonej drogi wewnętrznej – ulicy Krzywej w miejscowości Rąbień AB</w:t>
      </w:r>
      <w:r w:rsidRPr="00646E00">
        <w:rPr>
          <w:rFonts w:asciiTheme="minorHAnsi" w:eastAsia="Times New Roman" w:hAnsiTheme="minorHAnsi" w:cstheme="minorHAnsi"/>
          <w:sz w:val="24"/>
          <w:szCs w:val="24"/>
          <w:lang w:eastAsia="pl-PL"/>
        </w:rPr>
        <w:t>,</w:t>
      </w:r>
      <w:r w:rsidRPr="00646E00">
        <w:rPr>
          <w:rFonts w:asciiTheme="minorHAnsi" w:eastAsia="Times New Roman" w:hAnsiTheme="minorHAnsi" w:cstheme="minorHAnsi"/>
          <w:i/>
          <w:sz w:val="24"/>
          <w:szCs w:val="24"/>
          <w:lang w:eastAsia="pl-PL"/>
        </w:rPr>
        <w:t xml:space="preserve"> </w:t>
      </w:r>
      <w:r w:rsidRPr="00646E00">
        <w:rPr>
          <w:rFonts w:asciiTheme="minorHAnsi" w:eastAsia="Times New Roman" w:hAnsiTheme="minorHAnsi" w:cstheme="minorHAnsi"/>
          <w:sz w:val="24"/>
          <w:szCs w:val="24"/>
          <w:lang w:eastAsia="pl-PL"/>
        </w:rPr>
        <w:t xml:space="preserve">prowadzonego przez </w:t>
      </w:r>
      <w:r w:rsidRPr="00646E00">
        <w:rPr>
          <w:rFonts w:asciiTheme="minorHAnsi" w:eastAsia="Times New Roman" w:hAnsiTheme="minorHAnsi" w:cstheme="minorHAnsi"/>
          <w:b/>
          <w:sz w:val="24"/>
          <w:szCs w:val="24"/>
          <w:lang w:eastAsia="pl-PL"/>
        </w:rPr>
        <w:t xml:space="preserve">Gminę </w:t>
      </w:r>
      <w:r w:rsidR="00954C13" w:rsidRPr="00646E00">
        <w:rPr>
          <w:rFonts w:asciiTheme="minorHAnsi" w:eastAsia="Times New Roman" w:hAnsiTheme="minorHAnsi" w:cstheme="minorHAnsi"/>
          <w:b/>
          <w:sz w:val="24"/>
          <w:szCs w:val="24"/>
          <w:lang w:eastAsia="pl-PL"/>
        </w:rPr>
        <w:t>Aleksandrów</w:t>
      </w:r>
      <w:r w:rsidRPr="00646E00">
        <w:rPr>
          <w:rFonts w:asciiTheme="minorHAnsi" w:eastAsia="Times New Roman" w:hAnsiTheme="minorHAnsi" w:cstheme="minorHAnsi"/>
          <w:b/>
          <w:sz w:val="24"/>
          <w:szCs w:val="24"/>
          <w:lang w:eastAsia="pl-PL"/>
        </w:rPr>
        <w:t xml:space="preserve"> Łódzki</w:t>
      </w:r>
      <w:r w:rsidRPr="00646E00">
        <w:rPr>
          <w:rFonts w:asciiTheme="minorHAnsi" w:eastAsia="Times New Roman" w:hAnsiTheme="minorHAnsi" w:cstheme="minorHAnsi"/>
          <w:sz w:val="24"/>
          <w:szCs w:val="24"/>
          <w:lang w:eastAsia="pl-PL"/>
        </w:rPr>
        <w:t>,</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ja /my* niżej podpisany /i* ....................................................................................................</w:t>
      </w:r>
      <w:r w:rsidR="0023570C" w:rsidRPr="00646E00">
        <w:rPr>
          <w:rFonts w:asciiTheme="minorHAnsi" w:hAnsiTheme="minorHAnsi" w:cstheme="minorHAnsi"/>
          <w:sz w:val="24"/>
          <w:szCs w:val="24"/>
        </w:rPr>
        <w:t>..................................</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w:t>
      </w:r>
      <w:r w:rsidR="0023570C" w:rsidRPr="00646E00">
        <w:rPr>
          <w:rFonts w:asciiTheme="minorHAnsi" w:hAnsiTheme="minorHAnsi" w:cstheme="minorHAnsi"/>
          <w:sz w:val="24"/>
          <w:szCs w:val="24"/>
        </w:rPr>
        <w:t>..........................</w:t>
      </w:r>
    </w:p>
    <w:p w:rsidR="0056409B" w:rsidRPr="00646E00" w:rsidRDefault="0023570C"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 xml:space="preserve">reprezentując </w:t>
      </w:r>
      <w:r w:rsidR="0056409B" w:rsidRPr="00646E00">
        <w:rPr>
          <w:rFonts w:asciiTheme="minorHAnsi" w:hAnsiTheme="minorHAnsi" w:cstheme="minorHAnsi"/>
          <w:sz w:val="24"/>
          <w:szCs w:val="24"/>
        </w:rPr>
        <w:t>Wykonawcę*.....................................................................</w:t>
      </w:r>
      <w:r w:rsidRPr="00646E00">
        <w:rPr>
          <w:rFonts w:asciiTheme="minorHAnsi" w:hAnsiTheme="minorHAnsi" w:cstheme="minorHAnsi"/>
          <w:sz w:val="24"/>
          <w:szCs w:val="24"/>
        </w:rPr>
        <w:t>.........................</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oświadczam/my*, że Wykonawca</w:t>
      </w:r>
      <w:r w:rsidRPr="00646E00">
        <w:rPr>
          <w:rFonts w:asciiTheme="minorHAnsi" w:eastAsia="Times New Roman" w:hAnsiTheme="minorHAnsi" w:cstheme="minorHAnsi"/>
          <w:b/>
          <w:bCs/>
          <w:sz w:val="24"/>
          <w:szCs w:val="24"/>
          <w:lang w:eastAsia="pl-PL"/>
        </w:rPr>
        <w:t>(należy zaznaczyć właściwy kwadrat):</w:t>
      </w:r>
    </w:p>
    <w:p w:rsidR="0056409B" w:rsidRPr="00646E00" w:rsidRDefault="0056409B" w:rsidP="00003C09">
      <w:pPr>
        <w:widowControl w:val="0"/>
        <w:spacing w:before="240" w:after="240" w:line="276" w:lineRule="auto"/>
        <w:jc w:val="both"/>
        <w:rPr>
          <w:rFonts w:asciiTheme="minorHAnsi" w:eastAsia="Times New Roman" w:hAnsiTheme="minorHAnsi" w:cstheme="minorHAnsi"/>
          <w:bCs/>
          <w:sz w:val="24"/>
          <w:szCs w:val="24"/>
          <w:lang w:eastAsia="pl-PL"/>
        </w:rPr>
      </w:pPr>
      <w:r w:rsidRPr="00646E00">
        <w:rPr>
          <w:rFonts w:asciiTheme="minorHAnsi" w:eastAsia="Times New Roman" w:hAnsiTheme="minorHAnsi" w:cstheme="minorHAnsi"/>
          <w:b/>
          <w:bCs/>
          <w:sz w:val="24"/>
          <w:szCs w:val="24"/>
          <w:lang w:eastAsia="pl-PL"/>
        </w:rPr>
        <w:sym w:font="Symbol" w:char="F0FF"/>
      </w:r>
      <w:r w:rsidRPr="00646E00">
        <w:rPr>
          <w:rFonts w:asciiTheme="minorHAnsi" w:eastAsia="Times New Roman" w:hAnsiTheme="minorHAnsi" w:cstheme="minorHAnsi"/>
          <w:b/>
          <w:bCs/>
          <w:sz w:val="24"/>
          <w:szCs w:val="24"/>
          <w:lang w:eastAsia="pl-PL"/>
        </w:rPr>
        <w:t xml:space="preserve"> </w:t>
      </w:r>
      <w:r w:rsidRPr="00646E00">
        <w:rPr>
          <w:rFonts w:asciiTheme="minorHAnsi" w:hAnsiTheme="minorHAnsi" w:cstheme="minorHAnsi"/>
          <w:b/>
          <w:bCs/>
          <w:sz w:val="24"/>
          <w:szCs w:val="24"/>
        </w:rPr>
        <w:t xml:space="preserve">nie należy </w:t>
      </w:r>
      <w:r w:rsidRPr="00646E00">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zm.) w stosunku do Wykonawców, którzy złożyli odrębne oferty w niniejszym postępowaniu o udzielenie zamówienia publicznego.</w:t>
      </w:r>
    </w:p>
    <w:p w:rsidR="0056409B" w:rsidRPr="00646E00" w:rsidRDefault="0056409B" w:rsidP="00003C09">
      <w:p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eastAsia="Times New Roman" w:hAnsiTheme="minorHAnsi" w:cstheme="minorHAnsi"/>
          <w:b/>
          <w:bCs/>
          <w:sz w:val="24"/>
          <w:szCs w:val="24"/>
          <w:lang w:eastAsia="pl-PL"/>
        </w:rPr>
        <w:sym w:font="Symbol" w:char="F0FF"/>
      </w:r>
      <w:r w:rsidRPr="00646E00">
        <w:rPr>
          <w:rFonts w:asciiTheme="minorHAnsi" w:eastAsia="Times New Roman" w:hAnsiTheme="minorHAnsi" w:cstheme="minorHAnsi"/>
          <w:b/>
          <w:bCs/>
          <w:sz w:val="24"/>
          <w:szCs w:val="24"/>
          <w:lang w:eastAsia="pl-PL"/>
        </w:rPr>
        <w:t xml:space="preserve"> </w:t>
      </w:r>
      <w:r w:rsidRPr="00646E00">
        <w:rPr>
          <w:rFonts w:asciiTheme="minorHAnsi" w:hAnsiTheme="minorHAnsi" w:cstheme="minorHAnsi"/>
          <w:b/>
          <w:bCs/>
          <w:sz w:val="24"/>
          <w:szCs w:val="24"/>
        </w:rPr>
        <w:t xml:space="preserve">należy </w:t>
      </w:r>
      <w:r w:rsidRPr="00646E00">
        <w:rPr>
          <w:rFonts w:asciiTheme="minorHAnsi" w:hAnsiTheme="minorHAnsi" w:cstheme="minorHAnsi"/>
          <w:sz w:val="24"/>
          <w:szCs w:val="24"/>
        </w:rPr>
        <w:t xml:space="preserve">do tej samej grupy kapitałowej, w rozumieniu ustawy z dnia 16 lutego 2007 r. o ochronie konkurencji i konsumentów (t. j. Dz. U. z 2020 r. poz. 1076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zm.), z innym Wykonawcą, który złożył odrębną ofertę w niniejszym postępowaniu o udzielenie zamówienia publicznego:</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1)………………………………………………………………………………………………</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2)………………………………………………………………………………………………</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3)………………………………………………………………………………………………</w:t>
      </w:r>
    </w:p>
    <w:p w:rsidR="0056409B" w:rsidRPr="00646E00" w:rsidRDefault="0056409B" w:rsidP="00003C09">
      <w:pPr>
        <w:widowControl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Jednocześnie przekładam następujące dokumenty lub informacje potwierdzające przygotowanie oferty niezależnie od innego Wykonawcy należącego do tej samej grupy kapitałowej:</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1)………………………………………………………………………………………………</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2)………………………………………………………………………………………………</w:t>
      </w:r>
    </w:p>
    <w:p w:rsidR="0056409B" w:rsidRPr="00646E00" w:rsidRDefault="0056409B" w:rsidP="00003C09">
      <w:pPr>
        <w:autoSpaceDE w:val="0"/>
        <w:autoSpaceDN w:val="0"/>
        <w:adjustRightInd w:val="0"/>
        <w:spacing w:after="0" w:line="276" w:lineRule="auto"/>
        <w:rPr>
          <w:rFonts w:asciiTheme="minorHAnsi" w:hAnsiTheme="minorHAnsi" w:cstheme="minorHAnsi"/>
          <w:sz w:val="24"/>
          <w:szCs w:val="24"/>
        </w:rPr>
      </w:pPr>
      <w:r w:rsidRPr="00646E00">
        <w:rPr>
          <w:rFonts w:asciiTheme="minorHAnsi" w:hAnsiTheme="minorHAnsi" w:cstheme="minorHAnsi"/>
          <w:sz w:val="24"/>
          <w:szCs w:val="24"/>
        </w:rPr>
        <w:t>3)………………………………………………………………………………………………</w:t>
      </w:r>
    </w:p>
    <w:p w:rsidR="0056409B" w:rsidRPr="00646E00" w:rsidRDefault="0056409B" w:rsidP="00003C09">
      <w:pPr>
        <w:widowControl w:val="0"/>
        <w:spacing w:before="240" w:after="0" w:line="276" w:lineRule="auto"/>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Miejscowość …………….……., dnia ………….……. r.</w:t>
      </w:r>
    </w:p>
    <w:p w:rsidR="0056409B" w:rsidRPr="00646E00" w:rsidRDefault="0056409B" w:rsidP="00003C09">
      <w:pPr>
        <w:widowControl w:val="0"/>
        <w:spacing w:after="0" w:line="276" w:lineRule="auto"/>
        <w:ind w:left="4536"/>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56409B" w:rsidRPr="00646E00" w:rsidRDefault="0056409B" w:rsidP="00003C09">
      <w:pPr>
        <w:widowControl w:val="0"/>
        <w:spacing w:after="0" w:line="276" w:lineRule="auto"/>
        <w:ind w:left="4536"/>
        <w:jc w:val="center"/>
        <w:rPr>
          <w:rFonts w:asciiTheme="minorHAnsi" w:eastAsia="Times New Roman" w:hAnsiTheme="minorHAnsi" w:cstheme="minorHAnsi"/>
          <w:i/>
          <w:sz w:val="24"/>
          <w:szCs w:val="24"/>
          <w:lang w:eastAsia="pl-PL"/>
        </w:rPr>
      </w:pPr>
      <w:r w:rsidRPr="00646E00">
        <w:rPr>
          <w:rFonts w:asciiTheme="minorHAnsi" w:eastAsia="Times New Roman" w:hAnsiTheme="minorHAnsi" w:cstheme="minorHAnsi"/>
          <w:i/>
          <w:sz w:val="24"/>
          <w:szCs w:val="24"/>
          <w:lang w:eastAsia="pl-PL"/>
        </w:rPr>
        <w:t>(podpis)</w:t>
      </w:r>
    </w:p>
    <w:p w:rsidR="0056409B" w:rsidRPr="00646E00" w:rsidRDefault="0056409B" w:rsidP="00003C09">
      <w:pPr>
        <w:autoSpaceDE w:val="0"/>
        <w:autoSpaceDN w:val="0"/>
        <w:adjustRightInd w:val="0"/>
        <w:spacing w:after="0" w:line="276" w:lineRule="auto"/>
        <w:jc w:val="both"/>
        <w:rPr>
          <w:rFonts w:asciiTheme="minorHAnsi" w:eastAsia="Times New Roman" w:hAnsiTheme="minorHAnsi" w:cstheme="minorHAnsi"/>
          <w:b/>
          <w:i/>
          <w:color w:val="FF0000"/>
          <w:sz w:val="24"/>
          <w:szCs w:val="24"/>
          <w:lang w:eastAsia="pl-PL"/>
        </w:rPr>
        <w:sectPr w:rsidR="0056409B" w:rsidRPr="00646E00" w:rsidSect="001274EF">
          <w:pgSz w:w="11906" w:h="16838"/>
          <w:pgMar w:top="1440" w:right="1080" w:bottom="1440" w:left="1080" w:header="708" w:footer="708" w:gutter="0"/>
          <w:pgNumType w:start="1"/>
          <w:cols w:space="708"/>
        </w:sectPr>
      </w:pPr>
      <w:r w:rsidRPr="00646E00">
        <w:rPr>
          <w:rFonts w:asciiTheme="minorHAnsi" w:hAnsiTheme="minorHAnsi" w:cstheme="minorHAnsi"/>
          <w:sz w:val="24"/>
          <w:szCs w:val="24"/>
        </w:rPr>
        <w:t>* Ni</w:t>
      </w:r>
      <w:r w:rsidR="00954C13" w:rsidRPr="00646E00">
        <w:rPr>
          <w:rFonts w:asciiTheme="minorHAnsi" w:hAnsiTheme="minorHAnsi" w:cstheme="minorHAnsi"/>
          <w:iCs/>
          <w:sz w:val="24"/>
          <w:szCs w:val="24"/>
        </w:rPr>
        <w:t>epotrzebne skreślić lub pominą</w:t>
      </w:r>
      <w:r w:rsidR="001A217D" w:rsidRPr="00646E00">
        <w:rPr>
          <w:rFonts w:asciiTheme="minorHAnsi" w:hAnsiTheme="minorHAnsi" w:cstheme="minorHAnsi"/>
          <w:iCs/>
          <w:sz w:val="24"/>
          <w:szCs w:val="24"/>
        </w:rPr>
        <w:t>ć</w:t>
      </w:r>
    </w:p>
    <w:p w:rsidR="00954C13" w:rsidRPr="00646E00" w:rsidRDefault="00954C13" w:rsidP="00003C09">
      <w:pPr>
        <w:tabs>
          <w:tab w:val="left" w:pos="1875"/>
        </w:tabs>
        <w:spacing w:line="276" w:lineRule="auto"/>
        <w:rPr>
          <w:rFonts w:asciiTheme="minorHAnsi" w:eastAsia="Times New Roman" w:hAnsiTheme="minorHAnsi" w:cstheme="minorHAnsi"/>
          <w:sz w:val="24"/>
          <w:szCs w:val="24"/>
          <w:lang w:eastAsia="pl-PL"/>
        </w:rPr>
      </w:pPr>
    </w:p>
    <w:p w:rsidR="00954C13" w:rsidRPr="00646E00" w:rsidRDefault="00954C13" w:rsidP="00003C09">
      <w:pPr>
        <w:tabs>
          <w:tab w:val="left" w:pos="284"/>
          <w:tab w:val="left" w:pos="2268"/>
        </w:tab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Numer sprawy </w:t>
      </w:r>
      <w:r w:rsidR="00592FEC" w:rsidRPr="00646E00">
        <w:rPr>
          <w:rFonts w:asciiTheme="minorHAnsi" w:hAnsiTheme="minorHAnsi" w:cstheme="minorHAnsi"/>
          <w:b/>
          <w:sz w:val="24"/>
          <w:szCs w:val="24"/>
        </w:rPr>
        <w:t>ZP.271.</w:t>
      </w:r>
      <w:r w:rsidR="00CD5DC3">
        <w:rPr>
          <w:rFonts w:asciiTheme="minorHAnsi" w:hAnsiTheme="minorHAnsi" w:cstheme="minorHAnsi"/>
          <w:b/>
          <w:sz w:val="24"/>
          <w:szCs w:val="24"/>
        </w:rPr>
        <w:t>4</w:t>
      </w:r>
      <w:r w:rsidRPr="00646E00">
        <w:rPr>
          <w:rFonts w:asciiTheme="minorHAnsi" w:hAnsiTheme="minorHAnsi" w:cstheme="minorHAnsi"/>
          <w:b/>
          <w:sz w:val="24"/>
          <w:szCs w:val="24"/>
        </w:rPr>
        <w:t>.2021</w:t>
      </w:r>
      <w:r w:rsidR="000524C8" w:rsidRPr="00646E00">
        <w:rPr>
          <w:rFonts w:asciiTheme="minorHAnsi" w:eastAsia="Times New Roman" w:hAnsiTheme="minorHAnsi" w:cstheme="minorHAnsi"/>
          <w:b/>
          <w:sz w:val="24"/>
          <w:szCs w:val="24"/>
          <w:lang w:eastAsia="pl-PL"/>
        </w:rPr>
        <w:tab/>
      </w:r>
      <w:r w:rsidR="000524C8" w:rsidRPr="00646E00">
        <w:rPr>
          <w:rFonts w:asciiTheme="minorHAnsi" w:eastAsia="Times New Roman" w:hAnsiTheme="minorHAnsi" w:cstheme="minorHAnsi"/>
          <w:b/>
          <w:sz w:val="24"/>
          <w:szCs w:val="24"/>
          <w:lang w:eastAsia="pl-PL"/>
        </w:rPr>
        <w:tab/>
      </w:r>
      <w:r w:rsidR="000524C8" w:rsidRPr="00646E00">
        <w:rPr>
          <w:rFonts w:asciiTheme="minorHAnsi" w:eastAsia="Times New Roman" w:hAnsiTheme="minorHAnsi" w:cstheme="minorHAnsi"/>
          <w:b/>
          <w:sz w:val="24"/>
          <w:szCs w:val="24"/>
          <w:lang w:eastAsia="pl-PL"/>
        </w:rPr>
        <w:tab/>
      </w:r>
      <w:r w:rsidR="000524C8" w:rsidRPr="00646E00">
        <w:rPr>
          <w:rFonts w:asciiTheme="minorHAnsi" w:eastAsia="Times New Roman" w:hAnsiTheme="minorHAnsi" w:cstheme="minorHAnsi"/>
          <w:b/>
          <w:sz w:val="24"/>
          <w:szCs w:val="24"/>
          <w:lang w:eastAsia="pl-PL"/>
        </w:rPr>
        <w:tab/>
      </w:r>
      <w:r w:rsidR="001A217D" w:rsidRPr="00646E00">
        <w:rPr>
          <w:rFonts w:asciiTheme="minorHAnsi" w:eastAsia="Times New Roman" w:hAnsiTheme="minorHAnsi" w:cstheme="minorHAnsi"/>
          <w:b/>
          <w:sz w:val="24"/>
          <w:szCs w:val="24"/>
          <w:lang w:eastAsia="pl-PL"/>
        </w:rPr>
        <w:t>Załącznik Nr 4 do S</w:t>
      </w:r>
      <w:r w:rsidRPr="00646E00">
        <w:rPr>
          <w:rFonts w:asciiTheme="minorHAnsi" w:eastAsia="Times New Roman" w:hAnsiTheme="minorHAnsi" w:cstheme="minorHAnsi"/>
          <w:b/>
          <w:sz w:val="24"/>
          <w:szCs w:val="24"/>
          <w:lang w:eastAsia="pl-PL"/>
        </w:rPr>
        <w:t>WZ</w:t>
      </w:r>
    </w:p>
    <w:p w:rsidR="00954C13" w:rsidRPr="00646E00" w:rsidRDefault="00954C13" w:rsidP="00003C09">
      <w:pPr>
        <w:spacing w:after="0" w:line="276" w:lineRule="auto"/>
        <w:rPr>
          <w:rFonts w:asciiTheme="minorHAnsi" w:eastAsia="Times New Roman" w:hAnsiTheme="minorHAnsi" w:cstheme="minorHAnsi"/>
          <w:b/>
          <w:sz w:val="24"/>
          <w:szCs w:val="24"/>
          <w:lang w:eastAsia="pl-PL"/>
        </w:rPr>
      </w:pPr>
    </w:p>
    <w:p w:rsidR="00954C13" w:rsidRPr="00646E00" w:rsidRDefault="00954C13" w:rsidP="00003C09">
      <w:p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Data ..........................</w:t>
      </w:r>
    </w:p>
    <w:p w:rsidR="00954C13" w:rsidRPr="00646E00" w:rsidRDefault="00954C13" w:rsidP="00003C09">
      <w:pPr>
        <w:tabs>
          <w:tab w:val="left" w:pos="284"/>
        </w:tab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Nazwa Wykonawcy  ................................................................</w:t>
      </w:r>
    </w:p>
    <w:p w:rsidR="00954C13" w:rsidRPr="00646E00" w:rsidRDefault="00954C13" w:rsidP="00003C09">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Adres Wykonawcy    ...............................................................</w:t>
      </w:r>
    </w:p>
    <w:p w:rsidR="00954C13" w:rsidRPr="00646E00" w:rsidRDefault="00954C13" w:rsidP="000524C8">
      <w:pPr>
        <w:spacing w:after="0" w:line="276" w:lineRule="auto"/>
        <w:rPr>
          <w:rFonts w:asciiTheme="minorHAnsi" w:eastAsia="Times New Roman" w:hAnsiTheme="minorHAnsi" w:cstheme="minorHAnsi"/>
          <w:b/>
          <w:sz w:val="24"/>
          <w:szCs w:val="24"/>
          <w:lang w:eastAsia="pl-PL"/>
        </w:rPr>
      </w:pPr>
    </w:p>
    <w:p w:rsidR="000524C8" w:rsidRPr="00646E00" w:rsidRDefault="000524C8"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Wykaz robót budowlanych, w celu oceny spełniania warunku w zakresie zdolności technicznej lub zawodowej w postępowaniu </w:t>
      </w:r>
      <w:r w:rsidR="00CD5DC3">
        <w:rPr>
          <w:rFonts w:asciiTheme="minorHAnsi" w:eastAsia="Times New Roman" w:hAnsiTheme="minorHAnsi" w:cstheme="minorHAnsi"/>
          <w:b/>
          <w:sz w:val="24"/>
          <w:szCs w:val="24"/>
          <w:lang w:eastAsia="pl-PL"/>
        </w:rPr>
        <w:t>pn.</w:t>
      </w:r>
    </w:p>
    <w:p w:rsidR="000524C8" w:rsidRPr="00646E00" w:rsidRDefault="000524C8"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w:t>
      </w:r>
      <w:r w:rsidR="00CD5DC3" w:rsidRPr="00CD5DC3">
        <w:rPr>
          <w:rFonts w:asciiTheme="minorHAnsi" w:eastAsia="Times New Roman" w:hAnsiTheme="minorHAnsi" w:cstheme="minorHAnsi"/>
          <w:b/>
          <w:sz w:val="24"/>
          <w:szCs w:val="24"/>
          <w:lang w:eastAsia="pl-PL"/>
        </w:rPr>
        <w:t>Budowa nawierzchni utwardzonej drogi wewnętrznej – ulicy Krzywej w miejscowości Rąbień AB</w:t>
      </w:r>
      <w:r w:rsidRPr="00646E00">
        <w:rPr>
          <w:rFonts w:asciiTheme="minorHAnsi" w:eastAsia="Times New Roman" w:hAnsiTheme="minorHAnsi" w:cstheme="minorHAnsi"/>
          <w:b/>
          <w:sz w:val="24"/>
          <w:szCs w:val="24"/>
          <w:lang w:eastAsia="pl-PL"/>
        </w:rPr>
        <w:t>”</w:t>
      </w:r>
    </w:p>
    <w:p w:rsidR="00954C13" w:rsidRPr="00646E00" w:rsidRDefault="00954C13" w:rsidP="00003C09">
      <w:pPr>
        <w:tabs>
          <w:tab w:val="center" w:pos="5016"/>
          <w:tab w:val="right" w:pos="9552"/>
        </w:tabs>
        <w:spacing w:after="0" w:line="276" w:lineRule="auto"/>
        <w:jc w:val="both"/>
        <w:rPr>
          <w:rFonts w:asciiTheme="minorHAnsi" w:eastAsia="Times New Roman" w:hAnsiTheme="minorHAnsi" w:cstheme="minorHAnsi"/>
          <w:b/>
          <w:sz w:val="24"/>
          <w:szCs w:val="24"/>
          <w:lang w:eastAsia="pl-PL"/>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2212"/>
        <w:gridCol w:w="1802"/>
        <w:gridCol w:w="1669"/>
        <w:gridCol w:w="1432"/>
        <w:gridCol w:w="1738"/>
      </w:tblGrid>
      <w:tr w:rsidR="00282174" w:rsidRPr="00646E00" w:rsidTr="00A70D80">
        <w:trPr>
          <w:trHeight w:val="1525"/>
        </w:trPr>
        <w:tc>
          <w:tcPr>
            <w:tcW w:w="278" w:type="pct"/>
            <w:vAlign w:val="center"/>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roofErr w:type="spellStart"/>
            <w:r w:rsidRPr="00646E00">
              <w:rPr>
                <w:rFonts w:asciiTheme="minorHAnsi" w:eastAsia="Times New Roman" w:hAnsiTheme="minorHAnsi" w:cstheme="minorHAnsi"/>
                <w:b/>
                <w:sz w:val="24"/>
                <w:szCs w:val="24"/>
                <w:lang w:eastAsia="pl-PL"/>
              </w:rPr>
              <w:t>l.p</w:t>
            </w:r>
            <w:proofErr w:type="spellEnd"/>
          </w:p>
        </w:tc>
        <w:tc>
          <w:tcPr>
            <w:tcW w:w="1180" w:type="pct"/>
            <w:vAlign w:val="center"/>
          </w:tcPr>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Zakres/opis wykonanych robót budowlanych</w:t>
            </w:r>
          </w:p>
          <w:p w:rsidR="00282174" w:rsidRPr="00646E00" w:rsidRDefault="00282174" w:rsidP="00EB4D55">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należy podać informacje w zakresie niezbędnym do wykazania spełnienia warunku, o którym mowa </w:t>
            </w:r>
            <w:r w:rsidRPr="00646E00">
              <w:rPr>
                <w:rFonts w:asciiTheme="minorHAnsi" w:eastAsia="Times New Roman" w:hAnsiTheme="minorHAnsi" w:cstheme="minorHAnsi"/>
                <w:sz w:val="24"/>
                <w:szCs w:val="24"/>
                <w:lang w:eastAsia="pl-PL"/>
              </w:rPr>
              <w:br/>
            </w:r>
            <w:r w:rsidRPr="00646E00">
              <w:rPr>
                <w:rFonts w:asciiTheme="minorHAnsi" w:eastAsia="Times New Roman" w:hAnsiTheme="minorHAnsi" w:cstheme="minorHAnsi"/>
                <w:b/>
                <w:sz w:val="24"/>
                <w:szCs w:val="24"/>
                <w:lang w:eastAsia="pl-PL"/>
              </w:rPr>
              <w:t>w punkcie IV.2.</w:t>
            </w:r>
            <w:r w:rsidR="000524C8" w:rsidRPr="00646E00">
              <w:rPr>
                <w:rFonts w:asciiTheme="minorHAnsi" w:eastAsia="Times New Roman" w:hAnsiTheme="minorHAnsi" w:cstheme="minorHAnsi"/>
                <w:b/>
                <w:sz w:val="24"/>
                <w:szCs w:val="24"/>
                <w:lang w:eastAsia="pl-PL"/>
              </w:rPr>
              <w:t>4</w:t>
            </w:r>
            <w:r w:rsidRPr="00646E00">
              <w:rPr>
                <w:rFonts w:asciiTheme="minorHAnsi" w:eastAsia="Times New Roman" w:hAnsiTheme="minorHAnsi" w:cstheme="minorHAnsi"/>
                <w:b/>
                <w:sz w:val="24"/>
                <w:szCs w:val="24"/>
                <w:lang w:eastAsia="pl-PL"/>
              </w:rPr>
              <w:t xml:space="preserve"> </w:t>
            </w:r>
            <w:r w:rsidR="00EB4D55" w:rsidRPr="00646E00">
              <w:rPr>
                <w:rFonts w:asciiTheme="minorHAnsi" w:eastAsia="Times New Roman" w:hAnsiTheme="minorHAnsi" w:cstheme="minorHAnsi"/>
                <w:b/>
                <w:sz w:val="24"/>
                <w:szCs w:val="24"/>
                <w:lang w:eastAsia="pl-PL"/>
              </w:rPr>
              <w:t>SWZ</w:t>
            </w:r>
          </w:p>
        </w:tc>
        <w:tc>
          <w:tcPr>
            <w:tcW w:w="961" w:type="pct"/>
            <w:vAlign w:val="center"/>
          </w:tcPr>
          <w:p w:rsidR="00282174" w:rsidRPr="00646E00" w:rsidRDefault="00282174" w:rsidP="000524C8">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Wartość wykonanej roboty budowlanej</w:t>
            </w:r>
          </w:p>
        </w:tc>
        <w:tc>
          <w:tcPr>
            <w:tcW w:w="890" w:type="pct"/>
          </w:tcPr>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Miejsce wykonania roboty budowlanej</w:t>
            </w:r>
          </w:p>
        </w:tc>
        <w:tc>
          <w:tcPr>
            <w:tcW w:w="764" w:type="pct"/>
          </w:tcPr>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p>
          <w:p w:rsidR="00282174" w:rsidRPr="00646E00" w:rsidRDefault="00282174" w:rsidP="000524C8">
            <w:pPr>
              <w:keepNext/>
              <w:keepLines/>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b/>
                <w:sz w:val="24"/>
                <w:szCs w:val="24"/>
                <w:lang w:eastAsia="pl-PL"/>
              </w:rPr>
              <w:t xml:space="preserve">Data wykonania roboty (zamówienia) – </w:t>
            </w:r>
            <w:r w:rsidRPr="00646E00">
              <w:rPr>
                <w:rFonts w:asciiTheme="minorHAnsi" w:eastAsia="Times New Roman" w:hAnsiTheme="minorHAnsi" w:cstheme="minorHAnsi"/>
                <w:sz w:val="24"/>
                <w:szCs w:val="24"/>
                <w:lang w:eastAsia="pl-PL"/>
              </w:rPr>
              <w:t>zakończenie</w:t>
            </w:r>
          </w:p>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sz w:val="24"/>
                <w:szCs w:val="24"/>
                <w:lang w:eastAsia="pl-PL"/>
              </w:rPr>
              <w:t>(dzień – miesiąc – rok)</w:t>
            </w:r>
          </w:p>
        </w:tc>
        <w:tc>
          <w:tcPr>
            <w:tcW w:w="927" w:type="pct"/>
            <w:vAlign w:val="center"/>
          </w:tcPr>
          <w:p w:rsidR="00282174" w:rsidRPr="00646E00" w:rsidRDefault="00282174" w:rsidP="000524C8">
            <w:pPr>
              <w:keepNext/>
              <w:keepLine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Podmiot (odbiorca) - </w:t>
            </w:r>
            <w:r w:rsidRPr="00646E00">
              <w:rPr>
                <w:rFonts w:asciiTheme="minorHAnsi" w:eastAsia="Times New Roman" w:hAnsiTheme="minorHAnsi" w:cstheme="minorHAnsi"/>
                <w:b/>
                <w:sz w:val="24"/>
                <w:szCs w:val="24"/>
                <w:lang w:eastAsia="pl-PL"/>
              </w:rPr>
              <w:br/>
            </w:r>
            <w:r w:rsidRPr="00646E00">
              <w:rPr>
                <w:rFonts w:asciiTheme="minorHAnsi" w:eastAsia="Times New Roman" w:hAnsiTheme="minorHAnsi" w:cstheme="minorHAnsi"/>
                <w:sz w:val="24"/>
                <w:szCs w:val="24"/>
                <w:lang w:eastAsia="pl-PL"/>
              </w:rPr>
              <w:t>nazwa</w:t>
            </w:r>
            <w:r w:rsidRPr="00646E00">
              <w:rPr>
                <w:rFonts w:asciiTheme="minorHAnsi" w:eastAsia="Times New Roman" w:hAnsiTheme="minorHAnsi" w:cstheme="minorHAnsi"/>
                <w:sz w:val="24"/>
                <w:szCs w:val="24"/>
                <w:lang w:eastAsia="pl-PL"/>
              </w:rPr>
              <w:br/>
              <w:t>- dla którego wykonano zamówienie</w:t>
            </w:r>
          </w:p>
        </w:tc>
      </w:tr>
      <w:tr w:rsidR="00282174" w:rsidRPr="00646E00" w:rsidTr="00A70D80">
        <w:trPr>
          <w:trHeight w:val="535"/>
        </w:trPr>
        <w:tc>
          <w:tcPr>
            <w:tcW w:w="278" w:type="pct"/>
            <w:vAlign w:val="center"/>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1</w:t>
            </w:r>
          </w:p>
        </w:tc>
        <w:tc>
          <w:tcPr>
            <w:tcW w:w="118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764"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27"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46E00" w:rsidTr="00A70D80">
        <w:trPr>
          <w:trHeight w:val="528"/>
        </w:trPr>
        <w:tc>
          <w:tcPr>
            <w:tcW w:w="278" w:type="pct"/>
            <w:vAlign w:val="center"/>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2</w:t>
            </w:r>
          </w:p>
        </w:tc>
        <w:tc>
          <w:tcPr>
            <w:tcW w:w="118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764"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27"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r w:rsidR="00282174" w:rsidRPr="00646E00" w:rsidTr="000524C8">
        <w:trPr>
          <w:trHeight w:val="801"/>
        </w:trPr>
        <w:tc>
          <w:tcPr>
            <w:tcW w:w="278" w:type="pct"/>
            <w:vAlign w:val="center"/>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3</w:t>
            </w:r>
          </w:p>
        </w:tc>
        <w:tc>
          <w:tcPr>
            <w:tcW w:w="118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61"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890"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764"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c>
          <w:tcPr>
            <w:tcW w:w="927" w:type="pct"/>
          </w:tcPr>
          <w:p w:rsidR="00282174" w:rsidRPr="00646E00" w:rsidRDefault="00282174" w:rsidP="00282174">
            <w:pPr>
              <w:keepNext/>
              <w:keepLines/>
              <w:tabs>
                <w:tab w:val="center" w:pos="5016"/>
                <w:tab w:val="right" w:pos="9552"/>
              </w:tabs>
              <w:spacing w:after="0" w:line="276" w:lineRule="auto"/>
              <w:rPr>
                <w:rFonts w:asciiTheme="minorHAnsi" w:eastAsia="Times New Roman" w:hAnsiTheme="minorHAnsi" w:cstheme="minorHAnsi"/>
                <w:b/>
                <w:sz w:val="24"/>
                <w:szCs w:val="24"/>
                <w:lang w:eastAsia="pl-PL"/>
              </w:rPr>
            </w:pPr>
          </w:p>
        </w:tc>
      </w:tr>
    </w:tbl>
    <w:p w:rsidR="00954C13" w:rsidRPr="00646E00" w:rsidRDefault="00954C13" w:rsidP="00003C09">
      <w:pPr>
        <w:spacing w:after="0" w:line="276" w:lineRule="auto"/>
        <w:rPr>
          <w:rFonts w:asciiTheme="minorHAnsi" w:eastAsia="Times New Roman" w:hAnsiTheme="minorHAnsi" w:cstheme="minorHAnsi"/>
          <w:sz w:val="24"/>
          <w:szCs w:val="24"/>
          <w:lang w:eastAsia="pl-PL"/>
        </w:rPr>
      </w:pPr>
    </w:p>
    <w:p w:rsidR="00CD5DC3" w:rsidRDefault="00CD5DC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p>
    <w:p w:rsidR="00954C13" w:rsidRPr="00646E00" w:rsidRDefault="00954C13" w:rsidP="00003C09">
      <w:pPr>
        <w:autoSpaceDE w:val="0"/>
        <w:autoSpaceDN w:val="0"/>
        <w:adjustRightInd w:val="0"/>
        <w:spacing w:after="0" w:line="276" w:lineRule="auto"/>
        <w:ind w:left="1418" w:firstLine="709"/>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t>
      </w:r>
    </w:p>
    <w:p w:rsidR="00954C13" w:rsidRPr="00646E00" w:rsidRDefault="00954C13" w:rsidP="00003C09">
      <w:pPr>
        <w:spacing w:after="0" w:line="276" w:lineRule="auto"/>
        <w:ind w:left="1418" w:firstLine="709"/>
        <w:jc w:val="center"/>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podpis / upoważniony przedstawiciel Wykonawcy</w:t>
      </w:r>
    </w:p>
    <w:p w:rsidR="002D3EBE" w:rsidRPr="00646E00" w:rsidRDefault="002D3EBE" w:rsidP="00003C09">
      <w:pPr>
        <w:spacing w:line="276" w:lineRule="auto"/>
        <w:rPr>
          <w:rFonts w:asciiTheme="minorHAnsi" w:hAnsiTheme="minorHAnsi" w:cstheme="minorHAnsi"/>
          <w:sz w:val="24"/>
          <w:szCs w:val="24"/>
        </w:rPr>
      </w:pPr>
    </w:p>
    <w:p w:rsidR="00646E00" w:rsidRPr="00646E00" w:rsidRDefault="00646E00" w:rsidP="00646E00">
      <w:pPr>
        <w:keepNext/>
        <w:keepLines/>
        <w:spacing w:line="276" w:lineRule="auto"/>
        <w:rPr>
          <w:rFonts w:asciiTheme="minorHAnsi" w:eastAsia="MS Mincho" w:hAnsiTheme="minorHAnsi" w:cstheme="minorHAnsi"/>
          <w:b/>
          <w:bCs/>
          <w:color w:val="000000"/>
          <w:sz w:val="24"/>
          <w:szCs w:val="24"/>
        </w:rPr>
      </w:pPr>
      <w:r w:rsidRPr="00646E00">
        <w:rPr>
          <w:rFonts w:asciiTheme="minorHAnsi" w:hAnsiTheme="minorHAnsi" w:cstheme="minorHAnsi"/>
          <w:sz w:val="24"/>
          <w:szCs w:val="24"/>
        </w:rPr>
        <w:lastRenderedPageBreak/>
        <w:t>Numer sprawy</w:t>
      </w:r>
      <w:r w:rsidRPr="00646E00">
        <w:rPr>
          <w:rFonts w:asciiTheme="minorHAnsi" w:hAnsiTheme="minorHAnsi" w:cstheme="minorHAnsi"/>
          <w:b/>
          <w:bCs/>
          <w:sz w:val="24"/>
          <w:szCs w:val="24"/>
        </w:rPr>
        <w:t xml:space="preserve"> ZP.271</w:t>
      </w:r>
      <w:r w:rsidR="00CD5DC3">
        <w:rPr>
          <w:rFonts w:asciiTheme="minorHAnsi" w:hAnsiTheme="minorHAnsi" w:cstheme="minorHAnsi"/>
          <w:b/>
          <w:bCs/>
          <w:sz w:val="24"/>
          <w:szCs w:val="24"/>
        </w:rPr>
        <w:t>.4.</w:t>
      </w:r>
      <w:r w:rsidRPr="00646E00">
        <w:rPr>
          <w:rFonts w:asciiTheme="minorHAnsi" w:hAnsiTheme="minorHAnsi" w:cstheme="minorHAnsi"/>
          <w:b/>
          <w:bCs/>
          <w:sz w:val="24"/>
          <w:szCs w:val="24"/>
        </w:rPr>
        <w:t>2021</w:t>
      </w:r>
      <w:r w:rsidRPr="00646E00">
        <w:rPr>
          <w:rFonts w:asciiTheme="minorHAnsi" w:hAnsiTheme="minorHAnsi" w:cstheme="minorHAnsi"/>
          <w:b/>
          <w:bCs/>
          <w:sz w:val="24"/>
          <w:szCs w:val="24"/>
        </w:rPr>
        <w:tab/>
        <w:t xml:space="preserve">  </w:t>
      </w:r>
      <w:r w:rsidRPr="00646E00">
        <w:rPr>
          <w:rFonts w:asciiTheme="minorHAnsi" w:hAnsiTheme="minorHAnsi" w:cstheme="minorHAnsi"/>
          <w:b/>
          <w:bCs/>
          <w:sz w:val="24"/>
          <w:szCs w:val="24"/>
        </w:rPr>
        <w:tab/>
      </w:r>
      <w:r w:rsidRPr="00646E00">
        <w:rPr>
          <w:rFonts w:asciiTheme="minorHAnsi" w:hAnsiTheme="minorHAnsi" w:cstheme="minorHAnsi"/>
          <w:b/>
          <w:bCs/>
          <w:sz w:val="24"/>
          <w:szCs w:val="24"/>
        </w:rPr>
        <w:tab/>
      </w:r>
      <w:r>
        <w:rPr>
          <w:rFonts w:asciiTheme="minorHAnsi" w:hAnsiTheme="minorHAnsi" w:cstheme="minorHAnsi"/>
          <w:b/>
          <w:bCs/>
          <w:sz w:val="24"/>
          <w:szCs w:val="24"/>
        </w:rPr>
        <w:t xml:space="preserve">                           </w:t>
      </w:r>
      <w:r w:rsidRPr="00646E00">
        <w:rPr>
          <w:rFonts w:asciiTheme="minorHAnsi" w:hAnsiTheme="minorHAnsi" w:cstheme="minorHAnsi"/>
          <w:b/>
          <w:bCs/>
          <w:sz w:val="24"/>
          <w:szCs w:val="24"/>
        </w:rPr>
        <w:t>Załącznik Nr 5 do SWZ</w:t>
      </w:r>
    </w:p>
    <w:p w:rsidR="00646E00" w:rsidRPr="00646E00" w:rsidRDefault="00646E00" w:rsidP="00646E00">
      <w:pPr>
        <w:keepNext/>
        <w:keepLines/>
        <w:tabs>
          <w:tab w:val="center" w:pos="5016"/>
          <w:tab w:val="right" w:pos="9552"/>
        </w:tabs>
        <w:spacing w:line="276" w:lineRule="auto"/>
        <w:jc w:val="center"/>
        <w:rPr>
          <w:rFonts w:asciiTheme="minorHAnsi" w:hAnsiTheme="minorHAnsi" w:cstheme="minorHAnsi"/>
          <w:b/>
          <w:bCs/>
          <w:color w:val="000000"/>
          <w:sz w:val="24"/>
          <w:szCs w:val="24"/>
        </w:rPr>
      </w:pPr>
    </w:p>
    <w:p w:rsidR="00646E00" w:rsidRPr="00646E00" w:rsidRDefault="00646E00" w:rsidP="00646E00">
      <w:pPr>
        <w:keepNext/>
        <w:keepLines/>
        <w:tabs>
          <w:tab w:val="center" w:pos="5016"/>
          <w:tab w:val="right" w:pos="9552"/>
        </w:tabs>
        <w:spacing w:line="276" w:lineRule="auto"/>
        <w:jc w:val="center"/>
        <w:rPr>
          <w:rFonts w:asciiTheme="minorHAnsi" w:hAnsiTheme="minorHAnsi" w:cstheme="minorHAnsi"/>
          <w:b/>
          <w:bCs/>
          <w:color w:val="000000"/>
          <w:sz w:val="24"/>
          <w:szCs w:val="24"/>
        </w:rPr>
      </w:pPr>
    </w:p>
    <w:p w:rsidR="00646E00" w:rsidRPr="00646E00" w:rsidRDefault="00646E00" w:rsidP="00646E00">
      <w:pPr>
        <w:keepNext/>
        <w:keepLines/>
        <w:tabs>
          <w:tab w:val="center" w:pos="5016"/>
          <w:tab w:val="right" w:pos="9552"/>
        </w:tabs>
        <w:spacing w:line="276" w:lineRule="auto"/>
        <w:jc w:val="center"/>
        <w:rPr>
          <w:rFonts w:asciiTheme="minorHAnsi" w:hAnsiTheme="minorHAnsi" w:cstheme="minorHAnsi"/>
          <w:b/>
          <w:bCs/>
          <w:sz w:val="24"/>
          <w:szCs w:val="24"/>
        </w:rPr>
      </w:pPr>
      <w:r w:rsidRPr="00646E00">
        <w:rPr>
          <w:rFonts w:asciiTheme="minorHAnsi" w:hAnsiTheme="minorHAnsi" w:cstheme="minorHAnsi"/>
          <w:b/>
          <w:bCs/>
          <w:color w:val="000000"/>
          <w:sz w:val="24"/>
          <w:szCs w:val="24"/>
        </w:rPr>
        <w:t>UMOWA Nr ZP.272……….2021 - wzór</w:t>
      </w:r>
    </w:p>
    <w:p w:rsidR="00646E00" w:rsidRPr="00646E00" w:rsidRDefault="00646E00" w:rsidP="00646E00">
      <w:pPr>
        <w:keepNext/>
        <w:keepLines/>
        <w:tabs>
          <w:tab w:val="center" w:pos="5016"/>
          <w:tab w:val="right" w:pos="9552"/>
        </w:tabs>
        <w:spacing w:line="276" w:lineRule="auto"/>
        <w:jc w:val="center"/>
        <w:rPr>
          <w:rFonts w:asciiTheme="minorHAnsi" w:hAnsiTheme="minorHAnsi" w:cstheme="minorHAnsi"/>
          <w:b/>
          <w:bCs/>
          <w:color w:val="000000"/>
          <w:sz w:val="24"/>
          <w:szCs w:val="24"/>
        </w:rPr>
      </w:pPr>
    </w:p>
    <w:p w:rsidR="00646E00" w:rsidRPr="00646E00" w:rsidRDefault="00646E00" w:rsidP="00646E00">
      <w:pPr>
        <w:keepNext/>
        <w:keepLines/>
        <w:shd w:val="clear" w:color="auto" w:fill="FFFFFF"/>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 xml:space="preserve">Zawarta w dniu……………….. w Aleksandrowie Łódzkim pomiędzy Gminą Aleksandrów Łódzki, z siedzibą: plac Kościuszki 2, 95-070 Aleksandrów Łódzki, NIP 732-213-45-37 zwaną dalej w tekście umowy </w:t>
      </w:r>
      <w:r w:rsidRPr="00646E00">
        <w:rPr>
          <w:rFonts w:asciiTheme="minorHAnsi" w:hAnsiTheme="minorHAnsi" w:cstheme="minorHAnsi"/>
          <w:b/>
          <w:color w:val="000000"/>
          <w:sz w:val="24"/>
          <w:szCs w:val="24"/>
        </w:rPr>
        <w:t>„Zamawiającym"</w:t>
      </w:r>
      <w:r w:rsidRPr="00646E00">
        <w:rPr>
          <w:rFonts w:asciiTheme="minorHAnsi" w:hAnsiTheme="minorHAnsi" w:cstheme="minorHAnsi"/>
          <w:color w:val="000000"/>
          <w:sz w:val="24"/>
          <w:szCs w:val="24"/>
        </w:rPr>
        <w:t>, reprezentowaną przez:</w:t>
      </w:r>
    </w:p>
    <w:p w:rsidR="00646E00" w:rsidRPr="00646E00" w:rsidRDefault="00646E00" w:rsidP="00646E00">
      <w:pPr>
        <w:keepNext/>
        <w:keepLines/>
        <w:shd w:val="clear" w:color="auto" w:fill="FFFFFF"/>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 xml:space="preserve">Jacka Lipińskiego </w:t>
      </w:r>
      <w:r w:rsidRPr="00646E00">
        <w:rPr>
          <w:rFonts w:asciiTheme="minorHAnsi" w:hAnsiTheme="minorHAnsi" w:cstheme="minorHAnsi"/>
          <w:color w:val="000000"/>
          <w:sz w:val="24"/>
          <w:szCs w:val="24"/>
        </w:rPr>
        <w:tab/>
        <w:t xml:space="preserve">  –   Burmistrza Aleksandrowa Łódzkiego</w:t>
      </w:r>
    </w:p>
    <w:p w:rsidR="00646E00" w:rsidRPr="00646E00" w:rsidRDefault="00646E00" w:rsidP="00646E00">
      <w:pPr>
        <w:keepNext/>
        <w:keepLines/>
        <w:shd w:val="clear" w:color="auto" w:fill="FFFFFF"/>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przy kontrasygnacie:</w:t>
      </w:r>
    </w:p>
    <w:p w:rsidR="00646E00" w:rsidRPr="00646E00" w:rsidRDefault="00646E00" w:rsidP="00646E00">
      <w:pPr>
        <w:keepNext/>
        <w:keepLines/>
        <w:shd w:val="clear" w:color="auto" w:fill="FFFFFF"/>
        <w:tabs>
          <w:tab w:val="left" w:pos="5011"/>
        </w:tabs>
        <w:spacing w:line="276" w:lineRule="auto"/>
        <w:ind w:left="10" w:right="29"/>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Grzegorza Siecha          –   Skarbnika</w:t>
      </w:r>
    </w:p>
    <w:p w:rsidR="00646E00" w:rsidRPr="00646E00" w:rsidRDefault="00646E00" w:rsidP="00646E00">
      <w:pPr>
        <w:keepNext/>
        <w:keepLines/>
        <w:autoSpaceDE w:val="0"/>
        <w:autoSpaceDN w:val="0"/>
        <w:adjustRightInd w:val="0"/>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 xml:space="preserve">a </w:t>
      </w:r>
    </w:p>
    <w:p w:rsidR="00646E00" w:rsidRPr="00646E00" w:rsidRDefault="00646E00" w:rsidP="00646E00">
      <w:pPr>
        <w:keepNext/>
        <w:keepLines/>
        <w:autoSpaceDE w:val="0"/>
        <w:autoSpaceDN w:val="0"/>
        <w:adjustRightInd w:val="0"/>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[dane identyfikujące Wykonawcę, w tym dane  adresowe , dane  o wpisie do państwowych rejestrów, takich jak NIP i REGON]</w:t>
      </w:r>
    </w:p>
    <w:p w:rsidR="00646E00" w:rsidRPr="00646E00" w:rsidRDefault="00646E00" w:rsidP="00646E00">
      <w:pPr>
        <w:keepNext/>
        <w:keepLines/>
        <w:autoSpaceDE w:val="0"/>
        <w:autoSpaceDN w:val="0"/>
        <w:adjustRightInd w:val="0"/>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zwaną/</w:t>
      </w:r>
      <w:proofErr w:type="spellStart"/>
      <w:r w:rsidRPr="00646E00">
        <w:rPr>
          <w:rFonts w:asciiTheme="minorHAnsi" w:hAnsiTheme="minorHAnsi" w:cstheme="minorHAnsi"/>
          <w:color w:val="000000"/>
          <w:sz w:val="24"/>
          <w:szCs w:val="24"/>
        </w:rPr>
        <w:t>ym</w:t>
      </w:r>
      <w:proofErr w:type="spellEnd"/>
      <w:r w:rsidRPr="00646E00">
        <w:rPr>
          <w:rFonts w:asciiTheme="minorHAnsi" w:hAnsiTheme="minorHAnsi" w:cstheme="minorHAnsi"/>
          <w:color w:val="000000"/>
          <w:sz w:val="24"/>
          <w:szCs w:val="24"/>
        </w:rPr>
        <w:t xml:space="preserve"> dalej </w:t>
      </w:r>
      <w:r w:rsidRPr="00646E00">
        <w:rPr>
          <w:rFonts w:asciiTheme="minorHAnsi" w:hAnsiTheme="minorHAnsi" w:cstheme="minorHAnsi"/>
          <w:b/>
          <w:bCs/>
          <w:color w:val="000000"/>
          <w:sz w:val="24"/>
          <w:szCs w:val="24"/>
        </w:rPr>
        <w:t>„Wykonawcą</w:t>
      </w:r>
      <w:r w:rsidRPr="00646E00">
        <w:rPr>
          <w:rFonts w:asciiTheme="minorHAnsi" w:hAnsiTheme="minorHAnsi" w:cstheme="minorHAnsi"/>
          <w:b/>
          <w:color w:val="000000"/>
          <w:sz w:val="24"/>
          <w:szCs w:val="24"/>
        </w:rPr>
        <w:t>”</w:t>
      </w:r>
      <w:r w:rsidRPr="00646E00">
        <w:rPr>
          <w:rFonts w:asciiTheme="minorHAnsi" w:hAnsiTheme="minorHAnsi" w:cstheme="minorHAnsi"/>
          <w:color w:val="000000"/>
          <w:sz w:val="24"/>
          <w:szCs w:val="24"/>
        </w:rPr>
        <w:t>, reprezentowaną/</w:t>
      </w:r>
      <w:proofErr w:type="spellStart"/>
      <w:r w:rsidRPr="00646E00">
        <w:rPr>
          <w:rFonts w:asciiTheme="minorHAnsi" w:hAnsiTheme="minorHAnsi" w:cstheme="minorHAnsi"/>
          <w:color w:val="000000"/>
          <w:sz w:val="24"/>
          <w:szCs w:val="24"/>
        </w:rPr>
        <w:t>ym</w:t>
      </w:r>
      <w:proofErr w:type="spellEnd"/>
      <w:r w:rsidRPr="00646E00">
        <w:rPr>
          <w:rFonts w:asciiTheme="minorHAnsi" w:hAnsiTheme="minorHAnsi" w:cstheme="minorHAnsi"/>
          <w:color w:val="000000"/>
          <w:sz w:val="24"/>
          <w:szCs w:val="24"/>
        </w:rPr>
        <w:t xml:space="preserve"> przez:</w:t>
      </w:r>
    </w:p>
    <w:p w:rsidR="00646E00" w:rsidRPr="00646E00" w:rsidRDefault="00646E00" w:rsidP="00646E00">
      <w:pPr>
        <w:keepNext/>
        <w:keepLines/>
        <w:spacing w:line="276" w:lineRule="auto"/>
        <w:jc w:val="both"/>
        <w:rPr>
          <w:rFonts w:asciiTheme="minorHAnsi" w:hAnsiTheme="minorHAnsi" w:cstheme="minorHAnsi"/>
          <w:color w:val="000000"/>
          <w:sz w:val="24"/>
          <w:szCs w:val="24"/>
        </w:rPr>
      </w:pPr>
      <w:r w:rsidRPr="00646E00">
        <w:rPr>
          <w:rFonts w:asciiTheme="minorHAnsi" w:hAnsiTheme="minorHAnsi" w:cstheme="minorHAnsi"/>
          <w:color w:val="000000"/>
          <w:sz w:val="24"/>
          <w:szCs w:val="24"/>
        </w:rPr>
        <w:t>…………………………………</w:t>
      </w:r>
    </w:p>
    <w:p w:rsidR="00646E00" w:rsidRPr="00646E00" w:rsidRDefault="00646E00" w:rsidP="00646E00">
      <w:pPr>
        <w:keepNext/>
        <w:keepLines/>
        <w:spacing w:line="276" w:lineRule="auto"/>
        <w:jc w:val="both"/>
        <w:rPr>
          <w:rFonts w:asciiTheme="minorHAnsi" w:hAnsiTheme="minorHAnsi" w:cstheme="minorHAnsi"/>
          <w:color w:val="000000"/>
          <w:sz w:val="24"/>
          <w:szCs w:val="24"/>
        </w:rPr>
      </w:pPr>
    </w:p>
    <w:p w:rsidR="00646E00" w:rsidRDefault="00646E00" w:rsidP="00646E00">
      <w:pPr>
        <w:keepNext/>
        <w:keepLines/>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Strony zawierają umowę w wyniku przeprowadzonego, na podstawie art. 275-296 ustawy z dnia 11 września 2019 r. r. – Prawo zamówień publicznych (Dz. U. z 2019 r. poz. 2019, z 2020 r. poz. 1492  i poz. 2275), postępowania o udzielenie zamówienia</w:t>
      </w:r>
      <w:r w:rsidRPr="00646E00">
        <w:rPr>
          <w:rFonts w:asciiTheme="minorHAnsi" w:hAnsiTheme="minorHAnsi" w:cstheme="minorHAnsi"/>
          <w:sz w:val="24"/>
          <w:szCs w:val="24"/>
          <w:u w:val="single"/>
        </w:rPr>
        <w:t xml:space="preserve"> w trybie podstawowym</w:t>
      </w:r>
      <w:r w:rsidRPr="00646E00">
        <w:rPr>
          <w:rFonts w:asciiTheme="minorHAnsi" w:hAnsiTheme="minorHAnsi" w:cstheme="minorHAnsi"/>
          <w:sz w:val="24"/>
          <w:szCs w:val="24"/>
        </w:rPr>
        <w:t xml:space="preserve"> (numer sprawy ZP.271</w:t>
      </w:r>
      <w:r w:rsidR="00CD5DC3">
        <w:rPr>
          <w:rFonts w:asciiTheme="minorHAnsi" w:hAnsiTheme="minorHAnsi" w:cstheme="minorHAnsi"/>
          <w:sz w:val="24"/>
          <w:szCs w:val="24"/>
        </w:rPr>
        <w:t>.4.</w:t>
      </w:r>
      <w:r w:rsidRPr="00646E00">
        <w:rPr>
          <w:rFonts w:asciiTheme="minorHAnsi" w:hAnsiTheme="minorHAnsi" w:cstheme="minorHAnsi"/>
          <w:sz w:val="24"/>
          <w:szCs w:val="24"/>
        </w:rPr>
        <w:t>2021), o następującej treści:</w:t>
      </w: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 xml:space="preserve">§1 </w:t>
      </w:r>
      <w:r w:rsidR="00533B2C">
        <w:rPr>
          <w:rFonts w:asciiTheme="minorHAnsi" w:hAnsiTheme="minorHAnsi" w:cstheme="minorHAnsi"/>
          <w:b/>
          <w:sz w:val="24"/>
          <w:szCs w:val="24"/>
        </w:rPr>
        <w:t>PRZEDMIOT UMOWY</w:t>
      </w:r>
    </w:p>
    <w:p w:rsidR="00646E00" w:rsidRPr="00646E00" w:rsidRDefault="00646E00" w:rsidP="00533B2C">
      <w:pPr>
        <w:pStyle w:val="Akapitzlist"/>
        <w:keepNext/>
        <w:keepLines/>
        <w:numPr>
          <w:ilvl w:val="0"/>
          <w:numId w:val="67"/>
        </w:numPr>
        <w:spacing w:line="276" w:lineRule="auto"/>
        <w:rPr>
          <w:rFonts w:asciiTheme="minorHAnsi" w:hAnsiTheme="minorHAnsi" w:cstheme="minorHAnsi"/>
          <w:b/>
          <w:bCs/>
        </w:rPr>
      </w:pPr>
      <w:r w:rsidRPr="00646E00">
        <w:rPr>
          <w:rFonts w:asciiTheme="minorHAnsi" w:hAnsiTheme="minorHAnsi" w:cstheme="minorHAnsi"/>
        </w:rPr>
        <w:t xml:space="preserve">W oparciu o dane zawarte w ofercie Wykonawcy z dnia ...........2021 r. opracowanej na podstawie dokumentacji postępowania o udzielenie zamówienia publicznego przekazanej przez Zamawiającego, Zamawiający powierza a Wykonawca przyjmuje do wykonania roboty budowlane polegające na wykonaniu nawierzchni utwardzonej drogi wewnętrznej – ulicy Krzywej w miejscowości Rąbień AB gminnej na odcinku 828,08 m  i 4 m szerokości na odcinku od ulicy Wolskiej w Aleksandrowie  Łódzkim do Alei Brzozowej w Rąbieniu AB,  na terenie działek o nr </w:t>
      </w:r>
      <w:proofErr w:type="spellStart"/>
      <w:r w:rsidRPr="00646E00">
        <w:rPr>
          <w:rFonts w:asciiTheme="minorHAnsi" w:hAnsiTheme="minorHAnsi" w:cstheme="minorHAnsi"/>
        </w:rPr>
        <w:t>ewid</w:t>
      </w:r>
      <w:proofErr w:type="spellEnd"/>
      <w:r w:rsidRPr="00646E00">
        <w:rPr>
          <w:rFonts w:asciiTheme="minorHAnsi" w:hAnsiTheme="minorHAnsi" w:cstheme="minorHAnsi"/>
        </w:rPr>
        <w:t xml:space="preserve">. 153, 160/1, 209, 156/1, 156/2 i 155/7 w obrębie A-10 w Aleksandrowie Łódzkim oraz na terenie działek o nr </w:t>
      </w:r>
      <w:proofErr w:type="spellStart"/>
      <w:r w:rsidRPr="00646E00">
        <w:rPr>
          <w:rFonts w:asciiTheme="minorHAnsi" w:hAnsiTheme="minorHAnsi" w:cstheme="minorHAnsi"/>
        </w:rPr>
        <w:t>ewid</w:t>
      </w:r>
      <w:proofErr w:type="spellEnd"/>
      <w:r w:rsidRPr="00646E00">
        <w:rPr>
          <w:rFonts w:asciiTheme="minorHAnsi" w:hAnsiTheme="minorHAnsi" w:cstheme="minorHAnsi"/>
        </w:rPr>
        <w:t xml:space="preserve">. 193, 112/3, 113/8, 114/1, 125/13, 126/13, 130/16, 131/19, 141, 144/4, 145/4, 166/6, 170/1, 189/20, 189/23, 190/2, 613/17, 631/11, 631/13, 633/10, 633/12, 114/7, 115/4, 116/4, 145/1, 146, 156/1, 156/2, 168/5, 168/6, 169, 185, 191/2, 586 i 624 w obrębie Rąbień AB, gmina Aleksandrów Łódzki. </w:t>
      </w:r>
    </w:p>
    <w:p w:rsidR="00646E00" w:rsidRPr="00646E00" w:rsidRDefault="00646E00" w:rsidP="00533B2C">
      <w:pPr>
        <w:keepNext/>
        <w:keepLines/>
        <w:numPr>
          <w:ilvl w:val="0"/>
          <w:numId w:val="6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lastRenderedPageBreak/>
        <w:t>Umowa obejmuje w szczególności wykonanie:</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robót przygotowawczych i robót ziemnych,</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warstwy  gruntu stabilizowanego cementem (</w:t>
      </w:r>
      <w:proofErr w:type="spellStart"/>
      <w:r w:rsidRPr="00646E00">
        <w:rPr>
          <w:rFonts w:asciiTheme="minorHAnsi" w:hAnsiTheme="minorHAnsi" w:cstheme="minorHAnsi"/>
          <w:sz w:val="24"/>
          <w:szCs w:val="24"/>
        </w:rPr>
        <w:t>Rm</w:t>
      </w:r>
      <w:proofErr w:type="spellEnd"/>
      <w:r w:rsidRPr="00646E00">
        <w:rPr>
          <w:rFonts w:asciiTheme="minorHAnsi" w:hAnsiTheme="minorHAnsi" w:cstheme="minorHAnsi"/>
          <w:sz w:val="24"/>
          <w:szCs w:val="24"/>
        </w:rPr>
        <w:t xml:space="preserve">=2,5 </w:t>
      </w:r>
      <w:proofErr w:type="spellStart"/>
      <w:r w:rsidRPr="00646E00">
        <w:rPr>
          <w:rFonts w:asciiTheme="minorHAnsi" w:hAnsiTheme="minorHAnsi" w:cstheme="minorHAnsi"/>
          <w:sz w:val="24"/>
          <w:szCs w:val="24"/>
        </w:rPr>
        <w:t>MPa</w:t>
      </w:r>
      <w:proofErr w:type="spellEnd"/>
      <w:r w:rsidRPr="00646E00">
        <w:rPr>
          <w:rFonts w:asciiTheme="minorHAnsi" w:hAnsiTheme="minorHAnsi" w:cstheme="minorHAnsi"/>
          <w:sz w:val="24"/>
          <w:szCs w:val="24"/>
        </w:rPr>
        <w:t>) o grubości 12cm – 828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warstwy dolnej podbudowy z kruszywa łamanego frakcji 0-31,5mm o grub. 15 cm  o pow. 828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warstwy górnej podbudowy z kruszywa łamanego frakcji 0-31,5mm o grub. 7 cm  o pow. 3907,00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warstwy wiążącej z betonu asfaltowego AC16W  o grubości 4  cm  o pow. 3841,00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warstwy ścieralnej z AC11S  o grubości 4  cm  o pow. 3.775,00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skropienie emulsją w ilości 0,3-05 kg/m2 przed ułożeniem warstwy wiążącej - 3841,00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skropienie emulsją w ilości 0,1-03 kg/m2 przed ułożeniem warstwy ścieralnej - pow. 3.775,00 m2,</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roboty wykończeniowe. </w:t>
      </w:r>
    </w:p>
    <w:p w:rsidR="00646E00" w:rsidRPr="00646E00" w:rsidRDefault="00646E00" w:rsidP="00533B2C">
      <w:pPr>
        <w:pStyle w:val="Bezodstpw"/>
        <w:keepNext/>
        <w:keepLines/>
        <w:numPr>
          <w:ilvl w:val="0"/>
          <w:numId w:val="68"/>
        </w:numPr>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opracowanie projektu tymczasowej organizacji ruchu.</w:t>
      </w:r>
    </w:p>
    <w:p w:rsidR="00646E00" w:rsidRPr="00646E00" w:rsidRDefault="00646E00" w:rsidP="00533B2C">
      <w:pPr>
        <w:keepNext/>
        <w:keepLines/>
        <w:numPr>
          <w:ilvl w:val="0"/>
          <w:numId w:val="67"/>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Szczegółowy obmiar oraz zakres prac znajduje się w „dokumentacji pr</w:t>
      </w:r>
      <w:r w:rsidR="002F0554">
        <w:rPr>
          <w:rFonts w:asciiTheme="minorHAnsi" w:hAnsiTheme="minorHAnsi" w:cstheme="minorHAnsi"/>
          <w:sz w:val="24"/>
          <w:szCs w:val="24"/>
        </w:rPr>
        <w:t>zedmiotową</w:t>
      </w:r>
      <w:r w:rsidRPr="00646E00">
        <w:rPr>
          <w:rFonts w:asciiTheme="minorHAnsi" w:hAnsiTheme="minorHAnsi" w:cstheme="minorHAnsi"/>
          <w:sz w:val="24"/>
          <w:szCs w:val="24"/>
        </w:rPr>
        <w:t>” stanowiącej załącznik nr 6 do SWZ, która stanowi integralną cześć niniejszej umowy.</w:t>
      </w:r>
    </w:p>
    <w:p w:rsidR="00646E00" w:rsidRPr="00646E00" w:rsidRDefault="00646E00" w:rsidP="00533B2C">
      <w:pPr>
        <w:keepNext/>
        <w:keepLines/>
        <w:numPr>
          <w:ilvl w:val="0"/>
          <w:numId w:val="6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Prace budowlane muszą być wykonane zgodnie z załączoną dokumentacją (Załącznik nr 6 do SWZ), poleceniami Zamawiającego oraz sztuką budowlaną i obowiązującymi w tym zakresie przepisami prawa.</w:t>
      </w:r>
    </w:p>
    <w:p w:rsidR="00646E00" w:rsidRPr="00646E00" w:rsidRDefault="00646E00" w:rsidP="00533B2C">
      <w:pPr>
        <w:keepNext/>
        <w:keepLines/>
        <w:numPr>
          <w:ilvl w:val="0"/>
          <w:numId w:val="6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Wykonawca oświadcza, że:</w:t>
      </w:r>
    </w:p>
    <w:p w:rsidR="00646E00" w:rsidRPr="00646E00" w:rsidRDefault="00646E00" w:rsidP="00533B2C">
      <w:pPr>
        <w:keepNext/>
        <w:keepLines/>
        <w:numPr>
          <w:ilvl w:val="0"/>
          <w:numId w:val="69"/>
        </w:numPr>
        <w:spacing w:after="0" w:line="276" w:lineRule="auto"/>
        <w:ind w:right="99"/>
        <w:jc w:val="both"/>
        <w:rPr>
          <w:rFonts w:asciiTheme="minorHAnsi" w:hAnsiTheme="minorHAnsi" w:cstheme="minorHAnsi"/>
          <w:bCs/>
          <w:sz w:val="24"/>
          <w:szCs w:val="24"/>
        </w:rPr>
      </w:pPr>
      <w:r w:rsidRPr="00646E00">
        <w:rPr>
          <w:rFonts w:asciiTheme="minorHAnsi" w:hAnsiTheme="minorHAnsi" w:cstheme="minorHAnsi"/>
          <w:sz w:val="24"/>
          <w:szCs w:val="24"/>
        </w:rPr>
        <w:t>posiada niezbędne środki i kwalifikacje do pełnej realizacji przedmiotu umowy,</w:t>
      </w:r>
    </w:p>
    <w:p w:rsidR="00646E00" w:rsidRPr="00646E00" w:rsidRDefault="00646E00" w:rsidP="00533B2C">
      <w:pPr>
        <w:keepNext/>
        <w:keepLines/>
        <w:numPr>
          <w:ilvl w:val="0"/>
          <w:numId w:val="6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upewnił się co do prawidłowości i kompletności złożonej oferty, jak również co do prawidłowości i kompletności opisu prac w kolejności technologicznej ich wykonania oraz podstaw do ustalenia cen jednostkowych prac lub jednostkowych nakładów rzeczowych z podaniem ilości jednostek przedmiarowych, zawartych w przedmiarze robót, jak też, że stwierdził zgodność przedmiaru z pozostałymi elementami składowymi dokumentacji projektowej,</w:t>
      </w:r>
    </w:p>
    <w:p w:rsidR="00646E00" w:rsidRPr="00646E00" w:rsidRDefault="00646E00" w:rsidP="00533B2C">
      <w:pPr>
        <w:keepNext/>
        <w:keepLines/>
        <w:numPr>
          <w:ilvl w:val="0"/>
          <w:numId w:val="6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dokumentacja projektowa jest kompletna i prawidłowa w zakresie niezbędnym do realizacji przedmiotu niniejszej umowy.</w:t>
      </w:r>
    </w:p>
    <w:p w:rsidR="00646E00" w:rsidRPr="00646E00" w:rsidRDefault="00646E00" w:rsidP="00533B2C">
      <w:pPr>
        <w:keepNext/>
        <w:keepLines/>
        <w:numPr>
          <w:ilvl w:val="0"/>
          <w:numId w:val="6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Wykonawca potwierdza, iż przed  zawarciem niniejszej umowy, przy zachowaniu najwyższej staranności, dokonał wizji lokalnej terenów budowy oraz zna istniejący stan faktyczny.</w:t>
      </w:r>
    </w:p>
    <w:p w:rsidR="00646E00" w:rsidRDefault="00646E00" w:rsidP="001772BE">
      <w:pPr>
        <w:keepNext/>
        <w:keepLines/>
        <w:spacing w:line="276" w:lineRule="auto"/>
        <w:rPr>
          <w:rFonts w:asciiTheme="minorHAnsi" w:hAnsiTheme="minorHAnsi" w:cstheme="minorHAnsi"/>
          <w:b/>
          <w:sz w:val="24"/>
          <w:szCs w:val="24"/>
        </w:rPr>
      </w:pPr>
    </w:p>
    <w:p w:rsidR="00646E00" w:rsidRPr="00646E00" w:rsidRDefault="00646E00" w:rsidP="00646E00">
      <w:pPr>
        <w:keepNext/>
        <w:keepLines/>
        <w:spacing w:line="276" w:lineRule="auto"/>
        <w:ind w:left="567" w:hanging="567"/>
        <w:jc w:val="center"/>
        <w:rPr>
          <w:rFonts w:asciiTheme="minorHAnsi" w:hAnsiTheme="minorHAnsi" w:cstheme="minorHAnsi"/>
          <w:b/>
          <w:sz w:val="24"/>
          <w:szCs w:val="24"/>
        </w:rPr>
      </w:pPr>
      <w:r w:rsidRPr="00646E00">
        <w:rPr>
          <w:rFonts w:asciiTheme="minorHAnsi" w:hAnsiTheme="minorHAnsi" w:cstheme="minorHAnsi"/>
          <w:b/>
          <w:sz w:val="24"/>
          <w:szCs w:val="24"/>
        </w:rPr>
        <w:t>§ 2. MATERIAŁY</w:t>
      </w:r>
    </w:p>
    <w:p w:rsidR="00646E00" w:rsidRPr="00646E00" w:rsidRDefault="00646E00" w:rsidP="00533B2C">
      <w:pPr>
        <w:keepNext/>
        <w:keepLines/>
        <w:numPr>
          <w:ilvl w:val="0"/>
          <w:numId w:val="70"/>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Materiały i urządzenia niezbędne do wykonania przedmiotu zamówienia dostarczy na swój koszt  Wykonawca w ramach wynagrodzenie określonego w  § 4 </w:t>
      </w:r>
    </w:p>
    <w:p w:rsidR="00646E00" w:rsidRPr="00646E00" w:rsidRDefault="00646E00" w:rsidP="00533B2C">
      <w:pPr>
        <w:keepNext/>
        <w:keepLines/>
        <w:numPr>
          <w:ilvl w:val="0"/>
          <w:numId w:val="70"/>
        </w:numPr>
        <w:shd w:val="clear" w:color="auto" w:fill="FFFFFF"/>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lastRenderedPageBreak/>
        <w:t>Użyte materiały muszą odpowiadać, co do jakości wymogom wyrobów dopuszczonym do obrotu i stosowania w budownictwie określonym w art. 10 ustawy Prawo budowlane</w:t>
      </w:r>
      <w:r w:rsidR="001772BE">
        <w:rPr>
          <w:rFonts w:asciiTheme="minorHAnsi" w:hAnsiTheme="minorHAnsi" w:cstheme="minorHAnsi"/>
          <w:sz w:val="24"/>
          <w:szCs w:val="24"/>
        </w:rPr>
        <w:br/>
      </w:r>
      <w:r w:rsidRPr="00646E00">
        <w:rPr>
          <w:rFonts w:asciiTheme="minorHAnsi" w:hAnsiTheme="minorHAnsi" w:cstheme="minorHAnsi"/>
          <w:sz w:val="24"/>
          <w:szCs w:val="24"/>
        </w:rPr>
        <w:t>(t.j. Dz. U. z 2020</w:t>
      </w:r>
      <w:r>
        <w:rPr>
          <w:rFonts w:asciiTheme="minorHAnsi" w:hAnsiTheme="minorHAnsi" w:cstheme="minorHAnsi"/>
          <w:sz w:val="24"/>
          <w:szCs w:val="24"/>
        </w:rPr>
        <w:t xml:space="preserve"> r. poz. 1333 z </w:t>
      </w:r>
      <w:proofErr w:type="spellStart"/>
      <w:r>
        <w:rPr>
          <w:rFonts w:asciiTheme="minorHAnsi" w:hAnsiTheme="minorHAnsi" w:cstheme="minorHAnsi"/>
          <w:sz w:val="24"/>
          <w:szCs w:val="24"/>
        </w:rPr>
        <w:t>późn</w:t>
      </w:r>
      <w:proofErr w:type="spellEnd"/>
      <w:r>
        <w:rPr>
          <w:rFonts w:asciiTheme="minorHAnsi" w:hAnsiTheme="minorHAnsi" w:cstheme="minorHAnsi"/>
          <w:sz w:val="24"/>
          <w:szCs w:val="24"/>
        </w:rPr>
        <w:t xml:space="preserve">. zm.) oraz </w:t>
      </w:r>
      <w:r w:rsidRPr="00646E00">
        <w:rPr>
          <w:rFonts w:asciiTheme="minorHAnsi" w:hAnsiTheme="minorHAnsi" w:cstheme="minorHAnsi"/>
          <w:sz w:val="24"/>
          <w:szCs w:val="24"/>
        </w:rPr>
        <w:t>w ustawie z dnia 16 kwietnia 2004 r. o wy</w:t>
      </w:r>
      <w:r>
        <w:rPr>
          <w:rFonts w:asciiTheme="minorHAnsi" w:hAnsiTheme="minorHAnsi" w:cstheme="minorHAnsi"/>
          <w:sz w:val="24"/>
          <w:szCs w:val="24"/>
        </w:rPr>
        <w:t xml:space="preserve">robach budowlanych (t.j. Dz. </w:t>
      </w:r>
      <w:proofErr w:type="spellStart"/>
      <w:r>
        <w:rPr>
          <w:rFonts w:asciiTheme="minorHAnsi" w:hAnsiTheme="minorHAnsi" w:cstheme="minorHAnsi"/>
          <w:sz w:val="24"/>
          <w:szCs w:val="24"/>
        </w:rPr>
        <w:t>U.</w:t>
      </w:r>
      <w:r w:rsidRPr="00646E00">
        <w:rPr>
          <w:rFonts w:asciiTheme="minorHAnsi" w:hAnsiTheme="minorHAnsi" w:cstheme="minorHAnsi"/>
          <w:sz w:val="24"/>
          <w:szCs w:val="24"/>
        </w:rPr>
        <w:t>z</w:t>
      </w:r>
      <w:proofErr w:type="spellEnd"/>
      <w:r w:rsidRPr="00646E00">
        <w:rPr>
          <w:rFonts w:asciiTheme="minorHAnsi" w:hAnsiTheme="minorHAnsi" w:cstheme="minorHAnsi"/>
          <w:sz w:val="24"/>
          <w:szCs w:val="24"/>
        </w:rPr>
        <w:t xml:space="preserve"> 2020 r. poz. 215 z </w:t>
      </w:r>
      <w:proofErr w:type="spellStart"/>
      <w:r w:rsidRPr="00646E00">
        <w:rPr>
          <w:rFonts w:asciiTheme="minorHAnsi" w:hAnsiTheme="minorHAnsi" w:cstheme="minorHAnsi"/>
          <w:sz w:val="24"/>
          <w:szCs w:val="24"/>
        </w:rPr>
        <w:t>późn</w:t>
      </w:r>
      <w:proofErr w:type="spellEnd"/>
      <w:r w:rsidRPr="00646E00">
        <w:rPr>
          <w:rFonts w:asciiTheme="minorHAnsi" w:hAnsiTheme="minorHAnsi" w:cstheme="minorHAnsi"/>
          <w:sz w:val="24"/>
          <w:szCs w:val="24"/>
        </w:rPr>
        <w:t>. zm.).</w:t>
      </w:r>
    </w:p>
    <w:p w:rsidR="00646E00" w:rsidRPr="00646E00" w:rsidRDefault="00646E00" w:rsidP="00533B2C">
      <w:pPr>
        <w:keepNext/>
        <w:keepLines/>
        <w:numPr>
          <w:ilvl w:val="0"/>
          <w:numId w:val="70"/>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Wykonawca będzie przeprowadzać pomiary i badania materiałów oraz robót zgodnie z zasadami kontroli jakości materiałów i robót określonymi w specyfikacjach technicznych.</w:t>
      </w:r>
    </w:p>
    <w:p w:rsidR="00646E00" w:rsidRPr="00646E00" w:rsidRDefault="00646E00" w:rsidP="00533B2C">
      <w:pPr>
        <w:keepNext/>
        <w:keepLines/>
        <w:numPr>
          <w:ilvl w:val="0"/>
          <w:numId w:val="70"/>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Na każde żądanie Zamawiającego Wykonawca zobowiązany jest okazać w stosunku do wskazanych materiałów certyfikat lub deklarację zgodności z Polską Normą albo aprobatę techniczną w odniesieniu do wyrobów nie objętych certyfikacją. </w:t>
      </w:r>
    </w:p>
    <w:p w:rsidR="00646E00" w:rsidRPr="00646E00" w:rsidRDefault="00646E00" w:rsidP="00646E00">
      <w:pPr>
        <w:keepNext/>
        <w:keepLines/>
        <w:spacing w:line="276" w:lineRule="auto"/>
        <w:ind w:left="426" w:hanging="426"/>
        <w:rPr>
          <w:rFonts w:asciiTheme="minorHAnsi" w:hAnsiTheme="minorHAnsi" w:cstheme="minorHAnsi"/>
          <w:sz w:val="24"/>
          <w:szCs w:val="24"/>
        </w:rPr>
      </w:pPr>
    </w:p>
    <w:p w:rsidR="00646E00" w:rsidRPr="00646E00" w:rsidRDefault="00646E00" w:rsidP="00646E00">
      <w:pPr>
        <w:pStyle w:val="Nagwek20"/>
        <w:keepLines/>
        <w:tabs>
          <w:tab w:val="left" w:pos="756"/>
        </w:tabs>
        <w:suppressAutoHyphens w:val="0"/>
        <w:spacing w:before="0" w:after="0" w:line="276" w:lineRule="auto"/>
        <w:ind w:left="360"/>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 3. TERMIN REALIZACJI</w:t>
      </w:r>
    </w:p>
    <w:p w:rsidR="00646E00" w:rsidRPr="00646E00" w:rsidRDefault="00646E00" w:rsidP="00646E00">
      <w:pPr>
        <w:pStyle w:val="Tekstpodstawowy"/>
        <w:keepNext/>
        <w:keepLines/>
        <w:spacing w:line="276" w:lineRule="auto"/>
        <w:rPr>
          <w:rFonts w:asciiTheme="minorHAnsi" w:eastAsia="MS Mincho" w:hAnsiTheme="minorHAnsi" w:cstheme="minorHAnsi"/>
          <w:szCs w:val="24"/>
          <w:lang w:eastAsia="ar-SA"/>
        </w:rPr>
      </w:pPr>
    </w:p>
    <w:p w:rsidR="00646E00" w:rsidRPr="00646E00" w:rsidRDefault="00646E00" w:rsidP="00533B2C">
      <w:pPr>
        <w:keepNext/>
        <w:keepLines/>
        <w:numPr>
          <w:ilvl w:val="0"/>
          <w:numId w:val="66"/>
        </w:numPr>
        <w:tabs>
          <w:tab w:val="num" w:pos="36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 xml:space="preserve">Wykonawca wykona przedmiot umowy w terminie </w:t>
      </w:r>
      <w:r w:rsidR="009528F7" w:rsidRPr="009528F7">
        <w:rPr>
          <w:rFonts w:asciiTheme="minorHAnsi" w:hAnsiTheme="minorHAnsi" w:cstheme="minorHAnsi"/>
          <w:b/>
          <w:sz w:val="24"/>
          <w:szCs w:val="24"/>
        </w:rPr>
        <w:t>45 dni</w:t>
      </w:r>
      <w:r w:rsidR="009528F7">
        <w:rPr>
          <w:rFonts w:asciiTheme="minorHAnsi" w:hAnsiTheme="minorHAnsi" w:cstheme="minorHAnsi"/>
          <w:sz w:val="24"/>
          <w:szCs w:val="24"/>
        </w:rPr>
        <w:t xml:space="preserve"> </w:t>
      </w:r>
      <w:r w:rsidRPr="00646E00">
        <w:rPr>
          <w:rFonts w:asciiTheme="minorHAnsi" w:hAnsiTheme="minorHAnsi" w:cstheme="minorHAnsi"/>
          <w:b/>
          <w:bCs/>
          <w:sz w:val="24"/>
          <w:szCs w:val="24"/>
        </w:rPr>
        <w:t>od dnia  zawarcia umowy.</w:t>
      </w:r>
      <w:r w:rsidRPr="00646E00">
        <w:rPr>
          <w:rFonts w:asciiTheme="minorHAnsi" w:hAnsiTheme="minorHAnsi" w:cstheme="minorHAnsi"/>
          <w:b/>
          <w:sz w:val="24"/>
          <w:szCs w:val="24"/>
        </w:rPr>
        <w:t xml:space="preserve"> </w:t>
      </w:r>
    </w:p>
    <w:p w:rsidR="00646E00" w:rsidRPr="00646E00" w:rsidRDefault="00646E00" w:rsidP="00533B2C">
      <w:pPr>
        <w:keepNext/>
        <w:keepLines/>
        <w:numPr>
          <w:ilvl w:val="0"/>
          <w:numId w:val="66"/>
        </w:numPr>
        <w:tabs>
          <w:tab w:val="num" w:pos="360"/>
        </w:tabs>
        <w:spacing w:after="0" w:line="276" w:lineRule="auto"/>
        <w:ind w:left="360"/>
        <w:jc w:val="both"/>
        <w:rPr>
          <w:rFonts w:asciiTheme="minorHAnsi" w:hAnsiTheme="minorHAnsi" w:cstheme="minorHAnsi"/>
          <w:sz w:val="24"/>
          <w:szCs w:val="24"/>
          <w:lang w:eastAsia="pl-PL"/>
        </w:rPr>
      </w:pPr>
      <w:r w:rsidRPr="00646E00">
        <w:rPr>
          <w:rFonts w:asciiTheme="minorHAnsi" w:hAnsiTheme="minorHAnsi" w:cstheme="minorHAnsi"/>
          <w:sz w:val="24"/>
          <w:szCs w:val="24"/>
        </w:rPr>
        <w:t xml:space="preserve">Za termin wykonania przedmiotu umowy uważa się datę podpisania bezusterkowego protokołu odbioru końcowego robót, potwierdzonego przez uprawnionych przedstawicieli Zamawiającego.  </w:t>
      </w:r>
    </w:p>
    <w:p w:rsidR="00646E00" w:rsidRPr="00646E00" w:rsidRDefault="00646E00" w:rsidP="00533B2C">
      <w:pPr>
        <w:keepNext/>
        <w:keepLines/>
        <w:numPr>
          <w:ilvl w:val="0"/>
          <w:numId w:val="66"/>
        </w:numPr>
        <w:tabs>
          <w:tab w:val="num" w:pos="426"/>
        </w:tabs>
        <w:spacing w:after="0" w:line="276" w:lineRule="auto"/>
        <w:ind w:left="426" w:hanging="426"/>
        <w:jc w:val="both"/>
        <w:rPr>
          <w:rFonts w:asciiTheme="minorHAnsi" w:hAnsiTheme="minorHAnsi" w:cstheme="minorHAnsi"/>
          <w:sz w:val="24"/>
          <w:szCs w:val="24"/>
        </w:rPr>
      </w:pPr>
      <w:r w:rsidRPr="00646E00">
        <w:rPr>
          <w:rFonts w:asciiTheme="minorHAnsi" w:hAnsiTheme="minorHAnsi" w:cstheme="minorHAnsi"/>
          <w:sz w:val="24"/>
          <w:szCs w:val="24"/>
        </w:rPr>
        <w:t>Zamawiający dopuszcza możliwość przedłużenia realizacji umowy lub jej poszczególnych części w sytuacjach opisanych w § 19 ust. 1.</w:t>
      </w:r>
    </w:p>
    <w:p w:rsidR="00646E00" w:rsidRPr="00646E00" w:rsidRDefault="00646E00" w:rsidP="00646E00">
      <w:pPr>
        <w:keepNext/>
        <w:keepLines/>
        <w:spacing w:line="276" w:lineRule="auto"/>
        <w:jc w:val="center"/>
        <w:rPr>
          <w:rFonts w:asciiTheme="minorHAnsi" w:hAnsiTheme="minorHAnsi" w:cstheme="minorHAnsi"/>
          <w:b/>
          <w:bCs/>
          <w:sz w:val="24"/>
          <w:szCs w:val="24"/>
        </w:rPr>
      </w:pPr>
    </w:p>
    <w:p w:rsidR="00646E00" w:rsidRPr="00646E00" w:rsidRDefault="00646E00" w:rsidP="00646E00">
      <w:pPr>
        <w:keepNext/>
        <w:keepLines/>
        <w:spacing w:line="276" w:lineRule="auto"/>
        <w:jc w:val="center"/>
        <w:rPr>
          <w:rFonts w:asciiTheme="minorHAnsi" w:hAnsiTheme="minorHAnsi" w:cstheme="minorHAnsi"/>
          <w:b/>
          <w:bCs/>
          <w:sz w:val="24"/>
          <w:szCs w:val="24"/>
        </w:rPr>
      </w:pPr>
      <w:r w:rsidRPr="00646E00">
        <w:rPr>
          <w:rFonts w:asciiTheme="minorHAnsi" w:hAnsiTheme="minorHAnsi" w:cstheme="minorHAnsi"/>
          <w:b/>
          <w:bCs/>
          <w:sz w:val="24"/>
          <w:szCs w:val="24"/>
        </w:rPr>
        <w:t>§ 4. WYNAGRODZENIE WYKONAWCY</w:t>
      </w:r>
    </w:p>
    <w:p w:rsidR="00646E00" w:rsidRPr="00646E00" w:rsidRDefault="00646E00" w:rsidP="00533B2C">
      <w:pPr>
        <w:keepNext/>
        <w:keepLines/>
        <w:spacing w:line="276" w:lineRule="auto"/>
        <w:rPr>
          <w:rFonts w:asciiTheme="minorHAnsi" w:hAnsiTheme="minorHAnsi" w:cstheme="minorHAnsi"/>
          <w:b/>
          <w:bCs/>
          <w:sz w:val="24"/>
          <w:szCs w:val="24"/>
        </w:rPr>
      </w:pPr>
    </w:p>
    <w:p w:rsidR="00646E00" w:rsidRPr="00646E00" w:rsidRDefault="00646E00" w:rsidP="00533B2C">
      <w:pPr>
        <w:keepNext/>
        <w:keepLines/>
        <w:numPr>
          <w:ilvl w:val="0"/>
          <w:numId w:val="47"/>
        </w:numPr>
        <w:suppressAutoHyphens/>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 xml:space="preserve">Strony ustalają, że wynagrodzenie wykonawcy wraz z należnym podatkiem od towarów i usług VAT będzie wynosiło </w:t>
      </w:r>
      <w:r w:rsidRPr="00646E00">
        <w:rPr>
          <w:rFonts w:asciiTheme="minorHAnsi" w:hAnsiTheme="minorHAnsi" w:cstheme="minorHAnsi"/>
          <w:b/>
          <w:sz w:val="24"/>
          <w:szCs w:val="24"/>
        </w:rPr>
        <w:t>………………zł brutto (słownie:………………………………………………)</w:t>
      </w:r>
      <w:r w:rsidRPr="00646E00">
        <w:rPr>
          <w:rFonts w:asciiTheme="minorHAnsi" w:hAnsiTheme="minorHAnsi" w:cstheme="minorHAnsi"/>
          <w:sz w:val="24"/>
          <w:szCs w:val="24"/>
        </w:rPr>
        <w:t>, zgodnie z ofertą wraz z kosztorysem ofertowym Wykonawcy, stanowiącymi załącznik nr 1 i 2 do niniejszej umowy.</w:t>
      </w:r>
    </w:p>
    <w:p w:rsidR="00646E00" w:rsidRPr="00646E00" w:rsidRDefault="00646E00" w:rsidP="00533B2C">
      <w:pPr>
        <w:keepNext/>
        <w:keepLines/>
        <w:numPr>
          <w:ilvl w:val="0"/>
          <w:numId w:val="47"/>
        </w:numPr>
        <w:suppressAutoHyphens/>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Wynagrodzenie Wykonawcy ma charakter ryczałtowy i obejmuje wynagrodzenie za wszystkie obowiązki Wykonawcy, niezbędne dla zrealizowania przedmiotu umowy, określonego w dokumentacji projektowej.</w:t>
      </w:r>
    </w:p>
    <w:p w:rsidR="00646E00" w:rsidRPr="00646E00" w:rsidRDefault="00646E00" w:rsidP="00533B2C">
      <w:pPr>
        <w:keepNext/>
        <w:keepLines/>
        <w:numPr>
          <w:ilvl w:val="0"/>
          <w:numId w:val="47"/>
        </w:numPr>
        <w:suppressAutoHyphens/>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 przypadku zaistnienia sytuacji powodującej konieczność wprowadzenia w trakcie realizacji  niniejszego zamówienia zmian w zakresie lub materiałach w stosunku do określonych  w kosztorysie ofertowym – zamienne zakresy robót lub materiał</w:t>
      </w:r>
      <w:r w:rsidRPr="00646E00">
        <w:rPr>
          <w:rFonts w:asciiTheme="minorHAnsi" w:hAnsiTheme="minorHAnsi" w:cstheme="minorHAnsi"/>
          <w:color w:val="000000"/>
          <w:sz w:val="24"/>
          <w:szCs w:val="24"/>
        </w:rPr>
        <w:t>ów</w:t>
      </w:r>
      <w:r w:rsidRPr="00646E00">
        <w:rPr>
          <w:rFonts w:asciiTheme="minorHAnsi" w:hAnsiTheme="minorHAnsi" w:cstheme="minorHAnsi"/>
          <w:sz w:val="24"/>
          <w:szCs w:val="24"/>
        </w:rPr>
        <w:t xml:space="preserve"> zostaną ustalone przed ich realizacją, w zatwierdzonym przez Zamawiającego protokole konieczności, a ich wartość zostanie określona w oparciu o sporządzony przez Wykonawcę koszto</w:t>
      </w:r>
      <w:r w:rsidR="00533B2C">
        <w:rPr>
          <w:rFonts w:asciiTheme="minorHAnsi" w:hAnsiTheme="minorHAnsi" w:cstheme="minorHAnsi"/>
          <w:sz w:val="24"/>
          <w:szCs w:val="24"/>
        </w:rPr>
        <w:t xml:space="preserve">rys </w:t>
      </w:r>
      <w:r w:rsidRPr="00646E00">
        <w:rPr>
          <w:rFonts w:asciiTheme="minorHAnsi" w:hAnsiTheme="minorHAnsi" w:cstheme="minorHAnsi"/>
          <w:sz w:val="24"/>
          <w:szCs w:val="24"/>
        </w:rPr>
        <w:t>szczegółowy. Wykonawca do</w:t>
      </w:r>
      <w:r w:rsidR="001772BE">
        <w:rPr>
          <w:rFonts w:asciiTheme="minorHAnsi" w:hAnsiTheme="minorHAnsi" w:cstheme="minorHAnsi"/>
          <w:sz w:val="24"/>
          <w:szCs w:val="24"/>
        </w:rPr>
        <w:t xml:space="preserve"> </w:t>
      </w:r>
      <w:r w:rsidRPr="00646E00">
        <w:rPr>
          <w:rFonts w:asciiTheme="minorHAnsi" w:hAnsiTheme="minorHAnsi" w:cstheme="minorHAnsi"/>
          <w:sz w:val="24"/>
          <w:szCs w:val="24"/>
        </w:rPr>
        <w:t>kosztorysu szczegółowego przyjmie identyczne czynniki jakie określił w kosztorysie ofertowym. Zmiany dokonywane w powyższym zakresie nie mogą powodować podwyższenia  wynagrodzenia Wykonawcy.</w:t>
      </w:r>
    </w:p>
    <w:p w:rsidR="00646E00" w:rsidRPr="00646E00" w:rsidRDefault="00646E00" w:rsidP="00533B2C">
      <w:pPr>
        <w:keepNext/>
        <w:keepLines/>
        <w:numPr>
          <w:ilvl w:val="0"/>
          <w:numId w:val="4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lastRenderedPageBreak/>
        <w:t>Wynagrodzenie Wykonawcy, o którym mowa w ust. 1, nie ulegnie podwyższeniu do końca okresu realizacji przedmiotu zamówienia, w szczególności ze względu na wzrost kosztów produkcji, wahania kursów walutowych, wysokość inflacji, wzrost wskaźników cen w produkcji budowlano-montażowej.</w:t>
      </w:r>
    </w:p>
    <w:p w:rsidR="00646E00" w:rsidRPr="00646E00" w:rsidRDefault="00646E00" w:rsidP="00646E00">
      <w:pPr>
        <w:keepNext/>
        <w:keepLines/>
        <w:spacing w:line="276" w:lineRule="auto"/>
        <w:ind w:left="357"/>
        <w:jc w:val="both"/>
        <w:rPr>
          <w:rFonts w:asciiTheme="minorHAnsi" w:hAnsiTheme="minorHAnsi" w:cstheme="minorHAnsi"/>
          <w:sz w:val="24"/>
          <w:szCs w:val="24"/>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t>§ 5. PŁATNOŚCI</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p>
    <w:p w:rsidR="00646E00" w:rsidRPr="00646E00" w:rsidRDefault="00646E00" w:rsidP="00533B2C">
      <w:pPr>
        <w:keepNext/>
        <w:keepLines/>
        <w:numPr>
          <w:ilvl w:val="3"/>
          <w:numId w:val="71"/>
        </w:numPr>
        <w:tabs>
          <w:tab w:val="num" w:pos="360"/>
        </w:tabs>
        <w:spacing w:after="0" w:line="276" w:lineRule="auto"/>
        <w:ind w:left="360"/>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 xml:space="preserve">Zapłata za wykonane prace stanowiące przedmiot niniejszej umowy dokonana będzie  jednorazowo na podstawie faktury końcowej. Zamawiający nie przewiduje dokonywania płatności częściowych.  </w:t>
      </w:r>
    </w:p>
    <w:p w:rsidR="00646E00" w:rsidRPr="00646E00" w:rsidRDefault="00646E00" w:rsidP="00533B2C">
      <w:pPr>
        <w:keepNext/>
        <w:keepLines/>
        <w:numPr>
          <w:ilvl w:val="3"/>
          <w:numId w:val="71"/>
        </w:numPr>
        <w:tabs>
          <w:tab w:val="num" w:pos="360"/>
        </w:tabs>
        <w:spacing w:after="0" w:line="276" w:lineRule="auto"/>
        <w:ind w:left="360"/>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 xml:space="preserve">Podstawą wystawienia faktury końcowej  jest  dokonanie przez Zamawiającego bezusterkowego odbioru robót. </w:t>
      </w:r>
    </w:p>
    <w:p w:rsidR="00646E00" w:rsidRPr="00646E00" w:rsidRDefault="00646E00" w:rsidP="00533B2C">
      <w:pPr>
        <w:keepNext/>
        <w:keepLines/>
        <w:numPr>
          <w:ilvl w:val="0"/>
          <w:numId w:val="72"/>
        </w:numPr>
        <w:tabs>
          <w:tab w:val="num" w:pos="720"/>
        </w:tabs>
        <w:spacing w:after="0"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Wynagrodzenie płatne będzie w ciągu 30 dni od daty doręczenia przez Wykonawcę prawidłowo wystawionej faktury, z zastrzeżeniem ust. 6-8.</w:t>
      </w:r>
    </w:p>
    <w:p w:rsidR="00646E00" w:rsidRPr="00646E00" w:rsidRDefault="00646E00" w:rsidP="00533B2C">
      <w:pPr>
        <w:keepNext/>
        <w:keepLines/>
        <w:numPr>
          <w:ilvl w:val="0"/>
          <w:numId w:val="72"/>
        </w:numPr>
        <w:tabs>
          <w:tab w:val="num" w:pos="720"/>
        </w:tabs>
        <w:spacing w:after="0"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Zapłata za wykonane prace stanowiące przedmiot umowy będzie realizowana metodą podzielonej płatności, o której mowa w art. 108a ustawy z 11 marca</w:t>
      </w:r>
      <w:r w:rsidRPr="00646E00">
        <w:rPr>
          <w:rFonts w:asciiTheme="minorHAnsi" w:eastAsia="Times New Roman" w:hAnsiTheme="minorHAnsi" w:cstheme="minorHAnsi"/>
          <w:sz w:val="24"/>
          <w:szCs w:val="24"/>
        </w:rPr>
        <w:br/>
        <w:t xml:space="preserve">2004 r. o podatku od towarów i usług (t. j Dz. U. z 2020 r. poz. 106 z </w:t>
      </w:r>
      <w:proofErr w:type="spellStart"/>
      <w:r w:rsidRPr="00646E00">
        <w:rPr>
          <w:rFonts w:asciiTheme="minorHAnsi" w:eastAsia="Times New Roman" w:hAnsiTheme="minorHAnsi" w:cstheme="minorHAnsi"/>
          <w:sz w:val="24"/>
          <w:szCs w:val="24"/>
        </w:rPr>
        <w:t>późn</w:t>
      </w:r>
      <w:proofErr w:type="spellEnd"/>
      <w:r w:rsidRPr="00646E00">
        <w:rPr>
          <w:rFonts w:asciiTheme="minorHAnsi" w:eastAsia="Times New Roman" w:hAnsiTheme="minorHAnsi" w:cstheme="minorHAnsi"/>
          <w:sz w:val="24"/>
          <w:szCs w:val="24"/>
        </w:rPr>
        <w:t>. zm.).</w:t>
      </w:r>
    </w:p>
    <w:p w:rsidR="00646E00" w:rsidRPr="00646E00" w:rsidRDefault="00646E00" w:rsidP="00533B2C">
      <w:pPr>
        <w:keepNext/>
        <w:keepLines/>
        <w:numPr>
          <w:ilvl w:val="0"/>
          <w:numId w:val="72"/>
        </w:numPr>
        <w:tabs>
          <w:tab w:val="num" w:pos="720"/>
        </w:tabs>
        <w:spacing w:after="0"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Wykonawca oświadcza, że wskazany na fakturze rachunek bankowy  będzie  się znajdował  w elektronicznym wykazie podatników VAT prowadzonym przez Szefa Krajowej Administracji Skarbowej. Oświadczenie to składane jest pod rygorem odmowy zapłaty umownego wynagrodzenia przez Zamawiającego do czasu wskazania rachunku bankowego znajdującego się w powyższym wykazie, lub przekazania zapłaty przez Zamawiającego na inny rachunek bankowy Wykonawcy znajdujący się w tym wykazie.</w:t>
      </w:r>
    </w:p>
    <w:p w:rsidR="00646E00" w:rsidRPr="00646E00" w:rsidRDefault="00646E00" w:rsidP="00533B2C">
      <w:pPr>
        <w:keepNext/>
        <w:keepLines/>
        <w:numPr>
          <w:ilvl w:val="0"/>
          <w:numId w:val="72"/>
        </w:numPr>
        <w:tabs>
          <w:tab w:val="num" w:pos="720"/>
        </w:tabs>
        <w:spacing w:after="0"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Strony ustalają, że opóźnienie w zapłacie wynagrodzenia spowodowane brakiem wskazanego rachunku bankowego w wykazie, o którym mowa w ust. 6 będzie traktowane jako powstałe z przyczyn zależnych od Wykonawcy i nie będzie stanowić podstawy do naliczenia odsetek za opóźnienie.</w:t>
      </w:r>
    </w:p>
    <w:p w:rsidR="00646E00" w:rsidRPr="00646E00" w:rsidRDefault="00646E00" w:rsidP="00533B2C">
      <w:pPr>
        <w:keepNext/>
        <w:keepLines/>
        <w:numPr>
          <w:ilvl w:val="0"/>
          <w:numId w:val="72"/>
        </w:numPr>
        <w:tabs>
          <w:tab w:val="num" w:pos="720"/>
        </w:tabs>
        <w:spacing w:after="0"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W przypadku powierzenia przez Wykonawcę części zamówienia podwykonawcom, faktury Wykonawcy za wykonanie przedmiotu umowy  zostaną opłacone, pod warunkiem przedłożenia przez Wykonawcę dokumentów potwierdzających uregulowanie zobowiązań Wykonawcy wobec podwykonawcy i dalszych podwykonawców, w szczególności pisemnego oświadczenia podwykonawcy i dalszych podwykonawców.</w:t>
      </w:r>
      <w:r w:rsidRPr="00646E00">
        <w:rPr>
          <w:rFonts w:asciiTheme="minorHAnsi" w:hAnsiTheme="minorHAnsi" w:cstheme="minorHAnsi"/>
          <w:sz w:val="24"/>
          <w:szCs w:val="24"/>
        </w:rPr>
        <w:t xml:space="preserve"> </w:t>
      </w:r>
      <w:r w:rsidRPr="00646E00">
        <w:rPr>
          <w:rFonts w:asciiTheme="minorHAnsi" w:eastAsia="Times New Roman" w:hAnsiTheme="minorHAnsi" w:cstheme="minorHAnsi"/>
          <w:sz w:val="24"/>
          <w:szCs w:val="24"/>
        </w:rPr>
        <w:t>Wstrzymanie przez Zamawiającego zapłaty do czasu wypełnienia przez Wykonawcę wymagań, o których mowa powyżej, nie jest traktowane jako opóźnienie Zamawiającego w zapłacie należnego wynagrodzenia i w takim przypadku nie będą naliczane za ten okres odsetki za opóźnienie.</w:t>
      </w:r>
    </w:p>
    <w:p w:rsidR="00646E00" w:rsidRPr="00646E00" w:rsidRDefault="00646E00" w:rsidP="00533B2C">
      <w:pPr>
        <w:keepNext/>
        <w:keepLines/>
        <w:numPr>
          <w:ilvl w:val="3"/>
          <w:numId w:val="73"/>
        </w:numPr>
        <w:spacing w:after="0" w:line="276" w:lineRule="auto"/>
        <w:ind w:left="426" w:hanging="426"/>
        <w:jc w:val="both"/>
        <w:rPr>
          <w:rFonts w:asciiTheme="minorHAnsi" w:eastAsia="MS Mincho" w:hAnsiTheme="minorHAnsi" w:cstheme="minorHAnsi"/>
          <w:sz w:val="24"/>
          <w:szCs w:val="24"/>
        </w:rPr>
      </w:pPr>
      <w:r w:rsidRPr="00646E00">
        <w:rPr>
          <w:rFonts w:asciiTheme="minorHAnsi" w:hAnsiTheme="minorHAnsi" w:cstheme="minorHAnsi"/>
          <w:sz w:val="24"/>
          <w:szCs w:val="24"/>
        </w:rPr>
        <w:t xml:space="preserve">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 </w:t>
      </w:r>
    </w:p>
    <w:p w:rsidR="00646E00" w:rsidRPr="00646E00" w:rsidRDefault="00646E00" w:rsidP="00646E00">
      <w:pPr>
        <w:pStyle w:val="Nagwek20"/>
        <w:keepLines/>
        <w:tabs>
          <w:tab w:val="left" w:pos="756"/>
          <w:tab w:val="left" w:pos="4500"/>
        </w:tabs>
        <w:suppressAutoHyphens w:val="0"/>
        <w:spacing w:before="0" w:after="0" w:line="276" w:lineRule="auto"/>
        <w:ind w:left="360"/>
        <w:jc w:val="center"/>
        <w:rPr>
          <w:rFonts w:asciiTheme="minorHAnsi" w:eastAsia="Times New Roman" w:hAnsiTheme="minorHAnsi" w:cstheme="minorHAnsi"/>
          <w:b/>
          <w:color w:val="000000"/>
          <w:sz w:val="24"/>
          <w:szCs w:val="24"/>
        </w:rPr>
      </w:pPr>
    </w:p>
    <w:p w:rsidR="00646E00" w:rsidRPr="00646E00" w:rsidRDefault="00646E00" w:rsidP="00646E00">
      <w:pPr>
        <w:pStyle w:val="Nagwek20"/>
        <w:keepLines/>
        <w:tabs>
          <w:tab w:val="left" w:pos="756"/>
          <w:tab w:val="left" w:pos="4500"/>
        </w:tabs>
        <w:suppressAutoHyphens w:val="0"/>
        <w:spacing w:before="0" w:after="0" w:line="276" w:lineRule="auto"/>
        <w:ind w:left="360"/>
        <w:jc w:val="center"/>
        <w:rPr>
          <w:rFonts w:asciiTheme="minorHAnsi" w:hAnsiTheme="minorHAnsi" w:cstheme="minorHAnsi"/>
          <w:b/>
          <w:sz w:val="24"/>
          <w:szCs w:val="24"/>
        </w:rPr>
      </w:pPr>
      <w:r w:rsidRPr="00646E00">
        <w:rPr>
          <w:rFonts w:asciiTheme="minorHAnsi" w:eastAsia="Times New Roman" w:hAnsiTheme="minorHAnsi" w:cstheme="minorHAnsi"/>
          <w:b/>
          <w:color w:val="000000"/>
          <w:sz w:val="24"/>
          <w:szCs w:val="24"/>
        </w:rPr>
        <w:t>§ 6. OBOWIĄZKI ZAMAWIAJĄCEGO</w:t>
      </w:r>
    </w:p>
    <w:p w:rsidR="00646E00" w:rsidRPr="00646E00" w:rsidRDefault="00646E00" w:rsidP="00646E00">
      <w:pPr>
        <w:keepNext/>
        <w:keepLines/>
        <w:tabs>
          <w:tab w:val="left" w:pos="-743"/>
        </w:tabs>
        <w:spacing w:line="276" w:lineRule="auto"/>
        <w:ind w:left="675" w:hanging="660"/>
        <w:jc w:val="both"/>
        <w:rPr>
          <w:rFonts w:asciiTheme="minorHAnsi" w:hAnsiTheme="minorHAnsi" w:cstheme="minorHAnsi"/>
          <w:color w:val="000000"/>
          <w:sz w:val="24"/>
          <w:szCs w:val="24"/>
        </w:rPr>
      </w:pPr>
    </w:p>
    <w:p w:rsidR="00646E00" w:rsidRPr="00646E00" w:rsidRDefault="00646E00" w:rsidP="00646E00">
      <w:pPr>
        <w:pStyle w:val="Tekstpodstawowy"/>
        <w:keepNext/>
        <w:keepLines/>
        <w:spacing w:line="276" w:lineRule="auto"/>
        <w:jc w:val="both"/>
        <w:rPr>
          <w:rFonts w:asciiTheme="minorHAnsi" w:hAnsiTheme="minorHAnsi" w:cstheme="minorHAnsi"/>
          <w:szCs w:val="24"/>
        </w:rPr>
      </w:pPr>
      <w:r w:rsidRPr="00646E00">
        <w:rPr>
          <w:rFonts w:asciiTheme="minorHAnsi" w:hAnsiTheme="minorHAnsi" w:cstheme="minorHAnsi"/>
          <w:szCs w:val="24"/>
        </w:rPr>
        <w:t>Do obowiązków Zamawiającego należy:</w:t>
      </w:r>
    </w:p>
    <w:p w:rsidR="00646E00" w:rsidRPr="00646E00" w:rsidRDefault="00646E00" w:rsidP="00533B2C">
      <w:pPr>
        <w:keepNext/>
        <w:keepLines/>
        <w:numPr>
          <w:ilvl w:val="0"/>
          <w:numId w:val="51"/>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protokolarne przekazanie Wykonawcy terenu budowy;</w:t>
      </w:r>
    </w:p>
    <w:p w:rsidR="00646E00" w:rsidRPr="00646E00" w:rsidRDefault="00646E00" w:rsidP="00533B2C">
      <w:pPr>
        <w:keepNext/>
        <w:keepLines/>
        <w:numPr>
          <w:ilvl w:val="0"/>
          <w:numId w:val="51"/>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zapewnienie na swój koszt nadzoru inwestorskiego;</w:t>
      </w:r>
    </w:p>
    <w:p w:rsidR="00646E00" w:rsidRPr="00646E00" w:rsidRDefault="00646E00" w:rsidP="00533B2C">
      <w:pPr>
        <w:keepNext/>
        <w:keepLines/>
        <w:numPr>
          <w:ilvl w:val="0"/>
          <w:numId w:val="51"/>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odbiór należycie wykonanego przedmiotu umowy po jego wykonaniu poprzez zatwierdzenie protokołu odbioru końcowego. </w:t>
      </w:r>
    </w:p>
    <w:p w:rsidR="00646E00" w:rsidRPr="00646E00" w:rsidRDefault="00646E00" w:rsidP="00533B2C">
      <w:pPr>
        <w:keepNext/>
        <w:keepLines/>
        <w:numPr>
          <w:ilvl w:val="0"/>
          <w:numId w:val="51"/>
        </w:numPr>
        <w:tabs>
          <w:tab w:val="left" w:pos="644"/>
        </w:tabs>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zapłata wynagrodzenia za należycie wykonany przedmiot umowy. </w:t>
      </w:r>
    </w:p>
    <w:p w:rsidR="00646E00" w:rsidRPr="00646E00" w:rsidRDefault="00646E00" w:rsidP="00646E00">
      <w:pPr>
        <w:keepNext/>
        <w:keepLines/>
        <w:spacing w:line="276" w:lineRule="auto"/>
        <w:rPr>
          <w:rFonts w:asciiTheme="minorHAnsi" w:hAnsiTheme="minorHAnsi" w:cstheme="minorHAnsi"/>
          <w:b/>
          <w:bCs/>
          <w:sz w:val="24"/>
          <w:szCs w:val="24"/>
        </w:rPr>
      </w:pPr>
    </w:p>
    <w:p w:rsidR="00646E00" w:rsidRPr="00646E00" w:rsidRDefault="00646E00" w:rsidP="00646E00">
      <w:pPr>
        <w:keepNext/>
        <w:keepLines/>
        <w:spacing w:line="276" w:lineRule="auto"/>
        <w:jc w:val="center"/>
        <w:rPr>
          <w:rFonts w:asciiTheme="minorHAnsi" w:hAnsiTheme="minorHAnsi" w:cstheme="minorHAnsi"/>
          <w:b/>
          <w:bCs/>
          <w:sz w:val="24"/>
          <w:szCs w:val="24"/>
        </w:rPr>
      </w:pPr>
      <w:r w:rsidRPr="00646E00">
        <w:rPr>
          <w:rFonts w:asciiTheme="minorHAnsi" w:hAnsiTheme="minorHAnsi" w:cstheme="minorHAnsi"/>
          <w:b/>
          <w:bCs/>
          <w:sz w:val="24"/>
          <w:szCs w:val="24"/>
        </w:rPr>
        <w:t>§ 7. OBOWIĄZKI WYKONAWCY</w:t>
      </w:r>
    </w:p>
    <w:p w:rsidR="00646E00" w:rsidRPr="00646E00" w:rsidRDefault="00646E00" w:rsidP="00646E00">
      <w:pPr>
        <w:keepNext/>
        <w:keepLines/>
        <w:spacing w:line="276" w:lineRule="auto"/>
        <w:jc w:val="center"/>
        <w:rPr>
          <w:rFonts w:asciiTheme="minorHAnsi" w:hAnsiTheme="minorHAnsi" w:cstheme="minorHAnsi"/>
          <w:b/>
          <w:bCs/>
          <w:sz w:val="24"/>
          <w:szCs w:val="24"/>
        </w:rPr>
      </w:pPr>
    </w:p>
    <w:p w:rsidR="00646E00" w:rsidRPr="00646E00" w:rsidRDefault="00646E00" w:rsidP="00533B2C">
      <w:pPr>
        <w:keepNext/>
        <w:keepLines/>
        <w:numPr>
          <w:ilvl w:val="0"/>
          <w:numId w:val="74"/>
        </w:numPr>
        <w:spacing w:after="0" w:line="276" w:lineRule="auto"/>
        <w:ind w:left="284" w:hanging="284"/>
        <w:rPr>
          <w:rFonts w:asciiTheme="minorHAnsi" w:hAnsiTheme="minorHAnsi" w:cstheme="minorHAnsi"/>
          <w:sz w:val="24"/>
          <w:szCs w:val="24"/>
        </w:rPr>
      </w:pPr>
      <w:r w:rsidRPr="00646E00">
        <w:rPr>
          <w:rFonts w:asciiTheme="minorHAnsi" w:hAnsiTheme="minorHAnsi" w:cstheme="minorHAnsi"/>
          <w:sz w:val="24"/>
          <w:szCs w:val="24"/>
        </w:rPr>
        <w:t>Do obowiązków Wykonawcy należy:</w:t>
      </w:r>
    </w:p>
    <w:p w:rsidR="00646E00" w:rsidRPr="00646E00" w:rsidRDefault="00646E00" w:rsidP="00533B2C">
      <w:pPr>
        <w:keepNext/>
        <w:keepLines/>
        <w:numPr>
          <w:ilvl w:val="0"/>
          <w:numId w:val="75"/>
        </w:numPr>
        <w:tabs>
          <w:tab w:val="left" w:pos="709"/>
        </w:tabs>
        <w:spacing w:after="0" w:line="276" w:lineRule="auto"/>
        <w:ind w:left="709" w:hanging="425"/>
        <w:jc w:val="both"/>
        <w:rPr>
          <w:rFonts w:asciiTheme="minorHAnsi" w:hAnsiTheme="minorHAnsi" w:cstheme="minorHAnsi"/>
          <w:sz w:val="24"/>
          <w:szCs w:val="24"/>
        </w:rPr>
      </w:pPr>
      <w:r w:rsidRPr="00646E00">
        <w:rPr>
          <w:rFonts w:asciiTheme="minorHAnsi" w:hAnsiTheme="minorHAnsi" w:cstheme="minorHAnsi"/>
          <w:sz w:val="24"/>
          <w:szCs w:val="24"/>
        </w:rPr>
        <w:t>wykonanie i oddanie do użytku przedmiotu Umowy zgodnie ze SWZ, kosztorysem ofertowym, zasadami wiedzy technicznej, obowiązującymi warunkami technicznymi wykonania i odbioru robót budowlanych, obowiązującymi przepisami, w szczególności  ustawą Prawo budowlane, obowiązującymi Polskimi Normami i Normami Branżowymi;</w:t>
      </w:r>
    </w:p>
    <w:p w:rsidR="00646E00" w:rsidRPr="00646E00" w:rsidRDefault="00646E00" w:rsidP="00533B2C">
      <w:pPr>
        <w:keepNext/>
        <w:keepLines/>
        <w:numPr>
          <w:ilvl w:val="0"/>
          <w:numId w:val="75"/>
        </w:numPr>
        <w:spacing w:after="0" w:line="276" w:lineRule="auto"/>
        <w:ind w:left="709" w:hanging="425"/>
        <w:jc w:val="both"/>
        <w:rPr>
          <w:rFonts w:asciiTheme="minorHAnsi" w:hAnsiTheme="minorHAnsi" w:cstheme="minorHAnsi"/>
          <w:sz w:val="24"/>
          <w:szCs w:val="24"/>
        </w:rPr>
      </w:pPr>
      <w:r w:rsidRPr="00646E00">
        <w:rPr>
          <w:rFonts w:asciiTheme="minorHAnsi" w:hAnsiTheme="minorHAnsi" w:cstheme="minorHAnsi"/>
          <w:sz w:val="24"/>
          <w:szCs w:val="24"/>
        </w:rPr>
        <w:t xml:space="preserve">wykonywanie czynności wymienionych w art. 22 ustawy Prawo Budowlane;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uzyskanie przed rozpoczęciem robót wszystkich niezbędnych dokumentów, </w:t>
      </w:r>
      <w:r w:rsidRPr="00646E00">
        <w:rPr>
          <w:rFonts w:asciiTheme="minorHAnsi" w:hAnsiTheme="minorHAnsi" w:cstheme="minorHAnsi"/>
        </w:rPr>
        <w:br/>
        <w:t>w szczególności zezwoleń, pozwoleń, opinii, uzgodnień, a także zapewnienie wymaganych przepisami prawa (branżowymi) nadzorów technicznych;</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zapewnienie na czas trwania budowy kierownictwa robót;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zatrudnienie przy pracach budowlanych pracowników wykwalifikowanych w zakresie niezbędnym do odpowiedniego i terminowego wykonania robót;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eastAsia="MS Mincho" w:hAnsiTheme="minorHAnsi" w:cstheme="minorHAnsi"/>
          <w:lang w:val="pl-PL" w:eastAsia="pl-PL"/>
        </w:rPr>
      </w:pPr>
      <w:r w:rsidRPr="00646E00">
        <w:rPr>
          <w:rFonts w:asciiTheme="minorHAnsi" w:hAnsiTheme="minorHAnsi" w:cstheme="minorHAnsi"/>
        </w:rPr>
        <w:t>opracowania planu bezpiecze</w:t>
      </w:r>
      <w:r w:rsidRPr="00646E00">
        <w:rPr>
          <w:rFonts w:asciiTheme="minorHAnsi" w:eastAsia="TimesNewRoman" w:hAnsiTheme="minorHAnsi" w:cstheme="minorHAnsi"/>
        </w:rPr>
        <w:t>ń</w:t>
      </w:r>
      <w:r w:rsidRPr="00646E00">
        <w:rPr>
          <w:rFonts w:asciiTheme="minorHAnsi" w:hAnsiTheme="minorHAnsi" w:cstheme="minorHAnsi"/>
        </w:rPr>
        <w:t>stwa i ochrony zdrowia uwzgl</w:t>
      </w:r>
      <w:r w:rsidRPr="00646E00">
        <w:rPr>
          <w:rFonts w:asciiTheme="minorHAnsi" w:eastAsia="TimesNewRoman" w:hAnsiTheme="minorHAnsi" w:cstheme="minorHAnsi"/>
        </w:rPr>
        <w:t>ę</w:t>
      </w:r>
      <w:r w:rsidRPr="00646E00">
        <w:rPr>
          <w:rFonts w:asciiTheme="minorHAnsi" w:hAnsiTheme="minorHAnsi" w:cstheme="minorHAnsi"/>
        </w:rPr>
        <w:t>dniaj</w:t>
      </w:r>
      <w:r w:rsidRPr="00646E00">
        <w:rPr>
          <w:rFonts w:asciiTheme="minorHAnsi" w:eastAsia="TimesNewRoman" w:hAnsiTheme="minorHAnsi" w:cstheme="minorHAnsi"/>
        </w:rPr>
        <w:t>ą</w:t>
      </w:r>
      <w:r w:rsidRPr="00646E00">
        <w:rPr>
          <w:rFonts w:asciiTheme="minorHAnsi" w:hAnsiTheme="minorHAnsi" w:cstheme="minorHAnsi"/>
        </w:rPr>
        <w:t>cego specyfik</w:t>
      </w:r>
      <w:r w:rsidRPr="00646E00">
        <w:rPr>
          <w:rFonts w:asciiTheme="minorHAnsi" w:eastAsia="TimesNewRoman" w:hAnsiTheme="minorHAnsi" w:cstheme="minorHAnsi"/>
        </w:rPr>
        <w:t xml:space="preserve">ę </w:t>
      </w:r>
      <w:r w:rsidRPr="00646E00">
        <w:rPr>
          <w:rFonts w:asciiTheme="minorHAnsi" w:hAnsiTheme="minorHAnsi" w:cstheme="minorHAnsi"/>
        </w:rPr>
        <w:t>i warunki prowadzenia robót budowlanych;</w:t>
      </w:r>
    </w:p>
    <w:p w:rsidR="00646E00" w:rsidRPr="00646E00" w:rsidRDefault="00646E00" w:rsidP="00533B2C">
      <w:pPr>
        <w:keepNext/>
        <w:keepLines/>
        <w:numPr>
          <w:ilvl w:val="0"/>
          <w:numId w:val="75"/>
        </w:numPr>
        <w:spacing w:after="0" w:line="276" w:lineRule="auto"/>
        <w:ind w:left="709" w:hanging="425"/>
        <w:jc w:val="both"/>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realizacja zaleceń wpisanych do dziennika budowy; </w:t>
      </w:r>
    </w:p>
    <w:p w:rsidR="00646E00" w:rsidRPr="00646E00" w:rsidRDefault="00646E00" w:rsidP="00533B2C">
      <w:pPr>
        <w:keepNext/>
        <w:keepLines/>
        <w:numPr>
          <w:ilvl w:val="0"/>
          <w:numId w:val="75"/>
        </w:numPr>
        <w:spacing w:after="0" w:line="276" w:lineRule="auto"/>
        <w:ind w:left="709" w:hanging="425"/>
        <w:jc w:val="both"/>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utrzymani</w:t>
      </w:r>
      <w:r w:rsidRPr="00646E00">
        <w:rPr>
          <w:rFonts w:asciiTheme="minorHAnsi" w:eastAsia="Times New Roman" w:hAnsiTheme="minorHAnsi" w:cstheme="minorHAnsi"/>
          <w:sz w:val="24"/>
          <w:szCs w:val="24"/>
          <w:lang w:eastAsia="x-none"/>
        </w:rPr>
        <w:t>e</w:t>
      </w:r>
      <w:r w:rsidRPr="00646E00">
        <w:rPr>
          <w:rFonts w:asciiTheme="minorHAnsi" w:eastAsia="Times New Roman" w:hAnsiTheme="minorHAnsi" w:cstheme="minorHAnsi"/>
          <w:sz w:val="24"/>
          <w:szCs w:val="24"/>
          <w:lang w:val="x-none" w:eastAsia="x-none"/>
        </w:rPr>
        <w:t xml:space="preserve"> terenu budowy i terenu przyległego do terenu budowy w stanie wolnym od przeszkód komunikacyjnych, przestrzegania przepisów prawa o ruchu drogowym, zapewnienie przez czas realizacji robót właściwej organizacji ruchu drogowego;</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utrzymanie terenu budowy w należytym stanie, przestrzeganie przepisów BHP,  przepisów o ochronie  ppoż. oraz usuwanie na bieżąco zbędnych materiałów, odpadków oraz śmieci;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lastRenderedPageBreak/>
        <w:t xml:space="preserve">pozostawienie po zakończeniu robót placu budowy oraz terenu stanowiącego zaplecze budowy, jak również terenów sąsiadujących lub użytkowanych przez Wykonawcę w należytym stanie, w tym dokonania na własny koszt renowacji zniszczonych lub uszkodzonych w wyniku prowadzonych prac, terenów, nawierzchni lub instalacji; </w:t>
      </w:r>
    </w:p>
    <w:p w:rsidR="00646E00" w:rsidRPr="00646E00" w:rsidRDefault="00646E00" w:rsidP="00533B2C">
      <w:pPr>
        <w:keepNext/>
        <w:keepLines/>
        <w:numPr>
          <w:ilvl w:val="0"/>
          <w:numId w:val="75"/>
        </w:numPr>
        <w:spacing w:after="0" w:line="276" w:lineRule="auto"/>
        <w:ind w:left="709" w:hanging="425"/>
        <w:jc w:val="both"/>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skompletowanie i przedstawienie Zamawiającemu dokumentów pozwalających na ocenę prawidłowego wykonania przedmiotu robót; </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 xml:space="preserve">przekazanie Zamawiającemu dokumentacji powykonawczej; </w:t>
      </w:r>
    </w:p>
    <w:p w:rsidR="00646E00" w:rsidRPr="00646E00" w:rsidRDefault="00646E00" w:rsidP="00533B2C">
      <w:pPr>
        <w:keepNext/>
        <w:keepLines/>
        <w:numPr>
          <w:ilvl w:val="0"/>
          <w:numId w:val="75"/>
        </w:numPr>
        <w:spacing w:after="0" w:line="276" w:lineRule="auto"/>
        <w:ind w:left="709" w:hanging="425"/>
        <w:jc w:val="both"/>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ponoszenia pełnej odpowiedzialności za stosowanie i bezpieczeństwo wszelkich działań prowadzonych na terenie robót i poza nim, a związanych z wykonaniem przedmiotu umowy;</w:t>
      </w:r>
    </w:p>
    <w:p w:rsidR="00646E00" w:rsidRPr="00646E00" w:rsidRDefault="00646E00" w:rsidP="00533B2C">
      <w:pPr>
        <w:keepNext/>
        <w:keepLines/>
        <w:numPr>
          <w:ilvl w:val="0"/>
          <w:numId w:val="75"/>
        </w:numPr>
        <w:spacing w:after="0" w:line="276" w:lineRule="auto"/>
        <w:ind w:left="709" w:hanging="425"/>
        <w:jc w:val="both"/>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ponoszenia pełnej odpowiedzialności za szkody oraz następstwa nieszczęśliwych wypadków pracowników i osób trzecich, powstałe w związku z prowadzonymi robotami, w tym także ruchem pojazdów;</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w przypadku zniszczenia lub uszkodzenia robót, ich części bądź majątku Zamawiającego – naprawienia ich</w:t>
      </w:r>
      <w:r w:rsidRPr="00646E00">
        <w:rPr>
          <w:rFonts w:asciiTheme="minorHAnsi" w:hAnsiTheme="minorHAnsi" w:cstheme="minorHAnsi"/>
          <w:b/>
          <w:bCs/>
        </w:rPr>
        <w:t xml:space="preserve"> </w:t>
      </w:r>
      <w:r w:rsidRPr="00646E00">
        <w:rPr>
          <w:rFonts w:asciiTheme="minorHAnsi" w:hAnsiTheme="minorHAnsi" w:cstheme="minorHAnsi"/>
          <w:bCs/>
        </w:rPr>
        <w:t>i</w:t>
      </w:r>
      <w:r w:rsidRPr="00646E00">
        <w:rPr>
          <w:rFonts w:asciiTheme="minorHAnsi" w:hAnsiTheme="minorHAnsi" w:cstheme="minorHAnsi"/>
          <w:b/>
          <w:bCs/>
        </w:rPr>
        <w:t xml:space="preserve"> </w:t>
      </w:r>
      <w:r w:rsidRPr="00646E00">
        <w:rPr>
          <w:rFonts w:asciiTheme="minorHAnsi" w:hAnsiTheme="minorHAnsi" w:cstheme="minorHAnsi"/>
        </w:rPr>
        <w:t>doprowadzenia do stanu poprzedniego na swój koszt;</w:t>
      </w:r>
    </w:p>
    <w:p w:rsidR="00646E00" w:rsidRPr="00646E00" w:rsidRDefault="00646E00" w:rsidP="00533B2C">
      <w:pPr>
        <w:keepNext/>
        <w:keepLines/>
        <w:numPr>
          <w:ilvl w:val="0"/>
          <w:numId w:val="75"/>
        </w:numPr>
        <w:spacing w:after="0" w:line="276" w:lineRule="auto"/>
        <w:ind w:left="709" w:hanging="425"/>
        <w:jc w:val="both"/>
        <w:rPr>
          <w:rFonts w:asciiTheme="minorHAnsi" w:eastAsia="MS Mincho" w:hAnsiTheme="minorHAnsi" w:cstheme="minorHAnsi"/>
          <w:sz w:val="24"/>
          <w:szCs w:val="24"/>
          <w:lang w:eastAsia="pl-PL"/>
        </w:rPr>
      </w:pPr>
      <w:r w:rsidRPr="00646E00">
        <w:rPr>
          <w:rFonts w:asciiTheme="minorHAnsi" w:hAnsiTheme="minorHAnsi" w:cstheme="minorHAnsi"/>
          <w:sz w:val="24"/>
          <w:szCs w:val="24"/>
        </w:rPr>
        <w:t>usunięcia wszelkich wad i usterek stwierdzonych przez nadzór inwestorski w trakcie trwania robót w terminie nie dłuższym niż termin technicznie uzasadniony i konieczny do ich usunięcia;</w:t>
      </w:r>
    </w:p>
    <w:p w:rsidR="00646E00" w:rsidRPr="00646E00" w:rsidRDefault="00646E00" w:rsidP="00533B2C">
      <w:pPr>
        <w:pStyle w:val="Akapitzlist"/>
        <w:keepNext/>
        <w:keepLines/>
        <w:numPr>
          <w:ilvl w:val="0"/>
          <w:numId w:val="75"/>
        </w:numPr>
        <w:spacing w:line="276" w:lineRule="auto"/>
        <w:ind w:left="709" w:hanging="425"/>
        <w:contextualSpacing/>
        <w:jc w:val="both"/>
        <w:rPr>
          <w:rFonts w:asciiTheme="minorHAnsi" w:hAnsiTheme="minorHAnsi" w:cstheme="minorHAnsi"/>
        </w:rPr>
      </w:pPr>
      <w:r w:rsidRPr="00646E00">
        <w:rPr>
          <w:rFonts w:asciiTheme="minorHAnsi" w:hAnsiTheme="minorHAnsi" w:cstheme="minorHAnsi"/>
        </w:rPr>
        <w:t>strzeżenie mienia znajdującego się na terenie budowy w terminie od daty przejęcia terenu budowy do daty przekazania przedmiotu umowy do eksploatacji.</w:t>
      </w:r>
    </w:p>
    <w:p w:rsidR="00646E00" w:rsidRPr="00646E00" w:rsidRDefault="00646E00" w:rsidP="00533B2C">
      <w:pPr>
        <w:keepNext/>
        <w:keepLines/>
        <w:numPr>
          <w:ilvl w:val="0"/>
          <w:numId w:val="74"/>
        </w:numPr>
        <w:spacing w:after="0" w:line="276" w:lineRule="auto"/>
        <w:ind w:left="284" w:hanging="284"/>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Wykonawca jest zobowiązany do zawiadamiania </w:t>
      </w:r>
      <w:r w:rsidRPr="00646E00">
        <w:rPr>
          <w:rFonts w:asciiTheme="minorHAnsi" w:eastAsia="Times New Roman" w:hAnsiTheme="minorHAnsi" w:cstheme="minorHAnsi"/>
          <w:sz w:val="24"/>
          <w:szCs w:val="24"/>
          <w:lang w:eastAsia="x-none"/>
        </w:rPr>
        <w:t xml:space="preserve"> w odpowiedni sposób </w:t>
      </w:r>
      <w:r w:rsidRPr="00646E00">
        <w:rPr>
          <w:rFonts w:asciiTheme="minorHAnsi" w:eastAsia="Times New Roman" w:hAnsiTheme="minorHAnsi" w:cstheme="minorHAnsi"/>
          <w:sz w:val="24"/>
          <w:szCs w:val="24"/>
          <w:lang w:val="x-none" w:eastAsia="x-none"/>
        </w:rPr>
        <w:t>z co najmniej 7–dniowym wyprzedzeniem właścicieli lub użytkowników nieruchomości przyległych do terenu budowy o utrudnionym dojeździe i ewentualnym braku możliwości dojazdu do tych nieruchomości i czas</w:t>
      </w:r>
      <w:r w:rsidRPr="00646E00">
        <w:rPr>
          <w:rFonts w:asciiTheme="minorHAnsi" w:eastAsia="Times New Roman" w:hAnsiTheme="minorHAnsi" w:cstheme="minorHAnsi"/>
          <w:sz w:val="24"/>
          <w:szCs w:val="24"/>
          <w:lang w:eastAsia="x-none"/>
        </w:rPr>
        <w:t>ie trwania utrudnień</w:t>
      </w:r>
      <w:r w:rsidRPr="00646E00">
        <w:rPr>
          <w:rFonts w:asciiTheme="minorHAnsi" w:eastAsia="Times New Roman" w:hAnsiTheme="minorHAnsi" w:cstheme="minorHAnsi"/>
          <w:sz w:val="24"/>
          <w:szCs w:val="24"/>
          <w:lang w:val="x-none" w:eastAsia="x-none"/>
        </w:rPr>
        <w:t>.</w:t>
      </w:r>
    </w:p>
    <w:p w:rsidR="00646E00" w:rsidRPr="00646E00" w:rsidRDefault="00646E00" w:rsidP="00646E00">
      <w:pPr>
        <w:keepNext/>
        <w:keepLines/>
        <w:spacing w:line="276" w:lineRule="auto"/>
        <w:rPr>
          <w:rFonts w:asciiTheme="minorHAnsi" w:eastAsia="MS Mincho" w:hAnsiTheme="minorHAnsi" w:cstheme="minorHAnsi"/>
          <w:b/>
          <w:bCs/>
          <w:sz w:val="24"/>
          <w:szCs w:val="24"/>
          <w:lang w:eastAsia="pl-PL"/>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t>§ 8. ODBIÓR ROBÓT</w:t>
      </w:r>
    </w:p>
    <w:p w:rsidR="00646E00" w:rsidRPr="00646E00" w:rsidRDefault="00646E00" w:rsidP="00646E00">
      <w:pPr>
        <w:keepNext/>
        <w:keepLines/>
        <w:spacing w:line="276" w:lineRule="auto"/>
        <w:ind w:left="426" w:hanging="426"/>
        <w:rPr>
          <w:rFonts w:asciiTheme="minorHAnsi" w:hAnsiTheme="minorHAnsi" w:cstheme="minorHAnsi"/>
          <w:b/>
          <w:bCs/>
          <w:sz w:val="24"/>
          <w:szCs w:val="24"/>
        </w:rPr>
      </w:pP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Wykonawca powiadamia na piśmie Zamawiającego o osiągnięciu gotowości do odbioru końcowego przedmiotu umowy  nie później niż 7 dni przed planowanym terminem odbioru. </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lastRenderedPageBreak/>
        <w:t>Odbiór końcowy  robót, o którym mowa w ust. 1, dokonany zostanie z udziałem przedstawicieli Wykonawcy i Zamawiającego.</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dniu odbioru końcowego Wykonawca przekaże Zamawiającemu: dokumentację powykonawczą; dziennik budowy oraz dokumenty gwarancyjne.</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Zamawiający wyznaczy datę i rozpocznie czynności odbioru końcowego w ciągu 7 dni od daty zawiadomienia go o osiągnięciu gotowości do odbioru.</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W przypadku konieczności przerwania czynności odbioru z powodu występujących wad, usterek lub zastosowania niewłaściwych materiałów, Zamawiający ustali termin ich usunięcia. </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Zamawiający na podstawie zgłoszenia przez Wykonawcę, iż wady / usterki zostały usunięte  lub że  niewłaściwe materiały zastąpione właściwymi  ustali ponowny termin odbioru, nie później jednak niż 7 dni od otrzymania  zgłoszenia .</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Zamawiający może ponownie przerwać czynności odbioru w przypadku, gdy informacje Wykonawcy o usunięciu wad / usterek lub  użyciu właściwych materiałów okazały się nieprawdziwe  w całości lub części. Należy wówczas postąpić jak w ust. 5 i 6 .</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Wszelkie uzasadnione i udokumentowane koszty związane ze wznowieniem czynności odbioru ponosi Wykonawca niezależnie od kar umownych.</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Wykonawca ma prawo do wystawienia faktury końcowej po usunięciu wszystkich wad i usterek poodbiorowych.</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Potwierdzenie usunięcia wad i usterek wymaga formy pisemnej pod rygorem nieważności.</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Żądając usunięcia wad i usterek, Zamawiający wyznaczy Wykonawcy termin technicznie uzasadniony na ich usunięcie.</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Wykonawca nie może odmówić usunięcia wady lub usterki bez względu na wysokość związanych z tym kosztów.</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przypadku nie usunięcia przez Wykonawcę zgłoszonej wady lub usterki w wyznaczonym terminie, Zamawiający może usunąć wadę w zastępstwie Wykonawcy i obciążyć go kosztami po uprzednim pisemnym powiadomieniu.</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razie stwierdzenia wad nie nadających się do usunięcia, Zamawiający ma prawo obniżyć wynagrodzenie Wykonawcy odpowiednio do utraconej wartości lub odstąpić od umowy.</w:t>
      </w:r>
    </w:p>
    <w:p w:rsidR="00646E00" w:rsidRPr="00646E00" w:rsidRDefault="00646E00" w:rsidP="00533B2C">
      <w:pPr>
        <w:keepNext/>
        <w:keepLines/>
        <w:numPr>
          <w:ilvl w:val="0"/>
          <w:numId w:val="76"/>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Termin odbioru pogwarancyjnego strony ustalą na dzień przypadający nie później niż 30 dni przed upływem okresu gwarancji.</w:t>
      </w:r>
    </w:p>
    <w:p w:rsidR="00646E00" w:rsidRPr="00646E00" w:rsidRDefault="00646E00" w:rsidP="00646E00">
      <w:pPr>
        <w:keepNext/>
        <w:keepLines/>
        <w:spacing w:line="276" w:lineRule="auto"/>
        <w:jc w:val="both"/>
        <w:rPr>
          <w:rFonts w:asciiTheme="minorHAnsi" w:hAnsiTheme="minorHAnsi" w:cstheme="minorHAnsi"/>
          <w:b/>
          <w:bCs/>
          <w:sz w:val="24"/>
          <w:szCs w:val="24"/>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t>§ 9. GWARANCJA i RĘKOJMIA</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p>
    <w:p w:rsidR="00646E00" w:rsidRPr="00646E00" w:rsidRDefault="00646E00" w:rsidP="00646E00">
      <w:pPr>
        <w:keepNext/>
        <w:keepLines/>
        <w:spacing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1.</w:t>
      </w:r>
      <w:r w:rsidRPr="00646E00">
        <w:rPr>
          <w:rFonts w:asciiTheme="minorHAnsi" w:hAnsiTheme="minorHAnsi" w:cstheme="minorHAnsi"/>
          <w:sz w:val="24"/>
          <w:szCs w:val="24"/>
        </w:rPr>
        <w:tab/>
        <w:t xml:space="preserve">Wykonawca udziela Zamawiającemu gwarancji  i rękojmi na wykonane roboty budowlane oraz użyte /dostarczone materiały na okres  </w:t>
      </w:r>
      <w:r w:rsidRPr="00646E00">
        <w:rPr>
          <w:rFonts w:asciiTheme="minorHAnsi" w:hAnsiTheme="minorHAnsi" w:cstheme="minorHAnsi"/>
          <w:b/>
          <w:bCs/>
          <w:sz w:val="24"/>
          <w:szCs w:val="24"/>
        </w:rPr>
        <w:t>..... miesięcy</w:t>
      </w:r>
      <w:r w:rsidRPr="00646E00">
        <w:rPr>
          <w:rFonts w:asciiTheme="minorHAnsi" w:hAnsiTheme="minorHAnsi" w:cstheme="minorHAnsi"/>
          <w:sz w:val="24"/>
          <w:szCs w:val="24"/>
        </w:rPr>
        <w:t xml:space="preserve"> licząc od dnia bezusterkowego końcowego odbioru robót.</w:t>
      </w:r>
    </w:p>
    <w:p w:rsidR="00646E00" w:rsidRPr="00646E00" w:rsidRDefault="00646E00" w:rsidP="00646E00">
      <w:pPr>
        <w:keepNext/>
        <w:keepLines/>
        <w:spacing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2.</w:t>
      </w:r>
      <w:r w:rsidRPr="00646E00">
        <w:rPr>
          <w:rFonts w:asciiTheme="minorHAnsi" w:hAnsiTheme="minorHAnsi" w:cstheme="minorHAnsi"/>
          <w:sz w:val="24"/>
          <w:szCs w:val="24"/>
        </w:rPr>
        <w:tab/>
        <w:t>Zamawiający może dochodzić roszczeń z tytułu gwarancji także po terminie określonym w ust. 1, jeżeli  zgłosił  Wykonawcy wadę przed upływem tego terminu.</w:t>
      </w:r>
    </w:p>
    <w:p w:rsidR="00646E00" w:rsidRPr="00646E00" w:rsidRDefault="00646E00" w:rsidP="00533B2C">
      <w:pPr>
        <w:keepNext/>
        <w:keepLines/>
        <w:numPr>
          <w:ilvl w:val="0"/>
          <w:numId w:val="48"/>
        </w:numPr>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lastRenderedPageBreak/>
        <w:t>Wykonawca ponosi pełną odpowiedzialność z tytułu gwarancji jakości za wady przedmiotu umowy. W toku czynności odbiorowych i w okresie gwarancji jakości Wykonawca usunie stwierdzone wady na własny koszt.</w:t>
      </w:r>
    </w:p>
    <w:p w:rsidR="00646E00" w:rsidRPr="00646E00" w:rsidRDefault="00646E00" w:rsidP="00533B2C">
      <w:pPr>
        <w:keepNext/>
        <w:keepLines/>
        <w:numPr>
          <w:ilvl w:val="0"/>
          <w:numId w:val="48"/>
        </w:numPr>
        <w:tabs>
          <w:tab w:val="num" w:pos="36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rsidR="00646E00" w:rsidRPr="00646E00" w:rsidRDefault="00646E00" w:rsidP="00533B2C">
      <w:pPr>
        <w:keepNext/>
        <w:keepLines/>
        <w:numPr>
          <w:ilvl w:val="0"/>
          <w:numId w:val="48"/>
        </w:numPr>
        <w:tabs>
          <w:tab w:val="num" w:pos="36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Termin wyznaczony Wykonawcy na usunięcie wad musi być technicznie uzasadniony i nie krótszy niż 14 dni od daty zgłoszenia wady przez Zamawiającego.</w:t>
      </w:r>
    </w:p>
    <w:p w:rsidR="00646E00" w:rsidRPr="00646E00" w:rsidRDefault="00646E00" w:rsidP="00533B2C">
      <w:pPr>
        <w:keepNext/>
        <w:keepLines/>
        <w:numPr>
          <w:ilvl w:val="0"/>
          <w:numId w:val="48"/>
        </w:numPr>
        <w:tabs>
          <w:tab w:val="num" w:pos="360"/>
          <w:tab w:val="left" w:pos="54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O zauważonych wadach w okresie gwarancji jakości w przedmiocie umowy, Zamawiający zawiadomi Wykonawcę w terminie 14 dni od ich ujawnienia.</w:t>
      </w:r>
    </w:p>
    <w:p w:rsidR="00646E00" w:rsidRPr="00646E00" w:rsidRDefault="00646E00" w:rsidP="00533B2C">
      <w:pPr>
        <w:keepNext/>
        <w:keepLines/>
        <w:numPr>
          <w:ilvl w:val="0"/>
          <w:numId w:val="48"/>
        </w:numPr>
        <w:tabs>
          <w:tab w:val="num" w:pos="36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Po odbiorze robót związanych z usunięciem wad z tytułu gwarancji, okres gwarancji ulega wydłużeniu o czas od zgłoszenia do usunięcia wady.</w:t>
      </w:r>
    </w:p>
    <w:p w:rsidR="00646E00" w:rsidRPr="00646E00" w:rsidRDefault="00646E00" w:rsidP="00533B2C">
      <w:pPr>
        <w:keepNext/>
        <w:keepLines/>
        <w:numPr>
          <w:ilvl w:val="0"/>
          <w:numId w:val="48"/>
        </w:numPr>
        <w:tabs>
          <w:tab w:val="num" w:pos="360"/>
        </w:tabs>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Niezależnie od gwarancji Zamawiającemu przysługują uprawnienia z tytułu rękojmi zgodnie z zasadami określonymi przez Kodeks Cywilny, z zastrzeżeniem ust. 1.</w:t>
      </w:r>
    </w:p>
    <w:p w:rsidR="00646E00" w:rsidRPr="00646E00" w:rsidRDefault="00646E00" w:rsidP="00646E00">
      <w:pPr>
        <w:keepNext/>
        <w:keepLines/>
        <w:spacing w:line="276" w:lineRule="auto"/>
        <w:rPr>
          <w:rFonts w:asciiTheme="minorHAnsi" w:hAnsiTheme="minorHAnsi" w:cstheme="minorHAnsi"/>
          <w:b/>
          <w:sz w:val="24"/>
          <w:szCs w:val="24"/>
        </w:rPr>
      </w:pP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 10. PODWYKONAWSTWO</w:t>
      </w:r>
    </w:p>
    <w:p w:rsidR="00646E00" w:rsidRPr="00646E00" w:rsidRDefault="00646E00" w:rsidP="00646E00">
      <w:pPr>
        <w:keepNext/>
        <w:keepLines/>
        <w:spacing w:line="276" w:lineRule="auto"/>
        <w:jc w:val="center"/>
        <w:rPr>
          <w:rFonts w:asciiTheme="minorHAnsi" w:hAnsiTheme="minorHAnsi" w:cstheme="minorHAnsi"/>
          <w:sz w:val="24"/>
          <w:szCs w:val="24"/>
        </w:rPr>
      </w:pPr>
    </w:p>
    <w:p w:rsidR="00646E00" w:rsidRPr="00646E00" w:rsidRDefault="00646E00" w:rsidP="00533B2C">
      <w:pPr>
        <w:keepNext/>
        <w:keepLines/>
        <w:numPr>
          <w:ilvl w:val="1"/>
          <w:numId w:val="50"/>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Zgodnie z ofertą złożoną w przetargu, Wykonawca zamierza powierzyć wykonanie części zamówienia następującemu/</w:t>
      </w:r>
      <w:proofErr w:type="spellStart"/>
      <w:r w:rsidRPr="00646E00">
        <w:rPr>
          <w:rFonts w:asciiTheme="minorHAnsi" w:hAnsiTheme="minorHAnsi" w:cstheme="minorHAnsi"/>
          <w:sz w:val="24"/>
          <w:szCs w:val="24"/>
        </w:rPr>
        <w:t>ym</w:t>
      </w:r>
      <w:proofErr w:type="spellEnd"/>
      <w:r w:rsidRPr="00646E00">
        <w:rPr>
          <w:rFonts w:asciiTheme="minorHAnsi" w:hAnsiTheme="minorHAnsi" w:cstheme="minorHAnsi"/>
          <w:sz w:val="24"/>
          <w:szCs w:val="24"/>
        </w:rPr>
        <w:t xml:space="preserve"> Podwykonawcy/om:</w:t>
      </w:r>
    </w:p>
    <w:p w:rsidR="00646E00" w:rsidRPr="00646E00" w:rsidRDefault="00646E00" w:rsidP="00646E00">
      <w:pPr>
        <w:keepNext/>
        <w:keepLines/>
        <w:spacing w:line="276" w:lineRule="auto"/>
        <w:ind w:left="357"/>
        <w:jc w:val="both"/>
        <w:rPr>
          <w:rFonts w:asciiTheme="minorHAnsi" w:hAnsiTheme="minorHAnsi" w:cstheme="minorHAnsi"/>
          <w:sz w:val="24"/>
          <w:szCs w:val="24"/>
        </w:rPr>
      </w:pP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w:t>
      </w: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(imię i nazwisko/nazwa Podwykonawcy)</w:t>
      </w:r>
    </w:p>
    <w:p w:rsidR="00646E00" w:rsidRPr="00646E00" w:rsidRDefault="00646E00" w:rsidP="00646E00">
      <w:pPr>
        <w:keepNext/>
        <w:keepLines/>
        <w:spacing w:line="276" w:lineRule="auto"/>
        <w:ind w:left="357"/>
        <w:jc w:val="center"/>
        <w:rPr>
          <w:rFonts w:asciiTheme="minorHAnsi" w:hAnsiTheme="minorHAnsi" w:cstheme="minorHAnsi"/>
          <w:sz w:val="24"/>
          <w:szCs w:val="24"/>
        </w:rPr>
      </w:pP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w:t>
      </w: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(osoby do kontaktu i dane kontaktowe)</w:t>
      </w:r>
    </w:p>
    <w:p w:rsidR="00646E00" w:rsidRPr="00646E00" w:rsidRDefault="00646E00" w:rsidP="00646E00">
      <w:pPr>
        <w:keepNext/>
        <w:keepLines/>
        <w:spacing w:line="276" w:lineRule="auto"/>
        <w:ind w:left="357"/>
        <w:jc w:val="center"/>
        <w:rPr>
          <w:rFonts w:asciiTheme="minorHAnsi" w:hAnsiTheme="minorHAnsi" w:cstheme="minorHAnsi"/>
          <w:sz w:val="24"/>
          <w:szCs w:val="24"/>
        </w:rPr>
      </w:pP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 xml:space="preserve">........................................................................................................... </w:t>
      </w:r>
    </w:p>
    <w:p w:rsidR="00646E00" w:rsidRPr="00646E00" w:rsidRDefault="00646E00" w:rsidP="00646E00">
      <w:pPr>
        <w:keepNext/>
        <w:keepLines/>
        <w:spacing w:line="276" w:lineRule="auto"/>
        <w:ind w:left="357"/>
        <w:jc w:val="center"/>
        <w:rPr>
          <w:rFonts w:asciiTheme="minorHAnsi" w:hAnsiTheme="minorHAnsi" w:cstheme="minorHAnsi"/>
          <w:sz w:val="24"/>
          <w:szCs w:val="24"/>
        </w:rPr>
      </w:pPr>
      <w:r w:rsidRPr="00646E00">
        <w:rPr>
          <w:rFonts w:asciiTheme="minorHAnsi" w:hAnsiTheme="minorHAnsi" w:cstheme="minorHAnsi"/>
          <w:sz w:val="24"/>
          <w:szCs w:val="24"/>
        </w:rPr>
        <w:t>(zakres powierzanej części zamówienia)</w:t>
      </w:r>
    </w:p>
    <w:p w:rsidR="00646E00" w:rsidRPr="00646E00" w:rsidRDefault="00646E00" w:rsidP="00533B2C">
      <w:pPr>
        <w:pStyle w:val="Akapitzlist"/>
        <w:keepNext/>
        <w:keepLines/>
        <w:numPr>
          <w:ilvl w:val="0"/>
          <w:numId w:val="52"/>
        </w:numPr>
        <w:spacing w:line="276" w:lineRule="auto"/>
        <w:ind w:left="357" w:hanging="357"/>
        <w:jc w:val="both"/>
        <w:rPr>
          <w:rFonts w:asciiTheme="minorHAnsi" w:hAnsiTheme="minorHAnsi" w:cstheme="minorHAnsi"/>
        </w:rPr>
      </w:pPr>
      <w:r w:rsidRPr="00646E00">
        <w:rPr>
          <w:rFonts w:asciiTheme="minorHAnsi" w:hAnsiTheme="minorHAnsi" w:cstheme="minorHAnsi"/>
        </w:rPr>
        <w:t xml:space="preserve">Zmiana Podwykonawcy lub dalszego Podwykonawcy w zakresie wykonania robót budowlanych stanowiących przedmiot umowy nie stanowi zmiany umowy, ale jest wymagana zgoda Zamawiającego na zmianę Podwykonawcy lub dalszego Podwykonawcy, wyrażona poprzez pisemną akceptację umowy o podwykonawstwo. </w:t>
      </w:r>
    </w:p>
    <w:p w:rsidR="00646E00" w:rsidRPr="00646E00" w:rsidRDefault="00646E00" w:rsidP="00533B2C">
      <w:pPr>
        <w:keepNext/>
        <w:keepLines/>
        <w:numPr>
          <w:ilvl w:val="0"/>
          <w:numId w:val="52"/>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lastRenderedPageBreak/>
        <w:t>Wykonanie prac w podwykonawstwie nie zwalnia Wykonawcy z odpowiedzialności za wykonanie obowiązków wynikających z umowy i obowiązujących przepisów prawa. Wykonawca odpowiada za działania i zaniechania podwykonawców jak za własne.</w:t>
      </w:r>
    </w:p>
    <w:p w:rsidR="00646E00" w:rsidRPr="00646E00" w:rsidRDefault="00646E00" w:rsidP="00646E00">
      <w:pPr>
        <w:keepNext/>
        <w:keepLines/>
        <w:spacing w:line="276" w:lineRule="auto"/>
        <w:jc w:val="center"/>
        <w:rPr>
          <w:rFonts w:asciiTheme="minorHAnsi" w:hAnsiTheme="minorHAnsi" w:cstheme="minorHAnsi"/>
          <w:b/>
          <w:sz w:val="24"/>
          <w:szCs w:val="24"/>
        </w:rPr>
      </w:pP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 11</w:t>
      </w:r>
    </w:p>
    <w:p w:rsidR="00646E00" w:rsidRPr="00646E00" w:rsidRDefault="00646E00" w:rsidP="00646E00">
      <w:pPr>
        <w:keepNext/>
        <w:keepLines/>
        <w:spacing w:line="276" w:lineRule="auto"/>
        <w:jc w:val="center"/>
        <w:rPr>
          <w:rFonts w:asciiTheme="minorHAnsi" w:hAnsiTheme="minorHAnsi" w:cstheme="minorHAnsi"/>
          <w:sz w:val="24"/>
          <w:szCs w:val="24"/>
        </w:rPr>
      </w:pPr>
    </w:p>
    <w:p w:rsidR="00646E00" w:rsidRPr="00646E00" w:rsidRDefault="00646E00" w:rsidP="00533B2C">
      <w:pPr>
        <w:keepNext/>
        <w:keepLines/>
        <w:numPr>
          <w:ilvl w:val="0"/>
          <w:numId w:val="53"/>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Wykonawca zobowiązany jest do przedłożenia Zamawiającemu:</w:t>
      </w:r>
    </w:p>
    <w:p w:rsidR="00646E00" w:rsidRPr="00646E00" w:rsidRDefault="00646E00" w:rsidP="00533B2C">
      <w:pPr>
        <w:keepNext/>
        <w:keepLines/>
        <w:numPr>
          <w:ilvl w:val="0"/>
          <w:numId w:val="54"/>
        </w:numPr>
        <w:spacing w:after="0" w:line="276" w:lineRule="auto"/>
        <w:ind w:left="720" w:hanging="357"/>
        <w:jc w:val="both"/>
        <w:rPr>
          <w:rStyle w:val="txt-new"/>
          <w:rFonts w:asciiTheme="minorHAnsi" w:hAnsiTheme="minorHAnsi" w:cstheme="minorHAnsi"/>
          <w:sz w:val="24"/>
          <w:szCs w:val="24"/>
        </w:rPr>
      </w:pPr>
      <w:r w:rsidRPr="00646E00">
        <w:rPr>
          <w:rStyle w:val="txt-new"/>
          <w:rFonts w:asciiTheme="minorHAnsi" w:hAnsiTheme="minorHAnsi" w:cstheme="minorHAnsi"/>
          <w:sz w:val="24"/>
          <w:szCs w:val="24"/>
        </w:rPr>
        <w:t>projektu umowy o podwykonawstwo, której przedmiotem są roboty budowlane,</w:t>
      </w:r>
    </w:p>
    <w:p w:rsidR="00646E00" w:rsidRPr="00646E00" w:rsidRDefault="00646E00" w:rsidP="00533B2C">
      <w:pPr>
        <w:keepNext/>
        <w:keepLines/>
        <w:numPr>
          <w:ilvl w:val="0"/>
          <w:numId w:val="54"/>
        </w:numPr>
        <w:spacing w:after="0" w:line="276" w:lineRule="auto"/>
        <w:ind w:left="720"/>
        <w:jc w:val="both"/>
        <w:rPr>
          <w:rStyle w:val="txt-new"/>
          <w:rFonts w:asciiTheme="minorHAnsi" w:hAnsiTheme="minorHAnsi" w:cstheme="minorHAnsi"/>
          <w:sz w:val="24"/>
          <w:szCs w:val="24"/>
        </w:rPr>
      </w:pPr>
      <w:r w:rsidRPr="00646E00">
        <w:rPr>
          <w:rStyle w:val="txt-new"/>
          <w:rFonts w:asciiTheme="minorHAnsi" w:hAnsiTheme="minorHAnsi" w:cstheme="minorHAnsi"/>
          <w:sz w:val="24"/>
          <w:szCs w:val="24"/>
        </w:rPr>
        <w:t>poświadczonej za zgodność z oryginałem kopii zawartej umowy o podwykonawstwo której  przedmiotem są roboty budowlane w terminie 7 od dnia jej zawarcia,</w:t>
      </w:r>
    </w:p>
    <w:p w:rsidR="00646E00" w:rsidRPr="00646E00" w:rsidRDefault="00646E00" w:rsidP="00533B2C">
      <w:pPr>
        <w:keepNext/>
        <w:keepLines/>
        <w:numPr>
          <w:ilvl w:val="0"/>
          <w:numId w:val="54"/>
        </w:numPr>
        <w:spacing w:after="0" w:line="276" w:lineRule="auto"/>
        <w:ind w:left="720"/>
        <w:jc w:val="both"/>
        <w:rPr>
          <w:rFonts w:asciiTheme="minorHAnsi" w:hAnsiTheme="minorHAnsi" w:cstheme="minorHAnsi"/>
          <w:sz w:val="24"/>
          <w:szCs w:val="24"/>
        </w:rPr>
      </w:pPr>
      <w:r w:rsidRPr="00646E00">
        <w:rPr>
          <w:rFonts w:asciiTheme="minorHAnsi" w:hAnsiTheme="minorHAnsi" w:cstheme="minorHAnsi"/>
          <w:sz w:val="24"/>
          <w:szCs w:val="24"/>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rsidR="00646E00" w:rsidRPr="00646E00" w:rsidRDefault="00646E00" w:rsidP="00533B2C">
      <w:pPr>
        <w:keepNext/>
        <w:keepLines/>
        <w:numPr>
          <w:ilvl w:val="0"/>
          <w:numId w:val="53"/>
        </w:numPr>
        <w:spacing w:after="0" w:line="276" w:lineRule="auto"/>
        <w:ind w:left="357" w:hanging="357"/>
        <w:jc w:val="both"/>
        <w:rPr>
          <w:rStyle w:val="txt-new"/>
          <w:rFonts w:asciiTheme="minorHAnsi" w:hAnsiTheme="minorHAnsi" w:cstheme="minorHAnsi"/>
          <w:sz w:val="24"/>
          <w:szCs w:val="24"/>
        </w:rPr>
      </w:pPr>
      <w:r w:rsidRPr="00646E00">
        <w:rPr>
          <w:rStyle w:val="txt-new"/>
          <w:rFonts w:asciiTheme="minorHAnsi" w:hAnsiTheme="minorHAnsi" w:cstheme="minorHAnsi"/>
          <w:sz w:val="24"/>
          <w:szCs w:val="24"/>
        </w:rPr>
        <w:t>Wykonawca zobowiązuje się iż:</w:t>
      </w:r>
    </w:p>
    <w:p w:rsidR="00646E00" w:rsidRPr="00646E00" w:rsidRDefault="00646E00" w:rsidP="00533B2C">
      <w:pPr>
        <w:keepNext/>
        <w:keepLines/>
        <w:numPr>
          <w:ilvl w:val="0"/>
          <w:numId w:val="55"/>
        </w:numPr>
        <w:spacing w:after="0" w:line="276" w:lineRule="auto"/>
        <w:jc w:val="both"/>
        <w:rPr>
          <w:rFonts w:asciiTheme="minorHAnsi" w:hAnsiTheme="minorHAnsi" w:cstheme="minorHAnsi"/>
          <w:sz w:val="24"/>
          <w:szCs w:val="24"/>
        </w:rPr>
      </w:pPr>
      <w:r w:rsidRPr="00646E00">
        <w:rPr>
          <w:rStyle w:val="txt-new"/>
          <w:rFonts w:asciiTheme="minorHAnsi" w:hAnsiTheme="minorHAnsi" w:cstheme="minorHAnsi"/>
          <w:sz w:val="24"/>
          <w:szCs w:val="24"/>
        </w:rPr>
        <w:t>podwykonawca lub dalszy Podwykonawca z</w:t>
      </w:r>
      <w:r w:rsidRPr="00646E00">
        <w:rPr>
          <w:rFonts w:asciiTheme="minorHAnsi" w:hAnsiTheme="minorHAnsi" w:cstheme="minorHAnsi"/>
          <w:sz w:val="24"/>
          <w:szCs w:val="24"/>
        </w:rPr>
        <w:t>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rsidR="00646E00" w:rsidRPr="00646E00" w:rsidRDefault="00646E00" w:rsidP="00533B2C">
      <w:pPr>
        <w:keepNext/>
        <w:keepLines/>
        <w:numPr>
          <w:ilvl w:val="0"/>
          <w:numId w:val="55"/>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podwykonawca lub dalszy Podwykonawca zamówienia na roboty budowlane przedłożą Zamawiającemu poświadczoną za zgodność z oryginałem kopię zawartej umowy o podwykonawstwo, której przedmiotem są roboty budowlane, w terminie 7 dni od dnia jej zawarcia,</w:t>
      </w:r>
    </w:p>
    <w:p w:rsidR="00646E00" w:rsidRPr="00646E00" w:rsidRDefault="00646E00" w:rsidP="00533B2C">
      <w:pPr>
        <w:keepNext/>
        <w:keepLines/>
        <w:numPr>
          <w:ilvl w:val="0"/>
          <w:numId w:val="55"/>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podwykonawca lub dalszy Podwykonawca każdorazowo przedłożą Zamawiającemu poświadczoną za zgodność z oryginałem kopię zawartej umowy o podwykonawstwo, której przedmiotem są dostawy lub usługi, w terminie 7 dni od dnia jej zawarcia, z wyłączeniem umów o podwykonawstwo o wartości mniejszej niż 0,5% wartości umowy. Wyłączenie nie dotyczy umów o podwykonawstwo o wartości większej niż 50.000 zł.</w:t>
      </w:r>
    </w:p>
    <w:p w:rsidR="00646E00" w:rsidRPr="00646E00" w:rsidRDefault="00646E00" w:rsidP="00533B2C">
      <w:pPr>
        <w:pStyle w:val="Akapitzlist"/>
        <w:keepNext/>
        <w:keepLines/>
        <w:numPr>
          <w:ilvl w:val="0"/>
          <w:numId w:val="56"/>
        </w:numPr>
        <w:spacing w:line="276" w:lineRule="auto"/>
        <w:ind w:left="357" w:hanging="357"/>
        <w:jc w:val="both"/>
        <w:rPr>
          <w:rFonts w:asciiTheme="minorHAnsi" w:hAnsiTheme="minorHAnsi" w:cstheme="minorHAnsi"/>
        </w:rPr>
      </w:pPr>
      <w:r w:rsidRPr="00646E00">
        <w:rPr>
          <w:rFonts w:asciiTheme="minorHAnsi" w:hAnsiTheme="minorHAnsi" w:cstheme="minorHAnsi"/>
          <w:lang w:eastAsia="ar-SA"/>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646E00" w:rsidRPr="00646E00" w:rsidRDefault="00646E00" w:rsidP="00533B2C">
      <w:pPr>
        <w:keepNext/>
        <w:keepLines/>
        <w:numPr>
          <w:ilvl w:val="0"/>
          <w:numId w:val="57"/>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Zapisy  ust. 1 -3  mają  zastosowanie do zmian projektów umów i zmian umów.</w:t>
      </w:r>
    </w:p>
    <w:p w:rsidR="00646E00" w:rsidRDefault="00646E00" w:rsidP="00646E00">
      <w:pPr>
        <w:keepNext/>
        <w:keepLines/>
        <w:spacing w:line="276" w:lineRule="auto"/>
        <w:rPr>
          <w:rFonts w:asciiTheme="minorHAnsi" w:hAnsiTheme="minorHAnsi" w:cstheme="minorHAnsi"/>
          <w:b/>
          <w:sz w:val="24"/>
          <w:szCs w:val="24"/>
        </w:rPr>
      </w:pPr>
    </w:p>
    <w:p w:rsidR="001772BE" w:rsidRPr="00646E00" w:rsidRDefault="001772BE" w:rsidP="00646E00">
      <w:pPr>
        <w:keepNext/>
        <w:keepLines/>
        <w:spacing w:line="276" w:lineRule="auto"/>
        <w:rPr>
          <w:rFonts w:asciiTheme="minorHAnsi" w:hAnsiTheme="minorHAnsi" w:cstheme="minorHAnsi"/>
          <w:b/>
          <w:sz w:val="24"/>
          <w:szCs w:val="24"/>
        </w:rPr>
      </w:pP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lastRenderedPageBreak/>
        <w:t>§ 12</w:t>
      </w:r>
    </w:p>
    <w:p w:rsidR="00646E00" w:rsidRPr="00646E00" w:rsidRDefault="00646E00" w:rsidP="00646E00">
      <w:pPr>
        <w:keepNext/>
        <w:keepLines/>
        <w:spacing w:line="276" w:lineRule="auto"/>
        <w:jc w:val="center"/>
        <w:rPr>
          <w:rFonts w:asciiTheme="minorHAnsi" w:hAnsiTheme="minorHAnsi" w:cstheme="minorHAnsi"/>
          <w:sz w:val="24"/>
          <w:szCs w:val="24"/>
        </w:rPr>
      </w:pPr>
    </w:p>
    <w:p w:rsidR="00646E00" w:rsidRPr="00646E00" w:rsidRDefault="00646E00" w:rsidP="00533B2C">
      <w:pPr>
        <w:keepNext/>
        <w:keepLines/>
        <w:numPr>
          <w:ilvl w:val="0"/>
          <w:numId w:val="58"/>
        </w:numPr>
        <w:spacing w:after="0" w:line="276" w:lineRule="auto"/>
        <w:ind w:left="284" w:hanging="284"/>
        <w:jc w:val="both"/>
        <w:rPr>
          <w:rFonts w:asciiTheme="minorHAnsi" w:hAnsiTheme="minorHAnsi" w:cstheme="minorHAnsi"/>
          <w:sz w:val="24"/>
          <w:szCs w:val="24"/>
        </w:rPr>
      </w:pPr>
      <w:r w:rsidRPr="00646E00">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646E00" w:rsidRPr="00646E00" w:rsidRDefault="00646E00" w:rsidP="00533B2C">
      <w:pPr>
        <w:keepNext/>
        <w:keepLines/>
        <w:numPr>
          <w:ilvl w:val="0"/>
          <w:numId w:val="58"/>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46E00" w:rsidRPr="00646E00" w:rsidRDefault="00646E00" w:rsidP="00533B2C">
      <w:pPr>
        <w:keepNext/>
        <w:keepLines/>
        <w:numPr>
          <w:ilvl w:val="0"/>
          <w:numId w:val="58"/>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 przypadku jeżeli termin zapłaty wynagrodzenia jest dłuższy niż określony w ust. 2, Zamawiający informuje o tym Wykonawcę i wzywa go do doprowadzenia do zmiany tej umowy pod rygorem wystąpienia o zapłatę kary umownej.</w:t>
      </w:r>
    </w:p>
    <w:p w:rsidR="00646E00" w:rsidRPr="00646E00" w:rsidRDefault="00646E00" w:rsidP="00646E00">
      <w:pPr>
        <w:keepNext/>
        <w:keepLines/>
        <w:spacing w:line="276" w:lineRule="auto"/>
        <w:jc w:val="center"/>
        <w:rPr>
          <w:rFonts w:asciiTheme="minorHAnsi" w:hAnsiTheme="minorHAnsi" w:cstheme="minorHAnsi"/>
          <w:b/>
          <w:sz w:val="24"/>
          <w:szCs w:val="24"/>
        </w:rPr>
      </w:pP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 13</w:t>
      </w:r>
    </w:p>
    <w:p w:rsidR="00646E00" w:rsidRPr="00646E00" w:rsidRDefault="00646E00" w:rsidP="00646E00">
      <w:pPr>
        <w:keepNext/>
        <w:keepLines/>
        <w:spacing w:line="276" w:lineRule="auto"/>
        <w:jc w:val="center"/>
        <w:rPr>
          <w:rFonts w:asciiTheme="minorHAnsi" w:hAnsiTheme="minorHAnsi" w:cstheme="minorHAnsi"/>
          <w:b/>
          <w:sz w:val="24"/>
          <w:szCs w:val="24"/>
        </w:rPr>
      </w:pPr>
    </w:p>
    <w:p w:rsidR="00646E00" w:rsidRPr="00646E00" w:rsidRDefault="00646E00" w:rsidP="00646E00">
      <w:pPr>
        <w:keepNext/>
        <w:keepLines/>
        <w:spacing w:line="276" w:lineRule="auto"/>
        <w:ind w:firstLine="360"/>
        <w:jc w:val="both"/>
        <w:rPr>
          <w:rFonts w:asciiTheme="minorHAnsi" w:hAnsiTheme="minorHAnsi" w:cstheme="minorHAnsi"/>
          <w:sz w:val="24"/>
          <w:szCs w:val="24"/>
        </w:rPr>
      </w:pPr>
      <w:r w:rsidRPr="00646E00">
        <w:rPr>
          <w:rFonts w:asciiTheme="minorHAnsi" w:hAnsiTheme="minorHAnsi" w:cstheme="minorHAnsi"/>
          <w:sz w:val="24"/>
          <w:szCs w:val="24"/>
        </w:rPr>
        <w:t xml:space="preserve"> W terminie 14 dni od przedłożenia Zamawiającemu niżej wskazanych dokumentów Zamawiający ma prawo zgłoszenia  w formie pisemnej:</w:t>
      </w:r>
    </w:p>
    <w:p w:rsidR="00646E00" w:rsidRPr="00646E00" w:rsidRDefault="00646E00" w:rsidP="00533B2C">
      <w:pPr>
        <w:keepNext/>
        <w:keepLines/>
        <w:numPr>
          <w:ilvl w:val="0"/>
          <w:numId w:val="5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zastrzeżeń do projektu umowy o podwykonawstwo, której przedmiotem są roboty budowlane (i projektu jej zmiany):</w:t>
      </w:r>
    </w:p>
    <w:p w:rsidR="00646E00" w:rsidRPr="00646E00" w:rsidRDefault="00646E00" w:rsidP="00533B2C">
      <w:pPr>
        <w:keepNext/>
        <w:keepLines/>
        <w:numPr>
          <w:ilvl w:val="1"/>
          <w:numId w:val="5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niespełniającej wymagań określonych w specyfikacji warunków zamówienia(SWZ);</w:t>
      </w:r>
    </w:p>
    <w:p w:rsidR="00646E00" w:rsidRPr="00646E00" w:rsidRDefault="00646E00" w:rsidP="00533B2C">
      <w:pPr>
        <w:keepNext/>
        <w:keepLines/>
        <w:numPr>
          <w:ilvl w:val="1"/>
          <w:numId w:val="5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gdy przewiduje termin zapłaty wynagrodzenia dłuższy niż określony w §12 ust. 2.,</w:t>
      </w:r>
    </w:p>
    <w:p w:rsidR="00646E00" w:rsidRPr="00646E00" w:rsidRDefault="00646E00" w:rsidP="00533B2C">
      <w:pPr>
        <w:keepNext/>
        <w:keepLines/>
        <w:numPr>
          <w:ilvl w:val="1"/>
          <w:numId w:val="59"/>
        </w:numPr>
        <w:spacing w:after="0" w:line="276" w:lineRule="auto"/>
        <w:rPr>
          <w:rFonts w:asciiTheme="minorHAnsi" w:hAnsiTheme="minorHAnsi" w:cstheme="minorHAnsi"/>
          <w:sz w:val="24"/>
          <w:szCs w:val="24"/>
        </w:rPr>
      </w:pPr>
      <w:r w:rsidRPr="00646E00">
        <w:rPr>
          <w:rFonts w:asciiTheme="minorHAnsi" w:hAnsiTheme="minorHAnsi" w:cstheme="minorHAnsi"/>
          <w:sz w:val="24"/>
          <w:szCs w:val="24"/>
        </w:rPr>
        <w:t>gdy zawiera postanowienia niezgodne z § 12 ust. 1.</w:t>
      </w:r>
    </w:p>
    <w:p w:rsidR="00646E00" w:rsidRPr="00646E00" w:rsidRDefault="00646E00" w:rsidP="00533B2C">
      <w:pPr>
        <w:keepNext/>
        <w:keepLines/>
        <w:numPr>
          <w:ilvl w:val="0"/>
          <w:numId w:val="77"/>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sprzeciwu do umowy o podwykonawstwo, której przedmiotem są roboty budowlane i jej zmian, w przypadkach, o których mowa w pkt 1.</w:t>
      </w:r>
    </w:p>
    <w:p w:rsidR="001772BE" w:rsidRDefault="001772BE" w:rsidP="00646E00">
      <w:pPr>
        <w:keepNext/>
        <w:keepLines/>
        <w:spacing w:line="276" w:lineRule="auto"/>
        <w:jc w:val="center"/>
        <w:rPr>
          <w:rFonts w:asciiTheme="minorHAnsi" w:hAnsiTheme="minorHAnsi" w:cstheme="minorHAnsi"/>
          <w:b/>
          <w:sz w:val="24"/>
          <w:szCs w:val="24"/>
        </w:rPr>
      </w:pPr>
    </w:p>
    <w:p w:rsidR="002F0554" w:rsidRDefault="002F0554" w:rsidP="00646E00">
      <w:pPr>
        <w:keepNext/>
        <w:keepLines/>
        <w:spacing w:line="276" w:lineRule="auto"/>
        <w:jc w:val="center"/>
        <w:rPr>
          <w:rFonts w:asciiTheme="minorHAnsi" w:hAnsiTheme="minorHAnsi" w:cstheme="minorHAnsi"/>
          <w:b/>
          <w:sz w:val="24"/>
          <w:szCs w:val="24"/>
        </w:rPr>
      </w:pPr>
    </w:p>
    <w:p w:rsidR="002F0554" w:rsidRDefault="002F0554" w:rsidP="00646E00">
      <w:pPr>
        <w:keepNext/>
        <w:keepLines/>
        <w:spacing w:line="276" w:lineRule="auto"/>
        <w:jc w:val="center"/>
        <w:rPr>
          <w:rFonts w:asciiTheme="minorHAnsi" w:hAnsiTheme="minorHAnsi" w:cstheme="minorHAnsi"/>
          <w:b/>
          <w:sz w:val="24"/>
          <w:szCs w:val="24"/>
        </w:rPr>
      </w:pPr>
    </w:p>
    <w:p w:rsidR="002F0554" w:rsidRDefault="002F0554" w:rsidP="00646E00">
      <w:pPr>
        <w:keepNext/>
        <w:keepLines/>
        <w:spacing w:line="276" w:lineRule="auto"/>
        <w:jc w:val="center"/>
        <w:rPr>
          <w:rFonts w:asciiTheme="minorHAnsi" w:hAnsiTheme="minorHAnsi" w:cstheme="minorHAnsi"/>
          <w:b/>
          <w:sz w:val="24"/>
          <w:szCs w:val="24"/>
        </w:rPr>
      </w:pPr>
    </w:p>
    <w:p w:rsidR="002F0554" w:rsidRDefault="002F0554" w:rsidP="00646E00">
      <w:pPr>
        <w:keepNext/>
        <w:keepLines/>
        <w:spacing w:line="276" w:lineRule="auto"/>
        <w:jc w:val="center"/>
        <w:rPr>
          <w:rFonts w:asciiTheme="minorHAnsi" w:hAnsiTheme="minorHAnsi" w:cstheme="minorHAnsi"/>
          <w:b/>
          <w:sz w:val="24"/>
          <w:szCs w:val="24"/>
        </w:rPr>
      </w:pPr>
    </w:p>
    <w:p w:rsidR="002F0554" w:rsidRPr="00646E00" w:rsidRDefault="002F0554" w:rsidP="00646E00">
      <w:pPr>
        <w:keepNext/>
        <w:keepLines/>
        <w:spacing w:line="276" w:lineRule="auto"/>
        <w:jc w:val="center"/>
        <w:rPr>
          <w:rFonts w:asciiTheme="minorHAnsi" w:hAnsiTheme="minorHAnsi" w:cstheme="minorHAnsi"/>
          <w:b/>
          <w:sz w:val="24"/>
          <w:szCs w:val="24"/>
        </w:rPr>
      </w:pPr>
    </w:p>
    <w:p w:rsidR="00646E00" w:rsidRDefault="00646E00" w:rsidP="001772BE">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lastRenderedPageBreak/>
        <w:t>§ 14</w:t>
      </w:r>
    </w:p>
    <w:p w:rsidR="00646E00" w:rsidRPr="00646E00" w:rsidRDefault="00646E00" w:rsidP="00533B2C">
      <w:pPr>
        <w:keepNext/>
        <w:keepLines/>
        <w:numPr>
          <w:ilvl w:val="0"/>
          <w:numId w:val="60"/>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Zamawiający ma prawo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rsidR="00646E00" w:rsidRPr="00646E00" w:rsidRDefault="00646E00" w:rsidP="00533B2C">
      <w:pPr>
        <w:keepNext/>
        <w:keepLines/>
        <w:numPr>
          <w:ilvl w:val="0"/>
          <w:numId w:val="60"/>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 przypadku dokonania bezpośredniej zapłaty podwykonawcy lub dalszemu podwykonawcy, o których mowa w ust. 1, Zamawiający potrąca kwotę wypłaconego wynagrodzenia z wynagrodzenia należnego Wykonawcy.</w:t>
      </w:r>
    </w:p>
    <w:p w:rsidR="00646E00" w:rsidRPr="00646E00" w:rsidRDefault="00646E00" w:rsidP="00533B2C">
      <w:pPr>
        <w:keepNext/>
        <w:keepLines/>
        <w:numPr>
          <w:ilvl w:val="0"/>
          <w:numId w:val="60"/>
        </w:numPr>
        <w:spacing w:after="0" w:line="276" w:lineRule="auto"/>
        <w:ind w:left="284" w:hanging="284"/>
        <w:jc w:val="both"/>
        <w:rPr>
          <w:rFonts w:asciiTheme="minorHAnsi" w:hAnsiTheme="minorHAnsi" w:cstheme="minorHAnsi"/>
          <w:sz w:val="24"/>
          <w:szCs w:val="24"/>
        </w:rPr>
      </w:pPr>
      <w:r w:rsidRPr="00646E00">
        <w:rPr>
          <w:rFonts w:asciiTheme="minorHAnsi" w:hAnsiTheme="minorHAnsi" w:cstheme="minorHAnsi"/>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 </w:t>
      </w:r>
    </w:p>
    <w:p w:rsidR="00646E00" w:rsidRPr="00646E00" w:rsidRDefault="00646E00" w:rsidP="00533B2C">
      <w:pPr>
        <w:keepNext/>
        <w:keepLines/>
        <w:numPr>
          <w:ilvl w:val="0"/>
          <w:numId w:val="60"/>
        </w:numPr>
        <w:spacing w:after="0" w:line="276" w:lineRule="auto"/>
        <w:ind w:left="284" w:hanging="284"/>
        <w:jc w:val="both"/>
        <w:rPr>
          <w:rFonts w:asciiTheme="minorHAnsi" w:hAnsiTheme="minorHAnsi" w:cstheme="minorHAnsi"/>
          <w:sz w:val="24"/>
          <w:szCs w:val="24"/>
        </w:rPr>
      </w:pPr>
      <w:r w:rsidRPr="00646E00">
        <w:rPr>
          <w:rFonts w:asciiTheme="minorHAnsi" w:hAnsiTheme="minorHAnsi" w:cstheme="minorHAnsi"/>
          <w:sz w:val="24"/>
          <w:szCs w:val="24"/>
        </w:rPr>
        <w:t xml:space="preserve">Dokonanie bezpośredniej płatności na rzecz Podwykonawcy lub dalszego Podwykonawcy skutkuje umorzeniem wierzytelności przysługującej Wykonawcy od Zamawiającego z tytułu wynagrodzenia do wysokości kwoty odpowiadającej dokonanej płatności. </w:t>
      </w:r>
    </w:p>
    <w:p w:rsidR="00646E00" w:rsidRPr="00646E00" w:rsidRDefault="00646E00" w:rsidP="00533B2C">
      <w:pPr>
        <w:keepNext/>
        <w:keepLines/>
        <w:numPr>
          <w:ilvl w:val="0"/>
          <w:numId w:val="60"/>
        </w:numPr>
        <w:spacing w:after="0" w:line="276" w:lineRule="auto"/>
        <w:ind w:left="284" w:hanging="284"/>
        <w:jc w:val="both"/>
        <w:rPr>
          <w:rFonts w:asciiTheme="minorHAnsi" w:hAnsiTheme="minorHAnsi" w:cstheme="minorHAnsi"/>
          <w:sz w:val="24"/>
          <w:szCs w:val="24"/>
        </w:rPr>
      </w:pPr>
      <w:r w:rsidRPr="00646E00">
        <w:rPr>
          <w:rFonts w:asciiTheme="minorHAnsi" w:hAnsiTheme="minorHAnsi" w:cstheme="minorHAnsi"/>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46E00" w:rsidRPr="00646E00" w:rsidRDefault="00646E00" w:rsidP="00533B2C">
      <w:pPr>
        <w:keepNext/>
        <w:keepLines/>
        <w:numPr>
          <w:ilvl w:val="0"/>
          <w:numId w:val="60"/>
        </w:numPr>
        <w:spacing w:after="0" w:line="276" w:lineRule="auto"/>
        <w:ind w:left="360"/>
        <w:jc w:val="both"/>
        <w:rPr>
          <w:rFonts w:asciiTheme="minorHAnsi" w:hAnsiTheme="minorHAnsi" w:cstheme="minorHAnsi"/>
          <w:sz w:val="24"/>
          <w:szCs w:val="24"/>
        </w:rPr>
      </w:pPr>
      <w:r w:rsidRPr="00646E00">
        <w:rPr>
          <w:rFonts w:asciiTheme="minorHAnsi" w:hAnsiTheme="minorHAnsi" w:cstheme="minorHAnsi"/>
          <w:sz w:val="24"/>
          <w:szCs w:val="24"/>
        </w:rPr>
        <w:t>Zamawiający może odstąpić od umowy w terminie jednego miesiąca od dnia dokonania bezpośrednich zapłat na rzecz podwykonawcy lub dalszemu podwykonawcy, o których mowa w ust. 1, na sumę większą niż 5% wartości umowy.</w:t>
      </w:r>
    </w:p>
    <w:p w:rsidR="00646E00" w:rsidRPr="00646E00" w:rsidRDefault="00646E00" w:rsidP="00646E00">
      <w:pPr>
        <w:keepNext/>
        <w:keepLines/>
        <w:spacing w:line="276" w:lineRule="auto"/>
        <w:rPr>
          <w:rFonts w:asciiTheme="minorHAnsi" w:hAnsiTheme="minorHAnsi" w:cstheme="minorHAnsi"/>
          <w:b/>
          <w:sz w:val="24"/>
          <w:szCs w:val="24"/>
        </w:rPr>
      </w:pPr>
    </w:p>
    <w:p w:rsidR="00646E00" w:rsidRPr="00646E00" w:rsidRDefault="00646E00" w:rsidP="00646E00">
      <w:pPr>
        <w:keepNext/>
        <w:keepLines/>
        <w:spacing w:line="276" w:lineRule="auto"/>
        <w:jc w:val="center"/>
        <w:rPr>
          <w:rFonts w:asciiTheme="minorHAnsi" w:hAnsiTheme="minorHAnsi" w:cstheme="minorHAnsi"/>
          <w:b/>
          <w:sz w:val="24"/>
          <w:szCs w:val="24"/>
        </w:rPr>
      </w:pPr>
      <w:r w:rsidRPr="00646E00">
        <w:rPr>
          <w:rFonts w:asciiTheme="minorHAnsi" w:hAnsiTheme="minorHAnsi" w:cstheme="minorHAnsi"/>
          <w:b/>
          <w:sz w:val="24"/>
          <w:szCs w:val="24"/>
        </w:rPr>
        <w:t>§ 15. UBEZPIECZENIE</w:t>
      </w:r>
    </w:p>
    <w:p w:rsidR="00646E00" w:rsidRPr="00646E00" w:rsidRDefault="00646E00" w:rsidP="00646E00">
      <w:pPr>
        <w:keepNext/>
        <w:keepLines/>
        <w:spacing w:line="276" w:lineRule="auto"/>
        <w:jc w:val="center"/>
        <w:rPr>
          <w:rFonts w:asciiTheme="minorHAnsi" w:hAnsiTheme="minorHAnsi" w:cstheme="minorHAnsi"/>
          <w:sz w:val="24"/>
          <w:szCs w:val="24"/>
        </w:rPr>
      </w:pPr>
    </w:p>
    <w:p w:rsidR="00646E00" w:rsidRPr="00646E00" w:rsidRDefault="00646E00" w:rsidP="00533B2C">
      <w:pPr>
        <w:keepNext/>
        <w:keepLines/>
        <w:numPr>
          <w:ilvl w:val="0"/>
          <w:numId w:val="61"/>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Za ewentualne szkody (w tym komunikacyjne i osobowe) powstałe z przyczyn leżących po stronie Wykonawcy (w szczególności braku należytego zabezpieczenia robót, nieprawidłowego ich wykonywania) na terenie wykonywania robót przez Wykonawcę w okresie od rozpoczęcia do odbioru przedmiotu wykonywanych robót odpowiedzialny jest Wykonawca.</w:t>
      </w:r>
    </w:p>
    <w:p w:rsidR="00646E00" w:rsidRPr="00646E00" w:rsidRDefault="00646E00" w:rsidP="00533B2C">
      <w:pPr>
        <w:keepNext/>
        <w:keepLines/>
        <w:numPr>
          <w:ilvl w:val="0"/>
          <w:numId w:val="61"/>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lastRenderedPageBreak/>
        <w:t>Wykonawca na dzień podpisania umowy posiada ważną polisę ubezpieczenia odpowiedzialności cywilnej w związku z prowadzoną działalnością w wysokości minimum 100.000,00zł i zobowiązany jest do posiadania takiej polisy w okresie trwania niniejszej umowy.</w:t>
      </w:r>
    </w:p>
    <w:p w:rsidR="00646E00" w:rsidRPr="00646E00" w:rsidRDefault="00646E00" w:rsidP="00533B2C">
      <w:pPr>
        <w:keepNext/>
        <w:keepLines/>
        <w:numPr>
          <w:ilvl w:val="0"/>
          <w:numId w:val="61"/>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 xml:space="preserve">W przypadku braku polisy o której mowa w ust. 2 Zamawiający może odstąpić od umowy, wyznaczając  wcześniej Wykonawcy  3 -dniowy termin na przedłożenie  Zamawiającemu kopii aktualnej polisy ubezpieczenia OC o wymaganych parametrach </w:t>
      </w:r>
    </w:p>
    <w:p w:rsidR="00646E00" w:rsidRPr="00646E00" w:rsidRDefault="00646E00" w:rsidP="00646E00">
      <w:pPr>
        <w:keepNext/>
        <w:keepLines/>
        <w:spacing w:line="276" w:lineRule="auto"/>
        <w:rPr>
          <w:rFonts w:asciiTheme="minorHAnsi" w:hAnsiTheme="minorHAnsi" w:cstheme="minorHAnsi"/>
          <w:b/>
          <w:bCs/>
          <w:sz w:val="24"/>
          <w:szCs w:val="24"/>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t xml:space="preserve">§ 16. SPOSÓB REALIZACJI ZAMÓWIENIA </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Stosownie do treści art. 95 ust. 1 ustawy Prawo zamówień publicznych Zamawiający wymaga zatrudnienia przez Wykonawcę lub Podwykonawcę na podstawie umowy o pracę, osób wykonujących czynności w zakresie realizacji przedmiotu zamówienia wskazane w § 1 ust. 2 niniejszej umowy. Wymóg nie dotyczy czynności wykonywanych przez osoby kierujące budową: kierownika budowy, kierownika robót oraz innych osób pełniących samodzielne funkcje techniczne w budownictwie, osób wykonujących usługę geodezyjną, dostawców materiałów budowlanych. Wymóg zatrudnienia, o którym mowa w ust. 1 nie dotyczy również innych osób posiadających uprawnienia na podstawie innych przepisów do samodzielnego wykonywania prac bez nadzoru. </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dniu  zawarcia umowy Wykonawca zobowiązany jest do przedstawienia oświadczenia o zatrudnieniu na podstawie umowy o pracę osób wykonujących czynności, o których mowa w ust.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Wykonawca zobowiązuje się, iż zarówno on jak i Podwykonawcy będą zatrudniać  pracowników  wykonujących czynności wskazane w ust.1 w ramach umowy o pracę w rozumieniu przepisów ustawy z dnia 26 czerwca 1974 r. – Kodeks pracy (t.j. Dz. U. z 2020 r. poz. 1320).</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bCs/>
          <w:sz w:val="24"/>
          <w:szCs w:val="24"/>
        </w:rPr>
        <w:t xml:space="preserve">Wykonawca zobowiązuje się ,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których dotyczyło/y oświadczenie/a określone w ust. 2. </w:t>
      </w:r>
      <w:r w:rsidRPr="00646E00">
        <w:rPr>
          <w:rFonts w:asciiTheme="minorHAnsi" w:hAnsiTheme="minorHAnsi" w:cstheme="minorHAnsi"/>
          <w:sz w:val="24"/>
          <w:szCs w:val="24"/>
        </w:rPr>
        <w:t>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lastRenderedPageBreak/>
        <w:t>Nieprzedłożenie przez Wykonawcę lub Podwykonawcę  kopii umów zawartych przez Wykonawcę l</w:t>
      </w:r>
      <w:bookmarkStart w:id="31" w:name="_GoBack"/>
      <w:bookmarkEnd w:id="31"/>
      <w:r w:rsidRPr="00646E00">
        <w:rPr>
          <w:rFonts w:asciiTheme="minorHAnsi" w:hAnsiTheme="minorHAnsi" w:cstheme="minorHAnsi"/>
          <w:sz w:val="24"/>
          <w:szCs w:val="24"/>
        </w:rPr>
        <w:t xml:space="preserve">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 </w:t>
      </w:r>
      <w:r w:rsidRPr="00646E00">
        <w:rPr>
          <w:rFonts w:asciiTheme="minorHAnsi" w:hAnsiTheme="minorHAnsi" w:cstheme="minorHAnsi"/>
          <w:bCs/>
          <w:sz w:val="24"/>
          <w:szCs w:val="24"/>
        </w:rPr>
        <w:t>§ 17 ust. 1 pkt 1 lit. i niniejszej</w:t>
      </w:r>
      <w:r w:rsidRPr="00646E00">
        <w:rPr>
          <w:rFonts w:asciiTheme="minorHAnsi" w:hAnsiTheme="minorHAnsi" w:cstheme="minorHAnsi"/>
          <w:sz w:val="24"/>
          <w:szCs w:val="24"/>
        </w:rPr>
        <w:t xml:space="preserve"> umowy.</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Zamawiający ma prawo kontroli zatrudnienia w/w osób przez cały okres realizacji przedmiotu umowy, o którym mowa w </w:t>
      </w:r>
      <w:r w:rsidRPr="00646E00">
        <w:rPr>
          <w:rFonts w:asciiTheme="minorHAnsi" w:hAnsiTheme="minorHAnsi" w:cstheme="minorHAnsi"/>
          <w:bCs/>
          <w:sz w:val="24"/>
          <w:szCs w:val="24"/>
        </w:rPr>
        <w:t>§3 ust. 1 niniejszej umowy</w:t>
      </w:r>
      <w:r w:rsidRPr="00646E00">
        <w:rPr>
          <w:rFonts w:asciiTheme="minorHAnsi" w:hAnsiTheme="minorHAnsi" w:cstheme="minorHAnsi"/>
          <w:sz w:val="24"/>
          <w:szCs w:val="24"/>
        </w:rPr>
        <w:t>, w szczególności poprzez wezwanie do okazania dokumentów potwierdzających bieżące opłacanie składek i należnych podatków z tytułu zatrudnienia w/w osób. Kontrola może być przeprowadzona bez wcześniejszego uprzedzenia Wykonawcy lub Podwykonawcy. W przypadku uniemożliwienia kontroli przyjmuje się, iż żaden z pracowników Wykonawcy lub Podwykonawcy objęty oświadczeniem, o którym mowa w ust.2 nie jest zatrudniony na podstawie umowy o pracę, o jakiem  mowa w niniejszym paragrafie .</w:t>
      </w:r>
    </w:p>
    <w:p w:rsidR="00646E00" w:rsidRPr="00646E00" w:rsidRDefault="00646E00" w:rsidP="00533B2C">
      <w:pPr>
        <w:keepNext/>
        <w:keepLines/>
        <w:numPr>
          <w:ilvl w:val="0"/>
          <w:numId w:val="78"/>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bCs/>
          <w:sz w:val="24"/>
          <w:szCs w:val="24"/>
        </w:rPr>
        <w:t>W uzasadnionych przypadkach, z przyczyn niezależnych od Wykonawcy lub Podwykonawcy, możliwe jest zastąpienie osoby lub osób wskazanych w oświadczeniu, o którym mowa w ust. 2, inną/</w:t>
      </w:r>
      <w:proofErr w:type="spellStart"/>
      <w:r w:rsidRPr="00646E00">
        <w:rPr>
          <w:rFonts w:asciiTheme="minorHAnsi" w:hAnsiTheme="minorHAnsi" w:cstheme="minorHAnsi"/>
          <w:bCs/>
          <w:sz w:val="24"/>
          <w:szCs w:val="24"/>
        </w:rPr>
        <w:t>ymi</w:t>
      </w:r>
      <w:proofErr w:type="spellEnd"/>
      <w:r w:rsidRPr="00646E00">
        <w:rPr>
          <w:rFonts w:asciiTheme="minorHAnsi" w:hAnsiTheme="minorHAnsi" w:cstheme="minorHAnsi"/>
          <w:bCs/>
          <w:sz w:val="24"/>
          <w:szCs w:val="24"/>
        </w:rPr>
        <w:t xml:space="preserve"> osobą/</w:t>
      </w:r>
      <w:proofErr w:type="spellStart"/>
      <w:r w:rsidRPr="00646E00">
        <w:rPr>
          <w:rFonts w:asciiTheme="minorHAnsi" w:hAnsiTheme="minorHAnsi" w:cstheme="minorHAnsi"/>
          <w:bCs/>
          <w:sz w:val="24"/>
          <w:szCs w:val="24"/>
        </w:rPr>
        <w:t>ami</w:t>
      </w:r>
      <w:proofErr w:type="spellEnd"/>
      <w:r w:rsidRPr="00646E00">
        <w:rPr>
          <w:rFonts w:asciiTheme="minorHAnsi" w:hAnsiTheme="minorHAnsi" w:cstheme="minorHAnsi"/>
          <w:bCs/>
          <w:sz w:val="24"/>
          <w:szCs w:val="24"/>
        </w:rPr>
        <w:t xml:space="preserve"> pod warunkiem, że spełnione zostaną wszystkie wymagania co do zatrudnienia na okres realizacji przedmiotu zamówienia, określone w niniejszej umowie. W takim przypadku postanowienia ust. 2 – 6 stosuje się odpowiednio.</w:t>
      </w:r>
    </w:p>
    <w:p w:rsidR="00646E00" w:rsidRPr="00646E00" w:rsidRDefault="00646E00" w:rsidP="00533B2C">
      <w:pPr>
        <w:keepNext/>
        <w:keepLines/>
        <w:autoSpaceDE w:val="0"/>
        <w:autoSpaceDN w:val="0"/>
        <w:adjustRightInd w:val="0"/>
        <w:spacing w:line="276" w:lineRule="auto"/>
        <w:jc w:val="both"/>
        <w:rPr>
          <w:rFonts w:asciiTheme="minorHAnsi" w:hAnsiTheme="minorHAnsi" w:cstheme="minorHAnsi"/>
          <w:sz w:val="24"/>
          <w:szCs w:val="24"/>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t>§ 17. KARY UMOWNE</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p>
    <w:p w:rsidR="00646E00" w:rsidRPr="00646E00" w:rsidRDefault="00646E00" w:rsidP="00646E00">
      <w:pPr>
        <w:keepNext/>
        <w:keepLines/>
        <w:spacing w:line="276" w:lineRule="auto"/>
        <w:ind w:left="426" w:hanging="426"/>
        <w:jc w:val="both"/>
        <w:rPr>
          <w:rFonts w:asciiTheme="minorHAnsi" w:hAnsiTheme="minorHAnsi" w:cstheme="minorHAnsi"/>
          <w:sz w:val="24"/>
          <w:szCs w:val="24"/>
        </w:rPr>
      </w:pPr>
      <w:r w:rsidRPr="00646E00">
        <w:rPr>
          <w:rFonts w:asciiTheme="minorHAnsi" w:hAnsiTheme="minorHAnsi" w:cstheme="minorHAnsi"/>
          <w:sz w:val="24"/>
          <w:szCs w:val="24"/>
        </w:rPr>
        <w:t>1.</w:t>
      </w:r>
      <w:r w:rsidRPr="00646E00">
        <w:rPr>
          <w:rFonts w:asciiTheme="minorHAnsi" w:hAnsiTheme="minorHAnsi" w:cstheme="minorHAnsi"/>
          <w:sz w:val="24"/>
          <w:szCs w:val="24"/>
        </w:rPr>
        <w:tab/>
        <w:t>Strony ustalają odpowiedzialność za niewykonanie lub nienależyte wykonanie zobowiązań umownych w formie kar umownych w następujących przypadkach i wysokościach:</w:t>
      </w:r>
    </w:p>
    <w:p w:rsidR="00646E00" w:rsidRPr="00646E00" w:rsidRDefault="00646E00" w:rsidP="00646E00">
      <w:pPr>
        <w:keepNext/>
        <w:keepLines/>
        <w:spacing w:line="276" w:lineRule="auto"/>
        <w:ind w:left="851" w:hanging="426"/>
        <w:jc w:val="both"/>
        <w:rPr>
          <w:rFonts w:asciiTheme="minorHAnsi" w:hAnsiTheme="minorHAnsi" w:cstheme="minorHAnsi"/>
          <w:sz w:val="24"/>
          <w:szCs w:val="24"/>
        </w:rPr>
      </w:pPr>
      <w:r w:rsidRPr="00646E00">
        <w:rPr>
          <w:rFonts w:asciiTheme="minorHAnsi" w:hAnsiTheme="minorHAnsi" w:cstheme="minorHAnsi"/>
          <w:sz w:val="24"/>
          <w:szCs w:val="24"/>
        </w:rPr>
        <w:t>1)</w:t>
      </w:r>
      <w:r w:rsidRPr="00646E00">
        <w:rPr>
          <w:rFonts w:asciiTheme="minorHAnsi" w:hAnsiTheme="minorHAnsi" w:cstheme="minorHAnsi"/>
          <w:sz w:val="24"/>
          <w:szCs w:val="24"/>
        </w:rPr>
        <w:tab/>
        <w:t>Wykonawca płaci Zamawiającemu kary umowne:</w:t>
      </w:r>
    </w:p>
    <w:p w:rsidR="00646E00" w:rsidRPr="00646E00" w:rsidRDefault="00646E00" w:rsidP="00646E00">
      <w:pPr>
        <w:pStyle w:val="Tekstpodstawowywcity2"/>
        <w:keepNext/>
        <w:keepLines/>
        <w:spacing w:line="276" w:lineRule="auto"/>
        <w:ind w:left="1276" w:hanging="426"/>
        <w:rPr>
          <w:rFonts w:asciiTheme="minorHAnsi" w:hAnsiTheme="minorHAnsi" w:cstheme="minorHAnsi"/>
          <w:i w:val="0"/>
          <w:sz w:val="24"/>
          <w:szCs w:val="24"/>
        </w:rPr>
      </w:pPr>
      <w:r w:rsidRPr="00646E00">
        <w:rPr>
          <w:rFonts w:asciiTheme="minorHAnsi" w:hAnsiTheme="minorHAnsi" w:cstheme="minorHAnsi"/>
          <w:i w:val="0"/>
          <w:sz w:val="24"/>
          <w:szCs w:val="24"/>
        </w:rPr>
        <w:t xml:space="preserve">a) </w:t>
      </w:r>
      <w:r w:rsidRPr="00646E00">
        <w:rPr>
          <w:rFonts w:asciiTheme="minorHAnsi" w:hAnsiTheme="minorHAnsi" w:cstheme="minorHAnsi"/>
          <w:i w:val="0"/>
          <w:sz w:val="24"/>
          <w:szCs w:val="24"/>
        </w:rPr>
        <w:tab/>
        <w:t>za zwłokę w wykonaniu przedmiotu umowy – w wysokości 1000 zł za każdy rozpoczęty dzień zwłoki,</w:t>
      </w:r>
    </w:p>
    <w:p w:rsidR="00646E00" w:rsidRPr="00646E00" w:rsidRDefault="00646E00" w:rsidP="00646E00">
      <w:pPr>
        <w:pStyle w:val="Tekstpodstawowywcity2"/>
        <w:keepNext/>
        <w:keepLines/>
        <w:spacing w:line="276" w:lineRule="auto"/>
        <w:ind w:left="1276" w:hanging="426"/>
        <w:rPr>
          <w:rFonts w:asciiTheme="minorHAnsi" w:hAnsiTheme="minorHAnsi" w:cstheme="minorHAnsi"/>
          <w:i w:val="0"/>
          <w:iCs/>
          <w:sz w:val="24"/>
          <w:szCs w:val="24"/>
        </w:rPr>
      </w:pPr>
      <w:r w:rsidRPr="00646E00">
        <w:rPr>
          <w:rFonts w:asciiTheme="minorHAnsi" w:hAnsiTheme="minorHAnsi" w:cstheme="minorHAnsi"/>
          <w:i w:val="0"/>
          <w:sz w:val="24"/>
          <w:szCs w:val="24"/>
        </w:rPr>
        <w:t xml:space="preserve">b) </w:t>
      </w:r>
      <w:r w:rsidRPr="00646E00">
        <w:rPr>
          <w:rFonts w:asciiTheme="minorHAnsi" w:hAnsiTheme="minorHAnsi" w:cstheme="minorHAnsi"/>
          <w:i w:val="0"/>
          <w:sz w:val="24"/>
          <w:szCs w:val="24"/>
        </w:rPr>
        <w:tab/>
        <w:t>za zwłokę w usunięciu wad stwierdzonych przy odbiorze końcowym, w okresie rękojmi  lub gwarancji, przy odbiorze pogwarancyjnym, w wysokości 500 zł za każdy rozpoczęty dzień zwłoki, liczony od dnia wyznaczonego na usunięcie wad;</w:t>
      </w:r>
    </w:p>
    <w:p w:rsidR="00646E00" w:rsidRPr="00646E00" w:rsidRDefault="00646E00" w:rsidP="00646E00">
      <w:pPr>
        <w:pStyle w:val="Tekstpodstawowywcity2"/>
        <w:keepNext/>
        <w:keepLines/>
        <w:spacing w:line="276" w:lineRule="auto"/>
        <w:ind w:left="1276" w:hanging="426"/>
        <w:rPr>
          <w:rFonts w:asciiTheme="minorHAnsi" w:hAnsiTheme="minorHAnsi" w:cstheme="minorHAnsi"/>
          <w:i w:val="0"/>
          <w:iCs/>
          <w:sz w:val="24"/>
          <w:szCs w:val="24"/>
        </w:rPr>
      </w:pPr>
      <w:r w:rsidRPr="00646E00">
        <w:rPr>
          <w:rFonts w:asciiTheme="minorHAnsi" w:hAnsiTheme="minorHAnsi" w:cstheme="minorHAnsi"/>
          <w:i w:val="0"/>
          <w:sz w:val="24"/>
          <w:szCs w:val="24"/>
        </w:rPr>
        <w:t xml:space="preserve">c) </w:t>
      </w:r>
      <w:r w:rsidRPr="00646E00">
        <w:rPr>
          <w:rFonts w:asciiTheme="minorHAnsi" w:hAnsiTheme="minorHAnsi" w:cstheme="minorHAnsi"/>
          <w:i w:val="0"/>
          <w:sz w:val="24"/>
          <w:szCs w:val="24"/>
        </w:rPr>
        <w:tab/>
        <w:t xml:space="preserve">za odstąpienie od umowy z przyczyn zależnych od Wykonawcy w wysokości 10% wynagrodzenia brutto, o którym mowa w § 4 ust. 1 umowy; </w:t>
      </w:r>
    </w:p>
    <w:p w:rsidR="00646E00" w:rsidRPr="00646E00" w:rsidRDefault="00646E00" w:rsidP="00533B2C">
      <w:pPr>
        <w:pStyle w:val="Tekstpodstawowywcity2"/>
        <w:keepNext/>
        <w:keepLines/>
        <w:numPr>
          <w:ilvl w:val="0"/>
          <w:numId w:val="62"/>
        </w:numPr>
        <w:spacing w:line="276" w:lineRule="auto"/>
        <w:ind w:left="1260"/>
        <w:rPr>
          <w:rFonts w:asciiTheme="minorHAnsi" w:hAnsiTheme="minorHAnsi" w:cstheme="minorHAnsi"/>
          <w:i w:val="0"/>
          <w:strike/>
          <w:sz w:val="24"/>
          <w:szCs w:val="24"/>
        </w:rPr>
      </w:pPr>
      <w:r w:rsidRPr="00646E00">
        <w:rPr>
          <w:rFonts w:asciiTheme="minorHAnsi" w:hAnsiTheme="minorHAnsi" w:cstheme="minorHAnsi"/>
          <w:i w:val="0"/>
          <w:iCs/>
          <w:sz w:val="24"/>
          <w:szCs w:val="24"/>
        </w:rPr>
        <w:t>w przypadku braku zapłaty lub nieterminowej zapłaty wynagrodzenia należnego Podwykonawcy lub dalszemu Podwykonawcy w wysokości</w:t>
      </w:r>
      <w:r w:rsidRPr="00646E00">
        <w:rPr>
          <w:rFonts w:asciiTheme="minorHAnsi" w:hAnsiTheme="minorHAnsi" w:cstheme="minorHAnsi"/>
          <w:i w:val="0"/>
          <w:iCs/>
          <w:sz w:val="24"/>
          <w:szCs w:val="24"/>
        </w:rPr>
        <w:br/>
        <w:t xml:space="preserve">100 zł za każdy rozpoczęty dzień zwłoki; </w:t>
      </w:r>
    </w:p>
    <w:p w:rsidR="00646E00" w:rsidRPr="00646E00" w:rsidRDefault="00646E00" w:rsidP="00533B2C">
      <w:pPr>
        <w:pStyle w:val="Tekstpodstawowywcity2"/>
        <w:keepNext/>
        <w:keepLines/>
        <w:numPr>
          <w:ilvl w:val="0"/>
          <w:numId w:val="62"/>
        </w:numPr>
        <w:spacing w:line="276" w:lineRule="auto"/>
        <w:ind w:left="1260"/>
        <w:rPr>
          <w:rFonts w:asciiTheme="minorHAnsi" w:hAnsiTheme="minorHAnsi" w:cstheme="minorHAnsi"/>
          <w:i w:val="0"/>
          <w:iCs/>
          <w:sz w:val="24"/>
          <w:szCs w:val="24"/>
        </w:rPr>
      </w:pPr>
      <w:r w:rsidRPr="00646E00">
        <w:rPr>
          <w:rFonts w:asciiTheme="minorHAnsi" w:hAnsiTheme="minorHAnsi" w:cstheme="minorHAnsi"/>
          <w:i w:val="0"/>
          <w:iCs/>
          <w:sz w:val="24"/>
          <w:szCs w:val="24"/>
        </w:rPr>
        <w:lastRenderedPageBreak/>
        <w:t>w razie nieprzedłożenia do zaakceptowania projektu umowy o podwykonawstwo, której przedmiotem są roboty budowlane, lub projektu jej zmian w wysokości 1000 zł za każdy przypadek z osobna ;</w:t>
      </w:r>
    </w:p>
    <w:p w:rsidR="00646E00" w:rsidRPr="00646E00" w:rsidRDefault="00646E00" w:rsidP="00533B2C">
      <w:pPr>
        <w:pStyle w:val="Tekstpodstawowywcity2"/>
        <w:keepNext/>
        <w:keepLines/>
        <w:numPr>
          <w:ilvl w:val="0"/>
          <w:numId w:val="62"/>
        </w:numPr>
        <w:spacing w:line="276" w:lineRule="auto"/>
        <w:ind w:left="1260"/>
        <w:rPr>
          <w:rFonts w:asciiTheme="minorHAnsi" w:hAnsiTheme="minorHAnsi" w:cstheme="minorHAnsi"/>
          <w:i w:val="0"/>
          <w:iCs/>
          <w:sz w:val="24"/>
          <w:szCs w:val="24"/>
        </w:rPr>
      </w:pPr>
      <w:r w:rsidRPr="00646E00">
        <w:rPr>
          <w:rFonts w:asciiTheme="minorHAnsi" w:hAnsiTheme="minorHAnsi" w:cstheme="minorHAnsi"/>
          <w:i w:val="0"/>
          <w:iCs/>
          <w:sz w:val="24"/>
          <w:szCs w:val="24"/>
        </w:rPr>
        <w:t>w razie nieprzedłożenia poświadczonej za zgodność z oryginałem kopii umowy o podwykonawstwo lub jej zmiany w wysokości 1000 zł za każdy przypadek z osobna;</w:t>
      </w:r>
    </w:p>
    <w:p w:rsidR="00646E00" w:rsidRPr="00646E00" w:rsidRDefault="00646E00" w:rsidP="00533B2C">
      <w:pPr>
        <w:pStyle w:val="Tekstpodstawowywcity2"/>
        <w:keepNext/>
        <w:keepLines/>
        <w:numPr>
          <w:ilvl w:val="0"/>
          <w:numId w:val="62"/>
        </w:numPr>
        <w:spacing w:line="276" w:lineRule="auto"/>
        <w:ind w:left="1260"/>
        <w:rPr>
          <w:rFonts w:asciiTheme="minorHAnsi" w:hAnsiTheme="minorHAnsi" w:cstheme="minorHAnsi"/>
          <w:i w:val="0"/>
          <w:iCs/>
          <w:sz w:val="24"/>
          <w:szCs w:val="24"/>
        </w:rPr>
      </w:pPr>
      <w:r w:rsidRPr="00646E00">
        <w:rPr>
          <w:rFonts w:asciiTheme="minorHAnsi" w:hAnsiTheme="minorHAnsi" w:cstheme="minorHAnsi"/>
          <w:i w:val="0"/>
          <w:iCs/>
          <w:sz w:val="24"/>
          <w:szCs w:val="24"/>
        </w:rPr>
        <w:t>w przypadku braku zmiany umowy o podwykonawstwo w zakresie terminu zapłaty (§ 12 ust. 2) w wysokości 500 zł za każdy przypadek;</w:t>
      </w:r>
    </w:p>
    <w:p w:rsidR="00646E00" w:rsidRPr="00646E00" w:rsidRDefault="00646E00" w:rsidP="00533B2C">
      <w:pPr>
        <w:keepNext/>
        <w:keepLines/>
        <w:numPr>
          <w:ilvl w:val="0"/>
          <w:numId w:val="62"/>
        </w:numPr>
        <w:spacing w:after="0" w:line="276" w:lineRule="auto"/>
        <w:ind w:left="1260"/>
        <w:jc w:val="both"/>
        <w:rPr>
          <w:rFonts w:asciiTheme="minorHAnsi" w:hAnsiTheme="minorHAnsi" w:cstheme="minorHAnsi"/>
          <w:iCs/>
          <w:sz w:val="24"/>
          <w:szCs w:val="24"/>
        </w:rPr>
      </w:pPr>
      <w:r w:rsidRPr="00646E00">
        <w:rPr>
          <w:rFonts w:asciiTheme="minorHAnsi" w:hAnsiTheme="minorHAnsi" w:cstheme="minorHAnsi"/>
          <w:iCs/>
          <w:sz w:val="24"/>
          <w:szCs w:val="24"/>
        </w:rPr>
        <w:t>w razie nieprzedłożenia oświadczenia, o którym mowa w §16 ust. 2 w wysokości 1000 zł za każdy przypadek,</w:t>
      </w:r>
    </w:p>
    <w:p w:rsidR="00646E00" w:rsidRPr="00646E00" w:rsidRDefault="00646E00" w:rsidP="00533B2C">
      <w:pPr>
        <w:keepNext/>
        <w:keepLines/>
        <w:numPr>
          <w:ilvl w:val="0"/>
          <w:numId w:val="62"/>
        </w:numPr>
        <w:spacing w:after="0" w:line="276" w:lineRule="auto"/>
        <w:ind w:left="1260"/>
        <w:jc w:val="both"/>
        <w:rPr>
          <w:rFonts w:asciiTheme="minorHAnsi" w:hAnsiTheme="minorHAnsi" w:cstheme="minorHAnsi"/>
          <w:iCs/>
          <w:sz w:val="24"/>
          <w:szCs w:val="24"/>
        </w:rPr>
      </w:pPr>
      <w:r w:rsidRPr="00646E00">
        <w:rPr>
          <w:rFonts w:asciiTheme="minorHAnsi" w:hAnsiTheme="minorHAnsi" w:cstheme="minorHAnsi"/>
          <w:sz w:val="24"/>
          <w:szCs w:val="24"/>
        </w:rPr>
        <w:t xml:space="preserve">za niedopełnienie wymogu zatrudniania na podstawie umowy o pracę, w rozumieniu przepisów Kodeksu pracy, osób wykonujących w trakcie realizacji przedmiotu zamówienia czynności opisane w </w:t>
      </w:r>
      <w:r w:rsidRPr="00646E00">
        <w:rPr>
          <w:rFonts w:asciiTheme="minorHAnsi" w:hAnsiTheme="minorHAnsi" w:cstheme="minorHAnsi"/>
          <w:sz w:val="24"/>
          <w:szCs w:val="24"/>
          <w:lang w:eastAsia="ja-JP"/>
        </w:rPr>
        <w:t xml:space="preserve">§16 ust. 1 niniejszej umowy </w:t>
      </w:r>
      <w:r w:rsidRPr="00646E00">
        <w:rPr>
          <w:rFonts w:asciiTheme="minorHAnsi" w:hAnsiTheme="minorHAnsi" w:cstheme="minorHAnsi"/>
          <w:sz w:val="24"/>
          <w:szCs w:val="24"/>
        </w:rPr>
        <w:t>– w wysokości stanowiącej iloczyn kwoty minimalnego wynagrodzenia za pracę ustalonego na podstawie przepisów o minimalnym wynagrodzeniu za pracę, obowiązujących w  dniu zawarcia umowy oraz liczby miesięcy w okresie realizacji Umowy, w których nie dopełniono przedmiotowego wymogu – za każdą osobę poniżej liczby pracowników wskazanych przez Wykonawcę w wykazie, o którym mowa w §16 ust. 2 niniejszej umowy.</w:t>
      </w:r>
    </w:p>
    <w:p w:rsidR="00646E00" w:rsidRPr="00646E00" w:rsidRDefault="00646E00" w:rsidP="00646E00">
      <w:pPr>
        <w:keepNext/>
        <w:keepLines/>
        <w:spacing w:line="276" w:lineRule="auto"/>
        <w:ind w:left="851" w:hanging="426"/>
        <w:rPr>
          <w:rFonts w:asciiTheme="minorHAnsi" w:hAnsiTheme="minorHAnsi" w:cstheme="minorHAnsi"/>
          <w:sz w:val="24"/>
          <w:szCs w:val="24"/>
        </w:rPr>
      </w:pPr>
      <w:r w:rsidRPr="00646E00">
        <w:rPr>
          <w:rFonts w:asciiTheme="minorHAnsi" w:hAnsiTheme="minorHAnsi" w:cstheme="minorHAnsi"/>
          <w:sz w:val="24"/>
          <w:szCs w:val="24"/>
        </w:rPr>
        <w:t>2)</w:t>
      </w:r>
      <w:r w:rsidRPr="00646E00">
        <w:rPr>
          <w:rFonts w:asciiTheme="minorHAnsi" w:hAnsiTheme="minorHAnsi" w:cstheme="minorHAnsi"/>
          <w:sz w:val="24"/>
          <w:szCs w:val="24"/>
        </w:rPr>
        <w:tab/>
        <w:t>Zamawiający płaci Wykonawcy kary umowne:</w:t>
      </w:r>
    </w:p>
    <w:p w:rsidR="00646E00" w:rsidRPr="00646E00" w:rsidRDefault="00646E00" w:rsidP="00646E00">
      <w:pPr>
        <w:pStyle w:val="Tekstpodstawowywcity2"/>
        <w:keepNext/>
        <w:keepLines/>
        <w:spacing w:line="276" w:lineRule="auto"/>
        <w:ind w:left="1276" w:hanging="426"/>
        <w:rPr>
          <w:rFonts w:asciiTheme="minorHAnsi" w:hAnsiTheme="minorHAnsi" w:cstheme="minorHAnsi"/>
          <w:i w:val="0"/>
          <w:sz w:val="24"/>
          <w:szCs w:val="24"/>
        </w:rPr>
      </w:pPr>
      <w:r w:rsidRPr="00646E00">
        <w:rPr>
          <w:rFonts w:asciiTheme="minorHAnsi" w:hAnsiTheme="minorHAnsi" w:cstheme="minorHAnsi"/>
          <w:i w:val="0"/>
          <w:sz w:val="24"/>
          <w:szCs w:val="24"/>
        </w:rPr>
        <w:t xml:space="preserve">a) </w:t>
      </w:r>
      <w:r w:rsidRPr="00646E00">
        <w:rPr>
          <w:rFonts w:asciiTheme="minorHAnsi" w:hAnsiTheme="minorHAnsi" w:cstheme="minorHAnsi"/>
          <w:i w:val="0"/>
          <w:sz w:val="24"/>
          <w:szCs w:val="24"/>
        </w:rPr>
        <w:tab/>
        <w:t>za zwłokę w przystąpieniu do odbioru przedmiotu umowy w wysokości 500 zł za każdy rozpoczęty dzień zwłoki, licząc od następnego dnia po terminie, w którym odbiór powinien się rozpocząć,</w:t>
      </w:r>
    </w:p>
    <w:p w:rsidR="00646E00" w:rsidRPr="00646E00" w:rsidRDefault="00646E00" w:rsidP="00646E00">
      <w:pPr>
        <w:pStyle w:val="Tekstpodstawowywcity2"/>
        <w:keepNext/>
        <w:keepLines/>
        <w:spacing w:line="276" w:lineRule="auto"/>
        <w:ind w:left="1276" w:hanging="426"/>
        <w:rPr>
          <w:rFonts w:asciiTheme="minorHAnsi" w:hAnsiTheme="minorHAnsi" w:cstheme="minorHAnsi"/>
          <w:i w:val="0"/>
          <w:sz w:val="24"/>
          <w:szCs w:val="24"/>
        </w:rPr>
      </w:pPr>
      <w:r w:rsidRPr="00646E00">
        <w:rPr>
          <w:rFonts w:asciiTheme="minorHAnsi" w:hAnsiTheme="minorHAnsi" w:cstheme="minorHAnsi"/>
          <w:i w:val="0"/>
          <w:sz w:val="24"/>
          <w:szCs w:val="24"/>
        </w:rPr>
        <w:t>b)</w:t>
      </w:r>
      <w:r w:rsidRPr="00646E00">
        <w:rPr>
          <w:rFonts w:asciiTheme="minorHAnsi" w:hAnsiTheme="minorHAnsi" w:cstheme="minorHAnsi"/>
          <w:i w:val="0"/>
          <w:sz w:val="24"/>
          <w:szCs w:val="24"/>
        </w:rPr>
        <w:tab/>
        <w:t>z tytułu odstąpienia od umowy z przyczyn zależnych od Zamawiającego w wysokości 10% wynagrodzenia brutto, o którym mowa w § 4 ust. 1 umowy.</w:t>
      </w:r>
    </w:p>
    <w:p w:rsidR="00646E00" w:rsidRPr="00646E00" w:rsidRDefault="00646E00" w:rsidP="00533B2C">
      <w:pPr>
        <w:pStyle w:val="Tekstpodstawowywcity2"/>
        <w:keepNext/>
        <w:keepLines/>
        <w:numPr>
          <w:ilvl w:val="0"/>
          <w:numId w:val="79"/>
        </w:numPr>
        <w:spacing w:line="276" w:lineRule="auto"/>
        <w:rPr>
          <w:rFonts w:asciiTheme="minorHAnsi" w:hAnsiTheme="minorHAnsi" w:cstheme="minorHAnsi"/>
          <w:i w:val="0"/>
          <w:iCs/>
          <w:sz w:val="24"/>
          <w:szCs w:val="24"/>
        </w:rPr>
      </w:pPr>
      <w:r w:rsidRPr="00646E00">
        <w:rPr>
          <w:rFonts w:asciiTheme="minorHAnsi" w:hAnsiTheme="minorHAnsi" w:cstheme="minorHAnsi"/>
          <w:i w:val="0"/>
          <w:iCs/>
          <w:sz w:val="24"/>
          <w:szCs w:val="24"/>
        </w:rPr>
        <w:t>Kary umowne mogą podlegać sumowaniu, w tym także  jeżeli podstawą ich naliczania jest to samo zdarzenie.</w:t>
      </w:r>
    </w:p>
    <w:p w:rsidR="00646E00" w:rsidRPr="00646E00" w:rsidRDefault="00646E00" w:rsidP="00533B2C">
      <w:pPr>
        <w:pStyle w:val="Tekstpodstawowywcity2"/>
        <w:keepNext/>
        <w:keepLines/>
        <w:numPr>
          <w:ilvl w:val="0"/>
          <w:numId w:val="79"/>
        </w:numPr>
        <w:spacing w:line="276" w:lineRule="auto"/>
        <w:rPr>
          <w:rFonts w:asciiTheme="minorHAnsi" w:hAnsiTheme="minorHAnsi" w:cstheme="minorHAnsi"/>
          <w:i w:val="0"/>
          <w:iCs/>
          <w:sz w:val="24"/>
          <w:szCs w:val="24"/>
        </w:rPr>
      </w:pPr>
      <w:r w:rsidRPr="00646E00">
        <w:rPr>
          <w:rFonts w:asciiTheme="minorHAnsi" w:hAnsiTheme="minorHAnsi" w:cstheme="minorHAnsi"/>
          <w:i w:val="0"/>
          <w:iCs/>
          <w:sz w:val="24"/>
          <w:szCs w:val="24"/>
        </w:rPr>
        <w:t>Łączna maksymalna wysokość kar umownych, których mogą dochodzić Strony nie może przekroczyć 30%  wynagrodzenia brutto, o którym mowa w § 4 ust. 1 umowy.</w:t>
      </w:r>
    </w:p>
    <w:p w:rsidR="00646E00" w:rsidRPr="00646E00" w:rsidRDefault="00646E00" w:rsidP="00533B2C">
      <w:pPr>
        <w:pStyle w:val="Tekstpodstawowywcity2"/>
        <w:keepNext/>
        <w:keepLines/>
        <w:numPr>
          <w:ilvl w:val="0"/>
          <w:numId w:val="79"/>
        </w:numPr>
        <w:spacing w:line="276" w:lineRule="auto"/>
        <w:rPr>
          <w:rFonts w:asciiTheme="minorHAnsi" w:hAnsiTheme="minorHAnsi" w:cstheme="minorHAnsi"/>
          <w:i w:val="0"/>
          <w:iCs/>
          <w:sz w:val="24"/>
          <w:szCs w:val="24"/>
        </w:rPr>
      </w:pPr>
      <w:r w:rsidRPr="00646E00">
        <w:rPr>
          <w:rFonts w:asciiTheme="minorHAnsi" w:hAnsiTheme="minorHAnsi" w:cstheme="minorHAnsi"/>
          <w:i w:val="0"/>
          <w:iCs/>
          <w:sz w:val="24"/>
          <w:szCs w:val="24"/>
        </w:rPr>
        <w:t xml:space="preserve">Kary umowne mogą być potrącone Wykonawcy z wynagrodzenia należnego na podstawie niniejszej umowy. </w:t>
      </w:r>
    </w:p>
    <w:p w:rsidR="00646E00" w:rsidRPr="00646E00" w:rsidRDefault="00646E00" w:rsidP="00533B2C">
      <w:pPr>
        <w:pStyle w:val="Tekstpodstawowywcity2"/>
        <w:keepNext/>
        <w:keepLines/>
        <w:numPr>
          <w:ilvl w:val="0"/>
          <w:numId w:val="79"/>
        </w:numPr>
        <w:spacing w:line="276" w:lineRule="auto"/>
        <w:rPr>
          <w:rFonts w:asciiTheme="minorHAnsi" w:hAnsiTheme="minorHAnsi" w:cstheme="minorHAnsi"/>
          <w:i w:val="0"/>
          <w:iCs/>
          <w:sz w:val="24"/>
          <w:szCs w:val="24"/>
        </w:rPr>
      </w:pPr>
      <w:r w:rsidRPr="00646E00">
        <w:rPr>
          <w:rFonts w:asciiTheme="minorHAnsi" w:hAnsiTheme="minorHAnsi" w:cstheme="minorHAnsi"/>
          <w:i w:val="0"/>
          <w:sz w:val="24"/>
          <w:szCs w:val="24"/>
        </w:rPr>
        <w:t>Jeżeli kara umowna nie pokryje poniesionej szkody, każda ze stron może dochodzić odszkodowania uzupełniającego na zasadach określonych przez Kodeks Cywilny.</w:t>
      </w:r>
    </w:p>
    <w:p w:rsidR="00646E00" w:rsidRDefault="00646E00" w:rsidP="00646E00">
      <w:pPr>
        <w:keepNext/>
        <w:keepLines/>
        <w:spacing w:line="276" w:lineRule="auto"/>
        <w:rPr>
          <w:rFonts w:asciiTheme="minorHAnsi" w:hAnsiTheme="minorHAnsi" w:cstheme="minorHAnsi"/>
          <w:b/>
          <w:bCs/>
          <w:sz w:val="24"/>
          <w:szCs w:val="24"/>
        </w:rPr>
      </w:pPr>
    </w:p>
    <w:p w:rsidR="002F0554" w:rsidRDefault="002F0554" w:rsidP="00646E00">
      <w:pPr>
        <w:keepNext/>
        <w:keepLines/>
        <w:spacing w:line="276" w:lineRule="auto"/>
        <w:rPr>
          <w:rFonts w:asciiTheme="minorHAnsi" w:hAnsiTheme="minorHAnsi" w:cstheme="minorHAnsi"/>
          <w:b/>
          <w:bCs/>
          <w:sz w:val="24"/>
          <w:szCs w:val="24"/>
        </w:rPr>
      </w:pPr>
    </w:p>
    <w:p w:rsidR="002F0554" w:rsidRDefault="002F0554" w:rsidP="00646E00">
      <w:pPr>
        <w:keepNext/>
        <w:keepLines/>
        <w:spacing w:line="276" w:lineRule="auto"/>
        <w:rPr>
          <w:rFonts w:asciiTheme="minorHAnsi" w:hAnsiTheme="minorHAnsi" w:cstheme="minorHAnsi"/>
          <w:b/>
          <w:bCs/>
          <w:sz w:val="24"/>
          <w:szCs w:val="24"/>
        </w:rPr>
      </w:pPr>
    </w:p>
    <w:p w:rsidR="002F0554" w:rsidRDefault="002F0554" w:rsidP="00646E00">
      <w:pPr>
        <w:keepNext/>
        <w:keepLines/>
        <w:spacing w:line="276" w:lineRule="auto"/>
        <w:rPr>
          <w:rFonts w:asciiTheme="minorHAnsi" w:hAnsiTheme="minorHAnsi" w:cstheme="minorHAnsi"/>
          <w:b/>
          <w:bCs/>
          <w:sz w:val="24"/>
          <w:szCs w:val="24"/>
        </w:rPr>
      </w:pPr>
    </w:p>
    <w:p w:rsidR="002F0554" w:rsidRPr="00646E00" w:rsidRDefault="002F0554" w:rsidP="00646E00">
      <w:pPr>
        <w:keepNext/>
        <w:keepLines/>
        <w:spacing w:line="276" w:lineRule="auto"/>
        <w:rPr>
          <w:rFonts w:asciiTheme="minorHAnsi" w:hAnsiTheme="minorHAnsi" w:cstheme="minorHAnsi"/>
          <w:b/>
          <w:bCs/>
          <w:sz w:val="24"/>
          <w:szCs w:val="24"/>
        </w:rPr>
      </w:pP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lastRenderedPageBreak/>
        <w:t>§ 18. ODSTĄPIENIE OD UMOWY, ROZWIĄZANIE UMOWY</w:t>
      </w:r>
    </w:p>
    <w:p w:rsidR="00646E00" w:rsidRPr="00646E00" w:rsidRDefault="00646E00" w:rsidP="00646E00">
      <w:pPr>
        <w:keepNext/>
        <w:keepLines/>
        <w:spacing w:line="276" w:lineRule="auto"/>
        <w:ind w:left="851" w:hanging="426"/>
        <w:rPr>
          <w:rFonts w:asciiTheme="minorHAnsi" w:hAnsiTheme="minorHAnsi" w:cstheme="minorHAnsi"/>
          <w:sz w:val="24"/>
          <w:szCs w:val="24"/>
        </w:rPr>
      </w:pPr>
      <w:r w:rsidRPr="00646E00">
        <w:rPr>
          <w:rFonts w:asciiTheme="minorHAnsi" w:hAnsiTheme="minorHAnsi" w:cstheme="minorHAnsi"/>
          <w:sz w:val="24"/>
          <w:szCs w:val="24"/>
        </w:rPr>
        <w:tab/>
      </w:r>
    </w:p>
    <w:p w:rsidR="00646E00" w:rsidRPr="00646E00" w:rsidRDefault="00646E00" w:rsidP="00533B2C">
      <w:pPr>
        <w:keepNext/>
        <w:keepLines/>
        <w:numPr>
          <w:ilvl w:val="0"/>
          <w:numId w:val="63"/>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 takim wypadku § 17 ust.1 pkt 2b) nie stosuje się .</w:t>
      </w:r>
    </w:p>
    <w:p w:rsidR="00646E00" w:rsidRPr="00646E00" w:rsidRDefault="00646E00" w:rsidP="00533B2C">
      <w:pPr>
        <w:keepNext/>
        <w:keepLines/>
        <w:numPr>
          <w:ilvl w:val="0"/>
          <w:numId w:val="63"/>
        </w:numPr>
        <w:spacing w:after="0" w:line="276" w:lineRule="auto"/>
        <w:ind w:left="357" w:hanging="357"/>
        <w:jc w:val="both"/>
        <w:rPr>
          <w:rFonts w:asciiTheme="minorHAnsi" w:eastAsia="MS Mincho" w:hAnsiTheme="minorHAnsi" w:cstheme="minorHAnsi"/>
          <w:sz w:val="24"/>
          <w:szCs w:val="24"/>
          <w:lang w:eastAsia="pl-PL"/>
        </w:rPr>
      </w:pPr>
      <w:r w:rsidRPr="00646E00">
        <w:rPr>
          <w:rFonts w:asciiTheme="minorHAnsi" w:hAnsiTheme="minorHAnsi" w:cstheme="minorHAnsi"/>
          <w:sz w:val="24"/>
          <w:szCs w:val="24"/>
        </w:rPr>
        <w:t>Poza przesłankami wskazanymi w ust.1, innych zapisach umownych oraz w Kodeksie cywilnym, Zamawiający może odstąpić od umowy w całości lub części, jeżeli:</w:t>
      </w:r>
    </w:p>
    <w:p w:rsidR="00646E00" w:rsidRPr="00646E00" w:rsidRDefault="00646E00" w:rsidP="00533B2C">
      <w:pPr>
        <w:keepNext/>
        <w:keepLines/>
        <w:numPr>
          <w:ilvl w:val="0"/>
          <w:numId w:val="80"/>
        </w:numPr>
        <w:spacing w:after="0" w:line="276" w:lineRule="auto"/>
        <w:ind w:left="714" w:hanging="357"/>
        <w:jc w:val="both"/>
        <w:rPr>
          <w:rFonts w:asciiTheme="minorHAnsi" w:hAnsiTheme="minorHAnsi" w:cstheme="minorHAnsi"/>
          <w:iCs/>
          <w:sz w:val="24"/>
          <w:szCs w:val="24"/>
        </w:rPr>
      </w:pPr>
      <w:r w:rsidRPr="00646E00">
        <w:rPr>
          <w:rFonts w:asciiTheme="minorHAnsi" w:hAnsiTheme="minorHAnsi" w:cstheme="minorHAnsi"/>
          <w:sz w:val="24"/>
          <w:szCs w:val="24"/>
        </w:rPr>
        <w:t>Wykonawca nie przedstawił Zamawiającemu umowy z Podwykonawcą zgodnie z umową, zawarł umowę z Podwykonawcą z naruszeniem ustaleń, o których mowa w § 10 lub powierzył wykonanie robót Podwykonawcom, na których Zamawiający nie wyraził zgody,</w:t>
      </w:r>
    </w:p>
    <w:p w:rsidR="00646E00" w:rsidRPr="00646E00" w:rsidRDefault="00646E00" w:rsidP="00533B2C">
      <w:pPr>
        <w:keepNext/>
        <w:keepLines/>
        <w:numPr>
          <w:ilvl w:val="0"/>
          <w:numId w:val="80"/>
        </w:numPr>
        <w:spacing w:after="0" w:line="276" w:lineRule="auto"/>
        <w:ind w:left="714" w:hanging="357"/>
        <w:jc w:val="both"/>
        <w:rPr>
          <w:rFonts w:asciiTheme="minorHAnsi" w:hAnsiTheme="minorHAnsi" w:cstheme="minorHAnsi"/>
          <w:iCs/>
          <w:sz w:val="24"/>
          <w:szCs w:val="24"/>
        </w:rPr>
      </w:pPr>
      <w:r w:rsidRPr="00646E00">
        <w:rPr>
          <w:rFonts w:asciiTheme="minorHAnsi" w:hAnsiTheme="minorHAnsi" w:cstheme="minorHAnsi"/>
          <w:sz w:val="24"/>
          <w:szCs w:val="24"/>
        </w:rPr>
        <w:t>Organ egzekucyjny zajął wierzytelności Wykonawcy wynikające z niniejszej  umowy,</w:t>
      </w:r>
    </w:p>
    <w:p w:rsidR="00646E00" w:rsidRPr="00646E00" w:rsidRDefault="00646E00" w:rsidP="00533B2C">
      <w:pPr>
        <w:keepNext/>
        <w:keepLines/>
        <w:numPr>
          <w:ilvl w:val="0"/>
          <w:numId w:val="80"/>
        </w:numPr>
        <w:spacing w:after="0" w:line="276" w:lineRule="auto"/>
        <w:ind w:left="714" w:hanging="357"/>
        <w:jc w:val="both"/>
        <w:rPr>
          <w:rFonts w:asciiTheme="minorHAnsi" w:hAnsiTheme="minorHAnsi" w:cstheme="minorHAnsi"/>
          <w:iCs/>
          <w:sz w:val="24"/>
          <w:szCs w:val="24"/>
        </w:rPr>
      </w:pPr>
      <w:r w:rsidRPr="00646E00">
        <w:rPr>
          <w:rFonts w:asciiTheme="minorHAnsi" w:hAnsiTheme="minorHAnsi" w:cstheme="minorHAnsi"/>
          <w:iCs/>
          <w:sz w:val="24"/>
          <w:szCs w:val="24"/>
        </w:rPr>
        <w:t>Wykonawca bez uzasadnionych przyczyn nie rozpoczął robót lub przerwał rozpoczęte już prace  i nie kontynuuje ich przez 7 dni mimo dodatkowego wezwania Zamawiającego,</w:t>
      </w:r>
    </w:p>
    <w:p w:rsidR="00646E00" w:rsidRPr="00646E00" w:rsidRDefault="00646E00" w:rsidP="00533B2C">
      <w:pPr>
        <w:keepNext/>
        <w:keepLines/>
        <w:numPr>
          <w:ilvl w:val="0"/>
          <w:numId w:val="80"/>
        </w:numPr>
        <w:spacing w:after="0" w:line="276" w:lineRule="auto"/>
        <w:ind w:left="714" w:hanging="357"/>
        <w:jc w:val="both"/>
        <w:rPr>
          <w:rFonts w:asciiTheme="minorHAnsi" w:hAnsiTheme="minorHAnsi" w:cstheme="minorHAnsi"/>
          <w:sz w:val="24"/>
          <w:szCs w:val="24"/>
        </w:rPr>
      </w:pPr>
      <w:r w:rsidRPr="00646E00">
        <w:rPr>
          <w:rFonts w:asciiTheme="minorHAnsi" w:hAnsiTheme="minorHAnsi" w:cstheme="minorHAnsi"/>
          <w:sz w:val="24"/>
          <w:szCs w:val="24"/>
        </w:rPr>
        <w:t>bieżąca kontrola postępu robót wykazuje, że nie dojdzie do wykonania robót w terminie umownym, a zwłoka Wykonawcy w realizacji robót przekracza 7 dni w stosunku do terminu określonego w umowie,</w:t>
      </w:r>
    </w:p>
    <w:p w:rsidR="00646E00" w:rsidRPr="00646E00" w:rsidRDefault="00646E00" w:rsidP="00533B2C">
      <w:pPr>
        <w:keepNext/>
        <w:keepLines/>
        <w:numPr>
          <w:ilvl w:val="0"/>
          <w:numId w:val="80"/>
        </w:numPr>
        <w:spacing w:after="0" w:line="276" w:lineRule="auto"/>
        <w:ind w:left="714" w:hanging="357"/>
        <w:jc w:val="both"/>
        <w:rPr>
          <w:rFonts w:asciiTheme="minorHAnsi" w:hAnsiTheme="minorHAnsi" w:cstheme="minorHAnsi"/>
          <w:sz w:val="24"/>
          <w:szCs w:val="24"/>
        </w:rPr>
      </w:pPr>
      <w:r w:rsidRPr="00646E00">
        <w:rPr>
          <w:rFonts w:asciiTheme="minorHAnsi" w:hAnsiTheme="minorHAnsi" w:cstheme="minorHAnsi"/>
          <w:sz w:val="24"/>
          <w:szCs w:val="24"/>
        </w:rPr>
        <w:t>Wykonawca realizuje roboty przewidziane niniejszą umową w sposób niezgodny ze sztuką budowlaną, obowiązującymi przepisami prawa, wskazaniami Zamawiającego lub niniejszą umową - pomimo wezwania wystosowanego przez Zamawiającego do zmiany sposobu realizacji robót i wyznaczenia stosownego terminu na zmianę sposobu realizacji umowy.</w:t>
      </w:r>
    </w:p>
    <w:p w:rsidR="00646E00" w:rsidRPr="00646E00" w:rsidRDefault="00646E00" w:rsidP="00533B2C">
      <w:pPr>
        <w:keepNext/>
        <w:keepLines/>
        <w:numPr>
          <w:ilvl w:val="0"/>
          <w:numId w:val="63"/>
        </w:numPr>
        <w:spacing w:after="0" w:line="276" w:lineRule="auto"/>
        <w:ind w:left="357" w:hanging="357"/>
        <w:jc w:val="both"/>
        <w:rPr>
          <w:rFonts w:asciiTheme="minorHAnsi" w:hAnsiTheme="minorHAnsi" w:cstheme="minorHAnsi"/>
          <w:sz w:val="24"/>
          <w:szCs w:val="24"/>
        </w:rPr>
      </w:pPr>
      <w:r w:rsidRPr="00646E00">
        <w:rPr>
          <w:rFonts w:asciiTheme="minorHAnsi" w:eastAsia="Times New Roman" w:hAnsiTheme="minorHAnsi" w:cstheme="minorHAnsi"/>
          <w:sz w:val="24"/>
          <w:szCs w:val="24"/>
        </w:rPr>
        <w:t xml:space="preserve">Odstąpienie od umowy w przypadkach wskazanych w ust. 2 powinno nastąpić w formie pisemnej w terminie 14 dni od powzięcia wiadomości o zaistnieniu okoliczności o których mowa w ust. 2 pkt  1) - 5) z podaniem przyczyny odstąpienia. </w:t>
      </w:r>
    </w:p>
    <w:p w:rsidR="00646E00" w:rsidRPr="00646E00" w:rsidRDefault="00646E00" w:rsidP="00646E00">
      <w:pPr>
        <w:keepNext/>
        <w:keepLines/>
        <w:spacing w:line="276" w:lineRule="auto"/>
        <w:ind w:left="426" w:hanging="426"/>
        <w:jc w:val="both"/>
        <w:rPr>
          <w:rFonts w:asciiTheme="minorHAnsi" w:eastAsia="Times New Roman" w:hAnsiTheme="minorHAnsi" w:cstheme="minorHAnsi"/>
          <w:color w:val="000000"/>
          <w:sz w:val="24"/>
          <w:szCs w:val="24"/>
        </w:rPr>
      </w:pPr>
      <w:r w:rsidRPr="00646E00">
        <w:rPr>
          <w:rFonts w:asciiTheme="minorHAnsi" w:hAnsiTheme="minorHAnsi" w:cstheme="minorHAnsi"/>
          <w:sz w:val="24"/>
          <w:szCs w:val="24"/>
        </w:rPr>
        <w:t>4. Odstąpienie przez Zamawiającego od umowy z powodu przyczyn wymienionych w ust. 1 i 2 nie będzie traktowane jako odstąpienie z przyczyn zależnych od Zamawiającego.</w:t>
      </w:r>
    </w:p>
    <w:p w:rsidR="00646E00" w:rsidRPr="00646E00" w:rsidRDefault="00646E00" w:rsidP="00646E00">
      <w:pPr>
        <w:keepNext/>
        <w:keepLines/>
        <w:spacing w:line="276" w:lineRule="auto"/>
        <w:rPr>
          <w:rFonts w:asciiTheme="minorHAnsi" w:eastAsia="MS Mincho" w:hAnsiTheme="minorHAnsi" w:cstheme="minorHAnsi"/>
          <w:sz w:val="24"/>
          <w:szCs w:val="24"/>
        </w:rPr>
      </w:pPr>
      <w:r w:rsidRPr="00646E00">
        <w:rPr>
          <w:rFonts w:asciiTheme="minorHAnsi" w:hAnsiTheme="minorHAnsi" w:cstheme="minorHAnsi"/>
          <w:iCs/>
          <w:sz w:val="24"/>
          <w:szCs w:val="24"/>
        </w:rPr>
        <w:t xml:space="preserve">6.  </w:t>
      </w:r>
      <w:r w:rsidRPr="00646E00">
        <w:rPr>
          <w:rFonts w:asciiTheme="minorHAnsi" w:hAnsiTheme="minorHAnsi" w:cstheme="minorHAnsi"/>
          <w:sz w:val="24"/>
          <w:szCs w:val="24"/>
        </w:rPr>
        <w:t>W razie odstąpienia od umowy przez którakolwiek ze stron bądź rozwiązania umowy,  Wykonawca zobowiązany jest do niezwłocznego:</w:t>
      </w:r>
    </w:p>
    <w:p w:rsidR="002F0554" w:rsidRDefault="00646E00" w:rsidP="002F0554">
      <w:pPr>
        <w:pStyle w:val="Akapitzlist"/>
        <w:keepNext/>
        <w:keepLines/>
        <w:numPr>
          <w:ilvl w:val="0"/>
          <w:numId w:val="92"/>
        </w:numPr>
        <w:spacing w:line="276" w:lineRule="auto"/>
        <w:rPr>
          <w:rFonts w:asciiTheme="minorHAnsi" w:hAnsiTheme="minorHAnsi" w:cstheme="minorHAnsi"/>
        </w:rPr>
      </w:pPr>
      <w:r w:rsidRPr="002F0554">
        <w:rPr>
          <w:rFonts w:asciiTheme="minorHAnsi" w:hAnsiTheme="minorHAnsi" w:cstheme="minorHAnsi"/>
        </w:rPr>
        <w:t>wstrzymania wykonywania robót poza mającymi na celu ochronę życia i własności  i zabezpieczenia  przerwanych robót,</w:t>
      </w:r>
    </w:p>
    <w:p w:rsidR="00646E00" w:rsidRPr="002F0554" w:rsidRDefault="00646E00" w:rsidP="002F0554">
      <w:pPr>
        <w:pStyle w:val="Akapitzlist"/>
        <w:keepNext/>
        <w:keepLines/>
        <w:numPr>
          <w:ilvl w:val="0"/>
          <w:numId w:val="92"/>
        </w:numPr>
        <w:spacing w:line="276" w:lineRule="auto"/>
        <w:rPr>
          <w:rFonts w:asciiTheme="minorHAnsi" w:hAnsiTheme="minorHAnsi" w:cstheme="minorHAnsi"/>
        </w:rPr>
      </w:pPr>
      <w:r w:rsidRPr="002F0554">
        <w:rPr>
          <w:rFonts w:asciiTheme="minorHAnsi" w:hAnsiTheme="minorHAnsi" w:cstheme="minorHAnsi"/>
        </w:rPr>
        <w:t>zgłoszenia Zamawiającemu gotowości do odbioru robót wykonanych , przerwanych oraz  robót  zabezpieczających.</w:t>
      </w:r>
    </w:p>
    <w:p w:rsidR="00646E00" w:rsidRPr="00646E00" w:rsidRDefault="00646E00" w:rsidP="00646E00">
      <w:pPr>
        <w:keepNext/>
        <w:keepLines/>
        <w:tabs>
          <w:tab w:val="left" w:pos="851"/>
        </w:tabs>
        <w:spacing w:line="276" w:lineRule="auto"/>
        <w:jc w:val="both"/>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 xml:space="preserve">7. Koszty poniesione na zabezpieczenie robót oraz wszelkie inne uzasadnione koszty związane z odstąpieniem od umowy ponosi Strona, która jest winna odstąpienia od umowy. </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r w:rsidRPr="00646E00">
        <w:rPr>
          <w:rFonts w:asciiTheme="minorHAnsi" w:hAnsiTheme="minorHAnsi" w:cstheme="minorHAnsi"/>
          <w:b/>
          <w:bCs/>
          <w:sz w:val="24"/>
          <w:szCs w:val="24"/>
        </w:rPr>
        <w:lastRenderedPageBreak/>
        <w:t>§ 19. ZMIANA UMOWY</w:t>
      </w:r>
    </w:p>
    <w:p w:rsidR="00646E00" w:rsidRPr="00646E00" w:rsidRDefault="00646E00" w:rsidP="00646E00">
      <w:pPr>
        <w:keepNext/>
        <w:keepLines/>
        <w:spacing w:line="276" w:lineRule="auto"/>
        <w:ind w:left="426" w:hanging="426"/>
        <w:jc w:val="center"/>
        <w:rPr>
          <w:rFonts w:asciiTheme="minorHAnsi" w:hAnsiTheme="minorHAnsi" w:cstheme="minorHAnsi"/>
          <w:b/>
          <w:bCs/>
          <w:sz w:val="24"/>
          <w:szCs w:val="24"/>
        </w:rPr>
      </w:pPr>
    </w:p>
    <w:p w:rsidR="00646E00" w:rsidRPr="00646E00" w:rsidRDefault="00646E00" w:rsidP="00533B2C">
      <w:pPr>
        <w:keepNext/>
        <w:keepLines/>
        <w:numPr>
          <w:ilvl w:val="0"/>
          <w:numId w:val="64"/>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Zamawiający dopuszcza zmianę terminu realizacji przedmiotu umowy w przypadku:</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zawieszenia robót przez Zamawiającego z powodu wystąpienia następujących okoliczności:</w:t>
      </w:r>
    </w:p>
    <w:p w:rsidR="00646E00" w:rsidRPr="00646E00" w:rsidRDefault="00646E00" w:rsidP="00533B2C">
      <w:pPr>
        <w:keepNext/>
        <w:keepLines/>
        <w:numPr>
          <w:ilvl w:val="0"/>
          <w:numId w:val="81"/>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niesprzyjające warunki atmosferyczne, archeologiczne, geologiczne, hydrologiczne, kolizje z sieciami infrastruktury, niewypały, niewybuchy uniemożliwiające wykonywanie robót budowlanych, </w:t>
      </w:r>
    </w:p>
    <w:p w:rsidR="00646E00" w:rsidRPr="00646E00" w:rsidRDefault="00646E00" w:rsidP="00533B2C">
      <w:pPr>
        <w:keepNext/>
        <w:keepLines/>
        <w:numPr>
          <w:ilvl w:val="0"/>
          <w:numId w:val="81"/>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konieczności usunięcia błędów lub wprowadzenia zmian w dokumentacji projektowej lub Specyfikacji technicznej wykonania i odbioru robót budowlanych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xml:space="preserve">), lub konieczności wykonania rozwiązań zamiennych w stosunku do dokumentacji projektowej lub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xml:space="preserve">, </w:t>
      </w:r>
    </w:p>
    <w:p w:rsidR="00646E00" w:rsidRPr="00646E00" w:rsidRDefault="00646E00" w:rsidP="00533B2C">
      <w:pPr>
        <w:keepNext/>
        <w:keepLines/>
        <w:numPr>
          <w:ilvl w:val="0"/>
          <w:numId w:val="81"/>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przekroczenie zakreślonych przez prawo terminów wydawania decyzji, zezwoleń itp.</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zmian będących następstwem działania organów administracji lub osób indywidualnych:</w:t>
      </w:r>
    </w:p>
    <w:p w:rsidR="00646E00" w:rsidRPr="00646E00" w:rsidRDefault="00646E00" w:rsidP="00533B2C">
      <w:pPr>
        <w:keepNext/>
        <w:keepLines/>
        <w:numPr>
          <w:ilvl w:val="0"/>
          <w:numId w:val="82"/>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gdy pomimo wystąpienia Wykonawcy lub Zamawiającego o wydanie decyzji administracyjnej lub warunków technicznych lub innego dokumentu niezbędnego do prawidłowej realizacji przedmiotu umowy, w terminie ustawowo przewidzianym dla danej czynności organ administracji publicznej lub inna upoważniona instytucja nie wydała stosowanego dokumentu lub decyzji – tylko w zakresie przedłużenia terminu realizacji inwestycji,</w:t>
      </w:r>
    </w:p>
    <w:p w:rsidR="00646E00" w:rsidRPr="00646E00" w:rsidRDefault="00646E00" w:rsidP="00533B2C">
      <w:pPr>
        <w:keepNext/>
        <w:keepLines/>
        <w:numPr>
          <w:ilvl w:val="0"/>
          <w:numId w:val="82"/>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odmowy wydania przez organy administracji wymaganych decyzji, zezwoleń, uzgodnień dotyczących usuwania błędów w dokumentacji projektowej, z przyczyn niezawinionych przez Wykonawcę, </w:t>
      </w:r>
    </w:p>
    <w:p w:rsidR="00646E00" w:rsidRPr="00646E00" w:rsidRDefault="00646E00" w:rsidP="00533B2C">
      <w:pPr>
        <w:keepNext/>
        <w:keepLines/>
        <w:numPr>
          <w:ilvl w:val="0"/>
          <w:numId w:val="82"/>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gdy nastąpi konieczność pozyskiwania stosownych uzgodnień z gestorami sieci, z innymi podmiotami lub osobami, których opinia lub zgoda będzie wymagana przepisami prawa – tylko w zakresie przedłużenia terminu realizacji zamówienia o czas niezbędny do zakończenia Umowy, </w:t>
      </w:r>
    </w:p>
    <w:p w:rsidR="00646E00" w:rsidRPr="00646E00" w:rsidRDefault="00646E00" w:rsidP="00533B2C">
      <w:pPr>
        <w:keepNext/>
        <w:keepLines/>
        <w:numPr>
          <w:ilvl w:val="0"/>
          <w:numId w:val="82"/>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przypadku wystąpienia kolizji z planowanymi lub równolegle prowadzonymi przez inne podmioty inwestycjami w zakresie niezbędnym do uniknięcia lub usunięcia tych kolizji,</w:t>
      </w:r>
    </w:p>
    <w:p w:rsidR="00646E00" w:rsidRPr="00646E00" w:rsidRDefault="00646E00" w:rsidP="00533B2C">
      <w:pPr>
        <w:keepNext/>
        <w:keepLines/>
        <w:numPr>
          <w:ilvl w:val="0"/>
          <w:numId w:val="82"/>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odmowy udostępnienia przez właścicieli nieruchomości do celów realizacji inwestycji.</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konieczności koordynacji robót z innymi wykonawcami w zakresie prac projektowych i robót budowlanych,</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konieczności udzielenia zamówienia dodatkowego na roboty nieobjęte zamówieniem podstawowym, a koniecznego do prawidłowego zakończenia robót, których wykonanie wpływa na zmianę terminu wykonania zamówienia podstawowego,</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lastRenderedPageBreak/>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elektrycznej, promieniowanie lub skażenia,</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szczególnie uzasadnionych trudności w pozyskiwaniu materiałów budowlanych i innych materiałów niezbędnych dla prawidłowego wykonania umowy,</w:t>
      </w:r>
    </w:p>
    <w:p w:rsidR="00646E00" w:rsidRPr="00646E00" w:rsidRDefault="00646E00" w:rsidP="00533B2C">
      <w:pPr>
        <w:keepNext/>
        <w:keepLines/>
        <w:numPr>
          <w:ilvl w:val="0"/>
          <w:numId w:val="65"/>
        </w:numPr>
        <w:autoSpaceDE w:val="0"/>
        <w:autoSpaceDN w:val="0"/>
        <w:adjustRightInd w:val="0"/>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w przypadku, gdy wykonywanie robót nie będzie możliwe ze względu na obowiązek skoordynowania robót z Wykonawcą innych robót wykonywanych na terenie budowy,</w:t>
      </w:r>
    </w:p>
    <w:p w:rsidR="00646E00" w:rsidRPr="00646E00" w:rsidRDefault="00646E00" w:rsidP="00646E00">
      <w:pPr>
        <w:keepNext/>
        <w:keepLines/>
        <w:autoSpaceDE w:val="0"/>
        <w:autoSpaceDN w:val="0"/>
        <w:adjustRightInd w:val="0"/>
        <w:spacing w:line="276" w:lineRule="auto"/>
        <w:ind w:left="720"/>
        <w:jc w:val="both"/>
        <w:rPr>
          <w:rFonts w:asciiTheme="minorHAnsi" w:hAnsiTheme="minorHAnsi" w:cstheme="minorHAnsi"/>
          <w:sz w:val="24"/>
          <w:szCs w:val="24"/>
        </w:rPr>
      </w:pPr>
      <w:r w:rsidRPr="00646E00">
        <w:rPr>
          <w:rFonts w:asciiTheme="minorHAnsi" w:hAnsiTheme="minorHAnsi" w:cstheme="minorHAnsi"/>
          <w:sz w:val="24"/>
          <w:szCs w:val="24"/>
        </w:rPr>
        <w:t>- okoliczności wskazane wyżej mogą stanowić podstawę zmiany terminu wykonania zamówienia tylko w przypadku, gdy uniemożliwiają terminowe wykonanie umowy.</w:t>
      </w:r>
    </w:p>
    <w:p w:rsidR="00646E00" w:rsidRPr="00646E00" w:rsidRDefault="00646E00" w:rsidP="00533B2C">
      <w:pPr>
        <w:keepNext/>
        <w:keepLines/>
        <w:numPr>
          <w:ilvl w:val="0"/>
          <w:numId w:val="64"/>
        </w:numPr>
        <w:autoSpaceDE w:val="0"/>
        <w:autoSpaceDN w:val="0"/>
        <w:adjustRightInd w:val="0"/>
        <w:spacing w:after="0" w:line="276" w:lineRule="auto"/>
        <w:jc w:val="both"/>
        <w:rPr>
          <w:rFonts w:asciiTheme="minorHAnsi" w:eastAsia="MS Mincho" w:hAnsiTheme="minorHAnsi" w:cstheme="minorHAnsi"/>
          <w:sz w:val="24"/>
          <w:szCs w:val="24"/>
        </w:rPr>
      </w:pPr>
      <w:r w:rsidRPr="00646E00">
        <w:rPr>
          <w:rFonts w:asciiTheme="minorHAnsi" w:hAnsiTheme="minorHAnsi" w:cstheme="minorHAnsi"/>
          <w:sz w:val="24"/>
          <w:szCs w:val="24"/>
        </w:rPr>
        <w:t>Zamawiający dopuszcza możliwość zmiany postanowień umowy w zakresie dotyczącym przedmiotu umowy określonego w Specyfikacji Warunków Zamówienia (SWZ), dokumentacji projektowej lub Specyfikacji technicznej wykonania i odbioru robót budowlanych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w przypadku:</w:t>
      </w:r>
    </w:p>
    <w:p w:rsidR="00646E00" w:rsidRPr="00646E00" w:rsidRDefault="00646E00" w:rsidP="00533B2C">
      <w:pPr>
        <w:keepNext/>
        <w:keepLines/>
        <w:numPr>
          <w:ilvl w:val="0"/>
          <w:numId w:val="83"/>
        </w:numPr>
        <w:autoSpaceDE w:val="0"/>
        <w:autoSpaceDN w:val="0"/>
        <w:adjustRightInd w:val="0"/>
        <w:spacing w:after="0" w:line="276" w:lineRule="auto"/>
        <w:ind w:left="714" w:hanging="357"/>
        <w:jc w:val="both"/>
        <w:rPr>
          <w:rFonts w:asciiTheme="minorHAnsi" w:hAnsiTheme="minorHAnsi" w:cstheme="minorHAnsi"/>
          <w:sz w:val="24"/>
          <w:szCs w:val="24"/>
        </w:rPr>
      </w:pPr>
      <w:r w:rsidRPr="00646E00">
        <w:rPr>
          <w:rFonts w:asciiTheme="minorHAnsi" w:hAnsiTheme="minorHAnsi" w:cstheme="minorHAnsi"/>
          <w:sz w:val="24"/>
          <w:szCs w:val="24"/>
        </w:rPr>
        <w:t>konieczności zrealizowania jakiejkolwiek części przedmiotu umowy przy zastosowaniu innych rozwiązań niż wskazane w Specyfikacji Warunków Zamówienia (SWZ), dokumentacji projektowej lub Specyfikacji technicznej wykonania i odbioru robót budowlanych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a wynikających ze stwierdzonych wad lub zmiany stanu prawnego w oparciu, o który je przygotowano,</w:t>
      </w:r>
    </w:p>
    <w:p w:rsidR="00646E00" w:rsidRPr="00646E00" w:rsidRDefault="00646E00" w:rsidP="00533B2C">
      <w:pPr>
        <w:keepNext/>
        <w:keepLines/>
        <w:numPr>
          <w:ilvl w:val="0"/>
          <w:numId w:val="83"/>
        </w:numPr>
        <w:autoSpaceDE w:val="0"/>
        <w:autoSpaceDN w:val="0"/>
        <w:adjustRightInd w:val="0"/>
        <w:spacing w:after="0" w:line="276" w:lineRule="auto"/>
        <w:ind w:left="709" w:hanging="283"/>
        <w:jc w:val="both"/>
        <w:rPr>
          <w:rFonts w:asciiTheme="minorHAnsi" w:hAnsiTheme="minorHAnsi" w:cstheme="minorHAnsi"/>
          <w:sz w:val="24"/>
          <w:szCs w:val="24"/>
        </w:rPr>
      </w:pPr>
      <w:r w:rsidRPr="00646E00">
        <w:rPr>
          <w:rFonts w:asciiTheme="minorHAnsi" w:hAnsiTheme="minorHAnsi" w:cstheme="minorHAnsi"/>
          <w:sz w:val="24"/>
          <w:szCs w:val="24"/>
        </w:rPr>
        <w:t>możliwości wykonania przedmiotu umowy przy zastosowaniu innych rozwiązań w stosunku do określonych w Specyfikacji Warunków Zamówienia (SWZ), dokumentacji projektowej lub Specyfikacji technicznej wykonania i odbioru robót budowlanych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xml:space="preserve">) przy zachowaniu jakości i funkcjonalności określonych w SWZ, dokumentacji projektowej i </w:t>
      </w:r>
      <w:proofErr w:type="spellStart"/>
      <w:r w:rsidRPr="00646E00">
        <w:rPr>
          <w:rFonts w:asciiTheme="minorHAnsi" w:hAnsiTheme="minorHAnsi" w:cstheme="minorHAnsi"/>
          <w:sz w:val="24"/>
          <w:szCs w:val="24"/>
        </w:rPr>
        <w:t>STWiORB</w:t>
      </w:r>
      <w:proofErr w:type="spellEnd"/>
      <w:r w:rsidRPr="00646E00">
        <w:rPr>
          <w:rFonts w:asciiTheme="minorHAnsi" w:hAnsiTheme="minorHAnsi" w:cstheme="minorHAnsi"/>
          <w:sz w:val="24"/>
          <w:szCs w:val="24"/>
        </w:rPr>
        <w:t>, jeżeli umożliwiają uzyskanie lepszej jakości lub funkcjonalności lub zmniejszenie kosztów eksploatacji lub kosztów wykonania przedmiotu umowy,</w:t>
      </w:r>
    </w:p>
    <w:p w:rsidR="00646E00" w:rsidRPr="00646E00" w:rsidRDefault="00646E00" w:rsidP="00533B2C">
      <w:pPr>
        <w:keepNext/>
        <w:keepLines/>
        <w:numPr>
          <w:ilvl w:val="0"/>
          <w:numId w:val="83"/>
        </w:numPr>
        <w:autoSpaceDE w:val="0"/>
        <w:autoSpaceDN w:val="0"/>
        <w:adjustRightInd w:val="0"/>
        <w:spacing w:after="0" w:line="276" w:lineRule="auto"/>
        <w:ind w:left="709" w:hanging="283"/>
        <w:jc w:val="both"/>
        <w:rPr>
          <w:rFonts w:asciiTheme="minorHAnsi" w:hAnsiTheme="minorHAnsi" w:cstheme="minorHAnsi"/>
          <w:sz w:val="24"/>
          <w:szCs w:val="24"/>
        </w:rPr>
      </w:pPr>
      <w:r w:rsidRPr="00646E00">
        <w:rPr>
          <w:rFonts w:asciiTheme="minorHAnsi" w:hAnsiTheme="minorHAnsi" w:cstheme="minorHAnsi"/>
          <w:sz w:val="24"/>
          <w:szCs w:val="24"/>
        </w:rPr>
        <w:t>wystąpienia niebezpieczeństwa kolizji z planowanymi lub równolegle prowadzonymi przez inne podmioty inwestycjami w zakresie niezbędnym do uniknięcia lub usunięcia tych kolizji,</w:t>
      </w:r>
    </w:p>
    <w:p w:rsidR="00646E00" w:rsidRPr="00646E00" w:rsidRDefault="00646E00" w:rsidP="00533B2C">
      <w:pPr>
        <w:keepNext/>
        <w:keepLines/>
        <w:numPr>
          <w:ilvl w:val="0"/>
          <w:numId w:val="83"/>
        </w:numPr>
        <w:autoSpaceDE w:val="0"/>
        <w:autoSpaceDN w:val="0"/>
        <w:adjustRightInd w:val="0"/>
        <w:spacing w:after="0" w:line="276" w:lineRule="auto"/>
        <w:ind w:left="709" w:hanging="283"/>
        <w:jc w:val="both"/>
        <w:rPr>
          <w:rFonts w:asciiTheme="minorHAnsi" w:hAnsiTheme="minorHAnsi" w:cstheme="minorHAnsi"/>
          <w:sz w:val="24"/>
          <w:szCs w:val="24"/>
        </w:rPr>
      </w:pPr>
      <w:r w:rsidRPr="00646E00">
        <w:rPr>
          <w:rFonts w:asciiTheme="minorHAnsi" w:hAnsiTheme="minorHAnsi" w:cstheme="minorHAnsi"/>
          <w:sz w:val="24"/>
          <w:szCs w:val="24"/>
        </w:rPr>
        <w:t>wystąpienia siły wyższej uniemożliwiającej wykonanie przedmiotu umowy zgodnie z postanowieniami umownymi,</w:t>
      </w:r>
    </w:p>
    <w:p w:rsidR="00646E00" w:rsidRPr="00646E00" w:rsidRDefault="00646E00" w:rsidP="00533B2C">
      <w:pPr>
        <w:keepNext/>
        <w:keepLines/>
        <w:numPr>
          <w:ilvl w:val="0"/>
          <w:numId w:val="83"/>
        </w:numPr>
        <w:autoSpaceDE w:val="0"/>
        <w:autoSpaceDN w:val="0"/>
        <w:adjustRightInd w:val="0"/>
        <w:spacing w:after="0" w:line="276" w:lineRule="auto"/>
        <w:ind w:firstLine="66"/>
        <w:jc w:val="both"/>
        <w:rPr>
          <w:rFonts w:asciiTheme="minorHAnsi" w:hAnsiTheme="minorHAnsi" w:cstheme="minorHAnsi"/>
          <w:sz w:val="24"/>
          <w:szCs w:val="24"/>
        </w:rPr>
      </w:pPr>
      <w:r w:rsidRPr="00646E00">
        <w:rPr>
          <w:rFonts w:asciiTheme="minorHAnsi" w:hAnsiTheme="minorHAnsi" w:cstheme="minorHAnsi"/>
          <w:sz w:val="24"/>
          <w:szCs w:val="24"/>
        </w:rPr>
        <w:t>ograniczenia zakresu rzeczowego przedmiotu umowy.</w:t>
      </w:r>
    </w:p>
    <w:p w:rsidR="00646E00" w:rsidRPr="00646E00" w:rsidRDefault="00646E00" w:rsidP="00533B2C">
      <w:pPr>
        <w:keepNext/>
        <w:keepLines/>
        <w:numPr>
          <w:ilvl w:val="0"/>
          <w:numId w:val="84"/>
        </w:numPr>
        <w:autoSpaceDE w:val="0"/>
        <w:autoSpaceDN w:val="0"/>
        <w:adjustRightInd w:val="0"/>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Zmiany, o których mowa w ust. 1 i 2 muszą zostać udokumentowane. Pismo (wniosek) dotyczące ww. zmian, wraz z uzasadnieniem, winna złożyć Strona inicjująca zmianę.</w:t>
      </w:r>
    </w:p>
    <w:p w:rsidR="00646E00" w:rsidRPr="00646E00" w:rsidRDefault="00646E00" w:rsidP="00533B2C">
      <w:pPr>
        <w:keepNext/>
        <w:keepLines/>
        <w:numPr>
          <w:ilvl w:val="0"/>
          <w:numId w:val="84"/>
        </w:numPr>
        <w:autoSpaceDE w:val="0"/>
        <w:autoSpaceDN w:val="0"/>
        <w:adjustRightInd w:val="0"/>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Za przedłużenie terminu realizacji zamówienia Wykonawcy nie przysługuje dodatkowe wynagrodzenie.</w:t>
      </w:r>
    </w:p>
    <w:p w:rsidR="00646E00" w:rsidRPr="00646E00" w:rsidRDefault="00646E00" w:rsidP="00533B2C">
      <w:pPr>
        <w:keepNext/>
        <w:keepLines/>
        <w:numPr>
          <w:ilvl w:val="0"/>
          <w:numId w:val="84"/>
        </w:numPr>
        <w:autoSpaceDE w:val="0"/>
        <w:autoSpaceDN w:val="0"/>
        <w:adjustRightInd w:val="0"/>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lastRenderedPageBreak/>
        <w:t>Zamawiający nie dopuszcza zmiany terminu wykonania zamówienia w przypadkach zawinionych przez Wykonawcę.</w:t>
      </w:r>
    </w:p>
    <w:p w:rsidR="00646E00" w:rsidRPr="00646E00" w:rsidRDefault="00646E00" w:rsidP="00533B2C">
      <w:pPr>
        <w:keepNext/>
        <w:keepLines/>
        <w:numPr>
          <w:ilvl w:val="0"/>
          <w:numId w:val="84"/>
        </w:numPr>
        <w:autoSpaceDE w:val="0"/>
        <w:autoSpaceDN w:val="0"/>
        <w:adjustRightInd w:val="0"/>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 xml:space="preserve">W przypadku wystąpienia którejkolwiek z okoliczności wymienionych w ust. 1 termin wykonania umowy może ulec odpowiedniemu przedłużeniu o czas trwania przeszkody.   </w:t>
      </w:r>
    </w:p>
    <w:p w:rsidR="00646E00" w:rsidRPr="00646E00" w:rsidRDefault="00646E00" w:rsidP="00533B2C">
      <w:pPr>
        <w:keepNext/>
        <w:keepLines/>
        <w:numPr>
          <w:ilvl w:val="0"/>
          <w:numId w:val="84"/>
        </w:numPr>
        <w:autoSpaceDE w:val="0"/>
        <w:autoSpaceDN w:val="0"/>
        <w:adjustRightInd w:val="0"/>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Wprowadzenie zmiany postanowień umowy wymaga aneksu sporządzonego w formie pisemnej pod rygorem nieważności.</w:t>
      </w:r>
    </w:p>
    <w:p w:rsidR="00646E00" w:rsidRPr="00646E00" w:rsidRDefault="00646E00" w:rsidP="00646E00">
      <w:pPr>
        <w:keepNext/>
        <w:keepLines/>
        <w:autoSpaceDE w:val="0"/>
        <w:autoSpaceDN w:val="0"/>
        <w:adjustRightInd w:val="0"/>
        <w:spacing w:line="276" w:lineRule="auto"/>
        <w:ind w:left="357"/>
        <w:jc w:val="both"/>
        <w:rPr>
          <w:rFonts w:asciiTheme="minorHAnsi" w:hAnsiTheme="minorHAnsi" w:cstheme="minorHAnsi"/>
          <w:sz w:val="24"/>
          <w:szCs w:val="24"/>
        </w:rPr>
      </w:pPr>
    </w:p>
    <w:p w:rsidR="00646E00" w:rsidRPr="00646E00" w:rsidRDefault="00646E00" w:rsidP="00646E00">
      <w:pPr>
        <w:keepNext/>
        <w:keepLines/>
        <w:spacing w:line="276" w:lineRule="auto"/>
        <w:jc w:val="center"/>
        <w:rPr>
          <w:rFonts w:asciiTheme="minorHAnsi" w:eastAsia="MS Mincho" w:hAnsiTheme="minorHAnsi" w:cstheme="minorHAnsi"/>
          <w:b/>
          <w:sz w:val="24"/>
          <w:szCs w:val="24"/>
          <w:lang w:eastAsia="pl-PL"/>
        </w:rPr>
      </w:pPr>
      <w:r w:rsidRPr="00646E00">
        <w:rPr>
          <w:rFonts w:asciiTheme="minorHAnsi" w:hAnsiTheme="minorHAnsi" w:cstheme="minorHAnsi"/>
          <w:b/>
          <w:sz w:val="24"/>
          <w:szCs w:val="24"/>
        </w:rPr>
        <w:t>§ 20. POSTANOWIENIA KOŃCOWE</w:t>
      </w:r>
    </w:p>
    <w:p w:rsidR="00646E00" w:rsidRPr="00646E00" w:rsidRDefault="00646E00" w:rsidP="00646E00">
      <w:pPr>
        <w:keepNext/>
        <w:keepLines/>
        <w:spacing w:line="276" w:lineRule="auto"/>
        <w:jc w:val="center"/>
        <w:rPr>
          <w:rFonts w:asciiTheme="minorHAnsi" w:hAnsiTheme="minorHAnsi" w:cstheme="minorHAnsi"/>
          <w:b/>
          <w:sz w:val="24"/>
          <w:szCs w:val="24"/>
        </w:rPr>
      </w:pPr>
    </w:p>
    <w:p w:rsidR="00646E00" w:rsidRPr="00646E00" w:rsidRDefault="00646E00" w:rsidP="00533B2C">
      <w:pPr>
        <w:keepNext/>
        <w:keepLines/>
        <w:numPr>
          <w:ilvl w:val="0"/>
          <w:numId w:val="49"/>
        </w:numPr>
        <w:spacing w:after="0"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Wszelkie spory, których stronom nie udało się rozstrzygnąć polubownie będą poddane rozstrzygnięciu przez sąd powszechny właściwy dla siedziby Zamawiającego. </w:t>
      </w:r>
    </w:p>
    <w:p w:rsidR="00646E00" w:rsidRPr="00646E00" w:rsidRDefault="00646E00" w:rsidP="00533B2C">
      <w:pPr>
        <w:keepNext/>
        <w:keepLines/>
        <w:numPr>
          <w:ilvl w:val="0"/>
          <w:numId w:val="49"/>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 xml:space="preserve">W sprawach nieuregulowanych w umowie stosuje się obowiązujące przepisy w szczególności  Prawa zamówień publicznych, Kodeksu Cywilnego oraz Prawa budowlanego i rozporządzeń wykonawczych. </w:t>
      </w:r>
    </w:p>
    <w:p w:rsidR="00646E00" w:rsidRPr="00646E00" w:rsidRDefault="00646E00" w:rsidP="00533B2C">
      <w:pPr>
        <w:keepNext/>
        <w:keepLines/>
        <w:numPr>
          <w:ilvl w:val="0"/>
          <w:numId w:val="49"/>
        </w:numPr>
        <w:spacing w:after="0" w:line="276" w:lineRule="auto"/>
        <w:ind w:left="357" w:hanging="357"/>
        <w:jc w:val="both"/>
        <w:rPr>
          <w:rFonts w:asciiTheme="minorHAnsi" w:hAnsiTheme="minorHAnsi" w:cstheme="minorHAnsi"/>
          <w:bCs/>
          <w:sz w:val="24"/>
          <w:szCs w:val="24"/>
        </w:rPr>
      </w:pPr>
      <w:r w:rsidRPr="00646E00">
        <w:rPr>
          <w:rFonts w:asciiTheme="minorHAnsi" w:hAnsiTheme="minorHAnsi" w:cstheme="minorHAnsi"/>
          <w:sz w:val="24"/>
          <w:szCs w:val="24"/>
        </w:rPr>
        <w:t xml:space="preserve">Strony ustalają, że wszystkie zmiany postanowień umowy wymagają dla swej ważności formy pisemnej, w postaci aneksu, pod rygorem nieważności. Tej samej formy z tym samym rygorem wymaga także czynność odstąpienia od umowy. </w:t>
      </w:r>
    </w:p>
    <w:p w:rsidR="00646E00" w:rsidRPr="00646E00" w:rsidRDefault="00646E00" w:rsidP="00533B2C">
      <w:pPr>
        <w:keepNext/>
        <w:keepLines/>
        <w:numPr>
          <w:ilvl w:val="0"/>
          <w:numId w:val="49"/>
        </w:numPr>
        <w:spacing w:after="0" w:line="276" w:lineRule="auto"/>
        <w:ind w:left="357" w:hanging="357"/>
        <w:jc w:val="both"/>
        <w:rPr>
          <w:rFonts w:asciiTheme="minorHAnsi" w:hAnsiTheme="minorHAnsi" w:cstheme="minorHAnsi"/>
          <w:sz w:val="24"/>
          <w:szCs w:val="24"/>
        </w:rPr>
      </w:pPr>
      <w:r w:rsidRPr="00646E00">
        <w:rPr>
          <w:rFonts w:asciiTheme="minorHAnsi" w:hAnsiTheme="minorHAnsi" w:cstheme="minorHAnsi"/>
          <w:sz w:val="24"/>
          <w:szCs w:val="24"/>
        </w:rPr>
        <w:t>Umowę sporządzono w trzech egzemplarzach, z których jeden egzemplarz otrzymuje Wykonawca, a dwa egzemplarze Zamawiający.</w:t>
      </w:r>
    </w:p>
    <w:p w:rsidR="00646E00" w:rsidRPr="00646E00" w:rsidRDefault="00646E00" w:rsidP="00646E00">
      <w:pPr>
        <w:keepNext/>
        <w:keepLines/>
        <w:spacing w:line="276" w:lineRule="auto"/>
        <w:jc w:val="both"/>
        <w:rPr>
          <w:rFonts w:asciiTheme="minorHAnsi" w:hAnsiTheme="minorHAnsi" w:cstheme="minorHAnsi"/>
          <w:sz w:val="24"/>
          <w:szCs w:val="24"/>
        </w:rPr>
      </w:pPr>
    </w:p>
    <w:p w:rsidR="00646E00" w:rsidRPr="00646E00" w:rsidRDefault="00646E00" w:rsidP="00646E00">
      <w:pPr>
        <w:keepNext/>
        <w:keepLines/>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ab/>
      </w:r>
    </w:p>
    <w:p w:rsidR="00646E00" w:rsidRPr="00646E00" w:rsidRDefault="00646E00" w:rsidP="00646E00">
      <w:pPr>
        <w:keepNext/>
        <w:keepLines/>
        <w:spacing w:line="276" w:lineRule="auto"/>
        <w:rPr>
          <w:rFonts w:asciiTheme="minorHAnsi" w:hAnsiTheme="minorHAnsi" w:cstheme="minorHAnsi"/>
          <w:sz w:val="24"/>
          <w:szCs w:val="24"/>
        </w:rPr>
      </w:pPr>
      <w:r w:rsidRPr="00646E00">
        <w:rPr>
          <w:rFonts w:asciiTheme="minorHAnsi" w:hAnsiTheme="minorHAnsi" w:cstheme="minorHAnsi"/>
          <w:sz w:val="24"/>
          <w:szCs w:val="24"/>
        </w:rPr>
        <w:t xml:space="preserve">       Zamawiający      </w:t>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t>Wykonawca</w:t>
      </w:r>
    </w:p>
    <w:p w:rsidR="00646E00" w:rsidRPr="00646E00" w:rsidRDefault="00646E00" w:rsidP="00646E00">
      <w:pPr>
        <w:keepNext/>
        <w:keepLines/>
        <w:spacing w:line="276" w:lineRule="auto"/>
        <w:jc w:val="both"/>
        <w:rPr>
          <w:rFonts w:asciiTheme="minorHAnsi" w:hAnsiTheme="minorHAnsi" w:cstheme="minorHAnsi"/>
          <w:sz w:val="24"/>
          <w:szCs w:val="24"/>
        </w:rPr>
      </w:pPr>
    </w:p>
    <w:p w:rsidR="00646E00" w:rsidRPr="00646E00" w:rsidRDefault="00646E00" w:rsidP="00646E00">
      <w:pPr>
        <w:keepNext/>
        <w:keepLines/>
        <w:spacing w:line="276" w:lineRule="auto"/>
        <w:jc w:val="both"/>
        <w:rPr>
          <w:rFonts w:asciiTheme="minorHAnsi" w:hAnsiTheme="minorHAnsi" w:cstheme="minorHAnsi"/>
          <w:sz w:val="24"/>
          <w:szCs w:val="24"/>
        </w:rPr>
      </w:pPr>
      <w:r w:rsidRPr="00646E00">
        <w:rPr>
          <w:rFonts w:asciiTheme="minorHAnsi" w:hAnsiTheme="minorHAnsi" w:cstheme="minorHAnsi"/>
          <w:sz w:val="24"/>
          <w:szCs w:val="24"/>
        </w:rPr>
        <w:t xml:space="preserve">       ………………….      </w:t>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r>
      <w:r w:rsidRPr="00646E00">
        <w:rPr>
          <w:rFonts w:asciiTheme="minorHAnsi" w:hAnsiTheme="minorHAnsi" w:cstheme="minorHAnsi"/>
          <w:sz w:val="24"/>
          <w:szCs w:val="24"/>
        </w:rPr>
        <w:tab/>
        <w:t>…………………</w:t>
      </w:r>
      <w:r w:rsidRPr="00646E00">
        <w:rPr>
          <w:rFonts w:asciiTheme="minorHAnsi" w:hAnsiTheme="minorHAnsi" w:cstheme="minorHAnsi"/>
          <w:sz w:val="24"/>
          <w:szCs w:val="24"/>
        </w:rPr>
        <w:tab/>
      </w:r>
    </w:p>
    <w:p w:rsidR="00646E00" w:rsidRPr="00646E00" w:rsidRDefault="00646E00" w:rsidP="00646E00">
      <w:pPr>
        <w:keepNext/>
        <w:keepLines/>
        <w:spacing w:line="276" w:lineRule="auto"/>
        <w:jc w:val="both"/>
        <w:rPr>
          <w:rFonts w:asciiTheme="minorHAnsi" w:hAnsiTheme="minorHAnsi" w:cstheme="minorHAnsi"/>
          <w:sz w:val="24"/>
          <w:szCs w:val="24"/>
        </w:rPr>
      </w:pPr>
    </w:p>
    <w:p w:rsidR="00181BBF" w:rsidRPr="00646E00" w:rsidRDefault="00181BBF" w:rsidP="00646E00">
      <w:pPr>
        <w:keepNext/>
        <w:keepLines/>
        <w:spacing w:after="0" w:line="276" w:lineRule="auto"/>
        <w:rPr>
          <w:rFonts w:asciiTheme="minorHAnsi" w:hAnsiTheme="minorHAnsi" w:cstheme="minorHAnsi"/>
          <w:sz w:val="24"/>
          <w:szCs w:val="24"/>
        </w:rPr>
      </w:pPr>
    </w:p>
    <w:sectPr w:rsidR="00181BBF" w:rsidRPr="00646E0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F7" w:rsidRDefault="009528F7" w:rsidP="0056409B">
      <w:pPr>
        <w:spacing w:after="0" w:line="240" w:lineRule="auto"/>
      </w:pPr>
      <w:r>
        <w:separator/>
      </w:r>
    </w:p>
  </w:endnote>
  <w:endnote w:type="continuationSeparator" w:id="0">
    <w:p w:rsidR="009528F7" w:rsidRDefault="009528F7"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Content>
      <w:p w:rsidR="009528F7" w:rsidRDefault="009528F7">
        <w:pPr>
          <w:pStyle w:val="Stopka"/>
          <w:jc w:val="center"/>
        </w:pPr>
        <w:r>
          <w:fldChar w:fldCharType="begin"/>
        </w:r>
        <w:r>
          <w:instrText>PAGE   \* MERGEFORMAT</w:instrText>
        </w:r>
        <w:r>
          <w:fldChar w:fldCharType="separate"/>
        </w:r>
        <w:r w:rsidR="009A010F">
          <w:rPr>
            <w:noProof/>
          </w:rPr>
          <w:t>22</w:t>
        </w:r>
        <w:r>
          <w:fldChar w:fldCharType="end"/>
        </w:r>
      </w:p>
    </w:sdtContent>
  </w:sdt>
  <w:p w:rsidR="009528F7" w:rsidRDefault="009528F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F7" w:rsidRDefault="009528F7">
    <w:pPr>
      <w:pStyle w:val="Stopka"/>
      <w:jc w:val="center"/>
    </w:pPr>
  </w:p>
  <w:p w:rsidR="009528F7" w:rsidRDefault="009528F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F7" w:rsidRDefault="009528F7" w:rsidP="0056409B">
      <w:pPr>
        <w:spacing w:after="0" w:line="240" w:lineRule="auto"/>
      </w:pPr>
      <w:r>
        <w:separator/>
      </w:r>
    </w:p>
  </w:footnote>
  <w:footnote w:type="continuationSeparator" w:id="0">
    <w:p w:rsidR="009528F7" w:rsidRDefault="009528F7" w:rsidP="0056409B">
      <w:pPr>
        <w:spacing w:after="0" w:line="240" w:lineRule="auto"/>
      </w:pPr>
      <w:r>
        <w:continuationSeparator/>
      </w:r>
    </w:p>
  </w:footnote>
  <w:footnote w:id="1">
    <w:p w:rsidR="009528F7" w:rsidRDefault="009528F7" w:rsidP="0056409B">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9528F7" w:rsidRDefault="009528F7" w:rsidP="0056409B">
      <w:pPr>
        <w:keepNext/>
        <w:keepLines/>
        <w:spacing w:after="0" w:line="240" w:lineRule="auto"/>
        <w:jc w:val="both"/>
        <w:rPr>
          <w:rFonts w:cs="Calibri"/>
          <w:sz w:val="20"/>
          <w:szCs w:val="20"/>
        </w:rPr>
      </w:pPr>
      <w:r>
        <w:rPr>
          <w:rStyle w:val="Odwoanieprzypisudolnego"/>
          <w:rFonts w:cs="Calibri"/>
          <w:sz w:val="20"/>
          <w:szCs w:val="20"/>
        </w:rPr>
        <w:t>2</w:t>
      </w:r>
      <w:r>
        <w:rPr>
          <w:rFonts w:cs="Calibri"/>
          <w:sz w:val="20"/>
          <w:szCs w:val="20"/>
        </w:rPr>
        <w:t xml:space="preserve"> Skorzystanie z prawa do sprostowania nie może skutkować zmianą wyniku postępowania o udzielenie zamówienia publicznego ani zmianą postanowień umowy w zakresie niezgodnym z ustawą </w:t>
      </w:r>
      <w:proofErr w:type="spellStart"/>
      <w:r>
        <w:rPr>
          <w:rFonts w:cs="Calibri"/>
          <w:sz w:val="20"/>
          <w:szCs w:val="20"/>
        </w:rPr>
        <w:t>Pzp</w:t>
      </w:r>
      <w:proofErr w:type="spellEnd"/>
      <w:r>
        <w:rPr>
          <w:rFonts w:cs="Calibri"/>
          <w:sz w:val="20"/>
          <w:szCs w:val="20"/>
        </w:rPr>
        <w:t xml:space="preserve"> oraz nie może naruszać integralności protokołu oraz jego załączników.</w:t>
      </w:r>
    </w:p>
  </w:footnote>
  <w:footnote w:id="3">
    <w:p w:rsidR="009528F7" w:rsidRPr="00832D91" w:rsidRDefault="009528F7" w:rsidP="0056409B">
      <w:pPr>
        <w:pStyle w:val="Tekstprzypisudolnego"/>
        <w:jc w:val="both"/>
        <w:rPr>
          <w:sz w:val="20"/>
          <w:szCs w:val="20"/>
        </w:rPr>
      </w:pPr>
      <w:r>
        <w:rPr>
          <w:rStyle w:val="Odwoanieprzypisudolnego"/>
          <w:rFonts w:ascii="Calibri" w:hAnsi="Calibri" w:cs="Calibri"/>
        </w:rPr>
        <w:t>3</w:t>
      </w:r>
      <w:r>
        <w:rPr>
          <w:rFonts w:ascii="Calibri" w:hAnsi="Calibri" w:cs="Calibri"/>
        </w:rPr>
        <w:t xml:space="preserve"> </w:t>
      </w:r>
      <w:r w:rsidRPr="00832D91">
        <w:rPr>
          <w:rFonts w:ascii="Calibri" w:hAnsi="Calibri" w:cs="Calibri"/>
          <w:sz w:val="20"/>
          <w:szCs w:val="20"/>
        </w:rPr>
        <w:t>P</w:t>
      </w:r>
      <w:r w:rsidRPr="00832D91">
        <w:rPr>
          <w:rFonts w:ascii="Calibri" w:hAnsi="Calibri" w:cs="Calibri"/>
          <w:sz w:val="20"/>
          <w:szCs w:val="20"/>
          <w:lang w:eastAsia="pl-PL"/>
        </w:rPr>
        <w:t>rawo do ograniczenia przetwarzania nie ma zastosowania w odniesieniu do przechowywania, w celu zapewnienia korzystania ze środków ochrony prawnej lub w celu ochrony praw innej osoby fizycznej lub prawnej,</w:t>
      </w:r>
      <w:r w:rsidRPr="00832D91">
        <w:rPr>
          <w:rFonts w:ascii="Calibri" w:hAnsi="Calibri" w:cs="Calibri"/>
          <w:sz w:val="20"/>
          <w:szCs w:val="20"/>
          <w:lang w:val="pl-PL" w:eastAsia="pl-PL"/>
        </w:rPr>
        <w:t xml:space="preserve"> </w:t>
      </w:r>
      <w:r w:rsidRPr="00832D91">
        <w:rPr>
          <w:rFonts w:ascii="Calibri" w:hAnsi="Calibri" w:cs="Calibri"/>
          <w:sz w:val="20"/>
          <w:szCs w:val="20"/>
          <w:lang w:eastAsia="pl-PL"/>
        </w:rPr>
        <w:t>lub z uwagi na ważne względy interesu publicznego Unii Europejskiej lub państwa członkowskiego.</w:t>
      </w:r>
    </w:p>
  </w:footnote>
  <w:footnote w:id="4">
    <w:p w:rsidR="009528F7" w:rsidRPr="008E01CB" w:rsidRDefault="009528F7" w:rsidP="00C97AFB">
      <w:pPr>
        <w:widowControl w:val="0"/>
        <w:spacing w:after="0" w:line="240" w:lineRule="auto"/>
        <w:jc w:val="both"/>
        <w:rPr>
          <w:rFonts w:eastAsia="Times New Roman" w:cs="Calibri"/>
          <w:b/>
          <w:bCs/>
          <w:sz w:val="20"/>
          <w:szCs w:val="20"/>
          <w:lang w:eastAsia="pl-PL"/>
        </w:rPr>
      </w:pPr>
      <w:r w:rsidRPr="008E01CB">
        <w:rPr>
          <w:rStyle w:val="Odwoanieprzypisudolnego"/>
          <w:rFonts w:cs="Calibri"/>
          <w:sz w:val="20"/>
          <w:szCs w:val="20"/>
        </w:rPr>
        <w:footnoteRef/>
      </w:r>
      <w:r w:rsidRPr="008E01CB">
        <w:rPr>
          <w:rFonts w:cs="Calibri"/>
          <w:sz w:val="20"/>
          <w:szCs w:val="20"/>
        </w:rPr>
        <w:t xml:space="preserve"> </w:t>
      </w:r>
      <w:r w:rsidRPr="008E01CB">
        <w:rPr>
          <w:rFonts w:eastAsia="Times New Roman" w:cs="Calibri"/>
          <w:sz w:val="20"/>
          <w:szCs w:val="20"/>
          <w:lang w:eastAsia="pl-PL"/>
        </w:rPr>
        <w:t xml:space="preserve">Zamawiający ustala </w:t>
      </w:r>
      <w:r w:rsidRPr="008E01CB">
        <w:rPr>
          <w:rFonts w:eastAsia="Times New Roman" w:cs="Calibri"/>
          <w:b/>
          <w:sz w:val="20"/>
          <w:szCs w:val="20"/>
          <w:lang w:eastAsia="pl-PL"/>
        </w:rPr>
        <w:t>minimalny wymagany termin udzielonej przez Wykonawcę gwarancji i rękojmi na wykonane roboty budowlane oraz użyte/dostarczone materiały na okres 36 miesięcy,</w:t>
      </w:r>
      <w:r w:rsidRPr="008E01CB">
        <w:rPr>
          <w:rFonts w:eastAsia="Times New Roman" w:cs="Calibri"/>
          <w:sz w:val="20"/>
          <w:szCs w:val="20"/>
          <w:lang w:eastAsia="pl-PL"/>
        </w:rPr>
        <w:t xml:space="preserve"> licząc od dnia bezusterkowego końcowego odbioru robót. Wykonawca może przedłużyć termin gwarancji i rękojmi na wykonane roboty budowlane oraz użyte/dostarczone materiały na okres </w:t>
      </w:r>
      <w:r w:rsidRPr="008E01CB">
        <w:rPr>
          <w:rFonts w:eastAsia="Times New Roman" w:cs="Calibri"/>
          <w:b/>
          <w:sz w:val="20"/>
          <w:szCs w:val="20"/>
          <w:lang w:eastAsia="pl-PL"/>
        </w:rPr>
        <w:t>maksymalnie 60 miesięcy</w:t>
      </w:r>
      <w:r w:rsidRPr="008E01CB">
        <w:rPr>
          <w:rFonts w:eastAsia="Times New Roman" w:cs="Calibri"/>
          <w:sz w:val="20"/>
          <w:szCs w:val="20"/>
          <w:lang w:eastAsia="pl-PL"/>
        </w:rPr>
        <w:t>, licząc od dnia bezuster</w:t>
      </w:r>
      <w:r>
        <w:rPr>
          <w:rFonts w:eastAsia="Times New Roman" w:cs="Calibri"/>
          <w:sz w:val="20"/>
          <w:szCs w:val="20"/>
          <w:lang w:eastAsia="pl-PL"/>
        </w:rPr>
        <w:t xml:space="preserve">kowego końcowego odbioru robót. </w:t>
      </w:r>
      <w:r w:rsidRPr="008E01CB">
        <w:rPr>
          <w:rFonts w:eastAsia="Times New Roman" w:cs="Calibri"/>
          <w:sz w:val="20"/>
          <w:szCs w:val="20"/>
          <w:lang w:eastAsia="pl-PL"/>
        </w:rPr>
        <w:t>Jeżeli Wykonawca udzieli gwarancji na okres dłuższy niż 60 miesięcy, Zamawiający obliczając ilo</w:t>
      </w:r>
      <w:r>
        <w:rPr>
          <w:rFonts w:eastAsia="Times New Roman" w:cs="Calibri"/>
          <w:sz w:val="20"/>
          <w:szCs w:val="20"/>
          <w:lang w:eastAsia="pl-PL"/>
        </w:rPr>
        <w:t>ść punktów w </w:t>
      </w:r>
      <w:r w:rsidRPr="008E01CB">
        <w:rPr>
          <w:rFonts w:eastAsia="Times New Roman" w:cs="Calibri"/>
          <w:sz w:val="20"/>
          <w:szCs w:val="20"/>
          <w:lang w:eastAsia="pl-PL"/>
        </w:rPr>
        <w:t xml:space="preserve">kryterium „gwarancja i rękojmia”, będzie traktował taki zapis tak, jak gdyby Wykonawca udzielił gwarancji i rękojmi 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 </w:t>
      </w:r>
    </w:p>
    <w:p w:rsidR="009528F7" w:rsidRPr="00FA1FEB" w:rsidRDefault="009528F7" w:rsidP="00C97AFB">
      <w:pPr>
        <w:widowControl w:val="0"/>
        <w:spacing w:after="0" w:line="240" w:lineRule="auto"/>
        <w:jc w:val="both"/>
        <w:rPr>
          <w:rFonts w:eastAsia="Times New Roman" w:cs="Calibri"/>
          <w:b/>
          <w:bCs/>
          <w:sz w:val="20"/>
          <w:szCs w:val="20"/>
          <w:lang w:eastAsia="pl-PL"/>
        </w:rPr>
      </w:pPr>
      <w:r w:rsidRPr="008E01CB">
        <w:rPr>
          <w:rFonts w:eastAsia="Times New Roman" w:cs="Calibri"/>
          <w:bCs/>
          <w:sz w:val="20"/>
          <w:szCs w:val="20"/>
          <w:lang w:eastAsia="pl-PL"/>
        </w:rPr>
        <w:t xml:space="preserve">W przypadku, gdy Wykonawca nie poda żadnego okresu gwarancji w Formularzu oferty, Zamawiający przyjmie, że </w:t>
      </w:r>
      <w:r w:rsidRPr="00FA1FEB">
        <w:rPr>
          <w:rFonts w:eastAsia="Times New Roman" w:cs="Calibri"/>
          <w:bCs/>
          <w:sz w:val="20"/>
          <w:szCs w:val="20"/>
          <w:lang w:eastAsia="pl-PL"/>
        </w:rPr>
        <w:t>Wykonawca udziela gwarancji na okres 36 miesięcy.</w:t>
      </w:r>
    </w:p>
    <w:p w:rsidR="009528F7" w:rsidRPr="00FA1FEB" w:rsidRDefault="009528F7" w:rsidP="00C97AFB">
      <w:pPr>
        <w:widowControl w:val="0"/>
        <w:spacing w:after="0" w:line="240" w:lineRule="auto"/>
        <w:jc w:val="both"/>
        <w:rPr>
          <w:rFonts w:eastAsia="Times New Roman" w:cs="Calibri"/>
          <w:b/>
          <w:bCs/>
          <w:sz w:val="20"/>
          <w:szCs w:val="20"/>
          <w:lang w:eastAsia="pl-PL"/>
        </w:rPr>
      </w:pPr>
      <w:r w:rsidRPr="00FA1FEB">
        <w:rPr>
          <w:rFonts w:eastAsia="Times New Roman" w:cs="Calibri"/>
          <w:bCs/>
          <w:sz w:val="20"/>
          <w:szCs w:val="20"/>
          <w:lang w:eastAsia="pl-PL"/>
        </w:rPr>
        <w:t xml:space="preserve">Jeżeli Wykonawca w Formularzu oferty zaoferuje okres gwarancji krótszy, niż wymagane 36 miesięcy, Zamawiający odrzuci </w:t>
      </w:r>
      <w:r>
        <w:rPr>
          <w:rFonts w:eastAsia="Times New Roman" w:cs="Calibri"/>
          <w:bCs/>
          <w:sz w:val="20"/>
          <w:szCs w:val="20"/>
          <w:lang w:eastAsia="pl-PL"/>
        </w:rPr>
        <w:t>jego ofertę na podstawie art. 226 ust. 1 pkt 5</w:t>
      </w:r>
      <w:r w:rsidRPr="00FA1FEB">
        <w:rPr>
          <w:rFonts w:eastAsia="Times New Roman" w:cs="Calibri"/>
          <w:bCs/>
          <w:sz w:val="20"/>
          <w:szCs w:val="20"/>
          <w:lang w:eastAsia="pl-PL"/>
        </w:rPr>
        <w:t xml:space="preserve"> Ustawy.</w:t>
      </w:r>
    </w:p>
  </w:footnote>
  <w:footnote w:id="5">
    <w:p w:rsidR="009528F7" w:rsidRPr="00A2533A" w:rsidRDefault="009528F7" w:rsidP="00C97AFB">
      <w:pPr>
        <w:pStyle w:val="Tekstprzypisudolnego"/>
        <w:jc w:val="both"/>
        <w:rPr>
          <w:rFonts w:ascii="Tahoma" w:hAnsi="Tahoma" w:cs="Tahoma"/>
          <w:sz w:val="18"/>
          <w:szCs w:val="18"/>
          <w:lang w:val="pl-PL"/>
        </w:rPr>
      </w:pPr>
      <w:r w:rsidRPr="00FA1FEB">
        <w:rPr>
          <w:rStyle w:val="Odwoanieprzypisudolnego"/>
          <w:rFonts w:ascii="Calibri" w:hAnsi="Calibri" w:cs="Calibri"/>
        </w:rPr>
        <w:footnoteRef/>
      </w:r>
      <w:r w:rsidRPr="00FA1FEB">
        <w:rPr>
          <w:rFonts w:ascii="Calibri" w:hAnsi="Calibri" w:cs="Calibri"/>
        </w:rPr>
        <w:t xml:space="preserve"> </w:t>
      </w:r>
      <w:r w:rsidRPr="00FA1FEB">
        <w:rPr>
          <w:rFonts w:ascii="Calibri" w:hAnsi="Calibri" w:cs="Calibri"/>
          <w:lang w:val="pl-PL"/>
        </w:rPr>
        <w:t>W przypadku konsorcjum wymaganą informację należy podać w odniesieniu do lidera konsorcjum.</w:t>
      </w:r>
    </w:p>
  </w:footnote>
  <w:footnote w:id="6">
    <w:p w:rsidR="009528F7" w:rsidRPr="00A2533A" w:rsidRDefault="009528F7" w:rsidP="00C97AFB">
      <w:pPr>
        <w:pStyle w:val="Tekstprzypisudolnego"/>
        <w:jc w:val="both"/>
        <w:rPr>
          <w:rFonts w:ascii="Tahoma" w:hAnsi="Tahoma" w:cs="Tahoma"/>
          <w:sz w:val="18"/>
          <w:szCs w:val="18"/>
          <w:lang w:val="pl-PL"/>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lang w:val="pl-PL"/>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r w:rsidRPr="00665F95">
        <w:rPr>
          <w:rStyle w:val="Uwydatnienie"/>
          <w:rFonts w:ascii="Tahoma" w:hAnsi="Tahoma" w:cs="Tahoma"/>
          <w:i w:val="0"/>
          <w:sz w:val="18"/>
          <w:szCs w:val="18"/>
          <w:lang w:val="pl-PL"/>
        </w:rPr>
        <w:t>.</w:t>
      </w:r>
    </w:p>
  </w:footnote>
  <w:footnote w:id="7">
    <w:p w:rsidR="009528F7" w:rsidRPr="00A84095" w:rsidRDefault="009528F7" w:rsidP="00C97AFB">
      <w:pPr>
        <w:pStyle w:val="Tekstprzypisudolnego"/>
        <w:jc w:val="both"/>
        <w:rPr>
          <w:rFonts w:ascii="Tahoma" w:hAnsi="Tahoma" w:cs="Tahoma"/>
          <w:sz w:val="18"/>
          <w:szCs w:val="18"/>
          <w:lang w:val="pl-PL"/>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lang w:val="pl-PL"/>
        </w:rPr>
        <w:t>R</w:t>
      </w:r>
      <w:proofErr w:type="spellStart"/>
      <w:r w:rsidRPr="00A84095">
        <w:rPr>
          <w:rFonts w:ascii="Tahoma" w:hAnsi="Tahoma" w:cs="Tahoma"/>
          <w:sz w:val="18"/>
          <w:szCs w:val="18"/>
        </w:rPr>
        <w:t>ozporządzenie</w:t>
      </w:r>
      <w:proofErr w:type="spellEnd"/>
      <w:r w:rsidRPr="00A84095">
        <w:rPr>
          <w:rFonts w:ascii="Tahoma" w:hAnsi="Tahoma" w:cs="Tahoma"/>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9528F7" w:rsidRPr="00A84095" w:rsidRDefault="009528F7" w:rsidP="00C97AFB">
      <w:pPr>
        <w:pStyle w:val="Tekstprzypisudolnego"/>
        <w:rPr>
          <w:lang w:val="pl-PL"/>
        </w:rPr>
      </w:pPr>
      <w:r w:rsidRPr="00A84095">
        <w:rPr>
          <w:rStyle w:val="Odwoanieprzypisudolnego"/>
          <w:rFonts w:ascii="Tahoma" w:hAnsi="Tahoma" w:cs="Tahoma"/>
        </w:rPr>
        <w:footnoteRef/>
      </w:r>
      <w:r w:rsidRPr="00A84095">
        <w:rPr>
          <w:rFonts w:ascii="Tahoma" w:hAnsi="Tahoma" w:cs="Tahoma"/>
        </w:rPr>
        <w:t xml:space="preserve"> </w:t>
      </w:r>
      <w:r w:rsidRPr="00A84095">
        <w:rPr>
          <w:rFonts w:ascii="Tahoma" w:eastAsia="Calibri" w:hAnsi="Tahoma" w:cs="Tahoma"/>
          <w:color w:val="000000"/>
          <w:sz w:val="18"/>
          <w:szCs w:val="18"/>
        </w:rPr>
        <w:t xml:space="preserve">W przypadku gdy wykonawca </w:t>
      </w:r>
      <w:r w:rsidRPr="00A84095">
        <w:rPr>
          <w:rFonts w:ascii="Tahoma" w:eastAsia="Calibri" w:hAnsi="Tahoma" w:cs="Tahoma"/>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rsidR="009528F7" w:rsidRDefault="009528F7" w:rsidP="0056409B">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10">
    <w:p w:rsidR="009528F7" w:rsidRDefault="009528F7" w:rsidP="0056409B">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5" w15:restartNumberingAfterBreak="0">
    <w:nsid w:val="00B25A86"/>
    <w:multiLevelType w:val="hybridMultilevel"/>
    <w:tmpl w:val="2D5CA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72D9E"/>
    <w:multiLevelType w:val="hybridMultilevel"/>
    <w:tmpl w:val="0928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07610E"/>
    <w:multiLevelType w:val="hybridMultilevel"/>
    <w:tmpl w:val="5B80A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022140"/>
    <w:multiLevelType w:val="hybridMultilevel"/>
    <w:tmpl w:val="8478569E"/>
    <w:lvl w:ilvl="0" w:tplc="04150017">
      <w:start w:val="1"/>
      <w:numFmt w:val="lowerLetter"/>
      <w:lvlText w:val="%1)"/>
      <w:lvlJc w:val="left"/>
      <w:pPr>
        <w:ind w:left="1069" w:hanging="360"/>
      </w:pPr>
      <w:rPr>
        <w:rFonts w:hint="default"/>
      </w:rPr>
    </w:lvl>
    <w:lvl w:ilvl="1" w:tplc="04150017">
      <w:start w:val="1"/>
      <w:numFmt w:val="lowerLetter"/>
      <w:lvlText w:val="%2)"/>
      <w:lvlJc w:val="left"/>
      <w:pPr>
        <w:ind w:left="1789" w:hanging="360"/>
      </w:pPr>
    </w:lvl>
    <w:lvl w:ilvl="2" w:tplc="9C981518">
      <w:start w:val="2"/>
      <w:numFmt w:val="bullet"/>
      <w:lvlText w:val="·"/>
      <w:lvlJc w:val="left"/>
      <w:pPr>
        <w:ind w:left="2689" w:hanging="360"/>
      </w:pPr>
      <w:rPr>
        <w:rFonts w:ascii="Tahoma" w:eastAsia="Calibri" w:hAnsi="Tahoma" w:cs="Tahoma"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6452299"/>
    <w:multiLevelType w:val="multilevel"/>
    <w:tmpl w:val="F0F0EEE6"/>
    <w:lvl w:ilvl="0">
      <w:start w:val="9"/>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1" w15:restartNumberingAfterBreak="0">
    <w:nsid w:val="065F1D77"/>
    <w:multiLevelType w:val="hybridMultilevel"/>
    <w:tmpl w:val="36061214"/>
    <w:lvl w:ilvl="0" w:tplc="06E8767C">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3" w15:restartNumberingAfterBreak="0">
    <w:nsid w:val="0AEF1DD2"/>
    <w:multiLevelType w:val="hybridMultilevel"/>
    <w:tmpl w:val="1F7A09A0"/>
    <w:lvl w:ilvl="0" w:tplc="AED84A86">
      <w:start w:val="1"/>
      <w:numFmt w:val="decimal"/>
      <w:lvlText w:val="%1)"/>
      <w:lvlJc w:val="left"/>
      <w:pPr>
        <w:ind w:left="60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1104389A"/>
    <w:lvl w:ilvl="0" w:tplc="E6726574">
      <w:start w:val="1"/>
      <w:numFmt w:val="decimal"/>
      <w:lvlText w:val="%1."/>
      <w:lvlJc w:val="left"/>
      <w:pPr>
        <w:ind w:left="720" w:hanging="360"/>
      </w:pPr>
      <w:rPr>
        <w:rFonts w:ascii="Tahoma" w:hAnsi="Tahoma" w:cs="Tahoma"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E14D5C"/>
    <w:multiLevelType w:val="hybridMultilevel"/>
    <w:tmpl w:val="8222E5AC"/>
    <w:lvl w:ilvl="0" w:tplc="95D48120">
      <w:start w:val="1"/>
      <w:numFmt w:val="decimal"/>
      <w:lvlText w:val="%1."/>
      <w:lvlJc w:val="left"/>
      <w:pPr>
        <w:ind w:left="720" w:hanging="360"/>
      </w:pPr>
      <w:rPr>
        <w:rFonts w:ascii="Tahoma" w:hAnsi="Tahoma" w:cs="Tahoma" w:hint="default"/>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1272E3F"/>
    <w:multiLevelType w:val="hybridMultilevel"/>
    <w:tmpl w:val="1756C0A0"/>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130F4B03"/>
    <w:multiLevelType w:val="hybridMultilevel"/>
    <w:tmpl w:val="4566CC5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5146650"/>
    <w:multiLevelType w:val="hybridMultilevel"/>
    <w:tmpl w:val="7E421C02"/>
    <w:lvl w:ilvl="0" w:tplc="CC50B5EA">
      <w:start w:val="1"/>
      <w:numFmt w:val="decimal"/>
      <w:lvlText w:val="%1."/>
      <w:lvlJc w:val="left"/>
      <w:pPr>
        <w:tabs>
          <w:tab w:val="num" w:pos="360"/>
        </w:tabs>
        <w:ind w:left="360" w:hanging="360"/>
      </w:pPr>
      <w:rPr>
        <w:rFonts w:ascii="Calibri" w:eastAsia="MS Mincho" w:hAnsi="Calibri" w:cs="Calibri" w:hint="default"/>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95C1D2B"/>
    <w:multiLevelType w:val="hybridMultilevel"/>
    <w:tmpl w:val="69007E0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351516"/>
    <w:multiLevelType w:val="hybridMultilevel"/>
    <w:tmpl w:val="1EA031CA"/>
    <w:lvl w:ilvl="0" w:tplc="E81E7216">
      <w:start w:val="1"/>
      <w:numFmt w:val="decimal"/>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1BF1119F"/>
    <w:multiLevelType w:val="multilevel"/>
    <w:tmpl w:val="3558CAE4"/>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D063280"/>
    <w:multiLevelType w:val="hybridMultilevel"/>
    <w:tmpl w:val="0B5C1C2C"/>
    <w:lvl w:ilvl="0" w:tplc="BAD2AB82">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1D5D28BA"/>
    <w:multiLevelType w:val="hybridMultilevel"/>
    <w:tmpl w:val="3B906A84"/>
    <w:lvl w:ilvl="0" w:tplc="DF52CCDA">
      <w:start w:val="2"/>
      <w:numFmt w:val="decimal"/>
      <w:lvlText w:val="%1)"/>
      <w:lvlJc w:val="left"/>
      <w:pPr>
        <w:ind w:left="644" w:hanging="360"/>
      </w:pPr>
      <w:rPr>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1"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2"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48327F"/>
    <w:multiLevelType w:val="hybridMultilevel"/>
    <w:tmpl w:val="0226D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A693576"/>
    <w:multiLevelType w:val="hybridMultilevel"/>
    <w:tmpl w:val="F63AD24A"/>
    <w:lvl w:ilvl="0" w:tplc="0B8090C2">
      <w:start w:val="1"/>
      <w:numFmt w:val="decimal"/>
      <w:lvlText w:val="%1."/>
      <w:lvlJc w:val="left"/>
      <w:pPr>
        <w:tabs>
          <w:tab w:val="num" w:pos="360"/>
        </w:tabs>
        <w:ind w:left="360" w:hanging="360"/>
      </w:pPr>
      <w:rPr>
        <w:rFonts w:asciiTheme="minorHAnsi" w:eastAsia="Calibri" w:hAnsiTheme="minorHAnsi" w:cstheme="minorHAnsi"/>
        <w:b w:val="0"/>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8"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325F3153"/>
    <w:multiLevelType w:val="hybridMultilevel"/>
    <w:tmpl w:val="55726D44"/>
    <w:lvl w:ilvl="0" w:tplc="55285A30">
      <w:start w:val="1"/>
      <w:numFmt w:val="decimal"/>
      <w:lvlText w:val="%1."/>
      <w:lvlJc w:val="left"/>
      <w:pPr>
        <w:tabs>
          <w:tab w:val="num" w:pos="360"/>
        </w:tabs>
        <w:ind w:left="360" w:hanging="360"/>
      </w:pPr>
      <w:rPr>
        <w:rFonts w:ascii="Calibri" w:hAnsi="Calibri" w:cs="Calibri" w:hint="default"/>
        <w:b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A091ACD"/>
    <w:multiLevelType w:val="hybridMultilevel"/>
    <w:tmpl w:val="EE00017E"/>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BE8637C"/>
    <w:multiLevelType w:val="hybridMultilevel"/>
    <w:tmpl w:val="C8B4588A"/>
    <w:lvl w:ilvl="0" w:tplc="CD68B95A">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2950EB3"/>
    <w:multiLevelType w:val="hybridMultilevel"/>
    <w:tmpl w:val="3E1AC5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8"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7066FBD"/>
    <w:multiLevelType w:val="multilevel"/>
    <w:tmpl w:val="67EE8A10"/>
    <w:lvl w:ilvl="0">
      <w:start w:val="1"/>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0"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9823991"/>
    <w:multiLevelType w:val="multilevel"/>
    <w:tmpl w:val="D158CDC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A06037B"/>
    <w:multiLevelType w:val="hybridMultilevel"/>
    <w:tmpl w:val="653884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55"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6" w15:restartNumberingAfterBreak="0">
    <w:nsid w:val="54EF0CEF"/>
    <w:multiLevelType w:val="hybridMultilevel"/>
    <w:tmpl w:val="24F2C7B2"/>
    <w:lvl w:ilvl="0" w:tplc="9528A362">
      <w:start w:val="1"/>
      <w:numFmt w:val="decimal"/>
      <w:lvlText w:val="%1."/>
      <w:lvlJc w:val="left"/>
      <w:pPr>
        <w:ind w:left="360" w:hanging="360"/>
      </w:pPr>
      <w:rPr>
        <w:rFonts w:asciiTheme="minorHAnsi" w:hAnsiTheme="minorHAnsi" w:cstheme="minorHAnsi"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5282099"/>
    <w:multiLevelType w:val="hybridMultilevel"/>
    <w:tmpl w:val="DF9035BE"/>
    <w:lvl w:ilvl="0" w:tplc="0CC42CF0">
      <w:start w:val="4"/>
      <w:numFmt w:val="lowerLetter"/>
      <w:lvlText w:val="%1)"/>
      <w:lvlJc w:val="left"/>
      <w:pPr>
        <w:tabs>
          <w:tab w:val="num" w:pos="-60"/>
        </w:tabs>
        <w:ind w:left="660" w:hanging="360"/>
      </w:pPr>
      <w:rPr>
        <w:strike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55347DE6"/>
    <w:multiLevelType w:val="hybridMultilevel"/>
    <w:tmpl w:val="95FC8D3E"/>
    <w:lvl w:ilvl="0" w:tplc="FD568D9A">
      <w:start w:val="1"/>
      <w:numFmt w:val="decimal"/>
      <w:lvlText w:val="%1)"/>
      <w:lvlJc w:val="left"/>
      <w:pPr>
        <w:ind w:left="660" w:hanging="360"/>
      </w:pPr>
      <w:rPr>
        <w:rFonts w:ascii="Tahoma" w:hAnsi="Tahoma" w:cs="Tahoma" w:hint="default"/>
        <w:sz w:val="20"/>
        <w:szCs w:val="20"/>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5D060F3"/>
    <w:multiLevelType w:val="multilevel"/>
    <w:tmpl w:val="856C0F5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8"/>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55FD1E51"/>
    <w:multiLevelType w:val="hybridMultilevel"/>
    <w:tmpl w:val="62F6F7C0"/>
    <w:lvl w:ilvl="0" w:tplc="0F26A89E">
      <w:start w:val="1"/>
      <w:numFmt w:val="decimal"/>
      <w:lvlText w:val="%1)"/>
      <w:lvlJc w:val="left"/>
      <w:pPr>
        <w:ind w:left="1210" w:hanging="360"/>
      </w:pPr>
      <w:rPr>
        <w:b w:val="0"/>
      </w:rPr>
    </w:lvl>
    <w:lvl w:ilvl="1" w:tplc="04150019">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61" w15:restartNumberingAfterBreak="0">
    <w:nsid w:val="58DF243A"/>
    <w:multiLevelType w:val="hybridMultilevel"/>
    <w:tmpl w:val="FEA0CB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1110BA"/>
    <w:multiLevelType w:val="hybridMultilevel"/>
    <w:tmpl w:val="A080EA84"/>
    <w:lvl w:ilvl="0" w:tplc="A5B479B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612176"/>
    <w:multiLevelType w:val="hybridMultilevel"/>
    <w:tmpl w:val="4D284632"/>
    <w:lvl w:ilvl="0" w:tplc="72468002">
      <w:start w:val="1"/>
      <w:numFmt w:val="lowerLetter"/>
      <w:lvlText w:val="%1)"/>
      <w:lvlJc w:val="left"/>
      <w:pPr>
        <w:tabs>
          <w:tab w:val="num" w:pos="720"/>
        </w:tabs>
        <w:ind w:left="720" w:hanging="360"/>
      </w:pPr>
      <w:rPr>
        <w:sz w:val="24"/>
        <w:szCs w:val="24"/>
      </w:rPr>
    </w:lvl>
    <w:lvl w:ilvl="1" w:tplc="5DE2FF0E">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15:restartNumberingAfterBreak="0">
    <w:nsid w:val="63516ADB"/>
    <w:multiLevelType w:val="hybridMultilevel"/>
    <w:tmpl w:val="C862DC7E"/>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67"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69"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6EDF2EFE"/>
    <w:multiLevelType w:val="hybridMultilevel"/>
    <w:tmpl w:val="DEF05F40"/>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28C2CC5"/>
    <w:multiLevelType w:val="hybridMultilevel"/>
    <w:tmpl w:val="44FAB994"/>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74"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41E0261"/>
    <w:multiLevelType w:val="hybridMultilevel"/>
    <w:tmpl w:val="E5EEA1A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751A47A4"/>
    <w:multiLevelType w:val="multilevel"/>
    <w:tmpl w:val="ABDCB8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0" w15:restartNumberingAfterBreak="0">
    <w:nsid w:val="776769AB"/>
    <w:multiLevelType w:val="hybridMultilevel"/>
    <w:tmpl w:val="9F086F10"/>
    <w:lvl w:ilvl="0" w:tplc="4E5EF860">
      <w:start w:val="1"/>
      <w:numFmt w:val="decimal"/>
      <w:lvlText w:val="%1."/>
      <w:lvlJc w:val="left"/>
      <w:pPr>
        <w:tabs>
          <w:tab w:val="num" w:pos="720"/>
        </w:tabs>
        <w:ind w:left="72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9FD3035"/>
    <w:multiLevelType w:val="hybridMultilevel"/>
    <w:tmpl w:val="43BC0820"/>
    <w:lvl w:ilvl="0" w:tplc="832823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6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41"/>
  </w:num>
  <w:num w:numId="31">
    <w:abstractNumId w:val="1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num>
  <w:num w:numId="34">
    <w:abstractNumId w:val="49"/>
  </w:num>
  <w:num w:numId="35">
    <w:abstractNumId w:val="35"/>
  </w:num>
  <w:num w:numId="36">
    <w:abstractNumId w:val="19"/>
  </w:num>
  <w:num w:numId="37">
    <w:abstractNumId w:val="28"/>
  </w:num>
  <w:num w:numId="38">
    <w:abstractNumId w:val="39"/>
  </w:num>
  <w:num w:numId="39">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53"/>
  </w:num>
  <w:num w:numId="42">
    <w:abstractNumId w:val="44"/>
  </w:num>
  <w:num w:numId="43">
    <w:abstractNumId w:val="66"/>
  </w:num>
  <w:num w:numId="44">
    <w:abstractNumId w:val="68"/>
  </w:num>
  <w:num w:numId="45">
    <w:abstractNumId w:val="10"/>
  </w:num>
  <w:num w:numId="46">
    <w:abstractNumId w:val="37"/>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num>
  <w:num w:numId="7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num>
  <w:num w:numId="86">
    <w:abstractNumId w:val="9"/>
  </w:num>
  <w:num w:numId="87">
    <w:abstractNumId w:val="72"/>
  </w:num>
  <w:num w:numId="88">
    <w:abstractNumId w:val="61"/>
  </w:num>
  <w:num w:numId="89">
    <w:abstractNumId w:val="7"/>
  </w:num>
  <w:num w:numId="90">
    <w:abstractNumId w:val="55"/>
    <w:lvlOverride w:ilvl="0">
      <w:lvl w:ilvl="0">
        <w:start w:val="1"/>
        <w:numFmt w:val="decimal"/>
        <w:lvlText w:val="%1."/>
        <w:lvlJc w:val="left"/>
        <w:pPr>
          <w:tabs>
            <w:tab w:val="num" w:pos="720"/>
          </w:tabs>
          <w:ind w:left="720" w:hanging="360"/>
        </w:pPr>
        <w:rPr>
          <w:rFonts w:hint="default"/>
          <w:b w:val="0"/>
          <w:color w:val="000000"/>
          <w:sz w:val="22"/>
          <w:szCs w:val="22"/>
        </w:rPr>
      </w:lvl>
    </w:lvlOverride>
    <w:lvlOverride w:ilvl="1">
      <w:lvl w:ilvl="1">
        <w:start w:val="1"/>
        <w:numFmt w:val="decimal"/>
        <w:isLgl/>
        <w:lvlText w:val="%1.%2"/>
        <w:lvlJc w:val="left"/>
        <w:pPr>
          <w:tabs>
            <w:tab w:val="num" w:pos="720"/>
          </w:tabs>
          <w:ind w:left="357" w:firstLine="3"/>
        </w:pPr>
        <w:rPr>
          <w:rFonts w:hint="default"/>
          <w:b w:val="0"/>
        </w:rPr>
      </w:lvl>
    </w:lvlOverride>
    <w:lvlOverride w:ilvl="2">
      <w:lvl w:ilvl="2">
        <w:start w:val="1"/>
        <w:numFmt w:val="lowerLetter"/>
        <w:lvlText w:val="%3)"/>
        <w:lvlJc w:val="left"/>
        <w:pPr>
          <w:tabs>
            <w:tab w:val="num" w:pos="1080"/>
          </w:tabs>
          <w:ind w:left="1080" w:hanging="720"/>
        </w:pPr>
        <w:rPr>
          <w:rFonts w:hint="default"/>
          <w:b w:val="0"/>
        </w:rPr>
      </w:lvl>
    </w:lvlOverride>
    <w:lvlOverride w:ilvl="3">
      <w:lvl w:ilvl="3">
        <w:start w:val="1"/>
        <w:numFmt w:val="decimal"/>
        <w:isLgl/>
        <w:lvlText w:val="%1.%2.%3.%4"/>
        <w:lvlJc w:val="left"/>
        <w:pPr>
          <w:tabs>
            <w:tab w:val="num" w:pos="1440"/>
          </w:tabs>
          <w:ind w:left="1440" w:hanging="108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800"/>
          </w:tabs>
          <w:ind w:left="1800" w:hanging="144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2160"/>
          </w:tabs>
          <w:ind w:left="2160" w:hanging="180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91">
    <w:abstractNumId w:val="55"/>
    <w:lvlOverride w:ilvl="0">
      <w:lvl w:ilvl="0">
        <w:start w:val="1"/>
        <w:numFmt w:val="decimal"/>
        <w:lvlText w:val="%1."/>
        <w:lvlJc w:val="left"/>
        <w:pPr>
          <w:tabs>
            <w:tab w:val="num" w:pos="360"/>
          </w:tabs>
          <w:ind w:left="360" w:hanging="360"/>
        </w:pPr>
        <w:rPr>
          <w:rFonts w:hint="default"/>
          <w:b w:val="0"/>
          <w:color w:val="000000"/>
          <w:sz w:val="22"/>
          <w:szCs w:val="22"/>
        </w:rPr>
      </w:lvl>
    </w:lvlOverride>
    <w:lvlOverride w:ilvl="1">
      <w:lvl w:ilvl="1">
        <w:start w:val="1"/>
        <w:numFmt w:val="decimal"/>
        <w:isLgl/>
        <w:lvlText w:val="%1.%2"/>
        <w:lvlJc w:val="left"/>
        <w:pPr>
          <w:tabs>
            <w:tab w:val="num" w:pos="720"/>
          </w:tabs>
          <w:ind w:left="357" w:firstLine="3"/>
        </w:pPr>
        <w:rPr>
          <w:rFonts w:hint="default"/>
          <w:b w:val="0"/>
        </w:rPr>
      </w:lvl>
    </w:lvlOverride>
    <w:lvlOverride w:ilvl="2">
      <w:lvl w:ilvl="2">
        <w:start w:val="1"/>
        <w:numFmt w:val="lowerLetter"/>
        <w:lvlText w:val="%3)"/>
        <w:lvlJc w:val="left"/>
        <w:pPr>
          <w:tabs>
            <w:tab w:val="num" w:pos="1080"/>
          </w:tabs>
          <w:ind w:left="1080" w:hanging="720"/>
        </w:pPr>
        <w:rPr>
          <w:rFonts w:hint="default"/>
          <w:b w:val="0"/>
        </w:rPr>
      </w:lvl>
    </w:lvlOverride>
    <w:lvlOverride w:ilvl="3">
      <w:lvl w:ilvl="3">
        <w:start w:val="1"/>
        <w:numFmt w:val="decimal"/>
        <w:isLgl/>
        <w:lvlText w:val="%1.%2.%3.%4"/>
        <w:lvlJc w:val="left"/>
        <w:pPr>
          <w:tabs>
            <w:tab w:val="num" w:pos="1440"/>
          </w:tabs>
          <w:ind w:left="1440" w:hanging="108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800"/>
          </w:tabs>
          <w:ind w:left="1800" w:hanging="144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2160"/>
          </w:tabs>
          <w:ind w:left="2160" w:hanging="180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92">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C09"/>
    <w:rsid w:val="00007CE5"/>
    <w:rsid w:val="0001479E"/>
    <w:rsid w:val="00045E4A"/>
    <w:rsid w:val="000524C8"/>
    <w:rsid w:val="00070B1C"/>
    <w:rsid w:val="000979F8"/>
    <w:rsid w:val="000D1575"/>
    <w:rsid w:val="00107C10"/>
    <w:rsid w:val="0012098D"/>
    <w:rsid w:val="001274EF"/>
    <w:rsid w:val="00130358"/>
    <w:rsid w:val="0014766C"/>
    <w:rsid w:val="00162F49"/>
    <w:rsid w:val="001772BE"/>
    <w:rsid w:val="00181BBF"/>
    <w:rsid w:val="001836E8"/>
    <w:rsid w:val="001A217D"/>
    <w:rsid w:val="001B17F0"/>
    <w:rsid w:val="001B4367"/>
    <w:rsid w:val="001D2A4D"/>
    <w:rsid w:val="001D56B1"/>
    <w:rsid w:val="001E5A72"/>
    <w:rsid w:val="001F1E32"/>
    <w:rsid w:val="00204007"/>
    <w:rsid w:val="00207EB3"/>
    <w:rsid w:val="002257D8"/>
    <w:rsid w:val="00234D7E"/>
    <w:rsid w:val="0023570C"/>
    <w:rsid w:val="00256E32"/>
    <w:rsid w:val="002628A5"/>
    <w:rsid w:val="00282174"/>
    <w:rsid w:val="00285CFE"/>
    <w:rsid w:val="002A4B25"/>
    <w:rsid w:val="002B681D"/>
    <w:rsid w:val="002D3EBE"/>
    <w:rsid w:val="002F0554"/>
    <w:rsid w:val="003073D7"/>
    <w:rsid w:val="00310CB2"/>
    <w:rsid w:val="00312EBF"/>
    <w:rsid w:val="003260CC"/>
    <w:rsid w:val="00356C96"/>
    <w:rsid w:val="0036135F"/>
    <w:rsid w:val="00367602"/>
    <w:rsid w:val="00392F47"/>
    <w:rsid w:val="003977EE"/>
    <w:rsid w:val="003A0B87"/>
    <w:rsid w:val="003A27CF"/>
    <w:rsid w:val="003D11B4"/>
    <w:rsid w:val="00410F46"/>
    <w:rsid w:val="0042753E"/>
    <w:rsid w:val="00437E7D"/>
    <w:rsid w:val="00480DB1"/>
    <w:rsid w:val="00482CA2"/>
    <w:rsid w:val="00483EE0"/>
    <w:rsid w:val="004879FF"/>
    <w:rsid w:val="00497C34"/>
    <w:rsid w:val="004E2ECE"/>
    <w:rsid w:val="00506929"/>
    <w:rsid w:val="005105C0"/>
    <w:rsid w:val="00533B2C"/>
    <w:rsid w:val="00535AF1"/>
    <w:rsid w:val="00536EC9"/>
    <w:rsid w:val="0055057D"/>
    <w:rsid w:val="0056409B"/>
    <w:rsid w:val="00592FEC"/>
    <w:rsid w:val="005A2431"/>
    <w:rsid w:val="005C2289"/>
    <w:rsid w:val="005C2770"/>
    <w:rsid w:val="005D1987"/>
    <w:rsid w:val="005E2124"/>
    <w:rsid w:val="005F2A6B"/>
    <w:rsid w:val="00616656"/>
    <w:rsid w:val="00620138"/>
    <w:rsid w:val="00646E00"/>
    <w:rsid w:val="006854C8"/>
    <w:rsid w:val="006861F4"/>
    <w:rsid w:val="006919DF"/>
    <w:rsid w:val="006A2803"/>
    <w:rsid w:val="006A33BF"/>
    <w:rsid w:val="006C2756"/>
    <w:rsid w:val="006E02AD"/>
    <w:rsid w:val="006E0677"/>
    <w:rsid w:val="006F4E57"/>
    <w:rsid w:val="006F7BC0"/>
    <w:rsid w:val="00700598"/>
    <w:rsid w:val="00713A8F"/>
    <w:rsid w:val="00717641"/>
    <w:rsid w:val="00720821"/>
    <w:rsid w:val="007233E1"/>
    <w:rsid w:val="00725E0A"/>
    <w:rsid w:val="00730BB1"/>
    <w:rsid w:val="007508BD"/>
    <w:rsid w:val="007627CC"/>
    <w:rsid w:val="00765E4F"/>
    <w:rsid w:val="00787892"/>
    <w:rsid w:val="00787D45"/>
    <w:rsid w:val="00795A60"/>
    <w:rsid w:val="007A6FB9"/>
    <w:rsid w:val="007C4227"/>
    <w:rsid w:val="007C5226"/>
    <w:rsid w:val="007C6B7C"/>
    <w:rsid w:val="007E2FFA"/>
    <w:rsid w:val="007F6C55"/>
    <w:rsid w:val="00804D47"/>
    <w:rsid w:val="00811AF4"/>
    <w:rsid w:val="00817A3D"/>
    <w:rsid w:val="00824822"/>
    <w:rsid w:val="00832D91"/>
    <w:rsid w:val="008514AF"/>
    <w:rsid w:val="008836F9"/>
    <w:rsid w:val="0088777F"/>
    <w:rsid w:val="008A786A"/>
    <w:rsid w:val="008B152E"/>
    <w:rsid w:val="008C2F4A"/>
    <w:rsid w:val="008E33DF"/>
    <w:rsid w:val="00942A02"/>
    <w:rsid w:val="009528F7"/>
    <w:rsid w:val="00954C13"/>
    <w:rsid w:val="00955C53"/>
    <w:rsid w:val="00964791"/>
    <w:rsid w:val="009709C7"/>
    <w:rsid w:val="00974A9C"/>
    <w:rsid w:val="00986673"/>
    <w:rsid w:val="00990634"/>
    <w:rsid w:val="009A010F"/>
    <w:rsid w:val="009A7096"/>
    <w:rsid w:val="009B27F3"/>
    <w:rsid w:val="00A335A7"/>
    <w:rsid w:val="00A40FB1"/>
    <w:rsid w:val="00A474B2"/>
    <w:rsid w:val="00A70D80"/>
    <w:rsid w:val="00A804EB"/>
    <w:rsid w:val="00A86271"/>
    <w:rsid w:val="00A92D48"/>
    <w:rsid w:val="00A92E54"/>
    <w:rsid w:val="00AA6A9D"/>
    <w:rsid w:val="00AB52CB"/>
    <w:rsid w:val="00AC37FE"/>
    <w:rsid w:val="00AC3B50"/>
    <w:rsid w:val="00AC62FF"/>
    <w:rsid w:val="00AD37B4"/>
    <w:rsid w:val="00AE1B21"/>
    <w:rsid w:val="00AF3867"/>
    <w:rsid w:val="00AF4F45"/>
    <w:rsid w:val="00B06D18"/>
    <w:rsid w:val="00B07746"/>
    <w:rsid w:val="00B71239"/>
    <w:rsid w:val="00B91FFB"/>
    <w:rsid w:val="00B92361"/>
    <w:rsid w:val="00BB7411"/>
    <w:rsid w:val="00BF6BA0"/>
    <w:rsid w:val="00C233B7"/>
    <w:rsid w:val="00C23CC9"/>
    <w:rsid w:val="00C30C00"/>
    <w:rsid w:val="00C477CC"/>
    <w:rsid w:val="00C53BFE"/>
    <w:rsid w:val="00C97AFB"/>
    <w:rsid w:val="00CD1A42"/>
    <w:rsid w:val="00CD5DC3"/>
    <w:rsid w:val="00CE044F"/>
    <w:rsid w:val="00CE5709"/>
    <w:rsid w:val="00CE60F3"/>
    <w:rsid w:val="00CF4DB5"/>
    <w:rsid w:val="00D05A13"/>
    <w:rsid w:val="00D542BA"/>
    <w:rsid w:val="00D661A5"/>
    <w:rsid w:val="00D83320"/>
    <w:rsid w:val="00D94F5D"/>
    <w:rsid w:val="00DB216F"/>
    <w:rsid w:val="00DB497D"/>
    <w:rsid w:val="00DD5138"/>
    <w:rsid w:val="00DD59AF"/>
    <w:rsid w:val="00DE6631"/>
    <w:rsid w:val="00DE6D40"/>
    <w:rsid w:val="00E04B8C"/>
    <w:rsid w:val="00E106B7"/>
    <w:rsid w:val="00E11B4F"/>
    <w:rsid w:val="00E47177"/>
    <w:rsid w:val="00E652AB"/>
    <w:rsid w:val="00EA3041"/>
    <w:rsid w:val="00EA3A09"/>
    <w:rsid w:val="00EA43BB"/>
    <w:rsid w:val="00EB3B94"/>
    <w:rsid w:val="00EB4D55"/>
    <w:rsid w:val="00ED461C"/>
    <w:rsid w:val="00ED6DBB"/>
    <w:rsid w:val="00EE270A"/>
    <w:rsid w:val="00F03ABC"/>
    <w:rsid w:val="00F144B6"/>
    <w:rsid w:val="00F146CD"/>
    <w:rsid w:val="00F172EC"/>
    <w:rsid w:val="00F17600"/>
    <w:rsid w:val="00F302C7"/>
    <w:rsid w:val="00F73E31"/>
    <w:rsid w:val="00F747B2"/>
    <w:rsid w:val="00F97039"/>
    <w:rsid w:val="00FA1B26"/>
    <w:rsid w:val="00FA4CDB"/>
    <w:rsid w:val="00FB615C"/>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60167C"/>
  <w15:chartTrackingRefBased/>
  <w15:docId w15:val="{B2E1F44D-D196-4C08-BB00-BB138B4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409B"/>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semiHidden/>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semiHidden/>
    <w:unhideWhenUsed/>
    <w:qFormat/>
    <w:rsid w:val="0056409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semiHidden/>
    <w:unhideWhenUsed/>
    <w:qFormat/>
    <w:rsid w:val="0056409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semiHidden/>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semiHidden/>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semiHidden/>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mailto:przetargi@aleksandrow-lodzki.pl"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platformazakupowa.pl/pn/aleksandrow-lodzki"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platformazakupowa.pl/pn/aleksandrow-lodzki"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latformazakupowa.pl/pn/aleksandrow-lodzki" TargetMode="External"/><Relationship Id="rId28" Type="http://schemas.openxmlformats.org/officeDocument/2006/relationships/hyperlink" Target="https://platformazakupowa.pl/pn/aleksandrow-lodzki"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platformazakupowa.pl/pn/konstantynow_lodzki" TargetMode="External"/><Relationship Id="rId27" Type="http://schemas.openxmlformats.org/officeDocument/2006/relationships/hyperlink" Target="https://platformazakupowa.pl/pn/konstantynow_lodzk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C0A5C-2757-4463-8ED9-09CD4D33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8046</TotalTime>
  <Pages>53</Pages>
  <Words>16460</Words>
  <Characters>98766</Characters>
  <Application>Microsoft Office Word</Application>
  <DocSecurity>0</DocSecurity>
  <Lines>823</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77</cp:revision>
  <cp:lastPrinted>2021-04-27T11:01:00Z</cp:lastPrinted>
  <dcterms:created xsi:type="dcterms:W3CDTF">2021-03-02T09:45:00Z</dcterms:created>
  <dcterms:modified xsi:type="dcterms:W3CDTF">2021-04-27T12:06:00Z</dcterms:modified>
</cp:coreProperties>
</file>