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2DC39910" w14:textId="77777777" w:rsidR="003D4A99" w:rsidRDefault="00B42FB2" w:rsidP="003D4A99">
      <w:pPr>
        <w:spacing w:after="0" w:line="360" w:lineRule="auto"/>
        <w:rPr>
          <w:rFonts w:ascii="Arial" w:hAnsi="Arial" w:cs="Arial"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</w:p>
    <w:p w14:paraId="39A6DE65" w14:textId="6C458065" w:rsidR="009C09CA" w:rsidRDefault="00B42FB2" w:rsidP="003D4A99">
      <w:pPr>
        <w:spacing w:after="0" w:line="36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="00232366" w:rsidRPr="00DA5056">
        <w:rPr>
          <w:rFonts w:ascii="Arial" w:hAnsi="Arial" w:cs="Arial"/>
        </w:rPr>
        <w:t>„</w:t>
      </w:r>
      <w:r w:rsidR="00232366" w:rsidRPr="00DA5056">
        <w:rPr>
          <w:rFonts w:ascii="Arial" w:hAnsi="Arial" w:cs="Arial"/>
          <w:b/>
        </w:rPr>
        <w:t xml:space="preserve">Usługa </w:t>
      </w:r>
      <w:r w:rsidR="00232366" w:rsidRPr="00DA5056">
        <w:rPr>
          <w:rFonts w:ascii="Arial" w:hAnsi="Arial" w:cs="Arial"/>
          <w:b/>
          <w:iCs/>
        </w:rPr>
        <w:t>zapewnienia całodobowej ochrony fizycznej oraz monitoringu systemu telewizji dozorowej i instalacji systemu p.poż. w obiekcie Teatru Kameralnego w Bydgoszczy w okresie listopad 2023r. – wrzesień 2024 r.</w:t>
      </w:r>
      <w:r w:rsidR="003D4A99" w:rsidRPr="003D4A99">
        <w:rPr>
          <w:rFonts w:ascii="Arial" w:hAnsi="Arial" w:cs="Arial"/>
          <w:b/>
          <w:bCs/>
          <w:iCs/>
          <w:spacing w:val="-4"/>
        </w:rPr>
        <w:t>”</w:t>
      </w:r>
    </w:p>
    <w:p w14:paraId="46A0E47F" w14:textId="256ABC92" w:rsidR="00DC30F9" w:rsidRDefault="00DC30F9" w:rsidP="003D4A99">
      <w:pPr>
        <w:spacing w:after="0" w:line="36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>- art. 108 ust. 1 Pzp;</w:t>
      </w:r>
    </w:p>
    <w:p w14:paraId="21E9B992" w14:textId="48033ED3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>- art. 109 ust. 1 pkt 4</w:t>
      </w:r>
      <w:r w:rsidR="004B73FB">
        <w:rPr>
          <w:rFonts w:ascii="Arial" w:hAnsi="Arial" w:cs="Arial"/>
        </w:rPr>
        <w:t>, 5, 7</w:t>
      </w:r>
      <w:r w:rsidRPr="00DC30F9">
        <w:rPr>
          <w:rFonts w:ascii="Arial" w:hAnsi="Arial" w:cs="Arial"/>
        </w:rPr>
        <w:t xml:space="preserve"> Pzp;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>Oświadczam, że zachodzą w stosunku do mnie podstawy wykluczenia z postępowania na podstawie art. …………………….. ustawy Pzp (podać mającą zastosowanie podstawę wykluczenia spośród wymienionych w art. 108 ust. 1 pkt. 1, 2, 5. Jednocześnie oświadczam, że w związku z w/w okolicznością, na podstawie art. 110 ust. 2 ustawy Pzp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lastRenderedPageBreak/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Pzp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C12F" w14:textId="77777777" w:rsidR="00A10477" w:rsidRDefault="00A10477" w:rsidP="00695B83">
      <w:pPr>
        <w:spacing w:after="0" w:line="240" w:lineRule="auto"/>
      </w:pPr>
      <w:r>
        <w:separator/>
      </w:r>
    </w:p>
  </w:endnote>
  <w:endnote w:type="continuationSeparator" w:id="0">
    <w:p w14:paraId="0BAEE9B3" w14:textId="77777777" w:rsidR="00A10477" w:rsidRDefault="00A10477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6510" w14:textId="77777777" w:rsidR="00A10477" w:rsidRDefault="00A10477" w:rsidP="00695B83">
      <w:pPr>
        <w:spacing w:after="0" w:line="240" w:lineRule="auto"/>
      </w:pPr>
      <w:r>
        <w:separator/>
      </w:r>
    </w:p>
  </w:footnote>
  <w:footnote w:type="continuationSeparator" w:id="0">
    <w:p w14:paraId="19F62472" w14:textId="77777777" w:rsidR="00A10477" w:rsidRDefault="00A10477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1F73C3"/>
    <w:rsid w:val="00221F1C"/>
    <w:rsid w:val="00232366"/>
    <w:rsid w:val="00284233"/>
    <w:rsid w:val="00284CE9"/>
    <w:rsid w:val="00381EA8"/>
    <w:rsid w:val="0038768A"/>
    <w:rsid w:val="003D4A99"/>
    <w:rsid w:val="004207AA"/>
    <w:rsid w:val="00454771"/>
    <w:rsid w:val="004B73FB"/>
    <w:rsid w:val="0050532F"/>
    <w:rsid w:val="00592A88"/>
    <w:rsid w:val="00695B83"/>
    <w:rsid w:val="006B5334"/>
    <w:rsid w:val="00715D17"/>
    <w:rsid w:val="007E643A"/>
    <w:rsid w:val="00864F48"/>
    <w:rsid w:val="00991F86"/>
    <w:rsid w:val="009C09CA"/>
    <w:rsid w:val="009D5C8F"/>
    <w:rsid w:val="00A10477"/>
    <w:rsid w:val="00A20C7D"/>
    <w:rsid w:val="00AA1C25"/>
    <w:rsid w:val="00AF48C6"/>
    <w:rsid w:val="00B42FB2"/>
    <w:rsid w:val="00B65DFC"/>
    <w:rsid w:val="00B67141"/>
    <w:rsid w:val="00C80D2D"/>
    <w:rsid w:val="00D2681C"/>
    <w:rsid w:val="00DC30F9"/>
    <w:rsid w:val="00E35EC8"/>
    <w:rsid w:val="00ED66EA"/>
    <w:rsid w:val="00F13F1F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4</cp:revision>
  <dcterms:created xsi:type="dcterms:W3CDTF">2023-10-22T17:36:00Z</dcterms:created>
  <dcterms:modified xsi:type="dcterms:W3CDTF">2023-10-28T15:13:00Z</dcterms:modified>
</cp:coreProperties>
</file>