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73A80" w14:textId="77777777" w:rsidR="00F273EB" w:rsidRPr="00F273EB" w:rsidRDefault="00F273EB" w:rsidP="00F273EB">
      <w:pPr>
        <w:jc w:val="right"/>
        <w:rPr>
          <w:rFonts w:ascii="Palatino Linotype" w:hAnsi="Palatino Linotype"/>
          <w:b/>
          <w:sz w:val="20"/>
          <w:szCs w:val="20"/>
        </w:rPr>
      </w:pPr>
      <w:r w:rsidRPr="00F273EB">
        <w:rPr>
          <w:rFonts w:ascii="Palatino Linotype" w:hAnsi="Palatino Linotype"/>
          <w:b/>
          <w:sz w:val="20"/>
          <w:szCs w:val="20"/>
        </w:rPr>
        <w:t xml:space="preserve">Zamawiający: </w:t>
      </w:r>
    </w:p>
    <w:p w14:paraId="686C267A" w14:textId="77777777" w:rsidR="00F273EB" w:rsidRPr="00F273EB" w:rsidRDefault="00F273EB" w:rsidP="00F273EB">
      <w:pPr>
        <w:jc w:val="right"/>
        <w:rPr>
          <w:rFonts w:ascii="Palatino Linotype" w:hAnsi="Palatino Linotype"/>
          <w:b/>
          <w:sz w:val="20"/>
          <w:szCs w:val="20"/>
        </w:rPr>
      </w:pPr>
      <w:r w:rsidRPr="00F273EB">
        <w:rPr>
          <w:rFonts w:ascii="Palatino Linotype" w:hAnsi="Palatino Linotype"/>
          <w:b/>
          <w:sz w:val="20"/>
          <w:szCs w:val="20"/>
        </w:rPr>
        <w:t>Szpital Kliniczny im. dr. Józefa Babińskiego SPZOZ w Krakowie</w:t>
      </w:r>
    </w:p>
    <w:p w14:paraId="180D03F1" w14:textId="77777777" w:rsidR="00F273EB" w:rsidRPr="00F273EB" w:rsidRDefault="00F273EB" w:rsidP="00F273EB">
      <w:pPr>
        <w:jc w:val="right"/>
        <w:rPr>
          <w:rFonts w:ascii="Palatino Linotype" w:hAnsi="Palatino Linotype"/>
          <w:b/>
          <w:sz w:val="20"/>
          <w:szCs w:val="20"/>
        </w:rPr>
      </w:pPr>
      <w:r w:rsidRPr="00F273EB">
        <w:rPr>
          <w:rFonts w:ascii="Palatino Linotype" w:hAnsi="Palatino Linotype"/>
          <w:b/>
          <w:sz w:val="20"/>
          <w:szCs w:val="20"/>
        </w:rPr>
        <w:t>Postępowanie przetargowe: ZP-25/21</w:t>
      </w:r>
    </w:p>
    <w:p w14:paraId="465D046D" w14:textId="3F02F896" w:rsidR="00F273EB" w:rsidRPr="00F273EB" w:rsidRDefault="00F273EB" w:rsidP="00F273EB">
      <w:pPr>
        <w:jc w:val="right"/>
        <w:rPr>
          <w:rFonts w:ascii="Palatino Linotype" w:hAnsi="Palatino Linotype"/>
          <w:b/>
          <w:sz w:val="20"/>
          <w:szCs w:val="20"/>
        </w:rPr>
      </w:pPr>
      <w:r>
        <w:rPr>
          <w:rFonts w:ascii="Palatino Linotype" w:hAnsi="Palatino Linotype"/>
          <w:b/>
          <w:sz w:val="20"/>
          <w:szCs w:val="20"/>
        </w:rPr>
        <w:t>Załącznik: nr 4.31</w:t>
      </w:r>
      <w:r w:rsidRPr="00F273EB">
        <w:rPr>
          <w:rFonts w:ascii="Palatino Linotype" w:hAnsi="Palatino Linotype"/>
          <w:b/>
          <w:sz w:val="20"/>
          <w:szCs w:val="20"/>
        </w:rPr>
        <w:t xml:space="preserve"> do SWZ</w:t>
      </w:r>
    </w:p>
    <w:p w14:paraId="3D3F7E37" w14:textId="77777777" w:rsidR="00BC2C7C" w:rsidRPr="00DE2255" w:rsidRDefault="00BC2C7C" w:rsidP="00BC2C7C">
      <w:pPr>
        <w:pStyle w:val="Tytu"/>
        <w:jc w:val="left"/>
        <w:rPr>
          <w:rFonts w:ascii="Palatino Linotype" w:hAnsi="Palatino Linotype"/>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2B0F391C"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r w:rsidR="00E961B3">
        <w:rPr>
          <w:rFonts w:ascii="Palatino Linotype" w:hAnsi="Palatino Linotype"/>
          <w:sz w:val="20"/>
          <w:szCs w:val="20"/>
        </w:rPr>
        <w:t xml:space="preserve"> ……………………………..</w:t>
      </w:r>
      <w:bookmarkStart w:id="0" w:name="_GoBack"/>
      <w:bookmarkEnd w:id="0"/>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4A1AD185" w14:textId="77777777" w:rsidR="00E961B3" w:rsidRDefault="00E961B3" w:rsidP="00E961B3">
      <w:pPr>
        <w:keepNext/>
        <w:tabs>
          <w:tab w:val="num" w:pos="0"/>
        </w:tabs>
        <w:suppressAutoHyphens/>
        <w:spacing w:after="120"/>
        <w:ind w:left="30" w:hanging="15"/>
        <w:jc w:val="both"/>
        <w:outlineLvl w:val="1"/>
        <w:rPr>
          <w:rFonts w:ascii="Palatino Linotype" w:hAnsi="Palatino Linotype" w:cs="Arial"/>
          <w:iCs/>
          <w:sz w:val="20"/>
          <w:szCs w:val="20"/>
        </w:rPr>
      </w:pPr>
      <w:r>
        <w:rPr>
          <w:rFonts w:ascii="Palatino Linotype" w:hAnsi="Palatino Linotype" w:cs="Arial"/>
          <w:iCs/>
          <w:sz w:val="20"/>
          <w:szCs w:val="20"/>
        </w:rPr>
        <w:t>W wyniku przeprowadzonego postępowania o udzielenie zamówienia publicznego w trybie podstawowym - zgodnie z art. 275 pkt 1 ustawy – Prawo zamówień publicznych - nr ZP – 25/21 została zawarta umowa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§1</w:t>
      </w:r>
    </w:p>
    <w:p w14:paraId="467160A9" w14:textId="6E094695" w:rsidR="00BC2C7C" w:rsidRPr="00BC2C7C" w:rsidRDefault="00BC2C7C" w:rsidP="005F706F">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Przedmiotem umowy jest realizacja przez Wykonawcę usługi polegającej na wykonaniu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t>
      </w:r>
      <w:r w:rsidR="005F706F">
        <w:rPr>
          <w:rFonts w:ascii="Palatino Linotype" w:hAnsi="Palatino Linotype"/>
          <w:sz w:val="20"/>
          <w:szCs w:val="20"/>
        </w:rPr>
        <w:t xml:space="preserve">na rzecz pracowników </w:t>
      </w:r>
      <w:r w:rsidR="00CC6E5E">
        <w:rPr>
          <w:rFonts w:ascii="Palatino Linotype" w:hAnsi="Palatino Linotype"/>
          <w:sz w:val="20"/>
          <w:szCs w:val="20"/>
        </w:rPr>
        <w:t>Oddziału Rehabilitacji dla Uzależnionych od Substancji Psychoaktywnych ze Współistniejącymi Zaburzeniami Psychicznymi, Oddziału Terapii Uzależnionych od Alkoholu z Innymi Dysfunkcjami, Oddziału Leczenia Alkoholowych Zespołów Abstynencyjnych oraz Poradni dla Osób z Problemami Alkoholowymi</w:t>
      </w:r>
      <w:r w:rsidR="005F706F">
        <w:rPr>
          <w:rFonts w:ascii="Palatino Linotype" w:hAnsi="Palatino Linotype"/>
          <w:sz w:val="20"/>
          <w:szCs w:val="20"/>
        </w:rPr>
        <w:t>.</w:t>
      </w:r>
      <w:r w:rsidRPr="00BC2C7C">
        <w:rPr>
          <w:rFonts w:ascii="Palatino Linotype" w:hAnsi="Palatino Linotype"/>
          <w:sz w:val="20"/>
          <w:szCs w:val="20"/>
        </w:rPr>
        <w:t xml:space="preserve"> </w:t>
      </w:r>
    </w:p>
    <w:p w14:paraId="06960BBD" w14:textId="77777777" w:rsidR="00BC2C7C" w:rsidRPr="00BC2C7C" w:rsidRDefault="00BC2C7C" w:rsidP="00BC2C7C">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Miejscami wykonywania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są:</w:t>
      </w:r>
    </w:p>
    <w:p w14:paraId="454D0B0E" w14:textId="08FC5A63" w:rsidR="00BC2C7C" w:rsidRDefault="00BC2C7C" w:rsidP="00F52FE2">
      <w:pPr>
        <w:pStyle w:val="Akapitzlist"/>
        <w:numPr>
          <w:ilvl w:val="0"/>
          <w:numId w:val="14"/>
        </w:numPr>
        <w:spacing w:after="120"/>
        <w:jc w:val="both"/>
        <w:rPr>
          <w:rFonts w:ascii="Palatino Linotype" w:hAnsi="Palatino Linotype"/>
          <w:sz w:val="20"/>
          <w:szCs w:val="20"/>
        </w:rPr>
      </w:pPr>
      <w:r w:rsidRPr="00BC2C7C">
        <w:rPr>
          <w:rFonts w:ascii="Palatino Linotype" w:hAnsi="Palatino Linotype"/>
          <w:sz w:val="20"/>
          <w:szCs w:val="20"/>
        </w:rPr>
        <w:t xml:space="preserve">Kraków ul. dr. J. Babińskiego 29 </w:t>
      </w:r>
    </w:p>
    <w:p w14:paraId="41176D4D" w14:textId="79E776BA"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Szczegółow</w:t>
      </w:r>
      <w:r w:rsidR="00EF22F6">
        <w:rPr>
          <w:rFonts w:ascii="Palatino Linotype" w:hAnsi="Palatino Linotype"/>
          <w:sz w:val="20"/>
          <w:szCs w:val="20"/>
        </w:rPr>
        <w:t>y</w:t>
      </w:r>
      <w:r w:rsidRPr="00BC2C7C">
        <w:rPr>
          <w:rFonts w:ascii="Palatino Linotype" w:hAnsi="Palatino Linotype"/>
          <w:sz w:val="20"/>
          <w:szCs w:val="20"/>
        </w:rPr>
        <w:t xml:space="preserve"> planowan</w:t>
      </w:r>
      <w:r w:rsidR="00EF22F6">
        <w:rPr>
          <w:rFonts w:ascii="Palatino Linotype" w:hAnsi="Palatino Linotype"/>
          <w:sz w:val="20"/>
          <w:szCs w:val="20"/>
        </w:rPr>
        <w:t>y</w:t>
      </w:r>
      <w:r w:rsidRPr="00BC2C7C">
        <w:rPr>
          <w:rFonts w:ascii="Palatino Linotype" w:hAnsi="Palatino Linotype"/>
          <w:sz w:val="20"/>
          <w:szCs w:val="20"/>
        </w:rPr>
        <w:t xml:space="preserve"> harmonogram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w:t>
      </w:r>
      <w:r w:rsidR="00EF22F6">
        <w:rPr>
          <w:rFonts w:ascii="Palatino Linotype" w:hAnsi="Palatino Linotype"/>
          <w:sz w:val="20"/>
          <w:szCs w:val="20"/>
        </w:rPr>
        <w:t>ego</w:t>
      </w:r>
      <w:r w:rsidRPr="00BC2C7C">
        <w:rPr>
          <w:rFonts w:ascii="Palatino Linotype" w:hAnsi="Palatino Linotype"/>
          <w:sz w:val="20"/>
          <w:szCs w:val="20"/>
        </w:rPr>
        <w:t xml:space="preserve"> wz</w:t>
      </w:r>
      <w:r w:rsidR="00EF22F6">
        <w:rPr>
          <w:rFonts w:ascii="Palatino Linotype" w:hAnsi="Palatino Linotype"/>
          <w:sz w:val="20"/>
          <w:szCs w:val="20"/>
        </w:rPr>
        <w:t>ór</w:t>
      </w:r>
      <w:r w:rsidRPr="00BC2C7C">
        <w:rPr>
          <w:rFonts w:ascii="Palatino Linotype" w:hAnsi="Palatino Linotype"/>
          <w:sz w:val="20"/>
          <w:szCs w:val="20"/>
        </w:rPr>
        <w:t xml:space="preserve"> stanowi załącznik nr 1 do niniejszej umowy, zostaną każdorazowo ustalone przez Wykonawcę       </w:t>
      </w:r>
      <w:r w:rsidR="00EF22F6">
        <w:rPr>
          <w:rFonts w:ascii="Palatino Linotype" w:hAnsi="Palatino Linotype"/>
          <w:sz w:val="20"/>
          <w:szCs w:val="20"/>
        </w:rPr>
        <w:t xml:space="preserve">          </w:t>
      </w:r>
      <w:r w:rsidRPr="00BC2C7C">
        <w:rPr>
          <w:rFonts w:ascii="Palatino Linotype" w:hAnsi="Palatino Linotype"/>
          <w:sz w:val="20"/>
          <w:szCs w:val="20"/>
        </w:rPr>
        <w:t xml:space="preserve">    z kierownikiem komórki organizacyjnej Zamawiającego, o której mowa w ust. 1 i przekazane Wykonawcy, w terminie do 7-go dnia każdego miesiąca. </w:t>
      </w:r>
    </w:p>
    <w:p w14:paraId="3AC90B6C" w14:textId="3B476BAB"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zobowiązuje się do wykonania w okresie  obowiązywania niniejszej umowy do </w:t>
      </w:r>
      <w:r w:rsidR="0061317C">
        <w:rPr>
          <w:rFonts w:ascii="Palatino Linotype" w:hAnsi="Palatino Linotype"/>
          <w:sz w:val="20"/>
          <w:szCs w:val="20"/>
        </w:rPr>
        <w:t xml:space="preserve"> </w:t>
      </w:r>
      <w:r w:rsidR="00CC6E5E">
        <w:rPr>
          <w:rFonts w:ascii="Palatino Linotype" w:hAnsi="Palatino Linotype"/>
          <w:sz w:val="20"/>
          <w:szCs w:val="20"/>
        </w:rPr>
        <w:t xml:space="preserve">138 </w:t>
      </w:r>
      <w:r w:rsidRPr="00BC2C7C">
        <w:rPr>
          <w:rFonts w:ascii="Palatino Linotype" w:hAnsi="Palatino Linotype"/>
          <w:sz w:val="20"/>
          <w:szCs w:val="20"/>
        </w:rPr>
        <w:t xml:space="preserve">godz. </w:t>
      </w:r>
      <w:proofErr w:type="spellStart"/>
      <w:r w:rsidR="00EF22F6">
        <w:rPr>
          <w:rFonts w:ascii="Palatino Linotype" w:hAnsi="Palatino Linotype"/>
          <w:sz w:val="20"/>
          <w:szCs w:val="20"/>
        </w:rPr>
        <w:t>superwizji</w:t>
      </w:r>
      <w:proofErr w:type="spellEnd"/>
      <w:r w:rsidR="00EF22F6">
        <w:rPr>
          <w:rFonts w:ascii="Palatino Linotype" w:hAnsi="Palatino Linotype"/>
          <w:sz w:val="20"/>
          <w:szCs w:val="20"/>
        </w:rPr>
        <w:t>.</w:t>
      </w:r>
      <w:r w:rsidRPr="00BC2C7C">
        <w:rPr>
          <w:rFonts w:ascii="Palatino Linotype" w:hAnsi="Palatino Linotype"/>
          <w:sz w:val="20"/>
          <w:szCs w:val="20"/>
        </w:rPr>
        <w:t xml:space="preserve"> Średnio w miesiącu Wykonawca wykona</w:t>
      </w:r>
      <w:r w:rsidR="00F52FE2">
        <w:rPr>
          <w:rFonts w:ascii="Palatino Linotype" w:hAnsi="Palatino Linotype"/>
          <w:sz w:val="20"/>
          <w:szCs w:val="20"/>
        </w:rPr>
        <w:t xml:space="preserve"> </w:t>
      </w:r>
      <w:r w:rsidR="00CC6E5E">
        <w:rPr>
          <w:rFonts w:ascii="Palatino Linotype" w:hAnsi="Palatino Linotype"/>
          <w:sz w:val="20"/>
          <w:szCs w:val="20"/>
        </w:rPr>
        <w:t>6</w:t>
      </w:r>
      <w:r w:rsidR="00F302B1">
        <w:rPr>
          <w:rFonts w:ascii="Palatino Linotype" w:hAnsi="Palatino Linotype"/>
          <w:sz w:val="20"/>
          <w:szCs w:val="20"/>
        </w:rPr>
        <w:t xml:space="preserve"> </w:t>
      </w:r>
      <w:r w:rsidRPr="00BC2C7C">
        <w:rPr>
          <w:rFonts w:ascii="Palatino Linotype" w:hAnsi="Palatino Linotype"/>
          <w:sz w:val="20"/>
          <w:szCs w:val="20"/>
        </w:rPr>
        <w:t xml:space="preserve">godzin </w:t>
      </w:r>
      <w:proofErr w:type="spellStart"/>
      <w:r w:rsidRPr="00BC2C7C">
        <w:rPr>
          <w:rFonts w:ascii="Palatino Linotype" w:hAnsi="Palatino Linotype"/>
          <w:sz w:val="20"/>
          <w:szCs w:val="20"/>
        </w:rPr>
        <w:t>superwizji</w:t>
      </w:r>
      <w:proofErr w:type="spellEnd"/>
      <w:r w:rsidR="00EF22F6">
        <w:rPr>
          <w:rFonts w:ascii="Palatino Linotype" w:hAnsi="Palatino Linotype"/>
          <w:sz w:val="20"/>
          <w:szCs w:val="20"/>
        </w:rPr>
        <w:t>.</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2E5BB853"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lastRenderedPageBreak/>
        <w:t>§3</w:t>
      </w:r>
    </w:p>
    <w:p w14:paraId="0FBB16AE"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zobowiązany jest do prawidłowego przygotowania i sprawnej realizacji przedmiotu umowy.</w:t>
      </w:r>
    </w:p>
    <w:p w14:paraId="1761D27A" w14:textId="00E67901"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najpóźniej w dniu podpisania umowy dostarczy certyfikat superwizora</w:t>
      </w:r>
      <w:r w:rsidR="00CC6E5E">
        <w:rPr>
          <w:rFonts w:ascii="Palatino Linotype" w:hAnsi="Palatino Linotype"/>
          <w:sz w:val="20"/>
          <w:szCs w:val="20"/>
        </w:rPr>
        <w:t xml:space="preserve"> uzależnień</w:t>
      </w:r>
      <w:r w:rsidRPr="00BC2C7C">
        <w:rPr>
          <w:rFonts w:ascii="Palatino Linotype" w:hAnsi="Palatino Linotype"/>
          <w:sz w:val="20"/>
          <w:szCs w:val="20"/>
        </w:rPr>
        <w:t>, któr</w:t>
      </w:r>
      <w:r w:rsidR="00CC6E5E">
        <w:rPr>
          <w:rFonts w:ascii="Palatino Linotype" w:hAnsi="Palatino Linotype"/>
          <w:sz w:val="20"/>
          <w:szCs w:val="20"/>
        </w:rPr>
        <w:t>y</w:t>
      </w:r>
      <w:r w:rsidRPr="00BC2C7C">
        <w:rPr>
          <w:rFonts w:ascii="Palatino Linotype" w:hAnsi="Palatino Linotype"/>
          <w:sz w:val="20"/>
          <w:szCs w:val="20"/>
        </w:rPr>
        <w:t xml:space="preserve"> są niezbędne dla prawidłowego wykonania przedmiotu umowy.</w:t>
      </w:r>
    </w:p>
    <w:p w14:paraId="1ED44DD1" w14:textId="78EFE316"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zespołów leczących w </w:t>
      </w:r>
      <w:r w:rsidR="00CC6E5E">
        <w:rPr>
          <w:rFonts w:ascii="Palatino Linotype" w:hAnsi="Palatino Linotype"/>
          <w:sz w:val="20"/>
          <w:szCs w:val="20"/>
        </w:rPr>
        <w:t xml:space="preserve">zakresie </w:t>
      </w:r>
      <w:r w:rsidRPr="00BC2C7C">
        <w:rPr>
          <w:rFonts w:ascii="Palatino Linotype" w:hAnsi="Palatino Linotype"/>
          <w:sz w:val="20"/>
          <w:szCs w:val="20"/>
        </w:rPr>
        <w:t xml:space="preserve"> </w:t>
      </w:r>
      <w:r w:rsidR="00CC6E5E">
        <w:rPr>
          <w:rFonts w:ascii="Palatino Linotype" w:hAnsi="Palatino Linotype"/>
          <w:sz w:val="20"/>
          <w:szCs w:val="20"/>
        </w:rPr>
        <w:t xml:space="preserve">terapii uzależnień. </w:t>
      </w:r>
    </w:p>
    <w:p w14:paraId="51BA06F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Na Wykonawcy spoczywa odpowiedzialność wobec osób trzecich za rezultat czynności wykonywanych w ramach umowy.</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28BB993A"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00C13AD4">
        <w:rPr>
          <w:rFonts w:ascii="Palatino Linotype" w:hAnsi="Palatino Linotype"/>
          <w:sz w:val="20"/>
          <w:szCs w:val="20"/>
        </w:rPr>
        <w:t>superwizji</w:t>
      </w:r>
      <w:proofErr w:type="spellEnd"/>
      <w:r w:rsidR="00C13AD4">
        <w:rPr>
          <w:rFonts w:ascii="Palatino Linotype" w:hAnsi="Palatino Linotype"/>
          <w:sz w:val="20"/>
          <w:szCs w:val="20"/>
        </w:rPr>
        <w:t xml:space="preserve"> </w:t>
      </w:r>
      <w:r w:rsidRPr="00BC2C7C">
        <w:rPr>
          <w:rFonts w:ascii="Palatino Linotype" w:hAnsi="Palatino Linotype"/>
          <w:sz w:val="20"/>
          <w:szCs w:val="20"/>
        </w:rPr>
        <w:t xml:space="preserve">wynosi ……… zł brutto. </w:t>
      </w:r>
    </w:p>
    <w:p w14:paraId="132ED62B" w14:textId="0764039B"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trwać będzie nie więcej niż 2 godziny zegarowe jednorazowo</w:t>
      </w:r>
      <w:r w:rsidR="00C13AD4">
        <w:rPr>
          <w:rFonts w:ascii="Palatino Linotype" w:hAnsi="Palatino Linotype"/>
          <w:sz w:val="20"/>
          <w:szCs w:val="20"/>
        </w:rPr>
        <w:t>.</w:t>
      </w:r>
    </w:p>
    <w:p w14:paraId="06DAE007" w14:textId="3FF21DBD"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22EAF906"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wg wzoru załącznika nr 2 do niniejszej umowy</w:t>
      </w:r>
      <w:r w:rsidR="00EF22F6">
        <w:rPr>
          <w:rFonts w:ascii="Palatino Linotype" w:hAnsi="Palatino Linotype"/>
          <w:sz w:val="20"/>
          <w:szCs w:val="20"/>
        </w:rPr>
        <w:t>.</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1063D7FD" w14:textId="77777777" w:rsidR="00BC2C7C" w:rsidRPr="00BC2C7C" w:rsidRDefault="00BC2C7C" w:rsidP="00BC2C7C">
      <w:pPr>
        <w:spacing w:after="120"/>
        <w:jc w:val="both"/>
        <w:rPr>
          <w:rFonts w:ascii="Palatino Linotype" w:hAnsi="Palatino Linotype"/>
          <w:sz w:val="20"/>
          <w:szCs w:val="20"/>
        </w:rPr>
      </w:pP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gdy po stronie Wykonawcy wystąpią okoliczności uniemożliwiające rozpoczęcie, kontynuację lub zakończenie realizacji niniejszej umowy, Wykonawca 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powierzyć wykonanie przedmiotu niniejszej umowy innej osobie.</w:t>
      </w:r>
    </w:p>
    <w:p w14:paraId="6CD55B20"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lastRenderedPageBreak/>
        <w:t>W przypadku, o którym mowa w ust. 2, Wykonawca może żądać wyłącznie wynagrodzenia należnego z tytułu wykonanego przedmiotu umowy.</w:t>
      </w:r>
    </w:p>
    <w:p w14:paraId="5015D4C2"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0B083998" w14:textId="77777777" w:rsidR="00BC2C7C" w:rsidRPr="00BC2C7C" w:rsidRDefault="00BC2C7C" w:rsidP="00BC2C7C">
      <w:pPr>
        <w:suppressAutoHyphens/>
        <w:spacing w:after="120"/>
        <w:ind w:left="720"/>
        <w:jc w:val="both"/>
        <w:rPr>
          <w:rFonts w:ascii="Palatino Linotype" w:hAnsi="Palatino Linotype"/>
          <w:sz w:val="20"/>
          <w:szCs w:val="20"/>
          <w:lang w:eastAsia="ar-SA"/>
        </w:rPr>
      </w:pP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36CAF66E"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1061D2A8" w14:textId="77777777" w:rsidR="00EF22F6"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lastRenderedPageBreak/>
        <w:t xml:space="preserve">Zamawiający może odstąpić od umowy w terminie 30 dni od powzięcia wiadomości o  okolicznościach, o których mowa w ust. 1. Odstąpienie od umowy nastąpi w formie pisemnej  </w:t>
      </w:r>
    </w:p>
    <w:p w14:paraId="4CA67329" w14:textId="6C6C4361" w:rsidR="00BC2C7C" w:rsidRPr="00BC2C7C" w:rsidRDefault="00BC2C7C" w:rsidP="00EF22F6">
      <w:pPr>
        <w:suppressAutoHyphens/>
        <w:spacing w:after="120"/>
        <w:ind w:left="426"/>
        <w:jc w:val="both"/>
        <w:rPr>
          <w:rFonts w:ascii="Palatino Linotype" w:hAnsi="Palatino Linotype"/>
          <w:sz w:val="20"/>
          <w:szCs w:val="20"/>
          <w:lang w:eastAsia="ar-SA"/>
        </w:rPr>
      </w:pPr>
      <w:r w:rsidRPr="00BC2C7C">
        <w:rPr>
          <w:rFonts w:ascii="Palatino Linotype" w:hAnsi="Palatino Linotype"/>
          <w:sz w:val="20"/>
          <w:szCs w:val="20"/>
          <w:lang w:eastAsia="ar-SA"/>
        </w:rPr>
        <w:t>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4F6C8B4"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13DB3899"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780"/>
        <w:gridCol w:w="2622"/>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50AF0AFC" w14:textId="5C16F695"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FEAA63"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743"/>
        <w:gridCol w:w="2520"/>
        <w:gridCol w:w="2520"/>
        <w:gridCol w:w="1902"/>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sectPr w:rsidR="00BC2C7C" w:rsidRPr="00DE2255"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92501" w14:textId="77777777" w:rsidR="007C5980" w:rsidRDefault="007C5980">
      <w:r>
        <w:separator/>
      </w:r>
    </w:p>
  </w:endnote>
  <w:endnote w:type="continuationSeparator" w:id="0">
    <w:p w14:paraId="48594910" w14:textId="77777777" w:rsidR="007C5980" w:rsidRDefault="007C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0ECD" w14:textId="77777777" w:rsidR="00126003" w:rsidRDefault="00F302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E961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0E2E" w14:textId="77777777" w:rsidR="00126003" w:rsidRDefault="00E961B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AB768" w14:textId="77777777" w:rsidR="007C5980" w:rsidRDefault="007C5980">
      <w:r>
        <w:separator/>
      </w:r>
    </w:p>
  </w:footnote>
  <w:footnote w:type="continuationSeparator" w:id="0">
    <w:p w14:paraId="605AA869" w14:textId="77777777" w:rsidR="007C5980" w:rsidRDefault="007C5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4230EA9"/>
    <w:multiLevelType w:val="hybridMultilevel"/>
    <w:tmpl w:val="F03A8942"/>
    <w:lvl w:ilvl="0" w:tplc="CB18F0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8"/>
  </w:num>
  <w:num w:numId="5">
    <w:abstractNumId w:val="5"/>
  </w:num>
  <w:num w:numId="6">
    <w:abstractNumId w:val="11"/>
  </w:num>
  <w:num w:numId="7">
    <w:abstractNumId w:val="2"/>
  </w:num>
  <w:num w:numId="8">
    <w:abstractNumId w:val="1"/>
  </w:num>
  <w:num w:numId="9">
    <w:abstractNumId w:val="13"/>
  </w:num>
  <w:num w:numId="10">
    <w:abstractNumId w:val="3"/>
  </w:num>
  <w:num w:numId="11">
    <w:abstractNumId w:val="6"/>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7C"/>
    <w:rsid w:val="00034616"/>
    <w:rsid w:val="00373B7B"/>
    <w:rsid w:val="004A6211"/>
    <w:rsid w:val="005F706F"/>
    <w:rsid w:val="0061317C"/>
    <w:rsid w:val="00681DC1"/>
    <w:rsid w:val="007C5980"/>
    <w:rsid w:val="00AF6626"/>
    <w:rsid w:val="00B11730"/>
    <w:rsid w:val="00BC2C7C"/>
    <w:rsid w:val="00C13AD4"/>
    <w:rsid w:val="00CC6E5E"/>
    <w:rsid w:val="00CF1C8B"/>
    <w:rsid w:val="00E47D4A"/>
    <w:rsid w:val="00E961B3"/>
    <w:rsid w:val="00ED557F"/>
    <w:rsid w:val="00EF22F6"/>
    <w:rsid w:val="00F273EB"/>
    <w:rsid w:val="00F302B1"/>
    <w:rsid w:val="00F5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docId w15:val="{DA0F0D47-1141-4C1D-BC65-2B7E8163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52953">
      <w:bodyDiv w:val="1"/>
      <w:marLeft w:val="0"/>
      <w:marRight w:val="0"/>
      <w:marTop w:val="0"/>
      <w:marBottom w:val="0"/>
      <w:divBdr>
        <w:top w:val="none" w:sz="0" w:space="0" w:color="auto"/>
        <w:left w:val="none" w:sz="0" w:space="0" w:color="auto"/>
        <w:bottom w:val="none" w:sz="0" w:space="0" w:color="auto"/>
        <w:right w:val="none" w:sz="0" w:space="0" w:color="auto"/>
      </w:divBdr>
    </w:div>
    <w:div w:id="94098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9168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ANNA WILK</cp:lastModifiedBy>
  <cp:revision>4</cp:revision>
  <cp:lastPrinted>2021-07-05T10:26:00Z</cp:lastPrinted>
  <dcterms:created xsi:type="dcterms:W3CDTF">2021-06-01T10:46:00Z</dcterms:created>
  <dcterms:modified xsi:type="dcterms:W3CDTF">2021-07-05T10:26:00Z</dcterms:modified>
</cp:coreProperties>
</file>