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E65E73" w14:textId="46B435F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</w:t>
      </w:r>
      <w:r w:rsidR="00D45753">
        <w:rPr>
          <w:rFonts w:asciiTheme="minorHAnsi" w:hAnsiTheme="minorHAnsi" w:cstheme="minorHAnsi"/>
          <w:b/>
          <w:bCs/>
        </w:rPr>
        <w:t>9</w:t>
      </w:r>
      <w:r w:rsidR="00960F4E">
        <w:rPr>
          <w:rFonts w:asciiTheme="minorHAnsi" w:hAnsiTheme="minorHAnsi" w:cstheme="minorHAnsi"/>
          <w:b/>
          <w:bCs/>
        </w:rPr>
        <w:t>.</w:t>
      </w:r>
      <w:r w:rsidRPr="006F1563">
        <w:rPr>
          <w:rFonts w:asciiTheme="minorHAnsi" w:hAnsiTheme="minorHAnsi" w:cstheme="minorHAnsi"/>
          <w:b/>
          <w:bCs/>
        </w:rPr>
        <w:t>202</w:t>
      </w:r>
      <w:r w:rsidR="00AA2268">
        <w:rPr>
          <w:rFonts w:asciiTheme="minorHAnsi" w:hAnsiTheme="minorHAnsi" w:cstheme="minorHAnsi"/>
          <w:b/>
          <w:bCs/>
        </w:rPr>
        <w:t>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Załącznik nr 8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5983EDD6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Aleja Jana Pawła II 95A, 21-010 Łęczna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645C4779" w14:textId="77777777" w:rsidR="006F1563" w:rsidRPr="006F1563" w:rsidRDefault="00243D6D" w:rsidP="006F1563">
      <w:pPr>
        <w:spacing w:line="276" w:lineRule="auto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</w:p>
    <w:p w14:paraId="62E62C6D" w14:textId="3765CB79" w:rsidR="006F1563" w:rsidRPr="006F1563" w:rsidRDefault="00AA2268" w:rsidP="006F1563">
      <w:pPr>
        <w:spacing w:line="276" w:lineRule="auto"/>
        <w:rPr>
          <w:rFonts w:asciiTheme="minorHAnsi" w:hAnsiTheme="minorHAnsi" w:cstheme="minorHAnsi"/>
          <w:b/>
          <w:iCs/>
        </w:rPr>
      </w:pPr>
      <w:r w:rsidRPr="00E76354">
        <w:rPr>
          <w:rFonts w:asciiTheme="minorHAnsi" w:hAnsiTheme="minorHAnsi" w:cstheme="minorHAnsi"/>
          <w:b/>
          <w:iCs/>
        </w:rPr>
        <w:t>„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STABILIZACJA, POMIAR I WYRÓWNANIE SZCZEGÓŁOWEJ OSNOWY POZIOMEJ 3 KLASY NA TERENIE GMINY </w:t>
      </w:r>
      <w:r w:rsidR="00D45753">
        <w:rPr>
          <w:rFonts w:asciiTheme="minorHAnsi" w:eastAsia="Times New Roman" w:hAnsiTheme="minorHAnsi" w:cstheme="minorHAnsi"/>
          <w:b/>
          <w:bCs/>
          <w:lang w:eastAsia="pl-PL"/>
        </w:rPr>
        <w:t>LUDWIN</w:t>
      </w:r>
      <w:r>
        <w:rPr>
          <w:rFonts w:asciiTheme="minorHAnsi" w:eastAsia="Times New Roman" w:hAnsiTheme="minorHAnsi" w:cstheme="minorHAnsi"/>
          <w:b/>
          <w:bCs/>
          <w:lang w:eastAsia="pl-PL"/>
        </w:rPr>
        <w:t>, POWIAT ŁĘCZYŃSKI, ZGODNIE Z OPRACOWANYM PROJEKTEM</w:t>
      </w:r>
      <w:r w:rsidRPr="00E76354">
        <w:rPr>
          <w:rFonts w:asciiTheme="minorHAnsi" w:hAnsiTheme="minorHAnsi" w:cstheme="minorHAnsi"/>
          <w:b/>
          <w:iCs/>
        </w:rPr>
        <w:t>”,</w:t>
      </w:r>
    </w:p>
    <w:p w14:paraId="77814FC4" w14:textId="77777777" w:rsidR="006F1563" w:rsidRPr="006F1563" w:rsidRDefault="006F4CE5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738F92FA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pkt.6.</w:t>
      </w:r>
      <w:r>
        <w:rPr>
          <w:rFonts w:asciiTheme="minorHAnsi" w:eastAsia="Times New Roman" w:hAnsiTheme="minorHAnsi" w:cstheme="minorHAnsi"/>
        </w:rPr>
        <w:t>4</w:t>
      </w:r>
      <w:r w:rsidRPr="006F156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1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8"/>
        <w:gridCol w:w="1359"/>
        <w:gridCol w:w="1307"/>
        <w:gridCol w:w="1048"/>
        <w:gridCol w:w="2850"/>
      </w:tblGrid>
      <w:tr w:rsidR="006F1563" w:rsidRPr="006F1563" w14:paraId="00EFB462" w14:textId="77777777" w:rsidTr="00620EF1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Usługa wykonana samodzielnie/Wykonawca korzysta</w:t>
            </w:r>
            <w:r>
              <w:rPr>
                <w:rFonts w:asciiTheme="minorHAnsi" w:hAnsiTheme="minorHAnsi" w:cstheme="minorHAnsi"/>
                <w:b/>
              </w:rPr>
              <w:t>ł</w:t>
            </w:r>
            <w:r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E53" w14:textId="58911A27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co najmniej jedną usługę, obejmującą swym zakresem modernizację osnowy </w:t>
            </w:r>
            <w:r w:rsidR="00AA2268">
              <w:rPr>
                <w:rFonts w:asciiTheme="minorHAnsi" w:hAnsiTheme="minorHAnsi" w:cstheme="minorHAnsi"/>
                <w:color w:val="000000"/>
              </w:rPr>
              <w:t>poziomej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 klasy 3, o wartości co najmniej 100 000,00 zł brutto. </w:t>
            </w: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BD81" w14:textId="77777777" w:rsidR="00D413F3" w:rsidRDefault="00D413F3" w:rsidP="00AF0EDA">
      <w:r>
        <w:separator/>
      </w:r>
    </w:p>
  </w:endnote>
  <w:endnote w:type="continuationSeparator" w:id="0">
    <w:p w14:paraId="40477E7D" w14:textId="77777777" w:rsidR="00D413F3" w:rsidRDefault="00D413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A275" w14:textId="77777777" w:rsidR="00D413F3" w:rsidRDefault="00D413F3" w:rsidP="00AF0EDA">
      <w:r>
        <w:separator/>
      </w:r>
    </w:p>
  </w:footnote>
  <w:footnote w:type="continuationSeparator" w:id="0">
    <w:p w14:paraId="40052604" w14:textId="77777777" w:rsidR="00D413F3" w:rsidRDefault="00D413F3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958B2"/>
    <w:rsid w:val="00CB0B1C"/>
    <w:rsid w:val="00CB1B12"/>
    <w:rsid w:val="00CB24BD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2021-05-21T05:36:00Z</cp:lastPrinted>
  <dcterms:created xsi:type="dcterms:W3CDTF">2022-06-22T06:34:00Z</dcterms:created>
  <dcterms:modified xsi:type="dcterms:W3CDTF">2022-06-22T06:34:00Z</dcterms:modified>
</cp:coreProperties>
</file>