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2B377DDE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640378" w:rsidRPr="00640378">
        <w:rPr>
          <w:b/>
          <w:bCs/>
          <w:sz w:val="21"/>
          <w:szCs w:val="21"/>
        </w:rPr>
        <w:t>Budowa sieci elektroenergetycznej oświetlenia boiska sportowego w miejscowości Dębno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1DFF589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</w:t>
      </w:r>
      <w:r w:rsidR="007B35E0">
        <w:rPr>
          <w:color w:val="222222"/>
          <w:sz w:val="21"/>
          <w:szCs w:val="21"/>
        </w:rPr>
        <w:t xml:space="preserve"> z 2023 r.</w:t>
      </w:r>
      <w:r>
        <w:rPr>
          <w:color w:val="222222"/>
          <w:sz w:val="21"/>
          <w:szCs w:val="21"/>
        </w:rPr>
        <w:t xml:space="preserve"> poz. </w:t>
      </w:r>
      <w:r w:rsidR="007B35E0">
        <w:rPr>
          <w:color w:val="222222"/>
          <w:sz w:val="21"/>
          <w:szCs w:val="21"/>
        </w:rPr>
        <w:t>129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07657342" w:rsidR="0042064A" w:rsidRPr="00C00183" w:rsidRDefault="0042064A" w:rsidP="0042064A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640378">
      <w:rPr>
        <w:sz w:val="20"/>
      </w:rPr>
      <w:t>b</w:t>
    </w:r>
    <w:r w:rsidR="00640378" w:rsidRPr="00640378">
      <w:rPr>
        <w:sz w:val="20"/>
      </w:rPr>
      <w:t>udow</w:t>
    </w:r>
    <w:r w:rsidR="00640378">
      <w:rPr>
        <w:sz w:val="20"/>
      </w:rPr>
      <w:t>ę</w:t>
    </w:r>
    <w:r w:rsidR="00640378" w:rsidRPr="00640378">
      <w:rPr>
        <w:sz w:val="20"/>
      </w:rPr>
      <w:t xml:space="preserve"> sieci elektroenergetycznej oświetlenia boiska sportowego w miejscowości Dębno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420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0378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2A37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1400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16</cp:revision>
  <cp:lastPrinted>2023-05-19T10:52:00Z</cp:lastPrinted>
  <dcterms:created xsi:type="dcterms:W3CDTF">2022-06-07T12:43:00Z</dcterms:created>
  <dcterms:modified xsi:type="dcterms:W3CDTF">2023-05-19T10:52:00Z</dcterms:modified>
</cp:coreProperties>
</file>