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1A55" w14:textId="2CBE8EDF" w:rsidR="00EB54EF" w:rsidRPr="00E06E29" w:rsidRDefault="00EB54EF" w:rsidP="001C4348">
      <w:pPr>
        <w:jc w:val="right"/>
        <w:rPr>
          <w:rFonts w:ascii="Calibri" w:hAnsi="Calibri" w:cs="Calibri"/>
          <w:i/>
          <w:sz w:val="22"/>
          <w:szCs w:val="22"/>
        </w:rPr>
      </w:pPr>
      <w:r w:rsidRPr="00E06E29">
        <w:rPr>
          <w:rFonts w:ascii="Calibri" w:hAnsi="Calibri" w:cs="Calibri"/>
          <w:i/>
          <w:sz w:val="22"/>
          <w:szCs w:val="22"/>
        </w:rPr>
        <w:t xml:space="preserve">Załącznik nr </w:t>
      </w:r>
      <w:r w:rsidR="00B1125A">
        <w:rPr>
          <w:rFonts w:ascii="Calibri" w:hAnsi="Calibri" w:cs="Calibri"/>
          <w:i/>
          <w:sz w:val="22"/>
          <w:szCs w:val="22"/>
        </w:rPr>
        <w:t>7</w:t>
      </w:r>
    </w:p>
    <w:p w14:paraId="143027D1" w14:textId="6DF3D5BA" w:rsidR="00E041AE" w:rsidRPr="00E06E29" w:rsidRDefault="00E041AE" w:rsidP="001C4348">
      <w:pPr>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001C4F0F">
        <w:rPr>
          <w:rFonts w:ascii="Calibri" w:hAnsi="Calibri" w:cs="Calibri"/>
          <w:b/>
          <w:sz w:val="22"/>
          <w:szCs w:val="22"/>
        </w:rPr>
        <w:t xml:space="preserve"> – WZÓR</w:t>
      </w:r>
      <w:r w:rsidRPr="00E06E29">
        <w:rPr>
          <w:rFonts w:ascii="Calibri" w:hAnsi="Calibri" w:cs="Calibri"/>
          <w:b/>
          <w:sz w:val="22"/>
          <w:szCs w:val="22"/>
        </w:rPr>
        <w:t xml:space="preserve"> nr </w:t>
      </w:r>
      <w:r w:rsidR="006A07DE" w:rsidRPr="00E06E29">
        <w:rPr>
          <w:rFonts w:ascii="Calibri" w:hAnsi="Calibri" w:cs="Calibri"/>
          <w:b/>
          <w:sz w:val="22"/>
          <w:szCs w:val="22"/>
        </w:rPr>
        <w:t>…….</w:t>
      </w:r>
    </w:p>
    <w:p w14:paraId="036EA5B7"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1C4348">
      <w:pPr>
        <w:pStyle w:val="Nagwek1"/>
        <w:rPr>
          <w:rFonts w:ascii="Calibri" w:hAnsi="Calibri" w:cs="Calibri"/>
          <w:sz w:val="22"/>
          <w:szCs w:val="22"/>
        </w:rPr>
      </w:pPr>
      <w:r w:rsidRPr="00E06E29">
        <w:rPr>
          <w:rFonts w:ascii="Calibri" w:hAnsi="Calibri" w:cs="Calibri"/>
          <w:sz w:val="22"/>
          <w:szCs w:val="22"/>
        </w:rPr>
        <w:t>Tadeusz Czajka – Wójt Gminy Tarnowo Podgórne</w:t>
      </w:r>
    </w:p>
    <w:p w14:paraId="67633774" w14:textId="257BCBB8" w:rsidR="00E041AE" w:rsidRPr="00E06E29" w:rsidRDefault="00E041AE" w:rsidP="001C4348">
      <w:pPr>
        <w:rPr>
          <w:rFonts w:ascii="Calibri" w:hAnsi="Calibri" w:cs="Calibri"/>
          <w:sz w:val="22"/>
          <w:szCs w:val="22"/>
        </w:rPr>
      </w:pPr>
      <w:r w:rsidRPr="00E06E29">
        <w:rPr>
          <w:rFonts w:ascii="Calibri" w:hAnsi="Calibri" w:cs="Calibri"/>
          <w:sz w:val="22"/>
          <w:szCs w:val="22"/>
        </w:rPr>
        <w:t xml:space="preserve">przy kontrasygnacie </w:t>
      </w:r>
      <w:r w:rsidR="002C71E2">
        <w:rPr>
          <w:rFonts w:ascii="Calibri" w:hAnsi="Calibri" w:cs="Calibri"/>
          <w:sz w:val="22"/>
          <w:szCs w:val="22"/>
        </w:rPr>
        <w:t>Skarbnika Gminy</w:t>
      </w:r>
    </w:p>
    <w:p w14:paraId="64534C42" w14:textId="77777777" w:rsidR="00E041AE" w:rsidRPr="00E06E29" w:rsidRDefault="00E041AE" w:rsidP="001C4348">
      <w:pPr>
        <w:jc w:val="both"/>
        <w:rPr>
          <w:rFonts w:ascii="Calibri" w:hAnsi="Calibri" w:cs="Calibri"/>
          <w:sz w:val="22"/>
          <w:szCs w:val="22"/>
        </w:rPr>
      </w:pPr>
      <w:r w:rsidRPr="00E06E29">
        <w:rPr>
          <w:rFonts w:ascii="Calibri" w:hAnsi="Calibri" w:cs="Calibri"/>
          <w:sz w:val="22"/>
          <w:szCs w:val="22"/>
        </w:rPr>
        <w:t>a</w:t>
      </w:r>
    </w:p>
    <w:p w14:paraId="6AA16820" w14:textId="77777777" w:rsidR="00DB6BC4" w:rsidRPr="00E06E29" w:rsidRDefault="006A07DE" w:rsidP="001C4348">
      <w:pPr>
        <w:jc w:val="both"/>
        <w:rPr>
          <w:rFonts w:ascii="Calibri" w:hAnsi="Calibri" w:cs="Calibri"/>
          <w:b/>
          <w:i/>
          <w:sz w:val="22"/>
          <w:szCs w:val="22"/>
        </w:rPr>
      </w:pPr>
      <w:r w:rsidRPr="00E06E29">
        <w:rPr>
          <w:rFonts w:ascii="Calibri" w:hAnsi="Calibri" w:cs="Calibri"/>
          <w:b/>
          <w:sz w:val="22"/>
          <w:szCs w:val="22"/>
        </w:rPr>
        <w:t>…………………….</w:t>
      </w:r>
    </w:p>
    <w:p w14:paraId="4D247FE5" w14:textId="3191796F" w:rsidR="00E041AE" w:rsidRDefault="00E041AE" w:rsidP="001C4348">
      <w:pPr>
        <w:jc w:val="both"/>
        <w:rPr>
          <w:rFonts w:ascii="Calibri" w:hAnsi="Calibri" w:cs="Calibri"/>
          <w:sz w:val="22"/>
          <w:szCs w:val="22"/>
        </w:rPr>
      </w:pPr>
      <w:r w:rsidRPr="002376A2">
        <w:rPr>
          <w:rFonts w:ascii="Calibri" w:hAnsi="Calibri" w:cs="Calibri"/>
          <w:sz w:val="22"/>
          <w:szCs w:val="22"/>
        </w:rPr>
        <w:t xml:space="preserve">w wyniku wyboru przez Zamawiającego oferty Wykonawcy </w:t>
      </w:r>
      <w:r w:rsidRPr="00EA7C0B">
        <w:rPr>
          <w:rFonts w:ascii="Calibri" w:hAnsi="Calibri" w:cs="Calibri"/>
          <w:sz w:val="22"/>
          <w:szCs w:val="22"/>
        </w:rPr>
        <w:t xml:space="preserve">w trybie </w:t>
      </w:r>
      <w:r w:rsidR="002376A2" w:rsidRPr="00EA7C0B">
        <w:rPr>
          <w:rFonts w:ascii="Calibri" w:hAnsi="Calibri" w:cs="Calibri"/>
          <w:sz w:val="22"/>
          <w:szCs w:val="22"/>
        </w:rPr>
        <w:t>podstawowym</w:t>
      </w:r>
      <w:r w:rsidR="0015716E" w:rsidRPr="00E06E29">
        <w:rPr>
          <w:rFonts w:ascii="Calibri" w:hAnsi="Calibri" w:cs="Calibri"/>
          <w:sz w:val="22"/>
          <w:szCs w:val="22"/>
        </w:rPr>
        <w:t xml:space="preserve"> (sprawa nr</w:t>
      </w:r>
      <w:r w:rsidR="00EA7C0B">
        <w:rPr>
          <w:rFonts w:ascii="Calibri" w:hAnsi="Calibri" w:cs="Calibri"/>
          <w:sz w:val="22"/>
          <w:szCs w:val="22"/>
        </w:rPr>
        <w:t> </w:t>
      </w:r>
      <w:r w:rsidR="00330F64" w:rsidRPr="00330F64">
        <w:rPr>
          <w:rFonts w:ascii="Calibri" w:hAnsi="Calibri" w:cs="Calibri"/>
          <w:sz w:val="22"/>
          <w:szCs w:val="22"/>
        </w:rPr>
        <w:t>WOP</w:t>
      </w:r>
      <w:r w:rsidR="002376A2">
        <w:rPr>
          <w:rFonts w:ascii="Calibri" w:hAnsi="Calibri" w:cs="Calibri"/>
          <w:sz w:val="22"/>
          <w:szCs w:val="22"/>
        </w:rPr>
        <w:t>.271.</w:t>
      </w:r>
      <w:r w:rsidR="00A2172B">
        <w:rPr>
          <w:rFonts w:ascii="Calibri" w:hAnsi="Calibri" w:cs="Calibri"/>
          <w:sz w:val="22"/>
          <w:szCs w:val="22"/>
        </w:rPr>
        <w:t>21</w:t>
      </w:r>
      <w:r w:rsidR="002376A2">
        <w:rPr>
          <w:rFonts w:ascii="Calibri" w:hAnsi="Calibri" w:cs="Calibri"/>
          <w:sz w:val="22"/>
          <w:szCs w:val="22"/>
        </w:rPr>
        <w:t>.202</w:t>
      </w:r>
      <w:r w:rsidR="00E24784">
        <w:rPr>
          <w:rFonts w:ascii="Calibri" w:hAnsi="Calibri" w:cs="Calibri"/>
          <w:sz w:val="22"/>
          <w:szCs w:val="22"/>
        </w:rPr>
        <w:t>3</w:t>
      </w:r>
      <w:r w:rsidRPr="00E06E29">
        <w:rPr>
          <w:rFonts w:ascii="Calibri" w:hAnsi="Calibri" w:cs="Calibri"/>
          <w:sz w:val="22"/>
          <w:szCs w:val="22"/>
        </w:rPr>
        <w:t xml:space="preserve">) na podstawie art. </w:t>
      </w:r>
      <w:r w:rsidR="00572209">
        <w:rPr>
          <w:rFonts w:ascii="Calibri" w:hAnsi="Calibri" w:cs="Calibri"/>
          <w:sz w:val="22"/>
          <w:szCs w:val="22"/>
        </w:rPr>
        <w:t>275</w:t>
      </w:r>
      <w:r w:rsidR="00D63B8F">
        <w:rPr>
          <w:rFonts w:ascii="Calibri" w:hAnsi="Calibri" w:cs="Calibri"/>
          <w:sz w:val="22"/>
          <w:szCs w:val="22"/>
        </w:rPr>
        <w:t xml:space="preserve"> </w:t>
      </w:r>
      <w:r w:rsidR="006318BF">
        <w:rPr>
          <w:rFonts w:ascii="Calibri" w:hAnsi="Calibri" w:cs="Calibri"/>
          <w:sz w:val="22"/>
          <w:szCs w:val="22"/>
        </w:rPr>
        <w:t>pk</w:t>
      </w:r>
      <w:r w:rsidR="00D63B8F">
        <w:rPr>
          <w:rFonts w:ascii="Calibri" w:hAnsi="Calibri" w:cs="Calibri"/>
          <w:sz w:val="22"/>
          <w:szCs w:val="22"/>
        </w:rPr>
        <w:t xml:space="preserve">t. </w:t>
      </w:r>
      <w:r w:rsidR="00A26D65">
        <w:rPr>
          <w:rFonts w:ascii="Calibri" w:hAnsi="Calibri" w:cs="Calibri"/>
          <w:sz w:val="22"/>
          <w:szCs w:val="22"/>
        </w:rPr>
        <w:t>2</w:t>
      </w:r>
      <w:r w:rsidR="00572209">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1C4348">
      <w:pPr>
        <w:jc w:val="both"/>
        <w:rPr>
          <w:rFonts w:ascii="Calibri" w:hAnsi="Calibri" w:cs="Calibri"/>
          <w:sz w:val="22"/>
          <w:szCs w:val="22"/>
        </w:rPr>
      </w:pPr>
    </w:p>
    <w:p w14:paraId="42B21B69"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PRZEDMIOT UMOWY</w:t>
      </w:r>
    </w:p>
    <w:p w14:paraId="380FDC7D" w14:textId="52E2E1F1" w:rsidR="00247EA3" w:rsidRPr="00247EA3" w:rsidRDefault="005C69A8" w:rsidP="001C4348">
      <w:pPr>
        <w:pStyle w:val="Tekstpodstawowywcity"/>
        <w:numPr>
          <w:ilvl w:val="0"/>
          <w:numId w:val="14"/>
        </w:numPr>
        <w:tabs>
          <w:tab w:val="clear" w:pos="720"/>
          <w:tab w:val="num" w:pos="360"/>
        </w:tabs>
        <w:ind w:left="360"/>
        <w:rPr>
          <w:rFonts w:ascii="Calibri" w:hAnsi="Calibri" w:cs="Calibri"/>
          <w:sz w:val="22"/>
          <w:szCs w:val="22"/>
        </w:rPr>
      </w:pPr>
      <w:r w:rsidRPr="00247EA3">
        <w:rPr>
          <w:rFonts w:ascii="Calibri" w:hAnsi="Calibri" w:cs="Calibri"/>
          <w:sz w:val="22"/>
          <w:szCs w:val="22"/>
        </w:rPr>
        <w:t>Zamawiający powierza, a Wy</w:t>
      </w:r>
      <w:r w:rsidR="009F6D79" w:rsidRPr="00247EA3">
        <w:rPr>
          <w:rFonts w:ascii="Calibri" w:hAnsi="Calibri" w:cs="Calibri"/>
          <w:sz w:val="22"/>
          <w:szCs w:val="22"/>
        </w:rPr>
        <w:t xml:space="preserve">konawca zobowiązuje się </w:t>
      </w:r>
      <w:r w:rsidR="00E24784">
        <w:rPr>
          <w:rFonts w:ascii="Calibri" w:hAnsi="Calibri" w:cs="Calibri"/>
          <w:b/>
          <w:bCs/>
          <w:sz w:val="22"/>
          <w:szCs w:val="22"/>
        </w:rPr>
        <w:t>wybudować windę zewnętrzną przy budynku A Urzędu Gminy Tarnowo Podgórne</w:t>
      </w:r>
      <w:r w:rsidR="006318BF" w:rsidRPr="00247EA3">
        <w:rPr>
          <w:rFonts w:ascii="Calibri" w:hAnsi="Calibri" w:cs="Calibri"/>
          <w:b/>
          <w:bCs/>
          <w:sz w:val="22"/>
          <w:szCs w:val="22"/>
        </w:rPr>
        <w:t>.</w:t>
      </w:r>
    </w:p>
    <w:p w14:paraId="1F89C46E" w14:textId="77777777" w:rsidR="00247EA3"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Szczegółowy zakres i standard robót określony jest w dokumentacji technicznej która stanowi załącznik do niniejszej umowy. </w:t>
      </w:r>
    </w:p>
    <w:p w14:paraId="01EC68BA" w14:textId="344DAC50" w:rsidR="00B1125A" w:rsidRPr="00B1125A" w:rsidRDefault="00B1125A" w:rsidP="001C4348">
      <w:pPr>
        <w:pStyle w:val="Tekstpodstawowywcity"/>
        <w:numPr>
          <w:ilvl w:val="0"/>
          <w:numId w:val="14"/>
        </w:numPr>
        <w:tabs>
          <w:tab w:val="clear" w:pos="720"/>
          <w:tab w:val="num" w:pos="360"/>
        </w:tabs>
        <w:ind w:left="360"/>
        <w:rPr>
          <w:rFonts w:ascii="Calibri" w:hAnsi="Calibri" w:cs="Calibri"/>
          <w:sz w:val="22"/>
          <w:szCs w:val="22"/>
        </w:rPr>
      </w:pPr>
      <w:r w:rsidRPr="00B1125A">
        <w:rPr>
          <w:rFonts w:ascii="Calibri" w:hAnsi="Calibri" w:cs="Calibri"/>
          <w:sz w:val="22"/>
          <w:szCs w:val="22"/>
        </w:rPr>
        <w:t xml:space="preserve">Integralną częścią niniejszej umowy jest oferta firmy z dnia </w:t>
      </w:r>
      <w:r w:rsidR="009E0F7D">
        <w:rPr>
          <w:rFonts w:ascii="Calibri" w:hAnsi="Calibri" w:cs="Calibri"/>
          <w:sz w:val="22"/>
          <w:szCs w:val="22"/>
        </w:rPr>
        <w:t>…</w:t>
      </w:r>
      <w:r w:rsidRPr="00B1125A">
        <w:rPr>
          <w:rFonts w:ascii="Calibri" w:hAnsi="Calibri" w:cs="Calibri"/>
          <w:sz w:val="22"/>
          <w:szCs w:val="22"/>
        </w:rPr>
        <w:t xml:space="preserve"> 202</w:t>
      </w:r>
      <w:r w:rsidR="00E24784">
        <w:rPr>
          <w:rFonts w:ascii="Calibri" w:hAnsi="Calibri" w:cs="Calibri"/>
          <w:sz w:val="22"/>
          <w:szCs w:val="22"/>
        </w:rPr>
        <w:t>3</w:t>
      </w:r>
      <w:r w:rsidRPr="00B1125A">
        <w:rPr>
          <w:rFonts w:ascii="Calibri" w:hAnsi="Calibri" w:cs="Calibri"/>
          <w:sz w:val="22"/>
          <w:szCs w:val="22"/>
        </w:rPr>
        <w:t>r. Wykonawca zobowiązuje się realizować prace, o których mowa w pkt. 1 zgodnie z obowiązującymi przepisami, sztuką budowlaną, należytą starannością, dokumentacją techniczną, Polskimi Normami oraz ustaleniami z Zamawiającym i SWZ.</w:t>
      </w:r>
    </w:p>
    <w:p w14:paraId="657A508E" w14:textId="77777777" w:rsidR="00B1125A" w:rsidRPr="00B1125A" w:rsidRDefault="00B1125A" w:rsidP="001C4348">
      <w:pPr>
        <w:numPr>
          <w:ilvl w:val="0"/>
          <w:numId w:val="14"/>
        </w:numPr>
        <w:tabs>
          <w:tab w:val="clear" w:pos="720"/>
          <w:tab w:val="num" w:pos="360"/>
        </w:tabs>
        <w:ind w:left="360"/>
        <w:jc w:val="both"/>
        <w:rPr>
          <w:rFonts w:ascii="Calibri" w:hAnsi="Calibri" w:cs="Calibri"/>
          <w:sz w:val="22"/>
          <w:szCs w:val="22"/>
        </w:rPr>
      </w:pPr>
      <w:r w:rsidRPr="00B1125A">
        <w:rPr>
          <w:rFonts w:ascii="Calibri" w:hAnsi="Calibri" w:cs="Calibri"/>
          <w:sz w:val="22"/>
          <w:szCs w:val="22"/>
        </w:rPr>
        <w:t>Wykonawca zobowiązuje się dostarczyć do siedziby zamawiającego najpóźniej w terminie określonym w § 3 pkt. 1 dokumenty:</w:t>
      </w:r>
    </w:p>
    <w:p w14:paraId="20713F24" w14:textId="6B7426E4" w:rsidR="00B1125A" w:rsidRDefault="00B1125A" w:rsidP="001C4348">
      <w:pPr>
        <w:ind w:left="360"/>
        <w:jc w:val="both"/>
        <w:rPr>
          <w:rFonts w:ascii="Calibri" w:hAnsi="Calibri" w:cs="Calibri"/>
          <w:sz w:val="22"/>
          <w:szCs w:val="22"/>
        </w:rPr>
      </w:pPr>
      <w:r w:rsidRPr="009E796B">
        <w:rPr>
          <w:rFonts w:ascii="Calibri" w:hAnsi="Calibri" w:cs="Calibri"/>
          <w:sz w:val="22"/>
          <w:szCs w:val="22"/>
        </w:rPr>
        <w:t>- dokumentacja powykonawcza wraz z naniesionymi ewentualnymi zmianami – 2 egz.,</w:t>
      </w:r>
    </w:p>
    <w:p w14:paraId="6204F79B" w14:textId="45F8E871" w:rsidR="006E63CD" w:rsidRPr="00B1125A" w:rsidRDefault="006E63CD" w:rsidP="001C4348">
      <w:pPr>
        <w:ind w:left="360"/>
        <w:jc w:val="both"/>
        <w:rPr>
          <w:rFonts w:ascii="Calibri" w:hAnsi="Calibri" w:cs="Calibri"/>
          <w:sz w:val="22"/>
          <w:szCs w:val="22"/>
        </w:rPr>
      </w:pPr>
      <w:r>
        <w:rPr>
          <w:rFonts w:ascii="Calibri" w:hAnsi="Calibri" w:cs="Calibri"/>
          <w:sz w:val="22"/>
          <w:szCs w:val="22"/>
        </w:rPr>
        <w:t>- inwentaryzacja geodezyjna powykonawcza – 2 egz.,</w:t>
      </w:r>
    </w:p>
    <w:p w14:paraId="3390139B" w14:textId="67ED7419" w:rsidR="00B1125A" w:rsidRPr="00B1125A" w:rsidRDefault="00B1125A" w:rsidP="001C4348">
      <w:pPr>
        <w:ind w:firstLine="360"/>
        <w:jc w:val="both"/>
        <w:rPr>
          <w:rFonts w:ascii="Calibri" w:hAnsi="Calibri" w:cs="Calibri"/>
          <w:sz w:val="22"/>
          <w:szCs w:val="22"/>
        </w:rPr>
      </w:pPr>
      <w:r w:rsidRPr="00B1125A">
        <w:rPr>
          <w:rFonts w:ascii="Calibri" w:hAnsi="Calibri" w:cs="Calibri"/>
          <w:sz w:val="22"/>
          <w:szCs w:val="22"/>
        </w:rPr>
        <w:t>- atesty, deklaracje zgodności, certyfikaty na zastosowane materiały – 2 egz.</w:t>
      </w:r>
    </w:p>
    <w:p w14:paraId="3D849C86" w14:textId="0DEE1AA3" w:rsidR="00A905A2" w:rsidRPr="00B1125A" w:rsidRDefault="00A905A2" w:rsidP="00E24784">
      <w:pPr>
        <w:tabs>
          <w:tab w:val="num" w:pos="720"/>
          <w:tab w:val="left" w:pos="6611"/>
        </w:tabs>
        <w:ind w:left="284" w:hanging="284"/>
        <w:jc w:val="both"/>
        <w:rPr>
          <w:rFonts w:ascii="Calibri" w:hAnsi="Calibri" w:cs="Calibri"/>
          <w:b/>
          <w:sz w:val="22"/>
          <w:szCs w:val="22"/>
        </w:rPr>
      </w:pPr>
      <w:r>
        <w:rPr>
          <w:rFonts w:asciiTheme="minorHAnsi" w:hAnsiTheme="minorHAnsi" w:cstheme="minorHAnsi"/>
          <w:sz w:val="22"/>
          <w:szCs w:val="22"/>
        </w:rPr>
        <w:t>5</w:t>
      </w:r>
      <w:r w:rsidRPr="006C4EC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4EC8">
        <w:rPr>
          <w:rFonts w:asciiTheme="minorHAnsi" w:hAnsiTheme="minorHAnsi" w:cstheme="minorHAnsi"/>
          <w:sz w:val="22"/>
          <w:szCs w:val="22"/>
        </w:rPr>
        <w:t xml:space="preserve">Zamówienie jest dofinansowane ze środków Unii Europejskiej w ramach </w:t>
      </w:r>
      <w:r w:rsidR="00E24784" w:rsidRPr="00E24784">
        <w:rPr>
          <w:rFonts w:asciiTheme="minorHAnsi" w:hAnsiTheme="minorHAnsi" w:cstheme="minorHAnsi"/>
          <w:sz w:val="22"/>
          <w:szCs w:val="22"/>
        </w:rPr>
        <w:t>projektu: Program Operacyjny Wiedza Edukacja Rozwój 2014-2020, Działanie 2.18 „Dostępny Samorząd - Granty”.</w:t>
      </w:r>
    </w:p>
    <w:p w14:paraId="4F7BAD28" w14:textId="186F1249" w:rsidR="005C69A8" w:rsidRPr="00E06E29" w:rsidRDefault="005C69A8" w:rsidP="001C434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rsidP="001C434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56A4CD88"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zobowiązuje się wykonać przedmiot umowy z materiałów i urządzeń własnych, fabrycznie nowych i wolnych od wad fizycznych i prawnych, odpowiadających co do jakości wymogom wyrobów dopuszczonych do obrotu i stosowania w budownictwie, zgodnie z kosztorysem ofertowym Wykonawcy.</w:t>
      </w:r>
    </w:p>
    <w:p w14:paraId="0B6DBB97"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jest zobowiązany okazać w stosunku do materiałów: certyfikat na znak bezpieczeństwa, certyfikat zgodności z Polską Normą lub z aprobatą techniczną, które będą załącznikami do protokołu odbioru.</w:t>
      </w:r>
    </w:p>
    <w:p w14:paraId="0BC259E3"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39FF1EA0"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14:paraId="0B46ACB5"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na własny koszt zobowiązuje się niezwłocznie wykonać roboty nie objęte umową, jeżeli okażą się niezbędne dla bezpieczeństwa obiektu. </w:t>
      </w:r>
    </w:p>
    <w:p w14:paraId="315C414B"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lastRenderedPageBreak/>
        <w:t>Do obowiązków i na koszt Wykonawcy należy:</w:t>
      </w:r>
    </w:p>
    <w:p w14:paraId="3B41B429"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prowadzenie wszystkich rodzajów robót przez osoby posiadające aktualne uprawnienia budowlane,</w:t>
      </w:r>
    </w:p>
    <w:p w14:paraId="62A96188" w14:textId="5D900F5D"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zabezpieczenie placu budowy oraz prowadzenie robót zgodnie z przepisami BHP oraz ppoż.;</w:t>
      </w:r>
    </w:p>
    <w:p w14:paraId="170F9A0A" w14:textId="5060079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xml:space="preserve">- przygotowanie i przekazanie Zamawiającemu dokumentacji powykonawczej, </w:t>
      </w:r>
    </w:p>
    <w:p w14:paraId="4C95403B"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zabezpieczenie instalacji i urządzeń na terenie budowy i w jej bezpośrednim otoczeniu przed ich zniszczeniem lub uszkodzeniem w trakcie wykonywania robót, stanowiących przedmiot niniejszej Umowy;</w:t>
      </w:r>
    </w:p>
    <w:p w14:paraId="14CE0608" w14:textId="622CB5C1"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zapewnienie bezpiecznego korzystania z terenu przylegającego do placu budowy;</w:t>
      </w:r>
    </w:p>
    <w:p w14:paraId="3ECA1847"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xml:space="preserve">- kompletowanie w trakcie realizacji robót stanowiących przedmiot niniejszej Umowy wszelkiej dokumentacji zgodnie z przepisami Prawa budowlanego,     </w:t>
      </w:r>
    </w:p>
    <w:p w14:paraId="6A123E8C"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usunięcie wszelkich wad i usterek stwierdzonych w trakcie trwania robót w uzgodnionym przez Strony terminie, nie dłuższym jednak niż termin technicznie uzasadniony konieczny do ich usunięcia.</w:t>
      </w:r>
    </w:p>
    <w:p w14:paraId="58F66A22" w14:textId="77777777"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ochrona i zarządzanie placem budowy aż do zakończenia realizacji Inwestycji, co nie wyłącza uprawnień Zamawiającego do nadzoru.</w:t>
      </w:r>
    </w:p>
    <w:p w14:paraId="00527C10" w14:textId="372DEA74"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likwidacja skutków oddziaływania procesu budowlanego na otoczenie budowy</w:t>
      </w:r>
    </w:p>
    <w:p w14:paraId="776E1FE4" w14:textId="48E80A9E" w:rsidR="00A22827" w:rsidRPr="006F30EB" w:rsidRDefault="009E0F7D" w:rsidP="009E0F7D">
      <w:pPr>
        <w:tabs>
          <w:tab w:val="left" w:pos="426"/>
          <w:tab w:val="num" w:pos="567"/>
        </w:tabs>
        <w:jc w:val="both"/>
        <w:rPr>
          <w:rFonts w:ascii="Calibri" w:hAnsi="Calibri" w:cs="Calibri"/>
          <w:sz w:val="22"/>
          <w:szCs w:val="22"/>
        </w:rPr>
      </w:pPr>
      <w:r>
        <w:rPr>
          <w:rFonts w:ascii="Calibri" w:hAnsi="Calibri" w:cs="Calibri"/>
          <w:sz w:val="22"/>
          <w:szCs w:val="22"/>
        </w:rPr>
        <w:t xml:space="preserve">         </w:t>
      </w:r>
      <w:r w:rsidR="00A22827" w:rsidRPr="006F30EB">
        <w:rPr>
          <w:rFonts w:ascii="Calibri" w:hAnsi="Calibri" w:cs="Calibri"/>
          <w:sz w:val="22"/>
          <w:szCs w:val="22"/>
        </w:rPr>
        <w:t>- zapłata opłat za składowanie odpadów</w:t>
      </w:r>
    </w:p>
    <w:p w14:paraId="56CA62DE" w14:textId="6CEAC961" w:rsidR="00A22827" w:rsidRPr="006F30EB" w:rsidRDefault="00A22827" w:rsidP="009E0F7D">
      <w:pPr>
        <w:tabs>
          <w:tab w:val="left" w:pos="426"/>
          <w:tab w:val="num" w:pos="567"/>
        </w:tabs>
        <w:ind w:left="426"/>
        <w:jc w:val="both"/>
        <w:rPr>
          <w:rFonts w:ascii="Calibri" w:hAnsi="Calibri" w:cs="Calibri"/>
          <w:sz w:val="22"/>
          <w:szCs w:val="22"/>
        </w:rPr>
      </w:pPr>
      <w:r w:rsidRPr="006F30EB">
        <w:rPr>
          <w:rFonts w:ascii="Calibri" w:hAnsi="Calibri" w:cs="Calibri"/>
          <w:sz w:val="22"/>
          <w:szCs w:val="22"/>
        </w:rPr>
        <w:t>- przeprowadzenie niezbędnych prób oraz uzyskanie opinii przed przystąpieniem do użytkowania</w:t>
      </w:r>
      <w:r w:rsidR="00F63511">
        <w:rPr>
          <w:rFonts w:ascii="Calibri" w:hAnsi="Calibri" w:cs="Calibri"/>
          <w:sz w:val="22"/>
          <w:szCs w:val="22"/>
        </w:rPr>
        <w:t>.</w:t>
      </w:r>
    </w:p>
    <w:p w14:paraId="01251E9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ponosi pełną odpowiedzialność za szkody powstałe na placu budowy wynikające z jego własnych działań i zaniechań, jak również z działań i zaniechań jego pracowników oraz osób trzecich, którym realizację Inwestycji powierza lub, którymi przy realizacji Inwestycji się posługuje.</w:t>
      </w:r>
    </w:p>
    <w:p w14:paraId="08145E8E" w14:textId="6209651E"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 xml:space="preserve">Wykonawca zobowiązuje się do wykonania na swój koszt tymczasowych obiektów zaplecza placu budowy, ze szczególnym uwzględnieniem tymczasowych dróg dojazdowych i montażowych dla sprzętu i urządzeń, składowania, rozprowadzenia wody, energii elektrycznej, i innych źródeł zasilania sieci telekomunikacyjnej od stałych punktów uzgodnionych z Zamawiającym oraz do ponoszenia kosztów utrzymania zaplecza placu budowy. </w:t>
      </w:r>
    </w:p>
    <w:p w14:paraId="107C282F"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 czasie realizacji Umowy Wykonawca będzie utrzymywał plac budowy w stanie wolnym od przeszkód komunikacyjnych oraz będzie na bieżąco usuwał wszelkie zbędne urządzenia, budowle, materiały, odpady oraz nieczystości.</w:t>
      </w:r>
    </w:p>
    <w:p w14:paraId="061E53B4"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Wykonawca należycie zabezpieczy plac budowy przed dostępem osób niepowołanych oraz zapewni całodobową ochronę i dozór placu budowy, mienia znajdującego się na tym terenie oraz kontrolę ruchu osób, pojazdów, urządzeń i materiałów. W trakcie prowadzenia prac Wykonawca zminimalizuje niekorzystny wpływ oddziaływania prac budowlanych na sąsiednie nieruchomości, a w szczególności zapewni dostęp do nich.</w:t>
      </w:r>
    </w:p>
    <w:p w14:paraId="547DDA32" w14:textId="77777777" w:rsidR="00A22827" w:rsidRPr="006F30EB"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6F30EB">
        <w:rPr>
          <w:rFonts w:ascii="Calibri" w:hAnsi="Calibri" w:cs="Calibri"/>
          <w:sz w:val="22"/>
          <w:szCs w:val="22"/>
        </w:rPr>
        <w:t>Po zakończeniu Inwestycji Wykonawca zobowiązany jest do uporządkowania placu budowy przekazania go Zamawiającemu w stanie umożliwiającym pełną eksploatację w terminie odbioru Inwestycji.</w:t>
      </w:r>
    </w:p>
    <w:p w14:paraId="42953069" w14:textId="77777777" w:rsidR="008D10C6" w:rsidRDefault="00A22827"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oświadcza, że zapoznał się szczegółowo z terenem, gdzie ma być realizowany Przedmiot Umowy i stan faktyczny, w tym zakresie, jest mu znany, a ponadto oświadcza, że nie będzie podnosił żadnych zastrzeżeń z tego tytułu.</w:t>
      </w:r>
    </w:p>
    <w:p w14:paraId="259F4DE4" w14:textId="432D7959" w:rsidR="006A07DE" w:rsidRPr="008D10C6" w:rsidRDefault="006A07DE" w:rsidP="001C4348">
      <w:pPr>
        <w:numPr>
          <w:ilvl w:val="0"/>
          <w:numId w:val="7"/>
        </w:numPr>
        <w:tabs>
          <w:tab w:val="clear" w:pos="720"/>
          <w:tab w:val="left" w:pos="426"/>
          <w:tab w:val="num" w:pos="567"/>
        </w:tabs>
        <w:ind w:left="426" w:hanging="360"/>
        <w:jc w:val="both"/>
        <w:rPr>
          <w:rFonts w:ascii="Calibri" w:hAnsi="Calibri" w:cs="Calibri"/>
          <w:sz w:val="22"/>
          <w:szCs w:val="22"/>
        </w:rPr>
      </w:pPr>
      <w:r w:rsidRPr="008D10C6">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1C4348">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1C4348">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1C4348">
            <w:pPr>
              <w:jc w:val="both"/>
              <w:rPr>
                <w:rFonts w:ascii="Calibri" w:hAnsi="Calibri" w:cs="Calibri"/>
                <w:sz w:val="22"/>
                <w:szCs w:val="22"/>
              </w:rPr>
            </w:pPr>
          </w:p>
        </w:tc>
        <w:tc>
          <w:tcPr>
            <w:tcW w:w="4711" w:type="dxa"/>
          </w:tcPr>
          <w:p w14:paraId="5B2A57B8" w14:textId="77777777" w:rsidR="002E5FA1" w:rsidRPr="00E06E29" w:rsidRDefault="002E5FA1" w:rsidP="001C4348">
            <w:pPr>
              <w:jc w:val="both"/>
              <w:rPr>
                <w:rFonts w:ascii="Calibri" w:hAnsi="Calibri" w:cs="Calibri"/>
                <w:sz w:val="22"/>
                <w:szCs w:val="22"/>
              </w:rPr>
            </w:pPr>
          </w:p>
        </w:tc>
      </w:tr>
    </w:tbl>
    <w:p w14:paraId="1D6D33FC" w14:textId="77777777" w:rsidR="008D10C6" w:rsidRDefault="008D10C6" w:rsidP="001C4348">
      <w:pPr>
        <w:ind w:left="426" w:hanging="284"/>
        <w:jc w:val="both"/>
        <w:rPr>
          <w:rFonts w:ascii="Calibri" w:hAnsi="Calibri" w:cs="Calibri"/>
          <w:bCs/>
          <w:sz w:val="22"/>
          <w:szCs w:val="22"/>
        </w:rPr>
      </w:pPr>
    </w:p>
    <w:p w14:paraId="691BE44A" w14:textId="2A03071F" w:rsidR="008D10C6" w:rsidRPr="008D10C6" w:rsidRDefault="001C4348" w:rsidP="001C4348">
      <w:pPr>
        <w:pStyle w:val="Akapitzlist"/>
        <w:numPr>
          <w:ilvl w:val="0"/>
          <w:numId w:val="7"/>
        </w:numPr>
        <w:ind w:left="426" w:hanging="284"/>
        <w:jc w:val="both"/>
        <w:rPr>
          <w:rFonts w:ascii="Calibri" w:hAnsi="Calibri" w:cs="Calibri"/>
          <w:bCs/>
          <w:sz w:val="22"/>
          <w:szCs w:val="22"/>
        </w:rPr>
      </w:pPr>
      <w:r>
        <w:rPr>
          <w:rFonts w:ascii="Calibri" w:hAnsi="Calibri" w:cs="Calibri"/>
          <w:bCs/>
          <w:sz w:val="22"/>
          <w:szCs w:val="22"/>
        </w:rPr>
        <w:t xml:space="preserve"> </w:t>
      </w:r>
      <w:r w:rsidR="008D10C6" w:rsidRPr="008D10C6">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11E577" w14:textId="550132B4" w:rsidR="008D10C6" w:rsidRPr="008D10C6" w:rsidRDefault="001C4348" w:rsidP="001C4348">
      <w:pPr>
        <w:pStyle w:val="Akapitzlist"/>
        <w:numPr>
          <w:ilvl w:val="0"/>
          <w:numId w:val="7"/>
        </w:numPr>
        <w:ind w:left="426" w:hanging="284"/>
        <w:jc w:val="both"/>
        <w:rPr>
          <w:rFonts w:ascii="Calibri" w:hAnsi="Calibri" w:cs="Calibri"/>
          <w:sz w:val="22"/>
          <w:szCs w:val="22"/>
        </w:rPr>
      </w:pPr>
      <w:r>
        <w:rPr>
          <w:rFonts w:ascii="Calibri" w:hAnsi="Calibri" w:cs="Calibri"/>
          <w:sz w:val="22"/>
          <w:szCs w:val="22"/>
        </w:rPr>
        <w:lastRenderedPageBreak/>
        <w:t xml:space="preserve"> </w:t>
      </w:r>
      <w:r w:rsidR="008D10C6" w:rsidRPr="008D10C6">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3F9CE65D" w14:textId="2E97D5A0" w:rsidR="008D10C6" w:rsidRPr="00D94F3E" w:rsidRDefault="008D10C6" w:rsidP="001C4348">
      <w:pPr>
        <w:numPr>
          <w:ilvl w:val="0"/>
          <w:numId w:val="7"/>
        </w:numPr>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3E596D" w14:textId="154FB9CE" w:rsidR="008D10C6" w:rsidRPr="00D94F3E" w:rsidRDefault="008D10C6" w:rsidP="001C4348">
      <w:pPr>
        <w:numPr>
          <w:ilvl w:val="0"/>
          <w:numId w:val="7"/>
        </w:numPr>
        <w:tabs>
          <w:tab w:val="clear" w:pos="720"/>
          <w:tab w:val="left" w:pos="426"/>
        </w:tabs>
        <w:ind w:left="426" w:hanging="284"/>
        <w:jc w:val="both"/>
        <w:rPr>
          <w:rFonts w:ascii="Calibri" w:hAnsi="Calibri" w:cs="Calibri"/>
          <w:sz w:val="22"/>
          <w:szCs w:val="22"/>
        </w:rPr>
      </w:pPr>
      <w:r>
        <w:rPr>
          <w:rFonts w:ascii="Calibri" w:hAnsi="Calibri" w:cs="Calibri"/>
          <w:sz w:val="22"/>
          <w:szCs w:val="22"/>
        </w:rPr>
        <w:t xml:space="preserve"> </w:t>
      </w:r>
      <w:r w:rsidRPr="00D94F3E">
        <w:rPr>
          <w:rFonts w:ascii="Calibri" w:hAnsi="Calibri" w:cs="Calibri"/>
          <w:sz w:val="22"/>
          <w:szCs w:val="22"/>
        </w:rPr>
        <w:t>Zamawiający w terminie do 7 dni od otrzymania projektu umowy o podwykonawstwo i jej zmian, zgłasza w formie pisemnej, pod rygorem nieważności, zastrzeżenia do projektu umowy o podwykonawstwo, której przedmiotem są roboty budowlane, w przypadku gdy:</w:t>
      </w:r>
    </w:p>
    <w:p w14:paraId="4FF963B1" w14:textId="77777777"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2D7266E1" w14:textId="7C2F5102"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w:t>
      </w:r>
      <w:r w:rsidR="00461E36">
        <w:rPr>
          <w:rFonts w:ascii="Calibri" w:hAnsi="Calibri" w:cs="Calibri"/>
          <w:sz w:val="22"/>
          <w:szCs w:val="22"/>
        </w:rPr>
        <w:t>6</w:t>
      </w:r>
      <w:r w:rsidRPr="00D94F3E">
        <w:rPr>
          <w:rFonts w:ascii="Calibri" w:hAnsi="Calibri" w:cs="Calibri"/>
          <w:sz w:val="22"/>
          <w:szCs w:val="22"/>
        </w:rPr>
        <w:t>,</w:t>
      </w:r>
    </w:p>
    <w:p w14:paraId="18E1820F" w14:textId="445B1293" w:rsidR="008D10C6" w:rsidRPr="00D94F3E" w:rsidRDefault="008D10C6" w:rsidP="001C4348">
      <w:pPr>
        <w:ind w:left="426"/>
        <w:jc w:val="both"/>
        <w:rPr>
          <w:rFonts w:ascii="Calibri" w:hAnsi="Calibri" w:cs="Calibri"/>
          <w:sz w:val="22"/>
          <w:szCs w:val="22"/>
        </w:rPr>
      </w:pPr>
      <w:r w:rsidRPr="00D94F3E">
        <w:rPr>
          <w:rFonts w:ascii="Calibri" w:hAnsi="Calibri" w:cs="Calibri"/>
          <w:sz w:val="22"/>
          <w:szCs w:val="22"/>
        </w:rPr>
        <w:t>3) zawiera ona postanowienia niezgodne z ust. 1</w:t>
      </w:r>
      <w:r w:rsidR="00461E36">
        <w:rPr>
          <w:rFonts w:ascii="Calibri" w:hAnsi="Calibri" w:cs="Calibri"/>
          <w:sz w:val="22"/>
          <w:szCs w:val="22"/>
        </w:rPr>
        <w:t>4</w:t>
      </w:r>
      <w:r w:rsidRPr="00D94F3E">
        <w:rPr>
          <w:rFonts w:ascii="Calibri" w:hAnsi="Calibri" w:cs="Calibri"/>
          <w:sz w:val="22"/>
          <w:szCs w:val="22"/>
        </w:rPr>
        <w:t>.</w:t>
      </w:r>
    </w:p>
    <w:p w14:paraId="1E47356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 </w:t>
      </w:r>
    </w:p>
    <w:p w14:paraId="2CD82328"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14:paraId="7AC98999" w14:textId="6BE07EB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w:t>
      </w:r>
      <w:r w:rsidR="00C2708C">
        <w:rPr>
          <w:rFonts w:ascii="Calibri" w:hAnsi="Calibri" w:cs="Calibri"/>
          <w:sz w:val="22"/>
          <w:szCs w:val="22"/>
        </w:rPr>
        <w:t>7</w:t>
      </w:r>
      <w:r w:rsidRPr="00D94F3E">
        <w:rPr>
          <w:rFonts w:ascii="Calibri" w:hAnsi="Calibri" w:cs="Calibri"/>
          <w:sz w:val="22"/>
          <w:szCs w:val="22"/>
        </w:rPr>
        <w:t>.</w:t>
      </w:r>
    </w:p>
    <w:p w14:paraId="20B0AB2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Niezgłoszenie przez Zamawiającego w formie pisemnej sprzeciwu do umowy o podwykonawstwo i zmian tej umowy, której przedmiotem są roboty budowlane, w terminie 7 dni od dnia jej przedłożenia Zamawiającemu uważa się za akceptację umowy i zmian tej umowy przez Zamawiającego. </w:t>
      </w:r>
    </w:p>
    <w:p w14:paraId="34A267F5"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 Podwykonawca lub dalszy podwykonawca przedkłada poświadczoną za zgodność z oryginałem kopię umowy również wykonawcy.</w:t>
      </w:r>
    </w:p>
    <w:p w14:paraId="557B00B6" w14:textId="6449381C"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o którym mowa w ust. 2</w:t>
      </w:r>
      <w:r w:rsidR="00C2708C">
        <w:rPr>
          <w:rFonts w:ascii="Calibri" w:hAnsi="Calibri" w:cs="Calibri"/>
          <w:sz w:val="22"/>
          <w:szCs w:val="22"/>
        </w:rPr>
        <w:t>2</w:t>
      </w:r>
      <w:r w:rsidRPr="00D94F3E">
        <w:rPr>
          <w:rFonts w:ascii="Calibri" w:hAnsi="Calibri" w:cs="Calibri"/>
          <w:sz w:val="22"/>
          <w:szCs w:val="22"/>
        </w:rPr>
        <w:t>, jeżeli termin zapłaty wynagrodzenia jest dłuższy niż określony w ust. 1</w:t>
      </w:r>
      <w:r w:rsidR="00C2708C">
        <w:rPr>
          <w:rFonts w:ascii="Calibri" w:hAnsi="Calibri" w:cs="Calibri"/>
          <w:sz w:val="22"/>
          <w:szCs w:val="22"/>
        </w:rPr>
        <w:t>6</w:t>
      </w:r>
      <w:r w:rsidRPr="00D94F3E">
        <w:rPr>
          <w:rFonts w:ascii="Calibri" w:hAnsi="Calibri" w:cs="Calibri"/>
          <w:sz w:val="22"/>
          <w:szCs w:val="22"/>
        </w:rPr>
        <w:t xml:space="preserve">, Zamawiający informuje o tym wykonawcę i wzywa go do doprowadzenia do zmiany tej umowy, pod rygorem wystąpienia o zapłatę kary umownej. </w:t>
      </w:r>
    </w:p>
    <w:p w14:paraId="6AD736BB" w14:textId="3895F110"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Przepisy ust. 1</w:t>
      </w:r>
      <w:r w:rsidR="00C2708C">
        <w:rPr>
          <w:rFonts w:ascii="Calibri" w:hAnsi="Calibri" w:cs="Calibri"/>
          <w:sz w:val="22"/>
          <w:szCs w:val="22"/>
        </w:rPr>
        <w:t>5</w:t>
      </w:r>
      <w:r w:rsidRPr="00D94F3E">
        <w:rPr>
          <w:rFonts w:ascii="Calibri" w:hAnsi="Calibri" w:cs="Calibri"/>
          <w:sz w:val="22"/>
          <w:szCs w:val="22"/>
        </w:rPr>
        <w:t>-2</w:t>
      </w:r>
      <w:r w:rsidR="00C2708C">
        <w:rPr>
          <w:rFonts w:ascii="Calibri" w:hAnsi="Calibri" w:cs="Calibri"/>
          <w:sz w:val="22"/>
          <w:szCs w:val="22"/>
        </w:rPr>
        <w:t>3</w:t>
      </w:r>
      <w:r w:rsidRPr="00D94F3E">
        <w:rPr>
          <w:rFonts w:ascii="Calibri" w:hAnsi="Calibri" w:cs="Calibri"/>
          <w:sz w:val="22"/>
          <w:szCs w:val="22"/>
        </w:rPr>
        <w:t xml:space="preserve"> stosuje się odpowiednio do zmian umowy o podwykonawstwo.</w:t>
      </w:r>
    </w:p>
    <w:p w14:paraId="5D5BA45C" w14:textId="77777777"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1FBD4427" w14:textId="2AC547A2"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 xml:space="preserve">W przypadku uchylania się przez wykonawcę, podwykonawcę lub dalszego podwykonawcę zamówienia od obowiązku zapłaty Zamawiający dokonuje bezpośredniej zapłaty wymagalnego wynagrodzenia przysługującego podwykonawcy lub dalszego podwykonawcy, który zawarł zaakceptowaną przez Zamawiającego umowę o podwykonawstwo, której przedmiotem są </w:t>
      </w:r>
      <w:r w:rsidRPr="00D94F3E">
        <w:rPr>
          <w:rFonts w:ascii="Calibri" w:hAnsi="Calibri" w:cs="Calibri"/>
          <w:sz w:val="22"/>
          <w:szCs w:val="22"/>
        </w:rPr>
        <w:lastRenderedPageBreak/>
        <w:t>roboty budowlane, lub który zawarł przedłożoną zamawiającemu umowę o podwykonawstwo, której przedmiotem są dostawy i usługi.</w:t>
      </w:r>
    </w:p>
    <w:p w14:paraId="3AEC40C5" w14:textId="6D59EB63"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Wynagrodzenie, o którym mowa w ust. 2</w:t>
      </w:r>
      <w:r w:rsidR="00C2708C">
        <w:rPr>
          <w:rFonts w:ascii="Calibri" w:hAnsi="Calibri" w:cs="Calibri"/>
          <w:sz w:val="22"/>
          <w:szCs w:val="22"/>
        </w:rPr>
        <w:t>6</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7D8CAD" w14:textId="2DA8377E"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2F8A8AC9" w14:textId="2965A06F"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pisemnie uwag dotyczących zasadności bezpośredniej zapłaty wynagrodzenia podwykonawcy lub dalszemu podwykonawcy, w terminie 7 dni od dnia doręczenia tej informacji. W uwagach nie można powoływać się na potrącenie roszczeń wykonawcy względem podwykonawcy niezwiązanych z realizacją umowy o podwykonawstwo.</w:t>
      </w:r>
    </w:p>
    <w:p w14:paraId="70FB14DD" w14:textId="3AC89CFD" w:rsidR="008D10C6" w:rsidRPr="00D94F3E" w:rsidRDefault="008D10C6" w:rsidP="001C4348">
      <w:pPr>
        <w:numPr>
          <w:ilvl w:val="0"/>
          <w:numId w:val="7"/>
        </w:numPr>
        <w:ind w:left="567" w:hanging="425"/>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6B5C45F0" w14:textId="3D3B6782"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Zamawiający wymaga, aby przed przystąpieniem do wykonania zamówienia wykonawca, o ile są już znane, podał nazwy, dane kontaktowe oraz przedstawicieli, podwykonawców zaangażowanych w wykonanie robót lub usług.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 </w:t>
      </w:r>
    </w:p>
    <w:p w14:paraId="4DF3F881" w14:textId="2AFEB8A6"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391517E" w14:textId="08FE8AA8"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 odpowiedzialności za należyte wykonanie tego zamówienia.</w:t>
      </w:r>
    </w:p>
    <w:p w14:paraId="18F02671" w14:textId="2819F40C" w:rsidR="008D10C6" w:rsidRPr="00D94F3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bCs/>
          <w:sz w:val="22"/>
          <w:szCs w:val="22"/>
        </w:rPr>
        <w:t>Do zawierania umów o podwykonawstwo z dalszymi podwykonawcami stosuje się odpowiednio paragraf 2 ust. 1</w:t>
      </w:r>
      <w:r w:rsidR="0013445B">
        <w:rPr>
          <w:rFonts w:ascii="Calibri" w:hAnsi="Calibri" w:cs="Calibri"/>
          <w:bCs/>
          <w:sz w:val="22"/>
          <w:szCs w:val="22"/>
        </w:rPr>
        <w:t>4</w:t>
      </w:r>
      <w:r w:rsidRPr="00D94F3E">
        <w:rPr>
          <w:rFonts w:ascii="Calibri" w:hAnsi="Calibri" w:cs="Calibri"/>
          <w:bCs/>
          <w:sz w:val="22"/>
          <w:szCs w:val="22"/>
        </w:rPr>
        <w:t xml:space="preserve"> niniejszej umowy. </w:t>
      </w:r>
    </w:p>
    <w:p w14:paraId="4FFF8475" w14:textId="70162848" w:rsidR="008D10C6" w:rsidRPr="00CF527E" w:rsidRDefault="008D10C6" w:rsidP="001C4348">
      <w:pPr>
        <w:numPr>
          <w:ilvl w:val="0"/>
          <w:numId w:val="7"/>
        </w:numPr>
        <w:ind w:left="567" w:hanging="425"/>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0F3241C7" w14:textId="22EFC30E" w:rsidR="00CF527E" w:rsidRDefault="00CF527E" w:rsidP="001C4348">
      <w:pPr>
        <w:pStyle w:val="Akapitzlist"/>
        <w:numPr>
          <w:ilvl w:val="0"/>
          <w:numId w:val="7"/>
        </w:numPr>
        <w:tabs>
          <w:tab w:val="clear" w:pos="720"/>
        </w:tabs>
        <w:ind w:left="567" w:hanging="425"/>
        <w:jc w:val="both"/>
        <w:rPr>
          <w:rFonts w:ascii="Calibri" w:hAnsi="Calibri" w:cs="Calibri"/>
          <w:bCs/>
          <w:sz w:val="22"/>
          <w:szCs w:val="22"/>
        </w:rPr>
      </w:pPr>
      <w:r w:rsidRPr="00CF527E">
        <w:rPr>
          <w:rFonts w:ascii="Calibri" w:hAnsi="Calibri" w:cs="Calibri"/>
          <w:bCs/>
          <w:sz w:val="22"/>
          <w:szCs w:val="22"/>
        </w:rPr>
        <w:t>Przy realizacji przedmiotu zamówienia Wykonawca jest zobowiązany stosować zasady wynikające z ustawy z dnia 19 lipca 2019r. o zapewnieniu dostępności osobom ze szczególnymi potrzebami.</w:t>
      </w:r>
    </w:p>
    <w:p w14:paraId="631AAD73" w14:textId="04BE2F28" w:rsidR="00801FB0" w:rsidRPr="00CF527E" w:rsidRDefault="00801FB0" w:rsidP="001C4348">
      <w:pPr>
        <w:pStyle w:val="Akapitzlist"/>
        <w:numPr>
          <w:ilvl w:val="0"/>
          <w:numId w:val="7"/>
        </w:numPr>
        <w:tabs>
          <w:tab w:val="clear" w:pos="720"/>
        </w:tabs>
        <w:ind w:left="567" w:hanging="425"/>
        <w:jc w:val="both"/>
        <w:rPr>
          <w:rFonts w:ascii="Calibri" w:hAnsi="Calibri" w:cs="Calibri"/>
          <w:bCs/>
          <w:sz w:val="22"/>
          <w:szCs w:val="22"/>
        </w:rPr>
      </w:pPr>
      <w:r>
        <w:rPr>
          <w:rFonts w:ascii="Calibri" w:hAnsi="Calibri" w:cs="Calibri"/>
          <w:bCs/>
          <w:sz w:val="22"/>
          <w:szCs w:val="22"/>
        </w:rPr>
        <w:t>P</w:t>
      </w:r>
      <w:r w:rsidRPr="00801FB0">
        <w:rPr>
          <w:rFonts w:ascii="Calibri" w:hAnsi="Calibri" w:cs="Calibri"/>
          <w:bCs/>
          <w:sz w:val="22"/>
          <w:szCs w:val="22"/>
        </w:rPr>
        <w:t>race generujące hałas a w szczególności związane z przekuciami należy prowadzić po godzinach pracy Urzędu. Zamawiający dopuszcza prowadzenie prac w soboty i niedziele po wcześniejszym uzgodnieniu z administratorem budynku.</w:t>
      </w:r>
    </w:p>
    <w:p w14:paraId="5EF526E3"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TERMIN REALIZACJI ZAMÓWIENIA.</w:t>
      </w:r>
    </w:p>
    <w:p w14:paraId="45DFBE33" w14:textId="223C7554" w:rsidR="002834D3" w:rsidRDefault="00490C99" w:rsidP="002834D3">
      <w:pPr>
        <w:pStyle w:val="Tekstpodstawowy2"/>
        <w:tabs>
          <w:tab w:val="num" w:pos="0"/>
        </w:tabs>
        <w:rPr>
          <w:rFonts w:ascii="Calibri" w:hAnsi="Calibri"/>
          <w:sz w:val="22"/>
          <w:szCs w:val="22"/>
          <w:lang w:eastAsia="x-none"/>
        </w:rPr>
      </w:pPr>
      <w:r w:rsidRPr="00DA5FDD">
        <w:rPr>
          <w:rFonts w:ascii="Calibri" w:hAnsi="Calibri" w:cs="Calibri"/>
          <w:b w:val="0"/>
          <w:bCs w:val="0"/>
          <w:sz w:val="22"/>
          <w:szCs w:val="22"/>
        </w:rPr>
        <w:t>1. Zamówienie należy wykonać w terminie</w:t>
      </w:r>
      <w:r w:rsidR="0013445B">
        <w:rPr>
          <w:rFonts w:ascii="Calibri" w:hAnsi="Calibri"/>
          <w:sz w:val="22"/>
          <w:szCs w:val="22"/>
          <w:lang w:eastAsia="x-none"/>
        </w:rPr>
        <w:t xml:space="preserve"> do </w:t>
      </w:r>
      <w:r w:rsidR="00E24784">
        <w:rPr>
          <w:rFonts w:ascii="Calibri" w:hAnsi="Calibri"/>
          <w:sz w:val="22"/>
          <w:szCs w:val="22"/>
          <w:lang w:eastAsia="x-none"/>
        </w:rPr>
        <w:t>1</w:t>
      </w:r>
      <w:r w:rsidR="002165C9">
        <w:rPr>
          <w:rFonts w:ascii="Calibri" w:hAnsi="Calibri"/>
          <w:sz w:val="22"/>
          <w:szCs w:val="22"/>
          <w:lang w:eastAsia="x-none"/>
        </w:rPr>
        <w:t>2</w:t>
      </w:r>
      <w:r w:rsidR="0013445B">
        <w:rPr>
          <w:rFonts w:ascii="Calibri" w:hAnsi="Calibri"/>
          <w:sz w:val="22"/>
          <w:szCs w:val="22"/>
          <w:lang w:eastAsia="x-none"/>
        </w:rPr>
        <w:t xml:space="preserve"> tygodni od daty zawarcia umowy. </w:t>
      </w:r>
    </w:p>
    <w:p w14:paraId="0532D7D0" w14:textId="7272DE2B" w:rsidR="0013445B" w:rsidRPr="0077192D" w:rsidRDefault="0013445B" w:rsidP="001C4348">
      <w:pPr>
        <w:pStyle w:val="Tekstpodstawowy2"/>
        <w:tabs>
          <w:tab w:val="num" w:pos="0"/>
        </w:tabs>
        <w:rPr>
          <w:rFonts w:ascii="Calibri" w:hAnsi="Calibri"/>
          <w:b w:val="0"/>
          <w:bCs w:val="0"/>
          <w:sz w:val="22"/>
          <w:szCs w:val="22"/>
        </w:rPr>
      </w:pPr>
      <w:r>
        <w:rPr>
          <w:rFonts w:ascii="Calibri" w:hAnsi="Calibri"/>
          <w:b w:val="0"/>
          <w:bCs w:val="0"/>
          <w:sz w:val="22"/>
          <w:szCs w:val="22"/>
        </w:rPr>
        <w:t xml:space="preserve">2. </w:t>
      </w:r>
      <w:r w:rsidRPr="0077192D">
        <w:rPr>
          <w:rFonts w:ascii="Calibri" w:hAnsi="Calibri"/>
          <w:b w:val="0"/>
          <w:bCs w:val="0"/>
          <w:sz w:val="22"/>
          <w:szCs w:val="22"/>
        </w:rPr>
        <w:t xml:space="preserve">Zmiana terminu realizacji może nastąpić tylko za zgodą zamawiającego </w:t>
      </w:r>
      <w:r>
        <w:rPr>
          <w:rFonts w:ascii="Calibri" w:hAnsi="Calibri"/>
          <w:b w:val="0"/>
          <w:bCs w:val="0"/>
          <w:sz w:val="22"/>
          <w:szCs w:val="22"/>
        </w:rPr>
        <w:t xml:space="preserve">w szczególności w </w:t>
      </w:r>
      <w:r w:rsidRPr="0077192D">
        <w:rPr>
          <w:rFonts w:ascii="Calibri" w:hAnsi="Calibri"/>
          <w:b w:val="0"/>
          <w:bCs w:val="0"/>
          <w:sz w:val="22"/>
          <w:szCs w:val="22"/>
        </w:rPr>
        <w:t xml:space="preserve"> przypadku:</w:t>
      </w:r>
    </w:p>
    <w:p w14:paraId="0A8DF64C"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lastRenderedPageBreak/>
        <w:t>a)</w:t>
      </w:r>
      <w:r w:rsidRPr="002B6FC3">
        <w:rPr>
          <w:rFonts w:ascii="Calibri" w:hAnsi="Calibri" w:cs="Calibri"/>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2B6FC3">
        <w:rPr>
          <w:rFonts w:ascii="Calibri" w:hAnsi="Calibri" w:cs="Calibri"/>
          <w:sz w:val="22"/>
          <w:szCs w:val="22"/>
        </w:rPr>
        <w:t>:</w:t>
      </w:r>
    </w:p>
    <w:p w14:paraId="032E69C6"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wystąpienie opadów deszczu w ilości co najmniej 10 milimetrów słupa wody, utrzymujące się przez co najmniej 3 dni robocze,</w:t>
      </w:r>
    </w:p>
    <w:p w14:paraId="269C9232"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opady śniegu utrzymujące się przez co najmniej 5 dni, </w:t>
      </w:r>
    </w:p>
    <w:p w14:paraId="5FA143A8"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rozmiękczenie gruntu będące następstwem opadów,</w:t>
      </w:r>
    </w:p>
    <w:p w14:paraId="48AD7D6A"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zejście temperatury dobowej poniżej zera utrzymujące się przez okres co najmniej 5 dni, skutkujące brakiem możliwości wykonania przedmiotu zamówienia wg zasad opisanych w specyfikacji technicznej wykonania i odbioru robót, potwierdzone w dzienniku budowy przez inspektora nadzoru,</w:t>
      </w:r>
    </w:p>
    <w:p w14:paraId="42B12F3D"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t xml:space="preserve">- wystąpienie mrozu w wysokości co najmniej -5 </w:t>
      </w:r>
      <w:r w:rsidRPr="002B6FC3">
        <w:rPr>
          <w:rFonts w:ascii="Calibri" w:hAnsi="Calibri" w:cs="Calibri"/>
          <w:sz w:val="22"/>
          <w:szCs w:val="22"/>
          <w:vertAlign w:val="superscript"/>
        </w:rPr>
        <w:t>o</w:t>
      </w:r>
      <w:r w:rsidRPr="002B6FC3">
        <w:rPr>
          <w:rFonts w:ascii="Calibri" w:hAnsi="Calibri" w:cs="Calibri"/>
          <w:sz w:val="22"/>
          <w:szCs w:val="22"/>
        </w:rPr>
        <w:t>C utrzymujące się przez co najmniej 10 dni.</w:t>
      </w:r>
    </w:p>
    <w:p w14:paraId="226E07EF" w14:textId="77777777" w:rsidR="0013445B" w:rsidRPr="0077192D" w:rsidRDefault="0013445B" w:rsidP="001C4348">
      <w:pPr>
        <w:jc w:val="both"/>
        <w:rPr>
          <w:rFonts w:ascii="Calibri" w:hAnsi="Calibri" w:cs="Arial"/>
          <w:sz w:val="22"/>
          <w:szCs w:val="22"/>
        </w:rPr>
      </w:pPr>
      <w:r>
        <w:rPr>
          <w:rFonts w:ascii="Calibri" w:hAnsi="Calibri" w:cs="Arial"/>
          <w:sz w:val="22"/>
          <w:szCs w:val="22"/>
        </w:rPr>
        <w:t>b</w:t>
      </w:r>
      <w:r w:rsidRPr="0077192D">
        <w:rPr>
          <w:rFonts w:ascii="Calibri" w:hAnsi="Calibri" w:cs="Arial"/>
          <w:sz w:val="22"/>
          <w:szCs w:val="22"/>
        </w:rPr>
        <w:t xml:space="preserve">) </w:t>
      </w:r>
      <w:r>
        <w:rPr>
          <w:rFonts w:ascii="Calibri" w:hAnsi="Calibri" w:cs="Arial"/>
          <w:sz w:val="22"/>
          <w:szCs w:val="22"/>
        </w:rPr>
        <w:t xml:space="preserve">wystąpienia </w:t>
      </w:r>
      <w:r w:rsidRPr="0077192D">
        <w:rPr>
          <w:rFonts w:ascii="Calibri" w:hAnsi="Calibri" w:cs="Arial"/>
          <w:sz w:val="22"/>
          <w:szCs w:val="22"/>
        </w:rPr>
        <w:t>klęsk żywiołowych,</w:t>
      </w:r>
    </w:p>
    <w:p w14:paraId="72332E51" w14:textId="77777777" w:rsidR="0013445B" w:rsidRPr="0077192D" w:rsidRDefault="0013445B" w:rsidP="001C4348">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wystąpienia siły wyższej,</w:t>
      </w:r>
    </w:p>
    <w:p w14:paraId="3084D91B" w14:textId="77777777" w:rsidR="0013445B" w:rsidRPr="0077192D" w:rsidRDefault="0013445B" w:rsidP="001C4348">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xml:space="preserve">) wystąpienia robót udzielonych na podstawie art. </w:t>
      </w:r>
      <w:r>
        <w:rPr>
          <w:rFonts w:ascii="Calibri" w:hAnsi="Calibri" w:cs="Arial"/>
          <w:sz w:val="22"/>
          <w:szCs w:val="22"/>
        </w:rPr>
        <w:t>305 pkt. 1 w zw. z 214</w:t>
      </w:r>
      <w:r w:rsidRPr="0077192D">
        <w:rPr>
          <w:rFonts w:ascii="Calibri" w:hAnsi="Calibri" w:cs="Arial"/>
          <w:sz w:val="22"/>
          <w:szCs w:val="22"/>
        </w:rPr>
        <w:t xml:space="preserve"> ust. 1 pkt </w:t>
      </w:r>
      <w:r>
        <w:rPr>
          <w:rFonts w:ascii="Calibri" w:hAnsi="Calibri" w:cs="Arial"/>
          <w:sz w:val="22"/>
          <w:szCs w:val="22"/>
        </w:rPr>
        <w:t>7</w:t>
      </w:r>
      <w:r w:rsidRPr="0077192D">
        <w:rPr>
          <w:rFonts w:ascii="Calibri" w:hAnsi="Calibri" w:cs="Arial"/>
          <w:sz w:val="22"/>
          <w:szCs w:val="22"/>
        </w:rPr>
        <w:t xml:space="preserve"> ustawy Pzp,</w:t>
      </w:r>
    </w:p>
    <w:p w14:paraId="7389A810" w14:textId="77777777" w:rsidR="0013445B" w:rsidRPr="0077192D" w:rsidRDefault="0013445B" w:rsidP="001C4348">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rob</w:t>
      </w:r>
      <w:r w:rsidRPr="0077192D">
        <w:rPr>
          <w:rFonts w:ascii="Calibri" w:hAnsi="Calibri" w:cs="Arial"/>
          <w:sz w:val="22"/>
          <w:szCs w:val="22"/>
        </w:rPr>
        <w:t>ó</w:t>
      </w:r>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0301640E" w14:textId="77777777" w:rsidR="0013445B" w:rsidRPr="0077192D" w:rsidRDefault="0013445B" w:rsidP="001C4348">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Pr>
          <w:rFonts w:ascii="Calibri" w:hAnsi="Calibri" w:cs="Arial"/>
          <w:sz w:val="22"/>
          <w:szCs w:val="22"/>
        </w:rPr>
        <w:t>,</w:t>
      </w:r>
    </w:p>
    <w:p w14:paraId="67681279" w14:textId="77777777" w:rsidR="0013445B" w:rsidRPr="0077192D" w:rsidRDefault="0013445B" w:rsidP="001C4348">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E999E4D" w14:textId="77777777" w:rsidR="0013445B" w:rsidRPr="0077192D" w:rsidRDefault="0013445B" w:rsidP="001C4348">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nieprzewidzianych okoliczności formalno- prawnych,</w:t>
      </w:r>
    </w:p>
    <w:p w14:paraId="065AC180" w14:textId="77777777" w:rsidR="0013445B" w:rsidRDefault="0013445B" w:rsidP="001C4348">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xml:space="preserve">)  stwierdzenia w czasie wykonywania prac błędów w dokumentacji, których poprawienie uzależnia prawidłowe zakończenie inwestycji, </w:t>
      </w:r>
    </w:p>
    <w:p w14:paraId="62BDF096" w14:textId="77777777" w:rsidR="0013445B" w:rsidRPr="0077192D" w:rsidRDefault="0013445B" w:rsidP="001C4348">
      <w:pPr>
        <w:jc w:val="both"/>
        <w:rPr>
          <w:rFonts w:ascii="Calibri" w:hAnsi="Calibri" w:cs="Arial"/>
          <w:sz w:val="22"/>
          <w:szCs w:val="22"/>
        </w:rPr>
      </w:pPr>
      <w:r>
        <w:rPr>
          <w:rFonts w:ascii="Calibri" w:hAnsi="Calibri" w:cs="Arial"/>
          <w:sz w:val="22"/>
          <w:szCs w:val="22"/>
        </w:rPr>
        <w:t xml:space="preserve">j) </w:t>
      </w:r>
      <w:r w:rsidRPr="004118AC">
        <w:rPr>
          <w:rFonts w:ascii="Calibri" w:hAnsi="Calibri" w:cs="Arial"/>
          <w:sz w:val="22"/>
          <w:szCs w:val="22"/>
        </w:rPr>
        <w:t>zmian spowodowanych warunkami geologicznymi, archeologicznymi lub terenowymi w szczególności: niewypały, niewybuchy, wykopaliska archeologiczne,</w:t>
      </w:r>
    </w:p>
    <w:p w14:paraId="2BC3A753" w14:textId="77777777" w:rsidR="0013445B" w:rsidRPr="00F52B6B" w:rsidRDefault="0013445B" w:rsidP="001C4348">
      <w:pPr>
        <w:jc w:val="both"/>
        <w:rPr>
          <w:rFonts w:ascii="Calibri" w:hAnsi="Calibri" w:cs="Arial"/>
          <w:sz w:val="22"/>
          <w:szCs w:val="22"/>
        </w:rPr>
      </w:pPr>
      <w:r>
        <w:rPr>
          <w:rFonts w:ascii="Calibri" w:hAnsi="Calibri" w:cs="Arial"/>
          <w:sz w:val="22"/>
          <w:szCs w:val="22"/>
        </w:rPr>
        <w:t>k</w:t>
      </w:r>
      <w:r w:rsidRPr="00F52B6B">
        <w:rPr>
          <w:rFonts w:ascii="Calibri" w:hAnsi="Calibri" w:cs="Arial"/>
          <w:sz w:val="22"/>
          <w:szCs w:val="22"/>
        </w:rPr>
        <w:t xml:space="preserve">) zaistnienia okoliczności związanych z wystąpieniem </w:t>
      </w:r>
      <w:r>
        <w:rPr>
          <w:rFonts w:ascii="Calibri" w:hAnsi="Calibri" w:cs="Arial"/>
          <w:sz w:val="22"/>
          <w:szCs w:val="22"/>
        </w:rPr>
        <w:t xml:space="preserve">epidemii np. </w:t>
      </w:r>
      <w:r w:rsidRPr="00F52B6B">
        <w:rPr>
          <w:rFonts w:ascii="Calibri" w:hAnsi="Calibri" w:cs="Arial"/>
          <w:sz w:val="22"/>
          <w:szCs w:val="22"/>
        </w:rPr>
        <w:t>COVID-19, mających wpływ na</w:t>
      </w:r>
      <w:r>
        <w:rPr>
          <w:rFonts w:ascii="Calibri" w:hAnsi="Calibri" w:cs="Arial"/>
          <w:sz w:val="22"/>
          <w:szCs w:val="22"/>
        </w:rPr>
        <w:t> </w:t>
      </w:r>
      <w:r w:rsidRPr="00F52B6B">
        <w:rPr>
          <w:rFonts w:ascii="Calibri" w:hAnsi="Calibri" w:cs="Arial"/>
          <w:sz w:val="22"/>
          <w:szCs w:val="22"/>
        </w:rPr>
        <w:t>należytą realizację zamówienia.</w:t>
      </w:r>
    </w:p>
    <w:p w14:paraId="0BF6E629"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9E85F8E"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SWZ, a wykonawca w wyniku zawinionego opóźnienia zobowiązany będzie naliczyć wyższą stawkę VAT koszty wzrostu wartości umowy obciążają Wykonawcę</w:t>
      </w:r>
      <w:r>
        <w:rPr>
          <w:rFonts w:ascii="Calibri" w:hAnsi="Calibri" w:cs="Arial"/>
          <w:sz w:val="22"/>
          <w:szCs w:val="22"/>
        </w:rPr>
        <w:t>,</w:t>
      </w:r>
    </w:p>
    <w:p w14:paraId="02A687F5"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49BA6C6A" w14:textId="77777777" w:rsidR="0013445B" w:rsidRPr="0077192D" w:rsidRDefault="0013445B" w:rsidP="001C4348">
      <w:pPr>
        <w:jc w:val="both"/>
        <w:rPr>
          <w:rFonts w:ascii="Calibri" w:hAnsi="Calibri" w:cs="Arial"/>
          <w:sz w:val="22"/>
          <w:szCs w:val="22"/>
        </w:rPr>
      </w:pPr>
      <w:r w:rsidRPr="0077192D">
        <w:rPr>
          <w:rFonts w:ascii="Calibri" w:hAnsi="Calibri" w:cs="Arial"/>
          <w:sz w:val="22"/>
          <w:szCs w:val="22"/>
        </w:rPr>
        <w:t xml:space="preserve">c) zmiana sposobu spełnienia świadczenia, zmiana parametrów realizowanego zamówienia. Zmiany technologiczne, w szczególności: konieczność realizacji projektu przy zastosowaniu innych rozwiązań technicznych/technologicznych, materiałowych niż wskazane w dokumentacji </w:t>
      </w:r>
      <w:r>
        <w:rPr>
          <w:rFonts w:ascii="Calibri" w:hAnsi="Calibri" w:cs="Arial"/>
          <w:sz w:val="22"/>
          <w:szCs w:val="22"/>
        </w:rPr>
        <w:t>techniczne</w:t>
      </w:r>
      <w:r w:rsidRPr="0077192D">
        <w:rPr>
          <w:rFonts w:ascii="Calibri" w:hAnsi="Calibri" w:cs="Arial"/>
          <w:sz w:val="22"/>
          <w:szCs w:val="22"/>
        </w:rPr>
        <w:t>j, w sytuacji gdy zastosowanie przewidzianych rozwiązań groziłoby niewykonaniem lub wadliwym wykonaniem projektu bądź ze względu na zmiany obowiązującego prawa,</w:t>
      </w:r>
    </w:p>
    <w:p w14:paraId="0FDDF102" w14:textId="77777777" w:rsidR="0013445B" w:rsidRDefault="0013445B" w:rsidP="001C4348">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5073A3AE" w14:textId="77777777" w:rsidR="0013445B" w:rsidRPr="002B6FC3" w:rsidRDefault="0013445B" w:rsidP="001C4348">
      <w:pPr>
        <w:jc w:val="both"/>
        <w:rPr>
          <w:rFonts w:ascii="Calibri" w:hAnsi="Calibri" w:cs="Calibri"/>
          <w:sz w:val="22"/>
          <w:szCs w:val="22"/>
        </w:rPr>
      </w:pPr>
      <w:r w:rsidRPr="002B6FC3">
        <w:rPr>
          <w:rFonts w:ascii="Calibri" w:hAnsi="Calibri" w:cs="Calibri"/>
          <w:sz w:val="22"/>
          <w:szCs w:val="22"/>
        </w:rPr>
        <w:lastRenderedPageBreak/>
        <w:t>4. Zmiana kierowników budowy, wymaga zgłoszenia tego faktu Zamawiającemu, przedstawieniu stosownych dokumentów koniecznych do prowadzenia budowy.</w:t>
      </w:r>
    </w:p>
    <w:p w14:paraId="681DE5E6" w14:textId="5EEB77C5" w:rsidR="0013445B" w:rsidRDefault="00E24784" w:rsidP="001C4348">
      <w:pPr>
        <w:jc w:val="both"/>
        <w:rPr>
          <w:rFonts w:ascii="Calibri" w:hAnsi="Calibri" w:cs="Arial"/>
          <w:sz w:val="22"/>
          <w:szCs w:val="22"/>
        </w:rPr>
      </w:pPr>
      <w:r>
        <w:rPr>
          <w:rFonts w:ascii="Calibri" w:hAnsi="Calibri" w:cs="Arial"/>
          <w:sz w:val="22"/>
          <w:szCs w:val="22"/>
        </w:rPr>
        <w:t>5</w:t>
      </w:r>
      <w:r w:rsidR="0013445B" w:rsidRPr="001C4348">
        <w:rPr>
          <w:rFonts w:ascii="Calibri" w:hAnsi="Calibri" w:cs="Arial"/>
          <w:sz w:val="22"/>
          <w:szCs w:val="22"/>
        </w:rPr>
        <w:t>. W pozostałym zakresie stosuje się zasady określone w art. 455 ustawy Pzp.</w:t>
      </w:r>
    </w:p>
    <w:p w14:paraId="30CA09B5" w14:textId="77777777" w:rsidR="00447E7E" w:rsidRDefault="00447E7E" w:rsidP="001C4348">
      <w:pPr>
        <w:jc w:val="center"/>
        <w:rPr>
          <w:rFonts w:ascii="Calibri" w:hAnsi="Calibri" w:cs="Calibri"/>
          <w:b/>
          <w:bCs/>
          <w:sz w:val="22"/>
          <w:szCs w:val="22"/>
        </w:rPr>
      </w:pPr>
    </w:p>
    <w:p w14:paraId="323ADFBA" w14:textId="51E33A52" w:rsidR="005C69A8" w:rsidRDefault="005C69A8" w:rsidP="001C434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3FAC8E15" w14:textId="77777777" w:rsidR="00255F4F" w:rsidRP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Zamawiającego będzie …………………….</w:t>
      </w:r>
    </w:p>
    <w:p w14:paraId="59D3898E" w14:textId="261636A7" w:rsidR="00255F4F" w:rsidRDefault="00255F4F" w:rsidP="001C4348">
      <w:pPr>
        <w:numPr>
          <w:ilvl w:val="0"/>
          <w:numId w:val="1"/>
        </w:numPr>
        <w:tabs>
          <w:tab w:val="clear" w:pos="720"/>
          <w:tab w:val="num" w:pos="360"/>
          <w:tab w:val="num" w:pos="1080"/>
        </w:tabs>
        <w:ind w:left="360"/>
        <w:jc w:val="both"/>
        <w:rPr>
          <w:rFonts w:ascii="Calibri" w:hAnsi="Calibri" w:cs="Calibri"/>
          <w:sz w:val="22"/>
          <w:szCs w:val="22"/>
        </w:rPr>
      </w:pPr>
      <w:r w:rsidRPr="00255F4F">
        <w:rPr>
          <w:rFonts w:ascii="Calibri" w:hAnsi="Calibri" w:cs="Calibri"/>
          <w:sz w:val="22"/>
          <w:szCs w:val="22"/>
        </w:rPr>
        <w:t>Koordynatorem prac z ramienia Wykonawcy będzie …………………………………</w:t>
      </w:r>
    </w:p>
    <w:p w14:paraId="3D3B6F99" w14:textId="443DC937" w:rsidR="00A54B26" w:rsidRPr="00255F4F" w:rsidRDefault="00A54B26" w:rsidP="001C4348">
      <w:pPr>
        <w:numPr>
          <w:ilvl w:val="0"/>
          <w:numId w:val="1"/>
        </w:numPr>
        <w:tabs>
          <w:tab w:val="clear" w:pos="720"/>
          <w:tab w:val="num" w:pos="360"/>
          <w:tab w:val="num" w:pos="1080"/>
        </w:tabs>
        <w:ind w:left="360"/>
        <w:jc w:val="both"/>
        <w:rPr>
          <w:rFonts w:ascii="Calibri" w:hAnsi="Calibri" w:cs="Calibri"/>
          <w:sz w:val="22"/>
          <w:szCs w:val="22"/>
        </w:rPr>
      </w:pPr>
      <w:r>
        <w:rPr>
          <w:rFonts w:ascii="Calibri" w:hAnsi="Calibri" w:cs="Calibri"/>
          <w:sz w:val="22"/>
          <w:szCs w:val="22"/>
        </w:rPr>
        <w:t>Kierownikiem budowy będzie: …………………………………..</w:t>
      </w:r>
    </w:p>
    <w:p w14:paraId="34F46C9E" w14:textId="097375B0" w:rsidR="0064201A" w:rsidRDefault="0064201A" w:rsidP="001C4348">
      <w:pPr>
        <w:jc w:val="center"/>
        <w:rPr>
          <w:rFonts w:ascii="Calibri" w:hAnsi="Calibri" w:cs="Calibri"/>
          <w:b/>
          <w:bCs/>
          <w:sz w:val="22"/>
          <w:szCs w:val="22"/>
        </w:rPr>
      </w:pPr>
    </w:p>
    <w:p w14:paraId="0EB4C770" w14:textId="0785D977" w:rsidR="005C69A8" w:rsidRDefault="005C69A8" w:rsidP="001C434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1C434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1C4348">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1C4348">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1C4348">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1C4348">
      <w:pPr>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1C4348">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40FD51B0" w:rsidR="000428AB" w:rsidRPr="004F2A55" w:rsidRDefault="000428AB" w:rsidP="001C4348">
      <w:pPr>
        <w:tabs>
          <w:tab w:val="left" w:pos="284"/>
        </w:tabs>
        <w:jc w:val="both"/>
        <w:rPr>
          <w:rFonts w:ascii="Calibri" w:hAnsi="Calibri" w:cs="Calibri"/>
          <w:bCs/>
          <w:color w:val="FF0000"/>
          <w:sz w:val="22"/>
          <w:szCs w:val="22"/>
        </w:rPr>
      </w:pPr>
      <w:r w:rsidRPr="00E06E29">
        <w:rPr>
          <w:rFonts w:ascii="Calibri" w:hAnsi="Calibri" w:cs="Calibri"/>
          <w:bCs/>
          <w:sz w:val="22"/>
          <w:szCs w:val="22"/>
        </w:rPr>
        <w:t>3.</w:t>
      </w:r>
      <w:r w:rsidR="004F2A55">
        <w:rPr>
          <w:rFonts w:ascii="Calibri" w:hAnsi="Calibri" w:cs="Calibri"/>
          <w:bCs/>
          <w:sz w:val="22"/>
          <w:szCs w:val="22"/>
        </w:rPr>
        <w:t xml:space="preserve"> </w:t>
      </w:r>
      <w:r w:rsidR="004F2A55" w:rsidRPr="004F2A55">
        <w:rPr>
          <w:rFonts w:ascii="Calibri" w:hAnsi="Calibri" w:cs="Calibri"/>
          <w:sz w:val="22"/>
          <w:szCs w:val="22"/>
        </w:rPr>
        <w:t>Wszelkie należności wynikające z wykonania prac nieobjętych ofertą, nieprzewidzianych przez Zamawiającego, mogą być regulowane na podstawie aneksu do umowy lub odrębnych umów zawartych w wyniku przeprowadzenia odrębnego postępowania o zamówienie publiczne.</w:t>
      </w:r>
    </w:p>
    <w:p w14:paraId="1A826564" w14:textId="7038C483" w:rsidR="00FD5369" w:rsidRPr="00CF527E" w:rsidRDefault="000428AB" w:rsidP="001C4348">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xml:space="preserve">. Zamawiający nie dopuszcza możliwości umowy cesji wierzytelności na rzecz innego podmiotu – zastrzeżenie to nie dotyczy cesji wierzytelności na rzecz Banku udzielającego kredytu na potrzeby </w:t>
      </w:r>
      <w:r w:rsidR="00F42A40" w:rsidRPr="00CF527E">
        <w:rPr>
          <w:rFonts w:ascii="Calibri" w:hAnsi="Calibri" w:cs="Calibri"/>
          <w:bCs/>
          <w:sz w:val="22"/>
          <w:szCs w:val="22"/>
        </w:rPr>
        <w:t>realizacji zamówienia.</w:t>
      </w:r>
    </w:p>
    <w:p w14:paraId="4CD7D86A" w14:textId="009AF755" w:rsidR="00CF527E" w:rsidRDefault="00CF527E" w:rsidP="001C4348">
      <w:pPr>
        <w:jc w:val="both"/>
        <w:rPr>
          <w:rFonts w:ascii="Calibri" w:hAnsi="Calibri" w:cs="Calibri"/>
          <w:bCs/>
          <w:sz w:val="22"/>
          <w:szCs w:val="22"/>
        </w:rPr>
      </w:pPr>
    </w:p>
    <w:p w14:paraId="0323399D" w14:textId="11B54D80" w:rsidR="00A314C2" w:rsidRPr="00D72585" w:rsidRDefault="00A314C2" w:rsidP="001C4348">
      <w:pPr>
        <w:jc w:val="center"/>
        <w:rPr>
          <w:rFonts w:ascii="Calibri" w:hAnsi="Calibri" w:cs="Calibri"/>
          <w:b/>
          <w:bCs/>
          <w:sz w:val="22"/>
          <w:szCs w:val="22"/>
        </w:rPr>
      </w:pPr>
      <w:r w:rsidRPr="00E06E29">
        <w:rPr>
          <w:rFonts w:ascii="Calibri" w:hAnsi="Calibri" w:cs="Calibri"/>
          <w:b/>
          <w:bCs/>
          <w:sz w:val="22"/>
          <w:szCs w:val="22"/>
        </w:rPr>
        <w:t xml:space="preserve"> </w:t>
      </w:r>
      <w:r w:rsidRPr="00D72585">
        <w:rPr>
          <w:rFonts w:ascii="Calibri" w:hAnsi="Calibri" w:cs="Calibri"/>
          <w:b/>
          <w:bCs/>
          <w:sz w:val="22"/>
          <w:szCs w:val="22"/>
        </w:rPr>
        <w:t>§ 6</w:t>
      </w:r>
    </w:p>
    <w:p w14:paraId="7965E7AD" w14:textId="77777777" w:rsidR="00D44B6C" w:rsidRPr="00D72585" w:rsidRDefault="00A314C2" w:rsidP="001C4348">
      <w:pPr>
        <w:jc w:val="center"/>
        <w:rPr>
          <w:rFonts w:ascii="Calibri" w:hAnsi="Calibri" w:cs="Calibri"/>
          <w:b/>
          <w:bCs/>
          <w:sz w:val="22"/>
          <w:szCs w:val="22"/>
        </w:rPr>
      </w:pPr>
      <w:r w:rsidRPr="00D72585">
        <w:rPr>
          <w:rFonts w:ascii="Calibri" w:hAnsi="Calibri" w:cs="Calibri"/>
          <w:b/>
          <w:bCs/>
          <w:sz w:val="22"/>
          <w:szCs w:val="22"/>
        </w:rPr>
        <w:t>WARUNKI PŁATNOŚCI</w:t>
      </w:r>
    </w:p>
    <w:p w14:paraId="1F3E2A65" w14:textId="77777777" w:rsidR="009E796B" w:rsidRPr="009E796B" w:rsidRDefault="009E796B" w:rsidP="009E796B">
      <w:pPr>
        <w:pStyle w:val="Akapitzlist"/>
        <w:numPr>
          <w:ilvl w:val="0"/>
          <w:numId w:val="18"/>
        </w:numPr>
        <w:ind w:left="284"/>
        <w:jc w:val="both"/>
        <w:rPr>
          <w:rFonts w:ascii="Calibri" w:hAnsi="Calibri" w:cs="Calibri"/>
          <w:sz w:val="22"/>
          <w:szCs w:val="22"/>
          <w:lang w:eastAsia="x-none"/>
        </w:rPr>
      </w:pPr>
      <w:r w:rsidRPr="009E796B">
        <w:rPr>
          <w:rFonts w:ascii="Calibri" w:hAnsi="Calibri" w:cs="Calibri"/>
          <w:sz w:val="22"/>
          <w:szCs w:val="22"/>
          <w:lang w:val="x-none" w:eastAsia="x-none"/>
        </w:rPr>
        <w:t>Faktura końcowa będzie płatna po wykonaniu całości zamówienia, podpisaniu protokołu końcowego odbioru robót i ewentualnego protokołu odbioru usunięcia wad lub usterek i spełnieniu przez wykonawcę zobowiązań określonych w § 1 pkt 4</w:t>
      </w:r>
      <w:r w:rsidRPr="009E796B">
        <w:rPr>
          <w:rFonts w:ascii="Calibri" w:hAnsi="Calibri" w:cs="Calibri"/>
          <w:sz w:val="22"/>
          <w:szCs w:val="22"/>
          <w:lang w:eastAsia="x-none"/>
        </w:rPr>
        <w:t xml:space="preserve"> oraz otrzymaniu przez zamawiającego decyzji                               o pozwoleniu na użytkowanie.</w:t>
      </w:r>
    </w:p>
    <w:p w14:paraId="51899B9D" w14:textId="2A2F4E0D" w:rsidR="00602574" w:rsidRPr="005873CE" w:rsidRDefault="00602574" w:rsidP="001C4348">
      <w:pPr>
        <w:pStyle w:val="Akapitzlist"/>
        <w:numPr>
          <w:ilvl w:val="0"/>
          <w:numId w:val="18"/>
        </w:numPr>
        <w:ind w:left="284" w:hanging="284"/>
        <w:jc w:val="both"/>
        <w:rPr>
          <w:rFonts w:ascii="Calibri" w:hAnsi="Calibri" w:cs="Calibri"/>
          <w:sz w:val="22"/>
          <w:szCs w:val="22"/>
        </w:rPr>
      </w:pPr>
      <w:r w:rsidRPr="005873CE">
        <w:rPr>
          <w:rFonts w:ascii="Calibri" w:hAnsi="Calibri" w:cs="Calibri"/>
          <w:sz w:val="22"/>
          <w:szCs w:val="22"/>
        </w:rPr>
        <w:t>Faktura będ</w:t>
      </w:r>
      <w:r w:rsidR="0064201A" w:rsidRPr="005873CE">
        <w:rPr>
          <w:rFonts w:ascii="Calibri" w:hAnsi="Calibri" w:cs="Calibri"/>
          <w:sz w:val="22"/>
          <w:szCs w:val="22"/>
        </w:rPr>
        <w:t>zie</w:t>
      </w:r>
      <w:r w:rsidRPr="005873CE">
        <w:rPr>
          <w:rFonts w:ascii="Calibri" w:hAnsi="Calibri" w:cs="Calibri"/>
          <w:sz w:val="22"/>
          <w:szCs w:val="22"/>
        </w:rPr>
        <w:t xml:space="preserve"> płatn</w:t>
      </w:r>
      <w:r w:rsidR="0064201A" w:rsidRPr="005873CE">
        <w:rPr>
          <w:rFonts w:ascii="Calibri" w:hAnsi="Calibri" w:cs="Calibri"/>
          <w:sz w:val="22"/>
          <w:szCs w:val="22"/>
        </w:rPr>
        <w:t>a</w:t>
      </w:r>
      <w:r w:rsidRPr="005873CE">
        <w:rPr>
          <w:rFonts w:ascii="Calibri" w:hAnsi="Calibri" w:cs="Calibri"/>
          <w:sz w:val="22"/>
          <w:szCs w:val="22"/>
        </w:rPr>
        <w:t xml:space="preserve"> przelewem na wskazany przez Wykonawcę rachunek bankowy, w terminie do 30 dni od daty dostarczenia Zamawiającemu: </w:t>
      </w:r>
    </w:p>
    <w:p w14:paraId="2723AAEE" w14:textId="77777777" w:rsidR="00602574" w:rsidRPr="00602574" w:rsidRDefault="00602574" w:rsidP="001C4348">
      <w:pPr>
        <w:ind w:left="567" w:hanging="141"/>
        <w:jc w:val="both"/>
        <w:rPr>
          <w:rFonts w:ascii="Calibri" w:hAnsi="Calibri" w:cs="Calibri"/>
          <w:sz w:val="22"/>
          <w:szCs w:val="22"/>
        </w:rPr>
      </w:pPr>
      <w:r w:rsidRPr="00602574">
        <w:rPr>
          <w:rFonts w:ascii="Calibri" w:hAnsi="Calibri" w:cs="Calibri"/>
          <w:sz w:val="22"/>
          <w:szCs w:val="22"/>
        </w:rPr>
        <w:t xml:space="preserve">- prawidłowo wystawionej faktury, </w:t>
      </w:r>
    </w:p>
    <w:p w14:paraId="1E613E96" w14:textId="77777777" w:rsidR="00602574" w:rsidRPr="00602574" w:rsidRDefault="00602574" w:rsidP="001C4348">
      <w:pPr>
        <w:ind w:left="567" w:hanging="142"/>
        <w:jc w:val="both"/>
        <w:rPr>
          <w:rFonts w:ascii="Calibri" w:hAnsi="Calibri" w:cs="Calibri"/>
          <w:sz w:val="22"/>
          <w:szCs w:val="22"/>
        </w:rPr>
      </w:pPr>
      <w:r w:rsidRPr="00602574">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6039CA95" w:rsidR="00A314C2" w:rsidRPr="00E06E29"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w:t>
      </w:r>
      <w:r w:rsidR="00355018">
        <w:rPr>
          <w:rFonts w:ascii="Calibri" w:hAnsi="Calibri" w:cs="Calibri"/>
          <w:sz w:val="22"/>
          <w:szCs w:val="22"/>
        </w:rPr>
        <w:t>2</w:t>
      </w:r>
      <w:r w:rsidRPr="00E06E29">
        <w:rPr>
          <w:rFonts w:ascii="Calibri" w:hAnsi="Calibri" w:cs="Calibri"/>
          <w:sz w:val="22"/>
          <w:szCs w:val="22"/>
        </w:rPr>
        <w:t xml:space="preserve">,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1C4348">
      <w:pPr>
        <w:numPr>
          <w:ilvl w:val="0"/>
          <w:numId w:val="18"/>
        </w:numPr>
        <w:ind w:left="284" w:hanging="284"/>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1C4348">
      <w:pPr>
        <w:numPr>
          <w:ilvl w:val="0"/>
          <w:numId w:val="18"/>
        </w:numPr>
        <w:ind w:left="284" w:hanging="284"/>
        <w:jc w:val="both"/>
        <w:rPr>
          <w:rFonts w:ascii="Calibri" w:hAnsi="Calibri" w:cs="Calibri"/>
          <w:sz w:val="22"/>
          <w:szCs w:val="22"/>
        </w:rPr>
      </w:pPr>
      <w:r w:rsidRPr="00E06E29">
        <w:rPr>
          <w:rFonts w:ascii="Calibri" w:hAnsi="Calibri" w:cs="Calibri"/>
          <w:sz w:val="22"/>
          <w:szCs w:val="22"/>
        </w:rPr>
        <w:lastRenderedPageBreak/>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56ED5B2D"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Wykonawca oświadcza, że prowadzi rachunek rozliczeniowy, dla którego prowadzony jest „rachunek VAT” w rozumieniu przepisów ustawy z dnia 11 marca 2004 r. o podatku od towarów i</w:t>
      </w:r>
      <w:r w:rsidR="00DB0447">
        <w:rPr>
          <w:rFonts w:ascii="Calibri" w:hAnsi="Calibri" w:cs="Calibri"/>
          <w:sz w:val="22"/>
          <w:szCs w:val="22"/>
        </w:rPr>
        <w:t> </w:t>
      </w:r>
      <w:r w:rsidRPr="009A2E39">
        <w:rPr>
          <w:rFonts w:ascii="Calibri" w:hAnsi="Calibri" w:cs="Calibri"/>
          <w:sz w:val="22"/>
          <w:szCs w:val="22"/>
        </w:rPr>
        <w:t xml:space="preserve">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3E41AC19" w:rsidR="009A2E39" w:rsidRPr="009A2E39" w:rsidRDefault="009A2E39" w:rsidP="001C4348">
      <w:pPr>
        <w:numPr>
          <w:ilvl w:val="0"/>
          <w:numId w:val="18"/>
        </w:numPr>
        <w:ind w:left="284" w:hanging="284"/>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w:t>
      </w:r>
      <w:r w:rsidR="00DB0447">
        <w:rPr>
          <w:rFonts w:ascii="Calibri" w:hAnsi="Calibri" w:cs="Calibri"/>
          <w:sz w:val="22"/>
          <w:szCs w:val="22"/>
        </w:rPr>
        <w:t> </w:t>
      </w:r>
      <w:r w:rsidRPr="009A2E39">
        <w:rPr>
          <w:rFonts w:ascii="Calibri" w:hAnsi="Calibri" w:cs="Calibri"/>
          <w:sz w:val="22"/>
          <w:szCs w:val="22"/>
        </w:rPr>
        <w:t>takiej sytuacji termin zapłaty biegnie od dnia pisemnego zawiadomienia Zamawiającego przez Wykonawcę o numerze rachunku Wykonawcy właściwym do dokonania zapłaty, dla którego jest prowadzony rachunek VAT.</w:t>
      </w:r>
    </w:p>
    <w:p w14:paraId="0A9B4916" w14:textId="77777777" w:rsidR="00541B9B" w:rsidRPr="00E06E29" w:rsidRDefault="00541B9B" w:rsidP="001C4348">
      <w:pPr>
        <w:ind w:left="360"/>
        <w:jc w:val="both"/>
        <w:rPr>
          <w:rFonts w:ascii="Calibri" w:hAnsi="Calibri" w:cs="Calibri"/>
          <w:sz w:val="22"/>
          <w:szCs w:val="22"/>
        </w:rPr>
      </w:pPr>
    </w:p>
    <w:p w14:paraId="653342A9"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1C4348">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3206BEAB" w:rsidR="006A3190" w:rsidRPr="00500F67" w:rsidRDefault="006A3190" w:rsidP="001C4348">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w:t>
      </w:r>
      <w:r w:rsidR="00150676">
        <w:rPr>
          <w:rFonts w:ascii="Calibri" w:hAnsi="Calibri" w:cs="Arial"/>
          <w:sz w:val="22"/>
          <w:szCs w:val="22"/>
        </w:rPr>
        <w:t> </w:t>
      </w:r>
      <w:r w:rsidRPr="00500F67">
        <w:rPr>
          <w:rFonts w:ascii="Calibri" w:hAnsi="Calibri" w:cs="Arial"/>
          <w:sz w:val="22"/>
          <w:szCs w:val="22"/>
        </w:rPr>
        <w:t>przedmiotem zamówienia opisane w specyfikacji warunków zamówienia.</w:t>
      </w:r>
    </w:p>
    <w:p w14:paraId="7BCB5575" w14:textId="32C3E5C1" w:rsidR="006A3190" w:rsidRPr="00500F67" w:rsidRDefault="006A3190" w:rsidP="001C4348">
      <w:pPr>
        <w:jc w:val="both"/>
        <w:rPr>
          <w:rFonts w:ascii="Calibri" w:hAnsi="Calibri" w:cs="Arial"/>
          <w:sz w:val="22"/>
          <w:szCs w:val="22"/>
        </w:rPr>
      </w:pPr>
      <w:r w:rsidRPr="00500F67">
        <w:rPr>
          <w:rFonts w:ascii="Calibri" w:hAnsi="Calibri" w:cs="Arial"/>
          <w:sz w:val="22"/>
          <w:szCs w:val="22"/>
        </w:rPr>
        <w:t>W przypadku rozwiązania stosunku pracy przed zakończeniem tego okresu, zobowiązuje się do</w:t>
      </w:r>
      <w:r w:rsidR="00150676">
        <w:rPr>
          <w:rFonts w:ascii="Calibri" w:hAnsi="Calibri" w:cs="Arial"/>
          <w:sz w:val="22"/>
          <w:szCs w:val="22"/>
        </w:rPr>
        <w:t> </w:t>
      </w:r>
      <w:r w:rsidRPr="00500F67">
        <w:rPr>
          <w:rFonts w:ascii="Calibri" w:hAnsi="Calibri" w:cs="Arial"/>
          <w:sz w:val="22"/>
          <w:szCs w:val="22"/>
        </w:rPr>
        <w:t xml:space="preserve">niezwłocznego zatrudnienia na to miejsce innej osoby. </w:t>
      </w:r>
    </w:p>
    <w:p w14:paraId="429A7685" w14:textId="4257C47C" w:rsidR="006A3190" w:rsidRPr="004A62F2" w:rsidRDefault="006A3190" w:rsidP="001C4348">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datę zawarcia umowy o pracę, rodzaj umowy 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1C4348">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1C4348">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1C4348">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06F3CC1" w14:textId="77777777" w:rsidR="001C4348" w:rsidRDefault="001C4348" w:rsidP="001C4348">
      <w:pPr>
        <w:jc w:val="center"/>
        <w:rPr>
          <w:rFonts w:ascii="Calibri" w:hAnsi="Calibri" w:cs="Calibri"/>
          <w:b/>
          <w:bCs/>
          <w:sz w:val="22"/>
          <w:szCs w:val="22"/>
        </w:rPr>
      </w:pPr>
    </w:p>
    <w:p w14:paraId="76BF56C6" w14:textId="77777777" w:rsidR="00691A48" w:rsidRDefault="00691A48" w:rsidP="001C4348">
      <w:pPr>
        <w:jc w:val="center"/>
        <w:rPr>
          <w:rFonts w:ascii="Calibri" w:hAnsi="Calibri" w:cs="Calibri"/>
          <w:b/>
          <w:bCs/>
          <w:sz w:val="22"/>
          <w:szCs w:val="22"/>
        </w:rPr>
      </w:pPr>
    </w:p>
    <w:p w14:paraId="23871D50" w14:textId="7F04D07D"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lastRenderedPageBreak/>
        <w:t xml:space="preserve">§ </w:t>
      </w:r>
      <w:r w:rsidR="009B600E" w:rsidRPr="00E06E29">
        <w:rPr>
          <w:rFonts w:ascii="Calibri" w:hAnsi="Calibri" w:cs="Calibri"/>
          <w:b/>
          <w:bCs/>
          <w:sz w:val="22"/>
          <w:szCs w:val="22"/>
        </w:rPr>
        <w:t>8</w:t>
      </w:r>
    </w:p>
    <w:p w14:paraId="117C4B26" w14:textId="31215BBE"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726A5E00" w:rsidR="0077576D" w:rsidRPr="0038669E" w:rsidRDefault="0077576D" w:rsidP="001C4348">
      <w:pPr>
        <w:numPr>
          <w:ilvl w:val="0"/>
          <w:numId w:val="2"/>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Wykonawca zapłaci Zamawiającemu  kary umowne</w:t>
      </w:r>
      <w:r w:rsidR="00150676" w:rsidRPr="00150676">
        <w:rPr>
          <w:rFonts w:ascii="Calibri" w:hAnsi="Calibri" w:cs="Calibri"/>
          <w:sz w:val="22"/>
          <w:szCs w:val="22"/>
        </w:rPr>
        <w:t xml:space="preserve"> </w:t>
      </w:r>
      <w:r w:rsidR="00150676" w:rsidRPr="0038669E">
        <w:rPr>
          <w:rFonts w:ascii="Calibri" w:hAnsi="Calibri" w:cs="Calibri"/>
          <w:sz w:val="22"/>
          <w:szCs w:val="22"/>
        </w:rPr>
        <w:t>w następujących przypadkach i wysokościach</w:t>
      </w:r>
      <w:r w:rsidRPr="0038669E">
        <w:rPr>
          <w:rFonts w:ascii="Calibri" w:hAnsi="Calibri" w:cs="Calibri"/>
          <w:sz w:val="22"/>
          <w:szCs w:val="22"/>
        </w:rPr>
        <w:t>:</w:t>
      </w:r>
    </w:p>
    <w:p w14:paraId="2659CAF3" w14:textId="21CA1C13"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przekroczeniu umownego terminu wykonania robót w wysokości 0,3 % liczonych od </w:t>
      </w:r>
      <w:r w:rsidR="00A7514B">
        <w:rPr>
          <w:rFonts w:ascii="Calibri" w:hAnsi="Calibri" w:cs="Calibri"/>
          <w:sz w:val="22"/>
          <w:szCs w:val="22"/>
        </w:rPr>
        <w:t>wynagrodzenia umownego</w:t>
      </w:r>
      <w:r w:rsidRPr="00E06E29">
        <w:rPr>
          <w:rFonts w:ascii="Calibri" w:hAnsi="Calibri" w:cs="Calibri"/>
          <w:sz w:val="22"/>
          <w:szCs w:val="22"/>
        </w:rPr>
        <w:t xml:space="preserve"> netto zamówienia określonej w §5 pkt 1 za każdy dzień zwłoki</w:t>
      </w:r>
      <w:r w:rsidR="00CD1967">
        <w:rPr>
          <w:rFonts w:ascii="Calibri" w:hAnsi="Calibri" w:cs="Calibri"/>
          <w:sz w:val="22"/>
          <w:szCs w:val="22"/>
        </w:rPr>
        <w:t>,</w:t>
      </w:r>
    </w:p>
    <w:p w14:paraId="5DCB8213" w14:textId="66BA1E37" w:rsidR="00B6126E"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terminowym usunięciu wad stwierdzonych przy odbiorze, w okresie gwarancji lub rękojmi w wysokości 0,3% liczonych od wynagrodzenia umownego netto określonego w</w:t>
      </w:r>
      <w:r w:rsidR="004F2E7C">
        <w:rPr>
          <w:rFonts w:ascii="Calibri" w:hAnsi="Calibri" w:cs="Calibri"/>
          <w:sz w:val="22"/>
          <w:szCs w:val="22"/>
        </w:rPr>
        <w:t> </w:t>
      </w:r>
      <w:r w:rsidRPr="00E06E29">
        <w:rPr>
          <w:rFonts w:ascii="Calibri" w:hAnsi="Calibri" w:cs="Calibri"/>
          <w:sz w:val="22"/>
          <w:szCs w:val="22"/>
        </w:rPr>
        <w:t>§5 pkt 1  zamówienia, od dnia wyznaczonego przez Zamawiającego na usunięcie wad, za</w:t>
      </w:r>
      <w:r w:rsidR="004F2E7C">
        <w:rPr>
          <w:rFonts w:ascii="Calibri" w:hAnsi="Calibri" w:cs="Calibri"/>
          <w:sz w:val="22"/>
          <w:szCs w:val="22"/>
        </w:rPr>
        <w:t> </w:t>
      </w:r>
      <w:r w:rsidRPr="00E06E29">
        <w:rPr>
          <w:rFonts w:ascii="Calibri" w:hAnsi="Calibri" w:cs="Calibri"/>
          <w:sz w:val="22"/>
          <w:szCs w:val="22"/>
        </w:rPr>
        <w:t xml:space="preserve">każdy dzień zwłoki, </w:t>
      </w:r>
    </w:p>
    <w:p w14:paraId="6349FCC6" w14:textId="77777777"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09AEC31D" w:rsidR="0077576D" w:rsidRPr="00E06E29" w:rsidRDefault="0077576D" w:rsidP="001C4348">
      <w:pPr>
        <w:numPr>
          <w:ilvl w:val="1"/>
          <w:numId w:val="2"/>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w:t>
      </w:r>
      <w:r w:rsidR="004F2E7C">
        <w:rPr>
          <w:rFonts w:ascii="Calibri" w:hAnsi="Calibri" w:cs="Calibri"/>
          <w:sz w:val="22"/>
          <w:szCs w:val="22"/>
        </w:rPr>
        <w:t> </w:t>
      </w:r>
      <w:r w:rsidRPr="00E06E29">
        <w:rPr>
          <w:rFonts w:ascii="Calibri" w:hAnsi="Calibri" w:cs="Calibri"/>
          <w:sz w:val="22"/>
          <w:szCs w:val="22"/>
        </w:rPr>
        <w:t>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4F2E7C" w:rsidRDefault="00861D99" w:rsidP="001C4348">
      <w:pPr>
        <w:numPr>
          <w:ilvl w:val="1"/>
          <w:numId w:val="2"/>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 xml:space="preserve">stwo w zakresie terminu </w:t>
      </w:r>
      <w:r w:rsidR="009B600E" w:rsidRPr="004F2E7C">
        <w:rPr>
          <w:rFonts w:ascii="Calibri" w:hAnsi="Calibri" w:cs="Calibri"/>
          <w:sz w:val="22"/>
          <w:szCs w:val="22"/>
        </w:rPr>
        <w:t>zapłaty,</w:t>
      </w:r>
    </w:p>
    <w:p w14:paraId="387427DB" w14:textId="7C1D042A" w:rsidR="002E616D" w:rsidRPr="00DB0B7E" w:rsidRDefault="0089215A" w:rsidP="001C4348">
      <w:pPr>
        <w:pStyle w:val="Akapitzlist"/>
        <w:ind w:left="709" w:hanging="283"/>
        <w:jc w:val="both"/>
        <w:rPr>
          <w:rFonts w:ascii="Calibri" w:hAnsi="Calibri" w:cs="Calibri"/>
          <w:sz w:val="22"/>
          <w:szCs w:val="22"/>
        </w:rPr>
      </w:pPr>
      <w:r>
        <w:rPr>
          <w:rFonts w:ascii="Calibri" w:hAnsi="Calibri" w:cs="Calibri"/>
          <w:sz w:val="22"/>
          <w:szCs w:val="22"/>
        </w:rPr>
        <w:t xml:space="preserve">i) </w:t>
      </w:r>
      <w:r w:rsidR="00EC38AF">
        <w:rPr>
          <w:rFonts w:ascii="Calibri" w:hAnsi="Calibri" w:cs="Calibri"/>
          <w:sz w:val="22"/>
          <w:szCs w:val="22"/>
        </w:rPr>
        <w:t xml:space="preserve">   </w:t>
      </w:r>
      <w:r w:rsidR="002E616D" w:rsidRPr="00E06E29">
        <w:rPr>
          <w:rFonts w:ascii="Calibri" w:hAnsi="Calibri" w:cs="Calibri"/>
          <w:sz w:val="22"/>
          <w:szCs w:val="22"/>
        </w:rPr>
        <w:t xml:space="preserve">w przypadku niezatrudnienia przy realizacji zamówienia osób </w:t>
      </w:r>
      <w:r w:rsidR="00541B9B">
        <w:rPr>
          <w:rFonts w:ascii="Calibri" w:hAnsi="Calibri" w:cs="Calibri"/>
          <w:sz w:val="22"/>
          <w:szCs w:val="22"/>
        </w:rPr>
        <w:t xml:space="preserve">na umowę o pracę, </w:t>
      </w:r>
      <w:r w:rsidR="002E616D" w:rsidRPr="00E06E29">
        <w:rPr>
          <w:rFonts w:ascii="Calibri" w:hAnsi="Calibri" w:cs="Calibri"/>
          <w:sz w:val="22"/>
          <w:szCs w:val="22"/>
        </w:rPr>
        <w:t>wymagan</w:t>
      </w:r>
      <w:r w:rsidR="00541B9B">
        <w:rPr>
          <w:rFonts w:ascii="Calibri" w:hAnsi="Calibri" w:cs="Calibri"/>
          <w:sz w:val="22"/>
          <w:szCs w:val="22"/>
        </w:rPr>
        <w:t>ych</w:t>
      </w:r>
      <w:r w:rsidR="002E616D" w:rsidRPr="00E06E29">
        <w:rPr>
          <w:rFonts w:ascii="Calibri" w:hAnsi="Calibri" w:cs="Calibri"/>
          <w:sz w:val="22"/>
          <w:szCs w:val="22"/>
        </w:rPr>
        <w:t xml:space="preserve"> przez Zamawiającego, wykonawca będzie zobowiązany do zapłacenia kary umownej Zamawiającemu, w wysokości </w:t>
      </w:r>
      <w:r w:rsidR="00541B9B">
        <w:rPr>
          <w:rFonts w:ascii="Calibri" w:hAnsi="Calibri" w:cs="Calibri"/>
          <w:sz w:val="22"/>
          <w:szCs w:val="22"/>
        </w:rPr>
        <w:t>0,0</w:t>
      </w:r>
      <w:r w:rsidR="002E616D" w:rsidRPr="00E06E29">
        <w:rPr>
          <w:rFonts w:ascii="Calibri" w:hAnsi="Calibri" w:cs="Calibri"/>
          <w:sz w:val="22"/>
          <w:szCs w:val="22"/>
        </w:rPr>
        <w:t xml:space="preserve">1% całkowitego wynagrodzenia określonego w § 5 </w:t>
      </w:r>
      <w:r w:rsidR="002E616D" w:rsidRPr="00DB0B7E">
        <w:rPr>
          <w:rFonts w:ascii="Calibri" w:hAnsi="Calibri" w:cs="Calibri"/>
          <w:sz w:val="22"/>
          <w:szCs w:val="22"/>
        </w:rPr>
        <w:t xml:space="preserve">pkt 1, </w:t>
      </w:r>
      <w:r w:rsidR="006C6465" w:rsidRPr="00DB0B7E">
        <w:rPr>
          <w:rFonts w:ascii="Calibri" w:hAnsi="Calibri" w:cs="Calibri"/>
          <w:sz w:val="22"/>
          <w:szCs w:val="22"/>
        </w:rPr>
        <w:t>za etap prac, w którym wymogu zatrudnienia nie dochował,</w:t>
      </w:r>
    </w:p>
    <w:p w14:paraId="79728CA7" w14:textId="77777777" w:rsidR="00CF527E" w:rsidRDefault="002E616D" w:rsidP="001C4348">
      <w:pPr>
        <w:pStyle w:val="Akapitzlist"/>
        <w:numPr>
          <w:ilvl w:val="0"/>
          <w:numId w:val="19"/>
        </w:numPr>
        <w:ind w:left="709"/>
        <w:jc w:val="both"/>
        <w:rPr>
          <w:rFonts w:ascii="Calibri" w:hAnsi="Calibri" w:cs="Calibri"/>
          <w:sz w:val="22"/>
          <w:szCs w:val="22"/>
        </w:rPr>
      </w:pPr>
      <w:r w:rsidRPr="00CF527E">
        <w:rPr>
          <w:rFonts w:ascii="Calibri" w:hAnsi="Calibri" w:cs="Calibri"/>
          <w:sz w:val="22"/>
          <w:szCs w:val="22"/>
        </w:rPr>
        <w:t xml:space="preserve">w przypadku nie przedstawienia w terminie informacji, o której mowa w §7 ust. 2 i 3 lub podanie nieprawdziwych danych lub braku aktualizacji listy pracowników w przypadku wystąpienia zmian osobowych, wykonawca będzie każdorazowo płacił Zamawiającemu karę w wysokości 2 000 zł, </w:t>
      </w:r>
    </w:p>
    <w:p w14:paraId="7C0948F3" w14:textId="4C5970D9" w:rsidR="00CF527E" w:rsidRPr="00CF527E" w:rsidRDefault="002E616D" w:rsidP="001C4348">
      <w:pPr>
        <w:pStyle w:val="Akapitzlist"/>
        <w:numPr>
          <w:ilvl w:val="0"/>
          <w:numId w:val="19"/>
        </w:numPr>
        <w:ind w:left="709"/>
        <w:jc w:val="both"/>
        <w:rPr>
          <w:rFonts w:asciiTheme="minorHAnsi" w:hAnsiTheme="minorHAnsi" w:cstheme="minorHAnsi"/>
          <w:sz w:val="22"/>
          <w:szCs w:val="22"/>
        </w:rPr>
      </w:pPr>
      <w:r w:rsidRPr="00CF527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F527E">
        <w:rPr>
          <w:rFonts w:ascii="Calibri" w:hAnsi="Calibri" w:cs="Calibri"/>
          <w:sz w:val="22"/>
          <w:szCs w:val="22"/>
        </w:rPr>
        <w:t>ć</w:t>
      </w:r>
      <w:r w:rsidRPr="00CF527E">
        <w:rPr>
          <w:rFonts w:ascii="Calibri" w:hAnsi="Calibri" w:cs="Calibri"/>
          <w:sz w:val="22"/>
          <w:szCs w:val="22"/>
        </w:rPr>
        <w:t xml:space="preserve"> kar</w:t>
      </w:r>
      <w:r w:rsidR="00873F3C" w:rsidRPr="00CF527E">
        <w:rPr>
          <w:rFonts w:ascii="Calibri" w:hAnsi="Calibri" w:cs="Calibri"/>
          <w:sz w:val="22"/>
          <w:szCs w:val="22"/>
        </w:rPr>
        <w:t xml:space="preserve">ę </w:t>
      </w:r>
      <w:r w:rsidRPr="00CF527E">
        <w:rPr>
          <w:rFonts w:ascii="Calibri" w:hAnsi="Calibri" w:cs="Calibri"/>
          <w:sz w:val="22"/>
          <w:szCs w:val="22"/>
        </w:rPr>
        <w:t>umown</w:t>
      </w:r>
      <w:r w:rsidR="00873F3C" w:rsidRPr="00CF527E">
        <w:rPr>
          <w:rFonts w:ascii="Calibri" w:hAnsi="Calibri" w:cs="Calibri"/>
          <w:sz w:val="22"/>
          <w:szCs w:val="22"/>
        </w:rPr>
        <w:t>ą</w:t>
      </w:r>
      <w:r w:rsidR="00496B1E" w:rsidRPr="00CF527E">
        <w:rPr>
          <w:rFonts w:ascii="Calibri" w:hAnsi="Calibri" w:cs="Calibri"/>
          <w:sz w:val="22"/>
          <w:szCs w:val="22"/>
        </w:rPr>
        <w:t>,</w:t>
      </w:r>
      <w:r w:rsidR="00873F3C" w:rsidRPr="00CF527E">
        <w:rPr>
          <w:rFonts w:ascii="Calibri" w:hAnsi="Calibri" w:cs="Calibri"/>
          <w:sz w:val="22"/>
          <w:szCs w:val="22"/>
        </w:rPr>
        <w:t xml:space="preserve"> o której mowa w ust. 1 lit. </w:t>
      </w:r>
      <w:r w:rsidR="00CF527E">
        <w:rPr>
          <w:rFonts w:ascii="Calibri" w:hAnsi="Calibri" w:cs="Calibri"/>
          <w:sz w:val="22"/>
          <w:szCs w:val="22"/>
        </w:rPr>
        <w:t>d</w:t>
      </w:r>
      <w:r w:rsidR="00CF527E" w:rsidRPr="00CF527E">
        <w:rPr>
          <w:rFonts w:ascii="Calibri" w:hAnsi="Calibri" w:cs="Calibri"/>
          <w:sz w:val="22"/>
          <w:szCs w:val="22"/>
        </w:rPr>
        <w:t>,</w:t>
      </w:r>
    </w:p>
    <w:p w14:paraId="25654AB3" w14:textId="77777777" w:rsidR="00CF527E" w:rsidRPr="00C02F5C" w:rsidRDefault="00CF527E" w:rsidP="001C4348">
      <w:pPr>
        <w:pStyle w:val="Akapitzlist"/>
        <w:ind w:left="709"/>
        <w:jc w:val="both"/>
        <w:rPr>
          <w:rFonts w:ascii="Calibri" w:hAnsi="Calibri" w:cs="Calibri"/>
          <w:sz w:val="22"/>
          <w:szCs w:val="22"/>
        </w:rPr>
      </w:pPr>
    </w:p>
    <w:p w14:paraId="1D4E06BA" w14:textId="158A09C8" w:rsidR="00F97EF9" w:rsidRPr="002834D3" w:rsidRDefault="00F97EF9" w:rsidP="00D67155">
      <w:pPr>
        <w:pStyle w:val="Akapitzlist"/>
        <w:numPr>
          <w:ilvl w:val="0"/>
          <w:numId w:val="2"/>
        </w:numPr>
        <w:tabs>
          <w:tab w:val="clear" w:pos="720"/>
        </w:tabs>
        <w:ind w:left="360"/>
        <w:jc w:val="both"/>
        <w:rPr>
          <w:rFonts w:ascii="Calibri" w:hAnsi="Calibri" w:cs="Calibri"/>
          <w:sz w:val="22"/>
          <w:szCs w:val="22"/>
        </w:rPr>
      </w:pPr>
      <w:r w:rsidRPr="002834D3">
        <w:rPr>
          <w:rFonts w:ascii="Calibri" w:hAnsi="Calibri" w:cs="Calibri"/>
          <w:sz w:val="22"/>
          <w:szCs w:val="22"/>
        </w:rPr>
        <w:t xml:space="preserve">Zamawiający zapłaci wykonawcy kary umowne w przypadku </w:t>
      </w:r>
      <w:r w:rsidR="00A15E6E" w:rsidRPr="002834D3">
        <w:rPr>
          <w:rFonts w:ascii="Calibri" w:hAnsi="Calibri" w:cs="Calibri"/>
          <w:sz w:val="22"/>
          <w:szCs w:val="22"/>
        </w:rPr>
        <w:t>zwłoki w dokonaniu odbioru robót częściowego lub końcowego w wysokości</w:t>
      </w:r>
      <w:r w:rsidR="00DB0B7E" w:rsidRPr="002834D3">
        <w:rPr>
          <w:rFonts w:ascii="Calibri" w:hAnsi="Calibri" w:cs="Calibri"/>
          <w:sz w:val="22"/>
          <w:szCs w:val="22"/>
        </w:rPr>
        <w:t xml:space="preserve"> 0,01</w:t>
      </w:r>
      <w:r w:rsidR="00A15E6E" w:rsidRPr="002834D3">
        <w:rPr>
          <w:rFonts w:ascii="Calibri" w:hAnsi="Calibri" w:cs="Calibri"/>
          <w:sz w:val="22"/>
          <w:szCs w:val="22"/>
        </w:rPr>
        <w:t xml:space="preserve"> % liczonych od </w:t>
      </w:r>
      <w:r w:rsidR="00A7514B" w:rsidRPr="002834D3">
        <w:rPr>
          <w:rFonts w:ascii="Calibri" w:hAnsi="Calibri" w:cs="Calibri"/>
          <w:sz w:val="22"/>
          <w:szCs w:val="22"/>
        </w:rPr>
        <w:t>wynagrodzenia umownego</w:t>
      </w:r>
      <w:r w:rsidR="00A15E6E" w:rsidRPr="002834D3">
        <w:rPr>
          <w:rFonts w:ascii="Calibri" w:hAnsi="Calibri" w:cs="Calibri"/>
          <w:sz w:val="22"/>
          <w:szCs w:val="22"/>
        </w:rPr>
        <w:t xml:space="preserve"> netto zamówienia określone</w:t>
      </w:r>
      <w:r w:rsidR="00A7514B" w:rsidRPr="002834D3">
        <w:rPr>
          <w:rFonts w:ascii="Calibri" w:hAnsi="Calibri" w:cs="Calibri"/>
          <w:sz w:val="22"/>
          <w:szCs w:val="22"/>
        </w:rPr>
        <w:t>go</w:t>
      </w:r>
      <w:r w:rsidR="00A15E6E" w:rsidRPr="002834D3">
        <w:rPr>
          <w:rFonts w:ascii="Calibri" w:hAnsi="Calibri" w:cs="Calibri"/>
          <w:sz w:val="22"/>
          <w:szCs w:val="22"/>
        </w:rPr>
        <w:t xml:space="preserve"> w §5 pkt 1 za każdy dzień zwłoki</w:t>
      </w:r>
      <w:r w:rsidR="002834D3">
        <w:rPr>
          <w:rFonts w:ascii="Calibri" w:hAnsi="Calibri" w:cs="Calibri"/>
          <w:sz w:val="22"/>
          <w:szCs w:val="22"/>
        </w:rPr>
        <w:t>.</w:t>
      </w:r>
    </w:p>
    <w:p w14:paraId="49B2B2D5" w14:textId="1B030E36" w:rsidR="004E3FC1" w:rsidRPr="007557A0" w:rsidRDefault="004E3FC1" w:rsidP="001C4348">
      <w:pPr>
        <w:numPr>
          <w:ilvl w:val="0"/>
          <w:numId w:val="2"/>
        </w:numPr>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1C4348">
      <w:pPr>
        <w:numPr>
          <w:ilvl w:val="0"/>
          <w:numId w:val="2"/>
        </w:numPr>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CF527E" w:rsidRDefault="00B6126E" w:rsidP="001C4348">
      <w:pPr>
        <w:numPr>
          <w:ilvl w:val="0"/>
          <w:numId w:val="2"/>
        </w:numPr>
        <w:ind w:left="360"/>
        <w:jc w:val="both"/>
        <w:rPr>
          <w:rFonts w:ascii="Calibri" w:hAnsi="Calibri" w:cs="Calibri"/>
          <w:sz w:val="22"/>
          <w:szCs w:val="22"/>
        </w:rPr>
      </w:pPr>
      <w:r w:rsidRPr="00CF527E">
        <w:rPr>
          <w:rFonts w:ascii="Calibri" w:hAnsi="Calibri" w:cs="Calibri"/>
          <w:sz w:val="22"/>
          <w:szCs w:val="22"/>
        </w:rPr>
        <w:t>Zamawiający dokona potr</w:t>
      </w:r>
      <w:r w:rsidR="001F1C93" w:rsidRPr="00CF527E">
        <w:rPr>
          <w:rFonts w:ascii="Calibri" w:hAnsi="Calibri" w:cs="Calibri"/>
          <w:sz w:val="22"/>
          <w:szCs w:val="22"/>
        </w:rPr>
        <w:t>ą</w:t>
      </w:r>
      <w:r w:rsidRPr="00CF527E">
        <w:rPr>
          <w:rFonts w:ascii="Calibri" w:hAnsi="Calibri" w:cs="Calibri"/>
          <w:sz w:val="22"/>
          <w:szCs w:val="22"/>
        </w:rPr>
        <w:t>cenia kary umownej z wynagrodzenia Wykonawcy</w:t>
      </w:r>
      <w:r w:rsidR="002726D3" w:rsidRPr="00CF527E">
        <w:rPr>
          <w:rFonts w:ascii="Calibri" w:hAnsi="Calibri" w:cs="Calibri"/>
          <w:sz w:val="22"/>
          <w:szCs w:val="22"/>
        </w:rPr>
        <w:t>, na co Wykonawca wyraża zgodę</w:t>
      </w:r>
      <w:r w:rsidRPr="00CF527E">
        <w:rPr>
          <w:rFonts w:ascii="Calibri" w:hAnsi="Calibri" w:cs="Calibri"/>
          <w:sz w:val="22"/>
          <w:szCs w:val="22"/>
        </w:rPr>
        <w:t>.</w:t>
      </w:r>
    </w:p>
    <w:p w14:paraId="2843BEB5" w14:textId="3552B448" w:rsidR="003849E2" w:rsidRDefault="00BF1814" w:rsidP="001C4348">
      <w:pPr>
        <w:numPr>
          <w:ilvl w:val="0"/>
          <w:numId w:val="2"/>
        </w:numPr>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rsidP="001C4348">
      <w:pPr>
        <w:jc w:val="center"/>
        <w:rPr>
          <w:rFonts w:ascii="Calibri" w:hAnsi="Calibri" w:cs="Calibri"/>
          <w:sz w:val="22"/>
          <w:szCs w:val="22"/>
        </w:rPr>
      </w:pPr>
      <w:r w:rsidRPr="00E06E29">
        <w:rPr>
          <w:rFonts w:ascii="Calibri" w:hAnsi="Calibri" w:cs="Calibri"/>
          <w:b/>
          <w:bCs/>
          <w:sz w:val="22"/>
          <w:szCs w:val="22"/>
        </w:rPr>
        <w:t>ODBIÓR ROBÓT</w:t>
      </w:r>
    </w:p>
    <w:p w14:paraId="0C0865DB"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Strony postanawiają, że będą stosowane następujące rodzaje odbiorów robót:</w:t>
      </w:r>
    </w:p>
    <w:p w14:paraId="39383FB4"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odbiory robót zanikających</w:t>
      </w:r>
    </w:p>
    <w:p w14:paraId="3DF0A3C3"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lastRenderedPageBreak/>
        <w:t>- odbiór częściowy</w:t>
      </w:r>
    </w:p>
    <w:p w14:paraId="53C73705" w14:textId="77777777" w:rsidR="00B478CB" w:rsidRPr="006F30EB" w:rsidRDefault="00B478CB" w:rsidP="001C4348">
      <w:pPr>
        <w:ind w:left="360"/>
        <w:jc w:val="both"/>
        <w:rPr>
          <w:rFonts w:ascii="Calibri" w:hAnsi="Calibri" w:cs="Calibri"/>
          <w:sz w:val="22"/>
          <w:szCs w:val="22"/>
        </w:rPr>
      </w:pPr>
      <w:r w:rsidRPr="006F30EB">
        <w:rPr>
          <w:rFonts w:ascii="Calibri" w:hAnsi="Calibri" w:cs="Calibri"/>
          <w:sz w:val="22"/>
          <w:szCs w:val="22"/>
        </w:rPr>
        <w:t>- odbiór końcowy</w:t>
      </w:r>
    </w:p>
    <w:p w14:paraId="1C96AA16" w14:textId="33824010"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Odbiór robót zanikających i odbiór częściowy dokonywane będą przez Zamawiającego. Wykonawca winien zgłaszać gotowość do odbiorów, o których wyżej mowa, wpisem do Dziennika Budowy. Kierownik budowy ma obowiązek na bieżąco prowadzić książkę obmiarów i przedstawić ją do zatwierdzenia </w:t>
      </w:r>
      <w:r w:rsidR="00691A48">
        <w:rPr>
          <w:rFonts w:ascii="Calibri" w:hAnsi="Calibri" w:cs="Calibri"/>
          <w:sz w:val="22"/>
          <w:szCs w:val="22"/>
        </w:rPr>
        <w:t>Zamawiającemu</w:t>
      </w:r>
      <w:r w:rsidRPr="006F30EB">
        <w:rPr>
          <w:rFonts w:ascii="Calibri" w:hAnsi="Calibri" w:cs="Calibri"/>
          <w:sz w:val="22"/>
          <w:szCs w:val="22"/>
        </w:rPr>
        <w:t>.</w:t>
      </w:r>
    </w:p>
    <w:p w14:paraId="5B07DDB7"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Odbiory, o których mowa w ust 2, dokonywane będą w terminie trzech dni roboczych, licząc od daty zgłoszenia. Z czynności odbiorów sporządzane będą protokoły.</w:t>
      </w:r>
    </w:p>
    <w:p w14:paraId="57D19982"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będzie awizował Zamawiającemu gotowość do odbioru końcowego pismem składanym bezpośrednio w siedzibie Zamawiającego lub przesłanym elektronicznie pod email </w:t>
      </w:r>
      <w:hyperlink r:id="rId8" w:history="1">
        <w:r w:rsidRPr="006F30EB">
          <w:rPr>
            <w:rStyle w:val="Hipercze"/>
            <w:rFonts w:ascii="Calibri" w:hAnsi="Calibri" w:cs="Calibri"/>
            <w:sz w:val="22"/>
            <w:szCs w:val="22"/>
          </w:rPr>
          <w:t>wikos@tarnowo-podgorne.pl</w:t>
        </w:r>
      </w:hyperlink>
      <w:r w:rsidRPr="006F30EB">
        <w:rPr>
          <w:rFonts w:ascii="Calibri" w:hAnsi="Calibri" w:cs="Calibri"/>
          <w:sz w:val="22"/>
          <w:szCs w:val="22"/>
        </w:rPr>
        <w:t>.</w:t>
      </w:r>
    </w:p>
    <w:p w14:paraId="1EFAFCE0" w14:textId="25CD932F"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Podstawą do zgłoszenia przez Wykonawcę gotowości odbioru będzie faktyczne wykonanie robót, potwierdzone w Dzienniku budowy wpisem dokonanym przez </w:t>
      </w:r>
      <w:r w:rsidR="00691A48">
        <w:rPr>
          <w:rFonts w:ascii="Calibri" w:hAnsi="Calibri" w:cs="Calibri"/>
          <w:sz w:val="22"/>
          <w:szCs w:val="22"/>
        </w:rPr>
        <w:t>Kierownika budowy</w:t>
      </w:r>
      <w:r w:rsidRPr="006F30EB">
        <w:rPr>
          <w:rFonts w:ascii="Calibri" w:hAnsi="Calibri" w:cs="Calibri"/>
          <w:sz w:val="22"/>
          <w:szCs w:val="22"/>
        </w:rPr>
        <w:t>.</w:t>
      </w:r>
    </w:p>
    <w:p w14:paraId="1DC3DF64"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Zamawiający zobowiązany jest do dokonania odbioru końcowego w terminie nie przekraczającym czternastu dni od dnia rozpoczęcia tego odbioru.</w:t>
      </w:r>
    </w:p>
    <w:p w14:paraId="7E5DB3C6"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Wraz z podpisaniem protokołu odbioru końcowego Wykonawca przekaże Zamawiającemu dokumentację powykonawczą wraz z niezbędnymi dokumentami.</w:t>
      </w:r>
    </w:p>
    <w:p w14:paraId="6BC6B8D3"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Dokumentacja powykonawcza, wykonana będzie na dwóch egzemplarzach dokumentacji technicznej przekazanej przez Wykonawcę Zamawiającemu, poprzez naniesienie wszystkich wprowadzonych zmian.</w:t>
      </w:r>
    </w:p>
    <w:p w14:paraId="41AD674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zostanie stwierdzone, że przedmiot odbioru nie osiągnął gotowości do odbioru z powodu nie zakończenia robót lub nie przeprowadzenia z wynikiem pozytywnym wszystkich wymaganych prób lub posiadania wad uniemożliwiających użytkowanie budynków, Zamawiający może odmówić odbioru do czasu usunięcia tych wad lub dokonać odbioru warunkowego, z podaniem terminu na usunięcie wad lub usterek.</w:t>
      </w:r>
    </w:p>
    <w:p w14:paraId="345F9C35" w14:textId="77777777"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Jeżeli w toku czynności odbioru zostaną stwierdzone wady, które nie nadają się do usunięcia, a umożliwiają one użytkowanie przedmiotu odbioru zgodnie z przeznaczeniem, Zamawiający obniży wynagrodzenie do wysokości uzgodnionej przez Strony.</w:t>
      </w:r>
    </w:p>
    <w:p w14:paraId="52F8646F" w14:textId="5E985C5F" w:rsidR="00B478CB" w:rsidRPr="006F30EB" w:rsidRDefault="00B478CB" w:rsidP="001C4348">
      <w:pPr>
        <w:numPr>
          <w:ilvl w:val="0"/>
          <w:numId w:val="3"/>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Za datę wykonania przez Wykonawcę zobowiązania wynikającego z niniejszej Umowy uznaje się datę zakończenia robót potwierdzoną </w:t>
      </w:r>
      <w:r w:rsidR="00691A48">
        <w:rPr>
          <w:rFonts w:ascii="Calibri" w:hAnsi="Calibri" w:cs="Calibri"/>
          <w:sz w:val="22"/>
          <w:szCs w:val="22"/>
        </w:rPr>
        <w:t>protokołem odbioru sporządzonym przez Zamawiającego</w:t>
      </w:r>
      <w:r w:rsidRPr="006F30EB">
        <w:rPr>
          <w:rFonts w:ascii="Calibri" w:hAnsi="Calibri" w:cs="Calibri"/>
          <w:sz w:val="22"/>
          <w:szCs w:val="22"/>
        </w:rPr>
        <w:t xml:space="preserve">. </w:t>
      </w:r>
    </w:p>
    <w:p w14:paraId="1E31E598" w14:textId="406493A6" w:rsidR="00B478CB" w:rsidRPr="006F30EB" w:rsidRDefault="00B478CB" w:rsidP="001C4348">
      <w:pPr>
        <w:widowControl w:val="0"/>
        <w:tabs>
          <w:tab w:val="num" w:pos="426"/>
          <w:tab w:val="left" w:pos="748"/>
          <w:tab w:val="left" w:pos="1099"/>
          <w:tab w:val="left" w:leader="dot" w:pos="2520"/>
          <w:tab w:val="left" w:leader="dot" w:pos="2596"/>
          <w:tab w:val="left" w:leader="dot" w:pos="2856"/>
          <w:tab w:val="center" w:pos="3076"/>
          <w:tab w:val="center" w:leader="dot" w:pos="3902"/>
          <w:tab w:val="center" w:leader="dot" w:pos="4728"/>
          <w:tab w:val="right" w:pos="9086"/>
        </w:tabs>
        <w:autoSpaceDE w:val="0"/>
        <w:autoSpaceDN w:val="0"/>
        <w:adjustRightInd w:val="0"/>
        <w:ind w:left="426" w:hanging="426"/>
        <w:jc w:val="both"/>
        <w:rPr>
          <w:rFonts w:ascii="Calibri" w:hAnsi="Calibri" w:cs="Calibri"/>
          <w:sz w:val="22"/>
          <w:szCs w:val="22"/>
        </w:rPr>
      </w:pPr>
      <w:r w:rsidRPr="006F30EB">
        <w:rPr>
          <w:rFonts w:ascii="Calibri" w:hAnsi="Calibri" w:cs="Calibri"/>
          <w:sz w:val="22"/>
          <w:szCs w:val="22"/>
        </w:rPr>
        <w:t xml:space="preserve">12. Odbioru dokona komisja odbiorowa Zamawiającego w składzie: </w:t>
      </w:r>
      <w:r>
        <w:rPr>
          <w:rFonts w:ascii="Calibri" w:hAnsi="Calibri" w:cs="Calibri"/>
          <w:sz w:val="22"/>
          <w:szCs w:val="22"/>
        </w:rPr>
        <w:t>…….</w:t>
      </w:r>
    </w:p>
    <w:p w14:paraId="42DDFE83" w14:textId="49A4E975" w:rsidR="000779FF" w:rsidRDefault="000779FF" w:rsidP="001C4348">
      <w:pPr>
        <w:jc w:val="center"/>
        <w:rPr>
          <w:rFonts w:ascii="Calibri" w:hAnsi="Calibri" w:cs="Calibri"/>
          <w:b/>
          <w:sz w:val="22"/>
          <w:szCs w:val="22"/>
        </w:rPr>
      </w:pPr>
    </w:p>
    <w:p w14:paraId="668F9A09" w14:textId="68E20B72" w:rsidR="00E06E29" w:rsidRPr="00E06E29" w:rsidRDefault="00E06E29" w:rsidP="001C4348">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1C4348">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1B18FDCD" w14:textId="77777777"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Roboty zamienne mogą być realizowane:</w:t>
      </w:r>
    </w:p>
    <w:p w14:paraId="28CD57F3" w14:textId="7F3D36B3" w:rsidR="007F545A" w:rsidRPr="007F545A" w:rsidRDefault="007F545A" w:rsidP="001C4348">
      <w:pPr>
        <w:numPr>
          <w:ilvl w:val="0"/>
          <w:numId w:val="13"/>
        </w:numPr>
        <w:jc w:val="both"/>
        <w:rPr>
          <w:rFonts w:ascii="Calibri" w:hAnsi="Calibri" w:cs="Calibri"/>
          <w:bCs/>
          <w:sz w:val="22"/>
          <w:szCs w:val="22"/>
        </w:rPr>
      </w:pPr>
      <w:r w:rsidRPr="007F545A">
        <w:rPr>
          <w:rFonts w:ascii="Calibri" w:hAnsi="Calibri" w:cs="Calibri"/>
          <w:bCs/>
          <w:sz w:val="22"/>
          <w:szCs w:val="22"/>
        </w:rPr>
        <w:t>Na podstawie złożonego przez Wykonawcę wniosku zawierającego zakres proponowanych zmian. Realizacja robót może nastąpić po uzyskaniu pisemnej zgody Zamawiającego.</w:t>
      </w:r>
    </w:p>
    <w:p w14:paraId="68B3BAC6" w14:textId="77777777" w:rsidR="007F545A" w:rsidRPr="007F545A" w:rsidRDefault="007F545A" w:rsidP="001C4348">
      <w:pPr>
        <w:numPr>
          <w:ilvl w:val="0"/>
          <w:numId w:val="13"/>
        </w:numPr>
        <w:ind w:left="709" w:hanging="283"/>
        <w:jc w:val="both"/>
        <w:rPr>
          <w:rFonts w:ascii="Calibri" w:hAnsi="Calibri" w:cs="Calibri"/>
          <w:bCs/>
          <w:sz w:val="22"/>
          <w:szCs w:val="22"/>
        </w:rPr>
      </w:pPr>
      <w:r w:rsidRPr="007F545A">
        <w:rPr>
          <w:rFonts w:ascii="Calibri" w:hAnsi="Calibri" w:cs="Calibri"/>
          <w:bCs/>
          <w:sz w:val="22"/>
          <w:szCs w:val="22"/>
        </w:rPr>
        <w:t xml:space="preserve">  Na podstawie informacji przekazanych Wykonawcy przez Zamawiającego, dotyczących wprowadzanych zmian przez Zamawiającego w trakcie realizacji przedmiotu umowy.</w:t>
      </w:r>
    </w:p>
    <w:p w14:paraId="5211324B" w14:textId="770E9F3F" w:rsidR="007F545A" w:rsidRPr="007F545A" w:rsidRDefault="007F545A"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lang w:val="x-none"/>
        </w:rPr>
        <w:t>Dopuszczalne są roboty zamienne w zakresie zmian materiałów, technologii, urządzeń na</w:t>
      </w:r>
      <w:r w:rsidRPr="007F545A">
        <w:rPr>
          <w:rFonts w:ascii="Calibri" w:hAnsi="Calibri" w:cs="Calibri"/>
          <w:bCs/>
          <w:sz w:val="22"/>
          <w:szCs w:val="22"/>
        </w:rPr>
        <w:t> </w:t>
      </w:r>
      <w:r w:rsidRPr="007F545A">
        <w:rPr>
          <w:rFonts w:ascii="Calibri" w:hAnsi="Calibri" w:cs="Calibri"/>
          <w:bCs/>
          <w:sz w:val="22"/>
          <w:szCs w:val="22"/>
          <w:lang w:val="x-none"/>
        </w:rPr>
        <w:t>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spełniające parametry techniczne określone w Specyfikacji Warunków Zamówienia, dokumentacji </w:t>
      </w:r>
      <w:r w:rsidR="00F32623">
        <w:rPr>
          <w:rFonts w:ascii="Calibri" w:hAnsi="Calibri" w:cs="Calibri"/>
          <w:bCs/>
          <w:sz w:val="22"/>
          <w:szCs w:val="22"/>
        </w:rPr>
        <w:t>technicznej</w:t>
      </w:r>
      <w:r w:rsidRPr="007F545A">
        <w:rPr>
          <w:rFonts w:ascii="Calibri" w:hAnsi="Calibri" w:cs="Calibri"/>
          <w:bCs/>
          <w:sz w:val="22"/>
          <w:szCs w:val="22"/>
          <w:lang w:val="x-none"/>
        </w:rPr>
        <w:t xml:space="preserve"> i ofercie Wykonawcy lub</w:t>
      </w:r>
      <w:r w:rsidRPr="007F545A">
        <w:rPr>
          <w:rFonts w:ascii="Calibri" w:hAnsi="Calibri" w:cs="Calibri"/>
          <w:bCs/>
          <w:sz w:val="22"/>
          <w:szCs w:val="22"/>
        </w:rPr>
        <w:t xml:space="preserve"> </w:t>
      </w:r>
      <w:r w:rsidRPr="007F545A">
        <w:rPr>
          <w:rFonts w:ascii="Calibri" w:hAnsi="Calibri" w:cs="Calibri"/>
          <w:bCs/>
          <w:sz w:val="22"/>
          <w:szCs w:val="22"/>
          <w:lang w:val="x-none"/>
        </w:rPr>
        <w:t>na materiały, technologie</w:t>
      </w:r>
      <w:r w:rsidRPr="007F545A">
        <w:rPr>
          <w:rFonts w:ascii="Calibri" w:hAnsi="Calibri" w:cs="Calibri"/>
          <w:bCs/>
          <w:sz w:val="22"/>
          <w:szCs w:val="22"/>
        </w:rPr>
        <w:t xml:space="preserve"> </w:t>
      </w:r>
      <w:r w:rsidRPr="007F545A">
        <w:rPr>
          <w:rFonts w:ascii="Calibri" w:hAnsi="Calibri" w:cs="Calibri"/>
          <w:bCs/>
          <w:sz w:val="22"/>
          <w:szCs w:val="22"/>
          <w:lang w:val="x-none"/>
        </w:rPr>
        <w:t xml:space="preserve">i urządzenia o wyższych parametrach niż określone w Specyfikacji Warunków Zamówienia, dokumentacji </w:t>
      </w:r>
      <w:r w:rsidR="001E310F">
        <w:rPr>
          <w:rFonts w:ascii="Calibri" w:hAnsi="Calibri" w:cs="Calibri"/>
          <w:bCs/>
          <w:sz w:val="22"/>
          <w:szCs w:val="22"/>
        </w:rPr>
        <w:t>technicznej</w:t>
      </w:r>
      <w:r w:rsidRPr="007F545A">
        <w:rPr>
          <w:rFonts w:ascii="Calibri" w:hAnsi="Calibri" w:cs="Calibri"/>
          <w:bCs/>
          <w:sz w:val="22"/>
          <w:szCs w:val="22"/>
          <w:lang w:val="x-none"/>
        </w:rPr>
        <w:t xml:space="preserve"> i ofercie Wykonawcy, a uzasadnione prawidłową realizacją przedmiotu niniejszej Umowy, i zapewnieniem optymalnych parametrów technicznych i jakościowych robót.</w:t>
      </w:r>
    </w:p>
    <w:p w14:paraId="54621CF6" w14:textId="391E211C" w:rsidR="00E06E29" w:rsidRPr="007F545A" w:rsidRDefault="00E06E29" w:rsidP="001C4348">
      <w:pPr>
        <w:numPr>
          <w:ilvl w:val="0"/>
          <w:numId w:val="11"/>
        </w:numPr>
        <w:ind w:left="426"/>
        <w:jc w:val="both"/>
        <w:rPr>
          <w:rFonts w:ascii="Calibri" w:hAnsi="Calibri" w:cs="Calibri"/>
          <w:bCs/>
          <w:sz w:val="22"/>
          <w:szCs w:val="22"/>
          <w:lang w:val="x-none"/>
        </w:rPr>
      </w:pPr>
      <w:r w:rsidRPr="007F545A">
        <w:rPr>
          <w:rFonts w:ascii="Calibri" w:hAnsi="Calibri" w:cs="Calibri"/>
          <w:bCs/>
          <w:sz w:val="22"/>
          <w:szCs w:val="22"/>
        </w:rPr>
        <w:t xml:space="preserve">Rozliczanie robót zamiennych w stosunku do przewidzianych dokumentacją </w:t>
      </w:r>
      <w:r w:rsidR="00950866">
        <w:rPr>
          <w:rFonts w:ascii="Calibri" w:hAnsi="Calibri" w:cs="Calibri"/>
          <w:bCs/>
          <w:sz w:val="22"/>
          <w:szCs w:val="22"/>
        </w:rPr>
        <w:t>techniczną</w:t>
      </w:r>
      <w:r w:rsidRPr="007F545A">
        <w:rPr>
          <w:rFonts w:ascii="Calibri" w:hAnsi="Calibri" w:cs="Calibri"/>
          <w:bCs/>
          <w:sz w:val="22"/>
          <w:szCs w:val="22"/>
        </w:rPr>
        <w:t xml:space="preserve"> odbywało się będzie fakturami na podstawie kosztorysu sporządzonego przez Wykonawcę  i</w:t>
      </w:r>
      <w:r w:rsidR="0089215A" w:rsidRPr="007F545A">
        <w:rPr>
          <w:rFonts w:ascii="Calibri" w:hAnsi="Calibri" w:cs="Calibri"/>
          <w:bCs/>
          <w:sz w:val="22"/>
          <w:szCs w:val="22"/>
        </w:rPr>
        <w:t> </w:t>
      </w:r>
      <w:r w:rsidRPr="007F545A">
        <w:rPr>
          <w:rFonts w:ascii="Calibri" w:hAnsi="Calibri" w:cs="Calibri"/>
          <w:bCs/>
          <w:sz w:val="22"/>
          <w:szCs w:val="22"/>
        </w:rPr>
        <w:t>zatwierdzonego przez Zamawiającego, wykonanego w oparciu o</w:t>
      </w:r>
      <w:r w:rsidR="0089215A" w:rsidRPr="007F545A">
        <w:rPr>
          <w:rFonts w:ascii="Calibri" w:hAnsi="Calibri" w:cs="Calibri"/>
          <w:bCs/>
          <w:sz w:val="22"/>
          <w:szCs w:val="22"/>
        </w:rPr>
        <w:t> </w:t>
      </w:r>
      <w:r w:rsidRPr="007F545A">
        <w:rPr>
          <w:rFonts w:ascii="Calibri" w:hAnsi="Calibri" w:cs="Calibri"/>
          <w:bCs/>
          <w:sz w:val="22"/>
          <w:szCs w:val="22"/>
        </w:rPr>
        <w:t>następujące złożenia:</w:t>
      </w:r>
    </w:p>
    <w:p w14:paraId="3B05114C" w14:textId="18963C09"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lastRenderedPageBreak/>
        <w:t>a) ceny jednostkowe czynników produkcji (R, M, S, K</w:t>
      </w:r>
      <w:r w:rsidRPr="00DE79FF">
        <w:rPr>
          <w:rFonts w:ascii="Calibri" w:hAnsi="Calibri" w:cs="Calibri"/>
          <w:bCs/>
          <w:sz w:val="22"/>
          <w:szCs w:val="22"/>
          <w:vertAlign w:val="subscript"/>
        </w:rPr>
        <w:t>z</w:t>
      </w:r>
      <w:r w:rsidRPr="00DE79FF">
        <w:rPr>
          <w:rFonts w:ascii="Calibri" w:hAnsi="Calibri" w:cs="Calibri"/>
          <w:bCs/>
          <w:sz w:val="22"/>
          <w:szCs w:val="22"/>
        </w:rPr>
        <w:t>, K</w:t>
      </w:r>
      <w:r w:rsidRPr="00DE79FF">
        <w:rPr>
          <w:rFonts w:ascii="Calibri" w:hAnsi="Calibri" w:cs="Calibri"/>
          <w:bCs/>
          <w:sz w:val="22"/>
          <w:szCs w:val="22"/>
          <w:vertAlign w:val="subscript"/>
        </w:rPr>
        <w:t>p,</w:t>
      </w:r>
      <w:r w:rsidRPr="00DE79FF">
        <w:rPr>
          <w:rFonts w:ascii="Calibri" w:hAnsi="Calibri" w:cs="Calibri"/>
          <w:bCs/>
          <w:sz w:val="22"/>
          <w:szCs w:val="22"/>
        </w:rPr>
        <w:t xml:space="preserve"> Z) należy przyjąć z zestawień i kosztorysu opracowanego przez Wykonawcę będących załącznikiem do oferty,</w:t>
      </w:r>
    </w:p>
    <w:p w14:paraId="4C7557F1"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b) w przypadku, gdy nie będzie możliwe rozliczenie danej roboty w oparciu o zapisy w pkt a, brakujące ceny czynników produkcji zostaną przyjęte z zeszytów ORGBUD SERWIS lub SEKOCENBUD (jako średnie) za okres ich wbudowania,</w:t>
      </w:r>
    </w:p>
    <w:p w14:paraId="4CBB8F64" w14:textId="77777777" w:rsidR="00DB65BD" w:rsidRPr="00DE79FF" w:rsidRDefault="00DB65BD" w:rsidP="001C4348">
      <w:pPr>
        <w:pStyle w:val="Akapitzlist"/>
        <w:ind w:left="426"/>
        <w:jc w:val="both"/>
        <w:rPr>
          <w:rFonts w:ascii="Calibri" w:hAnsi="Calibri" w:cs="Calibri"/>
          <w:bCs/>
          <w:sz w:val="22"/>
          <w:szCs w:val="22"/>
        </w:rPr>
      </w:pPr>
      <w:r w:rsidRPr="00DE79FF">
        <w:rPr>
          <w:rFonts w:ascii="Calibri" w:hAnsi="Calibri" w:cs="Calibri"/>
          <w:bCs/>
          <w:sz w:val="22"/>
          <w:szCs w:val="22"/>
        </w:rPr>
        <w:t>c) w przypadku robót, dla których nie określono nakładów, brakujące ceny czynników produkcji zostaną przyjęte wg innych ogólnie stosowanych katalogów lub nakładów własnych zaakceptowanych przez Zamawiającego,</w:t>
      </w:r>
    </w:p>
    <w:p w14:paraId="5278DD2C" w14:textId="77777777" w:rsidR="00DB65BD" w:rsidRPr="00DE79FF" w:rsidRDefault="00DB65BD" w:rsidP="001C4348">
      <w:pPr>
        <w:pStyle w:val="Akapitzlist"/>
        <w:ind w:left="426"/>
        <w:jc w:val="both"/>
        <w:rPr>
          <w:rFonts w:ascii="Calibri" w:hAnsi="Calibri" w:cs="Calibri"/>
          <w:bCs/>
          <w:sz w:val="22"/>
          <w:szCs w:val="22"/>
          <w:lang w:val="x-none"/>
        </w:rPr>
      </w:pPr>
      <w:r w:rsidRPr="00DE79FF">
        <w:rPr>
          <w:rFonts w:ascii="Calibri" w:hAnsi="Calibri" w:cs="Calibri"/>
          <w:bCs/>
          <w:sz w:val="22"/>
          <w:szCs w:val="22"/>
        </w:rPr>
        <w:t>d) ilości robót zamiennych należy przyjąć z książki obmiarów.</w:t>
      </w:r>
    </w:p>
    <w:p w14:paraId="3DF2E11A" w14:textId="77777777" w:rsidR="009037DB" w:rsidRPr="00DE79FF" w:rsidRDefault="009037DB" w:rsidP="001C4348">
      <w:pPr>
        <w:jc w:val="center"/>
        <w:rPr>
          <w:rFonts w:ascii="Calibri" w:hAnsi="Calibri" w:cs="Calibri"/>
          <w:b/>
          <w:bCs/>
          <w:sz w:val="22"/>
          <w:szCs w:val="22"/>
        </w:rPr>
      </w:pPr>
    </w:p>
    <w:p w14:paraId="59D3BF06" w14:textId="77777777" w:rsidR="005C69A8" w:rsidRPr="00E06E29" w:rsidRDefault="005C69A8" w:rsidP="001C434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rsidP="001C4348">
      <w:pPr>
        <w:pStyle w:val="Nagwek2"/>
        <w:rPr>
          <w:rFonts w:ascii="Calibri" w:hAnsi="Calibri" w:cs="Calibri"/>
          <w:sz w:val="22"/>
          <w:szCs w:val="22"/>
        </w:rPr>
      </w:pPr>
      <w:r w:rsidRPr="00E06E29">
        <w:rPr>
          <w:rFonts w:ascii="Calibri" w:hAnsi="Calibri" w:cs="Calibri"/>
          <w:sz w:val="22"/>
          <w:szCs w:val="22"/>
        </w:rPr>
        <w:t>WARUNKI GWARANCJI</w:t>
      </w:r>
    </w:p>
    <w:p w14:paraId="543F1191" w14:textId="1BE4BFFC" w:rsidR="00AE5557" w:rsidRPr="00AE5557" w:rsidRDefault="00B478CB" w:rsidP="00984FFB">
      <w:pPr>
        <w:numPr>
          <w:ilvl w:val="0"/>
          <w:numId w:val="5"/>
        </w:numPr>
        <w:tabs>
          <w:tab w:val="clear" w:pos="720"/>
          <w:tab w:val="num" w:pos="360"/>
        </w:tabs>
        <w:ind w:left="360"/>
        <w:jc w:val="both"/>
        <w:rPr>
          <w:rFonts w:ascii="Calibri" w:hAnsi="Calibri"/>
          <w:sz w:val="22"/>
          <w:szCs w:val="22"/>
        </w:rPr>
      </w:pPr>
      <w:r w:rsidRPr="00AE5557">
        <w:rPr>
          <w:rFonts w:ascii="Calibri" w:hAnsi="Calibri" w:cs="Calibri"/>
          <w:sz w:val="22"/>
          <w:szCs w:val="22"/>
        </w:rPr>
        <w:t>Wymagany przez Zamawiającego okres</w:t>
      </w:r>
      <w:r w:rsidR="00AE5557">
        <w:rPr>
          <w:rFonts w:ascii="Calibri" w:hAnsi="Calibri" w:cs="Calibri"/>
          <w:sz w:val="22"/>
          <w:szCs w:val="22"/>
        </w:rPr>
        <w:t xml:space="preserve"> </w:t>
      </w:r>
      <w:r w:rsidR="00270CD6">
        <w:rPr>
          <w:rFonts w:ascii="Calibri" w:hAnsi="Calibri" w:cs="Calibri"/>
          <w:sz w:val="22"/>
          <w:szCs w:val="22"/>
        </w:rPr>
        <w:t xml:space="preserve">gwarancji i rękojmi, udzielony przez Wykonawcę: </w:t>
      </w:r>
      <w:r w:rsidR="00194AF7">
        <w:rPr>
          <w:rFonts w:ascii="Calibri" w:hAnsi="Calibri" w:cs="Calibri"/>
          <w:sz w:val="22"/>
          <w:szCs w:val="22"/>
        </w:rPr>
        <w:t>36</w:t>
      </w:r>
      <w:r w:rsidR="00AE5557" w:rsidRPr="00AE5557">
        <w:rPr>
          <w:rFonts w:ascii="Calibri" w:hAnsi="Calibri"/>
          <w:sz w:val="22"/>
          <w:szCs w:val="22"/>
        </w:rPr>
        <w:t xml:space="preserve"> miesięcy na przedmiot zamówienia. </w:t>
      </w:r>
    </w:p>
    <w:p w14:paraId="0D1D1ED2" w14:textId="4F72355E" w:rsidR="00B478CB" w:rsidRPr="006F30EB" w:rsidRDefault="00B478CB" w:rsidP="001C4348">
      <w:pPr>
        <w:numPr>
          <w:ilvl w:val="0"/>
          <w:numId w:val="5"/>
        </w:numPr>
        <w:tabs>
          <w:tab w:val="clear" w:pos="720"/>
          <w:tab w:val="num" w:pos="360"/>
        </w:tabs>
        <w:ind w:left="360"/>
        <w:jc w:val="both"/>
        <w:rPr>
          <w:rFonts w:ascii="Calibri" w:hAnsi="Calibri" w:cs="Calibri"/>
          <w:sz w:val="22"/>
          <w:szCs w:val="22"/>
        </w:rPr>
      </w:pPr>
      <w:r w:rsidRPr="006F30EB">
        <w:rPr>
          <w:rFonts w:ascii="Calibri" w:hAnsi="Calibri" w:cs="Calibri"/>
          <w:sz w:val="22"/>
          <w:szCs w:val="22"/>
        </w:rPr>
        <w:t xml:space="preserve">Wykonawca w okresie rękojmi i gwarancji jest zobowiązany na swój koszt do przeprowadzania </w:t>
      </w:r>
      <w:r w:rsidR="009E796B">
        <w:rPr>
          <w:rFonts w:ascii="Calibri" w:hAnsi="Calibri" w:cs="Calibri"/>
          <w:sz w:val="22"/>
          <w:szCs w:val="22"/>
        </w:rPr>
        <w:t xml:space="preserve">comiesięcznego </w:t>
      </w:r>
      <w:r w:rsidRPr="006F30EB">
        <w:rPr>
          <w:rFonts w:ascii="Calibri" w:hAnsi="Calibri" w:cs="Calibri"/>
          <w:sz w:val="22"/>
          <w:szCs w:val="22"/>
        </w:rPr>
        <w:t xml:space="preserve">serwisu </w:t>
      </w:r>
      <w:r w:rsidR="009E796B">
        <w:rPr>
          <w:rFonts w:ascii="Calibri" w:hAnsi="Calibri" w:cs="Calibri"/>
          <w:sz w:val="22"/>
          <w:szCs w:val="22"/>
        </w:rPr>
        <w:t>windy,</w:t>
      </w:r>
      <w:r w:rsidRPr="006F30EB">
        <w:rPr>
          <w:rFonts w:ascii="Calibri" w:hAnsi="Calibri" w:cs="Calibri"/>
          <w:sz w:val="22"/>
          <w:szCs w:val="22"/>
        </w:rPr>
        <w:t xml:space="preserve"> zgodnie z warunkami gwarancji przekazanymi Zamawiającemu w dokumencie gwarancyjnym w dniu odbioru.</w:t>
      </w:r>
    </w:p>
    <w:p w14:paraId="313418F6" w14:textId="77777777" w:rsidR="00B478CB" w:rsidRPr="006F30EB" w:rsidRDefault="00B478CB" w:rsidP="001C4348">
      <w:pPr>
        <w:numPr>
          <w:ilvl w:val="0"/>
          <w:numId w:val="5"/>
        </w:numPr>
        <w:tabs>
          <w:tab w:val="clear" w:pos="720"/>
          <w:tab w:val="num" w:pos="426"/>
        </w:tabs>
        <w:ind w:left="426" w:hanging="426"/>
        <w:jc w:val="both"/>
        <w:rPr>
          <w:rFonts w:ascii="Calibri" w:hAnsi="Calibri" w:cs="Calibri"/>
          <w:sz w:val="22"/>
          <w:szCs w:val="22"/>
        </w:rPr>
      </w:pPr>
      <w:r w:rsidRPr="006F30EB">
        <w:rPr>
          <w:rFonts w:ascii="Calibri" w:hAnsi="Calibri" w:cs="Calibri"/>
          <w:sz w:val="22"/>
          <w:szCs w:val="22"/>
        </w:rPr>
        <w:t>Wykonawca ponosi odpowiedzialność za szkody spowodowane przez siebie podczas usuwania wad w okresie gwarancji lub rękojmi.</w:t>
      </w:r>
    </w:p>
    <w:p w14:paraId="36AE5176" w14:textId="16507353" w:rsidR="00B478CB" w:rsidRDefault="00B478CB" w:rsidP="001C4348">
      <w:pPr>
        <w:numPr>
          <w:ilvl w:val="0"/>
          <w:numId w:val="5"/>
        </w:numPr>
        <w:tabs>
          <w:tab w:val="clear" w:pos="720"/>
          <w:tab w:val="num" w:pos="360"/>
        </w:tabs>
        <w:ind w:left="426" w:hanging="426"/>
        <w:jc w:val="both"/>
        <w:rPr>
          <w:rFonts w:ascii="Calibri" w:hAnsi="Calibri" w:cs="Calibri"/>
          <w:sz w:val="22"/>
          <w:szCs w:val="22"/>
        </w:rPr>
      </w:pPr>
      <w:r w:rsidRPr="006F30EB">
        <w:rPr>
          <w:rFonts w:ascii="Calibri" w:hAnsi="Calibri" w:cs="Calibri"/>
          <w:sz w:val="22"/>
          <w:szCs w:val="22"/>
        </w:rPr>
        <w:t>Wykonawca ponosi wszystkie koszty usuwania wad w okresie gwarancji lub rękojmi.</w:t>
      </w:r>
    </w:p>
    <w:p w14:paraId="2764F784" w14:textId="2E09F510" w:rsidR="00F76C00" w:rsidRPr="006F30EB" w:rsidRDefault="00F76C00" w:rsidP="001C4348">
      <w:pPr>
        <w:numPr>
          <w:ilvl w:val="0"/>
          <w:numId w:val="5"/>
        </w:numPr>
        <w:tabs>
          <w:tab w:val="clear" w:pos="720"/>
          <w:tab w:val="num" w:pos="360"/>
        </w:tabs>
        <w:ind w:left="426" w:hanging="426"/>
        <w:jc w:val="both"/>
        <w:rPr>
          <w:rFonts w:ascii="Calibri" w:hAnsi="Calibri" w:cs="Calibri"/>
          <w:sz w:val="22"/>
          <w:szCs w:val="22"/>
        </w:rPr>
      </w:pPr>
      <w:r>
        <w:rPr>
          <w:rFonts w:ascii="Calibri" w:hAnsi="Calibri" w:cs="Calibri"/>
          <w:sz w:val="22"/>
          <w:szCs w:val="22"/>
        </w:rPr>
        <w:t>W okresie gwarancji i rękojmi wykonawca jest zobowiązany do utrzymania całodobowej łączności ze służbami ratowniczymi.</w:t>
      </w:r>
    </w:p>
    <w:p w14:paraId="30B6A711" w14:textId="77777777" w:rsidR="001C4348" w:rsidRDefault="001C4348" w:rsidP="001C4348">
      <w:pPr>
        <w:pStyle w:val="Tekstpodstawowy"/>
        <w:jc w:val="center"/>
        <w:rPr>
          <w:rFonts w:ascii="Calibri" w:hAnsi="Calibri" w:cs="Calibri"/>
          <w:b/>
          <w:bCs/>
          <w:sz w:val="22"/>
          <w:szCs w:val="22"/>
        </w:rPr>
      </w:pPr>
    </w:p>
    <w:p w14:paraId="2EBF066F" w14:textId="6B870BBE" w:rsidR="005C69A8" w:rsidRPr="00E06E29" w:rsidRDefault="005C69A8" w:rsidP="001C4348">
      <w:pPr>
        <w:pStyle w:val="Tekstpodstawowy"/>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2</w:t>
      </w:r>
    </w:p>
    <w:p w14:paraId="71668BE4" w14:textId="77777777" w:rsidR="005C69A8" w:rsidRPr="00E06E29" w:rsidRDefault="005C69A8" w:rsidP="001C434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1C4348">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b) wykonawca w chwili zawarcia umowy podlegał wykluczeniu na podstawie art. 108 ustawy Pzp,</w:t>
      </w:r>
    </w:p>
    <w:p w14:paraId="00E271ED" w14:textId="522DA0FA" w:rsidR="0099729F" w:rsidRPr="005568F9" w:rsidRDefault="0099729F" w:rsidP="001C4348">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1C4348">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rsidP="001C4348">
      <w:pPr>
        <w:pStyle w:val="Tekstpodstawowy"/>
        <w:numPr>
          <w:ilvl w:val="0"/>
          <w:numId w:val="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lastRenderedPageBreak/>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na swój koszt zabezpieczy przerwane roboty w zakresie niezbędnym dla zachowania warunków bezpieczeństwa,</w:t>
      </w:r>
    </w:p>
    <w:p w14:paraId="74B1880A"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6132093C"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 xml:space="preserve">Wykonawca niezwłocznie usunie z terenu </w:t>
      </w:r>
      <w:r w:rsidR="00B01A3D">
        <w:rPr>
          <w:rFonts w:ascii="Calibri" w:hAnsi="Calibri" w:cs="Calibri"/>
          <w:sz w:val="22"/>
          <w:szCs w:val="22"/>
        </w:rPr>
        <w:t>prowadzenia robót</w:t>
      </w:r>
      <w:r w:rsidRPr="00E06E29">
        <w:rPr>
          <w:rFonts w:ascii="Calibri" w:hAnsi="Calibri" w:cs="Calibri"/>
          <w:sz w:val="22"/>
          <w:szCs w:val="22"/>
        </w:rPr>
        <w:t xml:space="preserve"> urządzenia zaplecza przez siebie dostarczonego lub wzniesionego,</w:t>
      </w:r>
    </w:p>
    <w:p w14:paraId="3D1165C5" w14:textId="77777777" w:rsidR="005C69A8" w:rsidRPr="00E06E29" w:rsidRDefault="005C69A8" w:rsidP="001C4348">
      <w:pPr>
        <w:pStyle w:val="Tekstpodstawowy"/>
        <w:numPr>
          <w:ilvl w:val="1"/>
          <w:numId w:val="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rsidP="001C4348">
      <w:pPr>
        <w:pStyle w:val="Tekstpodstawowy"/>
        <w:numPr>
          <w:ilvl w:val="3"/>
          <w:numId w:val="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3F7A756E" w:rsidR="005C69A8" w:rsidRPr="00E06E29" w:rsidRDefault="005C69A8" w:rsidP="001C4348">
      <w:pPr>
        <w:pStyle w:val="Tekstpodstawowy"/>
        <w:numPr>
          <w:ilvl w:val="3"/>
          <w:numId w:val="4"/>
        </w:numPr>
        <w:tabs>
          <w:tab w:val="clear" w:pos="2880"/>
        </w:tabs>
        <w:ind w:left="720"/>
        <w:rPr>
          <w:rFonts w:ascii="Calibri" w:hAnsi="Calibri" w:cs="Calibri"/>
          <w:sz w:val="22"/>
          <w:szCs w:val="22"/>
        </w:rPr>
      </w:pPr>
      <w:r w:rsidRPr="00E06E29">
        <w:rPr>
          <w:rFonts w:ascii="Calibri" w:hAnsi="Calibri" w:cs="Calibri"/>
          <w:sz w:val="22"/>
          <w:szCs w:val="22"/>
        </w:rPr>
        <w:t xml:space="preserve">przejęcia od Wykonawcy pod swój dozór terenu </w:t>
      </w:r>
      <w:r w:rsidR="00611B9C">
        <w:rPr>
          <w:rFonts w:ascii="Calibri" w:hAnsi="Calibri" w:cs="Calibri"/>
          <w:sz w:val="22"/>
          <w:szCs w:val="22"/>
        </w:rPr>
        <w:t>prowadzenia robót.</w:t>
      </w:r>
    </w:p>
    <w:p w14:paraId="290BF8E1" w14:textId="77777777" w:rsidR="00A905A2" w:rsidRDefault="00A905A2" w:rsidP="001C4348">
      <w:pPr>
        <w:jc w:val="center"/>
        <w:rPr>
          <w:rFonts w:ascii="Calibri" w:hAnsi="Calibri" w:cs="Calibri"/>
          <w:b/>
          <w:bCs/>
          <w:sz w:val="22"/>
          <w:szCs w:val="22"/>
        </w:rPr>
      </w:pPr>
    </w:p>
    <w:p w14:paraId="33AD8A55" w14:textId="73F8B532"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3</w:t>
      </w:r>
    </w:p>
    <w:p w14:paraId="23A0B340"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1C4348">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79CA0A33" w14:textId="77777777" w:rsidR="00A905A2" w:rsidRDefault="00A905A2" w:rsidP="001C4348">
      <w:pPr>
        <w:jc w:val="center"/>
        <w:rPr>
          <w:rFonts w:ascii="Calibri" w:hAnsi="Calibri" w:cs="Calibri"/>
          <w:b/>
          <w:bCs/>
          <w:sz w:val="22"/>
          <w:szCs w:val="22"/>
        </w:rPr>
      </w:pPr>
    </w:p>
    <w:p w14:paraId="2FFFBB0E" w14:textId="33A36569" w:rsidR="004A58D7" w:rsidRPr="00E06E29" w:rsidRDefault="004A58D7" w:rsidP="001C4348">
      <w:pPr>
        <w:jc w:val="center"/>
        <w:rPr>
          <w:rFonts w:ascii="Calibri" w:hAnsi="Calibri" w:cs="Calibri"/>
          <w:b/>
          <w:bCs/>
          <w:sz w:val="22"/>
          <w:szCs w:val="22"/>
        </w:rPr>
      </w:pPr>
      <w:r w:rsidRPr="00E06E29">
        <w:rPr>
          <w:rFonts w:ascii="Calibri" w:hAnsi="Calibri" w:cs="Calibri"/>
          <w:b/>
          <w:bCs/>
          <w:sz w:val="22"/>
          <w:szCs w:val="22"/>
        </w:rPr>
        <w:t>§ 1</w:t>
      </w:r>
      <w:r w:rsidR="00E24784">
        <w:rPr>
          <w:rFonts w:ascii="Calibri" w:hAnsi="Calibri" w:cs="Calibri"/>
          <w:b/>
          <w:bCs/>
          <w:sz w:val="22"/>
          <w:szCs w:val="22"/>
        </w:rPr>
        <w:t>4</w:t>
      </w:r>
    </w:p>
    <w:p w14:paraId="00B7E30E" w14:textId="77777777" w:rsidR="004A58D7" w:rsidRPr="00E06E29" w:rsidRDefault="004A58D7" w:rsidP="001C4348">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1C4348">
      <w:pPr>
        <w:numPr>
          <w:ilvl w:val="0"/>
          <w:numId w:val="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1C4348">
      <w:pPr>
        <w:pStyle w:val="Tekstpodstawowy"/>
        <w:rPr>
          <w:rFonts w:ascii="Calibri" w:hAnsi="Calibri" w:cs="Calibri"/>
          <w:sz w:val="22"/>
          <w:szCs w:val="22"/>
        </w:rPr>
      </w:pPr>
    </w:p>
    <w:p w14:paraId="039FF6E9" w14:textId="77777777" w:rsidR="005C69A8" w:rsidRPr="00E06E29" w:rsidRDefault="004A58D7" w:rsidP="001C4348">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headerReference w:type="default" r:id="rId9"/>
      <w:footerReference w:type="default" r:id="rId10"/>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0E21" w14:textId="77777777" w:rsidR="005B01E9" w:rsidRDefault="005B01E9" w:rsidP="00485F4F">
      <w:r>
        <w:separator/>
      </w:r>
    </w:p>
  </w:endnote>
  <w:endnote w:type="continuationSeparator" w:id="0">
    <w:p w14:paraId="7E2CBF91" w14:textId="77777777" w:rsidR="005B01E9" w:rsidRDefault="005B01E9"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61C6" w14:textId="77777777" w:rsidR="005B01E9" w:rsidRDefault="005B01E9" w:rsidP="00485F4F">
      <w:r>
        <w:separator/>
      </w:r>
    </w:p>
  </w:footnote>
  <w:footnote w:type="continuationSeparator" w:id="0">
    <w:p w14:paraId="5AD05B70" w14:textId="77777777" w:rsidR="005B01E9" w:rsidRDefault="005B01E9" w:rsidP="0048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D562" w14:textId="51AEF98E" w:rsidR="00E24784" w:rsidRPr="002C7845" w:rsidRDefault="00E24784" w:rsidP="00E24784">
    <w:pPr>
      <w:pStyle w:val="Nagwek"/>
    </w:pPr>
    <w:r w:rsidRPr="004F1AB7">
      <w:rPr>
        <w:noProof/>
      </w:rPr>
      <w:drawing>
        <wp:inline distT="0" distB="0" distL="0" distR="0" wp14:anchorId="44D0CD39" wp14:editId="1A5533C0">
          <wp:extent cx="531495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676275"/>
                  </a:xfrm>
                  <a:prstGeom prst="rect">
                    <a:avLst/>
                  </a:prstGeom>
                  <a:noFill/>
                  <a:ln>
                    <a:noFill/>
                  </a:ln>
                </pic:spPr>
              </pic:pic>
            </a:graphicData>
          </a:graphic>
        </wp:inline>
      </w:drawing>
    </w:r>
  </w:p>
  <w:p w14:paraId="181CE782" w14:textId="77777777" w:rsidR="00A905A2" w:rsidRDefault="00A90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864288"/>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ind w:left="360" w:hanging="360"/>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D0B2B0D"/>
    <w:multiLevelType w:val="hybridMultilevel"/>
    <w:tmpl w:val="A584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2693426"/>
    <w:multiLevelType w:val="hybridMultilevel"/>
    <w:tmpl w:val="FC6E8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4E22B4"/>
    <w:multiLevelType w:val="hybridMultilevel"/>
    <w:tmpl w:val="BED8D728"/>
    <w:lvl w:ilvl="0" w:tplc="91F4A9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A5C65D9"/>
    <w:multiLevelType w:val="hybridMultilevel"/>
    <w:tmpl w:val="9692E950"/>
    <w:lvl w:ilvl="0" w:tplc="481264CA">
      <w:start w:val="1"/>
      <w:numFmt w:val="decimal"/>
      <w:lvlText w:val="%1."/>
      <w:lvlJc w:val="left"/>
      <w:pPr>
        <w:tabs>
          <w:tab w:val="num" w:pos="720"/>
        </w:tabs>
        <w:ind w:left="720" w:hanging="360"/>
      </w:pPr>
      <w:rPr>
        <w:rFonts w:ascii="Arial" w:eastAsia="Times New Roman" w:hAnsi="Arial" w:cs="Arial" w:hint="default"/>
        <w:b w:val="0"/>
      </w:rPr>
    </w:lvl>
    <w:lvl w:ilvl="1" w:tplc="1D2EBF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8998F036">
      <w:start w:val="1"/>
      <w:numFmt w:val="lowerLetter"/>
      <w:lvlText w:val="%4)"/>
      <w:lvlJc w:val="left"/>
      <w:pPr>
        <w:tabs>
          <w:tab w:val="num" w:pos="720"/>
        </w:tabs>
        <w:ind w:left="720" w:hanging="360"/>
      </w:pPr>
      <w:rPr>
        <w:rFonts w:hint="default"/>
      </w:rPr>
    </w:lvl>
    <w:lvl w:ilvl="4" w:tplc="83AA973A">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C876F3"/>
    <w:multiLevelType w:val="hybridMultilevel"/>
    <w:tmpl w:val="3072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3B311F"/>
    <w:multiLevelType w:val="hybridMultilevel"/>
    <w:tmpl w:val="8316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72D65E70"/>
    <w:multiLevelType w:val="hybridMultilevel"/>
    <w:tmpl w:val="138C363C"/>
    <w:lvl w:ilvl="0" w:tplc="BB0C3CAC">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243620">
    <w:abstractNumId w:val="10"/>
  </w:num>
  <w:num w:numId="2" w16cid:durableId="449589813">
    <w:abstractNumId w:val="9"/>
  </w:num>
  <w:num w:numId="3" w16cid:durableId="961617290">
    <w:abstractNumId w:val="6"/>
  </w:num>
  <w:num w:numId="4" w16cid:durableId="1005471720">
    <w:abstractNumId w:val="1"/>
  </w:num>
  <w:num w:numId="5" w16cid:durableId="2021080567">
    <w:abstractNumId w:val="19"/>
  </w:num>
  <w:num w:numId="6" w16cid:durableId="1100027421">
    <w:abstractNumId w:val="18"/>
  </w:num>
  <w:num w:numId="7" w16cid:durableId="373390194">
    <w:abstractNumId w:val="0"/>
  </w:num>
  <w:num w:numId="8" w16cid:durableId="592595520">
    <w:abstractNumId w:val="14"/>
  </w:num>
  <w:num w:numId="9" w16cid:durableId="553664879">
    <w:abstractNumId w:val="2"/>
  </w:num>
  <w:num w:numId="10" w16cid:durableId="1579751131">
    <w:abstractNumId w:val="11"/>
  </w:num>
  <w:num w:numId="11" w16cid:durableId="498694703">
    <w:abstractNumId w:val="17"/>
  </w:num>
  <w:num w:numId="12" w16cid:durableId="691685934">
    <w:abstractNumId w:val="13"/>
  </w:num>
  <w:num w:numId="13" w16cid:durableId="92553346">
    <w:abstractNumId w:val="7"/>
  </w:num>
  <w:num w:numId="14" w16cid:durableId="1240096684">
    <w:abstractNumId w:val="8"/>
  </w:num>
  <w:num w:numId="15" w16cid:durableId="1687249630">
    <w:abstractNumId w:val="3"/>
  </w:num>
  <w:num w:numId="16" w16cid:durableId="1529761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0010486">
    <w:abstractNumId w:val="12"/>
  </w:num>
  <w:num w:numId="18" w16cid:durableId="1250388335">
    <w:abstractNumId w:val="5"/>
  </w:num>
  <w:num w:numId="19" w16cid:durableId="2030645112">
    <w:abstractNumId w:val="16"/>
  </w:num>
  <w:num w:numId="20" w16cid:durableId="332955440">
    <w:abstractNumId w:val="15"/>
  </w:num>
  <w:num w:numId="21" w16cid:durableId="1760827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2B2B"/>
    <w:rsid w:val="00012052"/>
    <w:rsid w:val="000157F4"/>
    <w:rsid w:val="0002068A"/>
    <w:rsid w:val="00020EEE"/>
    <w:rsid w:val="0002424A"/>
    <w:rsid w:val="00025C67"/>
    <w:rsid w:val="00027CDA"/>
    <w:rsid w:val="00032EC5"/>
    <w:rsid w:val="00035FD8"/>
    <w:rsid w:val="0003645E"/>
    <w:rsid w:val="00037A4A"/>
    <w:rsid w:val="00041962"/>
    <w:rsid w:val="000428AB"/>
    <w:rsid w:val="00043C14"/>
    <w:rsid w:val="000447B0"/>
    <w:rsid w:val="00046DDC"/>
    <w:rsid w:val="00050038"/>
    <w:rsid w:val="00051A96"/>
    <w:rsid w:val="00053EFE"/>
    <w:rsid w:val="0005510F"/>
    <w:rsid w:val="00057FB9"/>
    <w:rsid w:val="00062E1D"/>
    <w:rsid w:val="00063D7E"/>
    <w:rsid w:val="000649D4"/>
    <w:rsid w:val="00064C02"/>
    <w:rsid w:val="0006507E"/>
    <w:rsid w:val="00071257"/>
    <w:rsid w:val="00071C13"/>
    <w:rsid w:val="000779FF"/>
    <w:rsid w:val="00082F1B"/>
    <w:rsid w:val="0009715C"/>
    <w:rsid w:val="00097A27"/>
    <w:rsid w:val="000A11FE"/>
    <w:rsid w:val="000A1806"/>
    <w:rsid w:val="000A7912"/>
    <w:rsid w:val="000A7A75"/>
    <w:rsid w:val="000B14BC"/>
    <w:rsid w:val="000B4241"/>
    <w:rsid w:val="000B6489"/>
    <w:rsid w:val="000B7954"/>
    <w:rsid w:val="000B7EF6"/>
    <w:rsid w:val="000C72E8"/>
    <w:rsid w:val="000C7704"/>
    <w:rsid w:val="000D0E1D"/>
    <w:rsid w:val="000D0F3A"/>
    <w:rsid w:val="000D2D67"/>
    <w:rsid w:val="000D4B71"/>
    <w:rsid w:val="000D7559"/>
    <w:rsid w:val="000E308F"/>
    <w:rsid w:val="000E4487"/>
    <w:rsid w:val="000E49CA"/>
    <w:rsid w:val="000F1712"/>
    <w:rsid w:val="000F2A09"/>
    <w:rsid w:val="000F3ECB"/>
    <w:rsid w:val="000F7908"/>
    <w:rsid w:val="000F7A53"/>
    <w:rsid w:val="000F7C05"/>
    <w:rsid w:val="00101A47"/>
    <w:rsid w:val="00102847"/>
    <w:rsid w:val="0010763A"/>
    <w:rsid w:val="00107A04"/>
    <w:rsid w:val="00110A5B"/>
    <w:rsid w:val="001173E5"/>
    <w:rsid w:val="001226B2"/>
    <w:rsid w:val="00132EAB"/>
    <w:rsid w:val="0013445B"/>
    <w:rsid w:val="00134752"/>
    <w:rsid w:val="001413BF"/>
    <w:rsid w:val="001437D0"/>
    <w:rsid w:val="001478A0"/>
    <w:rsid w:val="00150676"/>
    <w:rsid w:val="0015200F"/>
    <w:rsid w:val="00156F8E"/>
    <w:rsid w:val="0015716E"/>
    <w:rsid w:val="001604D8"/>
    <w:rsid w:val="00162A56"/>
    <w:rsid w:val="00177C55"/>
    <w:rsid w:val="00177E6B"/>
    <w:rsid w:val="00180919"/>
    <w:rsid w:val="001918ED"/>
    <w:rsid w:val="00192945"/>
    <w:rsid w:val="00192E15"/>
    <w:rsid w:val="00194AF7"/>
    <w:rsid w:val="001A54A6"/>
    <w:rsid w:val="001A57B3"/>
    <w:rsid w:val="001A7CF8"/>
    <w:rsid w:val="001B0EB5"/>
    <w:rsid w:val="001B3879"/>
    <w:rsid w:val="001B7A20"/>
    <w:rsid w:val="001C11B7"/>
    <w:rsid w:val="001C11CE"/>
    <w:rsid w:val="001C4348"/>
    <w:rsid w:val="001C4F0F"/>
    <w:rsid w:val="001C6D5A"/>
    <w:rsid w:val="001C6DEC"/>
    <w:rsid w:val="001D2CDC"/>
    <w:rsid w:val="001D5899"/>
    <w:rsid w:val="001D5BBB"/>
    <w:rsid w:val="001D6685"/>
    <w:rsid w:val="001D7051"/>
    <w:rsid w:val="001E26EE"/>
    <w:rsid w:val="001E310F"/>
    <w:rsid w:val="001E674F"/>
    <w:rsid w:val="001F0C5B"/>
    <w:rsid w:val="001F1C93"/>
    <w:rsid w:val="001F2FA9"/>
    <w:rsid w:val="002050E3"/>
    <w:rsid w:val="0020618F"/>
    <w:rsid w:val="002069E8"/>
    <w:rsid w:val="00212434"/>
    <w:rsid w:val="002165C9"/>
    <w:rsid w:val="00221C73"/>
    <w:rsid w:val="00225883"/>
    <w:rsid w:val="00226C41"/>
    <w:rsid w:val="00236971"/>
    <w:rsid w:val="002376A2"/>
    <w:rsid w:val="0024210B"/>
    <w:rsid w:val="00243264"/>
    <w:rsid w:val="00243853"/>
    <w:rsid w:val="00245BE2"/>
    <w:rsid w:val="00247EA3"/>
    <w:rsid w:val="002515C2"/>
    <w:rsid w:val="00252A07"/>
    <w:rsid w:val="00255335"/>
    <w:rsid w:val="00255F4F"/>
    <w:rsid w:val="00256D73"/>
    <w:rsid w:val="00264040"/>
    <w:rsid w:val="0026504D"/>
    <w:rsid w:val="00270CD6"/>
    <w:rsid w:val="0027144F"/>
    <w:rsid w:val="002726D3"/>
    <w:rsid w:val="00272848"/>
    <w:rsid w:val="0027519C"/>
    <w:rsid w:val="0027615D"/>
    <w:rsid w:val="00280018"/>
    <w:rsid w:val="00280EB0"/>
    <w:rsid w:val="00280FAC"/>
    <w:rsid w:val="00283275"/>
    <w:rsid w:val="0028338A"/>
    <w:rsid w:val="002834D3"/>
    <w:rsid w:val="00283D37"/>
    <w:rsid w:val="00285E8D"/>
    <w:rsid w:val="00290158"/>
    <w:rsid w:val="00296786"/>
    <w:rsid w:val="002A0100"/>
    <w:rsid w:val="002A3BDF"/>
    <w:rsid w:val="002B02A7"/>
    <w:rsid w:val="002B0F6A"/>
    <w:rsid w:val="002C1E26"/>
    <w:rsid w:val="002C4B31"/>
    <w:rsid w:val="002C71E2"/>
    <w:rsid w:val="002C77AD"/>
    <w:rsid w:val="002D34CF"/>
    <w:rsid w:val="002D42AA"/>
    <w:rsid w:val="002D7011"/>
    <w:rsid w:val="002E05D5"/>
    <w:rsid w:val="002E073A"/>
    <w:rsid w:val="002E0AFF"/>
    <w:rsid w:val="002E3722"/>
    <w:rsid w:val="002E454B"/>
    <w:rsid w:val="002E4CA2"/>
    <w:rsid w:val="002E5361"/>
    <w:rsid w:val="002E5FA1"/>
    <w:rsid w:val="002E616D"/>
    <w:rsid w:val="002F08F7"/>
    <w:rsid w:val="002F1AE3"/>
    <w:rsid w:val="002F2679"/>
    <w:rsid w:val="002F2CC2"/>
    <w:rsid w:val="002F377E"/>
    <w:rsid w:val="002F52B0"/>
    <w:rsid w:val="002F5487"/>
    <w:rsid w:val="002F6D53"/>
    <w:rsid w:val="002F78AD"/>
    <w:rsid w:val="00300D10"/>
    <w:rsid w:val="003016A6"/>
    <w:rsid w:val="0030484F"/>
    <w:rsid w:val="0030524E"/>
    <w:rsid w:val="0030617D"/>
    <w:rsid w:val="00310562"/>
    <w:rsid w:val="003113C8"/>
    <w:rsid w:val="00312188"/>
    <w:rsid w:val="00312A9A"/>
    <w:rsid w:val="00315067"/>
    <w:rsid w:val="00316ABB"/>
    <w:rsid w:val="003175D4"/>
    <w:rsid w:val="00326F63"/>
    <w:rsid w:val="00330F64"/>
    <w:rsid w:val="00331E13"/>
    <w:rsid w:val="00333037"/>
    <w:rsid w:val="00334DA0"/>
    <w:rsid w:val="00336796"/>
    <w:rsid w:val="0033728D"/>
    <w:rsid w:val="00351668"/>
    <w:rsid w:val="0035501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2A80"/>
    <w:rsid w:val="003C67DC"/>
    <w:rsid w:val="003D1D40"/>
    <w:rsid w:val="003D31F6"/>
    <w:rsid w:val="003D63A6"/>
    <w:rsid w:val="003D6C1E"/>
    <w:rsid w:val="003D6EE1"/>
    <w:rsid w:val="003E163C"/>
    <w:rsid w:val="003E6C91"/>
    <w:rsid w:val="003F041F"/>
    <w:rsid w:val="003F082A"/>
    <w:rsid w:val="003F3B7F"/>
    <w:rsid w:val="003F54AE"/>
    <w:rsid w:val="003F7961"/>
    <w:rsid w:val="00402B7E"/>
    <w:rsid w:val="00404B2C"/>
    <w:rsid w:val="00413BE5"/>
    <w:rsid w:val="004159EB"/>
    <w:rsid w:val="00415EC2"/>
    <w:rsid w:val="00422A63"/>
    <w:rsid w:val="00426DEB"/>
    <w:rsid w:val="0042725A"/>
    <w:rsid w:val="004331BC"/>
    <w:rsid w:val="00435FE8"/>
    <w:rsid w:val="004362E5"/>
    <w:rsid w:val="00437E59"/>
    <w:rsid w:val="00441615"/>
    <w:rsid w:val="004461F1"/>
    <w:rsid w:val="00447E7E"/>
    <w:rsid w:val="00461E36"/>
    <w:rsid w:val="00463D5F"/>
    <w:rsid w:val="00464F94"/>
    <w:rsid w:val="004733C7"/>
    <w:rsid w:val="00477D9D"/>
    <w:rsid w:val="00482BF1"/>
    <w:rsid w:val="0048561A"/>
    <w:rsid w:val="00485F4F"/>
    <w:rsid w:val="004863C4"/>
    <w:rsid w:val="00490C99"/>
    <w:rsid w:val="004910C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5490"/>
    <w:rsid w:val="004C7108"/>
    <w:rsid w:val="004D1746"/>
    <w:rsid w:val="004D4644"/>
    <w:rsid w:val="004D650A"/>
    <w:rsid w:val="004D79EF"/>
    <w:rsid w:val="004E0884"/>
    <w:rsid w:val="004E3FC1"/>
    <w:rsid w:val="004E494E"/>
    <w:rsid w:val="004F2A55"/>
    <w:rsid w:val="004F2E7C"/>
    <w:rsid w:val="004F5B62"/>
    <w:rsid w:val="0050202B"/>
    <w:rsid w:val="005061D7"/>
    <w:rsid w:val="00514C7C"/>
    <w:rsid w:val="00522A56"/>
    <w:rsid w:val="00525004"/>
    <w:rsid w:val="00532A17"/>
    <w:rsid w:val="00533E49"/>
    <w:rsid w:val="00535880"/>
    <w:rsid w:val="00541B9B"/>
    <w:rsid w:val="005568F9"/>
    <w:rsid w:val="00560BCD"/>
    <w:rsid w:val="00561BB7"/>
    <w:rsid w:val="005637A9"/>
    <w:rsid w:val="00564A66"/>
    <w:rsid w:val="00567C02"/>
    <w:rsid w:val="00572209"/>
    <w:rsid w:val="0058241F"/>
    <w:rsid w:val="0058259A"/>
    <w:rsid w:val="00582F73"/>
    <w:rsid w:val="00584CEC"/>
    <w:rsid w:val="005873CE"/>
    <w:rsid w:val="00587EE9"/>
    <w:rsid w:val="005920A4"/>
    <w:rsid w:val="00594345"/>
    <w:rsid w:val="00595835"/>
    <w:rsid w:val="005A0E0C"/>
    <w:rsid w:val="005A21A8"/>
    <w:rsid w:val="005A3FE6"/>
    <w:rsid w:val="005A5CEE"/>
    <w:rsid w:val="005A6222"/>
    <w:rsid w:val="005A6D8F"/>
    <w:rsid w:val="005A7A8C"/>
    <w:rsid w:val="005B01E9"/>
    <w:rsid w:val="005B0C9C"/>
    <w:rsid w:val="005B629E"/>
    <w:rsid w:val="005C0F71"/>
    <w:rsid w:val="005C2814"/>
    <w:rsid w:val="005C4412"/>
    <w:rsid w:val="005C4E72"/>
    <w:rsid w:val="005C69A8"/>
    <w:rsid w:val="005C7393"/>
    <w:rsid w:val="005C7DE8"/>
    <w:rsid w:val="005D038A"/>
    <w:rsid w:val="005D1131"/>
    <w:rsid w:val="005D4AEA"/>
    <w:rsid w:val="005D67E0"/>
    <w:rsid w:val="005E6226"/>
    <w:rsid w:val="006010BF"/>
    <w:rsid w:val="00602574"/>
    <w:rsid w:val="006026B3"/>
    <w:rsid w:val="00611B9C"/>
    <w:rsid w:val="00620132"/>
    <w:rsid w:val="00620D37"/>
    <w:rsid w:val="00621D1E"/>
    <w:rsid w:val="00625D97"/>
    <w:rsid w:val="0062786B"/>
    <w:rsid w:val="006318BF"/>
    <w:rsid w:val="00633DCF"/>
    <w:rsid w:val="0063683C"/>
    <w:rsid w:val="00636F07"/>
    <w:rsid w:val="006401F3"/>
    <w:rsid w:val="0064201A"/>
    <w:rsid w:val="006421EA"/>
    <w:rsid w:val="00642307"/>
    <w:rsid w:val="006431DC"/>
    <w:rsid w:val="00643B47"/>
    <w:rsid w:val="00645E7E"/>
    <w:rsid w:val="006542AA"/>
    <w:rsid w:val="006629F1"/>
    <w:rsid w:val="00666C4A"/>
    <w:rsid w:val="00674E34"/>
    <w:rsid w:val="00685E50"/>
    <w:rsid w:val="00687651"/>
    <w:rsid w:val="00690BE1"/>
    <w:rsid w:val="00691458"/>
    <w:rsid w:val="00691A48"/>
    <w:rsid w:val="006A07DE"/>
    <w:rsid w:val="006A28E3"/>
    <w:rsid w:val="006A3190"/>
    <w:rsid w:val="006A3A48"/>
    <w:rsid w:val="006A6E0D"/>
    <w:rsid w:val="006B4822"/>
    <w:rsid w:val="006B5CE5"/>
    <w:rsid w:val="006B7F55"/>
    <w:rsid w:val="006C1A54"/>
    <w:rsid w:val="006C6465"/>
    <w:rsid w:val="006D687F"/>
    <w:rsid w:val="006E1427"/>
    <w:rsid w:val="006E4937"/>
    <w:rsid w:val="006E63CD"/>
    <w:rsid w:val="006E69ED"/>
    <w:rsid w:val="006E6F40"/>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2EA"/>
    <w:rsid w:val="00750070"/>
    <w:rsid w:val="00750621"/>
    <w:rsid w:val="00751071"/>
    <w:rsid w:val="007556C4"/>
    <w:rsid w:val="007557A0"/>
    <w:rsid w:val="0075587A"/>
    <w:rsid w:val="00760FF8"/>
    <w:rsid w:val="007623B5"/>
    <w:rsid w:val="00766819"/>
    <w:rsid w:val="00771C72"/>
    <w:rsid w:val="00773223"/>
    <w:rsid w:val="00775309"/>
    <w:rsid w:val="0077576D"/>
    <w:rsid w:val="00776439"/>
    <w:rsid w:val="00777B6E"/>
    <w:rsid w:val="00785F9F"/>
    <w:rsid w:val="00792AA9"/>
    <w:rsid w:val="00795137"/>
    <w:rsid w:val="007A14F7"/>
    <w:rsid w:val="007A5A29"/>
    <w:rsid w:val="007A5EAD"/>
    <w:rsid w:val="007B58A3"/>
    <w:rsid w:val="007B71E4"/>
    <w:rsid w:val="007C0263"/>
    <w:rsid w:val="007C0DF6"/>
    <w:rsid w:val="007C0EB5"/>
    <w:rsid w:val="007C21F8"/>
    <w:rsid w:val="007C4A9E"/>
    <w:rsid w:val="007D1822"/>
    <w:rsid w:val="007D60A4"/>
    <w:rsid w:val="007E2414"/>
    <w:rsid w:val="007E3485"/>
    <w:rsid w:val="007E4842"/>
    <w:rsid w:val="007E5A60"/>
    <w:rsid w:val="007E7726"/>
    <w:rsid w:val="007F3072"/>
    <w:rsid w:val="007F545A"/>
    <w:rsid w:val="007F6E96"/>
    <w:rsid w:val="00801630"/>
    <w:rsid w:val="00801FB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70FD"/>
    <w:rsid w:val="008476A0"/>
    <w:rsid w:val="008476AF"/>
    <w:rsid w:val="0085011A"/>
    <w:rsid w:val="00852D64"/>
    <w:rsid w:val="00856800"/>
    <w:rsid w:val="00857890"/>
    <w:rsid w:val="00861D99"/>
    <w:rsid w:val="00865D0B"/>
    <w:rsid w:val="00873F3C"/>
    <w:rsid w:val="0087691D"/>
    <w:rsid w:val="008803B3"/>
    <w:rsid w:val="0088054B"/>
    <w:rsid w:val="00881E35"/>
    <w:rsid w:val="008845E6"/>
    <w:rsid w:val="00884892"/>
    <w:rsid w:val="00884D24"/>
    <w:rsid w:val="00885F9C"/>
    <w:rsid w:val="0089215A"/>
    <w:rsid w:val="008956FB"/>
    <w:rsid w:val="00895962"/>
    <w:rsid w:val="008A1934"/>
    <w:rsid w:val="008B35F9"/>
    <w:rsid w:val="008B4D98"/>
    <w:rsid w:val="008B54AF"/>
    <w:rsid w:val="008B6A3F"/>
    <w:rsid w:val="008B7B27"/>
    <w:rsid w:val="008D10C6"/>
    <w:rsid w:val="008D1BB4"/>
    <w:rsid w:val="008E4E7C"/>
    <w:rsid w:val="008E67D4"/>
    <w:rsid w:val="008F33AF"/>
    <w:rsid w:val="008F3F62"/>
    <w:rsid w:val="008F65AC"/>
    <w:rsid w:val="00903796"/>
    <w:rsid w:val="009037DB"/>
    <w:rsid w:val="009049A7"/>
    <w:rsid w:val="00904B55"/>
    <w:rsid w:val="009077D7"/>
    <w:rsid w:val="0091076E"/>
    <w:rsid w:val="00914D9B"/>
    <w:rsid w:val="00920462"/>
    <w:rsid w:val="00930EC9"/>
    <w:rsid w:val="00935E54"/>
    <w:rsid w:val="0093720A"/>
    <w:rsid w:val="00950866"/>
    <w:rsid w:val="00951029"/>
    <w:rsid w:val="0095286E"/>
    <w:rsid w:val="00957C0A"/>
    <w:rsid w:val="0096083E"/>
    <w:rsid w:val="00970400"/>
    <w:rsid w:val="009734E6"/>
    <w:rsid w:val="00981073"/>
    <w:rsid w:val="00981689"/>
    <w:rsid w:val="009836A0"/>
    <w:rsid w:val="009842EC"/>
    <w:rsid w:val="0099095D"/>
    <w:rsid w:val="00990AD1"/>
    <w:rsid w:val="009937E9"/>
    <w:rsid w:val="00995490"/>
    <w:rsid w:val="00996F93"/>
    <w:rsid w:val="0099729F"/>
    <w:rsid w:val="00997F97"/>
    <w:rsid w:val="009A2E39"/>
    <w:rsid w:val="009B0B7F"/>
    <w:rsid w:val="009B3339"/>
    <w:rsid w:val="009B600E"/>
    <w:rsid w:val="009B6CAD"/>
    <w:rsid w:val="009B706C"/>
    <w:rsid w:val="009C12B4"/>
    <w:rsid w:val="009C2E48"/>
    <w:rsid w:val="009C366C"/>
    <w:rsid w:val="009C39A4"/>
    <w:rsid w:val="009C6021"/>
    <w:rsid w:val="009D0037"/>
    <w:rsid w:val="009D4DBD"/>
    <w:rsid w:val="009E0F7D"/>
    <w:rsid w:val="009E1FB9"/>
    <w:rsid w:val="009E5F7E"/>
    <w:rsid w:val="009E796B"/>
    <w:rsid w:val="009F0759"/>
    <w:rsid w:val="009F23AA"/>
    <w:rsid w:val="009F3887"/>
    <w:rsid w:val="009F41BD"/>
    <w:rsid w:val="009F572F"/>
    <w:rsid w:val="009F6D79"/>
    <w:rsid w:val="009F71D9"/>
    <w:rsid w:val="00A0216C"/>
    <w:rsid w:val="00A038CA"/>
    <w:rsid w:val="00A03F60"/>
    <w:rsid w:val="00A07101"/>
    <w:rsid w:val="00A11F49"/>
    <w:rsid w:val="00A15E6E"/>
    <w:rsid w:val="00A20F65"/>
    <w:rsid w:val="00A21255"/>
    <w:rsid w:val="00A2172B"/>
    <w:rsid w:val="00A22827"/>
    <w:rsid w:val="00A240F7"/>
    <w:rsid w:val="00A25C91"/>
    <w:rsid w:val="00A267A9"/>
    <w:rsid w:val="00A26D65"/>
    <w:rsid w:val="00A314C2"/>
    <w:rsid w:val="00A43ED9"/>
    <w:rsid w:val="00A44BB3"/>
    <w:rsid w:val="00A46338"/>
    <w:rsid w:val="00A4653A"/>
    <w:rsid w:val="00A47A35"/>
    <w:rsid w:val="00A47D86"/>
    <w:rsid w:val="00A50783"/>
    <w:rsid w:val="00A54B26"/>
    <w:rsid w:val="00A54E54"/>
    <w:rsid w:val="00A57E1B"/>
    <w:rsid w:val="00A63798"/>
    <w:rsid w:val="00A65FC0"/>
    <w:rsid w:val="00A72929"/>
    <w:rsid w:val="00A744C6"/>
    <w:rsid w:val="00A745FA"/>
    <w:rsid w:val="00A74D1D"/>
    <w:rsid w:val="00A7514B"/>
    <w:rsid w:val="00A81158"/>
    <w:rsid w:val="00A82AEF"/>
    <w:rsid w:val="00A83432"/>
    <w:rsid w:val="00A905A2"/>
    <w:rsid w:val="00A91659"/>
    <w:rsid w:val="00A94FBA"/>
    <w:rsid w:val="00A97A11"/>
    <w:rsid w:val="00AA5650"/>
    <w:rsid w:val="00AB1E06"/>
    <w:rsid w:val="00AB4EE9"/>
    <w:rsid w:val="00AB7A3A"/>
    <w:rsid w:val="00AB7E31"/>
    <w:rsid w:val="00AC0491"/>
    <w:rsid w:val="00AC365A"/>
    <w:rsid w:val="00AC743E"/>
    <w:rsid w:val="00AD2538"/>
    <w:rsid w:val="00AD50A0"/>
    <w:rsid w:val="00AE2CFE"/>
    <w:rsid w:val="00AE3390"/>
    <w:rsid w:val="00AE3F9C"/>
    <w:rsid w:val="00AE5557"/>
    <w:rsid w:val="00AE6920"/>
    <w:rsid w:val="00AE714F"/>
    <w:rsid w:val="00AF12B7"/>
    <w:rsid w:val="00AF6435"/>
    <w:rsid w:val="00AF6928"/>
    <w:rsid w:val="00AF6D96"/>
    <w:rsid w:val="00B00222"/>
    <w:rsid w:val="00B01A3D"/>
    <w:rsid w:val="00B04BF2"/>
    <w:rsid w:val="00B05207"/>
    <w:rsid w:val="00B07413"/>
    <w:rsid w:val="00B1125A"/>
    <w:rsid w:val="00B118F9"/>
    <w:rsid w:val="00B20DB6"/>
    <w:rsid w:val="00B2148D"/>
    <w:rsid w:val="00B2235B"/>
    <w:rsid w:val="00B22D63"/>
    <w:rsid w:val="00B2571D"/>
    <w:rsid w:val="00B314FE"/>
    <w:rsid w:val="00B333D1"/>
    <w:rsid w:val="00B3345D"/>
    <w:rsid w:val="00B43B72"/>
    <w:rsid w:val="00B442D4"/>
    <w:rsid w:val="00B45979"/>
    <w:rsid w:val="00B45EC8"/>
    <w:rsid w:val="00B46398"/>
    <w:rsid w:val="00B46C77"/>
    <w:rsid w:val="00B478CB"/>
    <w:rsid w:val="00B50781"/>
    <w:rsid w:val="00B50F36"/>
    <w:rsid w:val="00B53949"/>
    <w:rsid w:val="00B60EF6"/>
    <w:rsid w:val="00B6126E"/>
    <w:rsid w:val="00B67A01"/>
    <w:rsid w:val="00B73D00"/>
    <w:rsid w:val="00B84340"/>
    <w:rsid w:val="00B9775B"/>
    <w:rsid w:val="00BA2E5A"/>
    <w:rsid w:val="00BA3E05"/>
    <w:rsid w:val="00BA49BA"/>
    <w:rsid w:val="00BA5B08"/>
    <w:rsid w:val="00BB0981"/>
    <w:rsid w:val="00BB583D"/>
    <w:rsid w:val="00BD27DB"/>
    <w:rsid w:val="00BD2D9F"/>
    <w:rsid w:val="00BD4A53"/>
    <w:rsid w:val="00BD7E4A"/>
    <w:rsid w:val="00BE0B04"/>
    <w:rsid w:val="00BE0BB3"/>
    <w:rsid w:val="00BE202E"/>
    <w:rsid w:val="00BE7DDB"/>
    <w:rsid w:val="00BF1814"/>
    <w:rsid w:val="00BF269C"/>
    <w:rsid w:val="00BF34B0"/>
    <w:rsid w:val="00BF4241"/>
    <w:rsid w:val="00BF5E75"/>
    <w:rsid w:val="00C00BE2"/>
    <w:rsid w:val="00C01685"/>
    <w:rsid w:val="00C02F5C"/>
    <w:rsid w:val="00C03013"/>
    <w:rsid w:val="00C03253"/>
    <w:rsid w:val="00C22C2E"/>
    <w:rsid w:val="00C2708C"/>
    <w:rsid w:val="00C2792E"/>
    <w:rsid w:val="00C35FB9"/>
    <w:rsid w:val="00C36C2D"/>
    <w:rsid w:val="00C37F97"/>
    <w:rsid w:val="00C4157E"/>
    <w:rsid w:val="00C44DA9"/>
    <w:rsid w:val="00C461CD"/>
    <w:rsid w:val="00C51D41"/>
    <w:rsid w:val="00C52A15"/>
    <w:rsid w:val="00C54F4F"/>
    <w:rsid w:val="00C56BCA"/>
    <w:rsid w:val="00C56D98"/>
    <w:rsid w:val="00C57E90"/>
    <w:rsid w:val="00C64DF0"/>
    <w:rsid w:val="00C70ED8"/>
    <w:rsid w:val="00C70F6A"/>
    <w:rsid w:val="00C71F80"/>
    <w:rsid w:val="00C74D53"/>
    <w:rsid w:val="00C759A7"/>
    <w:rsid w:val="00C809D8"/>
    <w:rsid w:val="00C80E2F"/>
    <w:rsid w:val="00C810BD"/>
    <w:rsid w:val="00C81566"/>
    <w:rsid w:val="00C81C9D"/>
    <w:rsid w:val="00C84286"/>
    <w:rsid w:val="00C84369"/>
    <w:rsid w:val="00C86E26"/>
    <w:rsid w:val="00C90AC8"/>
    <w:rsid w:val="00C913E3"/>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44D6"/>
    <w:rsid w:val="00CE660F"/>
    <w:rsid w:val="00CF527E"/>
    <w:rsid w:val="00D02E40"/>
    <w:rsid w:val="00D069FF"/>
    <w:rsid w:val="00D16C22"/>
    <w:rsid w:val="00D21812"/>
    <w:rsid w:val="00D239E3"/>
    <w:rsid w:val="00D319EF"/>
    <w:rsid w:val="00D32CA2"/>
    <w:rsid w:val="00D41D30"/>
    <w:rsid w:val="00D440ED"/>
    <w:rsid w:val="00D44B6C"/>
    <w:rsid w:val="00D44F05"/>
    <w:rsid w:val="00D453CF"/>
    <w:rsid w:val="00D46BE9"/>
    <w:rsid w:val="00D537DE"/>
    <w:rsid w:val="00D54CAE"/>
    <w:rsid w:val="00D566C9"/>
    <w:rsid w:val="00D5698E"/>
    <w:rsid w:val="00D56D4C"/>
    <w:rsid w:val="00D63748"/>
    <w:rsid w:val="00D63B8F"/>
    <w:rsid w:val="00D66F56"/>
    <w:rsid w:val="00D72585"/>
    <w:rsid w:val="00D75489"/>
    <w:rsid w:val="00D77F86"/>
    <w:rsid w:val="00D85B11"/>
    <w:rsid w:val="00D85B5A"/>
    <w:rsid w:val="00D87D04"/>
    <w:rsid w:val="00D96F14"/>
    <w:rsid w:val="00D97331"/>
    <w:rsid w:val="00DA1974"/>
    <w:rsid w:val="00DA1DCE"/>
    <w:rsid w:val="00DA3913"/>
    <w:rsid w:val="00DA5FDD"/>
    <w:rsid w:val="00DA6428"/>
    <w:rsid w:val="00DB0447"/>
    <w:rsid w:val="00DB0B7E"/>
    <w:rsid w:val="00DB2747"/>
    <w:rsid w:val="00DB65BD"/>
    <w:rsid w:val="00DB6BC4"/>
    <w:rsid w:val="00DC292D"/>
    <w:rsid w:val="00DC2FBF"/>
    <w:rsid w:val="00DC32BC"/>
    <w:rsid w:val="00DC3FB7"/>
    <w:rsid w:val="00DD2E19"/>
    <w:rsid w:val="00DD56E8"/>
    <w:rsid w:val="00DD6B17"/>
    <w:rsid w:val="00DE073A"/>
    <w:rsid w:val="00DE0D83"/>
    <w:rsid w:val="00DE1621"/>
    <w:rsid w:val="00DE47AA"/>
    <w:rsid w:val="00DE58BE"/>
    <w:rsid w:val="00DE79FF"/>
    <w:rsid w:val="00DF66FA"/>
    <w:rsid w:val="00E041AE"/>
    <w:rsid w:val="00E049B6"/>
    <w:rsid w:val="00E06E29"/>
    <w:rsid w:val="00E10560"/>
    <w:rsid w:val="00E121D3"/>
    <w:rsid w:val="00E12F61"/>
    <w:rsid w:val="00E14A9C"/>
    <w:rsid w:val="00E16746"/>
    <w:rsid w:val="00E217EB"/>
    <w:rsid w:val="00E24146"/>
    <w:rsid w:val="00E24784"/>
    <w:rsid w:val="00E27F23"/>
    <w:rsid w:val="00E35795"/>
    <w:rsid w:val="00E40940"/>
    <w:rsid w:val="00E5216F"/>
    <w:rsid w:val="00E54181"/>
    <w:rsid w:val="00E55426"/>
    <w:rsid w:val="00E557FB"/>
    <w:rsid w:val="00E570CC"/>
    <w:rsid w:val="00E60325"/>
    <w:rsid w:val="00E623A3"/>
    <w:rsid w:val="00E6440A"/>
    <w:rsid w:val="00E757E3"/>
    <w:rsid w:val="00E82E8D"/>
    <w:rsid w:val="00E830CC"/>
    <w:rsid w:val="00E83EC5"/>
    <w:rsid w:val="00E83FAF"/>
    <w:rsid w:val="00E938B8"/>
    <w:rsid w:val="00EA1473"/>
    <w:rsid w:val="00EA167A"/>
    <w:rsid w:val="00EA63BA"/>
    <w:rsid w:val="00EA7C0B"/>
    <w:rsid w:val="00EB4162"/>
    <w:rsid w:val="00EB54EF"/>
    <w:rsid w:val="00EC0168"/>
    <w:rsid w:val="00EC0DFF"/>
    <w:rsid w:val="00EC38AF"/>
    <w:rsid w:val="00EC446C"/>
    <w:rsid w:val="00ED2959"/>
    <w:rsid w:val="00ED46F4"/>
    <w:rsid w:val="00ED52F1"/>
    <w:rsid w:val="00ED64A6"/>
    <w:rsid w:val="00EE74B5"/>
    <w:rsid w:val="00EF275D"/>
    <w:rsid w:val="00EF69A6"/>
    <w:rsid w:val="00F04865"/>
    <w:rsid w:val="00F113FB"/>
    <w:rsid w:val="00F16528"/>
    <w:rsid w:val="00F16F57"/>
    <w:rsid w:val="00F267C1"/>
    <w:rsid w:val="00F32347"/>
    <w:rsid w:val="00F32623"/>
    <w:rsid w:val="00F335A9"/>
    <w:rsid w:val="00F33924"/>
    <w:rsid w:val="00F42A40"/>
    <w:rsid w:val="00F43249"/>
    <w:rsid w:val="00F619EC"/>
    <w:rsid w:val="00F63075"/>
    <w:rsid w:val="00F63511"/>
    <w:rsid w:val="00F73751"/>
    <w:rsid w:val="00F74785"/>
    <w:rsid w:val="00F7563F"/>
    <w:rsid w:val="00F76C00"/>
    <w:rsid w:val="00F8176D"/>
    <w:rsid w:val="00F81FCC"/>
    <w:rsid w:val="00F82435"/>
    <w:rsid w:val="00F85CCC"/>
    <w:rsid w:val="00F8653F"/>
    <w:rsid w:val="00F86AB3"/>
    <w:rsid w:val="00F957AA"/>
    <w:rsid w:val="00F96538"/>
    <w:rsid w:val="00F97EF9"/>
    <w:rsid w:val="00FA1171"/>
    <w:rsid w:val="00FA2060"/>
    <w:rsid w:val="00FA5A6A"/>
    <w:rsid w:val="00FB4666"/>
    <w:rsid w:val="00FB46C4"/>
    <w:rsid w:val="00FB5972"/>
    <w:rsid w:val="00FB6E11"/>
    <w:rsid w:val="00FC0605"/>
    <w:rsid w:val="00FD4B55"/>
    <w:rsid w:val="00FD5369"/>
    <w:rsid w:val="00FD649E"/>
    <w:rsid w:val="00FE0F63"/>
    <w:rsid w:val="00FE13DE"/>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 w:type="character" w:customStyle="1" w:styleId="TekstpodstawowywcityZnak">
    <w:name w:val="Tekst podstawowy wcięty Znak"/>
    <w:basedOn w:val="Domylnaczcionkaakapitu"/>
    <w:link w:val="Tekstpodstawowywcity"/>
    <w:rsid w:val="00300D10"/>
    <w:rPr>
      <w:sz w:val="24"/>
      <w:szCs w:val="24"/>
    </w:rPr>
  </w:style>
  <w:style w:type="character" w:styleId="Hipercze">
    <w:name w:val="Hyperlink"/>
    <w:uiPriority w:val="99"/>
    <w:unhideWhenUsed/>
    <w:rsid w:val="00312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os@tarnowo-podgor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4692</Words>
  <Characters>30713</Characters>
  <Application>Microsoft Office Word</Application>
  <DocSecurity>0</DocSecurity>
  <Lines>255</Lines>
  <Paragraphs>70</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84</cp:revision>
  <cp:lastPrinted>2023-05-12T07:58:00Z</cp:lastPrinted>
  <dcterms:created xsi:type="dcterms:W3CDTF">2021-03-24T08:28:00Z</dcterms:created>
  <dcterms:modified xsi:type="dcterms:W3CDTF">2023-05-12T07:58:00Z</dcterms:modified>
</cp:coreProperties>
</file>