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 xml:space="preserve">Załącznik nr </w:t>
      </w:r>
      <w:r w:rsidR="007C3A37">
        <w:rPr>
          <w:rFonts w:ascii="Arial" w:hAnsi="Arial" w:cs="Arial"/>
          <w:sz w:val="20"/>
          <w:szCs w:val="20"/>
        </w:rPr>
        <w:t>6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3E655E" w:rsidRDefault="003E655E" w:rsidP="003E655E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  <w:r w:rsidRPr="00F901AB">
        <w:rPr>
          <w:rFonts w:ascii="Arial" w:hAnsi="Arial" w:cs="Arial"/>
          <w:bCs/>
        </w:rPr>
        <w:t xml:space="preserve">Dotyczy: przetargu, którego przedmiotem jest: Dostawa </w:t>
      </w:r>
      <w:r w:rsidRPr="001858EC">
        <w:rPr>
          <w:rFonts w:ascii="Arial" w:hAnsi="Arial" w:cs="Arial"/>
          <w:bCs/>
        </w:rPr>
        <w:t xml:space="preserve">urządzeń i płynów do terapii </w:t>
      </w:r>
      <w:proofErr w:type="spellStart"/>
      <w:r w:rsidRPr="001858EC">
        <w:rPr>
          <w:rFonts w:ascii="Arial" w:hAnsi="Arial" w:cs="Arial"/>
          <w:bCs/>
        </w:rPr>
        <w:t>nerkozastępczej</w:t>
      </w:r>
      <w:proofErr w:type="spellEnd"/>
      <w:r w:rsidRPr="001858EC">
        <w:rPr>
          <w:rFonts w:ascii="Arial" w:hAnsi="Arial" w:cs="Arial"/>
          <w:bCs/>
        </w:rPr>
        <w:t xml:space="preserve"> </w:t>
      </w:r>
      <w:r w:rsidRPr="00F901AB">
        <w:rPr>
          <w:rFonts w:ascii="Arial" w:hAnsi="Arial" w:cs="Arial"/>
          <w:bCs/>
        </w:rPr>
        <w:t xml:space="preserve">– umowa ramowa </w:t>
      </w:r>
      <w:r w:rsidRPr="00F901AB">
        <w:rPr>
          <w:rFonts w:ascii="Arial" w:hAnsi="Arial" w:cs="Arial"/>
          <w:b/>
          <w:bCs/>
        </w:rPr>
        <w:t>ZP</w:t>
      </w:r>
      <w:r>
        <w:rPr>
          <w:rFonts w:ascii="Arial" w:hAnsi="Arial" w:cs="Arial"/>
          <w:b/>
          <w:bCs/>
        </w:rPr>
        <w:t>6</w:t>
      </w:r>
      <w:r w:rsidRPr="00F901AB">
        <w:rPr>
          <w:rFonts w:ascii="Arial" w:hAnsi="Arial" w:cs="Arial"/>
          <w:b/>
          <w:bCs/>
        </w:rPr>
        <w:t>/A/</w:t>
      </w:r>
      <w:r>
        <w:rPr>
          <w:rFonts w:ascii="Arial" w:hAnsi="Arial" w:cs="Arial"/>
          <w:b/>
          <w:bCs/>
        </w:rPr>
        <w:t>2</w:t>
      </w:r>
      <w:r w:rsidRPr="00F901A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F901AB">
        <w:rPr>
          <w:rFonts w:ascii="Arial" w:hAnsi="Arial" w:cs="Arial"/>
          <w:b/>
          <w:bCs/>
        </w:rPr>
        <w:t>.</w:t>
      </w:r>
      <w:r w:rsidRPr="00F901AB">
        <w:rPr>
          <w:rFonts w:ascii="Arial" w:hAnsi="Arial" w:cs="Arial"/>
          <w:bCs/>
        </w:rPr>
        <w:t xml:space="preserve"> </w:t>
      </w:r>
    </w:p>
    <w:p w:rsidR="00AC621B" w:rsidRPr="00F901AB" w:rsidRDefault="00AC621B" w:rsidP="00AC621B">
      <w:pPr>
        <w:spacing w:line="240" w:lineRule="auto"/>
        <w:ind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7A3642" w:rsidRDefault="00AC621B" w:rsidP="00AC621B">
      <w:pPr>
        <w:spacing w:line="36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Oświadczenie o </w:t>
      </w:r>
      <w:r w:rsidRPr="0023093C">
        <w:rPr>
          <w:rFonts w:ascii="Arial" w:eastAsia="Arial Unicode MS" w:hAnsi="Arial" w:cs="Arial"/>
          <w:b/>
          <w:bCs/>
          <w:sz w:val="24"/>
          <w:szCs w:val="24"/>
          <w:u w:val="single"/>
        </w:rPr>
        <w:t>aktualności informacji</w:t>
      </w: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 zawartych w oświadczeniu, </w:t>
      </w: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>o którym mowa w art. 125 ust. 1 ustawy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3E655E" w:rsidRPr="003E655E">
        <w:rPr>
          <w:rFonts w:ascii="Arial" w:hAnsi="Arial" w:cs="Arial"/>
          <w:b/>
          <w:bCs/>
        </w:rPr>
        <w:t xml:space="preserve">urządzeń i płynów do terapii </w:t>
      </w:r>
      <w:proofErr w:type="spellStart"/>
      <w:r w:rsidR="003E655E" w:rsidRPr="003E655E">
        <w:rPr>
          <w:rFonts w:ascii="Arial" w:hAnsi="Arial" w:cs="Arial"/>
          <w:b/>
          <w:bCs/>
        </w:rPr>
        <w:t>nerkozastępcze</w:t>
      </w:r>
      <w:proofErr w:type="spellEnd"/>
      <w:r w:rsidR="00F92F5E" w:rsidRPr="003E655E">
        <w:rPr>
          <w:rFonts w:ascii="Arial" w:hAnsi="Arial" w:cs="Arial"/>
          <w:b/>
        </w:rPr>
        <w:t xml:space="preserve"> </w:t>
      </w:r>
      <w:r w:rsidR="00F92F5E">
        <w:rPr>
          <w:rFonts w:ascii="Arial" w:hAnsi="Arial" w:cs="Arial"/>
          <w:b/>
        </w:rPr>
        <w:t>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="00CB31C8"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="00CB31C8" w:rsidRPr="004E6DC2">
        <w:rPr>
          <w:rFonts w:ascii="Arial" w:eastAsia="Times New Roman" w:hAnsi="Arial" w:cs="Arial"/>
          <w:b/>
          <w:lang w:eastAsia="pl-PL"/>
        </w:rPr>
        <w:t>. z o.o. ZP</w:t>
      </w:r>
      <w:r w:rsidR="003E655E">
        <w:rPr>
          <w:rFonts w:ascii="Arial" w:eastAsia="Times New Roman" w:hAnsi="Arial" w:cs="Arial"/>
          <w:b/>
          <w:lang w:eastAsia="pl-PL"/>
        </w:rPr>
        <w:t>6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F92F5E">
        <w:rPr>
          <w:rFonts w:ascii="Arial" w:eastAsia="Times New Roman" w:hAnsi="Arial" w:cs="Arial"/>
          <w:b/>
          <w:lang w:eastAsia="pl-PL"/>
        </w:rPr>
        <w:t>2</w:t>
      </w:r>
      <w:r w:rsidR="00CB31C8" w:rsidRPr="004E6DC2">
        <w:rPr>
          <w:rFonts w:ascii="Arial" w:eastAsia="Times New Roman" w:hAnsi="Arial" w:cs="Arial"/>
          <w:b/>
          <w:lang w:eastAsia="pl-PL"/>
        </w:rPr>
        <w:t>/202</w:t>
      </w:r>
      <w:r w:rsidR="003E655E">
        <w:rPr>
          <w:rFonts w:ascii="Arial" w:eastAsia="Times New Roman" w:hAnsi="Arial" w:cs="Arial"/>
          <w:b/>
          <w:lang w:eastAsia="pl-PL"/>
        </w:rPr>
        <w:t>5</w:t>
      </w:r>
    </w:p>
    <w:p w:rsidR="00AC621B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C621B" w:rsidRPr="001760A1" w:rsidRDefault="00AC621B" w:rsidP="00AC621B">
      <w:pPr>
        <w:spacing w:after="0" w:line="276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760A1">
        <w:rPr>
          <w:rFonts w:ascii="Arial" w:hAnsi="Arial" w:cs="Arial"/>
          <w:color w:val="000000"/>
          <w:sz w:val="20"/>
          <w:szCs w:val="20"/>
          <w:u w:val="single"/>
        </w:rPr>
        <w:t>Oświadczam/-y, że aktualne są informacje zawarte w:</w:t>
      </w:r>
    </w:p>
    <w:p w:rsidR="00AC621B" w:rsidRPr="001760A1" w:rsidRDefault="00AC621B" w:rsidP="00AC62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 xml:space="preserve">oświadczeniu, o którym mowa w </w:t>
      </w:r>
      <w:hyperlink r:id="rId7" w:anchor="/document/18903829?unitId=art(125)ust(1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125 ust. 1</w:t>
        </w:r>
      </w:hyperlink>
      <w:r w:rsidRPr="001760A1">
        <w:rPr>
          <w:rFonts w:ascii="Arial" w:hAnsi="Arial" w:cs="Arial"/>
          <w:sz w:val="20"/>
          <w:szCs w:val="20"/>
        </w:rPr>
        <w:t xml:space="preserve"> ustawy, w zakresie podstaw wykluczenia z postępowania wskazanych przez zamawiającego, o których mowa w: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a)</w:t>
      </w:r>
      <w:hyperlink r:id="rId8" w:anchor="/document/18903829?unitId=art(108)ust(1)pkt(3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3</w:t>
        </w:r>
      </w:hyperlink>
      <w:r w:rsidRPr="001760A1">
        <w:rPr>
          <w:rFonts w:ascii="Arial" w:hAnsi="Arial" w:cs="Arial"/>
          <w:sz w:val="20"/>
          <w:szCs w:val="20"/>
        </w:rPr>
        <w:t xml:space="preserve"> ustawy,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b)</w:t>
      </w:r>
      <w:hyperlink r:id="rId9" w:anchor="/document/18903829?unitId=art(108)ust(1)pkt(4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4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orzeczenia zakazu ubiegania się o zamówienie </w:t>
      </w:r>
      <w:proofErr w:type="spellStart"/>
      <w:r w:rsidRPr="001760A1">
        <w:rPr>
          <w:rFonts w:ascii="Arial" w:hAnsi="Arial" w:cs="Arial"/>
          <w:sz w:val="20"/>
          <w:szCs w:val="20"/>
        </w:rPr>
        <w:t>publiczne</w:t>
      </w:r>
      <w:proofErr w:type="spellEnd"/>
      <w:r w:rsidRPr="001760A1">
        <w:rPr>
          <w:rFonts w:ascii="Arial" w:hAnsi="Arial" w:cs="Arial"/>
          <w:sz w:val="20"/>
          <w:szCs w:val="20"/>
        </w:rPr>
        <w:t xml:space="preserve"> tytułem środka zapobiegawczego,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c)</w:t>
      </w:r>
      <w:hyperlink r:id="rId10" w:anchor="/document/18903829?unitId=art(108)ust(1)pkt(5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5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zawarcia z innymi wykonawcami porozumienia mającego na celu zakłócenie konkurencji,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d)</w:t>
      </w:r>
      <w:hyperlink r:id="rId11" w:anchor="/document/18903829?unitId=art(108)ust(1)pkt(6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6</w:t>
        </w:r>
      </w:hyperlink>
      <w:r w:rsidRPr="001760A1">
        <w:rPr>
          <w:rFonts w:ascii="Arial" w:hAnsi="Arial" w:cs="Arial"/>
          <w:sz w:val="20"/>
          <w:szCs w:val="20"/>
        </w:rPr>
        <w:t xml:space="preserve"> ustawy.</w:t>
      </w:r>
    </w:p>
    <w:p w:rsidR="00AC621B" w:rsidRPr="001760A1" w:rsidRDefault="00AC621B" w:rsidP="00AC62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2. oświadczeniu wykonawcy dot. nie podlegania wykluczeniu na podstawie art. 7 ust. 1 ustawy z dnia 13 kwietnia 2022 r. o szczególnych rozwiązaniach w zakresie przeciwdziałania wspieraniu agresji na Ukrainę oraz służących ochronie bezpieczeństwa narodowego.</w:t>
      </w:r>
    </w:p>
    <w:p w:rsidR="00AC621B" w:rsidRPr="00F901AB" w:rsidRDefault="00AC621B" w:rsidP="00AC621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AC621B" w:rsidRPr="00F901AB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AC621B" w:rsidRPr="00F901AB" w:rsidRDefault="00AC621B" w:rsidP="00AC621B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Default="00AC621B" w:rsidP="00AC621B"/>
    <w:p w:rsidR="00AC621B" w:rsidRDefault="00AC621B"/>
    <w:sectPr w:rsidR="00AC621B" w:rsidSect="006D51FD"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2" w:rsidRDefault="00105F82" w:rsidP="00105F82">
      <w:pPr>
        <w:spacing w:after="0" w:line="240" w:lineRule="auto"/>
      </w:pPr>
      <w:r>
        <w:separator/>
      </w:r>
    </w:p>
  </w:endnote>
  <w:end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4F4505" w:rsidRDefault="00304E41">
        <w:pPr>
          <w:pStyle w:val="Stopka"/>
          <w:jc w:val="center"/>
        </w:pPr>
        <w:r>
          <w:fldChar w:fldCharType="begin"/>
        </w:r>
        <w:r w:rsidR="00AC621B">
          <w:instrText>PAGE   \* MERGEFORMAT</w:instrText>
        </w:r>
        <w:r>
          <w:fldChar w:fldCharType="separate"/>
        </w:r>
        <w:r w:rsidR="003E655E">
          <w:rPr>
            <w:noProof/>
          </w:rPr>
          <w:t>1</w:t>
        </w:r>
        <w:r>
          <w:fldChar w:fldCharType="end"/>
        </w:r>
      </w:p>
    </w:sdtContent>
  </w:sdt>
  <w:p w:rsidR="004F4505" w:rsidRDefault="003E6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2" w:rsidRDefault="00105F82" w:rsidP="00105F82">
      <w:pPr>
        <w:spacing w:after="0" w:line="240" w:lineRule="auto"/>
      </w:pPr>
      <w:r>
        <w:separator/>
      </w:r>
    </w:p>
  </w:footnote>
  <w:foot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105F82"/>
    <w:rsid w:val="001A1FCB"/>
    <w:rsid w:val="00304E41"/>
    <w:rsid w:val="003E655E"/>
    <w:rsid w:val="00443679"/>
    <w:rsid w:val="005F3A87"/>
    <w:rsid w:val="00710602"/>
    <w:rsid w:val="00772B63"/>
    <w:rsid w:val="007C3A37"/>
    <w:rsid w:val="007D31D7"/>
    <w:rsid w:val="008E1608"/>
    <w:rsid w:val="00971E43"/>
    <w:rsid w:val="00AC621B"/>
    <w:rsid w:val="00B30D7C"/>
    <w:rsid w:val="00B878D2"/>
    <w:rsid w:val="00CB31C8"/>
    <w:rsid w:val="00EA2D08"/>
    <w:rsid w:val="00EC08A4"/>
    <w:rsid w:val="00F92F5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2025-01-24T13:22:00Z</dcterms:created>
  <dcterms:modified xsi:type="dcterms:W3CDTF">2025-01-24T13:22:00Z</dcterms:modified>
</cp:coreProperties>
</file>