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C8BD6" w14:textId="546D251D" w:rsidR="004D0854" w:rsidRPr="00960ED9" w:rsidRDefault="004D0854" w:rsidP="00960ED9">
      <w:pPr>
        <w:spacing w:after="0" w:line="276" w:lineRule="auto"/>
        <w:ind w:left="6804"/>
        <w:rPr>
          <w:rFonts w:cstheme="minorHAnsi"/>
        </w:rPr>
      </w:pPr>
      <w:r w:rsidRPr="00960ED9">
        <w:rPr>
          <w:rFonts w:cstheme="minorHAnsi"/>
        </w:rPr>
        <w:t xml:space="preserve">Mszczonów, dnia </w:t>
      </w:r>
      <w:r w:rsidR="00746CAC">
        <w:rPr>
          <w:rFonts w:cstheme="minorHAnsi"/>
        </w:rPr>
        <w:t>09.10</w:t>
      </w:r>
      <w:r w:rsidR="00315DF1" w:rsidRPr="00960ED9">
        <w:rPr>
          <w:rFonts w:cstheme="minorHAnsi"/>
        </w:rPr>
        <w:t>.</w:t>
      </w:r>
      <w:r w:rsidRPr="00960ED9">
        <w:rPr>
          <w:rFonts w:cstheme="minorHAnsi"/>
        </w:rPr>
        <w:t>2024 r.</w:t>
      </w:r>
    </w:p>
    <w:p w14:paraId="43BD5F58" w14:textId="77777777" w:rsidR="004D0854" w:rsidRPr="00960ED9" w:rsidRDefault="004D0854" w:rsidP="00960ED9">
      <w:pPr>
        <w:spacing w:after="0" w:line="276" w:lineRule="auto"/>
        <w:rPr>
          <w:rFonts w:cstheme="minorHAnsi"/>
        </w:rPr>
      </w:pPr>
      <w:r w:rsidRPr="00960ED9">
        <w:rPr>
          <w:rFonts w:cstheme="minorHAnsi"/>
        </w:rPr>
        <w:t>Zamawiający</w:t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</w:p>
    <w:p w14:paraId="52FF7B33" w14:textId="77777777" w:rsidR="004D0854" w:rsidRPr="00960ED9" w:rsidRDefault="004D0854" w:rsidP="00960ED9">
      <w:pPr>
        <w:spacing w:after="0" w:line="276" w:lineRule="auto"/>
        <w:rPr>
          <w:rFonts w:cstheme="minorHAnsi"/>
          <w:b/>
          <w:bCs/>
        </w:rPr>
      </w:pPr>
      <w:r w:rsidRPr="00960ED9">
        <w:rPr>
          <w:rFonts w:cstheme="minorHAnsi"/>
          <w:b/>
          <w:bCs/>
        </w:rPr>
        <w:t>Gmina Mszczonów</w:t>
      </w:r>
    </w:p>
    <w:p w14:paraId="2E263144" w14:textId="77777777" w:rsidR="004D0854" w:rsidRPr="00960ED9" w:rsidRDefault="004D0854" w:rsidP="00960ED9">
      <w:pPr>
        <w:spacing w:after="0" w:line="276" w:lineRule="auto"/>
        <w:rPr>
          <w:rFonts w:cstheme="minorHAnsi"/>
          <w:bCs/>
        </w:rPr>
      </w:pPr>
      <w:r w:rsidRPr="00960ED9">
        <w:rPr>
          <w:rFonts w:cstheme="minorHAnsi"/>
          <w:bCs/>
        </w:rPr>
        <w:t xml:space="preserve">siedziba: Plac Piłsudskiego 1 </w:t>
      </w:r>
    </w:p>
    <w:p w14:paraId="0A3CBA19" w14:textId="77777777" w:rsidR="004D0854" w:rsidRPr="00960ED9" w:rsidRDefault="004D0854" w:rsidP="00960ED9">
      <w:pPr>
        <w:spacing w:after="0" w:line="276" w:lineRule="auto"/>
        <w:rPr>
          <w:rFonts w:cstheme="minorHAnsi"/>
          <w:bCs/>
        </w:rPr>
      </w:pPr>
      <w:r w:rsidRPr="00960ED9">
        <w:rPr>
          <w:rFonts w:cstheme="minorHAnsi"/>
          <w:bCs/>
        </w:rPr>
        <w:t>96-320 Mszczonów</w:t>
      </w:r>
    </w:p>
    <w:p w14:paraId="56BC13FE" w14:textId="77777777" w:rsidR="004D0854" w:rsidRPr="00960ED9" w:rsidRDefault="004D0854" w:rsidP="00960ED9">
      <w:pPr>
        <w:spacing w:after="0" w:line="276" w:lineRule="auto"/>
        <w:rPr>
          <w:rFonts w:cstheme="minorHAnsi"/>
        </w:rPr>
      </w:pPr>
      <w:r w:rsidRPr="00960ED9">
        <w:rPr>
          <w:rFonts w:cstheme="minorHAnsi"/>
        </w:rPr>
        <w:t xml:space="preserve">      </w:t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</w:r>
      <w:r w:rsidRPr="00960ED9">
        <w:rPr>
          <w:rFonts w:cstheme="minorHAnsi"/>
        </w:rPr>
        <w:tab/>
        <w:t xml:space="preserve">Wykonawcy uczestniczący </w:t>
      </w:r>
    </w:p>
    <w:p w14:paraId="4BDB6A3C" w14:textId="54A01BB4" w:rsidR="00B05C86" w:rsidRPr="00960ED9" w:rsidRDefault="004D0854" w:rsidP="00960ED9">
      <w:pPr>
        <w:spacing w:after="0" w:line="276" w:lineRule="auto"/>
        <w:ind w:left="4956" w:firstLine="708"/>
        <w:rPr>
          <w:rFonts w:cstheme="minorHAnsi"/>
        </w:rPr>
      </w:pPr>
      <w:r w:rsidRPr="00960ED9">
        <w:rPr>
          <w:rFonts w:cstheme="minorHAnsi"/>
        </w:rPr>
        <w:t>w postępowaniu nr: </w:t>
      </w:r>
    </w:p>
    <w:p w14:paraId="544263C6" w14:textId="79D7485E" w:rsidR="00B05C86" w:rsidRPr="00960ED9" w:rsidRDefault="00B05C86" w:rsidP="00960ED9">
      <w:pPr>
        <w:spacing w:after="0" w:line="276" w:lineRule="auto"/>
        <w:ind w:left="4956" w:firstLine="708"/>
        <w:rPr>
          <w:rFonts w:cstheme="minorHAnsi"/>
          <w:kern w:val="0"/>
        </w:rPr>
      </w:pPr>
      <w:r w:rsidRPr="00960ED9">
        <w:rPr>
          <w:rFonts w:cstheme="minorHAnsi"/>
          <w:kern w:val="0"/>
        </w:rPr>
        <w:t>RG.271.1.</w:t>
      </w:r>
      <w:r w:rsidR="00F11E8E" w:rsidRPr="00960ED9">
        <w:rPr>
          <w:rFonts w:cstheme="minorHAnsi"/>
          <w:kern w:val="0"/>
        </w:rPr>
        <w:t>1</w:t>
      </w:r>
      <w:r w:rsidR="00746CAC">
        <w:rPr>
          <w:rFonts w:cstheme="minorHAnsi"/>
          <w:kern w:val="0"/>
        </w:rPr>
        <w:t>7</w:t>
      </w:r>
      <w:r w:rsidRPr="00960ED9">
        <w:rPr>
          <w:rFonts w:cstheme="minorHAnsi"/>
          <w:kern w:val="0"/>
        </w:rPr>
        <w:t>.2024.SG</w:t>
      </w:r>
    </w:p>
    <w:p w14:paraId="2C76DE75" w14:textId="7411F5D8" w:rsidR="004D0854" w:rsidRPr="00960ED9" w:rsidRDefault="00746CAC" w:rsidP="00960ED9">
      <w:pPr>
        <w:spacing w:after="0" w:line="276" w:lineRule="auto"/>
        <w:ind w:left="4956" w:firstLine="708"/>
        <w:rPr>
          <w:rStyle w:val="Hipercze"/>
          <w:rFonts w:cstheme="minorHAnsi"/>
          <w:color w:val="auto"/>
        </w:rPr>
      </w:pPr>
      <w:hyperlink r:id="rId8" w:history="1">
        <w:r w:rsidR="00B05C86" w:rsidRPr="00960ED9">
          <w:rPr>
            <w:rStyle w:val="Hipercze"/>
            <w:rFonts w:cstheme="minorHAnsi"/>
            <w:color w:val="auto"/>
          </w:rPr>
          <w:t>https://platformazakupowa.pl</w:t>
        </w:r>
      </w:hyperlink>
    </w:p>
    <w:p w14:paraId="1F21CB36" w14:textId="77777777" w:rsidR="00F11E8E" w:rsidRPr="00960ED9" w:rsidRDefault="00F11E8E" w:rsidP="00960ED9">
      <w:pPr>
        <w:spacing w:after="0" w:line="276" w:lineRule="auto"/>
        <w:ind w:left="4956" w:firstLine="708"/>
        <w:rPr>
          <w:rFonts w:cstheme="minorHAnsi"/>
          <w:u w:val="single"/>
        </w:rPr>
      </w:pPr>
    </w:p>
    <w:p w14:paraId="0345CF7E" w14:textId="7AF59025" w:rsidR="0057326D" w:rsidRPr="00960ED9" w:rsidRDefault="004D0854" w:rsidP="00960ED9">
      <w:pPr>
        <w:tabs>
          <w:tab w:val="center" w:pos="4536"/>
          <w:tab w:val="left" w:pos="6945"/>
        </w:tabs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960ED9">
        <w:rPr>
          <w:rFonts w:cstheme="minorHAnsi"/>
          <w:b/>
          <w:bCs/>
        </w:rPr>
        <w:t>Dotyczy:</w:t>
      </w:r>
      <w:bookmarkStart w:id="0" w:name="_Hlk34394253"/>
      <w:bookmarkStart w:id="1" w:name="_Hlk37142888"/>
      <w:r w:rsidRPr="00960ED9">
        <w:rPr>
          <w:rFonts w:cstheme="minorHAnsi"/>
          <w:b/>
          <w:bCs/>
        </w:rPr>
        <w:t xml:space="preserve"> postępowania o udzielenie zamówienia publicznego pn.: </w:t>
      </w:r>
      <w:bookmarkStart w:id="2" w:name="_Hlk156990947"/>
      <w:bookmarkEnd w:id="0"/>
      <w:bookmarkEnd w:id="1"/>
      <w:r w:rsidR="00F11E8E" w:rsidRPr="00960ED9">
        <w:rPr>
          <w:rFonts w:cstheme="minorHAnsi"/>
          <w:b/>
          <w:bCs/>
          <w:i/>
          <w:iCs/>
        </w:rPr>
        <w:t>Opracowanie dokumentacji projektowej zadania pn: Rozbudowa i modernizacja budynku Przedszkola nr 1 w Mszczonowie wraz z dostosowaniem obiektu dla osób ze specjalnymi potrzebami</w:t>
      </w:r>
    </w:p>
    <w:bookmarkEnd w:id="2"/>
    <w:p w14:paraId="36EE8156" w14:textId="2835B9F1" w:rsidR="006C7579" w:rsidRPr="00960ED9" w:rsidRDefault="006C7579" w:rsidP="00960ED9">
      <w:pPr>
        <w:tabs>
          <w:tab w:val="center" w:pos="4536"/>
          <w:tab w:val="left" w:pos="6945"/>
        </w:tabs>
        <w:spacing w:after="0" w:line="276" w:lineRule="auto"/>
        <w:jc w:val="both"/>
        <w:rPr>
          <w:rFonts w:cstheme="minorHAnsi"/>
          <w:b/>
          <w:bCs/>
        </w:rPr>
      </w:pPr>
    </w:p>
    <w:p w14:paraId="1F5FAF41" w14:textId="77777777" w:rsidR="007B2B27" w:rsidRPr="00960ED9" w:rsidRDefault="007B2B27" w:rsidP="00960ED9">
      <w:pPr>
        <w:spacing w:line="276" w:lineRule="auto"/>
        <w:jc w:val="center"/>
        <w:rPr>
          <w:rFonts w:cstheme="minorHAnsi"/>
          <w:b/>
          <w:bCs/>
          <w:color w:val="000000" w:themeColor="text1"/>
        </w:rPr>
      </w:pPr>
      <w:r w:rsidRPr="00960ED9">
        <w:rPr>
          <w:rFonts w:cstheme="minorHAnsi"/>
          <w:b/>
          <w:bCs/>
          <w:color w:val="000000" w:themeColor="text1"/>
        </w:rPr>
        <w:t>WYJAŚNIENIE TREŚCI SWZ</w:t>
      </w:r>
    </w:p>
    <w:p w14:paraId="20AC5CDF" w14:textId="22B9F6BD" w:rsidR="007B2B27" w:rsidRPr="00960ED9" w:rsidRDefault="007B2B27" w:rsidP="00960ED9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960ED9">
        <w:rPr>
          <w:rFonts w:cstheme="minorHAnsi"/>
          <w:color w:val="000000" w:themeColor="text1"/>
        </w:rPr>
        <w:t xml:space="preserve">Działając na podstawie art. 284 ust. </w:t>
      </w:r>
      <w:r w:rsidR="00F11E8E" w:rsidRPr="00960ED9">
        <w:rPr>
          <w:rFonts w:cstheme="minorHAnsi"/>
          <w:color w:val="000000" w:themeColor="text1"/>
        </w:rPr>
        <w:t>2</w:t>
      </w:r>
      <w:r w:rsidR="00BB709A" w:rsidRPr="00960ED9">
        <w:rPr>
          <w:rFonts w:cstheme="minorHAnsi"/>
          <w:color w:val="000000" w:themeColor="text1"/>
        </w:rPr>
        <w:t xml:space="preserve"> </w:t>
      </w:r>
      <w:r w:rsidRPr="00960ED9">
        <w:rPr>
          <w:rFonts w:cstheme="minorHAnsi"/>
          <w:color w:val="000000" w:themeColor="text1"/>
        </w:rPr>
        <w:t xml:space="preserve"> ustawy z dnia 11 września 2019 r. – Prawo zamówień publicznych (</w:t>
      </w:r>
      <w:proofErr w:type="spellStart"/>
      <w:r w:rsidRPr="00960ED9">
        <w:rPr>
          <w:rFonts w:cstheme="minorHAnsi"/>
          <w:color w:val="000000" w:themeColor="text1"/>
        </w:rPr>
        <w:t>t.j</w:t>
      </w:r>
      <w:proofErr w:type="spellEnd"/>
      <w:r w:rsidRPr="00960ED9">
        <w:rPr>
          <w:rFonts w:cstheme="minorHAnsi"/>
          <w:color w:val="000000" w:themeColor="text1"/>
        </w:rPr>
        <w:t>.: Dz. U. z 2023, poz. 1605 ze zm.), Zamawiający przekazuje poniżej treść pytań, które wpłynęły do Zamawiającego wraz z wyjaśnieniami:</w:t>
      </w:r>
    </w:p>
    <w:p w14:paraId="0F739AFA" w14:textId="77777777" w:rsidR="007B2B27" w:rsidRPr="00960ED9" w:rsidRDefault="007B2B27" w:rsidP="00960ED9">
      <w:pPr>
        <w:spacing w:before="100" w:beforeAutospacing="1" w:after="100" w:afterAutospacing="1" w:line="276" w:lineRule="auto"/>
        <w:rPr>
          <w:rFonts w:cstheme="minorHAnsi"/>
          <w:b/>
          <w:color w:val="000000" w:themeColor="text1"/>
        </w:rPr>
      </w:pPr>
      <w:r w:rsidRPr="00960ED9">
        <w:rPr>
          <w:rFonts w:cstheme="minorHAnsi"/>
          <w:b/>
          <w:color w:val="000000" w:themeColor="text1"/>
        </w:rPr>
        <w:t>Pytanie nr 1</w:t>
      </w:r>
    </w:p>
    <w:p w14:paraId="1316FED2" w14:textId="77777777" w:rsidR="00746CAC" w:rsidRDefault="00746CAC" w:rsidP="00960ED9">
      <w:pPr>
        <w:spacing w:after="0" w:line="276" w:lineRule="auto"/>
        <w:jc w:val="both"/>
      </w:pPr>
      <w:r>
        <w:t xml:space="preserve">Prosimy o informację czy Zamawiający dopuści, aby budynek będący przedmiotem Zamówienia, został zaprojektowany w technologii </w:t>
      </w:r>
      <w:bookmarkStart w:id="3" w:name="_Hlk166155124"/>
      <w:r>
        <w:t>modułów przestrzennych 3D o stalowej konstrukcji</w:t>
      </w:r>
      <w:bookmarkEnd w:id="3"/>
      <w:r>
        <w:t>.</w:t>
      </w:r>
    </w:p>
    <w:p w14:paraId="02CEEAFF" w14:textId="77777777" w:rsidR="00746CAC" w:rsidRDefault="00746CAC" w:rsidP="00960ED9">
      <w:pPr>
        <w:spacing w:after="0" w:line="276" w:lineRule="auto"/>
        <w:jc w:val="both"/>
      </w:pPr>
    </w:p>
    <w:p w14:paraId="0C59F7EA" w14:textId="743A7CB4" w:rsidR="00917431" w:rsidRPr="00960ED9" w:rsidRDefault="007B2B27" w:rsidP="00960ED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960ED9">
        <w:rPr>
          <w:rFonts w:cstheme="minorHAnsi"/>
          <w:b/>
          <w:bCs/>
          <w:color w:val="000000" w:themeColor="text1"/>
        </w:rPr>
        <w:t>Wyjaśnienie w odpowiedzi na pytanie:</w:t>
      </w:r>
    </w:p>
    <w:p w14:paraId="63F628DE" w14:textId="66C8D4B5" w:rsidR="00E8627B" w:rsidRPr="00960ED9" w:rsidRDefault="00E8627B" w:rsidP="00960ED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960ED9">
        <w:rPr>
          <w:rFonts w:cstheme="minorHAnsi"/>
          <w:b/>
          <w:bCs/>
          <w:color w:val="000000" w:themeColor="text1"/>
        </w:rPr>
        <w:t xml:space="preserve">Zamawiający nie dopuszcza zaprojektowania budynku w technologii </w:t>
      </w:r>
      <w:r w:rsidR="00746CAC" w:rsidRPr="00746CAC">
        <w:rPr>
          <w:rFonts w:cstheme="minorHAnsi"/>
          <w:b/>
          <w:bCs/>
          <w:color w:val="000000" w:themeColor="text1"/>
        </w:rPr>
        <w:t>modułów przestrzennych 3D o stalowej konstrukcji</w:t>
      </w:r>
      <w:r w:rsidRPr="00960ED9">
        <w:rPr>
          <w:rFonts w:cstheme="minorHAnsi"/>
          <w:b/>
          <w:bCs/>
          <w:color w:val="000000" w:themeColor="text1"/>
        </w:rPr>
        <w:t>.</w:t>
      </w:r>
    </w:p>
    <w:p w14:paraId="359D10F4" w14:textId="77777777" w:rsidR="00E61E26" w:rsidRDefault="00E61E26" w:rsidP="009D47F1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1DD2366C" w14:textId="77777777" w:rsidR="00E040D6" w:rsidRDefault="00AA3678" w:rsidP="00AA3678">
      <w:pPr>
        <w:tabs>
          <w:tab w:val="num" w:pos="0"/>
        </w:tabs>
        <w:suppressAutoHyphens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3219FECE" w14:textId="5B17A577" w:rsidR="009169F8" w:rsidRPr="00960ED9" w:rsidRDefault="00E040D6" w:rsidP="00AA3678">
      <w:pPr>
        <w:tabs>
          <w:tab w:val="num" w:pos="0"/>
        </w:tabs>
        <w:suppressAutoHyphens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AA3678">
        <w:rPr>
          <w:rFonts w:cstheme="minorHAnsi"/>
          <w:b/>
          <w:bCs/>
        </w:rPr>
        <w:t xml:space="preserve">     </w:t>
      </w:r>
      <w:r w:rsidR="009169F8" w:rsidRPr="00960ED9">
        <w:rPr>
          <w:rFonts w:cstheme="minorHAnsi"/>
          <w:b/>
        </w:rPr>
        <w:t>Zatwierdzam:</w:t>
      </w:r>
    </w:p>
    <w:p w14:paraId="2E5046D4" w14:textId="77777777" w:rsidR="00ED585C" w:rsidRPr="00960ED9" w:rsidRDefault="009169F8" w:rsidP="00B34B10">
      <w:pPr>
        <w:autoSpaceDE w:val="0"/>
        <w:autoSpaceDN w:val="0"/>
        <w:adjustRightInd w:val="0"/>
        <w:spacing w:after="0" w:line="276" w:lineRule="auto"/>
        <w:ind w:left="5664" w:firstLine="708"/>
        <w:rPr>
          <w:rFonts w:cstheme="minorHAnsi"/>
        </w:rPr>
      </w:pPr>
      <w:r w:rsidRPr="00960ED9">
        <w:rPr>
          <w:rFonts w:cstheme="minorHAnsi"/>
        </w:rPr>
        <w:t xml:space="preserve">Józef Grzegorz Kurek </w:t>
      </w:r>
    </w:p>
    <w:p w14:paraId="13E66CAA" w14:textId="29B23B4C" w:rsidR="00A51F91" w:rsidRPr="00960ED9" w:rsidRDefault="00ED585C" w:rsidP="00960ED9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60ED9">
        <w:rPr>
          <w:rFonts w:cstheme="minorHAnsi"/>
        </w:rPr>
        <w:t xml:space="preserve">                                                                                                                           </w:t>
      </w:r>
      <w:r w:rsidR="009169F8" w:rsidRPr="00960ED9">
        <w:rPr>
          <w:rFonts w:cstheme="minorHAnsi"/>
        </w:rPr>
        <w:t>(Kierownik Zamawiającego)</w:t>
      </w:r>
    </w:p>
    <w:sectPr w:rsidR="00A51F91" w:rsidRPr="00960ED9" w:rsidSect="00E040D6">
      <w:pgSz w:w="11906" w:h="16838"/>
      <w:pgMar w:top="83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871F" w14:textId="77777777" w:rsidR="00E367A1" w:rsidRDefault="00E367A1" w:rsidP="005F553C">
      <w:pPr>
        <w:spacing w:after="0" w:line="240" w:lineRule="auto"/>
      </w:pPr>
      <w:r>
        <w:separator/>
      </w:r>
    </w:p>
  </w:endnote>
  <w:endnote w:type="continuationSeparator" w:id="0">
    <w:p w14:paraId="0D434E42" w14:textId="77777777" w:rsidR="00E367A1" w:rsidRDefault="00E367A1" w:rsidP="005F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36D4" w14:textId="77777777" w:rsidR="00E367A1" w:rsidRDefault="00E367A1" w:rsidP="005F553C">
      <w:pPr>
        <w:spacing w:after="0" w:line="240" w:lineRule="auto"/>
      </w:pPr>
      <w:r>
        <w:separator/>
      </w:r>
    </w:p>
  </w:footnote>
  <w:footnote w:type="continuationSeparator" w:id="0">
    <w:p w14:paraId="4D196D29" w14:textId="77777777" w:rsidR="00E367A1" w:rsidRDefault="00E367A1" w:rsidP="005F5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CBF48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F23A2"/>
    <w:multiLevelType w:val="hybridMultilevel"/>
    <w:tmpl w:val="810ACA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1D82"/>
    <w:multiLevelType w:val="hybridMultilevel"/>
    <w:tmpl w:val="F1C80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EB9"/>
    <w:multiLevelType w:val="hybridMultilevel"/>
    <w:tmpl w:val="76C84CCC"/>
    <w:lvl w:ilvl="0" w:tplc="8E5CF9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2814"/>
    <w:multiLevelType w:val="hybridMultilevel"/>
    <w:tmpl w:val="7D744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55C0F"/>
    <w:multiLevelType w:val="hybridMultilevel"/>
    <w:tmpl w:val="039CC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D52C7"/>
    <w:multiLevelType w:val="hybridMultilevel"/>
    <w:tmpl w:val="D676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7A45"/>
    <w:multiLevelType w:val="hybridMultilevel"/>
    <w:tmpl w:val="B7608CCE"/>
    <w:lvl w:ilvl="0" w:tplc="45C04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8F13EC"/>
    <w:multiLevelType w:val="hybridMultilevel"/>
    <w:tmpl w:val="BC0E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4C7C"/>
    <w:multiLevelType w:val="hybridMultilevel"/>
    <w:tmpl w:val="6E8682A2"/>
    <w:lvl w:ilvl="0" w:tplc="FB48A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60908"/>
    <w:multiLevelType w:val="hybridMultilevel"/>
    <w:tmpl w:val="263627B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EEA"/>
    <w:multiLevelType w:val="hybridMultilevel"/>
    <w:tmpl w:val="C5AC0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A7F25"/>
    <w:multiLevelType w:val="hybridMultilevel"/>
    <w:tmpl w:val="E27ADD38"/>
    <w:lvl w:ilvl="0" w:tplc="8E5CF9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618D"/>
    <w:multiLevelType w:val="hybridMultilevel"/>
    <w:tmpl w:val="27344628"/>
    <w:lvl w:ilvl="0" w:tplc="72B608B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C3B0A9F"/>
    <w:multiLevelType w:val="hybridMultilevel"/>
    <w:tmpl w:val="03868C7E"/>
    <w:lvl w:ilvl="0" w:tplc="372AA91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64DBF"/>
    <w:multiLevelType w:val="multilevel"/>
    <w:tmpl w:val="E02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B73C5"/>
    <w:multiLevelType w:val="hybridMultilevel"/>
    <w:tmpl w:val="4CA262EE"/>
    <w:lvl w:ilvl="0" w:tplc="8E5CF9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69302">
    <w:abstractNumId w:val="1"/>
  </w:num>
  <w:num w:numId="2" w16cid:durableId="342174221">
    <w:abstractNumId w:val="16"/>
  </w:num>
  <w:num w:numId="3" w16cid:durableId="1736658928">
    <w:abstractNumId w:val="11"/>
  </w:num>
  <w:num w:numId="4" w16cid:durableId="1063262204">
    <w:abstractNumId w:val="14"/>
  </w:num>
  <w:num w:numId="5" w16cid:durableId="1335693229">
    <w:abstractNumId w:val="3"/>
  </w:num>
  <w:num w:numId="6" w16cid:durableId="1079793628">
    <w:abstractNumId w:val="6"/>
  </w:num>
  <w:num w:numId="7" w16cid:durableId="240916458">
    <w:abstractNumId w:val="4"/>
  </w:num>
  <w:num w:numId="8" w16cid:durableId="285083975">
    <w:abstractNumId w:val="5"/>
  </w:num>
  <w:num w:numId="9" w16cid:durableId="597521688">
    <w:abstractNumId w:val="2"/>
  </w:num>
  <w:num w:numId="10" w16cid:durableId="298151002">
    <w:abstractNumId w:val="15"/>
  </w:num>
  <w:num w:numId="11" w16cid:durableId="108204735">
    <w:abstractNumId w:val="12"/>
  </w:num>
  <w:num w:numId="12" w16cid:durableId="360400538">
    <w:abstractNumId w:val="0"/>
  </w:num>
  <w:num w:numId="13" w16cid:durableId="462887967">
    <w:abstractNumId w:val="10"/>
  </w:num>
  <w:num w:numId="14" w16cid:durableId="312098846">
    <w:abstractNumId w:val="9"/>
  </w:num>
  <w:num w:numId="15" w16cid:durableId="714425595">
    <w:abstractNumId w:val="7"/>
  </w:num>
  <w:num w:numId="16" w16cid:durableId="297297804">
    <w:abstractNumId w:val="13"/>
  </w:num>
  <w:num w:numId="17" w16cid:durableId="401291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D3"/>
    <w:rsid w:val="00042255"/>
    <w:rsid w:val="00054181"/>
    <w:rsid w:val="00062146"/>
    <w:rsid w:val="0006770B"/>
    <w:rsid w:val="000A2460"/>
    <w:rsid w:val="000A5F5D"/>
    <w:rsid w:val="000B05F0"/>
    <w:rsid w:val="000B41D8"/>
    <w:rsid w:val="000D0F72"/>
    <w:rsid w:val="000D526C"/>
    <w:rsid w:val="000D7BC4"/>
    <w:rsid w:val="000E41F4"/>
    <w:rsid w:val="00112E7D"/>
    <w:rsid w:val="0012097C"/>
    <w:rsid w:val="00123CFF"/>
    <w:rsid w:val="00134E4C"/>
    <w:rsid w:val="001360A3"/>
    <w:rsid w:val="001368EA"/>
    <w:rsid w:val="00141DD9"/>
    <w:rsid w:val="00145296"/>
    <w:rsid w:val="00151CB7"/>
    <w:rsid w:val="00161A67"/>
    <w:rsid w:val="00190A4E"/>
    <w:rsid w:val="001A51A9"/>
    <w:rsid w:val="001D2F34"/>
    <w:rsid w:val="00212623"/>
    <w:rsid w:val="00213FFA"/>
    <w:rsid w:val="002164C5"/>
    <w:rsid w:val="002202C3"/>
    <w:rsid w:val="00230956"/>
    <w:rsid w:val="00236425"/>
    <w:rsid w:val="00237365"/>
    <w:rsid w:val="00251F4F"/>
    <w:rsid w:val="00264F65"/>
    <w:rsid w:val="0027248F"/>
    <w:rsid w:val="00297613"/>
    <w:rsid w:val="002B34BB"/>
    <w:rsid w:val="002C47B5"/>
    <w:rsid w:val="002C7AB3"/>
    <w:rsid w:val="002D76AD"/>
    <w:rsid w:val="002D7980"/>
    <w:rsid w:val="003054C0"/>
    <w:rsid w:val="00315DF1"/>
    <w:rsid w:val="00320862"/>
    <w:rsid w:val="00320E34"/>
    <w:rsid w:val="003235A5"/>
    <w:rsid w:val="0032698E"/>
    <w:rsid w:val="00331F4C"/>
    <w:rsid w:val="0034336C"/>
    <w:rsid w:val="00350127"/>
    <w:rsid w:val="00352264"/>
    <w:rsid w:val="003601D1"/>
    <w:rsid w:val="00364F45"/>
    <w:rsid w:val="00383FCD"/>
    <w:rsid w:val="003B06BF"/>
    <w:rsid w:val="003B0E11"/>
    <w:rsid w:val="003B3FD9"/>
    <w:rsid w:val="003C2781"/>
    <w:rsid w:val="003C7602"/>
    <w:rsid w:val="003D504B"/>
    <w:rsid w:val="003F2E4B"/>
    <w:rsid w:val="003F6E47"/>
    <w:rsid w:val="0040202A"/>
    <w:rsid w:val="00405A7F"/>
    <w:rsid w:val="0041723D"/>
    <w:rsid w:val="00451523"/>
    <w:rsid w:val="00456B71"/>
    <w:rsid w:val="004577DF"/>
    <w:rsid w:val="004603E3"/>
    <w:rsid w:val="00494E38"/>
    <w:rsid w:val="00496FFA"/>
    <w:rsid w:val="004B539B"/>
    <w:rsid w:val="004B644B"/>
    <w:rsid w:val="004D0854"/>
    <w:rsid w:val="004D443B"/>
    <w:rsid w:val="005003E8"/>
    <w:rsid w:val="00502692"/>
    <w:rsid w:val="00506049"/>
    <w:rsid w:val="005218EA"/>
    <w:rsid w:val="005264E4"/>
    <w:rsid w:val="00536420"/>
    <w:rsid w:val="00546293"/>
    <w:rsid w:val="005463CF"/>
    <w:rsid w:val="00551D81"/>
    <w:rsid w:val="005710AD"/>
    <w:rsid w:val="0057326D"/>
    <w:rsid w:val="00577865"/>
    <w:rsid w:val="00594437"/>
    <w:rsid w:val="005A2026"/>
    <w:rsid w:val="005A37D4"/>
    <w:rsid w:val="005A597B"/>
    <w:rsid w:val="005A71E3"/>
    <w:rsid w:val="005B1E56"/>
    <w:rsid w:val="005C5C41"/>
    <w:rsid w:val="005D6033"/>
    <w:rsid w:val="005D67C6"/>
    <w:rsid w:val="005E42F2"/>
    <w:rsid w:val="005F553C"/>
    <w:rsid w:val="00612A82"/>
    <w:rsid w:val="00621EAE"/>
    <w:rsid w:val="006233B1"/>
    <w:rsid w:val="006314A2"/>
    <w:rsid w:val="00634AA2"/>
    <w:rsid w:val="006510B5"/>
    <w:rsid w:val="00651245"/>
    <w:rsid w:val="00654753"/>
    <w:rsid w:val="006723E9"/>
    <w:rsid w:val="0067795C"/>
    <w:rsid w:val="00684B5E"/>
    <w:rsid w:val="00695503"/>
    <w:rsid w:val="006956BD"/>
    <w:rsid w:val="0069731F"/>
    <w:rsid w:val="006B5E98"/>
    <w:rsid w:val="006C7579"/>
    <w:rsid w:val="006D0082"/>
    <w:rsid w:val="006D3B6A"/>
    <w:rsid w:val="006D467B"/>
    <w:rsid w:val="006D654F"/>
    <w:rsid w:val="006D6CBD"/>
    <w:rsid w:val="006E7DE9"/>
    <w:rsid w:val="006F6A0D"/>
    <w:rsid w:val="007009C9"/>
    <w:rsid w:val="00700E3E"/>
    <w:rsid w:val="007023D7"/>
    <w:rsid w:val="00706CC3"/>
    <w:rsid w:val="00710CBC"/>
    <w:rsid w:val="00716B99"/>
    <w:rsid w:val="00717414"/>
    <w:rsid w:val="007175F0"/>
    <w:rsid w:val="0072449F"/>
    <w:rsid w:val="00726723"/>
    <w:rsid w:val="00743598"/>
    <w:rsid w:val="00743659"/>
    <w:rsid w:val="00746CAC"/>
    <w:rsid w:val="007522E5"/>
    <w:rsid w:val="00781EAB"/>
    <w:rsid w:val="00793994"/>
    <w:rsid w:val="007A48B2"/>
    <w:rsid w:val="007A7B68"/>
    <w:rsid w:val="007B2B27"/>
    <w:rsid w:val="007C5A49"/>
    <w:rsid w:val="007D63A3"/>
    <w:rsid w:val="007E2FA4"/>
    <w:rsid w:val="007F64DA"/>
    <w:rsid w:val="00802353"/>
    <w:rsid w:val="008023D9"/>
    <w:rsid w:val="008166FB"/>
    <w:rsid w:val="00827227"/>
    <w:rsid w:val="008451DA"/>
    <w:rsid w:val="00847885"/>
    <w:rsid w:val="008604C7"/>
    <w:rsid w:val="00867AAE"/>
    <w:rsid w:val="00885282"/>
    <w:rsid w:val="00890858"/>
    <w:rsid w:val="008919B9"/>
    <w:rsid w:val="00892FEB"/>
    <w:rsid w:val="008B7509"/>
    <w:rsid w:val="008C0273"/>
    <w:rsid w:val="008C3B7F"/>
    <w:rsid w:val="008E33DB"/>
    <w:rsid w:val="008E46AE"/>
    <w:rsid w:val="008F5A6C"/>
    <w:rsid w:val="0090343C"/>
    <w:rsid w:val="0090431C"/>
    <w:rsid w:val="009169F8"/>
    <w:rsid w:val="00917431"/>
    <w:rsid w:val="00924CF5"/>
    <w:rsid w:val="009427BE"/>
    <w:rsid w:val="00960ED9"/>
    <w:rsid w:val="00967356"/>
    <w:rsid w:val="009815FD"/>
    <w:rsid w:val="009967E9"/>
    <w:rsid w:val="009A0444"/>
    <w:rsid w:val="009B231E"/>
    <w:rsid w:val="009B780D"/>
    <w:rsid w:val="009C1E7A"/>
    <w:rsid w:val="009D47F1"/>
    <w:rsid w:val="009E0A1A"/>
    <w:rsid w:val="009E56C7"/>
    <w:rsid w:val="00A03BC6"/>
    <w:rsid w:val="00A22E5D"/>
    <w:rsid w:val="00A246A4"/>
    <w:rsid w:val="00A249C9"/>
    <w:rsid w:val="00A33ED6"/>
    <w:rsid w:val="00A435D9"/>
    <w:rsid w:val="00A51F91"/>
    <w:rsid w:val="00A67B88"/>
    <w:rsid w:val="00A878FC"/>
    <w:rsid w:val="00A90D3B"/>
    <w:rsid w:val="00AA00B5"/>
    <w:rsid w:val="00AA3678"/>
    <w:rsid w:val="00AA508C"/>
    <w:rsid w:val="00AB3D6B"/>
    <w:rsid w:val="00AC53C3"/>
    <w:rsid w:val="00AE1080"/>
    <w:rsid w:val="00B05C86"/>
    <w:rsid w:val="00B10915"/>
    <w:rsid w:val="00B215E6"/>
    <w:rsid w:val="00B264CD"/>
    <w:rsid w:val="00B2741B"/>
    <w:rsid w:val="00B34B10"/>
    <w:rsid w:val="00B426EA"/>
    <w:rsid w:val="00B46DEB"/>
    <w:rsid w:val="00B50E8B"/>
    <w:rsid w:val="00B51B98"/>
    <w:rsid w:val="00B92D92"/>
    <w:rsid w:val="00B931ED"/>
    <w:rsid w:val="00BA43C8"/>
    <w:rsid w:val="00BA7F89"/>
    <w:rsid w:val="00BB2BD9"/>
    <w:rsid w:val="00BB606D"/>
    <w:rsid w:val="00BB709A"/>
    <w:rsid w:val="00BE2C88"/>
    <w:rsid w:val="00BF0916"/>
    <w:rsid w:val="00BF6557"/>
    <w:rsid w:val="00C00AF6"/>
    <w:rsid w:val="00C104F0"/>
    <w:rsid w:val="00C11E88"/>
    <w:rsid w:val="00C21D4C"/>
    <w:rsid w:val="00C30536"/>
    <w:rsid w:val="00C417ED"/>
    <w:rsid w:val="00C42E11"/>
    <w:rsid w:val="00C57EE2"/>
    <w:rsid w:val="00C672C6"/>
    <w:rsid w:val="00C718C0"/>
    <w:rsid w:val="00C80324"/>
    <w:rsid w:val="00C8040A"/>
    <w:rsid w:val="00CB78F9"/>
    <w:rsid w:val="00CC5C9F"/>
    <w:rsid w:val="00CC6160"/>
    <w:rsid w:val="00CD074E"/>
    <w:rsid w:val="00CD4411"/>
    <w:rsid w:val="00CD66C7"/>
    <w:rsid w:val="00CF3ABB"/>
    <w:rsid w:val="00CF60C6"/>
    <w:rsid w:val="00D12D5E"/>
    <w:rsid w:val="00D271EA"/>
    <w:rsid w:val="00D33ABA"/>
    <w:rsid w:val="00D572B2"/>
    <w:rsid w:val="00D60EBB"/>
    <w:rsid w:val="00D639C2"/>
    <w:rsid w:val="00D63A7B"/>
    <w:rsid w:val="00D6693D"/>
    <w:rsid w:val="00D72C25"/>
    <w:rsid w:val="00D80354"/>
    <w:rsid w:val="00D87021"/>
    <w:rsid w:val="00DA309F"/>
    <w:rsid w:val="00DB0382"/>
    <w:rsid w:val="00DB3E8D"/>
    <w:rsid w:val="00DC44A2"/>
    <w:rsid w:val="00DC4F4A"/>
    <w:rsid w:val="00DC76BD"/>
    <w:rsid w:val="00DE1CCE"/>
    <w:rsid w:val="00DE4EDD"/>
    <w:rsid w:val="00DE5298"/>
    <w:rsid w:val="00DF5BBD"/>
    <w:rsid w:val="00DF75DD"/>
    <w:rsid w:val="00E040D6"/>
    <w:rsid w:val="00E12BD1"/>
    <w:rsid w:val="00E176BC"/>
    <w:rsid w:val="00E27BE8"/>
    <w:rsid w:val="00E33CE9"/>
    <w:rsid w:val="00E367A1"/>
    <w:rsid w:val="00E42420"/>
    <w:rsid w:val="00E56D34"/>
    <w:rsid w:val="00E61E26"/>
    <w:rsid w:val="00E66189"/>
    <w:rsid w:val="00E74E16"/>
    <w:rsid w:val="00E7604D"/>
    <w:rsid w:val="00E8627B"/>
    <w:rsid w:val="00E86D6C"/>
    <w:rsid w:val="00E90EA2"/>
    <w:rsid w:val="00E91297"/>
    <w:rsid w:val="00E928B0"/>
    <w:rsid w:val="00E93D84"/>
    <w:rsid w:val="00EC0380"/>
    <w:rsid w:val="00EC584A"/>
    <w:rsid w:val="00ED389A"/>
    <w:rsid w:val="00ED585C"/>
    <w:rsid w:val="00EE605B"/>
    <w:rsid w:val="00EF0D70"/>
    <w:rsid w:val="00F11E8E"/>
    <w:rsid w:val="00F1281D"/>
    <w:rsid w:val="00F179E3"/>
    <w:rsid w:val="00F57764"/>
    <w:rsid w:val="00F60735"/>
    <w:rsid w:val="00F62DAA"/>
    <w:rsid w:val="00F6394B"/>
    <w:rsid w:val="00F7137F"/>
    <w:rsid w:val="00F714CD"/>
    <w:rsid w:val="00F84406"/>
    <w:rsid w:val="00F941EF"/>
    <w:rsid w:val="00FB1F41"/>
    <w:rsid w:val="00FB2BD2"/>
    <w:rsid w:val="00FB7C77"/>
    <w:rsid w:val="00FC14B2"/>
    <w:rsid w:val="00FC2955"/>
    <w:rsid w:val="00FC38D3"/>
    <w:rsid w:val="00FC4EB2"/>
    <w:rsid w:val="00FD0A19"/>
    <w:rsid w:val="00F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9B2C7"/>
  <w15:chartTrackingRefBased/>
  <w15:docId w15:val="{C713737F-45FD-40FD-ABE9-A217410D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08C"/>
  </w:style>
  <w:style w:type="paragraph" w:styleId="Nagwek3">
    <w:name w:val="heading 3"/>
    <w:basedOn w:val="Normalny"/>
    <w:link w:val="Nagwek3Znak"/>
    <w:uiPriority w:val="9"/>
    <w:qFormat/>
    <w:rsid w:val="007D6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1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ZALACZNIKTEKST">
    <w:name w:val="ZALACZNIK_TEKST"/>
    <w:rsid w:val="0034336C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kern w:val="0"/>
      <w:sz w:val="20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08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C8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53C"/>
  </w:style>
  <w:style w:type="paragraph" w:styleId="Stopka">
    <w:name w:val="footer"/>
    <w:basedOn w:val="Normalny"/>
    <w:link w:val="StopkaZnak"/>
    <w:uiPriority w:val="99"/>
    <w:unhideWhenUsed/>
    <w:rsid w:val="005F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53C"/>
  </w:style>
  <w:style w:type="character" w:customStyle="1" w:styleId="object">
    <w:name w:val="object"/>
    <w:basedOn w:val="Domylnaczcionkaakapitu"/>
    <w:rsid w:val="008166FB"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Podsis rysunku,Akapit z listą numerowaną,Akapit z list¹,L1,2 heading,A_wyliczenie,CW_Lis"/>
    <w:basedOn w:val="Normalny"/>
    <w:link w:val="AkapitzlistZnak"/>
    <w:uiPriority w:val="34"/>
    <w:qFormat/>
    <w:rsid w:val="006C7579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Podsis rysunku Znak"/>
    <w:link w:val="Akapitzlist"/>
    <w:uiPriority w:val="34"/>
    <w:locked/>
    <w:rsid w:val="006C7579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D63A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table" w:styleId="Tabela-Siatka">
    <w:name w:val="Table Grid"/>
    <w:basedOn w:val="Standardowy"/>
    <w:uiPriority w:val="39"/>
    <w:rsid w:val="004D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A43C8"/>
    <w:rPr>
      <w:b/>
      <w:bCs/>
    </w:rPr>
  </w:style>
  <w:style w:type="paragraph" w:styleId="Bezodstpw">
    <w:name w:val="No Spacing"/>
    <w:uiPriority w:val="1"/>
    <w:qFormat/>
    <w:rsid w:val="007B2B2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587A-84D7-4E31-8839-E38F18B0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Sylwia Glezner</cp:lastModifiedBy>
  <cp:revision>11</cp:revision>
  <cp:lastPrinted>2024-04-25T11:54:00Z</cp:lastPrinted>
  <dcterms:created xsi:type="dcterms:W3CDTF">2024-03-27T13:46:00Z</dcterms:created>
  <dcterms:modified xsi:type="dcterms:W3CDTF">2024-05-09T11:52:00Z</dcterms:modified>
</cp:coreProperties>
</file>