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205BF9">
        <w:tab/>
        <w:t xml:space="preserve">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</w:t>
      </w:r>
      <w:r w:rsidR="000C1702">
        <w:t>N3513ALJ119098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3952D9">
        <w:t>176 268</w:t>
      </w:r>
      <w:r w:rsidR="0013472E" w:rsidRPr="0013472E">
        <w:t xml:space="preserve"> </w:t>
      </w:r>
      <w:r w:rsidR="003651BC">
        <w:t>km</w:t>
      </w:r>
      <w:r w:rsidR="000C1702">
        <w:t xml:space="preserve">            </w:t>
      </w:r>
      <w:r w:rsidR="003651BC">
        <w:t xml:space="preserve">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0C1702">
        <w:t>9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CC4AE5">
        <w:t xml:space="preserve">zderzak </w:t>
      </w:r>
      <w:r w:rsidR="00735741">
        <w:t>przedni</w:t>
      </w:r>
      <w:r w:rsidR="00CC4AE5">
        <w:t xml:space="preserve"> </w:t>
      </w:r>
      <w:r w:rsidR="00735741">
        <w:t>–</w:t>
      </w:r>
      <w:r w:rsidR="00CC4AE5">
        <w:t xml:space="preserve"> </w:t>
      </w:r>
      <w:r w:rsidR="00C77408">
        <w:t>zarysowany</w:t>
      </w:r>
      <w:r w:rsidR="00735741">
        <w:t xml:space="preserve"> i pęknięty</w:t>
      </w:r>
    </w:p>
    <w:p w:rsidR="00C41153" w:rsidRPr="008E4420" w:rsidRDefault="00C41153" w:rsidP="00583859">
      <w:pPr>
        <w:spacing w:after="0"/>
      </w:pPr>
    </w:p>
    <w:p w:rsidR="00AD385D" w:rsidRDefault="00AD385D"/>
    <w:p w:rsidR="00E350FF" w:rsidRDefault="00E350FF">
      <w:bookmarkStart w:id="0" w:name="_GoBack"/>
      <w:bookmarkEnd w:id="0"/>
    </w:p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0C1702"/>
    <w:rsid w:val="00111D61"/>
    <w:rsid w:val="001228E3"/>
    <w:rsid w:val="0013472E"/>
    <w:rsid w:val="0018197F"/>
    <w:rsid w:val="00200D11"/>
    <w:rsid w:val="00205BF9"/>
    <w:rsid w:val="00275B66"/>
    <w:rsid w:val="003651BC"/>
    <w:rsid w:val="003952D9"/>
    <w:rsid w:val="004A2200"/>
    <w:rsid w:val="0055188B"/>
    <w:rsid w:val="00583859"/>
    <w:rsid w:val="006768CF"/>
    <w:rsid w:val="006A1512"/>
    <w:rsid w:val="006F60FF"/>
    <w:rsid w:val="00735741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77408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8E7D"/>
  <w15:docId w15:val="{DA5D0E92-1BAF-4373-A11E-2FC11F66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5</cp:revision>
  <cp:lastPrinted>2022-03-01T08:16:00Z</cp:lastPrinted>
  <dcterms:created xsi:type="dcterms:W3CDTF">2023-11-24T08:30:00Z</dcterms:created>
  <dcterms:modified xsi:type="dcterms:W3CDTF">2023-12-04T09:27:00Z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