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E6AB2" w14:textId="77777777" w:rsidR="00E636FC" w:rsidRPr="00D53A7D" w:rsidRDefault="00E636FC" w:rsidP="00E636FC">
      <w:pPr>
        <w:pStyle w:val="Nagwek4"/>
        <w:overflowPunct/>
        <w:autoSpaceDE/>
        <w:autoSpaceDN/>
        <w:adjustRightInd/>
        <w:jc w:val="right"/>
        <w:textAlignment w:val="auto"/>
        <w:rPr>
          <w:sz w:val="22"/>
          <w:szCs w:val="22"/>
        </w:rPr>
      </w:pPr>
      <w:r w:rsidRPr="00D53A7D">
        <w:rPr>
          <w:sz w:val="22"/>
          <w:szCs w:val="22"/>
        </w:rPr>
        <w:t>Załącznik nr 2</w:t>
      </w:r>
    </w:p>
    <w:p w14:paraId="16B79C3F" w14:textId="40B7D843" w:rsidR="007C256D" w:rsidRPr="007C256D" w:rsidRDefault="007C256D" w:rsidP="0095075E">
      <w:pPr>
        <w:jc w:val="both"/>
        <w:rPr>
          <w:rFonts w:ascii="Times New Roman" w:hAnsi="Times New Roman"/>
          <w:sz w:val="20"/>
          <w:u w:val="single"/>
        </w:rPr>
      </w:pPr>
      <w:bookmarkStart w:id="0" w:name="_Hlk197501136"/>
      <w:proofErr w:type="spellStart"/>
      <w:r w:rsidRPr="00D05AD5">
        <w:rPr>
          <w:rFonts w:ascii="Times New Roman" w:hAnsi="Times New Roman"/>
          <w:sz w:val="20"/>
          <w:u w:val="single"/>
        </w:rPr>
        <w:t>dotyczy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: </w:t>
      </w:r>
      <w:proofErr w:type="spellStart"/>
      <w:r w:rsidRPr="00D05AD5">
        <w:rPr>
          <w:rFonts w:ascii="Times New Roman" w:hAnsi="Times New Roman"/>
          <w:sz w:val="20"/>
          <w:u w:val="single"/>
        </w:rPr>
        <w:t>przetargu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nieograniczonego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na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="0095075E" w:rsidRPr="00D05AD5">
        <w:rPr>
          <w:rFonts w:ascii="Times New Roman" w:hAnsi="Times New Roman"/>
          <w:sz w:val="20"/>
          <w:u w:val="single"/>
        </w:rPr>
        <w:t>dostawę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="0095075E" w:rsidRPr="00D05AD5">
        <w:rPr>
          <w:rFonts w:ascii="Times New Roman" w:hAnsi="Times New Roman"/>
          <w:sz w:val="20"/>
          <w:u w:val="single"/>
        </w:rPr>
        <w:t>odczynników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 </w:t>
      </w:r>
      <w:proofErr w:type="spellStart"/>
      <w:r w:rsidR="0095075E" w:rsidRPr="00D05AD5">
        <w:rPr>
          <w:rFonts w:ascii="Times New Roman" w:hAnsi="Times New Roman"/>
          <w:sz w:val="20"/>
          <w:u w:val="single"/>
        </w:rPr>
        <w:t>wraz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z </w:t>
      </w:r>
      <w:proofErr w:type="spellStart"/>
      <w:r w:rsidR="0095075E" w:rsidRPr="00D05AD5">
        <w:rPr>
          <w:rFonts w:ascii="Times New Roman" w:hAnsi="Times New Roman"/>
          <w:sz w:val="20"/>
          <w:u w:val="single"/>
        </w:rPr>
        <w:t>najmem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="0095075E" w:rsidRPr="00D05AD5">
        <w:rPr>
          <w:rFonts w:ascii="Times New Roman" w:hAnsi="Times New Roman"/>
          <w:sz w:val="20"/>
          <w:u w:val="single"/>
        </w:rPr>
        <w:t>systemu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="0095075E" w:rsidRPr="00D05AD5">
        <w:rPr>
          <w:rFonts w:ascii="Times New Roman" w:hAnsi="Times New Roman"/>
          <w:sz w:val="20"/>
          <w:u w:val="single"/>
        </w:rPr>
        <w:t>aparaturowego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="0095075E" w:rsidRPr="00D05AD5">
        <w:rPr>
          <w:rFonts w:ascii="Times New Roman" w:hAnsi="Times New Roman"/>
          <w:sz w:val="20"/>
          <w:u w:val="single"/>
        </w:rPr>
        <w:t>przez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="0095075E" w:rsidRPr="00D05AD5">
        <w:rPr>
          <w:rFonts w:ascii="Times New Roman" w:hAnsi="Times New Roman"/>
          <w:sz w:val="20"/>
          <w:u w:val="single"/>
        </w:rPr>
        <w:t>okres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36 </w:t>
      </w:r>
      <w:proofErr w:type="spellStart"/>
      <w:r w:rsidR="0095075E" w:rsidRPr="00D05AD5">
        <w:rPr>
          <w:rFonts w:ascii="Times New Roman" w:hAnsi="Times New Roman"/>
          <w:sz w:val="20"/>
          <w:u w:val="single"/>
        </w:rPr>
        <w:t>miesięcy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="0095075E" w:rsidRPr="00D05AD5">
        <w:rPr>
          <w:rFonts w:ascii="Times New Roman" w:hAnsi="Times New Roman"/>
          <w:sz w:val="20"/>
          <w:u w:val="single"/>
        </w:rPr>
        <w:t>dla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="00D05AD5" w:rsidRPr="00D05AD5">
        <w:rPr>
          <w:rFonts w:ascii="Times New Roman" w:hAnsi="Times New Roman"/>
          <w:sz w:val="20"/>
          <w:u w:val="single"/>
        </w:rPr>
        <w:t>P</w:t>
      </w:r>
      <w:r w:rsidR="0095075E" w:rsidRPr="00D05AD5">
        <w:rPr>
          <w:rFonts w:ascii="Times New Roman" w:hAnsi="Times New Roman"/>
          <w:sz w:val="20"/>
          <w:u w:val="single"/>
        </w:rPr>
        <w:t>racowni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="00D05AD5" w:rsidRPr="00D05AD5">
        <w:rPr>
          <w:rFonts w:ascii="Times New Roman" w:hAnsi="Times New Roman"/>
          <w:sz w:val="20"/>
          <w:u w:val="single"/>
        </w:rPr>
        <w:t>P</w:t>
      </w:r>
      <w:r w:rsidR="0095075E" w:rsidRPr="00D05AD5">
        <w:rPr>
          <w:rFonts w:ascii="Times New Roman" w:hAnsi="Times New Roman"/>
          <w:sz w:val="20"/>
          <w:u w:val="single"/>
        </w:rPr>
        <w:t>ilnych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="00D05AD5" w:rsidRPr="00D05AD5">
        <w:rPr>
          <w:rFonts w:ascii="Times New Roman" w:hAnsi="Times New Roman"/>
          <w:sz w:val="20"/>
          <w:u w:val="single"/>
        </w:rPr>
        <w:t>A</w:t>
      </w:r>
      <w:r w:rsidR="0095075E" w:rsidRPr="00D05AD5">
        <w:rPr>
          <w:rFonts w:ascii="Times New Roman" w:hAnsi="Times New Roman"/>
          <w:sz w:val="20"/>
          <w:u w:val="single"/>
        </w:rPr>
        <w:t>naliz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</w:t>
      </w:r>
      <w:r w:rsidR="00D05AD5" w:rsidRPr="00D05AD5">
        <w:rPr>
          <w:rFonts w:ascii="Times New Roman" w:hAnsi="Times New Roman"/>
          <w:sz w:val="20"/>
          <w:u w:val="single"/>
        </w:rPr>
        <w:t>CITO</w:t>
      </w:r>
      <w:r w:rsidR="0095075E"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="0095075E" w:rsidRPr="00D05AD5">
        <w:rPr>
          <w:rFonts w:ascii="Times New Roman" w:hAnsi="Times New Roman"/>
          <w:sz w:val="20"/>
          <w:u w:val="single"/>
        </w:rPr>
        <w:t>oraz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="0095075E" w:rsidRPr="00D05AD5">
        <w:rPr>
          <w:rFonts w:ascii="Times New Roman" w:hAnsi="Times New Roman"/>
          <w:sz w:val="20"/>
          <w:u w:val="single"/>
        </w:rPr>
        <w:t>odczynników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="0095075E" w:rsidRPr="00D05AD5">
        <w:rPr>
          <w:rFonts w:ascii="Times New Roman" w:hAnsi="Times New Roman"/>
          <w:sz w:val="20"/>
          <w:u w:val="single"/>
        </w:rPr>
        <w:t>wraz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z </w:t>
      </w:r>
      <w:proofErr w:type="spellStart"/>
      <w:r w:rsidR="0095075E" w:rsidRPr="00D05AD5">
        <w:rPr>
          <w:rFonts w:ascii="Times New Roman" w:hAnsi="Times New Roman"/>
          <w:sz w:val="20"/>
          <w:u w:val="single"/>
        </w:rPr>
        <w:t>najmem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="0095075E" w:rsidRPr="00D05AD5">
        <w:rPr>
          <w:rFonts w:ascii="Times New Roman" w:hAnsi="Times New Roman"/>
          <w:sz w:val="20"/>
          <w:u w:val="single"/>
        </w:rPr>
        <w:t>analizatorów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="0095075E" w:rsidRPr="00D05AD5">
        <w:rPr>
          <w:rFonts w:ascii="Times New Roman" w:hAnsi="Times New Roman"/>
          <w:sz w:val="20"/>
          <w:u w:val="single"/>
        </w:rPr>
        <w:t>przez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="0095075E" w:rsidRPr="00D05AD5">
        <w:rPr>
          <w:rFonts w:ascii="Times New Roman" w:hAnsi="Times New Roman"/>
          <w:sz w:val="20"/>
          <w:u w:val="single"/>
        </w:rPr>
        <w:t>okres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36 </w:t>
      </w:r>
      <w:proofErr w:type="spellStart"/>
      <w:r w:rsidR="0095075E" w:rsidRPr="00D05AD5">
        <w:rPr>
          <w:rFonts w:ascii="Times New Roman" w:hAnsi="Times New Roman"/>
          <w:sz w:val="20"/>
          <w:u w:val="single"/>
        </w:rPr>
        <w:t>miesięcy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="0095075E" w:rsidRPr="00D05AD5">
        <w:rPr>
          <w:rFonts w:ascii="Times New Roman" w:hAnsi="Times New Roman"/>
          <w:sz w:val="20"/>
          <w:u w:val="single"/>
        </w:rPr>
        <w:t>dla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="00D05AD5" w:rsidRPr="00D05AD5">
        <w:rPr>
          <w:rFonts w:ascii="Times New Roman" w:hAnsi="Times New Roman"/>
          <w:sz w:val="20"/>
          <w:u w:val="single"/>
        </w:rPr>
        <w:t>Z</w:t>
      </w:r>
      <w:r w:rsidR="0095075E" w:rsidRPr="00D05AD5">
        <w:rPr>
          <w:rFonts w:ascii="Times New Roman" w:hAnsi="Times New Roman"/>
          <w:sz w:val="20"/>
          <w:u w:val="single"/>
        </w:rPr>
        <w:t>akładu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="00D05AD5" w:rsidRPr="00D05AD5">
        <w:rPr>
          <w:rFonts w:ascii="Times New Roman" w:hAnsi="Times New Roman"/>
          <w:sz w:val="20"/>
          <w:u w:val="single"/>
        </w:rPr>
        <w:t>D</w:t>
      </w:r>
      <w:r w:rsidR="0095075E" w:rsidRPr="00D05AD5">
        <w:rPr>
          <w:rFonts w:ascii="Times New Roman" w:hAnsi="Times New Roman"/>
          <w:sz w:val="20"/>
          <w:u w:val="single"/>
        </w:rPr>
        <w:t>iagnostyki</w:t>
      </w:r>
      <w:proofErr w:type="spellEnd"/>
      <w:r w:rsidR="0095075E"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="00D05AD5" w:rsidRPr="00D05AD5">
        <w:rPr>
          <w:rFonts w:ascii="Times New Roman" w:hAnsi="Times New Roman"/>
          <w:sz w:val="20"/>
          <w:u w:val="single"/>
        </w:rPr>
        <w:t>L</w:t>
      </w:r>
      <w:r w:rsidR="0095075E" w:rsidRPr="00D05AD5">
        <w:rPr>
          <w:rFonts w:ascii="Times New Roman" w:hAnsi="Times New Roman"/>
          <w:sz w:val="20"/>
          <w:u w:val="single"/>
        </w:rPr>
        <w:t>aboratoryjnejj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, </w:t>
      </w:r>
      <w:proofErr w:type="spellStart"/>
      <w:r w:rsidRPr="00D05AD5">
        <w:rPr>
          <w:rFonts w:ascii="Times New Roman" w:hAnsi="Times New Roman"/>
          <w:sz w:val="20"/>
          <w:u w:val="single"/>
        </w:rPr>
        <w:t>znak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sprawy</w:t>
      </w:r>
      <w:proofErr w:type="spellEnd"/>
      <w:r w:rsidRPr="00D05AD5">
        <w:rPr>
          <w:rFonts w:ascii="Times New Roman" w:hAnsi="Times New Roman"/>
          <w:sz w:val="20"/>
          <w:u w:val="single"/>
        </w:rPr>
        <w:t>: 4WSzKzP.SZP.2612.35.2025</w:t>
      </w:r>
    </w:p>
    <w:bookmarkEnd w:id="0"/>
    <w:p w14:paraId="457E3D23" w14:textId="77777777" w:rsidR="009160F3" w:rsidRDefault="009160F3" w:rsidP="00AE155B">
      <w:pPr>
        <w:rPr>
          <w:rFonts w:ascii="Times New Roman" w:hAnsi="Times New Roman"/>
          <w:b/>
          <w:sz w:val="22"/>
          <w:szCs w:val="22"/>
          <w:lang w:val="pl-PL"/>
        </w:rPr>
      </w:pPr>
    </w:p>
    <w:p w14:paraId="692ED671" w14:textId="77777777" w:rsidR="009160F3" w:rsidRDefault="009160F3" w:rsidP="00AE155B">
      <w:pPr>
        <w:rPr>
          <w:rFonts w:ascii="Times New Roman" w:hAnsi="Times New Roman"/>
          <w:b/>
          <w:sz w:val="22"/>
          <w:szCs w:val="22"/>
          <w:lang w:val="pl-PL"/>
        </w:rPr>
      </w:pPr>
    </w:p>
    <w:p w14:paraId="37B08541" w14:textId="77777777" w:rsidR="009160F3" w:rsidRDefault="009160F3" w:rsidP="00AE155B">
      <w:pPr>
        <w:rPr>
          <w:rFonts w:ascii="Times New Roman" w:hAnsi="Times New Roman"/>
          <w:b/>
          <w:sz w:val="22"/>
          <w:szCs w:val="22"/>
          <w:lang w:val="pl-PL"/>
        </w:rPr>
      </w:pPr>
    </w:p>
    <w:p w14:paraId="265EDD92" w14:textId="77777777" w:rsidR="00AE155B" w:rsidRDefault="00AE155B" w:rsidP="00AE155B">
      <w:pPr>
        <w:jc w:val="center"/>
        <w:rPr>
          <w:rFonts w:ascii="Times New Roman" w:hAnsi="Times New Roman"/>
          <w:b/>
          <w:sz w:val="22"/>
          <w:szCs w:val="22"/>
          <w:lang w:val="pl-PL"/>
        </w:rPr>
      </w:pPr>
      <w:r w:rsidRPr="00D53A7D">
        <w:rPr>
          <w:rFonts w:ascii="Times New Roman" w:hAnsi="Times New Roman"/>
          <w:b/>
          <w:sz w:val="22"/>
          <w:szCs w:val="22"/>
          <w:lang w:val="pl-PL"/>
        </w:rPr>
        <w:t>Zestawienie asortymentowo – cenowe przedmiotu zamówienia</w:t>
      </w:r>
    </w:p>
    <w:p w14:paraId="2066E097" w14:textId="77777777" w:rsidR="00AE155B" w:rsidRPr="00D53A7D" w:rsidRDefault="00AE155B" w:rsidP="00AE155B">
      <w:pPr>
        <w:jc w:val="center"/>
        <w:rPr>
          <w:rFonts w:ascii="Times New Roman" w:hAnsi="Times New Roman"/>
          <w:b/>
          <w:sz w:val="22"/>
          <w:szCs w:val="22"/>
          <w:lang w:val="pl-PL"/>
        </w:rPr>
      </w:pPr>
    </w:p>
    <w:p w14:paraId="78006703" w14:textId="77777777" w:rsidR="00E636FC" w:rsidRDefault="00E636FC" w:rsidP="00E636FC">
      <w:pPr>
        <w:rPr>
          <w:rFonts w:ascii="Times New Roman" w:hAnsi="Times New Roman"/>
          <w:b/>
          <w:sz w:val="22"/>
          <w:szCs w:val="22"/>
          <w:lang w:val="pl-PL"/>
        </w:rPr>
      </w:pPr>
      <w:r>
        <w:rPr>
          <w:rFonts w:ascii="Times New Roman" w:hAnsi="Times New Roman"/>
          <w:b/>
          <w:sz w:val="22"/>
          <w:szCs w:val="22"/>
          <w:lang w:val="pl-PL"/>
        </w:rPr>
        <w:t xml:space="preserve">PAKIET I </w:t>
      </w:r>
    </w:p>
    <w:p w14:paraId="7E17A7B4" w14:textId="6C89A80A" w:rsidR="00E636FC" w:rsidRDefault="00AE155B" w:rsidP="00E636FC">
      <w:pPr>
        <w:jc w:val="center"/>
        <w:rPr>
          <w:rFonts w:ascii="Times New Roman" w:hAnsi="Times New Roman"/>
          <w:bCs/>
          <w:color w:val="000000"/>
          <w:sz w:val="22"/>
          <w:szCs w:val="22"/>
          <w:lang w:val="pl-PL"/>
        </w:rPr>
      </w:pPr>
      <w:r w:rsidRPr="00D53A7D">
        <w:rPr>
          <w:rFonts w:ascii="Times New Roman" w:hAnsi="Times New Roman"/>
          <w:bCs/>
          <w:color w:val="000000"/>
          <w:sz w:val="22"/>
          <w:szCs w:val="22"/>
          <w:lang w:val="pl-PL"/>
        </w:rPr>
        <w:t xml:space="preserve">Dostawa odczynników </w:t>
      </w:r>
      <w:r>
        <w:rPr>
          <w:rFonts w:ascii="Times New Roman" w:hAnsi="Times New Roman"/>
          <w:bCs/>
          <w:color w:val="000000"/>
          <w:sz w:val="22"/>
          <w:szCs w:val="22"/>
          <w:lang w:val="pl-PL"/>
        </w:rPr>
        <w:t>wraz z najmem analizatorów do automatycznej</w:t>
      </w:r>
      <w:r w:rsidR="005D235C">
        <w:rPr>
          <w:rFonts w:ascii="Times New Roman" w:hAnsi="Times New Roman"/>
          <w:bCs/>
          <w:color w:val="000000"/>
          <w:sz w:val="22"/>
          <w:szCs w:val="22"/>
          <w:lang w:val="pl-PL"/>
        </w:rPr>
        <w:t xml:space="preserve"> hodowli krwi i płynów ustrojowych </w:t>
      </w:r>
    </w:p>
    <w:p w14:paraId="1BD91951" w14:textId="77777777" w:rsidR="005D235C" w:rsidRDefault="005D235C" w:rsidP="00AE155B">
      <w:pPr>
        <w:jc w:val="center"/>
        <w:rPr>
          <w:rFonts w:ascii="Times New Roman" w:hAnsi="Times New Roman"/>
          <w:bCs/>
          <w:color w:val="000000"/>
          <w:sz w:val="22"/>
          <w:szCs w:val="22"/>
          <w:lang w:val="pl-PL"/>
        </w:rPr>
      </w:pPr>
    </w:p>
    <w:tbl>
      <w:tblPr>
        <w:tblW w:w="14110" w:type="dxa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3687"/>
        <w:gridCol w:w="1021"/>
        <w:gridCol w:w="1499"/>
        <w:gridCol w:w="1400"/>
        <w:gridCol w:w="1400"/>
        <w:gridCol w:w="1123"/>
        <w:gridCol w:w="1383"/>
        <w:gridCol w:w="951"/>
        <w:gridCol w:w="1085"/>
      </w:tblGrid>
      <w:tr w:rsidR="000B67FC" w:rsidRPr="005D235C" w14:paraId="68B1C12B" w14:textId="77777777" w:rsidTr="000B67FC">
        <w:trPr>
          <w:trHeight w:val="30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A692025" w14:textId="77777777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L.p.</w:t>
            </w:r>
          </w:p>
        </w:tc>
        <w:tc>
          <w:tcPr>
            <w:tcW w:w="3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E02FAB7" w14:textId="77777777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Nazwa asortymentu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3591F11" w14:textId="77777777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0D0987E6" w14:textId="49D2AE7B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01D6F2D" w14:textId="77777777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Szacunkowa ilość</w:t>
            </w:r>
          </w:p>
          <w:p w14:paraId="41AF494A" w14:textId="043ECE0B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w okresie 36 miesięcy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7C9B6157" w14:textId="58E4C640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Wartość jednostkowa netto opakowania  (PLN)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FF22F0E" w14:textId="7B18B1C1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Ilość opakowań </w:t>
            </w:r>
            <w:r w:rsidR="006770F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na </w:t>
            </w:r>
            <w:r w:rsidRPr="005D235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 36 miesięcy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9040E05" w14:textId="77777777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Wartość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6B9A98E0" w14:textId="5ABC90AB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Cena 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24E7B905" w14:textId="24EE950D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0B67FC" w:rsidRPr="00794A1E" w14:paraId="0B9F7C9A" w14:textId="77777777" w:rsidTr="000B67FC">
        <w:trPr>
          <w:trHeight w:val="30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4C6BFC" w14:textId="77777777" w:rsidR="000B67FC" w:rsidRPr="005D235C" w:rsidRDefault="000B67FC" w:rsidP="000B67F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D76276" w14:textId="77777777" w:rsidR="000B67FC" w:rsidRPr="005D235C" w:rsidRDefault="000B67FC" w:rsidP="000B67F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2DE92063" w14:textId="4E35A717" w:rsidR="000B67FC" w:rsidRPr="005D235C" w:rsidRDefault="006770FE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Nr katalogowy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638C2F6F" w14:textId="455112B2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J.m.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049B61" w14:textId="77777777" w:rsidR="000B67FC" w:rsidRPr="005D235C" w:rsidRDefault="000B67FC" w:rsidP="000B67F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C99ADA" w14:textId="77777777" w:rsidR="000B67FC" w:rsidRPr="005D235C" w:rsidRDefault="000B67FC" w:rsidP="000B67F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466307" w14:textId="77777777" w:rsidR="000B67FC" w:rsidRPr="005D235C" w:rsidRDefault="000B67FC" w:rsidP="000B67F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B51E878" w14:textId="53E7713C" w:rsidR="000B67FC" w:rsidRPr="005D235C" w:rsidRDefault="006770FE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n</w:t>
            </w:r>
            <w:r w:rsidR="000B67FC" w:rsidRPr="005D235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etto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 za 36 miesięcy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70503721" w14:textId="00396300" w:rsidR="000B67FC" w:rsidRPr="005D235C" w:rsidRDefault="006770FE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b</w:t>
            </w:r>
            <w:r w:rsidR="000B67FC" w:rsidRPr="005D235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rutto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 za 36 miesięcy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505FF0A3" w14:textId="166BEB63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Termin ważności min 6 m-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cy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 </w:t>
            </w:r>
          </w:p>
        </w:tc>
      </w:tr>
      <w:tr w:rsidR="000B67FC" w:rsidRPr="005D235C" w14:paraId="2D6B2D85" w14:textId="77777777" w:rsidTr="000B67FC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7BDC31" w14:textId="77777777" w:rsidR="000B67FC" w:rsidRPr="005D235C" w:rsidRDefault="000B67FC" w:rsidP="000B67F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BAF8C7" w14:textId="77777777" w:rsidR="000B67FC" w:rsidRPr="005D235C" w:rsidRDefault="000B67FC" w:rsidP="000B67F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61E6ADE1" w14:textId="6CFF9240" w:rsidR="000B67FC" w:rsidRPr="005D235C" w:rsidRDefault="000B67FC" w:rsidP="000B67F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9A96FEF" w14:textId="0E0E56FC" w:rsidR="000B67FC" w:rsidRPr="005D235C" w:rsidRDefault="000B67FC" w:rsidP="000B67F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5D235C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8083B" w14:textId="77777777" w:rsidR="000B67FC" w:rsidRPr="005D235C" w:rsidRDefault="000B67FC" w:rsidP="000B67F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08233" w14:textId="77777777" w:rsidR="000B67FC" w:rsidRPr="005D235C" w:rsidRDefault="000B67FC" w:rsidP="000B67F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AF8BEE" w14:textId="77777777" w:rsidR="000B67FC" w:rsidRPr="005D235C" w:rsidRDefault="000B67FC" w:rsidP="000B67F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5982C83" w14:textId="77777777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(PLN)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59F06B97" w14:textId="36E0476E" w:rsidR="000B67FC" w:rsidRPr="005D235C" w:rsidRDefault="000B67FC" w:rsidP="000B67F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(</w:t>
            </w:r>
            <w:r w:rsidRPr="005D235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PLN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775C5D10" w14:textId="6F6C4700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6770FE" w:rsidRPr="005D235C" w14:paraId="7F06126B" w14:textId="77777777" w:rsidTr="000B67FC">
        <w:trPr>
          <w:trHeight w:val="49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E00CA" w14:textId="77777777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10513" w14:textId="77777777" w:rsidR="000B67FC" w:rsidRPr="005D235C" w:rsidRDefault="000B67FC" w:rsidP="000B67F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Podłoża do hodowli tlenowej z inhibitorem antybiotyku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9C6C84" w14:textId="239A9970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BC9CA" w14:textId="572BAC7B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7908F2" w14:textId="3C590D68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17 000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91F73" w14:textId="6156C0E4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188293" w14:textId="4C0E72CB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562EBA" w14:textId="05BA02EA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B49A5" w14:textId="0E4B9C5B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552200" w14:textId="55210EAB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6770FE" w:rsidRPr="005D235C" w14:paraId="600F4B54" w14:textId="77777777" w:rsidTr="000B67FC">
        <w:trPr>
          <w:trHeight w:val="49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D8A75" w14:textId="77777777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58072" w14:textId="77777777" w:rsidR="000B67FC" w:rsidRPr="005D235C" w:rsidRDefault="000B67FC" w:rsidP="000B67F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Podłoża do hodowli beztlenowej z inhibitorem antybiotyku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0D7C5E" w14:textId="7CFD1EA6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68EBA7" w14:textId="4184C798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546C7" w14:textId="3F643283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17 000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19035A" w14:textId="65C90A42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A28357" w14:textId="41A15866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956CF6" w14:textId="308A385F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1D05D" w14:textId="32F9B464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3660F" w14:textId="703C8970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6770FE" w:rsidRPr="005D235C" w14:paraId="3C80CAB4" w14:textId="77777777" w:rsidTr="000B67FC">
        <w:trPr>
          <w:trHeight w:val="49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9B559" w14:textId="77777777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EFD62" w14:textId="77777777" w:rsidR="000B67FC" w:rsidRPr="005D235C" w:rsidRDefault="000B67FC" w:rsidP="000B67F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Podłoża do hodowli z możliwością dodania 1-3 ml krwi badanej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8B8194" w14:textId="158DB2A7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F6D09A" w14:textId="1DE9F50D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AD6282" w14:textId="01F29C5E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A908C5" w14:textId="5A886BD1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224A3" w14:textId="2AFD829C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046E77" w14:textId="7AAF1D21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0E83CC" w14:textId="2260E7F3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E32EA3" w14:textId="5D718D4A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0B67FC" w:rsidRPr="005D235C" w14:paraId="4219F614" w14:textId="77777777" w:rsidTr="005D235C">
        <w:trPr>
          <w:trHeight w:val="49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96832F" w14:textId="7F655BF7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3461E" w14:textId="267B764C" w:rsidR="000B67FC" w:rsidRPr="005D235C" w:rsidRDefault="000B67FC" w:rsidP="000B67F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Zestaw do posiewania dodatnich prób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15AE89" w14:textId="780B7D51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D59C1C" w14:textId="336ABD9A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D28595" w14:textId="53656E48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8 000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B93CC" w14:textId="77777777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1F4D1" w14:textId="77777777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59CB93" w14:textId="77777777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E36B1E" w14:textId="77777777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9137E4" w14:textId="77777777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0B67FC" w:rsidRPr="005D235C" w14:paraId="393E8A15" w14:textId="77777777" w:rsidTr="005D235C">
        <w:trPr>
          <w:trHeight w:val="49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7A92FE" w14:textId="3EF6264C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6617ED" w14:textId="04280263" w:rsidR="000B67FC" w:rsidRPr="005D235C" w:rsidRDefault="000B67FC" w:rsidP="000B67F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Gotowy suplement wzbogacający do hodowli drobnoustrojów z płynów ustrojowych oraz małych objętości krwi (&lt;0,5 ml) pakowany po max 30 ml.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0D064" w14:textId="6BD385A8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75862" w14:textId="20F89A88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66917" w14:textId="75449978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3A67C1" w14:textId="77777777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B2D22" w14:textId="77777777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EF38E9" w14:textId="77777777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670807" w14:textId="77777777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ABD606" w14:textId="77777777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0B67FC" w:rsidRPr="005D235C" w14:paraId="0A3E7F33" w14:textId="77777777" w:rsidTr="005D235C">
        <w:trPr>
          <w:trHeight w:val="311"/>
        </w:trPr>
        <w:tc>
          <w:tcPr>
            <w:tcW w:w="1063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AB305" w14:textId="4B1C9936" w:rsidR="000B67FC" w:rsidRPr="005D235C" w:rsidRDefault="000B67FC" w:rsidP="000B67FC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</w:pPr>
            <w:r w:rsidRPr="005D235C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t>RAZEM 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728335" w14:textId="549D7243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207187" w14:textId="1C7BCE13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029C0" w14:textId="68A9D9A2" w:rsidR="000B67FC" w:rsidRPr="005D235C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</w:tbl>
    <w:p w14:paraId="6B5E02F8" w14:textId="77777777" w:rsidR="005D235C" w:rsidRPr="00D53A7D" w:rsidRDefault="00AE155B" w:rsidP="00AE155B">
      <w:pPr>
        <w:jc w:val="center"/>
        <w:rPr>
          <w:rFonts w:ascii="Times New Roman" w:hAnsi="Times New Roman"/>
          <w:bCs/>
          <w:color w:val="000000"/>
          <w:sz w:val="22"/>
          <w:szCs w:val="22"/>
          <w:lang w:val="pl-PL"/>
        </w:rPr>
      </w:pPr>
      <w:r>
        <w:rPr>
          <w:rFonts w:ascii="Times New Roman" w:hAnsi="Times New Roman"/>
          <w:bCs/>
          <w:color w:val="000000"/>
          <w:sz w:val="22"/>
          <w:szCs w:val="22"/>
          <w:lang w:val="pl-PL"/>
        </w:rPr>
        <w:t xml:space="preserve"> </w:t>
      </w:r>
    </w:p>
    <w:p w14:paraId="25C2BD53" w14:textId="09F4EA67" w:rsidR="00AE155B" w:rsidRDefault="00AE155B" w:rsidP="00AE155B">
      <w:pPr>
        <w:jc w:val="center"/>
        <w:rPr>
          <w:rFonts w:ascii="Times New Roman" w:hAnsi="Times New Roman"/>
          <w:bCs/>
          <w:color w:val="000000"/>
          <w:sz w:val="22"/>
          <w:szCs w:val="22"/>
          <w:lang w:val="pl-PL"/>
        </w:rPr>
      </w:pPr>
    </w:p>
    <w:p w14:paraId="13D13874" w14:textId="5C6F751C" w:rsidR="009160F3" w:rsidRDefault="009160F3" w:rsidP="00AE155B">
      <w:pPr>
        <w:jc w:val="center"/>
        <w:rPr>
          <w:rFonts w:ascii="Times New Roman" w:hAnsi="Times New Roman"/>
          <w:bCs/>
          <w:color w:val="000000"/>
          <w:sz w:val="22"/>
          <w:szCs w:val="22"/>
          <w:lang w:val="pl-PL"/>
        </w:rPr>
      </w:pPr>
    </w:p>
    <w:p w14:paraId="3AEC8B23" w14:textId="1FA2A0FF" w:rsidR="009160F3" w:rsidRDefault="009160F3" w:rsidP="00AE155B">
      <w:pPr>
        <w:jc w:val="center"/>
        <w:rPr>
          <w:rFonts w:ascii="Times New Roman" w:hAnsi="Times New Roman"/>
          <w:bCs/>
          <w:color w:val="000000"/>
          <w:sz w:val="22"/>
          <w:szCs w:val="22"/>
          <w:lang w:val="pl-PL"/>
        </w:rPr>
      </w:pPr>
    </w:p>
    <w:p w14:paraId="3D0723F7" w14:textId="55FB7F97" w:rsidR="009160F3" w:rsidRDefault="009160F3" w:rsidP="00AE155B">
      <w:pPr>
        <w:jc w:val="center"/>
        <w:rPr>
          <w:rFonts w:ascii="Times New Roman" w:hAnsi="Times New Roman"/>
          <w:bCs/>
          <w:color w:val="000000"/>
          <w:sz w:val="22"/>
          <w:szCs w:val="22"/>
          <w:lang w:val="pl-PL"/>
        </w:rPr>
      </w:pPr>
    </w:p>
    <w:p w14:paraId="2C5A9AEC" w14:textId="2AF62C1F" w:rsidR="009160F3" w:rsidRDefault="009160F3" w:rsidP="00AE155B">
      <w:pPr>
        <w:jc w:val="center"/>
        <w:rPr>
          <w:rFonts w:ascii="Times New Roman" w:hAnsi="Times New Roman"/>
          <w:bCs/>
          <w:color w:val="000000"/>
          <w:sz w:val="22"/>
          <w:szCs w:val="22"/>
          <w:lang w:val="pl-PL"/>
        </w:rPr>
      </w:pPr>
    </w:p>
    <w:p w14:paraId="410779AD" w14:textId="56D3C893" w:rsidR="009160F3" w:rsidRDefault="009160F3" w:rsidP="00AE155B">
      <w:pPr>
        <w:jc w:val="center"/>
        <w:rPr>
          <w:rFonts w:ascii="Times New Roman" w:hAnsi="Times New Roman"/>
          <w:bCs/>
          <w:color w:val="000000"/>
          <w:sz w:val="22"/>
          <w:szCs w:val="22"/>
          <w:lang w:val="pl-PL"/>
        </w:rPr>
      </w:pPr>
    </w:p>
    <w:p w14:paraId="15C28A5E" w14:textId="6342FF41" w:rsidR="009160F3" w:rsidRDefault="009160F3" w:rsidP="00AE155B">
      <w:pPr>
        <w:jc w:val="center"/>
        <w:rPr>
          <w:rFonts w:ascii="Times New Roman" w:hAnsi="Times New Roman"/>
          <w:bCs/>
          <w:color w:val="000000"/>
          <w:sz w:val="22"/>
          <w:szCs w:val="22"/>
          <w:lang w:val="pl-PL"/>
        </w:rPr>
      </w:pPr>
    </w:p>
    <w:p w14:paraId="1C4748EA" w14:textId="75C50CDA" w:rsidR="009160F3" w:rsidRDefault="009160F3" w:rsidP="00AE155B">
      <w:pPr>
        <w:jc w:val="center"/>
        <w:rPr>
          <w:rFonts w:ascii="Times New Roman" w:hAnsi="Times New Roman"/>
          <w:bCs/>
          <w:color w:val="000000"/>
          <w:sz w:val="22"/>
          <w:szCs w:val="22"/>
          <w:lang w:val="pl-PL"/>
        </w:rPr>
      </w:pPr>
    </w:p>
    <w:p w14:paraId="238AEADA" w14:textId="23607727" w:rsidR="009160F3" w:rsidRDefault="009160F3" w:rsidP="00AE155B">
      <w:pPr>
        <w:jc w:val="center"/>
        <w:rPr>
          <w:rFonts w:ascii="Times New Roman" w:hAnsi="Times New Roman"/>
          <w:bCs/>
          <w:color w:val="000000"/>
          <w:sz w:val="22"/>
          <w:szCs w:val="22"/>
          <w:lang w:val="pl-PL"/>
        </w:rPr>
      </w:pPr>
    </w:p>
    <w:p w14:paraId="46C7D15C" w14:textId="7AB7871E" w:rsidR="009160F3" w:rsidRDefault="009160F3" w:rsidP="00AE155B">
      <w:pPr>
        <w:jc w:val="center"/>
        <w:rPr>
          <w:rFonts w:ascii="Times New Roman" w:hAnsi="Times New Roman"/>
          <w:bCs/>
          <w:color w:val="000000"/>
          <w:sz w:val="22"/>
          <w:szCs w:val="22"/>
          <w:lang w:val="pl-PL"/>
        </w:rPr>
      </w:pPr>
    </w:p>
    <w:p w14:paraId="6DC77BC9" w14:textId="18E4D1D2" w:rsidR="009160F3" w:rsidRDefault="009160F3" w:rsidP="00AE155B">
      <w:pPr>
        <w:jc w:val="center"/>
        <w:rPr>
          <w:rFonts w:ascii="Times New Roman" w:hAnsi="Times New Roman"/>
          <w:bCs/>
          <w:color w:val="000000"/>
          <w:sz w:val="22"/>
          <w:szCs w:val="22"/>
          <w:lang w:val="pl-PL"/>
        </w:rPr>
      </w:pPr>
    </w:p>
    <w:p w14:paraId="1D522C40" w14:textId="7478473F" w:rsidR="009160F3" w:rsidRDefault="009160F3" w:rsidP="00AE155B">
      <w:pPr>
        <w:jc w:val="center"/>
        <w:rPr>
          <w:rFonts w:ascii="Times New Roman" w:hAnsi="Times New Roman"/>
          <w:bCs/>
          <w:color w:val="000000"/>
          <w:sz w:val="22"/>
          <w:szCs w:val="22"/>
          <w:lang w:val="pl-PL"/>
        </w:rPr>
      </w:pPr>
    </w:p>
    <w:p w14:paraId="45523E56" w14:textId="7F2E4C38" w:rsidR="009160F3" w:rsidRDefault="009160F3" w:rsidP="00AE155B">
      <w:pPr>
        <w:jc w:val="center"/>
        <w:rPr>
          <w:rFonts w:ascii="Times New Roman" w:hAnsi="Times New Roman"/>
          <w:bCs/>
          <w:color w:val="000000"/>
          <w:sz w:val="22"/>
          <w:szCs w:val="22"/>
          <w:lang w:val="pl-PL"/>
        </w:rPr>
      </w:pPr>
    </w:p>
    <w:p w14:paraId="2E2EFE86" w14:textId="5BE73006" w:rsidR="009160F3" w:rsidRDefault="009160F3" w:rsidP="00AE155B">
      <w:pPr>
        <w:jc w:val="center"/>
        <w:rPr>
          <w:rFonts w:ascii="Times New Roman" w:hAnsi="Times New Roman"/>
          <w:bCs/>
          <w:color w:val="000000"/>
          <w:sz w:val="22"/>
          <w:szCs w:val="22"/>
          <w:lang w:val="pl-PL"/>
        </w:rPr>
      </w:pPr>
    </w:p>
    <w:p w14:paraId="4F2A2BBF" w14:textId="77777777" w:rsidR="009160F3" w:rsidRPr="00D53A7D" w:rsidRDefault="009160F3" w:rsidP="00AE155B">
      <w:pPr>
        <w:jc w:val="center"/>
        <w:rPr>
          <w:rFonts w:ascii="Times New Roman" w:hAnsi="Times New Roman"/>
          <w:bCs/>
          <w:color w:val="000000"/>
          <w:sz w:val="22"/>
          <w:szCs w:val="22"/>
          <w:lang w:val="pl-PL"/>
        </w:rPr>
      </w:pPr>
    </w:p>
    <w:tbl>
      <w:tblPr>
        <w:tblW w:w="12869" w:type="dxa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952"/>
        <w:gridCol w:w="1308"/>
        <w:gridCol w:w="1560"/>
        <w:gridCol w:w="1560"/>
        <w:gridCol w:w="1280"/>
        <w:gridCol w:w="1500"/>
      </w:tblGrid>
      <w:tr w:rsidR="000B67FC" w:rsidRPr="002F44C3" w14:paraId="6B996F19" w14:textId="77777777" w:rsidTr="000B67FC">
        <w:trPr>
          <w:trHeight w:val="720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6C91EA4" w14:textId="77777777" w:rsidR="000B67FC" w:rsidRPr="002F44C3" w:rsidRDefault="000B67FC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L.p.</w:t>
            </w:r>
          </w:p>
        </w:tc>
        <w:tc>
          <w:tcPr>
            <w:tcW w:w="49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44799DFF" w14:textId="311A19DA" w:rsidR="000B67FC" w:rsidRPr="002F44C3" w:rsidRDefault="000B67FC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Nazwa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08AF0AF1" w14:textId="226CFCBD" w:rsidR="000B67FC" w:rsidRPr="002F44C3" w:rsidRDefault="000B67FC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3E438815" w14:textId="5725F520" w:rsidR="000B67FC" w:rsidRPr="002F44C3" w:rsidRDefault="000B67FC" w:rsidP="006770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Wartość jedn. netto najmu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FC860E0" w14:textId="77777777" w:rsidR="000B67FC" w:rsidRPr="002F44C3" w:rsidRDefault="000B67FC" w:rsidP="006770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Wartość jedn. brutto najmu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53943A6" w14:textId="77777777" w:rsidR="000B67FC" w:rsidRPr="002F44C3" w:rsidRDefault="000B67FC" w:rsidP="006770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Wartość najmu netto okresie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0E4FBB8" w14:textId="77777777" w:rsidR="000B67FC" w:rsidRPr="002F44C3" w:rsidRDefault="000B67FC" w:rsidP="006770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Cena brutto najmu</w:t>
            </w:r>
          </w:p>
        </w:tc>
      </w:tr>
      <w:tr w:rsidR="000B67FC" w:rsidRPr="002F44C3" w14:paraId="3570B866" w14:textId="77777777" w:rsidTr="000B67FC">
        <w:trPr>
          <w:trHeight w:val="300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480731" w14:textId="77777777" w:rsidR="000B67FC" w:rsidRPr="002F44C3" w:rsidRDefault="000B67FC" w:rsidP="000B67F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95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E6A2167" w14:textId="77777777" w:rsidR="000B67FC" w:rsidRPr="002F44C3" w:rsidRDefault="000B67FC" w:rsidP="000B67F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58903E04" w14:textId="734D95DC" w:rsidR="000B67FC" w:rsidRPr="002F44C3" w:rsidRDefault="000B67FC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Ilość miesięcy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30A7F1E0" w14:textId="7B57ED00" w:rsidR="000B67FC" w:rsidRPr="002F44C3" w:rsidRDefault="000B67FC" w:rsidP="006770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za 1 miesiąc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5F6F0B9" w14:textId="772C1C6C" w:rsidR="000B67FC" w:rsidRPr="002F44C3" w:rsidRDefault="000B67FC" w:rsidP="006770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za 1 miesiąc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D7DB495" w14:textId="77777777" w:rsidR="000B67FC" w:rsidRPr="002F44C3" w:rsidRDefault="000B67FC" w:rsidP="006770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36 miesięcy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A85ADFE" w14:textId="77777777" w:rsidR="000B67FC" w:rsidRPr="002F44C3" w:rsidRDefault="000B67FC" w:rsidP="006770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w okresie</w:t>
            </w:r>
          </w:p>
        </w:tc>
      </w:tr>
      <w:tr w:rsidR="000B67FC" w:rsidRPr="002F44C3" w14:paraId="5F3E99DA" w14:textId="77777777" w:rsidTr="000B67FC">
        <w:trPr>
          <w:trHeight w:val="300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5EF3B3" w14:textId="77777777" w:rsidR="000B67FC" w:rsidRPr="002F44C3" w:rsidRDefault="000B67FC" w:rsidP="000B67F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95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F15E62C" w14:textId="77777777" w:rsidR="000B67FC" w:rsidRPr="002F44C3" w:rsidRDefault="000B67FC" w:rsidP="000B67F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162BF69C" w14:textId="12752F23" w:rsidR="000B67FC" w:rsidRPr="002F44C3" w:rsidRDefault="000B67FC" w:rsidP="000B67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2FA0833C" w14:textId="4EB0BE03" w:rsidR="000B67FC" w:rsidRPr="002F44C3" w:rsidRDefault="000B67FC" w:rsidP="006770F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(PLN)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BD74FFE" w14:textId="77777777" w:rsidR="000B67FC" w:rsidRPr="002F44C3" w:rsidRDefault="000B67FC" w:rsidP="006770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(PLN)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E2489C8" w14:textId="77777777" w:rsidR="000B67FC" w:rsidRPr="002F44C3" w:rsidRDefault="000B67FC" w:rsidP="006770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(PLN)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AC69492" w14:textId="77777777" w:rsidR="000B67FC" w:rsidRPr="002F44C3" w:rsidRDefault="000B67FC" w:rsidP="006770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36 miesięcy</w:t>
            </w:r>
          </w:p>
        </w:tc>
      </w:tr>
      <w:tr w:rsidR="000B67FC" w:rsidRPr="002F44C3" w14:paraId="7E28B8F6" w14:textId="77777777" w:rsidTr="000B67FC">
        <w:trPr>
          <w:trHeight w:val="43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120ED" w14:textId="77777777" w:rsidR="000B67FC" w:rsidRPr="002F44C3" w:rsidRDefault="000B67FC" w:rsidP="000B67F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95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8FB108" w14:textId="77777777" w:rsidR="000B67FC" w:rsidRPr="002F44C3" w:rsidRDefault="000B67FC" w:rsidP="000B67F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4187582C" w14:textId="349E1DD8" w:rsidR="000B67FC" w:rsidRPr="002F44C3" w:rsidRDefault="000B67FC" w:rsidP="000B67F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004E68C7" w14:textId="724B4C26" w:rsidR="000B67FC" w:rsidRPr="002F44C3" w:rsidRDefault="000B67FC" w:rsidP="006770F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B165722" w14:textId="4DB543D1" w:rsidR="000B67FC" w:rsidRPr="002F44C3" w:rsidRDefault="000B67FC" w:rsidP="006770F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319A014" w14:textId="3DF78610" w:rsidR="000B67FC" w:rsidRPr="002F44C3" w:rsidRDefault="000B67FC" w:rsidP="006770F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91ED046" w14:textId="77777777" w:rsidR="000B67FC" w:rsidRPr="002F44C3" w:rsidRDefault="000B67FC" w:rsidP="006770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(PLN)</w:t>
            </w:r>
          </w:p>
        </w:tc>
      </w:tr>
      <w:tr w:rsidR="000B67FC" w:rsidRPr="002F44C3" w14:paraId="4F180D4E" w14:textId="77777777" w:rsidTr="000B67FC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CBAA7" w14:textId="77777777" w:rsidR="000B67FC" w:rsidRPr="002F44C3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1.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705D4" w14:textId="68CF83DD" w:rsidR="000B67FC" w:rsidRPr="002F44C3" w:rsidRDefault="000B67FC" w:rsidP="006770FE">
            <w:pP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 w:bidi="ar-SA"/>
              </w:rPr>
              <w:t>Najem analizatora do hodowli drobnoustrojów z krwi na minimum 400 miejsc pomiarowych</w:t>
            </w:r>
            <w:r w:rsidRPr="002F44C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</w:t>
            </w:r>
            <w:r w:rsidR="009160F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</w:t>
            </w:r>
            <w:r w:rsidR="002E6685" w:rsidRPr="00723FD9"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  <w:t>typ ………….</w:t>
            </w:r>
            <w:r w:rsidR="002E6685" w:rsidRPr="00723FD9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  według załąc</w:t>
            </w:r>
            <w:r w:rsidR="002E6685" w:rsidRPr="00D53A7D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zonych parametrów przez okres </w:t>
            </w:r>
            <w:r w:rsidR="002E6685">
              <w:rPr>
                <w:rFonts w:ascii="Times New Roman" w:hAnsi="Times New Roman"/>
                <w:sz w:val="18"/>
                <w:szCs w:val="18"/>
                <w:lang w:val="pl-PL"/>
              </w:rPr>
              <w:t>36</w:t>
            </w:r>
            <w:r w:rsidR="002E6685" w:rsidRPr="00723FD9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 miesięcy wraz z  podłączeniem do LIS. W cenę najmu wliczony przegląd techniczny, dojazd i roboczogodziny serwisanta , części zamienne w przypadku naprawy. Po zakończeniu umowy sprzęt odbierany na podstawie protokołu deinstalacji wzory w załączeniu.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A77D45" w14:textId="6C66C954" w:rsidR="000B67FC" w:rsidRPr="002F44C3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D7F15" w14:textId="6F39C171" w:rsidR="000B67FC" w:rsidRPr="002F44C3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11941" w14:textId="29035FDA" w:rsidR="000B67FC" w:rsidRPr="002F44C3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B2A2AC" w14:textId="6EB82229" w:rsidR="000B67FC" w:rsidRPr="002F44C3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90BB" w14:textId="1BD8FEEA" w:rsidR="000B67FC" w:rsidRPr="002F44C3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0B67FC" w:rsidRPr="002F44C3" w14:paraId="2BE4F834" w14:textId="77777777" w:rsidTr="000B67FC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34C17" w14:textId="77777777" w:rsidR="000B67FC" w:rsidRPr="002F44C3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2.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ABD33" w14:textId="3F191268" w:rsidR="000B67FC" w:rsidRPr="002F44C3" w:rsidRDefault="009160F3" w:rsidP="006770FE">
            <w:pP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 w:bidi="ar-SA"/>
              </w:rPr>
              <w:t xml:space="preserve">Najem analizatora do hodowli drobnoustrojów z krwi na minimum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 w:bidi="ar-SA"/>
              </w:rPr>
              <w:t>1</w:t>
            </w:r>
            <w:r w:rsidRPr="002F44C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 w:bidi="ar-SA"/>
              </w:rPr>
              <w:t>00 miejsc pomiarowych</w:t>
            </w:r>
            <w:r w:rsidRPr="002F44C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</w:t>
            </w:r>
            <w:r w:rsidRPr="00723FD9"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  <w:t>typ ………….</w:t>
            </w:r>
            <w:r w:rsidRPr="00723FD9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  według załąc</w:t>
            </w:r>
            <w:r w:rsidRPr="00D53A7D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zonych parametrów przez okres </w:t>
            </w:r>
            <w:r>
              <w:rPr>
                <w:rFonts w:ascii="Times New Roman" w:hAnsi="Times New Roman"/>
                <w:sz w:val="18"/>
                <w:szCs w:val="18"/>
                <w:lang w:val="pl-PL"/>
              </w:rPr>
              <w:t>36</w:t>
            </w:r>
            <w:r w:rsidRPr="00723FD9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 miesięcy wraz z  podłączeniem do LIS. W cenę najmu wliczony przegląd techniczny, dojazd i roboczogodziny serwisanta , części zamienne w przypadku naprawy. </w:t>
            </w:r>
            <w:r w:rsidR="0055599C" w:rsidRPr="00723FD9">
              <w:rPr>
                <w:rFonts w:ascii="Times New Roman" w:hAnsi="Times New Roman"/>
                <w:sz w:val="18"/>
                <w:szCs w:val="18"/>
                <w:lang w:val="pl-PL"/>
              </w:rPr>
              <w:t>Po zakończeniu umowy sprzęt odbierany na podstawie protokołu deinstalacji wzory w załączeniu.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8FB9B" w14:textId="027B1455" w:rsidR="000B67FC" w:rsidRPr="002F44C3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A95E5A" w14:textId="15BF01C4" w:rsidR="000B67FC" w:rsidRPr="002F44C3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95629B" w14:textId="49636E51" w:rsidR="000B67FC" w:rsidRPr="002F44C3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F4D231" w14:textId="4E630FD6" w:rsidR="000B67FC" w:rsidRPr="002F44C3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3066D0" w14:textId="018109D6" w:rsidR="000B67FC" w:rsidRPr="002F44C3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0B67FC" w:rsidRPr="002F44C3" w14:paraId="31A0CF5D" w14:textId="77777777" w:rsidTr="00020E29">
        <w:trPr>
          <w:trHeight w:val="495"/>
        </w:trPr>
        <w:tc>
          <w:tcPr>
            <w:tcW w:w="1008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F573E1" w14:textId="77777777" w:rsidR="000B67FC" w:rsidRPr="000B67FC" w:rsidRDefault="000B67FC" w:rsidP="000B67FC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</w:pPr>
            <w:r w:rsidRPr="000B67FC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t>RAZEM:</w:t>
            </w:r>
          </w:p>
          <w:p w14:paraId="09BC399D" w14:textId="2A763C56" w:rsidR="000B67FC" w:rsidRPr="002F44C3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FAFC1A" w14:textId="77777777" w:rsidR="000B67FC" w:rsidRPr="002F44C3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A63088" w14:textId="77777777" w:rsidR="000B67FC" w:rsidRPr="002F44C3" w:rsidRDefault="000B67FC" w:rsidP="000B67F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0B67FC" w:rsidRPr="002F44C3" w14:paraId="3AEF7DDE" w14:textId="77777777" w:rsidTr="00020E29">
        <w:trPr>
          <w:trHeight w:val="495"/>
        </w:trPr>
        <w:tc>
          <w:tcPr>
            <w:tcW w:w="1008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8EBA21" w14:textId="6B718AAA" w:rsidR="000B67FC" w:rsidRPr="006770FE" w:rsidRDefault="006770FE" w:rsidP="006770FE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</w:pPr>
            <w:r w:rsidRPr="006770FE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t>ŁĄCZNIE 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7755C" w14:textId="3FE3FA5F" w:rsidR="000B67FC" w:rsidRPr="006770FE" w:rsidRDefault="000B67FC" w:rsidP="000B67F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DF727" w14:textId="2808D924" w:rsidR="000B67FC" w:rsidRPr="006770FE" w:rsidRDefault="000B67FC" w:rsidP="000B67F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</w:tbl>
    <w:p w14:paraId="6C628C22" w14:textId="77777777" w:rsidR="00020E29" w:rsidRDefault="00020E29">
      <w:pPr>
        <w:rPr>
          <w:lang w:val="pl-PL"/>
        </w:rPr>
        <w:sectPr w:rsidR="00020E29" w:rsidSect="000B67FC">
          <w:pgSz w:w="16838" w:h="11906" w:orient="landscape"/>
          <w:pgMar w:top="567" w:right="1418" w:bottom="426" w:left="1418" w:header="709" w:footer="709" w:gutter="0"/>
          <w:cols w:space="708"/>
          <w:docGrid w:linePitch="360"/>
        </w:sectPr>
      </w:pPr>
    </w:p>
    <w:p w14:paraId="4F4167CF" w14:textId="5DB92A44" w:rsidR="00F5296B" w:rsidRPr="00FA451B" w:rsidRDefault="00F5296B" w:rsidP="00F5296B">
      <w:pPr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lastRenderedPageBreak/>
        <w:t xml:space="preserve">PAKIET I                                                                                                                              </w:t>
      </w:r>
    </w:p>
    <w:p w14:paraId="1B385BCC" w14:textId="77777777" w:rsidR="00F5296B" w:rsidRPr="006D25BF" w:rsidRDefault="00F5296B" w:rsidP="00F5296B">
      <w:pPr>
        <w:pStyle w:val="Bartek"/>
        <w:jc w:val="center"/>
        <w:rPr>
          <w:sz w:val="22"/>
          <w:szCs w:val="22"/>
        </w:rPr>
      </w:pPr>
    </w:p>
    <w:p w14:paraId="5C2674A7" w14:textId="77777777" w:rsidR="00F5296B" w:rsidRPr="004C47FC" w:rsidRDefault="00F5296B" w:rsidP="00F5296B">
      <w:pPr>
        <w:tabs>
          <w:tab w:val="left" w:pos="993"/>
        </w:tabs>
        <w:jc w:val="center"/>
        <w:rPr>
          <w:rFonts w:ascii="Times New Roman" w:hAnsi="Times New Roman"/>
          <w:sz w:val="20"/>
          <w:szCs w:val="20"/>
          <w:lang w:val="pl-PL"/>
        </w:rPr>
      </w:pPr>
    </w:p>
    <w:p w14:paraId="4A5618D0" w14:textId="77777777" w:rsidR="00F5296B" w:rsidRPr="004C47FC" w:rsidRDefault="00F5296B" w:rsidP="00F5296B">
      <w:pPr>
        <w:tabs>
          <w:tab w:val="left" w:pos="993"/>
        </w:tabs>
        <w:jc w:val="center"/>
        <w:rPr>
          <w:rFonts w:ascii="Times New Roman" w:hAnsi="Times New Roman"/>
          <w:sz w:val="20"/>
          <w:szCs w:val="20"/>
          <w:lang w:val="pl-PL"/>
        </w:rPr>
      </w:pPr>
    </w:p>
    <w:p w14:paraId="6402BDD9" w14:textId="77777777" w:rsidR="00F5296B" w:rsidRDefault="00F5296B" w:rsidP="00F5296B">
      <w:pPr>
        <w:jc w:val="center"/>
        <w:rPr>
          <w:rFonts w:ascii="Times New Roman" w:hAnsi="Times New Roman"/>
          <w:b/>
          <w:bCs/>
          <w:u w:val="single"/>
          <w:lang w:val="pl-PL"/>
        </w:rPr>
      </w:pPr>
      <w:r w:rsidRPr="002220CC">
        <w:rPr>
          <w:rFonts w:ascii="Times New Roman" w:hAnsi="Times New Roman"/>
          <w:b/>
          <w:bCs/>
          <w:u w:val="single"/>
          <w:lang w:val="pl-PL"/>
        </w:rPr>
        <w:t>PARAMETRY GRANICZNE/BEZWZGLĘDNIE WYMAGANE</w:t>
      </w:r>
    </w:p>
    <w:p w14:paraId="583A2950" w14:textId="77777777" w:rsidR="00F5296B" w:rsidRDefault="00F5296B" w:rsidP="00F5296B">
      <w:pPr>
        <w:jc w:val="center"/>
        <w:rPr>
          <w:rFonts w:ascii="Times New Roman" w:hAnsi="Times New Roman"/>
          <w:b/>
          <w:bCs/>
          <w:u w:val="single"/>
          <w:lang w:val="pl-PL"/>
        </w:rPr>
      </w:pPr>
    </w:p>
    <w:p w14:paraId="4A4FC917" w14:textId="77777777" w:rsidR="00F5296B" w:rsidRPr="002220CC" w:rsidRDefault="00F5296B" w:rsidP="00F5296B">
      <w:pPr>
        <w:jc w:val="center"/>
        <w:rPr>
          <w:rFonts w:ascii="Times New Roman" w:hAnsi="Times New Roman"/>
          <w:b/>
          <w:bCs/>
          <w:lang w:val="pl-PL"/>
        </w:rPr>
      </w:pPr>
      <w:r w:rsidRPr="002220CC">
        <w:rPr>
          <w:rFonts w:ascii="Times New Roman" w:hAnsi="Times New Roman"/>
          <w:b/>
          <w:bCs/>
          <w:lang w:val="pl-PL"/>
        </w:rPr>
        <w:t>WYMAGANIA TECHNICZNE/GRANICZNE ( PARAMETRY BEZWZGLĘDNIE</w:t>
      </w:r>
    </w:p>
    <w:p w14:paraId="71E247D3" w14:textId="1CF0ED4C" w:rsidR="00F5296B" w:rsidRDefault="00F5296B" w:rsidP="00F5296B">
      <w:pPr>
        <w:jc w:val="center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WYMAGANE)   </w:t>
      </w:r>
      <w:r w:rsidRPr="004C47FC">
        <w:rPr>
          <w:rFonts w:ascii="Times New Roman" w:hAnsi="Times New Roman"/>
          <w:b/>
          <w:bCs/>
          <w:lang w:val="pl-PL"/>
        </w:rPr>
        <w:t xml:space="preserve"> - nie spełnienie któregoś z nich spowoduje odrzucenie oferty</w:t>
      </w:r>
    </w:p>
    <w:p w14:paraId="61CC3541" w14:textId="77777777" w:rsidR="00F5296B" w:rsidRDefault="00F5296B" w:rsidP="00F5296B">
      <w:pPr>
        <w:jc w:val="center"/>
        <w:rPr>
          <w:rFonts w:ascii="Times New Roman" w:hAnsi="Times New Roman"/>
          <w:b/>
          <w:bCs/>
          <w:lang w:val="pl-PL"/>
        </w:rPr>
      </w:pPr>
    </w:p>
    <w:p w14:paraId="5C2F482E" w14:textId="77777777" w:rsidR="00F5296B" w:rsidRDefault="00F5296B" w:rsidP="00F5296B">
      <w:pPr>
        <w:pStyle w:val="Bezodstpw"/>
        <w:numPr>
          <w:ilvl w:val="0"/>
          <w:numId w:val="10"/>
        </w:numPr>
        <w:spacing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ANALIZATOR DO HODOWLI DROBNOUSTROJÓW Z KRWI </w:t>
      </w:r>
      <w:r>
        <w:rPr>
          <w:rFonts w:ascii="Times New Roman" w:eastAsia="Calibri" w:hAnsi="Times New Roman" w:cs="Times New Roman"/>
          <w:b/>
        </w:rPr>
        <w:br/>
        <w:t>NA MINIMUM 400 MIEJSC POMIAROWYCH – 1 SZT.</w:t>
      </w:r>
    </w:p>
    <w:p w14:paraId="06FD981B" w14:textId="77777777" w:rsidR="00F5296B" w:rsidRDefault="00F5296B" w:rsidP="00F5296B">
      <w:pPr>
        <w:jc w:val="center"/>
        <w:rPr>
          <w:rFonts w:ascii="Times New Roman" w:hAnsi="Times New Roman"/>
          <w:sz w:val="22"/>
          <w:szCs w:val="22"/>
          <w:lang w:val="pl-PL"/>
        </w:rPr>
      </w:pPr>
    </w:p>
    <w:p w14:paraId="49C0F749" w14:textId="6FB38B5A" w:rsidR="00F5296B" w:rsidRPr="002220CC" w:rsidRDefault="00F5296B" w:rsidP="00F5296B">
      <w:pPr>
        <w:jc w:val="center"/>
        <w:rPr>
          <w:rFonts w:ascii="Times New Roman" w:hAnsi="Times New Roman"/>
          <w:b/>
          <w:bCs/>
          <w:sz w:val="22"/>
          <w:szCs w:val="22"/>
          <w:lang w:val="pl-PL"/>
        </w:rPr>
      </w:pPr>
      <w:r w:rsidRPr="002220CC">
        <w:rPr>
          <w:rFonts w:ascii="Times New Roman" w:hAnsi="Times New Roman"/>
          <w:sz w:val="22"/>
          <w:szCs w:val="22"/>
          <w:lang w:val="pl-PL"/>
        </w:rPr>
        <w:t>cena brutto …………… zł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2220CC">
        <w:rPr>
          <w:rFonts w:ascii="Times New Roman" w:hAnsi="Times New Roman"/>
          <w:sz w:val="22"/>
          <w:szCs w:val="22"/>
          <w:lang w:val="pl-PL"/>
        </w:rPr>
        <w:t>(do celów księgowych)</w:t>
      </w:r>
      <w:r w:rsidRPr="002220CC">
        <w:rPr>
          <w:rFonts w:ascii="Times New Roman" w:hAnsi="Times New Roman"/>
          <w:b/>
          <w:bCs/>
          <w:sz w:val="22"/>
          <w:szCs w:val="22"/>
          <w:lang w:val="pl-PL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  <w:lang w:val="pl-PL"/>
        </w:rPr>
        <w:t xml:space="preserve">            </w:t>
      </w:r>
      <w:r w:rsidRPr="002220CC">
        <w:rPr>
          <w:rFonts w:ascii="Times New Roman" w:hAnsi="Times New Roman"/>
          <w:bCs/>
          <w:sz w:val="22"/>
          <w:szCs w:val="22"/>
          <w:lang w:val="pl-PL"/>
        </w:rPr>
        <w:t xml:space="preserve">rok produkcji </w:t>
      </w:r>
      <w:r>
        <w:rPr>
          <w:rFonts w:ascii="Times New Roman" w:hAnsi="Times New Roman"/>
          <w:bCs/>
          <w:sz w:val="22"/>
          <w:szCs w:val="22"/>
          <w:lang w:val="pl-PL"/>
        </w:rPr>
        <w:t>nie starszy niż 2024 , fabrycznie nowy</w:t>
      </w:r>
    </w:p>
    <w:p w14:paraId="0ADB7D32" w14:textId="1FA7B049" w:rsidR="00F5296B" w:rsidRPr="002220CC" w:rsidRDefault="00F5296B" w:rsidP="00F5296B">
      <w:pPr>
        <w:spacing w:line="360" w:lineRule="auto"/>
        <w:jc w:val="center"/>
        <w:rPr>
          <w:rFonts w:ascii="Times New Roman" w:hAnsi="Times New Roman"/>
          <w:sz w:val="22"/>
          <w:szCs w:val="22"/>
          <w:lang w:val="pl-PL"/>
        </w:rPr>
      </w:pPr>
      <w:r w:rsidRPr="002220CC">
        <w:rPr>
          <w:rFonts w:ascii="Times New Roman" w:hAnsi="Times New Roman"/>
          <w:sz w:val="22"/>
          <w:szCs w:val="22"/>
          <w:lang w:val="pl-PL"/>
        </w:rPr>
        <w:t>Producent / Firma : …………</w:t>
      </w:r>
      <w:r>
        <w:rPr>
          <w:rFonts w:ascii="Times New Roman" w:hAnsi="Times New Roman"/>
          <w:sz w:val="22"/>
          <w:szCs w:val="22"/>
          <w:lang w:val="pl-PL"/>
        </w:rPr>
        <w:t xml:space="preserve">                                </w:t>
      </w:r>
      <w:r w:rsidRPr="002220CC">
        <w:rPr>
          <w:rFonts w:ascii="Times New Roman" w:hAnsi="Times New Roman"/>
          <w:sz w:val="22"/>
          <w:szCs w:val="22"/>
          <w:lang w:val="pl-PL"/>
        </w:rPr>
        <w:t>Kraj: ……………….</w:t>
      </w:r>
    </w:p>
    <w:p w14:paraId="215E9A31" w14:textId="55F600B1" w:rsidR="00F5296B" w:rsidRDefault="00F5296B" w:rsidP="00F5296B">
      <w:pPr>
        <w:spacing w:line="360" w:lineRule="auto"/>
        <w:jc w:val="center"/>
        <w:rPr>
          <w:rFonts w:ascii="Times New Roman" w:hAnsi="Times New Roman"/>
          <w:sz w:val="22"/>
          <w:szCs w:val="22"/>
          <w:lang w:val="pl-PL"/>
        </w:rPr>
      </w:pPr>
      <w:r w:rsidRPr="002220CC">
        <w:rPr>
          <w:rFonts w:ascii="Times New Roman" w:hAnsi="Times New Roman"/>
          <w:sz w:val="22"/>
          <w:szCs w:val="22"/>
          <w:lang w:val="pl-PL"/>
        </w:rPr>
        <w:t>Urządzenie typ : ………………………..</w:t>
      </w:r>
    </w:p>
    <w:p w14:paraId="72026B50" w14:textId="77777777" w:rsidR="00F5296B" w:rsidRPr="00F5296B" w:rsidRDefault="00F5296B" w:rsidP="00F5296B">
      <w:pPr>
        <w:tabs>
          <w:tab w:val="left" w:pos="5812"/>
          <w:tab w:val="left" w:pos="9781"/>
        </w:tabs>
        <w:suppressAutoHyphens/>
        <w:jc w:val="both"/>
        <w:rPr>
          <w:rFonts w:ascii="Times New Roman" w:eastAsia="Times New Roman" w:hAnsi="Times New Roman"/>
          <w:b/>
          <w:bCs/>
          <w:lang w:val="pl-PL"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"/>
        <w:gridCol w:w="5698"/>
        <w:gridCol w:w="1904"/>
        <w:gridCol w:w="2613"/>
      </w:tblGrid>
      <w:tr w:rsidR="00F5296B" w:rsidRPr="00794A1E" w14:paraId="7C1DADD5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BC675" w14:textId="77777777" w:rsidR="00F5296B" w:rsidRDefault="00F5296B" w:rsidP="001B53B3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97402" w14:textId="77777777" w:rsidR="00F5296B" w:rsidRDefault="00F5296B" w:rsidP="001B53B3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PARAMETRY TECHNICZNE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5415" w14:textId="77777777" w:rsidR="00F5296B" w:rsidRDefault="00F5296B" w:rsidP="001B53B3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PARAMETR WYMAGANY*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A7DEB" w14:textId="77777777" w:rsidR="00F5296B" w:rsidRPr="00F5296B" w:rsidRDefault="00F5296B" w:rsidP="001B53B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PARAMETRY OFEROWANE/ </w:t>
            </w:r>
            <w:r w:rsidRPr="00F5296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br/>
              <w:t xml:space="preserve">NR STRONY W MATERIAŁACH INFORMACYJNYCH DOŁĄCZONYCH </w:t>
            </w:r>
            <w:r w:rsidRPr="00F5296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br/>
              <w:t>DO OFERTY</w:t>
            </w:r>
          </w:p>
        </w:tc>
      </w:tr>
      <w:tr w:rsidR="00F5296B" w:rsidRPr="00794A1E" w14:paraId="14005E04" w14:textId="77777777" w:rsidTr="001B53B3">
        <w:trPr>
          <w:cantSplit/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A2C230" w14:textId="77777777" w:rsidR="00F5296B" w:rsidRPr="00F5296B" w:rsidRDefault="00F5296B" w:rsidP="001B53B3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F5296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ANALIZATOR DO HODOWLI DROBNOUSTROJÓW Z KRWI I PŁYNÓW USTROJOWYCH </w:t>
            </w:r>
          </w:p>
        </w:tc>
      </w:tr>
      <w:tr w:rsidR="00F5296B" w14:paraId="1DEEF2A7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8A3B" w14:textId="77777777" w:rsidR="00F5296B" w:rsidRPr="00F5296B" w:rsidRDefault="00F5296B" w:rsidP="00F5296B">
            <w:pPr>
              <w:numPr>
                <w:ilvl w:val="0"/>
                <w:numId w:val="11"/>
              </w:numPr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zh-CN"/>
              </w:rPr>
            </w:pP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77ADDEB" w14:textId="77777777" w:rsidR="00F5296B" w:rsidRDefault="00F5296B" w:rsidP="001B53B3">
            <w:pPr>
              <w:pStyle w:val="Tekstpodstawowy2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Możliwość prowadzenia hodowli i detekcji wzrostu drobnoustrojów w obrębie jednego aparatu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023D1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B92F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6EC0418D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BB72" w14:textId="77777777" w:rsidR="00F5296B" w:rsidRDefault="00F5296B" w:rsidP="00F5296B">
            <w:pPr>
              <w:numPr>
                <w:ilvl w:val="0"/>
                <w:numId w:val="11"/>
              </w:numPr>
              <w:suppressAutoHyphens/>
              <w:spacing w:line="276" w:lineRule="auto"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26E8E5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Akustyczna i wizualna sygnalizacja próbki dodatniej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162FF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A741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56CC27EC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AF5D" w14:textId="77777777" w:rsidR="00F5296B" w:rsidRDefault="00F5296B" w:rsidP="00F5296B">
            <w:pPr>
              <w:numPr>
                <w:ilvl w:val="0"/>
                <w:numId w:val="11"/>
              </w:numPr>
              <w:suppressAutoHyphens/>
              <w:spacing w:line="276" w:lineRule="auto"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9176769" w14:textId="77777777" w:rsidR="00F5296B" w:rsidRDefault="00F5296B" w:rsidP="001B53B3">
            <w:pPr>
              <w:pStyle w:val="Tekstpodstawowy2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Dostarczenie oprogramowania niezbędnego do połączenia aparatów na min. 400 i 100 miejsc pomiarowych oraz podłączenia do LIS (środowisko CENTRUM, Marcel), dwukierunkowa transmisja danych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252D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F6C1" w14:textId="77777777" w:rsidR="00F5296B" w:rsidRDefault="00F5296B" w:rsidP="001B53B3">
            <w:pPr>
              <w:tabs>
                <w:tab w:val="right" w:pos="6838"/>
              </w:tabs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60511BB7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7275" w14:textId="77777777" w:rsidR="00F5296B" w:rsidRDefault="00F5296B" w:rsidP="00F5296B">
            <w:pPr>
              <w:numPr>
                <w:ilvl w:val="0"/>
                <w:numId w:val="11"/>
              </w:numPr>
              <w:suppressAutoHyphens/>
              <w:spacing w:line="276" w:lineRule="auto"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E47D7A9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>W pełni automatyczny załadunek butelek do aparatu bez konieczności manualnego otwierania komory pomiarowej.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92A43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2B33" w14:textId="77777777" w:rsidR="00F5296B" w:rsidRDefault="00F5296B" w:rsidP="001B53B3">
            <w:pPr>
              <w:tabs>
                <w:tab w:val="right" w:pos="6838"/>
              </w:tabs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351F6D16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33AB" w14:textId="77777777" w:rsidR="00F5296B" w:rsidRDefault="00F5296B" w:rsidP="00F5296B">
            <w:pPr>
              <w:numPr>
                <w:ilvl w:val="0"/>
                <w:numId w:val="11"/>
              </w:numPr>
              <w:suppressAutoHyphens/>
              <w:spacing w:line="276" w:lineRule="auto"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D47E816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>Bezpośredni, automatyczny pomiar poziomu badanej próbki w każdej butelce podczas ich wprowadzania do aparatu.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F59F9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9852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202EEA42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C308" w14:textId="77777777" w:rsidR="00F5296B" w:rsidRDefault="00F5296B" w:rsidP="00F5296B">
            <w:pPr>
              <w:numPr>
                <w:ilvl w:val="0"/>
                <w:numId w:val="11"/>
              </w:numPr>
              <w:suppressAutoHyphens/>
              <w:spacing w:line="276" w:lineRule="auto"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24EBBD0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>Podgląd i wydruk wykresu próby w trakcie inkubacji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7CCFD" w14:textId="77777777" w:rsidR="00F5296B" w:rsidRDefault="00F5296B" w:rsidP="001B53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TAK,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E91F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0B51E38E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AEF6" w14:textId="77777777" w:rsidR="00F5296B" w:rsidRDefault="00F5296B" w:rsidP="00F5296B">
            <w:pPr>
              <w:numPr>
                <w:ilvl w:val="0"/>
                <w:numId w:val="11"/>
              </w:numPr>
              <w:suppressAutoHyphens/>
              <w:spacing w:line="276" w:lineRule="auto"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D8DDAB3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>Automatycznie lub na życzenie operatora usuwanie butelek ujemnych do dedykowanego pojemnika wewnątrz aparatu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BDBDE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C17F" w14:textId="77777777" w:rsidR="00F5296B" w:rsidRDefault="00F5296B" w:rsidP="001B53B3">
            <w:pPr>
              <w:tabs>
                <w:tab w:val="right" w:pos="6838"/>
              </w:tabs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553CF2B1" w14:textId="77777777" w:rsidTr="001B53B3">
        <w:trPr>
          <w:cantSplit/>
          <w:trHeight w:val="909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37DD3" w14:textId="77777777" w:rsidR="00F5296B" w:rsidRDefault="00F5296B" w:rsidP="00F5296B">
            <w:pPr>
              <w:numPr>
                <w:ilvl w:val="0"/>
                <w:numId w:val="11"/>
              </w:numPr>
              <w:suppressAutoHyphens/>
              <w:spacing w:line="276" w:lineRule="auto"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84EED2E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>Podłączenie aparatu on-line do autoryzowanego serwisu, dzięki czemu możliwość zapewnienia szybszego udzielania dodatkowych porad merytorycznych on-line, w tym doszkalanie użytkowników oraz przeprowadzanie obowiązkowych aktualizacji oprogramowania aparatu.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DDC45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25C0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6552ED20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5621" w14:textId="77777777" w:rsidR="00F5296B" w:rsidRDefault="00F5296B" w:rsidP="00F5296B">
            <w:pPr>
              <w:numPr>
                <w:ilvl w:val="0"/>
                <w:numId w:val="11"/>
              </w:numPr>
              <w:suppressAutoHyphens/>
              <w:spacing w:line="276" w:lineRule="auto"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BF0040F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>Zabezpieczenie UPS (w przypadku aparatu modułowego zabezpieczenie przez UPS wszystkich modułów)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85A5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EEBE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01AF8BB1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D970" w14:textId="77777777" w:rsidR="00F5296B" w:rsidRDefault="00F5296B" w:rsidP="00F5296B">
            <w:pPr>
              <w:numPr>
                <w:ilvl w:val="0"/>
                <w:numId w:val="11"/>
              </w:numPr>
              <w:suppressAutoHyphens/>
              <w:spacing w:line="276" w:lineRule="auto"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D257E59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>Możliwość dwukierunkowej transmisji danych i komunikacji z systemem informatycznym do obsługi laboratorium mikrobiologicznego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DBF3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B4EB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447B5BBB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C391" w14:textId="77777777" w:rsidR="00F5296B" w:rsidRDefault="00F5296B" w:rsidP="00F5296B">
            <w:pPr>
              <w:numPr>
                <w:ilvl w:val="0"/>
                <w:numId w:val="11"/>
              </w:numPr>
              <w:suppressAutoHyphens/>
              <w:spacing w:line="276" w:lineRule="auto"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DF16957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Butelki </w:t>
            </w:r>
            <w:proofErr w:type="spellStart"/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>zwalidowane</w:t>
            </w:r>
            <w:proofErr w:type="spellEnd"/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przez EUCAST pod względem możliwości wykonywania antybiogramu bezpośrednio z dodatniej butelki z posiewu krwi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33360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E4FC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63C119D8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FA03" w14:textId="77777777" w:rsidR="00F5296B" w:rsidRDefault="00F5296B" w:rsidP="00F5296B">
            <w:pPr>
              <w:numPr>
                <w:ilvl w:val="0"/>
                <w:numId w:val="11"/>
              </w:numPr>
              <w:suppressAutoHyphens/>
              <w:spacing w:line="276" w:lineRule="auto"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7D62034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>Dostępne podłoża dla pacjentów w trakcie antybiotykoterapii, zawierające substancje neutralizujące antybiotyki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E3FEE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93E1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0AF548C8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5E05" w14:textId="77777777" w:rsidR="00F5296B" w:rsidRDefault="00F5296B" w:rsidP="00F5296B">
            <w:pPr>
              <w:numPr>
                <w:ilvl w:val="0"/>
                <w:numId w:val="11"/>
              </w:numPr>
              <w:suppressAutoHyphens/>
              <w:spacing w:line="276" w:lineRule="auto"/>
              <w:ind w:left="398" w:hanging="39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C68A488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>Instrukcja obsługi w języku polskim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CD086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6A5C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</w:tbl>
    <w:p w14:paraId="58B0E7A6" w14:textId="77777777" w:rsidR="00F5296B" w:rsidRDefault="00F5296B" w:rsidP="00F5296B">
      <w:pPr>
        <w:suppressAutoHyphens/>
        <w:ind w:firstLine="708"/>
        <w:jc w:val="both"/>
        <w:rPr>
          <w:rFonts w:ascii="Times New Roman" w:eastAsia="Times New Roman" w:hAnsi="Times New Roman"/>
          <w:sz w:val="18"/>
          <w:szCs w:val="18"/>
          <w:lang w:eastAsia="zh-CN"/>
        </w:rPr>
      </w:pPr>
    </w:p>
    <w:p w14:paraId="15B3AA8B" w14:textId="77777777" w:rsidR="00F5296B" w:rsidRPr="00104A39" w:rsidRDefault="00F5296B" w:rsidP="00F5296B">
      <w:pPr>
        <w:spacing w:after="60"/>
        <w:rPr>
          <w:rFonts w:ascii="Times New Roman" w:hAnsi="Times New Roman"/>
          <w:b/>
          <w:sz w:val="20"/>
          <w:szCs w:val="20"/>
          <w:lang w:eastAsia="ar-SA"/>
        </w:rPr>
      </w:pPr>
    </w:p>
    <w:p w14:paraId="7A6BC5A2" w14:textId="77777777" w:rsidR="00F5296B" w:rsidRDefault="00F5296B" w:rsidP="00F5296B">
      <w:pPr>
        <w:jc w:val="center"/>
        <w:rPr>
          <w:rFonts w:ascii="Times New Roman" w:hAnsi="Times New Roman"/>
          <w:b/>
          <w:bCs/>
          <w:u w:val="single"/>
          <w:lang w:val="pl-PL"/>
        </w:rPr>
      </w:pPr>
    </w:p>
    <w:p w14:paraId="2BB9513F" w14:textId="77777777" w:rsidR="00F5296B" w:rsidRDefault="00F5296B" w:rsidP="00F5296B">
      <w:pPr>
        <w:jc w:val="center"/>
        <w:rPr>
          <w:rFonts w:ascii="Times New Roman" w:hAnsi="Times New Roman"/>
          <w:b/>
          <w:bCs/>
          <w:u w:val="single"/>
          <w:lang w:val="pl-PL"/>
        </w:rPr>
      </w:pPr>
    </w:p>
    <w:p w14:paraId="203FD960" w14:textId="77777777" w:rsidR="00F5296B" w:rsidRDefault="00F5296B" w:rsidP="00F5296B">
      <w:pPr>
        <w:jc w:val="center"/>
        <w:rPr>
          <w:rFonts w:ascii="Times New Roman" w:hAnsi="Times New Roman"/>
          <w:b/>
          <w:bCs/>
          <w:u w:val="single"/>
          <w:lang w:val="pl-PL"/>
        </w:rPr>
      </w:pPr>
    </w:p>
    <w:p w14:paraId="7F537D5F" w14:textId="6C94B710" w:rsidR="00F5296B" w:rsidRPr="00F5296B" w:rsidRDefault="00F5296B" w:rsidP="00F5296B">
      <w:pPr>
        <w:jc w:val="center"/>
        <w:rPr>
          <w:rFonts w:ascii="Times New Roman" w:hAnsi="Times New Roman"/>
          <w:b/>
          <w:bCs/>
          <w:sz w:val="18"/>
          <w:szCs w:val="18"/>
          <w:u w:val="single"/>
          <w:lang w:val="pl-PL"/>
        </w:rPr>
      </w:pPr>
      <w:r w:rsidRPr="00F5296B">
        <w:rPr>
          <w:rFonts w:ascii="Times New Roman" w:hAnsi="Times New Roman"/>
          <w:b/>
          <w:bCs/>
          <w:sz w:val="18"/>
          <w:szCs w:val="18"/>
          <w:u w:val="single"/>
          <w:lang w:val="pl-PL"/>
        </w:rPr>
        <w:t>PARAMETRY GRANICZNE/BEZWZGLĘDNIE WYMAGANE</w:t>
      </w:r>
    </w:p>
    <w:p w14:paraId="40FDAEB5" w14:textId="77777777" w:rsidR="00F5296B" w:rsidRPr="00F5296B" w:rsidRDefault="00F5296B" w:rsidP="00F5296B">
      <w:pPr>
        <w:jc w:val="center"/>
        <w:rPr>
          <w:rFonts w:ascii="Times New Roman" w:hAnsi="Times New Roman"/>
          <w:b/>
          <w:bCs/>
          <w:sz w:val="18"/>
          <w:szCs w:val="18"/>
          <w:u w:val="single"/>
          <w:lang w:val="pl-PL"/>
        </w:rPr>
      </w:pPr>
    </w:p>
    <w:p w14:paraId="5F241FB5" w14:textId="77777777" w:rsidR="00F5296B" w:rsidRPr="00F5296B" w:rsidRDefault="00F5296B" w:rsidP="00F5296B">
      <w:pPr>
        <w:jc w:val="center"/>
        <w:rPr>
          <w:rFonts w:ascii="Times New Roman" w:hAnsi="Times New Roman"/>
          <w:b/>
          <w:bCs/>
          <w:sz w:val="18"/>
          <w:szCs w:val="18"/>
          <w:lang w:val="pl-PL"/>
        </w:rPr>
      </w:pPr>
      <w:r w:rsidRPr="00F5296B">
        <w:rPr>
          <w:rFonts w:ascii="Times New Roman" w:hAnsi="Times New Roman"/>
          <w:b/>
          <w:bCs/>
          <w:sz w:val="18"/>
          <w:szCs w:val="18"/>
          <w:lang w:val="pl-PL"/>
        </w:rPr>
        <w:t>WYMAGANIA TECHNICZNE/GRANICZNE ( PARAMETRY BEZWZGLĘDNIE</w:t>
      </w:r>
    </w:p>
    <w:p w14:paraId="07E14750" w14:textId="77777777" w:rsidR="00F5296B" w:rsidRPr="00F5296B" w:rsidRDefault="00F5296B" w:rsidP="00F5296B">
      <w:pPr>
        <w:jc w:val="center"/>
        <w:rPr>
          <w:rFonts w:ascii="Times New Roman" w:hAnsi="Times New Roman"/>
          <w:b/>
          <w:bCs/>
          <w:sz w:val="18"/>
          <w:szCs w:val="18"/>
          <w:lang w:val="pl-PL"/>
        </w:rPr>
      </w:pPr>
      <w:r w:rsidRPr="00F5296B">
        <w:rPr>
          <w:rFonts w:ascii="Times New Roman" w:hAnsi="Times New Roman"/>
          <w:b/>
          <w:bCs/>
          <w:sz w:val="18"/>
          <w:szCs w:val="18"/>
          <w:lang w:val="pl-PL"/>
        </w:rPr>
        <w:lastRenderedPageBreak/>
        <w:t>WYMAGANE)    - nie spełnienie któregoś z nich spowoduje odrzucenie oferty</w:t>
      </w:r>
    </w:p>
    <w:p w14:paraId="68797265" w14:textId="77777777" w:rsidR="00F5296B" w:rsidRPr="00F5296B" w:rsidRDefault="00F5296B" w:rsidP="00F5296B">
      <w:pPr>
        <w:jc w:val="center"/>
        <w:rPr>
          <w:rFonts w:ascii="Times New Roman" w:hAnsi="Times New Roman"/>
          <w:b/>
          <w:bCs/>
          <w:sz w:val="18"/>
          <w:szCs w:val="18"/>
          <w:lang w:val="pl-PL"/>
        </w:rPr>
      </w:pPr>
    </w:p>
    <w:p w14:paraId="16267E96" w14:textId="65141414" w:rsidR="00F5296B" w:rsidRPr="00F5296B" w:rsidRDefault="00F5296B" w:rsidP="001B58F2">
      <w:pPr>
        <w:pStyle w:val="Bezodstpw"/>
        <w:numPr>
          <w:ilvl w:val="0"/>
          <w:numId w:val="12"/>
        </w:numPr>
        <w:spacing w:line="276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F5296B">
        <w:rPr>
          <w:rFonts w:ascii="Times New Roman" w:eastAsia="Calibri" w:hAnsi="Times New Roman" w:cs="Times New Roman"/>
          <w:b/>
          <w:sz w:val="18"/>
          <w:szCs w:val="18"/>
        </w:rPr>
        <w:t xml:space="preserve">ANALIZATOR DO HODOWLI DROBNOUSTROJÓW Z KRWI </w:t>
      </w:r>
      <w:r w:rsidRPr="00F5296B">
        <w:rPr>
          <w:rFonts w:ascii="Times New Roman" w:eastAsia="Calibri" w:hAnsi="Times New Roman" w:cs="Times New Roman"/>
          <w:b/>
          <w:sz w:val="18"/>
          <w:szCs w:val="18"/>
        </w:rPr>
        <w:br/>
        <w:t>NA MINIMUM 100 MIEJSC POMIAROWYCH – 1 SZT.</w:t>
      </w:r>
    </w:p>
    <w:p w14:paraId="5DD2F790" w14:textId="77777777" w:rsidR="00F5296B" w:rsidRPr="00F5296B" w:rsidRDefault="00F5296B" w:rsidP="00F5296B">
      <w:pPr>
        <w:jc w:val="center"/>
        <w:rPr>
          <w:rFonts w:ascii="Times New Roman" w:hAnsi="Times New Roman"/>
          <w:sz w:val="18"/>
          <w:szCs w:val="18"/>
          <w:lang w:val="pl-PL"/>
        </w:rPr>
      </w:pPr>
    </w:p>
    <w:p w14:paraId="01703C90" w14:textId="5A4E3CC7" w:rsidR="00F5296B" w:rsidRPr="002220CC" w:rsidRDefault="00F5296B" w:rsidP="00F5296B">
      <w:pPr>
        <w:jc w:val="center"/>
        <w:rPr>
          <w:rFonts w:ascii="Times New Roman" w:hAnsi="Times New Roman"/>
          <w:b/>
          <w:bCs/>
          <w:sz w:val="22"/>
          <w:szCs w:val="22"/>
          <w:lang w:val="pl-PL"/>
        </w:rPr>
      </w:pPr>
      <w:r w:rsidRPr="002220CC">
        <w:rPr>
          <w:rFonts w:ascii="Times New Roman" w:hAnsi="Times New Roman"/>
          <w:sz w:val="22"/>
          <w:szCs w:val="22"/>
          <w:lang w:val="pl-PL"/>
        </w:rPr>
        <w:t>cena brutto …………… zł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2220CC">
        <w:rPr>
          <w:rFonts w:ascii="Times New Roman" w:hAnsi="Times New Roman"/>
          <w:sz w:val="22"/>
          <w:szCs w:val="22"/>
          <w:lang w:val="pl-PL"/>
        </w:rPr>
        <w:t>(do celów księgowych)</w:t>
      </w:r>
      <w:r w:rsidRPr="002220CC">
        <w:rPr>
          <w:rFonts w:ascii="Times New Roman" w:hAnsi="Times New Roman"/>
          <w:b/>
          <w:bCs/>
          <w:sz w:val="22"/>
          <w:szCs w:val="22"/>
          <w:lang w:val="pl-PL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  <w:lang w:val="pl-PL"/>
        </w:rPr>
        <w:t xml:space="preserve">            </w:t>
      </w:r>
      <w:r w:rsidRPr="002220CC">
        <w:rPr>
          <w:rFonts w:ascii="Times New Roman" w:hAnsi="Times New Roman"/>
          <w:bCs/>
          <w:sz w:val="22"/>
          <w:szCs w:val="22"/>
          <w:lang w:val="pl-PL"/>
        </w:rPr>
        <w:t xml:space="preserve">rok produkcji </w:t>
      </w:r>
      <w:r>
        <w:rPr>
          <w:rFonts w:ascii="Times New Roman" w:hAnsi="Times New Roman"/>
          <w:bCs/>
          <w:sz w:val="22"/>
          <w:szCs w:val="22"/>
          <w:lang w:val="pl-PL"/>
        </w:rPr>
        <w:t>nie starszy niż 2019</w:t>
      </w:r>
    </w:p>
    <w:p w14:paraId="49D00D58" w14:textId="77777777" w:rsidR="00F5296B" w:rsidRPr="002220CC" w:rsidRDefault="00F5296B" w:rsidP="00F5296B">
      <w:pPr>
        <w:spacing w:line="360" w:lineRule="auto"/>
        <w:jc w:val="center"/>
        <w:rPr>
          <w:rFonts w:ascii="Times New Roman" w:hAnsi="Times New Roman"/>
          <w:sz w:val="22"/>
          <w:szCs w:val="22"/>
          <w:lang w:val="pl-PL"/>
        </w:rPr>
      </w:pPr>
      <w:r w:rsidRPr="002220CC">
        <w:rPr>
          <w:rFonts w:ascii="Times New Roman" w:hAnsi="Times New Roman"/>
          <w:sz w:val="22"/>
          <w:szCs w:val="22"/>
          <w:lang w:val="pl-PL"/>
        </w:rPr>
        <w:t>Producent / Firma : …………</w:t>
      </w:r>
      <w:r>
        <w:rPr>
          <w:rFonts w:ascii="Times New Roman" w:hAnsi="Times New Roman"/>
          <w:sz w:val="22"/>
          <w:szCs w:val="22"/>
          <w:lang w:val="pl-PL"/>
        </w:rPr>
        <w:t xml:space="preserve">                                </w:t>
      </w:r>
      <w:r w:rsidRPr="002220CC">
        <w:rPr>
          <w:rFonts w:ascii="Times New Roman" w:hAnsi="Times New Roman"/>
          <w:sz w:val="22"/>
          <w:szCs w:val="22"/>
          <w:lang w:val="pl-PL"/>
        </w:rPr>
        <w:t>Kraj: ……………….</w:t>
      </w:r>
    </w:p>
    <w:p w14:paraId="4D9CC92D" w14:textId="77777777" w:rsidR="00F5296B" w:rsidRDefault="00F5296B" w:rsidP="00F5296B">
      <w:pPr>
        <w:spacing w:line="360" w:lineRule="auto"/>
        <w:jc w:val="center"/>
        <w:rPr>
          <w:rFonts w:ascii="Times New Roman" w:hAnsi="Times New Roman"/>
          <w:sz w:val="22"/>
          <w:szCs w:val="22"/>
          <w:lang w:val="pl-PL"/>
        </w:rPr>
      </w:pPr>
      <w:r w:rsidRPr="002220CC">
        <w:rPr>
          <w:rFonts w:ascii="Times New Roman" w:hAnsi="Times New Roman"/>
          <w:sz w:val="22"/>
          <w:szCs w:val="22"/>
          <w:lang w:val="pl-PL"/>
        </w:rPr>
        <w:t>Urządzenie typ : ………………………..</w:t>
      </w:r>
    </w:p>
    <w:p w14:paraId="380C71F9" w14:textId="77777777" w:rsidR="00F5296B" w:rsidRPr="00F5296B" w:rsidRDefault="00F5296B" w:rsidP="00F5296B">
      <w:pPr>
        <w:tabs>
          <w:tab w:val="left" w:pos="5812"/>
          <w:tab w:val="left" w:pos="9781"/>
        </w:tabs>
        <w:suppressAutoHyphens/>
        <w:jc w:val="both"/>
        <w:rPr>
          <w:rFonts w:ascii="Times New Roman" w:eastAsia="Times New Roman" w:hAnsi="Times New Roman"/>
          <w:b/>
          <w:bCs/>
          <w:lang w:val="pl-PL"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"/>
        <w:gridCol w:w="5698"/>
        <w:gridCol w:w="1904"/>
        <w:gridCol w:w="2613"/>
      </w:tblGrid>
      <w:tr w:rsidR="00F5296B" w:rsidRPr="00794A1E" w14:paraId="592DA213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D2E74" w14:textId="77777777" w:rsidR="00F5296B" w:rsidRDefault="00F5296B" w:rsidP="001B53B3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BFF8A" w14:textId="77777777" w:rsidR="00F5296B" w:rsidRDefault="00F5296B" w:rsidP="001B53B3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PARAMETRY TECHNICZNE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74472" w14:textId="77777777" w:rsidR="00F5296B" w:rsidRDefault="00F5296B" w:rsidP="001B53B3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PARAMETR WYMAGANY*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9B83B" w14:textId="77777777" w:rsidR="00F5296B" w:rsidRPr="00F5296B" w:rsidRDefault="00F5296B" w:rsidP="001B53B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PARAMETRY OFEROWANE/ </w:t>
            </w:r>
            <w:r w:rsidRPr="00F5296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br/>
              <w:t xml:space="preserve">NR STRONY W MATERIAŁACH INFORMACYJNYCH DOŁĄCZONYCH </w:t>
            </w:r>
            <w:r w:rsidRPr="00F5296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br/>
              <w:t>DO OFERTY</w:t>
            </w:r>
          </w:p>
        </w:tc>
      </w:tr>
      <w:tr w:rsidR="00F5296B" w:rsidRPr="00794A1E" w14:paraId="5732ECA5" w14:textId="77777777" w:rsidTr="001B53B3">
        <w:trPr>
          <w:cantSplit/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AF894B" w14:textId="77777777" w:rsidR="00F5296B" w:rsidRPr="00F5296B" w:rsidRDefault="00F5296B" w:rsidP="001B53B3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F5296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ANALIZATOR DO HODOWLI DROBNOUSTROJÓW Z KRWI I PŁYNÓW USTROJOWYCH </w:t>
            </w:r>
          </w:p>
        </w:tc>
      </w:tr>
      <w:tr w:rsidR="00F5296B" w14:paraId="1E4D9FB3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D4D15" w14:textId="77777777" w:rsidR="00F5296B" w:rsidRDefault="00F5296B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E7301FC" w14:textId="77777777" w:rsidR="00F5296B" w:rsidRDefault="00F5296B" w:rsidP="001B53B3">
            <w:pPr>
              <w:pStyle w:val="Tekstpodstawowy2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Możliwość usytuowania aparatu na min. 100 miejsc pomiarowych we wskazanym miejscu w głównym budynku szpitala, poza Pracownią Mikrobiologii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FF4D8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C336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25CC4838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4888" w14:textId="77777777" w:rsidR="00F5296B" w:rsidRDefault="00F5296B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08F4D38" w14:textId="77777777" w:rsidR="00F5296B" w:rsidRDefault="00F5296B" w:rsidP="001B53B3">
            <w:pPr>
              <w:pStyle w:val="Tekstpodstawowy2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Możliwość monitorowania aparatu na min. 100 miejsc pomiarowych za pomocą zewnętrznego zestawu komputera sterującego (stacji roboczej) znajdującego się w Pracowni Mikrobiologii Zakładu Diagnostyki Laboratoryjnej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21F94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607C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7B2C6E7B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57A6" w14:textId="77777777" w:rsidR="00F5296B" w:rsidRDefault="00F5296B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D5E43D6" w14:textId="77777777" w:rsidR="00F5296B" w:rsidRDefault="00F5296B" w:rsidP="001B53B3">
            <w:pPr>
              <w:pStyle w:val="Tekstpodstawowy2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Możliwość prowadzenia hodowli i detekcji wzrostu drobnoustrojów w obrębie jednego aparatu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D3BFD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2B2E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3F72BEDC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75EBD" w14:textId="77777777" w:rsidR="00F5296B" w:rsidRDefault="00F5296B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41A74D1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>Natychmiastowa sygnalizacja próby dodatniej – sygnał dźwiękowy i świetlny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4F03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252C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77F77353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C867" w14:textId="77777777" w:rsidR="00F5296B" w:rsidRDefault="00F5296B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EE4E007" w14:textId="77777777" w:rsidR="00F5296B" w:rsidRDefault="00F5296B" w:rsidP="001B53B3">
            <w:pPr>
              <w:pStyle w:val="Tekstpodstawowy2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Dostarczenie oprogramowania niezbędnego do połączenia aparatów na min. 400 i 100 miejsc pomiarowych oraz podłączenia do LIS (środowisko CENTRUM, Marcel), dwukierunkowa transmisja danych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32064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90D7" w14:textId="77777777" w:rsidR="00F5296B" w:rsidRDefault="00F5296B" w:rsidP="001B53B3">
            <w:pPr>
              <w:tabs>
                <w:tab w:val="right" w:pos="6838"/>
              </w:tabs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2F5706A3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03494" w14:textId="77777777" w:rsidR="00F5296B" w:rsidRDefault="00F5296B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7BE14AA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>Minimalny zakres czynności manualnych - wprowadzenie danych przez czytnik kodów paskowych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BA430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8487" w14:textId="77777777" w:rsidR="00F5296B" w:rsidRDefault="00F5296B" w:rsidP="001B53B3">
            <w:pPr>
              <w:tabs>
                <w:tab w:val="right" w:pos="6838"/>
              </w:tabs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7DF79551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672A8" w14:textId="77777777" w:rsidR="00F5296B" w:rsidRDefault="00F5296B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4896FE5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>Aparat z wbudowanym komputerem z ekranem dotykowym z oprogramowaniem w wersji graficznej (posługujący się ikonami)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68E5E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6E63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281EDDB5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3DF6" w14:textId="77777777" w:rsidR="00F5296B" w:rsidRDefault="00F5296B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8DDD1D3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>Podgląd i wydruk wykresu próby w trakcie inkubacji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73BC2" w14:textId="77777777" w:rsidR="00F5296B" w:rsidRDefault="00F5296B" w:rsidP="001B53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TAK,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4C7B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4E822493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C261F" w14:textId="77777777" w:rsidR="00F5296B" w:rsidRDefault="00F5296B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FBF440A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>Wprowadzanie danych do aparatu za pomocą czytnika kodów kreskowych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1DFC4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3B84" w14:textId="77777777" w:rsidR="00F5296B" w:rsidRDefault="00F5296B" w:rsidP="001B53B3">
            <w:pPr>
              <w:tabs>
                <w:tab w:val="right" w:pos="6838"/>
              </w:tabs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1CCFFE22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EB46" w14:textId="77777777" w:rsidR="00F5296B" w:rsidRDefault="00F5296B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76BCE65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>Swobodny dostęp do cel pomiarowych zdefiniowany przez użytkownika, a nie przez aparat, w tym możliwość wyłączenia pojedynczej celi pomiarowej w razie awarii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DD2C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AAB6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41BEBF89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150C" w14:textId="77777777" w:rsidR="00F5296B" w:rsidRDefault="00F5296B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5155E20" w14:textId="77777777" w:rsid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Wyposażenie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aparatu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UPS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D9B3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8D55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2C54EE8F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B373" w14:textId="77777777" w:rsidR="00F5296B" w:rsidRDefault="00F5296B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ADF23F5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>Możliwość dwukierunkowej transmisji danych i komunikacji z systemem informatycznym do obsługi laboratorium mikrobiologicznego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5E66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3438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3CFF0BFB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0AFDA" w14:textId="77777777" w:rsidR="00F5296B" w:rsidRDefault="00F5296B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F77181D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>Zabezpieczenie danych przed ich utratą poprzez zgrywanie na zewnętrzny nośnik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4C2D0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7AD6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37524EE8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B646B" w14:textId="77777777" w:rsidR="00F5296B" w:rsidRDefault="00F5296B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BC81FB5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Aparat w wersji szufladowej, rok produkcji nie starszy niż 2019r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53D7E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E356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5B4672B6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9ED00" w14:textId="77777777" w:rsidR="00F5296B" w:rsidRDefault="00F5296B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15.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0F60738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>Wykonawca dostarczy wraz z aparatem stelaże (stół), na którym możliwe będzie ustawienie aparatu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D0AD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54E4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1C357BBB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B9FB0" w14:textId="77777777" w:rsidR="00F5296B" w:rsidRDefault="00F5296B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16.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B19E82C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Butelki </w:t>
            </w:r>
            <w:proofErr w:type="spellStart"/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>zwalidowane</w:t>
            </w:r>
            <w:proofErr w:type="spellEnd"/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przez EUCAST pod względem możliwości wykonywania antybiogramu bezpośrednio z dodatniej butelki z posiewu krwi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CB388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3030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450ECB2C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863B0" w14:textId="77777777" w:rsidR="00F5296B" w:rsidRDefault="00F5296B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17.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A753DF6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>Dostępne podłoża dla pacjentów w trakcie antybiotykoterapii, zawierające substancje neutralizujące antybiotyki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6FD34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90E1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F5296B" w14:paraId="10F635DE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5431B" w14:textId="77777777" w:rsidR="00F5296B" w:rsidRDefault="00F5296B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03C40C4" w14:textId="77777777" w:rsidR="00F5296B" w:rsidRPr="00F5296B" w:rsidRDefault="00F5296B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5296B">
              <w:rPr>
                <w:rFonts w:ascii="Times New Roman" w:hAnsi="Times New Roman"/>
                <w:sz w:val="20"/>
                <w:szCs w:val="20"/>
                <w:lang w:val="pl-PL"/>
              </w:rPr>
              <w:t>Instrukcja obsługi w języku polskim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D96DD" w14:textId="77777777" w:rsidR="00F5296B" w:rsidRDefault="00F5296B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7946" w14:textId="77777777" w:rsidR="00F5296B" w:rsidRDefault="00F5296B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</w:tbl>
    <w:p w14:paraId="61165FB8" w14:textId="77777777" w:rsidR="00F5296B" w:rsidRDefault="00F5296B">
      <w:pPr>
        <w:rPr>
          <w:lang w:val="pl-PL"/>
        </w:rPr>
        <w:sectPr w:rsidR="00F5296B" w:rsidSect="00F5296B">
          <w:pgSz w:w="11906" w:h="16838"/>
          <w:pgMar w:top="709" w:right="425" w:bottom="426" w:left="567" w:header="709" w:footer="709" w:gutter="0"/>
          <w:cols w:space="708"/>
          <w:docGrid w:linePitch="360"/>
        </w:sectPr>
      </w:pPr>
    </w:p>
    <w:p w14:paraId="61398D31" w14:textId="4D24D50F" w:rsidR="00685F8B" w:rsidRDefault="00685F8B" w:rsidP="00685F8B">
      <w:pPr>
        <w:pStyle w:val="Nagwek4"/>
        <w:overflowPunct/>
        <w:autoSpaceDE/>
        <w:autoSpaceDN/>
        <w:adjustRightInd/>
        <w:jc w:val="right"/>
        <w:textAlignment w:val="auto"/>
        <w:rPr>
          <w:sz w:val="22"/>
          <w:szCs w:val="22"/>
        </w:rPr>
      </w:pPr>
      <w:r w:rsidRPr="00D53A7D">
        <w:rPr>
          <w:sz w:val="22"/>
          <w:szCs w:val="22"/>
        </w:rPr>
        <w:lastRenderedPageBreak/>
        <w:t>Załącznik nr 2</w:t>
      </w:r>
    </w:p>
    <w:p w14:paraId="705E790D" w14:textId="77777777" w:rsidR="00D05AD5" w:rsidRPr="007C256D" w:rsidRDefault="00D05AD5" w:rsidP="00D05AD5">
      <w:pPr>
        <w:jc w:val="both"/>
        <w:rPr>
          <w:rFonts w:ascii="Times New Roman" w:hAnsi="Times New Roman"/>
          <w:sz w:val="20"/>
          <w:u w:val="single"/>
        </w:rPr>
      </w:pPr>
      <w:proofErr w:type="spellStart"/>
      <w:r w:rsidRPr="00D05AD5">
        <w:rPr>
          <w:rFonts w:ascii="Times New Roman" w:hAnsi="Times New Roman"/>
          <w:sz w:val="20"/>
          <w:u w:val="single"/>
        </w:rPr>
        <w:t>dotyczy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: </w:t>
      </w:r>
      <w:proofErr w:type="spellStart"/>
      <w:r w:rsidRPr="00D05AD5">
        <w:rPr>
          <w:rFonts w:ascii="Times New Roman" w:hAnsi="Times New Roman"/>
          <w:sz w:val="20"/>
          <w:u w:val="single"/>
        </w:rPr>
        <w:t>przetargu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nieograniczonego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na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dostawę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odczynników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 </w:t>
      </w:r>
      <w:proofErr w:type="spellStart"/>
      <w:r w:rsidRPr="00D05AD5">
        <w:rPr>
          <w:rFonts w:ascii="Times New Roman" w:hAnsi="Times New Roman"/>
          <w:sz w:val="20"/>
          <w:u w:val="single"/>
        </w:rPr>
        <w:t>wraz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z </w:t>
      </w:r>
      <w:proofErr w:type="spellStart"/>
      <w:r w:rsidRPr="00D05AD5">
        <w:rPr>
          <w:rFonts w:ascii="Times New Roman" w:hAnsi="Times New Roman"/>
          <w:sz w:val="20"/>
          <w:u w:val="single"/>
        </w:rPr>
        <w:t>najmem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systemu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aparaturowego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przez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okres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36 </w:t>
      </w:r>
      <w:proofErr w:type="spellStart"/>
      <w:r w:rsidRPr="00D05AD5">
        <w:rPr>
          <w:rFonts w:ascii="Times New Roman" w:hAnsi="Times New Roman"/>
          <w:sz w:val="20"/>
          <w:u w:val="single"/>
        </w:rPr>
        <w:t>miesięcy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dla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Pracowni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Pilnych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Analiz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CITO </w:t>
      </w:r>
      <w:proofErr w:type="spellStart"/>
      <w:r w:rsidRPr="00D05AD5">
        <w:rPr>
          <w:rFonts w:ascii="Times New Roman" w:hAnsi="Times New Roman"/>
          <w:sz w:val="20"/>
          <w:u w:val="single"/>
        </w:rPr>
        <w:t>oraz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odczynników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wraz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z </w:t>
      </w:r>
      <w:proofErr w:type="spellStart"/>
      <w:r w:rsidRPr="00D05AD5">
        <w:rPr>
          <w:rFonts w:ascii="Times New Roman" w:hAnsi="Times New Roman"/>
          <w:sz w:val="20"/>
          <w:u w:val="single"/>
        </w:rPr>
        <w:t>najmem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analizatorów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przez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okres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36 </w:t>
      </w:r>
      <w:proofErr w:type="spellStart"/>
      <w:r w:rsidRPr="00D05AD5">
        <w:rPr>
          <w:rFonts w:ascii="Times New Roman" w:hAnsi="Times New Roman"/>
          <w:sz w:val="20"/>
          <w:u w:val="single"/>
        </w:rPr>
        <w:t>miesięcy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dla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Zakładu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Diagnostyki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Laboratoryjnejj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, </w:t>
      </w:r>
      <w:proofErr w:type="spellStart"/>
      <w:r w:rsidRPr="00D05AD5">
        <w:rPr>
          <w:rFonts w:ascii="Times New Roman" w:hAnsi="Times New Roman"/>
          <w:sz w:val="20"/>
          <w:u w:val="single"/>
        </w:rPr>
        <w:t>znak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sprawy</w:t>
      </w:r>
      <w:proofErr w:type="spellEnd"/>
      <w:r w:rsidRPr="00D05AD5">
        <w:rPr>
          <w:rFonts w:ascii="Times New Roman" w:hAnsi="Times New Roman"/>
          <w:sz w:val="20"/>
          <w:u w:val="single"/>
        </w:rPr>
        <w:t>: 4WSzKzP.SZP.2612.35.2025</w:t>
      </w:r>
    </w:p>
    <w:p w14:paraId="00B9A922" w14:textId="77777777" w:rsidR="00DF3738" w:rsidRDefault="00DF3738" w:rsidP="00DF3738">
      <w:pPr>
        <w:rPr>
          <w:rFonts w:ascii="Times New Roman" w:hAnsi="Times New Roman"/>
          <w:b/>
          <w:sz w:val="22"/>
          <w:szCs w:val="22"/>
          <w:lang w:val="pl-PL"/>
        </w:rPr>
      </w:pPr>
    </w:p>
    <w:p w14:paraId="5D6A8F4A" w14:textId="77777777" w:rsidR="00DF3738" w:rsidRDefault="00DF3738" w:rsidP="00DF3738">
      <w:pPr>
        <w:jc w:val="center"/>
        <w:rPr>
          <w:rFonts w:ascii="Times New Roman" w:hAnsi="Times New Roman"/>
          <w:b/>
          <w:sz w:val="22"/>
          <w:szCs w:val="22"/>
          <w:lang w:val="pl-PL"/>
        </w:rPr>
      </w:pPr>
      <w:r w:rsidRPr="00D53A7D">
        <w:rPr>
          <w:rFonts w:ascii="Times New Roman" w:hAnsi="Times New Roman"/>
          <w:b/>
          <w:sz w:val="22"/>
          <w:szCs w:val="22"/>
          <w:lang w:val="pl-PL"/>
        </w:rPr>
        <w:t>Zestawienie asortymentowo – cenowe przedmiotu zamówienia</w:t>
      </w:r>
    </w:p>
    <w:p w14:paraId="1DC28C45" w14:textId="5D58EE40" w:rsidR="00DF3738" w:rsidRPr="007C256D" w:rsidRDefault="00685F8B">
      <w:pPr>
        <w:rPr>
          <w:rFonts w:ascii="Times New Roman" w:hAnsi="Times New Roman"/>
          <w:b/>
          <w:sz w:val="22"/>
          <w:szCs w:val="22"/>
          <w:lang w:val="pl-PL"/>
        </w:rPr>
      </w:pPr>
      <w:r>
        <w:rPr>
          <w:rFonts w:ascii="Times New Roman" w:hAnsi="Times New Roman"/>
          <w:b/>
          <w:sz w:val="22"/>
          <w:szCs w:val="22"/>
          <w:lang w:val="pl-PL"/>
        </w:rPr>
        <w:t>PAKIET II</w:t>
      </w:r>
    </w:p>
    <w:p w14:paraId="2CCF98B7" w14:textId="4E726049" w:rsidR="00DF3738" w:rsidRPr="009B201D" w:rsidRDefault="00DF3738" w:rsidP="00DF3738">
      <w:pPr>
        <w:jc w:val="center"/>
        <w:rPr>
          <w:rFonts w:ascii="Times New Roman" w:hAnsi="Times New Roman"/>
          <w:b/>
          <w:sz w:val="22"/>
          <w:szCs w:val="22"/>
          <w:lang w:val="pl-PL"/>
        </w:rPr>
      </w:pPr>
      <w:r w:rsidRPr="009B201D">
        <w:rPr>
          <w:rFonts w:ascii="Times New Roman" w:hAnsi="Times New Roman"/>
          <w:b/>
          <w:sz w:val="22"/>
          <w:szCs w:val="22"/>
          <w:lang w:val="pl-PL"/>
        </w:rPr>
        <w:t xml:space="preserve">Dostawa odczynników wraz z najmem analizatora do diagnostyki molekularnej zakażeń </w:t>
      </w:r>
    </w:p>
    <w:p w14:paraId="14E4A2DE" w14:textId="2248EA07" w:rsidR="00DF3738" w:rsidRPr="009B201D" w:rsidRDefault="00DF3738" w:rsidP="00DF3738">
      <w:pPr>
        <w:jc w:val="center"/>
        <w:rPr>
          <w:rFonts w:ascii="Times New Roman" w:hAnsi="Times New Roman"/>
          <w:sz w:val="22"/>
          <w:szCs w:val="22"/>
          <w:lang w:val="pl-PL"/>
        </w:rPr>
      </w:pPr>
    </w:p>
    <w:tbl>
      <w:tblPr>
        <w:tblW w:w="15026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5"/>
        <w:gridCol w:w="3992"/>
        <w:gridCol w:w="1149"/>
        <w:gridCol w:w="1141"/>
        <w:gridCol w:w="1268"/>
        <w:gridCol w:w="1278"/>
        <w:gridCol w:w="1494"/>
        <w:gridCol w:w="1197"/>
        <w:gridCol w:w="1234"/>
        <w:gridCol w:w="1318"/>
      </w:tblGrid>
      <w:tr w:rsidR="003D08AB" w:rsidRPr="00DF3738" w14:paraId="6759E187" w14:textId="77777777" w:rsidTr="003D08AB">
        <w:trPr>
          <w:trHeight w:val="300"/>
        </w:trPr>
        <w:tc>
          <w:tcPr>
            <w:tcW w:w="9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CC1977F" w14:textId="7777777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L.p.</w:t>
            </w:r>
          </w:p>
        </w:tc>
        <w:tc>
          <w:tcPr>
            <w:tcW w:w="3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9DDCC43" w14:textId="7777777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Nazwa asortymentu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CF1FA30" w14:textId="7777777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5A17C0BA" w14:textId="75A149C8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</w:tcPr>
          <w:p w14:paraId="06D5910F" w14:textId="7777777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Szacunkowa ilość</w:t>
            </w:r>
          </w:p>
          <w:p w14:paraId="5C498FBD" w14:textId="4A2AA2D9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w okresie 36 miesięcy</w:t>
            </w:r>
          </w:p>
        </w:tc>
        <w:tc>
          <w:tcPr>
            <w:tcW w:w="12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D1C1C48" w14:textId="14A2B3AB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Wartość jednostkowa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netto </w:t>
            </w:r>
            <w:r w:rsidRPr="00DF373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opakowania  (PLN)</w:t>
            </w:r>
          </w:p>
        </w:tc>
        <w:tc>
          <w:tcPr>
            <w:tcW w:w="14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A75A8BD" w14:textId="7777777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Ilość opakowań w okresie 36 miesięcy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ED6FF13" w14:textId="7777777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Wartość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79046061" w14:textId="30C37F63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Cena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37F25955" w14:textId="394811E2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3D08AB" w:rsidRPr="00794A1E" w14:paraId="03166E56" w14:textId="77777777" w:rsidTr="003D08AB">
        <w:trPr>
          <w:trHeight w:val="300"/>
        </w:trPr>
        <w:tc>
          <w:tcPr>
            <w:tcW w:w="9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DD51A" w14:textId="77777777" w:rsidR="003D08AB" w:rsidRPr="00DF3738" w:rsidRDefault="003D08AB" w:rsidP="003D08AB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553736" w14:textId="77777777" w:rsidR="003D08AB" w:rsidRPr="00DF3738" w:rsidRDefault="003D08AB" w:rsidP="003D08AB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4333FAB1" w14:textId="54BEFACB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Nr katalogowy 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3C253D9B" w14:textId="521369E9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J.m.</w:t>
            </w:r>
          </w:p>
        </w:tc>
        <w:tc>
          <w:tcPr>
            <w:tcW w:w="1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BB92CF6" w14:textId="77777777" w:rsidR="003D08AB" w:rsidRPr="00DF3738" w:rsidRDefault="003D08AB" w:rsidP="003D08AB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2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FEC86A" w14:textId="77777777" w:rsidR="003D08AB" w:rsidRPr="00DF3738" w:rsidRDefault="003D08AB" w:rsidP="003D08AB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5B457B" w14:textId="77777777" w:rsidR="003D08AB" w:rsidRPr="00DF3738" w:rsidRDefault="003D08AB" w:rsidP="003D08AB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E853149" w14:textId="6123075B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n</w:t>
            </w:r>
            <w:r w:rsidRPr="00DF373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etto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 za 36 miesięcy 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36C0A0CD" w14:textId="56FABA4D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Brutto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 za 36 miesięcy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669510FA" w14:textId="77777777" w:rsidR="003D08AB" w:rsidRDefault="003D08AB" w:rsidP="003D08A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Termin ważności min </w:t>
            </w:r>
          </w:p>
          <w:p w14:paraId="16E5A5CD" w14:textId="3F16BE73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6 m-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cy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 </w:t>
            </w:r>
          </w:p>
        </w:tc>
      </w:tr>
      <w:tr w:rsidR="003D08AB" w:rsidRPr="00DF3738" w14:paraId="07F66104" w14:textId="77777777" w:rsidTr="003D08AB">
        <w:trPr>
          <w:trHeight w:val="315"/>
        </w:trPr>
        <w:tc>
          <w:tcPr>
            <w:tcW w:w="9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9389F3" w14:textId="77777777" w:rsidR="003D08AB" w:rsidRPr="00DF3738" w:rsidRDefault="003D08AB" w:rsidP="003D08AB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1FE54D" w14:textId="77777777" w:rsidR="003D08AB" w:rsidRPr="00DF3738" w:rsidRDefault="003D08AB" w:rsidP="003D08AB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5BACAA64" w14:textId="6F3C9E30" w:rsidR="003D08AB" w:rsidRPr="00DF3738" w:rsidRDefault="003D08AB" w:rsidP="003D08A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A119BFE" w14:textId="2E3498A7" w:rsidR="003D08AB" w:rsidRPr="00DF3738" w:rsidRDefault="003D08AB" w:rsidP="003D08A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DF3738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  <w:tc>
          <w:tcPr>
            <w:tcW w:w="1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09A14B2" w14:textId="77777777" w:rsidR="003D08AB" w:rsidRPr="00DF3738" w:rsidRDefault="003D08AB" w:rsidP="003D08AB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2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18DE10" w14:textId="77777777" w:rsidR="003D08AB" w:rsidRPr="00DF3738" w:rsidRDefault="003D08AB" w:rsidP="003D08AB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0BC6C8" w14:textId="77777777" w:rsidR="003D08AB" w:rsidRPr="00DF3738" w:rsidRDefault="003D08AB" w:rsidP="003D08AB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1D5BE9F" w14:textId="7777777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(PLN)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5FFEBD0A" w14:textId="670B1F7A" w:rsidR="003D08AB" w:rsidRPr="00DF3738" w:rsidRDefault="003D08AB" w:rsidP="003D08A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(</w:t>
            </w:r>
            <w:r w:rsidRPr="00DF373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PLN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)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4AA71C52" w14:textId="44EF0052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3D08AB" w:rsidRPr="00DF3738" w14:paraId="35C0EA3A" w14:textId="77777777" w:rsidTr="003D08AB">
        <w:trPr>
          <w:trHeight w:val="121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48729" w14:textId="7777777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1E5EA" w14:textId="77777777" w:rsidR="003D08AB" w:rsidRPr="00DF3738" w:rsidRDefault="003D08AB" w:rsidP="003D08A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Zestaw do identyfikacji bakterii, drożdżaków i wybranych mechanizmów oporności na antybiotyki (ESBL, MRSA, VRE, NDM, KPC) metodą </w:t>
            </w:r>
            <w:proofErr w:type="spellStart"/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multiplex</w:t>
            </w:r>
            <w:proofErr w:type="spellEnd"/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PCR bezpośrednio z dodatnich posiewów krwi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70E40CA" w14:textId="038D96BF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D845C0" w14:textId="32D10E2B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F88B5A" w14:textId="200C913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540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06C2CD" w14:textId="7DD5F1AA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C1AC6" w14:textId="7FB92BE5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4BF1C7" w14:textId="5012AED9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71C95" w14:textId="3330B809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60704C" w14:textId="3C2E1CC6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3D08AB" w:rsidRPr="00DF3738" w14:paraId="41F95E9A" w14:textId="77777777" w:rsidTr="003D08AB">
        <w:trPr>
          <w:trHeight w:val="145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68C03" w14:textId="7777777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619DE" w14:textId="77777777" w:rsidR="003D08AB" w:rsidRPr="00DF3738" w:rsidRDefault="003D08AB" w:rsidP="003D08A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Zestaw do identyfikacji bakterii, wirusów i wybranych mechanizmów oporności na antybiotyki (MRSA, NDM, KPC, ESBL) metodą </w:t>
            </w:r>
            <w:proofErr w:type="spellStart"/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multiplex</w:t>
            </w:r>
            <w:proofErr w:type="spellEnd"/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PCR bezpośrednio z </w:t>
            </w:r>
            <w:proofErr w:type="spellStart"/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połuczyn</w:t>
            </w:r>
            <w:proofErr w:type="spellEnd"/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pęcherzykowo-</w:t>
            </w:r>
            <w:proofErr w:type="spellStart"/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oskrzelikowych</w:t>
            </w:r>
            <w:proofErr w:type="spellEnd"/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, </w:t>
            </w:r>
            <w:proofErr w:type="spellStart"/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aspiratów</w:t>
            </w:r>
            <w:proofErr w:type="spellEnd"/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</w:t>
            </w:r>
            <w:proofErr w:type="spellStart"/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tchawiczych</w:t>
            </w:r>
            <w:proofErr w:type="spellEnd"/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lub plwociny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6B3E21" w14:textId="69DCC1E0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3B41B8" w14:textId="191956C0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54FF7E" w14:textId="1D2BA0B5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180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DA61D7" w14:textId="3C50E564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81925" w14:textId="13A5022B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198871" w14:textId="30016FD1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9440D9" w14:textId="6F11001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88B0F5" w14:textId="77CA894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3D08AB" w:rsidRPr="00DF3738" w14:paraId="49E0F0C2" w14:textId="77777777" w:rsidTr="003D08AB">
        <w:trPr>
          <w:trHeight w:val="49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AF0B3F" w14:textId="7777777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3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F266F" w14:textId="77777777" w:rsidR="003D08AB" w:rsidRPr="00DF3738" w:rsidRDefault="003D08AB" w:rsidP="003D08A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Zestaw do wykrywania patogenów jelitowych, metodą </w:t>
            </w:r>
            <w:proofErr w:type="spellStart"/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multiplex</w:t>
            </w:r>
            <w:proofErr w:type="spellEnd"/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PCR bezpośrednio z kału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825327" w14:textId="550699D2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BCEF69" w14:textId="7C21B00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396CE1" w14:textId="2DC0FC4C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540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12D67F" w14:textId="05CAEB53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B890D" w14:textId="067D08E5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57310" w14:textId="15C2A3E2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9C279E" w14:textId="7A3D75DA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8CD83" w14:textId="422B64B1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3D08AB" w:rsidRPr="00DF3738" w14:paraId="51EEA0B4" w14:textId="77777777" w:rsidTr="003D08AB">
        <w:trPr>
          <w:trHeight w:val="97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8117F8" w14:textId="7777777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3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16899" w14:textId="77777777" w:rsidR="003D08AB" w:rsidRPr="00DF3738" w:rsidRDefault="003D08AB" w:rsidP="003D08A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Zestaw do identyfikacji bakterii, drożdżaków i wybranych mechanizmów oporności na antybiotyki (ESBL, MRSA, VRE, NDM, KPC) metodą </w:t>
            </w:r>
            <w:proofErr w:type="spellStart"/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multiplex</w:t>
            </w:r>
            <w:proofErr w:type="spellEnd"/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PCR bezpośrednio z płynu stawowego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39697D1" w14:textId="7947F942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4AE56C" w14:textId="336B0A29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szt.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50386D" w14:textId="5F9BC075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90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917F6B" w14:textId="5C842C1A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D21332" w14:textId="54B2701F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375182" w14:textId="4BDECEDD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EDB17" w14:textId="22DF2402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67ECA6" w14:textId="6715D6D0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3D08AB" w:rsidRPr="00DF3738" w14:paraId="01425DD3" w14:textId="77777777" w:rsidTr="003D08AB">
        <w:trPr>
          <w:trHeight w:val="73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97F1BB" w14:textId="7777777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3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172B1" w14:textId="77777777" w:rsidR="003D08AB" w:rsidRPr="00DF3738" w:rsidRDefault="003D08AB" w:rsidP="003D08A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Zestaw do identyfikacji patogenów górnych dróg oddechowych bezpośrednio w wymazie z </w:t>
            </w:r>
            <w:proofErr w:type="spellStart"/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nosogardzieli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839CF63" w14:textId="59324F5D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D5CFB2" w14:textId="2C718610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8DCB7D" w14:textId="753321F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90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C43C93" w14:textId="7BC92EA8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E5495CA" w14:textId="559CCF4A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033DAC" w14:textId="12ED4D05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1E0C6" w14:textId="65752549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F8FE59" w14:textId="3DB2E44E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3D08AB" w:rsidRPr="00DF3738" w14:paraId="2B745951" w14:textId="77777777" w:rsidTr="003D08AB">
        <w:trPr>
          <w:trHeight w:val="73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25EA51D" w14:textId="20657AAF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6</w:t>
            </w:r>
          </w:p>
        </w:tc>
        <w:tc>
          <w:tcPr>
            <w:tcW w:w="3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F10EFE" w14:textId="70204DE2" w:rsidR="003D08AB" w:rsidRPr="00DF3738" w:rsidRDefault="003D08AB" w:rsidP="003D08A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Zestaw do identyfikacji patogenów z płynu mózgowo-rdzeniowego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1D90EB9" w14:textId="7777777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16B0FD" w14:textId="2258CDCA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90B554" w14:textId="43DB8D6F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F37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90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88FBB5" w14:textId="7777777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82D1E54" w14:textId="7777777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F1529B" w14:textId="7777777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FAF932" w14:textId="7777777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36DACA" w14:textId="77777777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3D08AB" w:rsidRPr="00DF3738" w14:paraId="69B16CE2" w14:textId="77777777" w:rsidTr="001B53B3">
        <w:trPr>
          <w:trHeight w:val="495"/>
        </w:trPr>
        <w:tc>
          <w:tcPr>
            <w:tcW w:w="11277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41B6234" w14:textId="3236DADA" w:rsidR="003D08AB" w:rsidRPr="00DF3738" w:rsidRDefault="003D08AB" w:rsidP="003D08AB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</w:pPr>
            <w:r w:rsidRPr="003D08AB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t>RAZEM:</w:t>
            </w:r>
          </w:p>
        </w:tc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934A6B" w14:textId="7050FE3E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9AC96E" w14:textId="5A244313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2E63A5" w14:textId="34B073A3" w:rsidR="003D08AB" w:rsidRPr="00DF3738" w:rsidRDefault="003D08AB" w:rsidP="003D08A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</w:tbl>
    <w:p w14:paraId="4D6A10AD" w14:textId="77777777" w:rsidR="003D08AB" w:rsidRDefault="003D08AB" w:rsidP="00DF3738">
      <w:pPr>
        <w:jc w:val="center"/>
        <w:rPr>
          <w:lang w:val="pl-PL"/>
        </w:rPr>
        <w:sectPr w:rsidR="003D08AB" w:rsidSect="00DF3738">
          <w:pgSz w:w="16838" w:h="11906" w:orient="landscape"/>
          <w:pgMar w:top="851" w:right="1418" w:bottom="567" w:left="1418" w:header="709" w:footer="709" w:gutter="0"/>
          <w:cols w:space="708"/>
          <w:docGrid w:linePitch="360"/>
        </w:sectPr>
      </w:pPr>
    </w:p>
    <w:p w14:paraId="6246DE0A" w14:textId="790E9316" w:rsidR="00DF3738" w:rsidRDefault="00DF3738" w:rsidP="00DF3738">
      <w:pPr>
        <w:jc w:val="center"/>
        <w:rPr>
          <w:lang w:val="pl-PL"/>
        </w:rPr>
      </w:pPr>
    </w:p>
    <w:p w14:paraId="3F2DB5D1" w14:textId="57A4F275" w:rsidR="003D08AB" w:rsidRDefault="003D08AB" w:rsidP="00DF3738">
      <w:pPr>
        <w:jc w:val="center"/>
        <w:rPr>
          <w:lang w:val="pl-PL"/>
        </w:rPr>
      </w:pPr>
    </w:p>
    <w:tbl>
      <w:tblPr>
        <w:tblW w:w="12869" w:type="dxa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952"/>
        <w:gridCol w:w="1308"/>
        <w:gridCol w:w="1560"/>
        <w:gridCol w:w="1560"/>
        <w:gridCol w:w="1280"/>
        <w:gridCol w:w="1500"/>
      </w:tblGrid>
      <w:tr w:rsidR="003D08AB" w:rsidRPr="002F44C3" w14:paraId="06150B4D" w14:textId="77777777" w:rsidTr="001B53B3">
        <w:trPr>
          <w:trHeight w:val="720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E12AD88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L.p.</w:t>
            </w:r>
          </w:p>
        </w:tc>
        <w:tc>
          <w:tcPr>
            <w:tcW w:w="49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6D980D20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Nazwa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7D3C72D7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130EA9CE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Wartość jedn. netto najmu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494F584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Wartość jedn. brutto najmu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19B8CD6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Wartość najmu netto okresie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776DD4F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Cena brutto najmu</w:t>
            </w:r>
          </w:p>
        </w:tc>
      </w:tr>
      <w:tr w:rsidR="003D08AB" w:rsidRPr="002F44C3" w14:paraId="098F681E" w14:textId="77777777" w:rsidTr="001B53B3">
        <w:trPr>
          <w:trHeight w:val="300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5F3627" w14:textId="77777777" w:rsidR="003D08AB" w:rsidRPr="002F44C3" w:rsidRDefault="003D08AB" w:rsidP="001B53B3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95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FAD6451" w14:textId="77777777" w:rsidR="003D08AB" w:rsidRPr="002F44C3" w:rsidRDefault="003D08AB" w:rsidP="001B53B3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09EE2B81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Ilość miesięcy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1107B08F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za 1 miesiąc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F0D165E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za 1 miesiąc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4200BBB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36 miesięcy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C6F013D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w okresie</w:t>
            </w:r>
          </w:p>
        </w:tc>
      </w:tr>
      <w:tr w:rsidR="003D08AB" w:rsidRPr="002F44C3" w14:paraId="371CED6A" w14:textId="77777777" w:rsidTr="001B53B3">
        <w:trPr>
          <w:trHeight w:val="300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99EA0A" w14:textId="77777777" w:rsidR="003D08AB" w:rsidRPr="002F44C3" w:rsidRDefault="003D08AB" w:rsidP="001B53B3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95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4B462BD" w14:textId="77777777" w:rsidR="003D08AB" w:rsidRPr="002F44C3" w:rsidRDefault="003D08AB" w:rsidP="001B53B3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473CD616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03EDD35A" w14:textId="77777777" w:rsidR="003D08AB" w:rsidRPr="002F44C3" w:rsidRDefault="003D08AB" w:rsidP="001B53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(PLN)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5D1D080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(PLN)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D38B02A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(PLN)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2CB2A27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36 miesięcy</w:t>
            </w:r>
          </w:p>
        </w:tc>
      </w:tr>
      <w:tr w:rsidR="003D08AB" w:rsidRPr="002F44C3" w14:paraId="004B2E62" w14:textId="77777777" w:rsidTr="001B53B3">
        <w:trPr>
          <w:trHeight w:val="43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CCCDC7" w14:textId="77777777" w:rsidR="003D08AB" w:rsidRPr="002F44C3" w:rsidRDefault="003D08AB" w:rsidP="001B53B3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95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FF3611" w14:textId="77777777" w:rsidR="003D08AB" w:rsidRPr="002F44C3" w:rsidRDefault="003D08AB" w:rsidP="001B53B3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1BC9FDE0" w14:textId="77777777" w:rsidR="003D08AB" w:rsidRPr="002F44C3" w:rsidRDefault="003D08AB" w:rsidP="001B53B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2F1D29BB" w14:textId="77777777" w:rsidR="003D08AB" w:rsidRPr="002F44C3" w:rsidRDefault="003D08AB" w:rsidP="001B53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CD6BCFC" w14:textId="77777777" w:rsidR="003D08AB" w:rsidRPr="002F44C3" w:rsidRDefault="003D08AB" w:rsidP="001B53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51CBF0E" w14:textId="77777777" w:rsidR="003D08AB" w:rsidRPr="002F44C3" w:rsidRDefault="003D08AB" w:rsidP="001B53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ADA35B4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(PLN)</w:t>
            </w:r>
          </w:p>
        </w:tc>
      </w:tr>
      <w:tr w:rsidR="003D08AB" w:rsidRPr="002F44C3" w14:paraId="272EBB16" w14:textId="77777777" w:rsidTr="001B53B3">
        <w:trPr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F1FF8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1.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A5A0B" w14:textId="767F109E" w:rsidR="003D08AB" w:rsidRPr="002F44C3" w:rsidRDefault="003D08AB" w:rsidP="001B53B3">
            <w:pP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 w:bidi="ar-SA"/>
              </w:rPr>
              <w:t xml:space="preserve">Najem analizatora </w:t>
            </w:r>
            <w:r w:rsidR="001B53B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 w:bidi="ar-SA"/>
              </w:rPr>
              <w:t>wieloparametrowego PCR (</w:t>
            </w:r>
            <w:proofErr w:type="spellStart"/>
            <w:r w:rsidR="001B53B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 w:bidi="ar-SA"/>
              </w:rPr>
              <w:t>multiplex</w:t>
            </w:r>
            <w:proofErr w:type="spellEnd"/>
            <w:r w:rsidR="001B53B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 w:bidi="ar-SA"/>
              </w:rPr>
              <w:t xml:space="preserve"> PCR)</w:t>
            </w:r>
            <w:r w:rsidR="009B201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 w:bidi="ar-S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 w:bidi="ar-SA"/>
              </w:rPr>
              <w:t xml:space="preserve"> </w:t>
            </w:r>
            <w:r w:rsidRPr="00723FD9"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  <w:t>typ ………….</w:t>
            </w:r>
            <w:r w:rsidRPr="00723FD9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  według załąc</w:t>
            </w:r>
            <w:r w:rsidRPr="00D53A7D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zonych parametrów przez okres </w:t>
            </w:r>
            <w:r>
              <w:rPr>
                <w:rFonts w:ascii="Times New Roman" w:hAnsi="Times New Roman"/>
                <w:sz w:val="18"/>
                <w:szCs w:val="18"/>
                <w:lang w:val="pl-PL"/>
              </w:rPr>
              <w:t>36</w:t>
            </w:r>
            <w:r w:rsidRPr="00723FD9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 miesięcy wraz z  podłączeniem do LIS. W cenę najmu wliczony przegląd techniczny, dojazd i roboczogodziny serwisanta , części zamienne w przypadku naprawy. Po zakończeniu umowy sprzęt odbierany na podstawie protokołu deinstalacji wzory w załączeniu.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1D1DE7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2F44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1112D0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0BA4FB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C50ED7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D75041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3D08AB" w:rsidRPr="002F44C3" w14:paraId="72D9AC18" w14:textId="77777777" w:rsidTr="001B53B3">
        <w:trPr>
          <w:trHeight w:val="495"/>
        </w:trPr>
        <w:tc>
          <w:tcPr>
            <w:tcW w:w="1008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23CE0" w14:textId="77777777" w:rsidR="003D08AB" w:rsidRPr="000B67FC" w:rsidRDefault="003D08AB" w:rsidP="001B53B3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</w:pPr>
            <w:r w:rsidRPr="000B67FC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t>RAZEM:</w:t>
            </w:r>
          </w:p>
          <w:p w14:paraId="2F262D06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9A1C3D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3A40ED" w14:textId="77777777" w:rsidR="003D08AB" w:rsidRPr="002F44C3" w:rsidRDefault="003D08AB" w:rsidP="001B53B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3D08AB" w:rsidRPr="002F44C3" w14:paraId="7B8F3A43" w14:textId="77777777" w:rsidTr="001B53B3">
        <w:trPr>
          <w:trHeight w:val="495"/>
        </w:trPr>
        <w:tc>
          <w:tcPr>
            <w:tcW w:w="1008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AC196B" w14:textId="77777777" w:rsidR="003D08AB" w:rsidRPr="006770FE" w:rsidRDefault="003D08AB" w:rsidP="001B53B3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</w:pPr>
            <w:r w:rsidRPr="006770FE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t>ŁĄCZNIE 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7EBB9" w14:textId="03AD75BD" w:rsidR="003D08AB" w:rsidRPr="006770FE" w:rsidRDefault="003D08AB" w:rsidP="001B53B3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FAE77A" w14:textId="308A7C59" w:rsidR="003D08AB" w:rsidRPr="006770FE" w:rsidRDefault="003D08AB" w:rsidP="001B53B3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</w:tbl>
    <w:p w14:paraId="633ACC4B" w14:textId="77777777" w:rsidR="009B201D" w:rsidRDefault="009B201D" w:rsidP="00DF3738">
      <w:pPr>
        <w:jc w:val="center"/>
        <w:rPr>
          <w:lang w:val="pl-PL"/>
        </w:rPr>
        <w:sectPr w:rsidR="009B201D" w:rsidSect="003D08AB">
          <w:pgSz w:w="16838" w:h="11906" w:orient="landscape"/>
          <w:pgMar w:top="851" w:right="1418" w:bottom="567" w:left="1418" w:header="709" w:footer="709" w:gutter="0"/>
          <w:cols w:space="708"/>
          <w:docGrid w:linePitch="360"/>
        </w:sectPr>
      </w:pPr>
    </w:p>
    <w:p w14:paraId="023C343C" w14:textId="77777777" w:rsidR="000B5893" w:rsidRDefault="000B5893" w:rsidP="009B201D">
      <w:pPr>
        <w:rPr>
          <w:rFonts w:ascii="Times New Roman" w:hAnsi="Times New Roman"/>
          <w:b/>
          <w:lang w:val="pl-PL"/>
        </w:rPr>
      </w:pPr>
    </w:p>
    <w:p w14:paraId="2B883D5A" w14:textId="77777777" w:rsidR="000B5893" w:rsidRDefault="000B5893" w:rsidP="009B201D">
      <w:pPr>
        <w:rPr>
          <w:rFonts w:ascii="Times New Roman" w:hAnsi="Times New Roman"/>
          <w:b/>
          <w:lang w:val="pl-PL"/>
        </w:rPr>
      </w:pPr>
    </w:p>
    <w:p w14:paraId="2288BBAB" w14:textId="77777777" w:rsidR="000B5893" w:rsidRDefault="000B5893" w:rsidP="009B201D">
      <w:pPr>
        <w:rPr>
          <w:rFonts w:ascii="Times New Roman" w:hAnsi="Times New Roman"/>
          <w:b/>
          <w:lang w:val="pl-PL"/>
        </w:rPr>
      </w:pPr>
    </w:p>
    <w:p w14:paraId="05EA5754" w14:textId="2397669F" w:rsidR="009B201D" w:rsidRPr="00FA451B" w:rsidRDefault="009B201D" w:rsidP="009B201D">
      <w:pPr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 xml:space="preserve">PAKIET II                                                                                                                              </w:t>
      </w:r>
    </w:p>
    <w:p w14:paraId="0A24E4C5" w14:textId="77777777" w:rsidR="009B201D" w:rsidRPr="006D25BF" w:rsidRDefault="009B201D" w:rsidP="009B201D">
      <w:pPr>
        <w:pStyle w:val="Bartek"/>
        <w:jc w:val="center"/>
        <w:rPr>
          <w:sz w:val="22"/>
          <w:szCs w:val="22"/>
        </w:rPr>
      </w:pPr>
    </w:p>
    <w:p w14:paraId="44691655" w14:textId="77777777" w:rsidR="009B201D" w:rsidRPr="004C47FC" w:rsidRDefault="009B201D" w:rsidP="009B201D">
      <w:pPr>
        <w:tabs>
          <w:tab w:val="left" w:pos="993"/>
        </w:tabs>
        <w:jc w:val="center"/>
        <w:rPr>
          <w:rFonts w:ascii="Times New Roman" w:hAnsi="Times New Roman"/>
          <w:sz w:val="20"/>
          <w:szCs w:val="20"/>
          <w:lang w:val="pl-PL"/>
        </w:rPr>
      </w:pPr>
    </w:p>
    <w:p w14:paraId="0E8AA0A3" w14:textId="77777777" w:rsidR="009B201D" w:rsidRPr="004C47FC" w:rsidRDefault="009B201D" w:rsidP="009B201D">
      <w:pPr>
        <w:tabs>
          <w:tab w:val="left" w:pos="993"/>
        </w:tabs>
        <w:jc w:val="center"/>
        <w:rPr>
          <w:rFonts w:ascii="Times New Roman" w:hAnsi="Times New Roman"/>
          <w:sz w:val="20"/>
          <w:szCs w:val="20"/>
          <w:lang w:val="pl-PL"/>
        </w:rPr>
      </w:pPr>
    </w:p>
    <w:p w14:paraId="774133F3" w14:textId="77777777" w:rsidR="009B201D" w:rsidRDefault="009B201D" w:rsidP="009B201D">
      <w:pPr>
        <w:jc w:val="center"/>
        <w:rPr>
          <w:rFonts w:ascii="Times New Roman" w:hAnsi="Times New Roman"/>
          <w:b/>
          <w:bCs/>
          <w:u w:val="single"/>
          <w:lang w:val="pl-PL"/>
        </w:rPr>
      </w:pPr>
      <w:r w:rsidRPr="002220CC">
        <w:rPr>
          <w:rFonts w:ascii="Times New Roman" w:hAnsi="Times New Roman"/>
          <w:b/>
          <w:bCs/>
          <w:u w:val="single"/>
          <w:lang w:val="pl-PL"/>
        </w:rPr>
        <w:t>PARAMETRY GRANICZNE/BEZWZGLĘDNIE WYMAGANE</w:t>
      </w:r>
    </w:p>
    <w:p w14:paraId="1B72EDF6" w14:textId="77777777" w:rsidR="009B201D" w:rsidRDefault="009B201D" w:rsidP="009B201D">
      <w:pPr>
        <w:jc w:val="center"/>
        <w:rPr>
          <w:rFonts w:ascii="Times New Roman" w:hAnsi="Times New Roman"/>
          <w:b/>
          <w:bCs/>
          <w:u w:val="single"/>
          <w:lang w:val="pl-PL"/>
        </w:rPr>
      </w:pPr>
    </w:p>
    <w:p w14:paraId="231FB370" w14:textId="77777777" w:rsidR="009B201D" w:rsidRPr="002220CC" w:rsidRDefault="009B201D" w:rsidP="009B201D">
      <w:pPr>
        <w:jc w:val="center"/>
        <w:rPr>
          <w:rFonts w:ascii="Times New Roman" w:hAnsi="Times New Roman"/>
          <w:b/>
          <w:bCs/>
          <w:lang w:val="pl-PL"/>
        </w:rPr>
      </w:pPr>
      <w:r w:rsidRPr="002220CC">
        <w:rPr>
          <w:rFonts w:ascii="Times New Roman" w:hAnsi="Times New Roman"/>
          <w:b/>
          <w:bCs/>
          <w:lang w:val="pl-PL"/>
        </w:rPr>
        <w:t>WYMAGANIA TECHNICZNE/GRANICZNE ( PARAMETRY BEZWZGLĘDNIE</w:t>
      </w:r>
    </w:p>
    <w:p w14:paraId="12338497" w14:textId="66F053DF" w:rsidR="009B201D" w:rsidRDefault="009B201D" w:rsidP="009B201D">
      <w:pPr>
        <w:jc w:val="center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WYMAGANE)   </w:t>
      </w:r>
      <w:r w:rsidRPr="004C47FC">
        <w:rPr>
          <w:rFonts w:ascii="Times New Roman" w:hAnsi="Times New Roman"/>
          <w:b/>
          <w:bCs/>
          <w:lang w:val="pl-PL"/>
        </w:rPr>
        <w:t xml:space="preserve"> - nie spełnienie któregoś z nich spowoduje odrzucenie oferty</w:t>
      </w:r>
    </w:p>
    <w:p w14:paraId="4CD4A897" w14:textId="77777777" w:rsidR="009B201D" w:rsidRDefault="009B201D" w:rsidP="009B201D">
      <w:pPr>
        <w:pStyle w:val="Bezodstpw"/>
        <w:ind w:left="720"/>
        <w:rPr>
          <w:rFonts w:ascii="Times New Roman" w:eastAsia="Calibri" w:hAnsi="Times New Roman" w:cs="Times New Roman"/>
          <w:b/>
        </w:rPr>
      </w:pPr>
    </w:p>
    <w:p w14:paraId="0B75DD89" w14:textId="43C08C56" w:rsidR="009B201D" w:rsidRDefault="009B201D" w:rsidP="009B201D">
      <w:pPr>
        <w:pStyle w:val="Bezodstpw"/>
        <w:ind w:left="720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ANALIZATOR DO WIELOPARAMETROWEGO PCR (MULTIPLEX PCR) </w:t>
      </w:r>
      <w:r>
        <w:rPr>
          <w:rFonts w:ascii="Times New Roman" w:eastAsia="Calibri" w:hAnsi="Times New Roman" w:cs="Times New Roman"/>
          <w:b/>
        </w:rPr>
        <w:br/>
        <w:t>W SYSTEMIE ZAMKNIĘTYM – 1 SZT.</w:t>
      </w:r>
    </w:p>
    <w:p w14:paraId="2CCE8FF8" w14:textId="77777777" w:rsidR="009B201D" w:rsidRDefault="009B201D" w:rsidP="009B201D">
      <w:pPr>
        <w:jc w:val="center"/>
        <w:rPr>
          <w:rFonts w:ascii="Times New Roman" w:hAnsi="Times New Roman"/>
          <w:b/>
          <w:bCs/>
          <w:lang w:val="pl-PL"/>
        </w:rPr>
      </w:pPr>
    </w:p>
    <w:p w14:paraId="41EF8F46" w14:textId="77777777" w:rsidR="009B201D" w:rsidRDefault="009B201D" w:rsidP="009B201D">
      <w:pPr>
        <w:jc w:val="center"/>
        <w:rPr>
          <w:rFonts w:ascii="Times New Roman" w:hAnsi="Times New Roman"/>
          <w:sz w:val="22"/>
          <w:szCs w:val="22"/>
          <w:lang w:val="pl-PL"/>
        </w:rPr>
      </w:pPr>
    </w:p>
    <w:p w14:paraId="1E584600" w14:textId="07FF5BE9" w:rsidR="009B201D" w:rsidRPr="002220CC" w:rsidRDefault="009B201D" w:rsidP="009B201D">
      <w:pPr>
        <w:jc w:val="center"/>
        <w:rPr>
          <w:rFonts w:ascii="Times New Roman" w:hAnsi="Times New Roman"/>
          <w:b/>
          <w:bCs/>
          <w:sz w:val="22"/>
          <w:szCs w:val="22"/>
          <w:lang w:val="pl-PL"/>
        </w:rPr>
      </w:pPr>
      <w:r w:rsidRPr="002220CC">
        <w:rPr>
          <w:rFonts w:ascii="Times New Roman" w:hAnsi="Times New Roman"/>
          <w:sz w:val="22"/>
          <w:szCs w:val="22"/>
          <w:lang w:val="pl-PL"/>
        </w:rPr>
        <w:t>cena brutto …………… zł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2220CC">
        <w:rPr>
          <w:rFonts w:ascii="Times New Roman" w:hAnsi="Times New Roman"/>
          <w:sz w:val="22"/>
          <w:szCs w:val="22"/>
          <w:lang w:val="pl-PL"/>
        </w:rPr>
        <w:t>(do celów księgowych)</w:t>
      </w:r>
      <w:r w:rsidRPr="002220CC">
        <w:rPr>
          <w:rFonts w:ascii="Times New Roman" w:hAnsi="Times New Roman"/>
          <w:b/>
          <w:bCs/>
          <w:sz w:val="22"/>
          <w:szCs w:val="22"/>
          <w:lang w:val="pl-PL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  <w:lang w:val="pl-PL"/>
        </w:rPr>
        <w:t xml:space="preserve">            </w:t>
      </w:r>
      <w:r w:rsidRPr="002220CC">
        <w:rPr>
          <w:rFonts w:ascii="Times New Roman" w:hAnsi="Times New Roman"/>
          <w:bCs/>
          <w:sz w:val="22"/>
          <w:szCs w:val="22"/>
          <w:lang w:val="pl-PL"/>
        </w:rPr>
        <w:t xml:space="preserve">rok produkcji </w:t>
      </w:r>
      <w:r>
        <w:rPr>
          <w:rFonts w:ascii="Times New Roman" w:hAnsi="Times New Roman"/>
          <w:bCs/>
          <w:sz w:val="22"/>
          <w:szCs w:val="22"/>
          <w:lang w:val="pl-PL"/>
        </w:rPr>
        <w:t>nie starszy niż 2021</w:t>
      </w:r>
    </w:p>
    <w:p w14:paraId="3B82321C" w14:textId="366673C0" w:rsidR="009B201D" w:rsidRPr="002220CC" w:rsidRDefault="009B201D" w:rsidP="009B201D">
      <w:pPr>
        <w:spacing w:line="360" w:lineRule="auto"/>
        <w:jc w:val="center"/>
        <w:rPr>
          <w:rFonts w:ascii="Times New Roman" w:hAnsi="Times New Roman"/>
          <w:sz w:val="22"/>
          <w:szCs w:val="22"/>
          <w:lang w:val="pl-PL"/>
        </w:rPr>
      </w:pPr>
      <w:r w:rsidRPr="002220CC">
        <w:rPr>
          <w:rFonts w:ascii="Times New Roman" w:hAnsi="Times New Roman"/>
          <w:sz w:val="22"/>
          <w:szCs w:val="22"/>
          <w:lang w:val="pl-PL"/>
        </w:rPr>
        <w:t>Producent / Firma : …………</w:t>
      </w:r>
      <w:r>
        <w:rPr>
          <w:rFonts w:ascii="Times New Roman" w:hAnsi="Times New Roman"/>
          <w:sz w:val="22"/>
          <w:szCs w:val="22"/>
          <w:lang w:val="pl-PL"/>
        </w:rPr>
        <w:t xml:space="preserve">                                </w:t>
      </w:r>
      <w:r w:rsidRPr="002220CC">
        <w:rPr>
          <w:rFonts w:ascii="Times New Roman" w:hAnsi="Times New Roman"/>
          <w:sz w:val="22"/>
          <w:szCs w:val="22"/>
          <w:lang w:val="pl-PL"/>
        </w:rPr>
        <w:t>Kraj: ……………….</w:t>
      </w:r>
    </w:p>
    <w:p w14:paraId="10A02C9A" w14:textId="15549189" w:rsidR="009B201D" w:rsidRPr="009B201D" w:rsidRDefault="009B201D" w:rsidP="009B201D">
      <w:pPr>
        <w:spacing w:line="360" w:lineRule="auto"/>
        <w:jc w:val="center"/>
        <w:rPr>
          <w:rFonts w:ascii="Times New Roman" w:hAnsi="Times New Roman"/>
          <w:sz w:val="22"/>
          <w:szCs w:val="22"/>
          <w:lang w:val="pl-PL"/>
        </w:rPr>
      </w:pPr>
      <w:r w:rsidRPr="002220CC">
        <w:rPr>
          <w:rFonts w:ascii="Times New Roman" w:hAnsi="Times New Roman"/>
          <w:sz w:val="22"/>
          <w:szCs w:val="22"/>
          <w:lang w:val="pl-PL"/>
        </w:rPr>
        <w:t>Urządzenie typ : ………………………..</w:t>
      </w:r>
    </w:p>
    <w:p w14:paraId="68CDD8F0" w14:textId="77777777" w:rsidR="009B201D" w:rsidRPr="009B201D" w:rsidRDefault="009B201D" w:rsidP="009B201D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Times New Roman" w:eastAsia="Times New Roman" w:hAnsi="Times New Roman"/>
          <w:b/>
          <w:bCs/>
          <w:lang w:val="pl-PL"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5476"/>
        <w:gridCol w:w="1829"/>
        <w:gridCol w:w="2511"/>
      </w:tblGrid>
      <w:tr w:rsidR="009B201D" w:rsidRPr="00794A1E" w14:paraId="0EC88B4C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869B2" w14:textId="77777777" w:rsidR="009B201D" w:rsidRDefault="009B201D" w:rsidP="001B53B3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BAAD5" w14:textId="77777777" w:rsidR="009B201D" w:rsidRDefault="009B201D" w:rsidP="001B53B3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PARAMETRY TECHNICZNE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566B4" w14:textId="77777777" w:rsidR="009B201D" w:rsidRDefault="009B201D" w:rsidP="001B53B3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PARAMETR WYMAGANY*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B925" w14:textId="77777777" w:rsidR="009B201D" w:rsidRPr="009B201D" w:rsidRDefault="009B201D" w:rsidP="001B53B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</w:pPr>
            <w:r w:rsidRPr="009B201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PARAMETRY OFEROWANE/ </w:t>
            </w:r>
            <w:r w:rsidRPr="009B201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br/>
              <w:t xml:space="preserve">NR STRONY W MATERIAŁACH INFORMACYJNYCH DOŁĄCZONYCH </w:t>
            </w:r>
            <w:r w:rsidRPr="009B201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br/>
              <w:t>DO OFERTY</w:t>
            </w:r>
          </w:p>
        </w:tc>
      </w:tr>
      <w:tr w:rsidR="009B201D" w14:paraId="67F21D45" w14:textId="77777777" w:rsidTr="001B53B3">
        <w:trPr>
          <w:cantSplit/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94A7B2" w14:textId="77777777" w:rsidR="009B201D" w:rsidRDefault="009B201D" w:rsidP="001B53B3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ANALIZATOR DO WIELOPARAMETROWEGO PCR (MULTIPLEX PCR)</w:t>
            </w:r>
          </w:p>
        </w:tc>
      </w:tr>
      <w:tr w:rsidR="009B201D" w14:paraId="7FC1F4C3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9D674" w14:textId="77777777" w:rsidR="009B201D" w:rsidRDefault="009B201D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784F9AE" w14:textId="77777777" w:rsidR="009B201D" w:rsidRPr="009B201D" w:rsidRDefault="009B201D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9B201D">
              <w:rPr>
                <w:rFonts w:ascii="Times New Roman" w:hAnsi="Times New Roman"/>
                <w:sz w:val="20"/>
                <w:szCs w:val="20"/>
                <w:lang w:val="pl-PL"/>
              </w:rPr>
              <w:t>Analizator do wieloparametrowego PCR (</w:t>
            </w:r>
            <w:proofErr w:type="spellStart"/>
            <w:r w:rsidRPr="009B201D">
              <w:rPr>
                <w:rFonts w:ascii="Times New Roman" w:hAnsi="Times New Roman"/>
                <w:sz w:val="20"/>
                <w:szCs w:val="20"/>
                <w:lang w:val="pl-PL"/>
              </w:rPr>
              <w:t>Multiplex</w:t>
            </w:r>
            <w:proofErr w:type="spellEnd"/>
            <w:r w:rsidRPr="009B201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PCR) w systemie zamkniętym (amplifikacja, detekcja, analiza prób) w pełni zautomatyzowany z minimum dwoma miejscami pomiarowymi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B645F" w14:textId="77777777" w:rsidR="009B201D" w:rsidRDefault="009B201D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7A62" w14:textId="77777777" w:rsidR="009B201D" w:rsidRDefault="009B201D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9B201D" w14:paraId="79BA9690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7E416" w14:textId="77777777" w:rsidR="009B201D" w:rsidRDefault="009B201D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B55F496" w14:textId="77777777" w:rsidR="009B201D" w:rsidRPr="009B201D" w:rsidRDefault="009B201D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9B201D">
              <w:rPr>
                <w:rFonts w:ascii="Times New Roman" w:hAnsi="Times New Roman"/>
                <w:sz w:val="20"/>
                <w:szCs w:val="20"/>
                <w:lang w:val="pl-PL"/>
              </w:rPr>
              <w:t>System zapewniający: bezpośrednie badanie próbki bez wstępnej ekstrakcji DNA, izolacje, amplifikację i detekcję w jednym procesie bez konieczności przenoszenia próbki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4FB1B" w14:textId="77777777" w:rsidR="009B201D" w:rsidRDefault="009B201D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01C4" w14:textId="77777777" w:rsidR="009B201D" w:rsidRDefault="009B201D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9B201D" w14:paraId="59DB15BC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F14C4" w14:textId="77777777" w:rsidR="009B201D" w:rsidRDefault="009B201D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73C5FD2" w14:textId="77777777" w:rsidR="009B201D" w:rsidRDefault="009B201D" w:rsidP="001B53B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Możliwość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wykonywania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pojedynczej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próbki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4D31B" w14:textId="77777777" w:rsidR="009B201D" w:rsidRDefault="009B201D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8826" w14:textId="77777777" w:rsidR="009B201D" w:rsidRDefault="009B201D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9B201D" w14:paraId="122549EE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DB7EB" w14:textId="77777777" w:rsidR="009B201D" w:rsidRDefault="009B201D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8E59E6C" w14:textId="77777777" w:rsidR="009B201D" w:rsidRPr="009B201D" w:rsidRDefault="009B201D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9B201D">
              <w:rPr>
                <w:rFonts w:ascii="Times New Roman" w:hAnsi="Times New Roman"/>
                <w:sz w:val="20"/>
                <w:szCs w:val="20"/>
                <w:lang w:val="pl-PL"/>
              </w:rPr>
              <w:t>Odczynniki do aparatu gotowe do użycia skracające do minimum preparatykę przed analityczną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B45DC" w14:textId="77777777" w:rsidR="009B201D" w:rsidRDefault="009B201D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04B5" w14:textId="77777777" w:rsidR="009B201D" w:rsidRDefault="009B201D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9B201D" w14:paraId="390F95F1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8F2B9" w14:textId="34795555" w:rsidR="009B201D" w:rsidRDefault="000B5893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</w:t>
            </w:r>
            <w:r w:rsidR="009B201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6B44B37" w14:textId="77777777" w:rsidR="009B201D" w:rsidRPr="009B201D" w:rsidRDefault="009B201D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9B201D">
              <w:rPr>
                <w:rFonts w:ascii="Times New Roman" w:hAnsi="Times New Roman"/>
                <w:sz w:val="20"/>
                <w:szCs w:val="20"/>
                <w:lang w:val="pl-PL"/>
              </w:rPr>
              <w:t>Czas analizy próbki nie powinien przekraczać 70 min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7D08" w14:textId="77777777" w:rsidR="009B201D" w:rsidRDefault="009B201D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8614" w14:textId="77777777" w:rsidR="009B201D" w:rsidRDefault="009B201D" w:rsidP="001B53B3">
            <w:pPr>
              <w:tabs>
                <w:tab w:val="right" w:pos="6838"/>
              </w:tabs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9B201D" w14:paraId="46659C7A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80EE0" w14:textId="6D5B91F3" w:rsidR="009B201D" w:rsidRDefault="000B5893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</w:t>
            </w:r>
            <w:r w:rsidR="009B201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85F766D" w14:textId="77777777" w:rsidR="009B201D" w:rsidRPr="009B201D" w:rsidRDefault="009B201D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9B201D">
              <w:rPr>
                <w:rFonts w:ascii="Times New Roman" w:hAnsi="Times New Roman"/>
                <w:sz w:val="20"/>
                <w:szCs w:val="20"/>
                <w:lang w:val="pl-PL"/>
              </w:rPr>
              <w:t>Analizator wraz z całym oprzyrządowaniem i sprzętem dodatkowym musi być kompletny i po zainstalowaniu gotowy do pracy zgodnie z przeznaczeniem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EFF47" w14:textId="77777777" w:rsidR="009B201D" w:rsidRDefault="009B201D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0BCE" w14:textId="77777777" w:rsidR="009B201D" w:rsidRDefault="009B201D" w:rsidP="001B53B3">
            <w:pPr>
              <w:tabs>
                <w:tab w:val="right" w:pos="6838"/>
              </w:tabs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9B201D" w14:paraId="57FF2D21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0C877" w14:textId="77142330" w:rsidR="009B201D" w:rsidRDefault="000B5893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</w:t>
            </w:r>
            <w:r w:rsidR="009B201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1875665" w14:textId="77777777" w:rsidR="009B201D" w:rsidRPr="009B201D" w:rsidRDefault="009B201D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9B201D">
              <w:rPr>
                <w:rFonts w:ascii="Times New Roman" w:hAnsi="Times New Roman"/>
                <w:sz w:val="20"/>
                <w:szCs w:val="20"/>
                <w:lang w:val="pl-PL"/>
              </w:rPr>
              <w:t>Wykonawca w ramach umowy zapewni doradztwo aplikacyjne dotyczące zaproponowanych testów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A4061" w14:textId="77777777" w:rsidR="009B201D" w:rsidRDefault="009B201D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7AFE" w14:textId="77777777" w:rsidR="009B201D" w:rsidRDefault="009B201D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9B201D" w14:paraId="123D299D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1DB5" w14:textId="683446AC" w:rsidR="009B201D" w:rsidRDefault="000B5893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</w:t>
            </w:r>
            <w:r w:rsidR="009B201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24796FA" w14:textId="77777777" w:rsidR="009B201D" w:rsidRPr="009B201D" w:rsidRDefault="009B201D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9B201D">
              <w:rPr>
                <w:rFonts w:ascii="Times New Roman" w:hAnsi="Times New Roman"/>
                <w:sz w:val="20"/>
                <w:szCs w:val="20"/>
                <w:lang w:val="pl-PL"/>
              </w:rPr>
              <w:t>Aparat nie starszy niż 2021 r.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AFCA" w14:textId="77777777" w:rsidR="009B201D" w:rsidRDefault="009B201D" w:rsidP="001B53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TAK,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B05A" w14:textId="77777777" w:rsidR="009B201D" w:rsidRDefault="009B201D" w:rsidP="001B53B3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9B201D" w14:paraId="4FD5BBB1" w14:textId="77777777" w:rsidTr="001B53B3">
        <w:trPr>
          <w:cantSplit/>
          <w:trHeight w:val="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2395C" w14:textId="03C9A479" w:rsidR="009B201D" w:rsidRDefault="000B5893" w:rsidP="001B53B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</w:t>
            </w:r>
            <w:r w:rsidR="009B201D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6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C0F69A4" w14:textId="77777777" w:rsidR="009B201D" w:rsidRPr="009B201D" w:rsidRDefault="009B201D" w:rsidP="001B53B3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9B201D">
              <w:rPr>
                <w:rFonts w:ascii="Times New Roman" w:hAnsi="Times New Roman"/>
                <w:sz w:val="20"/>
                <w:szCs w:val="20"/>
                <w:lang w:val="pl-PL"/>
              </w:rPr>
              <w:t>Dostarczenie oprogramowania niezbędnego do podłączenia do LIS (środowisko CENTRUM, Marcel)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B603" w14:textId="77777777" w:rsidR="009B201D" w:rsidRDefault="009B201D" w:rsidP="001B53B3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4744" w14:textId="77777777" w:rsidR="009B201D" w:rsidRDefault="009B201D" w:rsidP="001B53B3">
            <w:pPr>
              <w:tabs>
                <w:tab w:val="right" w:pos="6838"/>
              </w:tabs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</w:tbl>
    <w:p w14:paraId="5C2DC491" w14:textId="77777777" w:rsidR="000B5893" w:rsidRDefault="000B5893" w:rsidP="00685F8B">
      <w:pPr>
        <w:rPr>
          <w:lang w:val="pl-PL"/>
        </w:rPr>
        <w:sectPr w:rsidR="000B5893" w:rsidSect="000B5893">
          <w:pgSz w:w="11906" w:h="16838"/>
          <w:pgMar w:top="709" w:right="567" w:bottom="1418" w:left="851" w:header="709" w:footer="709" w:gutter="0"/>
          <w:cols w:space="708"/>
          <w:docGrid w:linePitch="360"/>
        </w:sectPr>
      </w:pPr>
    </w:p>
    <w:p w14:paraId="19119DD3" w14:textId="77777777" w:rsidR="00685F8B" w:rsidRPr="00D53A7D" w:rsidRDefault="00685F8B" w:rsidP="00685F8B">
      <w:pPr>
        <w:pStyle w:val="Nagwek4"/>
        <w:overflowPunct/>
        <w:autoSpaceDE/>
        <w:autoSpaceDN/>
        <w:adjustRightInd/>
        <w:jc w:val="right"/>
        <w:textAlignment w:val="auto"/>
        <w:rPr>
          <w:sz w:val="22"/>
          <w:szCs w:val="22"/>
        </w:rPr>
      </w:pPr>
      <w:r w:rsidRPr="00D53A7D">
        <w:rPr>
          <w:sz w:val="22"/>
          <w:szCs w:val="22"/>
        </w:rPr>
        <w:lastRenderedPageBreak/>
        <w:t>Załącznik nr 2</w:t>
      </w:r>
    </w:p>
    <w:p w14:paraId="7356CF32" w14:textId="77777777" w:rsidR="00D05AD5" w:rsidRPr="007C256D" w:rsidRDefault="00D05AD5" w:rsidP="00D05AD5">
      <w:pPr>
        <w:jc w:val="both"/>
        <w:rPr>
          <w:rFonts w:ascii="Times New Roman" w:hAnsi="Times New Roman"/>
          <w:sz w:val="20"/>
          <w:u w:val="single"/>
        </w:rPr>
      </w:pPr>
      <w:proofErr w:type="spellStart"/>
      <w:r w:rsidRPr="00D05AD5">
        <w:rPr>
          <w:rFonts w:ascii="Times New Roman" w:hAnsi="Times New Roman"/>
          <w:sz w:val="20"/>
          <w:u w:val="single"/>
        </w:rPr>
        <w:t>dotyczy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: </w:t>
      </w:r>
      <w:proofErr w:type="spellStart"/>
      <w:r w:rsidRPr="00D05AD5">
        <w:rPr>
          <w:rFonts w:ascii="Times New Roman" w:hAnsi="Times New Roman"/>
          <w:sz w:val="20"/>
          <w:u w:val="single"/>
        </w:rPr>
        <w:t>przetargu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nieograniczonego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na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dostawę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odczynników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 </w:t>
      </w:r>
      <w:proofErr w:type="spellStart"/>
      <w:r w:rsidRPr="00D05AD5">
        <w:rPr>
          <w:rFonts w:ascii="Times New Roman" w:hAnsi="Times New Roman"/>
          <w:sz w:val="20"/>
          <w:u w:val="single"/>
        </w:rPr>
        <w:t>wraz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z </w:t>
      </w:r>
      <w:proofErr w:type="spellStart"/>
      <w:r w:rsidRPr="00D05AD5">
        <w:rPr>
          <w:rFonts w:ascii="Times New Roman" w:hAnsi="Times New Roman"/>
          <w:sz w:val="20"/>
          <w:u w:val="single"/>
        </w:rPr>
        <w:t>najmem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systemu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aparaturowego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przez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okres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36 </w:t>
      </w:r>
      <w:proofErr w:type="spellStart"/>
      <w:r w:rsidRPr="00D05AD5">
        <w:rPr>
          <w:rFonts w:ascii="Times New Roman" w:hAnsi="Times New Roman"/>
          <w:sz w:val="20"/>
          <w:u w:val="single"/>
        </w:rPr>
        <w:t>miesięcy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dla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Pracowni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Pilnych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Analiz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CITO </w:t>
      </w:r>
      <w:proofErr w:type="spellStart"/>
      <w:r w:rsidRPr="00D05AD5">
        <w:rPr>
          <w:rFonts w:ascii="Times New Roman" w:hAnsi="Times New Roman"/>
          <w:sz w:val="20"/>
          <w:u w:val="single"/>
        </w:rPr>
        <w:t>oraz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odczynników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wraz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z </w:t>
      </w:r>
      <w:proofErr w:type="spellStart"/>
      <w:r w:rsidRPr="00D05AD5">
        <w:rPr>
          <w:rFonts w:ascii="Times New Roman" w:hAnsi="Times New Roman"/>
          <w:sz w:val="20"/>
          <w:u w:val="single"/>
        </w:rPr>
        <w:t>najmem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analizatorów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przez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okres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36 </w:t>
      </w:r>
      <w:proofErr w:type="spellStart"/>
      <w:r w:rsidRPr="00D05AD5">
        <w:rPr>
          <w:rFonts w:ascii="Times New Roman" w:hAnsi="Times New Roman"/>
          <w:sz w:val="20"/>
          <w:u w:val="single"/>
        </w:rPr>
        <w:t>miesięcy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dla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Zakładu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Diagnostyki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Laboratoryjnejj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, </w:t>
      </w:r>
      <w:proofErr w:type="spellStart"/>
      <w:r w:rsidRPr="00D05AD5">
        <w:rPr>
          <w:rFonts w:ascii="Times New Roman" w:hAnsi="Times New Roman"/>
          <w:sz w:val="20"/>
          <w:u w:val="single"/>
        </w:rPr>
        <w:t>znak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sprawy</w:t>
      </w:r>
      <w:proofErr w:type="spellEnd"/>
      <w:r w:rsidRPr="00D05AD5">
        <w:rPr>
          <w:rFonts w:ascii="Times New Roman" w:hAnsi="Times New Roman"/>
          <w:sz w:val="20"/>
          <w:u w:val="single"/>
        </w:rPr>
        <w:t>: 4WSzKzP.SZP.2612.35.2025</w:t>
      </w:r>
    </w:p>
    <w:p w14:paraId="12A63CC2" w14:textId="31803C41" w:rsidR="001B58F2" w:rsidRPr="00BA48CB" w:rsidRDefault="001B58F2" w:rsidP="00685F8B">
      <w:pPr>
        <w:rPr>
          <w:lang w:val="pl-PL"/>
        </w:rPr>
      </w:pPr>
    </w:p>
    <w:p w14:paraId="2645D8E0" w14:textId="77777777" w:rsidR="004B1C0A" w:rsidRDefault="004B1C0A" w:rsidP="004B1C0A">
      <w:pPr>
        <w:jc w:val="center"/>
        <w:rPr>
          <w:rFonts w:ascii="Times New Roman" w:hAnsi="Times New Roman"/>
          <w:b/>
          <w:sz w:val="22"/>
          <w:szCs w:val="22"/>
          <w:lang w:val="pl-PL"/>
        </w:rPr>
      </w:pPr>
      <w:r w:rsidRPr="00D53A7D">
        <w:rPr>
          <w:rFonts w:ascii="Times New Roman" w:hAnsi="Times New Roman"/>
          <w:b/>
          <w:sz w:val="22"/>
          <w:szCs w:val="22"/>
          <w:lang w:val="pl-PL"/>
        </w:rPr>
        <w:t>Zestawienie asortymentowo – cenowe przedmiotu zamówienia</w:t>
      </w:r>
    </w:p>
    <w:p w14:paraId="658FBF0F" w14:textId="77777777" w:rsidR="00685F8B" w:rsidRDefault="00685F8B" w:rsidP="00685F8B">
      <w:pPr>
        <w:rPr>
          <w:rFonts w:ascii="Times New Roman" w:hAnsi="Times New Roman"/>
          <w:b/>
          <w:sz w:val="22"/>
          <w:szCs w:val="22"/>
          <w:lang w:val="pl-PL"/>
        </w:rPr>
      </w:pPr>
      <w:r>
        <w:rPr>
          <w:rFonts w:ascii="Times New Roman" w:hAnsi="Times New Roman"/>
          <w:b/>
          <w:sz w:val="22"/>
          <w:szCs w:val="22"/>
          <w:lang w:val="pl-PL"/>
        </w:rPr>
        <w:t xml:space="preserve">PAKIET III </w:t>
      </w:r>
    </w:p>
    <w:p w14:paraId="609DDD71" w14:textId="77777777" w:rsidR="004B1C0A" w:rsidRPr="00D53A7D" w:rsidRDefault="004B1C0A" w:rsidP="004B1C0A">
      <w:pPr>
        <w:jc w:val="center"/>
        <w:rPr>
          <w:rFonts w:ascii="Times New Roman" w:hAnsi="Times New Roman"/>
          <w:b/>
          <w:sz w:val="22"/>
          <w:szCs w:val="22"/>
          <w:lang w:val="pl-PL"/>
        </w:rPr>
      </w:pPr>
    </w:p>
    <w:p w14:paraId="6DF6630B" w14:textId="7D8FDF09" w:rsidR="003D08AB" w:rsidRPr="007C256D" w:rsidRDefault="004B1C0A" w:rsidP="007C256D">
      <w:pPr>
        <w:jc w:val="center"/>
        <w:rPr>
          <w:rFonts w:ascii="Times New Roman" w:hAnsi="Times New Roman"/>
          <w:bCs/>
          <w:color w:val="000000"/>
          <w:sz w:val="22"/>
          <w:szCs w:val="22"/>
          <w:lang w:val="pl-PL"/>
        </w:rPr>
      </w:pPr>
      <w:r w:rsidRPr="00D53A7D">
        <w:rPr>
          <w:rFonts w:ascii="Times New Roman" w:hAnsi="Times New Roman"/>
          <w:bCs/>
          <w:color w:val="000000"/>
          <w:sz w:val="22"/>
          <w:szCs w:val="22"/>
          <w:lang w:val="pl-PL"/>
        </w:rPr>
        <w:t xml:space="preserve">Dostawa odczynników </w:t>
      </w:r>
      <w:r>
        <w:rPr>
          <w:rFonts w:ascii="Times New Roman" w:hAnsi="Times New Roman"/>
          <w:bCs/>
          <w:color w:val="000000"/>
          <w:sz w:val="22"/>
          <w:szCs w:val="22"/>
          <w:lang w:val="pl-PL"/>
        </w:rPr>
        <w:t xml:space="preserve">wraz z najmem analizatora do oznaczania </w:t>
      </w:r>
      <w:proofErr w:type="spellStart"/>
      <w:r>
        <w:rPr>
          <w:rFonts w:ascii="Times New Roman" w:hAnsi="Times New Roman"/>
          <w:bCs/>
          <w:color w:val="000000"/>
          <w:sz w:val="22"/>
          <w:szCs w:val="22"/>
          <w:lang w:val="pl-PL"/>
        </w:rPr>
        <w:t>lekowrażliwo</w:t>
      </w:r>
      <w:r w:rsidR="008F4517">
        <w:rPr>
          <w:rFonts w:ascii="Times New Roman" w:hAnsi="Times New Roman"/>
          <w:bCs/>
          <w:color w:val="000000"/>
          <w:sz w:val="22"/>
          <w:szCs w:val="22"/>
          <w:lang w:val="pl-PL"/>
        </w:rPr>
        <w:t>ś</w:t>
      </w:r>
      <w:r>
        <w:rPr>
          <w:rFonts w:ascii="Times New Roman" w:hAnsi="Times New Roman"/>
          <w:bCs/>
          <w:color w:val="000000"/>
          <w:sz w:val="22"/>
          <w:szCs w:val="22"/>
          <w:lang w:val="pl-PL"/>
        </w:rPr>
        <w:t>ci</w:t>
      </w:r>
      <w:proofErr w:type="spellEnd"/>
      <w:r>
        <w:rPr>
          <w:rFonts w:ascii="Times New Roman" w:hAnsi="Times New Roman"/>
          <w:bCs/>
          <w:color w:val="000000"/>
          <w:sz w:val="22"/>
          <w:szCs w:val="22"/>
          <w:lang w:val="pl-PL"/>
        </w:rPr>
        <w:t xml:space="preserve"> drobnoustrojów bezpośrednio z dodatniej hodowli krwi </w:t>
      </w:r>
    </w:p>
    <w:tbl>
      <w:tblPr>
        <w:tblW w:w="156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020"/>
        <w:gridCol w:w="1116"/>
        <w:gridCol w:w="1290"/>
        <w:gridCol w:w="1560"/>
        <w:gridCol w:w="1623"/>
        <w:gridCol w:w="9"/>
        <w:gridCol w:w="1141"/>
        <w:gridCol w:w="9"/>
        <w:gridCol w:w="1706"/>
        <w:gridCol w:w="9"/>
        <w:gridCol w:w="1091"/>
        <w:gridCol w:w="9"/>
        <w:gridCol w:w="1145"/>
        <w:gridCol w:w="9"/>
      </w:tblGrid>
      <w:tr w:rsidR="003C0EE3" w:rsidRPr="00794A1E" w14:paraId="4B7CBFB2" w14:textId="697FDAAC" w:rsidTr="003C0EE3">
        <w:trPr>
          <w:gridAfter w:val="1"/>
          <w:wAfter w:w="9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FBF58" w14:textId="77777777" w:rsidR="003C0EE3" w:rsidRPr="00D67F8D" w:rsidRDefault="003C0EE3" w:rsidP="00D67F8D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C47DF" w14:textId="77777777" w:rsidR="003C0EE3" w:rsidRPr="00D67F8D" w:rsidRDefault="003C0EE3" w:rsidP="00D67F8D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DF2A2" w14:textId="77777777" w:rsidR="003C0EE3" w:rsidRPr="00D67F8D" w:rsidRDefault="003C0EE3" w:rsidP="00D67F8D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1F94F" w14:textId="77777777" w:rsidR="003C0EE3" w:rsidRPr="00D67F8D" w:rsidRDefault="003C0EE3" w:rsidP="00D67F8D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617FB" w14:textId="77777777" w:rsidR="003C0EE3" w:rsidRPr="00D67F8D" w:rsidRDefault="003C0EE3" w:rsidP="00D67F8D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A836" w14:textId="77777777" w:rsidR="003C0EE3" w:rsidRPr="00D67F8D" w:rsidRDefault="003C0EE3" w:rsidP="00D67F8D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C0A05" w14:textId="77777777" w:rsidR="003C0EE3" w:rsidRPr="00D67F8D" w:rsidRDefault="003C0EE3" w:rsidP="00D67F8D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1299" w14:textId="77777777" w:rsidR="003C0EE3" w:rsidRPr="00D67F8D" w:rsidRDefault="003C0EE3" w:rsidP="00D67F8D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3493" w14:textId="77777777" w:rsidR="003C0EE3" w:rsidRPr="00D67F8D" w:rsidRDefault="003C0EE3" w:rsidP="00D67F8D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4F1F1" w14:textId="77777777" w:rsidR="003C0EE3" w:rsidRPr="00D67F8D" w:rsidRDefault="003C0EE3" w:rsidP="00D67F8D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3C0EE3" w:rsidRPr="00794A1E" w14:paraId="5C0250CF" w14:textId="17F29540" w:rsidTr="003C0EE3">
        <w:trPr>
          <w:gridAfter w:val="1"/>
          <w:wAfter w:w="9" w:type="dxa"/>
          <w:trHeight w:val="48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BD2F6C5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L.p.</w:t>
            </w:r>
          </w:p>
        </w:tc>
        <w:tc>
          <w:tcPr>
            <w:tcW w:w="4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75194A5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Nazwa asortymentu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FC056CE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20CF0703" w14:textId="68F37AC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</w:tcPr>
          <w:p w14:paraId="02060B92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Szacunkowa ilość oznaczeń</w:t>
            </w:r>
          </w:p>
          <w:p w14:paraId="414CC054" w14:textId="3CF68EF2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w okresie 36 miesięcy</w:t>
            </w:r>
          </w:p>
        </w:tc>
        <w:tc>
          <w:tcPr>
            <w:tcW w:w="16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</w:tcPr>
          <w:p w14:paraId="387B1FDF" w14:textId="4AE82008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Wartość jednostkowa netto (PLN)</w:t>
            </w:r>
          </w:p>
        </w:tc>
        <w:tc>
          <w:tcPr>
            <w:tcW w:w="11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6682812E" w14:textId="3385D308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Ilość opakowań na 36 miesięcy</w:t>
            </w:r>
          </w:p>
        </w:tc>
        <w:tc>
          <w:tcPr>
            <w:tcW w:w="171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37A2B361" w14:textId="2000612D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Wartość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netto </w:t>
            </w: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 za 36 miesięcy </w:t>
            </w: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(PLN)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4485BC89" w14:textId="77777777" w:rsidR="003C0EE3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Cena brutto </w:t>
            </w:r>
          </w:p>
          <w:p w14:paraId="599EA9DC" w14:textId="77777777" w:rsidR="003C0EE3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za 36 miesięcy </w:t>
            </w:r>
          </w:p>
          <w:p w14:paraId="77C858C4" w14:textId="36E751D0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 (PLN)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505484E7" w14:textId="4266D182" w:rsidR="003C0EE3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Termin ważności min 6 m-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cy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 </w:t>
            </w:r>
          </w:p>
        </w:tc>
      </w:tr>
      <w:tr w:rsidR="003C0EE3" w:rsidRPr="00D67F8D" w14:paraId="3A86106E" w14:textId="557B64CA" w:rsidTr="003C0EE3">
        <w:trPr>
          <w:gridAfter w:val="1"/>
          <w:wAfter w:w="9" w:type="dxa"/>
          <w:trHeight w:val="332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E30DE8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996F06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2D4508AE" w14:textId="33A1090B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Nr katalogowy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4C6ACA56" w14:textId="0B72E710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J.m.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7E117E4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6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15E46B7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28CBBFDC" w14:textId="403262EF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2B8C2B8C" w14:textId="67F97082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3B6F5E6B" w14:textId="1596B914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79D66F2C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3C0EE3" w:rsidRPr="00D67F8D" w14:paraId="181E9D5F" w14:textId="3273EA5D" w:rsidTr="003C0EE3">
        <w:trPr>
          <w:gridAfter w:val="1"/>
          <w:wAfter w:w="9" w:type="dxa"/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311278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9E5C83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3B4FDC0A" w14:textId="74E62606" w:rsidR="003C0EE3" w:rsidRPr="00D67F8D" w:rsidRDefault="003C0EE3" w:rsidP="003C0EE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1B94C4B" w14:textId="5B621625" w:rsidR="003C0EE3" w:rsidRPr="00D67F8D" w:rsidRDefault="003C0EE3" w:rsidP="003C0EE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D67F8D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CB098DC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6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DE511EE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37EDB86B" w14:textId="680A4D6D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35C8BC5C" w14:textId="5B278833" w:rsidR="003C0EE3" w:rsidRPr="00D67F8D" w:rsidRDefault="003C0EE3" w:rsidP="003C0EE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70EEE6F1" w14:textId="5246DF33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</w:tcPr>
          <w:p w14:paraId="23F2C389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3C0EE3" w:rsidRPr="00D67F8D" w14:paraId="7B77652E" w14:textId="334418C4" w:rsidTr="003C0EE3">
        <w:trPr>
          <w:gridAfter w:val="1"/>
          <w:wAfter w:w="9" w:type="dxa"/>
          <w:trHeight w:val="7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7F5B0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95946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Zestaw do oznaczenia fenotypowej wrażliwości na antybiotyki bezpośrednio z dodatniej hodowli krwi dedykowany dla drobnoustrojów Gram(-)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12A154" w14:textId="3C4D97D6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3F79F" w14:textId="5CF86680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F5C04" w14:textId="7A90A88A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380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79C357" w14:textId="6E338140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47E228" w14:textId="69A80778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BBF49F" w14:textId="55A03343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A4344F" w14:textId="7DDB85C6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676E14E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3C0EE3" w:rsidRPr="00D67F8D" w14:paraId="4615445F" w14:textId="29AE5FD4" w:rsidTr="003C0EE3">
        <w:trPr>
          <w:trHeight w:val="315"/>
        </w:trPr>
        <w:tc>
          <w:tcPr>
            <w:tcW w:w="105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71958A" w14:textId="662E3706" w:rsidR="003C0EE3" w:rsidRPr="00D67F8D" w:rsidRDefault="003C0EE3" w:rsidP="003C0EE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RAZEM:</w:t>
            </w: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82A47A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CB1E3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13BF0" w14:textId="24E49363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9F1079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3C0EE3" w:rsidRPr="00D67F8D" w14:paraId="2414DD60" w14:textId="6E47BE3B" w:rsidTr="003C0EE3">
        <w:trPr>
          <w:gridAfter w:val="1"/>
          <w:wAfter w:w="9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CD6B7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FB07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1F80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130F8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47CE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55AB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64ED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AAFD7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997C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9DA30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3C0EE3" w:rsidRPr="00D67F8D" w14:paraId="7AA1A6C8" w14:textId="7F144DE8" w:rsidTr="003C0EE3">
        <w:trPr>
          <w:gridAfter w:val="1"/>
          <w:wAfter w:w="9" w:type="dxa"/>
          <w:trHeight w:val="72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F7D6F9C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L.p.</w:t>
            </w:r>
          </w:p>
        </w:tc>
        <w:tc>
          <w:tcPr>
            <w:tcW w:w="51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2E7F9ED0" w14:textId="023E1B76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Nazwa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70FC645B" w14:textId="670E33E8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1DA2EC40" w14:textId="53B85A81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Wartość jedn. netto najmu</w:t>
            </w:r>
          </w:p>
        </w:tc>
        <w:tc>
          <w:tcPr>
            <w:tcW w:w="16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0E4E0A07" w14:textId="1FE72EDB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Cena</w:t>
            </w:r>
          </w:p>
        </w:tc>
        <w:tc>
          <w:tcPr>
            <w:tcW w:w="11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2E3598D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Wartość najmu netto okresie</w:t>
            </w:r>
          </w:p>
        </w:tc>
        <w:tc>
          <w:tcPr>
            <w:tcW w:w="171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6EF5A1A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Cena brutto najmu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07627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DC1C1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3C0EE3" w:rsidRPr="00D67F8D" w14:paraId="34C90F53" w14:textId="49FEE859" w:rsidTr="003C0EE3">
        <w:trPr>
          <w:gridAfter w:val="1"/>
          <w:wAfter w:w="9" w:type="dxa"/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884716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3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8219906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2BF8424A" w14:textId="0409FD2E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Ilość miesięcy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6E13D2D1" w14:textId="624E36C4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za 1 miesiąc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098B9623" w14:textId="02FD39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jedn. brutto najmu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B0B7A15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36 miesięcy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2574868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w okresie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69EA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47300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3C0EE3" w:rsidRPr="00D67F8D" w14:paraId="40DCC0B0" w14:textId="385CAA95" w:rsidTr="003C0EE3">
        <w:trPr>
          <w:gridAfter w:val="1"/>
          <w:wAfter w:w="9" w:type="dxa"/>
          <w:trHeight w:val="48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5DAA69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3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740E16C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2F14AA47" w14:textId="01149720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46D5288E" w14:textId="39A941E2" w:rsidR="003C0EE3" w:rsidRPr="00D67F8D" w:rsidRDefault="003C0EE3" w:rsidP="003C0EE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(PLN)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7A81A35A" w14:textId="47923CA8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za 1 miesiąc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A64B6BE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(PLN)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4C38B63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36 miesięcy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322D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8D8F7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3C0EE3" w:rsidRPr="00D67F8D" w14:paraId="597049AE" w14:textId="2C785678" w:rsidTr="003C0EE3">
        <w:trPr>
          <w:gridAfter w:val="1"/>
          <w:wAfter w:w="9" w:type="dxa"/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D8FFB1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513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CC428F" w14:textId="77777777" w:rsidR="003C0EE3" w:rsidRPr="00D67F8D" w:rsidRDefault="003C0EE3" w:rsidP="003C0EE3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0223474" w14:textId="77777777" w:rsidR="003C0EE3" w:rsidRPr="00D67F8D" w:rsidRDefault="003C0EE3" w:rsidP="003C0EE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D67F8D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7B430B12" w14:textId="1FBE892C" w:rsidR="003C0EE3" w:rsidRPr="00D67F8D" w:rsidRDefault="003C0EE3" w:rsidP="003C0EE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560CB5F0" w14:textId="502DDC3D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(PLN)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0AC9087" w14:textId="77777777" w:rsidR="003C0EE3" w:rsidRPr="00D67F8D" w:rsidRDefault="003C0EE3" w:rsidP="003C0EE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</w:pPr>
            <w:r w:rsidRPr="00D67F8D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 w:eastAsia="pl-PL" w:bidi="ar-SA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7316ACD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(PLN)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B198E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A1229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3C0EE3" w:rsidRPr="00D67F8D" w14:paraId="2C300F9B" w14:textId="74B77D31" w:rsidTr="003C0EE3">
        <w:trPr>
          <w:gridAfter w:val="1"/>
          <w:wAfter w:w="9" w:type="dxa"/>
          <w:trHeight w:val="7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78408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1.</w:t>
            </w:r>
          </w:p>
        </w:tc>
        <w:tc>
          <w:tcPr>
            <w:tcW w:w="51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6F7D8" w14:textId="0C1D21E2" w:rsidR="003C0EE3" w:rsidRPr="00D67F8D" w:rsidRDefault="003C0EE3" w:rsidP="003C0EE3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3C0E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 w:bidi="ar-SA"/>
              </w:rPr>
              <w:t xml:space="preserve">Najem analizatora do badania </w:t>
            </w:r>
            <w:proofErr w:type="spellStart"/>
            <w:r w:rsidRPr="003C0E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 w:bidi="ar-SA"/>
              </w:rPr>
              <w:t>lekowrażliwości</w:t>
            </w:r>
            <w:proofErr w:type="spellEnd"/>
            <w:r w:rsidRPr="003C0E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 w:bidi="ar-SA"/>
              </w:rPr>
              <w:t xml:space="preserve"> drobnoustrojów bezpośrednio z dodatniej hodowli krwi</w:t>
            </w: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 xml:space="preserve"> </w:t>
            </w:r>
            <w:r w:rsidRPr="00723FD9"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  <w:t>typ ………….</w:t>
            </w:r>
            <w:r w:rsidRPr="00723FD9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  według załąc</w:t>
            </w:r>
            <w:r w:rsidRPr="00D53A7D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zonych parametrów przez okres </w:t>
            </w:r>
            <w:r>
              <w:rPr>
                <w:rFonts w:ascii="Times New Roman" w:hAnsi="Times New Roman"/>
                <w:sz w:val="18"/>
                <w:szCs w:val="18"/>
                <w:lang w:val="pl-PL"/>
              </w:rPr>
              <w:t>36</w:t>
            </w:r>
            <w:r w:rsidRPr="00723FD9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 miesięcy wraz z  podłączeniem do LIS. W cenę najmu wliczony przegląd techniczny, dojazd i roboczogodziny serwisanta , części zamienne w przypadku naprawy. Po zakończeniu umowy sprzęt odbierany na podstawie protokołu deinstalacji wzory w załączeniu.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6ECE85" w14:textId="5D6541D4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D67F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58EDE" w14:textId="372638DD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76D096" w14:textId="48A32DF0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2CE0BC" w14:textId="74930E94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668C1" w14:textId="14A76324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DB9DC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AB9E3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3C0EE3" w:rsidRPr="003C0EE3" w14:paraId="604AFFD1" w14:textId="53CA0152" w:rsidTr="003C0EE3">
        <w:trPr>
          <w:trHeight w:val="411"/>
        </w:trPr>
        <w:tc>
          <w:tcPr>
            <w:tcW w:w="1057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7A3B33" w14:textId="34B91532" w:rsidR="003C0EE3" w:rsidRPr="003C0EE3" w:rsidRDefault="003C0EE3" w:rsidP="003C0EE3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</w:pPr>
            <w:r w:rsidRPr="003C0EE3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t>RAZEM: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3DE20D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15F45A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4BDC31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1880D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3C0EE3" w:rsidRPr="003C0EE3" w14:paraId="05764292" w14:textId="5AED055B" w:rsidTr="003C0EE3">
        <w:trPr>
          <w:trHeight w:val="545"/>
        </w:trPr>
        <w:tc>
          <w:tcPr>
            <w:tcW w:w="105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0E21DF6" w14:textId="77777777" w:rsidR="003C0EE3" w:rsidRDefault="003C0EE3" w:rsidP="003C0EE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  <w:p w14:paraId="11D6E5F1" w14:textId="3DA44740" w:rsidR="003C0EE3" w:rsidRDefault="003C0EE3" w:rsidP="003C0EE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ŁĄCZNIE :</w:t>
            </w:r>
          </w:p>
          <w:p w14:paraId="4AD36940" w14:textId="33E5CC2F" w:rsidR="003C0EE3" w:rsidRPr="00D67F8D" w:rsidRDefault="003C0EE3" w:rsidP="003C0EE3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79A214" w14:textId="4BD12E02" w:rsidR="003C0EE3" w:rsidRPr="005313BC" w:rsidRDefault="003C0EE3" w:rsidP="003C0EE3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BAD55" w14:textId="32DEEE1A" w:rsidR="003C0EE3" w:rsidRPr="005313BC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58E71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35B75" w14:textId="77777777" w:rsidR="003C0EE3" w:rsidRPr="00D67F8D" w:rsidRDefault="003C0EE3" w:rsidP="003C0EE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</w:tbl>
    <w:p w14:paraId="590AFB91" w14:textId="77777777" w:rsidR="005313BC" w:rsidRDefault="005313BC" w:rsidP="00DF3738">
      <w:pPr>
        <w:jc w:val="center"/>
        <w:rPr>
          <w:lang w:val="pl-PL"/>
        </w:rPr>
        <w:sectPr w:rsidR="005313BC" w:rsidSect="003C0EE3">
          <w:pgSz w:w="16838" w:h="11906" w:orient="landscape" w:code="9"/>
          <w:pgMar w:top="709" w:right="567" w:bottom="0" w:left="567" w:header="709" w:footer="709" w:gutter="0"/>
          <w:cols w:space="708"/>
          <w:docGrid w:linePitch="360"/>
        </w:sectPr>
      </w:pPr>
    </w:p>
    <w:p w14:paraId="1F7ED27D" w14:textId="77777777" w:rsidR="005313BC" w:rsidRDefault="005313BC" w:rsidP="005313BC">
      <w:pPr>
        <w:rPr>
          <w:rFonts w:ascii="Times New Roman" w:hAnsi="Times New Roman"/>
          <w:b/>
          <w:lang w:val="pl-PL"/>
        </w:rPr>
      </w:pPr>
    </w:p>
    <w:p w14:paraId="660296D0" w14:textId="0248952B" w:rsidR="005313BC" w:rsidRPr="00FA451B" w:rsidRDefault="005313BC" w:rsidP="005313BC">
      <w:pPr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 xml:space="preserve">PAKIET III                                                                                                                     </w:t>
      </w:r>
    </w:p>
    <w:p w14:paraId="0C609038" w14:textId="77777777" w:rsidR="005313BC" w:rsidRPr="006D25BF" w:rsidRDefault="005313BC" w:rsidP="005313BC">
      <w:pPr>
        <w:pStyle w:val="Bartek"/>
        <w:jc w:val="center"/>
        <w:rPr>
          <w:sz w:val="22"/>
          <w:szCs w:val="22"/>
        </w:rPr>
      </w:pPr>
    </w:p>
    <w:p w14:paraId="6F8961F9" w14:textId="77777777" w:rsidR="005313BC" w:rsidRPr="004C47FC" w:rsidRDefault="005313BC" w:rsidP="005313BC">
      <w:pPr>
        <w:tabs>
          <w:tab w:val="left" w:pos="993"/>
        </w:tabs>
        <w:jc w:val="center"/>
        <w:rPr>
          <w:rFonts w:ascii="Times New Roman" w:hAnsi="Times New Roman"/>
          <w:sz w:val="20"/>
          <w:szCs w:val="20"/>
          <w:lang w:val="pl-PL"/>
        </w:rPr>
      </w:pPr>
    </w:p>
    <w:p w14:paraId="04807F0D" w14:textId="77777777" w:rsidR="005313BC" w:rsidRPr="004C47FC" w:rsidRDefault="005313BC" w:rsidP="005313BC">
      <w:pPr>
        <w:tabs>
          <w:tab w:val="left" w:pos="993"/>
        </w:tabs>
        <w:jc w:val="center"/>
        <w:rPr>
          <w:rFonts w:ascii="Times New Roman" w:hAnsi="Times New Roman"/>
          <w:sz w:val="20"/>
          <w:szCs w:val="20"/>
          <w:lang w:val="pl-PL"/>
        </w:rPr>
      </w:pPr>
    </w:p>
    <w:p w14:paraId="5096D749" w14:textId="77777777" w:rsidR="005313BC" w:rsidRDefault="005313BC" w:rsidP="005313BC">
      <w:pPr>
        <w:jc w:val="center"/>
        <w:rPr>
          <w:rFonts w:ascii="Times New Roman" w:hAnsi="Times New Roman"/>
          <w:b/>
          <w:bCs/>
          <w:u w:val="single"/>
          <w:lang w:val="pl-PL"/>
        </w:rPr>
      </w:pPr>
      <w:r w:rsidRPr="002220CC">
        <w:rPr>
          <w:rFonts w:ascii="Times New Roman" w:hAnsi="Times New Roman"/>
          <w:b/>
          <w:bCs/>
          <w:u w:val="single"/>
          <w:lang w:val="pl-PL"/>
        </w:rPr>
        <w:t>PARAMETRY GRANICZNE/BEZWZGLĘDNIE WYMAGANE</w:t>
      </w:r>
    </w:p>
    <w:p w14:paraId="45CDE2E3" w14:textId="77777777" w:rsidR="005313BC" w:rsidRDefault="005313BC" w:rsidP="005313BC">
      <w:pPr>
        <w:jc w:val="center"/>
        <w:rPr>
          <w:rFonts w:ascii="Times New Roman" w:hAnsi="Times New Roman"/>
          <w:b/>
          <w:bCs/>
          <w:u w:val="single"/>
          <w:lang w:val="pl-PL"/>
        </w:rPr>
      </w:pPr>
    </w:p>
    <w:p w14:paraId="0685F05E" w14:textId="77777777" w:rsidR="005313BC" w:rsidRPr="002220CC" w:rsidRDefault="005313BC" w:rsidP="005313BC">
      <w:pPr>
        <w:jc w:val="center"/>
        <w:rPr>
          <w:rFonts w:ascii="Times New Roman" w:hAnsi="Times New Roman"/>
          <w:b/>
          <w:bCs/>
          <w:lang w:val="pl-PL"/>
        </w:rPr>
      </w:pPr>
      <w:r w:rsidRPr="002220CC">
        <w:rPr>
          <w:rFonts w:ascii="Times New Roman" w:hAnsi="Times New Roman"/>
          <w:b/>
          <w:bCs/>
          <w:lang w:val="pl-PL"/>
        </w:rPr>
        <w:t>WYMAGANIA TECHNICZNE/GRANICZNE ( PARAMETRY BEZWZGLĘDNIE</w:t>
      </w:r>
    </w:p>
    <w:p w14:paraId="5B62E7B7" w14:textId="77777777" w:rsidR="005313BC" w:rsidRDefault="005313BC" w:rsidP="005313BC">
      <w:pPr>
        <w:jc w:val="center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WYMAGANE)   </w:t>
      </w:r>
      <w:r w:rsidRPr="004C47FC">
        <w:rPr>
          <w:rFonts w:ascii="Times New Roman" w:hAnsi="Times New Roman"/>
          <w:b/>
          <w:bCs/>
          <w:lang w:val="pl-PL"/>
        </w:rPr>
        <w:t xml:space="preserve"> - nie spełnienie któregoś z nich spowoduje odrzucenie oferty</w:t>
      </w:r>
    </w:p>
    <w:p w14:paraId="7C603FB4" w14:textId="77777777" w:rsidR="005313BC" w:rsidRDefault="005313BC" w:rsidP="005313BC">
      <w:pPr>
        <w:pStyle w:val="Bezodstpw"/>
        <w:ind w:left="720"/>
        <w:rPr>
          <w:rFonts w:ascii="Times New Roman" w:eastAsia="Calibri" w:hAnsi="Times New Roman" w:cs="Times New Roman"/>
          <w:b/>
        </w:rPr>
      </w:pPr>
    </w:p>
    <w:p w14:paraId="1CC23B6B" w14:textId="545EE6A7" w:rsidR="005313BC" w:rsidRPr="005313BC" w:rsidRDefault="005313BC" w:rsidP="005313BC">
      <w:pPr>
        <w:spacing w:after="200" w:line="276" w:lineRule="auto"/>
        <w:jc w:val="center"/>
        <w:rPr>
          <w:lang w:val="pl-PL"/>
        </w:rPr>
      </w:pPr>
      <w:r w:rsidRPr="005313BC">
        <w:rPr>
          <w:rFonts w:ascii="Times New Roman" w:hAnsi="Times New Roman"/>
          <w:b/>
          <w:lang w:val="pl-PL"/>
        </w:rPr>
        <w:t>ANALIZATOR DO SZYBKIEGO OZNACZANIA LEKOWRAŻLIWOŚCI Z DODATNICH POSIEWÓW KRWI</w:t>
      </w:r>
    </w:p>
    <w:p w14:paraId="626E28DF" w14:textId="77777777" w:rsidR="005313BC" w:rsidRDefault="005313BC" w:rsidP="005313BC">
      <w:pPr>
        <w:jc w:val="center"/>
        <w:rPr>
          <w:rFonts w:ascii="Times New Roman" w:hAnsi="Times New Roman"/>
          <w:sz w:val="22"/>
          <w:szCs w:val="22"/>
          <w:lang w:val="pl-PL"/>
        </w:rPr>
      </w:pPr>
    </w:p>
    <w:p w14:paraId="3722EB46" w14:textId="77777777" w:rsidR="005313BC" w:rsidRPr="002220CC" w:rsidRDefault="005313BC" w:rsidP="005313BC">
      <w:pPr>
        <w:jc w:val="center"/>
        <w:rPr>
          <w:rFonts w:ascii="Times New Roman" w:hAnsi="Times New Roman"/>
          <w:b/>
          <w:bCs/>
          <w:sz w:val="22"/>
          <w:szCs w:val="22"/>
          <w:lang w:val="pl-PL"/>
        </w:rPr>
      </w:pPr>
      <w:r w:rsidRPr="002220CC">
        <w:rPr>
          <w:rFonts w:ascii="Times New Roman" w:hAnsi="Times New Roman"/>
          <w:sz w:val="22"/>
          <w:szCs w:val="22"/>
          <w:lang w:val="pl-PL"/>
        </w:rPr>
        <w:t>cena brutto …………… zł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2220CC">
        <w:rPr>
          <w:rFonts w:ascii="Times New Roman" w:hAnsi="Times New Roman"/>
          <w:sz w:val="22"/>
          <w:szCs w:val="22"/>
          <w:lang w:val="pl-PL"/>
        </w:rPr>
        <w:t>(do celów księgowych)</w:t>
      </w:r>
      <w:r w:rsidRPr="002220CC">
        <w:rPr>
          <w:rFonts w:ascii="Times New Roman" w:hAnsi="Times New Roman"/>
          <w:b/>
          <w:bCs/>
          <w:sz w:val="22"/>
          <w:szCs w:val="22"/>
          <w:lang w:val="pl-PL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  <w:lang w:val="pl-PL"/>
        </w:rPr>
        <w:t xml:space="preserve">            </w:t>
      </w:r>
      <w:r w:rsidRPr="002220CC">
        <w:rPr>
          <w:rFonts w:ascii="Times New Roman" w:hAnsi="Times New Roman"/>
          <w:bCs/>
          <w:sz w:val="22"/>
          <w:szCs w:val="22"/>
          <w:lang w:val="pl-PL"/>
        </w:rPr>
        <w:t xml:space="preserve">rok produkcji </w:t>
      </w:r>
      <w:r>
        <w:rPr>
          <w:rFonts w:ascii="Times New Roman" w:hAnsi="Times New Roman"/>
          <w:bCs/>
          <w:sz w:val="22"/>
          <w:szCs w:val="22"/>
          <w:lang w:val="pl-PL"/>
        </w:rPr>
        <w:t>nie starszy niż 2021</w:t>
      </w:r>
    </w:p>
    <w:p w14:paraId="51A8A45C" w14:textId="77777777" w:rsidR="005313BC" w:rsidRPr="002220CC" w:rsidRDefault="005313BC" w:rsidP="005313BC">
      <w:pPr>
        <w:spacing w:line="360" w:lineRule="auto"/>
        <w:jc w:val="center"/>
        <w:rPr>
          <w:rFonts w:ascii="Times New Roman" w:hAnsi="Times New Roman"/>
          <w:sz w:val="22"/>
          <w:szCs w:val="22"/>
          <w:lang w:val="pl-PL"/>
        </w:rPr>
      </w:pPr>
      <w:r w:rsidRPr="002220CC">
        <w:rPr>
          <w:rFonts w:ascii="Times New Roman" w:hAnsi="Times New Roman"/>
          <w:sz w:val="22"/>
          <w:szCs w:val="22"/>
          <w:lang w:val="pl-PL"/>
        </w:rPr>
        <w:t>Producent / Firma : …………</w:t>
      </w:r>
      <w:r>
        <w:rPr>
          <w:rFonts w:ascii="Times New Roman" w:hAnsi="Times New Roman"/>
          <w:sz w:val="22"/>
          <w:szCs w:val="22"/>
          <w:lang w:val="pl-PL"/>
        </w:rPr>
        <w:t xml:space="preserve">                                </w:t>
      </w:r>
      <w:r w:rsidRPr="002220CC">
        <w:rPr>
          <w:rFonts w:ascii="Times New Roman" w:hAnsi="Times New Roman"/>
          <w:sz w:val="22"/>
          <w:szCs w:val="22"/>
          <w:lang w:val="pl-PL"/>
        </w:rPr>
        <w:t>Kraj: ……………….</w:t>
      </w:r>
    </w:p>
    <w:p w14:paraId="4DB645A6" w14:textId="77777777" w:rsidR="005313BC" w:rsidRPr="009B201D" w:rsidRDefault="005313BC" w:rsidP="005313BC">
      <w:pPr>
        <w:spacing w:line="360" w:lineRule="auto"/>
        <w:jc w:val="center"/>
        <w:rPr>
          <w:rFonts w:ascii="Times New Roman" w:hAnsi="Times New Roman"/>
          <w:sz w:val="22"/>
          <w:szCs w:val="22"/>
          <w:lang w:val="pl-PL"/>
        </w:rPr>
      </w:pPr>
      <w:r w:rsidRPr="002220CC">
        <w:rPr>
          <w:rFonts w:ascii="Times New Roman" w:hAnsi="Times New Roman"/>
          <w:sz w:val="22"/>
          <w:szCs w:val="22"/>
          <w:lang w:val="pl-PL"/>
        </w:rPr>
        <w:t>Urządzenie typ : ………………………..</w:t>
      </w:r>
    </w:p>
    <w:p w14:paraId="5DD49972" w14:textId="77777777" w:rsidR="005313BC" w:rsidRPr="005313BC" w:rsidRDefault="005313BC" w:rsidP="005313BC">
      <w:pPr>
        <w:rPr>
          <w:rFonts w:ascii="Times New Roman" w:eastAsia="Times New Roman" w:hAnsi="Times New Roman"/>
          <w:b/>
          <w:bCs/>
          <w:lang w:val="pl-PL" w:eastAsia="zh-CN"/>
        </w:rPr>
      </w:pPr>
    </w:p>
    <w:p w14:paraId="2DB64A45" w14:textId="77777777" w:rsidR="005313BC" w:rsidRPr="005313BC" w:rsidRDefault="005313BC" w:rsidP="005313BC">
      <w:pPr>
        <w:rPr>
          <w:lang w:val="pl-PL"/>
        </w:rPr>
      </w:pPr>
    </w:p>
    <w:tbl>
      <w:tblPr>
        <w:tblW w:w="46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4530"/>
        <w:gridCol w:w="1678"/>
        <w:gridCol w:w="2390"/>
        <w:gridCol w:w="15"/>
      </w:tblGrid>
      <w:tr w:rsidR="005313BC" w:rsidRPr="00794A1E" w14:paraId="14303A41" w14:textId="77777777" w:rsidTr="005313BC">
        <w:trPr>
          <w:gridAfter w:val="1"/>
          <w:wAfter w:w="7" w:type="pct"/>
          <w:cantSplit/>
          <w:trHeight w:val="2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C0AD0" w14:textId="77777777" w:rsidR="005313BC" w:rsidRDefault="005313BC" w:rsidP="00486A67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ADEC" w14:textId="77777777" w:rsidR="005313BC" w:rsidRDefault="005313BC" w:rsidP="00486A67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PARAMETRY TECHNICZNE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800D8" w14:textId="77777777" w:rsidR="005313BC" w:rsidRDefault="005313BC" w:rsidP="00486A67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PARAMETR WYMAGANY*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5043C" w14:textId="77777777" w:rsidR="005313BC" w:rsidRPr="005313BC" w:rsidRDefault="005313BC" w:rsidP="00486A6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</w:pPr>
            <w:r w:rsidRPr="005313BC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PARAMETRY OFEROWANE/ </w:t>
            </w:r>
            <w:r w:rsidRPr="005313BC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br/>
              <w:t xml:space="preserve">NR STRONY W MATERIAŁACH INFORMACYJNYCH DOŁĄCZONYCH </w:t>
            </w:r>
            <w:r w:rsidRPr="005313BC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br/>
              <w:t>DO OFERTY</w:t>
            </w:r>
          </w:p>
        </w:tc>
      </w:tr>
      <w:tr w:rsidR="005313BC" w:rsidRPr="00794A1E" w14:paraId="05645039" w14:textId="77777777" w:rsidTr="005313BC">
        <w:trPr>
          <w:cantSplit/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379BE5" w14:textId="77777777" w:rsidR="005313BC" w:rsidRPr="005313BC" w:rsidRDefault="005313BC" w:rsidP="00486A6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5313B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ANALIZATOR DO </w:t>
            </w:r>
            <w:r w:rsidRPr="005313BC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SZYBKIEGO OZNACZANIA LEKOWRAŻLIWOŚCI Z DODATNICH POSIEWÓW KRWI</w:t>
            </w:r>
          </w:p>
        </w:tc>
      </w:tr>
      <w:tr w:rsidR="005313BC" w14:paraId="3DCF6282" w14:textId="77777777" w:rsidTr="005313BC">
        <w:trPr>
          <w:gridAfter w:val="1"/>
          <w:wAfter w:w="7" w:type="pct"/>
          <w:cantSplit/>
          <w:trHeight w:val="2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65EBD" w14:textId="77777777" w:rsidR="005313BC" w:rsidRDefault="005313BC" w:rsidP="00486A67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24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64D762B" w14:textId="77777777" w:rsidR="005313BC" w:rsidRPr="005313BC" w:rsidRDefault="005313BC" w:rsidP="00486A67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313BC">
              <w:rPr>
                <w:rFonts w:ascii="Times New Roman" w:hAnsi="Times New Roman"/>
                <w:sz w:val="20"/>
                <w:szCs w:val="20"/>
                <w:lang w:val="pl-PL"/>
              </w:rPr>
              <w:t>Badanie przeprowadzane bezpośrednio z dodatniej hodowli krwi.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B0CB0" w14:textId="77777777" w:rsidR="005313BC" w:rsidRDefault="005313BC" w:rsidP="00486A67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9734" w14:textId="77777777" w:rsidR="005313BC" w:rsidRDefault="005313BC" w:rsidP="00486A67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5313BC" w14:paraId="7892B29D" w14:textId="77777777" w:rsidTr="005313BC">
        <w:trPr>
          <w:gridAfter w:val="1"/>
          <w:wAfter w:w="7" w:type="pct"/>
          <w:cantSplit/>
          <w:trHeight w:val="2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69870" w14:textId="77777777" w:rsidR="005313BC" w:rsidRDefault="005313BC" w:rsidP="00486A67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14:paraId="5802ED0B" w14:textId="7F34073D" w:rsidR="005313BC" w:rsidRDefault="005313BC" w:rsidP="00486A67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24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34C9458" w14:textId="77777777" w:rsidR="005313BC" w:rsidRPr="005313BC" w:rsidRDefault="005313BC" w:rsidP="00486A67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313BC">
              <w:rPr>
                <w:rFonts w:ascii="Times New Roman" w:hAnsi="Times New Roman"/>
                <w:sz w:val="20"/>
                <w:szCs w:val="20"/>
                <w:lang w:val="pl-PL"/>
              </w:rPr>
              <w:t>Wyniki raportowane w wartościach MIC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3A32D" w14:textId="77777777" w:rsidR="005313BC" w:rsidRDefault="005313BC" w:rsidP="00486A67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B975" w14:textId="77777777" w:rsidR="005313BC" w:rsidRDefault="005313BC" w:rsidP="00486A67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5313BC" w14:paraId="520673D3" w14:textId="77777777" w:rsidTr="005313BC">
        <w:trPr>
          <w:gridAfter w:val="1"/>
          <w:wAfter w:w="7" w:type="pct"/>
          <w:cantSplit/>
          <w:trHeight w:val="2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3338" w14:textId="77777777" w:rsidR="005313BC" w:rsidRDefault="005313BC" w:rsidP="00486A67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14:paraId="2EDB2D91" w14:textId="3A12BC1B" w:rsidR="005313BC" w:rsidRDefault="005313BC" w:rsidP="00486A67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24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96FE952" w14:textId="77777777" w:rsidR="005313BC" w:rsidRPr="005313BC" w:rsidRDefault="005313BC" w:rsidP="00486A67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313BC">
              <w:rPr>
                <w:rFonts w:ascii="Times New Roman" w:hAnsi="Times New Roman"/>
                <w:sz w:val="20"/>
                <w:szCs w:val="20"/>
                <w:lang w:val="pl-PL"/>
              </w:rPr>
              <w:t>Interpretacja zgodnie z wartościami granicznymi EUCAST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6B9DE" w14:textId="77777777" w:rsidR="005313BC" w:rsidRDefault="005313BC" w:rsidP="00486A67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53A4" w14:textId="77777777" w:rsidR="005313BC" w:rsidRDefault="005313BC" w:rsidP="00486A67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5313BC" w14:paraId="28683FC3" w14:textId="77777777" w:rsidTr="005313BC">
        <w:trPr>
          <w:gridAfter w:val="1"/>
          <w:wAfter w:w="7" w:type="pct"/>
          <w:cantSplit/>
          <w:trHeight w:val="2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2C5FD" w14:textId="77777777" w:rsidR="005313BC" w:rsidRDefault="005313BC" w:rsidP="00486A67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14:paraId="5C9636CC" w14:textId="58F257F8" w:rsidR="005313BC" w:rsidRDefault="005313BC" w:rsidP="00486A67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24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9C12573" w14:textId="77777777" w:rsidR="005313BC" w:rsidRPr="005313BC" w:rsidRDefault="005313BC" w:rsidP="00486A67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313BC">
              <w:rPr>
                <w:rFonts w:ascii="Times New Roman" w:hAnsi="Times New Roman"/>
                <w:sz w:val="20"/>
                <w:szCs w:val="20"/>
                <w:lang w:val="pl-PL"/>
              </w:rPr>
              <w:t>Analizator z min. 4 miejscami pomiarowymi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6717C" w14:textId="77777777" w:rsidR="005313BC" w:rsidRDefault="005313BC" w:rsidP="00486A67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918A" w14:textId="77777777" w:rsidR="005313BC" w:rsidRDefault="005313BC" w:rsidP="00486A67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5313BC" w14:paraId="407F7E0D" w14:textId="77777777" w:rsidTr="005313BC">
        <w:trPr>
          <w:gridAfter w:val="1"/>
          <w:wAfter w:w="7" w:type="pct"/>
          <w:cantSplit/>
          <w:trHeight w:val="2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2F382" w14:textId="77777777" w:rsidR="005313BC" w:rsidRDefault="005313BC" w:rsidP="00486A67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24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92489A2" w14:textId="77777777" w:rsidR="005313BC" w:rsidRPr="005313BC" w:rsidRDefault="005313BC" w:rsidP="00486A67">
            <w:p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313BC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Możliwość dwukierunkowej transmisji danych i komunikacji z systemem informatycznym do obsługi laboratorium mikrobiologicznego (MARCEL Centrum) 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0E9AA" w14:textId="77777777" w:rsidR="005313BC" w:rsidRDefault="005313BC" w:rsidP="00486A67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TAK,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podać</w:t>
            </w:r>
            <w:proofErr w:type="spellEnd"/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E21E" w14:textId="77777777" w:rsidR="005313BC" w:rsidRDefault="005313BC" w:rsidP="00486A67">
            <w:pPr>
              <w:tabs>
                <w:tab w:val="right" w:pos="6838"/>
              </w:tabs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</w:tbl>
    <w:p w14:paraId="76139ACD" w14:textId="77777777" w:rsidR="005313BC" w:rsidRDefault="005313BC" w:rsidP="005313BC"/>
    <w:p w14:paraId="2A02E308" w14:textId="4A036C23" w:rsidR="00D67F8D" w:rsidRDefault="00D67F8D" w:rsidP="00685F8B">
      <w:pPr>
        <w:rPr>
          <w:lang w:val="pl-PL"/>
        </w:rPr>
      </w:pPr>
    </w:p>
    <w:p w14:paraId="00585F59" w14:textId="594E8AA2" w:rsidR="00685F8B" w:rsidRDefault="00685F8B" w:rsidP="00685F8B">
      <w:pPr>
        <w:rPr>
          <w:lang w:val="pl-PL"/>
        </w:rPr>
      </w:pPr>
    </w:p>
    <w:p w14:paraId="352956A0" w14:textId="0DECFDF6" w:rsidR="00685F8B" w:rsidRDefault="00685F8B" w:rsidP="00685F8B">
      <w:pPr>
        <w:rPr>
          <w:lang w:val="pl-PL"/>
        </w:rPr>
      </w:pPr>
    </w:p>
    <w:p w14:paraId="57D784EE" w14:textId="02139201" w:rsidR="00685F8B" w:rsidRDefault="00685F8B" w:rsidP="00685F8B">
      <w:pPr>
        <w:rPr>
          <w:lang w:val="pl-PL"/>
        </w:rPr>
      </w:pPr>
    </w:p>
    <w:p w14:paraId="43D4E749" w14:textId="59B9BAD4" w:rsidR="00685F8B" w:rsidRDefault="00685F8B" w:rsidP="00685F8B">
      <w:pPr>
        <w:rPr>
          <w:lang w:val="pl-PL"/>
        </w:rPr>
      </w:pPr>
    </w:p>
    <w:p w14:paraId="454149A8" w14:textId="74B3886C" w:rsidR="00685F8B" w:rsidRDefault="00685F8B" w:rsidP="00685F8B">
      <w:pPr>
        <w:rPr>
          <w:lang w:val="pl-PL"/>
        </w:rPr>
      </w:pPr>
    </w:p>
    <w:p w14:paraId="268581A2" w14:textId="6ACAFAFE" w:rsidR="00685F8B" w:rsidRDefault="00685F8B" w:rsidP="00685F8B">
      <w:pPr>
        <w:rPr>
          <w:lang w:val="pl-PL"/>
        </w:rPr>
      </w:pPr>
    </w:p>
    <w:p w14:paraId="080BC5A2" w14:textId="46A985EF" w:rsidR="00685F8B" w:rsidRDefault="00685F8B" w:rsidP="00685F8B">
      <w:pPr>
        <w:rPr>
          <w:lang w:val="pl-PL"/>
        </w:rPr>
      </w:pPr>
    </w:p>
    <w:p w14:paraId="7083F07F" w14:textId="10AE2DB4" w:rsidR="00685F8B" w:rsidRDefault="00685F8B" w:rsidP="00685F8B">
      <w:pPr>
        <w:rPr>
          <w:lang w:val="pl-PL"/>
        </w:rPr>
      </w:pPr>
    </w:p>
    <w:p w14:paraId="051C05B8" w14:textId="1F142795" w:rsidR="00685F8B" w:rsidRDefault="00685F8B" w:rsidP="00685F8B">
      <w:pPr>
        <w:rPr>
          <w:lang w:val="pl-PL"/>
        </w:rPr>
      </w:pPr>
    </w:p>
    <w:p w14:paraId="633F3A65" w14:textId="0BB02889" w:rsidR="00685F8B" w:rsidRDefault="00685F8B" w:rsidP="00685F8B">
      <w:pPr>
        <w:rPr>
          <w:lang w:val="pl-PL"/>
        </w:rPr>
      </w:pPr>
    </w:p>
    <w:p w14:paraId="000FBC35" w14:textId="76B3E5B6" w:rsidR="00685F8B" w:rsidRDefault="00685F8B" w:rsidP="00685F8B">
      <w:pPr>
        <w:rPr>
          <w:lang w:val="pl-PL"/>
        </w:rPr>
      </w:pPr>
    </w:p>
    <w:p w14:paraId="6E807A9D" w14:textId="51ECDE7B" w:rsidR="00685F8B" w:rsidRDefault="00685F8B" w:rsidP="00685F8B">
      <w:pPr>
        <w:rPr>
          <w:lang w:val="pl-PL"/>
        </w:rPr>
      </w:pPr>
    </w:p>
    <w:p w14:paraId="3A855042" w14:textId="77777777" w:rsidR="00277049" w:rsidRDefault="00685F8B" w:rsidP="00685F8B">
      <w:pPr>
        <w:rPr>
          <w:lang w:val="pl-PL"/>
        </w:rPr>
        <w:sectPr w:rsidR="00277049" w:rsidSect="00685F8B">
          <w:pgSz w:w="11906" w:h="16838" w:code="9"/>
          <w:pgMar w:top="567" w:right="964" w:bottom="567" w:left="964" w:header="680" w:footer="680" w:gutter="0"/>
          <w:cols w:space="720"/>
          <w:docGrid w:linePitch="272"/>
        </w:sectPr>
      </w:pPr>
      <w:r>
        <w:rPr>
          <w:lang w:val="pl-PL"/>
        </w:rPr>
        <w:br w:type="page"/>
      </w:r>
    </w:p>
    <w:p w14:paraId="3D557B02" w14:textId="136C4745" w:rsidR="00277049" w:rsidRDefault="00277049" w:rsidP="00277049">
      <w:pPr>
        <w:pStyle w:val="Nagwek4"/>
        <w:overflowPunct/>
        <w:autoSpaceDE/>
        <w:autoSpaceDN/>
        <w:adjustRightInd/>
        <w:jc w:val="right"/>
        <w:textAlignment w:val="auto"/>
        <w:rPr>
          <w:sz w:val="22"/>
          <w:szCs w:val="22"/>
        </w:rPr>
      </w:pPr>
      <w:r w:rsidRPr="00D53A7D">
        <w:rPr>
          <w:sz w:val="22"/>
          <w:szCs w:val="22"/>
        </w:rPr>
        <w:lastRenderedPageBreak/>
        <w:t>Załącznik nr 2</w:t>
      </w:r>
    </w:p>
    <w:p w14:paraId="6457AB85" w14:textId="77777777" w:rsidR="00D05AD5" w:rsidRPr="007C256D" w:rsidRDefault="00D05AD5" w:rsidP="00D05AD5">
      <w:pPr>
        <w:jc w:val="both"/>
        <w:rPr>
          <w:rFonts w:ascii="Times New Roman" w:hAnsi="Times New Roman"/>
          <w:sz w:val="20"/>
          <w:u w:val="single"/>
        </w:rPr>
      </w:pPr>
      <w:proofErr w:type="spellStart"/>
      <w:r w:rsidRPr="00D05AD5">
        <w:rPr>
          <w:rFonts w:ascii="Times New Roman" w:hAnsi="Times New Roman"/>
          <w:sz w:val="20"/>
          <w:u w:val="single"/>
        </w:rPr>
        <w:t>dotyczy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: </w:t>
      </w:r>
      <w:proofErr w:type="spellStart"/>
      <w:r w:rsidRPr="00D05AD5">
        <w:rPr>
          <w:rFonts w:ascii="Times New Roman" w:hAnsi="Times New Roman"/>
          <w:sz w:val="20"/>
          <w:u w:val="single"/>
        </w:rPr>
        <w:t>przetargu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nieograniczonego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na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dostawę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odczynników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 </w:t>
      </w:r>
      <w:proofErr w:type="spellStart"/>
      <w:r w:rsidRPr="00D05AD5">
        <w:rPr>
          <w:rFonts w:ascii="Times New Roman" w:hAnsi="Times New Roman"/>
          <w:sz w:val="20"/>
          <w:u w:val="single"/>
        </w:rPr>
        <w:t>wraz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z </w:t>
      </w:r>
      <w:proofErr w:type="spellStart"/>
      <w:r w:rsidRPr="00D05AD5">
        <w:rPr>
          <w:rFonts w:ascii="Times New Roman" w:hAnsi="Times New Roman"/>
          <w:sz w:val="20"/>
          <w:u w:val="single"/>
        </w:rPr>
        <w:t>najmem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systemu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aparaturowego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przez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okres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36 </w:t>
      </w:r>
      <w:proofErr w:type="spellStart"/>
      <w:r w:rsidRPr="00D05AD5">
        <w:rPr>
          <w:rFonts w:ascii="Times New Roman" w:hAnsi="Times New Roman"/>
          <w:sz w:val="20"/>
          <w:u w:val="single"/>
        </w:rPr>
        <w:t>miesięcy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dla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Pracowni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Pilnych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Analiz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CITO </w:t>
      </w:r>
      <w:proofErr w:type="spellStart"/>
      <w:r w:rsidRPr="00D05AD5">
        <w:rPr>
          <w:rFonts w:ascii="Times New Roman" w:hAnsi="Times New Roman"/>
          <w:sz w:val="20"/>
          <w:u w:val="single"/>
        </w:rPr>
        <w:t>oraz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odczynników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wraz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z </w:t>
      </w:r>
      <w:proofErr w:type="spellStart"/>
      <w:r w:rsidRPr="00D05AD5">
        <w:rPr>
          <w:rFonts w:ascii="Times New Roman" w:hAnsi="Times New Roman"/>
          <w:sz w:val="20"/>
          <w:u w:val="single"/>
        </w:rPr>
        <w:t>najmem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analizatorów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przez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okres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36 </w:t>
      </w:r>
      <w:proofErr w:type="spellStart"/>
      <w:r w:rsidRPr="00D05AD5">
        <w:rPr>
          <w:rFonts w:ascii="Times New Roman" w:hAnsi="Times New Roman"/>
          <w:sz w:val="20"/>
          <w:u w:val="single"/>
        </w:rPr>
        <w:t>miesięcy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dla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Zakładu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Diagnostyki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Laboratoryjnejj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, </w:t>
      </w:r>
      <w:proofErr w:type="spellStart"/>
      <w:r w:rsidRPr="00D05AD5">
        <w:rPr>
          <w:rFonts w:ascii="Times New Roman" w:hAnsi="Times New Roman"/>
          <w:sz w:val="20"/>
          <w:u w:val="single"/>
        </w:rPr>
        <w:t>znak</w:t>
      </w:r>
      <w:proofErr w:type="spellEnd"/>
      <w:r w:rsidRPr="00D05AD5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D05AD5">
        <w:rPr>
          <w:rFonts w:ascii="Times New Roman" w:hAnsi="Times New Roman"/>
          <w:sz w:val="20"/>
          <w:u w:val="single"/>
        </w:rPr>
        <w:t>sprawy</w:t>
      </w:r>
      <w:proofErr w:type="spellEnd"/>
      <w:r w:rsidRPr="00D05AD5">
        <w:rPr>
          <w:rFonts w:ascii="Times New Roman" w:hAnsi="Times New Roman"/>
          <w:sz w:val="20"/>
          <w:u w:val="single"/>
        </w:rPr>
        <w:t>: 4WSzKzP.SZP.2612.35.2025</w:t>
      </w:r>
    </w:p>
    <w:p w14:paraId="3BF6E43B" w14:textId="77777777" w:rsidR="007C256D" w:rsidRPr="007C256D" w:rsidRDefault="007C256D" w:rsidP="007C256D">
      <w:pPr>
        <w:rPr>
          <w:lang w:val="pl-PL" w:eastAsia="pl-PL" w:bidi="ar-SA"/>
        </w:rPr>
      </w:pPr>
    </w:p>
    <w:p w14:paraId="135CDBDD" w14:textId="77777777" w:rsidR="00277049" w:rsidRDefault="00277049" w:rsidP="00277049">
      <w:pPr>
        <w:jc w:val="center"/>
        <w:rPr>
          <w:rFonts w:ascii="Times New Roman" w:hAnsi="Times New Roman"/>
          <w:b/>
          <w:sz w:val="22"/>
          <w:szCs w:val="22"/>
          <w:lang w:val="pl-PL"/>
        </w:rPr>
      </w:pPr>
      <w:r w:rsidRPr="00D53A7D">
        <w:rPr>
          <w:rFonts w:ascii="Times New Roman" w:hAnsi="Times New Roman"/>
          <w:b/>
          <w:sz w:val="22"/>
          <w:szCs w:val="22"/>
          <w:lang w:val="pl-PL"/>
        </w:rPr>
        <w:t>Zestawienie asortymentowo – cenowe przedmiotu zamówienia</w:t>
      </w:r>
    </w:p>
    <w:p w14:paraId="6C6B627B" w14:textId="77777777" w:rsidR="00277049" w:rsidRPr="00D53A7D" w:rsidRDefault="00277049" w:rsidP="00277049">
      <w:pPr>
        <w:jc w:val="center"/>
        <w:rPr>
          <w:rFonts w:ascii="Times New Roman" w:hAnsi="Times New Roman"/>
          <w:b/>
          <w:sz w:val="22"/>
          <w:szCs w:val="22"/>
          <w:lang w:val="pl-PL"/>
        </w:rPr>
      </w:pPr>
    </w:p>
    <w:p w14:paraId="6000A13E" w14:textId="21B7CFD9" w:rsidR="007C256D" w:rsidRDefault="007C256D" w:rsidP="007C256D">
      <w:pPr>
        <w:rPr>
          <w:rFonts w:ascii="Times New Roman" w:hAnsi="Times New Roman"/>
          <w:b/>
          <w:sz w:val="22"/>
          <w:szCs w:val="22"/>
          <w:lang w:val="pl-PL"/>
        </w:rPr>
      </w:pPr>
      <w:r>
        <w:rPr>
          <w:rFonts w:ascii="Times New Roman" w:hAnsi="Times New Roman"/>
          <w:b/>
          <w:sz w:val="22"/>
          <w:szCs w:val="22"/>
          <w:lang w:val="pl-PL"/>
        </w:rPr>
        <w:t>PAKIET IV</w:t>
      </w:r>
    </w:p>
    <w:p w14:paraId="6EAE0789" w14:textId="77777777" w:rsidR="00277049" w:rsidRPr="00C55BCE" w:rsidRDefault="00277049" w:rsidP="00277049">
      <w:pPr>
        <w:jc w:val="center"/>
        <w:rPr>
          <w:rFonts w:ascii="Times New Roman" w:hAnsi="Times New Roman"/>
          <w:b/>
          <w:lang w:val="pl-PL"/>
        </w:rPr>
      </w:pPr>
    </w:p>
    <w:p w14:paraId="2564008B" w14:textId="77777777" w:rsidR="00277049" w:rsidRPr="008F163E" w:rsidRDefault="00277049" w:rsidP="00277049">
      <w:pPr>
        <w:tabs>
          <w:tab w:val="right" w:leader="dot" w:pos="8789"/>
        </w:tabs>
        <w:spacing w:line="360" w:lineRule="auto"/>
        <w:ind w:left="-106"/>
        <w:jc w:val="center"/>
        <w:rPr>
          <w:rFonts w:ascii="Times New Roman" w:hAnsi="Times New Roman"/>
          <w:b/>
          <w:bCs/>
          <w:color w:val="000000"/>
          <w:sz w:val="22"/>
          <w:szCs w:val="22"/>
          <w:lang w:val="pl-PL"/>
        </w:rPr>
      </w:pPr>
      <w:bookmarkStart w:id="1" w:name="_Hlk67467162"/>
      <w:r w:rsidRPr="008F163E">
        <w:rPr>
          <w:rFonts w:ascii="Times New Roman" w:hAnsi="Times New Roman"/>
          <w:b/>
          <w:bCs/>
          <w:color w:val="000000"/>
          <w:sz w:val="22"/>
          <w:szCs w:val="22"/>
          <w:lang w:val="pl-PL"/>
        </w:rPr>
        <w:t>Dostawa odczynników , materiałów kontrolnych , eksploatacyjnych , zużywalnych oraz kalibratorów do zintegrowanego półautomatycznego systemu aparaturowego do oznaczania w moczu parametrów fizykochemicznych i oceny elementów upostaciowanych  wraz z najmem systemu aparaturowego przez okres</w:t>
      </w:r>
    </w:p>
    <w:p w14:paraId="08758C06" w14:textId="77777777" w:rsidR="00277049" w:rsidRPr="008F163E" w:rsidRDefault="00277049" w:rsidP="00277049">
      <w:pPr>
        <w:spacing w:after="200"/>
        <w:jc w:val="center"/>
        <w:rPr>
          <w:rFonts w:ascii="Times New Roman" w:eastAsia="Calibri" w:hAnsi="Times New Roman"/>
          <w:b/>
          <w:sz w:val="22"/>
          <w:szCs w:val="22"/>
          <w:lang w:val="pl-PL"/>
        </w:rPr>
      </w:pPr>
      <w:r w:rsidRPr="008F163E">
        <w:rPr>
          <w:rFonts w:ascii="Times New Roman" w:hAnsi="Times New Roman"/>
          <w:b/>
          <w:bCs/>
          <w:color w:val="000000"/>
          <w:sz w:val="22"/>
          <w:szCs w:val="22"/>
          <w:lang w:val="pl-PL"/>
        </w:rPr>
        <w:t xml:space="preserve"> 36 miesięcy dla Pracowni Pilnych Analiz CITO </w:t>
      </w:r>
    </w:p>
    <w:bookmarkEnd w:id="1"/>
    <w:p w14:paraId="20896626" w14:textId="77777777" w:rsidR="00277049" w:rsidRPr="00C55BCE" w:rsidRDefault="00277049" w:rsidP="00277049">
      <w:pPr>
        <w:jc w:val="center"/>
        <w:rPr>
          <w:rFonts w:ascii="Times New Roman" w:hAnsi="Times New Roman"/>
          <w:bCs/>
          <w:sz w:val="20"/>
          <w:lang w:val="pl-PL"/>
        </w:rPr>
      </w:pPr>
    </w:p>
    <w:p w14:paraId="52207A79" w14:textId="77777777" w:rsidR="00277049" w:rsidRPr="00C55BCE" w:rsidRDefault="00277049" w:rsidP="00277049">
      <w:pPr>
        <w:ind w:right="-569"/>
        <w:rPr>
          <w:rFonts w:ascii="Times New Roman" w:hAnsi="Times New Roman"/>
          <w:b/>
          <w:iCs/>
          <w:sz w:val="20"/>
          <w:lang w:val="pl-PL"/>
        </w:rPr>
      </w:pPr>
      <w:bookmarkStart w:id="2" w:name="_Hlk11688036"/>
      <w:r w:rsidRPr="00C55BCE">
        <w:rPr>
          <w:rFonts w:ascii="Times New Roman" w:hAnsi="Times New Roman"/>
          <w:b/>
          <w:iCs/>
          <w:sz w:val="20"/>
          <w:lang w:val="pl-PL"/>
        </w:rPr>
        <w:t>Wykonawca oświadcza, że wyceniając wyszczególnione części składowe potwierdza tym samym spełnienie parametrów wymaganych.</w:t>
      </w:r>
    </w:p>
    <w:p w14:paraId="4307566A" w14:textId="77777777" w:rsidR="00277049" w:rsidRPr="00C55BCE" w:rsidRDefault="00277049" w:rsidP="00277049">
      <w:pPr>
        <w:rPr>
          <w:rFonts w:ascii="Times New Roman" w:hAnsi="Times New Roman"/>
          <w:b/>
          <w:iCs/>
          <w:sz w:val="20"/>
          <w:lang w:val="pl-PL"/>
        </w:rPr>
      </w:pPr>
      <w:r w:rsidRPr="0055599C">
        <w:rPr>
          <w:rFonts w:ascii="Times New Roman" w:hAnsi="Times New Roman"/>
          <w:b/>
          <w:iCs/>
          <w:sz w:val="20"/>
          <w:highlight w:val="green"/>
          <w:lang w:val="pl-PL"/>
        </w:rPr>
        <w:t xml:space="preserve">Wykonawca zobowiązuje się do dostarczenia wraz z analizatorem </w:t>
      </w:r>
      <w:r w:rsidRPr="0055599C">
        <w:rPr>
          <w:rFonts w:ascii="Times New Roman" w:hAnsi="Times New Roman"/>
          <w:b/>
          <w:iCs/>
          <w:sz w:val="20"/>
          <w:highlight w:val="green"/>
          <w:u w:val="single"/>
          <w:lang w:val="pl-PL"/>
        </w:rPr>
        <w:t>kart  charakterystyk odczynników</w:t>
      </w:r>
      <w:r w:rsidRPr="0055599C">
        <w:rPr>
          <w:rFonts w:ascii="Times New Roman" w:hAnsi="Times New Roman"/>
          <w:b/>
          <w:iCs/>
          <w:sz w:val="20"/>
          <w:highlight w:val="green"/>
          <w:lang w:val="pl-PL"/>
        </w:rPr>
        <w:t>.</w:t>
      </w:r>
    </w:p>
    <w:p w14:paraId="0B8AEDEA" w14:textId="77777777" w:rsidR="00277049" w:rsidRPr="00C55BCE" w:rsidRDefault="00277049" w:rsidP="00277049">
      <w:pPr>
        <w:rPr>
          <w:rFonts w:ascii="Times New Roman" w:hAnsi="Times New Roman"/>
          <w:sz w:val="20"/>
          <w:lang w:val="pl-PL"/>
        </w:rPr>
      </w:pPr>
      <w:bookmarkStart w:id="3" w:name="_Hlk14096683"/>
    </w:p>
    <w:tbl>
      <w:tblPr>
        <w:tblW w:w="1468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1922"/>
        <w:gridCol w:w="1054"/>
        <w:gridCol w:w="143"/>
        <w:gridCol w:w="1134"/>
        <w:gridCol w:w="1134"/>
        <w:gridCol w:w="10"/>
        <w:gridCol w:w="841"/>
        <w:gridCol w:w="152"/>
        <w:gridCol w:w="1124"/>
        <w:gridCol w:w="293"/>
        <w:gridCol w:w="841"/>
        <w:gridCol w:w="1073"/>
        <w:gridCol w:w="212"/>
        <w:gridCol w:w="842"/>
        <w:gridCol w:w="1134"/>
        <w:gridCol w:w="10"/>
        <w:gridCol w:w="1062"/>
        <w:gridCol w:w="10"/>
        <w:gridCol w:w="1044"/>
        <w:gridCol w:w="10"/>
        <w:gridCol w:w="70"/>
      </w:tblGrid>
      <w:tr w:rsidR="00277049" w:rsidRPr="007449B9" w14:paraId="0358A5C2" w14:textId="77777777" w:rsidTr="0095075E">
        <w:trPr>
          <w:gridAfter w:val="1"/>
          <w:wAfter w:w="70" w:type="dxa"/>
          <w:trHeight w:val="562"/>
        </w:trPr>
        <w:tc>
          <w:tcPr>
            <w:tcW w:w="14612" w:type="dxa"/>
            <w:gridSpan w:val="21"/>
            <w:shd w:val="clear" w:color="auto" w:fill="E7E6E6"/>
          </w:tcPr>
          <w:p w14:paraId="6BD5CF78" w14:textId="77777777" w:rsidR="00277049" w:rsidRPr="00C55BCE" w:rsidRDefault="00277049" w:rsidP="00277049">
            <w:pPr>
              <w:numPr>
                <w:ilvl w:val="0"/>
                <w:numId w:val="56"/>
              </w:num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</w:pPr>
            <w:bookmarkStart w:id="4" w:name="_Hlk57898412"/>
            <w:bookmarkStart w:id="5" w:name="_Hlk14106591"/>
            <w:bookmarkEnd w:id="2"/>
            <w:bookmarkEnd w:id="3"/>
            <w:r w:rsidRPr="00C55BCE"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  <w:t>ANALIZA ELEMENTOW UPOSTACIOWANYCH MOCZU</w:t>
            </w:r>
            <w:bookmarkEnd w:id="4"/>
            <w:r w:rsidRPr="00C55BCE"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  <w:t xml:space="preserve"> (pkt II)</w:t>
            </w:r>
          </w:p>
          <w:p w14:paraId="048527E8" w14:textId="77777777" w:rsidR="00277049" w:rsidRPr="007449B9" w:rsidRDefault="00277049" w:rsidP="0095075E">
            <w:pPr>
              <w:ind w:left="708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A – E                    </w:t>
            </w:r>
          </w:p>
        </w:tc>
      </w:tr>
      <w:tr w:rsidR="00277049" w:rsidRPr="007449B9" w14:paraId="5A541CD2" w14:textId="77777777" w:rsidTr="0095075E">
        <w:trPr>
          <w:gridAfter w:val="1"/>
          <w:wAfter w:w="70" w:type="dxa"/>
          <w:trHeight w:val="247"/>
        </w:trPr>
        <w:tc>
          <w:tcPr>
            <w:tcW w:w="14612" w:type="dxa"/>
            <w:gridSpan w:val="21"/>
            <w:shd w:val="clear" w:color="auto" w:fill="E7E6E6"/>
          </w:tcPr>
          <w:p w14:paraId="7ADBB8F9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ODCZYNNIKI  ( A)</w:t>
            </w:r>
          </w:p>
        </w:tc>
      </w:tr>
      <w:tr w:rsidR="00277049" w:rsidRPr="007449B9" w14:paraId="49D571FF" w14:textId="77777777" w:rsidTr="0095075E">
        <w:trPr>
          <w:gridAfter w:val="2"/>
          <w:wAfter w:w="80" w:type="dxa"/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67E28193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bookmarkStart w:id="6" w:name="_Hlk57896899"/>
            <w:bookmarkEnd w:id="5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Ip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7791C3B5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Parametr</w:t>
            </w:r>
            <w:proofErr w:type="spellEnd"/>
          </w:p>
        </w:tc>
        <w:tc>
          <w:tcPr>
            <w:tcW w:w="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2E0DF8C2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Nr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kat</w:t>
            </w:r>
            <w:proofErr w:type="spellEnd"/>
            <w:r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690CE3A5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Termin</w:t>
            </w:r>
            <w:proofErr w:type="spellEnd"/>
            <w:r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ważności</w:t>
            </w:r>
            <w:proofErr w:type="spellEnd"/>
            <w:r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min 6 </w:t>
            </w:r>
            <w:proofErr w:type="spellStart"/>
            <w:r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miesięcy</w:t>
            </w:r>
            <w:proofErr w:type="spellEnd"/>
            <w:r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2E86217C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Nazwa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handlowa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6ABF6524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W</w:t>
            </w:r>
            <w:r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i</w:t>
            </w:r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elkość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opak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4B9800C7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proofErr w:type="spellStart"/>
            <w:r w:rsidRPr="00977F53">
              <w:rPr>
                <w:rFonts w:ascii="Times New Roman" w:hAnsi="Times New Roman"/>
                <w:b/>
                <w:snapToGrid w:val="0"/>
                <w:sz w:val="20"/>
              </w:rPr>
              <w:t>Ilość</w:t>
            </w:r>
            <w:proofErr w:type="spellEnd"/>
            <w:r w:rsidRPr="00977F53">
              <w:rPr>
                <w:rFonts w:ascii="Times New Roman" w:hAnsi="Times New Roman"/>
                <w:b/>
                <w:snapToGrid w:val="0"/>
                <w:sz w:val="20"/>
              </w:rPr>
              <w:t xml:space="preserve"> test. </w:t>
            </w:r>
            <w:r>
              <w:rPr>
                <w:rFonts w:ascii="Times New Roman" w:hAnsi="Times New Roman"/>
                <w:b/>
                <w:snapToGrid w:val="0"/>
                <w:sz w:val="20"/>
              </w:rPr>
              <w:t>z</w:t>
            </w:r>
            <w:r w:rsidRPr="00977F53">
              <w:rPr>
                <w:rFonts w:ascii="Times New Roman" w:hAnsi="Times New Roman"/>
                <w:b/>
                <w:snapToGrid w:val="0"/>
                <w:sz w:val="20"/>
              </w:rPr>
              <w:t xml:space="preserve"> </w:t>
            </w:r>
            <w:proofErr w:type="spellStart"/>
            <w:r w:rsidRPr="00977F53">
              <w:rPr>
                <w:rFonts w:ascii="Times New Roman" w:hAnsi="Times New Roman"/>
                <w:b/>
                <w:snapToGrid w:val="0"/>
                <w:sz w:val="20"/>
              </w:rPr>
              <w:t>zestaw</w:t>
            </w:r>
            <w:r>
              <w:rPr>
                <w:rFonts w:ascii="Times New Roman" w:hAnsi="Times New Roman"/>
                <w:b/>
                <w:snapToGrid w:val="0"/>
                <w:sz w:val="20"/>
              </w:rPr>
              <w:t>u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21629EF2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Ilość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oznaczeń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na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12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miesięcy</w:t>
            </w:r>
            <w:proofErr w:type="spellEnd"/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5F787CC8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Ilość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oznaczeń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na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36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miesięcy</w:t>
            </w:r>
            <w:proofErr w:type="spellEnd"/>
          </w:p>
        </w:tc>
        <w:tc>
          <w:tcPr>
            <w:tcW w:w="1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2C5800D0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Ilość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op.</w:t>
            </w:r>
          </w:p>
          <w:p w14:paraId="47240494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</w:pP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na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 36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miesięcy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4BD07383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  <w:t xml:space="preserve">Wartość </w:t>
            </w:r>
            <w:r w:rsidRPr="00C55BCE"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  <w:t>jedn.</w:t>
            </w:r>
            <w:r w:rsidRPr="00C55BCE"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  <w:br/>
              <w:t>opak. netto PLN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16EC48F3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</w:pPr>
          </w:p>
          <w:p w14:paraId="01B75C63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Wartość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netto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za 36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miesięcy</w:t>
            </w:r>
            <w:proofErr w:type="spellEnd"/>
          </w:p>
          <w:p w14:paraId="725FE7BA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6449B964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Cena </w:t>
            </w:r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brutto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</w:t>
            </w:r>
          </w:p>
          <w:p w14:paraId="7B5A149B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( za 36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miesięcy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)</w:t>
            </w:r>
          </w:p>
        </w:tc>
      </w:tr>
      <w:bookmarkEnd w:id="6"/>
      <w:tr w:rsidR="00277049" w:rsidRPr="007449B9" w14:paraId="12251BAE" w14:textId="77777777" w:rsidTr="0095075E">
        <w:trPr>
          <w:gridAfter w:val="2"/>
          <w:wAfter w:w="80" w:type="dxa"/>
          <w:trHeight w:val="247"/>
        </w:trPr>
        <w:tc>
          <w:tcPr>
            <w:tcW w:w="567" w:type="dxa"/>
          </w:tcPr>
          <w:p w14:paraId="1C832EDD" w14:textId="77777777" w:rsidR="00277049" w:rsidRPr="007449B9" w:rsidRDefault="00277049" w:rsidP="00277049">
            <w:pPr>
              <w:numPr>
                <w:ilvl w:val="0"/>
                <w:numId w:val="53"/>
              </w:num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984FC" w14:textId="77777777" w:rsidR="00277049" w:rsidRPr="00C55BCE" w:rsidRDefault="00277049" w:rsidP="0095075E">
            <w:pPr>
              <w:rPr>
                <w:rFonts w:ascii="Times New Roman" w:hAnsi="Times New Roman"/>
                <w:sz w:val="20"/>
                <w:lang w:val="pl-PL"/>
              </w:rPr>
            </w:pPr>
            <w:r w:rsidRPr="00C55BCE">
              <w:rPr>
                <w:rFonts w:ascii="Times New Roman" w:eastAsia="Calibri" w:hAnsi="Times New Roman"/>
                <w:sz w:val="20"/>
                <w:lang w:val="pl-PL"/>
              </w:rPr>
              <w:t>Płyny robocze,  czyszczące, płuczące itp.***</w:t>
            </w:r>
          </w:p>
        </w:tc>
        <w:tc>
          <w:tcPr>
            <w:tcW w:w="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FBA4C" w14:textId="77777777" w:rsidR="00277049" w:rsidRPr="00C55BCE" w:rsidRDefault="00277049" w:rsidP="0095075E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lang w:val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ACE19" w14:textId="77777777" w:rsidR="00277049" w:rsidRPr="00C55BCE" w:rsidRDefault="00277049" w:rsidP="0095075E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lang w:val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182C8" w14:textId="77777777" w:rsidR="00277049" w:rsidRPr="00C55BCE" w:rsidRDefault="00277049" w:rsidP="0095075E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lang w:val="pl-PL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2E323" w14:textId="77777777" w:rsidR="00277049" w:rsidRPr="00C55BCE" w:rsidRDefault="00277049" w:rsidP="0095075E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lang w:val="pl-PL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07D33" w14:textId="77777777" w:rsidR="00277049" w:rsidRPr="00B648C4" w:rsidRDefault="00277049" w:rsidP="0095075E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lang w:val="pl-PL"/>
              </w:rPr>
            </w:pPr>
          </w:p>
        </w:tc>
        <w:tc>
          <w:tcPr>
            <w:tcW w:w="1134" w:type="dxa"/>
            <w:gridSpan w:val="2"/>
          </w:tcPr>
          <w:p w14:paraId="7A9FCBF0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7000</w:t>
            </w:r>
          </w:p>
        </w:tc>
        <w:tc>
          <w:tcPr>
            <w:tcW w:w="1073" w:type="dxa"/>
            <w:shd w:val="clear" w:color="auto" w:fill="FFFFFF"/>
          </w:tcPr>
          <w:p w14:paraId="5F5FC227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</w:rPr>
              <w:t>21000</w:t>
            </w:r>
          </w:p>
        </w:tc>
        <w:tc>
          <w:tcPr>
            <w:tcW w:w="1054" w:type="dxa"/>
            <w:gridSpan w:val="2"/>
          </w:tcPr>
          <w:p w14:paraId="77A837B1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</w:tcPr>
          <w:p w14:paraId="0B6D863A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72" w:type="dxa"/>
            <w:gridSpan w:val="2"/>
          </w:tcPr>
          <w:p w14:paraId="03C31B8B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6F044702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</w:tr>
      <w:tr w:rsidR="00277049" w:rsidRPr="006324F2" w14:paraId="43A3E409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</w:tcPr>
          <w:p w14:paraId="34A390BE" w14:textId="77777777" w:rsidR="00277049" w:rsidRPr="007449B9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919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F49B26" w14:textId="77777777" w:rsidR="00277049" w:rsidRPr="00C55BCE" w:rsidRDefault="00277049" w:rsidP="0095075E">
            <w:pPr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  <w:r w:rsidRPr="00C55BCE">
              <w:rPr>
                <w:rFonts w:ascii="Times New Roman" w:eastAsia="Calibri" w:hAnsi="Times New Roman"/>
                <w:sz w:val="20"/>
                <w:lang w:val="pl-PL"/>
              </w:rPr>
              <w:t xml:space="preserve">*** wliczając oznaczenia kontrolne i kalibracje (jeżeli dotyczy, jeżeli nie dotyczy- można pominąć) </w:t>
            </w:r>
          </w:p>
        </w:tc>
        <w:tc>
          <w:tcPr>
            <w:tcW w:w="1072" w:type="dxa"/>
            <w:gridSpan w:val="2"/>
          </w:tcPr>
          <w:p w14:paraId="1FF0B748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54" w:type="dxa"/>
            <w:gridSpan w:val="2"/>
          </w:tcPr>
          <w:p w14:paraId="70B3FAA8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</w:tr>
      <w:tr w:rsidR="00277049" w:rsidRPr="007449B9" w14:paraId="520C864F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</w:tcPr>
          <w:p w14:paraId="0170016B" w14:textId="77777777" w:rsidR="00277049" w:rsidRPr="00C55BCE" w:rsidRDefault="00277049" w:rsidP="0095075E">
            <w:pPr>
              <w:ind w:left="720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1919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F318AC" w14:textId="77777777" w:rsidR="00277049" w:rsidRPr="00291E18" w:rsidRDefault="00277049" w:rsidP="0095075E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291E18">
              <w:rPr>
                <w:rFonts w:ascii="Times New Roman" w:hAnsi="Times New Roman"/>
                <w:b/>
                <w:bCs/>
                <w:sz w:val="20"/>
              </w:rPr>
              <w:t>RAZEM ( A)</w:t>
            </w:r>
          </w:p>
          <w:p w14:paraId="49065E2B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72" w:type="dxa"/>
            <w:gridSpan w:val="2"/>
          </w:tcPr>
          <w:p w14:paraId="14577B34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7B1E3CB9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</w:tr>
      <w:tr w:rsidR="00277049" w:rsidRPr="007449B9" w14:paraId="300B0AFA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  <w:shd w:val="clear" w:color="auto" w:fill="E7E6E6"/>
          </w:tcPr>
          <w:p w14:paraId="45895D57" w14:textId="77777777" w:rsidR="00277049" w:rsidRPr="007449B9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4045" w:type="dxa"/>
            <w:gridSpan w:val="20"/>
            <w:shd w:val="clear" w:color="auto" w:fill="E7E6E6"/>
          </w:tcPr>
          <w:p w14:paraId="41CEA7E0" w14:textId="77777777" w:rsidR="00277049" w:rsidRPr="00D87542" w:rsidRDefault="00277049" w:rsidP="0095075E">
            <w:pPr>
              <w:jc w:val="center"/>
              <w:rPr>
                <w:rFonts w:ascii="Times New Roman" w:hAnsi="Times New Roman"/>
                <w:b/>
                <w:bCs/>
                <w:snapToGrid w:val="0"/>
                <w:color w:val="000000"/>
                <w:sz w:val="20"/>
              </w:rPr>
            </w:pPr>
            <w:r w:rsidRPr="00D87542">
              <w:rPr>
                <w:rFonts w:ascii="Times New Roman" w:hAnsi="Times New Roman"/>
                <w:b/>
                <w:bCs/>
                <w:snapToGrid w:val="0"/>
                <w:color w:val="000000"/>
                <w:sz w:val="20"/>
              </w:rPr>
              <w:t>KALIBRATORY (B)</w:t>
            </w:r>
          </w:p>
        </w:tc>
      </w:tr>
      <w:tr w:rsidR="00277049" w:rsidRPr="007449B9" w14:paraId="5802DBD3" w14:textId="77777777" w:rsidTr="0095075E">
        <w:trPr>
          <w:gridAfter w:val="2"/>
          <w:wAfter w:w="80" w:type="dxa"/>
          <w:trHeight w:val="247"/>
        </w:trPr>
        <w:tc>
          <w:tcPr>
            <w:tcW w:w="567" w:type="dxa"/>
          </w:tcPr>
          <w:p w14:paraId="32B0E10D" w14:textId="77777777" w:rsidR="00277049" w:rsidRPr="007449B9" w:rsidRDefault="00277049" w:rsidP="00277049">
            <w:pPr>
              <w:numPr>
                <w:ilvl w:val="0"/>
                <w:numId w:val="53"/>
              </w:num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2976" w:type="dxa"/>
            <w:gridSpan w:val="2"/>
          </w:tcPr>
          <w:p w14:paraId="46B68D75" w14:textId="77777777" w:rsidR="00277049" w:rsidRPr="007449B9" w:rsidRDefault="00277049" w:rsidP="0095075E">
            <w:pPr>
              <w:rPr>
                <w:rFonts w:ascii="Times New Roman" w:hAnsi="Times New Roman"/>
                <w:snapToGrid w:val="0"/>
                <w:color w:val="000000"/>
                <w:sz w:val="20"/>
              </w:rPr>
            </w:pPr>
            <w:r w:rsidRPr="007449B9">
              <w:rPr>
                <w:rFonts w:ascii="Times New Roman" w:hAnsi="Times New Roman"/>
                <w:sz w:val="20"/>
              </w:rPr>
              <w:t>*</w:t>
            </w:r>
            <w:proofErr w:type="spellStart"/>
            <w:r w:rsidRPr="007449B9">
              <w:rPr>
                <w:rFonts w:ascii="Times New Roman" w:hAnsi="Times New Roman"/>
                <w:sz w:val="20"/>
              </w:rPr>
              <w:t>Kalibratory</w:t>
            </w:r>
            <w:proofErr w:type="spellEnd"/>
            <w:r w:rsidRPr="007449B9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3" w:type="dxa"/>
          </w:tcPr>
          <w:p w14:paraId="645DA442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</w:tcPr>
          <w:p w14:paraId="7773613F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</w:tcPr>
          <w:p w14:paraId="2066B5F5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851" w:type="dxa"/>
            <w:gridSpan w:val="2"/>
          </w:tcPr>
          <w:p w14:paraId="1F5F4C73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</w:tcPr>
          <w:p w14:paraId="2604A674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  <w:gridSpan w:val="2"/>
          </w:tcPr>
          <w:p w14:paraId="1B727F58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73" w:type="dxa"/>
            <w:shd w:val="clear" w:color="auto" w:fill="FFFFFF"/>
          </w:tcPr>
          <w:p w14:paraId="128C0639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20D7757A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</w:tcPr>
          <w:p w14:paraId="04C288B7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72" w:type="dxa"/>
            <w:gridSpan w:val="2"/>
          </w:tcPr>
          <w:p w14:paraId="36037B38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3E9AE9A9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</w:tr>
      <w:tr w:rsidR="00277049" w:rsidRPr="006324F2" w14:paraId="3FFF56BA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</w:tcPr>
          <w:p w14:paraId="00B808EB" w14:textId="77777777" w:rsidR="00277049" w:rsidRPr="007449B9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919" w:type="dxa"/>
            <w:gridSpan w:val="16"/>
          </w:tcPr>
          <w:p w14:paraId="2F3ADBFD" w14:textId="77777777" w:rsidR="00277049" w:rsidRPr="00C55BCE" w:rsidRDefault="00277049" w:rsidP="0095075E">
            <w:pPr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  <w:t>*Należy obliczyć ilość materiałów w odniesieniu do planowanej ilości badań, trwałości materiałów i stabilności metod jeżeli są wymagane (</w:t>
            </w:r>
            <w:r w:rsidRPr="00C55BCE">
              <w:rPr>
                <w:rFonts w:ascii="Times New Roman" w:eastAsia="Calibri" w:hAnsi="Times New Roman"/>
                <w:sz w:val="20"/>
                <w:lang w:val="pl-PL"/>
              </w:rPr>
              <w:t>jeżeli nie dotyczy można pominąć)</w:t>
            </w:r>
          </w:p>
        </w:tc>
        <w:tc>
          <w:tcPr>
            <w:tcW w:w="1072" w:type="dxa"/>
            <w:gridSpan w:val="2"/>
          </w:tcPr>
          <w:p w14:paraId="001650BB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54" w:type="dxa"/>
            <w:gridSpan w:val="2"/>
          </w:tcPr>
          <w:p w14:paraId="7323D06A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</w:tr>
      <w:tr w:rsidR="00277049" w:rsidRPr="007449B9" w14:paraId="7B449AA6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</w:tcPr>
          <w:p w14:paraId="41AEEFC4" w14:textId="77777777" w:rsidR="00277049" w:rsidRPr="00C55BCE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1919" w:type="dxa"/>
            <w:gridSpan w:val="16"/>
          </w:tcPr>
          <w:p w14:paraId="6F311601" w14:textId="77777777" w:rsidR="00277049" w:rsidRPr="00291E18" w:rsidRDefault="00277049" w:rsidP="0095075E">
            <w:pPr>
              <w:jc w:val="right"/>
              <w:rPr>
                <w:rFonts w:ascii="Times New Roman" w:hAnsi="Times New Roman"/>
                <w:b/>
                <w:bCs/>
                <w:snapToGrid w:val="0"/>
                <w:color w:val="000000"/>
                <w:sz w:val="20"/>
              </w:rPr>
            </w:pPr>
            <w:r w:rsidRPr="00291E18">
              <w:rPr>
                <w:rFonts w:ascii="Times New Roman" w:hAnsi="Times New Roman"/>
                <w:b/>
                <w:bCs/>
                <w:snapToGrid w:val="0"/>
                <w:color w:val="000000"/>
                <w:sz w:val="20"/>
              </w:rPr>
              <w:t>RAZEM ( B)</w:t>
            </w:r>
          </w:p>
        </w:tc>
        <w:tc>
          <w:tcPr>
            <w:tcW w:w="1072" w:type="dxa"/>
            <w:gridSpan w:val="2"/>
          </w:tcPr>
          <w:p w14:paraId="49262278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5705240B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</w:tr>
      <w:tr w:rsidR="00277049" w:rsidRPr="007449B9" w14:paraId="5F88B11A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  <w:shd w:val="clear" w:color="auto" w:fill="E7E6E6"/>
          </w:tcPr>
          <w:p w14:paraId="11EDDEA6" w14:textId="77777777" w:rsidR="00277049" w:rsidRPr="007449B9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4045" w:type="dxa"/>
            <w:gridSpan w:val="20"/>
            <w:shd w:val="clear" w:color="auto" w:fill="E7E6E6"/>
          </w:tcPr>
          <w:p w14:paraId="6D834205" w14:textId="77777777" w:rsidR="00277049" w:rsidRPr="00D87542" w:rsidRDefault="00277049" w:rsidP="0095075E">
            <w:pPr>
              <w:jc w:val="center"/>
              <w:rPr>
                <w:rFonts w:ascii="Times New Roman" w:hAnsi="Times New Roman"/>
                <w:b/>
                <w:bCs/>
                <w:snapToGrid w:val="0"/>
                <w:color w:val="000000"/>
                <w:sz w:val="20"/>
              </w:rPr>
            </w:pPr>
            <w:r w:rsidRPr="00D87542">
              <w:rPr>
                <w:rFonts w:ascii="Times New Roman" w:hAnsi="Times New Roman"/>
                <w:b/>
                <w:bCs/>
                <w:snapToGrid w:val="0"/>
                <w:color w:val="000000"/>
                <w:sz w:val="20"/>
              </w:rPr>
              <w:t>MATERIAŁY KONTROLNE (C)</w:t>
            </w:r>
          </w:p>
        </w:tc>
      </w:tr>
      <w:tr w:rsidR="00277049" w:rsidRPr="006324F2" w14:paraId="39A8B55C" w14:textId="77777777" w:rsidTr="0095075E">
        <w:trPr>
          <w:gridAfter w:val="2"/>
          <w:wAfter w:w="80" w:type="dxa"/>
          <w:trHeight w:val="247"/>
        </w:trPr>
        <w:tc>
          <w:tcPr>
            <w:tcW w:w="567" w:type="dxa"/>
          </w:tcPr>
          <w:p w14:paraId="19FF12E1" w14:textId="77777777" w:rsidR="00277049" w:rsidRPr="007449B9" w:rsidRDefault="00277049" w:rsidP="00277049">
            <w:pPr>
              <w:numPr>
                <w:ilvl w:val="0"/>
                <w:numId w:val="53"/>
              </w:num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2976" w:type="dxa"/>
            <w:gridSpan w:val="2"/>
          </w:tcPr>
          <w:p w14:paraId="698412CF" w14:textId="77777777" w:rsidR="00277049" w:rsidRPr="00C55BCE" w:rsidRDefault="00277049" w:rsidP="0095075E">
            <w:pPr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  <w:t>Mat. kontrolne w 2-3 zakresach wartości patologicznych i prawidłowych **</w:t>
            </w:r>
          </w:p>
        </w:tc>
        <w:tc>
          <w:tcPr>
            <w:tcW w:w="143" w:type="dxa"/>
          </w:tcPr>
          <w:p w14:paraId="0AD27D92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134" w:type="dxa"/>
          </w:tcPr>
          <w:p w14:paraId="482812DF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134" w:type="dxa"/>
          </w:tcPr>
          <w:p w14:paraId="4468BDC4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851" w:type="dxa"/>
            <w:gridSpan w:val="2"/>
          </w:tcPr>
          <w:p w14:paraId="0144F05C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4CC598F7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134" w:type="dxa"/>
            <w:gridSpan w:val="2"/>
          </w:tcPr>
          <w:p w14:paraId="538A27A1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73" w:type="dxa"/>
            <w:shd w:val="clear" w:color="auto" w:fill="FFFFFF"/>
          </w:tcPr>
          <w:p w14:paraId="761F2001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54" w:type="dxa"/>
            <w:gridSpan w:val="2"/>
          </w:tcPr>
          <w:p w14:paraId="231BC25F" w14:textId="77777777" w:rsidR="00277049" w:rsidRPr="00C55BCE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134" w:type="dxa"/>
          </w:tcPr>
          <w:p w14:paraId="7AFC81A9" w14:textId="77777777" w:rsidR="00277049" w:rsidRPr="00C55BCE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72" w:type="dxa"/>
            <w:gridSpan w:val="2"/>
          </w:tcPr>
          <w:p w14:paraId="440737B7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54" w:type="dxa"/>
            <w:gridSpan w:val="2"/>
          </w:tcPr>
          <w:p w14:paraId="63F1431E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</w:tr>
      <w:tr w:rsidR="00277049" w:rsidRPr="007449B9" w14:paraId="45010D1C" w14:textId="77777777" w:rsidTr="0095075E">
        <w:trPr>
          <w:gridAfter w:val="1"/>
          <w:wAfter w:w="70" w:type="dxa"/>
          <w:trHeight w:val="583"/>
        </w:trPr>
        <w:tc>
          <w:tcPr>
            <w:tcW w:w="567" w:type="dxa"/>
          </w:tcPr>
          <w:p w14:paraId="18424DA3" w14:textId="77777777" w:rsidR="00277049" w:rsidRPr="00C55BCE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1919" w:type="dxa"/>
            <w:gridSpan w:val="16"/>
          </w:tcPr>
          <w:p w14:paraId="42A91711" w14:textId="77777777" w:rsidR="00277049" w:rsidRPr="007449B9" w:rsidRDefault="00277049" w:rsidP="0095075E">
            <w:pPr>
              <w:spacing w:after="200" w:line="276" w:lineRule="auto"/>
              <w:rPr>
                <w:rFonts w:ascii="Times New Roman" w:hAnsi="Times New Roman"/>
                <w:snapToGrid w:val="0"/>
                <w:color w:val="000000"/>
                <w:sz w:val="20"/>
              </w:rPr>
            </w:pPr>
            <w:r w:rsidRPr="007449B9">
              <w:rPr>
                <w:rFonts w:ascii="Times New Roman" w:hAnsi="Times New Roman"/>
                <w:i/>
                <w:sz w:val="20"/>
              </w:rPr>
              <w:t>*</w:t>
            </w:r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>*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Zgodnie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z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zaleceniami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producenta</w:t>
            </w:r>
            <w:proofErr w:type="spellEnd"/>
            <w:r w:rsidRPr="00F37111">
              <w:rPr>
                <w:rFonts w:ascii="Times New Roman" w:hAnsi="Times New Roman"/>
                <w:i/>
                <w:sz w:val="20"/>
              </w:rPr>
              <w:t>.</w:t>
            </w:r>
          </w:p>
        </w:tc>
        <w:tc>
          <w:tcPr>
            <w:tcW w:w="1072" w:type="dxa"/>
            <w:gridSpan w:val="2"/>
          </w:tcPr>
          <w:p w14:paraId="6BE6D17F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10FFEBAD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</w:tr>
      <w:tr w:rsidR="00277049" w:rsidRPr="007449B9" w14:paraId="21B35FA2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</w:tcPr>
          <w:p w14:paraId="5460CD07" w14:textId="77777777" w:rsidR="00277049" w:rsidRPr="007449B9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919" w:type="dxa"/>
            <w:gridSpan w:val="16"/>
          </w:tcPr>
          <w:p w14:paraId="20A667ED" w14:textId="77777777" w:rsidR="00277049" w:rsidRPr="00291E18" w:rsidRDefault="00277049" w:rsidP="0095075E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291E18">
              <w:rPr>
                <w:rFonts w:ascii="Times New Roman" w:hAnsi="Times New Roman"/>
                <w:b/>
                <w:bCs/>
                <w:sz w:val="20"/>
              </w:rPr>
              <w:t>RAZEM ( C)</w:t>
            </w:r>
          </w:p>
        </w:tc>
        <w:tc>
          <w:tcPr>
            <w:tcW w:w="1072" w:type="dxa"/>
            <w:gridSpan w:val="2"/>
          </w:tcPr>
          <w:p w14:paraId="2AEDB588" w14:textId="77777777" w:rsidR="00277049" w:rsidRPr="00291E18" w:rsidRDefault="00277049" w:rsidP="0095075E">
            <w:pPr>
              <w:jc w:val="center"/>
              <w:rPr>
                <w:rFonts w:ascii="Times New Roman" w:hAnsi="Times New Roman"/>
                <w:b/>
                <w:bCs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7C59F25A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</w:tr>
      <w:tr w:rsidR="00277049" w:rsidRPr="006324F2" w14:paraId="5B465E5B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  <w:shd w:val="clear" w:color="auto" w:fill="E7E6E6"/>
          </w:tcPr>
          <w:p w14:paraId="796883EB" w14:textId="77777777" w:rsidR="00277049" w:rsidRPr="007449B9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4045" w:type="dxa"/>
            <w:gridSpan w:val="20"/>
            <w:shd w:val="clear" w:color="auto" w:fill="E7E6E6"/>
          </w:tcPr>
          <w:p w14:paraId="3999C5CF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b/>
                <w:bCs/>
                <w:snapToGrid w:val="0"/>
                <w:color w:val="000000"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b/>
                <w:bCs/>
                <w:snapToGrid w:val="0"/>
                <w:color w:val="000000"/>
                <w:sz w:val="20"/>
                <w:lang w:val="pl-PL"/>
              </w:rPr>
              <w:t>MATERIAŁY EKSPLOATACYJNE - JEDNORAZOWEGO UŻYTKU (D)</w:t>
            </w:r>
          </w:p>
        </w:tc>
      </w:tr>
      <w:tr w:rsidR="00277049" w:rsidRPr="007449B9" w14:paraId="585BD669" w14:textId="77777777" w:rsidTr="0095075E">
        <w:trPr>
          <w:gridAfter w:val="2"/>
          <w:wAfter w:w="80" w:type="dxa"/>
          <w:trHeight w:val="247"/>
        </w:trPr>
        <w:tc>
          <w:tcPr>
            <w:tcW w:w="567" w:type="dxa"/>
          </w:tcPr>
          <w:p w14:paraId="359E9FD4" w14:textId="77777777" w:rsidR="00277049" w:rsidRPr="00C55BCE" w:rsidRDefault="00277049" w:rsidP="00277049">
            <w:pPr>
              <w:numPr>
                <w:ilvl w:val="0"/>
                <w:numId w:val="53"/>
              </w:num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2976" w:type="dxa"/>
            <w:gridSpan w:val="2"/>
          </w:tcPr>
          <w:p w14:paraId="21664888" w14:textId="77777777" w:rsidR="00277049" w:rsidRPr="007449B9" w:rsidRDefault="00277049" w:rsidP="0095075E">
            <w:pPr>
              <w:rPr>
                <w:rFonts w:ascii="Times New Roman" w:hAnsi="Times New Roman"/>
                <w:snapToGrid w:val="0"/>
                <w:color w:val="000000"/>
                <w:sz w:val="20"/>
              </w:rPr>
            </w:pPr>
            <w:proofErr w:type="spellStart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>Materiały</w:t>
            </w:r>
            <w:proofErr w:type="spellEnd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>eksploatacyjne</w:t>
            </w:r>
            <w:proofErr w:type="spellEnd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 xml:space="preserve"> (</w:t>
            </w:r>
            <w:proofErr w:type="spellStart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>jednorazowego</w:t>
            </w:r>
            <w:proofErr w:type="spellEnd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>użytku</w:t>
            </w:r>
            <w:proofErr w:type="spellEnd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>)*</w:t>
            </w:r>
          </w:p>
        </w:tc>
        <w:tc>
          <w:tcPr>
            <w:tcW w:w="143" w:type="dxa"/>
          </w:tcPr>
          <w:p w14:paraId="6BF94BF1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</w:tcPr>
          <w:p w14:paraId="55E341C7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</w:tcPr>
          <w:p w14:paraId="0A5F586C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851" w:type="dxa"/>
            <w:gridSpan w:val="2"/>
          </w:tcPr>
          <w:p w14:paraId="06CFD4A5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</w:tcPr>
          <w:p w14:paraId="6E1D7443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  <w:gridSpan w:val="2"/>
          </w:tcPr>
          <w:p w14:paraId="7B0222A0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73" w:type="dxa"/>
            <w:shd w:val="clear" w:color="auto" w:fill="FFFFFF"/>
          </w:tcPr>
          <w:p w14:paraId="1BF750BC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79E0F278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</w:tcPr>
          <w:p w14:paraId="45C2CBF2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72" w:type="dxa"/>
            <w:gridSpan w:val="2"/>
          </w:tcPr>
          <w:p w14:paraId="5D16E18C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51D7A182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</w:tr>
      <w:tr w:rsidR="00277049" w:rsidRPr="006324F2" w14:paraId="185B1365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</w:tcPr>
          <w:p w14:paraId="563D6058" w14:textId="77777777" w:rsidR="00277049" w:rsidRPr="007449B9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919" w:type="dxa"/>
            <w:gridSpan w:val="16"/>
          </w:tcPr>
          <w:p w14:paraId="0BA606E2" w14:textId="77777777" w:rsidR="00277049" w:rsidRPr="00C55BCE" w:rsidRDefault="00277049" w:rsidP="0095075E">
            <w:pPr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  <w:t>*Należy obliczyć ilość materiałów w odniesieniu do planowanej ilości badań i trwałości materiałów, jeżeli są wymagane</w:t>
            </w:r>
          </w:p>
        </w:tc>
        <w:tc>
          <w:tcPr>
            <w:tcW w:w="1072" w:type="dxa"/>
            <w:gridSpan w:val="2"/>
          </w:tcPr>
          <w:p w14:paraId="7B62C9B0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54" w:type="dxa"/>
            <w:gridSpan w:val="2"/>
          </w:tcPr>
          <w:p w14:paraId="17E070FB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</w:tr>
      <w:tr w:rsidR="00277049" w:rsidRPr="007449B9" w14:paraId="369C5F91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</w:tcPr>
          <w:p w14:paraId="7903C4BB" w14:textId="77777777" w:rsidR="00277049" w:rsidRPr="00C55BCE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1919" w:type="dxa"/>
            <w:gridSpan w:val="16"/>
          </w:tcPr>
          <w:p w14:paraId="209F3F3C" w14:textId="77777777" w:rsidR="00277049" w:rsidRPr="00291E18" w:rsidRDefault="00277049" w:rsidP="0095075E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291E18">
              <w:rPr>
                <w:rFonts w:ascii="Times New Roman" w:hAnsi="Times New Roman"/>
                <w:b/>
                <w:bCs/>
                <w:sz w:val="20"/>
              </w:rPr>
              <w:t>RAZEM ( D)</w:t>
            </w:r>
          </w:p>
          <w:p w14:paraId="184999AC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72" w:type="dxa"/>
            <w:gridSpan w:val="2"/>
          </w:tcPr>
          <w:p w14:paraId="5A9909CA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3C196DF7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</w:tr>
      <w:tr w:rsidR="00277049" w:rsidRPr="006324F2" w14:paraId="29E2B5E5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</w:tcPr>
          <w:p w14:paraId="280B186A" w14:textId="77777777" w:rsidR="00277049" w:rsidRPr="007449B9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919" w:type="dxa"/>
            <w:gridSpan w:val="16"/>
          </w:tcPr>
          <w:p w14:paraId="4CB47313" w14:textId="77777777" w:rsidR="00277049" w:rsidRPr="00C55BCE" w:rsidRDefault="00277049" w:rsidP="0095075E">
            <w:pPr>
              <w:jc w:val="right"/>
              <w:rPr>
                <w:rFonts w:ascii="Times New Roman" w:hAnsi="Times New Roman"/>
                <w:b/>
                <w:bCs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b/>
                <w:bCs/>
                <w:sz w:val="20"/>
                <w:lang w:val="pl-PL"/>
              </w:rPr>
              <w:t>Łącznie odczynniki, materiały kontrolne, kalibratory, materiały zużywalne przez okres 36 miesięcy                                                  RAZEM (A-D)</w:t>
            </w:r>
          </w:p>
        </w:tc>
        <w:tc>
          <w:tcPr>
            <w:tcW w:w="1072" w:type="dxa"/>
            <w:gridSpan w:val="2"/>
          </w:tcPr>
          <w:p w14:paraId="41AF6E34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54" w:type="dxa"/>
            <w:gridSpan w:val="2"/>
          </w:tcPr>
          <w:p w14:paraId="0223939E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</w:tr>
      <w:tr w:rsidR="00277049" w:rsidRPr="006324F2" w14:paraId="7DFCF43B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  <w:shd w:val="clear" w:color="auto" w:fill="E7E6E6"/>
          </w:tcPr>
          <w:p w14:paraId="7968CD16" w14:textId="77777777" w:rsidR="00277049" w:rsidRPr="00C55BCE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1919" w:type="dxa"/>
            <w:gridSpan w:val="16"/>
            <w:shd w:val="clear" w:color="auto" w:fill="E7E6E6"/>
          </w:tcPr>
          <w:p w14:paraId="4490ACFE" w14:textId="77777777" w:rsidR="00277049" w:rsidRPr="00C55BCE" w:rsidRDefault="00277049" w:rsidP="0095075E">
            <w:pPr>
              <w:jc w:val="right"/>
              <w:rPr>
                <w:rFonts w:ascii="Times New Roman" w:hAnsi="Times New Roman"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b/>
                <w:sz w:val="20"/>
                <w:lang w:val="pl-PL"/>
              </w:rPr>
              <w:t>AKCESORIA I MATERIAŁY ZUŻYWALNE DO PRAWIDŁOWEJ EKSPLOATACJI  I KONSERWACJI ANALIZATORA  nr II ( E )</w:t>
            </w:r>
          </w:p>
        </w:tc>
        <w:tc>
          <w:tcPr>
            <w:tcW w:w="1072" w:type="dxa"/>
            <w:gridSpan w:val="2"/>
            <w:shd w:val="clear" w:color="auto" w:fill="E7E6E6"/>
          </w:tcPr>
          <w:p w14:paraId="7D496A9B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54" w:type="dxa"/>
            <w:gridSpan w:val="2"/>
            <w:shd w:val="clear" w:color="auto" w:fill="E7E6E6"/>
          </w:tcPr>
          <w:p w14:paraId="048BB074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</w:tr>
      <w:tr w:rsidR="00277049" w:rsidRPr="007449B9" w14:paraId="5C6F694A" w14:textId="77777777" w:rsidTr="0095075E">
        <w:trPr>
          <w:gridAfter w:val="2"/>
          <w:wAfter w:w="80" w:type="dxa"/>
          <w:trHeight w:val="247"/>
        </w:trPr>
        <w:tc>
          <w:tcPr>
            <w:tcW w:w="567" w:type="dxa"/>
          </w:tcPr>
          <w:p w14:paraId="6C326E12" w14:textId="77777777" w:rsidR="00277049" w:rsidRPr="00C55BCE" w:rsidRDefault="00277049" w:rsidP="00277049">
            <w:pPr>
              <w:numPr>
                <w:ilvl w:val="0"/>
                <w:numId w:val="53"/>
              </w:num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2976" w:type="dxa"/>
            <w:gridSpan w:val="2"/>
          </w:tcPr>
          <w:p w14:paraId="65B5A571" w14:textId="77777777" w:rsidR="00277049" w:rsidRPr="007449B9" w:rsidRDefault="00277049" w:rsidP="0095075E">
            <w:pPr>
              <w:rPr>
                <w:rFonts w:ascii="Times New Roman" w:hAnsi="Times New Roman"/>
                <w:snapToGrid w:val="0"/>
                <w:color w:val="000000"/>
                <w:sz w:val="20"/>
              </w:rPr>
            </w:pPr>
            <w:proofErr w:type="spellStart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>Materiały</w:t>
            </w:r>
            <w:proofErr w:type="spellEnd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>zużywalne</w:t>
            </w:r>
            <w:proofErr w:type="spellEnd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>aparaturowe</w:t>
            </w:r>
            <w:proofErr w:type="spellEnd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 xml:space="preserve">/ </w:t>
            </w:r>
            <w:proofErr w:type="spellStart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>Serwis</w:t>
            </w:r>
            <w:proofErr w:type="spellEnd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>/*</w:t>
            </w:r>
          </w:p>
        </w:tc>
        <w:tc>
          <w:tcPr>
            <w:tcW w:w="143" w:type="dxa"/>
          </w:tcPr>
          <w:p w14:paraId="0498D877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</w:tcPr>
          <w:p w14:paraId="76B4FCBB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</w:tcPr>
          <w:p w14:paraId="18509848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851" w:type="dxa"/>
            <w:gridSpan w:val="2"/>
          </w:tcPr>
          <w:p w14:paraId="66EECFDB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</w:tcPr>
          <w:p w14:paraId="72A8EC42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  <w:gridSpan w:val="2"/>
          </w:tcPr>
          <w:p w14:paraId="557C88CD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73" w:type="dxa"/>
            <w:shd w:val="clear" w:color="auto" w:fill="FFFFFF"/>
          </w:tcPr>
          <w:p w14:paraId="2598FECF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797418F9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</w:tcPr>
          <w:p w14:paraId="75EEF720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72" w:type="dxa"/>
            <w:gridSpan w:val="2"/>
          </w:tcPr>
          <w:p w14:paraId="6B8B6B67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5EA43418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</w:tr>
      <w:tr w:rsidR="00277049" w:rsidRPr="006324F2" w14:paraId="0C0F7201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</w:tcPr>
          <w:p w14:paraId="39271D4A" w14:textId="77777777" w:rsidR="00277049" w:rsidRPr="007449B9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919" w:type="dxa"/>
            <w:gridSpan w:val="16"/>
          </w:tcPr>
          <w:p w14:paraId="2C9B7ED2" w14:textId="77777777" w:rsidR="00277049" w:rsidRPr="00C55BCE" w:rsidRDefault="00277049" w:rsidP="0095075E">
            <w:pPr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  <w:t>*Należy obliczyć ilość materiałów w odniesieniu do planowanej ilości badań i trwałości materiałów</w:t>
            </w:r>
            <w:r w:rsidRPr="00C55BCE">
              <w:rPr>
                <w:rFonts w:ascii="Times New Roman" w:hAnsi="Times New Roman"/>
                <w:b/>
                <w:i/>
                <w:color w:val="000000"/>
                <w:sz w:val="20"/>
                <w:lang w:val="pl-PL"/>
              </w:rPr>
              <w:t xml:space="preserve"> </w:t>
            </w:r>
          </w:p>
        </w:tc>
        <w:tc>
          <w:tcPr>
            <w:tcW w:w="1072" w:type="dxa"/>
            <w:gridSpan w:val="2"/>
          </w:tcPr>
          <w:p w14:paraId="645CF715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54" w:type="dxa"/>
            <w:gridSpan w:val="2"/>
          </w:tcPr>
          <w:p w14:paraId="5D7FD4B1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</w:tr>
      <w:tr w:rsidR="00277049" w:rsidRPr="007449B9" w14:paraId="0363EC6A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</w:tcPr>
          <w:p w14:paraId="479552D3" w14:textId="77777777" w:rsidR="00277049" w:rsidRPr="00C55BCE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1919" w:type="dxa"/>
            <w:gridSpan w:val="16"/>
          </w:tcPr>
          <w:p w14:paraId="469746E9" w14:textId="77777777" w:rsidR="00277049" w:rsidRPr="00F35FA3" w:rsidRDefault="00277049" w:rsidP="0095075E">
            <w:pPr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F35FA3">
              <w:rPr>
                <w:rFonts w:ascii="Times New Roman" w:hAnsi="Times New Roman"/>
                <w:b/>
                <w:bCs/>
                <w:i/>
                <w:iCs/>
                <w:sz w:val="20"/>
              </w:rPr>
              <w:t>RAZEM ( E)</w:t>
            </w:r>
          </w:p>
          <w:p w14:paraId="348845D1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72" w:type="dxa"/>
            <w:gridSpan w:val="2"/>
          </w:tcPr>
          <w:p w14:paraId="6AEB2F5A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5B847406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</w:tr>
      <w:tr w:rsidR="00277049" w:rsidRPr="007449B9" w14:paraId="75856E2E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</w:tcPr>
          <w:p w14:paraId="2B715701" w14:textId="77777777" w:rsidR="00277049" w:rsidRPr="007449B9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919" w:type="dxa"/>
            <w:gridSpan w:val="16"/>
          </w:tcPr>
          <w:p w14:paraId="3623998E" w14:textId="77777777" w:rsidR="00277049" w:rsidRPr="00F35FA3" w:rsidRDefault="00277049" w:rsidP="0095075E">
            <w:pPr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F35FA3">
              <w:rPr>
                <w:rFonts w:ascii="Times New Roman" w:hAnsi="Times New Roman"/>
                <w:b/>
                <w:bCs/>
                <w:i/>
                <w:iCs/>
                <w:sz w:val="20"/>
              </w:rPr>
              <w:t xml:space="preserve">RAZEM (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A-</w:t>
            </w:r>
            <w:r w:rsidRPr="00F35FA3">
              <w:rPr>
                <w:rFonts w:ascii="Times New Roman" w:hAnsi="Times New Roman"/>
                <w:b/>
                <w:bCs/>
                <w:i/>
                <w:iCs/>
                <w:sz w:val="20"/>
              </w:rPr>
              <w:t>E)</w:t>
            </w:r>
          </w:p>
          <w:p w14:paraId="0EC6AE69" w14:textId="77777777" w:rsidR="00277049" w:rsidRPr="00291E18" w:rsidRDefault="00277049" w:rsidP="0095075E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072" w:type="dxa"/>
            <w:gridSpan w:val="2"/>
          </w:tcPr>
          <w:p w14:paraId="771DB31B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496CFF28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</w:tr>
      <w:tr w:rsidR="00277049" w:rsidRPr="007449B9" w14:paraId="49067883" w14:textId="77777777" w:rsidTr="0095075E">
        <w:trPr>
          <w:gridAfter w:val="1"/>
          <w:wAfter w:w="70" w:type="dxa"/>
          <w:trHeight w:val="562"/>
        </w:trPr>
        <w:tc>
          <w:tcPr>
            <w:tcW w:w="14612" w:type="dxa"/>
            <w:gridSpan w:val="21"/>
            <w:shd w:val="clear" w:color="auto" w:fill="E7E6E6"/>
          </w:tcPr>
          <w:p w14:paraId="1AE0D3F3" w14:textId="77777777" w:rsidR="00277049" w:rsidRPr="00C55BCE" w:rsidRDefault="00277049" w:rsidP="00277049">
            <w:pPr>
              <w:numPr>
                <w:ilvl w:val="0"/>
                <w:numId w:val="55"/>
              </w:num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</w:pPr>
            <w:bookmarkStart w:id="7" w:name="_Hlk57898462"/>
            <w:r w:rsidRPr="00C55BCE"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  <w:t>ANALIZATOR PARAMETRÓW FIZYKOCHEMICZNYCH MOCZU (pkt III)</w:t>
            </w:r>
          </w:p>
          <w:bookmarkEnd w:id="7"/>
          <w:p w14:paraId="3E2FC0DB" w14:textId="77777777" w:rsidR="00277049" w:rsidRPr="007449B9" w:rsidRDefault="00277049" w:rsidP="0095075E">
            <w:pPr>
              <w:ind w:left="360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A – E                     </w:t>
            </w:r>
          </w:p>
        </w:tc>
      </w:tr>
      <w:tr w:rsidR="00277049" w:rsidRPr="007449B9" w14:paraId="6A6590D3" w14:textId="77777777" w:rsidTr="0095075E">
        <w:trPr>
          <w:gridAfter w:val="1"/>
          <w:wAfter w:w="70" w:type="dxa"/>
          <w:trHeight w:val="247"/>
        </w:trPr>
        <w:tc>
          <w:tcPr>
            <w:tcW w:w="14612" w:type="dxa"/>
            <w:gridSpan w:val="21"/>
            <w:shd w:val="clear" w:color="auto" w:fill="E7E6E6"/>
          </w:tcPr>
          <w:p w14:paraId="184A0319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ODCZYNNIKI  ( A)</w:t>
            </w:r>
          </w:p>
        </w:tc>
      </w:tr>
      <w:tr w:rsidR="00277049" w:rsidRPr="007449B9" w14:paraId="3734211B" w14:textId="77777777" w:rsidTr="0095075E">
        <w:trPr>
          <w:gridAfter w:val="2"/>
          <w:wAfter w:w="80" w:type="dxa"/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5571D813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Ip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0B7B408D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Parametr</w:t>
            </w:r>
            <w:proofErr w:type="spellEnd"/>
          </w:p>
        </w:tc>
        <w:tc>
          <w:tcPr>
            <w:tcW w:w="1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12680711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Nr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kat</w:t>
            </w:r>
            <w:proofErr w:type="spellEnd"/>
            <w:r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3BE3C03D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Termin</w:t>
            </w:r>
            <w:proofErr w:type="spellEnd"/>
            <w:r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ważności</w:t>
            </w:r>
            <w:proofErr w:type="spellEnd"/>
            <w:r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min 6 </w:t>
            </w:r>
            <w:proofErr w:type="spellStart"/>
            <w:r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miesięcy</w:t>
            </w:r>
            <w:proofErr w:type="spellEnd"/>
            <w:r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2B52AC51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Nazwa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handlowa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1DA97632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W</w:t>
            </w:r>
            <w:r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i</w:t>
            </w:r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elkość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opak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09281CAE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</w:pPr>
            <w:proofErr w:type="spellStart"/>
            <w:r w:rsidRPr="00977F53">
              <w:rPr>
                <w:rFonts w:ascii="Times New Roman" w:hAnsi="Times New Roman"/>
                <w:b/>
                <w:snapToGrid w:val="0"/>
                <w:sz w:val="20"/>
              </w:rPr>
              <w:t>Ilość</w:t>
            </w:r>
            <w:proofErr w:type="spellEnd"/>
            <w:r w:rsidRPr="00977F53">
              <w:rPr>
                <w:rFonts w:ascii="Times New Roman" w:hAnsi="Times New Roman"/>
                <w:b/>
                <w:snapToGrid w:val="0"/>
                <w:sz w:val="20"/>
              </w:rPr>
              <w:t xml:space="preserve"> test. </w:t>
            </w:r>
            <w:r>
              <w:rPr>
                <w:rFonts w:ascii="Times New Roman" w:hAnsi="Times New Roman"/>
                <w:b/>
                <w:snapToGrid w:val="0"/>
                <w:sz w:val="20"/>
              </w:rPr>
              <w:t>z</w:t>
            </w:r>
            <w:r w:rsidRPr="00977F53">
              <w:rPr>
                <w:rFonts w:ascii="Times New Roman" w:hAnsi="Times New Roman"/>
                <w:b/>
                <w:snapToGrid w:val="0"/>
                <w:sz w:val="20"/>
              </w:rPr>
              <w:t xml:space="preserve"> </w:t>
            </w:r>
            <w:proofErr w:type="spellStart"/>
            <w:r w:rsidRPr="00977F53">
              <w:rPr>
                <w:rFonts w:ascii="Times New Roman" w:hAnsi="Times New Roman"/>
                <w:b/>
                <w:snapToGrid w:val="0"/>
                <w:sz w:val="20"/>
              </w:rPr>
              <w:t>zestaw</w:t>
            </w:r>
            <w:r>
              <w:rPr>
                <w:rFonts w:ascii="Times New Roman" w:hAnsi="Times New Roman"/>
                <w:b/>
                <w:snapToGrid w:val="0"/>
                <w:sz w:val="20"/>
              </w:rPr>
              <w:t>u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62E101BF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Ilość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oznaczeń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na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12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miesięcy</w:t>
            </w:r>
            <w:proofErr w:type="spellEnd"/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6D0CE19D" w14:textId="77777777" w:rsidR="00277049" w:rsidRPr="00465194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sz w:val="20"/>
              </w:rPr>
            </w:pP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Ilość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oznaczeń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na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36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miesięcy</w:t>
            </w:r>
            <w:proofErr w:type="spellEnd"/>
          </w:p>
        </w:tc>
        <w:tc>
          <w:tcPr>
            <w:tcW w:w="1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22382D16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Ilość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op.</w:t>
            </w:r>
          </w:p>
          <w:p w14:paraId="602671F1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</w:pP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na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 36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miesięcy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3DEE194C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  <w:t>Wartość</w:t>
            </w:r>
            <w:r w:rsidRPr="00C55BCE"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  <w:t xml:space="preserve"> jedn.</w:t>
            </w:r>
            <w:r w:rsidRPr="00C55BCE"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  <w:br/>
              <w:t>opak. netto PLN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724D3DEA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  <w:t>Wartość</w:t>
            </w:r>
            <w:r w:rsidRPr="00C55BCE"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  <w:br/>
            </w: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  <w:t xml:space="preserve">netto za 36 miesięcy </w:t>
            </w:r>
          </w:p>
          <w:p w14:paraId="184D3AE3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b/>
                <w:snapToGrid w:val="0"/>
                <w:color w:val="000000"/>
                <w:sz w:val="20"/>
                <w:lang w:val="pl-PL"/>
              </w:rPr>
              <w:t xml:space="preserve"> PLN</w:t>
            </w:r>
          </w:p>
          <w:p w14:paraId="65D8DA20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4B34D84A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Cena </w:t>
            </w:r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brutto</w:t>
            </w:r>
            <w:proofErr w:type="spellEnd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 </w:t>
            </w:r>
          </w:p>
          <w:p w14:paraId="455A607B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</w:pPr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 xml:space="preserve">za 36 </w:t>
            </w:r>
            <w:proofErr w:type="spellStart"/>
            <w:r w:rsidRPr="007449B9">
              <w:rPr>
                <w:rFonts w:ascii="Times New Roman" w:hAnsi="Times New Roman"/>
                <w:b/>
                <w:snapToGrid w:val="0"/>
                <w:color w:val="000000"/>
                <w:sz w:val="20"/>
              </w:rPr>
              <w:t>miesięcy</w:t>
            </w:r>
            <w:proofErr w:type="spellEnd"/>
          </w:p>
        </w:tc>
      </w:tr>
      <w:tr w:rsidR="00277049" w:rsidRPr="007449B9" w14:paraId="5CB8DF15" w14:textId="77777777" w:rsidTr="0095075E">
        <w:trPr>
          <w:gridAfter w:val="2"/>
          <w:wAfter w:w="80" w:type="dxa"/>
          <w:trHeight w:val="247"/>
        </w:trPr>
        <w:tc>
          <w:tcPr>
            <w:tcW w:w="567" w:type="dxa"/>
          </w:tcPr>
          <w:p w14:paraId="65E6DB27" w14:textId="77777777" w:rsidR="00277049" w:rsidRPr="007449B9" w:rsidRDefault="00277049" w:rsidP="00277049">
            <w:pPr>
              <w:numPr>
                <w:ilvl w:val="0"/>
                <w:numId w:val="54"/>
              </w:numPr>
              <w:jc w:val="both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258E8" w14:textId="77777777" w:rsidR="00277049" w:rsidRPr="007449B9" w:rsidRDefault="00277049" w:rsidP="0095075E">
            <w:pPr>
              <w:spacing w:after="200" w:line="276" w:lineRule="auto"/>
              <w:rPr>
                <w:rFonts w:ascii="Times New Roman" w:hAnsi="Times New Roman"/>
                <w:bCs/>
                <w:sz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</w:rPr>
              <w:t>Odczynniki</w:t>
            </w:r>
            <w:proofErr w:type="spellEnd"/>
            <w:r>
              <w:rPr>
                <w:rFonts w:ascii="Times New Roman" w:hAnsi="Times New Roman"/>
                <w:bCs/>
                <w:sz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bCs/>
                <w:sz w:val="20"/>
              </w:rPr>
              <w:t>paski</w:t>
            </w:r>
            <w:proofErr w:type="spellEnd"/>
          </w:p>
        </w:tc>
        <w:tc>
          <w:tcPr>
            <w:tcW w:w="1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9B226" w14:textId="77777777" w:rsidR="00277049" w:rsidRPr="007449B9" w:rsidRDefault="00277049" w:rsidP="0095075E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40492" w14:textId="77777777" w:rsidR="00277049" w:rsidRPr="007449B9" w:rsidRDefault="00277049" w:rsidP="0095075E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00152" w14:textId="77777777" w:rsidR="00277049" w:rsidRPr="007449B9" w:rsidRDefault="00277049" w:rsidP="0095075E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F8E0B" w14:textId="77777777" w:rsidR="00277049" w:rsidRPr="009F6B6E" w:rsidRDefault="00277049" w:rsidP="0095075E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91204" w14:textId="77777777" w:rsidR="00277049" w:rsidRPr="009F6B6E" w:rsidRDefault="00277049" w:rsidP="0095075E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134" w:type="dxa"/>
            <w:gridSpan w:val="2"/>
          </w:tcPr>
          <w:p w14:paraId="1024EB03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  <w:r w:rsidRPr="007F7CF8">
              <w:t>7000</w:t>
            </w:r>
          </w:p>
        </w:tc>
        <w:tc>
          <w:tcPr>
            <w:tcW w:w="1073" w:type="dxa"/>
            <w:shd w:val="clear" w:color="auto" w:fill="FFFFFF"/>
          </w:tcPr>
          <w:p w14:paraId="73589778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  <w:r w:rsidRPr="007F7CF8">
              <w:t>21000</w:t>
            </w:r>
          </w:p>
        </w:tc>
        <w:tc>
          <w:tcPr>
            <w:tcW w:w="1054" w:type="dxa"/>
            <w:gridSpan w:val="2"/>
          </w:tcPr>
          <w:p w14:paraId="28B7DE71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</w:tcPr>
          <w:p w14:paraId="30DD54AB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72" w:type="dxa"/>
            <w:gridSpan w:val="2"/>
          </w:tcPr>
          <w:p w14:paraId="3605DFC4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1A662C29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</w:tr>
      <w:tr w:rsidR="00277049" w:rsidRPr="006324F2" w14:paraId="0EFB463E" w14:textId="77777777" w:rsidTr="0095075E">
        <w:trPr>
          <w:gridAfter w:val="2"/>
          <w:wAfter w:w="80" w:type="dxa"/>
          <w:trHeight w:val="247"/>
        </w:trPr>
        <w:tc>
          <w:tcPr>
            <w:tcW w:w="567" w:type="dxa"/>
          </w:tcPr>
          <w:p w14:paraId="3B531FB1" w14:textId="77777777" w:rsidR="00277049" w:rsidRPr="007449B9" w:rsidRDefault="00277049" w:rsidP="00277049">
            <w:pPr>
              <w:numPr>
                <w:ilvl w:val="0"/>
                <w:numId w:val="54"/>
              </w:numPr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394D3" w14:textId="77777777" w:rsidR="00277049" w:rsidRPr="00C55BCE" w:rsidRDefault="00277049" w:rsidP="0095075E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bCs/>
                <w:sz w:val="20"/>
                <w:lang w:val="pl-PL"/>
              </w:rPr>
              <w:t>Płyny myjące i inne  eksploatacyjne</w:t>
            </w:r>
          </w:p>
        </w:tc>
        <w:tc>
          <w:tcPr>
            <w:tcW w:w="1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16673" w14:textId="77777777" w:rsidR="00277049" w:rsidRPr="00C55BCE" w:rsidRDefault="00277049" w:rsidP="0095075E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lang w:val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4371A" w14:textId="77777777" w:rsidR="00277049" w:rsidRPr="00C55BCE" w:rsidRDefault="00277049" w:rsidP="0095075E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lang w:val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29472" w14:textId="77777777" w:rsidR="00277049" w:rsidRPr="00C55BCE" w:rsidRDefault="00277049" w:rsidP="0095075E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lang w:val="pl-PL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5B581" w14:textId="77777777" w:rsidR="00277049" w:rsidRPr="00C55BCE" w:rsidRDefault="00277049" w:rsidP="0095075E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lang w:val="pl-PL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0D268" w14:textId="77777777" w:rsidR="00277049" w:rsidRPr="00C55BCE" w:rsidRDefault="00277049" w:rsidP="0095075E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lang w:val="pl-PL"/>
              </w:rPr>
            </w:pPr>
          </w:p>
        </w:tc>
        <w:tc>
          <w:tcPr>
            <w:tcW w:w="1134" w:type="dxa"/>
            <w:gridSpan w:val="2"/>
          </w:tcPr>
          <w:p w14:paraId="2A04B0A1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73" w:type="dxa"/>
            <w:shd w:val="clear" w:color="auto" w:fill="FFFFFF"/>
          </w:tcPr>
          <w:p w14:paraId="10F8E9F5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54" w:type="dxa"/>
            <w:gridSpan w:val="2"/>
          </w:tcPr>
          <w:p w14:paraId="38340AD6" w14:textId="77777777" w:rsidR="00277049" w:rsidRPr="00C55BCE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134" w:type="dxa"/>
          </w:tcPr>
          <w:p w14:paraId="3F907B60" w14:textId="77777777" w:rsidR="00277049" w:rsidRPr="00C55BCE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72" w:type="dxa"/>
            <w:gridSpan w:val="2"/>
          </w:tcPr>
          <w:p w14:paraId="24D9DE3B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54" w:type="dxa"/>
            <w:gridSpan w:val="2"/>
          </w:tcPr>
          <w:p w14:paraId="552F346E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</w:tr>
      <w:tr w:rsidR="00277049" w:rsidRPr="007449B9" w14:paraId="7447D6E7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</w:tcPr>
          <w:p w14:paraId="58C269AD" w14:textId="77777777" w:rsidR="00277049" w:rsidRPr="00C55BCE" w:rsidRDefault="00277049" w:rsidP="0095075E">
            <w:pPr>
              <w:ind w:left="720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1919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5CF1AF" w14:textId="77777777" w:rsidR="00277049" w:rsidRPr="00291E18" w:rsidRDefault="00277049" w:rsidP="0095075E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291E18">
              <w:rPr>
                <w:rFonts w:ascii="Times New Roman" w:hAnsi="Times New Roman"/>
                <w:b/>
                <w:bCs/>
                <w:sz w:val="20"/>
              </w:rPr>
              <w:t>RAZEM ( A)</w:t>
            </w:r>
          </w:p>
          <w:p w14:paraId="49B08643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72" w:type="dxa"/>
            <w:gridSpan w:val="2"/>
          </w:tcPr>
          <w:p w14:paraId="141BA151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03086643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</w:tr>
      <w:tr w:rsidR="00277049" w:rsidRPr="007449B9" w14:paraId="67A634DC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  <w:shd w:val="clear" w:color="auto" w:fill="E7E6E6"/>
          </w:tcPr>
          <w:p w14:paraId="030C4F77" w14:textId="77777777" w:rsidR="00277049" w:rsidRPr="007449B9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4045" w:type="dxa"/>
            <w:gridSpan w:val="20"/>
            <w:shd w:val="clear" w:color="auto" w:fill="E7E6E6"/>
          </w:tcPr>
          <w:p w14:paraId="0A512FDF" w14:textId="77777777" w:rsidR="00277049" w:rsidRPr="00D87542" w:rsidRDefault="00277049" w:rsidP="0095075E">
            <w:pPr>
              <w:jc w:val="center"/>
              <w:rPr>
                <w:rFonts w:ascii="Times New Roman" w:hAnsi="Times New Roman"/>
                <w:b/>
                <w:bCs/>
                <w:snapToGrid w:val="0"/>
                <w:color w:val="000000"/>
                <w:sz w:val="20"/>
              </w:rPr>
            </w:pPr>
            <w:r w:rsidRPr="00D87542">
              <w:rPr>
                <w:rFonts w:ascii="Times New Roman" w:hAnsi="Times New Roman"/>
                <w:b/>
                <w:bCs/>
                <w:snapToGrid w:val="0"/>
                <w:color w:val="000000"/>
                <w:sz w:val="20"/>
              </w:rPr>
              <w:t>KALIBRATORY (B)</w:t>
            </w:r>
          </w:p>
        </w:tc>
      </w:tr>
      <w:tr w:rsidR="00277049" w:rsidRPr="007449B9" w14:paraId="7E2C1538" w14:textId="77777777" w:rsidTr="0095075E">
        <w:trPr>
          <w:gridAfter w:val="2"/>
          <w:wAfter w:w="80" w:type="dxa"/>
          <w:trHeight w:val="247"/>
        </w:trPr>
        <w:tc>
          <w:tcPr>
            <w:tcW w:w="567" w:type="dxa"/>
          </w:tcPr>
          <w:p w14:paraId="6E46CB41" w14:textId="77777777" w:rsidR="00277049" w:rsidRPr="007449B9" w:rsidRDefault="00277049" w:rsidP="00277049">
            <w:pPr>
              <w:numPr>
                <w:ilvl w:val="0"/>
                <w:numId w:val="54"/>
              </w:numPr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922" w:type="dxa"/>
          </w:tcPr>
          <w:p w14:paraId="2CF06A62" w14:textId="77777777" w:rsidR="00277049" w:rsidRPr="007449B9" w:rsidRDefault="00277049" w:rsidP="0095075E">
            <w:pPr>
              <w:rPr>
                <w:rFonts w:ascii="Times New Roman" w:hAnsi="Times New Roman"/>
                <w:snapToGrid w:val="0"/>
                <w:color w:val="000000"/>
                <w:sz w:val="20"/>
              </w:rPr>
            </w:pPr>
            <w:r w:rsidRPr="007449B9">
              <w:rPr>
                <w:rFonts w:ascii="Times New Roman" w:hAnsi="Times New Roman"/>
                <w:sz w:val="20"/>
              </w:rPr>
              <w:t>*</w:t>
            </w:r>
            <w:proofErr w:type="spellStart"/>
            <w:r w:rsidRPr="007449B9">
              <w:rPr>
                <w:rFonts w:ascii="Times New Roman" w:hAnsi="Times New Roman"/>
                <w:sz w:val="20"/>
              </w:rPr>
              <w:t>Kalibratory</w:t>
            </w:r>
            <w:proofErr w:type="spellEnd"/>
            <w:r w:rsidRPr="007449B9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97" w:type="dxa"/>
            <w:gridSpan w:val="2"/>
          </w:tcPr>
          <w:p w14:paraId="1E2E0F7D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</w:tcPr>
          <w:p w14:paraId="6814F8BD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</w:tcPr>
          <w:p w14:paraId="07974BB2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851" w:type="dxa"/>
            <w:gridSpan w:val="2"/>
          </w:tcPr>
          <w:p w14:paraId="523FA7C1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</w:tcPr>
          <w:p w14:paraId="6F138AE0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  <w:gridSpan w:val="2"/>
          </w:tcPr>
          <w:p w14:paraId="5BC3A590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73" w:type="dxa"/>
            <w:shd w:val="clear" w:color="auto" w:fill="FFFFFF"/>
          </w:tcPr>
          <w:p w14:paraId="7BB37E9E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300D7686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</w:tcPr>
          <w:p w14:paraId="0F88C7BA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72" w:type="dxa"/>
            <w:gridSpan w:val="2"/>
          </w:tcPr>
          <w:p w14:paraId="0D62E445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25DBD94D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</w:tr>
      <w:tr w:rsidR="00277049" w:rsidRPr="006324F2" w14:paraId="2F39E31A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</w:tcPr>
          <w:p w14:paraId="7C36F2A9" w14:textId="77777777" w:rsidR="00277049" w:rsidRPr="007449B9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919" w:type="dxa"/>
            <w:gridSpan w:val="16"/>
          </w:tcPr>
          <w:p w14:paraId="63083E32" w14:textId="77777777" w:rsidR="00277049" w:rsidRPr="00C55BCE" w:rsidRDefault="00277049" w:rsidP="0095075E">
            <w:pPr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  <w:t>*Należy obliczyć ilość materiałów w odniesieniu do planowanej ilości badań, trwałości materiałów i stabilności metod, jeżeli są wymagane</w:t>
            </w:r>
          </w:p>
        </w:tc>
        <w:tc>
          <w:tcPr>
            <w:tcW w:w="1072" w:type="dxa"/>
            <w:gridSpan w:val="2"/>
          </w:tcPr>
          <w:p w14:paraId="4E46E74B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54" w:type="dxa"/>
            <w:gridSpan w:val="2"/>
          </w:tcPr>
          <w:p w14:paraId="11240E00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</w:tr>
      <w:tr w:rsidR="00277049" w:rsidRPr="007449B9" w14:paraId="295A74F4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</w:tcPr>
          <w:p w14:paraId="5ACA32C3" w14:textId="77777777" w:rsidR="00277049" w:rsidRPr="00C55BCE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1919" w:type="dxa"/>
            <w:gridSpan w:val="16"/>
          </w:tcPr>
          <w:p w14:paraId="1A0A4646" w14:textId="77777777" w:rsidR="00277049" w:rsidRPr="00291E18" w:rsidRDefault="00277049" w:rsidP="0095075E">
            <w:pPr>
              <w:jc w:val="right"/>
              <w:rPr>
                <w:rFonts w:ascii="Times New Roman" w:hAnsi="Times New Roman"/>
                <w:b/>
                <w:bCs/>
                <w:snapToGrid w:val="0"/>
                <w:color w:val="000000"/>
                <w:sz w:val="20"/>
              </w:rPr>
            </w:pPr>
            <w:r w:rsidRPr="00291E18">
              <w:rPr>
                <w:rFonts w:ascii="Times New Roman" w:hAnsi="Times New Roman"/>
                <w:b/>
                <w:bCs/>
                <w:snapToGrid w:val="0"/>
                <w:color w:val="000000"/>
                <w:sz w:val="20"/>
              </w:rPr>
              <w:t>RAZEM ( B)</w:t>
            </w:r>
          </w:p>
        </w:tc>
        <w:tc>
          <w:tcPr>
            <w:tcW w:w="1072" w:type="dxa"/>
            <w:gridSpan w:val="2"/>
          </w:tcPr>
          <w:p w14:paraId="1736A055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25B1997F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</w:tr>
      <w:tr w:rsidR="00277049" w:rsidRPr="007449B9" w14:paraId="40E66902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  <w:shd w:val="clear" w:color="auto" w:fill="E7E6E6"/>
          </w:tcPr>
          <w:p w14:paraId="0E4589FD" w14:textId="77777777" w:rsidR="00277049" w:rsidRPr="007449B9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4045" w:type="dxa"/>
            <w:gridSpan w:val="20"/>
            <w:shd w:val="clear" w:color="auto" w:fill="E7E6E6"/>
          </w:tcPr>
          <w:p w14:paraId="1CCB5E1E" w14:textId="77777777" w:rsidR="00277049" w:rsidRPr="00D87542" w:rsidRDefault="00277049" w:rsidP="0095075E">
            <w:pPr>
              <w:jc w:val="center"/>
              <w:rPr>
                <w:rFonts w:ascii="Times New Roman" w:hAnsi="Times New Roman"/>
                <w:b/>
                <w:bCs/>
                <w:snapToGrid w:val="0"/>
                <w:color w:val="000000"/>
                <w:sz w:val="20"/>
              </w:rPr>
            </w:pPr>
            <w:r w:rsidRPr="00D87542">
              <w:rPr>
                <w:rFonts w:ascii="Times New Roman" w:hAnsi="Times New Roman"/>
                <w:b/>
                <w:bCs/>
                <w:snapToGrid w:val="0"/>
                <w:color w:val="000000"/>
                <w:sz w:val="20"/>
              </w:rPr>
              <w:t>MATERIAŁY KONTROLNE (C)</w:t>
            </w:r>
          </w:p>
        </w:tc>
      </w:tr>
      <w:tr w:rsidR="00277049" w:rsidRPr="006324F2" w14:paraId="61A83EE2" w14:textId="77777777" w:rsidTr="0095075E">
        <w:trPr>
          <w:gridAfter w:val="2"/>
          <w:wAfter w:w="80" w:type="dxa"/>
          <w:trHeight w:val="247"/>
        </w:trPr>
        <w:tc>
          <w:tcPr>
            <w:tcW w:w="567" w:type="dxa"/>
          </w:tcPr>
          <w:p w14:paraId="62574FD6" w14:textId="77777777" w:rsidR="00277049" w:rsidRPr="007449B9" w:rsidRDefault="00277049" w:rsidP="00277049">
            <w:pPr>
              <w:numPr>
                <w:ilvl w:val="0"/>
                <w:numId w:val="54"/>
              </w:numPr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922" w:type="dxa"/>
          </w:tcPr>
          <w:p w14:paraId="4A9EA3FA" w14:textId="77777777" w:rsidR="00277049" w:rsidRPr="00C55BCE" w:rsidRDefault="00277049" w:rsidP="0095075E">
            <w:pPr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  <w:t>Mat. kontrolne w 2-3 zakresach wartości patologicznych i prawidłowych.**</w:t>
            </w:r>
          </w:p>
        </w:tc>
        <w:tc>
          <w:tcPr>
            <w:tcW w:w="1197" w:type="dxa"/>
            <w:gridSpan w:val="2"/>
          </w:tcPr>
          <w:p w14:paraId="4305827D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134" w:type="dxa"/>
          </w:tcPr>
          <w:p w14:paraId="456BD8FD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134" w:type="dxa"/>
          </w:tcPr>
          <w:p w14:paraId="55704B1C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851" w:type="dxa"/>
            <w:gridSpan w:val="2"/>
          </w:tcPr>
          <w:p w14:paraId="4FFE4BE9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69B30235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134" w:type="dxa"/>
            <w:gridSpan w:val="2"/>
          </w:tcPr>
          <w:p w14:paraId="13689FEC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73" w:type="dxa"/>
            <w:shd w:val="clear" w:color="auto" w:fill="FFFFFF"/>
          </w:tcPr>
          <w:p w14:paraId="2FCBCD18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54" w:type="dxa"/>
            <w:gridSpan w:val="2"/>
          </w:tcPr>
          <w:p w14:paraId="3887D993" w14:textId="77777777" w:rsidR="00277049" w:rsidRPr="00C55BCE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134" w:type="dxa"/>
          </w:tcPr>
          <w:p w14:paraId="4EB2BDA9" w14:textId="77777777" w:rsidR="00277049" w:rsidRPr="00C55BCE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72" w:type="dxa"/>
            <w:gridSpan w:val="2"/>
          </w:tcPr>
          <w:p w14:paraId="3A22CD65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54" w:type="dxa"/>
            <w:gridSpan w:val="2"/>
          </w:tcPr>
          <w:p w14:paraId="642E5CBA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</w:tr>
      <w:tr w:rsidR="00277049" w:rsidRPr="006324F2" w14:paraId="7FAE8F66" w14:textId="77777777" w:rsidTr="0095075E">
        <w:trPr>
          <w:gridAfter w:val="1"/>
          <w:wAfter w:w="70" w:type="dxa"/>
          <w:trHeight w:val="994"/>
        </w:trPr>
        <w:tc>
          <w:tcPr>
            <w:tcW w:w="567" w:type="dxa"/>
          </w:tcPr>
          <w:p w14:paraId="0E8152D9" w14:textId="77777777" w:rsidR="00277049" w:rsidRPr="00C55BCE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1919" w:type="dxa"/>
            <w:gridSpan w:val="16"/>
          </w:tcPr>
          <w:p w14:paraId="12541425" w14:textId="77777777" w:rsidR="00277049" w:rsidRPr="00C55BCE" w:rsidRDefault="00277049" w:rsidP="0095075E">
            <w:pPr>
              <w:spacing w:after="200" w:line="276" w:lineRule="auto"/>
              <w:rPr>
                <w:rFonts w:ascii="Times New Roman" w:hAnsi="Times New Roman"/>
                <w:snapToGrid w:val="0"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i/>
                <w:sz w:val="20"/>
                <w:lang w:val="pl-PL"/>
              </w:rPr>
              <w:t>*</w:t>
            </w:r>
            <w:r w:rsidRPr="00C55BCE">
              <w:rPr>
                <w:rFonts w:ascii="Times New Roman" w:hAnsi="Times New Roman"/>
                <w:snapToGrid w:val="0"/>
                <w:sz w:val="20"/>
                <w:lang w:val="pl-PL"/>
              </w:rPr>
              <w:t>*</w:t>
            </w:r>
            <w:r w:rsidRPr="00C55BCE">
              <w:rPr>
                <w:rFonts w:ascii="Times New Roman" w:hAnsi="Times New Roman"/>
                <w:i/>
                <w:sz w:val="20"/>
                <w:lang w:val="pl-PL"/>
              </w:rPr>
              <w:t>Materiał do codziennej kontroli jakości dla parametrów wymienionych w tabeli  asortymentowej, materiał płynny-2-3 poziomowy, mianowany, Kontrola raz na dobę  na dwóch poziomach: poziomie średnim oraz dodatkowo niskim lub  wysoki zamiennie.</w:t>
            </w:r>
          </w:p>
        </w:tc>
        <w:tc>
          <w:tcPr>
            <w:tcW w:w="1072" w:type="dxa"/>
            <w:gridSpan w:val="2"/>
          </w:tcPr>
          <w:p w14:paraId="3E958398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54" w:type="dxa"/>
            <w:gridSpan w:val="2"/>
          </w:tcPr>
          <w:p w14:paraId="08E621E2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</w:tr>
      <w:tr w:rsidR="00277049" w:rsidRPr="007449B9" w14:paraId="5EF3D431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</w:tcPr>
          <w:p w14:paraId="66C03403" w14:textId="77777777" w:rsidR="00277049" w:rsidRPr="00C55BCE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1919" w:type="dxa"/>
            <w:gridSpan w:val="16"/>
          </w:tcPr>
          <w:p w14:paraId="76984FF2" w14:textId="77777777" w:rsidR="00277049" w:rsidRPr="00291E18" w:rsidRDefault="00277049" w:rsidP="0095075E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291E18">
              <w:rPr>
                <w:rFonts w:ascii="Times New Roman" w:hAnsi="Times New Roman"/>
                <w:b/>
                <w:bCs/>
                <w:sz w:val="20"/>
              </w:rPr>
              <w:t>RAZEM ( C)</w:t>
            </w:r>
          </w:p>
        </w:tc>
        <w:tc>
          <w:tcPr>
            <w:tcW w:w="1072" w:type="dxa"/>
            <w:gridSpan w:val="2"/>
          </w:tcPr>
          <w:p w14:paraId="4C3FF697" w14:textId="77777777" w:rsidR="00277049" w:rsidRPr="00291E18" w:rsidRDefault="00277049" w:rsidP="0095075E">
            <w:pPr>
              <w:jc w:val="center"/>
              <w:rPr>
                <w:rFonts w:ascii="Times New Roman" w:hAnsi="Times New Roman"/>
                <w:b/>
                <w:bCs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4CE3EC7A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</w:tr>
      <w:tr w:rsidR="00277049" w:rsidRPr="006324F2" w14:paraId="07A5EF70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  <w:shd w:val="clear" w:color="auto" w:fill="E7E6E6"/>
          </w:tcPr>
          <w:p w14:paraId="4B204DC4" w14:textId="77777777" w:rsidR="00277049" w:rsidRPr="007449B9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4045" w:type="dxa"/>
            <w:gridSpan w:val="20"/>
            <w:shd w:val="clear" w:color="auto" w:fill="E7E6E6"/>
          </w:tcPr>
          <w:p w14:paraId="31543C9C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b/>
                <w:bCs/>
                <w:snapToGrid w:val="0"/>
                <w:color w:val="000000"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b/>
                <w:bCs/>
                <w:snapToGrid w:val="0"/>
                <w:color w:val="000000"/>
                <w:sz w:val="20"/>
                <w:lang w:val="pl-PL"/>
              </w:rPr>
              <w:t>MATERIAŁY EKSPLOATACYJNE - JEDNORAZOWEGO UŻYTKU (D)</w:t>
            </w:r>
          </w:p>
        </w:tc>
      </w:tr>
      <w:tr w:rsidR="00277049" w:rsidRPr="007449B9" w14:paraId="449654C9" w14:textId="77777777" w:rsidTr="0095075E">
        <w:trPr>
          <w:gridAfter w:val="2"/>
          <w:wAfter w:w="80" w:type="dxa"/>
          <w:trHeight w:val="247"/>
        </w:trPr>
        <w:tc>
          <w:tcPr>
            <w:tcW w:w="567" w:type="dxa"/>
          </w:tcPr>
          <w:p w14:paraId="03DF4919" w14:textId="77777777" w:rsidR="00277049" w:rsidRPr="00C55BCE" w:rsidRDefault="00277049" w:rsidP="00277049">
            <w:pPr>
              <w:numPr>
                <w:ilvl w:val="0"/>
                <w:numId w:val="54"/>
              </w:numPr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922" w:type="dxa"/>
          </w:tcPr>
          <w:p w14:paraId="2803FA68" w14:textId="77777777" w:rsidR="00277049" w:rsidRPr="007449B9" w:rsidRDefault="00277049" w:rsidP="0095075E">
            <w:pPr>
              <w:rPr>
                <w:rFonts w:ascii="Times New Roman" w:hAnsi="Times New Roman"/>
                <w:snapToGrid w:val="0"/>
                <w:color w:val="000000"/>
                <w:sz w:val="20"/>
              </w:rPr>
            </w:pPr>
            <w:proofErr w:type="spellStart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>Materiały</w:t>
            </w:r>
            <w:proofErr w:type="spellEnd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>eksploatacyjne</w:t>
            </w:r>
            <w:proofErr w:type="spellEnd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 xml:space="preserve"> (</w:t>
            </w:r>
            <w:proofErr w:type="spellStart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>jednorazowego</w:t>
            </w:r>
            <w:proofErr w:type="spellEnd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>użytku</w:t>
            </w:r>
            <w:proofErr w:type="spellEnd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>)*</w:t>
            </w:r>
          </w:p>
        </w:tc>
        <w:tc>
          <w:tcPr>
            <w:tcW w:w="1197" w:type="dxa"/>
            <w:gridSpan w:val="2"/>
          </w:tcPr>
          <w:p w14:paraId="3BAA35B5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</w:tcPr>
          <w:p w14:paraId="0BDB3700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</w:tcPr>
          <w:p w14:paraId="73D9B118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851" w:type="dxa"/>
            <w:gridSpan w:val="2"/>
          </w:tcPr>
          <w:p w14:paraId="016BEB78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</w:tcPr>
          <w:p w14:paraId="243516EA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  <w:gridSpan w:val="2"/>
          </w:tcPr>
          <w:p w14:paraId="23BCCAF4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73" w:type="dxa"/>
            <w:shd w:val="clear" w:color="auto" w:fill="FFFFFF"/>
          </w:tcPr>
          <w:p w14:paraId="1CC2BD9C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75F0C606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</w:tcPr>
          <w:p w14:paraId="30E9CD27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72" w:type="dxa"/>
            <w:gridSpan w:val="2"/>
          </w:tcPr>
          <w:p w14:paraId="147021DE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2CD00D2D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</w:tr>
      <w:tr w:rsidR="00277049" w:rsidRPr="006324F2" w14:paraId="31F0E9F4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</w:tcPr>
          <w:p w14:paraId="563F69E7" w14:textId="77777777" w:rsidR="00277049" w:rsidRPr="007449B9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919" w:type="dxa"/>
            <w:gridSpan w:val="16"/>
          </w:tcPr>
          <w:p w14:paraId="59CE9650" w14:textId="77777777" w:rsidR="00277049" w:rsidRPr="00C55BCE" w:rsidRDefault="00277049" w:rsidP="0095075E">
            <w:pPr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  <w:t>*Należy obliczyć ilość materiałów w odniesieniu do planowanej ilości badań i trwałości materiałów jeżeli są wymagane</w:t>
            </w:r>
          </w:p>
        </w:tc>
        <w:tc>
          <w:tcPr>
            <w:tcW w:w="1072" w:type="dxa"/>
            <w:gridSpan w:val="2"/>
          </w:tcPr>
          <w:p w14:paraId="65695B45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54" w:type="dxa"/>
            <w:gridSpan w:val="2"/>
          </w:tcPr>
          <w:p w14:paraId="15DF489A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</w:tr>
      <w:tr w:rsidR="00277049" w:rsidRPr="007449B9" w14:paraId="67846956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</w:tcPr>
          <w:p w14:paraId="024BFD5A" w14:textId="77777777" w:rsidR="00277049" w:rsidRPr="00C55BCE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1919" w:type="dxa"/>
            <w:gridSpan w:val="16"/>
          </w:tcPr>
          <w:p w14:paraId="384312A7" w14:textId="77777777" w:rsidR="00277049" w:rsidRPr="00291E18" w:rsidRDefault="00277049" w:rsidP="0095075E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291E18">
              <w:rPr>
                <w:rFonts w:ascii="Times New Roman" w:hAnsi="Times New Roman"/>
                <w:b/>
                <w:bCs/>
                <w:sz w:val="20"/>
              </w:rPr>
              <w:t>RAZEM ( D)</w:t>
            </w:r>
          </w:p>
          <w:p w14:paraId="002F69EA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72" w:type="dxa"/>
            <w:gridSpan w:val="2"/>
          </w:tcPr>
          <w:p w14:paraId="35FEE6F0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0EEE501F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</w:tr>
      <w:tr w:rsidR="00277049" w:rsidRPr="006324F2" w14:paraId="6083CF3A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</w:tcPr>
          <w:p w14:paraId="5DC9EB4C" w14:textId="77777777" w:rsidR="00277049" w:rsidRPr="007449B9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919" w:type="dxa"/>
            <w:gridSpan w:val="16"/>
          </w:tcPr>
          <w:p w14:paraId="2654A165" w14:textId="77777777" w:rsidR="00277049" w:rsidRPr="00C55BCE" w:rsidRDefault="00277049" w:rsidP="0095075E">
            <w:pPr>
              <w:jc w:val="right"/>
              <w:rPr>
                <w:rFonts w:ascii="Times New Roman" w:hAnsi="Times New Roman"/>
                <w:b/>
                <w:bCs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b/>
                <w:bCs/>
                <w:sz w:val="20"/>
                <w:lang w:val="pl-PL"/>
              </w:rPr>
              <w:t>Łącznie odczynniki, materiały kontrolne, kalibratory, materiały zużywalne przez okres 36 miesięcy                                                  RAZEM (A-D)</w:t>
            </w:r>
          </w:p>
        </w:tc>
        <w:tc>
          <w:tcPr>
            <w:tcW w:w="1072" w:type="dxa"/>
            <w:gridSpan w:val="2"/>
          </w:tcPr>
          <w:p w14:paraId="17C070EB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54" w:type="dxa"/>
            <w:gridSpan w:val="2"/>
          </w:tcPr>
          <w:p w14:paraId="4CB896F3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</w:tr>
      <w:tr w:rsidR="00277049" w:rsidRPr="006324F2" w14:paraId="06306F69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  <w:shd w:val="clear" w:color="auto" w:fill="E7E6E6"/>
          </w:tcPr>
          <w:p w14:paraId="3BB1D3F0" w14:textId="77777777" w:rsidR="00277049" w:rsidRPr="00C55BCE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1919" w:type="dxa"/>
            <w:gridSpan w:val="16"/>
            <w:shd w:val="clear" w:color="auto" w:fill="E7E6E6"/>
          </w:tcPr>
          <w:p w14:paraId="301C7F4C" w14:textId="77777777" w:rsidR="00277049" w:rsidRPr="00C55BCE" w:rsidRDefault="00277049" w:rsidP="0095075E">
            <w:pPr>
              <w:jc w:val="right"/>
              <w:rPr>
                <w:rFonts w:ascii="Times New Roman" w:hAnsi="Times New Roman"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b/>
                <w:sz w:val="20"/>
                <w:lang w:val="pl-PL"/>
              </w:rPr>
              <w:t>AKCESORIA I MATERIAŁY ZUŻYWALNE DO PRAWIDŁOWEJ EKSPLOATACJI  I KONSERWACJI ANALIZATORA  ( E )</w:t>
            </w:r>
          </w:p>
        </w:tc>
        <w:tc>
          <w:tcPr>
            <w:tcW w:w="1072" w:type="dxa"/>
            <w:gridSpan w:val="2"/>
            <w:shd w:val="clear" w:color="auto" w:fill="E7E6E6"/>
          </w:tcPr>
          <w:p w14:paraId="504C49AB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54" w:type="dxa"/>
            <w:gridSpan w:val="2"/>
            <w:shd w:val="clear" w:color="auto" w:fill="E7E6E6"/>
          </w:tcPr>
          <w:p w14:paraId="19B314C4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</w:tr>
      <w:tr w:rsidR="00277049" w:rsidRPr="007449B9" w14:paraId="2D292FC4" w14:textId="77777777" w:rsidTr="0095075E">
        <w:trPr>
          <w:gridAfter w:val="2"/>
          <w:wAfter w:w="80" w:type="dxa"/>
          <w:trHeight w:val="247"/>
        </w:trPr>
        <w:tc>
          <w:tcPr>
            <w:tcW w:w="567" w:type="dxa"/>
          </w:tcPr>
          <w:p w14:paraId="0B2EB835" w14:textId="77777777" w:rsidR="00277049" w:rsidRPr="00C55BCE" w:rsidRDefault="00277049" w:rsidP="00277049">
            <w:pPr>
              <w:numPr>
                <w:ilvl w:val="0"/>
                <w:numId w:val="54"/>
              </w:numPr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922" w:type="dxa"/>
          </w:tcPr>
          <w:p w14:paraId="1A5D916A" w14:textId="77777777" w:rsidR="00277049" w:rsidRPr="007449B9" w:rsidRDefault="00277049" w:rsidP="0095075E">
            <w:pPr>
              <w:rPr>
                <w:rFonts w:ascii="Times New Roman" w:hAnsi="Times New Roman"/>
                <w:snapToGrid w:val="0"/>
                <w:color w:val="000000"/>
                <w:sz w:val="20"/>
              </w:rPr>
            </w:pPr>
            <w:proofErr w:type="spellStart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>Materiały</w:t>
            </w:r>
            <w:proofErr w:type="spellEnd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>zużywalne</w:t>
            </w:r>
            <w:proofErr w:type="spellEnd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>aparaturowe</w:t>
            </w:r>
            <w:proofErr w:type="spellEnd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 xml:space="preserve">/ </w:t>
            </w:r>
            <w:proofErr w:type="spellStart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>Serwis</w:t>
            </w:r>
            <w:proofErr w:type="spellEnd"/>
            <w:r w:rsidRPr="007449B9">
              <w:rPr>
                <w:rFonts w:ascii="Times New Roman" w:hAnsi="Times New Roman"/>
                <w:snapToGrid w:val="0"/>
                <w:color w:val="000000"/>
                <w:sz w:val="20"/>
              </w:rPr>
              <w:t>/*</w:t>
            </w:r>
          </w:p>
        </w:tc>
        <w:tc>
          <w:tcPr>
            <w:tcW w:w="1197" w:type="dxa"/>
            <w:gridSpan w:val="2"/>
          </w:tcPr>
          <w:p w14:paraId="12A03FEA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</w:tcPr>
          <w:p w14:paraId="28C0B486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</w:tcPr>
          <w:p w14:paraId="03DA3B38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851" w:type="dxa"/>
            <w:gridSpan w:val="2"/>
          </w:tcPr>
          <w:p w14:paraId="661E9235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</w:tcPr>
          <w:p w14:paraId="3DDBE44E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  <w:gridSpan w:val="2"/>
          </w:tcPr>
          <w:p w14:paraId="37D25123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73" w:type="dxa"/>
            <w:shd w:val="clear" w:color="auto" w:fill="FFFFFF"/>
          </w:tcPr>
          <w:p w14:paraId="1A7F8C86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2A3EBE3B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34" w:type="dxa"/>
          </w:tcPr>
          <w:p w14:paraId="4414B733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72" w:type="dxa"/>
            <w:gridSpan w:val="2"/>
          </w:tcPr>
          <w:p w14:paraId="69C4EA3B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425AB6F2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</w:tr>
      <w:tr w:rsidR="00277049" w:rsidRPr="006324F2" w14:paraId="52AE31A6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</w:tcPr>
          <w:p w14:paraId="201A417B" w14:textId="77777777" w:rsidR="00277049" w:rsidRPr="007449B9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1919" w:type="dxa"/>
            <w:gridSpan w:val="16"/>
          </w:tcPr>
          <w:p w14:paraId="2A4EC5E8" w14:textId="77777777" w:rsidR="00277049" w:rsidRPr="00C55BCE" w:rsidRDefault="00277049" w:rsidP="0095075E">
            <w:pPr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  <w:t>*Należy obliczyć ilość materiałów w odniesieniu do planowanej ilości badań i trwałości materiałów</w:t>
            </w:r>
            <w:r w:rsidRPr="00C55BCE">
              <w:rPr>
                <w:rFonts w:ascii="Times New Roman" w:hAnsi="Times New Roman"/>
                <w:b/>
                <w:i/>
                <w:color w:val="000000"/>
                <w:sz w:val="20"/>
                <w:lang w:val="pl-PL"/>
              </w:rPr>
              <w:t xml:space="preserve"> </w:t>
            </w:r>
          </w:p>
        </w:tc>
        <w:tc>
          <w:tcPr>
            <w:tcW w:w="1072" w:type="dxa"/>
            <w:gridSpan w:val="2"/>
          </w:tcPr>
          <w:p w14:paraId="2B0B0DEE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054" w:type="dxa"/>
            <w:gridSpan w:val="2"/>
          </w:tcPr>
          <w:p w14:paraId="62222339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</w:tr>
      <w:tr w:rsidR="00277049" w:rsidRPr="007449B9" w14:paraId="69DAE67B" w14:textId="77777777" w:rsidTr="0095075E">
        <w:trPr>
          <w:gridAfter w:val="1"/>
          <w:wAfter w:w="70" w:type="dxa"/>
          <w:trHeight w:val="247"/>
        </w:trPr>
        <w:tc>
          <w:tcPr>
            <w:tcW w:w="567" w:type="dxa"/>
          </w:tcPr>
          <w:p w14:paraId="7FB39560" w14:textId="77777777" w:rsidR="00277049" w:rsidRPr="00C55BCE" w:rsidRDefault="00277049" w:rsidP="0095075E">
            <w:pPr>
              <w:ind w:left="360"/>
              <w:rPr>
                <w:rFonts w:ascii="Times New Roman" w:hAnsi="Times New Roman"/>
                <w:snapToGrid w:val="0"/>
                <w:color w:val="000000"/>
                <w:sz w:val="20"/>
                <w:lang w:val="pl-PL"/>
              </w:rPr>
            </w:pPr>
          </w:p>
        </w:tc>
        <w:tc>
          <w:tcPr>
            <w:tcW w:w="11919" w:type="dxa"/>
            <w:gridSpan w:val="16"/>
          </w:tcPr>
          <w:p w14:paraId="27768F8B" w14:textId="77777777" w:rsidR="00277049" w:rsidRPr="00291E18" w:rsidRDefault="00277049" w:rsidP="0095075E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291E18">
              <w:rPr>
                <w:rFonts w:ascii="Times New Roman" w:hAnsi="Times New Roman"/>
                <w:b/>
                <w:bCs/>
                <w:sz w:val="20"/>
              </w:rPr>
              <w:t>RAZEM ( E)</w:t>
            </w:r>
          </w:p>
          <w:p w14:paraId="0A6D9127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72" w:type="dxa"/>
            <w:gridSpan w:val="2"/>
          </w:tcPr>
          <w:p w14:paraId="28664DDA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  <w:tc>
          <w:tcPr>
            <w:tcW w:w="1054" w:type="dxa"/>
            <w:gridSpan w:val="2"/>
          </w:tcPr>
          <w:p w14:paraId="77C55F03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</w:tr>
      <w:tr w:rsidR="00277049" w:rsidRPr="007449B9" w14:paraId="6F8105D4" w14:textId="77777777" w:rsidTr="0095075E">
        <w:trPr>
          <w:gridAfter w:val="1"/>
          <w:wAfter w:w="70" w:type="dxa"/>
          <w:trHeight w:val="247"/>
        </w:trPr>
        <w:tc>
          <w:tcPr>
            <w:tcW w:w="14612" w:type="dxa"/>
            <w:gridSpan w:val="21"/>
          </w:tcPr>
          <w:p w14:paraId="0DC8E836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napToGrid w:val="0"/>
                <w:color w:val="000000"/>
                <w:sz w:val="20"/>
              </w:rPr>
            </w:pPr>
          </w:p>
        </w:tc>
      </w:tr>
      <w:tr w:rsidR="00277049" w:rsidRPr="006324F2" w14:paraId="27D234A9" w14:textId="77777777" w:rsidTr="009507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73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14:paraId="43C98848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39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57E0C26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7449B9">
              <w:rPr>
                <w:rFonts w:ascii="Times New Roman" w:hAnsi="Times New Roman"/>
                <w:b/>
                <w:bCs/>
                <w:sz w:val="20"/>
              </w:rPr>
              <w:t>Nazwa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FA4C70C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7449B9">
              <w:rPr>
                <w:rFonts w:ascii="Times New Roman" w:hAnsi="Times New Roman"/>
                <w:b/>
                <w:bCs/>
                <w:sz w:val="20"/>
              </w:rPr>
              <w:t>Ilość</w:t>
            </w:r>
            <w:proofErr w:type="spellEnd"/>
            <w:r w:rsidRPr="007449B9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7449B9">
              <w:rPr>
                <w:rFonts w:ascii="Times New Roman" w:hAnsi="Times New Roman"/>
                <w:b/>
                <w:bCs/>
                <w:sz w:val="20"/>
              </w:rPr>
              <w:t>miesięcy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F750EDF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b/>
                <w:bCs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b/>
                <w:bCs/>
                <w:sz w:val="20"/>
                <w:lang w:val="pl-PL"/>
              </w:rPr>
              <w:t>Wartość jedn. netto w PLN (najem za 1 miesiąc)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8C8500F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b/>
                <w:bCs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b/>
                <w:bCs/>
                <w:sz w:val="20"/>
                <w:lang w:val="pl-PL"/>
              </w:rPr>
              <w:t>Cena jedn. brutto w PLN (najem za 1 miesiąc)</w:t>
            </w:r>
          </w:p>
        </w:tc>
        <w:tc>
          <w:tcPr>
            <w:tcW w:w="19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B4417D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b/>
                <w:bCs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b/>
                <w:bCs/>
                <w:sz w:val="20"/>
                <w:lang w:val="pl-PL"/>
              </w:rPr>
              <w:t>Wartość netto w PLN w okresie 36 miesięcy</w:t>
            </w:r>
          </w:p>
        </w:tc>
        <w:tc>
          <w:tcPr>
            <w:tcW w:w="2196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vAlign w:val="center"/>
          </w:tcPr>
          <w:p w14:paraId="094143C9" w14:textId="77777777" w:rsidR="00277049" w:rsidRPr="00C55BCE" w:rsidRDefault="00277049" w:rsidP="0095075E">
            <w:pPr>
              <w:jc w:val="center"/>
              <w:rPr>
                <w:rFonts w:ascii="Times New Roman" w:hAnsi="Times New Roman"/>
                <w:b/>
                <w:bCs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b/>
                <w:bCs/>
                <w:sz w:val="20"/>
                <w:lang w:val="pl-PL"/>
              </w:rPr>
              <w:t>Cena brutto w PLN w okresie 36 miesięcy</w:t>
            </w:r>
          </w:p>
        </w:tc>
      </w:tr>
      <w:tr w:rsidR="00277049" w:rsidRPr="007449B9" w14:paraId="76030285" w14:textId="77777777" w:rsidTr="009507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73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463B0B8A" w14:textId="77777777" w:rsidR="00277049" w:rsidRPr="00C55BCE" w:rsidRDefault="00277049" w:rsidP="00277049">
            <w:pPr>
              <w:numPr>
                <w:ilvl w:val="0"/>
                <w:numId w:val="54"/>
              </w:numPr>
              <w:jc w:val="both"/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539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236864C" w14:textId="5CD242A9" w:rsidR="0055599C" w:rsidRPr="00C55BCE" w:rsidRDefault="00277049" w:rsidP="0055599C">
            <w:pPr>
              <w:rPr>
                <w:rFonts w:ascii="Times New Roman" w:hAnsi="Times New Roman"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sz w:val="20"/>
                <w:lang w:val="pl-PL"/>
              </w:rPr>
              <w:t xml:space="preserve">Najem automatycznego zintegrowanego systemu aparaturowego </w:t>
            </w:r>
            <w:r w:rsidRPr="00C55BCE">
              <w:rPr>
                <w:rFonts w:ascii="Times New Roman" w:hAnsi="Times New Roman"/>
                <w:b/>
                <w:bCs/>
                <w:sz w:val="20"/>
                <w:lang w:val="pl-PL"/>
              </w:rPr>
              <w:t xml:space="preserve"> typ …………………..</w:t>
            </w:r>
            <w:r w:rsidRPr="00C55BCE">
              <w:rPr>
                <w:rFonts w:ascii="Times New Roman" w:hAnsi="Times New Roman"/>
                <w:sz w:val="20"/>
                <w:lang w:val="pl-PL"/>
              </w:rPr>
              <w:t xml:space="preserve">  według załączonych parametrów przez okres 36 miesięc</w:t>
            </w:r>
            <w:r>
              <w:rPr>
                <w:rFonts w:ascii="Times New Roman" w:hAnsi="Times New Roman"/>
                <w:sz w:val="20"/>
                <w:lang w:val="pl-PL"/>
              </w:rPr>
              <w:t>y</w:t>
            </w:r>
            <w:r w:rsidRPr="00C55BCE">
              <w:rPr>
                <w:rFonts w:ascii="Times New Roman" w:hAnsi="Times New Roman"/>
                <w:sz w:val="20"/>
                <w:lang w:val="pl-PL"/>
              </w:rPr>
              <w:t xml:space="preserve"> wraz z  podłączeniem do LIS</w:t>
            </w:r>
            <w:r>
              <w:rPr>
                <w:rFonts w:ascii="Times New Roman" w:hAnsi="Times New Roman"/>
                <w:sz w:val="20"/>
                <w:lang w:val="pl-PL"/>
              </w:rPr>
              <w:t>.</w:t>
            </w:r>
            <w:r w:rsidRPr="00C55BCE">
              <w:rPr>
                <w:rFonts w:ascii="Times New Roman" w:hAnsi="Times New Roman"/>
                <w:sz w:val="20"/>
                <w:lang w:val="pl-PL"/>
              </w:rPr>
              <w:t xml:space="preserve">W cenę najmu wliczony przegląd techniczny, dojazd i roboczogodziny serwisanta , części zamienne w przypadku naprawy. </w:t>
            </w:r>
          </w:p>
          <w:p w14:paraId="60CAF14B" w14:textId="54A9946C" w:rsidR="00277049" w:rsidRPr="00C55BCE" w:rsidRDefault="00277049" w:rsidP="0095075E">
            <w:pPr>
              <w:rPr>
                <w:rFonts w:ascii="Times New Roman" w:hAnsi="Times New Roman"/>
                <w:sz w:val="20"/>
                <w:lang w:val="pl-PL"/>
              </w:rPr>
            </w:pPr>
            <w:r w:rsidRPr="00C55BCE">
              <w:rPr>
                <w:rFonts w:ascii="Times New Roman" w:hAnsi="Times New Roman"/>
                <w:sz w:val="20"/>
                <w:lang w:val="pl-PL"/>
              </w:rPr>
              <w:t xml:space="preserve">Po zakończeniu umowy sprzęt odbierany na podstawie protokołu deinstalacji wzory w załączeniu. 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497A25C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sz w:val="20"/>
              </w:rPr>
            </w:pPr>
            <w:r w:rsidRPr="007449B9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94A4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71F1CAA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9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F9B6B5E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196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72C52C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277049" w:rsidRPr="007449B9" w14:paraId="25E88504" w14:textId="77777777" w:rsidTr="009507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32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6C84AAD7" w14:textId="77777777" w:rsidR="00277049" w:rsidRPr="007449B9" w:rsidRDefault="00277049" w:rsidP="0095075E">
            <w:pPr>
              <w:ind w:left="360"/>
              <w:rPr>
                <w:rFonts w:ascii="Times New Roman" w:hAnsi="Times New Roman"/>
                <w:sz w:val="20"/>
              </w:rPr>
            </w:pPr>
          </w:p>
        </w:tc>
        <w:tc>
          <w:tcPr>
            <w:tcW w:w="993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89AE421" w14:textId="77777777" w:rsidR="00277049" w:rsidRPr="007449B9" w:rsidRDefault="00277049" w:rsidP="0095075E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291E18">
              <w:rPr>
                <w:rFonts w:ascii="Times New Roman" w:hAnsi="Times New Roman"/>
                <w:b/>
                <w:bCs/>
                <w:sz w:val="20"/>
              </w:rPr>
              <w:t xml:space="preserve">RAZEM 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NAJEM </w:t>
            </w:r>
            <w:r w:rsidRPr="00291E18">
              <w:rPr>
                <w:rFonts w:ascii="Times New Roman" w:hAnsi="Times New Roman"/>
                <w:b/>
                <w:bCs/>
                <w:sz w:val="20"/>
              </w:rPr>
              <w:t>(</w:t>
            </w:r>
            <w:r>
              <w:rPr>
                <w:rFonts w:ascii="Times New Roman" w:hAnsi="Times New Roman"/>
                <w:b/>
                <w:bCs/>
                <w:sz w:val="20"/>
              </w:rPr>
              <w:t>F</w:t>
            </w:r>
            <w:r w:rsidRPr="00291E18">
              <w:rPr>
                <w:rFonts w:ascii="Times New Roman" w:hAnsi="Times New Roman"/>
                <w:b/>
                <w:bCs/>
                <w:sz w:val="20"/>
              </w:rPr>
              <w:t>)</w:t>
            </w:r>
          </w:p>
        </w:tc>
        <w:tc>
          <w:tcPr>
            <w:tcW w:w="19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92EA0BA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196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D8D822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277049" w:rsidRPr="007449B9" w14:paraId="0772A83F" w14:textId="77777777" w:rsidTr="009507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401"/>
        </w:trPr>
        <w:tc>
          <w:tcPr>
            <w:tcW w:w="837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6443BD3F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bookmarkStart w:id="8" w:name="_Hlk66886479"/>
          </w:p>
        </w:tc>
        <w:tc>
          <w:tcPr>
            <w:tcW w:w="21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5C00F14" w14:textId="7777777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RAZEM (A-F)</w:t>
            </w:r>
          </w:p>
        </w:tc>
        <w:tc>
          <w:tcPr>
            <w:tcW w:w="19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40F290B" w14:textId="09542297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196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63601" w14:textId="7BBFC27C" w:rsidR="00277049" w:rsidRPr="007449B9" w:rsidRDefault="00277049" w:rsidP="0095075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bookmarkEnd w:id="8"/>
    </w:tbl>
    <w:p w14:paraId="54AD313B" w14:textId="77777777" w:rsidR="00277049" w:rsidRPr="007449B9" w:rsidRDefault="00277049" w:rsidP="00277049">
      <w:pPr>
        <w:rPr>
          <w:rFonts w:ascii="Times New Roman" w:hAnsi="Times New Roman"/>
          <w:sz w:val="20"/>
        </w:rPr>
      </w:pPr>
    </w:p>
    <w:p w14:paraId="0939E2A0" w14:textId="77777777" w:rsidR="00277049" w:rsidRDefault="00277049" w:rsidP="00685F8B">
      <w:pPr>
        <w:rPr>
          <w:lang w:val="pl-PL"/>
        </w:rPr>
        <w:sectPr w:rsidR="00277049" w:rsidSect="00277049">
          <w:pgSz w:w="16838" w:h="11906" w:orient="landscape" w:code="9"/>
          <w:pgMar w:top="964" w:right="567" w:bottom="964" w:left="567" w:header="680" w:footer="680" w:gutter="0"/>
          <w:cols w:space="720"/>
          <w:docGrid w:linePitch="326"/>
        </w:sectPr>
      </w:pPr>
    </w:p>
    <w:p w14:paraId="5F83FB55" w14:textId="77777777" w:rsidR="007C256D" w:rsidRDefault="007C256D" w:rsidP="007C256D">
      <w:pPr>
        <w:rPr>
          <w:rFonts w:ascii="Times New Roman" w:hAnsi="Times New Roman"/>
          <w:b/>
          <w:sz w:val="22"/>
          <w:szCs w:val="22"/>
          <w:lang w:val="pl-PL"/>
        </w:rPr>
      </w:pPr>
      <w:r>
        <w:rPr>
          <w:rFonts w:ascii="Times New Roman" w:hAnsi="Times New Roman"/>
          <w:b/>
          <w:sz w:val="22"/>
          <w:szCs w:val="22"/>
          <w:lang w:val="pl-PL"/>
        </w:rPr>
        <w:lastRenderedPageBreak/>
        <w:t>PAKIET IV</w:t>
      </w:r>
    </w:p>
    <w:p w14:paraId="028DEE11" w14:textId="77777777" w:rsidR="00277049" w:rsidRPr="006D25BF" w:rsidRDefault="00277049" w:rsidP="00277049">
      <w:pPr>
        <w:pStyle w:val="Bartek"/>
        <w:jc w:val="center"/>
        <w:rPr>
          <w:sz w:val="22"/>
          <w:szCs w:val="22"/>
        </w:rPr>
      </w:pPr>
    </w:p>
    <w:p w14:paraId="19F2C012" w14:textId="77777777" w:rsidR="00277049" w:rsidRPr="004C47FC" w:rsidRDefault="00277049" w:rsidP="00277049">
      <w:pPr>
        <w:tabs>
          <w:tab w:val="left" w:pos="993"/>
        </w:tabs>
        <w:jc w:val="center"/>
        <w:rPr>
          <w:rFonts w:ascii="Times New Roman" w:hAnsi="Times New Roman"/>
          <w:sz w:val="20"/>
          <w:szCs w:val="20"/>
          <w:lang w:val="pl-PL"/>
        </w:rPr>
      </w:pPr>
    </w:p>
    <w:p w14:paraId="10BF275E" w14:textId="77777777" w:rsidR="00277049" w:rsidRPr="004C47FC" w:rsidRDefault="00277049" w:rsidP="00277049">
      <w:pPr>
        <w:tabs>
          <w:tab w:val="left" w:pos="993"/>
        </w:tabs>
        <w:jc w:val="center"/>
        <w:rPr>
          <w:rFonts w:ascii="Times New Roman" w:hAnsi="Times New Roman"/>
          <w:sz w:val="20"/>
          <w:szCs w:val="20"/>
          <w:lang w:val="pl-PL"/>
        </w:rPr>
      </w:pPr>
    </w:p>
    <w:p w14:paraId="10560DCE" w14:textId="77777777" w:rsidR="00277049" w:rsidRDefault="00277049" w:rsidP="00277049">
      <w:pPr>
        <w:jc w:val="center"/>
        <w:rPr>
          <w:rFonts w:ascii="Times New Roman" w:hAnsi="Times New Roman"/>
          <w:b/>
          <w:bCs/>
          <w:u w:val="single"/>
          <w:lang w:val="pl-PL"/>
        </w:rPr>
      </w:pPr>
      <w:r w:rsidRPr="002220CC">
        <w:rPr>
          <w:rFonts w:ascii="Times New Roman" w:hAnsi="Times New Roman"/>
          <w:b/>
          <w:bCs/>
          <w:u w:val="single"/>
          <w:lang w:val="pl-PL"/>
        </w:rPr>
        <w:t>PARAMETRY GRANICZNE/BEZWZGLĘDNIE WYMAGANE</w:t>
      </w:r>
    </w:p>
    <w:p w14:paraId="505C4458" w14:textId="77777777" w:rsidR="00277049" w:rsidRDefault="00277049" w:rsidP="00277049">
      <w:pPr>
        <w:jc w:val="center"/>
        <w:rPr>
          <w:rFonts w:ascii="Times New Roman" w:hAnsi="Times New Roman"/>
          <w:b/>
          <w:bCs/>
          <w:u w:val="single"/>
          <w:lang w:val="pl-PL"/>
        </w:rPr>
      </w:pPr>
    </w:p>
    <w:p w14:paraId="7EB6B9C2" w14:textId="77777777" w:rsidR="00277049" w:rsidRPr="00B648C4" w:rsidRDefault="00277049" w:rsidP="00277049">
      <w:pPr>
        <w:tabs>
          <w:tab w:val="left" w:pos="8820"/>
        </w:tabs>
        <w:jc w:val="center"/>
        <w:rPr>
          <w:rFonts w:ascii="Times New Roman" w:hAnsi="Times New Roman"/>
          <w:b/>
          <w:sz w:val="20"/>
          <w:szCs w:val="20"/>
          <w:lang w:val="pl-PL"/>
        </w:rPr>
      </w:pPr>
    </w:p>
    <w:p w14:paraId="430146DB" w14:textId="77777777" w:rsidR="00277049" w:rsidRPr="00B648C4" w:rsidRDefault="00277049" w:rsidP="00277049">
      <w:pPr>
        <w:jc w:val="center"/>
        <w:rPr>
          <w:rFonts w:ascii="Times New Roman" w:hAnsi="Times New Roman"/>
          <w:sz w:val="20"/>
          <w:szCs w:val="20"/>
          <w:lang w:val="pl-PL"/>
        </w:rPr>
      </w:pPr>
      <w:r w:rsidRPr="00B648C4">
        <w:rPr>
          <w:rFonts w:ascii="Times New Roman" w:hAnsi="Times New Roman"/>
          <w:b/>
          <w:sz w:val="20"/>
          <w:szCs w:val="20"/>
          <w:lang w:val="pl-PL"/>
        </w:rPr>
        <w:t>ZINTEGROWANY SYSTEM OCENY PRÓBEK MOCZU D</w:t>
      </w:r>
      <w:r w:rsidRPr="00B648C4">
        <w:rPr>
          <w:rFonts w:ascii="Times New Roman" w:hAnsi="Times New Roman"/>
          <w:b/>
          <w:bCs/>
          <w:sz w:val="20"/>
          <w:szCs w:val="20"/>
          <w:lang w:val="pl-PL"/>
        </w:rPr>
        <w:t>O REALIZACJI W CAŁOŚCI</w:t>
      </w:r>
      <w:r w:rsidRPr="00B648C4">
        <w:rPr>
          <w:rFonts w:ascii="Times New Roman" w:hAnsi="Times New Roman"/>
          <w:sz w:val="20"/>
          <w:szCs w:val="20"/>
          <w:lang w:val="pl-PL"/>
        </w:rPr>
        <w:t xml:space="preserve"> W PUNKTACH I, II I III</w:t>
      </w:r>
    </w:p>
    <w:p w14:paraId="2308114F" w14:textId="77777777" w:rsidR="00277049" w:rsidRPr="00B648C4" w:rsidRDefault="00277049" w:rsidP="00277049">
      <w:pPr>
        <w:jc w:val="center"/>
        <w:rPr>
          <w:rFonts w:ascii="Times New Roman" w:hAnsi="Times New Roman"/>
          <w:b/>
          <w:sz w:val="20"/>
          <w:szCs w:val="20"/>
          <w:lang w:val="pl-PL"/>
        </w:rPr>
      </w:pPr>
    </w:p>
    <w:p w14:paraId="078CBDB3" w14:textId="77777777" w:rsidR="00277049" w:rsidRPr="00B648C4" w:rsidRDefault="00277049" w:rsidP="00277049">
      <w:pPr>
        <w:numPr>
          <w:ilvl w:val="0"/>
          <w:numId w:val="57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0"/>
          <w:szCs w:val="20"/>
          <w:lang w:val="pl-PL"/>
        </w:rPr>
      </w:pPr>
      <w:r w:rsidRPr="00B648C4">
        <w:rPr>
          <w:rFonts w:ascii="Times New Roman" w:hAnsi="Times New Roman"/>
          <w:b/>
          <w:sz w:val="20"/>
          <w:szCs w:val="20"/>
          <w:lang w:val="pl-PL"/>
        </w:rPr>
        <w:t>WYMAGANIA OGÓLNE ZINTEGROWANEGO SYSTEMU OCENY PRÓBEK MOCZU</w:t>
      </w:r>
    </w:p>
    <w:p w14:paraId="3D561FC5" w14:textId="77777777" w:rsidR="00277049" w:rsidRPr="00B648C4" w:rsidRDefault="00277049" w:rsidP="00277049">
      <w:pPr>
        <w:numPr>
          <w:ilvl w:val="0"/>
          <w:numId w:val="57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  <w:r w:rsidRPr="00B648C4">
        <w:rPr>
          <w:rFonts w:ascii="Times New Roman" w:hAnsi="Times New Roman"/>
          <w:b/>
          <w:sz w:val="20"/>
          <w:szCs w:val="20"/>
        </w:rPr>
        <w:t xml:space="preserve">ANALIZATOR </w:t>
      </w:r>
      <w:r w:rsidRPr="00B648C4">
        <w:rPr>
          <w:rFonts w:ascii="Times New Roman" w:hAnsi="Times New Roman"/>
          <w:b/>
          <w:snapToGrid w:val="0"/>
          <w:color w:val="000000"/>
          <w:sz w:val="20"/>
          <w:szCs w:val="20"/>
        </w:rPr>
        <w:t>ELEMENTÓW UPOSTACIOWANYCH MOCZU</w:t>
      </w:r>
    </w:p>
    <w:p w14:paraId="2C0D94B2" w14:textId="77777777" w:rsidR="00277049" w:rsidRPr="00B648C4" w:rsidRDefault="00277049" w:rsidP="00277049">
      <w:pPr>
        <w:numPr>
          <w:ilvl w:val="0"/>
          <w:numId w:val="57"/>
        </w:numPr>
        <w:jc w:val="center"/>
        <w:rPr>
          <w:rFonts w:ascii="Times New Roman" w:hAnsi="Times New Roman"/>
          <w:b/>
          <w:snapToGrid w:val="0"/>
          <w:color w:val="000000"/>
          <w:sz w:val="20"/>
          <w:szCs w:val="20"/>
        </w:rPr>
      </w:pPr>
      <w:r w:rsidRPr="00B648C4">
        <w:rPr>
          <w:rFonts w:ascii="Times New Roman" w:hAnsi="Times New Roman"/>
          <w:b/>
          <w:snapToGrid w:val="0"/>
          <w:color w:val="000000"/>
          <w:sz w:val="20"/>
          <w:szCs w:val="20"/>
        </w:rPr>
        <w:t>ANALIZATOR PARAMETRÓW FIZYKOCHEMICZNYCH MOCZU</w:t>
      </w:r>
    </w:p>
    <w:p w14:paraId="200E391F" w14:textId="77777777" w:rsidR="00277049" w:rsidRDefault="00277049" w:rsidP="00277049">
      <w:pPr>
        <w:jc w:val="center"/>
        <w:rPr>
          <w:rFonts w:ascii="Times New Roman" w:hAnsi="Times New Roman"/>
          <w:sz w:val="22"/>
          <w:szCs w:val="22"/>
          <w:lang w:val="pl-PL"/>
        </w:rPr>
      </w:pPr>
    </w:p>
    <w:p w14:paraId="5CB2268A" w14:textId="77777777" w:rsidR="00277049" w:rsidRPr="002220CC" w:rsidRDefault="00277049" w:rsidP="00277049">
      <w:pPr>
        <w:jc w:val="center"/>
        <w:rPr>
          <w:rFonts w:ascii="Times New Roman" w:hAnsi="Times New Roman"/>
          <w:b/>
          <w:bCs/>
          <w:sz w:val="22"/>
          <w:szCs w:val="22"/>
          <w:lang w:val="pl-PL"/>
        </w:rPr>
      </w:pPr>
      <w:r w:rsidRPr="002220CC">
        <w:rPr>
          <w:rFonts w:ascii="Times New Roman" w:hAnsi="Times New Roman"/>
          <w:sz w:val="22"/>
          <w:szCs w:val="22"/>
          <w:lang w:val="pl-PL"/>
        </w:rPr>
        <w:t>cena brutto …………… zł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2220CC">
        <w:rPr>
          <w:rFonts w:ascii="Times New Roman" w:hAnsi="Times New Roman"/>
          <w:sz w:val="22"/>
          <w:szCs w:val="22"/>
          <w:lang w:val="pl-PL"/>
        </w:rPr>
        <w:t>(do celów księgowych)</w:t>
      </w:r>
      <w:r w:rsidRPr="002220CC">
        <w:rPr>
          <w:rFonts w:ascii="Times New Roman" w:hAnsi="Times New Roman"/>
          <w:b/>
          <w:bCs/>
          <w:sz w:val="22"/>
          <w:szCs w:val="22"/>
          <w:lang w:val="pl-PL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  <w:lang w:val="pl-PL"/>
        </w:rPr>
        <w:t xml:space="preserve">            </w:t>
      </w:r>
      <w:r w:rsidRPr="002220CC">
        <w:rPr>
          <w:rFonts w:ascii="Times New Roman" w:hAnsi="Times New Roman"/>
          <w:bCs/>
          <w:sz w:val="22"/>
          <w:szCs w:val="22"/>
          <w:lang w:val="pl-PL"/>
        </w:rPr>
        <w:t xml:space="preserve">rok produkcji </w:t>
      </w:r>
      <w:r>
        <w:rPr>
          <w:rFonts w:ascii="Times New Roman" w:hAnsi="Times New Roman"/>
          <w:bCs/>
          <w:sz w:val="22"/>
          <w:szCs w:val="22"/>
          <w:lang w:val="pl-PL"/>
        </w:rPr>
        <w:t>………………………..</w:t>
      </w:r>
    </w:p>
    <w:p w14:paraId="397D5287" w14:textId="77777777" w:rsidR="00277049" w:rsidRPr="002220CC" w:rsidRDefault="00277049" w:rsidP="00277049">
      <w:pPr>
        <w:spacing w:line="360" w:lineRule="auto"/>
        <w:jc w:val="center"/>
        <w:rPr>
          <w:rFonts w:ascii="Times New Roman" w:hAnsi="Times New Roman"/>
          <w:sz w:val="22"/>
          <w:szCs w:val="22"/>
          <w:lang w:val="pl-PL"/>
        </w:rPr>
      </w:pPr>
      <w:r w:rsidRPr="002220CC">
        <w:rPr>
          <w:rFonts w:ascii="Times New Roman" w:hAnsi="Times New Roman"/>
          <w:sz w:val="22"/>
          <w:szCs w:val="22"/>
          <w:lang w:val="pl-PL"/>
        </w:rPr>
        <w:t>Producent / Firma : …………</w:t>
      </w:r>
      <w:r>
        <w:rPr>
          <w:rFonts w:ascii="Times New Roman" w:hAnsi="Times New Roman"/>
          <w:sz w:val="22"/>
          <w:szCs w:val="22"/>
          <w:lang w:val="pl-PL"/>
        </w:rPr>
        <w:t xml:space="preserve">                                </w:t>
      </w:r>
      <w:r w:rsidRPr="002220CC">
        <w:rPr>
          <w:rFonts w:ascii="Times New Roman" w:hAnsi="Times New Roman"/>
          <w:sz w:val="22"/>
          <w:szCs w:val="22"/>
          <w:lang w:val="pl-PL"/>
        </w:rPr>
        <w:t>Kraj: ……………….</w:t>
      </w:r>
    </w:p>
    <w:p w14:paraId="17D3C915" w14:textId="77777777" w:rsidR="00277049" w:rsidRDefault="00277049" w:rsidP="00277049">
      <w:pPr>
        <w:spacing w:line="360" w:lineRule="auto"/>
        <w:jc w:val="center"/>
        <w:rPr>
          <w:rFonts w:ascii="Times New Roman" w:hAnsi="Times New Roman"/>
          <w:sz w:val="22"/>
          <w:szCs w:val="22"/>
          <w:lang w:val="pl-PL"/>
        </w:rPr>
      </w:pPr>
      <w:r w:rsidRPr="002220CC">
        <w:rPr>
          <w:rFonts w:ascii="Times New Roman" w:hAnsi="Times New Roman"/>
          <w:sz w:val="22"/>
          <w:szCs w:val="22"/>
          <w:lang w:val="pl-PL"/>
        </w:rPr>
        <w:t>Urządzenie typ : ……………………….</w:t>
      </w:r>
    </w:p>
    <w:p w14:paraId="32D5DB69" w14:textId="77777777" w:rsidR="00277049" w:rsidRPr="00B37E5E" w:rsidRDefault="00277049" w:rsidP="00277049">
      <w:pPr>
        <w:rPr>
          <w:rFonts w:ascii="Times New Roman" w:hAnsi="Times New Roman"/>
          <w:bCs/>
          <w:sz w:val="16"/>
          <w:szCs w:val="16"/>
          <w:lang w:val="pl-PL"/>
        </w:rPr>
      </w:pPr>
    </w:p>
    <w:p w14:paraId="514F0823" w14:textId="77777777" w:rsidR="00277049" w:rsidRPr="00B648C4" w:rsidRDefault="00277049" w:rsidP="00277049">
      <w:pPr>
        <w:rPr>
          <w:rFonts w:ascii="Times New Roman" w:hAnsi="Times New Roman"/>
          <w:bCs/>
          <w:sz w:val="16"/>
          <w:szCs w:val="16"/>
          <w:lang w:val="pl-PL"/>
        </w:rPr>
      </w:pPr>
      <w:r w:rsidRPr="00B648C4">
        <w:rPr>
          <w:rFonts w:ascii="Times New Roman" w:hAnsi="Times New Roman"/>
          <w:bCs/>
          <w:sz w:val="16"/>
          <w:szCs w:val="16"/>
          <w:lang w:val="pl-PL"/>
        </w:rPr>
        <w:t>- Wykonawca oświadcza, że oferowane urządzenie spełnia wymagania techniczne, zawarte w opisie, jest kompletne, fabrycznie nowe i będzie gotowe do użytku bez żadnych dodatkowych zakupów i inwestycji (poza materiałami zużywalnymi i eksploatacyjnymi).</w:t>
      </w:r>
    </w:p>
    <w:p w14:paraId="5FF7FB02" w14:textId="77777777" w:rsidR="00277049" w:rsidRPr="00B648C4" w:rsidRDefault="00277049" w:rsidP="00277049">
      <w:pPr>
        <w:rPr>
          <w:rFonts w:ascii="Times New Roman" w:hAnsi="Times New Roman"/>
          <w:bCs/>
          <w:sz w:val="16"/>
          <w:szCs w:val="16"/>
          <w:lang w:val="pl-PL"/>
        </w:rPr>
      </w:pPr>
    </w:p>
    <w:p w14:paraId="476562D4" w14:textId="3C99E78E" w:rsidR="00277049" w:rsidRPr="00B648C4" w:rsidRDefault="00277049" w:rsidP="00277049">
      <w:pPr>
        <w:rPr>
          <w:rFonts w:ascii="Times New Roman" w:hAnsi="Times New Roman"/>
          <w:bCs/>
          <w:sz w:val="16"/>
          <w:szCs w:val="16"/>
          <w:lang w:val="pl-PL"/>
        </w:rPr>
      </w:pPr>
      <w:r w:rsidRPr="00B648C4">
        <w:rPr>
          <w:rFonts w:ascii="Times New Roman" w:hAnsi="Times New Roman"/>
          <w:bCs/>
          <w:sz w:val="16"/>
          <w:szCs w:val="16"/>
          <w:lang w:val="pl-PL"/>
        </w:rPr>
        <w:t xml:space="preserve">- Niedoszacowanie ilościowe wszystkich pozycji wymienionych w załącznika nr 2 (odczynników, kalibratorów, kontroli,  materiałów zużywalnych itp.) w okresie trwania umowy skutkuje  </w:t>
      </w:r>
      <w:proofErr w:type="spellStart"/>
      <w:r w:rsidRPr="00B648C4">
        <w:rPr>
          <w:rFonts w:ascii="Times New Roman" w:hAnsi="Times New Roman"/>
          <w:bCs/>
          <w:sz w:val="16"/>
          <w:szCs w:val="16"/>
          <w:lang w:val="pl-PL"/>
        </w:rPr>
        <w:t>bezkosztową</w:t>
      </w:r>
      <w:proofErr w:type="spellEnd"/>
      <w:r w:rsidRPr="00B648C4">
        <w:rPr>
          <w:rFonts w:ascii="Times New Roman" w:hAnsi="Times New Roman"/>
          <w:bCs/>
          <w:sz w:val="16"/>
          <w:szCs w:val="16"/>
          <w:lang w:val="pl-PL"/>
        </w:rPr>
        <w:t xml:space="preserve"> dostawą </w:t>
      </w:r>
      <w:r w:rsidRPr="002B1218">
        <w:rPr>
          <w:rFonts w:ascii="Times New Roman" w:hAnsi="Times New Roman"/>
          <w:bCs/>
          <w:sz w:val="16"/>
          <w:szCs w:val="16"/>
          <w:lang w:val="pl-PL"/>
        </w:rPr>
        <w:t xml:space="preserve">przez </w:t>
      </w:r>
      <w:r w:rsidR="002B1218" w:rsidRPr="002B1218">
        <w:rPr>
          <w:rFonts w:ascii="Times New Roman" w:hAnsi="Times New Roman"/>
          <w:bCs/>
          <w:sz w:val="16"/>
          <w:szCs w:val="16"/>
          <w:lang w:val="pl-PL"/>
        </w:rPr>
        <w:t>Wykonawcę</w:t>
      </w:r>
      <w:r w:rsidRPr="002B1218">
        <w:rPr>
          <w:rFonts w:ascii="Times New Roman" w:hAnsi="Times New Roman"/>
          <w:bCs/>
          <w:sz w:val="16"/>
          <w:szCs w:val="16"/>
          <w:lang w:val="pl-PL"/>
        </w:rPr>
        <w:t>.</w:t>
      </w:r>
      <w:r w:rsidRPr="00B648C4">
        <w:rPr>
          <w:rFonts w:ascii="Times New Roman" w:hAnsi="Times New Roman"/>
          <w:bCs/>
          <w:sz w:val="16"/>
          <w:szCs w:val="16"/>
          <w:lang w:val="pl-PL"/>
        </w:rPr>
        <w:t xml:space="preserve"> </w:t>
      </w:r>
    </w:p>
    <w:p w14:paraId="178D3676" w14:textId="77777777" w:rsidR="00277049" w:rsidRPr="00B648C4" w:rsidRDefault="00277049" w:rsidP="00277049">
      <w:pPr>
        <w:rPr>
          <w:rFonts w:ascii="Times New Roman" w:hAnsi="Times New Roman"/>
          <w:bCs/>
          <w:color w:val="FF0000"/>
          <w:sz w:val="16"/>
          <w:szCs w:val="16"/>
          <w:lang w:val="pl-PL"/>
        </w:rPr>
      </w:pPr>
    </w:p>
    <w:p w14:paraId="1F6EFF5F" w14:textId="77777777" w:rsidR="00277049" w:rsidRPr="00B648C4" w:rsidRDefault="00277049" w:rsidP="00277049">
      <w:pPr>
        <w:jc w:val="both"/>
        <w:rPr>
          <w:rFonts w:ascii="Times New Roman" w:hAnsi="Times New Roman"/>
          <w:bCs/>
          <w:sz w:val="16"/>
          <w:szCs w:val="16"/>
          <w:lang w:val="pl-PL"/>
        </w:rPr>
      </w:pPr>
      <w:r w:rsidRPr="00B648C4">
        <w:rPr>
          <w:rFonts w:ascii="Times New Roman" w:hAnsi="Times New Roman"/>
          <w:bCs/>
          <w:sz w:val="16"/>
          <w:szCs w:val="16"/>
          <w:lang w:val="pl-PL"/>
        </w:rPr>
        <w:t>*Odpowiedź NIE powoduje odrzucenie oferty.</w:t>
      </w:r>
    </w:p>
    <w:p w14:paraId="0047A353" w14:textId="77777777" w:rsidR="00277049" w:rsidRPr="00B648C4" w:rsidRDefault="00277049" w:rsidP="00277049">
      <w:pPr>
        <w:jc w:val="both"/>
        <w:rPr>
          <w:rFonts w:ascii="Times New Roman" w:hAnsi="Times New Roman"/>
          <w:bCs/>
          <w:color w:val="FF0000"/>
          <w:sz w:val="16"/>
          <w:szCs w:val="16"/>
          <w:lang w:val="pl-PL"/>
        </w:rPr>
      </w:pPr>
      <w:r w:rsidRPr="00B648C4">
        <w:rPr>
          <w:rFonts w:ascii="Times New Roman" w:hAnsi="Times New Roman"/>
          <w:bCs/>
          <w:sz w:val="16"/>
          <w:szCs w:val="16"/>
          <w:lang w:val="pl-PL"/>
        </w:rPr>
        <w:t>** Dodatkowo dostarczyć w formie elektronicznej wraz z analizatorem.</w:t>
      </w:r>
    </w:p>
    <w:p w14:paraId="57516963" w14:textId="77777777" w:rsidR="00277049" w:rsidRPr="00B37E5E" w:rsidRDefault="00277049" w:rsidP="00277049">
      <w:pPr>
        <w:spacing w:line="360" w:lineRule="auto"/>
        <w:rPr>
          <w:b/>
          <w:lang w:val="pl-PL"/>
        </w:rPr>
      </w:pPr>
    </w:p>
    <w:tbl>
      <w:tblPr>
        <w:tblW w:w="1034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954"/>
        <w:gridCol w:w="1275"/>
        <w:gridCol w:w="2268"/>
      </w:tblGrid>
      <w:tr w:rsidR="00277049" w:rsidRPr="006324F2" w14:paraId="13EC1D22" w14:textId="77777777" w:rsidTr="0095075E">
        <w:trPr>
          <w:trHeight w:val="510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EAAF" w14:textId="77777777" w:rsidR="00277049" w:rsidRPr="00FB05DD" w:rsidRDefault="00277049" w:rsidP="00277049">
            <w:pPr>
              <w:numPr>
                <w:ilvl w:val="0"/>
                <w:numId w:val="61"/>
              </w:numPr>
              <w:overflowPunct w:val="0"/>
              <w:autoSpaceDE w:val="0"/>
              <w:autoSpaceDN w:val="0"/>
              <w:adjustRightInd w:val="0"/>
              <w:spacing w:before="240"/>
              <w:textAlignment w:val="baseline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b/>
                <w:sz w:val="16"/>
                <w:szCs w:val="16"/>
                <w:lang w:val="pl-PL"/>
              </w:rPr>
              <w:t xml:space="preserve">WYMAGANIA OGÓLNE ZINTEGROWANEGO SYSTEMU OCENY PRÓBEK MOCZU - </w:t>
            </w: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pracujący w trybie ciągłym 24 godziny, </w:t>
            </w:r>
          </w:p>
        </w:tc>
      </w:tr>
      <w:tr w:rsidR="00277049" w:rsidRPr="006324F2" w14:paraId="0CB28F82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667DB" w14:textId="77777777" w:rsidR="00277049" w:rsidRPr="00FB05DD" w:rsidRDefault="00277049" w:rsidP="0095075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B05DD">
              <w:rPr>
                <w:rFonts w:ascii="Times New Roman" w:hAnsi="Times New Roman"/>
                <w:b/>
                <w:sz w:val="16"/>
                <w:szCs w:val="16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B39D7" w14:textId="77777777" w:rsidR="00277049" w:rsidRPr="00FB05DD" w:rsidRDefault="00277049" w:rsidP="0095075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FB05DD">
              <w:rPr>
                <w:rFonts w:ascii="Times New Roman" w:hAnsi="Times New Roman"/>
                <w:b/>
                <w:bCs/>
                <w:sz w:val="16"/>
                <w:szCs w:val="16"/>
              </w:rPr>
              <w:t>Parametr</w:t>
            </w:r>
            <w:proofErr w:type="spellEnd"/>
            <w:r w:rsidRPr="00FB05D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FB05DD">
              <w:rPr>
                <w:rFonts w:ascii="Times New Roman" w:hAnsi="Times New Roman"/>
                <w:b/>
                <w:bCs/>
                <w:sz w:val="16"/>
                <w:szCs w:val="16"/>
              </w:rPr>
              <w:t>Warunek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6BB8F" w14:textId="77777777" w:rsidR="00277049" w:rsidRPr="00FB05DD" w:rsidRDefault="00277049" w:rsidP="0095075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b/>
                <w:sz w:val="16"/>
                <w:szCs w:val="16"/>
                <w:lang w:val="pl-PL"/>
              </w:rPr>
              <w:t>Spełnienie warunku (opis)TAK / NIE*</w:t>
            </w:r>
          </w:p>
          <w:p w14:paraId="5DA6173E" w14:textId="77777777" w:rsidR="00277049" w:rsidRPr="00FB05DD" w:rsidRDefault="00277049" w:rsidP="0095075E">
            <w:pPr>
              <w:jc w:val="center"/>
              <w:rPr>
                <w:rFonts w:ascii="Times New Roman" w:hAnsi="Times New Roman"/>
                <w:b/>
                <w:strike/>
                <w:sz w:val="16"/>
                <w:szCs w:val="16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8B80" w14:textId="77777777" w:rsidR="00277049" w:rsidRPr="00FB05DD" w:rsidRDefault="00277049" w:rsidP="0095075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b/>
                <w:sz w:val="16"/>
                <w:szCs w:val="16"/>
                <w:lang w:val="pl-PL"/>
              </w:rPr>
              <w:t>Opis/nr strony w materiałach informacyjnych</w:t>
            </w:r>
          </w:p>
        </w:tc>
      </w:tr>
      <w:tr w:rsidR="00277049" w:rsidRPr="006324F2" w14:paraId="21B3A15A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382E" w14:textId="77777777" w:rsidR="00277049" w:rsidRPr="00FB05DD" w:rsidRDefault="00277049" w:rsidP="00277049">
            <w:pPr>
              <w:numPr>
                <w:ilvl w:val="0"/>
                <w:numId w:val="60"/>
              </w:numPr>
              <w:rPr>
                <w:rFonts w:ascii="Times New Roman" w:hAnsi="Times New Roman"/>
                <w:sz w:val="16"/>
                <w:szCs w:val="16"/>
              </w:rPr>
            </w:pPr>
            <w:r w:rsidRPr="00FB05D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2144" w14:textId="77777777" w:rsidR="00277049" w:rsidRPr="00FB05DD" w:rsidRDefault="00277049" w:rsidP="0095075E">
            <w:pPr>
              <w:rPr>
                <w:rFonts w:ascii="Times New Roman" w:hAnsi="Times New Roman"/>
                <w:b/>
                <w:bCs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Półautomatyczny, zintegrowany system oceny próbek w zakresie właściwości fizykochemicznych oraz osadu moczu </w:t>
            </w:r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wystandaryzowany według zaleceń </w:t>
            </w:r>
            <w:proofErr w:type="spellStart"/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European</w:t>
            </w:r>
            <w:proofErr w:type="spellEnd"/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Urinalisys</w:t>
            </w:r>
            <w:proofErr w:type="spellEnd"/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Guidelines</w:t>
            </w:r>
            <w:proofErr w:type="spellEnd"/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 (ECLM, 2000)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8FE67" w14:textId="77777777" w:rsidR="00277049" w:rsidRPr="00FB05DD" w:rsidRDefault="00277049" w:rsidP="0095075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80F2" w14:textId="77777777" w:rsidR="00277049" w:rsidRPr="00FB05DD" w:rsidRDefault="00277049" w:rsidP="0095075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</w:p>
        </w:tc>
      </w:tr>
      <w:tr w:rsidR="00277049" w:rsidRPr="006324F2" w14:paraId="494B6481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C095" w14:textId="77777777" w:rsidR="00277049" w:rsidRPr="00FB05DD" w:rsidRDefault="00277049" w:rsidP="00277049">
            <w:pPr>
              <w:numPr>
                <w:ilvl w:val="0"/>
                <w:numId w:val="60"/>
              </w:numPr>
              <w:rPr>
                <w:rFonts w:ascii="Times New Roman" w:hAnsi="Times New Roman"/>
                <w:sz w:val="16"/>
                <w:szCs w:val="16"/>
              </w:rPr>
            </w:pPr>
            <w:r w:rsidRPr="00FB05D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C12A" w14:textId="77777777" w:rsidR="00277049" w:rsidRPr="00FB05DD" w:rsidRDefault="00277049" w:rsidP="0095075E">
            <w:pPr>
              <w:rPr>
                <w:rFonts w:ascii="Times New Roman" w:hAnsi="Times New Roman"/>
                <w:b/>
                <w:bCs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W związku z kubaturą pomieszczenia wymiary całego funkcjonalnego  modułu  nie większe niż:  (</w:t>
            </w:r>
            <w:proofErr w:type="spellStart"/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szer.x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gł.x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wys.) 125 x 125 x 140 cm. z tolerancją +/- 3%.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221C" w14:textId="77777777" w:rsidR="00277049" w:rsidRPr="00FB05DD" w:rsidRDefault="00277049" w:rsidP="0095075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38F8" w14:textId="77777777" w:rsidR="00277049" w:rsidRPr="00FB05DD" w:rsidRDefault="00277049" w:rsidP="0095075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</w:p>
        </w:tc>
      </w:tr>
      <w:tr w:rsidR="00277049" w:rsidRPr="00FB05DD" w14:paraId="35C284C9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8DB7" w14:textId="77777777" w:rsidR="00277049" w:rsidRPr="00FB05DD" w:rsidRDefault="00277049" w:rsidP="00277049">
            <w:pPr>
              <w:numPr>
                <w:ilvl w:val="0"/>
                <w:numId w:val="60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920E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B05DD">
              <w:rPr>
                <w:rFonts w:ascii="Times New Roman" w:hAnsi="Times New Roman"/>
                <w:sz w:val="16"/>
                <w:szCs w:val="16"/>
              </w:rPr>
              <w:t>Całodobowa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05DD">
              <w:rPr>
                <w:rFonts w:ascii="Times New Roman" w:hAnsi="Times New Roman"/>
                <w:sz w:val="16"/>
                <w:szCs w:val="16"/>
              </w:rPr>
              <w:t>gotowość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</w:rPr>
              <w:t xml:space="preserve"> do </w:t>
            </w:r>
            <w:proofErr w:type="spellStart"/>
            <w:r w:rsidRPr="00FB05DD">
              <w:rPr>
                <w:rFonts w:ascii="Times New Roman" w:hAnsi="Times New Roman"/>
                <w:sz w:val="16"/>
                <w:szCs w:val="16"/>
              </w:rPr>
              <w:t>pracy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DE34" w14:textId="77777777" w:rsidR="00277049" w:rsidRPr="00FB05DD" w:rsidRDefault="00277049" w:rsidP="0095075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56CC" w14:textId="77777777" w:rsidR="00277049" w:rsidRPr="00FB05DD" w:rsidRDefault="00277049" w:rsidP="0095075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77049" w:rsidRPr="006324F2" w14:paraId="037884B3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E11A" w14:textId="77777777" w:rsidR="00277049" w:rsidRPr="00FB05DD" w:rsidRDefault="00277049" w:rsidP="00277049">
            <w:pPr>
              <w:numPr>
                <w:ilvl w:val="0"/>
                <w:numId w:val="60"/>
              </w:numPr>
              <w:rPr>
                <w:rFonts w:ascii="Times New Roman" w:hAnsi="Times New Roman"/>
                <w:sz w:val="16"/>
                <w:szCs w:val="16"/>
              </w:rPr>
            </w:pPr>
            <w:r w:rsidRPr="00FB05D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455D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Baza danych systemu pracująca według algorytmu FIFO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CCFE" w14:textId="77777777" w:rsidR="00277049" w:rsidRPr="00FB05DD" w:rsidRDefault="00277049" w:rsidP="0095075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EC56" w14:textId="77777777" w:rsidR="00277049" w:rsidRPr="00FB05DD" w:rsidRDefault="00277049" w:rsidP="0095075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</w:p>
        </w:tc>
      </w:tr>
      <w:tr w:rsidR="00277049" w:rsidRPr="006324F2" w14:paraId="03FFFBF3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7841" w14:textId="77777777" w:rsidR="00277049" w:rsidRPr="00FB05DD" w:rsidRDefault="00277049" w:rsidP="00277049">
            <w:pPr>
              <w:numPr>
                <w:ilvl w:val="0"/>
                <w:numId w:val="60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3C6B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Możliwość wprowadzania ID pacjenta przy pomocy czytnika kodów kreskowych do modułów systemu.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9070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020A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277049" w:rsidRPr="006324F2" w14:paraId="478AC767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433E" w14:textId="77777777" w:rsidR="00277049" w:rsidRPr="00FB05DD" w:rsidRDefault="00277049" w:rsidP="00277049">
            <w:pPr>
              <w:numPr>
                <w:ilvl w:val="0"/>
                <w:numId w:val="60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4A36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Podanie warunków  technicznej eksploatacji sprzętu (infrastruktura, powierzchnia, war. klimatyczne itp.) wraz z podaniem wymagań dotyczących przygotowania stanowisk pracy analizatorów </w:t>
            </w:r>
          </w:p>
        </w:tc>
        <w:tc>
          <w:tcPr>
            <w:tcW w:w="1275" w:type="dxa"/>
          </w:tcPr>
          <w:p w14:paraId="2684C54C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268" w:type="dxa"/>
          </w:tcPr>
          <w:p w14:paraId="4E91B99E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277049" w:rsidRPr="006324F2" w14:paraId="0D03F68A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8E90" w14:textId="77777777" w:rsidR="00277049" w:rsidRPr="00FB05DD" w:rsidRDefault="00277049" w:rsidP="00277049">
            <w:pPr>
              <w:numPr>
                <w:ilvl w:val="0"/>
                <w:numId w:val="60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037A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Serwis - dostęp  poprzez </w:t>
            </w:r>
            <w:proofErr w:type="spellStart"/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internet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oraz bezpośredni kontakt telefoniczny  z inżynierem serwisowym opiekującym się aparatem. </w:t>
            </w:r>
          </w:p>
        </w:tc>
        <w:tc>
          <w:tcPr>
            <w:tcW w:w="1275" w:type="dxa"/>
          </w:tcPr>
          <w:p w14:paraId="0CA43F02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268" w:type="dxa"/>
          </w:tcPr>
          <w:p w14:paraId="1411E17B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277049" w:rsidRPr="006324F2" w14:paraId="03999EAA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D137" w14:textId="77777777" w:rsidR="00277049" w:rsidRPr="00FB05DD" w:rsidRDefault="00277049" w:rsidP="00277049">
            <w:pPr>
              <w:numPr>
                <w:ilvl w:val="0"/>
                <w:numId w:val="60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16F4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Podłączenie aparatów do LIS na koszt dostawcy (wliczone w cenę najmu) umożliwiających pracę w systemie (LIS) także  innych analizatorów.</w:t>
            </w:r>
          </w:p>
        </w:tc>
        <w:tc>
          <w:tcPr>
            <w:tcW w:w="1275" w:type="dxa"/>
          </w:tcPr>
          <w:p w14:paraId="7D655EBC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268" w:type="dxa"/>
          </w:tcPr>
          <w:p w14:paraId="34F0592B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277049" w:rsidRPr="00FB05DD" w14:paraId="4109E47E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A3A5" w14:textId="77777777" w:rsidR="00277049" w:rsidRPr="00FB05DD" w:rsidRDefault="00277049" w:rsidP="00277049">
            <w:pPr>
              <w:numPr>
                <w:ilvl w:val="0"/>
                <w:numId w:val="60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BA25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Sposób utylizacji odpadów  -  określić szczegółowo. </w:t>
            </w:r>
            <w:r w:rsidRPr="00FB05DD">
              <w:rPr>
                <w:rFonts w:ascii="Times New Roman" w:hAnsi="Times New Roman"/>
                <w:sz w:val="16"/>
                <w:szCs w:val="16"/>
              </w:rPr>
              <w:t>**</w:t>
            </w:r>
          </w:p>
        </w:tc>
        <w:tc>
          <w:tcPr>
            <w:tcW w:w="1275" w:type="dxa"/>
          </w:tcPr>
          <w:p w14:paraId="67A40909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AFB982E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77049" w:rsidRPr="00FB05DD" w14:paraId="1D35C517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9010" w14:textId="77777777" w:rsidR="00277049" w:rsidRPr="00FB05DD" w:rsidRDefault="00277049" w:rsidP="00277049">
            <w:pPr>
              <w:numPr>
                <w:ilvl w:val="0"/>
                <w:numId w:val="60"/>
              </w:num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8AEF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Opis biologicznego i ogólnego bezpieczeństwa pracy na analizatorze, instrukcji BHP w formie zalaminowanej do każdego stanowiska pracy, instrukcja stanowiskowa  - określić szczegółowo. </w:t>
            </w:r>
            <w:r w:rsidRPr="00FB05DD">
              <w:rPr>
                <w:rFonts w:ascii="Times New Roman" w:hAnsi="Times New Roman"/>
                <w:sz w:val="16"/>
                <w:szCs w:val="16"/>
              </w:rPr>
              <w:t>**</w:t>
            </w:r>
          </w:p>
        </w:tc>
        <w:tc>
          <w:tcPr>
            <w:tcW w:w="1275" w:type="dxa"/>
          </w:tcPr>
          <w:p w14:paraId="1B5CB37D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E5E92E2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77049" w:rsidRPr="00FB05DD" w14:paraId="462836EE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C6CB" w14:textId="77777777" w:rsidR="00277049" w:rsidRPr="00FB05DD" w:rsidRDefault="00277049" w:rsidP="00277049">
            <w:pPr>
              <w:numPr>
                <w:ilvl w:val="0"/>
                <w:numId w:val="60"/>
              </w:num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1F80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Opis wraz z harmonogramem wszystkich wymaganych od użytkownika czynności konserwacyjnych niezbędnych do prawidłowego funkcjonowania analizatora -  określić szczegółowo. </w:t>
            </w:r>
            <w:r w:rsidRPr="00FB05DD">
              <w:rPr>
                <w:rFonts w:ascii="Times New Roman" w:hAnsi="Times New Roman"/>
                <w:sz w:val="16"/>
                <w:szCs w:val="16"/>
              </w:rPr>
              <w:t>**</w:t>
            </w:r>
          </w:p>
        </w:tc>
        <w:tc>
          <w:tcPr>
            <w:tcW w:w="1275" w:type="dxa"/>
          </w:tcPr>
          <w:p w14:paraId="17E675D3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F42F119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77049" w:rsidRPr="00FB05DD" w14:paraId="3EB762FD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2334" w14:textId="77777777" w:rsidR="00277049" w:rsidRPr="00FB05DD" w:rsidRDefault="00277049" w:rsidP="00277049">
            <w:pPr>
              <w:numPr>
                <w:ilvl w:val="0"/>
                <w:numId w:val="60"/>
              </w:num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3418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Instrukcja obsługi, opis wszystkich technologii pomiarów, wykaz alertów w szczególności błędów z instrukcją ich usuwania, skrócona instrukcja dla użytkownika – wszystkie w języku polskim, w formie elektronicznej dostarczyć wraz z analizatorem. </w:t>
            </w:r>
            <w:r w:rsidRPr="00FB05DD">
              <w:rPr>
                <w:rFonts w:ascii="Times New Roman" w:hAnsi="Times New Roman"/>
                <w:sz w:val="16"/>
                <w:szCs w:val="16"/>
              </w:rPr>
              <w:t>**</w:t>
            </w:r>
          </w:p>
        </w:tc>
        <w:tc>
          <w:tcPr>
            <w:tcW w:w="1275" w:type="dxa"/>
          </w:tcPr>
          <w:p w14:paraId="2D524B05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914D189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77049" w:rsidRPr="006324F2" w14:paraId="017961FC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652B" w14:textId="77777777" w:rsidR="00277049" w:rsidRPr="00FB05DD" w:rsidRDefault="00277049" w:rsidP="00277049">
            <w:pPr>
              <w:numPr>
                <w:ilvl w:val="0"/>
                <w:numId w:val="60"/>
              </w:num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F39E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Firma zapewni szkolenie pracowników Laboratorium, w tym personelu pracującego w systemie zmianowym, w obsłudze i bieżącej konserwacji analizatora oraz interpretacji wyników- potwierdzone certyfikatem imiennym.</w:t>
            </w:r>
          </w:p>
        </w:tc>
        <w:tc>
          <w:tcPr>
            <w:tcW w:w="1275" w:type="dxa"/>
          </w:tcPr>
          <w:p w14:paraId="60D4DBCC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268" w:type="dxa"/>
          </w:tcPr>
          <w:p w14:paraId="6101146C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</w:tbl>
    <w:p w14:paraId="28B09F7E" w14:textId="77777777" w:rsidR="00277049" w:rsidRDefault="00277049" w:rsidP="00277049">
      <w:pPr>
        <w:jc w:val="center"/>
        <w:rPr>
          <w:rFonts w:ascii="Times New Roman" w:hAnsi="Times New Roman"/>
          <w:sz w:val="16"/>
          <w:szCs w:val="16"/>
          <w:lang w:val="pl-PL"/>
        </w:rPr>
      </w:pPr>
      <w:r w:rsidRPr="00FB05DD">
        <w:rPr>
          <w:rFonts w:ascii="Times New Roman" w:hAnsi="Times New Roman"/>
          <w:sz w:val="16"/>
          <w:szCs w:val="16"/>
          <w:lang w:val="pl-PL"/>
        </w:rPr>
        <w:br w:type="page"/>
      </w:r>
    </w:p>
    <w:p w14:paraId="1AE37F4A" w14:textId="77777777" w:rsidR="00277049" w:rsidRPr="00B37E5E" w:rsidRDefault="00277049" w:rsidP="00277049">
      <w:pPr>
        <w:overflowPunct w:val="0"/>
        <w:autoSpaceDE w:val="0"/>
        <w:autoSpaceDN w:val="0"/>
        <w:adjustRightInd w:val="0"/>
        <w:spacing w:before="240"/>
        <w:ind w:left="360"/>
        <w:jc w:val="center"/>
        <w:textAlignment w:val="baseline"/>
        <w:rPr>
          <w:rFonts w:ascii="Times New Roman" w:hAnsi="Times New Roman"/>
          <w:sz w:val="16"/>
          <w:szCs w:val="16"/>
          <w:lang w:val="pl-PL"/>
        </w:rPr>
      </w:pPr>
      <w:r w:rsidRPr="00B37E5E">
        <w:rPr>
          <w:rFonts w:ascii="Times New Roman" w:hAnsi="Times New Roman"/>
          <w:b/>
          <w:sz w:val="16"/>
          <w:szCs w:val="16"/>
          <w:lang w:val="pl-PL"/>
        </w:rPr>
        <w:lastRenderedPageBreak/>
        <w:t xml:space="preserve">ANALIZATOR </w:t>
      </w:r>
      <w:r w:rsidRPr="00B37E5E">
        <w:rPr>
          <w:rFonts w:ascii="Times New Roman" w:hAnsi="Times New Roman"/>
          <w:b/>
          <w:snapToGrid w:val="0"/>
          <w:color w:val="000000"/>
          <w:sz w:val="16"/>
          <w:szCs w:val="16"/>
          <w:lang w:val="pl-PL"/>
        </w:rPr>
        <w:t>ELEMENTÓW UPOSTACIOWANYCH MOCZU</w:t>
      </w:r>
    </w:p>
    <w:p w14:paraId="2497090C" w14:textId="77777777" w:rsidR="00277049" w:rsidRDefault="00277049" w:rsidP="00277049">
      <w:pPr>
        <w:jc w:val="center"/>
        <w:rPr>
          <w:rFonts w:ascii="Times New Roman" w:hAnsi="Times New Roman"/>
          <w:sz w:val="22"/>
          <w:szCs w:val="22"/>
          <w:lang w:val="pl-PL"/>
        </w:rPr>
      </w:pPr>
    </w:p>
    <w:p w14:paraId="5142D44F" w14:textId="77777777" w:rsidR="00277049" w:rsidRPr="002220CC" w:rsidRDefault="00277049" w:rsidP="00277049">
      <w:pPr>
        <w:jc w:val="center"/>
        <w:rPr>
          <w:rFonts w:ascii="Times New Roman" w:hAnsi="Times New Roman"/>
          <w:b/>
          <w:bCs/>
          <w:sz w:val="22"/>
          <w:szCs w:val="22"/>
          <w:lang w:val="pl-PL"/>
        </w:rPr>
      </w:pPr>
      <w:r w:rsidRPr="002220CC">
        <w:rPr>
          <w:rFonts w:ascii="Times New Roman" w:hAnsi="Times New Roman"/>
          <w:sz w:val="22"/>
          <w:szCs w:val="22"/>
          <w:lang w:val="pl-PL"/>
        </w:rPr>
        <w:t>cena brutto …………… zł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2220CC">
        <w:rPr>
          <w:rFonts w:ascii="Times New Roman" w:hAnsi="Times New Roman"/>
          <w:sz w:val="22"/>
          <w:szCs w:val="22"/>
          <w:lang w:val="pl-PL"/>
        </w:rPr>
        <w:t>(do celów księgowych)</w:t>
      </w:r>
      <w:r w:rsidRPr="002220CC">
        <w:rPr>
          <w:rFonts w:ascii="Times New Roman" w:hAnsi="Times New Roman"/>
          <w:b/>
          <w:bCs/>
          <w:sz w:val="22"/>
          <w:szCs w:val="22"/>
          <w:lang w:val="pl-PL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  <w:lang w:val="pl-PL"/>
        </w:rPr>
        <w:t xml:space="preserve">            </w:t>
      </w:r>
      <w:r w:rsidRPr="002220CC">
        <w:rPr>
          <w:rFonts w:ascii="Times New Roman" w:hAnsi="Times New Roman"/>
          <w:bCs/>
          <w:sz w:val="22"/>
          <w:szCs w:val="22"/>
          <w:lang w:val="pl-PL"/>
        </w:rPr>
        <w:t xml:space="preserve">rok produkcji </w:t>
      </w:r>
      <w:r>
        <w:rPr>
          <w:rFonts w:ascii="Times New Roman" w:hAnsi="Times New Roman"/>
          <w:bCs/>
          <w:sz w:val="22"/>
          <w:szCs w:val="22"/>
          <w:lang w:val="pl-PL"/>
        </w:rPr>
        <w:t>………………………..</w:t>
      </w:r>
    </w:p>
    <w:p w14:paraId="0BD7ACB6" w14:textId="77777777" w:rsidR="00277049" w:rsidRPr="002220CC" w:rsidRDefault="00277049" w:rsidP="00277049">
      <w:pPr>
        <w:spacing w:line="360" w:lineRule="auto"/>
        <w:jc w:val="center"/>
        <w:rPr>
          <w:rFonts w:ascii="Times New Roman" w:hAnsi="Times New Roman"/>
          <w:sz w:val="22"/>
          <w:szCs w:val="22"/>
          <w:lang w:val="pl-PL"/>
        </w:rPr>
      </w:pPr>
      <w:r w:rsidRPr="002220CC">
        <w:rPr>
          <w:rFonts w:ascii="Times New Roman" w:hAnsi="Times New Roman"/>
          <w:sz w:val="22"/>
          <w:szCs w:val="22"/>
          <w:lang w:val="pl-PL"/>
        </w:rPr>
        <w:t>Producent / Firma : …………</w:t>
      </w:r>
      <w:r>
        <w:rPr>
          <w:rFonts w:ascii="Times New Roman" w:hAnsi="Times New Roman"/>
          <w:sz w:val="22"/>
          <w:szCs w:val="22"/>
          <w:lang w:val="pl-PL"/>
        </w:rPr>
        <w:t xml:space="preserve">                                </w:t>
      </w:r>
      <w:r w:rsidRPr="002220CC">
        <w:rPr>
          <w:rFonts w:ascii="Times New Roman" w:hAnsi="Times New Roman"/>
          <w:sz w:val="22"/>
          <w:szCs w:val="22"/>
          <w:lang w:val="pl-PL"/>
        </w:rPr>
        <w:t>Kraj: ……………….</w:t>
      </w:r>
    </w:p>
    <w:p w14:paraId="6C09815B" w14:textId="77777777" w:rsidR="00277049" w:rsidRPr="00FB05DD" w:rsidRDefault="00277049" w:rsidP="00277049">
      <w:pPr>
        <w:spacing w:line="360" w:lineRule="auto"/>
        <w:jc w:val="center"/>
        <w:rPr>
          <w:rFonts w:ascii="Times New Roman" w:hAnsi="Times New Roman"/>
          <w:sz w:val="22"/>
          <w:szCs w:val="22"/>
          <w:lang w:val="pl-PL"/>
        </w:rPr>
      </w:pPr>
      <w:r w:rsidRPr="002220CC">
        <w:rPr>
          <w:rFonts w:ascii="Times New Roman" w:hAnsi="Times New Roman"/>
          <w:sz w:val="22"/>
          <w:szCs w:val="22"/>
          <w:lang w:val="pl-PL"/>
        </w:rPr>
        <w:t>Urządzenie typ : ……………………….</w:t>
      </w:r>
    </w:p>
    <w:p w14:paraId="43B46596" w14:textId="77777777" w:rsidR="00277049" w:rsidRPr="00FB05DD" w:rsidRDefault="00277049" w:rsidP="00277049">
      <w:pPr>
        <w:rPr>
          <w:rFonts w:ascii="Times New Roman" w:hAnsi="Times New Roman"/>
          <w:sz w:val="16"/>
          <w:szCs w:val="16"/>
          <w:lang w:val="pl-PL"/>
        </w:rPr>
      </w:pPr>
    </w:p>
    <w:tbl>
      <w:tblPr>
        <w:tblW w:w="1034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954"/>
        <w:gridCol w:w="1417"/>
        <w:gridCol w:w="2126"/>
      </w:tblGrid>
      <w:tr w:rsidR="00277049" w:rsidRPr="00FB05DD" w14:paraId="6047F6C3" w14:textId="77777777" w:rsidTr="0095075E">
        <w:trPr>
          <w:trHeight w:val="510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AA0A20" w14:textId="77777777" w:rsidR="00277049" w:rsidRPr="00FB05DD" w:rsidRDefault="00277049" w:rsidP="0095075E">
            <w:pPr>
              <w:overflowPunct w:val="0"/>
              <w:autoSpaceDE w:val="0"/>
              <w:autoSpaceDN w:val="0"/>
              <w:adjustRightInd w:val="0"/>
              <w:spacing w:before="240"/>
              <w:ind w:left="360"/>
              <w:textAlignment w:val="baseline"/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b/>
                <w:sz w:val="16"/>
                <w:szCs w:val="16"/>
                <w:lang w:val="pl-PL"/>
              </w:rPr>
              <w:t xml:space="preserve">II ANALIZATOR </w:t>
            </w:r>
            <w:r w:rsidRPr="00FB05DD">
              <w:rPr>
                <w:rFonts w:ascii="Times New Roman" w:hAnsi="Times New Roman"/>
                <w:b/>
                <w:snapToGrid w:val="0"/>
                <w:color w:val="000000"/>
                <w:sz w:val="16"/>
                <w:szCs w:val="16"/>
                <w:lang w:val="pl-PL"/>
              </w:rPr>
              <w:t xml:space="preserve">ELEMENTÓW UPOSTACIOWANYCH MOCZU </w:t>
            </w:r>
          </w:p>
          <w:p w14:paraId="68535746" w14:textId="77777777" w:rsidR="00277049" w:rsidRPr="00FB05DD" w:rsidRDefault="00277049" w:rsidP="0095075E">
            <w:pPr>
              <w:ind w:left="1080"/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b/>
                <w:sz w:val="16"/>
                <w:szCs w:val="16"/>
                <w:lang w:val="pl-PL"/>
              </w:rPr>
              <w:t xml:space="preserve"> </w:t>
            </w:r>
          </w:p>
        </w:tc>
      </w:tr>
      <w:tr w:rsidR="00277049" w:rsidRPr="006324F2" w14:paraId="7DBF9944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8AFB" w14:textId="77777777" w:rsidR="00277049" w:rsidRPr="00FB05DD" w:rsidRDefault="00277049" w:rsidP="00277049">
            <w:pPr>
              <w:numPr>
                <w:ilvl w:val="0"/>
                <w:numId w:val="59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877C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Aparat nie starszy niż - rok produkcji 2021.</w:t>
            </w:r>
          </w:p>
        </w:tc>
        <w:tc>
          <w:tcPr>
            <w:tcW w:w="1417" w:type="dxa"/>
          </w:tcPr>
          <w:p w14:paraId="1D9CAB1E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1E5D562C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277049" w:rsidRPr="006324F2" w14:paraId="046A54CA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CA40" w14:textId="77777777" w:rsidR="00277049" w:rsidRPr="00FB05DD" w:rsidRDefault="00277049" w:rsidP="00277049">
            <w:pPr>
              <w:numPr>
                <w:ilvl w:val="0"/>
                <w:numId w:val="59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DF87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Kompaktowa konstrukcja z wbudowanym komputerem sterującym.</w:t>
            </w:r>
          </w:p>
        </w:tc>
        <w:tc>
          <w:tcPr>
            <w:tcW w:w="1417" w:type="dxa"/>
          </w:tcPr>
          <w:p w14:paraId="7A7A158E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3899EEC9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277049" w:rsidRPr="006324F2" w14:paraId="561C7CFF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6C98" w14:textId="77777777" w:rsidR="00277049" w:rsidRPr="00FB05DD" w:rsidRDefault="00277049" w:rsidP="00277049">
            <w:pPr>
              <w:numPr>
                <w:ilvl w:val="0"/>
                <w:numId w:val="59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A11A7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Półautomatyczny wyposażony w mikroskop analizator elementów morfotycznych moczu/osadu moczu tego samego producenta co oferowany czytnik pasków</w:t>
            </w:r>
          </w:p>
        </w:tc>
        <w:tc>
          <w:tcPr>
            <w:tcW w:w="1417" w:type="dxa"/>
          </w:tcPr>
          <w:p w14:paraId="46743F69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74B16FD7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277049" w:rsidRPr="006324F2" w14:paraId="467D0603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2013" w14:textId="77777777" w:rsidR="00277049" w:rsidRPr="00FB05DD" w:rsidRDefault="00277049" w:rsidP="00277049">
            <w:pPr>
              <w:numPr>
                <w:ilvl w:val="0"/>
                <w:numId w:val="59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3FC9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Brak konieczności wirowania próbki badanej - s</w:t>
            </w:r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edymentacja mechaniczna, obrazowanie w technologii jasnego pola.</w:t>
            </w:r>
          </w:p>
        </w:tc>
        <w:tc>
          <w:tcPr>
            <w:tcW w:w="1417" w:type="dxa"/>
          </w:tcPr>
          <w:p w14:paraId="61BED56A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710E23B7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277049" w:rsidRPr="006324F2" w14:paraId="3DCDDA6F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7589" w14:textId="77777777" w:rsidR="00277049" w:rsidRPr="00FB05DD" w:rsidRDefault="00277049" w:rsidP="00277049">
            <w:pPr>
              <w:numPr>
                <w:ilvl w:val="0"/>
                <w:numId w:val="59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D773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Aparat pracujący niezależnie z możliwością integracji z modułem analizy pasków w jeden (pkt III), zintegrowany system analizy i oceny moczu.</w:t>
            </w:r>
          </w:p>
        </w:tc>
        <w:tc>
          <w:tcPr>
            <w:tcW w:w="1417" w:type="dxa"/>
          </w:tcPr>
          <w:p w14:paraId="6BF6FF9C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7DB903A5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277049" w:rsidRPr="006324F2" w14:paraId="5ECFDFF8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BA27" w14:textId="77777777" w:rsidR="00277049" w:rsidRPr="00FB05DD" w:rsidRDefault="00277049" w:rsidP="00277049">
            <w:pPr>
              <w:numPr>
                <w:ilvl w:val="0"/>
                <w:numId w:val="59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3E3C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Syntetyczna, łączna z badaniem z paska analiza danych na oferowanym analizatorze osadu</w:t>
            </w:r>
          </w:p>
        </w:tc>
        <w:tc>
          <w:tcPr>
            <w:tcW w:w="1417" w:type="dxa"/>
          </w:tcPr>
          <w:p w14:paraId="7B537C5A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4CD692F0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277049" w:rsidRPr="006324F2" w14:paraId="18C21E50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24AD" w14:textId="77777777" w:rsidR="00277049" w:rsidRPr="00FB05DD" w:rsidRDefault="00277049" w:rsidP="00277049">
            <w:pPr>
              <w:numPr>
                <w:ilvl w:val="0"/>
                <w:numId w:val="59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D28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System </w:t>
            </w:r>
            <w:proofErr w:type="spellStart"/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bezodczynnikowy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, nie wymagający do pracy jakichkolwiek płynów systemowych.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A81F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76C4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277049" w:rsidRPr="006324F2" w14:paraId="3530B81D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A61F" w14:textId="77777777" w:rsidR="00277049" w:rsidRPr="00FB05DD" w:rsidRDefault="00277049" w:rsidP="00277049">
            <w:pPr>
              <w:numPr>
                <w:ilvl w:val="0"/>
                <w:numId w:val="59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EE2E8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Wydajność analizatora nie mniejsza niż 50 próbek osadów moczu/ godz.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AA7C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2678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277049" w:rsidRPr="006324F2" w14:paraId="261AF755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074E" w14:textId="77777777" w:rsidR="00277049" w:rsidRPr="00FB05DD" w:rsidRDefault="00277049" w:rsidP="00277049">
            <w:pPr>
              <w:numPr>
                <w:ilvl w:val="0"/>
                <w:numId w:val="59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FBDA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Automatyczne ilościowe oznaczanie parametrów osadu moczu : erytrocyty (RBC), leukocyty (WBC), Zlepy leukocytów, Kryształy wraz z </w:t>
            </w:r>
            <w:proofErr w:type="spellStart"/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rożnicowaniem</w:t>
            </w:r>
            <w:proofErr w:type="spellEnd"/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, Bakterie, Wałeczki szkliste, Wałeczki patologiczne wraz z </w:t>
            </w:r>
            <w:proofErr w:type="spellStart"/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róznicowaniem</w:t>
            </w:r>
            <w:proofErr w:type="spellEnd"/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,  Grzyby, Plemniki , Nabłonki wraz z </w:t>
            </w:r>
            <w:proofErr w:type="spellStart"/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róznicowaniem</w:t>
            </w:r>
            <w:proofErr w:type="spellEnd"/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, Śluz, krople tłuszczu, kryształy cholesterolu, </w:t>
            </w:r>
            <w:proofErr w:type="spellStart"/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trichomonas</w:t>
            </w:r>
            <w:proofErr w:type="spellEnd"/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vaginalis</w:t>
            </w:r>
            <w:proofErr w:type="spellEnd"/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, </w:t>
            </w:r>
            <w:proofErr w:type="spellStart"/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schistosoma</w:t>
            </w:r>
            <w:proofErr w:type="spellEnd"/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haematobium</w:t>
            </w:r>
            <w:proofErr w:type="spellEnd"/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, artefakty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9CBB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972A" w14:textId="77777777" w:rsidR="00277049" w:rsidRPr="00FB05DD" w:rsidRDefault="00277049" w:rsidP="0095075E">
            <w:pPr>
              <w:rPr>
                <w:rFonts w:ascii="Times New Roman" w:hAnsi="Times New Roman"/>
                <w:color w:val="FF0000"/>
                <w:sz w:val="16"/>
                <w:szCs w:val="16"/>
                <w:lang w:val="pl-PL"/>
              </w:rPr>
            </w:pPr>
          </w:p>
        </w:tc>
      </w:tr>
      <w:tr w:rsidR="00277049" w:rsidRPr="006324F2" w14:paraId="4BAED43F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3FE2" w14:textId="77777777" w:rsidR="00277049" w:rsidRPr="00FB05DD" w:rsidRDefault="00277049" w:rsidP="00277049">
            <w:pPr>
              <w:numPr>
                <w:ilvl w:val="0"/>
                <w:numId w:val="59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2B04B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Obrazowanie próbek badanych tożsame z polem widzenia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1C5D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03EF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277049" w:rsidRPr="006324F2" w14:paraId="399E9F6D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486F" w14:textId="77777777" w:rsidR="00277049" w:rsidRPr="00FB05DD" w:rsidRDefault="00277049" w:rsidP="00277049">
            <w:pPr>
              <w:numPr>
                <w:ilvl w:val="0"/>
                <w:numId w:val="59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4921A" w14:textId="77777777" w:rsidR="00277049" w:rsidRPr="00FB05DD" w:rsidRDefault="00277049" w:rsidP="0095075E">
            <w:pPr>
              <w:rPr>
                <w:rFonts w:ascii="Times New Roman" w:hAnsi="Times New Roman"/>
                <w:i/>
                <w:iCs/>
                <w:color w:val="4472C4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Technologia obrazowania z wykorzystaniem mikroskopii pola jasnego oraz modułu oceny AIEM</w:t>
            </w:r>
          </w:p>
        </w:tc>
        <w:tc>
          <w:tcPr>
            <w:tcW w:w="1417" w:type="dxa"/>
          </w:tcPr>
          <w:p w14:paraId="0F35F01A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2348C447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277049" w:rsidRPr="006324F2" w14:paraId="64C3DDB7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E4F4" w14:textId="77777777" w:rsidR="00277049" w:rsidRPr="00FB05DD" w:rsidRDefault="00277049" w:rsidP="00277049">
            <w:pPr>
              <w:numPr>
                <w:ilvl w:val="0"/>
                <w:numId w:val="59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A1BA3" w14:textId="77777777" w:rsidR="00277049" w:rsidRPr="00FB05DD" w:rsidRDefault="00277049" w:rsidP="0095075E">
            <w:pPr>
              <w:rPr>
                <w:rFonts w:ascii="Times New Roman" w:hAnsi="Times New Roman"/>
                <w:color w:val="4472C4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Automatyczna kalibracja analizatora podczas uruchomienia</w:t>
            </w:r>
          </w:p>
        </w:tc>
        <w:tc>
          <w:tcPr>
            <w:tcW w:w="1417" w:type="dxa"/>
          </w:tcPr>
          <w:p w14:paraId="5023227E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6EEF134A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277049" w:rsidRPr="00FB05DD" w14:paraId="386A4729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9B9C" w14:textId="77777777" w:rsidR="00277049" w:rsidRPr="00FB05DD" w:rsidRDefault="00277049" w:rsidP="00277049">
            <w:pPr>
              <w:numPr>
                <w:ilvl w:val="0"/>
                <w:numId w:val="59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7941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B05DD">
              <w:rPr>
                <w:rFonts w:ascii="Times New Roman" w:hAnsi="Times New Roman"/>
                <w:sz w:val="16"/>
                <w:szCs w:val="16"/>
              </w:rPr>
              <w:t>Jednorazowe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05DD">
              <w:rPr>
                <w:rFonts w:ascii="Times New Roman" w:hAnsi="Times New Roman"/>
                <w:sz w:val="16"/>
                <w:szCs w:val="16"/>
              </w:rPr>
              <w:t>kuwety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05DD">
              <w:rPr>
                <w:rFonts w:ascii="Times New Roman" w:hAnsi="Times New Roman"/>
                <w:sz w:val="16"/>
                <w:szCs w:val="16"/>
              </w:rPr>
              <w:t>pomiarowe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</w:tc>
        <w:tc>
          <w:tcPr>
            <w:tcW w:w="1417" w:type="dxa"/>
          </w:tcPr>
          <w:p w14:paraId="3E237453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1327974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77049" w:rsidRPr="00FB05DD" w14:paraId="561EB4EC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B8A6" w14:textId="77777777" w:rsidR="00277049" w:rsidRPr="00FB05DD" w:rsidRDefault="00277049" w:rsidP="00277049">
            <w:pPr>
              <w:numPr>
                <w:ilvl w:val="0"/>
                <w:numId w:val="59"/>
              </w:num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A074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B05DD">
              <w:rPr>
                <w:rFonts w:ascii="Times New Roman" w:hAnsi="Times New Roman"/>
                <w:sz w:val="16"/>
                <w:szCs w:val="16"/>
              </w:rPr>
              <w:t>Analizator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</w:rPr>
              <w:t xml:space="preserve"> z </w:t>
            </w:r>
            <w:proofErr w:type="spellStart"/>
            <w:r w:rsidRPr="00FB05DD">
              <w:rPr>
                <w:rFonts w:ascii="Times New Roman" w:hAnsi="Times New Roman"/>
                <w:sz w:val="16"/>
                <w:szCs w:val="16"/>
              </w:rPr>
              <w:t>wbudowanym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05DD">
              <w:rPr>
                <w:rFonts w:ascii="Times New Roman" w:hAnsi="Times New Roman"/>
                <w:sz w:val="16"/>
                <w:szCs w:val="16"/>
              </w:rPr>
              <w:t>komputerem</w:t>
            </w:r>
            <w:proofErr w:type="spellEnd"/>
          </w:p>
        </w:tc>
        <w:tc>
          <w:tcPr>
            <w:tcW w:w="1417" w:type="dxa"/>
          </w:tcPr>
          <w:p w14:paraId="47E86E69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AE09E1E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77049" w:rsidRPr="006324F2" w14:paraId="1D93ED2B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9B45" w14:textId="77777777" w:rsidR="00277049" w:rsidRPr="00FB05DD" w:rsidRDefault="00277049" w:rsidP="00277049">
            <w:pPr>
              <w:numPr>
                <w:ilvl w:val="0"/>
                <w:numId w:val="59"/>
              </w:num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A898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Pamięć wyników min. 5000 pomiarów wraz ze wszystkimi obrazami</w:t>
            </w:r>
          </w:p>
        </w:tc>
        <w:tc>
          <w:tcPr>
            <w:tcW w:w="1417" w:type="dxa"/>
          </w:tcPr>
          <w:p w14:paraId="6B8492E0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58039C66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277049" w:rsidRPr="00FB05DD" w14:paraId="512A4136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449D" w14:textId="77777777" w:rsidR="00277049" w:rsidRPr="00FB05DD" w:rsidRDefault="00277049" w:rsidP="00277049">
            <w:pPr>
              <w:numPr>
                <w:ilvl w:val="0"/>
                <w:numId w:val="59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2B82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B05DD">
              <w:rPr>
                <w:rFonts w:ascii="Times New Roman" w:hAnsi="Times New Roman"/>
                <w:sz w:val="16"/>
                <w:szCs w:val="16"/>
              </w:rPr>
              <w:t>Polskie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05DD">
              <w:rPr>
                <w:rFonts w:ascii="Times New Roman" w:hAnsi="Times New Roman"/>
                <w:sz w:val="16"/>
                <w:szCs w:val="16"/>
              </w:rPr>
              <w:t>oprogramowanie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05DD">
              <w:rPr>
                <w:rFonts w:ascii="Times New Roman" w:hAnsi="Times New Roman"/>
                <w:sz w:val="16"/>
                <w:szCs w:val="16"/>
              </w:rPr>
              <w:t>analizatora</w:t>
            </w:r>
            <w:proofErr w:type="spellEnd"/>
          </w:p>
        </w:tc>
        <w:tc>
          <w:tcPr>
            <w:tcW w:w="1417" w:type="dxa"/>
          </w:tcPr>
          <w:p w14:paraId="5AE0BFFD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B323BBA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77049" w:rsidRPr="006324F2" w14:paraId="40EB8ADA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8B28" w14:textId="77777777" w:rsidR="00277049" w:rsidRPr="00FB05DD" w:rsidRDefault="00277049" w:rsidP="00277049">
            <w:pPr>
              <w:numPr>
                <w:ilvl w:val="0"/>
                <w:numId w:val="59"/>
              </w:num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75DD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Aparat wyposażony w moduł wifi do łączności ze środowiskiem zewnętrznym</w:t>
            </w:r>
          </w:p>
        </w:tc>
        <w:tc>
          <w:tcPr>
            <w:tcW w:w="1417" w:type="dxa"/>
          </w:tcPr>
          <w:p w14:paraId="3655948D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0C30A30B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277049" w:rsidRPr="006324F2" w14:paraId="2AD1F70B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AD55" w14:textId="77777777" w:rsidR="00277049" w:rsidRPr="00FB05DD" w:rsidRDefault="00277049" w:rsidP="00277049">
            <w:pPr>
              <w:numPr>
                <w:ilvl w:val="0"/>
                <w:numId w:val="59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4B15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Zintegrowany moduł transmisji danych według protokołu HL7</w:t>
            </w:r>
          </w:p>
        </w:tc>
        <w:tc>
          <w:tcPr>
            <w:tcW w:w="1417" w:type="dxa"/>
          </w:tcPr>
          <w:p w14:paraId="6C0516C1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1A46D7D0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277049" w:rsidRPr="006324F2" w14:paraId="62315401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287A" w14:textId="77777777" w:rsidR="00277049" w:rsidRPr="00FB05DD" w:rsidRDefault="00277049" w:rsidP="00277049">
            <w:pPr>
              <w:numPr>
                <w:ilvl w:val="0"/>
                <w:numId w:val="59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0B518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Możliwy wydruk wyniku z aparatu zawiera następujące dane: datę </w:t>
            </w: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br/>
              <w:t xml:space="preserve">i godzinę wykonania badania, imię i nazwisko pacjenta lub inne dane identyfikacyjne próbę, nazwę parametru oznaczanego i wynik </w:t>
            </w:r>
          </w:p>
        </w:tc>
        <w:tc>
          <w:tcPr>
            <w:tcW w:w="1417" w:type="dxa"/>
          </w:tcPr>
          <w:p w14:paraId="41F065AF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3E79D01A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277049" w:rsidRPr="006324F2" w14:paraId="39046EB1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8D0C" w14:textId="77777777" w:rsidR="00277049" w:rsidRPr="00FB05DD" w:rsidRDefault="00277049" w:rsidP="00277049">
            <w:pPr>
              <w:numPr>
                <w:ilvl w:val="0"/>
                <w:numId w:val="59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C14E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Wbudowany system kontroli jakości badań wykorzystujący reguły </w:t>
            </w:r>
            <w:proofErr w:type="spellStart"/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Westgarda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oraz analizy </w:t>
            </w:r>
            <w:proofErr w:type="spellStart"/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Levey-Jeningsa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z opcją statystyczną i graficzną, z możliwością archiwizowania wyników w pamięci analizatora i na zewnętrznych nośnikach elektronicznych (np. płyty CD, urządzenie USB) w postaci danych liczbowych i wykresów kontroli jakości możliwych do odtworzenia przy pomocy standardowych narzędzi pod system Windows.</w:t>
            </w:r>
          </w:p>
        </w:tc>
        <w:tc>
          <w:tcPr>
            <w:tcW w:w="1417" w:type="dxa"/>
          </w:tcPr>
          <w:p w14:paraId="5C078CCC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28B1688B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277049" w:rsidRPr="006324F2" w14:paraId="47634BED" w14:textId="77777777" w:rsidTr="0095075E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601A" w14:textId="77777777" w:rsidR="00277049" w:rsidRPr="00FB05DD" w:rsidRDefault="00277049" w:rsidP="00277049">
            <w:pPr>
              <w:numPr>
                <w:ilvl w:val="0"/>
                <w:numId w:val="59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C38C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Precyzja w warunkach powtarzalności i odtwarzalności w 2 zakresach wartości oznaczanych (całkowita nieprecyzyjność), całkowity błąd dopuszczalny (całkowita dopuszczalna niepewność wyniku) – podać opis ***</w:t>
            </w:r>
          </w:p>
        </w:tc>
        <w:tc>
          <w:tcPr>
            <w:tcW w:w="1417" w:type="dxa"/>
          </w:tcPr>
          <w:p w14:paraId="3030C6AD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5A429537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</w:tbl>
    <w:p w14:paraId="4764A0FC" w14:textId="77777777" w:rsidR="00277049" w:rsidRDefault="00277049" w:rsidP="00277049">
      <w:pPr>
        <w:rPr>
          <w:rFonts w:ascii="Times New Roman" w:hAnsi="Times New Roman"/>
          <w:b/>
          <w:sz w:val="16"/>
          <w:szCs w:val="16"/>
          <w:lang w:val="pl-PL"/>
        </w:rPr>
      </w:pPr>
      <w:r w:rsidRPr="00FB05DD">
        <w:rPr>
          <w:rFonts w:ascii="Times New Roman" w:hAnsi="Times New Roman"/>
          <w:b/>
          <w:sz w:val="16"/>
          <w:szCs w:val="16"/>
          <w:lang w:val="pl-PL"/>
        </w:rPr>
        <w:br w:type="page"/>
      </w:r>
    </w:p>
    <w:p w14:paraId="7A80ADDF" w14:textId="77777777" w:rsidR="00277049" w:rsidRDefault="00277049" w:rsidP="00277049">
      <w:pPr>
        <w:rPr>
          <w:rFonts w:ascii="Times New Roman" w:hAnsi="Times New Roman"/>
          <w:b/>
          <w:sz w:val="16"/>
          <w:szCs w:val="16"/>
          <w:lang w:val="pl-PL"/>
        </w:rPr>
      </w:pPr>
    </w:p>
    <w:p w14:paraId="359B4B68" w14:textId="77777777" w:rsidR="00277049" w:rsidRPr="00B37E5E" w:rsidRDefault="00277049" w:rsidP="00277049">
      <w:pPr>
        <w:jc w:val="center"/>
        <w:rPr>
          <w:rFonts w:ascii="Times New Roman" w:hAnsi="Times New Roman"/>
          <w:b/>
          <w:snapToGrid w:val="0"/>
          <w:color w:val="000000"/>
          <w:sz w:val="20"/>
          <w:szCs w:val="20"/>
          <w:lang w:val="pl-PL"/>
        </w:rPr>
      </w:pPr>
      <w:r w:rsidRPr="00B37E5E">
        <w:rPr>
          <w:rFonts w:ascii="Times New Roman" w:hAnsi="Times New Roman"/>
          <w:b/>
          <w:snapToGrid w:val="0"/>
          <w:color w:val="000000"/>
          <w:sz w:val="20"/>
          <w:szCs w:val="20"/>
          <w:lang w:val="pl-PL"/>
        </w:rPr>
        <w:t>ANALIZATOR PARAMETRÓW FIZYKOCHEMICZNYCH MOCZU</w:t>
      </w:r>
    </w:p>
    <w:p w14:paraId="21A8B750" w14:textId="77777777" w:rsidR="00277049" w:rsidRDefault="00277049" w:rsidP="00277049">
      <w:pPr>
        <w:jc w:val="center"/>
        <w:rPr>
          <w:rFonts w:ascii="Times New Roman" w:hAnsi="Times New Roman"/>
          <w:sz w:val="22"/>
          <w:szCs w:val="22"/>
          <w:lang w:val="pl-PL"/>
        </w:rPr>
      </w:pPr>
    </w:p>
    <w:p w14:paraId="608D4C6E" w14:textId="77777777" w:rsidR="00277049" w:rsidRPr="002220CC" w:rsidRDefault="00277049" w:rsidP="00277049">
      <w:pPr>
        <w:jc w:val="center"/>
        <w:rPr>
          <w:rFonts w:ascii="Times New Roman" w:hAnsi="Times New Roman"/>
          <w:b/>
          <w:bCs/>
          <w:sz w:val="22"/>
          <w:szCs w:val="22"/>
          <w:lang w:val="pl-PL"/>
        </w:rPr>
      </w:pPr>
      <w:r w:rsidRPr="002220CC">
        <w:rPr>
          <w:rFonts w:ascii="Times New Roman" w:hAnsi="Times New Roman"/>
          <w:sz w:val="22"/>
          <w:szCs w:val="22"/>
          <w:lang w:val="pl-PL"/>
        </w:rPr>
        <w:t>cena brutto …………… zł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2220CC">
        <w:rPr>
          <w:rFonts w:ascii="Times New Roman" w:hAnsi="Times New Roman"/>
          <w:sz w:val="22"/>
          <w:szCs w:val="22"/>
          <w:lang w:val="pl-PL"/>
        </w:rPr>
        <w:t>(do celów księgowych)</w:t>
      </w:r>
      <w:r w:rsidRPr="002220CC">
        <w:rPr>
          <w:rFonts w:ascii="Times New Roman" w:hAnsi="Times New Roman"/>
          <w:b/>
          <w:bCs/>
          <w:sz w:val="22"/>
          <w:szCs w:val="22"/>
          <w:lang w:val="pl-PL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  <w:lang w:val="pl-PL"/>
        </w:rPr>
        <w:t xml:space="preserve">            </w:t>
      </w:r>
      <w:r w:rsidRPr="002220CC">
        <w:rPr>
          <w:rFonts w:ascii="Times New Roman" w:hAnsi="Times New Roman"/>
          <w:bCs/>
          <w:sz w:val="22"/>
          <w:szCs w:val="22"/>
          <w:lang w:val="pl-PL"/>
        </w:rPr>
        <w:t xml:space="preserve">rok produkcji </w:t>
      </w:r>
      <w:r>
        <w:rPr>
          <w:rFonts w:ascii="Times New Roman" w:hAnsi="Times New Roman"/>
          <w:bCs/>
          <w:sz w:val="22"/>
          <w:szCs w:val="22"/>
          <w:lang w:val="pl-PL"/>
        </w:rPr>
        <w:t>………………………..</w:t>
      </w:r>
    </w:p>
    <w:p w14:paraId="27BA0608" w14:textId="77777777" w:rsidR="00277049" w:rsidRPr="002220CC" w:rsidRDefault="00277049" w:rsidP="00277049">
      <w:pPr>
        <w:spacing w:line="360" w:lineRule="auto"/>
        <w:ind w:left="284"/>
        <w:jc w:val="center"/>
        <w:rPr>
          <w:rFonts w:ascii="Times New Roman" w:hAnsi="Times New Roman"/>
          <w:sz w:val="22"/>
          <w:szCs w:val="22"/>
          <w:lang w:val="pl-PL"/>
        </w:rPr>
      </w:pPr>
      <w:r w:rsidRPr="002220CC">
        <w:rPr>
          <w:rFonts w:ascii="Times New Roman" w:hAnsi="Times New Roman"/>
          <w:sz w:val="22"/>
          <w:szCs w:val="22"/>
          <w:lang w:val="pl-PL"/>
        </w:rPr>
        <w:t>Producent / Firma : …………</w:t>
      </w:r>
      <w:r>
        <w:rPr>
          <w:rFonts w:ascii="Times New Roman" w:hAnsi="Times New Roman"/>
          <w:sz w:val="22"/>
          <w:szCs w:val="22"/>
          <w:lang w:val="pl-PL"/>
        </w:rPr>
        <w:t xml:space="preserve">                                </w:t>
      </w:r>
      <w:r w:rsidRPr="002220CC">
        <w:rPr>
          <w:rFonts w:ascii="Times New Roman" w:hAnsi="Times New Roman"/>
          <w:sz w:val="22"/>
          <w:szCs w:val="22"/>
          <w:lang w:val="pl-PL"/>
        </w:rPr>
        <w:t>Kraj: ……………….</w:t>
      </w:r>
    </w:p>
    <w:p w14:paraId="2686343A" w14:textId="77777777" w:rsidR="00277049" w:rsidRDefault="00277049" w:rsidP="00277049">
      <w:pPr>
        <w:spacing w:line="360" w:lineRule="auto"/>
        <w:jc w:val="center"/>
        <w:rPr>
          <w:rFonts w:ascii="Times New Roman" w:hAnsi="Times New Roman"/>
          <w:sz w:val="22"/>
          <w:szCs w:val="22"/>
          <w:lang w:val="pl-PL"/>
        </w:rPr>
      </w:pPr>
      <w:r w:rsidRPr="002220CC">
        <w:rPr>
          <w:rFonts w:ascii="Times New Roman" w:hAnsi="Times New Roman"/>
          <w:sz w:val="22"/>
          <w:szCs w:val="22"/>
          <w:lang w:val="pl-PL"/>
        </w:rPr>
        <w:t>Urządzenie typ : ……………………….</w:t>
      </w:r>
    </w:p>
    <w:p w14:paraId="058E6E50" w14:textId="77777777" w:rsidR="00277049" w:rsidRPr="00FB05DD" w:rsidRDefault="00277049" w:rsidP="00277049">
      <w:pPr>
        <w:rPr>
          <w:rFonts w:ascii="Times New Roman" w:hAnsi="Times New Roman"/>
          <w:b/>
          <w:sz w:val="16"/>
          <w:szCs w:val="16"/>
          <w:lang w:val="pl-PL"/>
        </w:rPr>
      </w:pPr>
    </w:p>
    <w:tbl>
      <w:tblPr>
        <w:tblW w:w="1034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6094"/>
        <w:gridCol w:w="1417"/>
        <w:gridCol w:w="2126"/>
      </w:tblGrid>
      <w:tr w:rsidR="00277049" w:rsidRPr="00FB05DD" w14:paraId="6CD5DEF7" w14:textId="77777777" w:rsidTr="0095075E">
        <w:trPr>
          <w:trHeight w:val="510"/>
        </w:trPr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B35A" w14:textId="77777777" w:rsidR="00277049" w:rsidRPr="00FB05DD" w:rsidRDefault="00277049" w:rsidP="009507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</w:p>
          <w:p w14:paraId="352F57B1" w14:textId="77777777" w:rsidR="00277049" w:rsidRPr="00FB05DD" w:rsidRDefault="00277049" w:rsidP="0095075E">
            <w:pPr>
              <w:ind w:left="360"/>
              <w:rPr>
                <w:rFonts w:ascii="Times New Roman" w:hAnsi="Times New Roman"/>
                <w:b/>
                <w:snapToGrid w:val="0"/>
                <w:color w:val="000000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b/>
                <w:snapToGrid w:val="0"/>
                <w:color w:val="000000"/>
                <w:sz w:val="16"/>
                <w:szCs w:val="16"/>
                <w:lang w:val="pl-PL"/>
              </w:rPr>
              <w:t>III ANALIZATOR PARAMETRÓW FIZYKOCHEMICZNYCH MOCZU</w:t>
            </w:r>
          </w:p>
          <w:p w14:paraId="7443EC87" w14:textId="77777777" w:rsidR="00277049" w:rsidRPr="00FB05DD" w:rsidRDefault="00277049" w:rsidP="0095075E">
            <w:pPr>
              <w:ind w:left="1080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</w:p>
        </w:tc>
      </w:tr>
      <w:tr w:rsidR="00277049" w:rsidRPr="006324F2" w14:paraId="561A45A1" w14:textId="77777777" w:rsidTr="0095075E">
        <w:trPr>
          <w:trHeight w:val="510"/>
        </w:trPr>
        <w:tc>
          <w:tcPr>
            <w:tcW w:w="710" w:type="dxa"/>
          </w:tcPr>
          <w:p w14:paraId="63D7A789" w14:textId="77777777" w:rsidR="00277049" w:rsidRPr="00FB05DD" w:rsidRDefault="00277049" w:rsidP="0095075E">
            <w:pPr>
              <w:ind w:hanging="23"/>
              <w:rPr>
                <w:rFonts w:ascii="Times New Roman" w:hAnsi="Times New Roman"/>
                <w:sz w:val="16"/>
                <w:szCs w:val="16"/>
              </w:rPr>
            </w:pPr>
            <w:r w:rsidRPr="00FB05DD">
              <w:rPr>
                <w:rFonts w:ascii="Times New Roman" w:hAnsi="Times New Roman"/>
                <w:sz w:val="16"/>
                <w:szCs w:val="16"/>
              </w:rPr>
              <w:t>L.P.</w:t>
            </w:r>
          </w:p>
        </w:tc>
        <w:tc>
          <w:tcPr>
            <w:tcW w:w="6094" w:type="dxa"/>
            <w:vAlign w:val="center"/>
          </w:tcPr>
          <w:p w14:paraId="63430BB5" w14:textId="77777777" w:rsidR="00277049" w:rsidRPr="00FB05DD" w:rsidRDefault="00277049" w:rsidP="0095075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FB05DD">
              <w:rPr>
                <w:rFonts w:ascii="Times New Roman" w:hAnsi="Times New Roman"/>
                <w:b/>
                <w:bCs/>
                <w:sz w:val="16"/>
                <w:szCs w:val="16"/>
              </w:rPr>
              <w:t>Parametr</w:t>
            </w:r>
            <w:proofErr w:type="spellEnd"/>
            <w:r w:rsidRPr="00FB05D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FB05DD">
              <w:rPr>
                <w:rFonts w:ascii="Times New Roman" w:hAnsi="Times New Roman"/>
                <w:b/>
                <w:bCs/>
                <w:sz w:val="16"/>
                <w:szCs w:val="16"/>
              </w:rPr>
              <w:t>Warunek</w:t>
            </w:r>
            <w:proofErr w:type="spellEnd"/>
          </w:p>
        </w:tc>
        <w:tc>
          <w:tcPr>
            <w:tcW w:w="1417" w:type="dxa"/>
            <w:vAlign w:val="center"/>
          </w:tcPr>
          <w:p w14:paraId="1E250FE6" w14:textId="77777777" w:rsidR="00277049" w:rsidRPr="00FB05DD" w:rsidRDefault="00277049" w:rsidP="0095075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b/>
                <w:sz w:val="16"/>
                <w:szCs w:val="16"/>
                <w:lang w:val="pl-PL"/>
              </w:rPr>
              <w:t>Spełnienie warunku (opis)TAK / NIE*</w:t>
            </w:r>
          </w:p>
          <w:p w14:paraId="0EDFA8AC" w14:textId="77777777" w:rsidR="00277049" w:rsidRPr="00FB05DD" w:rsidRDefault="00277049" w:rsidP="0095075E">
            <w:pPr>
              <w:jc w:val="center"/>
              <w:rPr>
                <w:rFonts w:ascii="Times New Roman" w:hAnsi="Times New Roman"/>
                <w:b/>
                <w:strike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35569837" w14:textId="77777777" w:rsidR="00277049" w:rsidRPr="00FB05DD" w:rsidRDefault="00277049" w:rsidP="0095075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b/>
                <w:sz w:val="16"/>
                <w:szCs w:val="16"/>
                <w:lang w:val="pl-PL"/>
              </w:rPr>
              <w:t>Opis/nr strony w materiałach informacyjnych</w:t>
            </w:r>
          </w:p>
        </w:tc>
      </w:tr>
      <w:tr w:rsidR="00277049" w:rsidRPr="006324F2" w14:paraId="02BE8739" w14:textId="77777777" w:rsidTr="0095075E">
        <w:trPr>
          <w:trHeight w:val="510"/>
        </w:trPr>
        <w:tc>
          <w:tcPr>
            <w:tcW w:w="710" w:type="dxa"/>
          </w:tcPr>
          <w:p w14:paraId="48EE0E8D" w14:textId="77777777" w:rsidR="00277049" w:rsidRPr="00FB05DD" w:rsidRDefault="00277049" w:rsidP="00277049">
            <w:pPr>
              <w:numPr>
                <w:ilvl w:val="0"/>
                <w:numId w:val="58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6094" w:type="dxa"/>
          </w:tcPr>
          <w:p w14:paraId="6FB101A0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Aparat  nie starszy niż rok produkcji 2021</w:t>
            </w:r>
          </w:p>
        </w:tc>
        <w:tc>
          <w:tcPr>
            <w:tcW w:w="1417" w:type="dxa"/>
          </w:tcPr>
          <w:p w14:paraId="74983F1F" w14:textId="77777777" w:rsidR="00277049" w:rsidRPr="00FB05DD" w:rsidRDefault="00277049" w:rsidP="0095075E">
            <w:pPr>
              <w:rPr>
                <w:rFonts w:ascii="Times New Roman" w:hAnsi="Times New Roman"/>
                <w:color w:val="4472C4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0FBA8CF7" w14:textId="77777777" w:rsidR="00277049" w:rsidRPr="00FB05DD" w:rsidRDefault="00277049" w:rsidP="0095075E">
            <w:pPr>
              <w:rPr>
                <w:rFonts w:ascii="Times New Roman" w:hAnsi="Times New Roman"/>
                <w:color w:val="4472C4"/>
                <w:sz w:val="16"/>
                <w:szCs w:val="16"/>
                <w:lang w:val="pl-PL"/>
              </w:rPr>
            </w:pPr>
          </w:p>
        </w:tc>
      </w:tr>
      <w:tr w:rsidR="00277049" w:rsidRPr="006324F2" w14:paraId="5D725479" w14:textId="77777777" w:rsidTr="0095075E">
        <w:trPr>
          <w:trHeight w:val="510"/>
        </w:trPr>
        <w:tc>
          <w:tcPr>
            <w:tcW w:w="710" w:type="dxa"/>
          </w:tcPr>
          <w:p w14:paraId="62563E9E" w14:textId="77777777" w:rsidR="00277049" w:rsidRPr="00FB05DD" w:rsidRDefault="00277049" w:rsidP="00277049">
            <w:pPr>
              <w:numPr>
                <w:ilvl w:val="0"/>
                <w:numId w:val="58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6094" w:type="dxa"/>
          </w:tcPr>
          <w:p w14:paraId="21AD13FC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Półautomatyczny czytnik pasków testowych  do oznaczania właściwości fizyko-chemicznych moczu</w:t>
            </w:r>
            <w:r w:rsidRPr="00FB05DD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 z ograniczeniem wpływu kwasu askorbinowego na wyniki pomiaru</w:t>
            </w: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:  bilirubiny, urobilinogenu, ciał ketonowych, kwasu askorbinowego, glukozy, białka/albuminy, krwi/erytrocytów/hemoglobiny, </w:t>
            </w:r>
            <w:proofErr w:type="spellStart"/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pH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, azotynów, leukocytów,  ciężaru właściwego w moczu, barwy, </w:t>
            </w:r>
            <w:proofErr w:type="spellStart"/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klarownosci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.</w:t>
            </w:r>
          </w:p>
        </w:tc>
        <w:tc>
          <w:tcPr>
            <w:tcW w:w="1417" w:type="dxa"/>
          </w:tcPr>
          <w:p w14:paraId="07E47A33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6330AD39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277049" w:rsidRPr="006324F2" w14:paraId="30B5B8FC" w14:textId="77777777" w:rsidTr="0095075E">
        <w:trPr>
          <w:trHeight w:val="510"/>
        </w:trPr>
        <w:tc>
          <w:tcPr>
            <w:tcW w:w="710" w:type="dxa"/>
          </w:tcPr>
          <w:p w14:paraId="061F8DF6" w14:textId="77777777" w:rsidR="00277049" w:rsidRPr="00FB05DD" w:rsidRDefault="00277049" w:rsidP="00277049">
            <w:pPr>
              <w:numPr>
                <w:ilvl w:val="0"/>
                <w:numId w:val="58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6094" w:type="dxa"/>
          </w:tcPr>
          <w:p w14:paraId="0395CE58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Aparat pracujący niezależnie z możliwością integracji z </w:t>
            </w:r>
            <w:r w:rsidRPr="00FB05DD">
              <w:rPr>
                <w:rFonts w:ascii="Times New Roman" w:hAnsi="Times New Roman"/>
                <w:b/>
                <w:sz w:val="16"/>
                <w:szCs w:val="16"/>
                <w:lang w:val="pl-PL"/>
              </w:rPr>
              <w:t xml:space="preserve">analizatorem </w:t>
            </w:r>
            <w:r w:rsidRPr="00FB05DD">
              <w:rPr>
                <w:rFonts w:ascii="Times New Roman" w:hAnsi="Times New Roman"/>
                <w:b/>
                <w:snapToGrid w:val="0"/>
                <w:color w:val="000000"/>
                <w:sz w:val="16"/>
                <w:szCs w:val="16"/>
                <w:lang w:val="pl-PL"/>
              </w:rPr>
              <w:t>elementów upostaciowanych moczu pkt II)</w:t>
            </w: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w jeden, zintegrowany system oceny próbek badanych</w:t>
            </w:r>
          </w:p>
        </w:tc>
        <w:tc>
          <w:tcPr>
            <w:tcW w:w="1417" w:type="dxa"/>
          </w:tcPr>
          <w:p w14:paraId="2519AD62" w14:textId="77777777" w:rsidR="00277049" w:rsidRPr="00FB05DD" w:rsidRDefault="00277049" w:rsidP="0095075E">
            <w:pPr>
              <w:pStyle w:val="DefaultText"/>
              <w:rPr>
                <w:i/>
                <w:iCs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651D50E8" w14:textId="77777777" w:rsidR="00277049" w:rsidRPr="00FB05DD" w:rsidRDefault="00277049" w:rsidP="0095075E">
            <w:pPr>
              <w:pStyle w:val="DefaultText"/>
              <w:rPr>
                <w:i/>
                <w:iCs/>
                <w:sz w:val="16"/>
                <w:szCs w:val="16"/>
                <w:lang w:val="pl-PL"/>
              </w:rPr>
            </w:pPr>
          </w:p>
        </w:tc>
      </w:tr>
      <w:tr w:rsidR="00277049" w:rsidRPr="006324F2" w14:paraId="1B6AD124" w14:textId="77777777" w:rsidTr="0095075E">
        <w:trPr>
          <w:trHeight w:val="510"/>
        </w:trPr>
        <w:tc>
          <w:tcPr>
            <w:tcW w:w="710" w:type="dxa"/>
          </w:tcPr>
          <w:p w14:paraId="46867A2E" w14:textId="77777777" w:rsidR="00277049" w:rsidRPr="00FB05DD" w:rsidRDefault="00277049" w:rsidP="00277049">
            <w:pPr>
              <w:numPr>
                <w:ilvl w:val="0"/>
                <w:numId w:val="58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6094" w:type="dxa"/>
          </w:tcPr>
          <w:p w14:paraId="300A205C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Czytnik wyposażony w ciekłokrystaliczny, kolorowy wyświetlacz dotykowy</w:t>
            </w:r>
          </w:p>
        </w:tc>
        <w:tc>
          <w:tcPr>
            <w:tcW w:w="1417" w:type="dxa"/>
          </w:tcPr>
          <w:p w14:paraId="0F88479C" w14:textId="77777777" w:rsidR="00277049" w:rsidRPr="00FB05DD" w:rsidRDefault="00277049" w:rsidP="0095075E">
            <w:pPr>
              <w:pStyle w:val="DefaultText"/>
              <w:rPr>
                <w:i/>
                <w:iCs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7A2FEB82" w14:textId="77777777" w:rsidR="00277049" w:rsidRPr="00FB05DD" w:rsidRDefault="00277049" w:rsidP="0095075E">
            <w:pPr>
              <w:pStyle w:val="DefaultText"/>
              <w:rPr>
                <w:i/>
                <w:iCs/>
                <w:sz w:val="16"/>
                <w:szCs w:val="16"/>
                <w:lang w:val="pl-PL"/>
              </w:rPr>
            </w:pPr>
          </w:p>
        </w:tc>
      </w:tr>
      <w:tr w:rsidR="00277049" w:rsidRPr="00FB05DD" w14:paraId="6E1D1776" w14:textId="77777777" w:rsidTr="0095075E">
        <w:trPr>
          <w:trHeight w:val="439"/>
        </w:trPr>
        <w:tc>
          <w:tcPr>
            <w:tcW w:w="710" w:type="dxa"/>
          </w:tcPr>
          <w:p w14:paraId="6BE60FBE" w14:textId="77777777" w:rsidR="00277049" w:rsidRPr="00FB05DD" w:rsidRDefault="00277049" w:rsidP="00277049">
            <w:pPr>
              <w:numPr>
                <w:ilvl w:val="0"/>
                <w:numId w:val="58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6094" w:type="dxa"/>
          </w:tcPr>
          <w:p w14:paraId="73F6D8AB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B05DD">
              <w:rPr>
                <w:rFonts w:ascii="Times New Roman" w:hAnsi="Times New Roman"/>
                <w:sz w:val="16"/>
                <w:szCs w:val="16"/>
              </w:rPr>
              <w:t>Wydajność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05DD">
              <w:rPr>
                <w:rFonts w:ascii="Times New Roman" w:hAnsi="Times New Roman"/>
                <w:sz w:val="16"/>
                <w:szCs w:val="16"/>
              </w:rPr>
              <w:t>czytnika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</w:rPr>
              <w:t xml:space="preserve"> 500 </w:t>
            </w:r>
            <w:proofErr w:type="spellStart"/>
            <w:r w:rsidRPr="00FB05DD">
              <w:rPr>
                <w:rFonts w:ascii="Times New Roman" w:hAnsi="Times New Roman"/>
                <w:sz w:val="16"/>
                <w:szCs w:val="16"/>
              </w:rPr>
              <w:t>pasków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</w:rPr>
              <w:t xml:space="preserve">/ </w:t>
            </w:r>
            <w:proofErr w:type="spellStart"/>
            <w:r w:rsidRPr="00FB05DD">
              <w:rPr>
                <w:rFonts w:ascii="Times New Roman" w:hAnsi="Times New Roman"/>
                <w:sz w:val="16"/>
                <w:szCs w:val="16"/>
              </w:rPr>
              <w:t>godz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14:paraId="5FE300A5" w14:textId="77777777" w:rsidR="00277049" w:rsidRPr="00FB05DD" w:rsidRDefault="00277049" w:rsidP="0095075E">
            <w:pPr>
              <w:pStyle w:val="DefaultText"/>
              <w:rPr>
                <w:i/>
                <w:iCs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229CA2C5" w14:textId="77777777" w:rsidR="00277049" w:rsidRPr="00FB05DD" w:rsidRDefault="00277049" w:rsidP="0095075E">
            <w:pPr>
              <w:pStyle w:val="DefaultText"/>
              <w:rPr>
                <w:i/>
                <w:iCs/>
                <w:sz w:val="16"/>
                <w:szCs w:val="16"/>
                <w:lang w:val="pl-PL"/>
              </w:rPr>
            </w:pPr>
          </w:p>
        </w:tc>
      </w:tr>
      <w:tr w:rsidR="00277049" w:rsidRPr="00FB05DD" w14:paraId="05E0CFC4" w14:textId="77777777" w:rsidTr="0095075E">
        <w:trPr>
          <w:trHeight w:val="510"/>
        </w:trPr>
        <w:tc>
          <w:tcPr>
            <w:tcW w:w="710" w:type="dxa"/>
          </w:tcPr>
          <w:p w14:paraId="6D19F709" w14:textId="77777777" w:rsidR="00277049" w:rsidRPr="00FB05DD" w:rsidRDefault="00277049" w:rsidP="00277049">
            <w:pPr>
              <w:numPr>
                <w:ilvl w:val="0"/>
                <w:numId w:val="58"/>
              </w:num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</w:tcPr>
          <w:p w14:paraId="18270723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B05DD">
              <w:rPr>
                <w:rFonts w:ascii="Times New Roman" w:hAnsi="Times New Roman"/>
                <w:sz w:val="16"/>
                <w:szCs w:val="16"/>
              </w:rPr>
              <w:t>Wbudowana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05DD">
              <w:rPr>
                <w:rFonts w:ascii="Times New Roman" w:hAnsi="Times New Roman"/>
                <w:sz w:val="16"/>
                <w:szCs w:val="16"/>
              </w:rPr>
              <w:t>drukarka</w:t>
            </w:r>
            <w:proofErr w:type="spellEnd"/>
            <w:r w:rsidRPr="00FB05D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05DD">
              <w:rPr>
                <w:rFonts w:ascii="Times New Roman" w:hAnsi="Times New Roman"/>
                <w:sz w:val="16"/>
                <w:szCs w:val="16"/>
              </w:rPr>
              <w:t>termiczna</w:t>
            </w:r>
            <w:proofErr w:type="spellEnd"/>
          </w:p>
        </w:tc>
        <w:tc>
          <w:tcPr>
            <w:tcW w:w="1417" w:type="dxa"/>
          </w:tcPr>
          <w:p w14:paraId="2C498EBA" w14:textId="77777777" w:rsidR="00277049" w:rsidRPr="00FB05DD" w:rsidRDefault="00277049" w:rsidP="0095075E">
            <w:pPr>
              <w:pStyle w:val="DefaultText"/>
              <w:rPr>
                <w:i/>
                <w:iCs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1CF53436" w14:textId="77777777" w:rsidR="00277049" w:rsidRPr="00FB05DD" w:rsidRDefault="00277049" w:rsidP="0095075E">
            <w:pPr>
              <w:pStyle w:val="DefaultText"/>
              <w:rPr>
                <w:i/>
                <w:iCs/>
                <w:sz w:val="16"/>
                <w:szCs w:val="16"/>
                <w:lang w:val="pl-PL"/>
              </w:rPr>
            </w:pPr>
          </w:p>
        </w:tc>
      </w:tr>
      <w:tr w:rsidR="00277049" w:rsidRPr="006324F2" w14:paraId="376DA16F" w14:textId="77777777" w:rsidTr="0095075E">
        <w:trPr>
          <w:trHeight w:val="510"/>
        </w:trPr>
        <w:tc>
          <w:tcPr>
            <w:tcW w:w="710" w:type="dxa"/>
          </w:tcPr>
          <w:p w14:paraId="1C8F4502" w14:textId="77777777" w:rsidR="00277049" w:rsidRPr="00FB05DD" w:rsidRDefault="00277049" w:rsidP="00277049">
            <w:pPr>
              <w:numPr>
                <w:ilvl w:val="0"/>
                <w:numId w:val="58"/>
              </w:num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</w:tcPr>
          <w:p w14:paraId="3F57170C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Automatyczna kalibracja bez konieczności używania pasków kalibracyjnych</w:t>
            </w:r>
          </w:p>
        </w:tc>
        <w:tc>
          <w:tcPr>
            <w:tcW w:w="1417" w:type="dxa"/>
          </w:tcPr>
          <w:p w14:paraId="0B1BFF7B" w14:textId="77777777" w:rsidR="00277049" w:rsidRPr="00FB05DD" w:rsidRDefault="00277049" w:rsidP="0095075E">
            <w:pPr>
              <w:pStyle w:val="DefaultText"/>
              <w:rPr>
                <w:i/>
                <w:iCs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4C24B62C" w14:textId="77777777" w:rsidR="00277049" w:rsidRPr="00FB05DD" w:rsidRDefault="00277049" w:rsidP="0095075E">
            <w:pPr>
              <w:pStyle w:val="DefaultText"/>
              <w:rPr>
                <w:i/>
                <w:iCs/>
                <w:sz w:val="16"/>
                <w:szCs w:val="16"/>
                <w:lang w:val="pl-PL"/>
              </w:rPr>
            </w:pPr>
          </w:p>
        </w:tc>
      </w:tr>
      <w:tr w:rsidR="00277049" w:rsidRPr="006324F2" w14:paraId="6DB27A81" w14:textId="77777777" w:rsidTr="0095075E">
        <w:trPr>
          <w:trHeight w:val="510"/>
        </w:trPr>
        <w:tc>
          <w:tcPr>
            <w:tcW w:w="710" w:type="dxa"/>
          </w:tcPr>
          <w:p w14:paraId="03D6E4F0" w14:textId="77777777" w:rsidR="00277049" w:rsidRPr="00FB05DD" w:rsidRDefault="00277049" w:rsidP="00277049">
            <w:pPr>
              <w:numPr>
                <w:ilvl w:val="0"/>
                <w:numId w:val="58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6094" w:type="dxa"/>
          </w:tcPr>
          <w:p w14:paraId="661974D8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Automatyczne uruchamianie inkubacji / pomiaru po wykryciu paska na podajniku</w:t>
            </w:r>
          </w:p>
        </w:tc>
        <w:tc>
          <w:tcPr>
            <w:tcW w:w="1417" w:type="dxa"/>
          </w:tcPr>
          <w:p w14:paraId="79A4825E" w14:textId="77777777" w:rsidR="00277049" w:rsidRPr="00FB05DD" w:rsidRDefault="00277049" w:rsidP="0095075E">
            <w:pPr>
              <w:pStyle w:val="DefaultText"/>
              <w:rPr>
                <w:i/>
                <w:iCs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372A52AD" w14:textId="77777777" w:rsidR="00277049" w:rsidRPr="00FB05DD" w:rsidRDefault="00277049" w:rsidP="0095075E">
            <w:pPr>
              <w:pStyle w:val="DefaultText"/>
              <w:rPr>
                <w:i/>
                <w:iCs/>
                <w:sz w:val="16"/>
                <w:szCs w:val="16"/>
                <w:lang w:val="pl-PL"/>
              </w:rPr>
            </w:pPr>
          </w:p>
        </w:tc>
      </w:tr>
      <w:tr w:rsidR="00277049" w:rsidRPr="006324F2" w14:paraId="542ED5EE" w14:textId="77777777" w:rsidTr="0095075E">
        <w:trPr>
          <w:trHeight w:val="510"/>
        </w:trPr>
        <w:tc>
          <w:tcPr>
            <w:tcW w:w="710" w:type="dxa"/>
          </w:tcPr>
          <w:p w14:paraId="7312A7E3" w14:textId="77777777" w:rsidR="00277049" w:rsidRPr="00FB05DD" w:rsidRDefault="00277049" w:rsidP="00277049">
            <w:pPr>
              <w:numPr>
                <w:ilvl w:val="0"/>
                <w:numId w:val="58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6094" w:type="dxa"/>
          </w:tcPr>
          <w:p w14:paraId="2DBFA794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Możliwość dowolnego ułożenia paska na mechanizm transportowy, gwarantujący prawidłowy odczyt przez aparat.</w:t>
            </w:r>
          </w:p>
        </w:tc>
        <w:tc>
          <w:tcPr>
            <w:tcW w:w="1417" w:type="dxa"/>
          </w:tcPr>
          <w:p w14:paraId="2C8C92D6" w14:textId="77777777" w:rsidR="00277049" w:rsidRPr="00FB05DD" w:rsidRDefault="00277049" w:rsidP="0095075E">
            <w:pPr>
              <w:pStyle w:val="DefaultText"/>
              <w:rPr>
                <w:i/>
                <w:iCs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27E9ECD1" w14:textId="77777777" w:rsidR="00277049" w:rsidRPr="00FB05DD" w:rsidRDefault="00277049" w:rsidP="0095075E">
            <w:pPr>
              <w:pStyle w:val="DefaultText"/>
              <w:rPr>
                <w:i/>
                <w:iCs/>
                <w:sz w:val="16"/>
                <w:szCs w:val="16"/>
                <w:lang w:val="pl-PL"/>
              </w:rPr>
            </w:pPr>
          </w:p>
        </w:tc>
      </w:tr>
      <w:tr w:rsidR="00277049" w:rsidRPr="006324F2" w14:paraId="3B2241BA" w14:textId="77777777" w:rsidTr="0095075E">
        <w:trPr>
          <w:trHeight w:val="510"/>
        </w:trPr>
        <w:tc>
          <w:tcPr>
            <w:tcW w:w="710" w:type="dxa"/>
          </w:tcPr>
          <w:p w14:paraId="23D1FAA8" w14:textId="77777777" w:rsidR="00277049" w:rsidRPr="00FB05DD" w:rsidRDefault="00277049" w:rsidP="00277049">
            <w:pPr>
              <w:numPr>
                <w:ilvl w:val="0"/>
                <w:numId w:val="58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6094" w:type="dxa"/>
          </w:tcPr>
          <w:p w14:paraId="4989C7C9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Wbudowany czujnik rozpoznający obecność paska na podajniku i jego  prawidłowe położenie</w:t>
            </w:r>
          </w:p>
        </w:tc>
        <w:tc>
          <w:tcPr>
            <w:tcW w:w="1417" w:type="dxa"/>
          </w:tcPr>
          <w:p w14:paraId="45C2522B" w14:textId="77777777" w:rsidR="00277049" w:rsidRPr="00FB05DD" w:rsidRDefault="00277049" w:rsidP="0095075E">
            <w:pPr>
              <w:pStyle w:val="DefaultText"/>
              <w:rPr>
                <w:i/>
                <w:iCs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4AD727E4" w14:textId="77777777" w:rsidR="00277049" w:rsidRPr="00FB05DD" w:rsidRDefault="00277049" w:rsidP="0095075E">
            <w:pPr>
              <w:pStyle w:val="DefaultText"/>
              <w:rPr>
                <w:i/>
                <w:iCs/>
                <w:sz w:val="16"/>
                <w:szCs w:val="16"/>
                <w:lang w:val="pl-PL"/>
              </w:rPr>
            </w:pPr>
          </w:p>
        </w:tc>
      </w:tr>
      <w:tr w:rsidR="00277049" w:rsidRPr="006324F2" w14:paraId="3082A6C4" w14:textId="77777777" w:rsidTr="0095075E">
        <w:trPr>
          <w:trHeight w:val="510"/>
        </w:trPr>
        <w:tc>
          <w:tcPr>
            <w:tcW w:w="710" w:type="dxa"/>
          </w:tcPr>
          <w:p w14:paraId="2C4045A0" w14:textId="77777777" w:rsidR="00277049" w:rsidRPr="00FB05DD" w:rsidRDefault="00277049" w:rsidP="00277049">
            <w:pPr>
              <w:numPr>
                <w:ilvl w:val="0"/>
                <w:numId w:val="58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6094" w:type="dxa"/>
          </w:tcPr>
          <w:p w14:paraId="38BBE8C9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Pamięć wyników min. 4000 pomiarów wraz ze wszystkimi wprowadzonymi danymi pacjenta, komentarzami oraz barwą i klarownością moczu wprowadzonymi i definiowanymi przez użytkownika..</w:t>
            </w:r>
          </w:p>
        </w:tc>
        <w:tc>
          <w:tcPr>
            <w:tcW w:w="1417" w:type="dxa"/>
          </w:tcPr>
          <w:p w14:paraId="1BDE42CF" w14:textId="77777777" w:rsidR="00277049" w:rsidRPr="00FB05DD" w:rsidRDefault="00277049" w:rsidP="0095075E">
            <w:pPr>
              <w:pStyle w:val="DefaultText"/>
              <w:rPr>
                <w:i/>
                <w:iCs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38B5C63B" w14:textId="77777777" w:rsidR="00277049" w:rsidRPr="00FB05DD" w:rsidRDefault="00277049" w:rsidP="0095075E">
            <w:pPr>
              <w:pStyle w:val="DefaultText"/>
              <w:rPr>
                <w:i/>
                <w:iCs/>
                <w:sz w:val="16"/>
                <w:szCs w:val="16"/>
                <w:lang w:val="pl-PL"/>
              </w:rPr>
            </w:pPr>
          </w:p>
        </w:tc>
      </w:tr>
      <w:tr w:rsidR="00277049" w:rsidRPr="006324F2" w14:paraId="02C6F375" w14:textId="77777777" w:rsidTr="0095075E">
        <w:trPr>
          <w:trHeight w:val="510"/>
        </w:trPr>
        <w:tc>
          <w:tcPr>
            <w:tcW w:w="710" w:type="dxa"/>
          </w:tcPr>
          <w:p w14:paraId="1F44852C" w14:textId="77777777" w:rsidR="00277049" w:rsidRPr="00FB05DD" w:rsidRDefault="00277049" w:rsidP="00277049">
            <w:pPr>
              <w:numPr>
                <w:ilvl w:val="0"/>
                <w:numId w:val="58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6094" w:type="dxa"/>
          </w:tcPr>
          <w:p w14:paraId="22B5A5E7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Zamknięty pojemnik na zużyte paski</w:t>
            </w:r>
          </w:p>
        </w:tc>
        <w:tc>
          <w:tcPr>
            <w:tcW w:w="1417" w:type="dxa"/>
          </w:tcPr>
          <w:p w14:paraId="2DAA5C3F" w14:textId="77777777" w:rsidR="00277049" w:rsidRPr="00FB05DD" w:rsidRDefault="00277049" w:rsidP="0095075E">
            <w:pPr>
              <w:pStyle w:val="DefaultText"/>
              <w:rPr>
                <w:i/>
                <w:iCs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7BA1A1BE" w14:textId="77777777" w:rsidR="00277049" w:rsidRPr="00FB05DD" w:rsidRDefault="00277049" w:rsidP="0095075E">
            <w:pPr>
              <w:pStyle w:val="DefaultText"/>
              <w:rPr>
                <w:i/>
                <w:iCs/>
                <w:sz w:val="16"/>
                <w:szCs w:val="16"/>
                <w:lang w:val="pl-PL"/>
              </w:rPr>
            </w:pPr>
          </w:p>
        </w:tc>
      </w:tr>
      <w:tr w:rsidR="00277049" w:rsidRPr="006324F2" w14:paraId="76B78055" w14:textId="77777777" w:rsidTr="0095075E">
        <w:trPr>
          <w:trHeight w:val="510"/>
        </w:trPr>
        <w:tc>
          <w:tcPr>
            <w:tcW w:w="710" w:type="dxa"/>
          </w:tcPr>
          <w:p w14:paraId="257685AE" w14:textId="77777777" w:rsidR="00277049" w:rsidRPr="00FB05DD" w:rsidRDefault="00277049" w:rsidP="00277049">
            <w:pPr>
              <w:numPr>
                <w:ilvl w:val="0"/>
                <w:numId w:val="58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6094" w:type="dxa"/>
          </w:tcPr>
          <w:p w14:paraId="4EF32434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Kompatybilne z czytnikiem paski 11-sto parametrowe, wyposażone w pole kompensujące barwę moczu</w:t>
            </w:r>
          </w:p>
        </w:tc>
        <w:tc>
          <w:tcPr>
            <w:tcW w:w="1417" w:type="dxa"/>
          </w:tcPr>
          <w:p w14:paraId="60C0AE03" w14:textId="77777777" w:rsidR="00277049" w:rsidRPr="00FB05DD" w:rsidRDefault="00277049" w:rsidP="0095075E">
            <w:pPr>
              <w:pStyle w:val="DefaultText"/>
              <w:rPr>
                <w:i/>
                <w:iCs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5AE0A219" w14:textId="77777777" w:rsidR="00277049" w:rsidRPr="00FB05DD" w:rsidRDefault="00277049" w:rsidP="0095075E">
            <w:pPr>
              <w:pStyle w:val="DefaultText"/>
              <w:rPr>
                <w:i/>
                <w:iCs/>
                <w:sz w:val="16"/>
                <w:szCs w:val="16"/>
                <w:lang w:val="pl-PL"/>
              </w:rPr>
            </w:pPr>
          </w:p>
        </w:tc>
      </w:tr>
      <w:tr w:rsidR="00277049" w:rsidRPr="006324F2" w14:paraId="17150BB5" w14:textId="77777777" w:rsidTr="0095075E">
        <w:trPr>
          <w:trHeight w:val="510"/>
        </w:trPr>
        <w:tc>
          <w:tcPr>
            <w:tcW w:w="710" w:type="dxa"/>
          </w:tcPr>
          <w:p w14:paraId="78C32241" w14:textId="77777777" w:rsidR="00277049" w:rsidRPr="00FB05DD" w:rsidRDefault="00277049" w:rsidP="00277049">
            <w:pPr>
              <w:numPr>
                <w:ilvl w:val="0"/>
                <w:numId w:val="58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6094" w:type="dxa"/>
          </w:tcPr>
          <w:p w14:paraId="71060EAC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Polskie oprogramowanie czytnika, z flagowaniem wyników patologicznych.</w:t>
            </w:r>
          </w:p>
        </w:tc>
        <w:tc>
          <w:tcPr>
            <w:tcW w:w="1417" w:type="dxa"/>
          </w:tcPr>
          <w:p w14:paraId="106DCE74" w14:textId="77777777" w:rsidR="00277049" w:rsidRPr="00FB05DD" w:rsidRDefault="00277049" w:rsidP="0095075E">
            <w:pPr>
              <w:pStyle w:val="Indeks8"/>
              <w:ind w:left="34" w:firstLine="0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5F95F641" w14:textId="77777777" w:rsidR="00277049" w:rsidRPr="00FB05DD" w:rsidRDefault="00277049" w:rsidP="0095075E">
            <w:pPr>
              <w:pStyle w:val="Indeks8"/>
              <w:ind w:left="34" w:firstLine="0"/>
              <w:rPr>
                <w:i/>
                <w:iCs/>
                <w:sz w:val="16"/>
                <w:szCs w:val="16"/>
              </w:rPr>
            </w:pPr>
          </w:p>
        </w:tc>
      </w:tr>
      <w:tr w:rsidR="00277049" w:rsidRPr="006324F2" w14:paraId="6780009B" w14:textId="77777777" w:rsidTr="0095075E">
        <w:trPr>
          <w:trHeight w:val="510"/>
        </w:trPr>
        <w:tc>
          <w:tcPr>
            <w:tcW w:w="710" w:type="dxa"/>
          </w:tcPr>
          <w:p w14:paraId="1D6EEE68" w14:textId="77777777" w:rsidR="00277049" w:rsidRPr="00FB05DD" w:rsidRDefault="00277049" w:rsidP="00277049">
            <w:pPr>
              <w:numPr>
                <w:ilvl w:val="0"/>
                <w:numId w:val="58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6094" w:type="dxa"/>
          </w:tcPr>
          <w:p w14:paraId="43BCC27B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Możliwość wprowadzenia barwy, klarowności, oraz komentarzy własnych</w:t>
            </w:r>
          </w:p>
        </w:tc>
        <w:tc>
          <w:tcPr>
            <w:tcW w:w="1417" w:type="dxa"/>
          </w:tcPr>
          <w:p w14:paraId="3B7DB317" w14:textId="77777777" w:rsidR="00277049" w:rsidRPr="00FB05DD" w:rsidRDefault="00277049" w:rsidP="0095075E">
            <w:pPr>
              <w:pStyle w:val="Indeks8"/>
              <w:ind w:left="34" w:firstLine="0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604C3AFE" w14:textId="77777777" w:rsidR="00277049" w:rsidRPr="00FB05DD" w:rsidRDefault="00277049" w:rsidP="0095075E">
            <w:pPr>
              <w:pStyle w:val="Indeks8"/>
              <w:ind w:left="34" w:firstLine="0"/>
              <w:rPr>
                <w:i/>
                <w:iCs/>
                <w:sz w:val="16"/>
                <w:szCs w:val="16"/>
              </w:rPr>
            </w:pPr>
          </w:p>
        </w:tc>
      </w:tr>
      <w:tr w:rsidR="00277049" w:rsidRPr="006324F2" w14:paraId="5CAB563D" w14:textId="77777777" w:rsidTr="0095075E">
        <w:trPr>
          <w:trHeight w:val="510"/>
        </w:trPr>
        <w:tc>
          <w:tcPr>
            <w:tcW w:w="710" w:type="dxa"/>
          </w:tcPr>
          <w:p w14:paraId="34A42E73" w14:textId="77777777" w:rsidR="00277049" w:rsidRPr="00FB05DD" w:rsidRDefault="00277049" w:rsidP="00277049">
            <w:pPr>
              <w:numPr>
                <w:ilvl w:val="0"/>
                <w:numId w:val="58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6094" w:type="dxa"/>
          </w:tcPr>
          <w:p w14:paraId="1996BA16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Możliwość niezależnego wyboru przez użytkownika jednostek tradycyjnych, SI oraz arbitrażowych</w:t>
            </w:r>
          </w:p>
        </w:tc>
        <w:tc>
          <w:tcPr>
            <w:tcW w:w="1417" w:type="dxa"/>
          </w:tcPr>
          <w:p w14:paraId="466D9C55" w14:textId="77777777" w:rsidR="00277049" w:rsidRPr="00FB05DD" w:rsidRDefault="00277049" w:rsidP="0095075E">
            <w:pPr>
              <w:pStyle w:val="DefaultText"/>
              <w:rPr>
                <w:i/>
                <w:iCs/>
                <w:strike/>
                <w:color w:val="4472C4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76134783" w14:textId="77777777" w:rsidR="00277049" w:rsidRPr="00FB05DD" w:rsidRDefault="00277049" w:rsidP="0095075E">
            <w:pPr>
              <w:pStyle w:val="DefaultText"/>
              <w:rPr>
                <w:i/>
                <w:iCs/>
                <w:strike/>
                <w:color w:val="4472C4"/>
                <w:sz w:val="16"/>
                <w:szCs w:val="16"/>
                <w:lang w:val="pl-PL"/>
              </w:rPr>
            </w:pPr>
          </w:p>
        </w:tc>
      </w:tr>
      <w:tr w:rsidR="00277049" w:rsidRPr="006324F2" w14:paraId="75F3C4D6" w14:textId="77777777" w:rsidTr="0095075E">
        <w:trPr>
          <w:trHeight w:val="510"/>
        </w:trPr>
        <w:tc>
          <w:tcPr>
            <w:tcW w:w="710" w:type="dxa"/>
          </w:tcPr>
          <w:p w14:paraId="3418407F" w14:textId="77777777" w:rsidR="00277049" w:rsidRPr="00FB05DD" w:rsidRDefault="00277049" w:rsidP="00277049">
            <w:pPr>
              <w:numPr>
                <w:ilvl w:val="0"/>
                <w:numId w:val="58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6094" w:type="dxa"/>
          </w:tcPr>
          <w:p w14:paraId="216F15EA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Możliwość wykonywania oznaczeń z zakresu kontroli jakości na min. 2 poziomach</w:t>
            </w:r>
          </w:p>
        </w:tc>
        <w:tc>
          <w:tcPr>
            <w:tcW w:w="1417" w:type="dxa"/>
          </w:tcPr>
          <w:p w14:paraId="3DA87A50" w14:textId="77777777" w:rsidR="00277049" w:rsidRPr="00FB05DD" w:rsidRDefault="00277049" w:rsidP="0095075E">
            <w:pPr>
              <w:pStyle w:val="DefaultText"/>
              <w:rPr>
                <w:i/>
                <w:iCs/>
                <w:strike/>
                <w:color w:val="4472C4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036933C5" w14:textId="77777777" w:rsidR="00277049" w:rsidRPr="00FB05DD" w:rsidRDefault="00277049" w:rsidP="0095075E">
            <w:pPr>
              <w:pStyle w:val="DefaultText"/>
              <w:rPr>
                <w:i/>
                <w:iCs/>
                <w:strike/>
                <w:color w:val="4472C4"/>
                <w:sz w:val="16"/>
                <w:szCs w:val="16"/>
                <w:lang w:val="pl-PL"/>
              </w:rPr>
            </w:pPr>
          </w:p>
        </w:tc>
      </w:tr>
      <w:tr w:rsidR="00277049" w:rsidRPr="006324F2" w14:paraId="03B5ED5A" w14:textId="77777777" w:rsidTr="0095075E">
        <w:trPr>
          <w:trHeight w:val="510"/>
        </w:trPr>
        <w:tc>
          <w:tcPr>
            <w:tcW w:w="710" w:type="dxa"/>
          </w:tcPr>
          <w:p w14:paraId="23D32F65" w14:textId="77777777" w:rsidR="00277049" w:rsidRPr="00FB05DD" w:rsidRDefault="00277049" w:rsidP="00277049">
            <w:pPr>
              <w:numPr>
                <w:ilvl w:val="0"/>
                <w:numId w:val="58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6094" w:type="dxa"/>
          </w:tcPr>
          <w:p w14:paraId="77CDEDA9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Możliwość filtrowania wyników w pamięci analizatora wg zadanych kryteriów</w:t>
            </w:r>
          </w:p>
        </w:tc>
        <w:tc>
          <w:tcPr>
            <w:tcW w:w="1417" w:type="dxa"/>
          </w:tcPr>
          <w:p w14:paraId="32236089" w14:textId="77777777" w:rsidR="00277049" w:rsidRPr="00FB05DD" w:rsidRDefault="00277049" w:rsidP="0095075E">
            <w:pPr>
              <w:pStyle w:val="Indeks8"/>
              <w:ind w:left="34" w:firstLine="0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123B303A" w14:textId="77777777" w:rsidR="00277049" w:rsidRPr="00FB05DD" w:rsidRDefault="00277049" w:rsidP="0095075E">
            <w:pPr>
              <w:pStyle w:val="Indeks8"/>
              <w:ind w:left="34" w:firstLine="0"/>
              <w:rPr>
                <w:i/>
                <w:iCs/>
                <w:sz w:val="16"/>
                <w:szCs w:val="16"/>
              </w:rPr>
            </w:pPr>
          </w:p>
        </w:tc>
      </w:tr>
      <w:tr w:rsidR="00277049" w:rsidRPr="006324F2" w14:paraId="74290CCB" w14:textId="77777777" w:rsidTr="0095075E">
        <w:trPr>
          <w:trHeight w:val="510"/>
        </w:trPr>
        <w:tc>
          <w:tcPr>
            <w:tcW w:w="710" w:type="dxa"/>
          </w:tcPr>
          <w:p w14:paraId="755F45B9" w14:textId="77777777" w:rsidR="00277049" w:rsidRPr="00FB05DD" w:rsidRDefault="00277049" w:rsidP="00277049">
            <w:pPr>
              <w:numPr>
                <w:ilvl w:val="0"/>
                <w:numId w:val="58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6094" w:type="dxa"/>
          </w:tcPr>
          <w:p w14:paraId="6302B49A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Zintegrowany moduł transmisji danych według protokołu HL7</w:t>
            </w:r>
          </w:p>
        </w:tc>
        <w:tc>
          <w:tcPr>
            <w:tcW w:w="1417" w:type="dxa"/>
          </w:tcPr>
          <w:p w14:paraId="79D77572" w14:textId="77777777" w:rsidR="00277049" w:rsidRPr="00FB05DD" w:rsidRDefault="00277049" w:rsidP="0095075E">
            <w:pPr>
              <w:pStyle w:val="Indeks8"/>
              <w:ind w:left="0" w:firstLine="0"/>
              <w:rPr>
                <w:i/>
                <w:iCs/>
                <w:color w:val="5B9BD5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9C1A022" w14:textId="77777777" w:rsidR="00277049" w:rsidRPr="00FB05DD" w:rsidRDefault="00277049" w:rsidP="0095075E">
            <w:pPr>
              <w:pStyle w:val="Indeks8"/>
              <w:ind w:left="0" w:firstLine="0"/>
              <w:rPr>
                <w:i/>
                <w:iCs/>
                <w:color w:val="5B9BD5"/>
                <w:sz w:val="16"/>
                <w:szCs w:val="16"/>
              </w:rPr>
            </w:pPr>
          </w:p>
        </w:tc>
      </w:tr>
      <w:tr w:rsidR="00277049" w:rsidRPr="006324F2" w14:paraId="08E19783" w14:textId="77777777" w:rsidTr="0095075E">
        <w:trPr>
          <w:trHeight w:val="510"/>
        </w:trPr>
        <w:tc>
          <w:tcPr>
            <w:tcW w:w="710" w:type="dxa"/>
          </w:tcPr>
          <w:p w14:paraId="65DCBCC8" w14:textId="77777777" w:rsidR="00277049" w:rsidRPr="00FB05DD" w:rsidRDefault="00277049" w:rsidP="00277049">
            <w:pPr>
              <w:numPr>
                <w:ilvl w:val="0"/>
                <w:numId w:val="58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6094" w:type="dxa"/>
          </w:tcPr>
          <w:p w14:paraId="60433A5E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Czytnik wyposażony w polskie oprogramowanie</w:t>
            </w:r>
          </w:p>
        </w:tc>
        <w:tc>
          <w:tcPr>
            <w:tcW w:w="1417" w:type="dxa"/>
          </w:tcPr>
          <w:p w14:paraId="0E230FB4" w14:textId="77777777" w:rsidR="00277049" w:rsidRPr="00FB05DD" w:rsidRDefault="00277049" w:rsidP="0095075E">
            <w:pPr>
              <w:pStyle w:val="Indeks8"/>
              <w:ind w:left="0" w:firstLine="0"/>
              <w:rPr>
                <w:i/>
                <w:iCs/>
                <w:color w:val="5B9BD5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21E20EA" w14:textId="77777777" w:rsidR="00277049" w:rsidRPr="00FB05DD" w:rsidRDefault="00277049" w:rsidP="0095075E">
            <w:pPr>
              <w:pStyle w:val="Indeks8"/>
              <w:ind w:left="0" w:firstLine="0"/>
              <w:rPr>
                <w:i/>
                <w:iCs/>
                <w:color w:val="5B9BD5"/>
                <w:sz w:val="16"/>
                <w:szCs w:val="16"/>
              </w:rPr>
            </w:pPr>
          </w:p>
        </w:tc>
      </w:tr>
      <w:tr w:rsidR="00277049" w:rsidRPr="006324F2" w14:paraId="086036F0" w14:textId="77777777" w:rsidTr="0095075E">
        <w:trPr>
          <w:trHeight w:val="510"/>
        </w:trPr>
        <w:tc>
          <w:tcPr>
            <w:tcW w:w="710" w:type="dxa"/>
          </w:tcPr>
          <w:p w14:paraId="517E42A6" w14:textId="77777777" w:rsidR="00277049" w:rsidRPr="00FB05DD" w:rsidRDefault="00277049" w:rsidP="00277049">
            <w:pPr>
              <w:numPr>
                <w:ilvl w:val="0"/>
                <w:numId w:val="58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6094" w:type="dxa"/>
          </w:tcPr>
          <w:p w14:paraId="73CFADC6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Wydruk wyniku z aparatu zawiera datę i godzinę wykonania badania, imię i nazwisko pacjenta lub inne dane identyfikacyjne próbę, nazwę parametru oznaczanego wraz z  wynikiem. </w:t>
            </w:r>
          </w:p>
        </w:tc>
        <w:tc>
          <w:tcPr>
            <w:tcW w:w="1417" w:type="dxa"/>
          </w:tcPr>
          <w:p w14:paraId="014A6C1C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  <w:p w14:paraId="1F22264C" w14:textId="77777777" w:rsidR="00277049" w:rsidRPr="00FB05DD" w:rsidRDefault="00277049" w:rsidP="0095075E">
            <w:pPr>
              <w:pStyle w:val="DefaultText"/>
              <w:rPr>
                <w:i/>
                <w:iCs/>
                <w:color w:val="5B9BD5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7C23E6F5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277049" w:rsidRPr="006324F2" w14:paraId="423EE1C3" w14:textId="77777777" w:rsidTr="0095075E">
        <w:trPr>
          <w:trHeight w:val="510"/>
        </w:trPr>
        <w:tc>
          <w:tcPr>
            <w:tcW w:w="710" w:type="dxa"/>
          </w:tcPr>
          <w:p w14:paraId="6E283CAC" w14:textId="77777777" w:rsidR="00277049" w:rsidRPr="00FB05DD" w:rsidRDefault="00277049" w:rsidP="00277049">
            <w:pPr>
              <w:numPr>
                <w:ilvl w:val="0"/>
                <w:numId w:val="58"/>
              </w:num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6094" w:type="dxa"/>
          </w:tcPr>
          <w:p w14:paraId="18AC8820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FB05DD">
              <w:rPr>
                <w:rFonts w:ascii="Times New Roman" w:hAnsi="Times New Roman"/>
                <w:sz w:val="16"/>
                <w:szCs w:val="16"/>
                <w:lang w:val="pl-PL"/>
              </w:rPr>
              <w:t>Wyniki są archiwizowane w pamięci, kontrola normalna lub patologiczna, mieści się lub nie w zakresie oznaczalności.</w:t>
            </w:r>
          </w:p>
          <w:p w14:paraId="2DEEEDFF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417" w:type="dxa"/>
          </w:tcPr>
          <w:p w14:paraId="422D1638" w14:textId="77777777" w:rsidR="00277049" w:rsidRPr="00FB05DD" w:rsidRDefault="00277049" w:rsidP="0095075E">
            <w:pPr>
              <w:rPr>
                <w:rFonts w:ascii="Times New Roman" w:hAnsi="Times New Roman"/>
                <w:i/>
                <w:iCs/>
                <w:color w:val="5B9BD5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</w:tcPr>
          <w:p w14:paraId="56BA403A" w14:textId="77777777" w:rsidR="00277049" w:rsidRPr="00FB05DD" w:rsidRDefault="00277049" w:rsidP="0095075E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</w:tbl>
    <w:p w14:paraId="1C7872B6" w14:textId="0BA9FA04" w:rsidR="00685F8B" w:rsidRDefault="00277049" w:rsidP="00B02A17">
      <w:pPr>
        <w:spacing w:line="360" w:lineRule="auto"/>
        <w:rPr>
          <w:lang w:val="pl-PL"/>
        </w:rPr>
      </w:pPr>
      <w:r w:rsidRPr="00FB05DD">
        <w:rPr>
          <w:rFonts w:ascii="Times New Roman" w:hAnsi="Times New Roman"/>
          <w:b/>
          <w:sz w:val="16"/>
          <w:szCs w:val="16"/>
          <w:lang w:val="pl-PL"/>
        </w:rPr>
        <w:t xml:space="preserve">  </w:t>
      </w:r>
      <w:bookmarkStart w:id="9" w:name="_GoBack"/>
      <w:bookmarkEnd w:id="9"/>
    </w:p>
    <w:p w14:paraId="3F7F82AF" w14:textId="19C540E7" w:rsidR="00685F8B" w:rsidRDefault="00685F8B" w:rsidP="00685F8B">
      <w:pPr>
        <w:rPr>
          <w:lang w:val="pl-PL"/>
        </w:rPr>
      </w:pPr>
    </w:p>
    <w:p w14:paraId="3F57A2C7" w14:textId="200C835D" w:rsidR="00685F8B" w:rsidRDefault="00685F8B" w:rsidP="00685F8B">
      <w:pPr>
        <w:rPr>
          <w:lang w:val="pl-PL"/>
        </w:rPr>
      </w:pPr>
    </w:p>
    <w:p w14:paraId="1B183CD0" w14:textId="0BE1A99E" w:rsidR="00685F8B" w:rsidRDefault="00685F8B" w:rsidP="00685F8B">
      <w:pPr>
        <w:rPr>
          <w:lang w:val="pl-PL"/>
        </w:rPr>
      </w:pPr>
    </w:p>
    <w:p w14:paraId="6B34D2C2" w14:textId="64865DCD" w:rsidR="00685F8B" w:rsidRDefault="00685F8B" w:rsidP="00685F8B">
      <w:pPr>
        <w:rPr>
          <w:lang w:val="pl-PL"/>
        </w:rPr>
      </w:pPr>
    </w:p>
    <w:p w14:paraId="11C96F19" w14:textId="77B7BB97" w:rsidR="00685F8B" w:rsidRDefault="00685F8B" w:rsidP="00685F8B">
      <w:pPr>
        <w:rPr>
          <w:lang w:val="pl-PL"/>
        </w:rPr>
      </w:pPr>
    </w:p>
    <w:p w14:paraId="5EA481D2" w14:textId="681539C4" w:rsidR="00685F8B" w:rsidRDefault="00685F8B" w:rsidP="00685F8B">
      <w:pPr>
        <w:rPr>
          <w:lang w:val="pl-PL"/>
        </w:rPr>
      </w:pPr>
    </w:p>
    <w:p w14:paraId="1156044D" w14:textId="2BEFA742" w:rsidR="00685F8B" w:rsidRDefault="00685F8B" w:rsidP="00685F8B">
      <w:pPr>
        <w:rPr>
          <w:lang w:val="pl-PL"/>
        </w:rPr>
      </w:pPr>
    </w:p>
    <w:p w14:paraId="23F06C0A" w14:textId="596D8609" w:rsidR="00685F8B" w:rsidRDefault="00685F8B" w:rsidP="00685F8B">
      <w:pPr>
        <w:rPr>
          <w:lang w:val="pl-PL"/>
        </w:rPr>
      </w:pPr>
    </w:p>
    <w:p w14:paraId="59BBEF45" w14:textId="19D70867" w:rsidR="00685F8B" w:rsidRDefault="00685F8B" w:rsidP="00685F8B">
      <w:pPr>
        <w:rPr>
          <w:lang w:val="pl-PL"/>
        </w:rPr>
      </w:pPr>
    </w:p>
    <w:p w14:paraId="696A2531" w14:textId="2821B779" w:rsidR="00685F8B" w:rsidRDefault="00685F8B" w:rsidP="00685F8B">
      <w:pPr>
        <w:rPr>
          <w:lang w:val="pl-PL"/>
        </w:rPr>
      </w:pPr>
    </w:p>
    <w:p w14:paraId="30885B4C" w14:textId="7A23513E" w:rsidR="00685F8B" w:rsidRDefault="00685F8B" w:rsidP="00685F8B">
      <w:pPr>
        <w:rPr>
          <w:lang w:val="pl-PL"/>
        </w:rPr>
      </w:pPr>
    </w:p>
    <w:p w14:paraId="37F0A12C" w14:textId="2563F352" w:rsidR="00685F8B" w:rsidRDefault="00685F8B" w:rsidP="00685F8B">
      <w:pPr>
        <w:rPr>
          <w:lang w:val="pl-PL"/>
        </w:rPr>
      </w:pPr>
    </w:p>
    <w:p w14:paraId="067A5E92" w14:textId="1F8AA8FC" w:rsidR="00685F8B" w:rsidRDefault="00685F8B" w:rsidP="00685F8B">
      <w:pPr>
        <w:rPr>
          <w:lang w:val="pl-PL"/>
        </w:rPr>
      </w:pPr>
    </w:p>
    <w:p w14:paraId="258189E4" w14:textId="7593A819" w:rsidR="00685F8B" w:rsidRDefault="00685F8B" w:rsidP="00685F8B">
      <w:pPr>
        <w:rPr>
          <w:lang w:val="pl-PL"/>
        </w:rPr>
      </w:pPr>
    </w:p>
    <w:p w14:paraId="3CA4B0BB" w14:textId="151CD445" w:rsidR="00685F8B" w:rsidRDefault="00685F8B" w:rsidP="00685F8B">
      <w:pPr>
        <w:rPr>
          <w:lang w:val="pl-PL"/>
        </w:rPr>
      </w:pPr>
    </w:p>
    <w:p w14:paraId="0E0828D8" w14:textId="6A13AEC6" w:rsidR="00685F8B" w:rsidRDefault="00685F8B" w:rsidP="00685F8B">
      <w:pPr>
        <w:rPr>
          <w:lang w:val="pl-PL"/>
        </w:rPr>
      </w:pPr>
    </w:p>
    <w:p w14:paraId="1024C6A3" w14:textId="6DE5137C" w:rsidR="00685F8B" w:rsidRDefault="00685F8B" w:rsidP="00685F8B">
      <w:pPr>
        <w:rPr>
          <w:lang w:val="pl-PL"/>
        </w:rPr>
      </w:pPr>
    </w:p>
    <w:p w14:paraId="082965B3" w14:textId="372F3C00" w:rsidR="00685F8B" w:rsidRDefault="00685F8B" w:rsidP="00685F8B">
      <w:pPr>
        <w:rPr>
          <w:lang w:val="pl-PL"/>
        </w:rPr>
      </w:pPr>
    </w:p>
    <w:p w14:paraId="137AC1D2" w14:textId="77777777" w:rsidR="00685F8B" w:rsidRPr="00DF3738" w:rsidRDefault="00685F8B" w:rsidP="00685F8B">
      <w:pPr>
        <w:rPr>
          <w:lang w:val="pl-PL"/>
        </w:rPr>
      </w:pPr>
    </w:p>
    <w:sectPr w:rsidR="00685F8B" w:rsidRPr="00DF3738" w:rsidSect="00277049">
      <w:pgSz w:w="11906" w:h="16838" w:code="9"/>
      <w:pgMar w:top="567" w:right="964" w:bottom="567" w:left="964" w:header="680" w:footer="68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A05032"/>
    <w:multiLevelType w:val="multilevel"/>
    <w:tmpl w:val="02A05032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2219A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37D1437"/>
    <w:multiLevelType w:val="hybridMultilevel"/>
    <w:tmpl w:val="532E6432"/>
    <w:lvl w:ilvl="0" w:tplc="B34C1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62BBA"/>
    <w:multiLevelType w:val="hybridMultilevel"/>
    <w:tmpl w:val="6D502B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9D7288"/>
    <w:multiLevelType w:val="hybridMultilevel"/>
    <w:tmpl w:val="12E894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E670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2486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AD123F1"/>
    <w:multiLevelType w:val="hybridMultilevel"/>
    <w:tmpl w:val="6AC47F74"/>
    <w:lvl w:ilvl="0" w:tplc="E9BA29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FA2CD9"/>
    <w:multiLevelType w:val="hybridMultilevel"/>
    <w:tmpl w:val="279AB770"/>
    <w:lvl w:ilvl="0" w:tplc="BD5AAF02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2DE0446"/>
    <w:multiLevelType w:val="hybridMultilevel"/>
    <w:tmpl w:val="32648076"/>
    <w:lvl w:ilvl="0" w:tplc="3B92AD5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391BF3"/>
    <w:multiLevelType w:val="hybridMultilevel"/>
    <w:tmpl w:val="CB38DCE8"/>
    <w:styleLink w:val="WW8Num291211"/>
    <w:lvl w:ilvl="0" w:tplc="739A4010">
      <w:start w:val="1"/>
      <w:numFmt w:val="decimal"/>
      <w:pStyle w:val="Listanumerowana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CE762C"/>
    <w:multiLevelType w:val="hybridMultilevel"/>
    <w:tmpl w:val="DFFC87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A134C9"/>
    <w:multiLevelType w:val="hybridMultilevel"/>
    <w:tmpl w:val="A0FE9F70"/>
    <w:lvl w:ilvl="0" w:tplc="045EC5A4">
      <w:start w:val="1"/>
      <w:numFmt w:val="lowerLetter"/>
      <w:lvlText w:val="%1)"/>
      <w:lvlJc w:val="left"/>
      <w:pPr>
        <w:ind w:left="644" w:hanging="36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BD6A12"/>
    <w:multiLevelType w:val="hybridMultilevel"/>
    <w:tmpl w:val="21FAF1F4"/>
    <w:lvl w:ilvl="0" w:tplc="BD029F52">
      <w:start w:val="1"/>
      <w:numFmt w:val="bullet"/>
      <w:lvlText w:val="□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BB930A0"/>
    <w:multiLevelType w:val="hybridMultilevel"/>
    <w:tmpl w:val="0A084C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C8B4090"/>
    <w:multiLevelType w:val="hybridMultilevel"/>
    <w:tmpl w:val="69484C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CA3585F"/>
    <w:multiLevelType w:val="hybridMultilevel"/>
    <w:tmpl w:val="7EC4AD12"/>
    <w:lvl w:ilvl="0" w:tplc="F07A2ADA">
      <w:start w:val="1"/>
      <w:numFmt w:val="decimal"/>
      <w:lvlText w:val="%1)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23E4287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A29835EC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960A546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D37A98"/>
    <w:multiLevelType w:val="hybridMultilevel"/>
    <w:tmpl w:val="C14C0BEA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D2A5ED7"/>
    <w:multiLevelType w:val="hybridMultilevel"/>
    <w:tmpl w:val="404E4604"/>
    <w:lvl w:ilvl="0" w:tplc="8F24DC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DCE6A28"/>
    <w:multiLevelType w:val="hybridMultilevel"/>
    <w:tmpl w:val="F782D0D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51FCAE6E">
      <w:start w:val="1"/>
      <w:numFmt w:val="lowerLetter"/>
      <w:lvlText w:val="%3)"/>
      <w:lvlJc w:val="right"/>
      <w:pPr>
        <w:ind w:left="2302" w:hanging="180"/>
      </w:pPr>
      <w:rPr>
        <w:rFonts w:ascii="Times New Roman" w:eastAsiaTheme="minorHAnsi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00562DB"/>
    <w:multiLevelType w:val="hybridMultilevel"/>
    <w:tmpl w:val="4EBE2F70"/>
    <w:lvl w:ilvl="0" w:tplc="14DCA06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0B4EEC"/>
    <w:multiLevelType w:val="hybridMultilevel"/>
    <w:tmpl w:val="FAB8E62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1C63A96"/>
    <w:multiLevelType w:val="multilevel"/>
    <w:tmpl w:val="FCB657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bullet"/>
      <w:lvlText w:val=""/>
      <w:lvlJc w:val="left"/>
      <w:pPr>
        <w:tabs>
          <w:tab w:val="num" w:pos="607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63F56C4"/>
    <w:multiLevelType w:val="hybridMultilevel"/>
    <w:tmpl w:val="F0AA3C4C"/>
    <w:lvl w:ilvl="0" w:tplc="7ABCFEEA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4F36BD"/>
    <w:multiLevelType w:val="hybridMultilevel"/>
    <w:tmpl w:val="42F4E520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386A7130"/>
    <w:multiLevelType w:val="hybridMultilevel"/>
    <w:tmpl w:val="967ED3DC"/>
    <w:lvl w:ilvl="0" w:tplc="2EE8CEC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A494F6D"/>
    <w:multiLevelType w:val="hybridMultilevel"/>
    <w:tmpl w:val="983CB200"/>
    <w:lvl w:ilvl="0" w:tplc="45EAB440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E47148"/>
    <w:multiLevelType w:val="hybridMultilevel"/>
    <w:tmpl w:val="BB4E44BE"/>
    <w:lvl w:ilvl="0" w:tplc="AEC407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B95F5F"/>
    <w:multiLevelType w:val="hybridMultilevel"/>
    <w:tmpl w:val="08FAA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142D02"/>
    <w:multiLevelType w:val="multilevel"/>
    <w:tmpl w:val="3F142D0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40426600"/>
    <w:multiLevelType w:val="hybridMultilevel"/>
    <w:tmpl w:val="CE201672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419A6828"/>
    <w:multiLevelType w:val="hybridMultilevel"/>
    <w:tmpl w:val="F3E2C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EB6CA1"/>
    <w:multiLevelType w:val="hybridMultilevel"/>
    <w:tmpl w:val="0A084C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9661281"/>
    <w:multiLevelType w:val="hybridMultilevel"/>
    <w:tmpl w:val="7C78AF32"/>
    <w:lvl w:ilvl="0" w:tplc="3D0EA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544B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AF4C7A64">
      <w:start w:val="1"/>
      <w:numFmt w:val="lowerLetter"/>
      <w:lvlText w:val="%3)"/>
      <w:lvlJc w:val="right"/>
      <w:pPr>
        <w:ind w:left="464" w:hanging="180"/>
      </w:pPr>
      <w:rPr>
        <w:rFonts w:ascii="Times New Roman" w:eastAsiaTheme="minorHAnsi" w:hAnsi="Times New Roman" w:cs="Times New Roman"/>
      </w:rPr>
    </w:lvl>
    <w:lvl w:ilvl="3" w:tplc="D6CE5A12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015479"/>
    <w:multiLevelType w:val="multilevel"/>
    <w:tmpl w:val="4D015479"/>
    <w:lvl w:ilvl="0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4E21C0B"/>
    <w:multiLevelType w:val="hybridMultilevel"/>
    <w:tmpl w:val="9C4486D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5991C5A"/>
    <w:multiLevelType w:val="hybridMultilevel"/>
    <w:tmpl w:val="D7BAAE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87B41E0"/>
    <w:multiLevelType w:val="hybridMultilevel"/>
    <w:tmpl w:val="BD5CF1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8A1730C"/>
    <w:multiLevelType w:val="hybridMultilevel"/>
    <w:tmpl w:val="790E7D90"/>
    <w:lvl w:ilvl="0" w:tplc="F7343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535254"/>
    <w:multiLevelType w:val="hybridMultilevel"/>
    <w:tmpl w:val="35FC555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60C81BCB"/>
    <w:multiLevelType w:val="hybridMultilevel"/>
    <w:tmpl w:val="5164FFE8"/>
    <w:lvl w:ilvl="0" w:tplc="F8FA1094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1" w15:restartNumberingAfterBreak="0">
    <w:nsid w:val="648A416F"/>
    <w:multiLevelType w:val="hybridMultilevel"/>
    <w:tmpl w:val="CD364344"/>
    <w:lvl w:ilvl="0" w:tplc="166A40F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63413B"/>
    <w:multiLevelType w:val="hybridMultilevel"/>
    <w:tmpl w:val="872AFC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895962"/>
    <w:multiLevelType w:val="hybridMultilevel"/>
    <w:tmpl w:val="32648076"/>
    <w:lvl w:ilvl="0" w:tplc="3B92AD5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AD4D1E"/>
    <w:multiLevelType w:val="multilevel"/>
    <w:tmpl w:val="5A7A781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  <w:b/>
      </w:rPr>
    </w:lvl>
  </w:abstractNum>
  <w:abstractNum w:abstractNumId="46" w15:restartNumberingAfterBreak="0">
    <w:nsid w:val="6C5A1995"/>
    <w:multiLevelType w:val="hybridMultilevel"/>
    <w:tmpl w:val="3B64DAAA"/>
    <w:lvl w:ilvl="0" w:tplc="45EAB440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4B682A"/>
    <w:multiLevelType w:val="hybridMultilevel"/>
    <w:tmpl w:val="32648076"/>
    <w:lvl w:ilvl="0" w:tplc="3B92AD5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8E7575"/>
    <w:multiLevelType w:val="hybridMultilevel"/>
    <w:tmpl w:val="D0E0DD8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700B2B2A"/>
    <w:multiLevelType w:val="hybridMultilevel"/>
    <w:tmpl w:val="51244EA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50" w15:restartNumberingAfterBreak="0">
    <w:nsid w:val="72090630"/>
    <w:multiLevelType w:val="hybridMultilevel"/>
    <w:tmpl w:val="02EEC410"/>
    <w:lvl w:ilvl="0" w:tplc="7CD6BEA8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15649E"/>
    <w:multiLevelType w:val="hybridMultilevel"/>
    <w:tmpl w:val="784C5FAC"/>
    <w:lvl w:ilvl="0" w:tplc="BD5AAF02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4010C9E"/>
    <w:multiLevelType w:val="hybridMultilevel"/>
    <w:tmpl w:val="977013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EA041F"/>
    <w:multiLevelType w:val="hybridMultilevel"/>
    <w:tmpl w:val="FBFEEE08"/>
    <w:styleLink w:val="WW8Num45141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75093BF1"/>
    <w:multiLevelType w:val="singleLevel"/>
    <w:tmpl w:val="A80C7290"/>
    <w:styleLink w:val="WW8Num291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73A384C"/>
    <w:multiLevelType w:val="hybridMultilevel"/>
    <w:tmpl w:val="8FEAA43C"/>
    <w:lvl w:ilvl="0" w:tplc="1C66EC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73B7274"/>
    <w:multiLevelType w:val="hybridMultilevel"/>
    <w:tmpl w:val="53DECB08"/>
    <w:lvl w:ilvl="0" w:tplc="99643CA6">
      <w:start w:val="1"/>
      <w:numFmt w:val="upperRoman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57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2F35E8"/>
    <w:multiLevelType w:val="hybridMultilevel"/>
    <w:tmpl w:val="0F1048E4"/>
    <w:lvl w:ilvl="0" w:tplc="FFC60DD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7D9F188B"/>
    <w:multiLevelType w:val="multilevel"/>
    <w:tmpl w:val="A9BAF5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7F0C35B9"/>
    <w:multiLevelType w:val="hybridMultilevel"/>
    <w:tmpl w:val="9384B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8"/>
  </w:num>
  <w:num w:numId="4">
    <w:abstractNumId w:val="40"/>
  </w:num>
  <w:num w:numId="5">
    <w:abstractNumId w:val="45"/>
  </w:num>
  <w:num w:numId="6">
    <w:abstractNumId w:val="30"/>
  </w:num>
  <w:num w:numId="7">
    <w:abstractNumId w:val="17"/>
  </w:num>
  <w:num w:numId="8">
    <w:abstractNumId w:val="20"/>
  </w:num>
  <w:num w:numId="9">
    <w:abstractNumId w:val="51"/>
  </w:num>
  <w:num w:numId="1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</w:num>
  <w:num w:numId="12">
    <w:abstractNumId w:val="9"/>
  </w:num>
  <w:num w:numId="13">
    <w:abstractNumId w:val="59"/>
  </w:num>
  <w:num w:numId="14">
    <w:abstractNumId w:val="0"/>
  </w:num>
  <w:num w:numId="15">
    <w:abstractNumId w:val="15"/>
  </w:num>
  <w:num w:numId="16">
    <w:abstractNumId w:val="46"/>
  </w:num>
  <w:num w:numId="17">
    <w:abstractNumId w:val="26"/>
  </w:num>
  <w:num w:numId="18">
    <w:abstractNumId w:val="6"/>
  </w:num>
  <w:num w:numId="19">
    <w:abstractNumId w:val="33"/>
  </w:num>
  <w:num w:numId="20">
    <w:abstractNumId w:val="35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4"/>
  </w:num>
  <w:num w:numId="26">
    <w:abstractNumId w:val="58"/>
  </w:num>
  <w:num w:numId="27">
    <w:abstractNumId w:val="36"/>
  </w:num>
  <w:num w:numId="28">
    <w:abstractNumId w:val="28"/>
  </w:num>
  <w:num w:numId="29">
    <w:abstractNumId w:val="27"/>
  </w:num>
  <w:num w:numId="30">
    <w:abstractNumId w:val="23"/>
  </w:num>
  <w:num w:numId="31">
    <w:abstractNumId w:val="52"/>
  </w:num>
  <w:num w:numId="32">
    <w:abstractNumId w:val="18"/>
  </w:num>
  <w:num w:numId="33">
    <w:abstractNumId w:val="12"/>
  </w:num>
  <w:num w:numId="34">
    <w:abstractNumId w:val="5"/>
  </w:num>
  <w:num w:numId="35">
    <w:abstractNumId w:val="22"/>
  </w:num>
  <w:num w:numId="3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16"/>
  </w:num>
  <w:num w:numId="41">
    <w:abstractNumId w:val="50"/>
  </w:num>
  <w:num w:numId="42">
    <w:abstractNumId w:val="49"/>
  </w:num>
  <w:num w:numId="43">
    <w:abstractNumId w:val="19"/>
  </w:num>
  <w:num w:numId="44">
    <w:abstractNumId w:val="21"/>
  </w:num>
  <w:num w:numId="45">
    <w:abstractNumId w:val="24"/>
  </w:num>
  <w:num w:numId="46">
    <w:abstractNumId w:val="54"/>
  </w:num>
  <w:num w:numId="47">
    <w:abstractNumId w:val="55"/>
  </w:num>
  <w:num w:numId="48">
    <w:abstractNumId w:val="53"/>
  </w:num>
  <w:num w:numId="49">
    <w:abstractNumId w:val="7"/>
  </w:num>
  <w:num w:numId="50">
    <w:abstractNumId w:val="43"/>
  </w:num>
  <w:num w:numId="51">
    <w:abstractNumId w:val="39"/>
  </w:num>
  <w:num w:numId="52">
    <w:abstractNumId w:val="44"/>
  </w:num>
  <w:num w:numId="53">
    <w:abstractNumId w:val="37"/>
  </w:num>
  <w:num w:numId="54">
    <w:abstractNumId w:val="3"/>
  </w:num>
  <w:num w:numId="55">
    <w:abstractNumId w:val="25"/>
  </w:num>
  <w:num w:numId="56">
    <w:abstractNumId w:val="31"/>
  </w:num>
  <w:num w:numId="57">
    <w:abstractNumId w:val="56"/>
  </w:num>
  <w:num w:numId="58">
    <w:abstractNumId w:val="14"/>
  </w:num>
  <w:num w:numId="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0"/>
  </w:num>
  <w:num w:numId="61">
    <w:abstractNumId w:val="3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1C"/>
    <w:rsid w:val="00020E29"/>
    <w:rsid w:val="000953E6"/>
    <w:rsid w:val="000B5893"/>
    <w:rsid w:val="000B67FC"/>
    <w:rsid w:val="00182E3C"/>
    <w:rsid w:val="001B53B3"/>
    <w:rsid w:val="001B58F2"/>
    <w:rsid w:val="001E16A1"/>
    <w:rsid w:val="00277049"/>
    <w:rsid w:val="002B1218"/>
    <w:rsid w:val="002E6685"/>
    <w:rsid w:val="002F44C3"/>
    <w:rsid w:val="003651B4"/>
    <w:rsid w:val="003C0EE3"/>
    <w:rsid w:val="003D08AB"/>
    <w:rsid w:val="00445A65"/>
    <w:rsid w:val="00482F9E"/>
    <w:rsid w:val="00484A1B"/>
    <w:rsid w:val="00486A67"/>
    <w:rsid w:val="004B1C0A"/>
    <w:rsid w:val="005150C9"/>
    <w:rsid w:val="005313BC"/>
    <w:rsid w:val="0055599C"/>
    <w:rsid w:val="00596909"/>
    <w:rsid w:val="005D235C"/>
    <w:rsid w:val="00641323"/>
    <w:rsid w:val="006770FE"/>
    <w:rsid w:val="00685F8B"/>
    <w:rsid w:val="00691F9A"/>
    <w:rsid w:val="006A021C"/>
    <w:rsid w:val="00720412"/>
    <w:rsid w:val="00794A1E"/>
    <w:rsid w:val="007C256D"/>
    <w:rsid w:val="008C104D"/>
    <w:rsid w:val="008E0733"/>
    <w:rsid w:val="008F4517"/>
    <w:rsid w:val="009160F3"/>
    <w:rsid w:val="0095075E"/>
    <w:rsid w:val="00957958"/>
    <w:rsid w:val="009B201D"/>
    <w:rsid w:val="00A2148E"/>
    <w:rsid w:val="00A77C4D"/>
    <w:rsid w:val="00AE155B"/>
    <w:rsid w:val="00B02A17"/>
    <w:rsid w:val="00B12148"/>
    <w:rsid w:val="00B518C5"/>
    <w:rsid w:val="00BA48CB"/>
    <w:rsid w:val="00C51EB9"/>
    <w:rsid w:val="00C97997"/>
    <w:rsid w:val="00D05AD5"/>
    <w:rsid w:val="00D10CDD"/>
    <w:rsid w:val="00D34D09"/>
    <w:rsid w:val="00D67F8D"/>
    <w:rsid w:val="00D726C1"/>
    <w:rsid w:val="00DA2660"/>
    <w:rsid w:val="00DF3738"/>
    <w:rsid w:val="00E31C38"/>
    <w:rsid w:val="00E636FC"/>
    <w:rsid w:val="00F15E5D"/>
    <w:rsid w:val="00F17B02"/>
    <w:rsid w:val="00F41E04"/>
    <w:rsid w:val="00F47D52"/>
    <w:rsid w:val="00F5296B"/>
    <w:rsid w:val="00F66F17"/>
    <w:rsid w:val="00F9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CD48E"/>
  <w15:chartTrackingRefBased/>
  <w15:docId w15:val="{849E1C98-C64B-4E98-8CFE-A14130698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0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394A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paragraph" w:styleId="Nagwek4">
    <w:name w:val="heading 4"/>
    <w:basedOn w:val="Normalny"/>
    <w:next w:val="Normalny"/>
    <w:link w:val="Nagwek4Znak"/>
    <w:qFormat/>
    <w:rsid w:val="00AE155B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Times New Roman" w:eastAsia="Times New Roman" w:hAnsi="Times New Roman"/>
      <w:b/>
      <w:szCs w:val="20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F9394A"/>
    <w:pPr>
      <w:ind w:left="720"/>
      <w:contextualSpacing/>
    </w:pPr>
  </w:style>
  <w:style w:type="table" w:styleId="Tabela-Siatka">
    <w:name w:val="Table Grid"/>
    <w:basedOn w:val="Standardowy"/>
    <w:uiPriority w:val="39"/>
    <w:qFormat/>
    <w:rsid w:val="00F93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9394A"/>
    <w:rPr>
      <w:b/>
      <w:bCs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F9394A"/>
    <w:rPr>
      <w:rFonts w:cs="Times New Roman"/>
      <w:sz w:val="24"/>
      <w:szCs w:val="24"/>
      <w:lang w:val="en-US" w:bidi="en-US"/>
    </w:rPr>
  </w:style>
  <w:style w:type="paragraph" w:customStyle="1" w:styleId="TableParagraph">
    <w:name w:val="Table Paragraph"/>
    <w:basedOn w:val="Normalny"/>
    <w:uiPriority w:val="1"/>
    <w:qFormat/>
    <w:rsid w:val="00F9394A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pl-PL" w:bidi="ar-SA"/>
    </w:rPr>
  </w:style>
  <w:style w:type="paragraph" w:styleId="Listanumerowana">
    <w:name w:val="List Number"/>
    <w:basedOn w:val="Normalny"/>
    <w:rsid w:val="00F9394A"/>
    <w:pPr>
      <w:numPr>
        <w:numId w:val="1"/>
      </w:numPr>
      <w:spacing w:before="120"/>
      <w:jc w:val="both"/>
    </w:pPr>
    <w:rPr>
      <w:rFonts w:ascii="Times New Roman" w:eastAsia="Times New Roman" w:hAnsi="Times New Roman"/>
      <w:szCs w:val="20"/>
      <w:lang w:val="pl-PL" w:eastAsia="pl-PL" w:bidi="ar-SA"/>
    </w:rPr>
  </w:style>
  <w:style w:type="numbering" w:customStyle="1" w:styleId="WW8Num291211">
    <w:name w:val="WW8Num291211"/>
    <w:rsid w:val="00F9394A"/>
    <w:pPr>
      <w:numPr>
        <w:numId w:val="1"/>
      </w:numPr>
    </w:pPr>
  </w:style>
  <w:style w:type="character" w:styleId="Hipercze">
    <w:name w:val="Hyperlink"/>
    <w:rsid w:val="00F9394A"/>
    <w:rPr>
      <w:rFonts w:cs="Times New Roman"/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rsid w:val="00AE155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Bartek">
    <w:name w:val="Bartek"/>
    <w:basedOn w:val="Normalny"/>
    <w:uiPriority w:val="99"/>
    <w:rsid w:val="00F5296B"/>
    <w:rPr>
      <w:rFonts w:ascii="Times New Roman" w:eastAsia="Times New Roman" w:hAnsi="Times New Roman"/>
      <w:sz w:val="28"/>
      <w:szCs w:val="28"/>
      <w:lang w:val="pl-PL" w:eastAsia="pl-PL"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5296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5296B"/>
    <w:rPr>
      <w:rFonts w:cs="Times New Roman"/>
      <w:sz w:val="24"/>
      <w:szCs w:val="24"/>
      <w:lang w:val="en-US" w:bidi="en-US"/>
    </w:rPr>
  </w:style>
  <w:style w:type="character" w:customStyle="1" w:styleId="BezodstpwZnak">
    <w:name w:val="Bez odstępów Znak"/>
    <w:link w:val="Bezodstpw"/>
    <w:uiPriority w:val="1"/>
    <w:locked/>
    <w:rsid w:val="00F5296B"/>
  </w:style>
  <w:style w:type="paragraph" w:styleId="Bezodstpw">
    <w:name w:val="No Spacing"/>
    <w:link w:val="BezodstpwZnak"/>
    <w:uiPriority w:val="1"/>
    <w:qFormat/>
    <w:rsid w:val="00F5296B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1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2148"/>
    <w:rPr>
      <w:rFonts w:cs="Times New Roman"/>
      <w:sz w:val="24"/>
      <w:szCs w:val="24"/>
      <w:lang w:val="en-US" w:bidi="en-US"/>
    </w:rPr>
  </w:style>
  <w:style w:type="paragraph" w:customStyle="1" w:styleId="BMHeading1">
    <w:name w:val="BM Heading 1"/>
    <w:basedOn w:val="Normalny"/>
    <w:qFormat/>
    <w:rsid w:val="00B12148"/>
    <w:pPr>
      <w:keepNext/>
      <w:spacing w:after="240" w:line="280" w:lineRule="exact"/>
      <w:jc w:val="both"/>
    </w:pPr>
    <w:rPr>
      <w:rFonts w:ascii="Times New Roman Bold" w:eastAsia="Times New Roman" w:hAnsi="Times New Roman Bold"/>
      <w:b/>
      <w:caps/>
      <w:lang w:val="en-GB" w:eastAsia="pl-PL" w:bidi="ar-SA"/>
    </w:rPr>
  </w:style>
  <w:style w:type="paragraph" w:customStyle="1" w:styleId="Default">
    <w:name w:val="Default"/>
    <w:rsid w:val="00B121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121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2148"/>
    <w:rPr>
      <w:rFonts w:cs="Times New Roman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4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48E"/>
    <w:rPr>
      <w:rFonts w:ascii="Segoe UI" w:hAnsi="Segoe UI" w:cs="Segoe UI"/>
      <w:sz w:val="18"/>
      <w:szCs w:val="18"/>
      <w:lang w:val="en-US" w:bidi="en-US"/>
    </w:rPr>
  </w:style>
  <w:style w:type="paragraph" w:styleId="Zwykytekst">
    <w:name w:val="Plain Text"/>
    <w:basedOn w:val="Normalny"/>
    <w:link w:val="ZwykytekstZnak"/>
    <w:rsid w:val="001B58F2"/>
    <w:rPr>
      <w:rFonts w:ascii="Courier New" w:eastAsia="Times New Roman" w:hAnsi="Courier New"/>
      <w:sz w:val="20"/>
      <w:lang w:val="pl-PL"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1B58F2"/>
    <w:rPr>
      <w:rFonts w:ascii="Courier New" w:eastAsia="Times New Roman" w:hAnsi="Courier New" w:cs="Times New Roman"/>
      <w:sz w:val="20"/>
      <w:szCs w:val="24"/>
      <w:lang w:eastAsia="pl-PL"/>
    </w:rPr>
  </w:style>
  <w:style w:type="paragraph" w:customStyle="1" w:styleId="Akapitzlist1">
    <w:name w:val="Akapit z listą1"/>
    <w:basedOn w:val="Normalny"/>
    <w:rsid w:val="001B58F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pl-PL" w:bidi="ar-SA"/>
    </w:rPr>
  </w:style>
  <w:style w:type="numbering" w:customStyle="1" w:styleId="WW8Num45141">
    <w:name w:val="WW8Num45141"/>
    <w:rsid w:val="001B58F2"/>
    <w:pPr>
      <w:numPr>
        <w:numId w:val="48"/>
      </w:numPr>
    </w:pPr>
  </w:style>
  <w:style w:type="numbering" w:customStyle="1" w:styleId="WW8Num29122">
    <w:name w:val="WW8Num29122"/>
    <w:rsid w:val="001B58F2"/>
    <w:pPr>
      <w:numPr>
        <w:numId w:val="46"/>
      </w:numPr>
    </w:pPr>
  </w:style>
  <w:style w:type="table" w:styleId="Tabelasiatki1jasnaakcent1">
    <w:name w:val="Grid Table 1 Light Accent 1"/>
    <w:basedOn w:val="Standardowy"/>
    <w:uiPriority w:val="46"/>
    <w:rsid w:val="001B58F2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Indeks8">
    <w:name w:val="index 8"/>
    <w:basedOn w:val="Normalny"/>
    <w:next w:val="Normalny"/>
    <w:semiHidden/>
    <w:rsid w:val="00277049"/>
    <w:pPr>
      <w:ind w:left="1600" w:hanging="200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DefaultText">
    <w:name w:val="Default Text"/>
    <w:basedOn w:val="Normalny"/>
    <w:rsid w:val="00277049"/>
    <w:rPr>
      <w:rFonts w:ascii="Times New Roman" w:eastAsia="Times New Roman" w:hAnsi="Times New Roman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0EA51-7810-4AC7-92BE-51CFA2F04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16</Pages>
  <Words>4010</Words>
  <Characters>24064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Mitan</dc:creator>
  <cp:keywords/>
  <dc:description/>
  <cp:lastModifiedBy>Monika Brosch</cp:lastModifiedBy>
  <cp:revision>34</cp:revision>
  <cp:lastPrinted>2025-03-07T13:52:00Z</cp:lastPrinted>
  <dcterms:created xsi:type="dcterms:W3CDTF">2025-02-26T13:07:00Z</dcterms:created>
  <dcterms:modified xsi:type="dcterms:W3CDTF">2025-05-08T08:19:00Z</dcterms:modified>
</cp:coreProperties>
</file>