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F07C81" w:rsidRPr="00F07C81" w:rsidRDefault="00F07C81" w:rsidP="00F07C81">
      <w:pPr>
        <w:suppressAutoHyphens/>
        <w:overflowPunct w:val="0"/>
        <w:autoSpaceDE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0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F07C8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 SWZ</w:t>
      </w:r>
    </w:p>
    <w:p w:rsidR="00F07C81" w:rsidRPr="00F07C81" w:rsidRDefault="00F07C81" w:rsidP="00F07C81">
      <w:pPr>
        <w:suppressAutoHyphens/>
        <w:overflowPunct w:val="0"/>
        <w:autoSpaceDE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07C81">
        <w:rPr>
          <w:rFonts w:ascii="Arial" w:eastAsia="Times New Roman" w:hAnsi="Arial" w:cs="Arial"/>
          <w:sz w:val="20"/>
          <w:szCs w:val="20"/>
          <w:lang w:eastAsia="ar-SA"/>
        </w:rPr>
        <w:t>Oznaczenie postępowania:</w:t>
      </w:r>
      <w:r w:rsidRPr="00F07C81">
        <w:rPr>
          <w:rFonts w:ascii="Arial" w:eastAsia="Times New Roman" w:hAnsi="Arial" w:cs="Arial"/>
          <w:color w:val="FF3333"/>
          <w:sz w:val="20"/>
          <w:szCs w:val="20"/>
          <w:lang w:eastAsia="ar-SA"/>
        </w:rPr>
        <w:t xml:space="preserve"> </w:t>
      </w:r>
      <w:r w:rsidR="00D83B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</w:t>
      </w:r>
      <w:r w:rsidR="00875C9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5</w:t>
      </w:r>
      <w:r w:rsidRPr="00F07C81">
        <w:rPr>
          <w:rFonts w:ascii="Arial" w:eastAsia="Calibri" w:hAnsi="Arial" w:cs="Arial"/>
          <w:sz w:val="20"/>
          <w:szCs w:val="20"/>
          <w:lang w:eastAsia="ar-SA"/>
        </w:rPr>
        <w:t>/ZP/TP1/D/24</w:t>
      </w:r>
    </w:p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F07C81" w:rsidRDefault="00F07C81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B30562" w:rsidRPr="008C6926" w:rsidRDefault="00B30562" w:rsidP="00B3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  <w:r w:rsidRPr="008C6926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>Wymagania i parametry techniczne</w:t>
      </w:r>
      <w:r w:rsidR="00F07C81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– opis przedmiotu zamówienia</w:t>
      </w:r>
      <w:r w:rsidR="004D5BA6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  <w:t xml:space="preserve"> </w:t>
      </w:r>
      <w:r w:rsidR="004D5BA6" w:rsidRPr="004D5BA6">
        <w:rPr>
          <w:rFonts w:ascii="Arial" w:eastAsia="Times New Roman" w:hAnsi="Arial" w:cs="Arial"/>
          <w:b/>
          <w:bCs/>
          <w:iCs/>
          <w:color w:val="0070C0"/>
          <w:sz w:val="20"/>
          <w:szCs w:val="20"/>
          <w:u w:val="single"/>
          <w:lang w:eastAsia="pl-PL"/>
        </w:rPr>
        <w:t xml:space="preserve">– MODYFIKACJA </w:t>
      </w:r>
    </w:p>
    <w:p w:rsidR="00B30562" w:rsidRPr="008C6926" w:rsidRDefault="00B30562" w:rsidP="00B3056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B30562" w:rsidRPr="008C6926" w:rsidRDefault="00B30562" w:rsidP="00B305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562" w:rsidRPr="00CD5C98" w:rsidRDefault="00B30562" w:rsidP="00CD5C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="00875C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Aparat do znieczulania z wyposażeniem</w:t>
      </w:r>
      <w:r w:rsidR="00D83B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</w:t>
      </w:r>
      <w:r w:rsidR="00875C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szt.</w:t>
      </w:r>
    </w:p>
    <w:p w:rsidR="00B30562" w:rsidRPr="008C6926" w:rsidRDefault="00B30562" w:rsidP="00B305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typ (model)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numer katalogowy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: 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: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……………………………….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</w:t>
      </w:r>
    </w:p>
    <w:p w:rsidR="00B30562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42E" w:rsidRPr="008C6926" w:rsidRDefault="00B30562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</w:t>
      </w:r>
      <w:r w:rsidR="0074742E"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</w:t>
      </w: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</w:p>
    <w:p w:rsidR="0074742E" w:rsidRPr="008C6926" w:rsidRDefault="0074742E" w:rsidP="00B30562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B30562" w:rsidRPr="008C6926" w:rsidTr="00F569BD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163723520"/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Pr="008C6926" w:rsidRDefault="00B30562" w:rsidP="00F569B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30562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B85F0F" w:rsidRPr="008C6926" w:rsidRDefault="00B85F0F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B30562" w:rsidRPr="008C6926" w:rsidTr="00F569BD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B3056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62" w:rsidRPr="00875C9A" w:rsidRDefault="00875C9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 być oparty</w:t>
            </w:r>
            <w:r w:rsidRPr="00875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podstawie jezdnej,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posiadający </w:t>
            </w:r>
            <w:r w:rsidRPr="00875C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indywidualne hamulce na co najmniej 2 kołach</w:t>
            </w:r>
            <w:r w:rsidR="00F461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0A7F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010A7F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posiadać f</w:t>
            </w:r>
            <w:r w:rsidR="00875C9A" w:rsidRPr="00875C9A">
              <w:rPr>
                <w:rFonts w:ascii="Arial" w:hAnsi="Arial" w:cs="Arial"/>
                <w:sz w:val="20"/>
                <w:szCs w:val="20"/>
              </w:rPr>
              <w:t xml:space="preserve">abryczne uchwyty na dwie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875C9A" w:rsidRPr="00875C9A">
              <w:rPr>
                <w:rFonts w:ascii="Arial" w:hAnsi="Arial" w:cs="Arial"/>
                <w:sz w:val="20"/>
                <w:szCs w:val="20"/>
              </w:rPr>
              <w:t>10 litrowe butle rezerwowe, reduktory do butli O2 i N2O niewbudowane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F" w:rsidRPr="008C6926" w:rsidRDefault="00010A7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F461A4" w:rsidP="00D83B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1A4">
              <w:rPr>
                <w:rFonts w:ascii="Arial" w:hAnsi="Arial" w:cs="Arial"/>
                <w:sz w:val="20"/>
                <w:szCs w:val="20"/>
              </w:rPr>
              <w:t xml:space="preserve">Aparat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F461A4">
              <w:rPr>
                <w:rFonts w:ascii="Arial" w:hAnsi="Arial" w:cs="Arial"/>
                <w:sz w:val="20"/>
                <w:szCs w:val="20"/>
              </w:rPr>
              <w:t xml:space="preserve">przystosowany do pracy przy ciśnieniu sieci centralnej dla: O2, N2O, Powietrza od 2,7 </w:t>
            </w:r>
            <w:proofErr w:type="spellStart"/>
            <w:r w:rsidRPr="00F461A4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461A4">
              <w:rPr>
                <w:rFonts w:ascii="Arial" w:hAnsi="Arial" w:cs="Arial"/>
                <w:sz w:val="20"/>
                <w:szCs w:val="20"/>
              </w:rPr>
              <w:t xml:space="preserve"> x 100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p</w:t>
            </w:r>
            <w:r w:rsidRPr="00F461A4">
              <w:rPr>
                <w:rFonts w:ascii="Arial" w:hAnsi="Arial" w:cs="Arial"/>
                <w:sz w:val="20"/>
                <w:szCs w:val="20"/>
              </w:rPr>
              <w:t>odgrzewany system oddechowy, możliwe wyłączenie/ włączenie podgrzewania przez użytkownika w czasie znieczulania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C2732C" w:rsidRDefault="00F461A4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a</w:t>
            </w:r>
            <w:r w:rsidRPr="00F461A4">
              <w:rPr>
                <w:rFonts w:ascii="Arial" w:hAnsi="Arial" w:cs="Arial"/>
                <w:sz w:val="20"/>
                <w:szCs w:val="20"/>
              </w:rPr>
              <w:t>waryjne zasilanie elektryczne całego systemu z wbudowanego akumulatora na co najmniej 90 minut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C2732C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Aparat ma posiadać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5B3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budowane, regulowane oświetlenie blatu roboczego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5B3C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musi być wyposażone w s</w:t>
            </w:r>
            <w:r w:rsidRPr="005B3CE5">
              <w:rPr>
                <w:rFonts w:ascii="Arial" w:hAnsi="Arial" w:cs="Arial"/>
                <w:sz w:val="20"/>
                <w:szCs w:val="20"/>
              </w:rPr>
              <w:t>zuflad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na akcesoria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8E33C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…………….</w:t>
            </w: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umożliwiać p</w:t>
            </w:r>
            <w:r w:rsidRPr="005B3CE5">
              <w:rPr>
                <w:rFonts w:ascii="Arial" w:hAnsi="Arial" w:cs="Arial"/>
                <w:sz w:val="20"/>
                <w:szCs w:val="20"/>
              </w:rPr>
              <w:t>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ciśnień gazów w sieci centralnej i w butlach rezerwowych na ekranie głównym respiratora lub na ekranie LCD monitora stanu aparatu do znieczulania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C273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posiadać s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ystem bezpieczeństwa zapewniający co najmniej 25% udział O2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CE5">
              <w:rPr>
                <w:rFonts w:ascii="Arial" w:hAnsi="Arial" w:cs="Arial"/>
                <w:sz w:val="20"/>
                <w:szCs w:val="20"/>
              </w:rPr>
              <w:t>w mieszaninie z N2O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155E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8B155E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5B3CE5" w:rsidP="005B3C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być wyposażony w e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lektroniczny mieszalnik zapewniający utrzymanie ustawionego wdechowego stężenia tlenu przy zmianie wielkości przepływu świeżych gazów i utrzymanie </w:t>
            </w:r>
            <w:r w:rsidRPr="005B3CE5">
              <w:rPr>
                <w:rFonts w:ascii="Arial" w:hAnsi="Arial" w:cs="Arial"/>
                <w:sz w:val="20"/>
                <w:szCs w:val="20"/>
              </w:rPr>
              <w:lastRenderedPageBreak/>
              <w:t>ustawionego przepływu świeżych gazów przy zmianie stężenia tlenu w mieszaninie podawanej do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E" w:rsidRPr="008C6926" w:rsidRDefault="008B155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5B3CE5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E5">
              <w:rPr>
                <w:rFonts w:ascii="Arial" w:hAnsi="Arial" w:cs="Arial"/>
                <w:sz w:val="20"/>
                <w:szCs w:val="20"/>
              </w:rPr>
              <w:t>Aparat</w:t>
            </w:r>
            <w:r w:rsidR="006320D0">
              <w:rPr>
                <w:rFonts w:ascii="Arial" w:hAnsi="Arial" w:cs="Arial"/>
                <w:sz w:val="20"/>
                <w:szCs w:val="20"/>
              </w:rPr>
              <w:t xml:space="preserve"> ma być wyposażony w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czujnik</w:t>
            </w:r>
            <w:r w:rsidR="006320D0">
              <w:rPr>
                <w:rFonts w:ascii="Arial" w:hAnsi="Arial" w:cs="Arial"/>
                <w:sz w:val="20"/>
                <w:szCs w:val="20"/>
              </w:rPr>
              <w:t>i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przepływu</w:t>
            </w:r>
            <w:r w:rsidR="006320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B3CE5">
              <w:rPr>
                <w:rFonts w:ascii="Arial" w:hAnsi="Arial" w:cs="Arial"/>
                <w:sz w:val="20"/>
                <w:szCs w:val="20"/>
              </w:rPr>
              <w:t xml:space="preserve"> wdechowy i wydechowy. Czujniki mogą być sterylizowane parowo</w:t>
            </w:r>
            <w:r w:rsidR="006320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6C9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6320D0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w</w:t>
            </w:r>
            <w:r w:rsidRPr="006320D0">
              <w:rPr>
                <w:rFonts w:ascii="Arial" w:hAnsi="Arial" w:cs="Arial"/>
                <w:sz w:val="20"/>
                <w:szCs w:val="20"/>
              </w:rPr>
              <w:t xml:space="preserve">irtualne przepływomierze, stężenie O2 w mieszaninie podawanej do pacjenta i przepływ świeżych gazów </w:t>
            </w:r>
            <w:r>
              <w:rPr>
                <w:rFonts w:ascii="Arial" w:hAnsi="Arial" w:cs="Arial"/>
                <w:sz w:val="20"/>
                <w:szCs w:val="20"/>
              </w:rPr>
              <w:t xml:space="preserve">musi być </w:t>
            </w:r>
            <w:r w:rsidRPr="006320D0">
              <w:rPr>
                <w:rFonts w:ascii="Arial" w:hAnsi="Arial" w:cs="Arial"/>
                <w:sz w:val="20"/>
                <w:szCs w:val="20"/>
              </w:rPr>
              <w:t>prezentowane na ekranie głównym aparatu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3" w:rsidRPr="008C6926" w:rsidRDefault="009B6C9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505813" w:rsidRDefault="00002B72" w:rsidP="00002B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B72">
              <w:rPr>
                <w:rFonts w:ascii="Arial" w:hAnsi="Arial" w:cs="Arial"/>
                <w:sz w:val="20"/>
                <w:szCs w:val="20"/>
              </w:rPr>
              <w:t>Aparat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002B72">
              <w:rPr>
                <w:rFonts w:ascii="Arial" w:hAnsi="Arial" w:cs="Arial"/>
                <w:sz w:val="20"/>
                <w:szCs w:val="20"/>
              </w:rPr>
              <w:t xml:space="preserve"> przystosowany do prowadzenia znieczulania w technice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Minimal</w:t>
            </w:r>
            <w:proofErr w:type="spellEnd"/>
            <w:r w:rsidRPr="00002B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2B72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002B72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r</w:t>
            </w:r>
            <w:r w:rsidRPr="00002B72">
              <w:rPr>
                <w:rFonts w:ascii="Arial" w:hAnsi="Arial" w:cs="Arial"/>
                <w:sz w:val="20"/>
                <w:szCs w:val="20"/>
              </w:rPr>
              <w:t>egulowany zawór ograniczający ciśnienie w trybie wentylacji ręcznej (APL) z funkcją natychmiastowego zwolnienia ciśnienia w układzie bez konieczności skręcania do minimum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FF165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  …………….</w:t>
            </w: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6A3F21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ma posiadać m</w:t>
            </w:r>
            <w:r w:rsidRPr="006A3F21">
              <w:rPr>
                <w:rFonts w:ascii="Arial" w:hAnsi="Arial" w:cs="Arial"/>
                <w:sz w:val="20"/>
                <w:szCs w:val="20"/>
              </w:rPr>
              <w:t>iejsce aktywne do zamocowania przynajmniej jednego parownika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6118BF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Respirator, tryby wentylacji</w:t>
            </w: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F710EE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EE">
              <w:rPr>
                <w:rFonts w:ascii="Arial" w:hAnsi="Arial" w:cs="Arial"/>
                <w:sz w:val="20"/>
                <w:szCs w:val="20"/>
              </w:rPr>
              <w:t>Wentylacja kontrolowana objętościowo</w:t>
            </w:r>
            <w:r w:rsidR="00DA70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F710EE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Wentylacja kontrolowana ciśnieniowo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70A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DA70AC" w:rsidRDefault="00DA70AC" w:rsidP="00F71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0AC">
              <w:rPr>
                <w:rFonts w:ascii="Arial" w:hAnsi="Arial" w:cs="Arial"/>
                <w:sz w:val="20"/>
                <w:szCs w:val="20"/>
              </w:rPr>
              <w:t>CPAP/PSV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C" w:rsidRPr="008C6926" w:rsidRDefault="00DA70A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Tryb typu: HLM, CBM, do stosowania gdy pacjent podłączony jest do maszyny  płucoserce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Ze względów bezpieczeństwa automatyczne przełączenie na gaz zastępczy: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O2 na 100 % powietrze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N2O na 100 % O2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-po zaniku Powietrza na 100% O2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we wszystkich przypadkach bieżący przepływ Świeżych Gazów pozostaje stały (nie zmienia się)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2B29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 xml:space="preserve">Możliwość rozbudowy w przyszłości o funkcję automatycznej rekrutacji jednoetapowej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B29E3">
              <w:rPr>
                <w:rFonts w:ascii="Arial" w:hAnsi="Arial" w:cs="Arial"/>
                <w:sz w:val="20"/>
                <w:szCs w:val="20"/>
              </w:rPr>
              <w:t>i wieloetapowej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E80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2B29E3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9E3">
              <w:rPr>
                <w:rFonts w:ascii="Arial" w:hAnsi="Arial" w:cs="Arial"/>
                <w:sz w:val="20"/>
                <w:szCs w:val="20"/>
              </w:rPr>
              <w:t>Awaryjna podaż O2 i anestetyku z parownika po awarii zasilania sieciowego i rozładowanym akumulatorze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80" w:rsidRPr="008C6926" w:rsidRDefault="00543E80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29E3" w:rsidRPr="008C6926" w:rsidTr="00B620B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B29E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Regulacje</w:t>
            </w: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394585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Zakres regulacji częstości oddechowej co najmniej od 5 do 100 </w:t>
            </w:r>
            <w:proofErr w:type="spellStart"/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odd</w:t>
            </w:r>
            <w:proofErr w:type="spellEnd"/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/min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plateau co najmniej od 5% do 60%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I:E co najmniej od 4:1 do 1:8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2B29E3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objętości oddechowej w trybie kontrolowanym objętościowo co najmniej od 10 do 1500 ml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B2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…………………….</w:t>
            </w:r>
          </w:p>
        </w:tc>
      </w:tr>
      <w:tr w:rsidR="002B29E3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8C6926" w:rsidRDefault="002B29E3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Pr="002B29E3" w:rsidRDefault="002B29E3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B29E3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Zakres regulacji czułości wyzwalacza przepływowego co najmniej od 0,3 l/min do 15 l/min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E3" w:rsidRDefault="0059268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59268F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8C6926" w:rsidRDefault="0059268F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2B29E3" w:rsidRDefault="0059268F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>hPa</w:t>
            </w:r>
            <w:proofErr w:type="spellEnd"/>
            <w:r w:rsidRPr="0059268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(cmH2O)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8F" w:rsidRPr="0059268F" w:rsidRDefault="0059268F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59268F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Regulacja czasu narastania ciśnienia w fazie wdechowej  (nie dotyczy czasu wdechu), podać zakre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s.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59268F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9C708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8C6926" w:rsidRDefault="009C708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9C7082" w:rsidRDefault="009C7082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Regulacja PEEP w zakresie co najmniej od 2 do 35 </w:t>
            </w:r>
            <w:proofErr w:type="spellStart"/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>hPa</w:t>
            </w:r>
            <w:proofErr w:type="spellEnd"/>
            <w:r w:rsidRPr="009C7082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(cmH2O); wymagana funkcja WYŁ (OFF)</w:t>
            </w:r>
            <w:r w:rsidR="001D1B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82" w:rsidRPr="009C7082" w:rsidRDefault="009C708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1D1B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8C6926" w:rsidRDefault="001D1B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1D1B26" w:rsidRDefault="001D1B26" w:rsidP="002B29E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Zmiana PEEP automatycznie zmienia  ciśnienie </w:t>
            </w:r>
            <w:proofErr w:type="spellStart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Pwdech</w:t>
            </w:r>
            <w:proofErr w:type="spellEnd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(różnica pomiędzy PEEP i </w:t>
            </w:r>
            <w:proofErr w:type="spellStart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Pwdech</w:t>
            </w:r>
            <w:proofErr w:type="spellEnd"/>
            <w:r w:rsidRPr="001D1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26" w:rsidRPr="009C7082" w:rsidRDefault="001D1B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1DDB" w:rsidRPr="008C6926" w:rsidTr="001F1E58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DB" w:rsidRPr="00BD1DDB" w:rsidRDefault="00BD1DD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D1D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Prezentacje</w:t>
            </w: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D1DDB" w:rsidP="00BD1D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DDB">
              <w:rPr>
                <w:rFonts w:ascii="Arial" w:hAnsi="Arial" w:cs="Arial"/>
                <w:sz w:val="20"/>
                <w:szCs w:val="20"/>
              </w:rPr>
              <w:t>Prezentacja krzywych w czasie rzeczywistym: p(t), CO2(t)</w:t>
            </w:r>
            <w:r w:rsidR="00BC62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D6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C621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1A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BC621A">
              <w:rPr>
                <w:rFonts w:ascii="Arial" w:hAnsi="Arial" w:cs="Arial"/>
                <w:sz w:val="20"/>
                <w:szCs w:val="20"/>
              </w:rPr>
              <w:t>timera</w:t>
            </w:r>
            <w:proofErr w:type="spellEnd"/>
            <w:r w:rsidRPr="00BC621A">
              <w:rPr>
                <w:rFonts w:ascii="Arial" w:hAnsi="Arial" w:cs="Arial"/>
                <w:sz w:val="20"/>
                <w:szCs w:val="20"/>
              </w:rPr>
              <w:t xml:space="preserve"> (odliczanie do zera od ustawionego czasu) pomocna przy wykonywaniu czynności obwarowanych czasowo, prezentacja na ekranie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6" w:rsidRPr="008C6926" w:rsidRDefault="00B75D6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7DBE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E97DBE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BC621A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1A">
              <w:rPr>
                <w:rFonts w:ascii="Arial" w:hAnsi="Arial" w:cs="Arial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BE" w:rsidRPr="008C6926" w:rsidRDefault="00E97DB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5F0E" w:rsidRPr="008C6926" w:rsidTr="00FF15B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E" w:rsidRPr="00F05F0E" w:rsidRDefault="00F05F0E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05F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Funkcjonalność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 xml:space="preserve">Kolorowy ekran, o regulowanej jasności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i przekątnej powyżej 15”, sterowanie: ekran dotykowy i pokrętło funkcyjne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5F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 xml:space="preserve">Pola parametrów wyświetlane na ekranie mogą być konfigurowane w czasie pracy, możliwe szybkie dopasowanie rozmieszczenia lub zmiany wyświetlanych parametrów w czasie operacji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w zależności od aktualnych wymagań użytkownika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F05F0E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F0E">
              <w:rPr>
                <w:rFonts w:ascii="Arial" w:hAnsi="Arial" w:cs="Arial"/>
                <w:sz w:val="20"/>
                <w:szCs w:val="20"/>
              </w:rPr>
              <w:t>Możliwe ustawienie różnych kolorów parametrów, np. ciśnienia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05F0E">
              <w:rPr>
                <w:rFonts w:ascii="Arial" w:hAnsi="Arial" w:cs="Arial"/>
                <w:sz w:val="20"/>
                <w:szCs w:val="20"/>
              </w:rPr>
              <w:t xml:space="preserve"> czerwone, objętości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F05F0E">
              <w:rPr>
                <w:rFonts w:ascii="Arial" w:hAnsi="Arial" w:cs="Arial"/>
                <w:sz w:val="20"/>
                <w:szCs w:val="20"/>
              </w:rPr>
              <w:t xml:space="preserve"> zielone,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5F0E">
              <w:rPr>
                <w:rFonts w:ascii="Arial" w:hAnsi="Arial" w:cs="Arial"/>
                <w:sz w:val="20"/>
                <w:szCs w:val="20"/>
              </w:rPr>
              <w:t>w celu łatwiejszego odczytu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 xml:space="preserve">Konfiguracja urządzenia może być eksportowana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6C88">
              <w:rPr>
                <w:rFonts w:ascii="Arial" w:hAnsi="Arial" w:cs="Arial"/>
                <w:sz w:val="20"/>
                <w:szCs w:val="20"/>
              </w:rPr>
              <w:t>i importowana do/z innych aparatów tej serii za pośrednictwem pamięci USB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Moduł gazowy w aparacie (pomiar w strumieniu bocznym): pomiary i prezentacja na ekranie głównym aparatu wdechowego i wydechowego stężenia: O2 (pomiar paramagnetyczny), N2O, CO2, anestetyki (SEV, DES, ISO), liczby MAC skorelowanej do wieku pacjenta (</w:t>
            </w:r>
            <w:proofErr w:type="spellStart"/>
            <w:r w:rsidRPr="00DE6C88">
              <w:rPr>
                <w:rFonts w:ascii="Arial" w:hAnsi="Arial" w:cs="Arial"/>
                <w:sz w:val="20"/>
                <w:szCs w:val="20"/>
              </w:rPr>
              <w:t>xMAC</w:t>
            </w:r>
            <w:proofErr w:type="spellEnd"/>
            <w:r w:rsidRPr="00DE6C88">
              <w:rPr>
                <w:rFonts w:ascii="Arial" w:hAnsi="Arial" w:cs="Arial"/>
                <w:sz w:val="20"/>
                <w:szCs w:val="20"/>
              </w:rPr>
              <w:t xml:space="preserve">, MAC </w:t>
            </w:r>
            <w:proofErr w:type="spellStart"/>
            <w:r w:rsidRPr="00DE6C88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DE6C88">
              <w:rPr>
                <w:rFonts w:ascii="Arial" w:hAnsi="Arial" w:cs="Arial"/>
                <w:sz w:val="20"/>
                <w:szCs w:val="20"/>
              </w:rPr>
              <w:t>). Automatyczna identyfikacja anestetyków wziewnych.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Powrót próbki gazowej do układu oddechowego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6C8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DE6C88" w:rsidRDefault="00DE6C88" w:rsidP="00DE6C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>Eksport do pamięci zewnętrznej USB: widoku ekranu oraz widoku ekranu z wynikami testu gdy zachodzi potrzeba archiwizacji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8" w:rsidRPr="008C6926" w:rsidRDefault="00DE6C8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DE6C88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88">
              <w:rPr>
                <w:rFonts w:ascii="Arial" w:hAnsi="Arial" w:cs="Arial"/>
                <w:sz w:val="20"/>
                <w:szCs w:val="20"/>
              </w:rPr>
              <w:t xml:space="preserve">Automatyczne wstępne skalkulowanie parametrów wentylacji na podstawie kategorii </w:t>
            </w:r>
            <w:r w:rsidRPr="00DE6C88">
              <w:rPr>
                <w:rFonts w:ascii="Arial" w:hAnsi="Arial" w:cs="Arial"/>
                <w:sz w:val="20"/>
                <w:szCs w:val="20"/>
              </w:rPr>
              <w:lastRenderedPageBreak/>
              <w:t>pacjenta lub jego wzrostu lub jego masy należnej lub innych danych</w:t>
            </w:r>
            <w:r w:rsidR="00966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6FDB" w:rsidRPr="008C6926" w:rsidTr="005609CF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B" w:rsidRPr="00966FDB" w:rsidRDefault="00966FD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66F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8C692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E03C4A">
              <w:rPr>
                <w:rFonts w:ascii="Arial" w:hAnsi="Arial" w:cs="Arial"/>
                <w:sz w:val="20"/>
                <w:szCs w:val="20"/>
              </w:rPr>
              <w:t>Autoustawienia</w:t>
            </w:r>
            <w:proofErr w:type="spellEnd"/>
            <w:r w:rsidRPr="00E03C4A">
              <w:rPr>
                <w:rFonts w:ascii="Arial" w:hAnsi="Arial" w:cs="Arial"/>
                <w:sz w:val="20"/>
                <w:szCs w:val="20"/>
              </w:rPr>
              <w:t xml:space="preserve"> alarmów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6" w:rsidRPr="008C6926" w:rsidRDefault="008C692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ciśnienia w drogach oddechowych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objętości minutowej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bezdechu generowany na podstawie analizy przepływu, ciśnienia, CO2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stężenia anestetyku wziewnego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C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E03C4A" w:rsidRDefault="00E03C4A" w:rsidP="00E03C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C4A">
              <w:rPr>
                <w:rFonts w:ascii="Arial" w:hAnsi="Arial" w:cs="Arial"/>
                <w:sz w:val="20"/>
                <w:szCs w:val="20"/>
              </w:rPr>
              <w:t>Alarm braku zasilania w O2, Powietrze, N2O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4A" w:rsidRPr="008C6926" w:rsidRDefault="00E03C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054A" w:rsidRPr="008C6926" w:rsidTr="001954EA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97054A" w:rsidRDefault="0097054A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705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Monitor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do aparatu</w:t>
            </w:r>
          </w:p>
        </w:tc>
      </w:tr>
      <w:tr w:rsidR="0097054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8C6926" w:rsidRDefault="0097054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E03C4A" w:rsidRDefault="0097054A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onitor o budowie kompaktowej, z kolorowym ekranem LCD o przekątnej przynajmniej 12 cali,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z wbudowanym zasilaczem sieciowym, przeznaczony do monitorowania noworodków, dzieci </w:t>
            </w:r>
            <w:r w:rsidR="003F17A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7054A">
              <w:rPr>
                <w:rFonts w:ascii="Arial" w:hAnsi="Arial" w:cs="Arial"/>
                <w:sz w:val="20"/>
                <w:szCs w:val="20"/>
              </w:rPr>
              <w:t xml:space="preserve"> dorosłych</w:t>
            </w:r>
            <w:r w:rsidR="003F17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4A" w:rsidRPr="008C6926" w:rsidRDefault="0097054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17A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Pr="008C6926" w:rsidRDefault="003F17A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Default="003F17A2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17A2">
              <w:rPr>
                <w:rFonts w:ascii="Arial" w:hAnsi="Arial" w:cs="Arial"/>
                <w:sz w:val="20"/>
                <w:szCs w:val="20"/>
              </w:rPr>
              <w:t>terowanie monitorem za pomocą stałych przycisków i menu ekranowego w języku polskim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A2" w:rsidRPr="008C6926" w:rsidRDefault="003F17A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9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21F6">
              <w:rPr>
                <w:rFonts w:ascii="Arial" w:hAnsi="Arial" w:cs="Arial"/>
                <w:sz w:val="20"/>
                <w:szCs w:val="20"/>
              </w:rPr>
              <w:t>tałe przyciski zapewniające dostęp do najczęściej używanych funkcji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21F6">
              <w:rPr>
                <w:rFonts w:ascii="Arial" w:hAnsi="Arial" w:cs="Arial"/>
                <w:sz w:val="20"/>
                <w:szCs w:val="20"/>
              </w:rPr>
              <w:t>bsługa menu ekranowego: wybór przez dotyk elementu na ekranie, zmiana wartości i wybór pozycji z listy za pomocą pokrętła, potwierdzanie wyboru i zamknięcie okna dialogowego przez naciśnięcie pokrętła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021F6">
              <w:rPr>
                <w:rFonts w:ascii="Arial" w:hAnsi="Arial" w:cs="Arial"/>
                <w:sz w:val="20"/>
                <w:szCs w:val="20"/>
              </w:rPr>
              <w:t xml:space="preserve">ożliwość zmiany wartości, wybrania pozycji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>z listy, potwierdzenia wyboru i zamknięcia okna za pomocą tylko ekranu dotykowego.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Możliwość wykorzystania monitora do transportu: 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nie cięższy niż 6 kg;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wyposażony w wygodny uchwyt do przenoszenia,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1F6">
              <w:rPr>
                <w:rFonts w:ascii="Arial" w:hAnsi="Arial" w:cs="Arial"/>
                <w:sz w:val="20"/>
                <w:szCs w:val="20"/>
              </w:rPr>
              <w:t>umożliwiający jednocześnie zamocowanie monitora na poręczy łóżka;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wyposażony w akumulator dostępny do wymiany przez użytkownika, wystarczający przynajmniej na 5 godzin pracy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w komplecie system mocowania monitora, umożliwiający szybkie zdjęcie bez użycia narzędzi i wykorzystanie monitora do transportu pacjenta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Pr="001021F6" w:rsidRDefault="001021F6" w:rsidP="001021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31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monitor jest gotowy do uruchomienia łączności bezprzewodowej, umożliwiającej centralne monitorowanie podczas transportu i na stanowisku bez sieci przewodowej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Chłodzenie bez wentylatora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Możliwość skonfigurowania, zapamiętania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 xml:space="preserve">w monitorze i późniejszego przywołania </w:t>
            </w:r>
            <w:r w:rsidRPr="001021F6">
              <w:rPr>
                <w:rFonts w:ascii="Arial" w:hAnsi="Arial" w:cs="Arial"/>
                <w:sz w:val="20"/>
                <w:szCs w:val="20"/>
              </w:rPr>
              <w:lastRenderedPageBreak/>
              <w:t>przynajmniej 3 własnych zestawów parametrów pracy monitora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 xml:space="preserve">Trendy tabelaryczne i graficzne wszystkich mierzonych parametrów przynajmniej z 6 dni,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21F6">
              <w:rPr>
                <w:rFonts w:ascii="Arial" w:hAnsi="Arial" w:cs="Arial"/>
                <w:sz w:val="20"/>
                <w:szCs w:val="20"/>
              </w:rPr>
              <w:t>z możliwością przeglądania przynajmniej ostatniej godziny z rozdzielczością lepszą niż 5 sekund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Funkcja zapamiętywania krzywych dynamicznych z min. 48 godzin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21F6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1021F6" w:rsidRDefault="001021F6" w:rsidP="001021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Oprogramowanie realizujące funkcje: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kalkulatora lekowego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kalkulatora parametrów hemodynamicznych, wentylacyjnych i natlenienia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021F6" w:rsidRPr="001021F6" w:rsidRDefault="001021F6" w:rsidP="00102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1F6">
              <w:rPr>
                <w:rFonts w:ascii="Arial" w:hAnsi="Arial" w:cs="Arial"/>
                <w:sz w:val="20"/>
                <w:szCs w:val="20"/>
              </w:rPr>
              <w:t>obliczeń nerkowych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6" w:rsidRPr="008C6926" w:rsidRDefault="001021F6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1021F6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Monitor wyposażony we wbudowany rejestrator taśmowy, drukujący przynajmniej 3 krzywe dynamiczne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 xml:space="preserve">Monitor zamocowany na oferowanym aparacie do znieczulania i połączony z nim, wyświetla przebiegi dynamiczne, łącznie z pętlami oddechowymi, oraz wartości liczbowe danych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91498">
              <w:rPr>
                <w:rFonts w:ascii="Arial" w:hAnsi="Arial" w:cs="Arial"/>
                <w:sz w:val="20"/>
                <w:szCs w:val="20"/>
              </w:rPr>
              <w:t>z aparatu.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9149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Default="00091498" w:rsidP="000914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498">
              <w:rPr>
                <w:rFonts w:ascii="Arial" w:hAnsi="Arial" w:cs="Arial"/>
                <w:sz w:val="20"/>
                <w:szCs w:val="20"/>
              </w:rPr>
              <w:t>Możliwości monitorowania parametrów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Pomiar EKG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EKG z analizą arytmii, możliwość pomiaru z 3 elektrod i z 5 elektrod, po podłączeniu odpowiedniego przewodu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Zakres pomiarowy przynajmniej: 15-350 uderzeń/minutę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Pomiar odchylenia 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Monitorowanie arytmii z rozpoznawaniem przynajmniej 16 różnych arytmii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>Pomiar saturacji i tętna (SpO2)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 xml:space="preserve">Pomiar SpO2 algorytmem </w:t>
            </w:r>
            <w:proofErr w:type="spellStart"/>
            <w:r w:rsidRPr="00414DAB">
              <w:rPr>
                <w:rFonts w:ascii="Arial" w:hAnsi="Arial" w:cs="Arial"/>
                <w:sz w:val="20"/>
                <w:szCs w:val="20"/>
              </w:rPr>
              <w:t>Nellcor</w:t>
            </w:r>
            <w:proofErr w:type="spellEnd"/>
            <w:r w:rsidRPr="00414DAB">
              <w:rPr>
                <w:rFonts w:ascii="Arial" w:hAnsi="Arial" w:cs="Arial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414DAB">
              <w:rPr>
                <w:rFonts w:ascii="Arial" w:hAnsi="Arial" w:cs="Arial"/>
                <w:sz w:val="20"/>
                <w:szCs w:val="20"/>
              </w:rPr>
              <w:t>Nellcor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4DAB" w:rsidRDefault="00414DAB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AB">
              <w:rPr>
                <w:rFonts w:ascii="Arial" w:hAnsi="Arial" w:cs="Arial"/>
                <w:sz w:val="20"/>
                <w:szCs w:val="20"/>
              </w:rPr>
              <w:t>Nieinwazyjny pomiar ciśnienia krwi</w:t>
            </w:r>
            <w:r w:rsidR="004E5C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E5C06" w:rsidRDefault="004E5C06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C06">
              <w:rPr>
                <w:rFonts w:ascii="Arial" w:hAnsi="Arial" w:cs="Arial"/>
                <w:sz w:val="20"/>
                <w:szCs w:val="20"/>
              </w:rPr>
              <w:t xml:space="preserve">Pomiar NIBP ręczny i automatyczny </w:t>
            </w:r>
            <w:r w:rsidR="00364E8D">
              <w:rPr>
                <w:rFonts w:ascii="Arial" w:hAnsi="Arial" w:cs="Arial"/>
                <w:sz w:val="20"/>
                <w:szCs w:val="20"/>
              </w:rPr>
              <w:br/>
            </w:r>
            <w:r w:rsidRPr="004E5C06">
              <w:rPr>
                <w:rFonts w:ascii="Arial" w:hAnsi="Arial" w:cs="Arial"/>
                <w:sz w:val="20"/>
                <w:szCs w:val="20"/>
              </w:rPr>
              <w:t>z ustawianym czasem powtarzania przynajmniej do 8 godzin</w:t>
            </w:r>
            <w:r w:rsidR="00364E8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>Inwazyjny pomiar ciśnienia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4E8D" w:rsidRDefault="00364E8D" w:rsidP="00414D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E8D">
              <w:rPr>
                <w:rFonts w:ascii="Arial" w:hAnsi="Arial" w:cs="Arial"/>
                <w:sz w:val="20"/>
                <w:szCs w:val="20"/>
              </w:rPr>
              <w:t xml:space="preserve">Możliwość przypisania do poszczególnych torów pomiarowych inwazyjnego pomiaru ciśnienia nazw powiązanych z miejscem pomiaru, w tym </w:t>
            </w:r>
            <w:r w:rsidRPr="00364E8D">
              <w:rPr>
                <w:rFonts w:ascii="Arial" w:hAnsi="Arial" w:cs="Arial"/>
                <w:sz w:val="20"/>
                <w:szCs w:val="20"/>
              </w:rPr>
              <w:lastRenderedPageBreak/>
              <w:t>ciśnienia tętniczego, ciśnienia w tętnicy płucnej, ośrodkowego ciśnienia żylnego i ciśnienia śródczaszkowego. Możliwość jednoczesnego pomiaru przynajmniej trzech ciśnień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P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temperatury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zwiotczenia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Pr="00BC2D12" w:rsidRDefault="00BC2D12" w:rsidP="00BC2D1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D12">
              <w:rPr>
                <w:rFonts w:ascii="Arial" w:hAnsi="Arial" w:cs="Arial"/>
                <w:sz w:val="20"/>
                <w:szCs w:val="20"/>
              </w:rPr>
              <w:t>Dostępne metody stymulacji, przynajmniej: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Train Of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Four</w:t>
            </w:r>
            <w:proofErr w:type="spellEnd"/>
            <w:r w:rsidRPr="00BC2D12">
              <w:rPr>
                <w:rFonts w:ascii="Arial" w:hAnsi="Arial" w:cs="Arial"/>
                <w:sz w:val="20"/>
                <w:szCs w:val="20"/>
              </w:rPr>
              <w:t xml:space="preserve">, obliczanie T1/T4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2D12">
              <w:rPr>
                <w:rFonts w:ascii="Arial" w:hAnsi="Arial" w:cs="Arial"/>
                <w:sz w:val="20"/>
                <w:szCs w:val="20"/>
              </w:rPr>
              <w:t>i Tref/T4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>TOF z ustawianymi odstępami automatycznych pomiarów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Tetanus 50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2D12" w:rsidRDefault="00BC2D12" w:rsidP="00BC2D1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94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D12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 w:rsidRPr="00BC2D12">
              <w:rPr>
                <w:rFonts w:ascii="Arial" w:hAnsi="Arial" w:cs="Arial"/>
                <w:sz w:val="20"/>
                <w:szCs w:val="20"/>
              </w:rPr>
              <w:t>Twitch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D12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Wyświetlanie temperatury T1, T2 i różnicy temperatur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Pr="004D5BA6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4D5BA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Pomiary gazowe;</w:t>
            </w:r>
          </w:p>
          <w:p w:rsidR="005A5413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Pomiar zwiotczenia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Możliwość pomiarów przewodnictwa nerwowo mięśniowego u dorosłych i dzieci poprzez zastosowanie odpowiedniego czujnika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A5413" w:rsidRPr="00BC2D12" w:rsidRDefault="005A5413" w:rsidP="00BC2D1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5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Możliwość stosowania czujników jednorazowych.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98" w:rsidRPr="008C6926" w:rsidRDefault="0009149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1BC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Pr="008C6926" w:rsidRDefault="005E61BC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Default="005E61BC" w:rsidP="00427D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akcesoria pomiarowe: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Przewód EKG do podłączenia 3 elektrod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Czujnik SpO2 dla dorosłych i przewód przedłużający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Wężyk do podłączenia mankietów do pomiaru ciśnienia i mankiet pomiarowy dla dorosłych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Czujnik temperatury skóry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Pr="005E61BC" w:rsidRDefault="005E61BC" w:rsidP="005E61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Akcesoria do pomiaru ciśnienia metodą inwazyjną przynajmniej w 1 torze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1BC" w:rsidRPr="005E61BC" w:rsidRDefault="005E61BC" w:rsidP="005E61B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1BC">
              <w:rPr>
                <w:rFonts w:ascii="Arial" w:hAnsi="Arial" w:cs="Arial"/>
                <w:sz w:val="20"/>
                <w:szCs w:val="20"/>
              </w:rPr>
              <w:t>Akcesoria do pomiaru NMT dla dorosłych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C" w:rsidRPr="008C6926" w:rsidRDefault="005E61BC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2868" w:rsidRPr="008C6926" w:rsidTr="00545F54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002868" w:rsidRDefault="00002868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0286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002868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8C6926" w:rsidRDefault="00002868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Default="00002868" w:rsidP="006B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868">
              <w:rPr>
                <w:rFonts w:ascii="Arial" w:hAnsi="Arial" w:cs="Arial"/>
                <w:sz w:val="20"/>
                <w:szCs w:val="20"/>
              </w:rPr>
              <w:t xml:space="preserve">Ssak inżektorowy, napędzany powietrzem z sieci centralnej, zamocowany fabrycznie/wbudowany, wielorazowy zbiornik na wydzielinę o objętości minimum 700 ml. </w:t>
            </w:r>
            <w:r w:rsidR="00D10832" w:rsidRPr="00D10832">
              <w:rPr>
                <w:rFonts w:ascii="Arial" w:hAnsi="Arial" w:cs="Arial"/>
                <w:sz w:val="20"/>
                <w:szCs w:val="20"/>
              </w:rPr>
              <w:t>Możliwość stosowania wkładów jednorazowych</w:t>
            </w:r>
            <w:r w:rsidR="00D108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8" w:rsidRPr="008C6926" w:rsidRDefault="00002868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832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8C6926" w:rsidRDefault="00D1083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002868" w:rsidRDefault="00D10832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32">
              <w:rPr>
                <w:rFonts w:ascii="Arial" w:hAnsi="Arial" w:cs="Arial"/>
                <w:sz w:val="20"/>
                <w:szCs w:val="20"/>
              </w:rPr>
              <w:t xml:space="preserve">Dreny wysokociśnieniowe do podłączenia O2, N2O i Powietrza o dł. 5m każdy; </w:t>
            </w:r>
            <w:r w:rsidRPr="00D10832">
              <w:rPr>
                <w:rFonts w:ascii="Arial" w:hAnsi="Arial" w:cs="Arial"/>
                <w:b/>
                <w:bCs/>
                <w:sz w:val="20"/>
                <w:szCs w:val="20"/>
              </w:rPr>
              <w:t>wtyki typu AGA</w:t>
            </w:r>
            <w:r w:rsidR="00A642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2" w:rsidRPr="008C6926" w:rsidRDefault="00D1083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2F4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D10832" w:rsidRDefault="00A642F4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F4">
              <w:rPr>
                <w:rFonts w:ascii="Arial" w:hAnsi="Arial" w:cs="Arial"/>
                <w:sz w:val="20"/>
                <w:szCs w:val="20"/>
              </w:rPr>
              <w:t>Cztery dodatkowe gniazda elektryczne,  zabezpieczone bezpiecznikami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A642F4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8C6926" w:rsidRDefault="00A642F4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A642F4" w:rsidRDefault="00A642F4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F4">
              <w:rPr>
                <w:rFonts w:ascii="Arial" w:hAnsi="Arial" w:cs="Arial"/>
                <w:sz w:val="20"/>
                <w:szCs w:val="20"/>
              </w:rPr>
              <w:t>Całkowicie automatyczny test główny bez interakcji z użytkownikiem w trakcie trwania procedury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4" w:rsidRPr="0049678B" w:rsidRDefault="00A642F4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A642F4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6B29E5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Możliwość rozbudowy o funkcję pozwalająca na ustawienie oczekiwanego czasu gotowości aparatu do użycia w tym przeprowadzenia automatycznego  testu funkcjonalnego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9E5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8C6926" w:rsidRDefault="006B29E5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6B29E5" w:rsidRDefault="006B29E5" w:rsidP="000028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9E5">
              <w:rPr>
                <w:rFonts w:ascii="Arial" w:hAnsi="Arial" w:cs="Arial"/>
                <w:sz w:val="20"/>
                <w:szCs w:val="20"/>
              </w:rPr>
              <w:t>System ewakuacji gazów z niezbędnymi akcesoriami umożliwiającymi podłączenie do gniazda odciągu szpitalnego. Rura ewakuacji gazów o długości 5 m. Wskaźnik przepływu ewakuowanych gazów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E5" w:rsidRPr="0049678B" w:rsidRDefault="006B29E5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678B" w:rsidRPr="008C6926" w:rsidTr="003D63E6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49678B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967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Wymagane akcesoria dodatkowe</w:t>
            </w:r>
          </w:p>
        </w:tc>
      </w:tr>
      <w:tr w:rsidR="00625E5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Pr="008C6926" w:rsidRDefault="00625E5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 xml:space="preserve">Jeden zbiornik wielorazowy na wapno, objętość minimum 1500 ml, możliwa sterylizacja parowa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678B">
              <w:rPr>
                <w:rFonts w:ascii="Arial" w:hAnsi="Arial" w:cs="Arial"/>
                <w:sz w:val="20"/>
                <w:szCs w:val="20"/>
              </w:rPr>
              <w:t>w temperaturze 134 st. 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5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49678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49678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 xml:space="preserve">W dostawie 6 zbiorników jednorazowych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678B">
              <w:rPr>
                <w:rFonts w:ascii="Arial" w:hAnsi="Arial" w:cs="Arial"/>
                <w:sz w:val="20"/>
                <w:szCs w:val="20"/>
              </w:rPr>
              <w:t>z wapnem sodowanym, objętość pochłaniacza jednorazowego minimum 1000 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7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- …………………….</w:t>
            </w:r>
          </w:p>
        </w:tc>
      </w:tr>
      <w:tr w:rsidR="0049678B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Default="0049678B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78B">
              <w:rPr>
                <w:rFonts w:ascii="Arial" w:hAnsi="Arial" w:cs="Arial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B" w:rsidRPr="008C6926" w:rsidRDefault="0049678B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49678B" w:rsidRDefault="00FC65BA" w:rsidP="004967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Jednorazowe układy oddechowe, długość rur: wdechowej/wydechowej co najmniej 170 cm, worek oddechowy 2 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FC65BA" w:rsidRDefault="00FC65BA" w:rsidP="00FC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Pułapki wodne zabezpieczające moduł gazowy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 xml:space="preserve"> 12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65BA" w:rsidRPr="008C6926" w:rsidTr="00F613C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FC65BA" w:rsidRDefault="00FC65BA" w:rsidP="00FC6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BA">
              <w:rPr>
                <w:rFonts w:ascii="Arial" w:hAnsi="Arial" w:cs="Arial"/>
                <w:sz w:val="20"/>
                <w:szCs w:val="20"/>
              </w:rPr>
              <w:t>Linie próbkujące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65BA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BA" w:rsidRPr="008C6926" w:rsidRDefault="00FC65BA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8B155E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62" w:rsidRPr="008C6926" w:rsidRDefault="00B30562" w:rsidP="00F56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5A5413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45C">
              <w:rPr>
                <w:rFonts w:ascii="Arial" w:hAnsi="Arial" w:cs="Arial"/>
                <w:sz w:val="20"/>
                <w:szCs w:val="20"/>
              </w:rPr>
              <w:t>musi być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DB459D">
              <w:rPr>
                <w:rFonts w:ascii="Arial" w:hAnsi="Arial" w:cs="Arial"/>
                <w:sz w:val="20"/>
                <w:szCs w:val="20"/>
              </w:rPr>
              <w:t>y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i gotow</w:t>
            </w:r>
            <w:r w:rsidR="00DB459D">
              <w:rPr>
                <w:rFonts w:ascii="Arial" w:hAnsi="Arial" w:cs="Arial"/>
                <w:sz w:val="20"/>
                <w:szCs w:val="20"/>
              </w:rPr>
              <w:t>y</w:t>
            </w:r>
            <w:r w:rsidR="00B30562"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5A5413">
              <w:rPr>
                <w:rFonts w:ascii="Arial" w:hAnsi="Arial" w:cs="Arial"/>
                <w:sz w:val="20"/>
                <w:szCs w:val="20"/>
              </w:rPr>
              <w:t>y aparat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 w:rsidR="00DC245C"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 w:rsidR="005A5413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 w:rsidR="00DC245C"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F56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 w:rsidR="005A5413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5A5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w dniu </w:t>
            </w:r>
            <w:r w:rsidR="00DC245C"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5A5413">
              <w:rPr>
                <w:rFonts w:ascii="Arial" w:hAnsi="Arial" w:cs="Arial"/>
                <w:sz w:val="20"/>
                <w:szCs w:val="20"/>
              </w:rPr>
              <w:t xml:space="preserve"> aparat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F613C4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 w:rsidR="00DC245C">
              <w:rPr>
                <w:rFonts w:ascii="Arial" w:hAnsi="Arial" w:cs="Arial"/>
                <w:sz w:val="20"/>
                <w:szCs w:val="20"/>
              </w:rPr>
              <w:t>7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dni roboczych – </w:t>
            </w:r>
            <w:r w:rsidR="005A5413">
              <w:rPr>
                <w:rFonts w:ascii="Arial" w:hAnsi="Arial" w:cs="Arial"/>
                <w:sz w:val="20"/>
                <w:szCs w:val="20"/>
              </w:rPr>
              <w:t>urządzenie</w:t>
            </w:r>
            <w:r w:rsidR="007B2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926">
              <w:rPr>
                <w:rFonts w:ascii="Arial" w:hAnsi="Arial" w:cs="Arial"/>
                <w:sz w:val="20"/>
                <w:szCs w:val="20"/>
              </w:rPr>
              <w:t>zastępcze o tych samych parametrach i funkcjonalności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0562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 w:rsidR="004A6796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 w:rsidR="00054971"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2" w:rsidRPr="008C6926" w:rsidRDefault="00B30562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5413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5A5413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Instrukcja obsługi i użytkowania w języku polskim, wersja drukowana, książkowa – nie dopuszcza się zbindowanych kserokopii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5413" w:rsidRPr="008C6926" w:rsidTr="00F613C4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5A5413" w:rsidRDefault="005A5413" w:rsidP="005A5413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413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3" w:rsidRPr="008C6926" w:rsidRDefault="005A541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03A27" w:rsidRDefault="00B03A27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1" w:name="_Hlk115353756"/>
    </w:p>
    <w:p w:rsidR="00232C8D" w:rsidRDefault="00232C8D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36"/>
        <w:gridCol w:w="4482"/>
        <w:gridCol w:w="1555"/>
        <w:gridCol w:w="3092"/>
      </w:tblGrid>
      <w:tr w:rsidR="00B03A27" w:rsidTr="00DA70AC">
        <w:tc>
          <w:tcPr>
            <w:tcW w:w="936" w:type="dxa"/>
            <w:shd w:val="clear" w:color="auto" w:fill="D9D9D9" w:themeFill="background1" w:themeFillShade="D9"/>
            <w:vAlign w:val="center"/>
          </w:tcPr>
          <w:p w:rsidR="00B03A27" w:rsidRPr="00B03A27" w:rsidRDefault="00B03A27" w:rsidP="00B85F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3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B03A27" w:rsidRPr="00B03A27" w:rsidRDefault="00B03A27" w:rsidP="00B85F0F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PUNKTOWANYCH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03A27" w:rsidRDefault="00B03A27" w:rsidP="00B85F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PUNKTY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B03A27" w:rsidRPr="007C245A" w:rsidRDefault="00B03A27" w:rsidP="00B85F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</w:t>
            </w:r>
          </w:p>
          <w:p w:rsidR="00B85F0F" w:rsidRPr="00B85F0F" w:rsidRDefault="00B85F0F" w:rsidP="00B85F0F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w SWZ w rozdziale </w:t>
            </w: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  <w:t>4 ust. 2 lit. a i b)</w:t>
            </w:r>
          </w:p>
        </w:tc>
      </w:tr>
      <w:tr w:rsidR="00B03A27" w:rsidTr="00DA70AC">
        <w:tc>
          <w:tcPr>
            <w:tcW w:w="936" w:type="dxa"/>
            <w:vAlign w:val="center"/>
          </w:tcPr>
          <w:p w:rsidR="00B03A27" w:rsidRPr="00B03A27" w:rsidRDefault="00B03A27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B03A27" w:rsidRPr="00394585" w:rsidRDefault="00002B7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Aparat ma posiadać w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budowany przepływomierz O2 do niezależnej podaży tlenu przez maskę lub kaniulę donosową, </w:t>
            </w:r>
            <w:r w:rsidRPr="006A3F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regulacja przepływu co najmniej od 0 do 15 l/min</w:t>
            </w:r>
            <w:r w:rsidR="006A3F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wym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óg</w:t>
            </w:r>
          </w:p>
        </w:tc>
        <w:tc>
          <w:tcPr>
            <w:tcW w:w="1555" w:type="dxa"/>
            <w:vAlign w:val="center"/>
          </w:tcPr>
          <w:p w:rsidR="00513522" w:rsidRPr="00513522" w:rsidRDefault="00513522" w:rsidP="00002B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, podać</w:t>
            </w:r>
          </w:p>
          <w:p w:rsidR="00002B72" w:rsidRPr="00002B72" w:rsidRDefault="00002B72" w:rsidP="00002B7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 15 l/min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0 pkt</w:t>
            </w:r>
          </w:p>
          <w:p w:rsidR="00B03A27" w:rsidRDefault="00002B72" w:rsidP="00002B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&gt; 15 l/min</w:t>
            </w:r>
            <w:r w:rsidR="006A3F2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 </w:t>
            </w:r>
            <w:r w:rsidRPr="00002B7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B03A27" w:rsidRDefault="00B03A2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70AC" w:rsidTr="001932CC">
        <w:tc>
          <w:tcPr>
            <w:tcW w:w="10065" w:type="dxa"/>
            <w:gridSpan w:val="4"/>
            <w:vAlign w:val="center"/>
          </w:tcPr>
          <w:p w:rsidR="00DA70AC" w:rsidRDefault="00DA70AC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Respirator, tryby wentylacji</w:t>
            </w:r>
          </w:p>
        </w:tc>
      </w:tr>
      <w:tr w:rsidR="00513522" w:rsidTr="00DA70AC">
        <w:tc>
          <w:tcPr>
            <w:tcW w:w="936" w:type="dxa"/>
            <w:vAlign w:val="center"/>
          </w:tcPr>
          <w:p w:rsidR="00513522" w:rsidRPr="00B03A27" w:rsidRDefault="00DA70AC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br/>
            </w:r>
          </w:p>
        </w:tc>
        <w:tc>
          <w:tcPr>
            <w:tcW w:w="4482" w:type="dxa"/>
            <w:vAlign w:val="center"/>
          </w:tcPr>
          <w:p w:rsidR="00513522" w:rsidRDefault="0051352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Aparat </w:t>
            </w: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 posiadać respirator z napędem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wymóg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elektrycznym lub respirator napędzany pneumatycznie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513522" w:rsidRPr="00513522" w:rsidRDefault="00513522" w:rsidP="005135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 w:rsid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, podać</w:t>
            </w:r>
          </w:p>
          <w:p w:rsidR="00513522" w:rsidRPr="00513522" w:rsidRDefault="00513522" w:rsidP="005135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napęd pneumatyczny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–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0 pkt</w:t>
            </w:r>
          </w:p>
          <w:p w:rsidR="00513522" w:rsidRPr="00002B72" w:rsidRDefault="00513522" w:rsidP="005135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napęd elektryczny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51352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20 pkt</w:t>
            </w:r>
          </w:p>
        </w:tc>
        <w:tc>
          <w:tcPr>
            <w:tcW w:w="3092" w:type="dxa"/>
            <w:vAlign w:val="center"/>
          </w:tcPr>
          <w:p w:rsidR="00513522" w:rsidRDefault="00513522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A70AC" w:rsidTr="00DA70AC">
        <w:tc>
          <w:tcPr>
            <w:tcW w:w="936" w:type="dxa"/>
            <w:vAlign w:val="center"/>
          </w:tcPr>
          <w:p w:rsidR="00DA70AC" w:rsidRPr="00B03A27" w:rsidRDefault="00DA70AC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A70AC" w:rsidRDefault="00DA70AC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Funkcja Pauzy (wstrzymanie pracy respiratora na czas odłączenia pacjenta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odessanie śluzu lub zmiana pozycji pacjenta na stole), </w:t>
            </w: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trwania pauzy przez minimum 2 minuty</w:t>
            </w:r>
            <w:r w:rsidR="00426F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wymóg</w:t>
            </w:r>
          </w:p>
        </w:tc>
        <w:tc>
          <w:tcPr>
            <w:tcW w:w="1555" w:type="dxa"/>
            <w:vAlign w:val="center"/>
          </w:tcPr>
          <w:p w:rsidR="00DA70AC" w:rsidRPr="00DA70AC" w:rsidRDefault="00DA70AC" w:rsidP="00DA70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TAK, podać</w:t>
            </w:r>
          </w:p>
          <w:p w:rsidR="00DA70AC" w:rsidRPr="00DA70AC" w:rsidRDefault="00DA70AC" w:rsidP="00DA70A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do 2 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 </w:t>
            </w:r>
            <w:r w:rsidR="00DB459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br/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0 pkt</w:t>
            </w:r>
          </w:p>
          <w:p w:rsidR="00DA70AC" w:rsidRPr="00513522" w:rsidRDefault="00DA70AC" w:rsidP="00DA70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&gt; 2 min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–</w:t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DB459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br/>
            </w:r>
            <w:r w:rsidRPr="00DA70A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DA70AC" w:rsidRDefault="00DA70AC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26F62" w:rsidTr="00DA70AC">
        <w:tc>
          <w:tcPr>
            <w:tcW w:w="936" w:type="dxa"/>
            <w:vAlign w:val="center"/>
          </w:tcPr>
          <w:p w:rsidR="00426F62" w:rsidRPr="00B03A27" w:rsidRDefault="00426F62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426F62" w:rsidRPr="00DA70AC" w:rsidRDefault="00426F62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Tryb monitorowania pacjenta oddychającego spontanicznie (np. przy znieczuleniu miejscowym, po </w:t>
            </w:r>
            <w:proofErr w:type="spellStart"/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ekstubacji</w:t>
            </w:r>
            <w:proofErr w:type="spellEnd"/>
            <w:r w:rsidRPr="00426F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). Aktywny pomiar gazów, aktywne monitorowanie bezdechu.</w:t>
            </w:r>
          </w:p>
        </w:tc>
        <w:tc>
          <w:tcPr>
            <w:tcW w:w="1555" w:type="dxa"/>
            <w:vAlign w:val="center"/>
          </w:tcPr>
          <w:p w:rsidR="00426F62" w:rsidRPr="00426F62" w:rsidRDefault="00426F62" w:rsidP="00426F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0 pkt</w:t>
            </w:r>
          </w:p>
          <w:p w:rsidR="00426F62" w:rsidRPr="00DA70AC" w:rsidRDefault="00426F62" w:rsidP="00426F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</w:t>
            </w:r>
            <w:r w:rsidRPr="00426F6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10 pkt</w:t>
            </w:r>
          </w:p>
        </w:tc>
        <w:tc>
          <w:tcPr>
            <w:tcW w:w="3092" w:type="dxa"/>
            <w:vAlign w:val="center"/>
          </w:tcPr>
          <w:p w:rsidR="00426F62" w:rsidRDefault="00426F62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03F67" w:rsidTr="00C62AC2">
        <w:tc>
          <w:tcPr>
            <w:tcW w:w="10065" w:type="dxa"/>
            <w:gridSpan w:val="4"/>
            <w:vAlign w:val="center"/>
          </w:tcPr>
          <w:p w:rsidR="00F03F67" w:rsidRDefault="00F03F6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Regulacje</w:t>
            </w:r>
          </w:p>
        </w:tc>
      </w:tr>
      <w:tr w:rsidR="00F03F67" w:rsidTr="00DA70AC">
        <w:tc>
          <w:tcPr>
            <w:tcW w:w="936" w:type="dxa"/>
            <w:vAlign w:val="center"/>
          </w:tcPr>
          <w:p w:rsidR="00F03F67" w:rsidRPr="00B03A27" w:rsidRDefault="00F03F67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F03F67" w:rsidRPr="00426F62" w:rsidRDefault="00F03F67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03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Zmiana częstości oddechowej automatycznie zmienia czas wdechu (Ti)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</w:t>
            </w:r>
            <w:r w:rsidRPr="00F03F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tzw. blokada I:E, możliwe wyłączenie tej funkcjonalności przez użytkownika</w:t>
            </w:r>
          </w:p>
        </w:tc>
        <w:tc>
          <w:tcPr>
            <w:tcW w:w="1555" w:type="dxa"/>
            <w:vAlign w:val="center"/>
          </w:tcPr>
          <w:p w:rsidR="00F03F67" w:rsidRPr="00F03F67" w:rsidRDefault="00F03F67" w:rsidP="00F03F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F03F6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F03F67" w:rsidRPr="00426F62" w:rsidRDefault="00F03F67" w:rsidP="00F03F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F03F6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F03F67" w:rsidRDefault="00F03F67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BC621A" w:rsidTr="001A1B5D">
        <w:tc>
          <w:tcPr>
            <w:tcW w:w="10065" w:type="dxa"/>
            <w:gridSpan w:val="4"/>
            <w:vAlign w:val="center"/>
          </w:tcPr>
          <w:p w:rsidR="00BC621A" w:rsidRDefault="00BC621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Prezentacje</w:t>
            </w:r>
          </w:p>
        </w:tc>
      </w:tr>
      <w:tr w:rsidR="00BC621A" w:rsidTr="00DA70AC">
        <w:tc>
          <w:tcPr>
            <w:tcW w:w="936" w:type="dxa"/>
            <w:vAlign w:val="center"/>
          </w:tcPr>
          <w:p w:rsidR="00BC621A" w:rsidRPr="00B03A27" w:rsidRDefault="00BC621A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BC621A" w:rsidRPr="00F03F67" w:rsidRDefault="00BC621A" w:rsidP="008B155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621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1555" w:type="dxa"/>
            <w:vAlign w:val="center"/>
          </w:tcPr>
          <w:p w:rsidR="00BC621A" w:rsidRPr="00BC621A" w:rsidRDefault="00BC621A" w:rsidP="00BC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C621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BC621A" w:rsidRPr="00F03F67" w:rsidRDefault="00BC621A" w:rsidP="00BC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BC621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BC621A" w:rsidRDefault="00BC621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E6C88" w:rsidTr="00301DC5">
        <w:tc>
          <w:tcPr>
            <w:tcW w:w="10065" w:type="dxa"/>
            <w:gridSpan w:val="4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Funkcjonalność</w:t>
            </w:r>
          </w:p>
        </w:tc>
      </w:tr>
      <w:tr w:rsidR="00DE6C88" w:rsidTr="00DA70AC">
        <w:tc>
          <w:tcPr>
            <w:tcW w:w="936" w:type="dxa"/>
            <w:vAlign w:val="center"/>
          </w:tcPr>
          <w:p w:rsidR="00DE6C88" w:rsidRPr="00B03A27" w:rsidRDefault="00DE6C88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E6C88" w:rsidRPr="00BC621A" w:rsidRDefault="00DE6C88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E6C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Wyświetlanie ustawionych granic alarmowych obok mierzonego parametru, możliwe wyłączenie tej funkcji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DE6C88" w:rsidRPr="00BC621A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DE6C88" w:rsidTr="00DA70AC">
        <w:tc>
          <w:tcPr>
            <w:tcW w:w="936" w:type="dxa"/>
            <w:vAlign w:val="center"/>
          </w:tcPr>
          <w:p w:rsidR="00DE6C88" w:rsidRPr="00B03A27" w:rsidRDefault="00DE6C88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DE6C88" w:rsidRPr="00DE6C88" w:rsidRDefault="00DE6C88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E6C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Możliwe kontynuowanie wentylacji mechanicznej w przypadku gdy pomiar przepływu ulegnie awarii (uszkodzony czujnik przepływu) w trakcie znieczulenia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DE6C88" w:rsidRPr="00DE6C88" w:rsidRDefault="00DE6C88" w:rsidP="00DE6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E6C8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DE6C88" w:rsidRDefault="00DE6C88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704FF" w:rsidTr="00DC2CA4">
        <w:tc>
          <w:tcPr>
            <w:tcW w:w="10065" w:type="dxa"/>
            <w:gridSpan w:val="4"/>
            <w:vAlign w:val="center"/>
          </w:tcPr>
          <w:p w:rsidR="009704FF" w:rsidRDefault="009704FF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E03C4A" w:rsidTr="00DA70AC">
        <w:tc>
          <w:tcPr>
            <w:tcW w:w="936" w:type="dxa"/>
            <w:vAlign w:val="center"/>
          </w:tcPr>
          <w:p w:rsidR="00E03C4A" w:rsidRPr="00B03A27" w:rsidRDefault="00E03C4A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E03C4A" w:rsidRPr="00DE6C88" w:rsidRDefault="00E03C4A" w:rsidP="00DE6C8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Alarm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iski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Możliwa dezaktywacja monitorowania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jako zabezpieczenie przed pojawianiem się alarmu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iski </w:t>
            </w:r>
            <w:proofErr w:type="spellStart"/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xMAC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Pr="00E03C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gdy stężenie anestetyku spada pod koniec znieczulania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E03C4A" w:rsidRPr="00E03C4A" w:rsidRDefault="00E03C4A" w:rsidP="00E03C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3C4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E03C4A" w:rsidRPr="00DE6C88" w:rsidRDefault="00E03C4A" w:rsidP="00E03C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3C4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10 pkt</w:t>
            </w:r>
          </w:p>
        </w:tc>
        <w:tc>
          <w:tcPr>
            <w:tcW w:w="3092" w:type="dxa"/>
            <w:vAlign w:val="center"/>
          </w:tcPr>
          <w:p w:rsidR="00E03C4A" w:rsidRDefault="00E03C4A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A669D" w:rsidTr="00C93D24">
        <w:tc>
          <w:tcPr>
            <w:tcW w:w="10065" w:type="dxa"/>
            <w:gridSpan w:val="4"/>
            <w:vAlign w:val="center"/>
          </w:tcPr>
          <w:p w:rsidR="00FA669D" w:rsidRDefault="00FA669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Monitor</w:t>
            </w:r>
            <w:r w:rsidR="009817F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do aparatu</w:t>
            </w:r>
          </w:p>
        </w:tc>
      </w:tr>
      <w:tr w:rsidR="00FA669D" w:rsidTr="00DA70AC">
        <w:tc>
          <w:tcPr>
            <w:tcW w:w="936" w:type="dxa"/>
            <w:vAlign w:val="center"/>
          </w:tcPr>
          <w:p w:rsidR="00FA669D" w:rsidRPr="00B03A27" w:rsidRDefault="00FA669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FA669D" w:rsidRPr="00E03C4A" w:rsidRDefault="00FA669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A66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Monitor wyposażony w tryb nocny, ograniczający jasność podświetlania ekranu</w:t>
            </w:r>
            <w:r w:rsid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FA669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5</w:t>
            </w: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pkt</w:t>
            </w:r>
          </w:p>
        </w:tc>
        <w:tc>
          <w:tcPr>
            <w:tcW w:w="3092" w:type="dxa"/>
            <w:vAlign w:val="center"/>
          </w:tcPr>
          <w:p w:rsidR="00FA669D" w:rsidRDefault="00FA669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817FD" w:rsidTr="00DA70AC">
        <w:tc>
          <w:tcPr>
            <w:tcW w:w="936" w:type="dxa"/>
            <w:vAlign w:val="center"/>
          </w:tcPr>
          <w:p w:rsidR="009817FD" w:rsidRPr="00B03A27" w:rsidRDefault="009817F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9817FD" w:rsidRPr="00FA669D" w:rsidRDefault="009817F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kensington</w:t>
            </w:r>
            <w:proofErr w:type="spellEnd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-lock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9817F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9817FD" w:rsidRDefault="009817F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9817FD" w:rsidTr="00DA70AC">
        <w:tc>
          <w:tcPr>
            <w:tcW w:w="936" w:type="dxa"/>
            <w:vAlign w:val="center"/>
          </w:tcPr>
          <w:p w:rsidR="009817FD" w:rsidRPr="00B03A27" w:rsidRDefault="009817FD" w:rsidP="00B85F0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9817FD" w:rsidRPr="009817FD" w:rsidRDefault="009817FD" w:rsidP="00FA66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trybie "</w:t>
            </w:r>
            <w:proofErr w:type="spellStart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Standby</w:t>
            </w:r>
            <w:proofErr w:type="spellEnd"/>
            <w:r w:rsidRPr="009817F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" monitor wyświetla na ekranie duży zegar, pokazujący aktualny czas</w:t>
            </w:r>
          </w:p>
        </w:tc>
        <w:tc>
          <w:tcPr>
            <w:tcW w:w="1555" w:type="dxa"/>
            <w:vAlign w:val="center"/>
          </w:tcPr>
          <w:p w:rsidR="007B6DBB" w:rsidRPr="007B6DBB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9817FD" w:rsidRPr="00E03C4A" w:rsidRDefault="007B6DBB" w:rsidP="007B6D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B6DB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9817FD" w:rsidRDefault="009817FD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613C4" w:rsidTr="00DA70AC">
        <w:tc>
          <w:tcPr>
            <w:tcW w:w="6973" w:type="dxa"/>
            <w:gridSpan w:val="3"/>
            <w:vAlign w:val="center"/>
          </w:tcPr>
          <w:p w:rsidR="00F613C4" w:rsidRPr="00F613C4" w:rsidRDefault="00F613C4" w:rsidP="00F61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613C4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3092" w:type="dxa"/>
            <w:vAlign w:val="center"/>
          </w:tcPr>
          <w:p w:rsidR="00F613C4" w:rsidRPr="00DB459D" w:rsidRDefault="00394585" w:rsidP="00B85F0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</w:t>
            </w:r>
            <w:r w:rsidR="00DB459D"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1</w:t>
            </w:r>
            <w:r w:rsidR="00F613C4" w:rsidRPr="00DB459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5 PUNKTÓW</w:t>
            </w:r>
          </w:p>
        </w:tc>
      </w:tr>
    </w:tbl>
    <w:p w:rsidR="00B03A27" w:rsidRDefault="00B03A27" w:rsidP="00232C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03A27" w:rsidRDefault="00B03A27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810EC" w:rsidRDefault="006810EC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B30562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D5C98" w:rsidRPr="00CD5C98" w:rsidRDefault="00CD5C98" w:rsidP="00CD5C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63727423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="00681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Respirator stacjonarny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6810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szt.</w:t>
      </w:r>
    </w:p>
    <w:p w:rsidR="00CD5C98" w:rsidRPr="008C6926" w:rsidRDefault="00CD5C98" w:rsidP="00CD5C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CD5C98" w:rsidRPr="008C6926" w:rsidRDefault="00CD5C98" w:rsidP="00CD5C98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CD5C98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Pr="008C6926" w:rsidRDefault="00CD5C98" w:rsidP="006276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C98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CD5C98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98" w:rsidRPr="001F291C" w:rsidRDefault="006810EC" w:rsidP="00681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 xml:space="preserve">Respirator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przeznaczony </w:t>
            </w:r>
            <w:r w:rsidRPr="006810EC">
              <w:rPr>
                <w:rFonts w:ascii="Arial" w:hAnsi="Arial" w:cs="Arial"/>
                <w:sz w:val="20"/>
                <w:szCs w:val="20"/>
              </w:rPr>
              <w:t>do długotrwałej terapii niewydolności oddechowej różnego pochodzenia dla dorosłych i dzieci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>Respirator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usytuowany</w:t>
            </w:r>
            <w:r w:rsidRPr="006810EC">
              <w:rPr>
                <w:rFonts w:ascii="Arial" w:hAnsi="Arial" w:cs="Arial"/>
                <w:sz w:val="20"/>
                <w:szCs w:val="20"/>
              </w:rPr>
              <w:t xml:space="preserve"> na podstawie jezdnej z blokadą kół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0EC">
              <w:rPr>
                <w:rFonts w:ascii="Arial" w:hAnsi="Arial" w:cs="Arial"/>
                <w:sz w:val="20"/>
                <w:szCs w:val="20"/>
              </w:rPr>
              <w:t xml:space="preserve">Zasilanie podstawowe z sieci elektrycznej 230V, 50 </w:t>
            </w:r>
            <w:proofErr w:type="spellStart"/>
            <w:r w:rsidRPr="006810EC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6810E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być w</w:t>
            </w:r>
            <w:r w:rsidRPr="006810EC">
              <w:rPr>
                <w:rFonts w:ascii="Arial" w:hAnsi="Arial" w:cs="Arial"/>
                <w:sz w:val="20"/>
                <w:szCs w:val="20"/>
              </w:rPr>
              <w:t>yposażony we własne, wbudowane w część główną respiratora, niezależne od sieci centralnej źródło powietrza medycznego zapewniające pracę w całym zakresie trybów wentylacji i nastaw.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cechujący się c</w:t>
            </w:r>
            <w:r w:rsidRPr="004158FC">
              <w:rPr>
                <w:rFonts w:ascii="Arial" w:hAnsi="Arial" w:cs="Arial"/>
                <w:sz w:val="20"/>
                <w:szCs w:val="20"/>
              </w:rPr>
              <w:t>ich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przy typowych nastawach wentylacji ≤ 48dB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1F291C" w:rsidRDefault="004158FC" w:rsidP="001F29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Zasilanie awaryjne respiratora  na minimum 45 minut pracy wraz z wbudowanym źródłem powietrza medycznego.  Możliwość rozbudowy zasilania awaryjnego do minimum  3 godzin pracy niezależnej od sieci elektrycznej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Zasilanie w sprężony tlen z instalacji centralnej pod ciśnieniem w zakresie nie mniejszym niż 2,8 - 5,5 bar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4158F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8FC">
              <w:rPr>
                <w:rFonts w:ascii="Arial" w:hAnsi="Arial" w:cs="Arial"/>
                <w:sz w:val="20"/>
                <w:szCs w:val="20"/>
              </w:rPr>
              <w:t>Respirator</w:t>
            </w:r>
            <w:r w:rsidR="00BC6105"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4158FC">
              <w:rPr>
                <w:rFonts w:ascii="Arial" w:hAnsi="Arial" w:cs="Arial"/>
                <w:sz w:val="20"/>
                <w:szCs w:val="20"/>
              </w:rPr>
              <w:t xml:space="preserve"> przystosowany do pracy </w:t>
            </w:r>
            <w:r w:rsidR="00BC6105">
              <w:rPr>
                <w:rFonts w:ascii="Arial" w:hAnsi="Arial" w:cs="Arial"/>
                <w:sz w:val="20"/>
                <w:szCs w:val="20"/>
              </w:rPr>
              <w:br/>
            </w:r>
            <w:r w:rsidRPr="004158FC">
              <w:rPr>
                <w:rFonts w:ascii="Arial" w:hAnsi="Arial" w:cs="Arial"/>
                <w:sz w:val="20"/>
                <w:szCs w:val="20"/>
              </w:rPr>
              <w:t>z nawilżaczem aktywnym lub wymiennikiem wilgoci typu FHME ("sztuczny nos")</w:t>
            </w:r>
            <w:r w:rsidR="00BC61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BC6105" w:rsidP="00DC20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105">
              <w:rPr>
                <w:rFonts w:ascii="Arial" w:hAnsi="Arial" w:cs="Arial"/>
                <w:sz w:val="20"/>
                <w:szCs w:val="20"/>
              </w:rPr>
              <w:t xml:space="preserve">Możliwość rozbudowy o zasilanie w tlen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6105">
              <w:rPr>
                <w:rFonts w:ascii="Arial" w:hAnsi="Arial" w:cs="Arial"/>
                <w:sz w:val="20"/>
                <w:szCs w:val="20"/>
              </w:rPr>
              <w:t>z koncentratora tlenu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105" w:rsidRPr="008C6926" w:rsidTr="00FB6720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05" w:rsidRPr="00BC6105" w:rsidRDefault="00BC6105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C61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Tryby wentylacji</w:t>
            </w: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C50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objętościowo kontrolowana w trybach CMV, AC, SIMV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CD5C98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627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Oddech spontaniczny CPAP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53B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8C6926" w:rsidRDefault="00AF53B3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AF53B3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Dodatnie ciśnienie końcowo-wydechowe/ Ciągłe dodatnie ciśnienie w drogach oddechowych PEEP /CPAP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B3" w:rsidRPr="008C6926" w:rsidRDefault="00AF53B3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4E06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8C6926" w:rsidRDefault="00B44E06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DC208F" w:rsidRDefault="00C50DCC" w:rsidP="00DC20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z gwarantowaną objętością oddechu we wszystkich trybach w których występuje oddech VC.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6" w:rsidRPr="008C6926" w:rsidRDefault="00B44E06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nieinwazyjna przez maskę NIV dostępna we wszystkich trybach wentylacji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Automatyczne westchnienia z regulacją parametrów westchnień, z regulacją poziomu PEEP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50DCC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CC">
              <w:rPr>
                <w:rFonts w:ascii="Arial" w:hAnsi="Arial" w:cs="Arial"/>
                <w:sz w:val="20"/>
                <w:szCs w:val="20"/>
              </w:rPr>
              <w:t>Wentylacja bezdechu z regulacją parametrów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>Oddech ręczny, ręczne przedłużenie fazy wdechu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 xml:space="preserve">Automatyczna funkcja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750EEF">
              <w:rPr>
                <w:rFonts w:ascii="Arial" w:hAnsi="Arial" w:cs="Arial"/>
                <w:sz w:val="20"/>
                <w:szCs w:val="20"/>
              </w:rPr>
              <w:t xml:space="preserve"> i post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oxygenacji</w:t>
            </w:r>
            <w:proofErr w:type="spellEnd"/>
            <w:r w:rsidRPr="00750EEF">
              <w:rPr>
                <w:rFonts w:ascii="Arial" w:hAnsi="Arial" w:cs="Arial"/>
                <w:sz w:val="20"/>
                <w:szCs w:val="20"/>
              </w:rPr>
              <w:t xml:space="preserve"> do toalety oskrzeli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>Możliwość rozbudowy o terapię O2 wysokimi przepływami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750EEF" w:rsidP="008B1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F">
              <w:rPr>
                <w:rFonts w:ascii="Arial" w:hAnsi="Arial" w:cs="Arial"/>
                <w:sz w:val="20"/>
                <w:szCs w:val="20"/>
              </w:rPr>
              <w:t xml:space="preserve">Możliwość rozbudowy o automatyczną adaptację przepływu wdechowego w trybach wentylacji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0EEF">
              <w:rPr>
                <w:rFonts w:ascii="Arial" w:hAnsi="Arial" w:cs="Arial"/>
                <w:sz w:val="20"/>
                <w:szCs w:val="20"/>
              </w:rPr>
              <w:t xml:space="preserve">z kontrolowaną objętością typu </w:t>
            </w:r>
            <w:proofErr w:type="spellStart"/>
            <w:r w:rsidRPr="00750EEF">
              <w:rPr>
                <w:rFonts w:ascii="Arial" w:hAnsi="Arial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0EEF" w:rsidRPr="008C6926" w:rsidTr="002279FD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EF" w:rsidRPr="00750EEF" w:rsidRDefault="00750EEF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50EE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Parametry regulowane</w:t>
            </w: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Częstość oddechów w zakresie min. 3 - 80 l/min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Objętość pojedynczego oddechu w zakresie min 50 - 2000 ml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Ciśnienie wdechu dla wentylacji ciśnieniowo kontrolowanych w zakresie min. 5 - 90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Ciśnienie wspomagania PSV w zakresie min. </w:t>
            </w:r>
            <w:r w:rsidR="003A137C"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0 - 30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 powyżej PEEP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Ciśnienie PEEP / CPAP w zakresie min. 0 - 35 cm H</w:t>
            </w:r>
            <w:r w:rsidRPr="005C1B7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C1B71">
              <w:rPr>
                <w:rFonts w:ascii="Arial" w:hAnsi="Arial" w:cs="Arial"/>
                <w:sz w:val="20"/>
                <w:szCs w:val="20"/>
              </w:rPr>
              <w:t>0</w:t>
            </w:r>
            <w:r w:rsidR="003A137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1B71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8C6926" w:rsidRDefault="005C1B71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5C1B71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Czas wdechu dla oddechów VCV regulowany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w zakresie min. 0,2 - 8,0 sek.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71" w:rsidRPr="008C6926" w:rsidRDefault="005C1B71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5C1B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Stężenie tlenu w mieszaninie oddechowej regulowane płynnie w zakresie min. 21 -100%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>Płynna regulacja czasu lub współczynnika przyspieszenia przepływu dla oddechów ciśnieniowo kontrolowanych i wspomaganych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4A3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Wyzwalanie oddechu, czułość przepływowa: minimalny zakres czułości </w:t>
            </w:r>
            <w:proofErr w:type="spellStart"/>
            <w:r w:rsidRPr="005C1B71">
              <w:rPr>
                <w:rFonts w:ascii="Arial" w:hAnsi="Arial" w:cs="Arial"/>
                <w:sz w:val="20"/>
                <w:szCs w:val="20"/>
              </w:rPr>
              <w:t>triggera</w:t>
            </w:r>
            <w:proofErr w:type="spellEnd"/>
            <w:r w:rsidRPr="005C1B71">
              <w:rPr>
                <w:rFonts w:ascii="Arial" w:hAnsi="Arial" w:cs="Arial"/>
                <w:sz w:val="20"/>
                <w:szCs w:val="20"/>
              </w:rPr>
              <w:t xml:space="preserve"> 1-10 l/min</w:t>
            </w:r>
            <w:r w:rsidR="003A1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3D" w:rsidRPr="008C6926" w:rsidRDefault="00324A3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5C1B71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B71">
              <w:rPr>
                <w:rFonts w:ascii="Arial" w:hAnsi="Arial" w:cs="Arial"/>
                <w:sz w:val="20"/>
                <w:szCs w:val="20"/>
              </w:rPr>
              <w:t xml:space="preserve">Automatyczny dobór wartości przepływu </w:t>
            </w:r>
            <w:r w:rsidR="003A137C">
              <w:rPr>
                <w:rFonts w:ascii="Arial" w:hAnsi="Arial" w:cs="Arial"/>
                <w:sz w:val="20"/>
                <w:szCs w:val="20"/>
              </w:rPr>
              <w:br/>
            </w:r>
            <w:r w:rsidRPr="005C1B71">
              <w:rPr>
                <w:rFonts w:ascii="Arial" w:hAnsi="Arial" w:cs="Arial"/>
                <w:sz w:val="20"/>
                <w:szCs w:val="20"/>
              </w:rPr>
              <w:t>w zależności od nastawionych parametrów wentylacji w zakresie powyżej  200 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3A137C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37C">
              <w:rPr>
                <w:rFonts w:ascii="Arial" w:hAnsi="Arial" w:cs="Arial"/>
                <w:sz w:val="20"/>
                <w:szCs w:val="20"/>
              </w:rPr>
              <w:t>Regulowane procentowe kryterium zakończenia fazy wdechowej w trybie PSV minimalny zakres 10 – 60 [%]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3436" w:rsidRPr="008C6926" w:rsidTr="0040743D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36" w:rsidRPr="00563436" w:rsidRDefault="00563436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343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Parametry monitorowane</w:t>
            </w: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0" w:rsidRDefault="00097230" w:rsidP="006F1B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Aktualnie stosowany tryb wentylacji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097230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Rzeczywista całkowita częstość oddychania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097230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230">
              <w:rPr>
                <w:rFonts w:ascii="Arial" w:hAnsi="Arial" w:cs="Arial"/>
                <w:sz w:val="20"/>
                <w:szCs w:val="20"/>
              </w:rPr>
              <w:t>Częstość oddechów spontanicznych</w:t>
            </w:r>
            <w:r w:rsidR="006F1B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097230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Objętość pojedynczego oddechu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Rzeczywista objętość wentylacji minutowej MV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Wentylacja minutowa spontaniczna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Wentylacja minutowa, udział procentowy lub objętość przecieku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Czas trwania fazy plateau wdechowego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330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Szczytowe ciśnienie wdechowe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0D" w:rsidRPr="008C6926" w:rsidRDefault="0018330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Ciśnienie średnie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Ciśnienie fazy plateau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Podatność statyczna lub dynamiczna płuc, oporność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Integralny pomiar stężenia tlenu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1B8D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6F1B8D" w:rsidRDefault="006F1B8D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B8D">
              <w:rPr>
                <w:rFonts w:ascii="Arial" w:hAnsi="Arial" w:cs="Arial"/>
                <w:sz w:val="20"/>
                <w:szCs w:val="20"/>
              </w:rPr>
              <w:t>Możliwość rozbudowy o zintegrowany pomiar CO</w:t>
            </w:r>
            <w:r w:rsidRPr="006F1B8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1B8D">
              <w:rPr>
                <w:rFonts w:ascii="Arial" w:hAnsi="Arial" w:cs="Arial"/>
                <w:sz w:val="20"/>
                <w:szCs w:val="20"/>
              </w:rPr>
              <w:t xml:space="preserve"> z prezentacją parametrów na ekranie respiratora.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8D" w:rsidRPr="008C6926" w:rsidRDefault="006F1B8D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C2322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74F17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Prezentacja graficzna</w:t>
            </w: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6F1B8D" w:rsidRDefault="00774F17" w:rsidP="00324A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Prezentacja i obsługa nastaw na pojedynczym (jedna matryca), wbudowanym, kolorowym dotykowym, minimum 12 calowym ekranie krzywych oddechowych minimum: ciśnienie czas, przepływ/czas, objętość/czas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010F51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74F17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25x jednorazowy układ pacjenta, 50x filtr HME oraz 10x jednorazowa zastawka wydechowa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5x Czujnik przepływu do dezynfekcji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doposażenia respirator</w:t>
            </w:r>
            <w:r w:rsidR="002F0C1E">
              <w:rPr>
                <w:rFonts w:ascii="Arial" w:hAnsi="Arial" w:cs="Arial"/>
                <w:sz w:val="20"/>
                <w:szCs w:val="20"/>
              </w:rPr>
              <w:t>a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 w mobilny system zaopatrzenia  w tlen, min</w:t>
            </w:r>
            <w:r w:rsidR="002F0C1E">
              <w:rPr>
                <w:rFonts w:ascii="Arial" w:hAnsi="Arial" w:cs="Arial"/>
                <w:sz w:val="20"/>
                <w:szCs w:val="20"/>
              </w:rPr>
              <w:t>.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 2 butle. Uchwyt sprzęgany z respiratorem, certyfikowany przez producenta 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doposażenia respiratora w uchwyt łączący respirator z łóżkiem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pneumatyczny nebulizator do wziewnego podawania leków synchronizowany z wdechem pacjenta sterowany z kokpitu respiratora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Możliwość wyboru stosowanego sposobu nawilżania w celu zwiększenia dokładności pomiarów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Na wyposażeniu płucko testowe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F17">
              <w:rPr>
                <w:rFonts w:ascii="Arial" w:hAnsi="Arial" w:cs="Arial"/>
                <w:sz w:val="20"/>
                <w:szCs w:val="20"/>
              </w:rPr>
              <w:t>W komplecie regulowany uchwyt do drenów pacjenta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C1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8C6926" w:rsidRDefault="002F0C1E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774F17" w:rsidRDefault="002F0C1E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C1E">
              <w:rPr>
                <w:rFonts w:ascii="Arial" w:hAnsi="Arial" w:cs="Arial"/>
                <w:sz w:val="20"/>
                <w:szCs w:val="20"/>
              </w:rPr>
              <w:t xml:space="preserve">W komplecie maska </w:t>
            </w:r>
            <w:proofErr w:type="spellStart"/>
            <w:r w:rsidRPr="002F0C1E">
              <w:rPr>
                <w:rFonts w:ascii="Arial" w:hAnsi="Arial" w:cs="Arial"/>
                <w:sz w:val="20"/>
                <w:szCs w:val="20"/>
              </w:rPr>
              <w:t>pełnotwarzowa</w:t>
            </w:r>
            <w:proofErr w:type="spellEnd"/>
            <w:r w:rsidRPr="002F0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0C1E">
              <w:rPr>
                <w:rFonts w:ascii="Arial" w:hAnsi="Arial" w:cs="Arial"/>
                <w:sz w:val="20"/>
                <w:szCs w:val="20"/>
              </w:rPr>
              <w:t>roz</w:t>
            </w:r>
            <w:proofErr w:type="spellEnd"/>
            <w:r w:rsidRPr="002F0C1E">
              <w:rPr>
                <w:rFonts w:ascii="Arial" w:hAnsi="Arial" w:cs="Arial"/>
                <w:sz w:val="20"/>
                <w:szCs w:val="20"/>
              </w:rPr>
              <w:t>. L do nieinwazyjnej wentylacji z miękką poduszką wypełnioną żelem silikonowym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1E" w:rsidRPr="008C6926" w:rsidRDefault="002F0C1E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F1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774F17" w:rsidRDefault="00774F17" w:rsidP="00774F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 ma posiadać polski </w:t>
            </w:r>
            <w:r w:rsidRPr="00774F17">
              <w:rPr>
                <w:rFonts w:ascii="Arial" w:hAnsi="Arial" w:cs="Arial"/>
                <w:sz w:val="20"/>
                <w:szCs w:val="20"/>
              </w:rPr>
              <w:t xml:space="preserve">interfejs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4F17">
              <w:rPr>
                <w:rFonts w:ascii="Arial" w:hAnsi="Arial" w:cs="Arial"/>
                <w:sz w:val="20"/>
                <w:szCs w:val="20"/>
              </w:rPr>
              <w:t>i oprogramowanie. W komplecie instrukcja obsługi po polsku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Pr="008C6926" w:rsidRDefault="00774F17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8B155E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C98" w:rsidRPr="008C6926" w:rsidRDefault="00CD5C98" w:rsidP="0062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 w:rsidR="0018330D">
              <w:rPr>
                <w:rFonts w:ascii="Arial" w:hAnsi="Arial" w:cs="Arial"/>
                <w:sz w:val="20"/>
                <w:szCs w:val="20"/>
              </w:rPr>
              <w:t>y</w:t>
            </w:r>
            <w:r w:rsidR="00E1468B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E1468B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30D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 w:rsidR="00E1468B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18330D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68B">
              <w:rPr>
                <w:rFonts w:ascii="Arial" w:hAnsi="Arial" w:cs="Arial"/>
                <w:sz w:val="20"/>
                <w:szCs w:val="20"/>
              </w:rPr>
              <w:t>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 w:rsidR="008B155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</w:t>
            </w:r>
            <w:r w:rsidR="0018330D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18330D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E146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468B" w:rsidRPr="00E1468B">
              <w:rPr>
                <w:rFonts w:ascii="Arial" w:hAnsi="Arial" w:cs="Arial"/>
                <w:b/>
                <w:bCs/>
                <w:sz w:val="20"/>
                <w:szCs w:val="20"/>
              </w:rPr>
              <w:t>Gwarancja producenta na wbudowaną turbinę min. 8 lat, niezależna od udzielonej gwarancji na pozostałe podzespoły</w:t>
            </w:r>
            <w:r w:rsidR="00E146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okres gwarancji </w:t>
            </w:r>
            <w:r w:rsidR="00E146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</w:p>
          <w:p w:rsidR="00E1468B" w:rsidRPr="00E1468B" w:rsidRDefault="00E1468B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4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Podać okres gwarancji turbina …..</w:t>
            </w: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dni roboczych – </w:t>
            </w:r>
            <w:r w:rsidR="00554A29">
              <w:rPr>
                <w:rFonts w:ascii="Arial" w:hAnsi="Arial" w:cs="Arial"/>
                <w:sz w:val="20"/>
                <w:szCs w:val="20"/>
              </w:rPr>
              <w:t>respirator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 w:rsidR="00E146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C98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 w:rsidR="00E1468B">
              <w:rPr>
                <w:rFonts w:ascii="Arial" w:hAnsi="Arial" w:cs="Arial"/>
                <w:sz w:val="20"/>
                <w:szCs w:val="20"/>
              </w:rPr>
              <w:t>5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E1468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8" w:rsidRPr="008C6926" w:rsidRDefault="00CD5C98" w:rsidP="008B15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</w:tbl>
    <w:p w:rsidR="00232C8D" w:rsidRDefault="00232C8D" w:rsidP="004651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65165" w:rsidRDefault="00465165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E0B9A" w:rsidRDefault="00CE0B9A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CD5C9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2C8D" w:rsidRDefault="00232C8D" w:rsidP="004651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30F19" w:rsidRPr="00CD5C98" w:rsidRDefault="00230F19" w:rsidP="00230F1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65890312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 w:rsidR="004A78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E0B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Respirator transportowy</w:t>
      </w:r>
      <w:r w:rsidR="004A78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230F19" w:rsidRPr="008C6926" w:rsidRDefault="00230F19" w:rsidP="00230F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230F19" w:rsidRPr="008C6926" w:rsidRDefault="00230F19" w:rsidP="00230F1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230F19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Pr="008C6926" w:rsidRDefault="00230F19" w:rsidP="006276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0F19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230F19" w:rsidRPr="008C6926" w:rsidTr="006276F2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19" w:rsidRPr="004A780F" w:rsidRDefault="00CE0B9A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Respirator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przeznaczony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 do terapii oddechowej na SOR lub w trakcie transportu zarówno wewnątrzszpitalnego jak i ambulansem.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806118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18">
              <w:rPr>
                <w:rFonts w:ascii="Arial" w:hAnsi="Arial" w:cs="Arial"/>
                <w:sz w:val="20"/>
                <w:szCs w:val="20"/>
              </w:rPr>
              <w:t>Przystosowany do pracy podczas transportu helikopterem.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806118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</w:t>
            </w:r>
            <w:r w:rsidR="009C7D07">
              <w:rPr>
                <w:rFonts w:ascii="Arial" w:hAnsi="Arial" w:cs="Arial"/>
                <w:sz w:val="20"/>
                <w:szCs w:val="20"/>
              </w:rPr>
              <w:t xml:space="preserve"> ma być</w:t>
            </w:r>
            <w:r w:rsidRPr="008061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6118">
              <w:rPr>
                <w:rFonts w:ascii="Arial" w:hAnsi="Arial" w:cs="Arial"/>
                <w:sz w:val="20"/>
                <w:szCs w:val="20"/>
              </w:rPr>
              <w:t>bryzgoszczelny</w:t>
            </w:r>
            <w:proofErr w:type="spellEnd"/>
            <w:r w:rsidRPr="00806118">
              <w:rPr>
                <w:rFonts w:ascii="Arial" w:hAnsi="Arial" w:cs="Arial"/>
                <w:sz w:val="20"/>
                <w:szCs w:val="20"/>
              </w:rPr>
              <w:t>, klasa ochrony min</w:t>
            </w:r>
            <w:r w:rsidR="009C7D07">
              <w:rPr>
                <w:rFonts w:ascii="Arial" w:hAnsi="Arial" w:cs="Arial"/>
                <w:sz w:val="20"/>
                <w:szCs w:val="20"/>
              </w:rPr>
              <w:t>.</w:t>
            </w:r>
            <w:r w:rsidRPr="00806118">
              <w:rPr>
                <w:rFonts w:ascii="Arial" w:hAnsi="Arial" w:cs="Arial"/>
                <w:sz w:val="20"/>
                <w:szCs w:val="20"/>
              </w:rPr>
              <w:t xml:space="preserve"> IPX4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F" w:rsidRPr="008C6926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Odporny na zmiany temp</w:t>
            </w:r>
            <w:r>
              <w:rPr>
                <w:rFonts w:ascii="Arial" w:hAnsi="Arial" w:cs="Arial"/>
                <w:sz w:val="20"/>
                <w:szCs w:val="20"/>
              </w:rPr>
              <w:t>eratur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w zakresie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A29" w:rsidRPr="009C7D07">
              <w:rPr>
                <w:rFonts w:ascii="Arial" w:hAnsi="Arial" w:cs="Arial"/>
                <w:sz w:val="20"/>
                <w:szCs w:val="20"/>
              </w:rPr>
              <w:t>O</w:t>
            </w:r>
            <w:r w:rsidRPr="009C7D07">
              <w:rPr>
                <w:rFonts w:ascii="Arial" w:hAnsi="Arial" w:cs="Arial"/>
                <w:sz w:val="20"/>
                <w:szCs w:val="20"/>
              </w:rPr>
              <w:t>d  -20 do +40ºC.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być wyposażony w z</w:t>
            </w:r>
            <w:r w:rsidRPr="009C7D07">
              <w:rPr>
                <w:rFonts w:ascii="Arial" w:hAnsi="Arial" w:cs="Arial"/>
                <w:sz w:val="20"/>
                <w:szCs w:val="20"/>
              </w:rPr>
              <w:t>asilanie gazowe w tlen z butli  o ciśnieniu roboczym</w:t>
            </w:r>
            <w:r>
              <w:rPr>
                <w:rFonts w:ascii="Arial" w:hAnsi="Arial" w:cs="Arial"/>
                <w:sz w:val="20"/>
                <w:szCs w:val="20"/>
              </w:rPr>
              <w:t>, wymagany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zakres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4A29" w:rsidRPr="009C7D07">
              <w:rPr>
                <w:rFonts w:ascii="Arial" w:hAnsi="Arial" w:cs="Arial"/>
                <w:sz w:val="20"/>
                <w:szCs w:val="20"/>
              </w:rPr>
              <w:t>O</w:t>
            </w:r>
            <w:r w:rsidRPr="009C7D07">
              <w:rPr>
                <w:rFonts w:ascii="Arial" w:hAnsi="Arial" w:cs="Arial"/>
                <w:sz w:val="20"/>
                <w:szCs w:val="20"/>
              </w:rPr>
              <w:t>d 2,8 do 5,0 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B978E3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ma charakteryzować się za</w:t>
            </w:r>
            <w:r w:rsidRPr="009C7D07">
              <w:rPr>
                <w:rFonts w:ascii="Arial" w:hAnsi="Arial" w:cs="Arial"/>
                <w:sz w:val="20"/>
                <w:szCs w:val="20"/>
              </w:rPr>
              <w:t>silanie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C7D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C7D07">
              <w:rPr>
                <w:rFonts w:ascii="Arial" w:hAnsi="Arial" w:cs="Arial"/>
                <w:sz w:val="20"/>
                <w:szCs w:val="20"/>
              </w:rPr>
              <w:t>z wewnętrznego akumulatora na min. 4 godzin.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B978E3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Możliwość rozbudowy o zasilanie  zewnętrznego źródła DC o napięciu od 12, 24 lub 28V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AA7EF9" w:rsidRDefault="009C7D07" w:rsidP="009C7D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07">
              <w:rPr>
                <w:rFonts w:ascii="Arial" w:hAnsi="Arial" w:cs="Arial"/>
                <w:sz w:val="20"/>
                <w:szCs w:val="20"/>
              </w:rPr>
              <w:t>Zasilanie AC 220 /230V.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9C7D07" w:rsidP="00B97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w</w:t>
            </w:r>
            <w:r w:rsidRPr="009C7D07">
              <w:rPr>
                <w:rFonts w:ascii="Arial" w:hAnsi="Arial" w:cs="Arial"/>
                <w:sz w:val="20"/>
                <w:szCs w:val="20"/>
              </w:rPr>
              <w:t>aga  maksymalna respiratora (podstawowej jednostki wraz z akumulatorem) do 7 kg.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6FCD" w:rsidRPr="008C6926" w:rsidTr="002B200B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D" w:rsidRPr="00C96FCD" w:rsidRDefault="00C96FCD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96FC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Tryby wentylacji</w:t>
            </w: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Default="00C96FCD" w:rsidP="00C96F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CMV.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SIMV.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CPAP/PEEP.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78E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Default="00C96FCD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 xml:space="preserve">typu BIPAP, </w:t>
            </w:r>
            <w:proofErr w:type="spellStart"/>
            <w:r w:rsidRPr="00C96FCD">
              <w:rPr>
                <w:rFonts w:ascii="Arial" w:hAnsi="Arial" w:cs="Arial"/>
                <w:sz w:val="20"/>
                <w:szCs w:val="20"/>
              </w:rPr>
              <w:t>BiLEVEL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3" w:rsidRPr="008C6926" w:rsidRDefault="00B978E3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5" w:rsidRPr="008C6926" w:rsidRDefault="00C96FCD" w:rsidP="00C96F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PSV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C96FCD" w:rsidP="00B97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>NIV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C96FCD" w:rsidP="00627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FCD">
              <w:rPr>
                <w:rFonts w:ascii="Arial" w:hAnsi="Arial" w:cs="Arial"/>
                <w:sz w:val="20"/>
                <w:szCs w:val="20"/>
              </w:rPr>
              <w:t xml:space="preserve">Wentylacja objętościowa przy najniższym możliwym wdechowym ciśnieniu szczytowym (typu PRVC, VG, </w:t>
            </w:r>
            <w:proofErr w:type="spellStart"/>
            <w:r w:rsidRPr="00C96FCD">
              <w:rPr>
                <w:rFonts w:ascii="Arial" w:hAnsi="Arial" w:cs="Arial"/>
                <w:sz w:val="20"/>
                <w:szCs w:val="20"/>
              </w:rPr>
              <w:t>AutoFlow</w:t>
            </w:r>
            <w:proofErr w:type="spellEnd"/>
            <w:r w:rsidRPr="00C96FC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3FE4" w:rsidRPr="008C6926" w:rsidTr="00E036B8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E4" w:rsidRPr="00663FE4" w:rsidRDefault="00663FE4" w:rsidP="0062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63FE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Parametry regulowane</w:t>
            </w: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E4" w:rsidRPr="00663FE4" w:rsidRDefault="00663FE4" w:rsidP="00663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Częstość oddechów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5-60 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175B" w:rsidRPr="0037175B" w:rsidRDefault="00663FE4" w:rsidP="00663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Płynna regulacja stężenia tlenu w zakresie minimum 40 do 100%, co 1%.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AF53B3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Czas wdechu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0,2 – 9 sekund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wdechu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5-50 milibar.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PEEP min 0-20 milibar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Ciśnienie wspomagania PS min. 0-30 milibar.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Objętość pojedynczego oddechu min 50-2000 ml.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175B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Regulowany stosunek wdechu do wydechu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3FE4">
              <w:rPr>
                <w:rFonts w:ascii="Arial" w:hAnsi="Arial" w:cs="Arial"/>
                <w:sz w:val="20"/>
                <w:szCs w:val="20"/>
              </w:rPr>
              <w:t xml:space="preserve"> 1:80 do 40:1.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5B" w:rsidRPr="008C6926" w:rsidRDefault="0037175B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63FE4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FE4">
              <w:rPr>
                <w:rFonts w:ascii="Arial" w:hAnsi="Arial" w:cs="Arial"/>
                <w:sz w:val="20"/>
                <w:szCs w:val="20"/>
              </w:rPr>
              <w:t>Płynna regulacja stężenia tlenu w zakresie minimum 40 do 100%, co 1%.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 xml:space="preserve">Zawór bezpieczeństwa otwierający system przy ciśnieniu 80 </w:t>
            </w:r>
            <w:proofErr w:type="spellStart"/>
            <w:r w:rsidRPr="006C5FD7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6C5FD7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Regulowany przepływ wdechowy do min 70  l /min.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Regulowany czas wzrostu ciśnienia oddechowego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196E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Default="006C5FD7" w:rsidP="006276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 xml:space="preserve">Synchronizacja z oddechem własnym pacjenta – regulowany </w:t>
            </w:r>
            <w:proofErr w:type="spellStart"/>
            <w:r w:rsidRPr="006C5FD7">
              <w:rPr>
                <w:rFonts w:ascii="Arial" w:hAnsi="Arial" w:cs="Arial"/>
                <w:sz w:val="20"/>
                <w:szCs w:val="20"/>
              </w:rPr>
              <w:t>trigger</w:t>
            </w:r>
            <w:proofErr w:type="spellEnd"/>
            <w:r w:rsidRPr="006C5FD7">
              <w:rPr>
                <w:rFonts w:ascii="Arial" w:hAnsi="Arial" w:cs="Arial"/>
                <w:sz w:val="20"/>
                <w:szCs w:val="20"/>
              </w:rPr>
              <w:t xml:space="preserve">  przepływowy w zakresie minimum 2 do 10 l/min.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6E" w:rsidRPr="008C6926" w:rsidRDefault="008F196E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D7" w:rsidRPr="008C6926" w:rsidTr="00142347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C5F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Pomiary i obrazowanie parametrów wentylacji</w:t>
            </w:r>
          </w:p>
        </w:tc>
      </w:tr>
      <w:tr w:rsidR="006C5FD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Aktualnie prowadzony tryb wentylacji.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5FD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6C5FD7" w:rsidRDefault="006C5FD7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Częstość oddychania.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D7" w:rsidRPr="008C6926" w:rsidRDefault="006C5FD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A27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8C6926" w:rsidRDefault="004E0A27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6C5FD7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Częstość oddechów spontanicznych.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27" w:rsidRPr="008C6926" w:rsidRDefault="004E0A27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Objętość pojedynczego oddechu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Wentylacja minutowa MV.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Wentylacja minutowa spontaniczna.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szczytowo-wdechowe.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średnie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Ciśnienia Plateau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Ciśnienie PEEP.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C5F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Przepływ wdechowy.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513236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C651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Alarmy</w:t>
            </w: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Niskiego ciśnienia gazów zasilających.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Za wysokiej częstości oddechów.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6513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EC6513" w:rsidRDefault="00EC6513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513">
              <w:rPr>
                <w:rFonts w:ascii="Arial" w:hAnsi="Arial" w:cs="Arial"/>
                <w:sz w:val="20"/>
                <w:szCs w:val="20"/>
              </w:rPr>
              <w:t>Za wysokiego ciśnienia szczytowego wdechu.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13" w:rsidRPr="008C6926" w:rsidRDefault="00EC6513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EC6513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Za niskiego ciśnienia wdechu.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Alarm niskiej/ wysokiej wentylacji minutowej.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EC65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Alarm bezdechu.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C842AC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23F8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Inne </w:t>
            </w: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Możliwość rozbudowy o zintegrowany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w respiratorze pomiar CO2 wraz z prezentacją parametrów na ekranie respiratora.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723F8C">
              <w:rPr>
                <w:rFonts w:ascii="Arial" w:hAnsi="Arial" w:cs="Arial"/>
                <w:sz w:val="20"/>
                <w:szCs w:val="20"/>
              </w:rPr>
              <w:t>natlenowania</w:t>
            </w:r>
            <w:proofErr w:type="spellEnd"/>
            <w:r w:rsidRPr="00723F8C">
              <w:rPr>
                <w:rFonts w:ascii="Arial" w:hAnsi="Arial" w:cs="Arial"/>
                <w:sz w:val="20"/>
                <w:szCs w:val="20"/>
              </w:rPr>
              <w:t xml:space="preserve"> (100% O</w:t>
            </w:r>
            <w:r w:rsidRPr="00723F8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23F8C">
              <w:rPr>
                <w:rFonts w:ascii="Arial" w:hAnsi="Arial" w:cs="Arial"/>
                <w:sz w:val="20"/>
                <w:szCs w:val="20"/>
              </w:rPr>
              <w:t>) np. do toalety oskrzeli.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Prezentacja krzywej ciśnienia, przepływu.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Kompletny uchwyt do zamocowania </w:t>
            </w:r>
            <w:r w:rsidR="00DB459D"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 xml:space="preserve">i przenoszenia respiratora, butli z reduktorem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i akcesoriów.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Torba na akcesoria.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Złącze umożliwiające szybkie przełączanie się między zasilaniem z butli tlenowej a zasilaniem </w:t>
            </w:r>
          </w:p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w tlen z gniazda centralnej instalacji szpitalnej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Automatyczny system przełączania zasilania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w tlen przy wykryciu podłączenia do zewnętrznego źródła tlenu (</w:t>
            </w:r>
            <w:r w:rsidR="00554A29">
              <w:rPr>
                <w:rFonts w:ascii="Arial" w:hAnsi="Arial" w:cs="Arial"/>
                <w:sz w:val="20"/>
                <w:szCs w:val="20"/>
              </w:rPr>
              <w:t>np</w:t>
            </w:r>
            <w:r w:rsidRPr="00723F8C">
              <w:rPr>
                <w:rFonts w:ascii="Arial" w:hAnsi="Arial" w:cs="Arial"/>
                <w:sz w:val="20"/>
                <w:szCs w:val="20"/>
              </w:rPr>
              <w:t>. instalacji gazów medycznych).</w:t>
            </w:r>
          </w:p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Na wyposażeniu płuco testowe.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Przewód zasilający w sprężony tlen o dł. 3 m.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Możliwość doposażenia w wózek jezdny do transportu wewnątrzszpitalnego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 xml:space="preserve">Możliwa opcjonalnie płyta montażowa do zawieszenia urządzenia </w:t>
            </w:r>
            <w:r w:rsidR="00554A29">
              <w:rPr>
                <w:rFonts w:ascii="Arial" w:hAnsi="Arial" w:cs="Arial"/>
                <w:sz w:val="20"/>
                <w:szCs w:val="20"/>
              </w:rPr>
              <w:t>np</w:t>
            </w:r>
            <w:r w:rsidRPr="00723F8C">
              <w:rPr>
                <w:rFonts w:ascii="Arial" w:hAnsi="Arial" w:cs="Arial"/>
                <w:sz w:val="20"/>
                <w:szCs w:val="20"/>
              </w:rPr>
              <w:t xml:space="preserve">. do ściany,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3F8C">
              <w:rPr>
                <w:rFonts w:ascii="Arial" w:hAnsi="Arial" w:cs="Arial"/>
                <w:sz w:val="20"/>
                <w:szCs w:val="20"/>
              </w:rPr>
              <w:t>z możliwością podpięcia zasilacza i ładowania podczas umiejscowienia respiratora w uchwycie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Możliwość doposażenia w zasilacz 12/24/28 V DC.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10 jednorazowych układów oddechowych dla dorosłych długości 1,5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1 wielorazowy układ oddechowy dla dorosłych długości 1,5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F8C" w:rsidRPr="008C6926" w:rsidTr="006276F2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723F8C" w:rsidRDefault="00723F8C" w:rsidP="0072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F8C">
              <w:rPr>
                <w:rFonts w:ascii="Arial" w:hAnsi="Arial" w:cs="Arial"/>
                <w:sz w:val="20"/>
                <w:szCs w:val="20"/>
              </w:rPr>
              <w:t>Na wyposażeniu płuco testowe.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C" w:rsidRPr="008C6926" w:rsidRDefault="00723F8C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F19" w:rsidRPr="008C6926" w:rsidRDefault="00230F19" w:rsidP="0062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 w:rsidR="008F196E">
              <w:rPr>
                <w:rFonts w:ascii="Arial" w:hAnsi="Arial" w:cs="Arial"/>
                <w:sz w:val="20"/>
                <w:szCs w:val="20"/>
              </w:rPr>
              <w:t>y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 w:rsidR="00723F8C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96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 w:rsidR="00723F8C"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8F196E">
              <w:rPr>
                <w:rFonts w:ascii="Arial" w:hAnsi="Arial" w:cs="Arial"/>
                <w:sz w:val="20"/>
                <w:szCs w:val="20"/>
              </w:rPr>
              <w:t>y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respirator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 w:rsidR="008F196E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 w:rsidR="00465165"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 w:rsidR="0072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 w:rsidR="00723F8C"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 w:rsidR="00554A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54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554A29">
              <w:rPr>
                <w:rFonts w:ascii="Arial" w:hAnsi="Arial" w:cs="Arial"/>
                <w:sz w:val="20"/>
                <w:szCs w:val="20"/>
              </w:rPr>
              <w:t>respirator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 </w:t>
            </w:r>
            <w:r w:rsidRPr="008C6926">
              <w:rPr>
                <w:rFonts w:ascii="Arial" w:hAnsi="Arial" w:cs="Arial"/>
                <w:sz w:val="20"/>
                <w:szCs w:val="20"/>
              </w:rPr>
              <w:t>o tych samych parametrach i funkcjonalności</w:t>
            </w:r>
            <w:r w:rsidR="00554A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0F19" w:rsidRPr="008C6926" w:rsidTr="006276F2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BE6BE1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19" w:rsidRPr="008C6926" w:rsidRDefault="00230F19" w:rsidP="006276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32C8D" w:rsidRDefault="00232C8D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469A1" w:rsidRDefault="001469A1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Default="00554A29" w:rsidP="008F19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bookmarkEnd w:id="3"/>
    <w:p w:rsidR="00554A29" w:rsidRDefault="00554A29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54A29" w:rsidRPr="00CD5C98" w:rsidRDefault="00554A29" w:rsidP="00554A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165891757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Urządzenie do terapii wysokoprzepływowej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554A29" w:rsidRPr="008C6926" w:rsidRDefault="00554A29" w:rsidP="00554A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554A29" w:rsidRPr="008C6926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799B" w:rsidRDefault="00554A29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A2799B" w:rsidRPr="008C6926" w:rsidRDefault="00A2799B" w:rsidP="00554A29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554A29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Pr="008C6926" w:rsidRDefault="00554A29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4A29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554A29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9" w:rsidRPr="004A780F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docelowy zakres wilgotności </w:t>
            </w:r>
            <w:r w:rsidRPr="00A2799B">
              <w:rPr>
                <w:rFonts w:ascii="Arial" w:hAnsi="Arial" w:cs="Arial"/>
                <w:sz w:val="20"/>
                <w:szCs w:val="20"/>
              </w:rPr>
              <w:t>31 – 37 °C (87.8 – 98.6 °F)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posiadać d</w:t>
            </w:r>
            <w:r w:rsidRPr="00A2799B">
              <w:rPr>
                <w:rFonts w:ascii="Arial" w:hAnsi="Arial" w:cs="Arial"/>
                <w:sz w:val="20"/>
                <w:szCs w:val="20"/>
              </w:rPr>
              <w:t>ocelowy zakres przepływu 2 – 70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111D76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Maksymalne ograniczone ciśnienie: 60 cmH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  <w:vertAlign w:val="subscript"/>
              </w:rPr>
              <w:t>2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O</w:t>
            </w:r>
            <w:r w:rsidR="00B321CE"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554A29" w:rsidRPr="00111D7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554A29" w:rsidRPr="008C6926" w:rsidTr="00111D76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111D76" w:rsidRDefault="00A2799B" w:rsidP="00916A99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Maksymalne ciśnienie robocze: &lt; 45 cmH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  <w:vertAlign w:val="subscript"/>
              </w:rPr>
              <w:t>2</w:t>
            </w:r>
            <w:r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O</w:t>
            </w:r>
            <w:r w:rsidR="00B321CE" w:rsidRPr="00111D76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554A29" w:rsidRPr="00111D7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Wilgotność (zasilanie ścienne)</w:t>
            </w:r>
          </w:p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&gt; 33 mg/L przy 37 °C (98.6 °F) wilgotność</w:t>
            </w:r>
          </w:p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docelowa, 10 – 60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21CE">
              <w:rPr>
                <w:rFonts w:ascii="Arial" w:hAnsi="Arial" w:cs="Arial"/>
                <w:sz w:val="20"/>
                <w:szCs w:val="20"/>
              </w:rPr>
              <w:t xml:space="preserve"> przepływ docelowy</w:t>
            </w:r>
          </w:p>
          <w:p w:rsidR="00554A29" w:rsidRPr="008C6926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&gt; 12 mg/L dla wszystkich innych ustawień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2A32D3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Suplementacja tlenu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B978E3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Port wlotu pod wysokim ciśnieniem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 xml:space="preserve">Ciśnienie w układzie: 280 – 600 </w:t>
            </w:r>
            <w:proofErr w:type="spellStart"/>
            <w:r w:rsidRPr="00B321CE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B321CE">
              <w:rPr>
                <w:rFonts w:ascii="Arial" w:hAnsi="Arial" w:cs="Arial"/>
                <w:sz w:val="20"/>
                <w:szCs w:val="20"/>
              </w:rPr>
              <w:t xml:space="preserve"> (40 – 87 psi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Maksymalny przepływ: 100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21CE">
              <w:rPr>
                <w:rFonts w:ascii="Arial" w:hAnsi="Arial" w:cs="Arial"/>
                <w:sz w:val="20"/>
                <w:szCs w:val="20"/>
              </w:rPr>
              <w:t xml:space="preserve"> (SLPM8) NHF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Port wlotu pod niskim ciśnieniem (LPO), maksymalne natężenie przepływu: 60 L/min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8C6926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1CE" w:rsidRPr="008C6926" w:rsidTr="00ED18C2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B321CE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Inne</w:t>
            </w:r>
          </w:p>
        </w:tc>
      </w:tr>
      <w:tr w:rsidR="00B321CE" w:rsidRPr="008C6926" w:rsidTr="00C309F4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C309F4" w:rsidRDefault="00B321CE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E" w:rsidRPr="00C309F4" w:rsidRDefault="00B321CE" w:rsidP="00B321CE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70C0"/>
                <w:sz w:val="20"/>
                <w:szCs w:val="20"/>
              </w:rPr>
            </w:pPr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 xml:space="preserve">Urządzenie wyposażone w funkcję </w:t>
            </w:r>
            <w:proofErr w:type="spellStart"/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Bubble</w:t>
            </w:r>
            <w:proofErr w:type="spellEnd"/>
            <w:r w:rsidRPr="00C309F4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 xml:space="preserve"> CPAP 5 z docelowym zakres wilgotności 37 °C (98.6 °F) oraz zakres przepływu 4 – 15 L/min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B321CE" w:rsidRPr="00C309F4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C96FCD" w:rsidRDefault="00B321CE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321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Bateria</w:t>
            </w: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B321CE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1CE">
              <w:rPr>
                <w:rFonts w:ascii="Arial" w:hAnsi="Arial" w:cs="Arial"/>
                <w:sz w:val="20"/>
                <w:szCs w:val="20"/>
              </w:rPr>
              <w:t>Napięcie: 14.4 VDC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Pojemność, moc wyjściowa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7F3BEA">
              <w:rPr>
                <w:rFonts w:ascii="Arial" w:hAnsi="Arial" w:cs="Arial"/>
                <w:sz w:val="20"/>
                <w:szCs w:val="20"/>
              </w:rPr>
              <w:t xml:space="preserve"> 99.4 </w:t>
            </w:r>
            <w:proofErr w:type="spellStart"/>
            <w:r w:rsidRPr="007F3BEA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7F3BEA">
              <w:rPr>
                <w:rFonts w:ascii="Arial" w:hAnsi="Arial" w:cs="Arial"/>
                <w:sz w:val="20"/>
                <w:szCs w:val="20"/>
              </w:rPr>
              <w:t>, 80 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Trwałość przechowywania 1 rok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A" w:rsidRPr="007F3BEA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Żywotność baterii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7F3BEA">
              <w:rPr>
                <w:rFonts w:ascii="Arial" w:hAnsi="Arial" w:cs="Arial"/>
                <w:sz w:val="20"/>
                <w:szCs w:val="20"/>
              </w:rPr>
              <w:t xml:space="preserve"> 300 cykli ładowania/rozładowania lub 2 lata od daty</w:t>
            </w:r>
          </w:p>
          <w:p w:rsidR="00554A29" w:rsidRDefault="007F3BEA" w:rsidP="007F3B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produkcji (w zależności od tego, co nastąpi wcześniej)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7F3BE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Czas ładowania: 6 godzin (maksymalnie)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Default="007F3BE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BEA">
              <w:rPr>
                <w:rFonts w:ascii="Arial" w:hAnsi="Arial" w:cs="Arial"/>
                <w:sz w:val="20"/>
                <w:szCs w:val="20"/>
              </w:rPr>
              <w:t>Czas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A39">
              <w:rPr>
                <w:rFonts w:ascii="Arial" w:hAnsi="Arial" w:cs="Arial"/>
                <w:color w:val="0070C0"/>
                <w:sz w:val="20"/>
                <w:szCs w:val="20"/>
              </w:rPr>
              <w:t xml:space="preserve">min. </w:t>
            </w:r>
            <w:r w:rsidR="00A20A39" w:rsidRPr="00A20A39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Pr="00A20A39">
              <w:rPr>
                <w:rFonts w:ascii="Arial" w:hAnsi="Arial" w:cs="Arial"/>
                <w:color w:val="0070C0"/>
                <w:sz w:val="20"/>
                <w:szCs w:val="20"/>
              </w:rPr>
              <w:t xml:space="preserve"> minut.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A29" w:rsidRPr="008C6926" w:rsidRDefault="00554A29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 w:rsidR="007F3BEA"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7F3BEA">
              <w:rPr>
                <w:rFonts w:ascii="Arial" w:hAnsi="Arial" w:cs="Arial"/>
                <w:sz w:val="20"/>
                <w:szCs w:val="20"/>
              </w:rPr>
              <w:t>urządzenie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4A29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A2799B">
            <w:pPr>
              <w:widowControl w:val="0"/>
              <w:numPr>
                <w:ilvl w:val="0"/>
                <w:numId w:val="39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29" w:rsidRPr="008C6926" w:rsidRDefault="00554A29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4A29" w:rsidRDefault="00554A29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bookmarkEnd w:id="4"/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36"/>
        <w:gridCol w:w="4482"/>
        <w:gridCol w:w="1555"/>
        <w:gridCol w:w="3092"/>
      </w:tblGrid>
      <w:tr w:rsidR="00C309F4" w:rsidRPr="00B85F0F" w:rsidTr="00B95635">
        <w:tc>
          <w:tcPr>
            <w:tcW w:w="936" w:type="dxa"/>
            <w:shd w:val="clear" w:color="auto" w:fill="D9D9D9" w:themeFill="background1" w:themeFillShade="D9"/>
            <w:vAlign w:val="center"/>
          </w:tcPr>
          <w:p w:rsidR="00C309F4" w:rsidRPr="00B03A27" w:rsidRDefault="00C309F4" w:rsidP="00B9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3A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C309F4" w:rsidRPr="00B03A27" w:rsidRDefault="00C309F4" w:rsidP="00B95635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PUNKTOWANYCH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09F4" w:rsidRDefault="00C309F4" w:rsidP="00B9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PUNKTY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C309F4" w:rsidRPr="007C245A" w:rsidRDefault="00C309F4" w:rsidP="00B956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</w:t>
            </w:r>
          </w:p>
          <w:p w:rsidR="00C309F4" w:rsidRPr="00B85F0F" w:rsidRDefault="00C309F4" w:rsidP="00B95635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w SWZ w rozdziale </w:t>
            </w:r>
            <w:r w:rsidRPr="007C245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  <w:t>4 ust. 2 lit. a i b)</w:t>
            </w:r>
          </w:p>
        </w:tc>
      </w:tr>
      <w:tr w:rsidR="00C309F4" w:rsidTr="00B95635">
        <w:tc>
          <w:tcPr>
            <w:tcW w:w="936" w:type="dxa"/>
            <w:vAlign w:val="center"/>
          </w:tcPr>
          <w:p w:rsidR="00C309F4" w:rsidRPr="009D1627" w:rsidRDefault="00C309F4" w:rsidP="009D1627">
            <w:pPr>
              <w:pStyle w:val="Akapitzlist"/>
              <w:numPr>
                <w:ilvl w:val="0"/>
                <w:numId w:val="39"/>
              </w:num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482" w:type="dxa"/>
            <w:vAlign w:val="center"/>
          </w:tcPr>
          <w:p w:rsidR="00C309F4" w:rsidRPr="009D1627" w:rsidRDefault="00C309F4" w:rsidP="00B95635">
            <w:pPr>
              <w:jc w:val="both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 xml:space="preserve">Urządzenie wyposażone w funkcję </w:t>
            </w:r>
            <w:proofErr w:type="spellStart"/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>Bubble</w:t>
            </w:r>
            <w:proofErr w:type="spellEnd"/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t xml:space="preserve"> CPAP 5 z docelowym zakresem wilgotności </w:t>
            </w:r>
            <w:r w:rsidRPr="009D1627">
              <w:rPr>
                <w:rFonts w:ascii="Arial" w:hAnsi="Arial" w:cs="Arial"/>
                <w:color w:val="0070C0"/>
                <w:sz w:val="20"/>
                <w:szCs w:val="20"/>
              </w:rPr>
              <w:br/>
              <w:t>37 °C (98.6 °F) oraz zakresem przepływu 4–15 L/min</w:t>
            </w:r>
          </w:p>
        </w:tc>
        <w:tc>
          <w:tcPr>
            <w:tcW w:w="1555" w:type="dxa"/>
            <w:vAlign w:val="center"/>
          </w:tcPr>
          <w:p w:rsidR="00C309F4" w:rsidRPr="009D1627" w:rsidRDefault="00C309F4" w:rsidP="00C309F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  <w:t>NIE – 0 pkt</w:t>
            </w:r>
          </w:p>
          <w:p w:rsidR="00C309F4" w:rsidRPr="009D1627" w:rsidRDefault="00C309F4" w:rsidP="00C309F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  <w:t>TAK – 5 pkt</w:t>
            </w:r>
          </w:p>
        </w:tc>
        <w:tc>
          <w:tcPr>
            <w:tcW w:w="3092" w:type="dxa"/>
            <w:vAlign w:val="center"/>
          </w:tcPr>
          <w:p w:rsidR="00C309F4" w:rsidRPr="009D1627" w:rsidRDefault="00C309F4" w:rsidP="00B95635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</w:tr>
      <w:tr w:rsidR="009D1627" w:rsidTr="009C6F7F">
        <w:tc>
          <w:tcPr>
            <w:tcW w:w="5418" w:type="dxa"/>
            <w:gridSpan w:val="2"/>
            <w:vAlign w:val="center"/>
          </w:tcPr>
          <w:p w:rsidR="009D1627" w:rsidRPr="009D1627" w:rsidRDefault="009D1627" w:rsidP="009D162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D162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SUMA PUNKTÓW</w:t>
            </w:r>
          </w:p>
        </w:tc>
        <w:tc>
          <w:tcPr>
            <w:tcW w:w="4647" w:type="dxa"/>
            <w:gridSpan w:val="2"/>
            <w:vAlign w:val="center"/>
          </w:tcPr>
          <w:p w:rsidR="009D1627" w:rsidRPr="009D1627" w:rsidRDefault="009D1627" w:rsidP="009D1627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pl-PL"/>
              </w:rPr>
            </w:pPr>
            <w:r w:rsidRPr="009D162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 PUNKTÓW</w:t>
            </w:r>
          </w:p>
        </w:tc>
      </w:tr>
    </w:tbl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Default="00D06190" w:rsidP="00554A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6190" w:rsidRPr="004D5BA6" w:rsidRDefault="00D06190" w:rsidP="004D5B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6190" w:rsidRPr="00CD5C98" w:rsidRDefault="00D06190" w:rsidP="00D061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165895802"/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Wideolaryngoskop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D06190" w:rsidRPr="008C6926" w:rsidRDefault="00D06190" w:rsidP="00D061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6190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D06190" w:rsidRPr="008C6926" w:rsidRDefault="00D06190" w:rsidP="00D06190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D06190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Pr="008C6926" w:rsidRDefault="00D06190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6190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D06190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90" w:rsidRPr="004A780F" w:rsidRDefault="00D06190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Wideolaryngoskop </w:t>
            </w:r>
            <w:r w:rsidR="00433C62">
              <w:rPr>
                <w:rFonts w:ascii="Arial" w:hAnsi="Arial" w:cs="Arial"/>
                <w:sz w:val="20"/>
                <w:szCs w:val="20"/>
              </w:rPr>
              <w:t>ma być przeznaczony do codziennego użytku</w:t>
            </w:r>
            <w:r w:rsidR="00CB0642">
              <w:rPr>
                <w:rFonts w:ascii="Arial" w:hAnsi="Arial" w:cs="Arial"/>
                <w:sz w:val="20"/>
                <w:szCs w:val="20"/>
              </w:rPr>
              <w:t>, zarówno w przypadku laryngoskopii bezpośredniej jak i pośredniej.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Wideolaryngoskop o rozmiarze 180 mm x 68 mm x 110 mm (tolerancja +/- 2 mm).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433C62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waga max. 200 g.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A2799B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Zasilany baterią litową 3,6 V (dedykowana na ok  250 minut).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A2799B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Źródło światła: LED wysokiej intensywności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Wyświetlacz: Kolorowy ekran LCD</w:t>
            </w:r>
            <w:r>
              <w:rPr>
                <w:rFonts w:ascii="Arial" w:hAnsi="Arial" w:cs="Arial"/>
                <w:sz w:val="20"/>
                <w:szCs w:val="20"/>
              </w:rPr>
              <w:t xml:space="preserve"> co najmniej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2,5"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kamerę typu CMOS.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Wyprodukowany z trwałego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materiał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termoplastyczn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o jakości medycznej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3C62">
              <w:rPr>
                <w:rFonts w:ascii="Arial" w:hAnsi="Arial" w:cs="Arial"/>
                <w:sz w:val="20"/>
                <w:szCs w:val="20"/>
              </w:rPr>
              <w:t>z wzmocnionym rdzeniem ze stopu strukturalnego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064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Default="00CB064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być odporne na upadki </w:t>
            </w:r>
            <w:r>
              <w:rPr>
                <w:rFonts w:ascii="Arial" w:hAnsi="Arial" w:cs="Arial"/>
                <w:sz w:val="20"/>
                <w:szCs w:val="20"/>
              </w:rPr>
              <w:br/>
              <w:t>z wysokości co najmniej 2 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C6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oraz opakowanie nie mogą zawierać lateksu.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62" w:rsidRPr="008C6926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0642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Default="00CB064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jednorazowe sterylne wąskie łyżki wykonane z trwałego nieparującego polimeru optycznego o jakości medycznej.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42" w:rsidRPr="008C6926" w:rsidRDefault="00CB0642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433C62" w:rsidP="00916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Jednorazowe łyżki: </w:t>
            </w: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978E3" w:rsidRDefault="00433C62" w:rsidP="00433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Rozmiary łyżek: 1, 2, 3, 4 (opakowanie zbiorcze - 50 sztuk)</w:t>
            </w:r>
            <w:r w:rsidR="00CB0642">
              <w:rPr>
                <w:rFonts w:ascii="Arial" w:hAnsi="Arial" w:cs="Arial"/>
                <w:sz w:val="20"/>
                <w:szCs w:val="20"/>
              </w:rPr>
              <w:t xml:space="preserve"> – dedykowane do </w:t>
            </w:r>
            <w:r w:rsidR="00792E0B">
              <w:rPr>
                <w:rFonts w:ascii="Arial" w:hAnsi="Arial" w:cs="Arial"/>
                <w:sz w:val="20"/>
                <w:szCs w:val="20"/>
              </w:rPr>
              <w:t>oferowanego urządzenia.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433C62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62">
              <w:rPr>
                <w:rFonts w:ascii="Arial" w:hAnsi="Arial" w:cs="Arial"/>
                <w:sz w:val="20"/>
                <w:szCs w:val="20"/>
              </w:rPr>
              <w:t>Rozmiary łyżek: 3</w:t>
            </w:r>
            <w:r w:rsidR="00792E0B">
              <w:rPr>
                <w:rFonts w:ascii="Arial" w:hAnsi="Arial" w:cs="Arial"/>
                <w:sz w:val="20"/>
                <w:szCs w:val="20"/>
              </w:rPr>
              <w:t>X</w:t>
            </w:r>
            <w:r w:rsidRPr="00433C62">
              <w:rPr>
                <w:rFonts w:ascii="Arial" w:hAnsi="Arial" w:cs="Arial"/>
                <w:sz w:val="20"/>
                <w:szCs w:val="20"/>
              </w:rPr>
              <w:t xml:space="preserve"> (opakowanie zbiorcze - 10 sztuk)</w:t>
            </w:r>
            <w:r w:rsidR="00792E0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92E0B" w:rsidRPr="00792E0B">
              <w:rPr>
                <w:rFonts w:ascii="Arial" w:hAnsi="Arial" w:cs="Arial"/>
                <w:sz w:val="20"/>
                <w:szCs w:val="20"/>
              </w:rPr>
              <w:t>dedykowane do oferowanego urządzenia.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B321CE" w:rsidRDefault="00792E0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Ww. łyżki muszą być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zapakowan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jałowo,</w:t>
            </w:r>
            <w:r>
              <w:rPr>
                <w:rFonts w:ascii="Arial" w:hAnsi="Arial" w:cs="Arial"/>
                <w:sz w:val="20"/>
                <w:szCs w:val="20"/>
              </w:rPr>
              <w:t xml:space="preserve"> ponieważ są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przeznaczon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E0B">
              <w:rPr>
                <w:rFonts w:ascii="Arial" w:hAnsi="Arial" w:cs="Arial"/>
                <w:sz w:val="20"/>
                <w:szCs w:val="20"/>
              </w:rPr>
              <w:t xml:space="preserve"> do jednorazowego użytku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90" w:rsidRPr="008C6926" w:rsidRDefault="00D06190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DB459D">
              <w:rPr>
                <w:rFonts w:ascii="Arial" w:hAnsi="Arial" w:cs="Arial"/>
                <w:sz w:val="20"/>
                <w:szCs w:val="20"/>
              </w:rPr>
              <w:t>wideolaryngoskop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190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D06190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DB4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90" w:rsidRPr="008C6926" w:rsidRDefault="00D06190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5"/>
    </w:tbl>
    <w:p w:rsidR="00D06190" w:rsidRDefault="00D06190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C6399" w:rsidRDefault="00BC6399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Default="0030613B" w:rsidP="00D061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0613B" w:rsidRPr="00CD5C98" w:rsidRDefault="0030613B" w:rsidP="003061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Kapnograf </w:t>
      </w:r>
      <w:r w:rsidRPr="00CD5C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szt.</w:t>
      </w:r>
    </w:p>
    <w:p w:rsidR="0030613B" w:rsidRPr="008C6926" w:rsidRDefault="0030613B" w:rsidP="003061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Nazwa, typ (model) lub numer katalogowy: ………………………………………………………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Producent : …………………………………………………………………………………………….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Kraj pochodzenia ………………………………………………………………………….…………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613B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lang w:eastAsia="pl-PL"/>
        </w:rPr>
        <w:t>Rok produkcji: ……………………………………………………………………………….……….</w:t>
      </w:r>
    </w:p>
    <w:p w:rsidR="0030613B" w:rsidRPr="008C6926" w:rsidRDefault="0030613B" w:rsidP="0030613B">
      <w:pPr>
        <w:tabs>
          <w:tab w:val="right" w:pos="91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640"/>
        <w:gridCol w:w="4640"/>
      </w:tblGrid>
      <w:tr w:rsidR="0030613B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Pr="008C6926" w:rsidRDefault="0030613B" w:rsidP="00916A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613B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PARAMETRÓW OFEROWANYCH</w:t>
            </w:r>
          </w:p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(wypełnić zgodnie z zaleceniami  zawartymi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w SWZ w rozdziale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B85F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4 ust. 2 lit. a i b)</w:t>
            </w:r>
          </w:p>
        </w:tc>
      </w:tr>
      <w:tr w:rsidR="0030613B" w:rsidRPr="008C6926" w:rsidTr="00916A99">
        <w:trPr>
          <w:trHeight w:val="4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3B" w:rsidRPr="004A780F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posiadać dotykowy wyświetlacz co najmniej 17 cm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umożliwiać w</w:t>
            </w:r>
            <w:r w:rsidRPr="0030613B">
              <w:rPr>
                <w:rFonts w:ascii="Arial" w:hAnsi="Arial" w:cs="Arial"/>
                <w:sz w:val="20"/>
                <w:szCs w:val="20"/>
              </w:rPr>
              <w:t>yświetlanie wartości numerycznych EtCO2 i częstości oddechów</w:t>
            </w:r>
            <w:r w:rsidR="00B42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technologię typu </w:t>
            </w:r>
            <w:proofErr w:type="spellStart"/>
            <w:r w:rsidRPr="0030613B">
              <w:rPr>
                <w:rFonts w:ascii="Arial" w:hAnsi="Arial" w:cs="Arial"/>
                <w:sz w:val="20"/>
                <w:szCs w:val="20"/>
              </w:rPr>
              <w:t>MedAir</w:t>
            </w:r>
            <w:proofErr w:type="spellEnd"/>
            <w:r w:rsidRPr="0030613B">
              <w:rPr>
                <w:rFonts w:ascii="Arial" w:hAnsi="Arial" w:cs="Arial"/>
                <w:sz w:val="20"/>
                <w:szCs w:val="20"/>
              </w:rPr>
              <w:t xml:space="preserve"> EtCO2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A2799B" w:rsidRDefault="0030613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="00B42FE6">
              <w:rPr>
                <w:rFonts w:ascii="Arial" w:hAnsi="Arial" w:cs="Arial"/>
                <w:sz w:val="20"/>
                <w:szCs w:val="20"/>
              </w:rPr>
              <w:t xml:space="preserve"> ma posiadać </w:t>
            </w:r>
            <w:r>
              <w:rPr>
                <w:rFonts w:ascii="Arial" w:hAnsi="Arial" w:cs="Arial"/>
                <w:sz w:val="20"/>
                <w:szCs w:val="20"/>
              </w:rPr>
              <w:t>1.5-godzinny</w:t>
            </w:r>
            <w:r w:rsidR="00B42FE6">
              <w:rPr>
                <w:rFonts w:ascii="Arial" w:hAnsi="Arial" w:cs="Arial"/>
                <w:sz w:val="20"/>
                <w:szCs w:val="20"/>
              </w:rPr>
              <w:t xml:space="preserve"> trend.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A2799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p</w:t>
            </w:r>
            <w:r w:rsidRPr="00B42FE6">
              <w:rPr>
                <w:rFonts w:ascii="Arial" w:hAnsi="Arial" w:cs="Arial"/>
                <w:sz w:val="20"/>
                <w:szCs w:val="20"/>
              </w:rPr>
              <w:t>odświetlany wyświetlacz LCD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Kapnograf ma posiadać a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larmy dźwiękowe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i wizualne</w:t>
            </w:r>
            <w:r w:rsidR="0047592B">
              <w:rPr>
                <w:rFonts w:ascii="Arial" w:hAnsi="Arial" w:cs="Arial"/>
                <w:sz w:val="20"/>
                <w:szCs w:val="20"/>
              </w:rPr>
              <w:t xml:space="preserve"> z funkcją zawieszenia.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433C62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umożliwiać 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pomiar CO2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w strumieniu bocznym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 </w:t>
            </w:r>
            <w:r w:rsidRPr="00B42FE6">
              <w:rPr>
                <w:rFonts w:ascii="Arial" w:hAnsi="Arial" w:cs="Arial"/>
                <w:sz w:val="20"/>
                <w:szCs w:val="20"/>
              </w:rPr>
              <w:t>możliwość stosowania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 u pacjentów zaintubowanych i samodzielnie oddychających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mieć </w:t>
            </w:r>
            <w:r w:rsidRPr="00B42FE6">
              <w:rPr>
                <w:rFonts w:ascii="Arial" w:hAnsi="Arial" w:cs="Arial"/>
                <w:sz w:val="20"/>
                <w:szCs w:val="20"/>
              </w:rPr>
              <w:t>możliwość wyboru trybu pracy w zależności od wagi pacjenta(do 30 kg i powyżej 30 kg)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posiadać </w:t>
            </w:r>
            <w:r w:rsidRPr="00B42FE6">
              <w:rPr>
                <w:rFonts w:ascii="Arial" w:hAnsi="Arial" w:cs="Arial"/>
                <w:sz w:val="20"/>
                <w:szCs w:val="20"/>
              </w:rPr>
              <w:t>podświetlany ekran dotykowy LCD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FE6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umożliwiać 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wyświetlanie wartości liczbowej wyników pomiarów oraz trendów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2FE6">
              <w:rPr>
                <w:rFonts w:ascii="Arial" w:hAnsi="Arial" w:cs="Arial"/>
                <w:sz w:val="20"/>
                <w:szCs w:val="20"/>
              </w:rPr>
              <w:t>graficznych EtCO2 i częstości oddechu (respiracji)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ma  </w:t>
            </w:r>
            <w:r w:rsidRPr="00B42FE6">
              <w:rPr>
                <w:rFonts w:ascii="Arial" w:hAnsi="Arial" w:cs="Arial"/>
                <w:sz w:val="20"/>
                <w:szCs w:val="20"/>
              </w:rPr>
              <w:t>wyświetla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B42FE6">
              <w:rPr>
                <w:rFonts w:ascii="Arial" w:hAnsi="Arial" w:cs="Arial"/>
                <w:sz w:val="20"/>
                <w:szCs w:val="20"/>
              </w:rPr>
              <w:t xml:space="preserve"> poziom naładowania baterii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FE6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Default="00B42FE6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</w:t>
            </w:r>
            <w:r w:rsidR="0047592B">
              <w:rPr>
                <w:rFonts w:ascii="Arial" w:hAnsi="Arial" w:cs="Arial"/>
                <w:sz w:val="20"/>
                <w:szCs w:val="20"/>
              </w:rPr>
              <w:t xml:space="preserve">umożliwiać ciągłe wyświetlanie </w:t>
            </w:r>
            <w:r w:rsidR="0047592B" w:rsidRPr="0047592B">
              <w:rPr>
                <w:rFonts w:ascii="Arial" w:hAnsi="Arial" w:cs="Arial"/>
                <w:sz w:val="20"/>
                <w:szCs w:val="20"/>
              </w:rPr>
              <w:t>nastawionych granic alarmowych</w:t>
            </w:r>
            <w:r w:rsidR="004759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E6" w:rsidRPr="008C6926" w:rsidRDefault="00B42FE6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ma  umożliwiać</w:t>
            </w:r>
            <w:r w:rsidRPr="0047592B">
              <w:rPr>
                <w:rFonts w:ascii="Arial" w:hAnsi="Arial" w:cs="Arial"/>
                <w:sz w:val="20"/>
                <w:szCs w:val="20"/>
              </w:rPr>
              <w:t xml:space="preserve"> przesyłania danych do komputera w czasie rzeczywistym (wymaga modułu </w:t>
            </w:r>
            <w:proofErr w:type="spellStart"/>
            <w:r w:rsidRPr="0047592B">
              <w:rPr>
                <w:rFonts w:ascii="Arial" w:hAnsi="Arial" w:cs="Arial"/>
                <w:sz w:val="20"/>
                <w:szCs w:val="20"/>
              </w:rPr>
              <w:t>TrendSense</w:t>
            </w:r>
            <w:proofErr w:type="spellEnd"/>
            <w:r w:rsidRPr="0047592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Kapnograf ma posiadać </w:t>
            </w:r>
            <w:r w:rsidRPr="0047592B">
              <w:rPr>
                <w:rFonts w:ascii="Arial" w:hAnsi="Arial" w:cs="Arial"/>
                <w:sz w:val="20"/>
                <w:szCs w:val="20"/>
              </w:rPr>
              <w:t xml:space="preserve">pamięć wyników i trendy z 72 godzin (wymaga modułu </w:t>
            </w:r>
            <w:proofErr w:type="spellStart"/>
            <w:r w:rsidRPr="0047592B">
              <w:rPr>
                <w:rFonts w:ascii="Arial" w:hAnsi="Arial" w:cs="Arial"/>
                <w:sz w:val="20"/>
                <w:szCs w:val="20"/>
              </w:rPr>
              <w:t>TrendSense</w:t>
            </w:r>
            <w:proofErr w:type="spellEnd"/>
            <w:r w:rsidRPr="004759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592B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Default="0047592B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Pr="0047592B">
              <w:rPr>
                <w:rFonts w:ascii="Arial" w:hAnsi="Arial" w:cs="Arial"/>
                <w:sz w:val="20"/>
                <w:szCs w:val="20"/>
              </w:rPr>
              <w:t>zasilanie akumulatorowo-sieciowe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B" w:rsidRPr="008C6926" w:rsidRDefault="0047592B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Default="00A93D9F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z</w:t>
            </w:r>
            <w:r w:rsidRPr="00A93D9F">
              <w:rPr>
                <w:rFonts w:ascii="Arial" w:hAnsi="Arial" w:cs="Arial"/>
                <w:sz w:val="20"/>
                <w:szCs w:val="20"/>
              </w:rPr>
              <w:t>akres oddechów: od 0 do 99 oddechów/minutę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A93D9F" w:rsidRDefault="00A93D9F" w:rsidP="00A93D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D9F">
              <w:rPr>
                <w:rFonts w:ascii="Arial" w:hAnsi="Arial" w:cs="Arial"/>
                <w:sz w:val="20"/>
                <w:szCs w:val="20"/>
              </w:rPr>
              <w:t>Dokładność oddychania1, 2:</w:t>
            </w:r>
          </w:p>
          <w:p w:rsidR="00FA6D3A" w:rsidRDefault="00A93D9F" w:rsidP="00FA6D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3 do 50 oddechów/min.</w:t>
            </w:r>
            <w:r w:rsidR="00FA6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Pr="00FA6D3A">
              <w:rPr>
                <w:rFonts w:ascii="Arial" w:hAnsi="Arial" w:cs="Arial"/>
                <w:sz w:val="20"/>
                <w:szCs w:val="20"/>
              </w:rPr>
              <w:t>) 2</w:t>
            </w:r>
            <w:r w:rsidR="00FA6D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3D9F" w:rsidRPr="00FA6D3A" w:rsidRDefault="00FA6D3A" w:rsidP="00FA6D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D9F" w:rsidRPr="00FA6D3A">
              <w:rPr>
                <w:rFonts w:ascii="Arial" w:hAnsi="Arial" w:cs="Arial"/>
                <w:sz w:val="20"/>
                <w:szCs w:val="20"/>
              </w:rPr>
              <w:t>51 do 60 oddechów/min. 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="00A93D9F" w:rsidRPr="00FA6D3A">
              <w:rPr>
                <w:rFonts w:ascii="Arial" w:hAnsi="Arial" w:cs="Arial"/>
                <w:sz w:val="20"/>
                <w:szCs w:val="20"/>
              </w:rPr>
              <w:t>)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D9F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Default="00FA6D3A" w:rsidP="00916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Wymagany z</w:t>
            </w:r>
            <w:r w:rsidRPr="00FA6D3A">
              <w:rPr>
                <w:rFonts w:ascii="Arial" w:hAnsi="Arial" w:cs="Arial"/>
                <w:sz w:val="20"/>
                <w:szCs w:val="20"/>
              </w:rPr>
              <w:t xml:space="preserve">akres EtCO2/CO2: 0 do 99 mmHg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6D3A">
              <w:rPr>
                <w:rFonts w:ascii="Arial" w:hAnsi="Arial" w:cs="Arial"/>
                <w:sz w:val="20"/>
                <w:szCs w:val="20"/>
              </w:rPr>
              <w:t xml:space="preserve">(0 do 13,2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9F" w:rsidRPr="008C6926" w:rsidRDefault="00A93D9F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Dokładność EtCO2/CO2:</w:t>
            </w:r>
          </w:p>
          <w:p w:rsidR="00FA6D3A" w:rsidRDefault="00FA6D3A" w:rsidP="00FA6D3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Pr="00FA6D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 xml:space="preserve">0,2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(</w:t>
            </w:r>
            <w:r w:rsidRPr="00FA6D3A">
              <w:rPr>
                <w:rFonts w:ascii="Arial" w:eastAsia="Times New Roman" w:hAnsi="Arial" w:cs="Times New Roman"/>
                <w:color w:val="000000"/>
                <w:kern w:val="3"/>
                <w:sz w:val="24"/>
                <w:szCs w:val="24"/>
                <w:lang w:eastAsia="pl-PL"/>
              </w:rPr>
              <w:t>±</w:t>
            </w:r>
            <w:r w:rsidRPr="00FA6D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2 mmHg, +8% odczytu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A6D3A" w:rsidRPr="00FA6D3A" w:rsidRDefault="00FA6D3A" w:rsidP="00FA6D3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 xml:space="preserve">525 – 795 mmHg (700 – 1060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Obliczona częstotliwość aktualizacji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wykazywana </w:t>
            </w:r>
            <w:r w:rsidRPr="00FA6D3A">
              <w:rPr>
                <w:rFonts w:ascii="Arial" w:hAnsi="Arial" w:cs="Arial"/>
                <w:sz w:val="20"/>
                <w:szCs w:val="20"/>
              </w:rPr>
              <w:t>raz na każdy oddech (alarm „BRAK ODDECHU” po 30 sekundach)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 xml:space="preserve">Częstotliwość próbkowania: 4 </w:t>
            </w:r>
            <w:proofErr w:type="spellStart"/>
            <w:r w:rsidRPr="00FA6D3A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FA6D3A">
              <w:rPr>
                <w:rFonts w:ascii="Arial" w:hAnsi="Arial" w:cs="Arial"/>
                <w:sz w:val="20"/>
                <w:szCs w:val="20"/>
              </w:rPr>
              <w:t xml:space="preserve"> (4 razy na sekundę)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D3A" w:rsidRPr="008C6926" w:rsidTr="00916A99">
        <w:trPr>
          <w:trHeight w:val="1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FA6D3A" w:rsidRDefault="00FA6D3A" w:rsidP="00FA6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3A">
              <w:rPr>
                <w:rFonts w:ascii="Arial" w:hAnsi="Arial" w:cs="Arial"/>
                <w:sz w:val="20"/>
                <w:szCs w:val="20"/>
              </w:rPr>
              <w:t>Całkowity czas reakcji systemu: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D3A">
              <w:rPr>
                <w:rFonts w:ascii="Arial" w:hAnsi="Arial" w:cs="Arial"/>
                <w:sz w:val="20"/>
                <w:szCs w:val="20"/>
              </w:rPr>
              <w:t>7 sekund (w tym czas opóźnienia i czas narastania)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3A" w:rsidRPr="008C6926" w:rsidRDefault="00FA6D3A" w:rsidP="00916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13B" w:rsidRPr="008C6926" w:rsidRDefault="0030613B" w:rsidP="0091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 CO DO URZĄDZENIA</w:t>
            </w: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Zaoferowan</w:t>
            </w:r>
            <w:r>
              <w:rPr>
                <w:rFonts w:ascii="Arial" w:hAnsi="Arial" w:cs="Arial"/>
                <w:sz w:val="20"/>
                <w:szCs w:val="20"/>
              </w:rPr>
              <w:t>y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 być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fabrycznie now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gotow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do użytku bez żadnych dodatkowych zakupów czy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Oferowan</w:t>
            </w:r>
            <w:r>
              <w:rPr>
                <w:rFonts w:ascii="Arial" w:hAnsi="Arial" w:cs="Arial"/>
                <w:sz w:val="20"/>
                <w:szCs w:val="20"/>
              </w:rPr>
              <w:t>e urządzenie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, oprócz spełnienia odpowiednich parametrów funkcyjnych,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8C6926">
              <w:rPr>
                <w:rFonts w:ascii="Arial" w:hAnsi="Arial" w:cs="Arial"/>
                <w:sz w:val="20"/>
                <w:szCs w:val="20"/>
              </w:rPr>
              <w:t>gwarant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bezpieczeństwo pacjentów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>i personelu medycznego oraz zapewnia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wymagany poziom świadczonych usług medycznych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Certyfikaty, atesty, deklaracje zgodności oraz wszelka dokumentacja pozwalającą na użytkowanie oferowanego urządzenia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wymaganym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terminie do pełnej eksploatacji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ma być </w:t>
            </w:r>
            <w:r w:rsidRPr="008C6926">
              <w:rPr>
                <w:rFonts w:ascii="Arial" w:hAnsi="Arial" w:cs="Arial"/>
                <w:sz w:val="20"/>
                <w:szCs w:val="20"/>
              </w:rPr>
              <w:t>dostarczana przy dostawie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Wykonawca bierze na siebie odpowiedzialność za uzyskanie wszelkich pozwoleń, posiadania aktualnych certyfikatów, deklaracji zgodności oraz ewentualnego dostosowania zaoferowanych urządzeń medycznych do uwarunkowań prawnych i technologicznych obowiązujących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sprzętu </w:t>
            </w:r>
            <w:r w:rsidRPr="008C6926">
              <w:rPr>
                <w:rFonts w:ascii="Arial" w:hAnsi="Arial" w:cs="Arial"/>
                <w:sz w:val="20"/>
                <w:szCs w:val="20"/>
              </w:rPr>
              <w:t>do pełnej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>Gwarancja na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min. 24 miesiące w tym bezpłatne przeglądy serwisowe w okresie trwania gwarancji w terminach zgodnych z zaleceniami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okres gwarancji ……</w:t>
            </w: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W przypadku naprawy trwającej dłużej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dni roboczych – </w:t>
            </w:r>
            <w:r w:rsidR="00FA6D3A">
              <w:rPr>
                <w:rFonts w:ascii="Arial" w:hAnsi="Arial" w:cs="Arial"/>
                <w:sz w:val="20"/>
                <w:szCs w:val="20"/>
              </w:rPr>
              <w:t>kapnograf</w:t>
            </w:r>
            <w:r w:rsidR="00DB459D">
              <w:rPr>
                <w:rFonts w:ascii="Arial" w:hAnsi="Arial" w:cs="Arial"/>
                <w:sz w:val="20"/>
                <w:szCs w:val="20"/>
              </w:rPr>
              <w:t xml:space="preserve"> zastępczy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o tych samych parametrach i funkcjonalności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613B" w:rsidRPr="008C6926" w:rsidTr="00916A99">
        <w:trPr>
          <w:trHeight w:val="3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30613B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32"/>
                <w:tab w:val="left" w:pos="31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ind w:left="-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926">
              <w:rPr>
                <w:rFonts w:ascii="Arial" w:hAnsi="Arial" w:cs="Arial"/>
                <w:sz w:val="20"/>
                <w:szCs w:val="20"/>
              </w:rPr>
              <w:t xml:space="preserve">Gwarancja sprzedaży części zamiennych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i dostępności serwisu pogwarancyjnego – 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6926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FA6D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B" w:rsidRPr="008C6926" w:rsidRDefault="0030613B" w:rsidP="0091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4A29" w:rsidRDefault="00554A29" w:rsidP="00FA6D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16944" w:rsidRDefault="00E16944" w:rsidP="006208F0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30562" w:rsidRPr="008C6926" w:rsidRDefault="00B30562" w:rsidP="006208F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  <w:r w:rsidRPr="008C69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 xml:space="preserve">: W kolumnie  </w:t>
      </w:r>
      <w:r w:rsidRPr="008C6926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Opis parametrów wymaganych</w:t>
      </w:r>
      <w:r w:rsidRPr="008C6926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 xml:space="preserve"> wpisano minimalne wymagane parametry. </w:t>
      </w:r>
      <w:r w:rsidR="00E476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E476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926">
        <w:rPr>
          <w:rFonts w:ascii="Arial" w:eastAsia="Times New Roman" w:hAnsi="Arial" w:cs="Arial"/>
          <w:sz w:val="20"/>
          <w:szCs w:val="20"/>
          <w:lang w:eastAsia="pl-PL"/>
        </w:rPr>
        <w:t>spełnienie jednego z parametrów minimalnych będzie skutkowało odrzuceniem oferty.</w:t>
      </w:r>
    </w:p>
    <w:p w:rsidR="00B30562" w:rsidRPr="008C6926" w:rsidRDefault="00B30562" w:rsidP="00B30562">
      <w:pPr>
        <w:widowControl w:val="0"/>
        <w:autoSpaceDE w:val="0"/>
        <w:autoSpaceDN w:val="0"/>
        <w:adjustRightInd w:val="0"/>
        <w:spacing w:after="0" w:line="240" w:lineRule="auto"/>
        <w:ind w:left="-142" w:right="-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0562" w:rsidRPr="008C6926" w:rsidRDefault="00B30562" w:rsidP="00B30562">
      <w:pPr>
        <w:widowControl w:val="0"/>
        <w:autoSpaceDE w:val="0"/>
        <w:autoSpaceDN w:val="0"/>
        <w:adjustRightInd w:val="0"/>
        <w:spacing w:after="0" w:line="240" w:lineRule="auto"/>
        <w:ind w:left="-142" w:right="-283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8C692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Oświadczenie  Wykonawcy: </w:t>
      </w:r>
    </w:p>
    <w:p w:rsidR="00E47629" w:rsidRDefault="00B30562" w:rsidP="00E47629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przedstawione powyżej dane są prawdziwe oraz zobowiązujemy się </w:t>
      </w:r>
      <w:r w:rsid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</w:t>
      </w:r>
      <w:r w:rsid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47629"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E47629"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boru Naszej oferty </w:t>
      </w: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dostarczenia sprzętu spełniającego wyspecyfikowane parametry.</w:t>
      </w:r>
    </w:p>
    <w:p w:rsidR="00B30562" w:rsidRDefault="00B30562" w:rsidP="00E47629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6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oferowany, powyżej wyspecyfikowany sprzęt jest kompletny i po zainstalowaniu będzie gotowy do eksploatacji, bez żadnych dodatkowych zakupów i inwestycji.</w:t>
      </w:r>
      <w:bookmarkEnd w:id="1"/>
    </w:p>
    <w:p w:rsidR="000B3C58" w:rsidRPr="00E85257" w:rsidRDefault="000B3C58" w:rsidP="00E85257">
      <w:pPr>
        <w:pStyle w:val="Akapitzlist"/>
        <w:numPr>
          <w:ilvl w:val="0"/>
          <w:numId w:val="6"/>
        </w:numPr>
        <w:tabs>
          <w:tab w:val="left" w:pos="142"/>
        </w:tabs>
        <w:autoSpaceDN w:val="0"/>
        <w:spacing w:after="0" w:line="300" w:lineRule="auto"/>
        <w:ind w:right="7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Przeglądy i konserwacje.</w:t>
      </w:r>
    </w:p>
    <w:p w:rsidR="00E85257" w:rsidRPr="00E85257" w:rsidRDefault="008F196E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nie mo</w:t>
      </w:r>
      <w:r w:rsidR="00EC19BA">
        <w:rPr>
          <w:rFonts w:ascii="Arial" w:eastAsia="Times New Roman" w:hAnsi="Arial" w:cs="Arial"/>
          <w:bCs/>
          <w:sz w:val="20"/>
          <w:szCs w:val="20"/>
          <w:lang w:eastAsia="ar-SA"/>
        </w:rPr>
        <w:t>gą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wymagać przeglądu po każdorazowym użyciu.</w:t>
      </w:r>
    </w:p>
    <w:p w:rsidR="000B3C58" w:rsidRPr="00E85257" w:rsidRDefault="000B3C58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 okresie obowiązywania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gwarancji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Wykonawca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dokona na koszt własny: instalacji, przeglądu, naprawy,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konserwacji, działań serwisowych, aktualizacji oprogramowania, regulacji, kalibracji, wzorcowań,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sprawdzań i kontroli bezpieczeństwa wyrobu, wgrania nowego oprogramowania wynikających z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instrukcji użytkowania wyrobu i dokona wpisu zawierającego co najmniej: daty wykonania czynności,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imię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i nazwisko lub nazwę (firmę) podmiotu, który wykonał te czynności, ich opis, wyniki uwagi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dotyczące wyrobu i kwalifikacje osób wykonujących wymienione czynności, jeżeli jest to wymagane na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podstawie przepisów wykonawczych wydanych na podstawie art. 51 ust. 3 Ustawy z dnia 7 kwietnia2022 r. o wyrobach medycznych (Dz. U. 2022 r. poz. 974). Na czas serwisowania, napraw itp.</w:t>
      </w:r>
    </w:p>
    <w:p w:rsidR="000B3C58" w:rsidRPr="00E85257" w:rsidRDefault="00E85257" w:rsidP="00E8525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Wykonawca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zapewni pełnowartościowe, kompletne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 o parametrach nie gorszych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B3C58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niż oferowane.</w:t>
      </w:r>
    </w:p>
    <w:p w:rsidR="000B3C58" w:rsidRPr="000B3C58" w:rsidRDefault="000B3C58" w:rsidP="00E85257">
      <w:p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B3C5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4. Usuwanie awarii </w:t>
      </w:r>
      <w:r w:rsidR="008F196E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0B3C58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0B3C58" w:rsidRDefault="000B3C58" w:rsidP="00E85257">
      <w:pPr>
        <w:pStyle w:val="Akapitzlist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przypadku zgłoszenia awarii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czas reakcji serwisowej związanej 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z jej usunięciem nie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może być dłuższy niż 60 godzin. Za czas reakcji serwisowej uznaje się okres od chwili zgłoszenia awarii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wysłanej na adres e-mail wskazany przez Wykonawcę do chwili uzyskania sprawności urządzenia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względnie zamontowania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zastępczego. Godziny zgłoszeń awarii to 24 godz. / dobę 7 dni w</w:t>
      </w:r>
      <w:r w:rsidR="00E85257"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85257">
        <w:rPr>
          <w:rFonts w:ascii="Arial" w:eastAsia="Times New Roman" w:hAnsi="Arial" w:cs="Arial"/>
          <w:bCs/>
          <w:sz w:val="20"/>
          <w:szCs w:val="20"/>
          <w:lang w:eastAsia="ar-SA"/>
        </w:rPr>
        <w:t>tygodniu.</w:t>
      </w:r>
    </w:p>
    <w:p w:rsidR="00054971" w:rsidRPr="00EC19BA" w:rsidRDefault="00054971" w:rsidP="00EC19BA">
      <w:pPr>
        <w:pStyle w:val="Akapitzlist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5497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zapewni pełnowartościowe, kompletne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sprzęty</w:t>
      </w:r>
      <w:r w:rsidRPr="0005497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 o parametrach nie gorszych niż oferowane.</w:t>
      </w:r>
    </w:p>
    <w:p w:rsidR="000B3C58" w:rsidRPr="00EC19BA" w:rsidRDefault="000B3C58" w:rsidP="00054971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Gwarancja i rękojmia.</w:t>
      </w:r>
    </w:p>
    <w:p w:rsidR="00054971" w:rsidRPr="00EC19BA" w:rsidRDefault="000B3C58" w:rsidP="00054971">
      <w:pPr>
        <w:pStyle w:val="Akapitzlist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okresie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gwarancji wymagane jest utrzymanie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pełnej gotowości do użycia, bezpłatny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serwis wraz z gwarancją udostępnienia na czas serwisu pełnowartościowego kompletnego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A659AB">
        <w:rPr>
          <w:rFonts w:ascii="Arial" w:eastAsia="Times New Roman" w:hAnsi="Arial" w:cs="Arial"/>
          <w:bCs/>
          <w:sz w:val="20"/>
          <w:szCs w:val="20"/>
          <w:lang w:eastAsia="ar-SA"/>
        </w:rPr>
        <w:t>sprzętu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zastępczego o parametrach nie gorszych niż oferowane.</w:t>
      </w:r>
    </w:p>
    <w:p w:rsidR="000B3C58" w:rsidRPr="00EC19BA" w:rsidRDefault="000B3C58" w:rsidP="00054971">
      <w:pPr>
        <w:pStyle w:val="Akapitzlist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W okresie gwarancji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Wykonawca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sprzętu ponosi wszystkie koszty napraw gwarancyjnych oraz wymiany baterii w</w:t>
      </w:r>
      <w:r w:rsidR="00054971"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C19BA">
        <w:rPr>
          <w:rFonts w:ascii="Arial" w:eastAsia="Times New Roman" w:hAnsi="Arial" w:cs="Arial"/>
          <w:bCs/>
          <w:sz w:val="20"/>
          <w:szCs w:val="20"/>
          <w:lang w:eastAsia="ar-SA"/>
        </w:rPr>
        <w:t>przypadku jej rozładowania w okresie gwarancji.</w:t>
      </w:r>
    </w:p>
    <w:p w:rsidR="00BC0C6F" w:rsidRPr="008C6926" w:rsidRDefault="00BC0C6F">
      <w:pPr>
        <w:rPr>
          <w:rFonts w:ascii="Arial" w:hAnsi="Arial" w:cs="Arial"/>
          <w:sz w:val="20"/>
          <w:szCs w:val="20"/>
        </w:rPr>
      </w:pPr>
    </w:p>
    <w:sectPr w:rsidR="00BC0C6F" w:rsidRPr="008C6926" w:rsidSect="00645F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04CF" w:rsidRDefault="005604CF" w:rsidP="00F07C81">
      <w:pPr>
        <w:spacing w:after="0" w:line="240" w:lineRule="auto"/>
      </w:pPr>
      <w:r>
        <w:separator/>
      </w:r>
    </w:p>
  </w:endnote>
  <w:endnote w:type="continuationSeparator" w:id="0">
    <w:p w:rsidR="005604CF" w:rsidRDefault="005604CF" w:rsidP="00F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1471987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D5C98" w:rsidRPr="00CD5C98" w:rsidRDefault="00CD5C98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D5C9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D5C9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69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D5C9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D5C9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69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="00645FD1" w:rsidRPr="00CD5C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5C98" w:rsidRPr="00CD5C98" w:rsidRDefault="00CD5C9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04CF" w:rsidRDefault="005604CF" w:rsidP="00F07C81">
      <w:pPr>
        <w:spacing w:after="0" w:line="240" w:lineRule="auto"/>
      </w:pPr>
      <w:r>
        <w:separator/>
      </w:r>
    </w:p>
  </w:footnote>
  <w:footnote w:type="continuationSeparator" w:id="0">
    <w:p w:rsidR="005604CF" w:rsidRDefault="005604CF" w:rsidP="00F0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07C81" w:rsidRPr="00F07C81" w:rsidRDefault="00F07C81" w:rsidP="00F07C81">
    <w:pPr>
      <w:widowControl w:val="0"/>
      <w:suppressAutoHyphens/>
      <w:autoSpaceDN w:val="0"/>
      <w:spacing w:line="240" w:lineRule="auto"/>
      <w:textAlignment w:val="baseline"/>
      <w:rPr>
        <w:rFonts w:ascii="Calibri" w:eastAsia="SimSun" w:hAnsi="Calibri" w:cs="Tahoma"/>
        <w:kern w:val="3"/>
      </w:rPr>
    </w:pPr>
    <w:bookmarkStart w:id="6" w:name="_Hlk163635104"/>
    <w:bookmarkStart w:id="7" w:name="_Hlk163635105"/>
    <w:r w:rsidRPr="00F07C81">
      <w:rPr>
        <w:rFonts w:ascii="Arial" w:eastAsia="SimSun" w:hAnsi="Arial" w:cs="Arial"/>
        <w:noProof/>
        <w:kern w:val="3"/>
        <w:lang w:eastAsia="pl-PL"/>
      </w:rPr>
      <w:drawing>
        <wp:inline distT="0" distB="0" distL="0" distR="0">
          <wp:extent cx="5619750" cy="590550"/>
          <wp:effectExtent l="0" t="0" r="0" b="0"/>
          <wp:docPr id="13597276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0345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C81" w:rsidRPr="00F07C81" w:rsidRDefault="00F07C81" w:rsidP="00F07C81">
    <w:pPr>
      <w:widowControl w:val="0"/>
      <w:suppressAutoHyphens/>
      <w:autoSpaceDN w:val="0"/>
      <w:spacing w:line="240" w:lineRule="auto"/>
      <w:jc w:val="center"/>
      <w:textAlignment w:val="baseline"/>
      <w:rPr>
        <w:rFonts w:ascii="Calibri" w:eastAsia="SimSun" w:hAnsi="Calibri" w:cs="Tahoma"/>
        <w:kern w:val="3"/>
      </w:rPr>
    </w:pPr>
    <w:bookmarkStart w:id="8" w:name="_Hlk163543605"/>
    <w:r w:rsidRPr="00F07C81">
      <w:rPr>
        <w:rFonts w:ascii="Arial" w:eastAsia="Calibri" w:hAnsi="Arial" w:cs="Arial"/>
        <w:kern w:val="3"/>
        <w:sz w:val="18"/>
        <w:szCs w:val="18"/>
      </w:rPr>
      <w:t>Konkurs nr FM-SMPL.01.MDSOR.2023 na wybór wniosków o dofinansowanie podmiotów leczniczych</w:t>
    </w:r>
    <w:r w:rsidRPr="00F07C81">
      <w:rPr>
        <w:rFonts w:ascii="Arial" w:eastAsia="Calibri" w:hAnsi="Arial" w:cs="Arial"/>
        <w:kern w:val="3"/>
        <w:sz w:val="20"/>
        <w:szCs w:val="20"/>
      </w:rPr>
      <w:t xml:space="preserve"> </w:t>
    </w:r>
    <w:r w:rsidRPr="00F07C81">
      <w:rPr>
        <w:rFonts w:ascii="Arial" w:eastAsia="Calibri" w:hAnsi="Arial" w:cs="Arial"/>
        <w:kern w:val="3"/>
        <w:sz w:val="18"/>
        <w:szCs w:val="20"/>
      </w:rPr>
      <w:t>w ramach programu inwestycyjnego w zakresie zadań polegających na modernizacji, przebudowie lub doposażeniu szpitalnych oddziałów ratunkowych (SOR) lub pracowni diagnostycznych współpracujących z SOR</w:t>
    </w:r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3E8"/>
    <w:multiLevelType w:val="hybridMultilevel"/>
    <w:tmpl w:val="E5B63EB2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5C6A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1AB"/>
    <w:multiLevelType w:val="multilevel"/>
    <w:tmpl w:val="20C6D5BE"/>
    <w:styleLink w:val="WWNum11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3" w15:restartNumberingAfterBreak="0">
    <w:nsid w:val="0A103160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46CF9"/>
    <w:multiLevelType w:val="hybridMultilevel"/>
    <w:tmpl w:val="B614C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E0ADD"/>
    <w:multiLevelType w:val="hybridMultilevel"/>
    <w:tmpl w:val="C0C6211E"/>
    <w:lvl w:ilvl="0" w:tplc="5E566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36BE"/>
    <w:multiLevelType w:val="hybridMultilevel"/>
    <w:tmpl w:val="ABC2A20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306B"/>
    <w:multiLevelType w:val="hybridMultilevel"/>
    <w:tmpl w:val="79F085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A6D55"/>
    <w:multiLevelType w:val="hybridMultilevel"/>
    <w:tmpl w:val="6158C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F43A8"/>
    <w:multiLevelType w:val="hybridMultilevel"/>
    <w:tmpl w:val="72B60DFA"/>
    <w:lvl w:ilvl="0" w:tplc="E222B09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37E11"/>
    <w:multiLevelType w:val="hybridMultilevel"/>
    <w:tmpl w:val="E5B63EB2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14175"/>
    <w:multiLevelType w:val="hybridMultilevel"/>
    <w:tmpl w:val="D39ED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B41"/>
    <w:multiLevelType w:val="hybridMultilevel"/>
    <w:tmpl w:val="E55A6408"/>
    <w:lvl w:ilvl="0" w:tplc="1F0A3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70C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57873"/>
    <w:multiLevelType w:val="hybridMultilevel"/>
    <w:tmpl w:val="2A7A01BC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80FB3"/>
    <w:multiLevelType w:val="hybridMultilevel"/>
    <w:tmpl w:val="E81057A6"/>
    <w:lvl w:ilvl="0" w:tplc="0415000D">
      <w:start w:val="1"/>
      <w:numFmt w:val="bullet"/>
      <w:lvlText w:val=""/>
      <w:lvlJc w:val="left"/>
      <w:pPr>
        <w:ind w:left="9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5" w15:restartNumberingAfterBreak="0">
    <w:nsid w:val="369E7E86"/>
    <w:multiLevelType w:val="hybridMultilevel"/>
    <w:tmpl w:val="7DB61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3832"/>
    <w:multiLevelType w:val="hybridMultilevel"/>
    <w:tmpl w:val="36944544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148"/>
    <w:multiLevelType w:val="hybridMultilevel"/>
    <w:tmpl w:val="D6AC2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367C"/>
    <w:multiLevelType w:val="hybridMultilevel"/>
    <w:tmpl w:val="AE9633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DF7E9B"/>
    <w:multiLevelType w:val="hybridMultilevel"/>
    <w:tmpl w:val="BBF675A4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57BEF"/>
    <w:multiLevelType w:val="hybridMultilevel"/>
    <w:tmpl w:val="16A03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02F46"/>
    <w:multiLevelType w:val="hybridMultilevel"/>
    <w:tmpl w:val="A8A8A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F4E93"/>
    <w:multiLevelType w:val="hybridMultilevel"/>
    <w:tmpl w:val="BC80001A"/>
    <w:lvl w:ilvl="0" w:tplc="BF36E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50017"/>
    <w:multiLevelType w:val="hybridMultilevel"/>
    <w:tmpl w:val="5F48D982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00AF"/>
    <w:multiLevelType w:val="hybridMultilevel"/>
    <w:tmpl w:val="956C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72E9"/>
    <w:multiLevelType w:val="hybridMultilevel"/>
    <w:tmpl w:val="308CC04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E173A6"/>
    <w:multiLevelType w:val="hybridMultilevel"/>
    <w:tmpl w:val="E3A859B8"/>
    <w:lvl w:ilvl="0" w:tplc="04150001">
      <w:start w:val="87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D00704"/>
    <w:multiLevelType w:val="hybridMultilevel"/>
    <w:tmpl w:val="B65ED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861FAE"/>
    <w:multiLevelType w:val="multilevel"/>
    <w:tmpl w:val="16704148"/>
    <w:styleLink w:val="WWNum1"/>
    <w:lvl w:ilvl="0"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6E71E34"/>
    <w:multiLevelType w:val="hybridMultilevel"/>
    <w:tmpl w:val="E02ED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27BC"/>
    <w:multiLevelType w:val="hybridMultilevel"/>
    <w:tmpl w:val="03A42BF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124B"/>
    <w:multiLevelType w:val="hybridMultilevel"/>
    <w:tmpl w:val="FD9A82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713EA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81734"/>
    <w:multiLevelType w:val="multilevel"/>
    <w:tmpl w:val="921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394528"/>
    <w:multiLevelType w:val="hybridMultilevel"/>
    <w:tmpl w:val="B82606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DE586C"/>
    <w:multiLevelType w:val="multilevel"/>
    <w:tmpl w:val="FCD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190EC2"/>
    <w:multiLevelType w:val="hybridMultilevel"/>
    <w:tmpl w:val="921CBA26"/>
    <w:lvl w:ilvl="0" w:tplc="0415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7" w15:restartNumberingAfterBreak="0">
    <w:nsid w:val="643E7937"/>
    <w:multiLevelType w:val="hybridMultilevel"/>
    <w:tmpl w:val="0298D5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57239"/>
    <w:multiLevelType w:val="hybridMultilevel"/>
    <w:tmpl w:val="71B838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762391"/>
    <w:multiLevelType w:val="hybridMultilevel"/>
    <w:tmpl w:val="47144970"/>
    <w:lvl w:ilvl="0" w:tplc="D3B8C2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C3161"/>
    <w:multiLevelType w:val="hybridMultilevel"/>
    <w:tmpl w:val="4A6EA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B41BA6"/>
    <w:multiLevelType w:val="hybridMultilevel"/>
    <w:tmpl w:val="ED86D2AA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9056A"/>
    <w:multiLevelType w:val="hybridMultilevel"/>
    <w:tmpl w:val="30881EF0"/>
    <w:lvl w:ilvl="0" w:tplc="1646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AB2BB2"/>
    <w:multiLevelType w:val="hybridMultilevel"/>
    <w:tmpl w:val="EC74C438"/>
    <w:lvl w:ilvl="0" w:tplc="F2AC5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83F62"/>
    <w:multiLevelType w:val="hybridMultilevel"/>
    <w:tmpl w:val="88468B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91B57"/>
    <w:multiLevelType w:val="hybridMultilevel"/>
    <w:tmpl w:val="29561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8209972">
    <w:abstractNumId w:val="0"/>
  </w:num>
  <w:num w:numId="2" w16cid:durableId="1044476608">
    <w:abstractNumId w:val="21"/>
  </w:num>
  <w:num w:numId="3" w16cid:durableId="476996372">
    <w:abstractNumId w:val="28"/>
  </w:num>
  <w:num w:numId="4" w16cid:durableId="1608926843">
    <w:abstractNumId w:val="28"/>
  </w:num>
  <w:num w:numId="5" w16cid:durableId="1219631817">
    <w:abstractNumId w:val="0"/>
  </w:num>
  <w:num w:numId="6" w16cid:durableId="1666394963">
    <w:abstractNumId w:val="34"/>
  </w:num>
  <w:num w:numId="7" w16cid:durableId="1845364596">
    <w:abstractNumId w:val="22"/>
  </w:num>
  <w:num w:numId="8" w16cid:durableId="284967625">
    <w:abstractNumId w:val="27"/>
  </w:num>
  <w:num w:numId="9" w16cid:durableId="1751847296">
    <w:abstractNumId w:val="45"/>
  </w:num>
  <w:num w:numId="10" w16cid:durableId="1142842462">
    <w:abstractNumId w:val="43"/>
  </w:num>
  <w:num w:numId="11" w16cid:durableId="1209490839">
    <w:abstractNumId w:val="4"/>
  </w:num>
  <w:num w:numId="12" w16cid:durableId="1365398421">
    <w:abstractNumId w:val="24"/>
  </w:num>
  <w:num w:numId="13" w16cid:durableId="1879050503">
    <w:abstractNumId w:val="39"/>
  </w:num>
  <w:num w:numId="14" w16cid:durableId="1416442780">
    <w:abstractNumId w:val="44"/>
  </w:num>
  <w:num w:numId="15" w16cid:durableId="695810292">
    <w:abstractNumId w:val="18"/>
  </w:num>
  <w:num w:numId="16" w16cid:durableId="1048534006">
    <w:abstractNumId w:val="23"/>
  </w:num>
  <w:num w:numId="17" w16cid:durableId="1567522100">
    <w:abstractNumId w:val="16"/>
  </w:num>
  <w:num w:numId="18" w16cid:durableId="878081425">
    <w:abstractNumId w:val="13"/>
  </w:num>
  <w:num w:numId="19" w16cid:durableId="1271088103">
    <w:abstractNumId w:val="1"/>
  </w:num>
  <w:num w:numId="20" w16cid:durableId="1366753677">
    <w:abstractNumId w:val="6"/>
  </w:num>
  <w:num w:numId="21" w16cid:durableId="2142265177">
    <w:abstractNumId w:val="26"/>
  </w:num>
  <w:num w:numId="22" w16cid:durableId="1463648015">
    <w:abstractNumId w:val="19"/>
  </w:num>
  <w:num w:numId="23" w16cid:durableId="1117673551">
    <w:abstractNumId w:val="30"/>
  </w:num>
  <w:num w:numId="24" w16cid:durableId="1910532486">
    <w:abstractNumId w:val="41"/>
  </w:num>
  <w:num w:numId="25" w16cid:durableId="178934384">
    <w:abstractNumId w:val="32"/>
  </w:num>
  <w:num w:numId="26" w16cid:durableId="175581223">
    <w:abstractNumId w:val="42"/>
  </w:num>
  <w:num w:numId="27" w16cid:durableId="254826442">
    <w:abstractNumId w:val="9"/>
  </w:num>
  <w:num w:numId="28" w16cid:durableId="1040203871">
    <w:abstractNumId w:val="10"/>
  </w:num>
  <w:num w:numId="29" w16cid:durableId="1734498700">
    <w:abstractNumId w:val="8"/>
  </w:num>
  <w:num w:numId="30" w16cid:durableId="1934118777">
    <w:abstractNumId w:val="11"/>
  </w:num>
  <w:num w:numId="31" w16cid:durableId="670566581">
    <w:abstractNumId w:val="15"/>
  </w:num>
  <w:num w:numId="32" w16cid:durableId="1731533046">
    <w:abstractNumId w:val="25"/>
  </w:num>
  <w:num w:numId="33" w16cid:durableId="1883976948">
    <w:abstractNumId w:val="14"/>
  </w:num>
  <w:num w:numId="34" w16cid:durableId="393509841">
    <w:abstractNumId w:val="37"/>
  </w:num>
  <w:num w:numId="35" w16cid:durableId="944769296">
    <w:abstractNumId w:val="31"/>
  </w:num>
  <w:num w:numId="36" w16cid:durableId="1773547009">
    <w:abstractNumId w:val="7"/>
  </w:num>
  <w:num w:numId="37" w16cid:durableId="344213954">
    <w:abstractNumId w:val="38"/>
  </w:num>
  <w:num w:numId="38" w16cid:durableId="1018846713">
    <w:abstractNumId w:val="36"/>
  </w:num>
  <w:num w:numId="39" w16cid:durableId="1524318212">
    <w:abstractNumId w:val="20"/>
  </w:num>
  <w:num w:numId="40" w16cid:durableId="1007635389">
    <w:abstractNumId w:val="33"/>
  </w:num>
  <w:num w:numId="41" w16cid:durableId="1605578899">
    <w:abstractNumId w:val="35"/>
  </w:num>
  <w:num w:numId="42" w16cid:durableId="561840853">
    <w:abstractNumId w:val="40"/>
  </w:num>
  <w:num w:numId="43" w16cid:durableId="975794524">
    <w:abstractNumId w:val="2"/>
  </w:num>
  <w:num w:numId="44" w16cid:durableId="805510784">
    <w:abstractNumId w:val="2"/>
  </w:num>
  <w:num w:numId="45" w16cid:durableId="1873611596">
    <w:abstractNumId w:val="3"/>
  </w:num>
  <w:num w:numId="46" w16cid:durableId="2002349480">
    <w:abstractNumId w:val="5"/>
  </w:num>
  <w:num w:numId="47" w16cid:durableId="758714166">
    <w:abstractNumId w:val="17"/>
  </w:num>
  <w:num w:numId="48" w16cid:durableId="911892194">
    <w:abstractNumId w:val="29"/>
  </w:num>
  <w:num w:numId="49" w16cid:durableId="1688553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50"/>
    <w:rsid w:val="00002868"/>
    <w:rsid w:val="00002B72"/>
    <w:rsid w:val="00010A7F"/>
    <w:rsid w:val="00054971"/>
    <w:rsid w:val="00057D59"/>
    <w:rsid w:val="0008699D"/>
    <w:rsid w:val="00091498"/>
    <w:rsid w:val="00097230"/>
    <w:rsid w:val="000B3C58"/>
    <w:rsid w:val="001021F6"/>
    <w:rsid w:val="00111D76"/>
    <w:rsid w:val="00127CEF"/>
    <w:rsid w:val="001469A1"/>
    <w:rsid w:val="001775E0"/>
    <w:rsid w:val="0018330D"/>
    <w:rsid w:val="001D1B26"/>
    <w:rsid w:val="001F291C"/>
    <w:rsid w:val="00230F19"/>
    <w:rsid w:val="00232C8D"/>
    <w:rsid w:val="002920F8"/>
    <w:rsid w:val="002947A6"/>
    <w:rsid w:val="002B29E3"/>
    <w:rsid w:val="002F0C1E"/>
    <w:rsid w:val="0030613B"/>
    <w:rsid w:val="00324A3D"/>
    <w:rsid w:val="00364E8D"/>
    <w:rsid w:val="0037175B"/>
    <w:rsid w:val="00394585"/>
    <w:rsid w:val="003A137C"/>
    <w:rsid w:val="003F17A2"/>
    <w:rsid w:val="003F33C1"/>
    <w:rsid w:val="00403AAC"/>
    <w:rsid w:val="00414DAB"/>
    <w:rsid w:val="004158FC"/>
    <w:rsid w:val="00416F5E"/>
    <w:rsid w:val="00426F62"/>
    <w:rsid w:val="00427DEF"/>
    <w:rsid w:val="004319C4"/>
    <w:rsid w:val="00433C62"/>
    <w:rsid w:val="00465165"/>
    <w:rsid w:val="00465C77"/>
    <w:rsid w:val="0047592B"/>
    <w:rsid w:val="0049678B"/>
    <w:rsid w:val="004A6796"/>
    <w:rsid w:val="004A780F"/>
    <w:rsid w:val="004B7E26"/>
    <w:rsid w:val="004D5BA6"/>
    <w:rsid w:val="004E0A27"/>
    <w:rsid w:val="004E414C"/>
    <w:rsid w:val="004E5C06"/>
    <w:rsid w:val="0050107F"/>
    <w:rsid w:val="00505813"/>
    <w:rsid w:val="005101FC"/>
    <w:rsid w:val="00513522"/>
    <w:rsid w:val="00521F22"/>
    <w:rsid w:val="00543E80"/>
    <w:rsid w:val="0054762E"/>
    <w:rsid w:val="00554A29"/>
    <w:rsid w:val="005604CF"/>
    <w:rsid w:val="00563436"/>
    <w:rsid w:val="0059268F"/>
    <w:rsid w:val="005A5413"/>
    <w:rsid w:val="005B3CE5"/>
    <w:rsid w:val="005C1B71"/>
    <w:rsid w:val="005D2E05"/>
    <w:rsid w:val="005E61BC"/>
    <w:rsid w:val="006208F0"/>
    <w:rsid w:val="00625E5B"/>
    <w:rsid w:val="006320D0"/>
    <w:rsid w:val="00645FD1"/>
    <w:rsid w:val="00663FE4"/>
    <w:rsid w:val="006775CE"/>
    <w:rsid w:val="006810EC"/>
    <w:rsid w:val="006932E3"/>
    <w:rsid w:val="00694BD5"/>
    <w:rsid w:val="006A3F21"/>
    <w:rsid w:val="006B29E5"/>
    <w:rsid w:val="006C5FD7"/>
    <w:rsid w:val="006F1B8D"/>
    <w:rsid w:val="00723F8C"/>
    <w:rsid w:val="00731512"/>
    <w:rsid w:val="0074742E"/>
    <w:rsid w:val="00750EEF"/>
    <w:rsid w:val="00774F17"/>
    <w:rsid w:val="00792E0B"/>
    <w:rsid w:val="007B026A"/>
    <w:rsid w:val="007B2E60"/>
    <w:rsid w:val="007B6DBB"/>
    <w:rsid w:val="007C245A"/>
    <w:rsid w:val="007E6B69"/>
    <w:rsid w:val="007F1EE8"/>
    <w:rsid w:val="007F3BEA"/>
    <w:rsid w:val="0080066C"/>
    <w:rsid w:val="00806118"/>
    <w:rsid w:val="008228FC"/>
    <w:rsid w:val="00875C9A"/>
    <w:rsid w:val="008A37F2"/>
    <w:rsid w:val="008A4C4F"/>
    <w:rsid w:val="008B155E"/>
    <w:rsid w:val="008C0CE7"/>
    <w:rsid w:val="008C6926"/>
    <w:rsid w:val="008E33C2"/>
    <w:rsid w:val="008F196E"/>
    <w:rsid w:val="00911245"/>
    <w:rsid w:val="00927F82"/>
    <w:rsid w:val="00930C87"/>
    <w:rsid w:val="00966FDB"/>
    <w:rsid w:val="009704FF"/>
    <w:rsid w:val="0097054A"/>
    <w:rsid w:val="009817FD"/>
    <w:rsid w:val="00984FE5"/>
    <w:rsid w:val="00991356"/>
    <w:rsid w:val="009A5A8C"/>
    <w:rsid w:val="009B6C93"/>
    <w:rsid w:val="009C7082"/>
    <w:rsid w:val="009C7D07"/>
    <w:rsid w:val="009D1627"/>
    <w:rsid w:val="009D5467"/>
    <w:rsid w:val="009D7542"/>
    <w:rsid w:val="00A119B4"/>
    <w:rsid w:val="00A1348D"/>
    <w:rsid w:val="00A20A39"/>
    <w:rsid w:val="00A2799B"/>
    <w:rsid w:val="00A54048"/>
    <w:rsid w:val="00A642F4"/>
    <w:rsid w:val="00A659AB"/>
    <w:rsid w:val="00A80788"/>
    <w:rsid w:val="00A93D9F"/>
    <w:rsid w:val="00AA39ED"/>
    <w:rsid w:val="00AA7EF9"/>
    <w:rsid w:val="00AB1529"/>
    <w:rsid w:val="00AF53B3"/>
    <w:rsid w:val="00B03A27"/>
    <w:rsid w:val="00B30562"/>
    <w:rsid w:val="00B321CE"/>
    <w:rsid w:val="00B42FE6"/>
    <w:rsid w:val="00B44E06"/>
    <w:rsid w:val="00B75D66"/>
    <w:rsid w:val="00B85F0F"/>
    <w:rsid w:val="00B978E3"/>
    <w:rsid w:val="00BC0C6F"/>
    <w:rsid w:val="00BC2D12"/>
    <w:rsid w:val="00BC6105"/>
    <w:rsid w:val="00BC621A"/>
    <w:rsid w:val="00BC6399"/>
    <w:rsid w:val="00BD1DDB"/>
    <w:rsid w:val="00BD3EA2"/>
    <w:rsid w:val="00BE1A15"/>
    <w:rsid w:val="00BE6BE1"/>
    <w:rsid w:val="00C0557E"/>
    <w:rsid w:val="00C25FB2"/>
    <w:rsid w:val="00C2732C"/>
    <w:rsid w:val="00C309F4"/>
    <w:rsid w:val="00C50DCC"/>
    <w:rsid w:val="00C93253"/>
    <w:rsid w:val="00C96FCD"/>
    <w:rsid w:val="00C97EA8"/>
    <w:rsid w:val="00CA0050"/>
    <w:rsid w:val="00CB0642"/>
    <w:rsid w:val="00CD5C98"/>
    <w:rsid w:val="00CE0B9A"/>
    <w:rsid w:val="00D06190"/>
    <w:rsid w:val="00D10832"/>
    <w:rsid w:val="00D54451"/>
    <w:rsid w:val="00D83B47"/>
    <w:rsid w:val="00DA70AC"/>
    <w:rsid w:val="00DB459D"/>
    <w:rsid w:val="00DC208F"/>
    <w:rsid w:val="00DC245C"/>
    <w:rsid w:val="00DE4ADB"/>
    <w:rsid w:val="00DE6C88"/>
    <w:rsid w:val="00E03C4A"/>
    <w:rsid w:val="00E11610"/>
    <w:rsid w:val="00E1468B"/>
    <w:rsid w:val="00E16944"/>
    <w:rsid w:val="00E26257"/>
    <w:rsid w:val="00E47629"/>
    <w:rsid w:val="00E85257"/>
    <w:rsid w:val="00E97DBE"/>
    <w:rsid w:val="00EB34D3"/>
    <w:rsid w:val="00EC19BA"/>
    <w:rsid w:val="00EC6513"/>
    <w:rsid w:val="00EE7C84"/>
    <w:rsid w:val="00F03F67"/>
    <w:rsid w:val="00F05F0E"/>
    <w:rsid w:val="00F07C81"/>
    <w:rsid w:val="00F461A4"/>
    <w:rsid w:val="00F613C4"/>
    <w:rsid w:val="00F710EE"/>
    <w:rsid w:val="00FA669D"/>
    <w:rsid w:val="00FA6D3A"/>
    <w:rsid w:val="00FC65BA"/>
    <w:rsid w:val="00FD068F"/>
    <w:rsid w:val="00FF0E10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B7B2"/>
  <w15:docId w15:val="{8AF65CD6-4BB7-4A13-B2CE-8B76A3D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3B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B3056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25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81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0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81"/>
    <w:rPr>
      <w:kern w:val="0"/>
    </w:rPr>
  </w:style>
  <w:style w:type="table" w:styleId="Tabela-Siatka">
    <w:name w:val="Table Grid"/>
    <w:basedOn w:val="Standardowy"/>
    <w:uiPriority w:val="39"/>
    <w:rsid w:val="00B0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abeli2A">
    <w:name w:val="Styl tabeli 2 A"/>
    <w:rsid w:val="00B85F0F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0"/>
    <w:rPr>
      <w:rFonts w:ascii="Tahoma" w:hAnsi="Tahoma" w:cs="Tahoma"/>
      <w:kern w:val="0"/>
      <w:sz w:val="16"/>
      <w:szCs w:val="16"/>
    </w:rPr>
  </w:style>
  <w:style w:type="numbering" w:customStyle="1" w:styleId="WWNum11">
    <w:name w:val="WWNum11"/>
    <w:basedOn w:val="Bezlisty"/>
    <w:rsid w:val="00BC639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5742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Urbańczak</dc:creator>
  <cp:lastModifiedBy>Emilia Urbańczak</cp:lastModifiedBy>
  <cp:revision>8</cp:revision>
  <dcterms:created xsi:type="dcterms:W3CDTF">2024-05-23T11:44:00Z</dcterms:created>
  <dcterms:modified xsi:type="dcterms:W3CDTF">2024-05-23T14:51:00Z</dcterms:modified>
</cp:coreProperties>
</file>