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65C08758" w:rsidR="00091513" w:rsidRPr="0070638A" w:rsidRDefault="00091513" w:rsidP="002E220A">
      <w:pPr>
        <w:spacing w:line="276" w:lineRule="auto"/>
        <w:jc w:val="right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Nowy Tomyśl, dnia </w:t>
      </w:r>
      <w:r w:rsidR="00AE317A">
        <w:rPr>
          <w:rFonts w:cstheme="minorHAnsi"/>
          <w:sz w:val="24"/>
          <w:szCs w:val="24"/>
        </w:rPr>
        <w:t>31</w:t>
      </w:r>
      <w:r w:rsidR="0070638A">
        <w:rPr>
          <w:rFonts w:cstheme="minorHAnsi"/>
          <w:sz w:val="24"/>
          <w:szCs w:val="24"/>
        </w:rPr>
        <w:t xml:space="preserve"> </w:t>
      </w:r>
      <w:r w:rsidR="00AE317A">
        <w:rPr>
          <w:rFonts w:cstheme="minorHAnsi"/>
          <w:sz w:val="24"/>
          <w:szCs w:val="24"/>
        </w:rPr>
        <w:t>marca</w:t>
      </w:r>
      <w:r w:rsidRPr="0070638A">
        <w:rPr>
          <w:rFonts w:cstheme="minorHAnsi"/>
          <w:sz w:val="24"/>
          <w:szCs w:val="24"/>
        </w:rPr>
        <w:t xml:space="preserve"> 202</w:t>
      </w:r>
      <w:r w:rsidR="0070638A">
        <w:rPr>
          <w:rFonts w:cstheme="minorHAnsi"/>
          <w:sz w:val="24"/>
          <w:szCs w:val="24"/>
        </w:rPr>
        <w:t>5</w:t>
      </w:r>
      <w:r w:rsidRPr="0070638A">
        <w:rPr>
          <w:rFonts w:cstheme="minorHAnsi"/>
          <w:sz w:val="24"/>
          <w:szCs w:val="24"/>
        </w:rPr>
        <w:t xml:space="preserve"> r. </w:t>
      </w:r>
    </w:p>
    <w:p w14:paraId="73A763EA" w14:textId="6BBA22E6" w:rsidR="00091513" w:rsidRPr="0070638A" w:rsidRDefault="00091513" w:rsidP="002E220A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Gmina Nowy Tomyśl</w:t>
      </w:r>
      <w:r w:rsidRPr="0070638A">
        <w:rPr>
          <w:rFonts w:cstheme="minorHAnsi"/>
          <w:b/>
          <w:bCs/>
          <w:sz w:val="24"/>
          <w:szCs w:val="24"/>
        </w:rPr>
        <w:br/>
        <w:t>ul. Poznańska 33</w:t>
      </w:r>
      <w:r w:rsidRPr="0070638A">
        <w:rPr>
          <w:rFonts w:cstheme="minorHAns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5D6C932C" w14:textId="307F6739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Znak sprawy: </w:t>
      </w:r>
      <w:r w:rsidRPr="0070638A">
        <w:rPr>
          <w:rFonts w:cstheme="minorHAnsi"/>
          <w:b/>
          <w:bCs/>
          <w:sz w:val="24"/>
          <w:szCs w:val="24"/>
        </w:rPr>
        <w:t>ZP.271.</w:t>
      </w:r>
      <w:r w:rsidR="00AE317A">
        <w:rPr>
          <w:rFonts w:cstheme="minorHAnsi"/>
          <w:b/>
          <w:bCs/>
          <w:sz w:val="24"/>
          <w:szCs w:val="24"/>
        </w:rPr>
        <w:t>12</w:t>
      </w:r>
      <w:r w:rsidRPr="0070638A">
        <w:rPr>
          <w:rFonts w:cstheme="minorHAnsi"/>
          <w:b/>
          <w:bCs/>
          <w:sz w:val="24"/>
          <w:szCs w:val="24"/>
        </w:rPr>
        <w:t>.202</w:t>
      </w:r>
      <w:r w:rsidR="0070638A">
        <w:rPr>
          <w:rFonts w:cstheme="minorHAnsi"/>
          <w:b/>
          <w:bCs/>
          <w:sz w:val="24"/>
          <w:szCs w:val="24"/>
        </w:rPr>
        <w:t>5</w:t>
      </w:r>
    </w:p>
    <w:p w14:paraId="2956F2C0" w14:textId="77777777" w:rsidR="00091513" w:rsidRPr="0070638A" w:rsidRDefault="00091513" w:rsidP="002E220A">
      <w:pPr>
        <w:spacing w:line="276" w:lineRule="auto"/>
        <w:ind w:left="4956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Do wszystkich Wykonawców</w:t>
      </w:r>
    </w:p>
    <w:p w14:paraId="07AB7B95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32A8CB1C" w14:textId="3792D57A" w:rsidR="00091513" w:rsidRPr="0070638A" w:rsidRDefault="00091513" w:rsidP="00724F29">
      <w:pPr>
        <w:spacing w:line="276" w:lineRule="auto"/>
        <w:jc w:val="center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WYJAŚNIENIA</w:t>
      </w:r>
      <w:r w:rsidRPr="0070638A">
        <w:rPr>
          <w:rFonts w:cstheme="minorHAnsi"/>
          <w:b/>
          <w:bCs/>
          <w:sz w:val="24"/>
          <w:szCs w:val="24"/>
        </w:rPr>
        <w:br/>
        <w:t>SPECYFIKACJI WARUNKÓW ZAMÓWIENIA</w:t>
      </w:r>
      <w:r w:rsidR="000A5B36" w:rsidRPr="0070638A">
        <w:rPr>
          <w:rFonts w:cstheme="minorHAnsi"/>
        </w:rPr>
        <w:t xml:space="preserve"> </w:t>
      </w:r>
      <w:r w:rsidR="000A5B36" w:rsidRPr="0070638A">
        <w:rPr>
          <w:rFonts w:cstheme="minorHAnsi"/>
        </w:rPr>
        <w:br/>
      </w:r>
      <w:r w:rsidRPr="0070638A">
        <w:rPr>
          <w:rFonts w:cstheme="minorHAnsi"/>
          <w:sz w:val="24"/>
          <w:szCs w:val="24"/>
        </w:rPr>
        <w:t>w postępowaniu prowadzonym w trybie podstawowym dla zadania pn.:</w:t>
      </w:r>
    </w:p>
    <w:p w14:paraId="6C994973" w14:textId="7943100B" w:rsidR="000A5B36" w:rsidRPr="0070638A" w:rsidRDefault="00AE317A" w:rsidP="00AE317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E317A">
        <w:rPr>
          <w:rFonts w:cstheme="minorHAnsi"/>
          <w:b/>
          <w:bCs/>
          <w:sz w:val="24"/>
          <w:szCs w:val="24"/>
        </w:rPr>
        <w:t>„Cyberbezpieczna Gmina Nowy Tomyśl”</w:t>
      </w:r>
    </w:p>
    <w:p w14:paraId="1D0754D9" w14:textId="10469761" w:rsidR="00091513" w:rsidRPr="0070638A" w:rsidRDefault="00C64930" w:rsidP="00C64930">
      <w:pPr>
        <w:spacing w:line="276" w:lineRule="auto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Zamawiający informuje, że w terminie określonym zgodnie z art. 284 ust. 2 ustawy z dnia </w:t>
      </w:r>
      <w:r w:rsidRPr="0070638A">
        <w:rPr>
          <w:rFonts w:cstheme="minorHAnsi"/>
          <w:sz w:val="24"/>
          <w:szCs w:val="24"/>
        </w:rPr>
        <w:br/>
        <w:t>11 września 2019 r. - Prawo zamówień publicznych (</w:t>
      </w:r>
      <w:r w:rsidR="0070638A" w:rsidRPr="0070638A">
        <w:rPr>
          <w:rFonts w:cstheme="minorHAnsi"/>
          <w:sz w:val="24"/>
          <w:szCs w:val="24"/>
        </w:rPr>
        <w:t>Dz.U. z 2024 r. poz. 1320</w:t>
      </w:r>
      <w:r w:rsidRPr="0070638A">
        <w:rPr>
          <w:rFonts w:cstheme="minorHAnsi"/>
          <w:sz w:val="24"/>
          <w:szCs w:val="24"/>
        </w:rPr>
        <w:t xml:space="preserve">) Wykonawca </w:t>
      </w:r>
      <w:r w:rsidR="00091513" w:rsidRPr="0070638A">
        <w:rPr>
          <w:rFonts w:cstheme="minorHAnsi"/>
          <w:sz w:val="24"/>
          <w:szCs w:val="24"/>
        </w:rPr>
        <w:t xml:space="preserve">zwrócił się do Zamawiającego z wnioskiem o wyjaśnienie treści SWZ. W związku </w:t>
      </w:r>
      <w:r w:rsidRPr="0070638A">
        <w:rPr>
          <w:rFonts w:cstheme="minorHAnsi"/>
          <w:sz w:val="24"/>
          <w:szCs w:val="24"/>
        </w:rPr>
        <w:br/>
      </w:r>
      <w:r w:rsidR="00091513" w:rsidRPr="0070638A">
        <w:rPr>
          <w:rFonts w:cstheme="minorHAnsi"/>
          <w:sz w:val="24"/>
          <w:szCs w:val="24"/>
        </w:rPr>
        <w:t>z powyższym, Zamawiający udziela następujących wyjaśnień:</w:t>
      </w:r>
    </w:p>
    <w:p w14:paraId="3D4ECF91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4403D9F7" w14:textId="481622B7" w:rsidR="00AE317A" w:rsidRPr="00AE317A" w:rsidRDefault="00091513" w:rsidP="00AE317A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Pytanie:</w:t>
      </w:r>
      <w:r w:rsidRPr="0070638A">
        <w:rPr>
          <w:rFonts w:cstheme="minorHAnsi"/>
          <w:sz w:val="24"/>
          <w:szCs w:val="24"/>
        </w:rPr>
        <w:t xml:space="preserve"> </w:t>
      </w:r>
      <w:r w:rsidR="00AE317A" w:rsidRPr="00AE317A">
        <w:rPr>
          <w:rFonts w:cstheme="minorHAnsi"/>
          <w:sz w:val="24"/>
          <w:szCs w:val="24"/>
        </w:rPr>
        <w:t>Zamawiający w treści załącznika 1a - OPZ dla części 1 wymaga aby Wykonawca pełnił linię wsparcia dla zaoferowanych urządzeń. Jednocześnie Zamawiający wymaga aby zaoferowane urządzenia objęte były gwarancją producenta co powoduje że wsparcie dla wyspecyfikowanych urządzeń w okresie gwarancji będzie pełnił producent zaoferowanych urządzeń. Wymaganie podwójnego zapewnienia wsparcia (przez producenta i wykonawcę) jest nieuzasadnione i powoduje zwiększenie kosztów zakupu rozwiązania. Dodatkowo wymaganie od Wykonawcy certyfikatów ISO 9001, 27001 i 22301 przy jednoczesnym braku wymagań takich certyfikatów od producenta prowadzi do nieuzasadnionego ograniczenia konkurencji. Wnosimy o wykreślenie w części 1 wymogu świadczenia wsparcia przez Wykonawcę wszędzie tam gdzie było to wymagane.</w:t>
      </w:r>
    </w:p>
    <w:p w14:paraId="5E3B8270" w14:textId="77777777" w:rsidR="00C64930" w:rsidRPr="0070638A" w:rsidRDefault="00C64930" w:rsidP="006C724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3EDB25" w14:textId="300FAE96" w:rsidR="001C5232" w:rsidRPr="0070638A" w:rsidRDefault="00091513" w:rsidP="002E220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  <w:u w:val="single"/>
        </w:rPr>
        <w:t>Odpowiedź:</w:t>
      </w:r>
      <w:r w:rsidRPr="0070638A">
        <w:rPr>
          <w:rFonts w:cstheme="minorHAnsi"/>
          <w:sz w:val="24"/>
          <w:szCs w:val="24"/>
        </w:rPr>
        <w:t xml:space="preserve"> </w:t>
      </w:r>
      <w:r w:rsidR="00ED5909" w:rsidRPr="00ED5909">
        <w:rPr>
          <w:rFonts w:cstheme="minorHAnsi"/>
          <w:b/>
          <w:bCs/>
          <w:sz w:val="24"/>
          <w:szCs w:val="24"/>
        </w:rPr>
        <w:t>Zamawiający informuje, że nie wyraża zgody na powyższą zmianę.</w:t>
      </w:r>
    </w:p>
    <w:p w14:paraId="4B8D7436" w14:textId="59C8500C" w:rsidR="000A5B36" w:rsidRPr="0070638A" w:rsidRDefault="000A5B36" w:rsidP="0070638A">
      <w:pPr>
        <w:pStyle w:val="Akapitzlist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sz w:val="24"/>
          <w:szCs w:val="24"/>
        </w:rPr>
        <w:br/>
      </w:r>
    </w:p>
    <w:p w14:paraId="59F1DE26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5F4DA3A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77BB79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455F3C5" w14:textId="77777777" w:rsidR="00C85462" w:rsidRDefault="00C85462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C85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D136" w14:textId="5FC731F1" w:rsidR="00AE317A" w:rsidRDefault="00AE317A" w:rsidP="00AE317A">
    <w:pPr>
      <w:pStyle w:val="Nagwek"/>
      <w:ind w:left="-426"/>
    </w:pPr>
    <w:r>
      <w:rPr>
        <w:noProof/>
      </w:rPr>
      <w:drawing>
        <wp:inline distT="0" distB="0" distL="0" distR="0" wp14:anchorId="77D3E56E" wp14:editId="56175A90">
          <wp:extent cx="6469200" cy="669600"/>
          <wp:effectExtent l="0" t="0" r="0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40C3D"/>
    <w:rsid w:val="001C5232"/>
    <w:rsid w:val="001D6AA8"/>
    <w:rsid w:val="00294F82"/>
    <w:rsid w:val="002D14E5"/>
    <w:rsid w:val="002E220A"/>
    <w:rsid w:val="003541EC"/>
    <w:rsid w:val="00354863"/>
    <w:rsid w:val="00382678"/>
    <w:rsid w:val="004A182C"/>
    <w:rsid w:val="004D0FF3"/>
    <w:rsid w:val="005344F6"/>
    <w:rsid w:val="0056347F"/>
    <w:rsid w:val="00572BD5"/>
    <w:rsid w:val="00593DA9"/>
    <w:rsid w:val="005D3DB7"/>
    <w:rsid w:val="005E26C9"/>
    <w:rsid w:val="005E4B6E"/>
    <w:rsid w:val="00613121"/>
    <w:rsid w:val="006C724E"/>
    <w:rsid w:val="006E6432"/>
    <w:rsid w:val="0070638A"/>
    <w:rsid w:val="00724F29"/>
    <w:rsid w:val="007B0141"/>
    <w:rsid w:val="007D1426"/>
    <w:rsid w:val="00811368"/>
    <w:rsid w:val="00870A01"/>
    <w:rsid w:val="008B579D"/>
    <w:rsid w:val="009B7C6D"/>
    <w:rsid w:val="00A823D0"/>
    <w:rsid w:val="00AE317A"/>
    <w:rsid w:val="00AF5C6E"/>
    <w:rsid w:val="00B40190"/>
    <w:rsid w:val="00B9429F"/>
    <w:rsid w:val="00BE56BB"/>
    <w:rsid w:val="00C64930"/>
    <w:rsid w:val="00C85462"/>
    <w:rsid w:val="00CA1468"/>
    <w:rsid w:val="00D6383B"/>
    <w:rsid w:val="00E03480"/>
    <w:rsid w:val="00ED5909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8</cp:revision>
  <cp:lastPrinted>2025-02-03T09:05:00Z</cp:lastPrinted>
  <dcterms:created xsi:type="dcterms:W3CDTF">2025-02-03T08:54:00Z</dcterms:created>
  <dcterms:modified xsi:type="dcterms:W3CDTF">2025-03-31T07:08:00Z</dcterms:modified>
</cp:coreProperties>
</file>