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0FC95F18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CC3D2D">
        <w:rPr>
          <w:rFonts w:ascii="Times New Roman" w:hAnsi="Times New Roman" w:cs="Times New Roman"/>
          <w:b/>
          <w:sz w:val="24"/>
          <w:szCs w:val="24"/>
        </w:rPr>
        <w:t>Zakup samochodu osobowego „mikrobus” do przewozu osób niepełnosprawnych – Uczniów Publicznej Szkoły Podstawowej w Suchej”</w:t>
      </w:r>
      <w:bookmarkStart w:id="0" w:name="_GoBack"/>
      <w:bookmarkEnd w:id="0"/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27F53BE9" w14:textId="77777777" w:rsidR="001D0C8E" w:rsidRDefault="001D0C8E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5662D0E8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oraz 109 ust. 1 pkt 4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A2B52"/>
    <w:rsid w:val="004B5958"/>
    <w:rsid w:val="005068C8"/>
    <w:rsid w:val="005F1760"/>
    <w:rsid w:val="007F1AA9"/>
    <w:rsid w:val="00971622"/>
    <w:rsid w:val="00A2669C"/>
    <w:rsid w:val="00AC3B85"/>
    <w:rsid w:val="00AD632D"/>
    <w:rsid w:val="00BC7709"/>
    <w:rsid w:val="00C42965"/>
    <w:rsid w:val="00C54E90"/>
    <w:rsid w:val="00CC3D2D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ECEB479B-4E2B-45B8-B813-2D54C246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2022-02-01T11:17:00Z</dcterms:created>
  <dcterms:modified xsi:type="dcterms:W3CDTF">2022-02-01T12:23:00Z</dcterms:modified>
</cp:coreProperties>
</file>