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D6" w:rsidRDefault="006804D6">
      <w:pPr>
        <w:spacing w:after="0" w:line="240" w:lineRule="auto"/>
        <w:ind w:right="-170"/>
        <w:rPr>
          <w:rFonts w:ascii="Calibri" w:hAnsi="Calibri" w:cs="Calibri"/>
        </w:rPr>
      </w:pPr>
    </w:p>
    <w:p w:rsidR="006804D6" w:rsidRDefault="006804D6">
      <w:pPr>
        <w:spacing w:after="0" w:line="240" w:lineRule="auto"/>
        <w:ind w:right="-170"/>
        <w:rPr>
          <w:rFonts w:ascii="Calibri" w:hAnsi="Calibri" w:cs="Calibri"/>
        </w:rPr>
      </w:pPr>
    </w:p>
    <w:p w:rsidR="006804D6" w:rsidRDefault="006804D6">
      <w:pPr>
        <w:contextualSpacing/>
        <w:rPr>
          <w:rFonts w:ascii="Arial" w:hAnsi="Arial" w:cs="Arial"/>
          <w:b/>
          <w:sz w:val="20"/>
          <w:szCs w:val="20"/>
        </w:rPr>
      </w:pPr>
    </w:p>
    <w:p w:rsidR="006804D6" w:rsidRDefault="006534D5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OFERTOWY  </w:t>
      </w:r>
    </w:p>
    <w:p w:rsidR="006804D6" w:rsidRDefault="006804D6">
      <w:pPr>
        <w:ind w:left="540" w:hanging="108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6804D6" w:rsidRDefault="006534D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Nazwa Wykonawcy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…….………………………………………………………………………………………….</w:t>
      </w:r>
    </w:p>
    <w:p w:rsidR="006804D6" w:rsidRDefault="006534D5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Adres Wykonawcy: …………….…………………………………………………………………………………..</w:t>
      </w:r>
    </w:p>
    <w:p w:rsidR="006804D6" w:rsidRDefault="006534D5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Adres do korespondencji: …………………………………………………………………………………………</w:t>
      </w:r>
    </w:p>
    <w:p w:rsidR="006804D6" w:rsidRDefault="006534D5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NIP/REGON: ………………………………………………………………………………………………………..</w:t>
      </w:r>
    </w:p>
    <w:p w:rsidR="006804D6" w:rsidRDefault="006534D5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 (jeśli dotyczy)…………………………………………………………………………………………………..</w:t>
      </w:r>
    </w:p>
    <w:p w:rsidR="006804D6" w:rsidRDefault="006534D5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Numer faks: …………………………………………………………………………………………………………..</w:t>
      </w:r>
    </w:p>
    <w:p w:rsidR="006804D6" w:rsidRDefault="006534D5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Adres e-mail: ………………………………………………………………………………………………………...</w:t>
      </w:r>
    </w:p>
    <w:p w:rsidR="006804D6" w:rsidRDefault="006534D5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Osoba upoważniona do kontaktowania się z Zamawiającym/numer faks/e-mail: </w:t>
      </w:r>
    </w:p>
    <w:p w:rsidR="006804D6" w:rsidRDefault="006534D5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……………………………………………………………………………………………………………</w:t>
      </w:r>
    </w:p>
    <w:p w:rsidR="006804D6" w:rsidRDefault="006804D6">
      <w:pPr>
        <w:spacing w:after="0" w:line="240" w:lineRule="auto"/>
        <w:ind w:right="-170"/>
        <w:rPr>
          <w:rFonts w:ascii="Calibri" w:hAnsi="Calibri" w:cs="Calibri"/>
        </w:rPr>
      </w:pPr>
    </w:p>
    <w:p w:rsidR="006804D6" w:rsidRDefault="006534D5">
      <w:pPr>
        <w:spacing w:after="0" w:line="240" w:lineRule="auto"/>
        <w:ind w:right="-17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Dostawa </w:t>
      </w:r>
      <w:r w:rsidR="00672ADD">
        <w:rPr>
          <w:rFonts w:ascii="Times New Roman" w:hAnsi="Times New Roman" w:cs="Times New Roman"/>
          <w:b/>
          <w:sz w:val="24"/>
          <w:szCs w:val="24"/>
          <w:u w:val="single"/>
        </w:rPr>
        <w:t xml:space="preserve">detektora tętna płodu </w:t>
      </w:r>
      <w:r w:rsidR="006C723F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2 szt. </w:t>
      </w:r>
    </w:p>
    <w:p w:rsidR="006804D6" w:rsidRDefault="006804D6">
      <w:pPr>
        <w:spacing w:after="0" w:line="240" w:lineRule="auto"/>
        <w:ind w:right="-170"/>
        <w:rPr>
          <w:rFonts w:ascii="Times New Roman" w:hAnsi="Times New Roman" w:cs="Times New Roman"/>
          <w:sz w:val="24"/>
          <w:szCs w:val="24"/>
        </w:rPr>
      </w:pPr>
    </w:p>
    <w:tbl>
      <w:tblPr>
        <w:tblW w:w="11347" w:type="dxa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1"/>
        <w:gridCol w:w="3557"/>
        <w:gridCol w:w="1417"/>
        <w:gridCol w:w="1559"/>
        <w:gridCol w:w="1418"/>
        <w:gridCol w:w="1417"/>
        <w:gridCol w:w="1418"/>
      </w:tblGrid>
      <w:tr w:rsidR="006C723F" w:rsidRPr="006C723F" w:rsidTr="00795657">
        <w:trPr>
          <w:trHeight w:val="1042"/>
        </w:trPr>
        <w:tc>
          <w:tcPr>
            <w:tcW w:w="561" w:type="dxa"/>
            <w:shd w:val="clear" w:color="auto" w:fill="D9D9D9" w:themeFill="background1" w:themeFillShade="D9"/>
            <w:vAlign w:val="center"/>
          </w:tcPr>
          <w:p w:rsidR="006C723F" w:rsidRPr="006C723F" w:rsidRDefault="006C723F" w:rsidP="006C72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23F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57" w:type="dxa"/>
            <w:shd w:val="clear" w:color="auto" w:fill="D9D9D9" w:themeFill="background1" w:themeFillShade="D9"/>
            <w:vAlign w:val="center"/>
          </w:tcPr>
          <w:p w:rsidR="006C723F" w:rsidRPr="006C723F" w:rsidRDefault="006C723F" w:rsidP="006C72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23F">
              <w:rPr>
                <w:rFonts w:ascii="Arial" w:hAnsi="Arial" w:cs="Arial"/>
                <w:b/>
                <w:bCs/>
                <w:sz w:val="20"/>
                <w:szCs w:val="20"/>
              </w:rPr>
              <w:t>Opis / parametry wymagane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C723F" w:rsidRPr="006C723F" w:rsidRDefault="006C723F" w:rsidP="006C72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23F">
              <w:rPr>
                <w:rFonts w:ascii="Arial" w:hAnsi="Arial" w:cs="Arial"/>
                <w:b/>
                <w:bCs/>
                <w:sz w:val="20"/>
                <w:szCs w:val="20"/>
              </w:rPr>
              <w:t>Wymogi graniczne</w:t>
            </w:r>
          </w:p>
          <w:p w:rsidR="006C723F" w:rsidRPr="006C723F" w:rsidRDefault="006C723F" w:rsidP="006C72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23F">
              <w:rPr>
                <w:rFonts w:ascii="Arial" w:hAnsi="Arial" w:cs="Arial"/>
                <w:b/>
                <w:bCs/>
                <w:sz w:val="20"/>
                <w:szCs w:val="20"/>
              </w:rPr>
              <w:t>TAK/ NIE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C723F" w:rsidRPr="006C723F" w:rsidRDefault="006C723F" w:rsidP="006C72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23F">
              <w:rPr>
                <w:rFonts w:ascii="Arial" w:hAnsi="Arial" w:cs="Arial"/>
                <w:b/>
                <w:bCs/>
                <w:sz w:val="20"/>
                <w:szCs w:val="20"/>
              </w:rPr>
              <w:t>Parametry oferowane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C723F">
              <w:rPr>
                <w:rFonts w:ascii="Arial" w:hAnsi="Arial" w:cs="Arial"/>
                <w:b/>
                <w:bCs/>
                <w:sz w:val="20"/>
                <w:szCs w:val="20"/>
              </w:rPr>
              <w:t>/podać zakresy lub opisać?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C723F" w:rsidRPr="006C723F" w:rsidRDefault="006C723F" w:rsidP="006C72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C723F" w:rsidRPr="006C723F" w:rsidRDefault="006C723F" w:rsidP="006C72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C723F" w:rsidRPr="006C723F" w:rsidRDefault="006C723F" w:rsidP="006C72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Centa brutto</w:t>
            </w:r>
          </w:p>
        </w:tc>
      </w:tr>
      <w:tr w:rsidR="006C723F" w:rsidRPr="006C723F" w:rsidTr="00795657">
        <w:trPr>
          <w:trHeight w:val="147"/>
        </w:trPr>
        <w:tc>
          <w:tcPr>
            <w:tcW w:w="561" w:type="dxa"/>
          </w:tcPr>
          <w:p w:rsidR="006C723F" w:rsidRPr="006C723F" w:rsidRDefault="006C723F" w:rsidP="00122DB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C723F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557" w:type="dxa"/>
          </w:tcPr>
          <w:p w:rsidR="006C723F" w:rsidRPr="006C723F" w:rsidRDefault="006C723F" w:rsidP="00122DB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723F">
              <w:rPr>
                <w:rFonts w:ascii="Arial" w:hAnsi="Arial" w:cs="Arial"/>
                <w:bCs/>
                <w:sz w:val="20"/>
                <w:szCs w:val="20"/>
              </w:rPr>
              <w:t>zasilanie bateryjne lub akumulatorowe, 2xAA/R6 z układem oszczędzającym zużycie prądu;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C723F">
              <w:rPr>
                <w:rFonts w:ascii="Arial" w:hAnsi="Arial" w:cs="Arial"/>
                <w:bCs/>
                <w:sz w:val="20"/>
                <w:szCs w:val="20"/>
              </w:rPr>
              <w:t xml:space="preserve">pomiar częstości akcji serca FHR od 50 do 240 uderzeń BPM; dokładność pomiaru do 2 uderzeń na minutę; wbudowany głonik z regulacją głośności; niezależna wymienna sonda  2MHz; ergonomiczna konstrukcja; automatyczne wyłączenie urządzenia po 5 minutach; urządzenie przeznaczone do pracy ciągłej; monitorowanie tętna płodu od 10 tygodnia, wysoka czułość; niski </w:t>
            </w:r>
            <w:r w:rsidRPr="006C723F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poziom szumów; tryb pracy – tętno chwilowe; wskaźnik rozładowania akumulatora/baterii; wyświetlacz LCD/OLED; wodoszczelna głowica ultradźwiękowa; Deklaracja zgodności, Wpis lub Zgłoszenie do Urzędu Rejestracji Wyrobów Medycznych </w:t>
            </w:r>
          </w:p>
        </w:tc>
        <w:tc>
          <w:tcPr>
            <w:tcW w:w="1417" w:type="dxa"/>
          </w:tcPr>
          <w:p w:rsidR="006C723F" w:rsidRPr="006C723F" w:rsidRDefault="006C723F" w:rsidP="00122DB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C723F">
              <w:rPr>
                <w:rFonts w:ascii="Arial" w:hAnsi="Arial" w:cs="Arial"/>
                <w:bCs/>
                <w:sz w:val="20"/>
                <w:szCs w:val="20"/>
              </w:rPr>
              <w:lastRenderedPageBreak/>
              <w:t>TAK</w:t>
            </w:r>
          </w:p>
        </w:tc>
        <w:tc>
          <w:tcPr>
            <w:tcW w:w="1559" w:type="dxa"/>
          </w:tcPr>
          <w:p w:rsidR="006C723F" w:rsidRPr="006C723F" w:rsidRDefault="006C723F" w:rsidP="00122DB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6C723F" w:rsidRPr="006C723F" w:rsidRDefault="006C723F" w:rsidP="00122DB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C723F" w:rsidRPr="006C723F" w:rsidRDefault="006C723F" w:rsidP="00122DB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6C723F" w:rsidRPr="006C723F" w:rsidRDefault="006C723F" w:rsidP="00122DB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804D6" w:rsidRDefault="006804D6">
      <w:pPr>
        <w:spacing w:after="0" w:line="240" w:lineRule="auto"/>
        <w:ind w:right="-170"/>
        <w:rPr>
          <w:rFonts w:ascii="Times New Roman" w:hAnsi="Times New Roman" w:cs="Times New Roman"/>
          <w:sz w:val="20"/>
          <w:szCs w:val="20"/>
        </w:rPr>
      </w:pPr>
    </w:p>
    <w:p w:rsidR="00795657" w:rsidRDefault="00795657">
      <w:pPr>
        <w:spacing w:after="0" w:line="240" w:lineRule="auto"/>
        <w:ind w:right="-170"/>
        <w:rPr>
          <w:rFonts w:ascii="Times New Roman" w:hAnsi="Times New Roman" w:cs="Times New Roman"/>
          <w:sz w:val="20"/>
          <w:szCs w:val="20"/>
        </w:rPr>
      </w:pPr>
    </w:p>
    <w:p w:rsidR="00795657" w:rsidRPr="00795657" w:rsidRDefault="00795657" w:rsidP="00795657">
      <w:pPr>
        <w:spacing w:after="0" w:line="240" w:lineRule="auto"/>
        <w:ind w:right="-170"/>
        <w:rPr>
          <w:rFonts w:ascii="Arial" w:hAnsi="Arial" w:cs="Arial"/>
          <w:sz w:val="20"/>
          <w:szCs w:val="20"/>
        </w:rPr>
      </w:pPr>
      <w:r w:rsidRPr="00795657">
        <w:rPr>
          <w:rFonts w:ascii="Arial" w:hAnsi="Arial" w:cs="Arial"/>
          <w:sz w:val="20"/>
          <w:szCs w:val="20"/>
        </w:rPr>
        <w:t>Oferujemy następujący dodatkowy okres gwarancji:</w:t>
      </w:r>
    </w:p>
    <w:p w:rsidR="00795657" w:rsidRDefault="00795657" w:rsidP="00795657">
      <w:pPr>
        <w:spacing w:after="0" w:line="240" w:lineRule="auto"/>
        <w:ind w:right="-170"/>
        <w:rPr>
          <w:rFonts w:ascii="Arial" w:hAnsi="Arial" w:cs="Arial"/>
          <w:sz w:val="20"/>
          <w:szCs w:val="20"/>
        </w:rPr>
      </w:pPr>
    </w:p>
    <w:p w:rsidR="00795657" w:rsidRPr="00795657" w:rsidRDefault="00795657" w:rsidP="00795657">
      <w:pPr>
        <w:spacing w:after="0" w:line="240" w:lineRule="auto"/>
        <w:ind w:right="-17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2"/>
        <w:gridCol w:w="5166"/>
        <w:gridCol w:w="3316"/>
      </w:tblGrid>
      <w:tr w:rsidR="00795657" w:rsidRPr="00795657" w:rsidTr="00122DB3">
        <w:trPr>
          <w:trHeight w:val="184"/>
          <w:jc w:val="center"/>
        </w:trPr>
        <w:tc>
          <w:tcPr>
            <w:tcW w:w="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795657" w:rsidRPr="00795657" w:rsidRDefault="00795657" w:rsidP="00122DB3">
            <w:pPr>
              <w:suppressLineNumbers/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</w:rPr>
            </w:pPr>
            <w:r w:rsidRPr="00795657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</w:rPr>
              <w:t>L.p.</w:t>
            </w:r>
          </w:p>
        </w:tc>
        <w:tc>
          <w:tcPr>
            <w:tcW w:w="51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795657" w:rsidRPr="00795657" w:rsidRDefault="00795657" w:rsidP="00122DB3">
            <w:pPr>
              <w:suppressLineNumbers/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</w:rPr>
            </w:pPr>
            <w:r w:rsidRPr="00795657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</w:rPr>
              <w:t>Dodatkowy okres gwarancji</w:t>
            </w:r>
          </w:p>
        </w:tc>
        <w:tc>
          <w:tcPr>
            <w:tcW w:w="3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795657" w:rsidRPr="00795657" w:rsidRDefault="00795657" w:rsidP="00122DB3">
            <w:pPr>
              <w:suppressLineNumbers/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657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</w:rPr>
              <w:t>Ilość miesięcy</w:t>
            </w:r>
          </w:p>
        </w:tc>
      </w:tr>
      <w:tr w:rsidR="00795657" w:rsidRPr="00795657" w:rsidTr="00122DB3">
        <w:trPr>
          <w:trHeight w:val="175"/>
          <w:jc w:val="center"/>
        </w:trPr>
        <w:tc>
          <w:tcPr>
            <w:tcW w:w="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95657" w:rsidRPr="00795657" w:rsidRDefault="00795657" w:rsidP="00122DB3">
            <w:pPr>
              <w:suppressLineNumbers/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</w:rPr>
            </w:pPr>
            <w:r w:rsidRPr="00795657">
              <w:rPr>
                <w:rFonts w:ascii="Arial" w:eastAsia="Times New Roman" w:hAnsi="Arial" w:cs="Arial"/>
                <w:kern w:val="1"/>
                <w:sz w:val="20"/>
                <w:szCs w:val="20"/>
              </w:rPr>
              <w:t>1</w:t>
            </w:r>
          </w:p>
        </w:tc>
        <w:tc>
          <w:tcPr>
            <w:tcW w:w="51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95657" w:rsidRPr="00795657" w:rsidRDefault="00795657" w:rsidP="00122DB3">
            <w:pPr>
              <w:suppressLineNumbers/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</w:rPr>
            </w:pPr>
            <w:r w:rsidRPr="00795657">
              <w:rPr>
                <w:rFonts w:ascii="Arial" w:eastAsia="Times New Roman" w:hAnsi="Arial" w:cs="Arial"/>
                <w:kern w:val="1"/>
                <w:sz w:val="20"/>
                <w:szCs w:val="20"/>
              </w:rPr>
              <w:t>Podstawowy, wymagany przez Zamawiającego okres gwarancji</w:t>
            </w:r>
          </w:p>
        </w:tc>
        <w:tc>
          <w:tcPr>
            <w:tcW w:w="3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95657" w:rsidRPr="00795657" w:rsidRDefault="00795657" w:rsidP="00122DB3">
            <w:pPr>
              <w:suppressLineNumbers/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657">
              <w:rPr>
                <w:rFonts w:ascii="Arial" w:eastAsia="Times New Roman" w:hAnsi="Arial" w:cs="Arial"/>
                <w:kern w:val="1"/>
                <w:sz w:val="20"/>
                <w:szCs w:val="20"/>
              </w:rPr>
              <w:t>24 miesiące</w:t>
            </w:r>
          </w:p>
        </w:tc>
      </w:tr>
      <w:tr w:rsidR="00795657" w:rsidRPr="00795657" w:rsidTr="00122DB3">
        <w:trPr>
          <w:trHeight w:val="433"/>
          <w:jc w:val="center"/>
        </w:trPr>
        <w:tc>
          <w:tcPr>
            <w:tcW w:w="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95657" w:rsidRPr="00795657" w:rsidRDefault="00795657" w:rsidP="00122DB3">
            <w:pPr>
              <w:suppressLineNumbers/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</w:rPr>
            </w:pPr>
            <w:r w:rsidRPr="00795657">
              <w:rPr>
                <w:rFonts w:ascii="Arial" w:eastAsia="Times New Roman" w:hAnsi="Arial" w:cs="Arial"/>
                <w:kern w:val="1"/>
                <w:sz w:val="20"/>
                <w:szCs w:val="20"/>
              </w:rPr>
              <w:t>2</w:t>
            </w:r>
          </w:p>
        </w:tc>
        <w:tc>
          <w:tcPr>
            <w:tcW w:w="5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95657" w:rsidRPr="00795657" w:rsidRDefault="00795657" w:rsidP="00122DB3">
            <w:pPr>
              <w:suppressLineNumbers/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</w:rPr>
            </w:pPr>
            <w:r w:rsidRPr="00795657">
              <w:rPr>
                <w:rFonts w:ascii="Arial" w:eastAsia="Times New Roman" w:hAnsi="Arial" w:cs="Arial"/>
                <w:kern w:val="1"/>
                <w:sz w:val="20"/>
                <w:szCs w:val="20"/>
              </w:rPr>
              <w:t>Dodatkowy okres gwarancji (0 / 12 / 24 miesiące)</w:t>
            </w:r>
          </w:p>
        </w:tc>
        <w:tc>
          <w:tcPr>
            <w:tcW w:w="33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95657" w:rsidRPr="00795657" w:rsidRDefault="00795657" w:rsidP="00122DB3">
            <w:pPr>
              <w:suppressLineNumbers/>
              <w:snapToGrid w:val="0"/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</w:rPr>
            </w:pPr>
          </w:p>
          <w:p w:rsidR="00795657" w:rsidRPr="00795657" w:rsidRDefault="00795657" w:rsidP="00122DB3">
            <w:pPr>
              <w:suppressLineNumbers/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657">
              <w:rPr>
                <w:rFonts w:ascii="Arial" w:eastAsia="Times New Roman" w:hAnsi="Arial" w:cs="Arial"/>
                <w:kern w:val="1"/>
                <w:sz w:val="20"/>
                <w:szCs w:val="20"/>
              </w:rPr>
              <w:t>…………………………...</w:t>
            </w:r>
          </w:p>
        </w:tc>
      </w:tr>
      <w:tr w:rsidR="00795657" w:rsidRPr="00795657" w:rsidTr="00122DB3">
        <w:trPr>
          <w:trHeight w:val="360"/>
          <w:jc w:val="center"/>
        </w:trPr>
        <w:tc>
          <w:tcPr>
            <w:tcW w:w="582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95657" w:rsidRPr="00795657" w:rsidRDefault="00795657" w:rsidP="00122DB3">
            <w:pPr>
              <w:suppressLineNumbers/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</w:rPr>
            </w:pPr>
            <w:r w:rsidRPr="00795657">
              <w:rPr>
                <w:rFonts w:ascii="Arial" w:eastAsia="Times New Roman" w:hAnsi="Arial" w:cs="Arial"/>
                <w:kern w:val="1"/>
                <w:sz w:val="20"/>
                <w:szCs w:val="20"/>
              </w:rPr>
              <w:t>Łączny okres gwarancji –</w:t>
            </w:r>
          </w:p>
          <w:p w:rsidR="00795657" w:rsidRPr="00795657" w:rsidRDefault="00795657" w:rsidP="00122DB3">
            <w:pPr>
              <w:suppressLineNumbers/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</w:rPr>
            </w:pPr>
            <w:r w:rsidRPr="00795657">
              <w:rPr>
                <w:rFonts w:ascii="Arial" w:eastAsia="Times New Roman" w:hAnsi="Arial" w:cs="Arial"/>
                <w:kern w:val="1"/>
                <w:sz w:val="20"/>
                <w:szCs w:val="20"/>
              </w:rPr>
              <w:t>(maksymalnie 48 miesięcy)</w:t>
            </w:r>
          </w:p>
        </w:tc>
        <w:tc>
          <w:tcPr>
            <w:tcW w:w="33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95657" w:rsidRPr="00795657" w:rsidRDefault="00795657" w:rsidP="00122DB3">
            <w:pPr>
              <w:suppressLineNumbers/>
              <w:snapToGrid w:val="0"/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</w:rPr>
            </w:pPr>
          </w:p>
          <w:p w:rsidR="00795657" w:rsidRPr="00795657" w:rsidRDefault="00795657" w:rsidP="00122DB3">
            <w:pPr>
              <w:suppressLineNumbers/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657">
              <w:rPr>
                <w:rFonts w:ascii="Arial" w:eastAsia="Times New Roman" w:hAnsi="Arial" w:cs="Arial"/>
                <w:kern w:val="1"/>
                <w:sz w:val="20"/>
                <w:szCs w:val="20"/>
              </w:rPr>
              <w:t>……………………………</w:t>
            </w:r>
          </w:p>
        </w:tc>
      </w:tr>
    </w:tbl>
    <w:p w:rsidR="00795657" w:rsidRPr="00795657" w:rsidRDefault="00795657" w:rsidP="00795657">
      <w:pPr>
        <w:spacing w:after="0" w:line="240" w:lineRule="auto"/>
        <w:ind w:right="-170"/>
        <w:rPr>
          <w:rFonts w:ascii="Arial" w:hAnsi="Arial" w:cs="Arial"/>
          <w:sz w:val="20"/>
          <w:szCs w:val="20"/>
        </w:rPr>
      </w:pPr>
    </w:p>
    <w:p w:rsidR="00795657" w:rsidRPr="00795657" w:rsidRDefault="00795657" w:rsidP="00795657">
      <w:pPr>
        <w:spacing w:after="0" w:line="240" w:lineRule="auto"/>
        <w:ind w:right="-170"/>
        <w:rPr>
          <w:rFonts w:ascii="Arial" w:hAnsi="Arial" w:cs="Arial"/>
          <w:sz w:val="20"/>
          <w:szCs w:val="20"/>
        </w:rPr>
      </w:pPr>
    </w:p>
    <w:p w:rsidR="00795657" w:rsidRPr="00795657" w:rsidRDefault="00795657" w:rsidP="00795657">
      <w:pPr>
        <w:spacing w:after="0" w:line="240" w:lineRule="auto"/>
        <w:ind w:right="-170"/>
        <w:rPr>
          <w:rFonts w:ascii="Arial" w:hAnsi="Arial" w:cs="Arial"/>
          <w:sz w:val="20"/>
          <w:szCs w:val="20"/>
        </w:rPr>
      </w:pPr>
    </w:p>
    <w:p w:rsidR="00795657" w:rsidRPr="00795657" w:rsidRDefault="00795657" w:rsidP="00795657">
      <w:pPr>
        <w:spacing w:after="0" w:line="240" w:lineRule="auto"/>
        <w:ind w:right="-170"/>
        <w:rPr>
          <w:rFonts w:ascii="Arial" w:hAnsi="Arial" w:cs="Arial"/>
          <w:sz w:val="20"/>
          <w:szCs w:val="20"/>
        </w:rPr>
      </w:pPr>
      <w:r w:rsidRPr="00795657">
        <w:rPr>
          <w:rFonts w:ascii="Arial" w:hAnsi="Arial" w:cs="Arial"/>
          <w:sz w:val="20"/>
          <w:szCs w:val="20"/>
        </w:rPr>
        <w:t>Oświadczam, że:</w:t>
      </w:r>
    </w:p>
    <w:p w:rsidR="00795657" w:rsidRPr="00795657" w:rsidRDefault="00CF5F19" w:rsidP="00795657">
      <w:pPr>
        <w:spacing w:after="0" w:line="240" w:lineRule="auto"/>
        <w:ind w:right="-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termin realizacji</w:t>
      </w:r>
      <w:r w:rsidR="00795657" w:rsidRPr="00795657">
        <w:rPr>
          <w:rFonts w:ascii="Arial" w:hAnsi="Arial" w:cs="Arial"/>
          <w:sz w:val="20"/>
          <w:szCs w:val="20"/>
        </w:rPr>
        <w:t xml:space="preserve">: 30 dni od zawarcia umowy </w:t>
      </w:r>
    </w:p>
    <w:p w:rsidR="00795657" w:rsidRPr="00795657" w:rsidRDefault="00795657" w:rsidP="00795657">
      <w:pPr>
        <w:spacing w:after="0" w:line="240" w:lineRule="auto"/>
        <w:ind w:right="-170"/>
        <w:rPr>
          <w:rFonts w:ascii="Arial" w:hAnsi="Arial" w:cs="Arial"/>
          <w:sz w:val="20"/>
          <w:szCs w:val="20"/>
        </w:rPr>
      </w:pPr>
      <w:r w:rsidRPr="00795657">
        <w:rPr>
          <w:rFonts w:ascii="Arial" w:hAnsi="Arial" w:cs="Arial"/>
          <w:sz w:val="20"/>
          <w:szCs w:val="20"/>
        </w:rPr>
        <w:t>- sposób zgłaszania problemów w przypadku uzasadnionych reklamacji: e-mail, fax,</w:t>
      </w:r>
    </w:p>
    <w:p w:rsidR="00795657" w:rsidRPr="00795657" w:rsidRDefault="00795657" w:rsidP="00795657">
      <w:pPr>
        <w:spacing w:after="0" w:line="240" w:lineRule="auto"/>
        <w:ind w:right="-170"/>
        <w:rPr>
          <w:rFonts w:ascii="Arial" w:hAnsi="Arial" w:cs="Arial"/>
          <w:sz w:val="20"/>
          <w:szCs w:val="20"/>
        </w:rPr>
      </w:pPr>
      <w:r w:rsidRPr="00795657">
        <w:rPr>
          <w:rFonts w:ascii="Arial" w:hAnsi="Arial" w:cs="Arial"/>
          <w:sz w:val="20"/>
          <w:szCs w:val="20"/>
        </w:rPr>
        <w:t>- termin płatności: do 60 dni</w:t>
      </w:r>
    </w:p>
    <w:sectPr w:rsidR="00795657" w:rsidRPr="00795657" w:rsidSect="00672ADD">
      <w:headerReference w:type="default" r:id="rId7"/>
      <w:pgSz w:w="12240" w:h="15840"/>
      <w:pgMar w:top="1417" w:right="1417" w:bottom="1417" w:left="1417" w:header="708" w:footer="0" w:gutter="0"/>
      <w:cols w:space="708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826" w:rsidRDefault="00BD6826" w:rsidP="006804D6">
      <w:pPr>
        <w:spacing w:after="0" w:line="240" w:lineRule="auto"/>
      </w:pPr>
      <w:r>
        <w:separator/>
      </w:r>
    </w:p>
  </w:endnote>
  <w:endnote w:type="continuationSeparator" w:id="1">
    <w:p w:rsidR="00BD6826" w:rsidRDefault="00BD6826" w:rsidP="00680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826" w:rsidRDefault="00BD6826" w:rsidP="006804D6">
      <w:pPr>
        <w:spacing w:after="0" w:line="240" w:lineRule="auto"/>
      </w:pPr>
      <w:r>
        <w:separator/>
      </w:r>
    </w:p>
  </w:footnote>
  <w:footnote w:type="continuationSeparator" w:id="1">
    <w:p w:rsidR="00BD6826" w:rsidRDefault="00BD6826" w:rsidP="00680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4D6" w:rsidRPr="00672ADD" w:rsidRDefault="00672ADD" w:rsidP="00672ADD">
    <w:pPr>
      <w:pStyle w:val="Header"/>
      <w:jc w:val="center"/>
      <w:rPr>
        <w:rFonts w:ascii="Times New Roman" w:hAnsi="Times New Roman" w:cs="Times New Roman"/>
        <w:i/>
      </w:rPr>
    </w:pPr>
    <w:r w:rsidRPr="00672ADD">
      <w:rPr>
        <w:rFonts w:ascii="Times New Roman" w:hAnsi="Times New Roman" w:cs="Times New Roman"/>
        <w:i/>
        <w:color w:val="6D6E71"/>
      </w:rPr>
      <w:drawing>
        <wp:inline distT="0" distB="0" distL="0" distR="0">
          <wp:extent cx="5756910" cy="61214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21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2ADD" w:rsidRPr="00672ADD" w:rsidRDefault="00672ADD" w:rsidP="00672ADD">
    <w:pPr>
      <w:pStyle w:val="Header"/>
      <w:jc w:val="center"/>
      <w:rPr>
        <w:rFonts w:ascii="Times New Roman" w:hAnsi="Times New Roman" w:cs="Times New Roman"/>
        <w:i/>
      </w:rPr>
    </w:pPr>
    <w:r w:rsidRPr="00672ADD">
      <w:rPr>
        <w:rFonts w:ascii="Times New Roman" w:hAnsi="Times New Roman" w:cs="Times New Roman"/>
        <w:i/>
      </w:rPr>
      <w:t>15ZAPspzoz2023 – Dostawa sprzętu medycznego wraz z instalacją na potrzeby oddziału położniczego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804D6"/>
    <w:rsid w:val="000332E1"/>
    <w:rsid w:val="000D4C74"/>
    <w:rsid w:val="00525808"/>
    <w:rsid w:val="006534D5"/>
    <w:rsid w:val="00672ADD"/>
    <w:rsid w:val="006804D6"/>
    <w:rsid w:val="006C723F"/>
    <w:rsid w:val="00795657"/>
    <w:rsid w:val="00893BC1"/>
    <w:rsid w:val="00BD6826"/>
    <w:rsid w:val="00CF5F19"/>
    <w:rsid w:val="00E3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F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next w:val="Normalny"/>
    <w:link w:val="Nagwek2Znak"/>
    <w:uiPriority w:val="9"/>
    <w:semiHidden/>
    <w:unhideWhenUsed/>
    <w:qFormat/>
    <w:rsid w:val="00E70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Znak">
    <w:name w:val="Nagłówek Znak"/>
    <w:basedOn w:val="Domylnaczcionkaakapitu"/>
    <w:link w:val="Header"/>
    <w:uiPriority w:val="99"/>
    <w:semiHidden/>
    <w:qFormat/>
    <w:rsid w:val="00A9229E"/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A9229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29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Heading2"/>
    <w:uiPriority w:val="9"/>
    <w:semiHidden/>
    <w:qFormat/>
    <w:rsid w:val="00E70D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A12359"/>
    <w:rPr>
      <w:b/>
      <w:bCs/>
    </w:rPr>
  </w:style>
  <w:style w:type="paragraph" w:styleId="Nagwek">
    <w:name w:val="header"/>
    <w:basedOn w:val="Normalny"/>
    <w:next w:val="Tekstpodstawowy"/>
    <w:qFormat/>
    <w:rsid w:val="006804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804D6"/>
    <w:pPr>
      <w:spacing w:after="140"/>
    </w:pPr>
  </w:style>
  <w:style w:type="paragraph" w:styleId="Lista">
    <w:name w:val="List"/>
    <w:basedOn w:val="Tekstpodstawowy"/>
    <w:rsid w:val="006804D6"/>
    <w:rPr>
      <w:rFonts w:cs="Arial"/>
    </w:rPr>
  </w:style>
  <w:style w:type="paragraph" w:customStyle="1" w:styleId="Caption">
    <w:name w:val="Caption"/>
    <w:basedOn w:val="Normalny"/>
    <w:qFormat/>
    <w:rsid w:val="006804D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804D6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6804D6"/>
  </w:style>
  <w:style w:type="paragraph" w:customStyle="1" w:styleId="Header">
    <w:name w:val="Header"/>
    <w:basedOn w:val="Normalny"/>
    <w:link w:val="NagwekZnak"/>
    <w:uiPriority w:val="99"/>
    <w:semiHidden/>
    <w:unhideWhenUsed/>
    <w:rsid w:val="00A9229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A9229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29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6804D6"/>
  </w:style>
  <w:style w:type="paragraph" w:styleId="Stopka">
    <w:name w:val="footer"/>
    <w:basedOn w:val="Normalny"/>
    <w:link w:val="StopkaZnak1"/>
    <w:uiPriority w:val="99"/>
    <w:semiHidden/>
    <w:unhideWhenUsed/>
    <w:rsid w:val="0067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672AD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26A4B-88EB-4F3D-8451-A298FB45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3</cp:revision>
  <dcterms:created xsi:type="dcterms:W3CDTF">2023-09-14T07:56:00Z</dcterms:created>
  <dcterms:modified xsi:type="dcterms:W3CDTF">2023-09-14T07:57:00Z</dcterms:modified>
  <dc:language>pl-PL</dc:language>
</cp:coreProperties>
</file>