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E2A00" w14:textId="77777777" w:rsidR="00E86ECA" w:rsidRPr="008E04AA" w:rsidRDefault="00E86ECA" w:rsidP="008E04AA">
      <w:pPr>
        <w:pStyle w:val="Nagwek3"/>
        <w:jc w:val="right"/>
        <w:rPr>
          <w:rFonts w:asciiTheme="minorHAnsi" w:hAnsiTheme="minorHAnsi" w:cstheme="minorHAnsi"/>
          <w:b/>
          <w:bCs/>
          <w:color w:val="auto"/>
        </w:rPr>
      </w:pPr>
      <w:r w:rsidRPr="008E04AA">
        <w:rPr>
          <w:rFonts w:asciiTheme="minorHAnsi" w:hAnsiTheme="minorHAnsi" w:cstheme="minorHAnsi"/>
          <w:b/>
          <w:bCs/>
          <w:color w:val="auto"/>
        </w:rPr>
        <w:t>Załącznik nr 5 do SWZ</w:t>
      </w:r>
    </w:p>
    <w:p w14:paraId="7B4E41E6" w14:textId="77777777" w:rsidR="00E86ECA" w:rsidRPr="008E04AA" w:rsidRDefault="00E86ECA" w:rsidP="008E04AA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8E04AA">
        <w:rPr>
          <w:b/>
          <w:bCs/>
          <w:sz w:val="24"/>
          <w:szCs w:val="24"/>
        </w:rPr>
        <w:t>UMOWA Nr ___ /projekt/</w:t>
      </w:r>
    </w:p>
    <w:p w14:paraId="04431729" w14:textId="77777777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>zawarta w dniu _________________ pomiędzy:</w:t>
      </w:r>
    </w:p>
    <w:p w14:paraId="1CDC2416" w14:textId="1C09DA48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 xml:space="preserve">Gminą </w:t>
      </w:r>
      <w:r w:rsidR="00EE2E3E">
        <w:rPr>
          <w:sz w:val="24"/>
          <w:szCs w:val="24"/>
        </w:rPr>
        <w:t>Wierzbinek</w:t>
      </w:r>
      <w:r w:rsidRPr="008E04AA">
        <w:rPr>
          <w:sz w:val="24"/>
          <w:szCs w:val="24"/>
        </w:rPr>
        <w:t xml:space="preserve"> z siedzibą przy </w:t>
      </w:r>
      <w:r w:rsidR="00EE2E3E">
        <w:rPr>
          <w:sz w:val="24"/>
          <w:szCs w:val="24"/>
        </w:rPr>
        <w:t>Plac Powstańców Styczniowych 110, Wierzbinek</w:t>
      </w:r>
      <w:r w:rsidRPr="008E04AA">
        <w:rPr>
          <w:sz w:val="24"/>
          <w:szCs w:val="24"/>
        </w:rPr>
        <w:t>, 62-</w:t>
      </w:r>
      <w:r w:rsidR="00EE2E3E">
        <w:rPr>
          <w:sz w:val="24"/>
          <w:szCs w:val="24"/>
        </w:rPr>
        <w:t>619 Sadlno</w:t>
      </w:r>
      <w:r w:rsidRPr="008E04AA">
        <w:rPr>
          <w:sz w:val="24"/>
          <w:szCs w:val="24"/>
        </w:rPr>
        <w:t>, NIP: 665- 27-</w:t>
      </w:r>
      <w:r w:rsidR="00EE2E3E">
        <w:rPr>
          <w:sz w:val="24"/>
          <w:szCs w:val="24"/>
        </w:rPr>
        <w:t>39</w:t>
      </w:r>
      <w:r w:rsidRPr="008E04AA">
        <w:rPr>
          <w:sz w:val="24"/>
          <w:szCs w:val="24"/>
        </w:rPr>
        <w:t>-</w:t>
      </w:r>
      <w:r w:rsidR="00EE2E3E">
        <w:rPr>
          <w:sz w:val="24"/>
          <w:szCs w:val="24"/>
        </w:rPr>
        <w:t>645</w:t>
      </w:r>
    </w:p>
    <w:p w14:paraId="44612F91" w14:textId="77777777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>reprezentowaną przez:</w:t>
      </w:r>
    </w:p>
    <w:p w14:paraId="5F6AA3C4" w14:textId="256A12C4" w:rsidR="00E86ECA" w:rsidRPr="008E04AA" w:rsidRDefault="00E86ECA" w:rsidP="008E04AA">
      <w:pPr>
        <w:pStyle w:val="Bezodstpw"/>
        <w:numPr>
          <w:ilvl w:val="0"/>
          <w:numId w:val="34"/>
        </w:numPr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 xml:space="preserve">______________________ </w:t>
      </w:r>
      <w:r w:rsidR="008E04AA">
        <w:rPr>
          <w:sz w:val="24"/>
          <w:szCs w:val="24"/>
        </w:rPr>
        <w:t>-</w:t>
      </w:r>
      <w:r w:rsidRPr="008E04AA">
        <w:rPr>
          <w:sz w:val="24"/>
          <w:szCs w:val="24"/>
        </w:rPr>
        <w:t xml:space="preserve"> _____________________________</w:t>
      </w:r>
    </w:p>
    <w:p w14:paraId="19198B18" w14:textId="77777777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>przy kontrasygnacie ________________:</w:t>
      </w:r>
    </w:p>
    <w:p w14:paraId="03F9D8FC" w14:textId="77777777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>________________________</w:t>
      </w:r>
    </w:p>
    <w:p w14:paraId="2305F70B" w14:textId="77777777" w:rsidR="00E86ECA" w:rsidRPr="008E04AA" w:rsidRDefault="00E86ECA" w:rsidP="008E04AA">
      <w:pPr>
        <w:pStyle w:val="Bezodstpw"/>
        <w:spacing w:line="360" w:lineRule="auto"/>
        <w:rPr>
          <w:b/>
          <w:bCs/>
          <w:sz w:val="24"/>
          <w:szCs w:val="24"/>
        </w:rPr>
      </w:pPr>
      <w:r w:rsidRPr="008E04AA">
        <w:rPr>
          <w:b/>
          <w:bCs/>
          <w:sz w:val="24"/>
          <w:szCs w:val="24"/>
        </w:rPr>
        <w:t>zwaną dalej Zamawiającym</w:t>
      </w:r>
    </w:p>
    <w:p w14:paraId="36E31D04" w14:textId="77777777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>a</w:t>
      </w:r>
    </w:p>
    <w:p w14:paraId="7E0495BF" w14:textId="77777777" w:rsid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 xml:space="preserve">________________________________________________________________________________________________________________________________, </w:t>
      </w:r>
    </w:p>
    <w:p w14:paraId="41DCE8E3" w14:textId="7108E9F7" w:rsidR="00E86ECA" w:rsidRPr="008E04AA" w:rsidRDefault="00E86ECA" w:rsidP="008E04AA">
      <w:pPr>
        <w:pStyle w:val="Bezodstpw"/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>reprezentowanym przez:</w:t>
      </w:r>
    </w:p>
    <w:p w14:paraId="271F9F77" w14:textId="77777777" w:rsidR="008E04AA" w:rsidRPr="008E04AA" w:rsidRDefault="008E04AA" w:rsidP="008E04AA">
      <w:pPr>
        <w:pStyle w:val="Bezodstpw"/>
        <w:numPr>
          <w:ilvl w:val="0"/>
          <w:numId w:val="34"/>
        </w:numPr>
        <w:spacing w:line="360" w:lineRule="auto"/>
        <w:rPr>
          <w:sz w:val="24"/>
          <w:szCs w:val="24"/>
        </w:rPr>
      </w:pPr>
      <w:r w:rsidRPr="008E04AA">
        <w:rPr>
          <w:sz w:val="24"/>
          <w:szCs w:val="24"/>
        </w:rPr>
        <w:t xml:space="preserve">______________________ </w:t>
      </w:r>
      <w:r>
        <w:rPr>
          <w:sz w:val="24"/>
          <w:szCs w:val="24"/>
        </w:rPr>
        <w:t>-</w:t>
      </w:r>
      <w:r w:rsidRPr="008E04AA">
        <w:rPr>
          <w:sz w:val="24"/>
          <w:szCs w:val="24"/>
        </w:rPr>
        <w:t xml:space="preserve"> _____________________________</w:t>
      </w:r>
    </w:p>
    <w:p w14:paraId="64349C8C" w14:textId="77777777" w:rsidR="00E86ECA" w:rsidRPr="008E04AA" w:rsidRDefault="00E86ECA" w:rsidP="008E04AA">
      <w:pPr>
        <w:pStyle w:val="Bezodstpw"/>
        <w:spacing w:line="360" w:lineRule="auto"/>
        <w:rPr>
          <w:b/>
          <w:bCs/>
          <w:sz w:val="24"/>
          <w:szCs w:val="24"/>
        </w:rPr>
      </w:pPr>
      <w:r w:rsidRPr="008E04AA">
        <w:rPr>
          <w:b/>
          <w:bCs/>
          <w:sz w:val="24"/>
          <w:szCs w:val="24"/>
        </w:rPr>
        <w:t>zwanym dalej Wykonawcą</w:t>
      </w:r>
    </w:p>
    <w:p w14:paraId="5166905C" w14:textId="77777777" w:rsidR="00E86ECA" w:rsidRPr="008E04AA" w:rsidRDefault="00E86ECA" w:rsidP="008E04AA">
      <w:pPr>
        <w:rPr>
          <w:rFonts w:asciiTheme="minorHAnsi" w:hAnsiTheme="minorHAnsi" w:cstheme="minorHAnsi"/>
          <w:b/>
        </w:rPr>
      </w:pPr>
      <w:r w:rsidRPr="008E04AA">
        <w:rPr>
          <w:rFonts w:asciiTheme="minorHAnsi" w:hAnsiTheme="minorHAnsi" w:cstheme="minorHAnsi"/>
        </w:rPr>
        <w:t>Umowa zawarta w wyniku postępowania o udzielenie zamówienia publicznego przeprowadzonego w trybie podstawowym, na podstawie ustawy z dnia 11 września 2019 r. – Prawo zamówień publicznych (Dz. U. 2024 r., poz. 1320) – zwana dalej „Ustawą” o następującej treści:</w:t>
      </w:r>
    </w:p>
    <w:p w14:paraId="66BCE9AB" w14:textId="77777777" w:rsidR="00E86ECA" w:rsidRPr="008E04AA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8E04AA">
        <w:rPr>
          <w:rFonts w:asciiTheme="minorHAnsi" w:hAnsiTheme="minorHAnsi" w:cstheme="minorHAnsi"/>
          <w:b/>
          <w:bCs/>
          <w:color w:val="auto"/>
        </w:rPr>
        <w:t>§1</w:t>
      </w:r>
    </w:p>
    <w:p w14:paraId="785D3390" w14:textId="77777777" w:rsidR="00E86ECA" w:rsidRPr="008E04AA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8E04AA">
        <w:rPr>
          <w:rFonts w:asciiTheme="minorHAnsi" w:hAnsiTheme="minorHAnsi" w:cstheme="minorHAnsi"/>
          <w:b/>
          <w:bCs/>
          <w:color w:val="auto"/>
          <w:u w:val="single"/>
        </w:rPr>
        <w:t>Przedmiot umowy</w:t>
      </w:r>
    </w:p>
    <w:p w14:paraId="2A90117A" w14:textId="07C54F9E" w:rsidR="00E86ECA" w:rsidRPr="008E04AA" w:rsidRDefault="00E86ECA" w:rsidP="004F7749">
      <w:pPr>
        <w:pStyle w:val="Bezodstpw"/>
        <w:spacing w:line="360" w:lineRule="auto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Zamawiający powierza, a Wykonawca przyjmuje do wykonania</w:t>
      </w:r>
      <w:r w:rsidRPr="008E04AA">
        <w:rPr>
          <w:rFonts w:asciiTheme="minorHAnsi" w:hAnsiTheme="minorHAnsi" w:cstheme="minorHAnsi"/>
          <w:bCs/>
        </w:rPr>
        <w:t xml:space="preserve"> zadanie pod nazwą</w:t>
      </w:r>
      <w:r w:rsidRPr="008E04AA">
        <w:rPr>
          <w:rFonts w:asciiTheme="minorHAnsi" w:hAnsiTheme="minorHAnsi" w:cstheme="minorHAnsi"/>
          <w:b/>
        </w:rPr>
        <w:t xml:space="preserve">: </w:t>
      </w:r>
      <w:r w:rsidR="004F7749">
        <w:rPr>
          <w:b/>
          <w:sz w:val="24"/>
          <w:szCs w:val="24"/>
        </w:rPr>
        <w:t xml:space="preserve">Dostawa i montaż systemu zdalnego monitoringu i obsługi pracy na stacji uzdatniania wody w Racięcinie </w:t>
      </w:r>
      <w:r w:rsidR="004F7749">
        <w:rPr>
          <w:b/>
          <w:bCs/>
          <w:color w:val="0C1208"/>
          <w:sz w:val="24"/>
          <w:szCs w:val="24"/>
        </w:rPr>
        <w:t xml:space="preserve"> </w:t>
      </w:r>
      <w:r w:rsidRPr="008E04AA">
        <w:rPr>
          <w:rFonts w:asciiTheme="minorHAnsi" w:hAnsiTheme="minorHAnsi" w:cstheme="minorHAnsi"/>
          <w:b/>
          <w:bCs/>
          <w:color w:val="0C1208"/>
        </w:rPr>
        <w:t xml:space="preserve"> </w:t>
      </w:r>
      <w:r w:rsidRPr="008E04AA">
        <w:rPr>
          <w:rFonts w:asciiTheme="minorHAnsi" w:hAnsiTheme="minorHAnsi" w:cstheme="minorHAnsi"/>
        </w:rPr>
        <w:t xml:space="preserve">w zakresie szczegółowo określonym w </w:t>
      </w:r>
      <w:r w:rsidR="00EE2E3E">
        <w:rPr>
          <w:rFonts w:asciiTheme="minorHAnsi" w:hAnsiTheme="minorHAnsi" w:cstheme="minorHAnsi"/>
        </w:rPr>
        <w:t>opisie przedmiotu zamówienia</w:t>
      </w:r>
      <w:r w:rsidR="00904573">
        <w:rPr>
          <w:rFonts w:asciiTheme="minorHAnsi" w:hAnsiTheme="minorHAnsi" w:cstheme="minorHAnsi"/>
        </w:rPr>
        <w:t>,</w:t>
      </w:r>
      <w:r w:rsidR="00EE2E3E">
        <w:rPr>
          <w:rFonts w:asciiTheme="minorHAnsi" w:hAnsiTheme="minorHAnsi" w:cstheme="minorHAnsi"/>
        </w:rPr>
        <w:t xml:space="preserve"> w o</w:t>
      </w:r>
      <w:r w:rsidRPr="008E04AA">
        <w:rPr>
          <w:rFonts w:asciiTheme="minorHAnsi" w:hAnsiTheme="minorHAnsi" w:cstheme="minorHAnsi"/>
        </w:rPr>
        <w:t>fercie Wykonawcy</w:t>
      </w:r>
      <w:r w:rsidR="00EE2E3E">
        <w:rPr>
          <w:rFonts w:asciiTheme="minorHAnsi" w:hAnsiTheme="minorHAnsi" w:cstheme="minorHAnsi"/>
        </w:rPr>
        <w:t>,</w:t>
      </w:r>
      <w:r w:rsidRPr="008E04AA">
        <w:rPr>
          <w:rFonts w:asciiTheme="minorHAnsi" w:hAnsiTheme="minorHAnsi" w:cstheme="minorHAnsi"/>
        </w:rPr>
        <w:t xml:space="preserve"> które stanowią integralną część umowy.</w:t>
      </w:r>
    </w:p>
    <w:p w14:paraId="73FB3A07" w14:textId="77777777" w:rsidR="00E86ECA" w:rsidRPr="00C134CA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C134CA">
        <w:rPr>
          <w:rFonts w:asciiTheme="minorHAnsi" w:hAnsiTheme="minorHAnsi" w:cstheme="minorHAnsi"/>
          <w:b/>
          <w:bCs/>
          <w:color w:val="auto"/>
        </w:rPr>
        <w:t>§2</w:t>
      </w:r>
    </w:p>
    <w:p w14:paraId="07EE0E0A" w14:textId="77777777" w:rsidR="00E86ECA" w:rsidRPr="00C134CA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C134CA">
        <w:rPr>
          <w:rFonts w:asciiTheme="minorHAnsi" w:hAnsiTheme="minorHAnsi" w:cstheme="minorHAnsi"/>
          <w:b/>
          <w:bCs/>
          <w:color w:val="auto"/>
          <w:u w:val="single"/>
        </w:rPr>
        <w:t>Postanowienia ogólne</w:t>
      </w:r>
    </w:p>
    <w:p w14:paraId="529D53E6" w14:textId="748961A8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zobowiązuje się do wykonania całości prac, przewidzianych dla zrealizowania </w:t>
      </w:r>
      <w:r w:rsidR="00904573">
        <w:rPr>
          <w:rFonts w:asciiTheme="minorHAnsi" w:hAnsiTheme="minorHAnsi" w:cstheme="minorHAnsi"/>
        </w:rPr>
        <w:lastRenderedPageBreak/>
        <w:t>dostawy</w:t>
      </w:r>
      <w:r w:rsidRPr="008E04AA">
        <w:rPr>
          <w:rFonts w:asciiTheme="minorHAnsi" w:hAnsiTheme="minorHAnsi" w:cstheme="minorHAnsi"/>
        </w:rPr>
        <w:t xml:space="preserve"> , wraz z wszystkimi niezbędnymi próbami i badaniami oraz wykonaniem dokumentacji powykonawczej</w:t>
      </w:r>
      <w:r w:rsidR="00EE2E3E">
        <w:rPr>
          <w:rFonts w:asciiTheme="minorHAnsi" w:hAnsiTheme="minorHAnsi" w:cstheme="minorHAnsi"/>
        </w:rPr>
        <w:t>.</w:t>
      </w:r>
    </w:p>
    <w:p w14:paraId="78A87638" w14:textId="2116AE3E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Opis przedmiotu zamówienia określa załączon</w:t>
      </w:r>
      <w:r w:rsidR="00EE2E3E">
        <w:rPr>
          <w:rFonts w:asciiTheme="minorHAnsi" w:hAnsiTheme="minorHAnsi" w:cstheme="minorHAnsi"/>
        </w:rPr>
        <w:t>y</w:t>
      </w:r>
      <w:r w:rsidRPr="008E04AA">
        <w:rPr>
          <w:rFonts w:asciiTheme="minorHAnsi" w:hAnsiTheme="minorHAnsi" w:cstheme="minorHAnsi"/>
        </w:rPr>
        <w:t xml:space="preserve"> do niniejszej umowy </w:t>
      </w:r>
      <w:r w:rsidR="00EE2E3E">
        <w:rPr>
          <w:rFonts w:asciiTheme="minorHAnsi" w:hAnsiTheme="minorHAnsi" w:cstheme="minorHAnsi"/>
        </w:rPr>
        <w:t>opis przedmiotu zamówienia</w:t>
      </w:r>
      <w:r w:rsidRPr="008E04AA">
        <w:rPr>
          <w:rFonts w:asciiTheme="minorHAnsi" w:hAnsiTheme="minorHAnsi" w:cstheme="minorHAnsi"/>
        </w:rPr>
        <w:t xml:space="preserve"> oraz oferta przetargowa Wykonawcy. Przedmiot umowy musi być wykonany zgodnie z obowiązującymi przepisami, normami oraz na ustalonych niniejszą umową warunkach.</w:t>
      </w:r>
    </w:p>
    <w:p w14:paraId="71CC301C" w14:textId="77777777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Przedmiot umowy wykonany zostanie z materiałów dostarczonych przez Wykonawcę.</w:t>
      </w:r>
    </w:p>
    <w:p w14:paraId="415EA66C" w14:textId="77777777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Materiały, o których mowa w ust. 3, powinny odpowiadać co do jakości wymaganiom określonym ustawą z dnia  16 kwietnia 2004 r. o wyrobach budowlanych (Dz. U. 2021 r. poz.1213) oraz ustawy Prawo budowlane (Dz. U. 2024 r. poz. 725 ze zm.) oraz ustawy o systemie oceny zgodności (Dz. U. 2023 r. poz. 215) oraz wymaganiom określonym w dokumentacji projektowej i STWiORB.</w:t>
      </w:r>
    </w:p>
    <w:p w14:paraId="672347A3" w14:textId="77777777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Zanieczyszczenia i odpady powstałe w związku z realizacją niniejszej umowy stanowią własność Wykonawcy, należy je wywieźć oraz zagospodarować z uwzględnieniem przepisów ustawy o odpadach z dnia 14 grudnia 2012 r. (Dz. U. z 2023 r., poz. 1587 ze zm.) Wykonawcę obciążają wszelkie koszty, działania i obowiązki związane z ich usunięciem, przechowywaniem i z prawidłowym gospodarowaniem nimi. Wykonawca zgodnie z warunkami SWZ był zobowiązany uwzględnić w treści swojej Oferty korzyści jakie uzyska z tytułu zagospodarowania takich odpadów.</w:t>
      </w:r>
    </w:p>
    <w:p w14:paraId="4F802037" w14:textId="77777777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Przedstawicielem ze strony Wykonawcy jest: _____________________________, </w:t>
      </w:r>
      <w:r w:rsidRPr="008E04AA">
        <w:rPr>
          <w:rFonts w:asciiTheme="minorHAnsi" w:hAnsiTheme="minorHAnsi" w:cstheme="minorHAnsi"/>
        </w:rPr>
        <w:br/>
        <w:t>nr tel.: __________________</w:t>
      </w:r>
    </w:p>
    <w:p w14:paraId="0160BC52" w14:textId="77777777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Przedstawicielem ze strony Zamawiającego jest: _____________________________, </w:t>
      </w:r>
      <w:r w:rsidRPr="008E04AA">
        <w:rPr>
          <w:rFonts w:asciiTheme="minorHAnsi" w:hAnsiTheme="minorHAnsi" w:cstheme="minorHAnsi"/>
        </w:rPr>
        <w:br/>
        <w:t>nr tel.: __________________</w:t>
      </w:r>
    </w:p>
    <w:p w14:paraId="77253D33" w14:textId="77777777" w:rsidR="00E86ECA" w:rsidRPr="008E04AA" w:rsidRDefault="00E86ECA" w:rsidP="008E04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Zmiana przedstawiciela Wykonawcy lub Zamawiającego nie wymaga aneksu do niniejszej umowy, jednakże wymaga pisemnego powiadomienia drugiej strony.</w:t>
      </w:r>
    </w:p>
    <w:p w14:paraId="6AA9BC32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§3</w:t>
      </w:r>
    </w:p>
    <w:p w14:paraId="0CA5BA7C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Terminy</w:t>
      </w:r>
    </w:p>
    <w:p w14:paraId="4CEFE53D" w14:textId="61FD3A8C" w:rsidR="00E86ECA" w:rsidRPr="008E04AA" w:rsidRDefault="00E86ECA" w:rsidP="008E04AA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</w:rPr>
      </w:pPr>
      <w:r w:rsidRPr="008E04AA">
        <w:rPr>
          <w:rFonts w:asciiTheme="minorHAnsi" w:hAnsiTheme="minorHAnsi" w:cstheme="minorHAnsi"/>
        </w:rPr>
        <w:t xml:space="preserve">Zamówienie należy zrealizować w terminie </w:t>
      </w:r>
      <w:bookmarkStart w:id="0" w:name="_Hlk124944220"/>
      <w:r w:rsidR="00101854">
        <w:rPr>
          <w:rFonts w:asciiTheme="minorHAnsi" w:hAnsiTheme="minorHAnsi" w:cstheme="minorHAnsi"/>
        </w:rPr>
        <w:t xml:space="preserve">do </w:t>
      </w:r>
      <w:r w:rsidR="00EE2E3E">
        <w:rPr>
          <w:rFonts w:asciiTheme="minorHAnsi" w:hAnsiTheme="minorHAnsi" w:cstheme="minorHAnsi"/>
          <w:b/>
        </w:rPr>
        <w:t>4</w:t>
      </w:r>
      <w:r w:rsidR="00101854">
        <w:rPr>
          <w:rFonts w:asciiTheme="minorHAnsi" w:hAnsiTheme="minorHAnsi" w:cstheme="minorHAnsi"/>
          <w:b/>
        </w:rPr>
        <w:t xml:space="preserve"> miesięcy</w:t>
      </w:r>
      <w:bookmarkEnd w:id="0"/>
      <w:r w:rsidR="00101854">
        <w:rPr>
          <w:rFonts w:asciiTheme="minorHAnsi" w:hAnsiTheme="minorHAnsi" w:cstheme="minorHAnsi"/>
          <w:b/>
        </w:rPr>
        <w:t xml:space="preserve"> </w:t>
      </w:r>
      <w:r w:rsidRPr="008E04AA">
        <w:rPr>
          <w:rFonts w:asciiTheme="minorHAnsi" w:hAnsiTheme="minorHAnsi" w:cstheme="minorHAnsi"/>
        </w:rPr>
        <w:t>od dnia podpisania umowy</w:t>
      </w:r>
      <w:r w:rsidR="00101854">
        <w:rPr>
          <w:rFonts w:asciiTheme="minorHAnsi" w:hAnsiTheme="minorHAnsi" w:cstheme="minorHAnsi"/>
        </w:rPr>
        <w:t>.</w:t>
      </w:r>
      <w:r w:rsidRPr="008E04AA">
        <w:rPr>
          <w:rFonts w:asciiTheme="minorHAnsi" w:hAnsiTheme="minorHAnsi" w:cstheme="minorHAnsi"/>
        </w:rPr>
        <w:t xml:space="preserve"> </w:t>
      </w:r>
    </w:p>
    <w:p w14:paraId="2A3A25DC" w14:textId="77777777" w:rsidR="00E86ECA" w:rsidRPr="008E04AA" w:rsidRDefault="00E86ECA" w:rsidP="008E04AA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Termin wykonania przedmiotu umowy uważa się za dotrzymany, jeżeli przedmiot umowy </w:t>
      </w:r>
      <w:r w:rsidRPr="008E04AA">
        <w:rPr>
          <w:rFonts w:asciiTheme="minorHAnsi" w:hAnsiTheme="minorHAnsi" w:cstheme="minorHAnsi"/>
        </w:rPr>
        <w:lastRenderedPageBreak/>
        <w:t>zostanie odebrany zgodnie z §10, co zostanie potwierdzone protokołem odbioru końcowego.</w:t>
      </w:r>
    </w:p>
    <w:p w14:paraId="13CB3474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§4</w:t>
      </w:r>
    </w:p>
    <w:p w14:paraId="75A7FD36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Harmonogram rzeczowo-finansowy</w:t>
      </w:r>
    </w:p>
    <w:p w14:paraId="48A9EDDD" w14:textId="77777777" w:rsidR="00E86ECA" w:rsidRPr="008E04AA" w:rsidRDefault="00E86ECA" w:rsidP="008E04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Przedmiot umowy określony w §1 będzie realizowany zgodnie z zatwierdzonym przez Zamawiającego szczegółowym harmonogramem rzeczowo – finansowym.</w:t>
      </w:r>
    </w:p>
    <w:p w14:paraId="3A170AD5" w14:textId="77777777" w:rsidR="00E86ECA" w:rsidRPr="008E04AA" w:rsidRDefault="00E86ECA" w:rsidP="008E04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Wykonawca zobowiązany jest przedłożyć Zamawiającemu do zatwierdzenia uaktualniony harmonogram rzeczowo – finansowy.</w:t>
      </w:r>
    </w:p>
    <w:p w14:paraId="2107552A" w14:textId="54339B0A" w:rsidR="00E86ECA" w:rsidRPr="008E04AA" w:rsidRDefault="00E86ECA" w:rsidP="008E04A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Zamawiający zgłosi uwagi do harmonogramu, o którym mowa w ust. 2 w ciągu 3</w:t>
      </w:r>
      <w:r w:rsidR="00C134CA">
        <w:rPr>
          <w:rFonts w:asciiTheme="minorHAnsi" w:hAnsiTheme="minorHAnsi" w:cstheme="minorHAnsi"/>
        </w:rPr>
        <w:t xml:space="preserve"> </w:t>
      </w:r>
      <w:r w:rsidRPr="008E04AA">
        <w:rPr>
          <w:rFonts w:asciiTheme="minorHAnsi" w:hAnsiTheme="minorHAnsi" w:cstheme="minorHAnsi"/>
        </w:rPr>
        <w:t>dni</w:t>
      </w:r>
      <w:r w:rsidR="00C134CA">
        <w:rPr>
          <w:rFonts w:asciiTheme="minorHAnsi" w:hAnsiTheme="minorHAnsi" w:cstheme="minorHAnsi"/>
        </w:rPr>
        <w:t xml:space="preserve"> </w:t>
      </w:r>
      <w:r w:rsidRPr="008E04AA">
        <w:rPr>
          <w:rFonts w:asciiTheme="minorHAnsi" w:hAnsiTheme="minorHAnsi" w:cstheme="minorHAnsi"/>
        </w:rPr>
        <w:t>od daty przedłożenia harmonogramu do zatwierdzenia lub zatwierdzi harmonogram</w:t>
      </w:r>
      <w:r w:rsidR="00C134CA">
        <w:rPr>
          <w:rFonts w:asciiTheme="minorHAnsi" w:hAnsiTheme="minorHAnsi" w:cstheme="minorHAnsi"/>
        </w:rPr>
        <w:t xml:space="preserve"> </w:t>
      </w:r>
      <w:r w:rsidRPr="008E04AA">
        <w:rPr>
          <w:rFonts w:asciiTheme="minorHAnsi" w:hAnsiTheme="minorHAnsi" w:cstheme="minorHAnsi"/>
        </w:rPr>
        <w:t>w</w:t>
      </w:r>
      <w:r w:rsidR="00C134CA">
        <w:rPr>
          <w:rFonts w:asciiTheme="minorHAnsi" w:hAnsiTheme="minorHAnsi" w:cstheme="minorHAnsi"/>
        </w:rPr>
        <w:t xml:space="preserve"> </w:t>
      </w:r>
      <w:r w:rsidRPr="008E04AA">
        <w:rPr>
          <w:rFonts w:asciiTheme="minorHAnsi" w:hAnsiTheme="minorHAnsi" w:cstheme="minorHAnsi"/>
        </w:rPr>
        <w:t>ciągu 7 dni od daty przedłożenia harmonogramu do zatwierdzenia.</w:t>
      </w:r>
    </w:p>
    <w:p w14:paraId="315AE02F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§5</w:t>
      </w:r>
    </w:p>
    <w:p w14:paraId="06574032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Wynagrodzenie</w:t>
      </w:r>
    </w:p>
    <w:p w14:paraId="5C467ED3" w14:textId="77777777" w:rsidR="00E86ECA" w:rsidRPr="008E04AA" w:rsidRDefault="00E86ECA" w:rsidP="008E04AA">
      <w:pPr>
        <w:numPr>
          <w:ilvl w:val="0"/>
          <w:numId w:val="32"/>
        </w:numPr>
        <w:spacing w:before="0" w:after="16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Wartość wynagrodzenia za wykonanie przedmiotu umowy określonego w § 1 strony ustalają na cenę zgodnie z ofertą Wykonawcy w wysokości brutto ___________ zł (słownie: ______________________________________ złotych ____/100 gr), w powyższej kwocie uwzględnione zostały:</w:t>
      </w:r>
    </w:p>
    <w:p w14:paraId="177C5B7E" w14:textId="77777777" w:rsidR="00E86ECA" w:rsidRPr="008E04AA" w:rsidRDefault="00E86ECA" w:rsidP="008E04AA">
      <w:pPr>
        <w:numPr>
          <w:ilvl w:val="0"/>
          <w:numId w:val="33"/>
        </w:numPr>
        <w:spacing w:before="0" w:after="16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Kwota netto w wysokości _______________ zł,</w:t>
      </w:r>
    </w:p>
    <w:p w14:paraId="18CEA766" w14:textId="77777777" w:rsidR="00E86ECA" w:rsidRPr="008E04AA" w:rsidRDefault="00E86ECA" w:rsidP="008E04AA">
      <w:pPr>
        <w:numPr>
          <w:ilvl w:val="0"/>
          <w:numId w:val="33"/>
        </w:numPr>
        <w:spacing w:before="0" w:after="16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Podatek VAT ____ w wysokości _______________ zł.</w:t>
      </w:r>
    </w:p>
    <w:p w14:paraId="4AF8B77D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Wartość zamówienia, o którym mowa w ust 1. jest wynagrodzeniem ryczałtowym i obejmuje wszystkie koszty związane z realizacją prac objętych SWZ, dokumentacją projektową oraz specyfikacją techniczną i odbioru robót, w tym ryzyko Wykonawcy z tytułu oszacowania wszelkich kosztów związanych z realizacją przedmiotu umowy, a także oddziaływania innych czynników mających lub mogących mieć wpływ na koszty.</w:t>
      </w:r>
    </w:p>
    <w:p w14:paraId="42A42288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Niedoszacowanie, pominięcie oraz brak rozpoznania zakresu przedmiotu umowy nie może być podstawą do żądania zmiany wynagrodzenia ryczałtowego określonego w ust. 1 niniejszego paragrafu.</w:t>
      </w:r>
    </w:p>
    <w:p w14:paraId="2DCD995E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 xml:space="preserve">Wykonawca oświadcza, że jest podatnikiem podatku VAT, uprawnionym do wystawienia faktury VAT.  </w:t>
      </w:r>
    </w:p>
    <w:p w14:paraId="43817C72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lastRenderedPageBreak/>
        <w:t>Zamawiający nie przewiduje waloryzacji cen.</w:t>
      </w:r>
    </w:p>
    <w:p w14:paraId="598FFE53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W przypadku zmiany stawki podatku VAT, wynagrodzenie określone w ust. 1 niniejszej umowy zostanie zmienione poprzez uwzględnienie nowej stawki podatku.</w:t>
      </w:r>
    </w:p>
    <w:p w14:paraId="041C98FD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Wynagrodzenie zostanie wypłacone w złotych polskich (PLN).</w:t>
      </w:r>
    </w:p>
    <w:p w14:paraId="5825C56D" w14:textId="15C2A409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Wynagrodzenie wykonawcy uwzględnia wszystkie obowiązujące w Polsce podatki, łącznie z podatkiem od towarów i usług oraz opłaty celne i inne opłaty związane z wykonywaniem prac.</w:t>
      </w:r>
    </w:p>
    <w:p w14:paraId="3C13C42F" w14:textId="77777777" w:rsidR="00E86ECA" w:rsidRPr="008E04AA" w:rsidRDefault="00E86ECA" w:rsidP="008E04AA">
      <w:pPr>
        <w:numPr>
          <w:ilvl w:val="0"/>
          <w:numId w:val="3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  <w:lang w:eastAsia="pl-PL"/>
        </w:rPr>
      </w:pPr>
      <w:r w:rsidRPr="008E04AA">
        <w:rPr>
          <w:rFonts w:asciiTheme="minorHAnsi" w:hAnsiTheme="minorHAnsi" w:cstheme="minorHAnsi"/>
          <w:color w:val="000000"/>
          <w:lang w:eastAsia="pl-PL"/>
        </w:rPr>
        <w:t>Wynagrodzenie należne wykonawcy zostanie ustalone z zastosowaniem stawki podatku od towarów i usług obowiązującej w chwili powstania obowiązku podatkowego.</w:t>
      </w:r>
    </w:p>
    <w:p w14:paraId="5D5A13E4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§6</w:t>
      </w:r>
    </w:p>
    <w:p w14:paraId="63BA0358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Warunki płatności</w:t>
      </w:r>
    </w:p>
    <w:p w14:paraId="721F27EC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Podstawą zapłaty będzie prawidłowo wystawiona faktura, po dokonaniu odbioru końcowego. </w:t>
      </w:r>
    </w:p>
    <w:p w14:paraId="304B8A96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Wynagrodzenie Wykonawcy płatne będzie po doręczeniu Zamawiającemu przez Wykonawcę faktury po protokolarnym odbiorze końcowym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. Wysokość należności faktury końcowej powinna wynikać z odpowiednio zaakceptowanego przez inspektora nadzoru protokołu końcowego. </w:t>
      </w:r>
    </w:p>
    <w:p w14:paraId="5D106E16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Należność zostanie przekazana na rachunek Wykonawcy prowadzony w banku: ___________________ nr ___________________________________________________ w terminie 30 dni od dnia otrzymania przez Zamawiającego prawidłowo wystawionej faktury, z zastrzeżeniem ust. 2. Datą zapłaty jest dzień wydania polecenia przelewu bankowego.</w:t>
      </w:r>
    </w:p>
    <w:p w14:paraId="5A5C3AC6" w14:textId="77777777" w:rsidR="00E86ECA" w:rsidRPr="008E04AA" w:rsidRDefault="00E86ECA" w:rsidP="008E04AA">
      <w:pPr>
        <w:numPr>
          <w:ilvl w:val="0"/>
          <w:numId w:val="3"/>
        </w:numPr>
        <w:tabs>
          <w:tab w:val="left" w:pos="284"/>
        </w:tabs>
        <w:spacing w:before="0" w:after="0"/>
        <w:rPr>
          <w:rFonts w:asciiTheme="minorHAnsi" w:hAnsiTheme="minorHAnsi" w:cstheme="minorHAnsi"/>
          <w:lang w:eastAsia="pl-PL"/>
        </w:rPr>
      </w:pPr>
      <w:r w:rsidRPr="008E04AA">
        <w:rPr>
          <w:rFonts w:asciiTheme="minorHAnsi" w:hAnsiTheme="minorHAnsi" w:cstheme="minorHAnsi"/>
          <w:lang w:eastAsia="pl-PL"/>
        </w:rPr>
        <w:t>Rachunek, na który dokonywany będzie przelew wynagrodzenia dla Wykonawcy powinien, w momencie dokonywania przelewu środków przez Zamawiającego, znajdować się na tzw. „białej liście”, tj. w wykazie podmiotów prowadzonym przez Szefa Krajowej Administracji Skarbowej (KAS), zgodnie z przepisami ustawy o podatku od towarów i usług. W przypadku kiedy podany na fakturze rachunek bankowy Wykonawcy nie znajdzie się w wyżej wymienionym wykazie Zamawiający w terminie 7 dni od dnia zlecenia przelewu zgłosi ten fakt w urzędzie skarbowym właściwym dla siedziby Zamawiającego, celem zwolnienia się z odpowiedzialności solidarnej za zobowiązanie podatkowe.</w:t>
      </w:r>
    </w:p>
    <w:p w14:paraId="1F47B6A4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Faktura końcowa zostanie wystawiona przez Wykonawcę po zakończeniu czynności odbiorowych oraz podpisaniu protokołu odbioru końcowego.</w:t>
      </w:r>
    </w:p>
    <w:p w14:paraId="4E649281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lastRenderedPageBreak/>
        <w:t>Termin zapłaty wynagrodzenia biegnie od momentu złożenia pozostałych kompletnych dokumentów. Niekompletne faktury/ rachunki lub błędnie wypełnione będą zwracane.</w:t>
      </w:r>
    </w:p>
    <w:p w14:paraId="03552DFE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Należności z tytułu faktur będą płatne przez Zamawiającego przelewem na konto Wykonawcy lub Podwykonawcy.</w:t>
      </w:r>
    </w:p>
    <w:p w14:paraId="75D2158E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trike/>
        </w:rPr>
      </w:pPr>
      <w:r w:rsidRPr="008E04AA">
        <w:rPr>
          <w:rFonts w:asciiTheme="minorHAnsi" w:hAnsiTheme="minorHAnsi" w:cstheme="minorHAnsi"/>
        </w:rPr>
        <w:t>Wykonawca zobowiązany jest do pisemnego informowania Zamawiającego o każdej zmianie siedziby, nazwy podmiotu, konta bankowego, nr NIP, REGON, telefonu, adresu poczty elektronicznej. Zmiana numeru konta oraz adresu e-mail nie wymagają aneksowania umowy.</w:t>
      </w:r>
    </w:p>
    <w:p w14:paraId="1791CFD8" w14:textId="77777777" w:rsidR="00E86ECA" w:rsidRPr="008E04AA" w:rsidRDefault="00E86ECA" w:rsidP="008E04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Wykonawca nie może bez zgody Zamawiającego dokonać przelewu wierzytelności na rzecz osoby trzeciej.</w:t>
      </w:r>
    </w:p>
    <w:p w14:paraId="4FDF4133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§7</w:t>
      </w:r>
    </w:p>
    <w:p w14:paraId="42D5100D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Obowiązki stron</w:t>
      </w:r>
    </w:p>
    <w:p w14:paraId="02D5AA5A" w14:textId="77777777" w:rsidR="00E86ECA" w:rsidRPr="008E04AA" w:rsidRDefault="00E86ECA" w:rsidP="008E04A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Do obowiązków Zamawiającego należy dokonanie wymaganych przez właściwe przepisy, czynności związanych z przygotowaniem i nadzorowaniem prac w terminach i na zasadach określonych w umowie, a w szczególności:</w:t>
      </w:r>
    </w:p>
    <w:p w14:paraId="59F4FA30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protokolarne przekazanie Wykonawcy terenu prac w terminie 10 dni roboczych licząc od dnia podpisania umowy – przekazanie terenu prac następuje poprzez sporządzenie protokołu przekazania terenu prac,</w:t>
      </w:r>
    </w:p>
    <w:p w14:paraId="262EE5D3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współdziałanie z Wykonawcą w celu zapewnienia należytego wykonania przedmiotu umowy,</w:t>
      </w:r>
    </w:p>
    <w:p w14:paraId="03C45475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wyznaczenie inspektora nadzoru inwestorskiego,</w:t>
      </w:r>
    </w:p>
    <w:p w14:paraId="1DE8B9B0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wyznaczenie terminu odbioru prac oraz przystąpienia do  odbioru,</w:t>
      </w:r>
    </w:p>
    <w:p w14:paraId="04285CB9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wskazanie Wykonawcy miejsca składowania odzyskanych materiałów i urządzeń,</w:t>
      </w:r>
    </w:p>
    <w:p w14:paraId="1B79D923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udzielenie Wykonawcy niezbędnych pełnomocnictw, w przypadku, gdy okażą się one niezbędne do wykonania przez Wykonawcę obowiązków wynikających z umowy,</w:t>
      </w:r>
    </w:p>
    <w:p w14:paraId="2C8BC279" w14:textId="77777777" w:rsidR="00E86ECA" w:rsidRPr="008E04AA" w:rsidRDefault="00E86ECA" w:rsidP="008E04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zapłacenie za wykonaną i odebraną pracę.</w:t>
      </w:r>
    </w:p>
    <w:p w14:paraId="08B05CA0" w14:textId="77777777" w:rsidR="00E86ECA" w:rsidRPr="008E04AA" w:rsidRDefault="00E86ECA" w:rsidP="008E04A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Do obowiązków Wykonawcy należy w szczególności:</w:t>
      </w:r>
    </w:p>
    <w:p w14:paraId="70DE103B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przejęcie placu prac od Zamawiającego w terminie wskazanym przez niego,</w:t>
      </w:r>
    </w:p>
    <w:p w14:paraId="1221AAC9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wykonanie czynności wymienionych w art. 22 ustawy z dnia 7 lipca 1994 r. Prawo Budowlane (Dz. U. z 2024 r. poz. 725 ze zm.),   </w:t>
      </w:r>
    </w:p>
    <w:p w14:paraId="30A1A488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lastRenderedPageBreak/>
        <w:t xml:space="preserve">przestrzeganie ogólnych wymagań dotyczących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w zakresie określonym w  STWiORB,</w:t>
      </w:r>
    </w:p>
    <w:p w14:paraId="4431C222" w14:textId="3C1D8633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wykonanie przedmiotu umowy w zakresie umożliwiającym użytkowanie przedmiotu zamówienia zgodnie z jego przeznaczeniem i przy użyciu pracowników zatrudnionych na podstawie umowy o pracę,</w:t>
      </w:r>
    </w:p>
    <w:p w14:paraId="43F16C31" w14:textId="40C695C6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kontrola jakości materiałów i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</w:t>
      </w:r>
      <w:r w:rsidR="00904573">
        <w:rPr>
          <w:rFonts w:asciiTheme="minorHAnsi" w:hAnsiTheme="minorHAnsi" w:cstheme="minorHAnsi"/>
        </w:rPr>
        <w:t>,</w:t>
      </w:r>
    </w:p>
    <w:p w14:paraId="1FD0657A" w14:textId="20293FC0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skompletowanie i przedstawienie Zamawiającemu dokumentów pozwalających na ocenę prawidłowego wykonania przedmiotu odbioru końcowego </w:t>
      </w:r>
      <w:r w:rsidR="00904573">
        <w:rPr>
          <w:rFonts w:asciiTheme="minorHAnsi" w:hAnsiTheme="minorHAnsi" w:cstheme="minorHAnsi"/>
        </w:rPr>
        <w:t>,</w:t>
      </w:r>
    </w:p>
    <w:p w14:paraId="18D1AC59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utrzymanie ładu i porządku na terenie prac, a po zakończeniu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usunięcie poza teren prac wszelkich urządzeń tymczasowego zaplecza, oraz pozostawienie całego terenu prac i robót czystego i nadającego się do użytkowania,</w:t>
      </w:r>
    </w:p>
    <w:p w14:paraId="3ECDA08F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informowanie Inspektora Nadzoru i Zamawiającego o terminie zakrycia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ulegających zakryciu, oraz terminie odbioru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zanikających,</w:t>
      </w:r>
    </w:p>
    <w:p w14:paraId="719559B3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informowanie Inspektora Nadzoru i Zamawiającego o problemach lub okolicznościach mogących wpłynąć na jakość prac lub termin zakończenia prac,</w:t>
      </w:r>
    </w:p>
    <w:p w14:paraId="099F1A5F" w14:textId="77777777" w:rsidR="00E86ECA" w:rsidRPr="008E04AA" w:rsidRDefault="00E86ECA" w:rsidP="008E04AA">
      <w:pPr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niezwłoczne uzgadnianie z Zamawiającym i Inspektorem Nadzoru wszelkich zmian ilościowych, jakościowych i prowadzenie dalszych prac po pisemnej jego akceptacji,</w:t>
      </w:r>
    </w:p>
    <w:p w14:paraId="37C3692E" w14:textId="77777777" w:rsidR="00E86ECA" w:rsidRPr="008E04AA" w:rsidRDefault="00E86ECA" w:rsidP="008E04AA">
      <w:pPr>
        <w:numPr>
          <w:ilvl w:val="0"/>
          <w:numId w:val="6"/>
        </w:numPr>
        <w:tabs>
          <w:tab w:val="left" w:pos="426"/>
        </w:tabs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niezwłoczne informowanie Inspektora Nadzoru i Zamawiającego o zaistniałych na terenie prac kontrolach i wypadkach,</w:t>
      </w:r>
    </w:p>
    <w:p w14:paraId="5EA6EC2A" w14:textId="77777777" w:rsidR="00E86ECA" w:rsidRPr="008E04AA" w:rsidRDefault="00E86ECA" w:rsidP="008E04AA">
      <w:pPr>
        <w:numPr>
          <w:ilvl w:val="0"/>
          <w:numId w:val="6"/>
        </w:numPr>
        <w:tabs>
          <w:tab w:val="left" w:pos="426"/>
        </w:tabs>
        <w:spacing w:before="0" w:after="0"/>
        <w:ind w:left="709" w:hanging="425"/>
        <w:rPr>
          <w:rFonts w:asciiTheme="minorHAnsi" w:hAnsiTheme="minorHAnsi" w:cstheme="minorHAnsi"/>
          <w:iCs/>
        </w:rPr>
      </w:pPr>
      <w:r w:rsidRPr="008E04AA">
        <w:rPr>
          <w:rFonts w:asciiTheme="minorHAnsi" w:hAnsiTheme="minorHAnsi" w:cstheme="minorHAnsi"/>
          <w:iCs/>
        </w:rPr>
        <w:t xml:space="preserve">opracowanie planu bezpieczeństwa i ochrony zdrowia (BIOZ) – jeżeli wymagane, </w:t>
      </w:r>
    </w:p>
    <w:p w14:paraId="44BEFB06" w14:textId="77777777" w:rsidR="00E86ECA" w:rsidRPr="008E04AA" w:rsidRDefault="00E86ECA" w:rsidP="008E04AA">
      <w:pPr>
        <w:numPr>
          <w:ilvl w:val="0"/>
          <w:numId w:val="6"/>
        </w:numPr>
        <w:tabs>
          <w:tab w:val="left" w:pos="426"/>
        </w:tabs>
        <w:spacing w:before="0" w:after="0"/>
        <w:ind w:left="709" w:hanging="425"/>
        <w:rPr>
          <w:rFonts w:asciiTheme="minorHAnsi" w:hAnsiTheme="minorHAnsi" w:cstheme="minorHAnsi"/>
          <w:iCs/>
        </w:rPr>
      </w:pPr>
      <w:r w:rsidRPr="008E04AA">
        <w:rPr>
          <w:rFonts w:asciiTheme="minorHAnsi" w:hAnsiTheme="minorHAnsi" w:cstheme="minorHAnsi"/>
          <w:iCs/>
        </w:rPr>
        <w:t>opracowywanie i uaktualnianie szczegółowego harmonogramu rzeczowo-finansowego prac,</w:t>
      </w:r>
    </w:p>
    <w:p w14:paraId="6DB0E101" w14:textId="77777777" w:rsidR="00E86ECA" w:rsidRPr="008E04AA" w:rsidRDefault="00E86ECA" w:rsidP="008E04AA">
      <w:pPr>
        <w:pStyle w:val="Akapitzlist"/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odpowiedzialność za ewentualne szkody wobec Zamawiającego oraz osób trzecich wynikłe na skutek prowadzenia prac lub innych działań Wykonawcy,</w:t>
      </w:r>
    </w:p>
    <w:p w14:paraId="35B4DCAC" w14:textId="77777777" w:rsidR="00E86ECA" w:rsidRPr="008E04AA" w:rsidRDefault="00E86ECA" w:rsidP="008E04AA">
      <w:pPr>
        <w:pStyle w:val="Akapitzlist"/>
        <w:numPr>
          <w:ilvl w:val="0"/>
          <w:numId w:val="6"/>
        </w:numPr>
        <w:spacing w:before="0" w:after="0"/>
        <w:ind w:left="709" w:hanging="425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ponoszenie odpowiedzialności oraz strzeżenie przed uszkodzeniem i kradzieżą materiałów przeznaczonych do wykonania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od chwili rozpoczęcia prac do zakończenia realizacji przedmiotu umowy,</w:t>
      </w:r>
    </w:p>
    <w:p w14:paraId="76828F51" w14:textId="77777777" w:rsidR="00E86ECA" w:rsidRPr="008E04AA" w:rsidRDefault="00E86ECA" w:rsidP="008E04AA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uczestniczenie w naradach koordynacyjnych,</w:t>
      </w:r>
    </w:p>
    <w:p w14:paraId="09C118A8" w14:textId="77777777" w:rsidR="00E86ECA" w:rsidRPr="008E04AA" w:rsidRDefault="00E86ECA" w:rsidP="008E04AA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uzyskanie pisemnej zgody Zamawiającego w przypadku </w:t>
      </w:r>
      <w:r w:rsidRPr="008E04AA">
        <w:rPr>
          <w:rStyle w:val="cf01"/>
          <w:rFonts w:asciiTheme="minorHAnsi" w:hAnsiTheme="minorHAnsi" w:cstheme="minorHAnsi"/>
          <w:sz w:val="24"/>
          <w:szCs w:val="24"/>
        </w:rPr>
        <w:t>wykonania ekspertyz, opinii lub analiz, jeszcze przed ich wykonaniem / zleceniem do wykonania.</w:t>
      </w:r>
    </w:p>
    <w:p w14:paraId="4FDB8CD1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lastRenderedPageBreak/>
        <w:t>§8</w:t>
      </w:r>
    </w:p>
    <w:p w14:paraId="34B61913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Kontrole organów nadzoru budowlanego</w:t>
      </w:r>
    </w:p>
    <w:p w14:paraId="48ECBE00" w14:textId="77777777" w:rsidR="00E86ECA" w:rsidRPr="008E04AA" w:rsidRDefault="00E86ECA" w:rsidP="008E04AA">
      <w:pPr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Wykonawca zobowiązuje się do umożliwienia wstępu na teren prac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14:paraId="3D41E682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§9</w:t>
      </w:r>
    </w:p>
    <w:p w14:paraId="2434E145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Nadzór inwestorski</w:t>
      </w:r>
    </w:p>
    <w:p w14:paraId="1BB2D7F4" w14:textId="77777777" w:rsidR="00E86ECA" w:rsidRPr="008E04AA" w:rsidRDefault="00E86ECA" w:rsidP="008E04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Zamawiający zapewni nadzór inwestorski nad realizacją przedmiotu umowy.</w:t>
      </w:r>
    </w:p>
    <w:p w14:paraId="371374D9" w14:textId="77777777" w:rsidR="00E86ECA" w:rsidRPr="008E04AA" w:rsidRDefault="00E86ECA" w:rsidP="008E04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Osoba/y występujące w imieniu wskazanego w ust. 1 podmiotu będą działać w granicach umocowania określonego w ustawie Prawo budowlane.</w:t>
      </w:r>
    </w:p>
    <w:p w14:paraId="00766E12" w14:textId="77777777" w:rsidR="00E86ECA" w:rsidRPr="008E04AA" w:rsidRDefault="00E86ECA" w:rsidP="008E04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Zamawiający zastrzega sobie prawo zmiany którejkolwiek z osób wskazanych w ust.1. O dokonaniu zmiany Zamawiający powiadomi na piśmie Wykonawcę na 3 dni przed dokonaniem zmiany. </w:t>
      </w:r>
    </w:p>
    <w:p w14:paraId="5A6955B8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§10</w:t>
      </w:r>
    </w:p>
    <w:p w14:paraId="160A61FE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Odbiory</w:t>
      </w:r>
    </w:p>
    <w:p w14:paraId="275E0CAA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Strony ustalają, że </w:t>
      </w:r>
      <w:r w:rsidRPr="008E04AA">
        <w:rPr>
          <w:rFonts w:asciiTheme="minorHAnsi" w:hAnsiTheme="minorHAnsi" w:cstheme="minorHAnsi"/>
          <w:color w:val="000000"/>
        </w:rPr>
        <w:t xml:space="preserve">przedmiotem odbioru </w:t>
      </w:r>
      <w:r w:rsidRPr="008E04AA">
        <w:rPr>
          <w:rFonts w:asciiTheme="minorHAnsi" w:hAnsiTheme="minorHAnsi" w:cstheme="minorHAnsi"/>
        </w:rPr>
        <w:t>końcowego jest wykonanie przedmiotu zamówienia objętego niniejszą umową.</w:t>
      </w:r>
    </w:p>
    <w:p w14:paraId="5E18A2DC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Odbiór </w:t>
      </w:r>
      <w:r w:rsidRPr="008E04AA">
        <w:rPr>
          <w:rFonts w:asciiTheme="minorHAnsi" w:hAnsiTheme="minorHAnsi" w:cstheme="minorHAnsi"/>
          <w:color w:val="000000"/>
        </w:rPr>
        <w:t xml:space="preserve">odbędzie się komisyjnie przy udziale upoważnionych przedstawicieli Zamawiającego i Wykonawcy, po zgłoszeniu przez Wykonawcę gotowości do odbioru końcowego i gotowości obiektu do odbioru </w:t>
      </w:r>
      <w:r w:rsidRPr="008E04AA">
        <w:rPr>
          <w:rFonts w:asciiTheme="minorHAnsi" w:hAnsiTheme="minorHAnsi" w:cstheme="minorHAnsi"/>
        </w:rPr>
        <w:t>zaakceptowanego przez Inspektora nadzoru.</w:t>
      </w:r>
    </w:p>
    <w:p w14:paraId="722CA83D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Za datę zakończenia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 xml:space="preserve"> przyjmuje się datę skutecznie przedłożonego zgłoszenia do odbioru, uwzględniającego zapisy ust. 1 i 2.</w:t>
      </w:r>
    </w:p>
    <w:p w14:paraId="363F0F97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Przystąpienie do odbioru następuje w terminie nie dłuższym niż </w:t>
      </w:r>
      <w:r w:rsidRPr="008E04AA">
        <w:rPr>
          <w:rFonts w:asciiTheme="minorHAnsi" w:hAnsiTheme="minorHAnsi" w:cstheme="minorHAnsi"/>
        </w:rPr>
        <w:t xml:space="preserve">14 </w:t>
      </w:r>
      <w:r w:rsidRPr="008E04AA">
        <w:rPr>
          <w:rFonts w:asciiTheme="minorHAnsi" w:hAnsiTheme="minorHAnsi" w:cstheme="minorHAnsi"/>
          <w:color w:val="000000"/>
        </w:rPr>
        <w:t xml:space="preserve">dni od zgłoszenia zakończenia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>.</w:t>
      </w:r>
    </w:p>
    <w:p w14:paraId="2C45EF32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Odbiór nie może trwać dłużej niż </w:t>
      </w:r>
      <w:r w:rsidRPr="008E04AA">
        <w:rPr>
          <w:rFonts w:asciiTheme="minorHAnsi" w:hAnsiTheme="minorHAnsi" w:cstheme="minorHAnsi"/>
        </w:rPr>
        <w:t>14</w:t>
      </w:r>
      <w:r w:rsidRPr="008E04AA">
        <w:rPr>
          <w:rFonts w:asciiTheme="minorHAnsi" w:hAnsiTheme="minorHAnsi" w:cstheme="minorHAnsi"/>
          <w:b/>
          <w:color w:val="FF0000"/>
        </w:rPr>
        <w:t xml:space="preserve"> </w:t>
      </w:r>
      <w:r w:rsidRPr="008E04AA">
        <w:rPr>
          <w:rFonts w:asciiTheme="minorHAnsi" w:hAnsiTheme="minorHAnsi" w:cstheme="minorHAnsi"/>
          <w:color w:val="000000"/>
        </w:rPr>
        <w:t>dni.</w:t>
      </w:r>
    </w:p>
    <w:p w14:paraId="2886DD72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Z czynności odbioru końcowego i odbioru przed upływem okresu rękojmi będzie spisany protokół zawierający wszelkie ustalenia dokonane w toku odbioru oraz terminy wyznaczone na </w:t>
      </w:r>
      <w:r w:rsidRPr="008E04AA">
        <w:rPr>
          <w:rFonts w:asciiTheme="minorHAnsi" w:hAnsiTheme="minorHAnsi" w:cstheme="minorHAnsi"/>
          <w:color w:val="000000"/>
        </w:rPr>
        <w:lastRenderedPageBreak/>
        <w:t>usunięcie stwierdzonych w trakcie odbioru wad.</w:t>
      </w:r>
    </w:p>
    <w:p w14:paraId="58EA3421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Jeżeli w toku czynności odbiorowych zostanie stwierdzone, że przedmiot odbioru nie osiągnął gotowości do odbioru z powodu niezakończenia prac lub ich wadliwego wykonania, Zamawiający odmówi odbioru z winy Wykonawcy i w przypadku przekroczenia terminów określonych w §3, oznacza to zwłokę w rozumieniu niniejszej umowy, co skutkuje naliczeniem kar umownych, o których mowa w §13 niniejszej umowy.</w:t>
      </w:r>
    </w:p>
    <w:p w14:paraId="2BDECE66" w14:textId="77777777" w:rsidR="00E86ECA" w:rsidRPr="008E04AA" w:rsidRDefault="00E86ECA" w:rsidP="008E04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Jeżeli w toku czynności odbiorowych zostaną stwierdzone wady:</w:t>
      </w:r>
    </w:p>
    <w:p w14:paraId="1DA0F4ED" w14:textId="77777777" w:rsidR="00E86ECA" w:rsidRPr="008E04AA" w:rsidRDefault="00E86ECA" w:rsidP="008E04A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nadające </w:t>
      </w:r>
      <w:r w:rsidRPr="008E04AA">
        <w:rPr>
          <w:rFonts w:asciiTheme="minorHAnsi" w:hAnsiTheme="minorHAnsi" w:cstheme="minorHAnsi"/>
          <w:color w:val="000000"/>
        </w:rPr>
        <w:t>się do usunięcia, to Zamawiający może:</w:t>
      </w:r>
    </w:p>
    <w:p w14:paraId="42E0E1B8" w14:textId="77777777" w:rsidR="00E86ECA" w:rsidRPr="008E04AA" w:rsidRDefault="00E86ECA" w:rsidP="008E04A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żądać usunięcia wad wyznaczając odpowiedni termin; fakt usunięcia wad zostanie stwierdzony protokolarnie. Terminem odbioru w takich sytuacjach będzie termin usunięcia wad, z zastrzeżeniem prawa do naliczenia kar umownych, lub</w:t>
      </w:r>
    </w:p>
    <w:p w14:paraId="48401D78" w14:textId="77777777" w:rsidR="00E86ECA" w:rsidRPr="008E04AA" w:rsidRDefault="00E86ECA" w:rsidP="008E04A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naliczyć karę umowną równą wartości szkody ustalonej na podstawie pozycji kosztorysu ofertowego. Wartość szkody zostanie potrącona z wynagrodzenia Wykonawcy, na co Wykonawca wyraża zgodę.</w:t>
      </w:r>
    </w:p>
    <w:p w14:paraId="5EB76553" w14:textId="77777777" w:rsidR="00E86ECA" w:rsidRPr="008E04AA" w:rsidRDefault="00E86ECA" w:rsidP="008E04A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nienadające się do usunięcia, to Zamawiający może:</w:t>
      </w:r>
    </w:p>
    <w:p w14:paraId="3CB70E19" w14:textId="77777777" w:rsidR="00E86ECA" w:rsidRPr="008E04AA" w:rsidRDefault="00E86ECA" w:rsidP="008E04A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zażądać </w:t>
      </w:r>
      <w:r w:rsidRPr="008E04AA">
        <w:rPr>
          <w:rFonts w:asciiTheme="minorHAnsi" w:hAnsiTheme="minorHAnsi" w:cstheme="minorHAnsi"/>
          <w:color w:val="000000"/>
        </w:rPr>
        <w:t>wykonania przedmiotu umowy po raz drugi wyznaczając ostateczny termin ich realizacji,</w:t>
      </w:r>
    </w:p>
    <w:p w14:paraId="55A4B2F7" w14:textId="2BC15C3D" w:rsidR="00E86ECA" w:rsidRPr="008E04AA" w:rsidRDefault="00E86ECA" w:rsidP="008E04A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zachowując prawo do naliczenia Wykonawcy zastrzeżonych kar umownych i odszkodowań na zasadach określonych w § 13, niniejszej umowy oraz naprawienia szkody wynikłej ze zwłoki,</w:t>
      </w:r>
    </w:p>
    <w:p w14:paraId="2A729E6D" w14:textId="77777777" w:rsidR="00E86ECA" w:rsidRPr="008E04AA" w:rsidRDefault="00E86ECA" w:rsidP="008E04A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 przypadku niewykonania w ustalonym terminie przedmiotu umowy po raz drugi, może odstąpić od umowy z winy Wykonawcy w terminie 30 dni od powzięcia wiadomości o przyczynie uzasadniającej odstąpienie.</w:t>
      </w:r>
    </w:p>
    <w:p w14:paraId="0A347645" w14:textId="77777777" w:rsidR="00E86ECA" w:rsidRPr="008E04AA" w:rsidRDefault="00E86ECA" w:rsidP="008E04A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 jest zobowiązany do pisemnego zawiadomienia Zamawiającego o usunięciu wad.</w:t>
      </w:r>
    </w:p>
    <w:p w14:paraId="19A9F129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§11</w:t>
      </w:r>
    </w:p>
    <w:p w14:paraId="27957F4C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Uprawnienia z tytułu rękojmi i gwarancji jakości</w:t>
      </w:r>
    </w:p>
    <w:p w14:paraId="2D415270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</w:t>
      </w:r>
      <w:r w:rsidRPr="008E04AA">
        <w:rPr>
          <w:rFonts w:asciiTheme="minorHAnsi" w:hAnsiTheme="minorHAnsi" w:cstheme="minorHAnsi"/>
          <w:color w:val="000000"/>
        </w:rPr>
        <w:t xml:space="preserve">ponosi wobec Zamawiającego odpowiedzialność z tytułu rękojmi za wady fizyczne w terminie 60 miesięcy. Bieg okresu rękojmi rozpoczyna się w dniu następnym licząc od dnia </w:t>
      </w:r>
      <w:r w:rsidRPr="008E04AA">
        <w:rPr>
          <w:rFonts w:asciiTheme="minorHAnsi" w:hAnsiTheme="minorHAnsi" w:cstheme="minorHAnsi"/>
          <w:color w:val="000000"/>
        </w:rPr>
        <w:lastRenderedPageBreak/>
        <w:t>odbioru końcowego prac.</w:t>
      </w:r>
    </w:p>
    <w:p w14:paraId="3E0465A2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Strony zgodnie oświadczają, iż odpowiedzialność Wykonawcy z tytułu rękojmi za wady przedmiotu umowy rozszerzają w stosunku do zasad określonych w art. 556 i następnych Kodeksu cywilnego.</w:t>
      </w:r>
    </w:p>
    <w:p w14:paraId="49BBD49D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Zamawiający może dochodzić roszczeń z tytułu rękojmi także po okresie określonym w ust. 1, jeżeli zgłosił wadę przed upływem tego okresu.</w:t>
      </w:r>
    </w:p>
    <w:p w14:paraId="45D85FEE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Zamawiający w okresie udzielonej rękojmi powiadomi Wykonawcę niezwłocznie o wszelkich ujawnionych usterkach. Wady i usterki usunięte zostaną niezwłocznie. Termin przystąpienia do usuwania wad i usterek w technicznie uzasadnionych przypadkach może zostać wydłużony za zgodą Zamawiającego.</w:t>
      </w:r>
    </w:p>
    <w:p w14:paraId="18E4FF96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 nie może odmówić usunięcia wad i usterek bez względu na związane z tym koszty.</w:t>
      </w:r>
    </w:p>
    <w:p w14:paraId="242DD3F8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 razie nieusunięcia wad i usterek w wyznaczonym terminie, Zamawiający może naliczyć karę umowną zgodnie z § 13 ust 1, pkt 6) umowy.</w:t>
      </w:r>
    </w:p>
    <w:p w14:paraId="0D298699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umowy.</w:t>
      </w:r>
    </w:p>
    <w:p w14:paraId="0D1D4339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Wykonawca udziela Zamawiającemu na wykonane prace </w:t>
      </w:r>
      <w:r w:rsidRPr="008E04AA">
        <w:rPr>
          <w:rFonts w:asciiTheme="minorHAnsi" w:hAnsiTheme="minorHAnsi" w:cstheme="minorHAnsi"/>
          <w:b/>
          <w:color w:val="000000"/>
        </w:rPr>
        <w:t>gwarancji  ____________</w:t>
      </w:r>
      <w:r w:rsidRPr="008E04AA">
        <w:rPr>
          <w:rFonts w:asciiTheme="minorHAnsi" w:hAnsiTheme="minorHAnsi" w:cstheme="minorHAnsi"/>
          <w:color w:val="000000"/>
        </w:rPr>
        <w:t xml:space="preserve"> </w:t>
      </w:r>
      <w:r w:rsidRPr="008E04AA">
        <w:rPr>
          <w:rFonts w:asciiTheme="minorHAnsi" w:hAnsiTheme="minorHAnsi" w:cstheme="minorHAnsi"/>
          <w:b/>
          <w:color w:val="000000"/>
        </w:rPr>
        <w:t>miesięcy</w:t>
      </w:r>
      <w:r w:rsidRPr="008E04AA">
        <w:rPr>
          <w:rFonts w:asciiTheme="minorHAnsi" w:hAnsiTheme="minorHAnsi" w:cstheme="minorHAnsi"/>
          <w:color w:val="000000"/>
        </w:rPr>
        <w:t xml:space="preserve">, licząc od daty odbioru końcowego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>.</w:t>
      </w:r>
    </w:p>
    <w:p w14:paraId="36A8988E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 jest zobowiązany dostarczyć Zamawiającemu dokument gwarancyjny w dacie odbioru końcowego.</w:t>
      </w:r>
    </w:p>
    <w:p w14:paraId="7CF157EC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Zamawiający określa min. warunki gwarancji:</w:t>
      </w:r>
    </w:p>
    <w:p w14:paraId="51C6FEDB" w14:textId="77777777" w:rsidR="00E86ECA" w:rsidRPr="008E04AA" w:rsidRDefault="00E86ECA" w:rsidP="008E04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 przypadku </w:t>
      </w:r>
      <w:r w:rsidRPr="008E04AA">
        <w:rPr>
          <w:rFonts w:asciiTheme="minorHAnsi" w:hAnsiTheme="minorHAnsi" w:cstheme="minorHAnsi"/>
          <w:color w:val="000000"/>
        </w:rPr>
        <w:t>wystąpienia jakiejkolwiek wady lub awarii w przedmiocie Umowy Zamawiający jest uprawniony do:</w:t>
      </w:r>
    </w:p>
    <w:p w14:paraId="5A2BF6CB" w14:textId="77777777" w:rsidR="00E86ECA" w:rsidRPr="008E04AA" w:rsidRDefault="00E86ECA" w:rsidP="008E04A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żądania </w:t>
      </w:r>
      <w:r w:rsidRPr="008E04AA">
        <w:rPr>
          <w:rFonts w:asciiTheme="minorHAnsi" w:hAnsiTheme="minorHAnsi" w:cstheme="minorHAnsi"/>
          <w:color w:val="000000"/>
        </w:rPr>
        <w:t>usunięcia wady lub awarii przedmiotu Umowy,</w:t>
      </w:r>
    </w:p>
    <w:p w14:paraId="63A79E6A" w14:textId="77777777" w:rsidR="00E86ECA" w:rsidRPr="008E04AA" w:rsidRDefault="00E86ECA" w:rsidP="008E04A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wskazania trybu usunięcia wady rzeczy poprzez naprawę lub dostarczenie rzeczy wolnej od wad,</w:t>
      </w:r>
    </w:p>
    <w:p w14:paraId="30752C17" w14:textId="33FC5E3D" w:rsidR="00E86ECA" w:rsidRPr="008E04AA" w:rsidRDefault="00E86ECA" w:rsidP="008E04A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żądania od Gwaranta odszkodowania (obejmującego zarówno poniesione straty, jak i utracone korzyści) jakiej doznał Zamawiający lub osoby trzecie na skutek wystąpienia wad.</w:t>
      </w:r>
    </w:p>
    <w:p w14:paraId="1A293132" w14:textId="77777777" w:rsidR="00E86ECA" w:rsidRPr="008E04AA" w:rsidRDefault="00E86ECA" w:rsidP="008E04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lastRenderedPageBreak/>
        <w:t xml:space="preserve">W przypadku </w:t>
      </w:r>
      <w:r w:rsidRPr="008E04AA">
        <w:rPr>
          <w:rFonts w:asciiTheme="minorHAnsi" w:hAnsiTheme="minorHAnsi" w:cstheme="minorHAnsi"/>
          <w:color w:val="000000"/>
        </w:rPr>
        <w:t>wystąpienia jakiejkolwiek wady lub awarii w przedmiocie Umowy Gwarant jest zobowiązany do terminowego spełnienia żądania Zamawiającego dotyczącego usunięcia wady, przy czym usunięcie wady może nastąpić również poprzez wymianę rzeczy wchodzącej w zakres przedmiotu Umowy na wolną od wad.</w:t>
      </w:r>
    </w:p>
    <w:p w14:paraId="3950FF8A" w14:textId="77777777" w:rsidR="00E86ECA" w:rsidRPr="008E04AA" w:rsidRDefault="00E86ECA" w:rsidP="008E04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Ilekroć </w:t>
      </w:r>
      <w:r w:rsidRPr="008E04AA">
        <w:rPr>
          <w:rFonts w:asciiTheme="minorHAnsi" w:hAnsiTheme="minorHAnsi" w:cstheme="minorHAnsi"/>
          <w:color w:val="000000"/>
        </w:rPr>
        <w:t>w dalszych postanowieniach jest mowa o „usunięciu wady” należy przez to rozumieć również wymianę rzeczy wchodzącej w zakres przedmiotu Umowy na wolną od wad.</w:t>
      </w:r>
    </w:p>
    <w:p w14:paraId="736829B2" w14:textId="77777777" w:rsidR="00E86ECA" w:rsidRPr="008E04AA" w:rsidRDefault="00E86ECA" w:rsidP="008E04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Gwarant ma obowiązek wymienić przedmiot na nowy w chwili:</w:t>
      </w:r>
    </w:p>
    <w:p w14:paraId="7E148653" w14:textId="77777777" w:rsidR="00E86ECA" w:rsidRPr="008E04AA" w:rsidRDefault="00E86ECA" w:rsidP="008E04A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jeżeli </w:t>
      </w:r>
      <w:r w:rsidRPr="008E04AA">
        <w:rPr>
          <w:rFonts w:asciiTheme="minorHAnsi" w:hAnsiTheme="minorHAnsi" w:cstheme="minorHAnsi"/>
          <w:color w:val="000000"/>
        </w:rPr>
        <w:t>ta sama wada w trakcie trwania gwarancji ujawniła się po raz trzeci,</w:t>
      </w:r>
    </w:p>
    <w:p w14:paraId="7472174F" w14:textId="77777777" w:rsidR="00E86ECA" w:rsidRPr="008E04AA" w:rsidRDefault="00E86ECA" w:rsidP="008E04A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jeżeli ujawniona wada nie może być usunięta lub wykluczona.</w:t>
      </w:r>
    </w:p>
    <w:p w14:paraId="57F526F6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Przeglądy gwarancyjne:</w:t>
      </w:r>
    </w:p>
    <w:p w14:paraId="72E48F8B" w14:textId="77777777" w:rsidR="00E86ECA" w:rsidRPr="008E04AA" w:rsidRDefault="00E86ECA" w:rsidP="008E04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Zamawiający wyznacza oprócz przeglądów serwisowych o których mowa w Dziale II Rozdziale 1 pkt 1.2 ppk 2 lit f także ostateczny, pogwarancyjny termin odbioru prac po upływie terminu gwarancji ustalonego w umowie, jednak nie później niż 7 dni po upływie gwarancji. W przypadku stwierdzenia wad, które wyszły na jaw w okresie gwarancji Zamawiający sporządzi protokół i wyznaczy termin na usunięcie wad.</w:t>
      </w:r>
    </w:p>
    <w:p w14:paraId="4563C214" w14:textId="77777777" w:rsidR="00E86ECA" w:rsidRPr="008E04AA" w:rsidRDefault="00E86ECA" w:rsidP="008E04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Datę, godzinę i miejsce dokonania przeglądu gwarancyjnego wyznacza Zamawiający, zawiadamiając o nim Gwaranta na piśmie, z co najmniej 14 dniowym wyprzedzeniem.</w:t>
      </w:r>
    </w:p>
    <w:p w14:paraId="1F195967" w14:textId="77777777" w:rsidR="00E86ECA" w:rsidRPr="008E04AA" w:rsidRDefault="00E86ECA" w:rsidP="008E04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 skład komisji przeglądowej będą wchodziły, co najmniej 2 osoby wyznaczone przez Zamawiającego oraz co najmniej 2 osoby wyznaczone przez Gwaranta oraz Inspektor nadzoru.</w:t>
      </w:r>
    </w:p>
    <w:p w14:paraId="2A87799E" w14:textId="77777777" w:rsidR="00E86ECA" w:rsidRPr="008E04AA" w:rsidRDefault="00E86ECA" w:rsidP="008E04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A517AE4" w14:textId="77777777" w:rsidR="00E86ECA" w:rsidRPr="008E04AA" w:rsidRDefault="00E86ECA" w:rsidP="008E04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2E4442A" w14:textId="77777777" w:rsidR="00E86ECA" w:rsidRPr="008E04AA" w:rsidRDefault="00E86ECA" w:rsidP="008E04A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Wszystkie przeglądy gwarancyjne oraz serwisowe, wymagane postanowieniami </w:t>
      </w:r>
      <w:r w:rsidRPr="008E04AA">
        <w:rPr>
          <w:rFonts w:asciiTheme="minorHAnsi" w:hAnsiTheme="minorHAnsi" w:cstheme="minorHAnsi"/>
          <w:color w:val="000000"/>
        </w:rPr>
        <w:lastRenderedPageBreak/>
        <w:t>gwarancyjnymi Producenta, Gwarant wykonuje w trakcie obowiązywania gwarancji na koszt własny.</w:t>
      </w:r>
    </w:p>
    <w:p w14:paraId="5A17AFBC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trike/>
        </w:rPr>
      </w:pPr>
      <w:r w:rsidRPr="008E04AA">
        <w:rPr>
          <w:rFonts w:asciiTheme="minorHAnsi" w:hAnsiTheme="minorHAnsi" w:cstheme="minorHAnsi"/>
          <w:color w:val="000000"/>
        </w:rPr>
        <w:t xml:space="preserve">W przypadku ujawnienia wady lub awarii w czasie innym niż podczas przeglądu gwarancyjnego, Zamawiający niezwłocznie, lecz nie później niż w ciągu 3 dni od ujawnienia wady lub awarii, zawiadomi na piśmie o niej Gwaranta, równocześnie wzywając go do usunięcia ujawnionej </w:t>
      </w:r>
      <w:r w:rsidRPr="008E04AA">
        <w:rPr>
          <w:rFonts w:asciiTheme="minorHAnsi" w:hAnsiTheme="minorHAnsi" w:cstheme="minorHAnsi"/>
        </w:rPr>
        <w:t>wady lub awarii.</w:t>
      </w:r>
    </w:p>
    <w:p w14:paraId="59BDAD24" w14:textId="1B63E04A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</w:t>
      </w:r>
      <w:r w:rsidRPr="008E04AA">
        <w:rPr>
          <w:rFonts w:asciiTheme="minorHAnsi" w:hAnsiTheme="minorHAnsi" w:cstheme="minorHAnsi"/>
          <w:bCs/>
        </w:rPr>
        <w:t xml:space="preserve"> okresie gwarancji, w przypadku awarii Wykonawca zapewni naprawę (usunięcie awarii) w ciągu </w:t>
      </w:r>
      <w:r w:rsidRPr="008E04AA">
        <w:rPr>
          <w:rFonts w:asciiTheme="minorHAnsi" w:hAnsiTheme="minorHAnsi" w:cstheme="minorHAnsi"/>
          <w:b/>
        </w:rPr>
        <w:t>max 24 h</w:t>
      </w:r>
      <w:r w:rsidRPr="008E04AA">
        <w:rPr>
          <w:rFonts w:asciiTheme="minorHAnsi" w:hAnsiTheme="minorHAnsi" w:cstheme="minorHAnsi"/>
          <w:bCs/>
        </w:rPr>
        <w:t xml:space="preserve"> licząc od zgłoszenia awarii</w:t>
      </w:r>
      <w:r w:rsidRPr="008E04AA">
        <w:rPr>
          <w:rFonts w:asciiTheme="minorHAnsi" w:hAnsiTheme="minorHAnsi" w:cstheme="minorHAnsi"/>
        </w:rPr>
        <w:t xml:space="preserve"> </w:t>
      </w:r>
      <w:r w:rsidRPr="008E04AA">
        <w:rPr>
          <w:rFonts w:asciiTheme="minorHAnsi" w:hAnsiTheme="minorHAnsi" w:cstheme="minorHAnsi"/>
          <w:bCs/>
        </w:rPr>
        <w:t xml:space="preserve">za wyjątkiem sytuacji w której Wykonawca udowodni, że powstała zwłoka w usunięciu awarii wynika z braku dostępności części zamiennych. </w:t>
      </w:r>
      <w:r w:rsidRPr="008E04AA">
        <w:rPr>
          <w:rFonts w:asciiTheme="minorHAnsi" w:hAnsiTheme="minorHAnsi" w:cstheme="minorHAnsi"/>
          <w:color w:val="000000"/>
        </w:rPr>
        <w:t>W razie nieusunięcia awarii w wyznaczonym terminie, bądź brak reakcji na zgłoszoną awarię, Zamawiający może naliczyć karę umowną zgodnie z § 13 ust 1, pkt 8 umowy.</w:t>
      </w:r>
      <w:r w:rsidRPr="008E04AA">
        <w:rPr>
          <w:rFonts w:asciiTheme="minorHAnsi" w:hAnsiTheme="minorHAnsi" w:cstheme="minorHAnsi"/>
        </w:rPr>
        <w:t xml:space="preserve"> </w:t>
      </w:r>
      <w:r w:rsidRPr="008E04AA">
        <w:rPr>
          <w:rFonts w:asciiTheme="minorHAnsi" w:hAnsiTheme="minorHAnsi" w:cstheme="minorHAnsi"/>
          <w:color w:val="000000"/>
        </w:rPr>
        <w:t>Usunięcie wad lub awarii uważa się za skuteczne z chwilą podpisania przez obie strony Protokołu odbioru prac z usuwania wad.</w:t>
      </w:r>
    </w:p>
    <w:p w14:paraId="5CA822DB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Zamawiający </w:t>
      </w:r>
      <w:r w:rsidRPr="008E04AA">
        <w:rPr>
          <w:rFonts w:asciiTheme="minorHAnsi" w:hAnsiTheme="minorHAnsi" w:cstheme="minorHAnsi"/>
          <w:color w:val="000000"/>
        </w:rPr>
        <w:t>może korzystać z uprawnień wynikających z rękojmi niezależnie od uprawnień wynikających z gwarancji.</w:t>
      </w:r>
    </w:p>
    <w:p w14:paraId="394E1129" w14:textId="77777777" w:rsidR="00E86ECA" w:rsidRPr="008E04AA" w:rsidRDefault="00E86ECA" w:rsidP="008E04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 jest odpowiedzialny względem Zamawiającego z tytułu udzielonej gwarancji jakości na wykonane roboty stanowiące przedmiot umowy za wbudowane lub / dostarczone materiały lub / i urządzenia oraz elementy wyposażenia. W przypadku, gdy okres gwarancji udzielony przez producenta materiałów, urządzeń i elementów wyposażenia jest dłuższy od okresu gwarancji udzielonej przez Wykonawcę, wówczas obowiązuje gwarancja producenta.</w:t>
      </w:r>
    </w:p>
    <w:p w14:paraId="02F5376D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§12</w:t>
      </w:r>
    </w:p>
    <w:p w14:paraId="145C08CC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Ochrona środowiska</w:t>
      </w:r>
    </w:p>
    <w:p w14:paraId="29CA366E" w14:textId="77777777" w:rsidR="00E86ECA" w:rsidRPr="008E04AA" w:rsidRDefault="00E86ECA" w:rsidP="008E04A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</w:t>
      </w:r>
      <w:r w:rsidRPr="008E04AA">
        <w:rPr>
          <w:rFonts w:asciiTheme="minorHAnsi" w:hAnsiTheme="minorHAnsi" w:cstheme="minorHAnsi"/>
          <w:color w:val="000000"/>
        </w:rPr>
        <w:t xml:space="preserve">w czasie realizacji umowy oraz usuwania ewentualnych wad jest zobowiązany podjąć niezbędne działania w celu ochrony środowiska i przyrody na terenie prac i w jego bezpośrednim otoczeniu. </w:t>
      </w:r>
    </w:p>
    <w:p w14:paraId="4D96ECE8" w14:textId="77777777" w:rsidR="00E86ECA" w:rsidRPr="008E04AA" w:rsidRDefault="00E86ECA" w:rsidP="008E04A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Wykonawca zobowiązany jest prowadzić prace w sposób ograniczający niezorganizowaną emisję pyłu do powietrza.</w:t>
      </w:r>
    </w:p>
    <w:p w14:paraId="320B5D0B" w14:textId="77777777" w:rsidR="00E86ECA" w:rsidRPr="008E04AA" w:rsidRDefault="00E86ECA" w:rsidP="008E04A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Rozbiórkę materiałów przeznaczonych do odzysku, ich załadunek, transport i rozładunek należy prowadzić w sposób wykluczający możliwość ich uszkodzenia. Składowanie materiałów </w:t>
      </w:r>
      <w:r w:rsidRPr="008E04AA">
        <w:rPr>
          <w:rFonts w:asciiTheme="minorHAnsi" w:hAnsiTheme="minorHAnsi" w:cstheme="minorHAnsi"/>
          <w:color w:val="000000"/>
        </w:rPr>
        <w:lastRenderedPageBreak/>
        <w:t>należy prowadzić w sposób uporządkowany i właściwy dla danego asortymentu.</w:t>
      </w:r>
    </w:p>
    <w:p w14:paraId="78FD43E3" w14:textId="77777777" w:rsidR="00E86ECA" w:rsidRPr="008E04AA" w:rsidRDefault="00E86ECA" w:rsidP="008E04A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Wykonawca jest właścicielem odpadów, które jest zobowiązany usuwać z uwzględnieniem przepisów ustawy z dnia 14 grudnia 2012 r. o odpadach </w:t>
      </w:r>
      <w:r w:rsidRPr="008E04AA">
        <w:rPr>
          <w:rFonts w:asciiTheme="minorHAnsi" w:hAnsiTheme="minorHAnsi" w:cstheme="minorHAnsi"/>
        </w:rPr>
        <w:t>(Dz. U. z 2023 r., poz. 1587 ze zm.).</w:t>
      </w:r>
    </w:p>
    <w:p w14:paraId="272253F4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§13</w:t>
      </w:r>
    </w:p>
    <w:p w14:paraId="6AFB6E1C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Kary umowne</w:t>
      </w:r>
    </w:p>
    <w:p w14:paraId="4ABC2A66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</w:t>
      </w:r>
      <w:r w:rsidRPr="008E04AA">
        <w:rPr>
          <w:rFonts w:asciiTheme="minorHAnsi" w:hAnsiTheme="minorHAnsi" w:cstheme="minorHAnsi"/>
          <w:color w:val="000000"/>
        </w:rPr>
        <w:t>zapłaci Zamawiającemu kary umowne:</w:t>
      </w:r>
    </w:p>
    <w:p w14:paraId="2FB35935" w14:textId="77777777" w:rsidR="00E86ECA" w:rsidRPr="008E04AA" w:rsidRDefault="00E86ECA" w:rsidP="008E04A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za przekroczenie </w:t>
      </w:r>
      <w:r w:rsidRPr="008E04AA">
        <w:rPr>
          <w:rFonts w:asciiTheme="minorHAnsi" w:hAnsiTheme="minorHAnsi" w:cstheme="minorHAnsi"/>
          <w:color w:val="000000"/>
        </w:rPr>
        <w:t>jakichkolwiek terminów wykonania prac określonych w harmonogramie rzeczowo- finansowym w wysokości 0,3 % wynagrodzenia brutto określonego w § 5 ust. 1 Umowy za każdy dzień zwłoki,</w:t>
      </w:r>
    </w:p>
    <w:p w14:paraId="0E720B0B" w14:textId="77777777" w:rsidR="00E86ECA" w:rsidRPr="008E04AA" w:rsidRDefault="00E86ECA" w:rsidP="008E04A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 przekroczenie terminu na wykonanie przedmiotu umowy określonego w §3 ust. 1 w wysokości 0,5% wynagrodzenia brutto określonego w § 5 ust. 1 Umowy za każdy dzień zwłoki,</w:t>
      </w:r>
    </w:p>
    <w:p w14:paraId="481E4EBB" w14:textId="77777777" w:rsidR="00E86ECA" w:rsidRPr="008E04AA" w:rsidRDefault="00E86ECA" w:rsidP="008E04A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 tytułu rozwiązania lub odstąpienia od umowy z przyczyn leżących po stronie Wykonawcy w wysokości 30% wynagrodzenia brutto określonego w § 5 ust. 1 Umowy,</w:t>
      </w:r>
    </w:p>
    <w:p w14:paraId="4DBF3C71" w14:textId="77777777" w:rsidR="00E86ECA" w:rsidRPr="008E04AA" w:rsidRDefault="00E86ECA" w:rsidP="008E04A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 niezgłoszenie podwykonawcy w wysokości 10 000 złotych za każdego niezgłoszonego podwykonawcę,</w:t>
      </w:r>
    </w:p>
    <w:p w14:paraId="3C7E9318" w14:textId="77777777" w:rsidR="00E86ECA" w:rsidRPr="008E04AA" w:rsidRDefault="00E86ECA" w:rsidP="008E04A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 zwłokę Wykonawcy do przejęcia placu prac od Zamawiającego w terminie wskazanym przez niego w wysokości 0,3 % wynagrodzenia brutto określonego w § 5 ust. 1 Umowy za każdy dzień zwłoki,</w:t>
      </w:r>
    </w:p>
    <w:p w14:paraId="5EDDC39A" w14:textId="77777777" w:rsidR="00E86ECA" w:rsidRPr="008E04AA" w:rsidRDefault="00E86ECA" w:rsidP="008E04A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 zwłokę, w usunięciu wad stwierdzonych przy odbiorze lub w okresie rękojmi za wady fizyczne lub gwarancji jakości - w wysokości 0,5% wynagrodzenia Wykonawcy brutto określonego w § 5 ust. 1 Umowy za wykonany przedmiot odbioru, za każdy dzień zwłoki liczony od dnia wyznaczonego na usunięcie wad,</w:t>
      </w:r>
    </w:p>
    <w:p w14:paraId="7CA5DA83" w14:textId="77777777" w:rsidR="00E86ECA" w:rsidRPr="008E04AA" w:rsidRDefault="00E86ECA" w:rsidP="008E04A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Cs/>
        </w:rPr>
      </w:pPr>
      <w:r w:rsidRPr="008E04AA">
        <w:rPr>
          <w:rFonts w:asciiTheme="minorHAnsi" w:hAnsiTheme="minorHAnsi" w:cstheme="minorHAnsi"/>
        </w:rPr>
        <w:t>za wykonanie ekspertyz czy opinii bez zgody Zamawiającego – w wysokości 1% wynagrodzenia brutto określonego w §5 ust. 1 Umowy za każdy stwierdzony przypadek,</w:t>
      </w:r>
    </w:p>
    <w:p w14:paraId="01BCBF31" w14:textId="77777777" w:rsidR="00E86ECA" w:rsidRPr="008E04AA" w:rsidRDefault="00E86ECA" w:rsidP="008E04A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Cs/>
        </w:rPr>
      </w:pPr>
      <w:r w:rsidRPr="008E04AA">
        <w:rPr>
          <w:rFonts w:asciiTheme="minorHAnsi" w:hAnsiTheme="minorHAnsi" w:cstheme="minorHAnsi"/>
        </w:rPr>
        <w:t xml:space="preserve">w przypadku </w:t>
      </w:r>
      <w:r w:rsidRPr="008E04AA">
        <w:rPr>
          <w:rFonts w:asciiTheme="minorHAnsi" w:hAnsiTheme="minorHAnsi" w:cstheme="minorHAnsi"/>
          <w:color w:val="000000"/>
        </w:rPr>
        <w:t>nieusunięcia awarii w wyznaczonym terminie, bądź brak reakcji na zgłoszoną awarię</w:t>
      </w:r>
      <w:r w:rsidRPr="008E04AA">
        <w:rPr>
          <w:rFonts w:asciiTheme="minorHAnsi" w:hAnsiTheme="minorHAnsi" w:cstheme="minorHAnsi"/>
          <w:bCs/>
        </w:rPr>
        <w:t xml:space="preserve"> </w:t>
      </w:r>
      <w:r w:rsidRPr="008E04AA">
        <w:rPr>
          <w:rFonts w:asciiTheme="minorHAnsi" w:hAnsiTheme="minorHAnsi" w:cstheme="minorHAnsi"/>
          <w:color w:val="000000"/>
        </w:rPr>
        <w:t>o której mowa w § 10 ust. 8 niniejszej umowy – w wysokości 500 zł brutto za każdy dzień zwłoki,</w:t>
      </w:r>
    </w:p>
    <w:p w14:paraId="40FF67FC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Zamawiający zapłaci Wykonawcy karę umowną z tytułu odstąpienia od umowy z przyczyn </w:t>
      </w:r>
      <w:r w:rsidRPr="008E04AA">
        <w:rPr>
          <w:rFonts w:asciiTheme="minorHAnsi" w:hAnsiTheme="minorHAnsi" w:cstheme="minorHAnsi"/>
          <w:color w:val="000000"/>
        </w:rPr>
        <w:lastRenderedPageBreak/>
        <w:t>wyłącznie zawinionych przez Zamawiającego w wysokości 10 % wynagrodzenia umownego brutto określonego w § 5 ust. 1 Umowy. Kara nie przysługuje, jeżeli odstąpienie od umowy nastąpi z przyczyn, o których mowa w art. 456 ustawy Prawo zamówień publicznych.</w:t>
      </w:r>
    </w:p>
    <w:p w14:paraId="2144F655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Zamawiający ma możliwość naliczenia kar umownych jednocześnie z kilku tytułów.</w:t>
      </w:r>
    </w:p>
    <w:p w14:paraId="6DAAE5CE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 przypadku powstania szkody Zamawiający ma prawo dochodzić odszkodowania przewyższającego wysokość kar umownych do wysokości rzeczywiście poniesionej szkody.</w:t>
      </w:r>
    </w:p>
    <w:p w14:paraId="503F0240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Wykonawca oświadcza, że ma świadomość, iż inwestycja finansowana jest ze środków zewnętrznych oraz że Zamawiającemu grożą kary bądź odpowiedzialność odszkodowawcza za nienależyte wykonanie niniejszej umowy, a także zna zasady tej odpowiedzialności. Wykonawca oświadcza, że godzi się na poniesienie odpowiedzialności odszkodowawczej za nienależyte wykonanie niniejszej umowy, w tym nieterminową realizację umowy, jeżeli skutkiem tego byłyby kary lub inna odpowiedzialność finansowa Zamawiającego z tego tytułu. Wykonawca zobowiązuje się zapłacić odszkodowanie w wysokości jaką został obciążony Zamawiający, w tym pełne odszkodowanie związane z utratą środków pomocowych, w terminie 7 dni od daty poinformowania go przez Zamawiającego o nałożeniu na Zamawiającego kary, odszkodowania bądź utraty dofinansowania, przez instytucję finansującą zadanie będące przedmiotem umowy.</w:t>
      </w:r>
    </w:p>
    <w:p w14:paraId="1C46392E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Wykonawca wyraża zgodę na potrącenie kar umownych z wystawionych faktur i zabezpieczenia należytego wykonania umowy.</w:t>
      </w:r>
    </w:p>
    <w:p w14:paraId="4D0C4AB7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 zapłaci Zamawiającemu karę umowną w terminie 10 dni od daty wystąpienia przez Zamawiającego z żądaniem zapłacenia kary. Zamawiający może potrącić należną mu karę z dowolnej należności przysługującej Wykonawcy względem Zamawiającego, na co Wykonawca wyraża zgodę.</w:t>
      </w:r>
    </w:p>
    <w:p w14:paraId="6B9B2060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Kara umowna z tytułu zwłoki przysługuje za każdy rozpoczęty dzień zwłoki i jest wymagalna od dnia następnego po dniu zwłoki.</w:t>
      </w:r>
    </w:p>
    <w:p w14:paraId="3935F12C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Zapłata kary przez Wykonawcę lub odliczenie przez Zamawiającego kwoty kary z płatności należnej Wykonawcy nie zwalnia Wykonawcy z obowiązku ukończenia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 xml:space="preserve"> lub innych zobowiązań wynikających z umowy.</w:t>
      </w:r>
    </w:p>
    <w:p w14:paraId="6571E6D8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Wykonawca, bez zgody Zamawiającego, nie może zbywać na rzecz osób trzecich wierzytelności powstałych w wyniku realizacji niniejszej umowy.</w:t>
      </w:r>
    </w:p>
    <w:p w14:paraId="5DB1DFB5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lastRenderedPageBreak/>
        <w:t>Zamawiający zastrzega sobie prawo do odszkodowania na zasadach ogólnych, gdy wartość faktycznie poniesionych szkód przekracza wysokość kar umownych.</w:t>
      </w:r>
    </w:p>
    <w:p w14:paraId="0BE00A88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Wykonawca zobowiązany jest do niezwłocznego pisemnego poinformowania Zamawiającego o przewidywanej zwłoce w realizacji przedmiotu umowy.</w:t>
      </w:r>
    </w:p>
    <w:p w14:paraId="2D00CCD6" w14:textId="77777777" w:rsidR="00E86ECA" w:rsidRPr="008E04AA" w:rsidRDefault="00E86ECA" w:rsidP="008E04A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Łączna maksymalna wysokość kar umownych, których mogą dochodzić strony nie może przekroczyć 50% wynagrodzenia.</w:t>
      </w:r>
    </w:p>
    <w:p w14:paraId="12BF07E2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06EDB">
        <w:rPr>
          <w:rFonts w:asciiTheme="minorHAnsi" w:hAnsiTheme="minorHAnsi" w:cstheme="minorHAnsi"/>
          <w:b/>
          <w:bCs/>
          <w:color w:val="auto"/>
        </w:rPr>
        <w:t>§14</w:t>
      </w:r>
    </w:p>
    <w:p w14:paraId="459E3049" w14:textId="77777777" w:rsidR="00E86ECA" w:rsidRPr="00906EDB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06EDB">
        <w:rPr>
          <w:rFonts w:asciiTheme="minorHAnsi" w:hAnsiTheme="minorHAnsi" w:cstheme="minorHAnsi"/>
          <w:b/>
          <w:bCs/>
          <w:color w:val="auto"/>
          <w:u w:val="single"/>
        </w:rPr>
        <w:t>Zmiany umowy</w:t>
      </w:r>
    </w:p>
    <w:p w14:paraId="60AF296C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Zgodnie z art. 454 ust. 1 ustawy Prawo zamówień publicznych zakazuje się dokonywania istotnych zmian zawartej umowy.  </w:t>
      </w:r>
    </w:p>
    <w:p w14:paraId="3AD50A52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Dopuszcza się dokonywania zmian postanowień umowy w stosunku do treści oferty Wykonawcy poprzez zmianę sposobu wykonania przedmiotu umowy, wydłużenie czasu wykonywania umowy w przypadku:</w:t>
      </w:r>
    </w:p>
    <w:p w14:paraId="19F9CFD2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wystąpienia </w:t>
      </w:r>
      <w:r w:rsidRPr="008E04AA">
        <w:rPr>
          <w:rFonts w:asciiTheme="minorHAnsi" w:hAnsiTheme="minorHAnsi" w:cstheme="minorHAnsi"/>
          <w:color w:val="000000"/>
        </w:rPr>
        <w:t>wad dokumentacji projektowej skutkującej koniecznością dokonania poprawek lub uzupełnień, jeżeli uniemożliwia to lub wstrzymuje realizację określonego rodzaju prac mających wpływ na termin wykonania Umowy,</w:t>
      </w:r>
    </w:p>
    <w:p w14:paraId="1FA67193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wystąpienia konieczności wykonania prac</w:t>
      </w:r>
      <w:r w:rsidRPr="008E04AA">
        <w:rPr>
          <w:rFonts w:asciiTheme="minorHAnsi" w:hAnsiTheme="minorHAnsi" w:cstheme="minorHAnsi"/>
          <w:strike/>
          <w:color w:val="000000"/>
        </w:rPr>
        <w:t xml:space="preserve"> </w:t>
      </w:r>
      <w:r w:rsidRPr="008E04AA">
        <w:rPr>
          <w:rFonts w:asciiTheme="minorHAnsi" w:hAnsiTheme="minorHAnsi" w:cstheme="minorHAnsi"/>
          <w:color w:val="000000"/>
        </w:rPr>
        <w:t>dodatkowych, zamiennych, wstrzymujących lub opóźniających realizację prac będących przedmiotem Umowy,</w:t>
      </w:r>
    </w:p>
    <w:p w14:paraId="4F5FD66A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wystąpienia </w:t>
      </w:r>
      <w:r w:rsidRPr="008E04AA">
        <w:rPr>
          <w:rFonts w:asciiTheme="minorHAnsi" w:hAnsiTheme="minorHAnsi" w:cstheme="minorHAnsi"/>
          <w:color w:val="000000"/>
        </w:rPr>
        <w:t>opóźnienia w dokonaniu określonych czynności lub ich zaniechania przez właściwe organy administracji państwowej, które nie są następstwem okoliczności, za które Wykonawca ponosi odpowiedzialność,</w:t>
      </w:r>
    </w:p>
    <w:p w14:paraId="2AB17B53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wystąpienia opóźnienia w wydawaniu decyzji, zezwoleń, uzgodnień itp. do wydania,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75D4D852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odmowy wydania przez właściwe organy decyzji, zezwoleń, uzgodnień itp. z przyczyn niezawinionych przez Wykonawcę,</w:t>
      </w:r>
    </w:p>
    <w:p w14:paraId="017BB256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odmowy udostępnienia nieruchomości przez jej właściciela do celów wykonania prac z </w:t>
      </w:r>
      <w:r w:rsidRPr="008E04AA">
        <w:rPr>
          <w:rFonts w:asciiTheme="minorHAnsi" w:hAnsiTheme="minorHAnsi" w:cstheme="minorHAnsi"/>
          <w:color w:val="000000"/>
        </w:rPr>
        <w:lastRenderedPageBreak/>
        <w:t>przyczyn niezawinionych przez Wykonawcę,</w:t>
      </w:r>
    </w:p>
    <w:p w14:paraId="01753A21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niemożności wykonywania prac z powodu braku dostępności do miejsc niezbędnych do ich wykonania z przyczyn niezawinionych przez Wykonawcę,</w:t>
      </w:r>
    </w:p>
    <w:p w14:paraId="0943AFE7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niemożności wykonywania prac, gdy obowiązujące przepisy nie dopuszczają do wykonania prac lub nakazują wstrzymanie prac z przyczyn niezawinionych przez Wykonawcę,</w:t>
      </w:r>
    </w:p>
    <w:p w14:paraId="04BFDA78" w14:textId="73B807F9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wystąpienia siły wyższej uniemożliwiającej wykonanie przedmiotu Umowy zgodnie z jej postanowieniami,</w:t>
      </w:r>
    </w:p>
    <w:p w14:paraId="4F2CD281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zmian technologicznych – o ile są korzystne dla Zamawiającego i o ile nie powodują zwiększenia kosztów realizacji inwestycji, pod warunkiem, że są spowodowane szczególnie następującymi okolicznościami:</w:t>
      </w:r>
    </w:p>
    <w:p w14:paraId="0594865A" w14:textId="77777777" w:rsidR="00E86ECA" w:rsidRPr="008E04AA" w:rsidRDefault="00E86ECA" w:rsidP="008E04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pojawienie </w:t>
      </w:r>
      <w:r w:rsidRPr="008E04AA">
        <w:rPr>
          <w:rFonts w:asciiTheme="minorHAnsi" w:hAnsiTheme="minorHAnsi" w:cstheme="minorHAnsi"/>
          <w:color w:val="000000"/>
        </w:rPr>
        <w:t>się na rynku materiałów lub urządzeń nowszej generacji pozwalających na zaoszczędzenie kosztów realizacji przedmiotu Umowy lub kosztów eksploatacji wykonanego przedmiotu Umowy, lub umożliwiające uzyskanie lepszej jakości prac,</w:t>
      </w:r>
    </w:p>
    <w:p w14:paraId="2DF2E78A" w14:textId="77777777" w:rsidR="00E86ECA" w:rsidRPr="008E04AA" w:rsidRDefault="00E86ECA" w:rsidP="008E04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pojawienie </w:t>
      </w:r>
      <w:r w:rsidRPr="008E04AA">
        <w:rPr>
          <w:rFonts w:asciiTheme="minorHAnsi" w:hAnsiTheme="minorHAnsi" w:cstheme="minorHAnsi"/>
          <w:color w:val="000000"/>
        </w:rPr>
        <w:t>się nowszej technologii wykonania prac pozwalającej na zaoszczędzenie czasu realizacji inwestycji lub kosztów wykonywanych prac, jak również kosztów eksploatacji wykonanego przedmiotu Umowy,</w:t>
      </w:r>
    </w:p>
    <w:p w14:paraId="5AA95F7D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konieczności zrealizowania jakiejkolwiek części prac,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wykonaniem nienależytym przedmiotu Umowy,</w:t>
      </w:r>
    </w:p>
    <w:p w14:paraId="2EC12DC1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odbiegających w sposób istotny od przyjętych w dokumentacji projektowej warunków geologicznych, które mogą skutkować w świetle dotychczasowych założeń niewykonaniem lub nienależytym wykonaniem przedmiotu Umowy,</w:t>
      </w:r>
    </w:p>
    <w:p w14:paraId="44051BCE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konieczność zrealizowania przedmiotu Umowy przy zastosowaniu innych rozwiązań technicznych lub materiałowych ze względu na zmiany obowiązującego prawa,</w:t>
      </w:r>
    </w:p>
    <w:p w14:paraId="13088DBF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wystąpienia niebezpieczeństwa kolizji z planowanymi lub równolegle prowadzonymi przez inne podmioty inwestycjami w zakresie niezbędnym do uniknięcia lub usunięcia tych kolizji,</w:t>
      </w:r>
    </w:p>
    <w:p w14:paraId="4A329F0B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 xml:space="preserve">wystąpienia niezinwentaryzowanych sieci, instalacji, urządzeń, obiektów budowlanych, </w:t>
      </w:r>
      <w:r w:rsidRPr="008E04AA">
        <w:rPr>
          <w:rFonts w:asciiTheme="minorHAnsi" w:hAnsiTheme="minorHAnsi" w:cstheme="minorHAnsi"/>
          <w:color w:val="000000"/>
        </w:rPr>
        <w:lastRenderedPageBreak/>
        <w:t>niewybuchów, niewypałów lub wykopalisk archeologicznych,</w:t>
      </w:r>
    </w:p>
    <w:p w14:paraId="130C4DDA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zaistnienia innych okoliczności prawnych, ekonomicznych lub technicznych, skutkujących niemożliwością wykonania lub należytego wykonania Umowy zgodnie z jej postanowieniami,</w:t>
      </w:r>
    </w:p>
    <w:p w14:paraId="5A136A67" w14:textId="77777777" w:rsidR="00E86ECA" w:rsidRPr="008E04AA" w:rsidRDefault="00E86ECA" w:rsidP="008E04A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nadzwyczajnej zmiany okoliczności, o których mowa w art. 357 [1] Kodeksu cywilnego, w zakresie niezbędnym do usunięcia rażącej straty Wykonawcy,</w:t>
      </w:r>
    </w:p>
    <w:p w14:paraId="059E22EB" w14:textId="3E1AD69C" w:rsidR="00906EDB" w:rsidRDefault="00E86ECA" w:rsidP="00906ED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wystąpienia opóźnień wynikających z uzyskaniem przez Zamawiającego pozwoleń, zgód, opinii</w:t>
      </w:r>
      <w:r w:rsidR="009D2337">
        <w:rPr>
          <w:rFonts w:asciiTheme="minorHAnsi" w:hAnsiTheme="minorHAnsi" w:cstheme="minorHAnsi"/>
          <w:color w:val="000000"/>
        </w:rPr>
        <w:t>,</w:t>
      </w:r>
    </w:p>
    <w:p w14:paraId="4CD5C796" w14:textId="2012A058" w:rsidR="00E86ECA" w:rsidRPr="00906EDB" w:rsidRDefault="00E86ECA" w:rsidP="00906EDB">
      <w:pPr>
        <w:widowControl w:val="0"/>
        <w:autoSpaceDE w:val="0"/>
        <w:autoSpaceDN w:val="0"/>
        <w:adjustRightInd w:val="0"/>
        <w:spacing w:before="0" w:after="0"/>
        <w:ind w:left="360"/>
        <w:rPr>
          <w:rFonts w:asciiTheme="minorHAnsi" w:hAnsiTheme="minorHAnsi" w:cstheme="minorHAnsi"/>
        </w:rPr>
      </w:pPr>
      <w:r w:rsidRPr="00906EDB">
        <w:rPr>
          <w:rFonts w:asciiTheme="minorHAnsi" w:hAnsiTheme="minorHAnsi" w:cstheme="minorHAnsi"/>
        </w:rPr>
        <w:t>z zachowaniem zapisów art. 455 ustawy Prawo zamówień publicznych.</w:t>
      </w:r>
    </w:p>
    <w:p w14:paraId="4056A4A7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W przypadku wystąpienia okoliczności o których mowa w ust. 2, tam gdzie jest to zasadne dopuszcza się możliwość zmiany wynagrodzenia i wprowadzenia płatności częściowych.</w:t>
      </w:r>
    </w:p>
    <w:p w14:paraId="56F7685E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Dopuszcza się możliwość dokonywania zmian postanowień umowy w stosunku do treści oferty Wykonawcy poprzez zmianę ilości płatności wynagrodzenia (wprowadzenie płatności częściowych) w przypadku wystąpienia okoliczności powodujących wykonanie prac dodatkowych skutkujących wydłużeniem terminu realizacji umowy.</w:t>
      </w:r>
    </w:p>
    <w:p w14:paraId="6C6BC5D9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Pisemny wniosek Wykonawcy dotyczący zmian postanowień umowy powinien zawierać uzasadnienie.</w:t>
      </w:r>
    </w:p>
    <w:p w14:paraId="7D91FEA7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Wszelkie </w:t>
      </w:r>
      <w:r w:rsidRPr="008E04AA">
        <w:rPr>
          <w:rFonts w:asciiTheme="minorHAnsi" w:hAnsiTheme="minorHAnsi" w:cstheme="minorHAnsi"/>
          <w:color w:val="000000"/>
        </w:rPr>
        <w:t>zmiany i uzupełnienia Umowy wymagają uprzedniej akceptacji Stron i formy pisemnego aneksu, pod rygorem nieważności, muszą być dokonane przez umocowanych do tego przedstawicieli obu Stron.</w:t>
      </w:r>
    </w:p>
    <w:p w14:paraId="64E3515D" w14:textId="77777777" w:rsidR="00E86ECA" w:rsidRPr="008E04AA" w:rsidRDefault="00E86ECA" w:rsidP="008E04A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Nie stanowią zmiany umowy w rozumieniu art. 454 oraz 455 ustawy Prawo zamówień publicznych następujące zmiany:</w:t>
      </w:r>
    </w:p>
    <w:p w14:paraId="7FB550FF" w14:textId="77777777" w:rsidR="00E86ECA" w:rsidRPr="008E04AA" w:rsidRDefault="00E86ECA" w:rsidP="008E04A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danych </w:t>
      </w:r>
      <w:r w:rsidRPr="008E04AA">
        <w:rPr>
          <w:rFonts w:asciiTheme="minorHAnsi" w:hAnsiTheme="minorHAnsi" w:cstheme="minorHAnsi"/>
          <w:color w:val="000000"/>
        </w:rPr>
        <w:t>związanych z obsługą administracyjno-organizacyjną Umowy, w szczególności zmiana numeru rachunku bankowego,</w:t>
      </w:r>
    </w:p>
    <w:p w14:paraId="69F13C46" w14:textId="77777777" w:rsidR="00E86ECA" w:rsidRPr="008E04AA" w:rsidRDefault="00E86ECA" w:rsidP="008E04A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danych teleadresowych,</w:t>
      </w:r>
    </w:p>
    <w:p w14:paraId="66A22A29" w14:textId="77777777" w:rsidR="00E86ECA" w:rsidRPr="008E04AA" w:rsidRDefault="00E86ECA" w:rsidP="008E04A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danych rejestrowych,</w:t>
      </w:r>
    </w:p>
    <w:p w14:paraId="763853D6" w14:textId="77777777" w:rsidR="00E86ECA" w:rsidRPr="008E04AA" w:rsidRDefault="00E86ECA" w:rsidP="008E04A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będące następstwem sukcesji uniwersalnej po jednej ze stron Umowy.</w:t>
      </w:r>
    </w:p>
    <w:p w14:paraId="69F53CFD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D2337">
        <w:rPr>
          <w:rFonts w:asciiTheme="minorHAnsi" w:hAnsiTheme="minorHAnsi" w:cstheme="minorHAnsi"/>
          <w:b/>
          <w:bCs/>
          <w:color w:val="auto"/>
        </w:rPr>
        <w:lastRenderedPageBreak/>
        <w:t>§15</w:t>
      </w:r>
    </w:p>
    <w:p w14:paraId="0031A6AE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D2337">
        <w:rPr>
          <w:rFonts w:asciiTheme="minorHAnsi" w:hAnsiTheme="minorHAnsi" w:cstheme="minorHAnsi"/>
          <w:b/>
          <w:bCs/>
          <w:color w:val="auto"/>
          <w:u w:val="single"/>
        </w:rPr>
        <w:t>Zabezpieczenia</w:t>
      </w:r>
    </w:p>
    <w:p w14:paraId="0BD422DA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</w:t>
      </w:r>
      <w:r w:rsidRPr="008E04AA">
        <w:rPr>
          <w:rFonts w:asciiTheme="minorHAnsi" w:hAnsiTheme="minorHAnsi" w:cstheme="minorHAnsi"/>
          <w:color w:val="000000"/>
        </w:rPr>
        <w:t>zobowiązuje się posiadać ubezpieczenie od odpowiedzialności cywilnej związanej z przedmiotem zamówienia.</w:t>
      </w:r>
    </w:p>
    <w:p w14:paraId="6449BD2B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Ustala się wysokość zabezpieczenia należytego wykonania warunków umowy w wysokości 5% ceny całkowitej podanej w ofercie, co stanowi kwotę: ___________ zł (słownie: __________________________________ złotych _______ /100 gr).</w:t>
      </w:r>
    </w:p>
    <w:p w14:paraId="7BEAF6C5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Zabezpieczenie należytego wykonania umowy na powyższą wartość zostało wniesione w formie _____________________________ przed podpisaniem umowy.</w:t>
      </w:r>
    </w:p>
    <w:p w14:paraId="0009E486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Wniesione zabezpieczenie przeznaczone jest na zabezpieczenie roszczeń z tytułu niewykonania lub nienależytego wykonania umowy.</w:t>
      </w:r>
    </w:p>
    <w:p w14:paraId="16908D06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Zwrot zabezpieczenia przez Zamawiającego nastąpi w niżej podanych wysokościach i terminach:</w:t>
      </w:r>
    </w:p>
    <w:p w14:paraId="427ED654" w14:textId="77777777" w:rsidR="00E86ECA" w:rsidRPr="008E04AA" w:rsidRDefault="00E86ECA" w:rsidP="008E04A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70% </w:t>
      </w:r>
      <w:r w:rsidRPr="008E04AA">
        <w:rPr>
          <w:rFonts w:asciiTheme="minorHAnsi" w:hAnsiTheme="minorHAnsi" w:cstheme="minorHAnsi"/>
          <w:color w:val="000000"/>
        </w:rPr>
        <w:t xml:space="preserve">wartości wniesionego zabezpieczenia w terminie 30 dni od dnia przekazania przez Wykonawcę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 xml:space="preserve"> i przyjęcia ich przez Zamawiającego, jako należycie wykonanych,</w:t>
      </w:r>
    </w:p>
    <w:p w14:paraId="16F13006" w14:textId="77777777" w:rsidR="00E86ECA" w:rsidRPr="008E04AA" w:rsidRDefault="00E86ECA" w:rsidP="008E04A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color w:val="000000"/>
        </w:rPr>
      </w:pPr>
      <w:r w:rsidRPr="008E04AA">
        <w:rPr>
          <w:rFonts w:asciiTheme="minorHAnsi" w:hAnsiTheme="minorHAnsi" w:cstheme="minorHAnsi"/>
          <w:color w:val="000000"/>
        </w:rPr>
        <w:t>pozostałe zabezpieczenie roszczeń z tytułu gwarancji w wysokości 30% zwracane będzie Wykonawcy nie później niż w 15 dniu po upływie gwarancji.</w:t>
      </w:r>
    </w:p>
    <w:p w14:paraId="3DCC1FD6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Zamawiający wstrzyma się ze zwrotem części zabezpieczenia należytego wykonania umowy, o której mowa w ust. 5 lit. a) w przypadku, kiedy Wykonawca nie usunął w terminie stwierdzonych w trakcie odbioru wad lub jest w trakcie usuwania tych wad.</w:t>
      </w:r>
    </w:p>
    <w:p w14:paraId="5AEE1D6C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Okres </w:t>
      </w:r>
      <w:r w:rsidRPr="008E04AA">
        <w:rPr>
          <w:rFonts w:asciiTheme="minorHAnsi" w:hAnsiTheme="minorHAnsi" w:cstheme="minorHAnsi"/>
          <w:color w:val="000000"/>
        </w:rPr>
        <w:t>gwarancji ulega wydłużeniu o czas potrzebny na usunięcie wad.</w:t>
      </w:r>
    </w:p>
    <w:p w14:paraId="7BEB996A" w14:textId="77777777" w:rsidR="00E86ECA" w:rsidRPr="008E04AA" w:rsidRDefault="00E86ECA" w:rsidP="008E04A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t>Wykonawcy, o których mowa w art. 58 ust.1 Ustawy, ponoszą solidarną odpowiedzialność za wykonanie umowy i wniesienie zabezpieczenia należytego wykonania umowy.</w:t>
      </w:r>
    </w:p>
    <w:p w14:paraId="186967E7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D2337">
        <w:rPr>
          <w:rFonts w:asciiTheme="minorHAnsi" w:hAnsiTheme="minorHAnsi" w:cstheme="minorHAnsi"/>
          <w:b/>
          <w:bCs/>
          <w:color w:val="auto"/>
        </w:rPr>
        <w:t>§16</w:t>
      </w:r>
    </w:p>
    <w:p w14:paraId="1EC3CE14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D2337">
        <w:rPr>
          <w:rFonts w:asciiTheme="minorHAnsi" w:hAnsiTheme="minorHAnsi" w:cstheme="minorHAnsi"/>
          <w:b/>
          <w:bCs/>
          <w:color w:val="auto"/>
          <w:u w:val="single"/>
        </w:rPr>
        <w:t>Odstąpienie od umowy</w:t>
      </w:r>
    </w:p>
    <w:p w14:paraId="25F439AE" w14:textId="5320484C" w:rsidR="009D2337" w:rsidRPr="009D2337" w:rsidRDefault="00E86ECA" w:rsidP="009D2337">
      <w:pPr>
        <w:pStyle w:val="Bezodstpw"/>
        <w:spacing w:line="360" w:lineRule="auto"/>
        <w:rPr>
          <w:sz w:val="24"/>
          <w:szCs w:val="24"/>
        </w:rPr>
      </w:pPr>
      <w:r w:rsidRPr="009D2337">
        <w:rPr>
          <w:sz w:val="24"/>
          <w:szCs w:val="24"/>
        </w:rPr>
        <w:t>Zamawiającemu przysługuje prawo do odstąpienia od umowy w terminie 30 dni od powzięcia wiadomości o zaistnieniu jednego z następujących zdarzeń:</w:t>
      </w:r>
    </w:p>
    <w:p w14:paraId="30DEA75F" w14:textId="77777777" w:rsidR="00E86ECA" w:rsidRDefault="00E86ECA" w:rsidP="009D2337">
      <w:pPr>
        <w:pStyle w:val="Bezodstpw"/>
        <w:numPr>
          <w:ilvl w:val="0"/>
          <w:numId w:val="35"/>
        </w:numPr>
        <w:spacing w:line="360" w:lineRule="auto"/>
        <w:rPr>
          <w:sz w:val="24"/>
          <w:szCs w:val="24"/>
        </w:rPr>
      </w:pPr>
      <w:r w:rsidRPr="009D2337">
        <w:rPr>
          <w:sz w:val="24"/>
          <w:szCs w:val="24"/>
        </w:rPr>
        <w:t>Wykonawca przerwał z przyczyn leżących po stronie Wykonawcy realizację przedmiotu umowy i przerwa ta trwa dłużej niż 10 dni;</w:t>
      </w:r>
    </w:p>
    <w:p w14:paraId="68C7C16C" w14:textId="77777777" w:rsidR="00E86ECA" w:rsidRPr="009D2337" w:rsidRDefault="00E86ECA" w:rsidP="009D2337">
      <w:pPr>
        <w:pStyle w:val="Bezodstpw"/>
        <w:numPr>
          <w:ilvl w:val="0"/>
          <w:numId w:val="35"/>
        </w:numPr>
        <w:spacing w:line="360" w:lineRule="auto"/>
        <w:rPr>
          <w:sz w:val="24"/>
          <w:szCs w:val="24"/>
        </w:rPr>
      </w:pPr>
      <w:r w:rsidRPr="009D2337">
        <w:rPr>
          <w:rFonts w:asciiTheme="minorHAnsi" w:hAnsiTheme="minorHAnsi" w:cstheme="minorHAnsi"/>
        </w:rPr>
        <w:lastRenderedPageBreak/>
        <w:t>czynności objęte niniejszą umową wykonuje podmiot inny niż wskazany w umowie;</w:t>
      </w:r>
    </w:p>
    <w:p w14:paraId="52544B3D" w14:textId="77777777" w:rsidR="00E86ECA" w:rsidRPr="009D2337" w:rsidRDefault="00E86ECA" w:rsidP="009D2337">
      <w:pPr>
        <w:pStyle w:val="Bezodstpw"/>
        <w:numPr>
          <w:ilvl w:val="0"/>
          <w:numId w:val="35"/>
        </w:numPr>
        <w:spacing w:line="360" w:lineRule="auto"/>
        <w:rPr>
          <w:sz w:val="24"/>
          <w:szCs w:val="24"/>
        </w:rPr>
      </w:pPr>
      <w:r w:rsidRPr="009D2337">
        <w:rPr>
          <w:rFonts w:asciiTheme="minorHAnsi" w:hAnsiTheme="minorHAnsi" w:cstheme="minorHAnsi"/>
        </w:rPr>
        <w:t>Wykonawca realizuje prace przewidziane niniejszą umową w sposób niezgodny z dokumentacją projektową, specyfikacją istotnych warunków zamówienia, specyfikacją techniczną wykonania i odbioru robót budowlanych,  jednakże odstąpienie takie jest uzależnione od wezwania Wykonawcy do zmiany sposobu wykonania i wyznaczenia mu  w tym celu odpowiedniego terminu;</w:t>
      </w:r>
    </w:p>
    <w:p w14:paraId="06D7386F" w14:textId="77777777" w:rsidR="00E86ECA" w:rsidRPr="009D2337" w:rsidRDefault="00E86ECA" w:rsidP="009D2337">
      <w:pPr>
        <w:pStyle w:val="Bezodstpw"/>
        <w:numPr>
          <w:ilvl w:val="0"/>
          <w:numId w:val="35"/>
        </w:numPr>
        <w:spacing w:line="360" w:lineRule="auto"/>
        <w:rPr>
          <w:sz w:val="24"/>
          <w:szCs w:val="24"/>
        </w:rPr>
      </w:pPr>
      <w:r w:rsidRPr="009D2337">
        <w:rPr>
          <w:rFonts w:asciiTheme="minorHAnsi" w:hAnsiTheme="minorHAnsi" w:cstheme="minorHAnsi"/>
        </w:rPr>
        <w:t>Wykonawca z przyczyn zawinionych:</w:t>
      </w:r>
    </w:p>
    <w:p w14:paraId="099CA290" w14:textId="77777777" w:rsidR="00E86ECA" w:rsidRPr="008E04AA" w:rsidRDefault="00E86ECA" w:rsidP="008E04A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nie przystąpił do odbioru terenu prac,</w:t>
      </w:r>
    </w:p>
    <w:p w14:paraId="5915368B" w14:textId="77777777" w:rsidR="00E86ECA" w:rsidRPr="008E04AA" w:rsidRDefault="00E86ECA" w:rsidP="008E04A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pozostaje w zwłoce z realizacją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</w:rPr>
        <w:t xml:space="preserve"> tak dalece, że wątpliwe jest dochowanie terminu zakończenia prac,</w:t>
      </w:r>
    </w:p>
    <w:p w14:paraId="1DDA503C" w14:textId="77777777" w:rsidR="00E86ECA" w:rsidRPr="008E04AA" w:rsidRDefault="00E86ECA" w:rsidP="008E04AA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nie rozpoczął prac w terminie 30 dni licząc od dnia przekazania terenu prac;</w:t>
      </w:r>
    </w:p>
    <w:p w14:paraId="5B44CA30" w14:textId="77777777" w:rsidR="00E86ECA" w:rsidRPr="008E04AA" w:rsidRDefault="00E86ECA" w:rsidP="009D233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zostanie otwarta likwidacja przedsiębiorstwa Wykonawcy;</w:t>
      </w:r>
    </w:p>
    <w:p w14:paraId="790D7CB5" w14:textId="77777777" w:rsidR="00E86ECA" w:rsidRPr="008E04AA" w:rsidRDefault="00E86ECA" w:rsidP="009D233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brak przedłużenia ważności zabezpieczenia należytego wykonania umowy oraz brak wniesienia nowego zabezpieczenia przed upływem terminu ważności dotychczasowego zabezpieczenia wniesionego w innej formie niż w pieniądzu;</w:t>
      </w:r>
    </w:p>
    <w:p w14:paraId="157633D4" w14:textId="77777777" w:rsidR="00E86ECA" w:rsidRPr="008E04AA" w:rsidRDefault="00E86ECA" w:rsidP="009D233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suma kar umownych osiągnęła 25% wynagrodzenia określonego w § 5 ust. 1 umowy;</w:t>
      </w:r>
    </w:p>
    <w:p w14:paraId="72AEFA18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D2337">
        <w:rPr>
          <w:rFonts w:asciiTheme="minorHAnsi" w:hAnsiTheme="minorHAnsi" w:cstheme="minorHAnsi"/>
          <w:b/>
          <w:bCs/>
          <w:color w:val="auto"/>
        </w:rPr>
        <w:t>§17</w:t>
      </w:r>
    </w:p>
    <w:p w14:paraId="3DBD5FC2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D2337">
        <w:rPr>
          <w:rFonts w:asciiTheme="minorHAnsi" w:hAnsiTheme="minorHAnsi" w:cstheme="minorHAnsi"/>
          <w:b/>
          <w:bCs/>
          <w:color w:val="auto"/>
          <w:u w:val="single"/>
        </w:rPr>
        <w:t>Obowiązki stron w związku z odstąpieniem od umowy</w:t>
      </w:r>
    </w:p>
    <w:p w14:paraId="250F64D4" w14:textId="77777777" w:rsidR="00E86ECA" w:rsidRPr="008E04AA" w:rsidRDefault="00E86ECA" w:rsidP="008E04A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 </w:t>
      </w:r>
      <w:r w:rsidRPr="008E04AA">
        <w:rPr>
          <w:rFonts w:asciiTheme="minorHAnsi" w:hAnsiTheme="minorHAnsi" w:cstheme="minorHAnsi"/>
          <w:color w:val="000000"/>
        </w:rPr>
        <w:t>przypadku odstąpienia od umowy lub rozwiązania umowy przez jedną ze Stron, Wykonawca ma obowiązek natychmiast wstrzymać wykonywanie rob</w:t>
      </w:r>
      <w:r w:rsidRPr="008E04AA">
        <w:rPr>
          <w:rFonts w:asciiTheme="minorHAnsi" w:hAnsiTheme="minorHAnsi" w:cstheme="minorHAnsi"/>
          <w:color w:val="000000"/>
          <w:lang w:eastAsia="pl-PL"/>
        </w:rPr>
        <w:t xml:space="preserve"> prac</w:t>
      </w:r>
      <w:r w:rsidRPr="008E04AA">
        <w:rPr>
          <w:rFonts w:asciiTheme="minorHAnsi" w:hAnsiTheme="minorHAnsi" w:cstheme="minorHAnsi"/>
          <w:color w:val="000000"/>
        </w:rPr>
        <w:t xml:space="preserve"> ót i zabezpieczyć przerwane roboty w zakresie obustronnie uzgodnionym oraz zabezpieczyć teren prac i opuścić go możliwie szybko.</w:t>
      </w:r>
    </w:p>
    <w:p w14:paraId="5A9BDA34" w14:textId="77777777" w:rsidR="00E86ECA" w:rsidRPr="008E04AA" w:rsidRDefault="00E86ECA" w:rsidP="008E04A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 terminie </w:t>
      </w:r>
      <w:r w:rsidRPr="008E04AA">
        <w:rPr>
          <w:rFonts w:asciiTheme="minorHAnsi" w:hAnsiTheme="minorHAnsi" w:cstheme="minorHAnsi"/>
          <w:color w:val="000000"/>
        </w:rPr>
        <w:t xml:space="preserve">7 dni od daty odstąpienia od umowy, Wykonawca zgłosi do dokonania przez Zamawiającego odbioru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 xml:space="preserve"> przerwanych oraz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 xml:space="preserve"> zabezpieczających. W przypadku niezgłoszenia w tym terminie gotowości do odbioru, Zamawiający ma prawo przeprowadzić odbiór jednostronny.</w:t>
      </w:r>
    </w:p>
    <w:p w14:paraId="280ED7C8" w14:textId="77777777" w:rsidR="00E86ECA" w:rsidRPr="008E04AA" w:rsidRDefault="00E86ECA" w:rsidP="008E04A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</w:t>
      </w:r>
      <w:r w:rsidRPr="008E04AA">
        <w:rPr>
          <w:rFonts w:asciiTheme="minorHAnsi" w:hAnsiTheme="minorHAnsi" w:cstheme="minorHAnsi"/>
          <w:color w:val="000000"/>
        </w:rPr>
        <w:t>niezwłocznie, a najpóźniej w terminie do 14 dni od zawiadomienia o odstąpieniu od umowy lub rozwiązania umowy z przyczyn niezależnych od Wykonawcy, usunie z terenu prac urządzenia zaplecza prac przez niego dostarczone lub wniesione materiały i inne urządzenia lub ustali zasady przekazania tego majątku nowemu Wykonawcy, lub Zamawiającemu.</w:t>
      </w:r>
    </w:p>
    <w:p w14:paraId="5C78D3CB" w14:textId="77777777" w:rsidR="00E86ECA" w:rsidRPr="008E04AA" w:rsidRDefault="00E86ECA" w:rsidP="008E04A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  <w:color w:val="000000"/>
        </w:rPr>
        <w:lastRenderedPageBreak/>
        <w:t>W przypadku odstąpienia od umowy</w:t>
      </w:r>
      <w:r w:rsidRPr="008E04AA">
        <w:rPr>
          <w:rFonts w:asciiTheme="minorHAnsi" w:hAnsiTheme="minorHAnsi" w:cstheme="minorHAnsi"/>
          <w:b/>
        </w:rPr>
        <w:t xml:space="preserve"> </w:t>
      </w:r>
      <w:r w:rsidRPr="008E04AA">
        <w:rPr>
          <w:rFonts w:asciiTheme="minorHAnsi" w:hAnsiTheme="minorHAnsi" w:cstheme="minorHAnsi"/>
          <w:color w:val="000000"/>
        </w:rPr>
        <w:t xml:space="preserve">lub rozwiązania umowy przez jedną ze Stron, Zamawiający zobowiązany jest do dokonania odbioru </w:t>
      </w:r>
      <w:r w:rsidRPr="008E04AA">
        <w:rPr>
          <w:rFonts w:asciiTheme="minorHAnsi" w:hAnsiTheme="minorHAnsi" w:cstheme="minorHAnsi"/>
          <w:color w:val="000000"/>
          <w:lang w:eastAsia="pl-PL"/>
        </w:rPr>
        <w:t>prac</w:t>
      </w:r>
      <w:r w:rsidRPr="008E04AA">
        <w:rPr>
          <w:rFonts w:asciiTheme="minorHAnsi" w:hAnsiTheme="minorHAnsi" w:cstheme="minorHAnsi"/>
          <w:color w:val="000000"/>
        </w:rPr>
        <w:t xml:space="preserve"> przerwanych i zabezpieczających oraz przejęcia od Wykonawcy pod swój dozór terenu prac.</w:t>
      </w:r>
    </w:p>
    <w:p w14:paraId="2261FF2B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9D2337">
        <w:rPr>
          <w:rFonts w:asciiTheme="minorHAnsi" w:hAnsiTheme="minorHAnsi" w:cstheme="minorHAnsi"/>
          <w:b/>
          <w:bCs/>
          <w:color w:val="auto"/>
        </w:rPr>
        <w:t>§18</w:t>
      </w:r>
    </w:p>
    <w:p w14:paraId="2486E818" w14:textId="77777777" w:rsidR="00E86ECA" w:rsidRPr="009D2337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D2337">
        <w:rPr>
          <w:rFonts w:asciiTheme="minorHAnsi" w:hAnsiTheme="minorHAnsi" w:cstheme="minorHAnsi"/>
          <w:b/>
          <w:bCs/>
          <w:color w:val="auto"/>
          <w:u w:val="single"/>
        </w:rPr>
        <w:t>Postanowienia końcowe</w:t>
      </w:r>
    </w:p>
    <w:p w14:paraId="6682A188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Wykonawca </w:t>
      </w:r>
      <w:r w:rsidRPr="008E04AA">
        <w:rPr>
          <w:rFonts w:asciiTheme="minorHAnsi" w:hAnsiTheme="minorHAnsi" w:cstheme="minorHAnsi"/>
          <w:color w:val="000000"/>
        </w:rPr>
        <w:t>oświadcza, że przyjmuje odpowiedzialność cywilną za wszelkie spowodowane przez siebie, swoich pracowników, Podwykonawców lub pracowników podwykonawców szkody osobiste i majątkowe wobec osób trzecich, które mogą powstać w związku z wykonywaniem umowy oraz roszczenia odszkodowawcze wynikające z prawomocnych orzeczeń sądowych, łącznie z wszelkimi wynikającymi z tego tytułu kosztami, które mogłyby być skierowane do Zamawiającego lub podmiotów pozostających pod jego kontrolą, osób upoważnionych do ich reprezentacji, pracowników i innych osób działających w imieniu Zamawiającego.</w:t>
      </w:r>
    </w:p>
    <w:p w14:paraId="3C7BBCD1" w14:textId="415C0081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Wykonanie </w:t>
      </w:r>
      <w:r w:rsidRPr="008E04AA">
        <w:rPr>
          <w:rFonts w:asciiTheme="minorHAnsi" w:hAnsiTheme="minorHAnsi" w:cstheme="minorHAnsi"/>
          <w:color w:val="000000"/>
        </w:rPr>
        <w:t xml:space="preserve">niniejszej umowy nie wiąże się z przetwarzaniem danych w rozumieniu ustawy o ochronie danych osobowych, dla których Administratorem danych jest </w:t>
      </w:r>
      <w:r w:rsidR="006A7DDB">
        <w:rPr>
          <w:rFonts w:asciiTheme="minorHAnsi" w:hAnsiTheme="minorHAnsi" w:cstheme="minorHAnsi"/>
          <w:color w:val="000000"/>
        </w:rPr>
        <w:t>Wójt</w:t>
      </w:r>
      <w:r w:rsidRPr="008E04AA">
        <w:rPr>
          <w:rFonts w:asciiTheme="minorHAnsi" w:hAnsiTheme="minorHAnsi" w:cstheme="minorHAnsi"/>
          <w:color w:val="000000"/>
        </w:rPr>
        <w:t xml:space="preserve"> Gminy </w:t>
      </w:r>
      <w:r w:rsidR="006A7DDB">
        <w:rPr>
          <w:rFonts w:asciiTheme="minorHAnsi" w:hAnsiTheme="minorHAnsi" w:cstheme="minorHAnsi"/>
          <w:color w:val="000000"/>
        </w:rPr>
        <w:t>Wierzbinek</w:t>
      </w:r>
      <w:r w:rsidRPr="008E04AA">
        <w:rPr>
          <w:rFonts w:asciiTheme="minorHAnsi" w:hAnsiTheme="minorHAnsi" w:cstheme="minorHAnsi"/>
          <w:color w:val="000000"/>
        </w:rPr>
        <w:t xml:space="preserve">, a co za tym idzie nie wiąże się z dostępem do zasobów systemów informatycznych Urzędu Gminy w </w:t>
      </w:r>
      <w:r w:rsidR="006A7DDB">
        <w:rPr>
          <w:rFonts w:asciiTheme="minorHAnsi" w:hAnsiTheme="minorHAnsi" w:cstheme="minorHAnsi"/>
          <w:color w:val="000000"/>
        </w:rPr>
        <w:t>Wierzbinku.</w:t>
      </w:r>
    </w:p>
    <w:p w14:paraId="720772AB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Przenoszenie </w:t>
      </w:r>
      <w:r w:rsidRPr="008E04AA">
        <w:rPr>
          <w:rFonts w:asciiTheme="minorHAnsi" w:hAnsiTheme="minorHAnsi" w:cstheme="minorHAnsi"/>
          <w:color w:val="000000"/>
        </w:rPr>
        <w:t>na osoby trzecie praw i obowiązków oraz wierzytelności wynikających z umowy wymaga pisemnej zgody drugiej Strony.</w:t>
      </w:r>
    </w:p>
    <w:p w14:paraId="22C6F4AC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Zmiana </w:t>
      </w:r>
      <w:r w:rsidRPr="008E04AA">
        <w:rPr>
          <w:rFonts w:asciiTheme="minorHAnsi" w:hAnsiTheme="minorHAnsi" w:cstheme="minorHAnsi"/>
          <w:color w:val="000000"/>
        </w:rPr>
        <w:t>postanowień umownych wymaga akceptacji Stron i zachowania formy pisemnej (zawarcia aneksu do umowy), pod rygorem nieważności takiej zmiany.</w:t>
      </w:r>
    </w:p>
    <w:p w14:paraId="45A52959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W sprawach </w:t>
      </w:r>
      <w:r w:rsidRPr="008E04AA">
        <w:rPr>
          <w:rFonts w:asciiTheme="minorHAnsi" w:hAnsiTheme="minorHAnsi" w:cstheme="minorHAnsi"/>
          <w:color w:val="000000"/>
        </w:rPr>
        <w:t>nieuregulowanych umową mają zastosowanie właściwe przepisy, a w szczególności przepisy Kodeksu cywilnego, ustawy Prawo zamówień publicznych i ustawy Prawo budowlane.</w:t>
      </w:r>
    </w:p>
    <w:p w14:paraId="6C302461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>Ewentualne spory w relacjach z Wykonawcą o roszczenia cywilnoprawne w sprawach, w których zawarcie ugody jest dopuszczalne, mediacjom lub innemu polubownemu rozwiązaniu sporu przed Sądem Polubownym przy Prokuratorii Generalnej Rzeczpospolitej Polskiej, wybranym mediatorem albo osobą prowadzącą inne polubowne rozwiązanie sporu.</w:t>
      </w:r>
    </w:p>
    <w:p w14:paraId="0DF09068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Ewentualne </w:t>
      </w:r>
      <w:r w:rsidRPr="008E04AA">
        <w:rPr>
          <w:rFonts w:asciiTheme="minorHAnsi" w:hAnsiTheme="minorHAnsi" w:cstheme="minorHAnsi"/>
          <w:color w:val="000000"/>
        </w:rPr>
        <w:t xml:space="preserve">spory powstałe przy wykonywaniu umowy, których nie uda się rozstrzygnąć </w:t>
      </w:r>
      <w:r w:rsidRPr="008E04AA">
        <w:rPr>
          <w:rFonts w:asciiTheme="minorHAnsi" w:hAnsiTheme="minorHAnsi" w:cstheme="minorHAnsi"/>
          <w:color w:val="000000"/>
        </w:rPr>
        <w:lastRenderedPageBreak/>
        <w:t>polubownie, będą rozstrzygane przez sąd powszechny właściwy miejscowo dla siedziby Zamawiającego.</w:t>
      </w:r>
    </w:p>
    <w:p w14:paraId="60E0A04C" w14:textId="77777777" w:rsidR="00E86ECA" w:rsidRPr="008E04AA" w:rsidRDefault="00E86ECA" w:rsidP="008E04AA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 xml:space="preserve">Umowę </w:t>
      </w:r>
      <w:r w:rsidRPr="008E04AA">
        <w:rPr>
          <w:rFonts w:asciiTheme="minorHAnsi" w:hAnsiTheme="minorHAnsi" w:cstheme="minorHAnsi"/>
          <w:color w:val="000000"/>
        </w:rPr>
        <w:t>sporządzono w trzech jednobrzmiących egzemplarzach, z których jeden egzemplarz otrzymuje Wykonawca i dwa egzemplarze Zamawiający.</w:t>
      </w:r>
    </w:p>
    <w:p w14:paraId="24727E7E" w14:textId="77777777" w:rsidR="00E86ECA" w:rsidRPr="008E04AA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</w:rPr>
      </w:pPr>
      <w:r w:rsidRPr="008E04AA">
        <w:rPr>
          <w:rFonts w:asciiTheme="minorHAnsi" w:hAnsiTheme="minorHAnsi" w:cstheme="minorHAnsi"/>
          <w:b/>
          <w:bCs/>
          <w:color w:val="auto"/>
        </w:rPr>
        <w:t>§19</w:t>
      </w:r>
    </w:p>
    <w:p w14:paraId="576B7D6A" w14:textId="77777777" w:rsidR="00E86ECA" w:rsidRPr="008E04AA" w:rsidRDefault="00E86ECA" w:rsidP="008E04AA">
      <w:pPr>
        <w:pStyle w:val="Nagwek3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8E04AA">
        <w:rPr>
          <w:rFonts w:asciiTheme="minorHAnsi" w:hAnsiTheme="minorHAnsi" w:cstheme="minorHAnsi"/>
          <w:b/>
          <w:bCs/>
          <w:color w:val="auto"/>
          <w:u w:val="single"/>
        </w:rPr>
        <w:t>Załączniki do umowy</w:t>
      </w:r>
    </w:p>
    <w:p w14:paraId="72E4A0FC" w14:textId="4800D9B5" w:rsidR="002F45CB" w:rsidRPr="002F45CB" w:rsidRDefault="00E86ECA" w:rsidP="002F45CB">
      <w:pPr>
        <w:pStyle w:val="Bezodstpw"/>
        <w:spacing w:line="360" w:lineRule="auto"/>
        <w:rPr>
          <w:sz w:val="24"/>
          <w:szCs w:val="24"/>
        </w:rPr>
      </w:pPr>
      <w:r w:rsidRPr="002F45CB">
        <w:rPr>
          <w:sz w:val="24"/>
          <w:szCs w:val="24"/>
        </w:rPr>
        <w:t>Integralną część umowy stanowią nw. załączniki:</w:t>
      </w:r>
    </w:p>
    <w:p w14:paraId="7DAA1043" w14:textId="77777777" w:rsidR="00E86ECA" w:rsidRPr="002F45CB" w:rsidRDefault="00E86ECA" w:rsidP="002F45CB">
      <w:pPr>
        <w:pStyle w:val="Bezodstpw"/>
        <w:numPr>
          <w:ilvl w:val="0"/>
          <w:numId w:val="36"/>
        </w:numPr>
        <w:spacing w:line="360" w:lineRule="auto"/>
        <w:rPr>
          <w:sz w:val="24"/>
          <w:szCs w:val="24"/>
        </w:rPr>
      </w:pPr>
      <w:r w:rsidRPr="002F45CB">
        <w:rPr>
          <w:sz w:val="24"/>
          <w:szCs w:val="24"/>
        </w:rPr>
        <w:t>Załącznik nr 1 – harmonogram rzeczowo-finansowy</w:t>
      </w:r>
    </w:p>
    <w:p w14:paraId="003EE051" w14:textId="77777777" w:rsidR="00E86ECA" w:rsidRPr="002F45CB" w:rsidRDefault="00E86ECA" w:rsidP="002F45CB">
      <w:pPr>
        <w:pStyle w:val="Bezodstpw"/>
        <w:numPr>
          <w:ilvl w:val="0"/>
          <w:numId w:val="36"/>
        </w:numPr>
        <w:spacing w:line="360" w:lineRule="auto"/>
        <w:rPr>
          <w:sz w:val="24"/>
          <w:szCs w:val="24"/>
        </w:rPr>
      </w:pPr>
      <w:r w:rsidRPr="002F45CB">
        <w:rPr>
          <w:sz w:val="24"/>
          <w:szCs w:val="24"/>
        </w:rPr>
        <w:t>Załącznik nr 2 – kosztorys ofertowy,</w:t>
      </w:r>
    </w:p>
    <w:p w14:paraId="07302E37" w14:textId="77777777" w:rsidR="00E86ECA" w:rsidRPr="002F45CB" w:rsidRDefault="00E86ECA" w:rsidP="002F45CB">
      <w:pPr>
        <w:pStyle w:val="Bezodstpw"/>
        <w:numPr>
          <w:ilvl w:val="0"/>
          <w:numId w:val="36"/>
        </w:numPr>
        <w:spacing w:line="360" w:lineRule="auto"/>
        <w:rPr>
          <w:sz w:val="24"/>
          <w:szCs w:val="24"/>
        </w:rPr>
      </w:pPr>
      <w:r w:rsidRPr="002F45CB">
        <w:rPr>
          <w:sz w:val="24"/>
          <w:szCs w:val="24"/>
        </w:rPr>
        <w:t>Załącznik nr 3 – umowa z podwykonawcą /jeżeli dotyczy/</w:t>
      </w:r>
    </w:p>
    <w:p w14:paraId="14A9464F" w14:textId="7B3DBD72" w:rsidR="00E86ECA" w:rsidRPr="002F45CB" w:rsidRDefault="00E86ECA" w:rsidP="002F45CB">
      <w:pPr>
        <w:pStyle w:val="Bezodstpw"/>
        <w:numPr>
          <w:ilvl w:val="0"/>
          <w:numId w:val="36"/>
        </w:numPr>
        <w:spacing w:line="360" w:lineRule="auto"/>
        <w:rPr>
          <w:sz w:val="24"/>
          <w:szCs w:val="24"/>
        </w:rPr>
      </w:pPr>
      <w:r w:rsidRPr="002F45CB">
        <w:rPr>
          <w:sz w:val="24"/>
          <w:szCs w:val="24"/>
        </w:rPr>
        <w:t xml:space="preserve">Załącznik nr 4 – </w:t>
      </w:r>
      <w:r w:rsidR="006A7DDB">
        <w:rPr>
          <w:sz w:val="24"/>
          <w:szCs w:val="24"/>
        </w:rPr>
        <w:t>opis przedmiotu zamówienia</w:t>
      </w:r>
    </w:p>
    <w:p w14:paraId="3CFAF9C0" w14:textId="77777777" w:rsidR="00E86ECA" w:rsidRPr="008E04AA" w:rsidRDefault="00E86ECA" w:rsidP="008E04AA">
      <w:pPr>
        <w:jc w:val="center"/>
        <w:rPr>
          <w:rFonts w:asciiTheme="minorHAnsi" w:hAnsiTheme="minorHAnsi" w:cstheme="minorHAnsi"/>
          <w:b/>
        </w:rPr>
      </w:pPr>
      <w:r w:rsidRPr="008E04AA">
        <w:rPr>
          <w:rFonts w:asciiTheme="minorHAnsi" w:hAnsiTheme="minorHAnsi" w:cstheme="minorHAnsi"/>
          <w:b/>
        </w:rPr>
        <w:t>ZAMAWIAJĄCY                                                                    WYKONAWCA</w:t>
      </w:r>
    </w:p>
    <w:p w14:paraId="034C054F" w14:textId="77777777" w:rsidR="00E86ECA" w:rsidRPr="008E04AA" w:rsidRDefault="00E86ECA" w:rsidP="008E04AA">
      <w:pPr>
        <w:tabs>
          <w:tab w:val="left" w:pos="7485"/>
        </w:tabs>
        <w:rPr>
          <w:rFonts w:asciiTheme="minorHAnsi" w:hAnsiTheme="minorHAnsi" w:cstheme="minorHAnsi"/>
        </w:rPr>
      </w:pPr>
      <w:r w:rsidRPr="008E04AA">
        <w:rPr>
          <w:rFonts w:asciiTheme="minorHAnsi" w:hAnsiTheme="minorHAnsi" w:cstheme="minorHAnsi"/>
        </w:rPr>
        <w:tab/>
      </w:r>
    </w:p>
    <w:p w14:paraId="7F99C765" w14:textId="7573CC36" w:rsidR="001674F2" w:rsidRPr="008E04AA" w:rsidRDefault="001674F2" w:rsidP="008E04AA">
      <w:pPr>
        <w:rPr>
          <w:rFonts w:asciiTheme="minorHAnsi" w:hAnsiTheme="minorHAnsi" w:cstheme="minorHAnsi"/>
        </w:rPr>
      </w:pPr>
    </w:p>
    <w:sectPr w:rsidR="001674F2" w:rsidRPr="008E04AA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59DD6F39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06E9E" w14:textId="77777777" w:rsidR="00612895" w:rsidRDefault="006128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1179A89E" w:rsidR="00AF3CB9" w:rsidRDefault="00612895" w:rsidP="00612895">
    <w:pPr>
      <w:pStyle w:val="Nagwek"/>
      <w:jc w:val="center"/>
    </w:pPr>
    <w:r>
      <w:rPr>
        <w:noProof/>
      </w:rPr>
      <w:drawing>
        <wp:inline distT="0" distB="0" distL="0" distR="0" wp14:anchorId="0346735E" wp14:editId="40C498F1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006B"/>
    <w:multiLevelType w:val="hybridMultilevel"/>
    <w:tmpl w:val="98D6E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2736F"/>
    <w:multiLevelType w:val="hybridMultilevel"/>
    <w:tmpl w:val="39F00C9A"/>
    <w:lvl w:ilvl="0" w:tplc="D9D4232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671AA"/>
    <w:multiLevelType w:val="hybridMultilevel"/>
    <w:tmpl w:val="BA3AB2AE"/>
    <w:lvl w:ilvl="0" w:tplc="D1B6D5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B01D68"/>
    <w:multiLevelType w:val="hybridMultilevel"/>
    <w:tmpl w:val="6F9AFB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3FD338A"/>
    <w:multiLevelType w:val="hybridMultilevel"/>
    <w:tmpl w:val="ABCE896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D14CC"/>
    <w:multiLevelType w:val="hybridMultilevel"/>
    <w:tmpl w:val="B9B4E4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80B7A"/>
    <w:multiLevelType w:val="hybridMultilevel"/>
    <w:tmpl w:val="52BEB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87AB2"/>
    <w:multiLevelType w:val="hybridMultilevel"/>
    <w:tmpl w:val="8942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D0279"/>
    <w:multiLevelType w:val="hybridMultilevel"/>
    <w:tmpl w:val="05AE4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958CE"/>
    <w:multiLevelType w:val="hybridMultilevel"/>
    <w:tmpl w:val="C15A4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152A10"/>
    <w:multiLevelType w:val="hybridMultilevel"/>
    <w:tmpl w:val="847297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0C7735"/>
    <w:multiLevelType w:val="hybridMultilevel"/>
    <w:tmpl w:val="50AA0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37EDD"/>
    <w:multiLevelType w:val="hybridMultilevel"/>
    <w:tmpl w:val="513CC3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066843"/>
    <w:multiLevelType w:val="hybridMultilevel"/>
    <w:tmpl w:val="2522D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876626"/>
    <w:multiLevelType w:val="hybridMultilevel"/>
    <w:tmpl w:val="2C9A8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90842"/>
    <w:multiLevelType w:val="hybridMultilevel"/>
    <w:tmpl w:val="50AA0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D60C3"/>
    <w:multiLevelType w:val="hybridMultilevel"/>
    <w:tmpl w:val="A1D4E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7D58"/>
    <w:multiLevelType w:val="hybridMultilevel"/>
    <w:tmpl w:val="396A10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74357E"/>
    <w:multiLevelType w:val="hybridMultilevel"/>
    <w:tmpl w:val="9974785A"/>
    <w:lvl w:ilvl="0" w:tplc="6F92C58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61578B"/>
    <w:multiLevelType w:val="hybridMultilevel"/>
    <w:tmpl w:val="6BB8E2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E64D1F"/>
    <w:multiLevelType w:val="hybridMultilevel"/>
    <w:tmpl w:val="3CB67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736360"/>
    <w:multiLevelType w:val="hybridMultilevel"/>
    <w:tmpl w:val="4FAE55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21015D"/>
    <w:multiLevelType w:val="hybridMultilevel"/>
    <w:tmpl w:val="07BAD3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273414"/>
    <w:multiLevelType w:val="hybridMultilevel"/>
    <w:tmpl w:val="241A7D4C"/>
    <w:lvl w:ilvl="0" w:tplc="781064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8C570E"/>
    <w:multiLevelType w:val="hybridMultilevel"/>
    <w:tmpl w:val="FB708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FD3A06"/>
    <w:multiLevelType w:val="hybridMultilevel"/>
    <w:tmpl w:val="4E846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04247"/>
    <w:multiLevelType w:val="hybridMultilevel"/>
    <w:tmpl w:val="C604F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70B9F"/>
    <w:multiLevelType w:val="hybridMultilevel"/>
    <w:tmpl w:val="FC0AAA5E"/>
    <w:lvl w:ilvl="0" w:tplc="D1B6D5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1F6AC1"/>
    <w:multiLevelType w:val="hybridMultilevel"/>
    <w:tmpl w:val="8D8235D0"/>
    <w:lvl w:ilvl="0" w:tplc="CF70817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505B9"/>
    <w:multiLevelType w:val="hybridMultilevel"/>
    <w:tmpl w:val="8AB485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A405E2"/>
    <w:multiLevelType w:val="hybridMultilevel"/>
    <w:tmpl w:val="DEF643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D6DE1"/>
    <w:multiLevelType w:val="hybridMultilevel"/>
    <w:tmpl w:val="2ABCC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C14EB"/>
    <w:multiLevelType w:val="hybridMultilevel"/>
    <w:tmpl w:val="1820D266"/>
    <w:lvl w:ilvl="0" w:tplc="2AE05D9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FA63D0"/>
    <w:multiLevelType w:val="hybridMultilevel"/>
    <w:tmpl w:val="020E2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DB403C"/>
    <w:multiLevelType w:val="hybridMultilevel"/>
    <w:tmpl w:val="EBF495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DE0463"/>
    <w:multiLevelType w:val="hybridMultilevel"/>
    <w:tmpl w:val="D9DC7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0407">
    <w:abstractNumId w:val="32"/>
  </w:num>
  <w:num w:numId="2" w16cid:durableId="2128891812">
    <w:abstractNumId w:val="34"/>
  </w:num>
  <w:num w:numId="3" w16cid:durableId="32536232">
    <w:abstractNumId w:val="28"/>
  </w:num>
  <w:num w:numId="4" w16cid:durableId="934283364">
    <w:abstractNumId w:val="6"/>
  </w:num>
  <w:num w:numId="5" w16cid:durableId="544218888">
    <w:abstractNumId w:val="7"/>
  </w:num>
  <w:num w:numId="6" w16cid:durableId="7102246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4172484">
    <w:abstractNumId w:val="10"/>
  </w:num>
  <w:num w:numId="8" w16cid:durableId="762994786">
    <w:abstractNumId w:val="13"/>
  </w:num>
  <w:num w:numId="9" w16cid:durableId="1425760994">
    <w:abstractNumId w:val="11"/>
  </w:num>
  <w:num w:numId="10" w16cid:durableId="877163608">
    <w:abstractNumId w:val="21"/>
  </w:num>
  <w:num w:numId="11" w16cid:durableId="442841380">
    <w:abstractNumId w:val="18"/>
  </w:num>
  <w:num w:numId="12" w16cid:durableId="1607542656">
    <w:abstractNumId w:val="15"/>
  </w:num>
  <w:num w:numId="13" w16cid:durableId="170221381">
    <w:abstractNumId w:val="19"/>
  </w:num>
  <w:num w:numId="14" w16cid:durableId="564528394">
    <w:abstractNumId w:val="22"/>
  </w:num>
  <w:num w:numId="15" w16cid:durableId="2012874373">
    <w:abstractNumId w:val="26"/>
  </w:num>
  <w:num w:numId="16" w16cid:durableId="1066339330">
    <w:abstractNumId w:val="20"/>
  </w:num>
  <w:num w:numId="17" w16cid:durableId="1703432319">
    <w:abstractNumId w:val="5"/>
  </w:num>
  <w:num w:numId="18" w16cid:durableId="1798836182">
    <w:abstractNumId w:val="14"/>
  </w:num>
  <w:num w:numId="19" w16cid:durableId="669598201">
    <w:abstractNumId w:val="9"/>
  </w:num>
  <w:num w:numId="20" w16cid:durableId="926039263">
    <w:abstractNumId w:val="0"/>
  </w:num>
  <w:num w:numId="21" w16cid:durableId="154492578">
    <w:abstractNumId w:val="8"/>
  </w:num>
  <w:num w:numId="22" w16cid:durableId="1186210241">
    <w:abstractNumId w:val="29"/>
  </w:num>
  <w:num w:numId="23" w16cid:durableId="473569237">
    <w:abstractNumId w:val="25"/>
  </w:num>
  <w:num w:numId="24" w16cid:durableId="166023024">
    <w:abstractNumId w:val="12"/>
  </w:num>
  <w:num w:numId="25" w16cid:durableId="1294487497">
    <w:abstractNumId w:val="16"/>
  </w:num>
  <w:num w:numId="26" w16cid:durableId="659583492">
    <w:abstractNumId w:val="17"/>
  </w:num>
  <w:num w:numId="27" w16cid:durableId="1259799618">
    <w:abstractNumId w:val="24"/>
  </w:num>
  <w:num w:numId="28" w16cid:durableId="161898388">
    <w:abstractNumId w:val="23"/>
  </w:num>
  <w:num w:numId="29" w16cid:durableId="1976132872">
    <w:abstractNumId w:val="1"/>
  </w:num>
  <w:num w:numId="30" w16cid:durableId="951791005">
    <w:abstractNumId w:val="3"/>
  </w:num>
  <w:num w:numId="31" w16cid:durableId="737559961">
    <w:abstractNumId w:val="35"/>
  </w:num>
  <w:num w:numId="32" w16cid:durableId="1454403066">
    <w:abstractNumId w:val="33"/>
  </w:num>
  <w:num w:numId="33" w16cid:durableId="1785229637">
    <w:abstractNumId w:val="4"/>
  </w:num>
  <w:num w:numId="34" w16cid:durableId="1304117211">
    <w:abstractNumId w:val="2"/>
  </w:num>
  <w:num w:numId="35" w16cid:durableId="1370955710">
    <w:abstractNumId w:val="30"/>
  </w:num>
  <w:num w:numId="36" w16cid:durableId="37272952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4EF6"/>
    <w:rsid w:val="000E21EF"/>
    <w:rsid w:val="0010162A"/>
    <w:rsid w:val="00101854"/>
    <w:rsid w:val="00112C9B"/>
    <w:rsid w:val="001537D7"/>
    <w:rsid w:val="001561C5"/>
    <w:rsid w:val="001674F2"/>
    <w:rsid w:val="001763C8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640DD"/>
    <w:rsid w:val="00284B62"/>
    <w:rsid w:val="002959B9"/>
    <w:rsid w:val="002B07C4"/>
    <w:rsid w:val="002B08FC"/>
    <w:rsid w:val="002C2CC3"/>
    <w:rsid w:val="002D66BB"/>
    <w:rsid w:val="002E1FF8"/>
    <w:rsid w:val="002E6BDD"/>
    <w:rsid w:val="002F3119"/>
    <w:rsid w:val="002F45CB"/>
    <w:rsid w:val="002F66E8"/>
    <w:rsid w:val="00305992"/>
    <w:rsid w:val="00310274"/>
    <w:rsid w:val="00310C7E"/>
    <w:rsid w:val="003134FE"/>
    <w:rsid w:val="003568E7"/>
    <w:rsid w:val="00360291"/>
    <w:rsid w:val="003816DA"/>
    <w:rsid w:val="003822CC"/>
    <w:rsid w:val="00385FFB"/>
    <w:rsid w:val="00393D64"/>
    <w:rsid w:val="0039653C"/>
    <w:rsid w:val="003D6485"/>
    <w:rsid w:val="003F0FC5"/>
    <w:rsid w:val="00412555"/>
    <w:rsid w:val="00415F66"/>
    <w:rsid w:val="00456404"/>
    <w:rsid w:val="00457115"/>
    <w:rsid w:val="00470F0C"/>
    <w:rsid w:val="004724A9"/>
    <w:rsid w:val="00477BE2"/>
    <w:rsid w:val="00482EA3"/>
    <w:rsid w:val="004844AD"/>
    <w:rsid w:val="0049155C"/>
    <w:rsid w:val="004931EE"/>
    <w:rsid w:val="0049368D"/>
    <w:rsid w:val="00497751"/>
    <w:rsid w:val="004A0894"/>
    <w:rsid w:val="004A08A9"/>
    <w:rsid w:val="004B7863"/>
    <w:rsid w:val="004C6DE5"/>
    <w:rsid w:val="004D6E48"/>
    <w:rsid w:val="004E0270"/>
    <w:rsid w:val="004E62F6"/>
    <w:rsid w:val="004F7749"/>
    <w:rsid w:val="005115C2"/>
    <w:rsid w:val="00517530"/>
    <w:rsid w:val="00525EF8"/>
    <w:rsid w:val="00555764"/>
    <w:rsid w:val="0056558D"/>
    <w:rsid w:val="005A056A"/>
    <w:rsid w:val="005B7917"/>
    <w:rsid w:val="005C6B56"/>
    <w:rsid w:val="005E14BE"/>
    <w:rsid w:val="005E22E2"/>
    <w:rsid w:val="00612895"/>
    <w:rsid w:val="00646170"/>
    <w:rsid w:val="00650406"/>
    <w:rsid w:val="0065410D"/>
    <w:rsid w:val="006760F1"/>
    <w:rsid w:val="00692093"/>
    <w:rsid w:val="006A1F96"/>
    <w:rsid w:val="006A7DDB"/>
    <w:rsid w:val="006D19B4"/>
    <w:rsid w:val="006D7B52"/>
    <w:rsid w:val="006E040C"/>
    <w:rsid w:val="006E0807"/>
    <w:rsid w:val="007021C9"/>
    <w:rsid w:val="007077F2"/>
    <w:rsid w:val="00712929"/>
    <w:rsid w:val="00735813"/>
    <w:rsid w:val="00754ADD"/>
    <w:rsid w:val="00760990"/>
    <w:rsid w:val="00761B48"/>
    <w:rsid w:val="00780D75"/>
    <w:rsid w:val="007C170F"/>
    <w:rsid w:val="007C4343"/>
    <w:rsid w:val="008216A7"/>
    <w:rsid w:val="00863D3F"/>
    <w:rsid w:val="00865CBC"/>
    <w:rsid w:val="0087509C"/>
    <w:rsid w:val="0088784C"/>
    <w:rsid w:val="008956AF"/>
    <w:rsid w:val="008A6612"/>
    <w:rsid w:val="008C48C6"/>
    <w:rsid w:val="008C4DE6"/>
    <w:rsid w:val="008C519C"/>
    <w:rsid w:val="008E04AA"/>
    <w:rsid w:val="008F3D2B"/>
    <w:rsid w:val="00904573"/>
    <w:rsid w:val="00906EDB"/>
    <w:rsid w:val="009A5797"/>
    <w:rsid w:val="009B7B29"/>
    <w:rsid w:val="009D2337"/>
    <w:rsid w:val="009D7C11"/>
    <w:rsid w:val="009F0CC1"/>
    <w:rsid w:val="009F4569"/>
    <w:rsid w:val="00A25198"/>
    <w:rsid w:val="00A34049"/>
    <w:rsid w:val="00A408F2"/>
    <w:rsid w:val="00A41E9F"/>
    <w:rsid w:val="00A42564"/>
    <w:rsid w:val="00A45193"/>
    <w:rsid w:val="00A505ED"/>
    <w:rsid w:val="00A64C10"/>
    <w:rsid w:val="00A717F1"/>
    <w:rsid w:val="00A7707A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6039"/>
    <w:rsid w:val="00BB7957"/>
    <w:rsid w:val="00BC79CC"/>
    <w:rsid w:val="00C036DB"/>
    <w:rsid w:val="00C06AC7"/>
    <w:rsid w:val="00C0733F"/>
    <w:rsid w:val="00C134CA"/>
    <w:rsid w:val="00C14A13"/>
    <w:rsid w:val="00C22CDF"/>
    <w:rsid w:val="00C24F21"/>
    <w:rsid w:val="00C2507A"/>
    <w:rsid w:val="00C3461A"/>
    <w:rsid w:val="00C666EE"/>
    <w:rsid w:val="00C72145"/>
    <w:rsid w:val="00C7723C"/>
    <w:rsid w:val="00C965EE"/>
    <w:rsid w:val="00CA35B7"/>
    <w:rsid w:val="00CA4211"/>
    <w:rsid w:val="00CB53C1"/>
    <w:rsid w:val="00CC3986"/>
    <w:rsid w:val="00CC431D"/>
    <w:rsid w:val="00CD5661"/>
    <w:rsid w:val="00CD6A78"/>
    <w:rsid w:val="00CF1AB9"/>
    <w:rsid w:val="00D036C2"/>
    <w:rsid w:val="00D201DC"/>
    <w:rsid w:val="00D614A5"/>
    <w:rsid w:val="00D62C4B"/>
    <w:rsid w:val="00D75B20"/>
    <w:rsid w:val="00D830FD"/>
    <w:rsid w:val="00DA43A4"/>
    <w:rsid w:val="00DC0C56"/>
    <w:rsid w:val="00DC1D2B"/>
    <w:rsid w:val="00DF1D47"/>
    <w:rsid w:val="00E1182E"/>
    <w:rsid w:val="00E12F8E"/>
    <w:rsid w:val="00E14040"/>
    <w:rsid w:val="00E1663C"/>
    <w:rsid w:val="00E320DC"/>
    <w:rsid w:val="00E86ECA"/>
    <w:rsid w:val="00E90A5C"/>
    <w:rsid w:val="00EA5546"/>
    <w:rsid w:val="00EB2F80"/>
    <w:rsid w:val="00EB649A"/>
    <w:rsid w:val="00EB7791"/>
    <w:rsid w:val="00EB7ED3"/>
    <w:rsid w:val="00EC7C0E"/>
    <w:rsid w:val="00ED305C"/>
    <w:rsid w:val="00EE2E3E"/>
    <w:rsid w:val="00EE312E"/>
    <w:rsid w:val="00F1078C"/>
    <w:rsid w:val="00F11A09"/>
    <w:rsid w:val="00F26BC4"/>
    <w:rsid w:val="00F40A41"/>
    <w:rsid w:val="00F437FE"/>
    <w:rsid w:val="00F464C4"/>
    <w:rsid w:val="00F60CD0"/>
    <w:rsid w:val="00F6134F"/>
    <w:rsid w:val="00F66AF3"/>
    <w:rsid w:val="00F753C2"/>
    <w:rsid w:val="00F8620F"/>
    <w:rsid w:val="00FA63F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863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863"/>
    <w:rPr>
      <w:rFonts w:eastAsia="Calibri"/>
      <w:sz w:val="20"/>
      <w:szCs w:val="20"/>
    </w:rPr>
  </w:style>
  <w:style w:type="paragraph" w:customStyle="1" w:styleId="WW-Tekstpodstawowy2">
    <w:name w:val="WW-Tekst podstawowy 2"/>
    <w:basedOn w:val="Normalny"/>
    <w:rsid w:val="00CD6A78"/>
    <w:pPr>
      <w:suppressAutoHyphens/>
      <w:spacing w:before="0" w:after="0" w:line="240" w:lineRule="auto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4848</Words>
  <Characters>30980</Characters>
  <Application>Microsoft Office Word</Application>
  <DocSecurity>0</DocSecurity>
  <Lines>258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8</cp:revision>
  <cp:lastPrinted>2025-02-13T09:26:00Z</cp:lastPrinted>
  <dcterms:created xsi:type="dcterms:W3CDTF">2025-04-09T12:51:00Z</dcterms:created>
  <dcterms:modified xsi:type="dcterms:W3CDTF">2025-04-15T09:06:00Z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