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4F868" w14:textId="77777777" w:rsidR="00EB3EAE" w:rsidRDefault="00EB3EAE" w:rsidP="0066492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04FA8347" w14:textId="77777777" w:rsidR="00626656" w:rsidRPr="00CF1B60" w:rsidRDefault="006624BA" w:rsidP="00277ED4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CF1B60">
        <w:rPr>
          <w:rFonts w:ascii="Calibri" w:hAnsi="Calibri" w:cs="Calibri"/>
          <w:b/>
          <w:sz w:val="22"/>
          <w:szCs w:val="22"/>
        </w:rPr>
        <w:t xml:space="preserve">Zamówienie finansowane w ramach </w:t>
      </w:r>
      <w:r w:rsidR="00277ED4" w:rsidRPr="00CF1B60">
        <w:rPr>
          <w:rFonts w:ascii="Calibri" w:hAnsi="Calibri" w:cs="Calibri"/>
          <w:b/>
          <w:sz w:val="22"/>
          <w:szCs w:val="22"/>
          <w:lang w:val="x-none"/>
        </w:rPr>
        <w:t xml:space="preserve">w ramach Pomocy Technicznej </w:t>
      </w:r>
      <w:r w:rsidR="00277ED4" w:rsidRPr="00CF1B60">
        <w:rPr>
          <w:rFonts w:ascii="Calibri" w:hAnsi="Calibri" w:cs="Calibri"/>
          <w:b/>
          <w:sz w:val="22"/>
          <w:szCs w:val="22"/>
        </w:rPr>
        <w:t xml:space="preserve"> FEM 2021-2027 (Informacja</w:t>
      </w:r>
      <w:r w:rsidR="00D10D87">
        <w:rPr>
          <w:rFonts w:ascii="Calibri" w:hAnsi="Calibri" w:cs="Calibri"/>
          <w:b/>
          <w:sz w:val="22"/>
          <w:szCs w:val="22"/>
        </w:rPr>
        <w:br/>
      </w:r>
      <w:r w:rsidR="00277ED4" w:rsidRPr="00CF1B60">
        <w:rPr>
          <w:rFonts w:ascii="Calibri" w:hAnsi="Calibri" w:cs="Calibri"/>
          <w:b/>
          <w:sz w:val="22"/>
          <w:szCs w:val="22"/>
        </w:rPr>
        <w:t xml:space="preserve"> i komunikacja) oraz </w:t>
      </w:r>
      <w:r w:rsidR="002859E3" w:rsidRPr="00CF1B60">
        <w:rPr>
          <w:rFonts w:ascii="Calibri" w:hAnsi="Calibri" w:cs="Calibri"/>
          <w:b/>
          <w:sz w:val="22"/>
          <w:szCs w:val="22"/>
        </w:rPr>
        <w:t>Funduszu Pracy</w:t>
      </w:r>
    </w:p>
    <w:p w14:paraId="5F0FC7D8" w14:textId="0F5C7CEB" w:rsidR="004B51B8" w:rsidRPr="00AB2AFD" w:rsidRDefault="00AB2AFD" w:rsidP="004B51B8">
      <w:pPr>
        <w:spacing w:line="276" w:lineRule="auto"/>
        <w:rPr>
          <w:rFonts w:asciiTheme="minorHAnsi" w:hAnsiTheme="minorHAnsi" w:cstheme="minorHAnsi"/>
          <w:b/>
          <w:bCs/>
        </w:rPr>
      </w:pPr>
      <w:r w:rsidRPr="00AB2AFD">
        <w:rPr>
          <w:rFonts w:asciiTheme="minorHAnsi" w:hAnsiTheme="minorHAnsi" w:cstheme="minorHAnsi"/>
          <w:b/>
          <w:bCs/>
        </w:rPr>
        <w:t>Załącznik nr 2a do SWZ</w:t>
      </w:r>
    </w:p>
    <w:p w14:paraId="7B728255" w14:textId="76219779" w:rsidR="004B51B8" w:rsidRPr="00AB2AFD" w:rsidRDefault="00AB2AFD" w:rsidP="004B51B8">
      <w:pPr>
        <w:spacing w:line="276" w:lineRule="auto"/>
        <w:rPr>
          <w:rFonts w:asciiTheme="minorHAnsi" w:hAnsiTheme="minorHAnsi" w:cstheme="minorHAnsi"/>
          <w:b/>
          <w:bCs/>
        </w:rPr>
      </w:pPr>
      <w:r w:rsidRPr="00AB2AFD">
        <w:rPr>
          <w:rFonts w:asciiTheme="minorHAnsi" w:hAnsiTheme="minorHAnsi" w:cstheme="minorHAnsi"/>
          <w:b/>
          <w:bCs/>
        </w:rPr>
        <w:t xml:space="preserve">Część I </w:t>
      </w:r>
    </w:p>
    <w:p w14:paraId="01BCE45D" w14:textId="3317A586" w:rsidR="00AB2AFD" w:rsidRPr="00AB2AFD" w:rsidRDefault="00AB2AFD" w:rsidP="004B51B8">
      <w:pPr>
        <w:spacing w:line="276" w:lineRule="auto"/>
        <w:rPr>
          <w:rFonts w:asciiTheme="minorHAnsi" w:hAnsiTheme="minorHAnsi" w:cstheme="minorHAnsi"/>
        </w:rPr>
      </w:pPr>
      <w:r w:rsidRPr="00AB2AFD">
        <w:rPr>
          <w:rFonts w:asciiTheme="minorHAnsi" w:hAnsiTheme="minorHAnsi" w:cstheme="minorHAnsi"/>
        </w:rPr>
        <w:t>ZZP.262.37.2025.MC</w:t>
      </w:r>
    </w:p>
    <w:p w14:paraId="72FEE10D" w14:textId="77777777" w:rsidR="004B51B8" w:rsidRPr="0090115B" w:rsidRDefault="004B51B8" w:rsidP="004B51B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93F5173" w14:textId="600229FF" w:rsidR="004B51B8" w:rsidRPr="0090115B" w:rsidRDefault="00AB2AFD" w:rsidP="004B51B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B2AFD">
        <w:rPr>
          <w:rFonts w:asciiTheme="minorHAnsi" w:hAnsiTheme="minorHAnsi" w:cstheme="minorHAnsi"/>
          <w:sz w:val="22"/>
          <w:szCs w:val="22"/>
        </w:rPr>
        <w:t>Część I – Usługa opracowania projektów graficznych wraz z umieszczeniem odpowiednich logotypów oraz wykonania i dostarczenia artykułów informacyjno- promocyjnych dla Wojewódzkiego Urzędu Pracy w Warszawie.</w:t>
      </w:r>
    </w:p>
    <w:p w14:paraId="5775263E" w14:textId="4E11F9F9" w:rsidR="001B13EE" w:rsidRPr="00CF4A68" w:rsidRDefault="001B13EE" w:rsidP="00CF4A68">
      <w:pPr>
        <w:pStyle w:val="Nagwek1"/>
        <w:rPr>
          <w:sz w:val="24"/>
          <w:szCs w:val="24"/>
        </w:rPr>
      </w:pPr>
      <w:r w:rsidRPr="00CF4A68">
        <w:rPr>
          <w:sz w:val="24"/>
          <w:szCs w:val="24"/>
        </w:rPr>
        <w:t xml:space="preserve">Opis Przedmiotu Zamówienia: </w:t>
      </w:r>
    </w:p>
    <w:tbl>
      <w:tblPr>
        <w:tblStyle w:val="Tabela-Siatka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572"/>
        <w:gridCol w:w="2684"/>
        <w:gridCol w:w="4404"/>
        <w:gridCol w:w="3135"/>
      </w:tblGrid>
      <w:tr w:rsidR="003200ED" w:rsidRPr="003200ED" w14:paraId="149D060C" w14:textId="77777777" w:rsidTr="00CF1B60">
        <w:trPr>
          <w:jc w:val="center"/>
        </w:trPr>
        <w:tc>
          <w:tcPr>
            <w:tcW w:w="572" w:type="dxa"/>
          </w:tcPr>
          <w:p w14:paraId="4448FFDA" w14:textId="77777777" w:rsidR="003200ED" w:rsidRPr="003200ED" w:rsidRDefault="003200ED" w:rsidP="0099585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2684" w:type="dxa"/>
          </w:tcPr>
          <w:p w14:paraId="3F8C142E" w14:textId="77777777" w:rsidR="003200ED" w:rsidRPr="003200ED" w:rsidRDefault="003200ED" w:rsidP="0099585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Nazwa artykułu</w:t>
            </w:r>
          </w:p>
        </w:tc>
        <w:tc>
          <w:tcPr>
            <w:tcW w:w="4404" w:type="dxa"/>
          </w:tcPr>
          <w:p w14:paraId="7BEEF536" w14:textId="77777777" w:rsidR="003200ED" w:rsidRPr="003200ED" w:rsidRDefault="003200ED" w:rsidP="0099585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Przykładowe zdjęcie</w:t>
            </w:r>
          </w:p>
        </w:tc>
        <w:tc>
          <w:tcPr>
            <w:tcW w:w="3135" w:type="dxa"/>
          </w:tcPr>
          <w:p w14:paraId="194203EB" w14:textId="77777777" w:rsidR="003200ED" w:rsidRPr="003200ED" w:rsidRDefault="003200ED" w:rsidP="0099585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Opis przedmiotu zamówienia</w:t>
            </w:r>
          </w:p>
        </w:tc>
      </w:tr>
      <w:tr w:rsidR="003200ED" w:rsidRPr="003200ED" w14:paraId="6274F940" w14:textId="77777777" w:rsidTr="00CF1B60">
        <w:trPr>
          <w:trHeight w:val="3688"/>
          <w:jc w:val="center"/>
        </w:trPr>
        <w:tc>
          <w:tcPr>
            <w:tcW w:w="572" w:type="dxa"/>
          </w:tcPr>
          <w:p w14:paraId="66FDAC42" w14:textId="77777777" w:rsidR="003200ED" w:rsidRPr="003200ED" w:rsidRDefault="003200ED" w:rsidP="0099585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2684" w:type="dxa"/>
          </w:tcPr>
          <w:p w14:paraId="2CC65F22" w14:textId="77777777" w:rsidR="003200ED" w:rsidRPr="003200ED" w:rsidRDefault="003274BE" w:rsidP="0099585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74BE">
              <w:rPr>
                <w:rFonts w:asciiTheme="minorHAnsi" w:hAnsiTheme="minorHAnsi" w:cstheme="minorHAnsi"/>
                <w:b/>
                <w:sz w:val="22"/>
                <w:szCs w:val="22"/>
              </w:rPr>
              <w:t>Portfel damski skórzany</w:t>
            </w:r>
          </w:p>
        </w:tc>
        <w:tc>
          <w:tcPr>
            <w:tcW w:w="4404" w:type="dxa"/>
          </w:tcPr>
          <w:p w14:paraId="513C5831" w14:textId="77777777" w:rsidR="003200ED" w:rsidRPr="003200ED" w:rsidRDefault="003200ED" w:rsidP="009958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103C86" w14:textId="77777777" w:rsidR="003200ED" w:rsidRPr="003200ED" w:rsidRDefault="00C00BEA" w:rsidP="009958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028235B" wp14:editId="5EE1266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11430</wp:posOffset>
                  </wp:positionV>
                  <wp:extent cx="2494570" cy="1543050"/>
                  <wp:effectExtent l="0" t="0" r="127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4"/>
                          <a:stretch/>
                        </pic:blipFill>
                        <pic:spPr bwMode="auto">
                          <a:xfrm>
                            <a:off x="0" y="0"/>
                            <a:ext cx="249457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EEA9A8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EEF8F17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7511EFA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E1E2A73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64F3826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829D064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72C43D9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833CC87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63A11B6" w14:textId="77777777" w:rsidR="00C00BEA" w:rsidRDefault="00C00BEA" w:rsidP="00C00BEA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5CC65592" w14:textId="77777777" w:rsidR="003200ED" w:rsidRPr="003200ED" w:rsidRDefault="003200ED" w:rsidP="00C00BE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  <w:shd w:val="clear" w:color="auto" w:fill="auto"/>
          </w:tcPr>
          <w:p w14:paraId="3FCDB5CE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Skórzany portfel damski chroniony klapą z mocnym zatrzaskiem. Wewnątrz wygodne zakładki na karty i dokumenty, a także wygodne sekcje na gotówkę. </w:t>
            </w:r>
          </w:p>
          <w:p w14:paraId="51C46BAA" w14:textId="77777777" w:rsidR="003274BE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632BB3" w14:textId="4C9A7742" w:rsidR="00464C35" w:rsidRPr="00CF1B60" w:rsidRDefault="008F410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41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Sekcja na pieniądze- </w:t>
            </w:r>
            <w:r w:rsidRPr="008F4103">
              <w:rPr>
                <w:rFonts w:asciiTheme="minorHAnsi" w:hAnsiTheme="minorHAnsi" w:cstheme="minorHAnsi"/>
                <w:sz w:val="22"/>
                <w:szCs w:val="22"/>
              </w:rPr>
              <w:t>kieszenie na monety wyściełane są odporną na otarcia podszewką.</w:t>
            </w:r>
          </w:p>
          <w:p w14:paraId="32907527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Dodatkowo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1 duża, podwójna kieszeń zamykana na suwak.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Na banknoty wydzielone</w:t>
            </w:r>
            <w:r w:rsidR="00C42100">
              <w:rPr>
                <w:rFonts w:asciiTheme="minorHAnsi" w:hAnsiTheme="minorHAnsi" w:cstheme="minorHAnsi"/>
                <w:sz w:val="22"/>
                <w:szCs w:val="22"/>
              </w:rPr>
              <w:t xml:space="preserve"> min.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4 duże, otwarte kieszenie</w:t>
            </w:r>
          </w:p>
          <w:p w14:paraId="6AEB2E36" w14:textId="4523D795" w:rsidR="003274BE" w:rsidRPr="00CF1B60" w:rsidRDefault="00AA503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Sekcja na dokumenty</w:t>
            </w:r>
            <w:r w:rsidR="003274BE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70679A">
              <w:rPr>
                <w:rFonts w:asciiTheme="minorHAnsi" w:hAnsiTheme="minorHAnsi" w:cstheme="minorHAnsi"/>
                <w:sz w:val="22"/>
                <w:szCs w:val="22"/>
              </w:rPr>
              <w:t>min.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3274BE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12 przegródek dedykowanych na karty,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="003274BE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6 kieszonek na dokumenty w większym formacie, jak dowód rejestracyjny w okładce. Dwie z tych kieszonek mieszczą się po zewnętrznej części, z tyłu portfela, jedna z nich jest otwarta, druga zamknięta na zameczek. Dodatkowo 1 schowek w centralnej części portfela, zamykany na suwak. </w:t>
            </w:r>
            <w:r w:rsidR="008F4103" w:rsidRPr="008F4103">
              <w:rPr>
                <w:rFonts w:asciiTheme="minorHAnsi" w:hAnsiTheme="minorHAnsi" w:cstheme="minorHAnsi"/>
                <w:sz w:val="22"/>
                <w:szCs w:val="22"/>
              </w:rPr>
              <w:t>Przegródki na karty i dokumenty zabezpieczone podszewką.</w:t>
            </w:r>
          </w:p>
          <w:p w14:paraId="5B58ADAD" w14:textId="3962ECE6" w:rsidR="00FB0041" w:rsidRDefault="00FB0041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4661C52" w14:textId="77777777" w:rsidR="0064525C" w:rsidRPr="0064525C" w:rsidRDefault="0064525C" w:rsidP="0064525C">
            <w:pPr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>Zamawiający dopuszcza, aby grubość skóry naturalnej licowej, z której wykonany będzie portfel była:</w:t>
            </w:r>
          </w:p>
          <w:p w14:paraId="0C595BEB" w14:textId="77777777" w:rsidR="0064525C" w:rsidRPr="0064525C" w:rsidRDefault="0064525C" w:rsidP="0064525C">
            <w:pPr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>-grubości poniżej 1.2 mm – 0 pkt,</w:t>
            </w:r>
          </w:p>
          <w:p w14:paraId="5B281006" w14:textId="77777777" w:rsidR="0064525C" w:rsidRPr="0064525C" w:rsidRDefault="0064525C" w:rsidP="0064525C">
            <w:pPr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lastRenderedPageBreak/>
              <w:t>-grubości od 1,2 mm – 8 pkt</w:t>
            </w:r>
          </w:p>
          <w:p w14:paraId="045B689C" w14:textId="12FE5CE4" w:rsidR="008F4103" w:rsidRPr="008F4103" w:rsidRDefault="0064525C" w:rsidP="0064525C">
            <w:pPr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 xml:space="preserve"> (parametr funkcjonalny).</w:t>
            </w:r>
          </w:p>
          <w:p w14:paraId="6D40D94F" w14:textId="77777777" w:rsidR="008F4103" w:rsidRPr="00CF1B60" w:rsidRDefault="008F4103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40B9A97" w14:textId="77777777" w:rsidR="00FB0041" w:rsidRPr="00CF1B60" w:rsidRDefault="00FB004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min. 4,5 x 10 x 15,5 cm</w:t>
            </w:r>
          </w:p>
          <w:p w14:paraId="7C367D66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77443">
              <w:rPr>
                <w:rFonts w:asciiTheme="minorHAnsi" w:hAnsiTheme="minorHAnsi" w:cstheme="minorHAnsi"/>
                <w:sz w:val="22"/>
                <w:szCs w:val="22"/>
              </w:rPr>
              <w:t>kolor do</w:t>
            </w:r>
            <w:r w:rsidR="002C0528">
              <w:rPr>
                <w:rFonts w:asciiTheme="minorHAnsi" w:hAnsiTheme="minorHAnsi" w:cstheme="minorHAnsi"/>
                <w:sz w:val="22"/>
                <w:szCs w:val="22"/>
              </w:rPr>
              <w:t xml:space="preserve"> ustalenia po podpisaniu umowy</w:t>
            </w:r>
          </w:p>
          <w:p w14:paraId="5175BDA5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</w:t>
            </w:r>
            <w:r w:rsidR="001639E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wysokojakościowa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skóra naturalna</w:t>
            </w:r>
            <w:r w:rsidR="001639E1">
              <w:rPr>
                <w:rFonts w:asciiTheme="minorHAnsi" w:hAnsiTheme="minorHAnsi" w:cstheme="minorHAnsi"/>
                <w:sz w:val="22"/>
                <w:szCs w:val="22"/>
              </w:rPr>
              <w:t xml:space="preserve"> licowa (Wykonawca dołączy próbkę do produktu celem potwierdzenia </w:t>
            </w:r>
            <w:r w:rsidR="004873C9">
              <w:rPr>
                <w:rFonts w:asciiTheme="minorHAnsi" w:hAnsiTheme="minorHAnsi" w:cstheme="minorHAnsi"/>
                <w:sz w:val="22"/>
                <w:szCs w:val="22"/>
              </w:rPr>
              <w:t>jakości materiału użytego do wykonania portfela)</w:t>
            </w:r>
          </w:p>
          <w:p w14:paraId="2CF94C11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Orientacja: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pozioma</w:t>
            </w:r>
          </w:p>
          <w:p w14:paraId="72E7FBF1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Styl: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miejski/casual</w:t>
            </w:r>
          </w:p>
          <w:p w14:paraId="48B94F9A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Wzór: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bez wzoru</w:t>
            </w:r>
          </w:p>
          <w:p w14:paraId="082F94F3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Zamknięcie: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zatrzask</w:t>
            </w:r>
          </w:p>
          <w:p w14:paraId="2471E520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 okuć: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srebrny</w:t>
            </w:r>
          </w:p>
          <w:p w14:paraId="406FD4F7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Kieszeń na monety: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zamykana na suwak</w:t>
            </w:r>
          </w:p>
          <w:p w14:paraId="1D49E77E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Ochrona RFID: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  <w:p w14:paraId="3742857F" w14:textId="77777777" w:rsidR="00B37168" w:rsidRPr="00CF1B60" w:rsidRDefault="00B3716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każdy portfel pakowany osobno w eleganckie pudełko oraz zbiorczo w kartonie.</w:t>
            </w:r>
          </w:p>
          <w:p w14:paraId="0E081FDF" w14:textId="77777777" w:rsidR="00FB0041" w:rsidRPr="00CF1B60" w:rsidRDefault="00FB004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opakowaniu , 2 logotypy,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CMYK.</w:t>
            </w:r>
          </w:p>
          <w:p w14:paraId="68BB7378" w14:textId="77777777" w:rsidR="00B37168" w:rsidRPr="00CF1B60" w:rsidRDefault="00083DB9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ZAMAWIAJĄCY NIE DOPUSZCZA ZASTOSOWANIA NAKLEJEK W ZNAKOWANIU PRODUKTÓW. </w:t>
            </w:r>
            <w:r w:rsidR="00A97894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 SYTUACJI BRAKU MOŻLIWOŚCI TECHNICZNYCH KAŻDORAZOWO METODA ZNAKOWANIA MUSI BYĆ UZGODNIONA Z ZAMAWIAJĄCYM.</w:t>
            </w:r>
          </w:p>
          <w:p w14:paraId="7A49AB0A" w14:textId="77777777" w:rsidR="00B37168" w:rsidRPr="00CF1B60" w:rsidRDefault="00B37168" w:rsidP="00CF1B60">
            <w:pPr>
              <w:rPr>
                <w:rFonts w:asciiTheme="minorHAnsi" w:hAnsiTheme="minorHAnsi" w:cstheme="minorHAnsi"/>
                <w:b/>
                <w:strike/>
                <w:color w:val="FF0000"/>
                <w:sz w:val="22"/>
                <w:szCs w:val="22"/>
              </w:rPr>
            </w:pPr>
          </w:p>
          <w:p w14:paraId="7733A6C6" w14:textId="77777777" w:rsidR="003274BE" w:rsidRPr="00CF1B60" w:rsidRDefault="003274BE" w:rsidP="00CF1B60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100</w:t>
            </w:r>
            <w:r w:rsidR="007B7775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sztuk</w:t>
            </w:r>
          </w:p>
          <w:p w14:paraId="1391FBC9" w14:textId="77777777" w:rsidR="003200ED" w:rsidRPr="00B15302" w:rsidRDefault="003200E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74BE" w:rsidRPr="003200ED" w14:paraId="3CC48589" w14:textId="77777777" w:rsidTr="00D10D87">
        <w:trPr>
          <w:trHeight w:val="3507"/>
          <w:jc w:val="center"/>
        </w:trPr>
        <w:tc>
          <w:tcPr>
            <w:tcW w:w="572" w:type="dxa"/>
          </w:tcPr>
          <w:p w14:paraId="3C8B0509" w14:textId="77777777" w:rsidR="003274BE" w:rsidRPr="003200ED" w:rsidRDefault="003274BE" w:rsidP="003274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2.</w:t>
            </w:r>
          </w:p>
        </w:tc>
        <w:tc>
          <w:tcPr>
            <w:tcW w:w="2684" w:type="dxa"/>
          </w:tcPr>
          <w:p w14:paraId="3C4CFC9E" w14:textId="77777777" w:rsidR="003274BE" w:rsidRPr="00D10D87" w:rsidRDefault="003274BE" w:rsidP="00A1751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Notes A5na spirali 50 kartek do zadruku</w:t>
            </w:r>
            <w:r w:rsidR="00A17516"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404" w:type="dxa"/>
          </w:tcPr>
          <w:p w14:paraId="708404C6" w14:textId="77777777" w:rsidR="003274BE" w:rsidRDefault="003274BE" w:rsidP="00D10D8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3B815CC" w14:textId="77777777" w:rsidR="003274BE" w:rsidRDefault="00A17516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7E8B6780" wp14:editId="450EA624">
                  <wp:extent cx="1800225" cy="2454768"/>
                  <wp:effectExtent l="0" t="0" r="0" b="317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51" cy="24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8DBF3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28AAC87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4D099A2C" w14:textId="77777777" w:rsidR="003274BE" w:rsidRPr="003200ED" w:rsidRDefault="00D10D87" w:rsidP="00D10D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               </w:t>
            </w:r>
            <w:r w:rsidR="003274BE"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046C6FD1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Notes A5 na spirali </w:t>
            </w:r>
            <w:r w:rsidR="00C4210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50 kartkowy </w:t>
            </w:r>
            <w:r w:rsidR="00A17516"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8414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46768">
              <w:rPr>
                <w:rFonts w:asciiTheme="minorHAnsi" w:hAnsiTheme="minorHAnsi" w:cstheme="minorHAnsi"/>
                <w:sz w:val="22"/>
                <w:szCs w:val="22"/>
              </w:rPr>
              <w:t>miękką</w:t>
            </w:r>
            <w:r w:rsidR="00E84146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okładką do zadruku. Notes posiada obustronnie drukowane kartki w kratkę. Spirala na dłuższym boku.</w:t>
            </w:r>
          </w:p>
          <w:p w14:paraId="4F0A52A2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A5 (</w:t>
            </w:r>
            <w:r w:rsidR="006C5F3B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148 x 210 mm)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Rodzaj papieru: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okładka: kreda: min. 275 g/m2, </w:t>
            </w:r>
          </w:p>
          <w:p w14:paraId="5A10E30C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kartki (bez nadruku reklamowego): min. 90g/m2, </w:t>
            </w:r>
          </w:p>
          <w:p w14:paraId="54E3272A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uszlachetnienie okładki 2x folia błysk, jednostronnie.</w:t>
            </w:r>
          </w:p>
          <w:p w14:paraId="29624E00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Technika znakowania: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druk na 2 stronach okładki  (jednostronny) CMYK,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kolor/ druk offsetowy.</w:t>
            </w:r>
          </w:p>
          <w:p w14:paraId="3B572460" w14:textId="77777777" w:rsidR="001E0A2D" w:rsidRDefault="003274BE" w:rsidP="001E0A2D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Kolor/Wzór:</w:t>
            </w:r>
            <w:r w:rsidRPr="001E0A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do uzgodnienia po podpisaniu umowy. </w:t>
            </w:r>
          </w:p>
          <w:p w14:paraId="191B5091" w14:textId="1A29542F" w:rsidR="003274BE" w:rsidRPr="007F6A54" w:rsidRDefault="003274BE" w:rsidP="007F6A54">
            <w:pPr>
              <w:pStyle w:val="Akapitzlist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F6A5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Wykonawca opracuje oraz przedstawi min</w:t>
            </w:r>
            <w:r w:rsidRPr="003500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. </w:t>
            </w:r>
            <w:r w:rsidR="006C5F3B" w:rsidRPr="003500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2</w:t>
            </w:r>
            <w:r w:rsidR="003500FA" w:rsidRPr="003500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  <w:r w:rsidRPr="003500FA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autorskie</w:t>
            </w:r>
            <w:r w:rsidRPr="007F6A5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propozycje projektów graficznych wierzchu okładki notesu do wyboru (min. </w:t>
            </w:r>
            <w:r w:rsidR="00E84146" w:rsidRPr="007F6A5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2 </w:t>
            </w:r>
            <w:r w:rsidRPr="007F6A5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x 2 x  stronaA5)- do akceptacji lub korekty przez Zamawiającego.</w:t>
            </w:r>
          </w:p>
          <w:p w14:paraId="47EE8E69" w14:textId="77777777" w:rsidR="003274BE" w:rsidRPr="007F6A54" w:rsidRDefault="003274BE" w:rsidP="007F6A54">
            <w:pPr>
              <w:pStyle w:val="Akapitzlist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F6A54">
              <w:rPr>
                <w:rFonts w:asciiTheme="minorHAnsi" w:hAnsiTheme="minorHAnsi" w:cstheme="minorHAnsi"/>
                <w:sz w:val="22"/>
                <w:szCs w:val="22"/>
              </w:rPr>
              <w:t xml:space="preserve">Opracowanie grafik nawiązujących do kolorystyki przypisanej dla Wojewódzkiego Urzędu Pracy w Warszawie, </w:t>
            </w:r>
            <w:r w:rsidR="0058336C" w:rsidRPr="007F6A54">
              <w:rPr>
                <w:rFonts w:asciiTheme="minorHAnsi" w:hAnsiTheme="minorHAnsi" w:cstheme="minorHAnsi"/>
                <w:sz w:val="22"/>
                <w:szCs w:val="22"/>
              </w:rPr>
              <w:t>zawierających logotyp WUP w W-wie i znak graficzny</w:t>
            </w:r>
            <w:r w:rsidRPr="007F6A54">
              <w:rPr>
                <w:rFonts w:asciiTheme="minorHAnsi" w:hAnsiTheme="minorHAnsi" w:cstheme="minorHAnsi"/>
                <w:sz w:val="22"/>
                <w:szCs w:val="22"/>
              </w:rPr>
              <w:t xml:space="preserve"> zgodnie z Księgą Wizualizacji Wojewódzkiego Urzędu Pracy w Warszawie</w:t>
            </w:r>
            <w:r w:rsidR="002C6760" w:rsidRPr="007F6A54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7F6A54">
              <w:rPr>
                <w:rFonts w:asciiTheme="minorHAnsi" w:hAnsiTheme="minorHAnsi" w:cstheme="minorHAnsi"/>
                <w:sz w:val="22"/>
                <w:szCs w:val="22"/>
              </w:rPr>
              <w:t>Wykonawca przekaże pełnię praw autorskich (niczym nie ograniczone prawa autorskie) do zaproponowanych/przesłanych projektów graficznych a także otwarte pliki graficzne projektów</w:t>
            </w:r>
            <w:r w:rsidR="000705AF" w:rsidRPr="007F6A5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5DA33C7" w14:textId="77777777" w:rsidR="003274BE" w:rsidRPr="00CF1B60" w:rsidRDefault="003274BE" w:rsidP="001E0A2D">
            <w:pPr>
              <w:pStyle w:val="Akapitzlist"/>
              <w:ind w:left="0"/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3F0126C5" w14:textId="77777777" w:rsidR="003274BE" w:rsidRPr="00CF1B60" w:rsidRDefault="003274BE" w:rsidP="00CF1B60">
            <w:pPr>
              <w:pStyle w:val="Akapitzlist"/>
              <w:ind w:left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2A39265D" w14:textId="77777777" w:rsidR="00A97894" w:rsidRPr="00CF1B60" w:rsidRDefault="00A9789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</w:t>
            </w:r>
            <w:r w:rsidR="0058336C" w:rsidRPr="00CF1B60">
              <w:rPr>
                <w:rFonts w:asciiTheme="minorHAnsi" w:hAnsiTheme="minorHAnsi" w:cstheme="minorHAnsi"/>
                <w:sz w:val="22"/>
                <w:szCs w:val="22"/>
              </w:rPr>
              <w:t>: notesy zabezpieczone przed zagnieceniami i zagięciem rogów spakowane</w:t>
            </w:r>
            <w:r w:rsidR="0058336C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zbiorczo w kartonie.</w:t>
            </w:r>
          </w:p>
          <w:p w14:paraId="6D818C9B" w14:textId="77777777" w:rsidR="00A97894" w:rsidRPr="00CF1B60" w:rsidRDefault="00A9789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DFC19CF" w14:textId="77777777" w:rsidR="00A97894" w:rsidRPr="00CF1B60" w:rsidRDefault="00A978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Oznakowanie: </w:t>
            </w:r>
            <w:r w:rsidR="00E84146">
              <w:rPr>
                <w:rFonts w:asciiTheme="minorHAnsi" w:hAnsiTheme="minorHAnsi" w:cstheme="minorHAnsi"/>
                <w:sz w:val="22"/>
                <w:szCs w:val="22"/>
              </w:rPr>
              <w:t xml:space="preserve"> Zgodne z zaakceptowanym projektem graficznym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B76EBA5" w14:textId="77777777" w:rsidR="00A97894" w:rsidRPr="00CF1B60" w:rsidRDefault="00A9789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4C3B03CA" w14:textId="77777777" w:rsidR="00A97894" w:rsidRPr="00CF1B60" w:rsidRDefault="00A97894" w:rsidP="00CF1B60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F0D3720" w14:textId="77777777" w:rsidR="003274BE" w:rsidRPr="00CF1B60" w:rsidRDefault="003274BE" w:rsidP="00CF1B60">
            <w:pPr>
              <w:pStyle w:val="Akapitzlist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 </w:t>
            </w:r>
            <w:r w:rsidR="005A2E56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00 szt</w:t>
            </w:r>
            <w:r w:rsidR="000705AF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38F226BA" w14:textId="77777777" w:rsidR="003274BE" w:rsidRPr="00CF1B60" w:rsidRDefault="003274BE" w:rsidP="00CF1B60">
            <w:pPr>
              <w:pStyle w:val="Akapitzlist"/>
              <w:ind w:left="0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</w:tr>
      <w:tr w:rsidR="003274BE" w:rsidRPr="003200ED" w14:paraId="248320E1" w14:textId="77777777" w:rsidTr="00CF1B60">
        <w:trPr>
          <w:trHeight w:val="4677"/>
          <w:jc w:val="center"/>
        </w:trPr>
        <w:tc>
          <w:tcPr>
            <w:tcW w:w="572" w:type="dxa"/>
          </w:tcPr>
          <w:p w14:paraId="5A43BC0C" w14:textId="77777777" w:rsidR="003274BE" w:rsidRPr="003200ED" w:rsidRDefault="003274BE" w:rsidP="003274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3.</w:t>
            </w:r>
          </w:p>
        </w:tc>
        <w:tc>
          <w:tcPr>
            <w:tcW w:w="2684" w:type="dxa"/>
          </w:tcPr>
          <w:p w14:paraId="73920C0C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Portfel męski skórzany</w:t>
            </w:r>
          </w:p>
        </w:tc>
        <w:tc>
          <w:tcPr>
            <w:tcW w:w="4404" w:type="dxa"/>
          </w:tcPr>
          <w:p w14:paraId="44E51395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5E088AAB" wp14:editId="08BCA8E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34290</wp:posOffset>
                  </wp:positionV>
                  <wp:extent cx="2481990" cy="2009775"/>
                  <wp:effectExtent l="0" t="0" r="0" b="0"/>
                  <wp:wrapNone/>
                  <wp:docPr id="86" name="Obraz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449B6A-6FE0-44E5-A889-C736BCA403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braz 85">
                            <a:extLst>
                              <a:ext uri="{FF2B5EF4-FFF2-40B4-BE49-F238E27FC236}">
                                <a16:creationId xmlns:a16="http://schemas.microsoft.com/office/drawing/2014/main" id="{B3449B6A-6FE0-44E5-A889-C736BCA403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5778" l="5444" r="90000">
                                        <a14:foregroundMark x1="82222" y1="90222" x2="65111" y2="93778"/>
                                        <a14:foregroundMark x1="65111" y1="93778" x2="14222" y2="95778"/>
                                        <a14:foregroundMark x1="14222" y1="95778" x2="12000" y2="91556"/>
                                        <a14:foregroundMark x1="14333" y1="88667" x2="13000" y2="71889"/>
                                        <a14:foregroundMark x1="5444" y1="38111" x2="8111" y2="66333"/>
                                        <a14:foregroundMark x1="79667" y1="31333" x2="81333" y2="44111"/>
                                        <a14:backgroundMark x1="59333" y1="28000" x2="71333" y2="28222"/>
                                        <a14:backgroundMark x1="71333" y1="28222" x2="81556" y2="28000"/>
                                      </a14:backgroundRemoval>
                                    </a14:imgEffect>
                                    <a14:imgEffect>
                                      <a14:sharpenSoften amount="31000"/>
                                    </a14:imgEffect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83" r="10639" b="55"/>
                          <a:stretch/>
                        </pic:blipFill>
                        <pic:spPr>
                          <a:xfrm>
                            <a:off x="0" y="0"/>
                            <a:ext cx="248199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2D1246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22C46D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D63788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01D1D25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7F3EBE1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3AD15F8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2308EE7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4BE71C84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C3DE3AB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D5410A7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4D0FC87C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18B1396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F7B59D3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A31E911" w14:textId="77777777" w:rsidR="003274BE" w:rsidRPr="00D10D87" w:rsidRDefault="003274BE" w:rsidP="003274B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27C6FCEE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Duży portfel męski z dobrej jakości skóry naturalnej. Zamykany zapinką z zatrzaskiem. Wewnątrz </w:t>
            </w:r>
            <w:r w:rsidR="00E8414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zakładki na karty, przegródki na dokumenty i sekcje na gotówkę. Miejsce na dowód rejestracyjny. Na rewersie portfela dodatkowa kieszonka.</w:t>
            </w:r>
          </w:p>
          <w:p w14:paraId="17E20271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846392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Portfel w orientacji poziomej. Po jego otwarciu dostęp do dwóch pojemnych sekcji, które posiadają łącznie:</w:t>
            </w:r>
          </w:p>
          <w:p w14:paraId="75ECAC8E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6C5F3B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7 przegródek na karty, wizytówki i dokumenty o standardowym rozmiarze;</w:t>
            </w:r>
          </w:p>
          <w:p w14:paraId="13A4BF98" w14:textId="3FE9F975" w:rsidR="003274BE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6C5F3B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3 miejsca na dokumenty o nieco większym formacie jak np. dowód rejestracyjny, jedna z nich przezroczysta;</w:t>
            </w:r>
          </w:p>
          <w:p w14:paraId="0E13D04E" w14:textId="51D0464C" w:rsidR="00E83CA1" w:rsidRPr="00CF1B60" w:rsidRDefault="00E83CA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83CA1">
              <w:rPr>
                <w:rFonts w:asciiTheme="minorHAnsi" w:hAnsiTheme="minorHAnsi" w:cstheme="minorHAnsi"/>
                <w:sz w:val="22"/>
                <w:szCs w:val="22"/>
              </w:rPr>
              <w:t>Wszystkie przegródki wykończone są poliestrową podszewką, która przeciwdziałać będzie uszkodzeniom skóry.</w:t>
            </w:r>
          </w:p>
          <w:p w14:paraId="3256F55F" w14:textId="77777777" w:rsidR="003274BE" w:rsidRPr="00CF1B60" w:rsidRDefault="006C5F3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="003274BE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1 kieszeń zapinana napą,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="003274BE" w:rsidRPr="00CF1B60">
              <w:rPr>
                <w:rFonts w:asciiTheme="minorHAnsi" w:hAnsiTheme="minorHAnsi" w:cstheme="minorHAnsi"/>
                <w:sz w:val="22"/>
                <w:szCs w:val="22"/>
              </w:rPr>
              <w:t>2 otwarte, szerokie kieszenie</w:t>
            </w:r>
          </w:p>
          <w:p w14:paraId="4D101E78" w14:textId="77777777" w:rsidR="00E51862" w:rsidRDefault="00E51862" w:rsidP="00E51862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A99079E" w14:textId="77777777" w:rsidR="0064525C" w:rsidRPr="0064525C" w:rsidRDefault="0064525C" w:rsidP="0064525C">
            <w:pPr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  <w:t>Zamawiający dopuszcza, aby grubość skóry naturalnej licowej, z której wykonany będzie portfel była:</w:t>
            </w:r>
          </w:p>
          <w:p w14:paraId="7BC5EC52" w14:textId="77777777" w:rsidR="0064525C" w:rsidRPr="0064525C" w:rsidRDefault="0064525C" w:rsidP="0064525C">
            <w:pPr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  <w:t>-grubości poniżej 1.2 mm – 0 pkt,</w:t>
            </w:r>
          </w:p>
          <w:p w14:paraId="73080145" w14:textId="77777777" w:rsidR="0064525C" w:rsidRPr="0064525C" w:rsidRDefault="0064525C" w:rsidP="0064525C">
            <w:pPr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  <w:lastRenderedPageBreak/>
              <w:t>-grubości od 1,2 mm – 8 pkt</w:t>
            </w:r>
          </w:p>
          <w:p w14:paraId="6C0E24B5" w14:textId="5EBBB844" w:rsidR="00E83CA1" w:rsidRPr="0064525C" w:rsidRDefault="0064525C" w:rsidP="0064525C">
            <w:pPr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</w:pPr>
            <w:r w:rsidRPr="0064525C"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  <w:t xml:space="preserve"> (parametr funkcjonalny).</w:t>
            </w:r>
          </w:p>
          <w:p w14:paraId="52FBA026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3BC3A0" w14:textId="77777777" w:rsidR="00421D1C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czarny </w:t>
            </w:r>
          </w:p>
          <w:p w14:paraId="01CC813C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Orientacja: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pozioma</w:t>
            </w:r>
          </w:p>
          <w:p w14:paraId="1D867F70" w14:textId="77777777" w:rsidR="004873C9" w:rsidRPr="004873C9" w:rsidRDefault="003274BE" w:rsidP="004873C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873C9" w:rsidRPr="004873C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wysokojakościowa </w:t>
            </w:r>
            <w:r w:rsidR="004873C9" w:rsidRPr="004873C9">
              <w:rPr>
                <w:rFonts w:asciiTheme="minorHAnsi" w:hAnsiTheme="minorHAnsi" w:cstheme="minorHAnsi"/>
                <w:sz w:val="22"/>
                <w:szCs w:val="22"/>
              </w:rPr>
              <w:t>skóra naturalna licowa (Wykonawca dołączy próbkę do produktu celem potwierdzenia jakości materiału użytego do wykonania portfela)</w:t>
            </w:r>
          </w:p>
          <w:p w14:paraId="4BD3BEB6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Ilość przegródek na karty: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6</w:t>
            </w:r>
          </w:p>
          <w:p w14:paraId="1548207D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Ochrona RFID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Tak</w:t>
            </w:r>
          </w:p>
          <w:p w14:paraId="0B13231F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2,5 x 10 x 12 cm </w:t>
            </w:r>
          </w:p>
          <w:p w14:paraId="78370937" w14:textId="77777777" w:rsidR="00A97894" w:rsidRPr="00CF1B60" w:rsidRDefault="00A97894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każdy portfel pakowany osobno w eleganckie pudełko oraz zbiorczo w kartonie.</w:t>
            </w:r>
          </w:p>
          <w:p w14:paraId="72698295" w14:textId="77777777" w:rsidR="00A97894" w:rsidRPr="00CF1B60" w:rsidRDefault="00A97894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opakowaniu , 2 logotypy,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CMYK.</w:t>
            </w:r>
          </w:p>
          <w:p w14:paraId="54C374DB" w14:textId="77777777" w:rsidR="00A97894" w:rsidRPr="00CF1B60" w:rsidRDefault="00A97894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85D4BA9" w14:textId="77777777" w:rsidR="003274BE" w:rsidRPr="00CF1B60" w:rsidRDefault="003274B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2C5036" w14:textId="77777777" w:rsidR="003274BE" w:rsidRPr="00CF1B60" w:rsidRDefault="003274BE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100 szt</w:t>
            </w:r>
            <w:r w:rsidR="00421D1C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250DFBD7" w14:textId="77777777" w:rsidR="003274BE" w:rsidRPr="00B15302" w:rsidRDefault="003274B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74BE" w:rsidRPr="003200ED" w14:paraId="295DDA06" w14:textId="77777777" w:rsidTr="00CF1B60">
        <w:trPr>
          <w:trHeight w:val="4677"/>
          <w:jc w:val="center"/>
        </w:trPr>
        <w:tc>
          <w:tcPr>
            <w:tcW w:w="572" w:type="dxa"/>
          </w:tcPr>
          <w:p w14:paraId="55910CF0" w14:textId="77777777" w:rsidR="003274BE" w:rsidRPr="003200ED" w:rsidRDefault="003274BE" w:rsidP="003274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4.</w:t>
            </w:r>
          </w:p>
        </w:tc>
        <w:tc>
          <w:tcPr>
            <w:tcW w:w="2684" w:type="dxa"/>
          </w:tcPr>
          <w:p w14:paraId="38AA2BAE" w14:textId="77777777" w:rsidR="003274BE" w:rsidRPr="00D10D87" w:rsidRDefault="003274BE" w:rsidP="003274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Kubek termiczny z kolorową pokrywką, ilustracje Warszawy</w:t>
            </w:r>
          </w:p>
        </w:tc>
        <w:tc>
          <w:tcPr>
            <w:tcW w:w="4404" w:type="dxa"/>
          </w:tcPr>
          <w:p w14:paraId="735A798A" w14:textId="77777777" w:rsidR="003274BE" w:rsidRPr="003200ED" w:rsidRDefault="003274BE" w:rsidP="003274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274B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48A947AA" wp14:editId="212F2E1C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121920</wp:posOffset>
                  </wp:positionV>
                  <wp:extent cx="1485900" cy="2313193"/>
                  <wp:effectExtent l="0" t="0" r="0" b="0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31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F5A056" w14:textId="77777777" w:rsidR="003274BE" w:rsidRPr="003200ED" w:rsidRDefault="003274BE" w:rsidP="003274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A14F12A" w14:textId="77777777" w:rsidR="003274BE" w:rsidRPr="003200ED" w:rsidRDefault="003274BE" w:rsidP="003274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0749DB8" w14:textId="77777777" w:rsidR="003274BE" w:rsidRPr="003200ED" w:rsidRDefault="003274BE" w:rsidP="003274B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4D35DEF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BC7553E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91E06EF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FFCEFBE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5861B98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4DD92AC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350C560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CB0B523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5221E192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8D78091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E6C3568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849C501" w14:textId="77777777" w:rsidR="003274BE" w:rsidRPr="003200ED" w:rsidRDefault="003274BE" w:rsidP="003274BE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61177255" w14:textId="77777777" w:rsidR="003274BE" w:rsidRPr="00CF1B60" w:rsidRDefault="003274BE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CF1B60">
              <w:rPr>
                <w:rFonts w:asciiTheme="minorHAnsi" w:hAnsiTheme="minorHAnsi" w:cstheme="minorHAnsi"/>
                <w:color w:val="333538"/>
                <w:sz w:val="22"/>
                <w:szCs w:val="22"/>
                <w:shd w:val="clear" w:color="auto" w:fill="FFFFFF"/>
              </w:rPr>
              <w:t>Porcelanowy kubek termiczny z polimerową pokrywką i trwałym niezmywalnym nadrukiem.</w:t>
            </w:r>
            <w:r w:rsidRPr="00CF1B60">
              <w:rPr>
                <w:rFonts w:asciiTheme="minorHAnsi" w:hAnsiTheme="minorHAnsi" w:cstheme="minorHAnsi"/>
                <w:color w:val="333538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color w:val="333538"/>
                <w:sz w:val="22"/>
                <w:szCs w:val="22"/>
                <w:shd w:val="clear" w:color="auto" w:fill="FFFFFF"/>
              </w:rPr>
              <w:t>Kubek ma podwójne ścianki, które pozwalają utrzymać temperaturę napoju.</w:t>
            </w:r>
            <w:r w:rsidRPr="00CF1B60">
              <w:rPr>
                <w:rFonts w:asciiTheme="minorHAnsi" w:hAnsiTheme="minorHAnsi" w:cstheme="minorHAnsi"/>
                <w:color w:val="333538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color w:val="333538"/>
                <w:sz w:val="22"/>
                <w:szCs w:val="22"/>
                <w:shd w:val="clear" w:color="auto" w:fill="FFFFFF"/>
              </w:rPr>
              <w:t>Nadaje się do mycia w zmywarce.</w:t>
            </w:r>
            <w:r w:rsidRPr="00CF1B60">
              <w:rPr>
                <w:rFonts w:asciiTheme="minorHAnsi" w:hAnsiTheme="minorHAnsi" w:cstheme="minorHAnsi"/>
                <w:color w:val="333538"/>
                <w:sz w:val="22"/>
                <w:szCs w:val="22"/>
              </w:rPr>
              <w:br/>
            </w:r>
            <w:r w:rsidRPr="00CF1B60">
              <w:rPr>
                <w:rFonts w:asciiTheme="minorHAnsi" w:hAnsiTheme="minorHAnsi" w:cstheme="minorHAnsi"/>
                <w:color w:val="333538"/>
                <w:sz w:val="22"/>
                <w:szCs w:val="22"/>
              </w:rPr>
              <w:br/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t xml:space="preserve">Pojemność: 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min.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250ml.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t>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</w:t>
            </w:r>
            <w:r w:rsidR="00B72949"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kubek pakowany 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indywidualne w kartonik</w:t>
            </w:r>
            <w:r w:rsidR="00B72949"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oraz zbiorczo w karton.</w:t>
            </w:r>
          </w:p>
          <w:p w14:paraId="5B89FED8" w14:textId="77777777" w:rsidR="003274BE" w:rsidRPr="00CF1B60" w:rsidRDefault="003274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Kolory pokrywek: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pomarańczowy, czerwony, granatowy, czarny</w:t>
            </w:r>
          </w:p>
          <w:p w14:paraId="580287BF" w14:textId="77777777" w:rsidR="003274BE" w:rsidRPr="00CF1B60" w:rsidRDefault="003274BE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lastRenderedPageBreak/>
              <w:t>Wysokość: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min. 148 cm 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t>Średnica: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min. 90 cm</w:t>
            </w:r>
          </w:p>
          <w:p w14:paraId="741E9E13" w14:textId="77777777" w:rsidR="003274BE" w:rsidRPr="00CF1B60" w:rsidRDefault="003274BE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t>Ilustracje: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Kamieniczki, Pałac Kultury i Nauki, Plac Zamkowy</w:t>
            </w:r>
          </w:p>
          <w:p w14:paraId="55A32A20" w14:textId="77777777" w:rsidR="00B72949" w:rsidRPr="00CF1B60" w:rsidRDefault="00B72949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</w:pPr>
          </w:p>
          <w:p w14:paraId="6F93E4C4" w14:textId="77777777" w:rsidR="00B72949" w:rsidRPr="00CF1B60" w:rsidRDefault="00B72949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dowolną metodą trwałą na opakowaniu , 2 logotypy,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, CMYK.</w:t>
            </w:r>
          </w:p>
          <w:p w14:paraId="17BC1690" w14:textId="77777777" w:rsidR="00B72949" w:rsidRPr="00CF1B60" w:rsidRDefault="00B72949">
            <w:pPr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FFFFFF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5BA4065" w14:textId="77777777" w:rsidR="003274BE" w:rsidRPr="00CF1B60" w:rsidRDefault="003274BE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</w:p>
          <w:p w14:paraId="7545315D" w14:textId="77777777" w:rsidR="003274BE" w:rsidRPr="00CF1B60" w:rsidRDefault="003274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100 szt</w:t>
            </w:r>
            <w:r w:rsidR="00421D1C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7A83B258" w14:textId="77777777" w:rsidR="003274BE" w:rsidRPr="00B15302" w:rsidRDefault="003274B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74BE" w:rsidRPr="003200ED" w14:paraId="38EC5182" w14:textId="77777777" w:rsidTr="00951783">
        <w:trPr>
          <w:trHeight w:val="666"/>
          <w:jc w:val="center"/>
        </w:trPr>
        <w:tc>
          <w:tcPr>
            <w:tcW w:w="572" w:type="dxa"/>
          </w:tcPr>
          <w:p w14:paraId="1081DBFE" w14:textId="77777777" w:rsidR="003274BE" w:rsidRPr="003200ED" w:rsidRDefault="003274BE" w:rsidP="003274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2684" w:type="dxa"/>
          </w:tcPr>
          <w:p w14:paraId="60E16182" w14:textId="77777777" w:rsidR="003274BE" w:rsidRPr="00D10D87" w:rsidRDefault="003274BE" w:rsidP="003274B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Pendrive USB Drewno</w:t>
            </w:r>
          </w:p>
        </w:tc>
        <w:tc>
          <w:tcPr>
            <w:tcW w:w="4404" w:type="dxa"/>
          </w:tcPr>
          <w:p w14:paraId="4166A7F2" w14:textId="77777777" w:rsidR="003274BE" w:rsidRPr="003200ED" w:rsidRDefault="003274BE" w:rsidP="003274BE">
            <w:pPr>
              <w:pStyle w:val="NormalnyWeb"/>
              <w:rPr>
                <w:rFonts w:asciiTheme="minorHAnsi" w:hAnsiTheme="minorHAnsi" w:cstheme="minorHAnsi"/>
                <w:sz w:val="22"/>
                <w:szCs w:val="22"/>
              </w:rPr>
            </w:pPr>
            <w:r w:rsidRPr="00C329EC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2A08AA7C" wp14:editId="2981275F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108585</wp:posOffset>
                  </wp:positionV>
                  <wp:extent cx="1302336" cy="1609725"/>
                  <wp:effectExtent l="0" t="0" r="0" b="0"/>
                  <wp:wrapNone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15"/>
                          <a:stretch/>
                        </pic:blipFill>
                        <pic:spPr bwMode="auto">
                          <a:xfrm>
                            <a:off x="0" y="0"/>
                            <a:ext cx="1302336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00ED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AD0368F" wp14:editId="00C9FDFF">
                      <wp:extent cx="304800" cy="304800"/>
                      <wp:effectExtent l="0" t="0" r="0" b="0"/>
                      <wp:docPr id="1" name="AutoShape 1" descr="Notatnik Swiss Peak ok. A5, długopis, okładka wielokrotnego użytku dla firm - czarny (P773.320)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55C3BC" id="AutoShape 1" o:spid="_x0000_s1026" alt="Notatnik Swiss Peak ok. A5, długopis, okładka wielokrotnego użytku dla firm - czarny (P773.320) 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a2cUIQoDAAAk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A45C216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133914D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259D924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BEC0D53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9C806EC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9BE851E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5D05B3A0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EC8F843" w14:textId="77777777" w:rsidR="003274BE" w:rsidRDefault="003274BE" w:rsidP="003274B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EE8F4D6" w14:textId="77777777" w:rsidR="003274BE" w:rsidRPr="003200ED" w:rsidRDefault="003274BE" w:rsidP="003274B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0A058F0F" w14:textId="77777777" w:rsidR="00A3757D" w:rsidRPr="00CF1B60" w:rsidRDefault="00421D1C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Pamięć przenośna USB wykonana</w:t>
            </w:r>
            <w:r w:rsidR="00A3757D"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 xml:space="preserve"> z drewna w odcieniu jasnym lub ciemnym </w:t>
            </w:r>
          </w:p>
          <w:p w14:paraId="124DF9B6" w14:textId="4F1AD575" w:rsidR="00A3757D" w:rsidRPr="00CF1B60" w:rsidRDefault="00A3757D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Interfejs min.</w:t>
            </w:r>
            <w:r w:rsidR="000A1941"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 xml:space="preserve"> 3.2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. Konstrukcja z naturalnego drewna z magnetycznym zamknięciem.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Brak potrzeby instalacji sterowników</w:t>
            </w:r>
            <w:r w:rsidR="00421D1C"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.</w:t>
            </w:r>
          </w:p>
          <w:p w14:paraId="547164A0" w14:textId="77777777" w:rsidR="00A3757D" w:rsidRPr="00CF1B60" w:rsidRDefault="00A3757D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C41400"/>
                <w:sz w:val="22"/>
                <w:szCs w:val="22"/>
              </w:rPr>
            </w:pPr>
          </w:p>
          <w:p w14:paraId="1D2E4018" w14:textId="77777777" w:rsidR="00A3757D" w:rsidRPr="00CF1B60" w:rsidRDefault="00D21862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każde USB zapakowane w biały kartonik z informację o pojemności pamięci oraz zbiorczo w karton.</w:t>
            </w:r>
          </w:p>
          <w:p w14:paraId="125D96C3" w14:textId="77777777" w:rsidR="00D21862" w:rsidRPr="00CF1B60" w:rsidRDefault="00D21862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6D799A" w14:textId="77777777" w:rsidR="00A3757D" w:rsidRPr="00CF1B60" w:rsidRDefault="00A3757D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bdr w:val="none" w:sz="0" w:space="0" w:color="auto" w:frame="1"/>
              </w:rPr>
              <w:t>Pojemność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:  min. 32 GB </w:t>
            </w:r>
          </w:p>
          <w:p w14:paraId="21DEDCB8" w14:textId="77777777" w:rsidR="00A3757D" w:rsidRPr="00CF1B60" w:rsidRDefault="00A3757D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  <w:bdr w:val="none" w:sz="0" w:space="0" w:color="auto" w:frame="1"/>
              </w:rPr>
              <w:t>Wymiary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</w:rPr>
              <w:t>: min. 60 x 19 x 10 mm</w:t>
            </w:r>
          </w:p>
          <w:p w14:paraId="7DC6352A" w14:textId="77777777" w:rsidR="00A3757D" w:rsidRPr="00CF1B60" w:rsidRDefault="00A3757D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drewno</w:t>
            </w:r>
          </w:p>
          <w:p w14:paraId="37F2808C" w14:textId="77777777" w:rsidR="00A3757D" w:rsidRPr="00CF1B60" w:rsidRDefault="00A3757D" w:rsidP="00CF1B60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eksploatacji: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3,000m (9,842 f)</w:t>
            </w:r>
          </w:p>
          <w:p w14:paraId="6D3A511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1 logotyp,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B72949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1462EE7" w14:textId="77777777" w:rsidR="00B72949" w:rsidRPr="00CF1B60" w:rsidRDefault="00B72949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C8259D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BC712F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200 szt</w:t>
            </w:r>
            <w:r w:rsidR="001223DE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1B4ECBC7" w14:textId="77777777" w:rsidR="003274BE" w:rsidRPr="00B15302" w:rsidRDefault="003274B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25C5DEBC" w14:textId="77777777" w:rsidTr="00CF1B60">
        <w:trPr>
          <w:trHeight w:val="3546"/>
          <w:jc w:val="center"/>
        </w:trPr>
        <w:tc>
          <w:tcPr>
            <w:tcW w:w="572" w:type="dxa"/>
          </w:tcPr>
          <w:p w14:paraId="5CFFB540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6.</w:t>
            </w:r>
          </w:p>
        </w:tc>
        <w:tc>
          <w:tcPr>
            <w:tcW w:w="2684" w:type="dxa"/>
          </w:tcPr>
          <w:p w14:paraId="58D94DF6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Butelka </w:t>
            </w:r>
            <w:proofErr w:type="spellStart"/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tritanowa</w:t>
            </w:r>
            <w:proofErr w:type="spellEnd"/>
          </w:p>
        </w:tc>
        <w:tc>
          <w:tcPr>
            <w:tcW w:w="4404" w:type="dxa"/>
          </w:tcPr>
          <w:p w14:paraId="2390BDEC" w14:textId="77777777" w:rsidR="00A3757D" w:rsidRPr="00C329EC" w:rsidRDefault="00A3757D" w:rsidP="00A3757D">
            <w:pPr>
              <w:pStyle w:val="NormalnyWeb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C329EC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6021BE48" wp14:editId="098DB52A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116840</wp:posOffset>
                  </wp:positionV>
                  <wp:extent cx="2158862" cy="1228725"/>
                  <wp:effectExtent l="0" t="0" r="0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862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D2BB43" w14:textId="77777777" w:rsidR="00A3757D" w:rsidRPr="00C329EC" w:rsidRDefault="00A3757D" w:rsidP="00A3757D">
            <w:pPr>
              <w:pStyle w:val="NormalnyWeb"/>
              <w:jc w:val="both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6966B97A" w14:textId="77777777" w:rsidR="00A3757D" w:rsidRPr="00C329EC" w:rsidRDefault="00A3757D" w:rsidP="00A3757D">
            <w:pPr>
              <w:pStyle w:val="NormalnyWeb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4E669BF" w14:textId="77777777" w:rsidR="00A3757D" w:rsidRPr="00C329EC" w:rsidRDefault="00A3757D" w:rsidP="00A3757D">
            <w:pPr>
              <w:pStyle w:val="NormalnyWeb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73887F" w14:textId="77777777" w:rsidR="00A3757D" w:rsidRDefault="00A3757D" w:rsidP="00A3757D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9484E40" w14:textId="77777777" w:rsidR="00A3757D" w:rsidRDefault="00A3757D" w:rsidP="00A3757D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5EEA61F" w14:textId="77777777" w:rsidR="00A3757D" w:rsidRDefault="00A3757D" w:rsidP="00A3757D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F67C7EF" w14:textId="77777777" w:rsidR="00A3757D" w:rsidRPr="00C329EC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6B6DD90A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Jednościenna, przezroczysta butelka do picia z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tritanu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z kolorową zakrętką. Wyposażona w silikonowy pasek. Wolna od BPA. </w:t>
            </w:r>
          </w:p>
          <w:p w14:paraId="702C3DD4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4CEF1D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ø62 x 227 mm</w:t>
            </w:r>
          </w:p>
          <w:p w14:paraId="5E7E2A8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rynkowej.</w:t>
            </w:r>
          </w:p>
          <w:p w14:paraId="2932C57A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Pojemność: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6000 ml</w:t>
            </w:r>
          </w:p>
          <w:p w14:paraId="1BCEAEE4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Tritan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&amp; PS</w:t>
            </w:r>
          </w:p>
          <w:p w14:paraId="631824F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</w:t>
            </w:r>
            <w:r w:rsidR="00836D2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836D2F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logotyp</w:t>
            </w:r>
            <w:r w:rsidR="00836D2F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E44FD9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04DE94C" w14:textId="77777777" w:rsidR="00E44FD9" w:rsidRPr="00CF1B60" w:rsidRDefault="00E44FD9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37FBE7D8" w14:textId="77777777" w:rsidR="00E44FD9" w:rsidRPr="00CF1B60" w:rsidRDefault="00E44FD9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FA1E23" w14:textId="77777777" w:rsidR="00506C9B" w:rsidRPr="00CF1B60" w:rsidRDefault="00506C9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folia lub kartonik oraz zbiorczo w kartonie.</w:t>
            </w:r>
          </w:p>
          <w:p w14:paraId="7763084B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420E72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200 szt</w:t>
            </w:r>
            <w:r w:rsidR="000A43C5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5A310627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7AD6AA11" w14:textId="77777777" w:rsidTr="00951783">
        <w:trPr>
          <w:trHeight w:val="2084"/>
          <w:jc w:val="center"/>
        </w:trPr>
        <w:tc>
          <w:tcPr>
            <w:tcW w:w="572" w:type="dxa"/>
          </w:tcPr>
          <w:p w14:paraId="32FEA099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7.</w:t>
            </w:r>
          </w:p>
        </w:tc>
        <w:tc>
          <w:tcPr>
            <w:tcW w:w="2684" w:type="dxa"/>
          </w:tcPr>
          <w:p w14:paraId="6D63E04D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Długopis </w:t>
            </w:r>
          </w:p>
          <w:p w14:paraId="2BA0D832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492B122" w14:textId="77777777" w:rsidR="00A3757D" w:rsidRPr="00C329EC" w:rsidRDefault="00A3757D" w:rsidP="00A3757D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  <w:p w14:paraId="1AA23D52" w14:textId="77777777" w:rsidR="00A3757D" w:rsidRPr="00C329EC" w:rsidRDefault="00A3757D" w:rsidP="00A3757D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  <w:p w14:paraId="5D172FB4" w14:textId="77777777" w:rsidR="00A3757D" w:rsidRPr="00C329EC" w:rsidRDefault="00A3757D" w:rsidP="00A3757D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404" w:type="dxa"/>
          </w:tcPr>
          <w:p w14:paraId="5D8E0014" w14:textId="77777777" w:rsidR="00A3757D" w:rsidRPr="00C329EC" w:rsidRDefault="00A3757D" w:rsidP="00A3757D">
            <w:pPr>
              <w:pStyle w:val="NormalnyWeb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1C6BC581" wp14:editId="6D84B702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236855</wp:posOffset>
                  </wp:positionV>
                  <wp:extent cx="2329378" cy="1219200"/>
                  <wp:effectExtent l="0" t="0" r="0" b="0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78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A5EA7D" w14:textId="77777777" w:rsidR="00A3757D" w:rsidRPr="00C329EC" w:rsidRDefault="00A3757D" w:rsidP="00A3757D">
            <w:pPr>
              <w:pStyle w:val="NormalnyWeb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21947B" w14:textId="77777777" w:rsidR="00A3757D" w:rsidRPr="00C329EC" w:rsidRDefault="00A3757D" w:rsidP="00A3757D">
            <w:pPr>
              <w:pStyle w:val="NormalnyWeb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49E8B4" w14:textId="77777777" w:rsidR="00A3757D" w:rsidRDefault="00A3757D" w:rsidP="00A3757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471402B" w14:textId="77777777" w:rsidR="00A3757D" w:rsidRDefault="00A3757D" w:rsidP="00A3757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37B79859" w14:textId="77777777" w:rsidR="00A3757D" w:rsidRDefault="00A3757D" w:rsidP="00A3757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195C695F" w14:textId="77777777" w:rsidR="00A3757D" w:rsidRDefault="00A3757D" w:rsidP="00A3757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9432F97" w14:textId="77777777" w:rsidR="00A3757D" w:rsidRDefault="00A3757D" w:rsidP="00A3757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18571AB" w14:textId="77777777" w:rsidR="00A3757D" w:rsidRDefault="00A3757D" w:rsidP="00A3757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766A7B5" w14:textId="77777777" w:rsidR="00A3757D" w:rsidRPr="00C329EC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283C8487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Plastikowy długopis z niebieskim wkładem. Logo na korpusie.</w:t>
            </w:r>
          </w:p>
          <w:p w14:paraId="34B4E43E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A4F704" w14:textId="0008B089" w:rsidR="00A3757D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Technika znakowania: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1420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Metoda trwałą</w:t>
            </w:r>
            <w:r w:rsidR="00714207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  <w:r w:rsidR="006F1E4E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na produkcie, </w:t>
            </w:r>
            <w:r w:rsidR="004873C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2 </w:t>
            </w:r>
            <w:r w:rsidR="006F1E4E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logotyp</w:t>
            </w:r>
            <w:r w:rsidR="004873C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y</w:t>
            </w:r>
            <w:r w:rsidR="006F1E4E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,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CMYK,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500FA">
              <w:rPr>
                <w:rFonts w:asciiTheme="minorHAnsi" w:hAnsiTheme="minorHAnsi" w:cstheme="minorHAnsi"/>
                <w:sz w:val="22"/>
                <w:szCs w:val="22"/>
              </w:rPr>
              <w:t>kolor</w:t>
            </w:r>
            <w:r w:rsidR="002C5EC1" w:rsidRPr="003500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86935BC" w14:textId="77777777" w:rsidR="003500FA" w:rsidRPr="00CF1B60" w:rsidRDefault="003500FA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45A51BC9" w14:textId="77777777" w:rsidR="002C5EC1" w:rsidRPr="00CF1B60" w:rsidRDefault="002C5EC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12B819C5" w14:textId="77777777" w:rsidR="002C5EC1" w:rsidRPr="00CF1B60" w:rsidRDefault="002C5EC1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3BC158FB" w14:textId="77777777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138 x </w:t>
            </w:r>
            <w:r w:rsidRPr="00CF1B60">
              <w:rPr>
                <w:rFonts w:ascii="Cambria Math" w:hAnsi="Cambria Math" w:cs="Cambria Math"/>
                <w:sz w:val="22"/>
                <w:szCs w:val="22"/>
              </w:rPr>
              <w:t>⌀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10 mm</w:t>
            </w:r>
          </w:p>
          <w:p w14:paraId="037F7ACA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36D2F">
              <w:rPr>
                <w:rFonts w:asciiTheme="minorHAnsi" w:hAnsiTheme="minorHAnsi" w:cstheme="minorHAnsi"/>
                <w:sz w:val="22"/>
                <w:szCs w:val="22"/>
              </w:rPr>
              <w:t xml:space="preserve"> biały</w:t>
            </w:r>
          </w:p>
          <w:p w14:paraId="4C96568C" w14:textId="77777777" w:rsidR="00506C9B" w:rsidRPr="00CF1B60" w:rsidRDefault="0084600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06C9B" w:rsidRPr="00CF1B60">
              <w:rPr>
                <w:rFonts w:asciiTheme="minorHAnsi" w:hAnsiTheme="minorHAnsi" w:cstheme="minorHAnsi"/>
                <w:sz w:val="22"/>
                <w:szCs w:val="22"/>
              </w:rPr>
              <w:t>Długopisy zapakowane w kartoniki po 50 lub 100 sztuk oraz zbiorczo w karton.</w:t>
            </w:r>
          </w:p>
          <w:p w14:paraId="4626468D" w14:textId="77777777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6D7187" w14:textId="77777777" w:rsidR="00A3757D" w:rsidRPr="00CF1B60" w:rsidRDefault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1 000 szt</w:t>
            </w:r>
            <w:r w:rsidR="006F1E4E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70A16618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1AD479E9" w14:textId="77777777" w:rsidTr="00CF1B60">
        <w:trPr>
          <w:trHeight w:val="4677"/>
          <w:jc w:val="center"/>
        </w:trPr>
        <w:tc>
          <w:tcPr>
            <w:tcW w:w="572" w:type="dxa"/>
          </w:tcPr>
          <w:p w14:paraId="1847380D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8.</w:t>
            </w:r>
          </w:p>
        </w:tc>
        <w:tc>
          <w:tcPr>
            <w:tcW w:w="2684" w:type="dxa"/>
          </w:tcPr>
          <w:p w14:paraId="7F3E1785" w14:textId="20F3B04A" w:rsidR="00A3757D" w:rsidRPr="00D10D87" w:rsidRDefault="00A3757D" w:rsidP="0036344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Elegancki długopis aluminiowy </w:t>
            </w:r>
          </w:p>
        </w:tc>
        <w:tc>
          <w:tcPr>
            <w:tcW w:w="4404" w:type="dxa"/>
          </w:tcPr>
          <w:p w14:paraId="0C19507E" w14:textId="77777777" w:rsidR="00A3757D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  <w:r w:rsidRPr="00C329EC">
              <w:rPr>
                <w:noProof/>
                <w:sz w:val="16"/>
                <w:szCs w:val="16"/>
              </w:rPr>
              <w:drawing>
                <wp:inline distT="0" distB="0" distL="0" distR="0" wp14:anchorId="176DBD11" wp14:editId="67FAFA08">
                  <wp:extent cx="2476500" cy="2480310"/>
                  <wp:effectExtent l="0" t="0" r="0" b="0"/>
                  <wp:docPr id="88" name="Obraz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18941-3395-4526-9BBF-8F467886FF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braz 87">
                            <a:extLst>
                              <a:ext uri="{FF2B5EF4-FFF2-40B4-BE49-F238E27FC236}">
                                <a16:creationId xmlns:a16="http://schemas.microsoft.com/office/drawing/2014/main" id="{33018941-3395-4526-9BBF-8F467886FF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198F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3C5EF2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B73B60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11C149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D4EFF6F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AAA1499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9E51DAA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65AFF073" w14:textId="77777777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Elegancki długopis aluminiowy Długopis posiada wykończenia w kolorze złotym. </w:t>
            </w:r>
          </w:p>
          <w:p w14:paraId="29A868FC" w14:textId="77777777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Wymiary min.: 135 x średnica 8 mm</w:t>
            </w:r>
          </w:p>
          <w:p w14:paraId="3CD05307" w14:textId="77777777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metal/ aluminium</w:t>
            </w:r>
          </w:p>
          <w:p w14:paraId="1F0E1853" w14:textId="3A0B3876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14207">
              <w:rPr>
                <w:rFonts w:asciiTheme="minorHAnsi" w:hAnsiTheme="minorHAnsi" w:cstheme="minorHAnsi"/>
                <w:sz w:val="22"/>
                <w:szCs w:val="22"/>
              </w:rPr>
              <w:t>Granatowy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Kolor wkładu:</w:t>
            </w:r>
            <w:r w:rsidR="003500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niebieski</w:t>
            </w:r>
          </w:p>
          <w:p w14:paraId="7AC7E763" w14:textId="77777777" w:rsidR="00714207" w:rsidRPr="00CF1B60" w:rsidRDefault="00A3757D" w:rsidP="0071420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 </w:t>
            </w:r>
            <w:r w:rsidR="00714207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produktu:</w:t>
            </w:r>
            <w:r w:rsidR="00714207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Długopisy zapakowane w kartoniki po 50 lub 100 sztuk oraz zbiorczo w karton.</w:t>
            </w:r>
          </w:p>
          <w:p w14:paraId="6204CCDB" w14:textId="5891F8B5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33CC31" w14:textId="77777777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Technika znakowania: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734D8" w:rsidRPr="00CF1B6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Grawer</w:t>
            </w:r>
            <w:r w:rsidR="008734D8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na produkcie, </w:t>
            </w:r>
            <w:r w:rsidR="00CE14C4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2</w:t>
            </w:r>
            <w:r w:rsidR="00B958FC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logotyp</w:t>
            </w:r>
            <w:r w:rsidR="00CE14C4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y</w:t>
            </w:r>
            <w:r w:rsidR="008734D8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, </w:t>
            </w:r>
            <w:r w:rsidR="0071420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72D5D72" w14:textId="77777777" w:rsidR="00F83D92" w:rsidRPr="00CF1B60" w:rsidRDefault="00F83D9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266E31D" w14:textId="77777777" w:rsidR="00F83D92" w:rsidRPr="00CF1B60" w:rsidRDefault="00F83D92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60239D62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59AE3D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Wskazówki: </w:t>
            </w:r>
          </w:p>
          <w:p w14:paraId="787E3ABD" w14:textId="77777777" w:rsidR="00A3757D" w:rsidRPr="00CF1B60" w:rsidRDefault="000A1941" w:rsidP="002E07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Kolor granatowy/</w:t>
            </w:r>
            <w:r w:rsidR="00A3757D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3757D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niebieski długopisu  </w:t>
            </w:r>
            <w:r w:rsidR="00A3757D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(kolor: C:100 M:80 Y:0 K:0 R:0 G:51B:153 PANTONE: </w:t>
            </w:r>
            <w:proofErr w:type="spellStart"/>
            <w:r w:rsidR="00A3757D" w:rsidRPr="00CF1B60">
              <w:rPr>
                <w:rFonts w:asciiTheme="minorHAnsi" w:hAnsiTheme="minorHAnsi" w:cstheme="minorHAnsi"/>
                <w:sz w:val="22"/>
                <w:szCs w:val="22"/>
              </w:rPr>
              <w:t>Reflex</w:t>
            </w:r>
            <w:proofErr w:type="spellEnd"/>
            <w:r w:rsidR="00A3757D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Blue z Księgi Tożsamości Wizualnej marki Fundusze Europejskie 2021 – 2027</w:t>
            </w:r>
          </w:p>
          <w:p w14:paraId="2E109B09" w14:textId="4947C1FE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2C0D25" w14:textId="77777777" w:rsidR="00A3757D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</w:t>
            </w:r>
            <w:r w:rsidR="008734D8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1 000 szt</w:t>
            </w:r>
            <w:r w:rsidR="008734D8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4E1871D9" w14:textId="1562FA61" w:rsidR="003500FA" w:rsidRPr="00CF1B60" w:rsidRDefault="003500FA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3757D" w:rsidRPr="003200ED" w14:paraId="740DCF32" w14:textId="77777777" w:rsidTr="00CF1B60">
        <w:trPr>
          <w:trHeight w:val="3543"/>
          <w:jc w:val="center"/>
        </w:trPr>
        <w:tc>
          <w:tcPr>
            <w:tcW w:w="572" w:type="dxa"/>
          </w:tcPr>
          <w:p w14:paraId="64559E95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9.</w:t>
            </w:r>
          </w:p>
        </w:tc>
        <w:tc>
          <w:tcPr>
            <w:tcW w:w="2684" w:type="dxa"/>
          </w:tcPr>
          <w:p w14:paraId="43B1AA26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Smycz z miejscem na wejściówkę</w:t>
            </w:r>
          </w:p>
        </w:tc>
        <w:tc>
          <w:tcPr>
            <w:tcW w:w="4404" w:type="dxa"/>
          </w:tcPr>
          <w:p w14:paraId="11D93C7D" w14:textId="77777777" w:rsidR="00A3757D" w:rsidRDefault="00A3757D" w:rsidP="00A3757D">
            <w:pPr>
              <w:spacing w:before="100" w:beforeAutospacing="1" w:after="100" w:afterAutospacing="1"/>
              <w:jc w:val="both"/>
              <w:outlineLvl w:val="0"/>
              <w:rPr>
                <w:rFonts w:cstheme="minorHAnsi"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0" locked="0" layoutInCell="1" allowOverlap="1" wp14:anchorId="22570257" wp14:editId="7F0179A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232410</wp:posOffset>
                  </wp:positionV>
                  <wp:extent cx="2467334" cy="1685925"/>
                  <wp:effectExtent l="0" t="0" r="9525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34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5F2423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9E39B7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BCFE96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2396DE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03A292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24AC9FD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A33C78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F7B417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68C4D8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F86E3D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4DFD15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96E40B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5B62F22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93B0617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86578EB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7DCC408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1B59601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Poliestrowa smycz z plastikowym karabińczykiem i futerałem na wejściówkę.</w:t>
            </w:r>
          </w:p>
          <w:p w14:paraId="4EC73B0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2F4C2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485×112×5 mm</w:t>
            </w:r>
          </w:p>
          <w:p w14:paraId="4D88AC16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PVC , Poliester</w:t>
            </w:r>
          </w:p>
          <w:p w14:paraId="0F3EABE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rynkowej.</w:t>
            </w:r>
          </w:p>
          <w:p w14:paraId="725468B8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2 logotypy,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B50988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B424B76" w14:textId="77777777" w:rsidR="00B50988" w:rsidRPr="00CF1B60" w:rsidRDefault="00B50988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955C802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E6BBE8" w14:textId="77777777" w:rsidR="00B50988" w:rsidRPr="00CF1B60" w:rsidRDefault="00627A1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pakowane w kartonik po 50 lub 100 sztuk oraz zbiorczo w karton.</w:t>
            </w:r>
          </w:p>
          <w:p w14:paraId="60C3A28C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3FCAF2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500 szt</w:t>
            </w:r>
            <w:r w:rsidR="00627A1D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465989F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0DAEB1B4" w14:textId="77777777" w:rsidTr="00CF1B60">
        <w:trPr>
          <w:trHeight w:val="4394"/>
          <w:jc w:val="center"/>
        </w:trPr>
        <w:tc>
          <w:tcPr>
            <w:tcW w:w="572" w:type="dxa"/>
          </w:tcPr>
          <w:p w14:paraId="50D2998A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10.</w:t>
            </w:r>
          </w:p>
        </w:tc>
        <w:tc>
          <w:tcPr>
            <w:tcW w:w="2684" w:type="dxa"/>
          </w:tcPr>
          <w:p w14:paraId="3A591E06" w14:textId="77777777" w:rsidR="00A3757D" w:rsidRPr="00D10D87" w:rsidRDefault="000C5747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Kolorowy n</w:t>
            </w:r>
            <w:r w:rsidR="00A3757D" w:rsidRPr="00D10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otatnik z magnesem na lodówkę</w:t>
            </w:r>
          </w:p>
        </w:tc>
        <w:tc>
          <w:tcPr>
            <w:tcW w:w="4404" w:type="dxa"/>
          </w:tcPr>
          <w:p w14:paraId="07E18C52" w14:textId="77777777" w:rsidR="00A3757D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  <w:r w:rsidRPr="00C329E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 wp14:anchorId="76A3EDE7" wp14:editId="09EA9DA6">
                  <wp:simplePos x="0" y="0"/>
                  <wp:positionH relativeFrom="column">
                    <wp:posOffset>554673</wp:posOffset>
                  </wp:positionH>
                  <wp:positionV relativeFrom="paragraph">
                    <wp:posOffset>-406082</wp:posOffset>
                  </wp:positionV>
                  <wp:extent cx="1377315" cy="2476500"/>
                  <wp:effectExtent l="2858" t="0" r="0" b="0"/>
                  <wp:wrapNone/>
                  <wp:docPr id="7" name="Obraz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03BC76-C19A-4EC4-A22D-0B33B2B38A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1">
                            <a:extLst>
                              <a:ext uri="{FF2B5EF4-FFF2-40B4-BE49-F238E27FC236}">
                                <a16:creationId xmlns:a16="http://schemas.microsoft.com/office/drawing/2014/main" id="{AE03BC76-C19A-4EC4-A22D-0B33B2B38A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0" t="500" r="6512" b="1904"/>
                          <a:stretch/>
                        </pic:blipFill>
                        <pic:spPr>
                          <a:xfrm rot="16200000">
                            <a:off x="0" y="0"/>
                            <a:ext cx="137731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D0EBD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3F4B74D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E28EC4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2FE0BF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71D82A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22A39E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8FC28B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CB2A72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CC29519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FDEC071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F89792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7F9BFA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33A7ED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6213D79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440215A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B4C3DB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6E90614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49AEA42" w14:textId="77777777" w:rsidR="00A3757D" w:rsidRPr="00A3757D" w:rsidRDefault="00A3757D" w:rsidP="00A3757D">
            <w:pPr>
              <w:tabs>
                <w:tab w:val="left" w:pos="1380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5619BA45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Notatnik (ok. A6, </w:t>
            </w:r>
            <w:r w:rsidR="000C6DC5" w:rsidRPr="00CF1B60">
              <w:rPr>
                <w:rFonts w:asciiTheme="minorHAnsi" w:hAnsiTheme="minorHAnsi" w:cstheme="minorHAnsi"/>
                <w:sz w:val="22"/>
                <w:szCs w:val="22"/>
              </w:rPr>
              <w:t>min.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40 kartek) z </w:t>
            </w:r>
            <w:r w:rsidR="00741E3B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wytrzymałym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magnesem.</w:t>
            </w:r>
          </w:p>
          <w:p w14:paraId="340BD02B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3DD91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6 x 14,6 cm</w:t>
            </w:r>
          </w:p>
          <w:p w14:paraId="13BD13AE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papier , PP , magnes</w:t>
            </w:r>
          </w:p>
          <w:p w14:paraId="57A8BE05" w14:textId="77777777" w:rsidR="000C5747" w:rsidRPr="00CF1B60" w:rsidRDefault="000C5747" w:rsidP="00CF1B60">
            <w:pP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Gramatura papieru: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70 g/m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</w:p>
          <w:p w14:paraId="7F8EAE6A" w14:textId="77777777" w:rsidR="00741E3B" w:rsidRPr="00CF1B60" w:rsidRDefault="00741E3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Okładka notesu: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trwała z zaokrąglonymi rogami,  wytrzymała i odporna na uszkodzenia.</w:t>
            </w:r>
          </w:p>
          <w:p w14:paraId="1FC6083A" w14:textId="77777777" w:rsidR="00741E3B" w:rsidRPr="00CF1B60" w:rsidRDefault="00741E3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366C52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</w:t>
            </w:r>
          </w:p>
          <w:p w14:paraId="41E631B2" w14:textId="77777777" w:rsidR="00A3757D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Oznakowanie: </w:t>
            </w:r>
            <w:r w:rsidR="000F3F8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zgodnie z zaakceptowanym projektem. </w:t>
            </w:r>
          </w:p>
          <w:p w14:paraId="370D6470" w14:textId="77777777" w:rsidR="007F6A54" w:rsidRDefault="007F6A54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7D2F04F" w14:textId="77777777" w:rsidR="007F6A54" w:rsidRPr="007F6A54" w:rsidRDefault="007F6A54" w:rsidP="007F6A54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F6A5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Wykonawca opracuje oraz przedstawi min. 2 autorskie propozycje projektów graficznych wierzchu okładki </w:t>
            </w: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notatnika z magnesem na lodówkę </w:t>
            </w:r>
            <w:r w:rsidRPr="007F6A5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do wyboru - do </w:t>
            </w:r>
            <w:r w:rsidRPr="007F6A54">
              <w:rPr>
                <w:rFonts w:asciiTheme="minorHAnsi" w:hAnsiTheme="minorHAnsi" w:cstheme="minorHAnsi"/>
                <w:sz w:val="22"/>
                <w:szCs w:val="22"/>
                <w:u w:val="single"/>
              </w:rPr>
              <w:lastRenderedPageBreak/>
              <w:t>akceptacji lub korekty przez Zamawiającego.</w:t>
            </w:r>
          </w:p>
          <w:p w14:paraId="1259D574" w14:textId="77777777" w:rsidR="007F6A54" w:rsidRPr="007F6A54" w:rsidRDefault="007F6A54" w:rsidP="007F6A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6A54">
              <w:rPr>
                <w:rFonts w:asciiTheme="minorHAnsi" w:hAnsiTheme="minorHAnsi" w:cstheme="minorHAnsi"/>
                <w:sz w:val="22"/>
                <w:szCs w:val="22"/>
              </w:rPr>
              <w:t>Opracowanie grafik nawiązujących do kolorystyki przypisanej dla Wojewódzkiego Urzędu Pracy w Warszawie, zawierających logotyp WUP w W-wie i znak graficzny zgodnie z Księgą Wizualizacji Wojewódzkiego Urzędu Pracy w Warszawie. Wykonawca przekaże pełnię praw autorskich (niczym nie ograniczone prawa autorskie) do zaproponowanych/przesłanych projektów graficznych a także otwarte pliki graficzne projektów.</w:t>
            </w:r>
          </w:p>
          <w:p w14:paraId="1B5E72F3" w14:textId="77777777" w:rsidR="007F6A54" w:rsidRPr="00CF1B60" w:rsidRDefault="007F6A54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6C8369" w14:textId="77777777" w:rsidR="00391D5C" w:rsidRPr="00CF1B60" w:rsidRDefault="00391D5C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364FA2C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237E9C" w14:textId="77777777" w:rsidR="000C5747" w:rsidRPr="00CF1B60" w:rsidRDefault="000C5747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notatniki pakowane w kartonik po 50 lub 100 sztuk oraz zbiorczo w karton.</w:t>
            </w:r>
          </w:p>
          <w:p w14:paraId="74BCFEDC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8A361C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4E3BB6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000</w:t>
            </w:r>
            <w:r w:rsidR="004E3BB6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sztuk</w:t>
            </w:r>
          </w:p>
          <w:p w14:paraId="7E4A9122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41F2FAEE" w14:textId="77777777" w:rsidTr="00951783">
        <w:trPr>
          <w:trHeight w:val="3643"/>
          <w:jc w:val="center"/>
        </w:trPr>
        <w:tc>
          <w:tcPr>
            <w:tcW w:w="572" w:type="dxa"/>
          </w:tcPr>
          <w:p w14:paraId="01E3ECAF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11.</w:t>
            </w:r>
          </w:p>
        </w:tc>
        <w:tc>
          <w:tcPr>
            <w:tcW w:w="2684" w:type="dxa"/>
          </w:tcPr>
          <w:p w14:paraId="1FFBA215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Podstawki</w:t>
            </w:r>
          </w:p>
        </w:tc>
        <w:tc>
          <w:tcPr>
            <w:tcW w:w="4404" w:type="dxa"/>
          </w:tcPr>
          <w:p w14:paraId="1385D56D" w14:textId="77777777" w:rsidR="00A3757D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83840" behindDoc="0" locked="0" layoutInCell="1" allowOverlap="1" wp14:anchorId="23911A5E" wp14:editId="10AD51C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193040</wp:posOffset>
                  </wp:positionV>
                  <wp:extent cx="2260185" cy="179070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47"/>
                          <a:stretch/>
                        </pic:blipFill>
                        <pic:spPr bwMode="auto">
                          <a:xfrm>
                            <a:off x="0" y="0"/>
                            <a:ext cx="226018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598041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49A064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3F04C6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4B0E1F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0DA926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C3078E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A9B01D1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7A1AF3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0CB3689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EF7D4A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4A6BF7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C0B728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E34D192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B58C0E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6ED494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82180E2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85A589C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D0631E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1B59E4B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F869DC1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A5ECE5A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321F395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Podkładka z twardym włóknem, błyszczącą powierzchnią ze spodem z antypoślizgowego korka</w:t>
            </w:r>
            <w:r w:rsidR="00CD1FAF" w:rsidRPr="00CF1B60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.</w:t>
            </w:r>
          </w:p>
          <w:p w14:paraId="72E7DF5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6F64BE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95 x 95 x 3 mm</w:t>
            </w:r>
          </w:p>
          <w:p w14:paraId="0078B4F4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Grubość: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3 mm</w:t>
            </w:r>
          </w:p>
          <w:p w14:paraId="31C2A5A5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rynkowej.</w:t>
            </w:r>
          </w:p>
          <w:p w14:paraId="13597CD8" w14:textId="77777777" w:rsidR="00391D5C" w:rsidRPr="00CF1B60" w:rsidRDefault="00A3757D" w:rsidP="00CF1B60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2 logotypy, </w:t>
            </w:r>
            <w:proofErr w:type="spellStart"/>
            <w:r w:rsidRPr="003500FA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3500FA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CD1FAF" w:rsidRPr="003500F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B171789" w14:textId="77777777" w:rsidR="00391D5C" w:rsidRPr="00CF1B60" w:rsidRDefault="00391D5C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ZAMAWIAJĄCY NIE DOPUSZCZA ZASTOSOWANIA NAKLEJEK W ZNAKOWANIU PRODUKTÓW.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 SYTUACJI BRAKU MOŻLIWOŚCI TECHNICZNYCH KAŻDORAZOWO METODA ZNAKOWANIA MUSI BYĆ UZGODNIONA Z ZAMAWIAJĄCYM.</w:t>
            </w:r>
          </w:p>
          <w:p w14:paraId="6FEED9A4" w14:textId="77777777" w:rsidR="00CD1FAF" w:rsidRPr="00CF1B60" w:rsidRDefault="00CD1FAF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205C58" w14:textId="77777777" w:rsidR="00CD1FAF" w:rsidRPr="00CF1B60" w:rsidRDefault="00CD1FAF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podkładki pakowane w kartonik po 50 lub 100 sztuk oraz zbiorczo w karton.</w:t>
            </w:r>
          </w:p>
          <w:p w14:paraId="298367DF" w14:textId="77777777" w:rsidR="00CD1FAF" w:rsidRPr="00CF1B60" w:rsidRDefault="00CD1FAF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34AFED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</w:t>
            </w:r>
            <w:r w:rsidR="00CD1FAF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 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000</w:t>
            </w:r>
            <w:r w:rsidR="00CD1FAF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sztuk</w:t>
            </w:r>
          </w:p>
          <w:p w14:paraId="4D4DEFBD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740DDCE0" w14:textId="77777777" w:rsidTr="00CF1B60">
        <w:trPr>
          <w:trHeight w:val="3969"/>
          <w:jc w:val="center"/>
        </w:trPr>
        <w:tc>
          <w:tcPr>
            <w:tcW w:w="572" w:type="dxa"/>
          </w:tcPr>
          <w:p w14:paraId="21914B10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12.</w:t>
            </w:r>
          </w:p>
        </w:tc>
        <w:tc>
          <w:tcPr>
            <w:tcW w:w="2684" w:type="dxa"/>
          </w:tcPr>
          <w:p w14:paraId="5DF96D0B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Bambusowy </w:t>
            </w:r>
            <w:proofErr w:type="spellStart"/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power</w:t>
            </w:r>
            <w:proofErr w:type="spellEnd"/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bank</w:t>
            </w:r>
          </w:p>
        </w:tc>
        <w:tc>
          <w:tcPr>
            <w:tcW w:w="4404" w:type="dxa"/>
          </w:tcPr>
          <w:p w14:paraId="44D91CBB" w14:textId="77777777" w:rsidR="00A3757D" w:rsidRPr="00C329EC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 wp14:anchorId="64281484" wp14:editId="70A7ED2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122555</wp:posOffset>
                  </wp:positionV>
                  <wp:extent cx="2428875" cy="1472032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66" cy="1476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3014B0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7968D36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5B43252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CFB6E99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4CEB254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89C3D0C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CDECB00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A1EB070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663B90A" w14:textId="77777777" w:rsidR="00A3757D" w:rsidRPr="00C329EC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ABE943E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C49DFA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916987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2E3ABB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33FD5A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2F3AA9B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8E4AE5D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801E625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2BE71AC5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Bambusowy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bank 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 xml:space="preserve"> 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8000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mAh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4 diody wskazujące poziom naładowania, wejście micro USB 5V/2A, 9V/2A, 12V/1.5A oraz USB typu C, wyjście USB 3.0 5V/3A,9V/2A, 12V/1.5A oraz USB typu C 5V/3A, 9V/2A, 12V/1.5A do ładowania dwóch urządzeń jednocześnie, kabel micro USB oraz USB typ C w komplecie.</w:t>
            </w:r>
          </w:p>
          <w:p w14:paraId="5BFABEAC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71B4C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drewno</w:t>
            </w:r>
          </w:p>
          <w:p w14:paraId="4E3156DD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7 x 12,8 x 1,7 cm</w:t>
            </w:r>
          </w:p>
          <w:p w14:paraId="55DE3FF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bambus</w:t>
            </w:r>
          </w:p>
          <w:p w14:paraId="4A47CA5B" w14:textId="77777777" w:rsidR="00F97955" w:rsidRPr="00CF1B60" w:rsidRDefault="00F97955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power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banki pakowane </w:t>
            </w:r>
            <w:r w:rsidR="005F38DF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osobno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w kartonik oraz zbiorczo w karton.</w:t>
            </w:r>
          </w:p>
          <w:p w14:paraId="3F2ADBAD" w14:textId="77777777" w:rsidR="00F97955" w:rsidRPr="00CF1B60" w:rsidRDefault="00F97955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3A54C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 xml:space="preserve"> Grawer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na produkcie, 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9A2D2E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logotyp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97955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AD39429" w14:textId="77777777" w:rsidR="00DD5BF8" w:rsidRPr="00CF1B60" w:rsidRDefault="00DD5BF8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01E7CD61" w14:textId="77777777" w:rsidR="00DD5BF8" w:rsidRPr="00CF1B60" w:rsidRDefault="00DD5BF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BEA59B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E3FAF7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100</w:t>
            </w:r>
            <w:r w:rsidR="00F97955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sztuk</w:t>
            </w:r>
          </w:p>
          <w:p w14:paraId="151F7D12" w14:textId="77777777" w:rsidR="00A3757D" w:rsidRPr="00CF1B60" w:rsidRDefault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7029B7A6" w14:textId="77777777" w:rsidTr="00CF1B60">
        <w:trPr>
          <w:trHeight w:val="5654"/>
          <w:jc w:val="center"/>
        </w:trPr>
        <w:tc>
          <w:tcPr>
            <w:tcW w:w="572" w:type="dxa"/>
          </w:tcPr>
          <w:p w14:paraId="52DF6633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2684" w:type="dxa"/>
          </w:tcPr>
          <w:p w14:paraId="5F6090DC" w14:textId="77777777" w:rsidR="00A3757D" w:rsidRPr="00D10D87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Termofor w świątecznym pokrowcu</w:t>
            </w:r>
          </w:p>
        </w:tc>
        <w:tc>
          <w:tcPr>
            <w:tcW w:w="4404" w:type="dxa"/>
          </w:tcPr>
          <w:p w14:paraId="16A23C10" w14:textId="77777777" w:rsid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91008" behindDoc="0" locked="0" layoutInCell="1" allowOverlap="1" wp14:anchorId="754121BE" wp14:editId="5EB8618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34925</wp:posOffset>
                  </wp:positionV>
                  <wp:extent cx="2414255" cy="2105025"/>
                  <wp:effectExtent l="0" t="0" r="5715" b="0"/>
                  <wp:wrapNone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55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E6FA1E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16359B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133394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AE9E6A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00347B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EA22B5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42534C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824069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EDBFA8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DE5CC2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995851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DDED1A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DDB178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EE3D2E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ADFFD5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3C33FF" w14:textId="77777777" w:rsidR="00A3757D" w:rsidRPr="00A3757D" w:rsidRDefault="00A3757D" w:rsidP="00A37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A37827" w14:textId="77777777" w:rsidR="00A3757D" w:rsidRPr="00A3757D" w:rsidRDefault="00A3757D" w:rsidP="00A3757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0F456B0E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Mały termofor w świątecznym etui z nadrukiem renifera.</w:t>
            </w:r>
          </w:p>
          <w:p w14:paraId="7528A75D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A98C3A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czerwony</w:t>
            </w:r>
          </w:p>
          <w:p w14:paraId="0A756736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7,2 x 2,5 x 13,7 cm</w:t>
            </w:r>
          </w:p>
          <w:p w14:paraId="550549CC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Poliester , PVC</w:t>
            </w:r>
          </w:p>
          <w:p w14:paraId="46ED066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Oznakowanie: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na produkcie</w:t>
            </w:r>
            <w:r w:rsidR="005B7E41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dowolną metodą trwałą, </w:t>
            </w:r>
            <w:r w:rsidR="003928AB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preferowany sitodruk,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1 logotyp, jeden kolor</w:t>
            </w:r>
            <w:r w:rsidR="005B7E41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E1A86F7" w14:textId="77777777" w:rsidR="005B7E41" w:rsidRPr="00CF1B60" w:rsidRDefault="005B7E41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AB86F66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966257" w14:textId="77777777" w:rsidR="008F57C9" w:rsidRPr="00CF1B60" w:rsidRDefault="008F57C9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zbiorczo w karton.</w:t>
            </w:r>
          </w:p>
          <w:p w14:paraId="2447659F" w14:textId="77777777" w:rsidR="008F57C9" w:rsidRPr="00CF1B60" w:rsidRDefault="008F57C9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FC222C" w14:textId="77777777" w:rsidR="00A3757D" w:rsidRDefault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</w:t>
            </w:r>
            <w:r w:rsidR="001C4F2E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450 szt</w:t>
            </w:r>
            <w:r w:rsidR="001C4F2E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62123936" w14:textId="18F6B7F6" w:rsidR="003500FA" w:rsidRPr="004873C9" w:rsidRDefault="003500F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3B782B70" w14:textId="77777777" w:rsidTr="00CF1B60">
        <w:trPr>
          <w:trHeight w:val="3543"/>
          <w:jc w:val="center"/>
        </w:trPr>
        <w:tc>
          <w:tcPr>
            <w:tcW w:w="572" w:type="dxa"/>
          </w:tcPr>
          <w:p w14:paraId="0B775A89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14.</w:t>
            </w:r>
          </w:p>
        </w:tc>
        <w:tc>
          <w:tcPr>
            <w:tcW w:w="2684" w:type="dxa"/>
          </w:tcPr>
          <w:p w14:paraId="7CD8FDBA" w14:textId="77777777" w:rsidR="00A3757D" w:rsidRPr="00D10D87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Torba bawełniana na zakupy</w:t>
            </w:r>
          </w:p>
        </w:tc>
        <w:tc>
          <w:tcPr>
            <w:tcW w:w="4404" w:type="dxa"/>
          </w:tcPr>
          <w:p w14:paraId="2B8ABF1C" w14:textId="77777777" w:rsidR="00A3757D" w:rsidRPr="00C329EC" w:rsidRDefault="00A3757D" w:rsidP="00A3757D">
            <w:pPr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92032" behindDoc="0" locked="0" layoutInCell="1" allowOverlap="1" wp14:anchorId="62830482" wp14:editId="5750E876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68595</wp:posOffset>
                  </wp:positionV>
                  <wp:extent cx="1739224" cy="1743740"/>
                  <wp:effectExtent l="0" t="0" r="0" b="8890"/>
                  <wp:wrapNone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24" cy="174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D25670" w14:textId="77777777" w:rsidR="00A3757D" w:rsidRPr="00C329EC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</w:p>
          <w:p w14:paraId="144AC22F" w14:textId="77777777" w:rsidR="00A3757D" w:rsidRPr="00C329EC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</w:p>
          <w:p w14:paraId="13084118" w14:textId="77777777" w:rsidR="00A3757D" w:rsidRPr="00C329EC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</w:p>
          <w:p w14:paraId="3EB5FC27" w14:textId="77777777" w:rsidR="00A3757D" w:rsidRPr="00C329EC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sz w:val="16"/>
                <w:szCs w:val="16"/>
              </w:rPr>
            </w:pPr>
          </w:p>
          <w:p w14:paraId="6697341D" w14:textId="77777777" w:rsidR="00A3757D" w:rsidRDefault="00A3757D" w:rsidP="00A3757D">
            <w:pPr>
              <w:jc w:val="both"/>
              <w:rPr>
                <w:rFonts w:cstheme="minorHAnsi"/>
                <w:sz w:val="16"/>
                <w:szCs w:val="16"/>
              </w:rPr>
            </w:pPr>
          </w:p>
          <w:p w14:paraId="51B7357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C8B1CE0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FDFA6D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211AFA0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B8B554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B5381E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DAC219C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F9246A5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9AD1437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3FED4784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Bawełniana torba na zakupy z długimi uchwytami.</w:t>
            </w:r>
          </w:p>
          <w:p w14:paraId="0CDD5C0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1F9664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55 x 39 x 15 cm,  min.90 cm z rączkami</w:t>
            </w:r>
          </w:p>
          <w:p w14:paraId="0DD92FC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100% bawełna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220 g/m2</w:t>
            </w:r>
          </w:p>
          <w:p w14:paraId="6009C625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rynkowej.</w:t>
            </w:r>
          </w:p>
          <w:p w14:paraId="72035AC5" w14:textId="77777777" w:rsidR="00A3757D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Oznakowanie: 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 xml:space="preserve"> Zgodnie z zaakceptowanym projektem.</w:t>
            </w:r>
          </w:p>
          <w:p w14:paraId="05BE35E6" w14:textId="77777777" w:rsidR="00650F6E" w:rsidRDefault="00650F6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26759E" w14:textId="77777777" w:rsidR="00650F6E" w:rsidRPr="00650F6E" w:rsidRDefault="00650F6E" w:rsidP="00650F6E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650F6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Wykonawca opracuje oraz przedstawi min. 2 autorskie propozycje projektów graficznych </w:t>
            </w: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>torby bawełnianej</w:t>
            </w:r>
            <w:r w:rsidRPr="00650F6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- do akceptacji lub korekty przez Zamawiającego.</w:t>
            </w:r>
          </w:p>
          <w:p w14:paraId="777B3005" w14:textId="77777777" w:rsidR="00650F6E" w:rsidRPr="00650F6E" w:rsidRDefault="00650F6E" w:rsidP="00650F6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50F6E">
              <w:rPr>
                <w:rFonts w:asciiTheme="minorHAnsi" w:hAnsiTheme="minorHAnsi" w:cstheme="minorHAnsi"/>
                <w:sz w:val="22"/>
                <w:szCs w:val="22"/>
              </w:rPr>
              <w:t xml:space="preserve">Opracowanie grafik nawiązujących do kolorystyki przypisanej dla Wojewódzkiego Urzędu Pracy w Warszawie, zawierających logotyp WUP w W-wie i znak graficzny zgodnie z Księgą Wizualizacji Wojewódzkiego Urzędu Pracy w </w:t>
            </w:r>
            <w:r w:rsidRPr="00650F6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Warszawie. Wykonawca przekaże pełnię praw autorskich (niczym nie ograniczone prawa autorskie) do zaproponowanych/przesłanych projektów graficznych a także otwarte pliki graficzne projektów.</w:t>
            </w:r>
          </w:p>
          <w:p w14:paraId="4BEE394F" w14:textId="77777777" w:rsidR="00650F6E" w:rsidRPr="00CF1B60" w:rsidRDefault="00650F6E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197188" w14:textId="77777777" w:rsidR="008F57C9" w:rsidRPr="00CF1B60" w:rsidRDefault="008F57C9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4251C1D" w14:textId="77777777" w:rsidR="008F57C9" w:rsidRPr="00CF1B60" w:rsidRDefault="008F57C9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EB456BB" w14:textId="77777777" w:rsidR="008F57C9" w:rsidRPr="00CF1B60" w:rsidRDefault="008F57C9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zbiorczo w karton.</w:t>
            </w:r>
          </w:p>
          <w:p w14:paraId="277027BD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B15567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</w:t>
            </w:r>
            <w:r w:rsidR="008F57C9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100 szt</w:t>
            </w:r>
            <w:r w:rsidR="008F57C9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72261ECA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3757D" w:rsidRPr="003200ED" w14:paraId="45762D28" w14:textId="77777777" w:rsidTr="00CF1B60">
        <w:trPr>
          <w:trHeight w:val="3543"/>
          <w:jc w:val="center"/>
        </w:trPr>
        <w:tc>
          <w:tcPr>
            <w:tcW w:w="572" w:type="dxa"/>
          </w:tcPr>
          <w:p w14:paraId="0C272B80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15.</w:t>
            </w:r>
          </w:p>
        </w:tc>
        <w:tc>
          <w:tcPr>
            <w:tcW w:w="2684" w:type="dxa"/>
          </w:tcPr>
          <w:p w14:paraId="55BC8FBC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Zestaw upominkowy</w:t>
            </w:r>
            <w:r w:rsidR="00161E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składający się z butelki próżniowej oraz parasola</w:t>
            </w:r>
          </w:p>
        </w:tc>
        <w:tc>
          <w:tcPr>
            <w:tcW w:w="4404" w:type="dxa"/>
          </w:tcPr>
          <w:p w14:paraId="3DE30F04" w14:textId="77777777" w:rsidR="00A3757D" w:rsidRPr="00C329EC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sz w:val="16"/>
                <w:szCs w:val="16"/>
              </w:rPr>
            </w:pPr>
            <w:r w:rsidRPr="00C329E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3056" behindDoc="0" locked="0" layoutInCell="1" allowOverlap="1" wp14:anchorId="55F2CCA9" wp14:editId="5EA24868">
                  <wp:simplePos x="0" y="0"/>
                  <wp:positionH relativeFrom="column">
                    <wp:posOffset>338441</wp:posOffset>
                  </wp:positionH>
                  <wp:positionV relativeFrom="paragraph">
                    <wp:posOffset>215531</wp:posOffset>
                  </wp:positionV>
                  <wp:extent cx="1940443" cy="1552354"/>
                  <wp:effectExtent l="0" t="0" r="3175" b="0"/>
                  <wp:wrapNone/>
                  <wp:docPr id="3" name="Obraz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FBBE6F-5696-4CC1-943F-AF3BA998BD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Obraz 97">
                            <a:extLst>
                              <a:ext uri="{FF2B5EF4-FFF2-40B4-BE49-F238E27FC236}">
                                <a16:creationId xmlns:a16="http://schemas.microsoft.com/office/drawing/2014/main" id="{D5FBBE6F-5696-4CC1-943F-AF3BA998BD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43" cy="155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C3DFA0" w14:textId="77777777" w:rsidR="00A3757D" w:rsidRDefault="00A3757D" w:rsidP="00A3757D">
            <w:pPr>
              <w:tabs>
                <w:tab w:val="left" w:pos="1344"/>
              </w:tabs>
              <w:jc w:val="both"/>
              <w:rPr>
                <w:rFonts w:cstheme="minorHAnsi"/>
                <w:sz w:val="16"/>
                <w:szCs w:val="16"/>
              </w:rPr>
            </w:pPr>
          </w:p>
          <w:p w14:paraId="5766C86D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D23EC7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634710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4E09F1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843F9C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2D1A7D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020186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A54FD9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99138F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3440D70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4C45F1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C821583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57FEF9E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81886F8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FFEBA9F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1A4A607F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Butelka próżniowa ze stali nierdzewnej (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500 ml) i parasol z materiału RPET, odporny na warunki atmosferyczne</w:t>
            </w:r>
            <w:r w:rsidR="00B67E2C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B67E2C" w:rsidRPr="004E5319">
              <w:rPr>
                <w:b/>
                <w:bCs/>
              </w:rPr>
              <w:t xml:space="preserve"> </w:t>
            </w:r>
            <w:r w:rsidR="00B67E2C" w:rsidRPr="007F6A54">
              <w:rPr>
                <w:bCs/>
              </w:rPr>
              <w:t>8-panelowa konstrukcja</w:t>
            </w:r>
            <w:r w:rsidR="00B67E2C">
              <w:rPr>
                <w:bCs/>
              </w:rPr>
              <w:t>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Butelka ma składany uchwyt, a parasol jest pakowany w wodoodporne etui.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264AFFE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C08487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340 x 165 x 76 mm</w:t>
            </w:r>
          </w:p>
          <w:p w14:paraId="03A92668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czarny</w:t>
            </w:r>
          </w:p>
          <w:p w14:paraId="0B3324D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stal nierdzewna 18/0, RPET</w:t>
            </w:r>
          </w:p>
          <w:p w14:paraId="4418593E" w14:textId="6A6D2862" w:rsidR="00334818" w:rsidRDefault="0033481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38E9EA" w14:textId="77777777" w:rsidR="00166AAF" w:rsidRPr="00166AAF" w:rsidRDefault="00166AAF" w:rsidP="00166AAF">
            <w:pPr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</w:pPr>
            <w:r w:rsidRPr="00166AAF"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  <w:t>Zamawiający dopuszcza, aby parasol posiadał wzmocnioną konstrukcję stelaża</w:t>
            </w:r>
            <w:r w:rsidRPr="00166AAF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 xml:space="preserve"> np. z włókna szklanego lub aluminium, natomiast butelka posiadała </w:t>
            </w:r>
            <w:r w:rsidRPr="00166AAF">
              <w:rPr>
                <w:rFonts w:asciiTheme="minorHAnsi" w:hAnsiTheme="minorHAnsi" w:cstheme="minorHAnsi"/>
                <w:b/>
                <w:bCs/>
                <w:i/>
                <w:color w:val="0070C0"/>
                <w:sz w:val="22"/>
                <w:szCs w:val="22"/>
              </w:rPr>
              <w:t>antypoślizgową powłokę</w:t>
            </w:r>
            <w:r w:rsidRPr="00166AAF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 xml:space="preserve"> – np. gumowe lub matowe wykończenie zapewniające pewniejszy chwyt, co będzie punktowane jako parametr funkcjonalny.</w:t>
            </w:r>
          </w:p>
          <w:p w14:paraId="78B32717" w14:textId="613DB7FB" w:rsidR="00166AAF" w:rsidRPr="00CF1B60" w:rsidRDefault="00166AAF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AAF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  <w:p w14:paraId="752467E7" w14:textId="6C4036D9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Oznakowanie: </w:t>
            </w:r>
            <w:r w:rsidR="009A2D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Tłoczenie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opakowaniu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trwałą, 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logotyp</w:t>
            </w:r>
            <w:r w:rsidR="009A2D2E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jeden kolor</w:t>
            </w:r>
            <w:r w:rsidR="00334818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0B2F498" w14:textId="77777777" w:rsidR="00334818" w:rsidRPr="00CF1B60" w:rsidRDefault="00334818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3C5E1F72" w14:textId="77777777" w:rsidR="00334818" w:rsidRPr="00CF1B60" w:rsidRDefault="0033481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E9230C" w14:textId="77777777" w:rsidR="00334818" w:rsidRPr="00CF1B60" w:rsidRDefault="0033481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cały komplet  zapakowany w czarne eleganckie pudełko oraz zbiorczo w karton.</w:t>
            </w:r>
          </w:p>
          <w:p w14:paraId="67F2338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B0071B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100 szt</w:t>
            </w:r>
            <w:r w:rsidR="00334818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690D7CB5" w14:textId="77777777" w:rsidR="00334818" w:rsidRPr="00CF1B60" w:rsidRDefault="0033481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210E4B01" w14:textId="77777777" w:rsidTr="00CF1B60">
        <w:trPr>
          <w:trHeight w:val="3543"/>
          <w:jc w:val="center"/>
        </w:trPr>
        <w:tc>
          <w:tcPr>
            <w:tcW w:w="572" w:type="dxa"/>
          </w:tcPr>
          <w:p w14:paraId="61AF259B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16.</w:t>
            </w:r>
          </w:p>
        </w:tc>
        <w:tc>
          <w:tcPr>
            <w:tcW w:w="2684" w:type="dxa"/>
          </w:tcPr>
          <w:p w14:paraId="17428F7E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Karteczki samoprzylepne</w:t>
            </w:r>
          </w:p>
        </w:tc>
        <w:tc>
          <w:tcPr>
            <w:tcW w:w="4404" w:type="dxa"/>
          </w:tcPr>
          <w:p w14:paraId="6F8782A1" w14:textId="77777777" w:rsidR="00A3757D" w:rsidRPr="00C329EC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95104" behindDoc="0" locked="0" layoutInCell="1" allowOverlap="1" wp14:anchorId="12C0B5E5" wp14:editId="060ECC31">
                  <wp:simplePos x="0" y="0"/>
                  <wp:positionH relativeFrom="column">
                    <wp:posOffset>115127</wp:posOffset>
                  </wp:positionH>
                  <wp:positionV relativeFrom="paragraph">
                    <wp:posOffset>92695</wp:posOffset>
                  </wp:positionV>
                  <wp:extent cx="2369115" cy="1658679"/>
                  <wp:effectExtent l="0" t="0" r="0" b="0"/>
                  <wp:wrapNone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15" cy="165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AB3A9F" w14:textId="77777777" w:rsidR="00A3757D" w:rsidRPr="00C329EC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</w:p>
          <w:p w14:paraId="0FF4C167" w14:textId="77777777" w:rsidR="00A3757D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</w:p>
          <w:p w14:paraId="3BAC458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AF39C2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EBACE79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F8FE24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DE8B45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35AE22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0A2610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070731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4FB889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0B36617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0D604F6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Notatnik spiralny, pokryty bambusem, zawierający 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100 dużych karteczek samoprzylepnych (w 4 różnych kolorach) i 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125 zakładek (w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5 różnych kolorach).</w:t>
            </w:r>
          </w:p>
          <w:p w14:paraId="42D31475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C4B7E1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naturalny</w:t>
            </w:r>
          </w:p>
          <w:p w14:paraId="33CEF161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Wielkość: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min. 85×108×25 mm</w:t>
            </w:r>
          </w:p>
          <w:p w14:paraId="250EEA62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bambus</w:t>
            </w:r>
          </w:p>
          <w:p w14:paraId="48428AC4" w14:textId="77777777" w:rsidR="008520EC" w:rsidRPr="00CF1B60" w:rsidRDefault="008520EC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BD260E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Oznakowanie: </w:t>
            </w:r>
            <w:r w:rsidR="002F1DD8">
              <w:rPr>
                <w:rFonts w:asciiTheme="minorHAnsi" w:hAnsiTheme="minorHAnsi" w:cstheme="minorHAnsi"/>
                <w:sz w:val="22"/>
                <w:szCs w:val="22"/>
              </w:rPr>
              <w:t>Grawer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na produkcie, </w:t>
            </w:r>
            <w:r w:rsidR="002F1DD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logotyp</w:t>
            </w:r>
            <w:r w:rsidR="002F1DD8">
              <w:rPr>
                <w:rFonts w:asciiTheme="minorHAnsi" w:hAnsiTheme="minorHAnsi" w:cstheme="minorHAnsi"/>
                <w:sz w:val="22"/>
                <w:szCs w:val="22"/>
              </w:rPr>
              <w:t>y.</w:t>
            </w:r>
          </w:p>
          <w:p w14:paraId="10DBBC95" w14:textId="77777777" w:rsidR="008520EC" w:rsidRPr="00CF1B60" w:rsidRDefault="008520EC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58DE6AFB" w14:textId="77777777" w:rsidR="008520EC" w:rsidRPr="00CF1B60" w:rsidRDefault="008520EC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BB0AA1" w14:textId="77777777" w:rsidR="008520EC" w:rsidRPr="00CF1B60" w:rsidRDefault="008520EC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notatniki pakowane w kartonik po 50 lub 100 sztuk oraz zbiorczo w karton.</w:t>
            </w:r>
          </w:p>
          <w:p w14:paraId="7598B4E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60685D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1 000 szt</w:t>
            </w:r>
            <w:r w:rsidR="008520EC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6115EC12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3757D" w:rsidRPr="003200ED" w14:paraId="23324275" w14:textId="77777777" w:rsidTr="00CF1B60">
        <w:trPr>
          <w:trHeight w:val="3543"/>
          <w:jc w:val="center"/>
        </w:trPr>
        <w:tc>
          <w:tcPr>
            <w:tcW w:w="572" w:type="dxa"/>
          </w:tcPr>
          <w:p w14:paraId="3C601E62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17.</w:t>
            </w:r>
          </w:p>
        </w:tc>
        <w:tc>
          <w:tcPr>
            <w:tcW w:w="2684" w:type="dxa"/>
          </w:tcPr>
          <w:p w14:paraId="4E7A7835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Plecak składany</w:t>
            </w:r>
          </w:p>
        </w:tc>
        <w:tc>
          <w:tcPr>
            <w:tcW w:w="4404" w:type="dxa"/>
          </w:tcPr>
          <w:p w14:paraId="4B626497" w14:textId="77777777" w:rsidR="00A3757D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96128" behindDoc="0" locked="0" layoutInCell="1" allowOverlap="1" wp14:anchorId="00BC178C" wp14:editId="4ADFFB9F">
                  <wp:simplePos x="0" y="0"/>
                  <wp:positionH relativeFrom="column">
                    <wp:posOffset>115068</wp:posOffset>
                  </wp:positionH>
                  <wp:positionV relativeFrom="paragraph">
                    <wp:posOffset>80394</wp:posOffset>
                  </wp:positionV>
                  <wp:extent cx="2163100" cy="1531089"/>
                  <wp:effectExtent l="0" t="0" r="8890" b="0"/>
                  <wp:wrapNone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00" cy="1531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B9DEC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DA5588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B422F20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516B0A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2848C5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20938D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6D5F89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9AE3541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B3E099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603570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92F5C19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8ED04C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7DCE3A9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016D26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69213E1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1D117894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Funkcjonalny plecak, który można złożyć do niewielkich rozmiarów. Posiada jedną wewnętrzną kieszeń oraz </w:t>
            </w:r>
            <w:r w:rsidR="002F1DD8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trzy zewnętrzne - jedną zapinaną na zamek oraz dwie siateczkowe.</w:t>
            </w:r>
          </w:p>
          <w:p w14:paraId="424B977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FD7D1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 złożony: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230 x 180 x 30 mm, </w:t>
            </w:r>
          </w:p>
          <w:p w14:paraId="5FB4367D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 rozłożony: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300 x 400 x 150 mm</w:t>
            </w:r>
          </w:p>
          <w:p w14:paraId="1F9B4B87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szary</w:t>
            </w:r>
          </w:p>
          <w:p w14:paraId="23AD4606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poliester</w:t>
            </w:r>
          </w:p>
          <w:p w14:paraId="49640EB3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94BD8C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2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logotyp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>y jeden kolor</w:t>
            </w:r>
            <w:r w:rsidR="00CB63BA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B387981" w14:textId="77777777" w:rsidR="00CB63BA" w:rsidRPr="00CF1B60" w:rsidRDefault="00CB63BA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509A14F1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52FCBE" w14:textId="47FA2126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zbiorczo w karton.</w:t>
            </w:r>
          </w:p>
          <w:p w14:paraId="28B6D62C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4324F6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600 szt</w:t>
            </w:r>
            <w:r w:rsidR="00CB63BA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7289955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594D2A58" w14:textId="77777777" w:rsidTr="00951783">
        <w:trPr>
          <w:trHeight w:val="3076"/>
          <w:jc w:val="center"/>
        </w:trPr>
        <w:tc>
          <w:tcPr>
            <w:tcW w:w="572" w:type="dxa"/>
          </w:tcPr>
          <w:p w14:paraId="5A2C4A0F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18.</w:t>
            </w:r>
          </w:p>
        </w:tc>
        <w:tc>
          <w:tcPr>
            <w:tcW w:w="2684" w:type="dxa"/>
          </w:tcPr>
          <w:p w14:paraId="70220D32" w14:textId="77777777" w:rsidR="00A3757D" w:rsidRPr="00D10D87" w:rsidRDefault="00A3757D" w:rsidP="00A3757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Apteczka w pokrowcu</w:t>
            </w:r>
          </w:p>
        </w:tc>
        <w:tc>
          <w:tcPr>
            <w:tcW w:w="4404" w:type="dxa"/>
          </w:tcPr>
          <w:p w14:paraId="656118A5" w14:textId="77777777" w:rsidR="00A3757D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97152" behindDoc="0" locked="0" layoutInCell="1" allowOverlap="1" wp14:anchorId="0DC4F196" wp14:editId="5774B8DE">
                  <wp:simplePos x="0" y="0"/>
                  <wp:positionH relativeFrom="column">
                    <wp:posOffset>264072</wp:posOffset>
                  </wp:positionH>
                  <wp:positionV relativeFrom="paragraph">
                    <wp:posOffset>110342</wp:posOffset>
                  </wp:positionV>
                  <wp:extent cx="2058151" cy="1520456"/>
                  <wp:effectExtent l="0" t="0" r="0" b="3810"/>
                  <wp:wrapNone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51" cy="152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B57E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D68B461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4DCB731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26CB75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FC2EEE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45413B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8865B9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5742AC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4994730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74D002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00C0B5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91B2E3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2C9D81D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474B756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CAA402C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3A6CC156" w14:textId="77777777" w:rsidR="00A3757D" w:rsidRPr="00CF1B60" w:rsidRDefault="00A3757D" w:rsidP="00CF1B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Apteczka w pokrowcu, </w:t>
            </w:r>
            <w:r w:rsidR="00532D73"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7 el., główna przegroda na zamek błyskawiczny, wewnątrz: </w:t>
            </w:r>
            <w:r w:rsidR="00532D73"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mi. 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10 plastrów, </w:t>
            </w:r>
            <w:r w:rsidR="00532D73"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4 płatki nasączone alkoholem, taśma, </w:t>
            </w:r>
            <w:r w:rsidR="00532D73"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>2 nieprzylegające opatrunki, bandaż, patyczki higieniczne (</w:t>
            </w:r>
            <w:r w:rsidR="00532D73"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>20 szt.) oraz nożyczki.</w:t>
            </w:r>
          </w:p>
          <w:p w14:paraId="7941C28D" w14:textId="77777777" w:rsidR="00A3757D" w:rsidRPr="00CF1B60" w:rsidRDefault="00A3757D" w:rsidP="00CF1B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AD191E8" w14:textId="77777777" w:rsidR="00A3757D" w:rsidRPr="00CF1B60" w:rsidRDefault="00A3757D" w:rsidP="00CF1B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czerwony</w:t>
            </w:r>
          </w:p>
          <w:p w14:paraId="04D766B3" w14:textId="77777777" w:rsidR="00A3757D" w:rsidRPr="00CF1B60" w:rsidRDefault="00A3757D" w:rsidP="00CF1B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min 12,3 x 10,2 x 3,2 cm</w:t>
            </w:r>
          </w:p>
          <w:p w14:paraId="568B866A" w14:textId="77777777" w:rsidR="00A3757D" w:rsidRPr="00CF1B60" w:rsidRDefault="00A3757D" w:rsidP="00CF1B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poliester </w:t>
            </w:r>
            <w:r w:rsidR="00532D73"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eastAsia="Calibri" w:hAnsiTheme="minorHAnsi" w:cstheme="minorHAnsi"/>
                <w:sz w:val="22"/>
                <w:szCs w:val="22"/>
              </w:rPr>
              <w:t>600D</w:t>
            </w:r>
          </w:p>
          <w:p w14:paraId="41B082D9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Oznakowanie: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na produkcie dowolną metodą trwałą, 2 logotypy, jeden kolor</w:t>
            </w:r>
            <w:r w:rsidR="00CB63BA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B989FB7" w14:textId="77777777" w:rsidR="00CB63BA" w:rsidRPr="00CF1B60" w:rsidRDefault="00CB63BA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ZAMAWIAJĄCY NIE DOPUSZCZA ZASTOSOWANIA NAKLEJEK W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ZNAKOWANIU PRODUKTÓW. W SYTUACJI BRAKU MOŻLIWOŚCI TECHNICZNYCH KAŻDORAZOWO METODA ZNAKOWANIA MUSI BYĆ UZGODNIONA Z ZAMAWIAJĄCYM.</w:t>
            </w:r>
          </w:p>
          <w:p w14:paraId="19340401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8A49A4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zbiorczo w karton.</w:t>
            </w:r>
          </w:p>
          <w:p w14:paraId="03380A06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E53BF5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500 szt</w:t>
            </w:r>
            <w:r w:rsidR="00CB63BA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5039ED30" w14:textId="77777777" w:rsidR="00A3757D" w:rsidRPr="00CF1B60" w:rsidRDefault="00A3757D" w:rsidP="00CF1B60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09CE2E88" w14:textId="77777777" w:rsidTr="00951783">
        <w:trPr>
          <w:trHeight w:val="2084"/>
          <w:jc w:val="center"/>
        </w:trPr>
        <w:tc>
          <w:tcPr>
            <w:tcW w:w="572" w:type="dxa"/>
          </w:tcPr>
          <w:p w14:paraId="005E5EFE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19.</w:t>
            </w:r>
          </w:p>
        </w:tc>
        <w:tc>
          <w:tcPr>
            <w:tcW w:w="2684" w:type="dxa"/>
          </w:tcPr>
          <w:p w14:paraId="3F6EF4C4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Bawełniany worek ze sznurkiem</w:t>
            </w:r>
          </w:p>
        </w:tc>
        <w:tc>
          <w:tcPr>
            <w:tcW w:w="4404" w:type="dxa"/>
          </w:tcPr>
          <w:p w14:paraId="1EB0C96A" w14:textId="77777777" w:rsidR="00A3757D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9200" behindDoc="0" locked="0" layoutInCell="1" allowOverlap="1" wp14:anchorId="33E51163" wp14:editId="75D8DCA7">
                  <wp:simplePos x="0" y="0"/>
                  <wp:positionH relativeFrom="column">
                    <wp:posOffset>328014</wp:posOffset>
                  </wp:positionH>
                  <wp:positionV relativeFrom="paragraph">
                    <wp:posOffset>114300</wp:posOffset>
                  </wp:positionV>
                  <wp:extent cx="1900360" cy="1818167"/>
                  <wp:effectExtent l="0" t="0" r="5080" b="0"/>
                  <wp:wrapNone/>
                  <wp:docPr id="56" name="Obraz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7BE2F2-9852-4DBB-BD8D-C062CED9F7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39">
                            <a:extLst>
                              <a:ext uri="{FF2B5EF4-FFF2-40B4-BE49-F238E27FC236}">
                                <a16:creationId xmlns:a16="http://schemas.microsoft.com/office/drawing/2014/main" id="{8E7BE2F2-9852-4DBB-BD8D-C062CED9F7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60" cy="181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2BB0E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A2FC15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5187AC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72ACDC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0262371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22A641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F4EAF7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8AEE3D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86786F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6B2C0F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2A0FBB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4E5D30D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FDE9AA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9E0C07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E44FC2A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78A83B2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67EAEC20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Bawełniany worek ze sznurkiem.</w:t>
            </w:r>
          </w:p>
          <w:p w14:paraId="3A7164C3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335E37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40 x 35,5 cm</w:t>
            </w:r>
          </w:p>
          <w:p w14:paraId="6CB2217F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bawełna 100 g/m2</w:t>
            </w:r>
          </w:p>
          <w:p w14:paraId="08BBE3DA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</w:t>
            </w:r>
          </w:p>
          <w:p w14:paraId="2B20C616" w14:textId="50376064" w:rsidR="00A3757D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F1DD8">
              <w:rPr>
                <w:rFonts w:asciiTheme="minorHAnsi" w:hAnsiTheme="minorHAnsi" w:cstheme="minorHAnsi"/>
                <w:sz w:val="22"/>
                <w:szCs w:val="22"/>
              </w:rPr>
              <w:t>zgodnie z zaakceptowanym projektem graficznym.</w:t>
            </w:r>
          </w:p>
          <w:p w14:paraId="7779CDFE" w14:textId="59FA812F" w:rsidR="00F33D89" w:rsidRDefault="00F33D89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E48E1B" w14:textId="3E3C085C" w:rsidR="00F33D89" w:rsidRPr="00F33D89" w:rsidRDefault="00F33D89" w:rsidP="00F33D8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33D8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Wykonawca opracuje oraz przedstawi min. 2 autorskie propozycje projektów graficznych </w:t>
            </w: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worka </w:t>
            </w:r>
            <w:r w:rsidRPr="00F33D8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- do akceptacji lub korekty przez Zamawiającego.</w:t>
            </w:r>
          </w:p>
          <w:p w14:paraId="752C94F8" w14:textId="77777777" w:rsidR="00F33D89" w:rsidRPr="00F33D89" w:rsidRDefault="00F33D89" w:rsidP="00F33D8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33D89">
              <w:rPr>
                <w:rFonts w:asciiTheme="minorHAnsi" w:hAnsiTheme="minorHAnsi" w:cstheme="minorHAnsi"/>
                <w:sz w:val="22"/>
                <w:szCs w:val="22"/>
              </w:rPr>
              <w:t>Opracowanie grafik nawiązujących do kolorystyki przypisanej dla Wojewódzkiego Urzędu Pracy w Warszawie, zawierających logotyp WUP w W-wie i znak graficzny zgodnie z Księgą Wizualizacji Wojewódzkiego Urzędu Pracy w Warszawie. Wykonawca przekaże pełnię praw autorskich (niczym nie ograniczone prawa autorskie) do zaproponowanych/przesłanych projektów graficznych a także otwarte pliki graficzne projektów.</w:t>
            </w:r>
          </w:p>
          <w:p w14:paraId="7A3AC536" w14:textId="77777777" w:rsidR="00F33D89" w:rsidRPr="00CF1B60" w:rsidRDefault="00F33D89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5C140F" w14:textId="77777777" w:rsidR="00CB63BA" w:rsidRPr="00CF1B60" w:rsidRDefault="00CB63BA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ZAMAWIAJĄCY NIE DOPUSZCZA ZASTOSOWANIA NAKLEJEK W ZNAKOWANIU PRODUKTÓW. W SYTUACJI BRAKU MOŻLIWOŚCI TECHNICZNYCH KAŻDORAZOWO METODA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ZNAKOWANIA MUSI BYĆ UZGODNIONA Z ZAMAWIAJĄCYM.</w:t>
            </w:r>
          </w:p>
          <w:p w14:paraId="1E7A43AA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2385EB" w14:textId="13849629" w:rsidR="00A3757D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zbiorczo w karton.</w:t>
            </w:r>
          </w:p>
          <w:p w14:paraId="6AD54895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2EDE43" w14:textId="77777777" w:rsidR="00A3757D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1 000 szt</w:t>
            </w:r>
            <w:r w:rsidR="00CB63BA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4BC61987" w14:textId="534FD1C2" w:rsidR="00951783" w:rsidRPr="00951783" w:rsidRDefault="00951783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3757D" w:rsidRPr="003200ED" w14:paraId="264B7337" w14:textId="77777777" w:rsidTr="00CF1B60">
        <w:trPr>
          <w:trHeight w:val="3543"/>
          <w:jc w:val="center"/>
        </w:trPr>
        <w:tc>
          <w:tcPr>
            <w:tcW w:w="572" w:type="dxa"/>
          </w:tcPr>
          <w:p w14:paraId="45DBCCC1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20.</w:t>
            </w:r>
          </w:p>
        </w:tc>
        <w:tc>
          <w:tcPr>
            <w:tcW w:w="2684" w:type="dxa"/>
          </w:tcPr>
          <w:p w14:paraId="1C4AEE8B" w14:textId="77777777" w:rsidR="00A3757D" w:rsidRPr="00D10D87" w:rsidRDefault="00A3757D" w:rsidP="00A3757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Latawiec do kolorowania dla dzieci</w:t>
            </w:r>
          </w:p>
        </w:tc>
        <w:tc>
          <w:tcPr>
            <w:tcW w:w="4404" w:type="dxa"/>
          </w:tcPr>
          <w:p w14:paraId="01AE0997" w14:textId="77777777" w:rsidR="00A3757D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 wp14:anchorId="1B95DCC5" wp14:editId="5F432CD5">
                  <wp:simplePos x="0" y="0"/>
                  <wp:positionH relativeFrom="column">
                    <wp:posOffset>455826</wp:posOffset>
                  </wp:positionH>
                  <wp:positionV relativeFrom="paragraph">
                    <wp:posOffset>91262</wp:posOffset>
                  </wp:positionV>
                  <wp:extent cx="1730255" cy="1850065"/>
                  <wp:effectExtent l="0" t="0" r="3810" b="0"/>
                  <wp:wrapNone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27" cy="185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B2971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A5AE76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C6D5FE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B04587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0C28E4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2D8BA0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F651A3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04AADBD7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9C07B42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84556A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71985E0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931DA56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891E7B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07416FA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0A23C14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AE79B23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22377FAF" w14:textId="3AE97B5F" w:rsidR="00A3757D" w:rsidRPr="00CF1B60" w:rsidRDefault="00A3757D" w:rsidP="00CF1B60">
            <w:pPr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Latawiec do kolorowania dla dzieci w zestawie z 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4 kredkami świecowymi, wstążką i żyłką. </w:t>
            </w:r>
          </w:p>
          <w:p w14:paraId="462A1AB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4EC207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biały</w:t>
            </w:r>
          </w:p>
          <w:p w14:paraId="60767C8E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40 x 50,5 cm</w:t>
            </w:r>
          </w:p>
          <w:p w14:paraId="3C9530A6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1 logotyp, </w:t>
            </w:r>
            <w:r w:rsidR="002F1DD8">
              <w:rPr>
                <w:rFonts w:asciiTheme="minorHAnsi" w:hAnsiTheme="minorHAnsi" w:cstheme="minorHAnsi"/>
                <w:sz w:val="22"/>
                <w:szCs w:val="22"/>
              </w:rPr>
              <w:t xml:space="preserve">jeden kolor. </w:t>
            </w:r>
          </w:p>
          <w:p w14:paraId="42781AB5" w14:textId="77777777" w:rsidR="00CB63BA" w:rsidRPr="00CF1B60" w:rsidRDefault="00CB63BA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14A579C2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3CBF73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każdy latawiec pakowany oddzielnie w folię lub pudełko oraz zbiorczo w karton.</w:t>
            </w:r>
          </w:p>
          <w:p w14:paraId="54896C8D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1DB70C" w14:textId="77777777" w:rsidR="00A3757D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500 szt</w:t>
            </w:r>
            <w:r w:rsidR="00CB63BA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7BAFE75A" w14:textId="4C4E6FA4" w:rsidR="00951783" w:rsidRPr="00CF1B60" w:rsidRDefault="0095178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757D" w:rsidRPr="003200ED" w14:paraId="5E7F8CCE" w14:textId="77777777" w:rsidTr="00CF1B60">
        <w:trPr>
          <w:trHeight w:val="3543"/>
          <w:jc w:val="center"/>
        </w:trPr>
        <w:tc>
          <w:tcPr>
            <w:tcW w:w="572" w:type="dxa"/>
          </w:tcPr>
          <w:p w14:paraId="378FC0D9" w14:textId="77777777" w:rsidR="00A3757D" w:rsidRPr="003200ED" w:rsidRDefault="00A3757D" w:rsidP="00A375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t>21.</w:t>
            </w:r>
          </w:p>
        </w:tc>
        <w:tc>
          <w:tcPr>
            <w:tcW w:w="2684" w:type="dxa"/>
          </w:tcPr>
          <w:p w14:paraId="20E623B2" w14:textId="77777777" w:rsidR="00A3757D" w:rsidRPr="00D10D87" w:rsidRDefault="00A3757D" w:rsidP="00A3757D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Pudełko na lunch</w:t>
            </w:r>
          </w:p>
        </w:tc>
        <w:tc>
          <w:tcPr>
            <w:tcW w:w="4404" w:type="dxa"/>
          </w:tcPr>
          <w:p w14:paraId="37F4157E" w14:textId="77777777" w:rsidR="00A3757D" w:rsidRDefault="00A3757D" w:rsidP="00A3757D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01248" behindDoc="0" locked="0" layoutInCell="1" allowOverlap="1" wp14:anchorId="2F1BDB38" wp14:editId="5AB5C623">
                  <wp:simplePos x="0" y="0"/>
                  <wp:positionH relativeFrom="column">
                    <wp:posOffset>136717</wp:posOffset>
                  </wp:positionH>
                  <wp:positionV relativeFrom="paragraph">
                    <wp:posOffset>142240</wp:posOffset>
                  </wp:positionV>
                  <wp:extent cx="2293923" cy="1648046"/>
                  <wp:effectExtent l="0" t="0" r="0" b="9525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23" cy="1648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E95499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75F328B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A22EAD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8982D1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107D123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3EEDB24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2D59F375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6EDDA140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477FF49C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12D7CEEE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C2A342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A1FEF78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3632C20F" w14:textId="77777777" w:rsidR="00A3757D" w:rsidRP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544B8FD7" w14:textId="77777777" w:rsidR="00A3757D" w:rsidRDefault="00A3757D" w:rsidP="00A3757D">
            <w:pPr>
              <w:rPr>
                <w:rFonts w:cstheme="minorHAnsi"/>
                <w:sz w:val="16"/>
                <w:szCs w:val="16"/>
              </w:rPr>
            </w:pPr>
          </w:p>
          <w:p w14:paraId="71DA1580" w14:textId="77777777" w:rsidR="00A3757D" w:rsidRPr="00A3757D" w:rsidRDefault="00A3757D" w:rsidP="00A3757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5677CD01" w14:textId="77777777" w:rsidR="00A3757D" w:rsidRPr="00F33D89" w:rsidRDefault="00A3757D" w:rsidP="00CF1B60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33D89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Pudełko śniadaniowe z tworzywa PP z bambusową pokrywką i elastycznym paskiem.</w:t>
            </w:r>
          </w:p>
          <w:p w14:paraId="4D0082CB" w14:textId="77777777" w:rsidR="00A3757D" w:rsidRPr="00F33D89" w:rsidRDefault="00A3757D" w:rsidP="00CF1B60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7A68103" w14:textId="77777777" w:rsidR="00A3757D" w:rsidRPr="00F33D89" w:rsidRDefault="00A3757D" w:rsidP="00CF1B60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33D89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Wielkość: min. 200×140×70 mm</w:t>
            </w:r>
          </w:p>
          <w:p w14:paraId="39B00CB5" w14:textId="77777777" w:rsidR="00A3757D" w:rsidRPr="00F33D89" w:rsidRDefault="00A3757D" w:rsidP="00CF1B60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33D89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Pojemność: min. 1000 ml</w:t>
            </w:r>
          </w:p>
          <w:p w14:paraId="31E45392" w14:textId="77777777" w:rsidR="00A3757D" w:rsidRPr="00F33D89" w:rsidRDefault="00A3757D" w:rsidP="00CF1B60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33D89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Kolory: czarny, biały</w:t>
            </w:r>
          </w:p>
          <w:p w14:paraId="1F66DD62" w14:textId="77777777" w:rsidR="00A3757D" w:rsidRPr="00F33D89" w:rsidRDefault="00A3757D" w:rsidP="00CF1B60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33D89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 xml:space="preserve">Materiał: Plastik (PP) , Bambus </w:t>
            </w:r>
          </w:p>
          <w:p w14:paraId="5F21C43F" w14:textId="77777777" w:rsidR="00B84937" w:rsidRPr="00CF1B60" w:rsidRDefault="00B84937" w:rsidP="00CF1B60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D729FEC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logotyp</w:t>
            </w:r>
            <w:r w:rsidR="00532D73" w:rsidRPr="00CF1B60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2F1DD8">
              <w:rPr>
                <w:rFonts w:asciiTheme="minorHAnsi" w:hAnsiTheme="minorHAnsi" w:cstheme="minorHAnsi"/>
                <w:sz w:val="22"/>
                <w:szCs w:val="22"/>
              </w:rPr>
              <w:t xml:space="preserve"> jeden kolor</w:t>
            </w:r>
            <w:r w:rsidR="00CB63BA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16DDDF4" w14:textId="77777777" w:rsidR="00CB63BA" w:rsidRPr="00CF1B60" w:rsidRDefault="00CB63BA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ZAMAWIAJĄCY NIE DOPUSZCZA ZASTOSOWANIA NAKLEJEK W ZNAKOWANIU PRODUKTÓW. W SYTUACJI BRAKU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MOŻLIWOŚCI TECHNICZNYCH KAŻDORAZOWO METODA ZNAKOWANIA MUSI BYĆ UZGODNIONA Z ZAMAWIAJĄCYM.</w:t>
            </w:r>
          </w:p>
          <w:p w14:paraId="0EE89C7B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C7CF10" w14:textId="77777777" w:rsidR="00CB63BA" w:rsidRPr="00CF1B60" w:rsidRDefault="00CB63BA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każde pudełko na lunch pakowane oddzielnie w folię lub pudełko oraz zbiorczo w karton.</w:t>
            </w:r>
          </w:p>
          <w:p w14:paraId="2E830CD6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903598" w14:textId="77777777" w:rsidR="00A3757D" w:rsidRPr="00CF1B60" w:rsidRDefault="00A3757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100 szt</w:t>
            </w:r>
            <w:r w:rsidR="00CB63BA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31CE9D91" w14:textId="77777777" w:rsidR="00A3757D" w:rsidRPr="00CF1B60" w:rsidRDefault="00A3757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0239BF26" w14:textId="77777777" w:rsidTr="00CF1B60">
        <w:trPr>
          <w:trHeight w:val="3543"/>
          <w:jc w:val="center"/>
        </w:trPr>
        <w:tc>
          <w:tcPr>
            <w:tcW w:w="572" w:type="dxa"/>
          </w:tcPr>
          <w:p w14:paraId="5E499F77" w14:textId="77777777" w:rsidR="009303F2" w:rsidRPr="003200ED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22.</w:t>
            </w:r>
          </w:p>
        </w:tc>
        <w:tc>
          <w:tcPr>
            <w:tcW w:w="2684" w:type="dxa"/>
          </w:tcPr>
          <w:p w14:paraId="49776FE5" w14:textId="7A1DA82B" w:rsidR="009303F2" w:rsidRPr="00D10D87" w:rsidRDefault="009303F2" w:rsidP="005D4335">
            <w:pPr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0393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Teczka </w:t>
            </w:r>
            <w:r w:rsidR="00DA3F6B" w:rsidRPr="00D0393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A4 </w:t>
            </w:r>
            <w:r w:rsidRPr="00D0393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na dokumenty </w:t>
            </w:r>
          </w:p>
        </w:tc>
        <w:tc>
          <w:tcPr>
            <w:tcW w:w="4404" w:type="dxa"/>
          </w:tcPr>
          <w:p w14:paraId="64C547B1" w14:textId="6895BAD3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F5C3361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F2C0787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223541B" w14:textId="376451CA" w:rsidR="009303F2" w:rsidRPr="009303F2" w:rsidRDefault="00F76135" w:rsidP="00F76135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7AB98044" wp14:editId="223CA71D">
                  <wp:extent cx="1581150" cy="14097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5E58CA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E811412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8EBFCD0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04E7E38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41CAF9E9" w14:textId="77777777" w:rsidR="00F76135" w:rsidRPr="00D0393D" w:rsidRDefault="00F76135" w:rsidP="00F76135">
            <w:pPr>
              <w:spacing w:before="100" w:beforeAutospacing="1" w:after="100" w:afterAutospacing="1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0393D">
              <w:rPr>
                <w:rFonts w:ascii="Calibri" w:eastAsia="Calibri" w:hAnsi="Calibri" w:cs="Calibri"/>
                <w:sz w:val="22"/>
                <w:szCs w:val="22"/>
              </w:rPr>
              <w:t xml:space="preserve">Teczka papierowa na dokumenty Formatu A4 z gumką i zaczepami (metalowymi lub plastikowymi), </w:t>
            </w:r>
            <w:proofErr w:type="spellStart"/>
            <w:r w:rsidRPr="00D0393D">
              <w:rPr>
                <w:rFonts w:ascii="Calibri" w:eastAsia="Calibri" w:hAnsi="Calibri" w:cs="Calibri"/>
                <w:sz w:val="22"/>
                <w:szCs w:val="22"/>
              </w:rPr>
              <w:t>czterobigowa</w:t>
            </w:r>
            <w:proofErr w:type="spellEnd"/>
            <w:r w:rsidRPr="00D0393D">
              <w:rPr>
                <w:rFonts w:ascii="Calibri" w:eastAsia="Calibri" w:hAnsi="Calibri" w:cs="Calibri"/>
                <w:sz w:val="22"/>
                <w:szCs w:val="22"/>
              </w:rPr>
              <w:t>, grzbiet szerokość min. 1,8 mm, kreda 350g/m2, okładka drukowana na zewnątrz jednostronnie – przód/ tył, zakładki.</w:t>
            </w:r>
          </w:p>
          <w:p w14:paraId="0A1EA595" w14:textId="3BEE7D6C" w:rsidR="00F76135" w:rsidRPr="00D0393D" w:rsidRDefault="00F76135" w:rsidP="00F7613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0393D">
              <w:rPr>
                <w:rFonts w:ascii="Calibri" w:eastAsia="Calibri" w:hAnsi="Calibri" w:cs="Calibri"/>
                <w:b/>
                <w:sz w:val="22"/>
                <w:szCs w:val="22"/>
              </w:rPr>
              <w:t>Format:</w:t>
            </w:r>
            <w:r w:rsidRPr="00D0393D">
              <w:rPr>
                <w:rFonts w:ascii="Calibri" w:eastAsia="Calibri" w:hAnsi="Calibri" w:cs="Calibri"/>
                <w:sz w:val="22"/>
                <w:szCs w:val="22"/>
              </w:rPr>
              <w:t xml:space="preserve"> na dokumenty A4 - nie mniej niż 52,3 cm oraz 43,6 cm, po złożeniu 31,8 cm x 23,3 cm,</w:t>
            </w:r>
          </w:p>
          <w:p w14:paraId="62705BBD" w14:textId="6E1BE738" w:rsidR="00F76135" w:rsidRPr="00D0393D" w:rsidRDefault="00F76135" w:rsidP="00F7613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0393D">
              <w:rPr>
                <w:rFonts w:ascii="Calibri" w:eastAsia="Calibri" w:hAnsi="Calibri" w:cs="Calibri"/>
                <w:b/>
                <w:sz w:val="22"/>
                <w:szCs w:val="22"/>
              </w:rPr>
              <w:t>Materiał:</w:t>
            </w:r>
            <w:r w:rsidRPr="00D0393D">
              <w:rPr>
                <w:rFonts w:ascii="Calibri" w:eastAsia="Calibri" w:hAnsi="Calibri" w:cs="Calibri"/>
                <w:sz w:val="22"/>
                <w:szCs w:val="22"/>
              </w:rPr>
              <w:t xml:space="preserve"> papier, kreda 350g/m2.</w:t>
            </w:r>
          </w:p>
          <w:p w14:paraId="572716B5" w14:textId="17B05317" w:rsidR="00F76135" w:rsidRPr="00D0393D" w:rsidRDefault="00F76135" w:rsidP="00F7613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0393D">
              <w:rPr>
                <w:rFonts w:ascii="Calibri" w:eastAsia="Calibri" w:hAnsi="Calibri" w:cs="Calibri"/>
                <w:b/>
                <w:sz w:val="22"/>
                <w:szCs w:val="22"/>
              </w:rPr>
              <w:t>Uszlachetnienie:</w:t>
            </w:r>
            <w:r w:rsidRPr="00D0393D">
              <w:rPr>
                <w:rFonts w:ascii="Calibri" w:eastAsia="Calibri" w:hAnsi="Calibri" w:cs="Calibri"/>
                <w:sz w:val="22"/>
                <w:szCs w:val="22"/>
              </w:rPr>
              <w:t xml:space="preserve"> folia błysk.</w:t>
            </w:r>
          </w:p>
          <w:p w14:paraId="119EF041" w14:textId="77777777" w:rsidR="00F76135" w:rsidRPr="00D0393D" w:rsidRDefault="00F76135" w:rsidP="00F7613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0393D">
              <w:rPr>
                <w:rFonts w:ascii="Calibri" w:eastAsia="Calibri" w:hAnsi="Calibri" w:cs="Calibri"/>
                <w:sz w:val="22"/>
                <w:szCs w:val="22"/>
              </w:rPr>
              <w:t>Teczka jest złożona.</w:t>
            </w:r>
          </w:p>
          <w:p w14:paraId="1973A091" w14:textId="77777777" w:rsidR="00F76135" w:rsidRPr="00D0393D" w:rsidRDefault="00F76135" w:rsidP="00F7613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0393D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Technika znakowania:</w:t>
            </w:r>
            <w:r w:rsidRPr="00D0393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CMYK, </w:t>
            </w:r>
            <w:proofErr w:type="spellStart"/>
            <w:r w:rsidRPr="00D0393D">
              <w:rPr>
                <w:rFonts w:ascii="Calibri" w:eastAsia="Calibri" w:hAnsi="Calibri"/>
                <w:sz w:val="22"/>
                <w:szCs w:val="22"/>
                <w:lang w:eastAsia="en-US"/>
              </w:rPr>
              <w:t>full</w:t>
            </w:r>
            <w:proofErr w:type="spellEnd"/>
            <w:r w:rsidRPr="00D0393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kolor, druk offsetowy</w:t>
            </w:r>
          </w:p>
          <w:p w14:paraId="465F8355" w14:textId="03E3A1F0" w:rsidR="00F76135" w:rsidRPr="00D0393D" w:rsidRDefault="00F76135" w:rsidP="00F76135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0393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Format teczek po zagięciu jak na fotografiach przykładowych. </w:t>
            </w:r>
            <w:r w:rsidRPr="00D0393D">
              <w:rPr>
                <w:rFonts w:ascii="Calibri" w:eastAsia="Calibri" w:hAnsi="Calibri" w:cs="Calibri"/>
                <w:b/>
                <w:sz w:val="22"/>
                <w:szCs w:val="22"/>
              </w:rPr>
              <w:t>Kolor/Wzór:</w:t>
            </w:r>
            <w:r w:rsidRPr="00D0393D">
              <w:rPr>
                <w:rFonts w:ascii="Calibri" w:eastAsia="Calibri" w:hAnsi="Calibri" w:cs="Calibri"/>
                <w:sz w:val="22"/>
                <w:szCs w:val="22"/>
              </w:rPr>
              <w:t xml:space="preserve"> do uzgodnienia po podpisaniu umowy.</w:t>
            </w:r>
          </w:p>
          <w:p w14:paraId="77EB4238" w14:textId="77777777" w:rsidR="00A6337C" w:rsidRDefault="00A6337C" w:rsidP="00F7613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4233D343" w14:textId="1BF743A8" w:rsidR="00F33D89" w:rsidRPr="00F33D89" w:rsidRDefault="00F33D89" w:rsidP="00F7613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33D8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Wykonawca opracuje oraz przedstawi min. 2 autorskie </w:t>
            </w:r>
            <w:r w:rsidRPr="00F33D89">
              <w:rPr>
                <w:rFonts w:asciiTheme="minorHAnsi" w:hAnsiTheme="minorHAnsi" w:cstheme="minorHAnsi"/>
                <w:sz w:val="22"/>
                <w:szCs w:val="22"/>
                <w:u w:val="single"/>
              </w:rPr>
              <w:lastRenderedPageBreak/>
              <w:t xml:space="preserve">propozycje projektów graficznych </w:t>
            </w: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>teczki</w:t>
            </w:r>
            <w:r w:rsidRPr="00F33D8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- do akceptacji lub korekty przez Zamawiającego.</w:t>
            </w:r>
          </w:p>
          <w:p w14:paraId="172CE0EA" w14:textId="5E977076" w:rsidR="008F4103" w:rsidRPr="008F4103" w:rsidRDefault="008F4103" w:rsidP="00F76135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F4103">
              <w:rPr>
                <w:rFonts w:asciiTheme="minorHAnsi" w:hAnsiTheme="minorHAnsi" w:cstheme="minorHAnsi"/>
                <w:sz w:val="22"/>
                <w:szCs w:val="22"/>
              </w:rPr>
              <w:t xml:space="preserve">Opracowanie grafik nawiązujących do kolorystyki przypisanej </w:t>
            </w:r>
            <w:r w:rsidR="0089150E">
              <w:rPr>
                <w:rFonts w:asciiTheme="minorHAnsi" w:hAnsiTheme="minorHAnsi" w:cstheme="minorHAnsi"/>
                <w:sz w:val="22"/>
                <w:szCs w:val="22"/>
              </w:rPr>
              <w:t xml:space="preserve">dla </w:t>
            </w:r>
            <w:r w:rsidRPr="008F4103">
              <w:rPr>
                <w:rFonts w:asciiTheme="minorHAnsi" w:hAnsiTheme="minorHAnsi" w:cstheme="minorHAnsi"/>
                <w:sz w:val="22"/>
                <w:szCs w:val="22"/>
              </w:rPr>
              <w:t xml:space="preserve">Funduszy Europejskich, zawierających logotypy i znaki graficzne zgodnie z </w:t>
            </w:r>
            <w:r w:rsidR="0089150E">
              <w:rPr>
                <w:rFonts w:asciiTheme="minorHAnsi" w:hAnsiTheme="minorHAnsi" w:cstheme="minorHAnsi"/>
                <w:sz w:val="22"/>
                <w:szCs w:val="22"/>
              </w:rPr>
              <w:t>Księgą</w:t>
            </w:r>
            <w:r w:rsidR="00FD03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F4103">
              <w:rPr>
                <w:rFonts w:asciiTheme="minorHAnsi" w:hAnsiTheme="minorHAnsi" w:cstheme="minorHAnsi"/>
                <w:sz w:val="22"/>
                <w:szCs w:val="22"/>
              </w:rPr>
              <w:t>Tożsamości Wizualnej Marki Fundusze Europejskie 2021-2027.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3DCD9563" w14:textId="77777777" w:rsidR="00F33D89" w:rsidRPr="00F33D89" w:rsidRDefault="00F33D89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B213F7" w14:textId="77777777" w:rsidR="001D270B" w:rsidRPr="00CF1B60" w:rsidRDefault="001D270B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58B4CF0F" w14:textId="77777777" w:rsidR="001D270B" w:rsidRPr="00CF1B60" w:rsidRDefault="001D270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78549B" w14:textId="77777777" w:rsidR="001D270B" w:rsidRPr="00CF1B60" w:rsidRDefault="001D270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zbiorczo w karton.</w:t>
            </w:r>
          </w:p>
          <w:p w14:paraId="42529633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58FED6" w14:textId="77777777" w:rsidR="009303F2" w:rsidRPr="00CF1B60" w:rsidRDefault="009303F2" w:rsidP="00CF1B60">
            <w:pPr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Liczba: 300 szt</w:t>
            </w:r>
            <w:r w:rsidR="001D270B" w:rsidRPr="00CF1B60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uk</w:t>
            </w:r>
          </w:p>
          <w:p w14:paraId="72354F8D" w14:textId="77777777" w:rsidR="001D270B" w:rsidRPr="00CF1B60" w:rsidRDefault="001D270B" w:rsidP="00CF1B60">
            <w:pPr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583EB8B7" w14:textId="77777777" w:rsidTr="00CF1B60">
        <w:trPr>
          <w:trHeight w:val="3543"/>
          <w:jc w:val="center"/>
        </w:trPr>
        <w:tc>
          <w:tcPr>
            <w:tcW w:w="572" w:type="dxa"/>
          </w:tcPr>
          <w:p w14:paraId="7C66D012" w14:textId="77777777" w:rsidR="009303F2" w:rsidRPr="003200ED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23.</w:t>
            </w:r>
          </w:p>
        </w:tc>
        <w:tc>
          <w:tcPr>
            <w:tcW w:w="2684" w:type="dxa"/>
          </w:tcPr>
          <w:p w14:paraId="0F493662" w14:textId="16322B0D" w:rsidR="009303F2" w:rsidRPr="00D10D87" w:rsidRDefault="009303F2" w:rsidP="009303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Papierowa torba</w:t>
            </w:r>
            <w:r w:rsidR="005D4335" w:rsidRPr="00D039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A4</w:t>
            </w:r>
          </w:p>
        </w:tc>
        <w:tc>
          <w:tcPr>
            <w:tcW w:w="4404" w:type="dxa"/>
          </w:tcPr>
          <w:p w14:paraId="5E755243" w14:textId="20AED75C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5E1AE2E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DE3EC62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BF044FE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BDC45A7" w14:textId="4985F8DF" w:rsidR="009303F2" w:rsidRPr="009303F2" w:rsidRDefault="00A639B6" w:rsidP="00A639B6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75974FC4" wp14:editId="6864D56C">
                  <wp:extent cx="1590675" cy="1590675"/>
                  <wp:effectExtent l="0" t="0" r="952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68D3D5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C938D1D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3995965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26D11E5D" w14:textId="2F9D1166" w:rsidR="00A639B6" w:rsidRPr="00D0393D" w:rsidRDefault="00A639B6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sz w:val="22"/>
                <w:szCs w:val="22"/>
              </w:rPr>
              <w:t>Torba papierowa laminowana do zapakowania formatu A4 z uchwytami ze sznurka;</w:t>
            </w:r>
          </w:p>
          <w:p w14:paraId="37B14ACD" w14:textId="77777777" w:rsidR="00A639B6" w:rsidRPr="00D0393D" w:rsidRDefault="00A639B6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8692ED" w14:textId="043ED185" w:rsidR="00A639B6" w:rsidRPr="00D0393D" w:rsidRDefault="00A639B6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>Wymiary:</w:t>
            </w:r>
            <w:r w:rsidRPr="00D0393D">
              <w:rPr>
                <w:rFonts w:asciiTheme="minorHAnsi" w:hAnsiTheme="minorHAnsi" w:cstheme="minorHAnsi"/>
                <w:sz w:val="22"/>
                <w:szCs w:val="22"/>
              </w:rPr>
              <w:t xml:space="preserve"> min.: wysokość: 33 cm x szerokość: 24 cm x głębokość: 9 cm; </w:t>
            </w:r>
          </w:p>
          <w:p w14:paraId="78F89635" w14:textId="77777777" w:rsidR="00A639B6" w:rsidRPr="00D0393D" w:rsidRDefault="00A639B6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84290F" w14:textId="77777777" w:rsidR="00365D6A" w:rsidRPr="00D0393D" w:rsidRDefault="00365D6A" w:rsidP="00A639B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</w:t>
            </w:r>
            <w:r w:rsidRPr="00D0393D">
              <w:rPr>
                <w:rFonts w:asciiTheme="minorHAnsi" w:hAnsiTheme="minorHAnsi" w:cstheme="minorHAnsi"/>
                <w:sz w:val="22"/>
                <w:szCs w:val="22"/>
              </w:rPr>
              <w:t>papier</w:t>
            </w:r>
            <w:r w:rsidR="00A639B6" w:rsidRPr="00D039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8BF7055" w14:textId="0B7B76AB" w:rsidR="00A639B6" w:rsidRPr="00D0393D" w:rsidRDefault="00A639B6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Rodzaj papieru: </w:t>
            </w:r>
            <w:r w:rsidRPr="00D0393D">
              <w:rPr>
                <w:rFonts w:asciiTheme="minorHAnsi" w:hAnsiTheme="minorHAnsi" w:cstheme="minorHAnsi"/>
                <w:sz w:val="22"/>
                <w:szCs w:val="22"/>
              </w:rPr>
              <w:t>kreda min. 150g/m2, gładki laminowany, błysk; wzmocnienia: wzmacniane dno i zakładki górne, opracowanie projektu graficznego.</w:t>
            </w:r>
          </w:p>
          <w:p w14:paraId="3451F245" w14:textId="77777777" w:rsidR="00365D6A" w:rsidRPr="00D0393D" w:rsidRDefault="00365D6A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452560" w14:textId="62A6CEA1" w:rsidR="00A639B6" w:rsidRPr="00D0393D" w:rsidRDefault="00A639B6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>Technika znakowania:</w:t>
            </w:r>
            <w:r w:rsidRPr="00D0393D">
              <w:rPr>
                <w:rFonts w:asciiTheme="minorHAnsi" w:hAnsiTheme="minorHAnsi" w:cstheme="minorHAnsi"/>
                <w:sz w:val="22"/>
                <w:szCs w:val="22"/>
              </w:rPr>
              <w:t xml:space="preserve"> CMYK, </w:t>
            </w:r>
            <w:proofErr w:type="spellStart"/>
            <w:r w:rsidRPr="00D0393D">
              <w:rPr>
                <w:rFonts w:asciiTheme="minorHAnsi" w:hAnsiTheme="minorHAnsi" w:cstheme="minorHAnsi"/>
                <w:sz w:val="22"/>
                <w:szCs w:val="22"/>
              </w:rPr>
              <w:t>full</w:t>
            </w:r>
            <w:proofErr w:type="spellEnd"/>
            <w:r w:rsidRPr="00D0393D">
              <w:rPr>
                <w:rFonts w:asciiTheme="minorHAnsi" w:hAnsiTheme="minorHAnsi" w:cstheme="minorHAnsi"/>
                <w:sz w:val="22"/>
                <w:szCs w:val="22"/>
              </w:rPr>
              <w:t xml:space="preserve"> kolor, druk offsetowy, zadruk całej torby.</w:t>
            </w:r>
          </w:p>
          <w:p w14:paraId="182C757E" w14:textId="77777777" w:rsidR="009303F2" w:rsidRPr="00D0393D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4B7BAD" w14:textId="107337AF" w:rsidR="00A639B6" w:rsidRPr="00D0393D" w:rsidRDefault="009303F2" w:rsidP="00A639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="00F76135"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>/wzór</w:t>
            </w:r>
            <w:r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D039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639B6" w:rsidRPr="00D0393D">
              <w:rPr>
                <w:rFonts w:asciiTheme="minorHAnsi" w:hAnsiTheme="minorHAnsi" w:cstheme="minorHAnsi"/>
                <w:sz w:val="22"/>
                <w:szCs w:val="22"/>
              </w:rPr>
              <w:t>do uzgodnienia z Zamawiającym po podpisaniu umowy</w:t>
            </w:r>
            <w:r w:rsidR="00365D6A" w:rsidRPr="00D0393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5C4AFC1" w14:textId="6214714D" w:rsidR="009303F2" w:rsidRPr="00D0393D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97561C" w14:textId="0114B6FD" w:rsidR="009303F2" w:rsidRPr="00D0393D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D039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F1DD8" w:rsidRPr="00D0393D">
              <w:rPr>
                <w:rFonts w:asciiTheme="minorHAnsi" w:hAnsiTheme="minorHAnsi" w:cstheme="minorHAnsi"/>
                <w:sz w:val="22"/>
                <w:szCs w:val="22"/>
              </w:rPr>
              <w:t>Zgodnie z zaakceptowanym projektem graficznym.</w:t>
            </w:r>
          </w:p>
          <w:p w14:paraId="12BCACDA" w14:textId="3063672E" w:rsidR="008F4103" w:rsidRDefault="008F410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78B76A" w14:textId="55654930" w:rsidR="008F4103" w:rsidRPr="008F4103" w:rsidRDefault="008F4103" w:rsidP="008F4103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8F410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Wykonawca opracuje oraz przedstawi min. 2 autorskie propozycje projektów graficznych </w:t>
            </w: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>torby</w:t>
            </w:r>
            <w:r w:rsidRPr="008F410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- do akceptacji lub korekty przez Zamawiającego.</w:t>
            </w:r>
          </w:p>
          <w:p w14:paraId="7D212A28" w14:textId="2E0ED74E" w:rsidR="008F4103" w:rsidRPr="008F4103" w:rsidRDefault="008F4103" w:rsidP="008F410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F4103">
              <w:rPr>
                <w:rFonts w:asciiTheme="minorHAnsi" w:hAnsiTheme="minorHAnsi" w:cstheme="minorHAnsi"/>
                <w:sz w:val="22"/>
                <w:szCs w:val="22"/>
              </w:rPr>
              <w:t xml:space="preserve">Opracowanie grafik nawiązujących do kolorystyki przypisanej dla Funduszy Europejskich, zawierających logotypy i znaki graficzne zgodnie z </w:t>
            </w:r>
            <w:r w:rsidR="0089150E">
              <w:rPr>
                <w:rFonts w:asciiTheme="minorHAnsi" w:hAnsiTheme="minorHAnsi" w:cstheme="minorHAnsi"/>
                <w:sz w:val="22"/>
                <w:szCs w:val="22"/>
              </w:rPr>
              <w:t xml:space="preserve">Księgą </w:t>
            </w:r>
            <w:r w:rsidRPr="008F4103">
              <w:rPr>
                <w:rFonts w:asciiTheme="minorHAnsi" w:hAnsiTheme="minorHAnsi" w:cstheme="minorHAnsi"/>
                <w:sz w:val="22"/>
                <w:szCs w:val="22"/>
              </w:rPr>
              <w:t>Tożsamości Wizualnej Marki Fundusze Europejskie 2021-2027.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707A1D2F" w14:textId="77777777" w:rsidR="008F4103" w:rsidRPr="00CF1B60" w:rsidRDefault="008F410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CF1F3B" w14:textId="77777777" w:rsidR="001D270B" w:rsidRPr="00CF1B60" w:rsidRDefault="001D270B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ZAMAWIAJĄCY NIE DOPUSZCZA ZASTOSOWANIA NAKLEJEK W ZNAKOWANIU PRODUKTÓW. W SYTUACJI BRAKU MOŻLIWOŚCI TECHNICZNYCH KAŻDORAZOWO METODA ZNAKOWANIA MUSI BYĆ UZGODNIONA Z ZAMAWIAJĄCYM.</w:t>
            </w:r>
          </w:p>
          <w:p w14:paraId="39EDD09C" w14:textId="77777777" w:rsidR="001D270B" w:rsidRPr="00CF1B60" w:rsidRDefault="001D270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68B0A8" w14:textId="77777777" w:rsidR="001D270B" w:rsidRPr="00CF1B60" w:rsidRDefault="001D270B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zbiorczo w karton.</w:t>
            </w:r>
          </w:p>
          <w:p w14:paraId="5A769086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935214" w14:textId="77777777" w:rsidR="009303F2" w:rsidRPr="00CF1B60" w:rsidRDefault="009303F2" w:rsidP="00CF1B60">
            <w:pPr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Liczba: 500 szt</w:t>
            </w:r>
            <w:r w:rsidR="001D270B" w:rsidRPr="00CF1B60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uk</w:t>
            </w:r>
          </w:p>
          <w:p w14:paraId="04CD6F97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34DDACF9" w14:textId="77777777" w:rsidTr="00CF1B60">
        <w:trPr>
          <w:trHeight w:val="3543"/>
          <w:jc w:val="center"/>
        </w:trPr>
        <w:tc>
          <w:tcPr>
            <w:tcW w:w="572" w:type="dxa"/>
          </w:tcPr>
          <w:p w14:paraId="79411B8B" w14:textId="77777777" w:rsidR="009303F2" w:rsidRPr="003200ED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00E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24.</w:t>
            </w:r>
          </w:p>
        </w:tc>
        <w:tc>
          <w:tcPr>
            <w:tcW w:w="2684" w:type="dxa"/>
          </w:tcPr>
          <w:p w14:paraId="51CAA63F" w14:textId="77777777" w:rsidR="009303F2" w:rsidRPr="00D10D87" w:rsidRDefault="009303F2" w:rsidP="009303F2">
            <w:pPr>
              <w:pStyle w:val="Nagwek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sz w:val="22"/>
                <w:szCs w:val="22"/>
              </w:rPr>
              <w:t>Etui na kartę kredytową</w:t>
            </w:r>
          </w:p>
        </w:tc>
        <w:tc>
          <w:tcPr>
            <w:tcW w:w="4404" w:type="dxa"/>
          </w:tcPr>
          <w:p w14:paraId="66589760" w14:textId="77777777" w:rsidR="009303F2" w:rsidRDefault="009303F2" w:rsidP="009303F2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05344" behindDoc="0" locked="0" layoutInCell="1" allowOverlap="1" wp14:anchorId="29BEDC50" wp14:editId="1A16B352">
                  <wp:simplePos x="0" y="0"/>
                  <wp:positionH relativeFrom="column">
                    <wp:posOffset>6173</wp:posOffset>
                  </wp:positionH>
                  <wp:positionV relativeFrom="paragraph">
                    <wp:posOffset>247015</wp:posOffset>
                  </wp:positionV>
                  <wp:extent cx="2520108" cy="160020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" r="2547"/>
                          <a:stretch/>
                        </pic:blipFill>
                        <pic:spPr bwMode="auto">
                          <a:xfrm>
                            <a:off x="0" y="0"/>
                            <a:ext cx="2520108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42B91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DF856E1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B29E3A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10F8FDA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D0E86B9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1532999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E6F8382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7150385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C34DCE9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30B9715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EAFE28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C93714C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F6E5949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76415D7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5A6CE85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B4D8FFE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200ED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4999EEA5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Etui na kartę kredytową z zabezpieczeniem RFID chroniącym przed niechcianym skanowaniem, wykonane z mocnego plastiku – do kart debetowych, kart kredytowych, dokumentów, biletów, kart ubezpieczenia zdrowotnego itp.</w:t>
            </w:r>
          </w:p>
          <w:p w14:paraId="316514F2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E15C10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9 x 6 x 0,4 cm</w:t>
            </w:r>
          </w:p>
          <w:p w14:paraId="1995849E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Plastik</w:t>
            </w:r>
          </w:p>
          <w:p w14:paraId="180D5AB9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</w:t>
            </w:r>
          </w:p>
          <w:p w14:paraId="535E1CF5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</w:t>
            </w:r>
            <w:r w:rsidR="00841DE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841DE8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logotyp</w:t>
            </w:r>
            <w:r w:rsidR="00841DE8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CMYK </w:t>
            </w:r>
            <w:r w:rsidR="00D66AF4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C89D438" w14:textId="77777777" w:rsidR="00D66AF4" w:rsidRPr="00CF1B60" w:rsidRDefault="00D66AF4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E9F53CB" w14:textId="77777777" w:rsidR="00D66AF4" w:rsidRPr="00CF1B60" w:rsidRDefault="00D66AF4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5E585B" w14:textId="77777777" w:rsidR="00D66AF4" w:rsidRPr="00CF1B60" w:rsidRDefault="00D66AF4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etui na kartę kredytową pakowane w kartonik po 50 lub 100 sztuk oraz zbiorczo w karton.</w:t>
            </w:r>
          </w:p>
          <w:p w14:paraId="72C8DE2A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FFF3C9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1 000 szt</w:t>
            </w:r>
            <w:r w:rsidR="00D66AF4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71A3D2DF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447D880A" w14:textId="77777777" w:rsidTr="00CF1B60">
        <w:trPr>
          <w:trHeight w:val="4385"/>
          <w:jc w:val="center"/>
        </w:trPr>
        <w:tc>
          <w:tcPr>
            <w:tcW w:w="572" w:type="dxa"/>
          </w:tcPr>
          <w:p w14:paraId="37419EF4" w14:textId="77777777" w:rsidR="009303F2" w:rsidRPr="003200ED" w:rsidRDefault="0058073D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25.</w:t>
            </w:r>
          </w:p>
        </w:tc>
        <w:tc>
          <w:tcPr>
            <w:tcW w:w="2684" w:type="dxa"/>
          </w:tcPr>
          <w:p w14:paraId="6B7BCFF4" w14:textId="77777777" w:rsidR="009303F2" w:rsidRPr="00D10D87" w:rsidRDefault="00D10D87" w:rsidP="009303F2">
            <w:pPr>
              <w:pStyle w:val="Nagwek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sz w:val="22"/>
                <w:szCs w:val="22"/>
              </w:rPr>
              <w:t>Ś</w:t>
            </w:r>
            <w:r w:rsidR="009303F2" w:rsidRPr="00D10D87">
              <w:rPr>
                <w:rFonts w:asciiTheme="minorHAnsi" w:hAnsiTheme="minorHAnsi" w:cstheme="minorHAnsi"/>
                <w:sz w:val="22"/>
                <w:szCs w:val="22"/>
              </w:rPr>
              <w:t>winka skarbonka</w:t>
            </w:r>
          </w:p>
        </w:tc>
        <w:tc>
          <w:tcPr>
            <w:tcW w:w="4404" w:type="dxa"/>
          </w:tcPr>
          <w:p w14:paraId="07E5B144" w14:textId="77777777" w:rsid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07392" behindDoc="0" locked="0" layoutInCell="1" allowOverlap="1" wp14:anchorId="73EA047D" wp14:editId="73BB15FC">
                  <wp:simplePos x="0" y="0"/>
                  <wp:positionH relativeFrom="column">
                    <wp:posOffset>338677</wp:posOffset>
                  </wp:positionH>
                  <wp:positionV relativeFrom="paragraph">
                    <wp:posOffset>92887</wp:posOffset>
                  </wp:positionV>
                  <wp:extent cx="1772817" cy="1796903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17" cy="1796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CE274B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C61475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0B866C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30C6BC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44EA8C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E6C4F2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1E215A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F23E55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4E050B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243963" w14:textId="77777777" w:rsidR="009303F2" w:rsidRDefault="009303F2" w:rsidP="009303F2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41BA3BE5" w14:textId="77777777" w:rsidR="009303F2" w:rsidRDefault="009303F2" w:rsidP="009303F2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0988B1F" w14:textId="77777777" w:rsidR="009303F2" w:rsidRPr="009303F2" w:rsidRDefault="009303F2" w:rsidP="009303F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171DF051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Świnka skarbonka wykonana z PVC z zatyczką z ABS.</w:t>
            </w:r>
          </w:p>
          <w:p w14:paraId="729914E9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C42567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min. 9 x 7 x 7 cm</w:t>
            </w:r>
          </w:p>
          <w:p w14:paraId="00DBDCE1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Plastik</w:t>
            </w:r>
          </w:p>
          <w:p w14:paraId="0DB54BFA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wyboru z dostępnej oferty rynkowej</w:t>
            </w:r>
          </w:p>
          <w:p w14:paraId="7F307E0C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1 logotyp,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58073D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260A1F7" w14:textId="77777777" w:rsidR="0058073D" w:rsidRPr="00CF1B60" w:rsidRDefault="0058073D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50322585" w14:textId="77777777" w:rsidR="0058073D" w:rsidRPr="00CF1B60" w:rsidRDefault="0058073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D64047" w14:textId="77777777" w:rsidR="0058073D" w:rsidRPr="00CF1B60" w:rsidRDefault="0058073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świnka skarbonka pakowana w osobny kartonik oraz zbiorczo w karton.</w:t>
            </w:r>
          </w:p>
          <w:p w14:paraId="6C6CAFEB" w14:textId="77777777" w:rsidR="0058073D" w:rsidRPr="00CF1B60" w:rsidRDefault="0058073D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BE5928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500 szt</w:t>
            </w:r>
            <w:r w:rsidR="0058073D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6198F861" w14:textId="77777777" w:rsidR="009303F2" w:rsidRPr="00610D42" w:rsidRDefault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186F92CD" w14:textId="77777777" w:rsidTr="00951783">
        <w:trPr>
          <w:trHeight w:val="1375"/>
          <w:jc w:val="center"/>
        </w:trPr>
        <w:tc>
          <w:tcPr>
            <w:tcW w:w="572" w:type="dxa"/>
          </w:tcPr>
          <w:p w14:paraId="1ED8C991" w14:textId="77777777" w:rsidR="009303F2" w:rsidRPr="003200ED" w:rsidRDefault="00823AC3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26.</w:t>
            </w:r>
          </w:p>
        </w:tc>
        <w:tc>
          <w:tcPr>
            <w:tcW w:w="2684" w:type="dxa"/>
          </w:tcPr>
          <w:p w14:paraId="7DB982A9" w14:textId="77777777" w:rsidR="009303F2" w:rsidRPr="00D10D87" w:rsidRDefault="009303F2" w:rsidP="009303F2">
            <w:pPr>
              <w:pStyle w:val="Nagwek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sz w:val="22"/>
                <w:szCs w:val="22"/>
              </w:rPr>
              <w:t xml:space="preserve">Kubek ceramiczny z bambusową przykrywką </w:t>
            </w:r>
          </w:p>
        </w:tc>
        <w:tc>
          <w:tcPr>
            <w:tcW w:w="4404" w:type="dxa"/>
          </w:tcPr>
          <w:p w14:paraId="50D67612" w14:textId="77777777" w:rsidR="009303F2" w:rsidRDefault="009303F2" w:rsidP="009303F2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09440" behindDoc="0" locked="0" layoutInCell="1" allowOverlap="1" wp14:anchorId="6B475802" wp14:editId="2B08417C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218440</wp:posOffset>
                  </wp:positionV>
                  <wp:extent cx="2305394" cy="131445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94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7C60F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49FAD35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CC491C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C1A9DF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42A2E66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142BE9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896A841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6C1BA0C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10B68E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DC43A37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BFA10B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36045CA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F621792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12F16EE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68F6899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76ACA200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Kubek ceramiczny o matowej powierzchni. Bambusowa przykrywka i podstawa wykonana z naturalnego korka. </w:t>
            </w:r>
          </w:p>
          <w:p w14:paraId="57CFD3E8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B015980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biały</w:t>
            </w:r>
          </w:p>
          <w:p w14:paraId="5DD364C1" w14:textId="77777777" w:rsidR="009303F2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Wielkość: </w:t>
            </w:r>
            <w:r w:rsidR="00382DED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123x115x88 mm</w:t>
            </w:r>
          </w:p>
          <w:p w14:paraId="11CD377A" w14:textId="77777777" w:rsidR="00667B24" w:rsidRPr="00CF1B60" w:rsidRDefault="00667B24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Pojemność: min. 400 ml</w:t>
            </w:r>
          </w:p>
          <w:p w14:paraId="08D6045D" w14:textId="77777777" w:rsidR="009303F2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ceramika , korek , bambus</w:t>
            </w:r>
          </w:p>
          <w:p w14:paraId="15720A60" w14:textId="77777777" w:rsidR="00667B24" w:rsidRDefault="00667B24" w:rsidP="00667B2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A432248" w14:textId="77777777" w:rsidR="00667B24" w:rsidRPr="00CF1B60" w:rsidRDefault="00667B24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872508" w14:textId="14A5D911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</w:t>
            </w:r>
            <w:r w:rsidR="00FC1C14">
              <w:rPr>
                <w:rFonts w:asciiTheme="minorHAnsi" w:hAnsiTheme="minorHAnsi" w:cstheme="minorHAnsi"/>
                <w:sz w:val="22"/>
                <w:szCs w:val="22"/>
              </w:rPr>
              <w:t>pokrywce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382DED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2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logotyp</w:t>
            </w:r>
            <w:r w:rsidR="00382DED" w:rsidRPr="00CF1B60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B44B53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7A48DED" w14:textId="77777777" w:rsidR="00B44B53" w:rsidRPr="00CF1B60" w:rsidRDefault="00B44B53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EE5BE33" w14:textId="77777777" w:rsidR="00B44B53" w:rsidRPr="00CF1B60" w:rsidRDefault="00B44B5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BE8318" w14:textId="77777777" w:rsidR="00B44B53" w:rsidRPr="00CF1B60" w:rsidRDefault="00B44B5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kubek ceramiczny pakowany w osobny kartonik oraz zbiorczo w karton.</w:t>
            </w:r>
          </w:p>
          <w:p w14:paraId="0698D88B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B7EDFE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100 szt</w:t>
            </w:r>
            <w:r w:rsidR="00B44B53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640B169E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64F0BD9E" w14:textId="77777777" w:rsidTr="00CF1B60">
        <w:trPr>
          <w:trHeight w:val="3543"/>
          <w:jc w:val="center"/>
        </w:trPr>
        <w:tc>
          <w:tcPr>
            <w:tcW w:w="572" w:type="dxa"/>
          </w:tcPr>
          <w:p w14:paraId="0B5F8F6D" w14:textId="77777777" w:rsidR="009303F2" w:rsidRPr="00D10D87" w:rsidRDefault="00823AC3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27.</w:t>
            </w:r>
          </w:p>
        </w:tc>
        <w:tc>
          <w:tcPr>
            <w:tcW w:w="2684" w:type="dxa"/>
          </w:tcPr>
          <w:p w14:paraId="6C0E10FA" w14:textId="77777777" w:rsidR="009303F2" w:rsidRPr="00D10D87" w:rsidRDefault="009303F2" w:rsidP="009303F2">
            <w:pPr>
              <w:pStyle w:val="Nagwek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sz w:val="22"/>
                <w:szCs w:val="22"/>
              </w:rPr>
              <w:t>Papierowy wachlarz z drewnianą rączką</w:t>
            </w:r>
          </w:p>
        </w:tc>
        <w:tc>
          <w:tcPr>
            <w:tcW w:w="4404" w:type="dxa"/>
          </w:tcPr>
          <w:p w14:paraId="72AE327D" w14:textId="77777777" w:rsidR="009303F2" w:rsidRDefault="009303F2" w:rsidP="009303F2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10464" behindDoc="0" locked="0" layoutInCell="1" allowOverlap="1" wp14:anchorId="76C4F627" wp14:editId="7D243AA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130175</wp:posOffset>
                  </wp:positionV>
                  <wp:extent cx="2343571" cy="1362075"/>
                  <wp:effectExtent l="0" t="0" r="0" b="0"/>
                  <wp:wrapNone/>
                  <wp:docPr id="85" name="Obraz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29CEF5-4BCA-45EF-9059-01556A564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Obraz 84">
                            <a:extLst>
                              <a:ext uri="{FF2B5EF4-FFF2-40B4-BE49-F238E27FC236}">
                                <a16:creationId xmlns:a16="http://schemas.microsoft.com/office/drawing/2014/main" id="{C129CEF5-4BCA-45EF-9059-01556A564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8" t="8190" r="2691" b="6132"/>
                          <a:stretch/>
                        </pic:blipFill>
                        <pic:spPr bwMode="auto">
                          <a:xfrm>
                            <a:off x="0" y="0"/>
                            <a:ext cx="2343571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3E65D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F39487E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39EC0E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C5BEB96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D69A8D7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97F27A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E2132E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AAB47E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7F1226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8C2CFC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4AA85EC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CE08D25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D93993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2688AA0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F9ADAD7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02CA4539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Papierowy wachlarz z drewnianą rączką.</w:t>
            </w:r>
          </w:p>
          <w:p w14:paraId="24CE4A64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089807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Kolor: </w:t>
            </w:r>
            <w:r w:rsidR="00FD34A5">
              <w:rPr>
                <w:rFonts w:asciiTheme="minorHAnsi" w:hAnsiTheme="minorHAnsi" w:cstheme="minorHAnsi"/>
                <w:sz w:val="22"/>
                <w:szCs w:val="22"/>
              </w:rPr>
              <w:t>pastelowy, do wyboru z dostępnej oferty.</w:t>
            </w:r>
            <w:r w:rsidR="00A44FD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9BD09C6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Wielkość: min. 42 x 3 x 22,5 cm</w:t>
            </w:r>
          </w:p>
          <w:p w14:paraId="642CEAD6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Materiał: papier</w:t>
            </w:r>
          </w:p>
          <w:p w14:paraId="2A3A01F7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</w:t>
            </w:r>
            <w:r w:rsidR="00FD34A5">
              <w:rPr>
                <w:rFonts w:asciiTheme="minorHAnsi" w:hAnsiTheme="minorHAnsi" w:cstheme="minorHAnsi"/>
                <w:sz w:val="22"/>
                <w:szCs w:val="22"/>
              </w:rPr>
              <w:t>drewnianej rączce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FD34A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logotyp,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2F3AEC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E6A1BA1" w14:textId="77777777" w:rsidR="002F3AEC" w:rsidRPr="00CF1B60" w:rsidRDefault="002F3AEC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17B29A20" w14:textId="77777777" w:rsidR="002F3AEC" w:rsidRPr="00CF1B60" w:rsidRDefault="002F3AEC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CF7EAA" w14:textId="77777777" w:rsidR="002F3AEC" w:rsidRPr="00CF1B60" w:rsidRDefault="002F3AEC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wachlarz pakowany w osobny kartonik lub folię oraz zbiorczo w karton.</w:t>
            </w:r>
          </w:p>
          <w:p w14:paraId="4CF975CF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2960B7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500 szt</w:t>
            </w:r>
            <w:r w:rsidR="002F3AEC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5D280FBD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5135631D" w14:textId="77777777" w:rsidTr="00CF1B60">
        <w:tblPrEx>
          <w:jc w:val="left"/>
        </w:tblPrEx>
        <w:trPr>
          <w:trHeight w:val="3213"/>
        </w:trPr>
        <w:tc>
          <w:tcPr>
            <w:tcW w:w="572" w:type="dxa"/>
          </w:tcPr>
          <w:p w14:paraId="02A74F30" w14:textId="77777777" w:rsidR="009303F2" w:rsidRPr="00D10D87" w:rsidRDefault="00823AC3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28.</w:t>
            </w:r>
          </w:p>
        </w:tc>
        <w:tc>
          <w:tcPr>
            <w:tcW w:w="2684" w:type="dxa"/>
          </w:tcPr>
          <w:p w14:paraId="6FD24A9D" w14:textId="5C2345C8" w:rsidR="004D0DCC" w:rsidRPr="00D505B2" w:rsidRDefault="004D0DCC" w:rsidP="007F6A5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505B2">
              <w:rPr>
                <w:rFonts w:asciiTheme="minorHAnsi" w:hAnsiTheme="minorHAnsi" w:cstheme="minorHAnsi"/>
                <w:b/>
                <w:sz w:val="22"/>
                <w:szCs w:val="22"/>
              </w:rPr>
              <w:t>Bambusowy kubek termiczny ze stali nierdzewnej</w:t>
            </w:r>
          </w:p>
          <w:p w14:paraId="71854F89" w14:textId="77777777" w:rsidR="004D0DCC" w:rsidRPr="007F6A54" w:rsidRDefault="004D0DCC" w:rsidP="007F6A54"/>
        </w:tc>
        <w:tc>
          <w:tcPr>
            <w:tcW w:w="4404" w:type="dxa"/>
          </w:tcPr>
          <w:p w14:paraId="22492731" w14:textId="77777777" w:rsidR="009303F2" w:rsidRDefault="009303F2" w:rsidP="009303F2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12512" behindDoc="0" locked="0" layoutInCell="1" allowOverlap="1" wp14:anchorId="71EA84CF" wp14:editId="4CF5F44E">
                  <wp:simplePos x="0" y="0"/>
                  <wp:positionH relativeFrom="column">
                    <wp:posOffset>796068</wp:posOffset>
                  </wp:positionH>
                  <wp:positionV relativeFrom="paragraph">
                    <wp:posOffset>140321</wp:posOffset>
                  </wp:positionV>
                  <wp:extent cx="790451" cy="1552354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4"/>
                          <a:stretch/>
                        </pic:blipFill>
                        <pic:spPr bwMode="auto">
                          <a:xfrm>
                            <a:off x="0" y="0"/>
                            <a:ext cx="792229" cy="155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71565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60A5C1C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67C9EFA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5EB9996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A6FF53E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4203F2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42305F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EA8D649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E31642A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7DCA18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62EBFFD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A885354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AF1B89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6449663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104A19A7" w14:textId="77777777" w:rsidR="009303F2" w:rsidRDefault="004D0DCC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Kubek ze stali nierdzewnej, posiadający podwójne ścianki z pokrywką typu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leakproof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 obudowa z bambusa</w:t>
            </w:r>
            <w:r w:rsidR="009303F2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5C6CC4D" w14:textId="77777777" w:rsidR="004D0DCC" w:rsidRDefault="004D0DCC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985507" w14:textId="77777777" w:rsidR="004D0DCC" w:rsidRDefault="004D0DCC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Pojemność: min 400 ml</w:t>
            </w:r>
          </w:p>
          <w:p w14:paraId="0D02CA15" w14:textId="77777777" w:rsidR="005A2E56" w:rsidRPr="00CF1B60" w:rsidRDefault="005A2E56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Czas utrzymania ciepła: 4-6 godzin.</w:t>
            </w:r>
          </w:p>
          <w:p w14:paraId="3F0F479E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3B56E2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Ø 7,8 x 17,6 cm</w:t>
            </w:r>
          </w:p>
          <w:p w14:paraId="2780F7D1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Waga: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0,25 kg</w:t>
            </w:r>
          </w:p>
          <w:p w14:paraId="19AFCCFE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beżowy</w:t>
            </w:r>
          </w:p>
          <w:p w14:paraId="0857EB5E" w14:textId="34BE9582" w:rsidR="009303F2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stal nierdzewna, polipropylen (PP), bambus</w:t>
            </w:r>
          </w:p>
          <w:p w14:paraId="0E7A613D" w14:textId="77777777" w:rsidR="00221641" w:rsidRDefault="0022164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598B6D" w14:textId="77777777" w:rsidR="00221641" w:rsidRPr="00D0393D" w:rsidRDefault="00221641" w:rsidP="00221641">
            <w:pPr>
              <w:rPr>
                <w:rFonts w:asciiTheme="minorHAnsi" w:hAnsiTheme="minorHAnsi" w:cstheme="minorHAnsi"/>
                <w:b/>
                <w:i/>
                <w:color w:val="5B9BD5" w:themeColor="accent1"/>
                <w:sz w:val="22"/>
                <w:szCs w:val="22"/>
              </w:rPr>
            </w:pPr>
            <w:r w:rsidRPr="00D0393D">
              <w:rPr>
                <w:rFonts w:asciiTheme="minorHAnsi" w:hAnsiTheme="minorHAnsi" w:cstheme="minorHAnsi"/>
                <w:b/>
                <w:i/>
                <w:color w:val="5B9BD5" w:themeColor="accent1"/>
                <w:sz w:val="22"/>
                <w:szCs w:val="22"/>
              </w:rPr>
              <w:t xml:space="preserve">Zamawiający dopuszcza, aby  kubek  posiadał izolację próżniową, co będzie </w:t>
            </w:r>
            <w:r w:rsidRPr="00D0393D">
              <w:rPr>
                <w:rFonts w:asciiTheme="minorHAnsi" w:hAnsiTheme="minorHAnsi" w:cstheme="minorHAnsi"/>
                <w:b/>
                <w:i/>
                <w:color w:val="5B9BD5" w:themeColor="accent1"/>
                <w:sz w:val="22"/>
                <w:szCs w:val="22"/>
              </w:rPr>
              <w:lastRenderedPageBreak/>
              <w:t>punktowane jako parametr funkcjonalny.</w:t>
            </w:r>
          </w:p>
          <w:p w14:paraId="14D9F005" w14:textId="77777777" w:rsidR="00221641" w:rsidRPr="00CF1B60" w:rsidRDefault="0022164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ED2661" w14:textId="486D042D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</w:t>
            </w:r>
            <w:r w:rsidR="00B15302" w:rsidRPr="00610D42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logotyp</w:t>
            </w:r>
            <w:r w:rsidR="00B15302" w:rsidRPr="00610D42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4D0DCC">
              <w:rPr>
                <w:rFonts w:asciiTheme="minorHAnsi" w:hAnsiTheme="minorHAnsi" w:cstheme="minorHAnsi"/>
                <w:sz w:val="22"/>
                <w:szCs w:val="22"/>
              </w:rPr>
              <w:t xml:space="preserve">jeden kolor. </w:t>
            </w:r>
          </w:p>
          <w:p w14:paraId="37E617AD" w14:textId="77777777" w:rsidR="00823AC3" w:rsidRPr="00CF1B60" w:rsidRDefault="00823AC3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112729C8" w14:textId="77777777" w:rsidR="00823AC3" w:rsidRPr="00CF1B60" w:rsidRDefault="00823AC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7AA0A5" w14:textId="77777777" w:rsidR="00823AC3" w:rsidRPr="00CF1B60" w:rsidRDefault="00823AC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="008D6F1F" w:rsidRPr="00CF1B60">
              <w:rPr>
                <w:rFonts w:asciiTheme="minorHAnsi" w:hAnsiTheme="minorHAnsi" w:cstheme="minorHAnsi"/>
                <w:sz w:val="22"/>
                <w:szCs w:val="22"/>
              </w:rPr>
              <w:t>kubek pakowany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w osobny kartonik oraz zbiorczo w karton.</w:t>
            </w:r>
          </w:p>
          <w:p w14:paraId="268439F0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AF7B3D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</w:t>
            </w:r>
            <w:r w:rsidR="00823AC3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100 szt</w:t>
            </w:r>
            <w:r w:rsidR="00823AC3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1C179ED7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5CCDDA11" w14:textId="77777777" w:rsidTr="00CF1B60">
        <w:tblPrEx>
          <w:jc w:val="left"/>
        </w:tblPrEx>
        <w:trPr>
          <w:trHeight w:val="4243"/>
        </w:trPr>
        <w:tc>
          <w:tcPr>
            <w:tcW w:w="572" w:type="dxa"/>
          </w:tcPr>
          <w:p w14:paraId="0828348B" w14:textId="77777777" w:rsidR="009303F2" w:rsidRPr="0094089B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089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29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2684" w:type="dxa"/>
          </w:tcPr>
          <w:p w14:paraId="09746648" w14:textId="77777777" w:rsidR="009303F2" w:rsidRPr="00D10D87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Blok z karteczkami</w:t>
            </w:r>
          </w:p>
        </w:tc>
        <w:tc>
          <w:tcPr>
            <w:tcW w:w="4404" w:type="dxa"/>
          </w:tcPr>
          <w:p w14:paraId="51848AF5" w14:textId="77777777" w:rsidR="009303F2" w:rsidRDefault="009303F2" w:rsidP="009303F2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13536" behindDoc="0" locked="0" layoutInCell="1" allowOverlap="1" wp14:anchorId="12AA3EF6" wp14:editId="283E290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180340</wp:posOffset>
                  </wp:positionV>
                  <wp:extent cx="2524760" cy="1962150"/>
                  <wp:effectExtent l="0" t="0" r="889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D3B8A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961100E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BB1B3F1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B50E9A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A1FD7D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2A789AE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0598B64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645312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77A828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1ED3539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41FCBE9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2DE7B64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C308BA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D6BA90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640D73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08C8EF4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B54EEC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459DEE1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6C81E66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764325E3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Kostka biurowa klejona.</w:t>
            </w:r>
          </w:p>
          <w:p w14:paraId="091178F8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5A6D2D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10,8 x 8 cm</w:t>
            </w:r>
          </w:p>
          <w:p w14:paraId="6E1B4231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Gramatura: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70 g/m2</w:t>
            </w:r>
          </w:p>
          <w:p w14:paraId="26C752E7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Oprawa z kartonu: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1250 g/m2 pokryta papierem o gramaturze min. 80 g/m2</w:t>
            </w:r>
          </w:p>
          <w:p w14:paraId="47C4408F" w14:textId="77777777" w:rsidR="009303F2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beżowy</w:t>
            </w:r>
          </w:p>
          <w:p w14:paraId="4EED8338" w14:textId="77777777" w:rsidR="005F6D46" w:rsidRPr="00CF1B60" w:rsidRDefault="005F6D46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Ilość karteczek w bloku: min. 300 sztuk</w:t>
            </w:r>
          </w:p>
          <w:p w14:paraId="0D35962E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CF1F1A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</w:t>
            </w:r>
            <w:r w:rsidR="00B15302" w:rsidRPr="00610D42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logotyp</w:t>
            </w:r>
            <w:r w:rsidR="00B15302" w:rsidRPr="00610D42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8D6F1F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3E911B8" w14:textId="77777777" w:rsidR="008D6F1F" w:rsidRPr="00CF1B60" w:rsidRDefault="008D6F1F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0F59A18E" w14:textId="77777777" w:rsidR="008D6F1F" w:rsidRPr="00CF1B60" w:rsidRDefault="008D6F1F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9772AA" w14:textId="77777777" w:rsidR="008D6F1F" w:rsidRPr="00CF1B60" w:rsidRDefault="008D6F1F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blok pakowany w kartonik po 50 lub 100 sztuk oraz zbiorczo w karton.</w:t>
            </w:r>
          </w:p>
          <w:p w14:paraId="5C87D975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E6656C" w14:textId="79E99F90" w:rsidR="009303F2" w:rsidRPr="00951783" w:rsidRDefault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500 szt</w:t>
            </w:r>
            <w:r w:rsidR="008D6F1F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</w:tc>
      </w:tr>
      <w:tr w:rsidR="009303F2" w:rsidRPr="003200ED" w14:paraId="2254EAC9" w14:textId="77777777" w:rsidTr="00CF1B60">
        <w:tblPrEx>
          <w:jc w:val="left"/>
        </w:tblPrEx>
        <w:trPr>
          <w:trHeight w:val="4197"/>
        </w:trPr>
        <w:tc>
          <w:tcPr>
            <w:tcW w:w="572" w:type="dxa"/>
          </w:tcPr>
          <w:p w14:paraId="6033A580" w14:textId="77777777" w:rsidR="009303F2" w:rsidRPr="0094089B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089B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2684" w:type="dxa"/>
          </w:tcPr>
          <w:p w14:paraId="38610BD9" w14:textId="77777777" w:rsidR="009303F2" w:rsidRPr="00D10D87" w:rsidRDefault="009303F2" w:rsidP="009303F2">
            <w:pPr>
              <w:pStyle w:val="Nagwek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sz w:val="22"/>
                <w:szCs w:val="22"/>
              </w:rPr>
              <w:t>Bambusowy stojak na telefon</w:t>
            </w:r>
          </w:p>
        </w:tc>
        <w:tc>
          <w:tcPr>
            <w:tcW w:w="4404" w:type="dxa"/>
          </w:tcPr>
          <w:p w14:paraId="7E105055" w14:textId="77777777" w:rsidR="009303F2" w:rsidRDefault="009303F2" w:rsidP="009303F2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14560" behindDoc="0" locked="0" layoutInCell="1" allowOverlap="1" wp14:anchorId="73B9AEB6" wp14:editId="357077E6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74929</wp:posOffset>
                  </wp:positionV>
                  <wp:extent cx="1619250" cy="2050635"/>
                  <wp:effectExtent l="0" t="0" r="0" b="6985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53" cy="205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E6B82D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8347461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F61ABD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10B3C97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72037A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4A032655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5E2549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6D4B45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9168AED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0DC777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4E01A7A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46472A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C8FD46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4D340F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76F1DC3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CD5B54E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D9947A8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C5EB51A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8565B57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23FB21F3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Bambusowy uchwyt na telefon komórkowy. Z otworem na kabel do wygodnego ładowania. </w:t>
            </w:r>
          </w:p>
          <w:p w14:paraId="74523F2A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4E30F0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naturalny</w:t>
            </w:r>
          </w:p>
          <w:p w14:paraId="5CB81245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140×80×5 mm</w:t>
            </w:r>
          </w:p>
          <w:p w14:paraId="1CA1CBEB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Bambus</w:t>
            </w:r>
          </w:p>
          <w:p w14:paraId="0618AA9A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1 logotyp, </w:t>
            </w:r>
            <w:proofErr w:type="spellStart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fullcolor</w:t>
            </w:r>
            <w:proofErr w:type="spellEnd"/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 CMYK</w:t>
            </w:r>
            <w:r w:rsidR="00E146B1" w:rsidRPr="00CF1B6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B557A35" w14:textId="77777777" w:rsidR="00E146B1" w:rsidRPr="00CF1B60" w:rsidRDefault="00E146B1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193E4029" w14:textId="77777777" w:rsidR="00E146B1" w:rsidRPr="00CF1B60" w:rsidRDefault="00E146B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3036F2" w14:textId="77777777" w:rsidR="00E146B1" w:rsidRPr="00CF1B60" w:rsidRDefault="00E146B1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="00A46F4E">
              <w:rPr>
                <w:rFonts w:asciiTheme="minorHAnsi" w:hAnsiTheme="minorHAnsi" w:cstheme="minorHAnsi"/>
                <w:sz w:val="22"/>
                <w:szCs w:val="22"/>
              </w:rPr>
              <w:t>stojak</w:t>
            </w:r>
            <w:r w:rsidR="00A46F4E"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pakowany w osobny kartonik oraz zbiorczo w karton.</w:t>
            </w:r>
          </w:p>
          <w:p w14:paraId="6BAF95DA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14C02F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200 szt</w:t>
            </w:r>
            <w:r w:rsidR="00E146B1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191DABCF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0998CAA0" w14:textId="77777777" w:rsidTr="00951783">
        <w:tblPrEx>
          <w:jc w:val="left"/>
        </w:tblPrEx>
        <w:trPr>
          <w:trHeight w:val="6053"/>
        </w:trPr>
        <w:tc>
          <w:tcPr>
            <w:tcW w:w="572" w:type="dxa"/>
          </w:tcPr>
          <w:p w14:paraId="2EBFD88B" w14:textId="77777777" w:rsidR="009303F2" w:rsidRPr="0094089B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4089B">
              <w:rPr>
                <w:rFonts w:asciiTheme="minorHAnsi" w:hAnsiTheme="minorHAnsi" w:cstheme="minorHAnsi"/>
                <w:b/>
                <w:sz w:val="22"/>
                <w:szCs w:val="22"/>
              </w:rPr>
              <w:t>31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2684" w:type="dxa"/>
          </w:tcPr>
          <w:p w14:paraId="10E316D4" w14:textId="77777777" w:rsidR="009303F2" w:rsidRPr="00D10D87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Smycz do zadruku</w:t>
            </w:r>
          </w:p>
        </w:tc>
        <w:tc>
          <w:tcPr>
            <w:tcW w:w="4404" w:type="dxa"/>
          </w:tcPr>
          <w:p w14:paraId="72EF7DAF" w14:textId="77777777" w:rsidR="009303F2" w:rsidRDefault="009303F2" w:rsidP="009303F2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C329EC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716608" behindDoc="0" locked="0" layoutInCell="1" allowOverlap="1" wp14:anchorId="36B48F18" wp14:editId="47E24BB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218440</wp:posOffset>
                  </wp:positionV>
                  <wp:extent cx="2359138" cy="1085850"/>
                  <wp:effectExtent l="0" t="0" r="3175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62" b="30411"/>
                          <a:stretch/>
                        </pic:blipFill>
                        <pic:spPr bwMode="auto">
                          <a:xfrm>
                            <a:off x="0" y="0"/>
                            <a:ext cx="2359138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B58507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6BD5176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77EACF44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61E54C6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4A6E727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21FE97FD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3F199010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2B896C5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0E7CDF0F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785ED9B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17F94521" w14:textId="77777777" w:rsidR="009303F2" w:rsidRP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50DDB317" w14:textId="77777777" w:rsidR="009303F2" w:rsidRDefault="009303F2" w:rsidP="009303F2">
            <w:pPr>
              <w:rPr>
                <w:rFonts w:cstheme="minorHAnsi"/>
                <w:sz w:val="16"/>
                <w:szCs w:val="16"/>
              </w:rPr>
            </w:pPr>
          </w:p>
          <w:p w14:paraId="642C6AB8" w14:textId="77777777" w:rsidR="009303F2" w:rsidRPr="009303F2" w:rsidRDefault="009303F2" w:rsidP="009303F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3135" w:type="dxa"/>
          </w:tcPr>
          <w:p w14:paraId="17070E3B" w14:textId="77777777" w:rsidR="009303F2" w:rsidRPr="00CF1B60" w:rsidRDefault="009303F2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Smycz reklamowa do oznakowania projektem graficznym. </w:t>
            </w:r>
          </w:p>
          <w:p w14:paraId="04B9AACE" w14:textId="77777777" w:rsidR="009303F2" w:rsidRPr="00CF1B60" w:rsidRDefault="009303F2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E16FF">
              <w:rPr>
                <w:rFonts w:asciiTheme="minorHAnsi" w:hAnsiTheme="minorHAnsi" w:cstheme="minorHAnsi"/>
                <w:b/>
                <w:sz w:val="22"/>
                <w:szCs w:val="22"/>
              </w:rPr>
              <w:t>Wymiary: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pasek nie mniej niż: 2 x 45 cm, szerokość paska smyczy: 2 cm</w:t>
            </w:r>
          </w:p>
          <w:p w14:paraId="61DA4B3E" w14:textId="77777777" w:rsidR="009303F2" w:rsidRPr="00CF1B60" w:rsidRDefault="009303F2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E16FF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pasek: poliester, karabińczyk: metal.</w:t>
            </w:r>
          </w:p>
          <w:p w14:paraId="0E858263" w14:textId="77777777" w:rsidR="009303F2" w:rsidRPr="00CF1B60" w:rsidRDefault="009303F2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8E16FF">
              <w:rPr>
                <w:rFonts w:asciiTheme="minorHAnsi" w:hAnsiTheme="minorHAnsi" w:cstheme="minorHAnsi"/>
                <w:b/>
                <w:sz w:val="22"/>
                <w:szCs w:val="22"/>
              </w:rPr>
              <w:t>Kolor/Wzór: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 uzgodnienia po podpisaniu umowy. 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Wykonawca opracuje oraz przedstawi min. </w:t>
            </w:r>
            <w:r w:rsidR="005A2E56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2</w:t>
            </w:r>
            <w:r w:rsidR="005A2E56"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autorskie propozycje projektów graficznych smyczy do wyboru do akceptacji lub korekty przez Zamawiającego.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Opracowanie grafik nawiązujących do kolorystyki przypisanej dla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Wojewódzkiego Urzędu Pracy w Warszawie, zawierających logotypy i znaki graficzne zgodnie z Księgą Wizualizacji Wojewódzkiego Urzędu Pracy w Warszawie. Wykonawca przekaże pełnię praw autorskich (niczym nie ograniczone prawa autorskie)  do zaproponowanych/przesłanych projektów graficznych a także otwarte pliki graficzne projektów.</w:t>
            </w:r>
          </w:p>
          <w:p w14:paraId="32E7C2EB" w14:textId="77777777" w:rsidR="009E0A1C" w:rsidRPr="00CF1B60" w:rsidRDefault="009E0A1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Oznakowanie: </w:t>
            </w:r>
            <w:r w:rsidR="005A2E56">
              <w:rPr>
                <w:rFonts w:asciiTheme="minorHAnsi" w:hAnsiTheme="minorHAnsi" w:cstheme="minorHAnsi"/>
                <w:sz w:val="22"/>
                <w:szCs w:val="22"/>
              </w:rPr>
              <w:t>zgodnie z zaakceptowanym projektem graficznym.</w:t>
            </w:r>
          </w:p>
          <w:p w14:paraId="002D78A2" w14:textId="77777777" w:rsidR="009E0A1C" w:rsidRPr="00CF1B60" w:rsidRDefault="009E0A1C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6B79885C" w14:textId="77777777" w:rsidR="009E0A1C" w:rsidRPr="00CF1B60" w:rsidRDefault="009E0A1C">
            <w:pPr>
              <w:pStyle w:val="Akapitzlis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0712364" w14:textId="77777777" w:rsidR="009E0A1C" w:rsidRPr="00CF1B60" w:rsidRDefault="009E0A1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smycz pakowana zbiorczo w karton.</w:t>
            </w:r>
          </w:p>
          <w:p w14:paraId="409FD350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7A8219" w14:textId="77777777" w:rsidR="009303F2" w:rsidRPr="00CF1B60" w:rsidRDefault="009E0A1C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1000 sztuk</w:t>
            </w:r>
          </w:p>
          <w:p w14:paraId="468C25F4" w14:textId="77777777" w:rsidR="009303F2" w:rsidRPr="00CF1B60" w:rsidRDefault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03F2" w:rsidRPr="003200ED" w14:paraId="1F33F902" w14:textId="77777777" w:rsidTr="00CF1B60">
        <w:tblPrEx>
          <w:jc w:val="left"/>
        </w:tblPrEx>
        <w:trPr>
          <w:trHeight w:val="3512"/>
        </w:trPr>
        <w:tc>
          <w:tcPr>
            <w:tcW w:w="572" w:type="dxa"/>
          </w:tcPr>
          <w:p w14:paraId="45A20C74" w14:textId="4C70EB08" w:rsidR="009303F2" w:rsidRPr="00D10D87" w:rsidRDefault="00951783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32</w:t>
            </w:r>
            <w:r w:rsidR="009303F2"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2684" w:type="dxa"/>
          </w:tcPr>
          <w:p w14:paraId="74C49E0C" w14:textId="77777777" w:rsidR="009303F2" w:rsidRPr="00D10D87" w:rsidRDefault="009303F2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Termos</w:t>
            </w:r>
          </w:p>
        </w:tc>
        <w:tc>
          <w:tcPr>
            <w:tcW w:w="4404" w:type="dxa"/>
          </w:tcPr>
          <w:p w14:paraId="35F01F62" w14:textId="77777777" w:rsid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329E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20704" behindDoc="0" locked="0" layoutInCell="1" allowOverlap="1" wp14:anchorId="4F7F3D3D" wp14:editId="5F5D28DF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141605</wp:posOffset>
                  </wp:positionV>
                  <wp:extent cx="800100" cy="2018085"/>
                  <wp:effectExtent l="0" t="0" r="0" b="1270"/>
                  <wp:wrapNone/>
                  <wp:docPr id="61" name="Obraz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E5428E-1DE9-4B0A-89D5-5CB5C356F0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0">
                            <a:extLst>
                              <a:ext uri="{FF2B5EF4-FFF2-40B4-BE49-F238E27FC236}">
                                <a16:creationId xmlns:a16="http://schemas.microsoft.com/office/drawing/2014/main" id="{71E5428E-1DE9-4B0A-89D5-5CB5C356F0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01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F0B12A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C98BCC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04EE66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3A7800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1A73A3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D313AC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A6970F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FDF1AA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2CF116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2982E0" w14:textId="77777777" w:rsidR="009303F2" w:rsidRPr="009303F2" w:rsidRDefault="009303F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8EB9D1" w14:textId="77777777" w:rsidR="009303F2" w:rsidRDefault="009303F2" w:rsidP="009303F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7B7D17" w14:textId="77777777" w:rsidR="009303F2" w:rsidRDefault="009303F2" w:rsidP="009303F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7AA010" w14:textId="77777777" w:rsidR="009303F2" w:rsidRDefault="009303F2" w:rsidP="009303F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4089B">
              <w:rPr>
                <w:rFonts w:asciiTheme="minorHAnsi" w:hAnsiTheme="minorHAnsi" w:cstheme="minorHAnsi"/>
                <w:i/>
                <w:sz w:val="22"/>
                <w:szCs w:val="22"/>
              </w:rPr>
              <w:t>Fotografia przykładowa</w:t>
            </w:r>
          </w:p>
          <w:p w14:paraId="365B754F" w14:textId="77777777" w:rsidR="009303F2" w:rsidRPr="009303F2" w:rsidRDefault="009303F2" w:rsidP="009303F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35" w:type="dxa"/>
          </w:tcPr>
          <w:p w14:paraId="6DB015F6" w14:textId="77777777" w:rsidR="009303F2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Termos </w:t>
            </w:r>
            <w:r w:rsidR="00396E33">
              <w:rPr>
                <w:rFonts w:asciiTheme="minorHAnsi" w:hAnsiTheme="minorHAnsi" w:cstheme="minorHAnsi"/>
                <w:sz w:val="22"/>
                <w:szCs w:val="22"/>
              </w:rPr>
              <w:t xml:space="preserve">szczelny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ze stali nierdzewnej z gumowym wykończeniem. </w:t>
            </w:r>
            <w:r w:rsidR="005A2E56">
              <w:rPr>
                <w:rFonts w:asciiTheme="minorHAnsi" w:hAnsiTheme="minorHAnsi" w:cstheme="minorHAnsi"/>
                <w:sz w:val="22"/>
                <w:szCs w:val="22"/>
              </w:rPr>
              <w:t>Zakrętka pełni funkcje kubka.</w:t>
            </w:r>
          </w:p>
          <w:p w14:paraId="2C7C1C9D" w14:textId="77777777" w:rsidR="005A2E56" w:rsidRPr="00CF1B60" w:rsidRDefault="005A2E56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62786C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czerwony</w:t>
            </w:r>
          </w:p>
          <w:p w14:paraId="4CB2825A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Wielkość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min. ø68×243 mm</w:t>
            </w:r>
          </w:p>
          <w:p w14:paraId="773F9C98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Pojemność: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min. 500 ml</w:t>
            </w:r>
          </w:p>
          <w:p w14:paraId="5E67749E" w14:textId="77777777" w:rsidR="009303F2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Stal nierdzewna</w:t>
            </w:r>
          </w:p>
          <w:p w14:paraId="41F1C5EA" w14:textId="77777777" w:rsidR="005A2E56" w:rsidRDefault="005A2E56" w:rsidP="005A2E56">
            <w:pPr>
              <w:rPr>
                <w:rStyle w:val="Pogrubienie"/>
                <w:b w:val="0"/>
              </w:rPr>
            </w:pPr>
            <w:r w:rsidRPr="00C00908">
              <w:rPr>
                <w:rStyle w:val="Pogrubienie"/>
                <w:b w:val="0"/>
              </w:rPr>
              <w:t>Izolacja:</w:t>
            </w:r>
            <w:r w:rsidRPr="00C00908">
              <w:rPr>
                <w:b/>
              </w:rPr>
              <w:t xml:space="preserve"> </w:t>
            </w:r>
            <w:r w:rsidR="002E07B6">
              <w:rPr>
                <w:rStyle w:val="Pogrubienie"/>
                <w:b w:val="0"/>
              </w:rPr>
              <w:t>podwójne ścianki.</w:t>
            </w:r>
          </w:p>
          <w:p w14:paraId="734266CA" w14:textId="77777777" w:rsidR="005A2E56" w:rsidRPr="00C00908" w:rsidRDefault="005A2E56" w:rsidP="005A2E5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Style w:val="Pogrubienie"/>
                <w:b w:val="0"/>
              </w:rPr>
              <w:t>Utrzymanie temperatury: napoje ciepłe min. 12 godzin.</w:t>
            </w:r>
          </w:p>
          <w:p w14:paraId="556E49D8" w14:textId="77777777" w:rsidR="00396E33" w:rsidRDefault="00396E33" w:rsidP="00396E33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313C40E" w14:textId="30F2213D" w:rsidR="00396E33" w:rsidRPr="00A272E5" w:rsidRDefault="00A272E5" w:rsidP="00396E33">
            <w:pPr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</w:pPr>
            <w:r w:rsidRPr="00A272E5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 xml:space="preserve">Zamawiający dopuszcza, </w:t>
            </w:r>
            <w:r w:rsidR="00396E33" w:rsidRPr="00A272E5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 xml:space="preserve">aby </w:t>
            </w:r>
            <w:r w:rsidRPr="00A272E5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>termos posiadał izolację próżniową</w:t>
            </w:r>
            <w:r w:rsidR="00396E33" w:rsidRPr="00A272E5">
              <w:rPr>
                <w:rFonts w:asciiTheme="minorHAnsi" w:hAnsiTheme="minorHAnsi" w:cstheme="minorHAnsi"/>
                <w:b/>
                <w:i/>
                <w:color w:val="0070C0"/>
                <w:sz w:val="22"/>
                <w:szCs w:val="22"/>
              </w:rPr>
              <w:t>, co będzie punktowane jako parametr funkcjonalny.</w:t>
            </w:r>
          </w:p>
          <w:p w14:paraId="285505BC" w14:textId="77777777" w:rsidR="00396E33" w:rsidRDefault="00396E33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C9BD10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Oznakowanie: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dowolną metodą trwałą na produkcie, </w:t>
            </w:r>
            <w:r w:rsidR="00B15302" w:rsidRPr="00F2518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logotyp</w:t>
            </w:r>
            <w:r w:rsidR="00B15302" w:rsidRPr="00F25187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B15302" w:rsidRPr="00F25187">
              <w:rPr>
                <w:rFonts w:asciiTheme="minorHAnsi" w:hAnsiTheme="minorHAnsi" w:cstheme="minorHAnsi"/>
                <w:sz w:val="22"/>
                <w:szCs w:val="22"/>
              </w:rPr>
              <w:t xml:space="preserve"> jeden kolor.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666EF65" w14:textId="77777777" w:rsidR="00604578" w:rsidRPr="00CF1B60" w:rsidRDefault="00604578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25FAD4B4" w14:textId="77777777" w:rsidR="00604578" w:rsidRPr="00CF1B60" w:rsidRDefault="0060457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BEBD28" w14:textId="77777777" w:rsidR="00604578" w:rsidRPr="00CF1B60" w:rsidRDefault="00604578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Opakowanie: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termos pakowany w osobny kartonik oraz zbiorczo w karton.</w:t>
            </w:r>
          </w:p>
          <w:p w14:paraId="49F18131" w14:textId="77777777" w:rsidR="009303F2" w:rsidRPr="00CF1B60" w:rsidRDefault="009303F2" w:rsidP="00CF1B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5FE74" w14:textId="77777777" w:rsidR="009303F2" w:rsidRPr="00CF1B60" w:rsidRDefault="009303F2" w:rsidP="00CF1B6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450 szt</w:t>
            </w:r>
            <w:r w:rsidR="00604578"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uk</w:t>
            </w:r>
          </w:p>
          <w:p w14:paraId="24C7C742" w14:textId="77777777" w:rsidR="009303F2" w:rsidRPr="00B15302" w:rsidRDefault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5DC2" w:rsidRPr="003200ED" w14:paraId="2B841D35" w14:textId="77777777" w:rsidTr="00AA3734">
        <w:tblPrEx>
          <w:jc w:val="left"/>
        </w:tblPrEx>
        <w:trPr>
          <w:trHeight w:val="3512"/>
        </w:trPr>
        <w:tc>
          <w:tcPr>
            <w:tcW w:w="572" w:type="dxa"/>
          </w:tcPr>
          <w:p w14:paraId="27E486E3" w14:textId="0DD27A4F" w:rsidR="00E75DC2" w:rsidRPr="00D10D87" w:rsidRDefault="00951783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33</w:t>
            </w:r>
            <w:r w:rsidR="00D10D87"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2684" w:type="dxa"/>
          </w:tcPr>
          <w:p w14:paraId="05177F0C" w14:textId="77777777" w:rsidR="00E75DC2" w:rsidRPr="00D10D87" w:rsidRDefault="00E75DC2" w:rsidP="009303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Notes z </w:t>
            </w:r>
            <w:proofErr w:type="spellStart"/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organizerem</w:t>
            </w:r>
            <w:proofErr w:type="spellEnd"/>
            <w:r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 odpinanym etui na telefon</w:t>
            </w:r>
          </w:p>
        </w:tc>
        <w:tc>
          <w:tcPr>
            <w:tcW w:w="4404" w:type="dxa"/>
          </w:tcPr>
          <w:p w14:paraId="717194E5" w14:textId="77777777" w:rsidR="00E75DC2" w:rsidRDefault="00E75DC2" w:rsidP="00E75DC2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13F5D971" wp14:editId="59A38324">
                  <wp:extent cx="2590800" cy="2590800"/>
                  <wp:effectExtent l="0" t="0" r="0" b="0"/>
                  <wp:docPr id="13" name="Obraz 13" descr="C:\Users\HUchman\Desktop\notes-z-organizerem-savona-niebieski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Uchman\Desktop\notes-z-organizerem-savona-niebieski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A1578" w14:textId="77777777" w:rsidR="00E75DC2" w:rsidRDefault="00E75DC2" w:rsidP="00E75DC2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70EAD3AB" wp14:editId="7BC72DEB">
                  <wp:extent cx="2590800" cy="2630253"/>
                  <wp:effectExtent l="0" t="0" r="0" b="0"/>
                  <wp:docPr id="17" name="Obraz 17" descr="C:\Users\HUchman\AppData\Local\Temp\{3418C89E-7A2C-468F-9D10-F6C6C527AA9A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Uchman\AppData\Local\Temp\{3418C89E-7A2C-468F-9D10-F6C6C527AA9A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187" cy="263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6753C" w14:textId="77777777" w:rsidR="00E75DC2" w:rsidRPr="00CF1B60" w:rsidRDefault="00E75DC2" w:rsidP="00CF1B60">
            <w:pPr>
              <w:pStyle w:val="NormalnyWeb"/>
            </w:pPr>
          </w:p>
        </w:tc>
        <w:tc>
          <w:tcPr>
            <w:tcW w:w="3135" w:type="dxa"/>
          </w:tcPr>
          <w:p w14:paraId="2D8C5411" w14:textId="77777777" w:rsidR="00E75DC2" w:rsidRPr="00460B02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5DC2">
              <w:rPr>
                <w:rFonts w:asciiTheme="minorHAnsi" w:hAnsiTheme="minorHAnsi" w:cstheme="minorHAnsi"/>
                <w:sz w:val="22"/>
                <w:szCs w:val="22"/>
              </w:rPr>
              <w:t>Notes w twardej oprawie, mocowany na magnesy, zamykany taśmą elastyczną oraz wyposażony w odłączane</w:t>
            </w:r>
            <w:r w:rsidRPr="00460B02">
              <w:rPr>
                <w:rFonts w:asciiTheme="minorHAnsi" w:hAnsiTheme="minorHAnsi" w:cstheme="minorHAnsi"/>
                <w:sz w:val="22"/>
                <w:szCs w:val="22"/>
              </w:rPr>
              <w:t xml:space="preserve"> etui na telefon i uchwyt na długopis (nie dołączony).</w:t>
            </w:r>
          </w:p>
          <w:p w14:paraId="7B81DEC6" w14:textId="77777777" w:rsidR="00E75DC2" w:rsidRPr="00BD2804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4C4086" w14:textId="77777777" w:rsidR="00E75DC2" w:rsidRPr="00CF1B60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Zawartość:</w:t>
            </w:r>
            <w:r w:rsidRPr="00BD28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42604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BD2804">
              <w:rPr>
                <w:rFonts w:asciiTheme="minorHAnsi" w:hAnsiTheme="minorHAnsi" w:cstheme="minorHAnsi"/>
                <w:sz w:val="22"/>
                <w:szCs w:val="22"/>
              </w:rPr>
              <w:t xml:space="preserve">70 kartek w linie i </w:t>
            </w:r>
            <w:r w:rsidR="00D42604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BD2804">
              <w:rPr>
                <w:rFonts w:asciiTheme="minorHAnsi" w:hAnsiTheme="minorHAnsi" w:cstheme="minorHAnsi"/>
                <w:sz w:val="22"/>
                <w:szCs w:val="22"/>
              </w:rPr>
              <w:t>25 sztuk karteczek samoprzylepnych oraz folio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we zakładki indeksujące </w:t>
            </w:r>
            <w:r w:rsidR="00D42604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5 x 25 szt.</w:t>
            </w:r>
          </w:p>
          <w:p w14:paraId="4854326A" w14:textId="77777777" w:rsidR="00E75DC2" w:rsidRPr="00CF1B60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1EEF43" w14:textId="77777777" w:rsidR="00BD2804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Notes posiada wytrzymałą konstrukcję zapewniającą długoletnie i bezpieczne użytkowanie.</w:t>
            </w:r>
          </w:p>
          <w:p w14:paraId="7ACDC69C" w14:textId="77777777" w:rsidR="00BD2804" w:rsidRDefault="00BD2804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4956BE" w14:textId="77777777" w:rsidR="00E75DC2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Wymiary:</w:t>
            </w:r>
            <w:r w:rsidRPr="00BD2804">
              <w:rPr>
                <w:rFonts w:asciiTheme="minorHAnsi" w:hAnsiTheme="minorHAnsi" w:cstheme="minorHAnsi"/>
                <w:sz w:val="22"/>
                <w:szCs w:val="22"/>
              </w:rPr>
              <w:t xml:space="preserve"> min.148.0×210.0x18.0</w:t>
            </w:r>
          </w:p>
          <w:p w14:paraId="6F918B77" w14:textId="77777777" w:rsidR="008D4A43" w:rsidRPr="008D4A43" w:rsidRDefault="008D4A43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A04945" w14:textId="77777777" w:rsidR="00E75DC2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Materiał:</w:t>
            </w:r>
            <w:r w:rsidRPr="008D4A43">
              <w:rPr>
                <w:rFonts w:asciiTheme="minorHAnsi" w:hAnsiTheme="minorHAnsi" w:cstheme="minorHAnsi"/>
                <w:sz w:val="22"/>
                <w:szCs w:val="22"/>
              </w:rPr>
              <w:t xml:space="preserve"> PU</w:t>
            </w:r>
            <w:r w:rsidR="00646768" w:rsidRPr="007F6A54">
              <w:rPr>
                <w:b/>
              </w:rPr>
              <w:t xml:space="preserve"> </w:t>
            </w:r>
            <w:r w:rsidR="00646768" w:rsidRPr="007F6A54">
              <w:rPr>
                <w:rStyle w:val="Pogrubienie"/>
                <w:b w:val="0"/>
              </w:rPr>
              <w:t>(poliuretan)</w:t>
            </w:r>
            <w:r w:rsidRPr="007F6A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Pr="008D4A43">
              <w:rPr>
                <w:rFonts w:asciiTheme="minorHAnsi" w:hAnsiTheme="minorHAnsi" w:cstheme="minorHAnsi"/>
                <w:sz w:val="22"/>
                <w:szCs w:val="22"/>
              </w:rPr>
              <w:t>papier</w:t>
            </w:r>
          </w:p>
          <w:p w14:paraId="4927AB6A" w14:textId="77777777" w:rsidR="008D4A43" w:rsidRPr="008D4A43" w:rsidRDefault="008D4A43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E7E910" w14:textId="77777777" w:rsidR="00E75DC2" w:rsidRPr="00BD2804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Technika znakowania:</w:t>
            </w:r>
            <w:r w:rsidRPr="00BD2804">
              <w:rPr>
                <w:rFonts w:asciiTheme="minorHAnsi" w:hAnsiTheme="minorHAnsi" w:cstheme="minorHAnsi"/>
                <w:sz w:val="22"/>
                <w:szCs w:val="22"/>
              </w:rPr>
              <w:t xml:space="preserve"> grawer na pierwszej stronie okładki  jeden kolor, </w:t>
            </w:r>
            <w:r w:rsidR="00D42604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D42604" w:rsidRPr="00BD28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D2804">
              <w:rPr>
                <w:rFonts w:asciiTheme="minorHAnsi" w:hAnsiTheme="minorHAnsi" w:cstheme="minorHAnsi"/>
                <w:sz w:val="22"/>
                <w:szCs w:val="22"/>
              </w:rPr>
              <w:t>logotypy</w:t>
            </w:r>
          </w:p>
          <w:p w14:paraId="08E4BF57" w14:textId="77777777" w:rsidR="008D4A43" w:rsidRDefault="008D4A43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8D2CBE" w14:textId="77777777" w:rsidR="00E75DC2" w:rsidRPr="008D4A43" w:rsidRDefault="00E75DC2" w:rsidP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Kolor: </w:t>
            </w:r>
            <w:r w:rsidR="00646768">
              <w:rPr>
                <w:rFonts w:asciiTheme="minorHAnsi" w:hAnsiTheme="minorHAnsi" w:cstheme="minorHAnsi"/>
                <w:sz w:val="22"/>
                <w:szCs w:val="22"/>
              </w:rPr>
              <w:t xml:space="preserve"> granatowy lub niebieski</w:t>
            </w:r>
            <w:r w:rsidRPr="008D4A43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24FA6172" w14:textId="77777777" w:rsidR="00E75DC2" w:rsidRPr="00BD2804" w:rsidRDefault="00E75DC2" w:rsidP="00E75DC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47925E3" w14:textId="77777777" w:rsidR="00E75DC2" w:rsidRPr="00BD2804" w:rsidRDefault="00E75DC2" w:rsidP="00E75DC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Opakowanie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>: notesy zabezpieczone przed zagnieceniami i zagięciem rogów spakowane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1B60">
              <w:rPr>
                <w:rFonts w:asciiTheme="minorHAnsi" w:hAnsiTheme="minorHAnsi" w:cstheme="minorHAnsi"/>
                <w:sz w:val="22"/>
                <w:szCs w:val="22"/>
              </w:rPr>
              <w:t xml:space="preserve"> zbiorczo w kartonie.</w:t>
            </w:r>
          </w:p>
          <w:p w14:paraId="26AF3648" w14:textId="77777777" w:rsidR="00BD2804" w:rsidRDefault="00BD2804" w:rsidP="00E75DC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AC22034" w14:textId="77777777" w:rsidR="00E75DC2" w:rsidRPr="00BD2804" w:rsidRDefault="00E75DC2" w:rsidP="00E75DC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D2804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745A3FA2" w14:textId="77777777" w:rsidR="00E75DC2" w:rsidRPr="00CF1B60" w:rsidRDefault="00E75DC2" w:rsidP="00E75DC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5481466" w14:textId="77777777" w:rsidR="00E75DC2" w:rsidRPr="00CF1B60" w:rsidRDefault="00E75DC2" w:rsidP="00E75DC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Liczba: 1 </w:t>
            </w:r>
            <w:r w:rsidR="00D42604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CF1B60">
              <w:rPr>
                <w:rFonts w:asciiTheme="minorHAnsi" w:hAnsiTheme="minorHAnsi" w:cstheme="minorHAnsi"/>
                <w:b/>
                <w:sz w:val="22"/>
                <w:szCs w:val="22"/>
              </w:rPr>
              <w:t>00 sztuk</w:t>
            </w:r>
          </w:p>
          <w:p w14:paraId="79437248" w14:textId="77777777" w:rsidR="00E75DC2" w:rsidRPr="00E75DC2" w:rsidRDefault="00E75DC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2096F" w:rsidRPr="003200ED" w14:paraId="779C400C" w14:textId="77777777" w:rsidTr="00AA3734">
        <w:tblPrEx>
          <w:jc w:val="left"/>
        </w:tblPrEx>
        <w:trPr>
          <w:trHeight w:val="3512"/>
        </w:trPr>
        <w:tc>
          <w:tcPr>
            <w:tcW w:w="572" w:type="dxa"/>
          </w:tcPr>
          <w:p w14:paraId="06614736" w14:textId="0C89E783" w:rsidR="0052096F" w:rsidRPr="00D10D87" w:rsidRDefault="00951783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34</w:t>
            </w:r>
            <w:r w:rsidR="00EA649E" w:rsidRPr="00D10D87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2684" w:type="dxa"/>
          </w:tcPr>
          <w:p w14:paraId="5CF584A2" w14:textId="77777777" w:rsidR="0052096F" w:rsidRPr="00D10D87" w:rsidRDefault="00A83C78" w:rsidP="009303F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10D8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Kubek ceramiczny – min.300 ml do zadruku</w:t>
            </w:r>
          </w:p>
        </w:tc>
        <w:tc>
          <w:tcPr>
            <w:tcW w:w="4404" w:type="dxa"/>
          </w:tcPr>
          <w:p w14:paraId="51EE2686" w14:textId="77777777" w:rsidR="0052096F" w:rsidRDefault="0052096F" w:rsidP="00E75DC2">
            <w:pPr>
              <w:pStyle w:val="NormalnyWeb"/>
              <w:rPr>
                <w:noProof/>
              </w:rPr>
            </w:pPr>
          </w:p>
          <w:p w14:paraId="3848BD32" w14:textId="77777777" w:rsidR="00A83C78" w:rsidRDefault="00A83C78" w:rsidP="00E75DC2">
            <w:pPr>
              <w:pStyle w:val="NormalnyWeb"/>
              <w:rPr>
                <w:noProof/>
              </w:rPr>
            </w:pPr>
          </w:p>
          <w:p w14:paraId="598EEAD3" w14:textId="77777777" w:rsidR="00A83C78" w:rsidRDefault="00A83C78" w:rsidP="00E75DC2">
            <w:pPr>
              <w:pStyle w:val="NormalnyWeb"/>
              <w:rPr>
                <w:noProof/>
              </w:rPr>
            </w:pPr>
            <w:r w:rsidRPr="00601D3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33998AB" wp14:editId="73A29B2E">
                  <wp:extent cx="1390650" cy="14097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37B50" w14:textId="77777777" w:rsidR="00A83C78" w:rsidRDefault="00A83C78" w:rsidP="00E75DC2">
            <w:pPr>
              <w:pStyle w:val="NormalnyWeb"/>
              <w:rPr>
                <w:noProof/>
              </w:rPr>
            </w:pPr>
          </w:p>
        </w:tc>
        <w:tc>
          <w:tcPr>
            <w:tcW w:w="3135" w:type="dxa"/>
          </w:tcPr>
          <w:p w14:paraId="7E2EA405" w14:textId="77777777" w:rsidR="002C4019" w:rsidRPr="00601D30" w:rsidRDefault="002C4019" w:rsidP="002C4019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601D30">
              <w:rPr>
                <w:rFonts w:ascii="Calibri" w:eastAsia="Calibri" w:hAnsi="Calibri" w:cs="Calibri"/>
                <w:sz w:val="22"/>
                <w:szCs w:val="22"/>
              </w:rPr>
              <w:t>Kubek reklamowy o pojemności min. 300 ml wykonany z ceramiki. Szkliwo kubka jest w wersji błyszczącej z zewnątrz i wewnątrz. Kubek na zewnątrz i wewnątrz jest biały. Ścianki kubka są obłe, jego średnica zwęża się ku podstawie. Kubek posiada wygodne, klasyczne ucho.</w:t>
            </w:r>
          </w:p>
          <w:p w14:paraId="5E574C99" w14:textId="77777777" w:rsidR="002C4019" w:rsidRPr="00601D30" w:rsidRDefault="002C4019" w:rsidP="002C4019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F1B60">
              <w:rPr>
                <w:rFonts w:ascii="Calibri" w:eastAsia="Calibri" w:hAnsi="Calibri" w:cs="Calibri"/>
                <w:b/>
                <w:sz w:val="22"/>
                <w:szCs w:val="22"/>
              </w:rPr>
              <w:t>Wymiary około:</w:t>
            </w:r>
            <w:r w:rsidRPr="00601D3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601D30">
              <w:rPr>
                <w:rFonts w:ascii="Calibri" w:eastAsia="Calibri" w:hAnsi="Calibri" w:cs="Calibri"/>
                <w:sz w:val="22"/>
                <w:szCs w:val="22"/>
              </w:rPr>
              <w:t>średnica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min.</w:t>
            </w:r>
            <w:r w:rsidRPr="00601D30">
              <w:rPr>
                <w:rFonts w:ascii="Calibri" w:eastAsia="Calibri" w:hAnsi="Calibri" w:cs="Calibri"/>
                <w:sz w:val="22"/>
                <w:szCs w:val="22"/>
              </w:rPr>
              <w:t xml:space="preserve"> 82 mm x 102 mm</w:t>
            </w:r>
          </w:p>
          <w:p w14:paraId="5622824A" w14:textId="77777777" w:rsidR="002C4019" w:rsidRPr="00601D30" w:rsidRDefault="002C4019" w:rsidP="002C4019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F1B60">
              <w:rPr>
                <w:rFonts w:ascii="Calibri" w:eastAsia="Calibri" w:hAnsi="Calibri" w:cs="Calibri"/>
                <w:b/>
                <w:sz w:val="22"/>
                <w:szCs w:val="22"/>
              </w:rPr>
              <w:t>Pojemność:</w:t>
            </w:r>
            <w:r w:rsidRPr="00601D30">
              <w:rPr>
                <w:rFonts w:ascii="Calibri" w:eastAsia="Calibri" w:hAnsi="Calibri" w:cs="Calibri"/>
                <w:sz w:val="22"/>
                <w:szCs w:val="22"/>
              </w:rPr>
              <w:t xml:space="preserve"> min. 300 ml </w:t>
            </w:r>
          </w:p>
          <w:p w14:paraId="04ED42A1" w14:textId="77777777" w:rsidR="002C4019" w:rsidRPr="00601D30" w:rsidRDefault="002C4019" w:rsidP="002C4019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F1B60">
              <w:rPr>
                <w:rFonts w:ascii="Calibri" w:eastAsia="Calibri" w:hAnsi="Calibri" w:cs="Calibri"/>
                <w:b/>
                <w:sz w:val="22"/>
                <w:szCs w:val="22"/>
              </w:rPr>
              <w:t>Materiał:</w:t>
            </w:r>
            <w:r w:rsidRPr="00601D30">
              <w:rPr>
                <w:rFonts w:ascii="Calibri" w:eastAsia="Calibri" w:hAnsi="Calibri" w:cs="Calibri"/>
                <w:sz w:val="22"/>
                <w:szCs w:val="22"/>
              </w:rPr>
              <w:t xml:space="preserve"> ceramika</w:t>
            </w:r>
          </w:p>
          <w:p w14:paraId="1D21C3A0" w14:textId="77777777" w:rsidR="00474FB3" w:rsidRDefault="00474FB3" w:rsidP="002C4019">
            <w:pPr>
              <w:spacing w:line="360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335AA040" w14:textId="77777777" w:rsidR="002C4019" w:rsidRDefault="00474FB3" w:rsidP="002C4019">
            <w:pPr>
              <w:spacing w:line="360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Oznakowanie: dowolną metoda trwałą, </w:t>
            </w:r>
            <w:r w:rsidR="0064676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3 logotypy, </w:t>
            </w:r>
            <w:r w:rsidR="002C4019" w:rsidRPr="00601D3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CMYK, </w:t>
            </w:r>
            <w:proofErr w:type="spellStart"/>
            <w:r w:rsidR="002C4019" w:rsidRPr="00601D30">
              <w:rPr>
                <w:rFonts w:ascii="Calibri" w:eastAsia="Calibri" w:hAnsi="Calibri"/>
                <w:sz w:val="22"/>
                <w:szCs w:val="22"/>
                <w:lang w:eastAsia="en-US"/>
              </w:rPr>
              <w:t>full</w:t>
            </w:r>
            <w:proofErr w:type="spellEnd"/>
            <w:r w:rsidR="002C4019" w:rsidRPr="00601D3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kolor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  <w:p w14:paraId="36C289E6" w14:textId="77777777" w:rsidR="002C4019" w:rsidRPr="00BD2804" w:rsidRDefault="002C4019" w:rsidP="002C401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D2804">
              <w:rPr>
                <w:rFonts w:asciiTheme="minorHAnsi" w:hAnsiTheme="minorHAnsi" w:cstheme="minorHAnsi"/>
                <w:b/>
                <w:sz w:val="22"/>
                <w:szCs w:val="22"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6030FD71" w14:textId="77777777" w:rsidR="002C4019" w:rsidRPr="00601D30" w:rsidRDefault="002C4019" w:rsidP="002C4019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77BD6E" w14:textId="77777777" w:rsidR="002C4019" w:rsidRPr="00601D30" w:rsidRDefault="002C4019" w:rsidP="002C4019">
            <w:pPr>
              <w:spacing w:line="360" w:lineRule="auto"/>
              <w:rPr>
                <w:rFonts w:ascii="Calibri" w:eastAsia="Calibri" w:hAnsi="Calibri" w:cs="Calibri"/>
                <w:color w:val="FF0000"/>
                <w:sz w:val="22"/>
                <w:szCs w:val="22"/>
                <w:lang w:eastAsia="en-US"/>
              </w:rPr>
            </w:pPr>
            <w:r w:rsidRPr="00CF1B60">
              <w:rPr>
                <w:rFonts w:ascii="Calibri" w:eastAsia="Calibri" w:hAnsi="Calibri" w:cs="Calibri"/>
                <w:b/>
                <w:sz w:val="22"/>
                <w:szCs w:val="22"/>
              </w:rPr>
              <w:t>Kolor/Wzór:</w:t>
            </w:r>
            <w:r w:rsidRPr="00601D30">
              <w:rPr>
                <w:rFonts w:ascii="Calibri" w:eastAsia="Calibri" w:hAnsi="Calibri" w:cs="Calibri"/>
                <w:sz w:val="22"/>
                <w:szCs w:val="22"/>
              </w:rPr>
              <w:t xml:space="preserve"> do uzgodnienia po podpisaniu umowy. </w:t>
            </w:r>
            <w:r w:rsidRPr="00601D30">
              <w:rPr>
                <w:rFonts w:ascii="Calibri" w:eastAsia="Calibri" w:hAnsi="Calibri" w:cs="Calibri"/>
                <w:sz w:val="22"/>
                <w:szCs w:val="22"/>
                <w:u w:val="single"/>
              </w:rPr>
              <w:t xml:space="preserve">Wykonawca opracuje oraz przedstawi min. </w:t>
            </w:r>
            <w:r w:rsidR="00474FB3">
              <w:rPr>
                <w:rFonts w:ascii="Calibri" w:eastAsia="Calibri" w:hAnsi="Calibri" w:cs="Calibri"/>
                <w:sz w:val="22"/>
                <w:szCs w:val="22"/>
                <w:u w:val="single"/>
              </w:rPr>
              <w:t>2</w:t>
            </w:r>
            <w:r w:rsidR="00474FB3" w:rsidRPr="00601D30">
              <w:rPr>
                <w:rFonts w:ascii="Calibri" w:eastAsia="Calibri" w:hAnsi="Calibri" w:cs="Calibri"/>
                <w:sz w:val="22"/>
                <w:szCs w:val="22"/>
                <w:u w:val="single"/>
              </w:rPr>
              <w:t xml:space="preserve"> </w:t>
            </w:r>
            <w:r w:rsidRPr="00601D30">
              <w:rPr>
                <w:rFonts w:ascii="Calibri" w:eastAsia="Calibri" w:hAnsi="Calibri" w:cs="Calibri"/>
                <w:sz w:val="22"/>
                <w:szCs w:val="22"/>
                <w:u w:val="single"/>
              </w:rPr>
              <w:t>autorskie propozycje projektów graficznych kubka do wyboru do akceptacji lub korekty przez Zamawiającego.</w:t>
            </w:r>
            <w:r w:rsidRPr="00601D3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601D3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Opracowanie grafik nawiązujących do kolorystyki przypisanej dla </w:t>
            </w:r>
            <w:r w:rsidRPr="00601D3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lastRenderedPageBreak/>
              <w:t>Wojewódzkiego Urzędu Pracy w Warszawie, zawierających logotypy i znaki graficzne zgodnie z Księgą Wizualizacji Wojewódzkiego Urzędu Pracy w Warszawie. Wykonawca w ramach wynagrodzenia przekaże pełnię praw autorskich (niczym nie ograniczone prawa autorskie) do zaproponowanych/ przesłanych projektów graficznych a także otwarte pliki graficzne pr</w:t>
            </w:r>
            <w:r w:rsidRPr="00D10D8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ojektów.</w:t>
            </w:r>
          </w:p>
          <w:p w14:paraId="079A18AE" w14:textId="77777777" w:rsidR="0052096F" w:rsidRDefault="002C4019" w:rsidP="002C4019">
            <w:pP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Liczba:15</w:t>
            </w:r>
            <w:r w:rsidRPr="00601D3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0 szt.</w:t>
            </w:r>
          </w:p>
          <w:p w14:paraId="56AAF595" w14:textId="17468647" w:rsidR="00B46780" w:rsidRPr="00E75DC2" w:rsidRDefault="00B46780" w:rsidP="002C401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51146A" w14:textId="77777777" w:rsidR="003200ED" w:rsidRDefault="003200ED" w:rsidP="001B13EE">
      <w:pPr>
        <w:rPr>
          <w:rFonts w:ascii="Calibri" w:eastAsia="Calibri" w:hAnsi="Calibri"/>
          <w:sz w:val="22"/>
          <w:szCs w:val="22"/>
          <w:lang w:eastAsia="en-US"/>
        </w:rPr>
      </w:pPr>
    </w:p>
    <w:p w14:paraId="7C891313" w14:textId="77777777" w:rsidR="003D2052" w:rsidRPr="00AB2AFD" w:rsidRDefault="003D2052" w:rsidP="00AB2AFD">
      <w:pPr>
        <w:pStyle w:val="Nagwek1"/>
        <w:rPr>
          <w:sz w:val="24"/>
          <w:szCs w:val="24"/>
        </w:rPr>
      </w:pPr>
      <w:r w:rsidRPr="00AB2AFD">
        <w:rPr>
          <w:sz w:val="24"/>
          <w:szCs w:val="24"/>
        </w:rPr>
        <w:t>Warunki zamówienia:</w:t>
      </w:r>
    </w:p>
    <w:p w14:paraId="31ADC7C0" w14:textId="77777777" w:rsidR="003D2052" w:rsidRPr="003D2052" w:rsidRDefault="003D2052" w:rsidP="003D2052">
      <w:pPr>
        <w:rPr>
          <w:rFonts w:ascii="Calibri" w:eastAsia="Calibri" w:hAnsi="Calibri"/>
          <w:sz w:val="22"/>
          <w:szCs w:val="22"/>
          <w:lang w:eastAsia="en-US"/>
        </w:rPr>
      </w:pPr>
    </w:p>
    <w:p w14:paraId="72D4D05D" w14:textId="77777777" w:rsidR="00CF4A68" w:rsidRDefault="003D2052" w:rsidP="007D60CA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3D2052">
        <w:rPr>
          <w:rFonts w:ascii="Calibri" w:eastAsia="Calibri" w:hAnsi="Calibri"/>
          <w:sz w:val="22"/>
          <w:szCs w:val="22"/>
          <w:lang w:eastAsia="en-US"/>
        </w:rPr>
        <w:t xml:space="preserve">Realizacja przedmiotowego zamówienia zostanie sfinansowana </w:t>
      </w:r>
      <w:r w:rsidR="00626656">
        <w:rPr>
          <w:rFonts w:ascii="Calibri" w:eastAsia="Calibri" w:hAnsi="Calibri"/>
          <w:sz w:val="22"/>
          <w:szCs w:val="22"/>
          <w:lang w:eastAsia="en-US"/>
        </w:rPr>
        <w:t xml:space="preserve">z </w:t>
      </w:r>
      <w:r w:rsidR="008578E7" w:rsidRPr="00CF1B60">
        <w:rPr>
          <w:rFonts w:ascii="Calibri" w:eastAsia="Calibri" w:hAnsi="Calibri"/>
          <w:sz w:val="22"/>
          <w:szCs w:val="22"/>
          <w:lang w:eastAsia="en-US"/>
        </w:rPr>
        <w:t xml:space="preserve">Pomocy Technicznej FEM 2021-2027 </w:t>
      </w:r>
      <w:r w:rsidR="008578E7">
        <w:rPr>
          <w:rFonts w:ascii="Calibri" w:eastAsia="Calibri" w:hAnsi="Calibri"/>
          <w:sz w:val="22"/>
          <w:szCs w:val="22"/>
          <w:lang w:eastAsia="en-US"/>
        </w:rPr>
        <w:t xml:space="preserve">oraz </w:t>
      </w:r>
      <w:r w:rsidRPr="003D2052">
        <w:rPr>
          <w:rFonts w:ascii="Calibri" w:eastAsia="Calibri" w:hAnsi="Calibri"/>
          <w:sz w:val="22"/>
          <w:szCs w:val="22"/>
          <w:lang w:eastAsia="en-US"/>
        </w:rPr>
        <w:t xml:space="preserve">Funduszu Pracy. </w:t>
      </w:r>
    </w:p>
    <w:p w14:paraId="694A61CA" w14:textId="77777777" w:rsidR="009A6CFA" w:rsidRDefault="009A6CFA" w:rsidP="00626656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 xml:space="preserve">Zamówione artykuły informacyjno- promocyjne będą wykorzystane do celów promocyjnych, m.in. podczas szkoleń, targów, konferencji, imprez plenerowych, itp. </w:t>
      </w:r>
    </w:p>
    <w:p w14:paraId="659672B3" w14:textId="77777777" w:rsidR="009A6CFA" w:rsidRPr="00626656" w:rsidRDefault="009A6CFA" w:rsidP="00626656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b/>
          <w:sz w:val="22"/>
          <w:szCs w:val="22"/>
          <w:lang w:eastAsia="en-US"/>
        </w:rPr>
      </w:pPr>
      <w:r w:rsidRPr="00626656">
        <w:rPr>
          <w:rFonts w:ascii="Calibri" w:eastAsia="Calibri" w:hAnsi="Calibri"/>
          <w:b/>
          <w:sz w:val="22"/>
          <w:szCs w:val="22"/>
          <w:lang w:eastAsia="en-US"/>
        </w:rPr>
        <w:t xml:space="preserve">Termin realizacji przedmiotu umowy: </w:t>
      </w:r>
    </w:p>
    <w:p w14:paraId="57BB2194" w14:textId="58162BD9" w:rsidR="009A6CFA" w:rsidRPr="00D0393D" w:rsidRDefault="009A6CFA" w:rsidP="00626656">
      <w:pPr>
        <w:spacing w:line="360" w:lineRule="auto"/>
        <w:ind w:left="709"/>
        <w:rPr>
          <w:rFonts w:ascii="Calibri" w:eastAsia="Calibri" w:hAnsi="Calibri"/>
          <w:sz w:val="22"/>
          <w:szCs w:val="22"/>
          <w:lang w:eastAsia="en-US"/>
        </w:rPr>
      </w:pPr>
      <w:r w:rsidRPr="00D0393D">
        <w:rPr>
          <w:rFonts w:ascii="Calibri" w:eastAsia="Calibri" w:hAnsi="Calibri"/>
          <w:sz w:val="22"/>
          <w:szCs w:val="22"/>
          <w:lang w:eastAsia="en-US"/>
        </w:rPr>
        <w:t xml:space="preserve">ustala się </w:t>
      </w:r>
      <w:r w:rsidR="00800539" w:rsidRPr="00D0393D">
        <w:rPr>
          <w:rFonts w:ascii="Calibri" w:eastAsia="Calibri" w:hAnsi="Calibri"/>
          <w:sz w:val="22"/>
          <w:szCs w:val="22"/>
          <w:lang w:eastAsia="en-US"/>
        </w:rPr>
        <w:t xml:space="preserve">do </w:t>
      </w:r>
      <w:r w:rsidR="00474FB3" w:rsidRPr="00D0393D">
        <w:rPr>
          <w:rFonts w:ascii="Calibri" w:eastAsia="Calibri" w:hAnsi="Calibri"/>
          <w:sz w:val="22"/>
          <w:szCs w:val="22"/>
          <w:lang w:eastAsia="en-US"/>
        </w:rPr>
        <w:t xml:space="preserve">3 </w:t>
      </w:r>
      <w:r w:rsidR="00800539" w:rsidRPr="00D0393D">
        <w:rPr>
          <w:rFonts w:ascii="Calibri" w:eastAsia="Calibri" w:hAnsi="Calibri"/>
          <w:sz w:val="22"/>
          <w:szCs w:val="22"/>
          <w:lang w:eastAsia="en-US"/>
        </w:rPr>
        <w:t xml:space="preserve">miesięcy od dnia podpisania umowy. </w:t>
      </w:r>
    </w:p>
    <w:p w14:paraId="410421D4" w14:textId="2C84FA5B" w:rsidR="009A6CFA" w:rsidRPr="00D0393D" w:rsidRDefault="009A6CFA" w:rsidP="00626656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b/>
          <w:sz w:val="22"/>
          <w:szCs w:val="22"/>
          <w:lang w:eastAsia="en-US"/>
        </w:rPr>
      </w:pPr>
      <w:r w:rsidRPr="00D0393D">
        <w:rPr>
          <w:rFonts w:ascii="Calibri" w:eastAsia="Calibri" w:hAnsi="Calibri"/>
          <w:b/>
          <w:sz w:val="22"/>
          <w:szCs w:val="22"/>
          <w:lang w:eastAsia="en-US"/>
        </w:rPr>
        <w:t xml:space="preserve">Wykonawca przedstawi w celu akceptacji przez Zamawiającego projekty graficzne wraz z zamieszczonymi logotypami oraz wizualizacje graficzne  zamawianych artykułów informacyjno- promocyjnych wraz z zamieszczonymi grafikami i logotypami odpowiednio wcześniej, tj. w terminie do </w:t>
      </w:r>
      <w:r w:rsidR="006979D7" w:rsidRPr="00D0393D">
        <w:rPr>
          <w:rFonts w:ascii="Calibri" w:eastAsia="Calibri" w:hAnsi="Calibri"/>
          <w:b/>
          <w:sz w:val="22"/>
          <w:szCs w:val="22"/>
          <w:lang w:eastAsia="en-US"/>
        </w:rPr>
        <w:t>14</w:t>
      </w:r>
      <w:r w:rsidR="009F581B" w:rsidRPr="00D0393D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0393D">
        <w:rPr>
          <w:rFonts w:ascii="Calibri" w:eastAsia="Calibri" w:hAnsi="Calibri"/>
          <w:b/>
          <w:sz w:val="22"/>
          <w:szCs w:val="22"/>
          <w:lang w:eastAsia="en-US"/>
        </w:rPr>
        <w:t xml:space="preserve">dni </w:t>
      </w:r>
      <w:r w:rsidR="009F581B" w:rsidRPr="00D0393D">
        <w:rPr>
          <w:rFonts w:ascii="Calibri" w:eastAsia="Calibri" w:hAnsi="Calibri"/>
          <w:b/>
          <w:sz w:val="22"/>
          <w:szCs w:val="22"/>
          <w:lang w:eastAsia="en-US"/>
        </w:rPr>
        <w:t xml:space="preserve">roboczych </w:t>
      </w:r>
      <w:r w:rsidR="006979D7" w:rsidRPr="00D0393D">
        <w:rPr>
          <w:rFonts w:ascii="Calibri" w:eastAsia="Calibri" w:hAnsi="Calibri"/>
          <w:b/>
          <w:sz w:val="22"/>
          <w:szCs w:val="22"/>
          <w:lang w:eastAsia="en-US"/>
        </w:rPr>
        <w:t>od dnia podpisania umowy</w:t>
      </w:r>
      <w:r w:rsidRPr="00D0393D">
        <w:rPr>
          <w:rFonts w:ascii="Calibri" w:eastAsia="Calibri" w:hAnsi="Calibri"/>
          <w:b/>
          <w:sz w:val="22"/>
          <w:szCs w:val="22"/>
          <w:lang w:eastAsia="en-US"/>
        </w:rPr>
        <w:t>.</w:t>
      </w:r>
    </w:p>
    <w:p w14:paraId="56928D8B" w14:textId="77777777" w:rsidR="001B4A85" w:rsidRPr="00CF1B60" w:rsidRDefault="001B4A85" w:rsidP="00626656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b/>
          <w:sz w:val="22"/>
          <w:szCs w:val="22"/>
          <w:lang w:eastAsia="en-US"/>
        </w:rPr>
      </w:pPr>
      <w:r w:rsidRPr="00CF1B60">
        <w:rPr>
          <w:rFonts w:ascii="Calibri" w:eastAsia="Calibri" w:hAnsi="Calibri"/>
          <w:b/>
          <w:sz w:val="22"/>
          <w:szCs w:val="22"/>
          <w:lang w:eastAsia="en-US"/>
        </w:rPr>
        <w:t>Przesłane przez Wykonawcę wizualizacje produktów z zamieszczonymi logotypami i projektami graficznymi powinny zawierać informację o technice znakowania i wymiarach znakowania.</w:t>
      </w:r>
    </w:p>
    <w:p w14:paraId="4F4CEAEE" w14:textId="77777777" w:rsidR="00A52695" w:rsidRPr="004E26A7" w:rsidRDefault="009A6CFA" w:rsidP="004E26A7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>Zamawiający w terminie 3 dni roboczych od daty otrzymania wzoru każdego z zamawianych artyku</w:t>
      </w:r>
      <w:r w:rsidR="00C05532">
        <w:rPr>
          <w:rFonts w:ascii="Calibri" w:eastAsia="Calibri" w:hAnsi="Calibri"/>
          <w:sz w:val="22"/>
          <w:szCs w:val="22"/>
          <w:lang w:eastAsia="en-US"/>
        </w:rPr>
        <w:t>łów informacyjno- promocyjnych</w:t>
      </w:r>
      <w:r w:rsidRPr="009A6CFA">
        <w:rPr>
          <w:rFonts w:ascii="Calibri" w:eastAsia="Calibri" w:hAnsi="Calibri"/>
          <w:sz w:val="22"/>
          <w:szCs w:val="22"/>
          <w:lang w:eastAsia="en-US"/>
        </w:rPr>
        <w:t xml:space="preserve">, zatwierdzi je drogą elektroniczną. Akceptacja będzie </w:t>
      </w:r>
      <w:r w:rsidRPr="009A6CFA">
        <w:rPr>
          <w:rFonts w:ascii="Calibri" w:eastAsia="Calibri" w:hAnsi="Calibri"/>
          <w:sz w:val="22"/>
          <w:szCs w:val="22"/>
          <w:lang w:eastAsia="en-US"/>
        </w:rPr>
        <w:lastRenderedPageBreak/>
        <w:t>stanowić podstawę do realizacji przedmiotu zamówienia. W przypadku zgłoszonych uwag Zamawiającego, Wykonawca jest zobowiązany do uwzględnienia ich.</w:t>
      </w:r>
    </w:p>
    <w:p w14:paraId="54DD99B5" w14:textId="77777777" w:rsidR="00626656" w:rsidRPr="0070624C" w:rsidRDefault="009A6CFA" w:rsidP="003B618E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70624C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26656" w:rsidRPr="0070624C">
        <w:rPr>
          <w:rFonts w:ascii="Calibri" w:eastAsia="Calibri" w:hAnsi="Calibri"/>
          <w:sz w:val="22"/>
          <w:szCs w:val="22"/>
          <w:lang w:eastAsia="en-US"/>
        </w:rPr>
        <w:t xml:space="preserve">Wykonawca zamieści, zgodnie z </w:t>
      </w:r>
      <w:r w:rsidR="00626656" w:rsidRPr="0070624C">
        <w:rPr>
          <w:rFonts w:ascii="Calibri" w:eastAsia="Calibri" w:hAnsi="Calibri"/>
          <w:i/>
          <w:sz w:val="22"/>
          <w:szCs w:val="22"/>
          <w:lang w:eastAsia="en-US"/>
        </w:rPr>
        <w:t>Księgą Tożsamości Wizualnej marki Fundusze Europejskie 2021 – 2027</w:t>
      </w:r>
      <w:r w:rsidR="00626656" w:rsidRPr="0070624C">
        <w:rPr>
          <w:rFonts w:ascii="Calibri" w:eastAsia="Calibri" w:hAnsi="Calibri"/>
          <w:sz w:val="22"/>
          <w:szCs w:val="22"/>
          <w:lang w:eastAsia="en-US"/>
        </w:rPr>
        <w:t xml:space="preserve"> oraz zgodnie ze sposobem wykorzystania logotypu promocyjnego Marki Mazowsze oraz logotypu WUP z podpisem Wojewódzki Urząd Pracy w Warszawie, logotypy:</w:t>
      </w:r>
    </w:p>
    <w:p w14:paraId="545E8826" w14:textId="77777777" w:rsidR="00626656" w:rsidRPr="0070624C" w:rsidRDefault="00626656" w:rsidP="00626656">
      <w:pPr>
        <w:numPr>
          <w:ilvl w:val="0"/>
          <w:numId w:val="20"/>
        </w:num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70624C">
        <w:rPr>
          <w:rFonts w:ascii="Calibri" w:eastAsia="Calibri" w:hAnsi="Calibri"/>
          <w:sz w:val="22"/>
          <w:szCs w:val="22"/>
          <w:lang w:eastAsia="en-US"/>
        </w:rPr>
        <w:t>znak Funduszy Europejskich z napisem „Fundusze Europejskie”,</w:t>
      </w:r>
    </w:p>
    <w:p w14:paraId="4999FA03" w14:textId="77777777" w:rsidR="00626656" w:rsidRPr="0070624C" w:rsidRDefault="00626656" w:rsidP="00626656">
      <w:pPr>
        <w:numPr>
          <w:ilvl w:val="0"/>
          <w:numId w:val="20"/>
        </w:num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70624C">
        <w:rPr>
          <w:rFonts w:ascii="Calibri" w:eastAsia="Calibri" w:hAnsi="Calibri"/>
          <w:sz w:val="22"/>
          <w:szCs w:val="22"/>
          <w:lang w:eastAsia="en-US"/>
        </w:rPr>
        <w:t>znak Unii Europejskiej z napisem „Dofinansowane przez Unię Europejską”</w:t>
      </w:r>
    </w:p>
    <w:p w14:paraId="3319279F" w14:textId="77777777" w:rsidR="00626656" w:rsidRPr="0070624C" w:rsidRDefault="00626656" w:rsidP="00626656">
      <w:pPr>
        <w:numPr>
          <w:ilvl w:val="0"/>
          <w:numId w:val="20"/>
        </w:num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70624C">
        <w:rPr>
          <w:rFonts w:ascii="Calibri" w:eastAsia="Calibri" w:hAnsi="Calibri"/>
          <w:sz w:val="22"/>
          <w:szCs w:val="22"/>
          <w:lang w:eastAsia="en-US"/>
        </w:rPr>
        <w:t>barwy RP: złożone z barw RP oraz nazwy „Rzeczpospolita Polska”</w:t>
      </w:r>
    </w:p>
    <w:p w14:paraId="6711D321" w14:textId="77777777" w:rsidR="00626656" w:rsidRPr="0070624C" w:rsidRDefault="00626656" w:rsidP="00626656">
      <w:pPr>
        <w:numPr>
          <w:ilvl w:val="0"/>
          <w:numId w:val="20"/>
        </w:num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70624C">
        <w:rPr>
          <w:rFonts w:ascii="Calibri" w:eastAsia="Calibri" w:hAnsi="Calibri"/>
          <w:sz w:val="22"/>
          <w:szCs w:val="22"/>
          <w:lang w:eastAsia="en-US"/>
        </w:rPr>
        <w:t>logotyp promocyjny Marki Mazowsze,</w:t>
      </w:r>
    </w:p>
    <w:p w14:paraId="31DD870F" w14:textId="77777777" w:rsidR="009A6CFA" w:rsidRDefault="00626656" w:rsidP="00626656">
      <w:pPr>
        <w:numPr>
          <w:ilvl w:val="0"/>
          <w:numId w:val="20"/>
        </w:num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70624C">
        <w:rPr>
          <w:rFonts w:ascii="Calibri" w:eastAsia="Calibri" w:hAnsi="Calibri"/>
          <w:sz w:val="22"/>
          <w:szCs w:val="22"/>
          <w:lang w:eastAsia="en-US"/>
        </w:rPr>
        <w:t>logotyp WUP z podpisem Wojewódzki Urząd Pracy w Warszawie.</w:t>
      </w:r>
    </w:p>
    <w:p w14:paraId="1A931DC6" w14:textId="77777777" w:rsidR="0070624C" w:rsidRPr="00627F52" w:rsidRDefault="0070624C" w:rsidP="00627F52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627F52">
        <w:rPr>
          <w:rFonts w:ascii="Calibri" w:eastAsia="Calibri" w:hAnsi="Calibri"/>
          <w:sz w:val="22"/>
          <w:szCs w:val="22"/>
          <w:lang w:eastAsia="en-US"/>
        </w:rPr>
        <w:t>W Opisie Przedmiotu Zamówienia przy poszczególnych artykułach</w:t>
      </w:r>
      <w:r w:rsidR="000678A6" w:rsidRPr="00627F52">
        <w:rPr>
          <w:rFonts w:ascii="Calibri" w:eastAsia="Calibri" w:hAnsi="Calibri"/>
          <w:sz w:val="22"/>
          <w:szCs w:val="22"/>
          <w:lang w:eastAsia="en-US"/>
        </w:rPr>
        <w:t>,</w:t>
      </w:r>
      <w:r w:rsidRPr="00627F52">
        <w:rPr>
          <w:rFonts w:ascii="Calibri" w:eastAsia="Calibri" w:hAnsi="Calibri"/>
          <w:sz w:val="22"/>
          <w:szCs w:val="22"/>
          <w:lang w:eastAsia="en-US"/>
        </w:rPr>
        <w:t xml:space="preserve"> Zamawiający </w:t>
      </w:r>
      <w:r w:rsidR="000678A6" w:rsidRPr="00627F52">
        <w:rPr>
          <w:rFonts w:ascii="Calibri" w:eastAsia="Calibri" w:hAnsi="Calibri"/>
          <w:sz w:val="22"/>
          <w:szCs w:val="22"/>
          <w:lang w:eastAsia="en-US"/>
        </w:rPr>
        <w:t xml:space="preserve">każdorazowo </w:t>
      </w:r>
      <w:r w:rsidRPr="00627F52">
        <w:rPr>
          <w:rFonts w:ascii="Calibri" w:eastAsia="Calibri" w:hAnsi="Calibri"/>
          <w:sz w:val="22"/>
          <w:szCs w:val="22"/>
          <w:lang w:eastAsia="en-US"/>
        </w:rPr>
        <w:t>wskazał liczbę logotypów do zamieszczenia</w:t>
      </w:r>
      <w:r w:rsidR="000678A6" w:rsidRPr="00627F52">
        <w:rPr>
          <w:rFonts w:ascii="Calibri" w:eastAsia="Calibri" w:hAnsi="Calibri"/>
          <w:sz w:val="22"/>
          <w:szCs w:val="22"/>
          <w:lang w:eastAsia="en-US"/>
        </w:rPr>
        <w:t>. Po podpisaniu umowy Zamawiający wskaże Wykonawcy informację na temat zamieszczenia odpowiednich logotypów na artykułach.</w:t>
      </w:r>
    </w:p>
    <w:p w14:paraId="18E9E7CF" w14:textId="77777777" w:rsidR="009A6CFA" w:rsidRPr="00882328" w:rsidRDefault="009A6CFA" w:rsidP="003B618E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882328">
        <w:rPr>
          <w:rFonts w:ascii="Calibri" w:eastAsia="Calibri" w:hAnsi="Calibri"/>
          <w:sz w:val="22"/>
          <w:szCs w:val="22"/>
          <w:lang w:eastAsia="en-US"/>
        </w:rPr>
        <w:t>Oznakowanie projektem graficznym i logotypami (nadruk, grawerowanie itp. techniki oznakowania) powinno być dostosowane do materiału na jakim będzie ono nadrukowane i musi spełniać następujące warunki: czytelność grafik i logotypów, nieścieralność oraz trwałość.</w:t>
      </w:r>
    </w:p>
    <w:p w14:paraId="606EB07C" w14:textId="77777777" w:rsidR="00DC4BC4" w:rsidRPr="000678A6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0678A6">
        <w:rPr>
          <w:rFonts w:ascii="Calibri" w:eastAsia="Calibri" w:hAnsi="Calibri"/>
          <w:sz w:val="22"/>
          <w:szCs w:val="22"/>
          <w:lang w:eastAsia="en-US"/>
        </w:rPr>
        <w:t xml:space="preserve">W przypadku braku możliwości umieszczenia wszystkich obowiązujących logotypów w związku z ograniczeniem powierzchni do nadruku na zamawianych artykułach Zamawiający dopuszcza, zgodnie z </w:t>
      </w:r>
      <w:r w:rsidRPr="000678A6">
        <w:rPr>
          <w:rFonts w:ascii="Calibri" w:eastAsia="Calibri" w:hAnsi="Calibri"/>
          <w:i/>
          <w:sz w:val="22"/>
          <w:szCs w:val="22"/>
          <w:lang w:eastAsia="en-US"/>
        </w:rPr>
        <w:t>Księgą Tożsamości Wizualnej marki Fundusze Europejskie 2021 – 2027</w:t>
      </w:r>
      <w:r w:rsidRPr="000678A6">
        <w:rPr>
          <w:rFonts w:ascii="Calibri" w:eastAsia="Calibri" w:hAnsi="Calibri"/>
          <w:sz w:val="22"/>
          <w:szCs w:val="22"/>
          <w:lang w:eastAsia="en-US"/>
        </w:rPr>
        <w:t xml:space="preserve"> i </w:t>
      </w:r>
      <w:r w:rsidRPr="000678A6">
        <w:rPr>
          <w:rFonts w:ascii="Calibri" w:eastAsia="Calibri" w:hAnsi="Calibri"/>
          <w:i/>
          <w:sz w:val="22"/>
          <w:szCs w:val="22"/>
          <w:lang w:eastAsia="en-US"/>
        </w:rPr>
        <w:t>Podręcznikiem wnioskodawcy i beneficjenta Funduszy Europejskich na lata 2021-2027 w zakresie informacji i promocji</w:t>
      </w:r>
      <w:r w:rsidRPr="000678A6">
        <w:rPr>
          <w:rFonts w:ascii="Calibri" w:eastAsia="Calibri" w:hAnsi="Calibri"/>
          <w:sz w:val="22"/>
          <w:szCs w:val="22"/>
          <w:lang w:eastAsia="en-US"/>
        </w:rPr>
        <w:t xml:space="preserve"> umieszczenie następujących elementów: znak Funduszy Europejskich z napisem „Fundusze Europejskie” (bez nazwy programu), znak Unii Europejskiej z napisem „Dofinansowane przez Unię Europejską” oraz/lub znaku barw RP z napisem „Rzeczpospolita Polska”</w:t>
      </w:r>
      <w:r w:rsidR="00B4627D" w:rsidRPr="000678A6">
        <w:rPr>
          <w:rFonts w:ascii="Calibri" w:eastAsia="Calibri" w:hAnsi="Calibri"/>
          <w:sz w:val="22"/>
          <w:szCs w:val="22"/>
          <w:lang w:eastAsia="en-US"/>
        </w:rPr>
        <w:t>.</w:t>
      </w:r>
    </w:p>
    <w:p w14:paraId="11757F68" w14:textId="274B038A" w:rsidR="009A6CFA" w:rsidRPr="009A6CFA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 xml:space="preserve">W przypadku stwierdzenia niezgodności artykułów z zamówieniem, usterek, w tym błędów w nadruku grafik i logotypów Wykonawca zobowiązuje się na własny koszt odebrać niezgodne z zamówieniem lub wadliwe materiały i dostarczyć zgodne z </w:t>
      </w:r>
      <w:r w:rsidR="001A6B10">
        <w:rPr>
          <w:rFonts w:ascii="Calibri" w:eastAsia="Calibri" w:hAnsi="Calibri"/>
          <w:sz w:val="22"/>
          <w:szCs w:val="22"/>
          <w:lang w:eastAsia="en-US"/>
        </w:rPr>
        <w:t>zamówieniem, nowe, wolne od wad w terminie nie później niż 7 dni od momentu otrzymania zgłoszenia od Zamawiającego o wykryciu wady przedmiotu umowy.</w:t>
      </w:r>
    </w:p>
    <w:p w14:paraId="63A58402" w14:textId="77777777" w:rsidR="009A6CFA" w:rsidRPr="009A6CFA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>Zamawiający wymaga, aby dostarczone artykuły były fabrycznie nowe, pełnowartościowe, w pierwszym gatunku.</w:t>
      </w:r>
    </w:p>
    <w:p w14:paraId="5FC628A7" w14:textId="77777777" w:rsidR="009A6CFA" w:rsidRPr="009A6CFA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lastRenderedPageBreak/>
        <w:t xml:space="preserve">Wykonawca dostarczy we wskazanym terminie artykuły informacyjno- promocyjne do siedziby Zamawiającego. Zamówione artykuły muszą być zapakowywane w karton/pudełko wraz z opisem dotyczącym nazwy artykułu informacyjno- promocyjnego oraz ilości sztuk w kartonie. Zamawiający nie ponosi odpowiedzialności za ewentualne uszkodzenia artykułów podczas transportu. </w:t>
      </w:r>
    </w:p>
    <w:p w14:paraId="50126609" w14:textId="77777777" w:rsidR="009A6CFA" w:rsidRPr="00DC4BC4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b/>
          <w:sz w:val="22"/>
          <w:szCs w:val="22"/>
          <w:lang w:eastAsia="en-US"/>
        </w:rPr>
      </w:pPr>
      <w:r w:rsidRPr="00DC4BC4">
        <w:rPr>
          <w:rFonts w:ascii="Calibri" w:eastAsia="Calibri" w:hAnsi="Calibri"/>
          <w:b/>
          <w:sz w:val="22"/>
          <w:szCs w:val="22"/>
          <w:lang w:eastAsia="en-US"/>
        </w:rPr>
        <w:t xml:space="preserve">Wykonawca zobowiązuje się do dostarczenia przedmiotu zamówienia własnym środkiem transportu pod wskazany adres: Wojewódzki Urząd Pracy w Warszawie, ul. </w:t>
      </w:r>
      <w:r w:rsidR="00DC4BC4" w:rsidRPr="00DC4BC4">
        <w:rPr>
          <w:rFonts w:ascii="Calibri" w:eastAsia="Calibri" w:hAnsi="Calibri"/>
          <w:b/>
          <w:sz w:val="22"/>
          <w:szCs w:val="22"/>
          <w:lang w:eastAsia="en-US"/>
        </w:rPr>
        <w:t>Chłodna 52</w:t>
      </w:r>
      <w:r w:rsidRPr="00DC4BC4">
        <w:rPr>
          <w:rFonts w:ascii="Calibri" w:eastAsia="Calibri" w:hAnsi="Calibri"/>
          <w:b/>
          <w:sz w:val="22"/>
          <w:szCs w:val="22"/>
          <w:lang w:eastAsia="en-US"/>
        </w:rPr>
        <w:t>, 0</w:t>
      </w:r>
      <w:r w:rsidR="00DC4BC4" w:rsidRPr="00DC4BC4">
        <w:rPr>
          <w:rFonts w:ascii="Calibri" w:eastAsia="Calibri" w:hAnsi="Calibri"/>
          <w:b/>
          <w:sz w:val="22"/>
          <w:szCs w:val="22"/>
          <w:lang w:eastAsia="en-US"/>
        </w:rPr>
        <w:t>0</w:t>
      </w:r>
      <w:r w:rsidRPr="00DC4BC4">
        <w:rPr>
          <w:rFonts w:ascii="Calibri" w:eastAsia="Calibri" w:hAnsi="Calibri"/>
          <w:b/>
          <w:sz w:val="22"/>
          <w:szCs w:val="22"/>
          <w:lang w:eastAsia="en-US"/>
        </w:rPr>
        <w:t>-</w:t>
      </w:r>
      <w:r w:rsidR="00DC4BC4" w:rsidRPr="00DC4BC4">
        <w:rPr>
          <w:rFonts w:ascii="Calibri" w:eastAsia="Calibri" w:hAnsi="Calibri"/>
          <w:b/>
          <w:sz w:val="22"/>
          <w:szCs w:val="22"/>
          <w:lang w:eastAsia="en-US"/>
        </w:rPr>
        <w:t>872</w:t>
      </w:r>
      <w:r w:rsidRPr="00DC4BC4">
        <w:rPr>
          <w:rFonts w:ascii="Calibri" w:eastAsia="Calibri" w:hAnsi="Calibri"/>
          <w:b/>
          <w:sz w:val="22"/>
          <w:szCs w:val="22"/>
          <w:lang w:eastAsia="en-US"/>
        </w:rPr>
        <w:t xml:space="preserve"> Warszawa. Wykonawca zobowiązuje się do powiadomienia o dacie dostawy na 2 dni robocze przed planowaną dostawą.</w:t>
      </w:r>
    </w:p>
    <w:p w14:paraId="6CE1392A" w14:textId="77777777" w:rsidR="009A6CFA" w:rsidRPr="009A6CFA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>W przypadku zdarzeń niezależnych od woli stron/niemożliwych wcześniej do przewidzenia, Zamawiający zastrzega sobie prawo do z</w:t>
      </w:r>
      <w:r w:rsidR="00C05532">
        <w:rPr>
          <w:rFonts w:ascii="Calibri" w:eastAsia="Calibri" w:hAnsi="Calibri"/>
          <w:sz w:val="22"/>
          <w:szCs w:val="22"/>
          <w:lang w:eastAsia="en-US"/>
        </w:rPr>
        <w:t>miany terminu realizacji usługi</w:t>
      </w:r>
      <w:r w:rsidRPr="009A6CFA">
        <w:rPr>
          <w:rFonts w:ascii="Calibri" w:eastAsia="Calibri" w:hAnsi="Calibri"/>
          <w:sz w:val="22"/>
          <w:szCs w:val="22"/>
          <w:lang w:eastAsia="en-US"/>
        </w:rPr>
        <w:t>, a Wykonawcy nie będzie przysługiwało z tego tytułu jakiekolwiek roszczenie.</w:t>
      </w:r>
    </w:p>
    <w:p w14:paraId="175AEE8E" w14:textId="77777777" w:rsidR="009A6CFA" w:rsidRPr="009A6CFA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>W przypadku stwierdzenia braków ilościowych lub jakościowych, niezgodnych z opisem przedmiotu zamówienia oraz złożoną ofertą, Wykonawca niezwłocznie uzupełni brakujące lub dostarczy zgodne z opisem przedmiotu zamówienia oraz złożoną ofertą artykuły informacyjno- promocyjne będące przedmiotem zamówienia lub usunie wady jakościowe zamawianych produktów w terminie 3 dni roboczych od zawiadomienia o powyższym przez Zamawiającego.</w:t>
      </w:r>
    </w:p>
    <w:p w14:paraId="167E7F73" w14:textId="77777777" w:rsidR="009A6CFA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>Wykonawca zobowiązuje się na etapie realizacji usługi do zapewnienia warunków odpowiadających przepisom z zakresu bezpieczeństwa i higieny pracy oraz ochrony zdrowia. </w:t>
      </w:r>
    </w:p>
    <w:p w14:paraId="0DEC2BA8" w14:textId="77777777" w:rsidR="00960016" w:rsidRPr="00960016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bCs/>
          <w:sz w:val="22"/>
          <w:szCs w:val="22"/>
          <w:lang w:eastAsia="en-US"/>
        </w:rPr>
      </w:pPr>
      <w:r w:rsidRPr="00960016">
        <w:rPr>
          <w:rFonts w:ascii="Calibri" w:eastAsia="Calibri" w:hAnsi="Calibri"/>
          <w:sz w:val="22"/>
          <w:szCs w:val="22"/>
          <w:lang w:eastAsia="en-US"/>
        </w:rPr>
        <w:t xml:space="preserve">W ramach wynagrodzenia, Wykonawca przenosi bez ograniczeń na Zamawiającego autorskie prawa majątkowe do wszystkich projektów graficznych oraz wszystkich niepochodzących od Zamawiającego składowych elementów graficznych (tekstów, zdjęć, rysunków, </w:t>
      </w:r>
      <w:proofErr w:type="spellStart"/>
      <w:r w:rsidRPr="00960016">
        <w:rPr>
          <w:rFonts w:ascii="Calibri" w:eastAsia="Calibri" w:hAnsi="Calibri"/>
          <w:sz w:val="22"/>
          <w:szCs w:val="22"/>
          <w:lang w:eastAsia="en-US"/>
        </w:rPr>
        <w:t>grafik,etc</w:t>
      </w:r>
      <w:proofErr w:type="spellEnd"/>
      <w:r w:rsidRPr="00960016">
        <w:rPr>
          <w:rFonts w:ascii="Calibri" w:eastAsia="Calibri" w:hAnsi="Calibri"/>
          <w:sz w:val="22"/>
          <w:szCs w:val="22"/>
          <w:lang w:eastAsia="en-US"/>
        </w:rPr>
        <w:t>.) powstałych w wyniku realizacji przedmiotu Umowy, zwanych dalej: „utworami” w rozumieniu ustawy z dnia 4 lutego 1994 r. o prawie autorskim i prawach pokrewnych (</w:t>
      </w:r>
      <w:proofErr w:type="spellStart"/>
      <w:r w:rsidRPr="00960016">
        <w:rPr>
          <w:rFonts w:ascii="Calibri" w:eastAsia="Calibri" w:hAnsi="Calibri"/>
          <w:sz w:val="22"/>
          <w:szCs w:val="22"/>
          <w:lang w:eastAsia="en-US"/>
        </w:rPr>
        <w:t>t.j</w:t>
      </w:r>
      <w:proofErr w:type="spellEnd"/>
      <w:r w:rsidRPr="00960016">
        <w:rPr>
          <w:rFonts w:ascii="Calibri" w:eastAsia="Calibri" w:hAnsi="Calibri"/>
          <w:sz w:val="22"/>
          <w:szCs w:val="22"/>
          <w:lang w:eastAsia="en-US"/>
        </w:rPr>
        <w:t xml:space="preserve">. Dz. U. z 2022 r. poz. 2509). Przeniesienie majątkowych praw autorskich następuje z chwilą akceptacji wizualizacji projektów z oznakowaniem, odnoszących się do części przedmiotu  zamówienia. </w:t>
      </w:r>
    </w:p>
    <w:p w14:paraId="38538D72" w14:textId="77777777" w:rsidR="009D7008" w:rsidRPr="00DC4BC4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DC4BC4">
        <w:rPr>
          <w:rFonts w:ascii="Calibri" w:eastAsia="Calibri" w:hAnsi="Calibri"/>
          <w:sz w:val="22"/>
          <w:szCs w:val="22"/>
          <w:lang w:eastAsia="en-US"/>
        </w:rPr>
        <w:t>Przeniesienie autorskich praw majątkowych, o którym mowa w pkt. 1</w:t>
      </w:r>
      <w:r w:rsidR="003047C4">
        <w:rPr>
          <w:rFonts w:ascii="Calibri" w:eastAsia="Calibri" w:hAnsi="Calibri"/>
          <w:sz w:val="22"/>
          <w:szCs w:val="22"/>
          <w:lang w:eastAsia="en-US"/>
        </w:rPr>
        <w:t>6</w:t>
      </w:r>
      <w:r w:rsidRPr="00DC4BC4">
        <w:rPr>
          <w:rFonts w:ascii="Calibri" w:eastAsia="Calibri" w:hAnsi="Calibri"/>
          <w:sz w:val="22"/>
          <w:szCs w:val="22"/>
          <w:lang w:eastAsia="en-US"/>
        </w:rPr>
        <w:t xml:space="preserve">, dotyczy następujących pól eksploatacji: </w:t>
      </w:r>
    </w:p>
    <w:p w14:paraId="786617D7" w14:textId="77777777" w:rsid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trwałego lub czasowego zwielokrotniania bez żadnych ograniczeń ilościowych, techniką drukarską,</w:t>
      </w:r>
      <w:r w:rsidRPr="009D7008">
        <w:rPr>
          <w:rFonts w:ascii="Calibri" w:eastAsia="Calibri" w:hAnsi="Calibri"/>
          <w:bCs/>
          <w:sz w:val="22"/>
          <w:szCs w:val="22"/>
          <w:lang w:eastAsia="en-US"/>
        </w:rPr>
        <w:t xml:space="preserve"> </w:t>
      </w:r>
      <w:r w:rsidRPr="009D7008">
        <w:rPr>
          <w:rFonts w:ascii="Calibri" w:eastAsia="Calibri" w:hAnsi="Calibri"/>
          <w:sz w:val="22"/>
          <w:szCs w:val="22"/>
          <w:lang w:eastAsia="en-US"/>
        </w:rPr>
        <w:t>w pamięci komputera, zapisu magnetycznego oraz techniką cyfrową, jak i w sieciach multimedialnych,</w:t>
      </w:r>
      <w:r w:rsidRPr="009D7008">
        <w:rPr>
          <w:rFonts w:ascii="Calibri" w:eastAsia="Calibri" w:hAnsi="Calibri"/>
          <w:bCs/>
          <w:sz w:val="22"/>
          <w:szCs w:val="22"/>
          <w:lang w:eastAsia="en-US"/>
        </w:rPr>
        <w:t xml:space="preserve"> </w:t>
      </w:r>
      <w:r w:rsidRPr="009D7008">
        <w:rPr>
          <w:rFonts w:ascii="Calibri" w:eastAsia="Calibri" w:hAnsi="Calibri"/>
          <w:sz w:val="22"/>
          <w:szCs w:val="22"/>
          <w:lang w:eastAsia="en-US"/>
        </w:rPr>
        <w:t>w tym typu Internet i Intranet, w szczególności on-line, a t</w:t>
      </w:r>
      <w:r w:rsidR="00A42EA8">
        <w:rPr>
          <w:rFonts w:ascii="Calibri" w:eastAsia="Calibri" w:hAnsi="Calibri"/>
          <w:sz w:val="22"/>
          <w:szCs w:val="22"/>
          <w:lang w:eastAsia="en-US"/>
        </w:rPr>
        <w:t>akże poprzez wydruk komputerowy</w:t>
      </w:r>
      <w:r w:rsidRPr="009D7008">
        <w:rPr>
          <w:rFonts w:ascii="Calibri" w:eastAsia="Calibri" w:hAnsi="Calibri"/>
          <w:sz w:val="22"/>
          <w:szCs w:val="22"/>
          <w:lang w:eastAsia="en-US"/>
        </w:rPr>
        <w:t>;</w:t>
      </w:r>
    </w:p>
    <w:p w14:paraId="7FAD939B" w14:textId="77777777" w:rsid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utrwalania w pamięci komputerów, w tym spełniających funkcje serwerów;</w:t>
      </w:r>
    </w:p>
    <w:p w14:paraId="41048EEE" w14:textId="77777777" w:rsid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lastRenderedPageBreak/>
        <w:t>najmu;</w:t>
      </w:r>
    </w:p>
    <w:p w14:paraId="66EC1068" w14:textId="77777777" w:rsid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użyczenia;</w:t>
      </w:r>
    </w:p>
    <w:p w14:paraId="093E5EB8" w14:textId="77777777" w:rsid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korzystania w całości lub w części oraz ich łączenia z innymi dziełami, opracowania poprzez dodanie różnych elementów, uaktualnienie, modyfikacje, tłumaczenie na różne języki, zmianę barw, treści całości lub jej części;</w:t>
      </w:r>
    </w:p>
    <w:p w14:paraId="38C472C4" w14:textId="77777777" w:rsid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rozpowszechniania bez żadnych ograniczeń ilościowych, odrębnie lub w ramach utworów zbiorowych, w szczególności poprzez wprowadzanie do obrotu oryginału lub egzemplarzy, na których utwór lub jego fragmenty utrwalono, w tym w postaci wydawnictw książkowych (drukowanych), wydawnictw elektronicznych, w szczególności w dziełach zbiorowych typu elektronicznych baz danych;</w:t>
      </w:r>
    </w:p>
    <w:p w14:paraId="63738C56" w14:textId="77777777" w:rsid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udostępniania, w tym także przesyłania za pośrednictwem sieci multimedialnych, w szczególności Internetu i Intranetu, on-line, w tym również publiczne udostępnianie;</w:t>
      </w:r>
    </w:p>
    <w:p w14:paraId="62DBB5DA" w14:textId="77777777" w:rsidR="009D7008" w:rsidRPr="009D7008" w:rsidRDefault="009D7008" w:rsidP="009D7008">
      <w:pPr>
        <w:numPr>
          <w:ilvl w:val="0"/>
          <w:numId w:val="27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publikacji i rozpowszechniania w całości lub w części za pomocą wizji lub fonii przewodowej albo bezprzewodowej przez instalację naziemną, nadawanie za pośrednictwem satelity, równoległe i integralne nadawanie dzieła przez inną organizację radiową bądź telewizyjną, za pośrednictwem satelity, równoległe i integralne nadawanie dzieła przez inną organizację radiową bądź telewizyjną, transmisję komputerową (sieć szerokiego dostępu, Internet) łącznie z utrwaleniem w pamięci RAM oraz zezwalaniem na tworzenie i nadawanie kompilacji.</w:t>
      </w:r>
    </w:p>
    <w:p w14:paraId="21DC5AA4" w14:textId="77777777" w:rsidR="009D7008" w:rsidRPr="009D7008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 xml:space="preserve">W wyniku przeniesienia praw, o których mowa w </w:t>
      </w:r>
      <w:r>
        <w:rPr>
          <w:rFonts w:ascii="Calibri" w:eastAsia="Calibri" w:hAnsi="Calibri"/>
          <w:sz w:val="22"/>
          <w:szCs w:val="22"/>
          <w:lang w:eastAsia="en-US"/>
        </w:rPr>
        <w:t>pkt.</w:t>
      </w:r>
      <w:r w:rsidR="00B4627D">
        <w:rPr>
          <w:rFonts w:ascii="Calibri" w:eastAsia="Calibri" w:hAnsi="Calibri"/>
          <w:sz w:val="22"/>
          <w:szCs w:val="22"/>
          <w:lang w:eastAsia="en-US"/>
        </w:rPr>
        <w:t>1</w:t>
      </w:r>
      <w:r w:rsidR="003047C4">
        <w:rPr>
          <w:rFonts w:ascii="Calibri" w:eastAsia="Calibri" w:hAnsi="Calibri"/>
          <w:sz w:val="22"/>
          <w:szCs w:val="22"/>
          <w:lang w:eastAsia="en-US"/>
        </w:rPr>
        <w:t>6</w:t>
      </w:r>
      <w:r w:rsidRPr="009D7008">
        <w:rPr>
          <w:rFonts w:ascii="Calibri" w:eastAsia="Calibri" w:hAnsi="Calibri"/>
          <w:sz w:val="22"/>
          <w:szCs w:val="22"/>
          <w:lang w:eastAsia="en-US"/>
        </w:rPr>
        <w:t>, Zamawiający nabywa wyłączne prawa do korzystania z przedmiotu Umowy w pełnym zakresie i w jakikolwiek sposób, bez ograniczeń w czasie i przestrzeni terytorialnej, na polach eksploatacji wymienionych w</w:t>
      </w:r>
      <w:r>
        <w:rPr>
          <w:rFonts w:ascii="Calibri" w:eastAsia="Calibri" w:hAnsi="Calibri"/>
          <w:sz w:val="22"/>
          <w:szCs w:val="22"/>
          <w:lang w:eastAsia="en-US"/>
        </w:rPr>
        <w:t xml:space="preserve"> pkt. 1</w:t>
      </w:r>
      <w:r w:rsidR="003047C4">
        <w:rPr>
          <w:rFonts w:ascii="Calibri" w:eastAsia="Calibri" w:hAnsi="Calibri"/>
          <w:sz w:val="22"/>
          <w:szCs w:val="22"/>
          <w:lang w:eastAsia="en-US"/>
        </w:rPr>
        <w:t>7</w:t>
      </w:r>
      <w:r w:rsidRPr="009D7008">
        <w:rPr>
          <w:rFonts w:ascii="Calibri" w:eastAsia="Calibri" w:hAnsi="Calibri"/>
          <w:sz w:val="22"/>
          <w:szCs w:val="22"/>
          <w:lang w:eastAsia="en-US"/>
        </w:rPr>
        <w:t>, w ramach całej struktury organizacyjnej, a także wyłączne prawa do rozporządzania i innych form udostępniania przedmiotu Umowy na rzecz osób trzecich, zarówno w toku obecnie prowadzonej, jak i przyszłej działalności. Przeniesienie autorskich praw majątkowych następuje na czas nieokreślony i jest nieodpłatne.</w:t>
      </w:r>
    </w:p>
    <w:p w14:paraId="1D8E1561" w14:textId="77777777" w:rsidR="009D7008" w:rsidRPr="009D7008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W zakresie, w jakim będzie to konieczne, Wykonawca zapewni Zamawiającemu możliwość nieodpłatnego korzystania z przedmiotu Umowy, także w tej części, w której majątkowe prawa autorskie będą przysługiwały osobie trzeciej.</w:t>
      </w:r>
    </w:p>
    <w:p w14:paraId="6ED6EEDF" w14:textId="77777777" w:rsidR="009D7008" w:rsidRPr="009D7008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Wykonawca udziela Zamawiającemu zgody na wykonywanie praw zależnych do opracowań przedmiotu Umowy, w rozumieniu art. 2 ust. 1 oraz 2 i art. 46 ustawy z dnia 4 lutego 1994 roku o prawie autorskim i prawach pokrewnych (tj. Dz. U. z 2022 r. poz. 2509).</w:t>
      </w:r>
    </w:p>
    <w:p w14:paraId="4696C989" w14:textId="77777777" w:rsidR="009D7008" w:rsidRPr="009D7008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lastRenderedPageBreak/>
        <w:t>Wynagrodzenie obejmuje, oprócz wynagrodzenia za przeniesienie autorskich praw majątkowych, także wynagrodzenie z tytułu zezwolenia na wykonywanie zależnych praw autorskich.</w:t>
      </w:r>
    </w:p>
    <w:p w14:paraId="21BE7599" w14:textId="77777777" w:rsidR="009D7008" w:rsidRPr="009D7008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 xml:space="preserve"> Zamawiający nabywa prawo wykorzystywania do celów promocyjnych projektów cząstkowych powstałych w trakcie realizacji zamówienia (osobno teksty i zdjęcia), a także projektu całości. Razem z przeniesieniem autorskich praw majątkowych, na Zamawiającego przechodzi wyłączne prawo udzielania zezwoleń na wykonywanie autorskiego prawa zależnego.</w:t>
      </w:r>
    </w:p>
    <w:p w14:paraId="22B2267B" w14:textId="77777777" w:rsidR="009D7008" w:rsidRDefault="009D7008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D7008">
        <w:rPr>
          <w:rFonts w:ascii="Calibri" w:eastAsia="Calibri" w:hAnsi="Calibri"/>
          <w:sz w:val="22"/>
          <w:szCs w:val="22"/>
          <w:lang w:eastAsia="en-US"/>
        </w:rPr>
        <w:t>Wykonawca zobowiązuje się do pokrycia wszelkich wydatków poniesionych przez Zamawiającego wskutek roszczeń osób trzecich związanych z przysługującymi im majątkowymi prawami autorskimi.</w:t>
      </w:r>
    </w:p>
    <w:p w14:paraId="277B037E" w14:textId="77777777" w:rsidR="00617A3F" w:rsidRPr="00DC4BC4" w:rsidRDefault="00617A3F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DC4BC4">
        <w:rPr>
          <w:rFonts w:ascii="Calibri" w:eastAsia="Calibri" w:hAnsi="Calibri"/>
          <w:sz w:val="22"/>
          <w:szCs w:val="22"/>
          <w:lang w:eastAsia="en-US"/>
        </w:rPr>
        <w:t>Wykonawca zobowiązuje się do przesłania Zamawiającemu plików otwartych wykonanych projektów graficznych poszczególnych artykułów informacyjno-promocyjnych, umożliwiających ich edycję i ewentualne zmiany.</w:t>
      </w:r>
    </w:p>
    <w:p w14:paraId="3541C534" w14:textId="4E5B326C" w:rsidR="00DC4BC4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DC4BC4">
        <w:rPr>
          <w:rFonts w:ascii="Calibri" w:eastAsia="Calibri" w:hAnsi="Calibri"/>
          <w:b/>
          <w:sz w:val="22"/>
          <w:szCs w:val="22"/>
          <w:lang w:eastAsia="en-US"/>
        </w:rPr>
        <w:t xml:space="preserve">Wykonawca za realizację umowy zobowiązuje się do wystawienia Zamawiającemu </w:t>
      </w:r>
      <w:r w:rsidR="004E26A7" w:rsidRPr="00CF1B60">
        <w:rPr>
          <w:rFonts w:ascii="Calibri" w:eastAsia="Calibri" w:hAnsi="Calibri"/>
          <w:b/>
          <w:sz w:val="22"/>
          <w:szCs w:val="22"/>
          <w:lang w:eastAsia="en-US"/>
        </w:rPr>
        <w:t xml:space="preserve">2 </w:t>
      </w:r>
      <w:r w:rsidRPr="00CF1B60">
        <w:rPr>
          <w:rFonts w:ascii="Calibri" w:eastAsia="Calibri" w:hAnsi="Calibri"/>
          <w:b/>
          <w:sz w:val="22"/>
          <w:szCs w:val="22"/>
          <w:lang w:eastAsia="en-US"/>
        </w:rPr>
        <w:t>faktur</w:t>
      </w:r>
      <w:r w:rsidR="004E26A7" w:rsidRPr="00CF1B60">
        <w:rPr>
          <w:rFonts w:ascii="Calibri" w:eastAsia="Calibri" w:hAnsi="Calibri"/>
          <w:b/>
          <w:sz w:val="22"/>
          <w:szCs w:val="22"/>
          <w:lang w:eastAsia="en-US"/>
        </w:rPr>
        <w:t>/rachunków</w:t>
      </w:r>
      <w:r w:rsidRPr="00CF1B6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800539">
        <w:rPr>
          <w:rFonts w:ascii="Calibri" w:eastAsia="Calibri" w:hAnsi="Calibri"/>
          <w:sz w:val="22"/>
          <w:szCs w:val="22"/>
          <w:lang w:eastAsia="en-US"/>
        </w:rPr>
        <w:t xml:space="preserve">na zamawiane artykuły informacyjno- promocyjne, zgodnie z wykazem podanym przez Zamawiającego w ciągu trzech dni od daty zrealizowania zamówienia (dostarczenia do siedziby Zamawiającego, potwierdzone podpisanym protokołem zdawczo-odbiorczym). Faktury/rachunki zostaną wystawione przez Wykonawcę na Zamawiającego: </w:t>
      </w:r>
      <w:r w:rsidRPr="00800539">
        <w:rPr>
          <w:rFonts w:ascii="Calibri" w:eastAsia="Calibri" w:hAnsi="Calibri"/>
          <w:b/>
          <w:sz w:val="22"/>
          <w:szCs w:val="22"/>
          <w:lang w:eastAsia="en-US"/>
        </w:rPr>
        <w:t xml:space="preserve">Województwo Mazowieckie, ul. Jagiellońska 26, 03-719 Warszawa, NIP 113 245 39 40, </w:t>
      </w:r>
      <w:r w:rsidRPr="00DC4BC4">
        <w:rPr>
          <w:rFonts w:ascii="Calibri" w:eastAsia="Calibri" w:hAnsi="Calibri"/>
          <w:b/>
          <w:sz w:val="22"/>
          <w:szCs w:val="22"/>
          <w:lang w:eastAsia="en-US"/>
        </w:rPr>
        <w:t>Odbiorca/płatnik: Wojewódzki Urząd Pracy w Warszawie z siedzibą: 0</w:t>
      </w:r>
      <w:r w:rsidR="003047C4">
        <w:rPr>
          <w:rFonts w:ascii="Calibri" w:eastAsia="Calibri" w:hAnsi="Calibri"/>
          <w:b/>
          <w:sz w:val="22"/>
          <w:szCs w:val="22"/>
          <w:lang w:eastAsia="en-US"/>
        </w:rPr>
        <w:t>0</w:t>
      </w:r>
      <w:r w:rsidRPr="00DC4BC4">
        <w:rPr>
          <w:rFonts w:ascii="Calibri" w:eastAsia="Calibri" w:hAnsi="Calibri"/>
          <w:b/>
          <w:sz w:val="22"/>
          <w:szCs w:val="22"/>
          <w:lang w:eastAsia="en-US"/>
        </w:rPr>
        <w:t>-</w:t>
      </w:r>
      <w:r w:rsidR="003047C4">
        <w:rPr>
          <w:rFonts w:ascii="Calibri" w:eastAsia="Calibri" w:hAnsi="Calibri"/>
          <w:b/>
          <w:sz w:val="22"/>
          <w:szCs w:val="22"/>
          <w:lang w:eastAsia="en-US"/>
        </w:rPr>
        <w:t>872</w:t>
      </w:r>
      <w:r w:rsidRPr="00DC4BC4">
        <w:rPr>
          <w:rFonts w:ascii="Calibri" w:eastAsia="Calibri" w:hAnsi="Calibri"/>
          <w:b/>
          <w:sz w:val="22"/>
          <w:szCs w:val="22"/>
          <w:lang w:eastAsia="en-US"/>
        </w:rPr>
        <w:t xml:space="preserve"> Warszawa, ul.</w:t>
      </w:r>
      <w:r w:rsidR="00AB2AFD">
        <w:rPr>
          <w:rFonts w:ascii="Calibri" w:eastAsia="Calibri" w:hAnsi="Calibri"/>
          <w:b/>
          <w:sz w:val="22"/>
          <w:szCs w:val="22"/>
          <w:lang w:eastAsia="en-US"/>
        </w:rPr>
        <w:t> </w:t>
      </w:r>
      <w:r w:rsidR="003047C4">
        <w:rPr>
          <w:rFonts w:ascii="Calibri" w:eastAsia="Calibri" w:hAnsi="Calibri"/>
          <w:b/>
          <w:sz w:val="22"/>
          <w:szCs w:val="22"/>
          <w:lang w:eastAsia="en-US"/>
        </w:rPr>
        <w:t>Chłodna 52</w:t>
      </w:r>
      <w:r w:rsidRPr="00DC4BC4">
        <w:rPr>
          <w:rFonts w:ascii="Calibri" w:eastAsia="Calibri" w:hAnsi="Calibri"/>
          <w:b/>
          <w:sz w:val="22"/>
          <w:szCs w:val="22"/>
          <w:lang w:eastAsia="en-US"/>
        </w:rPr>
        <w:t>:</w:t>
      </w:r>
    </w:p>
    <w:p w14:paraId="373719DB" w14:textId="6D649B54" w:rsidR="004E26A7" w:rsidRDefault="004E26A7" w:rsidP="004E26A7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Jedna </w:t>
      </w:r>
      <w:r w:rsidR="00DC4BC4" w:rsidRPr="00DC4BC4">
        <w:rPr>
          <w:rFonts w:ascii="Calibri" w:eastAsia="Calibri" w:hAnsi="Calibri"/>
          <w:sz w:val="22"/>
          <w:szCs w:val="22"/>
          <w:lang w:eastAsia="en-US"/>
        </w:rPr>
        <w:t>F</w:t>
      </w:r>
      <w:r w:rsidR="009A6CFA" w:rsidRPr="00DC4BC4">
        <w:rPr>
          <w:rFonts w:ascii="Calibri" w:eastAsia="Calibri" w:hAnsi="Calibri"/>
          <w:sz w:val="22"/>
          <w:szCs w:val="22"/>
          <w:lang w:eastAsia="en-US"/>
        </w:rPr>
        <w:t xml:space="preserve">aktura/rachunek będzie wystawiona za koszty opracowania projektów graficznych wraz z umieszczeniem odpowiednich logotypów oraz wykonania i dostarczenia artykułów, zgodnie z zapisami zawartymi w Szczegółowym Opisie Przedmiotu Zamówienia – </w:t>
      </w:r>
      <w:r w:rsidR="009A6CFA" w:rsidRPr="00DC4BC4">
        <w:rPr>
          <w:rFonts w:ascii="Calibri" w:eastAsia="Calibri" w:hAnsi="Calibri"/>
          <w:b/>
          <w:sz w:val="22"/>
          <w:szCs w:val="22"/>
          <w:lang w:eastAsia="en-US"/>
        </w:rPr>
        <w:t>płatność z</w:t>
      </w:r>
      <w:r w:rsidR="00AB2AFD">
        <w:rPr>
          <w:rFonts w:ascii="Calibri" w:eastAsia="Calibri" w:hAnsi="Calibri"/>
          <w:b/>
          <w:sz w:val="22"/>
          <w:szCs w:val="22"/>
          <w:lang w:eastAsia="en-US"/>
        </w:rPr>
        <w:t> </w:t>
      </w:r>
      <w:r w:rsidR="009A6CFA" w:rsidRPr="00DC4BC4">
        <w:rPr>
          <w:rFonts w:ascii="Calibri" w:eastAsia="Calibri" w:hAnsi="Calibri"/>
          <w:b/>
          <w:sz w:val="22"/>
          <w:szCs w:val="22"/>
          <w:lang w:eastAsia="en-US"/>
        </w:rPr>
        <w:t>Funduszu Pracy.</w:t>
      </w:r>
    </w:p>
    <w:p w14:paraId="57E7C8B7" w14:textId="0C55F5ED" w:rsidR="004E26A7" w:rsidRPr="00CF1B60" w:rsidRDefault="004E26A7" w:rsidP="004E26A7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CF1B60">
        <w:rPr>
          <w:rFonts w:ascii="Calibri" w:eastAsia="Calibri" w:hAnsi="Calibri"/>
          <w:sz w:val="22"/>
          <w:szCs w:val="22"/>
          <w:lang w:eastAsia="en-US"/>
        </w:rPr>
        <w:t xml:space="preserve">Druga Faktura/rachunek będzie wystawiona za koszty opracowania projektów graficznych wraz z umieszczeniem odpowiednich logotypów oraz wykonania i dostarczenia artykułów, zgodnie z zapisami zawartymi w Szczegółowym Opisie Przedmiotu Zamówienia – </w:t>
      </w:r>
      <w:r w:rsidRPr="00CF1B60">
        <w:rPr>
          <w:rFonts w:ascii="Calibri" w:eastAsia="Calibri" w:hAnsi="Calibri"/>
          <w:b/>
          <w:sz w:val="22"/>
          <w:szCs w:val="22"/>
          <w:lang w:eastAsia="en-US"/>
        </w:rPr>
        <w:t>płatność z</w:t>
      </w:r>
      <w:r w:rsidR="00AB2AFD">
        <w:rPr>
          <w:rFonts w:ascii="Calibri" w:eastAsia="Calibri" w:hAnsi="Calibri"/>
          <w:b/>
          <w:sz w:val="22"/>
          <w:szCs w:val="22"/>
          <w:lang w:eastAsia="en-US"/>
        </w:rPr>
        <w:t> </w:t>
      </w:r>
      <w:r w:rsidRPr="00CF1B60">
        <w:rPr>
          <w:rFonts w:ascii="Calibri" w:eastAsia="Calibri" w:hAnsi="Calibri"/>
          <w:b/>
          <w:sz w:val="22"/>
          <w:szCs w:val="22"/>
          <w:lang w:eastAsia="en-US"/>
        </w:rPr>
        <w:t>Pomocy Technicznej FEM 2021-2027.</w:t>
      </w:r>
    </w:p>
    <w:p w14:paraId="720BEC5E" w14:textId="77777777" w:rsidR="009A6CFA" w:rsidRPr="00800539" w:rsidRDefault="009A6CFA" w:rsidP="00DC4B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800539">
        <w:rPr>
          <w:rFonts w:ascii="Calibri" w:eastAsia="Calibri" w:hAnsi="Calibri"/>
          <w:sz w:val="22"/>
          <w:szCs w:val="22"/>
          <w:lang w:eastAsia="en-US"/>
        </w:rPr>
        <w:t xml:space="preserve">Zamawiający dokona zapłaty należności przelewem na konto Wykonawcy w terminie 14 dni od otrzymania przez Zamawiającego prawidłowo wystawionej faktury, pod warunkiem dostępności środków na rachunku bankowym Zamawiającego. Zapłata zostanie dokonana </w:t>
      </w:r>
      <w:r w:rsidRPr="00800539">
        <w:rPr>
          <w:rFonts w:ascii="Calibri" w:eastAsia="Calibri" w:hAnsi="Calibri"/>
          <w:sz w:val="22"/>
          <w:szCs w:val="22"/>
          <w:lang w:eastAsia="en-US"/>
        </w:rPr>
        <w:lastRenderedPageBreak/>
        <w:t>niezwłocznie po otrzymaniu środków. W takim przypadku Wykonawcy nie będzie przysługiwało roszczenie z tytułu zapłaty odsetek.</w:t>
      </w:r>
      <w:r w:rsidRPr="00800539">
        <w:rPr>
          <w:rFonts w:ascii="Calibri" w:eastAsia="Calibri" w:hAnsi="Calibri"/>
          <w:sz w:val="22"/>
          <w:szCs w:val="22"/>
          <w:lang w:eastAsia="en-US"/>
        </w:rPr>
        <w:tab/>
      </w:r>
    </w:p>
    <w:p w14:paraId="4E77D4D3" w14:textId="77777777" w:rsidR="009A6CFA" w:rsidRPr="009A6CFA" w:rsidRDefault="009A6CFA" w:rsidP="003047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>Za datę dokonania płatności strony będą uznawały datę wysłania przez Zamawiającego polecenia przelewu do banku prowadzącego jego rachunek.</w:t>
      </w:r>
    </w:p>
    <w:p w14:paraId="662C7419" w14:textId="77777777" w:rsidR="009A6CFA" w:rsidRPr="009A6CFA" w:rsidRDefault="009A6CFA" w:rsidP="003047C4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3047C4">
        <w:rPr>
          <w:rFonts w:ascii="Calibri" w:eastAsia="Calibri" w:hAnsi="Calibri"/>
          <w:sz w:val="22"/>
          <w:szCs w:val="22"/>
          <w:lang w:eastAsia="en-US"/>
        </w:rPr>
        <w:t>Za prawidłowo wystawioną fakturę/rachunek Zamawiający uznaje:</w:t>
      </w:r>
    </w:p>
    <w:p w14:paraId="526ECDEE" w14:textId="77777777" w:rsidR="003047C4" w:rsidRDefault="003047C4" w:rsidP="009D7008">
      <w:pPr>
        <w:numPr>
          <w:ilvl w:val="0"/>
          <w:numId w:val="19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Fakturę/</w:t>
      </w:r>
      <w:r w:rsidRPr="009A6CFA">
        <w:rPr>
          <w:rFonts w:ascii="Calibri" w:eastAsia="Calibri" w:hAnsi="Calibri"/>
          <w:sz w:val="22"/>
          <w:szCs w:val="22"/>
          <w:lang w:eastAsia="en-US"/>
        </w:rPr>
        <w:t>rachunek, gdzie wskazano pełną nazwę Zamawiającego,</w:t>
      </w:r>
    </w:p>
    <w:p w14:paraId="7FDEFE0C" w14:textId="77777777" w:rsidR="003047C4" w:rsidRPr="003047C4" w:rsidRDefault="003047C4" w:rsidP="003047C4">
      <w:pPr>
        <w:numPr>
          <w:ilvl w:val="0"/>
          <w:numId w:val="19"/>
        </w:num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  <w:r w:rsidRPr="009A6CFA">
        <w:rPr>
          <w:rFonts w:ascii="Calibri" w:eastAsia="Calibri" w:hAnsi="Calibri"/>
          <w:sz w:val="22"/>
          <w:szCs w:val="22"/>
          <w:lang w:eastAsia="en-US"/>
        </w:rPr>
        <w:t>Fakturę/rachunek, gdzie widnieje data wystawienia i data sprzedaży przedmiotu umowy.</w:t>
      </w:r>
    </w:p>
    <w:p w14:paraId="28C5035A" w14:textId="77777777" w:rsidR="009A6CFA" w:rsidRPr="009A6CFA" w:rsidRDefault="009A6CFA" w:rsidP="009D7008">
      <w:pPr>
        <w:numPr>
          <w:ilvl w:val="0"/>
          <w:numId w:val="19"/>
        </w:numPr>
        <w:spacing w:line="360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9A6CFA">
        <w:rPr>
          <w:rFonts w:ascii="Calibri" w:eastAsia="Calibri" w:hAnsi="Calibri"/>
          <w:bCs/>
          <w:sz w:val="22"/>
          <w:szCs w:val="22"/>
          <w:lang w:eastAsia="en-US"/>
        </w:rPr>
        <w:t xml:space="preserve">W przypadku przekazania faktury za pośrednictwem </w:t>
      </w:r>
      <w:hyperlink r:id="rId47" w:tgtFrame="_blank" w:history="1">
        <w:r w:rsidRPr="009A6CFA">
          <w:rPr>
            <w:rStyle w:val="Hipercze"/>
            <w:rFonts w:ascii="Calibri" w:eastAsia="Calibri" w:hAnsi="Calibri"/>
            <w:sz w:val="22"/>
            <w:szCs w:val="22"/>
            <w:lang w:eastAsia="en-US"/>
          </w:rPr>
          <w:t>Platformy Elektronicznego Fakturowania</w:t>
        </w:r>
      </w:hyperlink>
      <w:r w:rsidRPr="009A6CFA">
        <w:rPr>
          <w:rFonts w:ascii="Calibri" w:eastAsia="Calibri" w:hAnsi="Calibri"/>
          <w:bCs/>
          <w:sz w:val="22"/>
          <w:szCs w:val="22"/>
          <w:lang w:eastAsia="en-US"/>
        </w:rPr>
        <w:t xml:space="preserve"> ( </w:t>
      </w:r>
      <w:hyperlink r:id="rId48" w:history="1">
        <w:r w:rsidRPr="009A6CFA">
          <w:rPr>
            <w:rStyle w:val="Hipercze"/>
            <w:rFonts w:ascii="Calibri" w:eastAsia="Calibri" w:hAnsi="Calibri"/>
            <w:bCs/>
            <w:sz w:val="22"/>
            <w:szCs w:val="22"/>
            <w:lang w:eastAsia="en-US"/>
          </w:rPr>
          <w:t>https://efaktura.gov.pl/platforma-PEF</w:t>
        </w:r>
      </w:hyperlink>
      <w:r w:rsidRPr="009A6CFA">
        <w:rPr>
          <w:rFonts w:ascii="Calibri" w:eastAsia="Calibri" w:hAnsi="Calibri"/>
          <w:bCs/>
          <w:sz w:val="22"/>
          <w:szCs w:val="22"/>
          <w:lang w:eastAsia="en-US"/>
        </w:rPr>
        <w:t xml:space="preserve"> ) Wykonawca zobowiązany jest do poprawnego wypełnienia pól oznaczonych „numer umowy” oraz „referencje kupującego” w dokumencie e-faktura.</w:t>
      </w:r>
    </w:p>
    <w:p w14:paraId="49811B76" w14:textId="068D90A7" w:rsidR="006D6D30" w:rsidRPr="00D0393D" w:rsidRDefault="006D6D30" w:rsidP="006D6D30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D0393D">
        <w:rPr>
          <w:rFonts w:ascii="Calibri" w:eastAsia="Calibri" w:hAnsi="Calibri"/>
          <w:sz w:val="22"/>
          <w:szCs w:val="22"/>
          <w:lang w:eastAsia="en-US"/>
        </w:rPr>
        <w:t xml:space="preserve">Wykonawca udzieli Zamawiającemu gwarancji na przedmiot umowy 24 miesiące licząc od dnia protokolarnego odbioru końcowego przedmiotu zamówienia. </w:t>
      </w:r>
    </w:p>
    <w:p w14:paraId="340E783E" w14:textId="77777777" w:rsidR="00683A06" w:rsidRPr="00AB2AFD" w:rsidRDefault="00A75FCD" w:rsidP="00683A06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AB2AFD">
        <w:rPr>
          <w:rFonts w:ascii="Calibri" w:eastAsia="Calibri" w:hAnsi="Calibri"/>
          <w:sz w:val="22"/>
          <w:szCs w:val="22"/>
          <w:lang w:eastAsia="en-US"/>
        </w:rPr>
        <w:t xml:space="preserve">W celu realizacji zamówienia Wykonawca jest zobowiązany zatrudnić osobę, na podstawie umowy o pracę, w myśl art. 95 ust. 1 ustawy z dnia 11 września 2019 r. - Prawo zamówień publicznych, świadczącą pracę jako </w:t>
      </w:r>
      <w:r w:rsidRPr="00AB2AFD">
        <w:rPr>
          <w:rFonts w:ascii="Calibri" w:eastAsia="Calibri" w:hAnsi="Calibri"/>
          <w:b/>
          <w:sz w:val="22"/>
          <w:szCs w:val="22"/>
          <w:lang w:eastAsia="en-US"/>
        </w:rPr>
        <w:t>koordynator realizacji przedmiotu umowy</w:t>
      </w:r>
      <w:r w:rsidR="00FD03AB" w:rsidRPr="00AB2AFD">
        <w:rPr>
          <w:rFonts w:ascii="Calibri" w:eastAsia="Calibri" w:hAnsi="Calibri"/>
          <w:b/>
          <w:sz w:val="22"/>
          <w:szCs w:val="22"/>
          <w:lang w:eastAsia="en-US"/>
        </w:rPr>
        <w:t>.</w:t>
      </w:r>
      <w:r w:rsidRPr="00AB2AFD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</w:p>
    <w:p w14:paraId="0CB2EFBC" w14:textId="77777777" w:rsidR="00683A06" w:rsidRPr="00AB2AFD" w:rsidRDefault="00683A06" w:rsidP="00683A06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b/>
          <w:sz w:val="22"/>
          <w:szCs w:val="22"/>
          <w:lang w:eastAsia="en-US"/>
        </w:rPr>
      </w:pPr>
      <w:r w:rsidRPr="00AB2AFD">
        <w:rPr>
          <w:rFonts w:ascii="Calibri" w:hAnsi="Calibri" w:cs="Calibri"/>
          <w:sz w:val="22"/>
          <w:szCs w:val="22"/>
          <w:lang w:eastAsia="en-US"/>
        </w:rPr>
        <w:t xml:space="preserve">Koordynator realizacji przedmiotu umowy, powinien posiadać odpowiednie doświadczenie w koordynacji realizacji podobnych usług oraz posiadać odpowiednie kompetencje i/lub ewentualne umocowania do podejmowania w imieniu Wykonawcy wiążących decyzji dotyczących realizacji zamówienia. </w:t>
      </w:r>
      <w:r w:rsidRPr="00AB2AFD">
        <w:rPr>
          <w:rFonts w:ascii="Calibri" w:hAnsi="Calibri" w:cs="Calibri"/>
          <w:b/>
          <w:sz w:val="22"/>
          <w:szCs w:val="22"/>
          <w:lang w:eastAsia="en-US"/>
        </w:rPr>
        <w:t>Koordynator będzie</w:t>
      </w:r>
      <w:r w:rsidRPr="00AB2AFD">
        <w:rPr>
          <w:rFonts w:ascii="Calibri" w:hAnsi="Calibri"/>
          <w:b/>
          <w:sz w:val="22"/>
          <w:szCs w:val="22"/>
          <w:lang w:eastAsia="en-US"/>
        </w:rPr>
        <w:t xml:space="preserve"> </w:t>
      </w:r>
      <w:r w:rsidRPr="00AB2AFD">
        <w:rPr>
          <w:rFonts w:ascii="Calibri" w:hAnsi="Calibri" w:cs="Calibri"/>
          <w:b/>
          <w:sz w:val="22"/>
          <w:szCs w:val="22"/>
          <w:lang w:eastAsia="en-US"/>
        </w:rPr>
        <w:t>odpowiedzialny za:</w:t>
      </w:r>
    </w:p>
    <w:p w14:paraId="28FA15DC" w14:textId="18C6B173" w:rsidR="00683A06" w:rsidRPr="00AB2AFD" w:rsidRDefault="00683A06" w:rsidP="00683A06">
      <w:pPr>
        <w:numPr>
          <w:ilvl w:val="1"/>
          <w:numId w:val="13"/>
        </w:numPr>
        <w:spacing w:line="360" w:lineRule="auto"/>
        <w:ind w:left="1276"/>
        <w:rPr>
          <w:rFonts w:ascii="Calibri" w:eastAsia="Calibri" w:hAnsi="Calibri"/>
          <w:sz w:val="22"/>
          <w:szCs w:val="22"/>
          <w:lang w:eastAsia="en-US"/>
        </w:rPr>
      </w:pPr>
      <w:r w:rsidRPr="00AB2AFD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386CC0" w:rsidRPr="00AB2AFD">
        <w:rPr>
          <w:rFonts w:ascii="Calibri" w:hAnsi="Calibri" w:cs="Calibri"/>
          <w:sz w:val="22"/>
          <w:szCs w:val="22"/>
          <w:lang w:eastAsia="en-US"/>
        </w:rPr>
        <w:t>Nadzór nad prawidłową realizacją umowy</w:t>
      </w:r>
      <w:r w:rsidRPr="00AB2AFD">
        <w:rPr>
          <w:rFonts w:ascii="Calibri" w:hAnsi="Calibri" w:cs="Calibri"/>
          <w:sz w:val="22"/>
          <w:szCs w:val="22"/>
          <w:lang w:eastAsia="en-US"/>
        </w:rPr>
        <w:t xml:space="preserve"> w oparciu o wskazane terminy, zgodnie ze Szczegółowym Opisem Przedmiotu Zamówienia,</w:t>
      </w:r>
    </w:p>
    <w:p w14:paraId="5D283673" w14:textId="69CE5E8B" w:rsidR="00683A06" w:rsidRPr="00AB2AFD" w:rsidRDefault="00683A06" w:rsidP="00683A06">
      <w:pPr>
        <w:numPr>
          <w:ilvl w:val="1"/>
          <w:numId w:val="13"/>
        </w:numPr>
        <w:spacing w:line="360" w:lineRule="auto"/>
        <w:ind w:left="1276"/>
        <w:rPr>
          <w:rFonts w:ascii="Calibri" w:eastAsia="Calibri" w:hAnsi="Calibri"/>
          <w:sz w:val="22"/>
          <w:szCs w:val="22"/>
          <w:lang w:eastAsia="en-US"/>
        </w:rPr>
      </w:pPr>
      <w:r w:rsidRPr="00AB2AFD">
        <w:rPr>
          <w:rFonts w:ascii="Calibri" w:hAnsi="Calibri" w:cs="Calibri"/>
          <w:sz w:val="22"/>
          <w:szCs w:val="22"/>
          <w:lang w:eastAsia="en-US"/>
        </w:rPr>
        <w:t xml:space="preserve"> Koordynację prac grafików przygotowujących wizualizacje i projekty graficzne dla </w:t>
      </w:r>
      <w:r w:rsidR="00386CC0" w:rsidRPr="00AB2AFD">
        <w:rPr>
          <w:rFonts w:ascii="Calibri" w:hAnsi="Calibri" w:cs="Calibri"/>
          <w:sz w:val="22"/>
          <w:szCs w:val="22"/>
          <w:lang w:eastAsia="en-US"/>
        </w:rPr>
        <w:t xml:space="preserve">artykułów </w:t>
      </w:r>
      <w:r w:rsidRPr="00AB2AFD">
        <w:rPr>
          <w:rFonts w:ascii="Calibri" w:hAnsi="Calibri" w:cs="Calibri"/>
          <w:sz w:val="22"/>
          <w:szCs w:val="22"/>
          <w:lang w:eastAsia="en-US"/>
        </w:rPr>
        <w:t>wskazanych w Szczegółowym Opisie Przedmiotu Zamówienia,</w:t>
      </w:r>
    </w:p>
    <w:p w14:paraId="792CBF94" w14:textId="77777777" w:rsidR="00386CC0" w:rsidRPr="00AB2AFD" w:rsidRDefault="00683A06" w:rsidP="00683A06">
      <w:pPr>
        <w:numPr>
          <w:ilvl w:val="1"/>
          <w:numId w:val="13"/>
        </w:numPr>
        <w:spacing w:line="360" w:lineRule="auto"/>
        <w:ind w:left="1276"/>
        <w:rPr>
          <w:rFonts w:ascii="Calibri" w:eastAsia="Calibri" w:hAnsi="Calibri"/>
          <w:sz w:val="22"/>
          <w:szCs w:val="22"/>
          <w:lang w:eastAsia="en-US"/>
        </w:rPr>
      </w:pPr>
      <w:r w:rsidRPr="00AB2AFD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386CC0" w:rsidRPr="00AB2AFD">
        <w:rPr>
          <w:rFonts w:ascii="Calibri" w:hAnsi="Calibri" w:cs="Calibri"/>
          <w:sz w:val="22"/>
          <w:szCs w:val="22"/>
          <w:lang w:eastAsia="en-US"/>
        </w:rPr>
        <w:t>Koordynację przebiegu współpracy</w:t>
      </w:r>
      <w:r w:rsidRPr="00AB2AFD">
        <w:rPr>
          <w:rFonts w:ascii="Calibri" w:hAnsi="Calibri" w:cs="Calibri"/>
          <w:sz w:val="22"/>
          <w:szCs w:val="22"/>
          <w:lang w:eastAsia="en-US"/>
        </w:rPr>
        <w:t xml:space="preserve"> z pracownikami reprezentującym</w:t>
      </w:r>
      <w:r w:rsidR="00386CC0" w:rsidRPr="00AB2AFD">
        <w:rPr>
          <w:rFonts w:ascii="Calibri" w:hAnsi="Calibri" w:cs="Calibri"/>
          <w:sz w:val="22"/>
          <w:szCs w:val="22"/>
          <w:lang w:eastAsia="en-US"/>
        </w:rPr>
        <w:t>i Zamawiającego (stały kontakt),</w:t>
      </w:r>
    </w:p>
    <w:p w14:paraId="16840A71" w14:textId="0CBBE611" w:rsidR="00683A06" w:rsidRPr="00AB2AFD" w:rsidRDefault="00683A06" w:rsidP="00386CC0">
      <w:pPr>
        <w:numPr>
          <w:ilvl w:val="1"/>
          <w:numId w:val="13"/>
        </w:numPr>
        <w:spacing w:line="360" w:lineRule="auto"/>
        <w:ind w:left="1276"/>
        <w:rPr>
          <w:rFonts w:ascii="Calibri" w:eastAsia="Calibri" w:hAnsi="Calibri"/>
          <w:sz w:val="22"/>
          <w:szCs w:val="22"/>
          <w:lang w:eastAsia="en-US"/>
        </w:rPr>
      </w:pPr>
      <w:r w:rsidRPr="00AB2AFD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386CC0" w:rsidRPr="00AB2AFD">
        <w:rPr>
          <w:rFonts w:ascii="Calibri" w:hAnsi="Calibri" w:cs="Calibri"/>
          <w:sz w:val="22"/>
          <w:szCs w:val="22"/>
          <w:lang w:eastAsia="en-US"/>
        </w:rPr>
        <w:t>Koordynowanie</w:t>
      </w:r>
      <w:r w:rsidRPr="00AB2AFD">
        <w:rPr>
          <w:rFonts w:ascii="Calibri" w:hAnsi="Calibri" w:cs="Calibri"/>
          <w:sz w:val="22"/>
          <w:szCs w:val="22"/>
          <w:lang w:eastAsia="en-US"/>
        </w:rPr>
        <w:t xml:space="preserve"> prac i działań</w:t>
      </w:r>
      <w:r w:rsidR="00386CC0" w:rsidRPr="00AB2AFD">
        <w:rPr>
          <w:rFonts w:ascii="Calibri" w:hAnsi="Calibri" w:cs="Calibri"/>
          <w:sz w:val="22"/>
          <w:szCs w:val="22"/>
          <w:lang w:eastAsia="en-US"/>
        </w:rPr>
        <w:t xml:space="preserve"> leżących po stronie Wykonawcy oraz</w:t>
      </w:r>
      <w:r w:rsidRPr="00AB2AFD">
        <w:rPr>
          <w:rFonts w:ascii="Calibri" w:hAnsi="Calibri" w:cs="Calibri"/>
          <w:sz w:val="22"/>
          <w:szCs w:val="22"/>
          <w:lang w:eastAsia="en-US"/>
        </w:rPr>
        <w:t xml:space="preserve"> raportowanie ich Zamawiającemu</w:t>
      </w:r>
      <w:r w:rsidR="00386CC0" w:rsidRPr="00AB2AFD">
        <w:rPr>
          <w:rFonts w:ascii="Calibri" w:hAnsi="Calibri" w:cs="Calibri"/>
          <w:sz w:val="22"/>
          <w:szCs w:val="22"/>
          <w:lang w:eastAsia="en-US"/>
        </w:rPr>
        <w:t>,</w:t>
      </w:r>
    </w:p>
    <w:p w14:paraId="7FF31022" w14:textId="4D8B13A0" w:rsidR="006D6D30" w:rsidRPr="00AB2AFD" w:rsidRDefault="00A75FCD" w:rsidP="006D6D30">
      <w:pPr>
        <w:numPr>
          <w:ilvl w:val="0"/>
          <w:numId w:val="13"/>
        </w:numPr>
        <w:spacing w:line="360" w:lineRule="auto"/>
        <w:ind w:left="709" w:hanging="283"/>
        <w:rPr>
          <w:rFonts w:ascii="Calibri" w:eastAsia="Calibri" w:hAnsi="Calibri"/>
          <w:sz w:val="22"/>
          <w:szCs w:val="22"/>
          <w:lang w:eastAsia="en-US"/>
        </w:rPr>
      </w:pPr>
      <w:r w:rsidRPr="00AB2AFD">
        <w:rPr>
          <w:rFonts w:ascii="Calibri" w:eastAsia="Calibri" w:hAnsi="Calibri"/>
          <w:sz w:val="22"/>
          <w:szCs w:val="22"/>
          <w:lang w:eastAsia="en-US"/>
        </w:rPr>
        <w:t>W trakcie realizacji zamówienia Zamawiający uprawniony jest do wykonywania czynności kontrolnych wobec Wykonawcy odnośnie spełniania przez Wykonawcę wymogu zatrudnienia na podstawie umowy o pracę osoby koordynatora wykonującego wskazane w ust. 1 czynności.</w:t>
      </w:r>
    </w:p>
    <w:p w14:paraId="0B4B81E8" w14:textId="6192CCCA" w:rsidR="00AB2AFD" w:rsidRDefault="00AB2AFD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</w:p>
    <w:p w14:paraId="7E1B8762" w14:textId="77777777" w:rsidR="00AB2AFD" w:rsidRPr="00AB2AFD" w:rsidRDefault="00AB2AFD" w:rsidP="00AB2AFD">
      <w:pPr>
        <w:spacing w:line="276" w:lineRule="auto"/>
        <w:rPr>
          <w:rFonts w:asciiTheme="minorHAnsi" w:hAnsiTheme="minorHAnsi" w:cstheme="minorHAnsi"/>
          <w:b/>
          <w:bCs/>
        </w:rPr>
      </w:pPr>
      <w:r w:rsidRPr="00AB2AFD">
        <w:rPr>
          <w:rFonts w:asciiTheme="minorHAnsi" w:hAnsiTheme="minorHAnsi" w:cstheme="minorHAnsi"/>
          <w:b/>
          <w:bCs/>
        </w:rPr>
        <w:lastRenderedPageBreak/>
        <w:t>Załącznik nr 2a do SWZ</w:t>
      </w:r>
    </w:p>
    <w:p w14:paraId="0125AF92" w14:textId="71D20DEA" w:rsidR="00AB2AFD" w:rsidRPr="00AB2AFD" w:rsidRDefault="00AB2AFD" w:rsidP="00AB2AFD">
      <w:pPr>
        <w:spacing w:line="276" w:lineRule="auto"/>
        <w:rPr>
          <w:rFonts w:asciiTheme="minorHAnsi" w:hAnsiTheme="minorHAnsi" w:cstheme="minorHAnsi"/>
          <w:b/>
          <w:bCs/>
        </w:rPr>
      </w:pPr>
      <w:r w:rsidRPr="00AB2AFD">
        <w:rPr>
          <w:rFonts w:asciiTheme="minorHAnsi" w:hAnsiTheme="minorHAnsi" w:cstheme="minorHAnsi"/>
          <w:b/>
          <w:bCs/>
        </w:rPr>
        <w:t>Część I</w:t>
      </w:r>
      <w:r>
        <w:rPr>
          <w:rFonts w:asciiTheme="minorHAnsi" w:hAnsiTheme="minorHAnsi" w:cstheme="minorHAnsi"/>
          <w:b/>
          <w:bCs/>
        </w:rPr>
        <w:t>I</w:t>
      </w:r>
      <w:r w:rsidRPr="00AB2AFD">
        <w:rPr>
          <w:rFonts w:asciiTheme="minorHAnsi" w:hAnsiTheme="minorHAnsi" w:cstheme="minorHAnsi"/>
          <w:b/>
          <w:bCs/>
        </w:rPr>
        <w:t xml:space="preserve"> </w:t>
      </w:r>
    </w:p>
    <w:p w14:paraId="1DCD15FC" w14:textId="77777777" w:rsidR="00AB2AFD" w:rsidRPr="00AB2AFD" w:rsidRDefault="00AB2AFD" w:rsidP="00AB2AFD">
      <w:pPr>
        <w:spacing w:line="276" w:lineRule="auto"/>
        <w:rPr>
          <w:rFonts w:asciiTheme="minorHAnsi" w:hAnsiTheme="minorHAnsi" w:cstheme="minorHAnsi"/>
        </w:rPr>
      </w:pPr>
      <w:r w:rsidRPr="00AB2AFD">
        <w:rPr>
          <w:rFonts w:asciiTheme="minorHAnsi" w:hAnsiTheme="minorHAnsi" w:cstheme="minorHAnsi"/>
        </w:rPr>
        <w:t>ZZP.262.37.2025.MC</w:t>
      </w:r>
    </w:p>
    <w:p w14:paraId="5FD122E3" w14:textId="77777777" w:rsidR="00AB2AFD" w:rsidRPr="0090115B" w:rsidRDefault="00AB2AFD" w:rsidP="00AB2AF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5344899" w14:textId="530BF7C6" w:rsidR="00AB2AFD" w:rsidRPr="0090115B" w:rsidRDefault="00AB2AFD" w:rsidP="00AB2AF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B2AFD">
        <w:rPr>
          <w:rFonts w:asciiTheme="minorHAnsi" w:hAnsiTheme="minorHAnsi" w:cstheme="minorHAnsi"/>
          <w:sz w:val="22"/>
          <w:szCs w:val="22"/>
        </w:rPr>
        <w:t>Część I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AB2AFD">
        <w:rPr>
          <w:rFonts w:asciiTheme="minorHAnsi" w:hAnsiTheme="minorHAnsi" w:cstheme="minorHAnsi"/>
          <w:sz w:val="22"/>
          <w:szCs w:val="22"/>
        </w:rPr>
        <w:t xml:space="preserve"> – Usługa umieszczenia odpowiednich logotypów oraz wykonania i dostarczenia artykułów informacyjno- promocyjnych dla Wojewódzkiego Urzędu Pracy w Warszawie oraz filii WUP.</w:t>
      </w:r>
    </w:p>
    <w:p w14:paraId="57C754C5" w14:textId="0D2D55E7" w:rsidR="001A1843" w:rsidRDefault="001A1843" w:rsidP="001A1843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EBAB0B7" w14:textId="02002C10" w:rsidR="00AB2AFD" w:rsidRPr="00AB2AFD" w:rsidRDefault="00AB2AFD" w:rsidP="00AB2AFD">
      <w:pPr>
        <w:spacing w:after="160" w:line="254" w:lineRule="auto"/>
        <w:contextualSpacing/>
        <w:rPr>
          <w:rFonts w:ascii="Calibri" w:hAnsi="Calibri"/>
          <w:b/>
          <w:bCs/>
          <w:sz w:val="22"/>
          <w:szCs w:val="22"/>
          <w:lang w:eastAsia="en-US"/>
        </w:rPr>
      </w:pPr>
      <w:r>
        <w:rPr>
          <w:rFonts w:ascii="Calibri" w:hAnsi="Calibri"/>
          <w:b/>
          <w:bCs/>
          <w:sz w:val="22"/>
          <w:szCs w:val="22"/>
          <w:lang w:eastAsia="en-US"/>
        </w:rPr>
        <w:t>O</w:t>
      </w:r>
      <w:r w:rsidRPr="00AB2AFD">
        <w:rPr>
          <w:rFonts w:ascii="Calibri" w:hAnsi="Calibri"/>
          <w:b/>
          <w:bCs/>
          <w:sz w:val="22"/>
          <w:szCs w:val="22"/>
          <w:lang w:eastAsia="en-US"/>
        </w:rPr>
        <w:t xml:space="preserve">pis przedmiotu zamówienia: </w:t>
      </w:r>
    </w:p>
    <w:tbl>
      <w:tblPr>
        <w:tblpPr w:leftFromText="141" w:rightFromText="141" w:bottomFromText="160" w:vertAnchor="page" w:horzAnchor="margin" w:tblpY="4171"/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0"/>
        <w:gridCol w:w="3625"/>
        <w:gridCol w:w="4206"/>
      </w:tblGrid>
      <w:tr w:rsidR="00AB2AFD" w:rsidRPr="00AB2AFD" w14:paraId="6ED169BC" w14:textId="77777777" w:rsidTr="00AB2AFD">
        <w:trPr>
          <w:trHeight w:val="224"/>
        </w:trPr>
        <w:tc>
          <w:tcPr>
            <w:tcW w:w="9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AEEA1" w14:textId="77777777" w:rsidR="00AB2AFD" w:rsidRPr="00AB2AFD" w:rsidRDefault="00AB2AFD" w:rsidP="00AB2AFD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AB2AFD">
              <w:rPr>
                <w:rFonts w:ascii="Calibri" w:hAnsi="Calibri" w:cs="Calibri"/>
                <w:b/>
                <w:sz w:val="22"/>
                <w:szCs w:val="22"/>
              </w:rPr>
              <w:t>Zestawienie ilościowe oraz opis techniczny artykułów informacyjno-promocyjnych</w:t>
            </w:r>
          </w:p>
        </w:tc>
      </w:tr>
      <w:tr w:rsidR="00AB2AFD" w:rsidRPr="00AB2AFD" w14:paraId="0D863ED1" w14:textId="77777777" w:rsidTr="00AB2AFD">
        <w:trPr>
          <w:trHeight w:val="224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23A91" w14:textId="77777777" w:rsidR="00AB2AFD" w:rsidRPr="00AB2AFD" w:rsidRDefault="00AB2AFD" w:rsidP="00AB2AF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AB2AFD">
              <w:rPr>
                <w:rFonts w:ascii="Calibri" w:hAnsi="Calibri" w:cs="Calibri"/>
                <w:b/>
                <w:sz w:val="22"/>
                <w:szCs w:val="22"/>
              </w:rPr>
              <w:t>LP. NAZWA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D4D3" w14:textId="77777777" w:rsidR="00AB2AFD" w:rsidRPr="00AB2AFD" w:rsidRDefault="00AB2AFD" w:rsidP="00AB2AFD">
            <w:pPr>
              <w:rPr>
                <w:rFonts w:ascii="Calibri" w:hAnsi="Calibri" w:cs="Calibri"/>
                <w:sz w:val="22"/>
                <w:szCs w:val="22"/>
              </w:rPr>
            </w:pPr>
            <w:r w:rsidRPr="00AB2AFD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PRZYKŁADOWE ZDJĘCIE</w:t>
            </w: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57C7" w14:textId="77777777" w:rsidR="00AB2AFD" w:rsidRPr="00AB2AFD" w:rsidRDefault="00AB2AFD" w:rsidP="00AB2AFD">
            <w:pPr>
              <w:rPr>
                <w:rFonts w:ascii="Calibri" w:hAnsi="Calibri" w:cs="Calibri"/>
                <w:sz w:val="22"/>
                <w:szCs w:val="22"/>
              </w:rPr>
            </w:pPr>
            <w:r w:rsidRPr="00AB2AFD">
              <w:rPr>
                <w:rFonts w:ascii="Calibri" w:eastAsia="Calibri" w:hAnsi="Calibri" w:cs="Calibri"/>
                <w:b/>
                <w:sz w:val="22"/>
                <w:szCs w:val="22"/>
              </w:rPr>
              <w:t>OPIS ARTYKUŁU INFORMACYJNO-PROMOCYJNEGO</w:t>
            </w:r>
          </w:p>
        </w:tc>
      </w:tr>
      <w:tr w:rsidR="00AB2AFD" w:rsidRPr="00AB2AFD" w14:paraId="2C533435" w14:textId="77777777" w:rsidTr="00AB2AFD">
        <w:trPr>
          <w:trHeight w:val="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A360" w14:textId="77777777" w:rsidR="00AB2AFD" w:rsidRPr="00AB2AFD" w:rsidRDefault="00AB2AFD" w:rsidP="00AB2AF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AB2AFD">
              <w:rPr>
                <w:rFonts w:ascii="Calibri" w:hAnsi="Calibri" w:cs="Calibri"/>
                <w:sz w:val="22"/>
                <w:szCs w:val="22"/>
              </w:rPr>
              <w:t>1.</w:t>
            </w:r>
            <w:r w:rsidRPr="00AB2AFD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Balon lateksowy, metalizowany 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96B6" w14:textId="77777777" w:rsidR="00AB2AFD" w:rsidRPr="00AB2AFD" w:rsidRDefault="00AB2AFD" w:rsidP="00AB2AF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C4E68E8" w14:textId="77777777" w:rsidR="00AB2AFD" w:rsidRPr="00AB2AFD" w:rsidRDefault="00AB2AFD" w:rsidP="00AB2AF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AB2AFD"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F06B2B1" wp14:editId="0F01F730">
                  <wp:extent cx="1452282" cy="1957774"/>
                  <wp:effectExtent l="0" t="0" r="0" b="444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2" r="23200"/>
                          <a:stretch/>
                        </pic:blipFill>
                        <pic:spPr bwMode="auto">
                          <a:xfrm>
                            <a:off x="0" y="0"/>
                            <a:ext cx="1469604" cy="19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B6D3D" w14:textId="77777777" w:rsidR="00AB2AFD" w:rsidRPr="00AB2AFD" w:rsidRDefault="00AB2AFD" w:rsidP="00AB2AF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B2AFD">
              <w:rPr>
                <w:rFonts w:ascii="Calibri" w:eastAsia="Calibri" w:hAnsi="Calibri" w:cs="Calibri"/>
                <w:i/>
                <w:sz w:val="22"/>
                <w:szCs w:val="22"/>
              </w:rPr>
              <w:t>Fotografia przykładowa</w:t>
            </w: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AFA6" w14:textId="77777777" w:rsidR="00AB2AFD" w:rsidRPr="00AB2AFD" w:rsidRDefault="00AB2AFD" w:rsidP="00AB2AFD">
            <w:pPr>
              <w:keepNext/>
              <w:spacing w:before="240" w:after="60"/>
              <w:outlineLvl w:val="1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Balon lateksowy, metalizowany z nadrukiem 30 cm. Wykonane z wysokiej jakości materiałów, są zarówno trwałe, jak i bezpieczne dla dzieci. Balony zostały wykonane z naturalnego lateksu ulegającemu w 100% biodegradacji.</w:t>
            </w:r>
          </w:p>
          <w:p w14:paraId="5071621F" w14:textId="77777777" w:rsidR="00AB2AFD" w:rsidRPr="00AB2AFD" w:rsidRDefault="00AB2AFD" w:rsidP="00AB2AFD">
            <w:pPr>
              <w:keepNext/>
              <w:spacing w:before="240" w:after="60"/>
              <w:outlineLvl w:val="1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Wymiary: min. </w:t>
            </w:r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30 cm x 38 cm</w:t>
            </w: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</w:p>
          <w:p w14:paraId="28CE31FB" w14:textId="77777777" w:rsidR="00AB2AFD" w:rsidRPr="00AB2AFD" w:rsidRDefault="00AB2AFD" w:rsidP="00AB2AFD">
            <w:pPr>
              <w:keepNext/>
              <w:spacing w:before="240" w:after="60"/>
              <w:outlineLvl w:val="1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Waga: </w:t>
            </w:r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0.01</w:t>
            </w: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</w:p>
          <w:p w14:paraId="0960212F" w14:textId="77777777" w:rsidR="00AB2AFD" w:rsidRPr="00AB2AFD" w:rsidRDefault="00AB2AFD" w:rsidP="00AB2AFD">
            <w:pPr>
              <w:keepNext/>
              <w:spacing w:before="240" w:after="60"/>
              <w:outlineLvl w:val="1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Kolor: </w:t>
            </w:r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biały metalik </w:t>
            </w:r>
          </w:p>
          <w:p w14:paraId="47E5C7FD" w14:textId="77777777" w:rsidR="00AB2AFD" w:rsidRPr="00AB2AFD" w:rsidRDefault="00AB2AFD" w:rsidP="00AB2AFD">
            <w:pPr>
              <w:keepNext/>
              <w:spacing w:before="240" w:after="60"/>
              <w:outlineLvl w:val="1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Materiał: </w:t>
            </w:r>
            <w:r w:rsidRPr="00AB2AFD">
              <w:rPr>
                <w:rFonts w:ascii="Calibri" w:eastAsia="Calibri" w:hAnsi="Calibri"/>
                <w:sz w:val="22"/>
                <w:szCs w:val="22"/>
                <w:lang w:eastAsia="en-US"/>
              </w:rPr>
              <w:t>Naturalny lateks</w:t>
            </w: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</w:p>
          <w:p w14:paraId="55360C6D" w14:textId="77777777" w:rsidR="00AB2AFD" w:rsidRPr="00AB2AFD" w:rsidRDefault="00AB2AFD" w:rsidP="00AB2AFD">
            <w:pPr>
              <w:keepNext/>
              <w:spacing w:before="240" w:after="60"/>
              <w:outlineLvl w:val="1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Oznakowanie: </w:t>
            </w:r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dowolną metodą trwałą na produkcie, 1 logotyp, 1 znak graficzny oraz adres strony internetowej, </w:t>
            </w:r>
            <w:proofErr w:type="spellStart"/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fullcolor</w:t>
            </w:r>
            <w:proofErr w:type="spellEnd"/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 CMYK.</w:t>
            </w:r>
          </w:p>
          <w:p w14:paraId="1587916F" w14:textId="77777777" w:rsidR="00AB2AFD" w:rsidRPr="00AB2AFD" w:rsidRDefault="00AB2AFD" w:rsidP="00AB2AFD">
            <w:pPr>
              <w:keepNext/>
              <w:spacing w:before="240" w:after="60"/>
              <w:outlineLvl w:val="1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B2AFD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Liczba:</w:t>
            </w:r>
            <w:r w:rsidRPr="00AB2AF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2 800 szt.</w:t>
            </w:r>
          </w:p>
          <w:tbl>
            <w:tblPr>
              <w:tblW w:w="0" w:type="auto"/>
              <w:tblCellSpacing w:w="15" w:type="dxa"/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AB2AFD" w:rsidRPr="00AB2AFD" w14:paraId="5BEB8502" w14:textId="77777777" w:rsidTr="004E099D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CE30F04" w14:textId="77777777" w:rsidR="00AB2AFD" w:rsidRPr="00AB2AFD" w:rsidRDefault="00AB2AFD" w:rsidP="0064525C">
                  <w:pPr>
                    <w:framePr w:hSpace="141" w:wrap="around" w:vAnchor="page" w:hAnchor="margin" w:y="4171"/>
                    <w:spacing w:after="160" w:line="254" w:lineRule="auto"/>
                    <w:rPr>
                      <w:rFonts w:ascii="Calibri" w:eastAsia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DC3CF10" w14:textId="77777777" w:rsidR="00AB2AFD" w:rsidRPr="00AB2AFD" w:rsidRDefault="00AB2AFD" w:rsidP="0064525C">
                  <w:pPr>
                    <w:framePr w:hSpace="141" w:wrap="around" w:vAnchor="page" w:hAnchor="margin" w:y="4171"/>
                    <w:spacing w:after="160" w:line="256" w:lineRule="auto"/>
                    <w:rPr>
                      <w:rFonts w:ascii="Calibri" w:eastAsia="Calibri" w:hAnsi="Calibri"/>
                      <w:sz w:val="20"/>
                      <w:szCs w:val="20"/>
                    </w:rPr>
                  </w:pPr>
                </w:p>
              </w:tc>
            </w:tr>
          </w:tbl>
          <w:p w14:paraId="755A82A7" w14:textId="77777777" w:rsidR="00AB2AFD" w:rsidRPr="00AB2AFD" w:rsidRDefault="00AB2AFD" w:rsidP="00AB2AFD">
            <w:pPr>
              <w:spacing w:before="100" w:beforeAutospacing="1" w:after="100" w:afterAutospacing="1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B11AE2F" w14:textId="77777777" w:rsidR="00AB2AFD" w:rsidRPr="00AB2AFD" w:rsidRDefault="00AB2AFD" w:rsidP="00AB2AFD">
      <w:pPr>
        <w:spacing w:after="160" w:line="254" w:lineRule="auto"/>
        <w:ind w:left="644"/>
        <w:contextualSpacing/>
        <w:rPr>
          <w:rFonts w:ascii="Calibri" w:hAnsi="Calibri"/>
          <w:b/>
          <w:bCs/>
          <w:sz w:val="22"/>
          <w:szCs w:val="22"/>
          <w:lang w:eastAsia="en-US"/>
        </w:rPr>
      </w:pPr>
    </w:p>
    <w:p w14:paraId="60540735" w14:textId="77777777" w:rsidR="00AB2AFD" w:rsidRPr="00AB2AFD" w:rsidRDefault="00AB2AFD" w:rsidP="00AB2AFD">
      <w:pPr>
        <w:numPr>
          <w:ilvl w:val="0"/>
          <w:numId w:val="39"/>
        </w:numPr>
        <w:spacing w:after="160" w:line="254" w:lineRule="auto"/>
        <w:contextualSpacing/>
        <w:rPr>
          <w:rFonts w:ascii="Calibri" w:hAnsi="Calibri"/>
          <w:b/>
          <w:bCs/>
          <w:sz w:val="22"/>
          <w:szCs w:val="22"/>
          <w:lang w:eastAsia="en-US"/>
        </w:rPr>
      </w:pPr>
      <w:r w:rsidRPr="00AB2AFD">
        <w:rPr>
          <w:rFonts w:ascii="Calibri" w:hAnsi="Calibri"/>
          <w:b/>
          <w:bCs/>
          <w:sz w:val="22"/>
          <w:szCs w:val="22"/>
          <w:lang w:eastAsia="en-US"/>
        </w:rPr>
        <w:t>Warunki zamówienia:</w:t>
      </w:r>
    </w:p>
    <w:p w14:paraId="12A56DB3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bookmarkStart w:id="0" w:name="_Hlk195010138"/>
      <w:r w:rsidRPr="00AB2AFD">
        <w:rPr>
          <w:rFonts w:ascii="Calibri" w:hAnsi="Calibri"/>
          <w:sz w:val="22"/>
          <w:szCs w:val="22"/>
          <w:lang w:eastAsia="en-US"/>
        </w:rPr>
        <w:t xml:space="preserve">Realizacja przedmiotowego zamówienia zostanie sfinansowana z Funduszu Pracy. </w:t>
      </w:r>
    </w:p>
    <w:p w14:paraId="6F6E1FA6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Wykonawca zobowiązany jest do umieszczenia na każdym balonie, zgodnie z Systemem Identyfikacji Wizualnej WUP w Warszawie logotyp WUP z podpisem Wojewódzki Urząd Pracy w Warszawie, znak graficzny WUP w Warszawie oraz adres strony internetowej wupwarszawa.praca.gov.pl. . Technika oznakowania logotypem i znakiem graficznym powinna być dostosowana do materiału na jakim będą one nadrukowane i musi spełniać następujące warunki: czytelność logotypów, nieścieralność oraz trwałość.  Logo i znak graficzny będą dostarczone przez Zamawiającego.</w:t>
      </w:r>
    </w:p>
    <w:p w14:paraId="6EC12946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Zamawiający wymaga, aby dostarczone artykuły informacyjno-promocyjne był fabrycznie nowe, pełnowartościowe, w pierwszym gatunku.</w:t>
      </w:r>
      <w:bookmarkEnd w:id="0"/>
    </w:p>
    <w:p w14:paraId="035959F2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lastRenderedPageBreak/>
        <w:t>Wykonawca dostarczy we wskazanym terminie artykuły informacyjno-promocyjne do siedziby Zamawiającego. Zamówione artykuły muszą być zapakowane w karton/pudełko wraz z opisem dotyczącym nazwy artykułu informacyjno-promocyjnego. Zamawiający nie ponosi odpowiedzialności za ewentualne uszkodzenia artykułów podczas transportu.</w:t>
      </w:r>
    </w:p>
    <w:p w14:paraId="15DC419A" w14:textId="59749978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b/>
          <w:sz w:val="22"/>
          <w:szCs w:val="22"/>
          <w:lang w:eastAsia="en-US"/>
        </w:rPr>
        <w:t xml:space="preserve">Wykonawca zobowiązuje się do dostarczenia artykułów zamówienia własnym środkiem transportu pod wskazany adres: Wojewódzki Urząd Pracy w Warszawie, ul. Chłodna 52, </w:t>
      </w:r>
      <w:r>
        <w:rPr>
          <w:rFonts w:ascii="Calibri" w:hAnsi="Calibri"/>
          <w:b/>
          <w:sz w:val="22"/>
          <w:szCs w:val="22"/>
          <w:lang w:eastAsia="en-US"/>
        </w:rPr>
        <w:br/>
      </w:r>
      <w:r w:rsidRPr="00AB2AFD">
        <w:rPr>
          <w:rFonts w:ascii="Calibri" w:hAnsi="Calibri"/>
          <w:b/>
          <w:sz w:val="22"/>
          <w:szCs w:val="22"/>
          <w:lang w:eastAsia="en-US"/>
        </w:rPr>
        <w:t xml:space="preserve">00-872 Warszawa. Wykonawca zobowiązuje się do powiadomienia o dacie dostawy na 2 dni robocze przed planowaną dostawą. </w:t>
      </w:r>
    </w:p>
    <w:p w14:paraId="3DCD7CA0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 przypadku zdarzeń niezależnych od woli stron/niemożliwych wcześniej do przewidzenia, Zamawiający zastrzega sobie prawo do zmiany terminu realizacji zamówienia, a Wykonawcy nie będzie przysługiwało z tego tytułu jakiekolwiek roszczenie.</w:t>
      </w:r>
    </w:p>
    <w:p w14:paraId="0F32CB23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 przypadku stwierdzenia braków ilościowych lub jakościowych, niezgodnych z opisem przedmiotu zamówienia oraz złożoną ofertą, Wykonawca niezwłocznie uzupełni brakujące lub dostarczy zgodne z opisem przedmiotu zamówienia oraz złożoną ofertą artykuły informacyjno-promocyjne będący przedmiotem zamówienia lub usunie wady jakościowe zamawianych produktów w terminie 3 dni roboczych od zawiadomienia o powyższym przez Zamawiającego.</w:t>
      </w:r>
    </w:p>
    <w:p w14:paraId="2AA7BC5B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Wykonawca zobowiązuje się na etapie realizacji zamówienia do zapewnienia warunków odpowiadających przepisom z zakresu bezpieczeństwa i higieny pracy oraz ochrony zdrowia.</w:t>
      </w:r>
    </w:p>
    <w:p w14:paraId="7FF1C333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Materiał wystawienniczy i przeznaczone dla niego  opakowanie powinno być wykonane z bezpiecznych dla zdrowia materiałów.</w:t>
      </w:r>
    </w:p>
    <w:p w14:paraId="78DA7B0D" w14:textId="693070CD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b/>
          <w:sz w:val="22"/>
          <w:szCs w:val="22"/>
          <w:lang w:eastAsia="en-US"/>
        </w:rPr>
        <w:t>Wykonawca za realizację przedmiotu zamówienia zobowiązuje się do wystawienia Zamawiającemu faktury/rachunk</w:t>
      </w:r>
      <w:r w:rsidRPr="00AB2AFD">
        <w:rPr>
          <w:rFonts w:ascii="Calibri" w:hAnsi="Calibri"/>
          <w:sz w:val="22"/>
          <w:szCs w:val="22"/>
          <w:lang w:eastAsia="en-US"/>
        </w:rPr>
        <w:t xml:space="preserve">u na zamawiane artykuły informacyjno-promocyjne, zgodnie z wykazem podanym przez Zamawiającego w ciągu trzech dni od daty zrealizowania zamówienia (dostarczenia do siedziby Zamawiającego, potwierdzone podpisanym protokołem zdawczo-odbiorczym). Faktura/rachunek zostaną wystawione przez Wykonawcę na Zamawiającego: </w:t>
      </w:r>
      <w:r w:rsidRPr="00AB2AFD">
        <w:rPr>
          <w:rFonts w:ascii="Calibri" w:hAnsi="Calibri"/>
          <w:b/>
          <w:sz w:val="22"/>
          <w:szCs w:val="22"/>
          <w:lang w:eastAsia="en-US"/>
        </w:rPr>
        <w:t xml:space="preserve">Nabywca: Województwo Mazowieckie, ul. Jagiellońska 26, </w:t>
      </w:r>
      <w:r>
        <w:rPr>
          <w:rFonts w:ascii="Calibri" w:hAnsi="Calibri"/>
          <w:b/>
          <w:sz w:val="22"/>
          <w:szCs w:val="22"/>
          <w:lang w:eastAsia="en-US"/>
        </w:rPr>
        <w:br/>
      </w:r>
      <w:r w:rsidRPr="00AB2AFD">
        <w:rPr>
          <w:rFonts w:ascii="Calibri" w:hAnsi="Calibri"/>
          <w:b/>
          <w:sz w:val="22"/>
          <w:szCs w:val="22"/>
          <w:lang w:eastAsia="en-US"/>
        </w:rPr>
        <w:t>03-719 Warszawa, NIP 113 245 39 40, Odbiorca/płatnik: Wojewódzki Urząd Pracy w Warszawie z siedzibą: 00-872 Warszawa, ul. Chłodna 52.</w:t>
      </w:r>
    </w:p>
    <w:p w14:paraId="70AFA7EB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Faktura/rachunek będzie wystawiona za usługę umieszczenia odpowiednich logotypów oraz wykonania i dostarczenia artykułów informacyjno- promocyjnych dla Wojewódzkiego Urzędu Pracy w Warszawie oraz filii WUP, zgodnie z zapisami zawartymi w Szczegółowym Opisie Przedmiotu Zamówienia – </w:t>
      </w:r>
      <w:r w:rsidRPr="00AB2AFD">
        <w:rPr>
          <w:rFonts w:ascii="Calibri" w:hAnsi="Calibri"/>
          <w:b/>
          <w:sz w:val="22"/>
          <w:szCs w:val="22"/>
          <w:lang w:eastAsia="en-US"/>
        </w:rPr>
        <w:t>płatność ze środków Funduszu Pracy.</w:t>
      </w:r>
    </w:p>
    <w:p w14:paraId="1DC9C880" w14:textId="02644B02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Zamawiający dokona zapłaty należności przelewem na konto Wykonawcy w terminie 14 dni od otrzymania przez Zamawiającego prawidłowo wystawionej faktury, pod warunkiem dostępności środków na rachunku bankowym Zamawiającego. Zapłata zostanie dokonana niezwłocznie po otrzymaniu środków. W takim przypadku Wykonawcy nie będzie przysługiwało roszczenie z tytułu zapłaty odsetek.</w:t>
      </w:r>
    </w:p>
    <w:p w14:paraId="611DA027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Za datę dokonania płatności strony będą uznawały datę wysłania przez Zamawiającego polecenia przelewu do banku prowadzącego jego rachunek.</w:t>
      </w:r>
    </w:p>
    <w:p w14:paraId="4895E736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567" w:hanging="28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 Za prawidłowo wystawioną fakturę/rachunek Zamawiający uznaje:</w:t>
      </w:r>
    </w:p>
    <w:p w14:paraId="39D3E3CD" w14:textId="77777777" w:rsidR="00AB2AFD" w:rsidRPr="00AB2AFD" w:rsidRDefault="00AB2AFD" w:rsidP="00AB2AFD">
      <w:pPr>
        <w:numPr>
          <w:ilvl w:val="0"/>
          <w:numId w:val="41"/>
        </w:numPr>
        <w:spacing w:after="160" w:line="276" w:lineRule="auto"/>
        <w:ind w:left="99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Fakturę/rachunek, gdzie wskazano pełną nazwę Zamawiającego,</w:t>
      </w:r>
    </w:p>
    <w:p w14:paraId="10D6F981" w14:textId="77777777" w:rsidR="00AB2AFD" w:rsidRPr="00AB2AFD" w:rsidRDefault="00AB2AFD" w:rsidP="00AB2AFD">
      <w:pPr>
        <w:numPr>
          <w:ilvl w:val="0"/>
          <w:numId w:val="41"/>
        </w:numPr>
        <w:spacing w:after="160" w:line="276" w:lineRule="auto"/>
        <w:ind w:left="99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Fakturę/rachunek, gdzie widnieje data wystawienia i data sprzedaży przedmiotu umowy.</w:t>
      </w:r>
    </w:p>
    <w:p w14:paraId="222E8F06" w14:textId="77777777" w:rsidR="00AB2AFD" w:rsidRPr="00AB2AFD" w:rsidRDefault="00AB2AFD" w:rsidP="00AB2AFD">
      <w:pPr>
        <w:numPr>
          <w:ilvl w:val="0"/>
          <w:numId w:val="41"/>
        </w:numPr>
        <w:spacing w:after="160" w:line="276" w:lineRule="auto"/>
        <w:ind w:left="99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W przypadku przekazania faktury za pośrednictwem Platformy Elektronicznego Fakturowania ( https://efaktura.gov.pl/platforma-PEF ) Wykonawca zobowiązany jest do </w:t>
      </w:r>
      <w:r w:rsidRPr="00AB2AFD">
        <w:rPr>
          <w:rFonts w:ascii="Calibri" w:hAnsi="Calibri"/>
          <w:sz w:val="22"/>
          <w:szCs w:val="22"/>
          <w:lang w:eastAsia="en-US"/>
        </w:rPr>
        <w:lastRenderedPageBreak/>
        <w:t>poprawnego wypełnienia pól oznaczonych „numer umowy” oraz „referencje kupującego” w dokumencie e-faktura.</w:t>
      </w:r>
    </w:p>
    <w:p w14:paraId="6F31A5C1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Zamawiający posiada status dużego przedsiębiorcy.</w:t>
      </w:r>
    </w:p>
    <w:p w14:paraId="5EB0CF61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 celu realizacji zamówienia Wykonawca jest zobowiązany zatrudnić osobę, na podstawie umowy o pracę, w myśl art. 95 ust. 1 ustawy z dnia 11 września 2019 r. - Prawo zamówień publicznych, świadczącą pracę jako koordynator realizacji przedmiotu umowy zgodnie ze Szczegółowym opisem przedmiotu zamówienia, stanowiącym załącznik nr 1 do umowy.</w:t>
      </w:r>
    </w:p>
    <w:p w14:paraId="4010963A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W trakcie realizacji zamówienia Zamawiający uprawniony jest do wykonywania czynności kontrolnych wobec Wykonawcy odnośnie spełniania przez Wykonawcę wymogu zatrudnienia na podstawie umowy o pracę osoby koordynatora wykonującego wskazane w ust. 16 czynności. Zamawiający uprawniony jest w szczególności do: </w:t>
      </w:r>
    </w:p>
    <w:p w14:paraId="57600EAD" w14:textId="77777777" w:rsidR="00AB2AFD" w:rsidRPr="00AB2AFD" w:rsidRDefault="00AB2AFD" w:rsidP="00AB2AFD">
      <w:pPr>
        <w:spacing w:after="160" w:line="276" w:lineRule="auto"/>
        <w:ind w:left="99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1) żądania oświadczeń i dokumentów w zakresie potwierdzenia spełniania ww. wymogów i dokonywania ich oceny;</w:t>
      </w:r>
    </w:p>
    <w:p w14:paraId="1B1FFA5C" w14:textId="77777777" w:rsidR="00AB2AFD" w:rsidRPr="00AB2AFD" w:rsidRDefault="00AB2AFD" w:rsidP="00AB2AFD">
      <w:pPr>
        <w:spacing w:after="160" w:line="276" w:lineRule="auto"/>
        <w:ind w:left="99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2)  żądania wyjaśnień w przypadku wątpliwości w zakresie potwierdzenia spełniania ww. wymogów;</w:t>
      </w:r>
    </w:p>
    <w:p w14:paraId="34D46A66" w14:textId="77777777" w:rsidR="00AB2AFD" w:rsidRPr="00AB2AFD" w:rsidRDefault="00AB2AFD" w:rsidP="00AB2AFD">
      <w:pPr>
        <w:spacing w:after="160" w:line="276" w:lineRule="auto"/>
        <w:ind w:left="99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3)    przeprowadzania kontroli na miejscu wykonywania świadczenia.</w:t>
      </w:r>
    </w:p>
    <w:p w14:paraId="54028FC3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 trakcie realizacji zamówienia na każde wezwanie Zamawiającego w wyznaczonym w tym wezwaniu terminie Wykonawca przedłoży Zamawiającemu wskazane poniżej dowody w celu potwierdzenia spełnienia wymogu zatrudnienia na podstawie umowy o pracę przez Wykonawcę osoby wykonującej wskazane w ust. 16 czynności w trakcie realizacji zamówienia:</w:t>
      </w:r>
    </w:p>
    <w:p w14:paraId="01521B56" w14:textId="77777777" w:rsidR="00AB2AFD" w:rsidRPr="00AB2AFD" w:rsidRDefault="00AB2AFD" w:rsidP="00AB2AFD">
      <w:pPr>
        <w:spacing w:after="160" w:line="276" w:lineRule="auto"/>
        <w:ind w:left="1134" w:hanging="141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1)    oświadczenie Wykonawcy lub zatrudnionego pracownika o zatrudnieniu na podstawie umowy o pracę osoby wykonującej czynności, których dotyczy wezwanie Zamawiającego. Oświadczenie to powinno zawierać w szczególności: dokładne określenie podmiotu składającego oświadczenie, datę złożenia oświadczenia, wskazanie, że objęte wezwaniem czynności wykonuje osoba zatrudniona na podstawie umowy o pracę, imiona i nazwisko tej osoby, rodzaj umowy o pracę, datę jej zawarcia, zakres obowiązków pracownika oraz podpis osoby uprawnionej do złożenia oświadczenia w imieniu Wykonawcy;</w:t>
      </w:r>
    </w:p>
    <w:p w14:paraId="45EF7082" w14:textId="77777777" w:rsidR="00AB2AFD" w:rsidRPr="00AB2AFD" w:rsidRDefault="00AB2AFD" w:rsidP="00AB2AFD">
      <w:pPr>
        <w:spacing w:after="160" w:line="276" w:lineRule="auto"/>
        <w:ind w:left="1134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2)    poświadczoną za zgodność z oryginałem odpowiednio przez Wykonawcę kopię umowy o pracę osoby wykonującej w trakcie realizacji zamówienia czynności, których dotyczy ww. oświadczenie wykonawcy (wraz z dokumentem regulującym zakres obowiązków, jeżeli został sporządzony). Imię i nazwisko pracownika nie podlega </w:t>
      </w:r>
      <w:proofErr w:type="spellStart"/>
      <w:r w:rsidRPr="00AB2AFD">
        <w:rPr>
          <w:rFonts w:ascii="Calibri" w:hAnsi="Calibri"/>
          <w:sz w:val="22"/>
          <w:szCs w:val="22"/>
          <w:lang w:eastAsia="en-US"/>
        </w:rPr>
        <w:t>anonimizacji</w:t>
      </w:r>
      <w:proofErr w:type="spellEnd"/>
      <w:r w:rsidRPr="00AB2AFD">
        <w:rPr>
          <w:rFonts w:ascii="Calibri" w:hAnsi="Calibri"/>
          <w:sz w:val="22"/>
          <w:szCs w:val="22"/>
          <w:lang w:eastAsia="en-US"/>
        </w:rPr>
        <w:t>. Informacje takie jak: data zawarcia umowy, rodzaj umowy o pracę powinny być możliwe do zidentyfikowania;</w:t>
      </w:r>
    </w:p>
    <w:p w14:paraId="0DBC02E6" w14:textId="77777777" w:rsidR="00AB2AFD" w:rsidRPr="00AB2AFD" w:rsidRDefault="00AB2AFD" w:rsidP="00AB2AFD">
      <w:pPr>
        <w:spacing w:after="160" w:line="276" w:lineRule="auto"/>
        <w:ind w:left="1134" w:hanging="141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3)    zaświadczenie właściwego oddziału Zakładu Ubezpieczeń Społecznych, potwierdzające opłacanie przez Wykonawcę składek na ubezpieczenia społeczne i zdrowotne z tytułu zatrudnienia na podstawie umowy o pracę za ostatni okres rozliczeniowy;</w:t>
      </w:r>
    </w:p>
    <w:p w14:paraId="00C7DE11" w14:textId="77777777" w:rsidR="00AB2AFD" w:rsidRPr="00AB2AFD" w:rsidRDefault="00AB2AFD" w:rsidP="00AB2AFD">
      <w:pPr>
        <w:spacing w:after="160" w:line="276" w:lineRule="auto"/>
        <w:ind w:left="993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4)    poświadczoną za zgodność z oryginałem odpowiednio przez Wykonawcę kopię dowodu potwierdzającego zgłoszenie pracownika przez pracodawcę do ubezpieczeń, zanonimizowaną w sposób zapewniający ochronę danych osobowych pracownika, zgodnie z przepisami dotyczącymi ochrony danych osobowych. Imię i nazwisko pracownika nie podlega </w:t>
      </w:r>
      <w:proofErr w:type="spellStart"/>
      <w:r w:rsidRPr="00AB2AFD">
        <w:rPr>
          <w:rFonts w:ascii="Calibri" w:hAnsi="Calibri"/>
          <w:sz w:val="22"/>
          <w:szCs w:val="22"/>
          <w:lang w:eastAsia="en-US"/>
        </w:rPr>
        <w:t>anonimizacji</w:t>
      </w:r>
      <w:proofErr w:type="spellEnd"/>
      <w:r w:rsidRPr="00AB2AFD">
        <w:rPr>
          <w:rFonts w:ascii="Calibri" w:hAnsi="Calibri"/>
          <w:sz w:val="22"/>
          <w:szCs w:val="22"/>
          <w:lang w:eastAsia="en-US"/>
        </w:rPr>
        <w:t>.</w:t>
      </w:r>
    </w:p>
    <w:p w14:paraId="0E9EE19C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lastRenderedPageBreak/>
        <w:t>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osoby wykonującej wskazane w ust. 16 czynności.</w:t>
      </w:r>
    </w:p>
    <w:p w14:paraId="0041D054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 Dopuszcza się zmianę osoby, o której mowa w ust. 16, wykonującej przedmiot zamówienia. </w:t>
      </w:r>
    </w:p>
    <w:p w14:paraId="77E1DD66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 przypadku wygaśnięcia/rozwiązania stosunku pracy z osobą biorącą udział przy realizacji zamówienia, Wykonawca jest zobowiązany powiadomić Zamawiającego o tym fakcie (pisemnie, bądź drogą elektroniczną) w terminie do 5 dni, licząc od dnia, w którym nastąpiło rozwiązanie stosunku pracy.</w:t>
      </w:r>
    </w:p>
    <w:p w14:paraId="2EF78110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 xml:space="preserve">Wykonawca w terminie do 21 dni od dnia powiadomienia, jest zobowiązany zatrudnić inną osobę nieprzerwanie przez cały okres trwania umowy. </w:t>
      </w:r>
    </w:p>
    <w:p w14:paraId="681F1BC0" w14:textId="77777777" w:rsidR="00AB2AFD" w:rsidRPr="00AB2AFD" w:rsidRDefault="00AB2AFD" w:rsidP="00AB2AFD">
      <w:pPr>
        <w:numPr>
          <w:ilvl w:val="0"/>
          <w:numId w:val="40"/>
        </w:numPr>
        <w:spacing w:after="160" w:line="276" w:lineRule="auto"/>
        <w:ind w:left="709"/>
        <w:contextualSpacing/>
        <w:rPr>
          <w:rFonts w:ascii="Calibri" w:hAnsi="Calibri"/>
          <w:sz w:val="22"/>
          <w:szCs w:val="22"/>
          <w:lang w:eastAsia="en-US"/>
        </w:rPr>
      </w:pPr>
      <w:r w:rsidRPr="00AB2AFD">
        <w:rPr>
          <w:rFonts w:ascii="Calibri" w:hAnsi="Calibri"/>
          <w:sz w:val="22"/>
          <w:szCs w:val="22"/>
          <w:lang w:eastAsia="en-US"/>
        </w:rPr>
        <w:t>Wykonawca oświadcza, że wypełnił obowiązek informacyjny względem osoby fizycznej skierowanej do realizacji niniejszego zamówienia, o której mowa w ust. 16 i następnych przewidziany w przepisach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4 maja 2016 r., zwane dalej „RODO"), tj. że poinformował osobę skierowaną do realizacji niniejszego zamówienia, o której mowa w ust. 16 i następnych, że jej dane osobowe w zakresie wskazanym w ust. 17 i 18  zostaną udostępnione Zamawiającemu w celu związanym z realizacją niniejszej umowy.</w:t>
      </w:r>
    </w:p>
    <w:p w14:paraId="1F4532C5" w14:textId="77777777" w:rsidR="00AB2AFD" w:rsidRPr="00D66C2C" w:rsidRDefault="00AB2AFD" w:rsidP="001A1843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sectPr w:rsidR="00AB2AFD" w:rsidRPr="00D66C2C" w:rsidSect="00F021B6">
      <w:headerReference w:type="default" r:id="rId50"/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C13C4" w14:textId="77777777" w:rsidR="00A611BD" w:rsidRDefault="00A611BD" w:rsidP="00EB5F2F">
      <w:r>
        <w:separator/>
      </w:r>
    </w:p>
  </w:endnote>
  <w:endnote w:type="continuationSeparator" w:id="0">
    <w:p w14:paraId="07E6DB8D" w14:textId="77777777" w:rsidR="00A611BD" w:rsidRDefault="00A611BD" w:rsidP="00EB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DA20B" w14:textId="521A31DF" w:rsidR="00A639B6" w:rsidRDefault="00A639B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0393D" w:rsidRPr="00D0393D">
      <w:rPr>
        <w:noProof/>
        <w:lang w:val="pl-PL"/>
      </w:rPr>
      <w:t>43</w:t>
    </w:r>
    <w:r>
      <w:fldChar w:fldCharType="end"/>
    </w:r>
  </w:p>
  <w:p w14:paraId="7BAE4C92" w14:textId="77777777" w:rsidR="00A639B6" w:rsidRDefault="00A639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89A55" w14:textId="77777777" w:rsidR="00A611BD" w:rsidRDefault="00A611BD" w:rsidP="00EB5F2F">
      <w:r>
        <w:separator/>
      </w:r>
    </w:p>
  </w:footnote>
  <w:footnote w:type="continuationSeparator" w:id="0">
    <w:p w14:paraId="603D047F" w14:textId="77777777" w:rsidR="00A611BD" w:rsidRDefault="00A611BD" w:rsidP="00EB5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8C3A" w14:textId="77777777" w:rsidR="00A639B6" w:rsidRDefault="00A639B6" w:rsidP="00233454">
    <w:pPr>
      <w:pStyle w:val="Nagwek"/>
      <w:jc w:val="center"/>
    </w:pPr>
    <w:r w:rsidRPr="00277ED4">
      <w:rPr>
        <w:rFonts w:ascii="Calibri" w:eastAsia="Calibri" w:hAnsi="Calibri"/>
        <w:noProof/>
        <w:sz w:val="22"/>
        <w:szCs w:val="22"/>
      </w:rPr>
      <w:drawing>
        <wp:inline distT="0" distB="0" distL="0" distR="0" wp14:anchorId="426598C3" wp14:editId="4EA241FD">
          <wp:extent cx="5760720" cy="466725"/>
          <wp:effectExtent l="0" t="0" r="0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6327"/>
    <w:multiLevelType w:val="hybridMultilevel"/>
    <w:tmpl w:val="46941420"/>
    <w:lvl w:ilvl="0" w:tplc="34D8B48C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A0BE0"/>
    <w:multiLevelType w:val="multilevel"/>
    <w:tmpl w:val="29E227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7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lowerLetter"/>
      <w:lvlText w:val="%6)"/>
      <w:lvlJc w:val="left"/>
      <w:pPr>
        <w:ind w:left="1789" w:hanging="1080"/>
      </w:pPr>
      <w:rPr>
        <w:rFonts w:asciiTheme="minorHAnsi" w:eastAsiaTheme="minorHAnsi" w:hAnsiTheme="minorHAnsi" w:cs="Calibri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047C2995"/>
    <w:multiLevelType w:val="hybridMultilevel"/>
    <w:tmpl w:val="2578C08E"/>
    <w:lvl w:ilvl="0" w:tplc="C1707D6C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43797"/>
    <w:multiLevelType w:val="hybridMultilevel"/>
    <w:tmpl w:val="956021B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5E55A3C"/>
    <w:multiLevelType w:val="hybridMultilevel"/>
    <w:tmpl w:val="00005D2A"/>
    <w:lvl w:ilvl="0" w:tplc="CA409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A6BEF"/>
    <w:multiLevelType w:val="hybridMultilevel"/>
    <w:tmpl w:val="5F524408"/>
    <w:lvl w:ilvl="0" w:tplc="439C4E2C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75908"/>
    <w:multiLevelType w:val="hybridMultilevel"/>
    <w:tmpl w:val="A70AC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04951"/>
    <w:multiLevelType w:val="hybridMultilevel"/>
    <w:tmpl w:val="FC387E6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1549FE"/>
    <w:multiLevelType w:val="hybridMultilevel"/>
    <w:tmpl w:val="F70AD5A2"/>
    <w:lvl w:ilvl="0" w:tplc="68C6E14E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015D4"/>
    <w:multiLevelType w:val="hybridMultilevel"/>
    <w:tmpl w:val="1D70B9A6"/>
    <w:lvl w:ilvl="0" w:tplc="A93E6124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923E0"/>
    <w:multiLevelType w:val="hybridMultilevel"/>
    <w:tmpl w:val="070812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E22679"/>
    <w:multiLevelType w:val="hybridMultilevel"/>
    <w:tmpl w:val="F50C4EB8"/>
    <w:lvl w:ilvl="0" w:tplc="DCF40576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963B1"/>
    <w:multiLevelType w:val="hybridMultilevel"/>
    <w:tmpl w:val="721C0C84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02E3902"/>
    <w:multiLevelType w:val="hybridMultilevel"/>
    <w:tmpl w:val="5E4015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4089B"/>
    <w:multiLevelType w:val="hybridMultilevel"/>
    <w:tmpl w:val="63AC54AE"/>
    <w:lvl w:ilvl="0" w:tplc="B2B08CE2">
      <w:start w:val="2"/>
      <w:numFmt w:val="decimal"/>
      <w:lvlText w:val="%1."/>
      <w:lvlJc w:val="left"/>
      <w:pPr>
        <w:tabs>
          <w:tab w:val="num" w:pos="717"/>
        </w:tabs>
        <w:ind w:left="717" w:hanging="360"/>
      </w:pPr>
      <w:rPr>
        <w:b w:val="0"/>
        <w:i w:val="0"/>
      </w:rPr>
    </w:lvl>
    <w:lvl w:ilvl="1" w:tplc="FC5E52D0">
      <w:start w:val="1"/>
      <w:numFmt w:val="decimal"/>
      <w:lvlText w:val="%2)"/>
      <w:lvlJc w:val="left"/>
      <w:pPr>
        <w:tabs>
          <w:tab w:val="num" w:pos="1797"/>
        </w:tabs>
        <w:ind w:left="1797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5" w15:restartNumberingAfterBreak="0">
    <w:nsid w:val="2644372C"/>
    <w:multiLevelType w:val="hybridMultilevel"/>
    <w:tmpl w:val="9CEECA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66E0EF1"/>
    <w:multiLevelType w:val="hybridMultilevel"/>
    <w:tmpl w:val="D5C0D076"/>
    <w:lvl w:ilvl="0" w:tplc="B8B47F38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0E80C8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1A02F8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9CE622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C15D4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041958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A264C2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873B6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64AD1C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B552944"/>
    <w:multiLevelType w:val="hybridMultilevel"/>
    <w:tmpl w:val="A8403C98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C37B9"/>
    <w:multiLevelType w:val="hybridMultilevel"/>
    <w:tmpl w:val="5C1060D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AA64016"/>
    <w:multiLevelType w:val="hybridMultilevel"/>
    <w:tmpl w:val="E9B21A7E"/>
    <w:lvl w:ilvl="0" w:tplc="539A990C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ABC0A7F"/>
    <w:multiLevelType w:val="hybridMultilevel"/>
    <w:tmpl w:val="2F4AB4BA"/>
    <w:lvl w:ilvl="0" w:tplc="805CBC76">
      <w:start w:val="1"/>
      <w:numFmt w:val="upperRoman"/>
      <w:lvlText w:val="%1."/>
      <w:lvlJc w:val="right"/>
      <w:pPr>
        <w:ind w:left="644" w:hanging="360"/>
      </w:pPr>
      <w:rPr>
        <w:rFonts w:asciiTheme="minorHAnsi" w:eastAsiaTheme="minorHAnsi" w:hAnsiTheme="minorHAnsi" w:cstheme="minorBidi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D7D31"/>
    <w:multiLevelType w:val="hybridMultilevel"/>
    <w:tmpl w:val="BACCBD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D18799C"/>
    <w:multiLevelType w:val="hybridMultilevel"/>
    <w:tmpl w:val="2CE224B8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3" w15:restartNumberingAfterBreak="0">
    <w:nsid w:val="3D3A1166"/>
    <w:multiLevelType w:val="hybridMultilevel"/>
    <w:tmpl w:val="D07C9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86CFA"/>
    <w:multiLevelType w:val="hybridMultilevel"/>
    <w:tmpl w:val="BF62AC4E"/>
    <w:lvl w:ilvl="0" w:tplc="61FEC546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8266B"/>
    <w:multiLevelType w:val="hybridMultilevel"/>
    <w:tmpl w:val="23246EBC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A24549"/>
    <w:multiLevelType w:val="hybridMultilevel"/>
    <w:tmpl w:val="C47A0A64"/>
    <w:lvl w:ilvl="0" w:tplc="37BED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010861"/>
    <w:multiLevelType w:val="hybridMultilevel"/>
    <w:tmpl w:val="59BCF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46F02"/>
    <w:multiLevelType w:val="hybridMultilevel"/>
    <w:tmpl w:val="070812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A0C0017"/>
    <w:multiLevelType w:val="hybridMultilevel"/>
    <w:tmpl w:val="925C4764"/>
    <w:lvl w:ilvl="0" w:tplc="78B88E6A">
      <w:start w:val="1"/>
      <w:numFmt w:val="decimal"/>
      <w:lvlText w:val="%1."/>
      <w:lvlJc w:val="left"/>
      <w:pPr>
        <w:ind w:left="2486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7E556B"/>
    <w:multiLevelType w:val="hybridMultilevel"/>
    <w:tmpl w:val="6ED44706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1C81DDB"/>
    <w:multiLevelType w:val="hybridMultilevel"/>
    <w:tmpl w:val="D340BC1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36657D"/>
    <w:multiLevelType w:val="hybridMultilevel"/>
    <w:tmpl w:val="B866D8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284C6B"/>
    <w:multiLevelType w:val="hybridMultilevel"/>
    <w:tmpl w:val="B5C27BBE"/>
    <w:lvl w:ilvl="0" w:tplc="C860B4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C431D"/>
    <w:multiLevelType w:val="hybridMultilevel"/>
    <w:tmpl w:val="00F640F4"/>
    <w:lvl w:ilvl="0" w:tplc="FBEACDE8">
      <w:start w:val="17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F49FB"/>
    <w:multiLevelType w:val="hybridMultilevel"/>
    <w:tmpl w:val="5EFC3FC8"/>
    <w:lvl w:ilvl="0" w:tplc="2AD24904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44C51"/>
    <w:multiLevelType w:val="hybridMultilevel"/>
    <w:tmpl w:val="6F162A3A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97713"/>
    <w:multiLevelType w:val="hybridMultilevel"/>
    <w:tmpl w:val="305ED288"/>
    <w:lvl w:ilvl="0" w:tplc="2D00DD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483B55"/>
    <w:multiLevelType w:val="multilevel"/>
    <w:tmpl w:val="B05A1E64"/>
    <w:lvl w:ilvl="0">
      <w:start w:val="1"/>
      <w:numFmt w:val="upperRoman"/>
      <w:pStyle w:val="Nagwek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num w:numId="1">
    <w:abstractNumId w:val="26"/>
  </w:num>
  <w:num w:numId="2">
    <w:abstractNumId w:val="38"/>
  </w:num>
  <w:num w:numId="3">
    <w:abstractNumId w:val="25"/>
  </w:num>
  <w:num w:numId="4">
    <w:abstractNumId w:val="17"/>
  </w:num>
  <w:num w:numId="5">
    <w:abstractNumId w:val="13"/>
  </w:num>
  <w:num w:numId="6">
    <w:abstractNumId w:val="27"/>
  </w:num>
  <w:num w:numId="7">
    <w:abstractNumId w:val="23"/>
  </w:num>
  <w:num w:numId="8">
    <w:abstractNumId w:val="36"/>
  </w:num>
  <w:num w:numId="9">
    <w:abstractNumId w:val="19"/>
  </w:num>
  <w:num w:numId="10">
    <w:abstractNumId w:val="32"/>
  </w:num>
  <w:num w:numId="11">
    <w:abstractNumId w:val="37"/>
  </w:num>
  <w:num w:numId="12">
    <w:abstractNumId w:val="9"/>
  </w:num>
  <w:num w:numId="13">
    <w:abstractNumId w:val="29"/>
  </w:num>
  <w:num w:numId="14">
    <w:abstractNumId w:val="34"/>
  </w:num>
  <w:num w:numId="15">
    <w:abstractNumId w:val="2"/>
  </w:num>
  <w:num w:numId="16">
    <w:abstractNumId w:val="6"/>
  </w:num>
  <w:num w:numId="17">
    <w:abstractNumId w:val="14"/>
  </w:num>
  <w:num w:numId="18">
    <w:abstractNumId w:val="31"/>
  </w:num>
  <w:num w:numId="19">
    <w:abstractNumId w:val="3"/>
  </w:num>
  <w:num w:numId="20">
    <w:abstractNumId w:val="15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21"/>
  </w:num>
  <w:num w:numId="24">
    <w:abstractNumId w:val="18"/>
  </w:num>
  <w:num w:numId="25">
    <w:abstractNumId w:val="4"/>
  </w:num>
  <w:num w:numId="26">
    <w:abstractNumId w:val="24"/>
  </w:num>
  <w:num w:numId="27">
    <w:abstractNumId w:val="10"/>
  </w:num>
  <w:num w:numId="28">
    <w:abstractNumId w:val="8"/>
  </w:num>
  <w:num w:numId="29">
    <w:abstractNumId w:val="12"/>
  </w:num>
  <w:num w:numId="30">
    <w:abstractNumId w:val="35"/>
  </w:num>
  <w:num w:numId="31">
    <w:abstractNumId w:val="0"/>
  </w:num>
  <w:num w:numId="32">
    <w:abstractNumId w:val="33"/>
  </w:num>
  <w:num w:numId="33">
    <w:abstractNumId w:val="5"/>
  </w:num>
  <w:num w:numId="34">
    <w:abstractNumId w:val="11"/>
  </w:num>
  <w:num w:numId="35">
    <w:abstractNumId w:val="28"/>
  </w:num>
  <w:num w:numId="36">
    <w:abstractNumId w:val="16"/>
  </w:num>
  <w:num w:numId="37">
    <w:abstractNumId w:val="1"/>
  </w:num>
  <w:num w:numId="38">
    <w:abstractNumId w:val="38"/>
  </w:num>
  <w:num w:numId="39">
    <w:abstractNumId w:val="20"/>
  </w:num>
  <w:num w:numId="40">
    <w:abstractNumId w:val="22"/>
  </w:num>
  <w:num w:numId="41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B0"/>
    <w:rsid w:val="00000EED"/>
    <w:rsid w:val="000010D5"/>
    <w:rsid w:val="000047BE"/>
    <w:rsid w:val="00006F9B"/>
    <w:rsid w:val="00013A80"/>
    <w:rsid w:val="000148E8"/>
    <w:rsid w:val="0001522F"/>
    <w:rsid w:val="0001567C"/>
    <w:rsid w:val="000168F2"/>
    <w:rsid w:val="00020929"/>
    <w:rsid w:val="0003143F"/>
    <w:rsid w:val="000326D7"/>
    <w:rsid w:val="00032B2A"/>
    <w:rsid w:val="00041738"/>
    <w:rsid w:val="0004261C"/>
    <w:rsid w:val="00044680"/>
    <w:rsid w:val="000446A0"/>
    <w:rsid w:val="00046141"/>
    <w:rsid w:val="00051AE4"/>
    <w:rsid w:val="00052F4F"/>
    <w:rsid w:val="00054FC6"/>
    <w:rsid w:val="00055AE3"/>
    <w:rsid w:val="00056AA4"/>
    <w:rsid w:val="00061950"/>
    <w:rsid w:val="00064016"/>
    <w:rsid w:val="00064349"/>
    <w:rsid w:val="00064F32"/>
    <w:rsid w:val="000678A6"/>
    <w:rsid w:val="000705AF"/>
    <w:rsid w:val="00071DD1"/>
    <w:rsid w:val="000739C5"/>
    <w:rsid w:val="00073D8C"/>
    <w:rsid w:val="000762F3"/>
    <w:rsid w:val="000764DB"/>
    <w:rsid w:val="00076C34"/>
    <w:rsid w:val="000770B3"/>
    <w:rsid w:val="00082978"/>
    <w:rsid w:val="00083DB9"/>
    <w:rsid w:val="0008529C"/>
    <w:rsid w:val="00086905"/>
    <w:rsid w:val="00087E31"/>
    <w:rsid w:val="00087FF3"/>
    <w:rsid w:val="0009001C"/>
    <w:rsid w:val="000921F1"/>
    <w:rsid w:val="00092BB3"/>
    <w:rsid w:val="000A02B6"/>
    <w:rsid w:val="000A1941"/>
    <w:rsid w:val="000A3204"/>
    <w:rsid w:val="000A3CB3"/>
    <w:rsid w:val="000A43C5"/>
    <w:rsid w:val="000A5750"/>
    <w:rsid w:val="000A710A"/>
    <w:rsid w:val="000A7B7A"/>
    <w:rsid w:val="000B55A7"/>
    <w:rsid w:val="000B696D"/>
    <w:rsid w:val="000B6CF2"/>
    <w:rsid w:val="000C1DE0"/>
    <w:rsid w:val="000C3113"/>
    <w:rsid w:val="000C3315"/>
    <w:rsid w:val="000C3EE9"/>
    <w:rsid w:val="000C5747"/>
    <w:rsid w:val="000C6DC5"/>
    <w:rsid w:val="000C7E17"/>
    <w:rsid w:val="000D060A"/>
    <w:rsid w:val="000D0DD9"/>
    <w:rsid w:val="000D0E3E"/>
    <w:rsid w:val="000D1E02"/>
    <w:rsid w:val="000D2259"/>
    <w:rsid w:val="000D77FE"/>
    <w:rsid w:val="000E073E"/>
    <w:rsid w:val="000E564A"/>
    <w:rsid w:val="000E67B3"/>
    <w:rsid w:val="000E71F6"/>
    <w:rsid w:val="000F3F8E"/>
    <w:rsid w:val="000F504F"/>
    <w:rsid w:val="000F5393"/>
    <w:rsid w:val="000F5C02"/>
    <w:rsid w:val="000F6F7D"/>
    <w:rsid w:val="000F6FA8"/>
    <w:rsid w:val="001019FD"/>
    <w:rsid w:val="00101FC6"/>
    <w:rsid w:val="001039C9"/>
    <w:rsid w:val="00104BB7"/>
    <w:rsid w:val="001067F0"/>
    <w:rsid w:val="001107CC"/>
    <w:rsid w:val="00110E8F"/>
    <w:rsid w:val="00114956"/>
    <w:rsid w:val="00114D47"/>
    <w:rsid w:val="00115CD9"/>
    <w:rsid w:val="00117310"/>
    <w:rsid w:val="001175D2"/>
    <w:rsid w:val="00117BA9"/>
    <w:rsid w:val="00117F38"/>
    <w:rsid w:val="001210AF"/>
    <w:rsid w:val="001223DE"/>
    <w:rsid w:val="00125D5E"/>
    <w:rsid w:val="00125F48"/>
    <w:rsid w:val="00130D03"/>
    <w:rsid w:val="00133094"/>
    <w:rsid w:val="0013489E"/>
    <w:rsid w:val="00137092"/>
    <w:rsid w:val="00144ACD"/>
    <w:rsid w:val="0014523C"/>
    <w:rsid w:val="00145FCC"/>
    <w:rsid w:val="0015042F"/>
    <w:rsid w:val="00150F75"/>
    <w:rsid w:val="00151FA1"/>
    <w:rsid w:val="00153D72"/>
    <w:rsid w:val="00153E30"/>
    <w:rsid w:val="00154E5F"/>
    <w:rsid w:val="00161E73"/>
    <w:rsid w:val="00162530"/>
    <w:rsid w:val="001639E1"/>
    <w:rsid w:val="00166A34"/>
    <w:rsid w:val="00166AAF"/>
    <w:rsid w:val="00167E09"/>
    <w:rsid w:val="00170FD0"/>
    <w:rsid w:val="001717BA"/>
    <w:rsid w:val="001779E9"/>
    <w:rsid w:val="00181090"/>
    <w:rsid w:val="001816F9"/>
    <w:rsid w:val="00183080"/>
    <w:rsid w:val="00183468"/>
    <w:rsid w:val="001846AE"/>
    <w:rsid w:val="00186E02"/>
    <w:rsid w:val="00187C29"/>
    <w:rsid w:val="001964C4"/>
    <w:rsid w:val="001A1843"/>
    <w:rsid w:val="001A421E"/>
    <w:rsid w:val="001A6B10"/>
    <w:rsid w:val="001A6E47"/>
    <w:rsid w:val="001A776D"/>
    <w:rsid w:val="001B0096"/>
    <w:rsid w:val="001B024D"/>
    <w:rsid w:val="001B13EE"/>
    <w:rsid w:val="001B4A85"/>
    <w:rsid w:val="001B624F"/>
    <w:rsid w:val="001B632D"/>
    <w:rsid w:val="001C0EF2"/>
    <w:rsid w:val="001C1E2D"/>
    <w:rsid w:val="001C2F60"/>
    <w:rsid w:val="001C4F2E"/>
    <w:rsid w:val="001D0084"/>
    <w:rsid w:val="001D2357"/>
    <w:rsid w:val="001D270B"/>
    <w:rsid w:val="001E0A2D"/>
    <w:rsid w:val="001E34B5"/>
    <w:rsid w:val="001E40F3"/>
    <w:rsid w:val="001E563C"/>
    <w:rsid w:val="001E5A83"/>
    <w:rsid w:val="001E5B85"/>
    <w:rsid w:val="001E5C6C"/>
    <w:rsid w:val="001E6CEA"/>
    <w:rsid w:val="001F1C99"/>
    <w:rsid w:val="001F6B93"/>
    <w:rsid w:val="0020074D"/>
    <w:rsid w:val="00203081"/>
    <w:rsid w:val="00203ACE"/>
    <w:rsid w:val="00204F2D"/>
    <w:rsid w:val="0020616F"/>
    <w:rsid w:val="0020693B"/>
    <w:rsid w:val="00211992"/>
    <w:rsid w:val="002138E0"/>
    <w:rsid w:val="00214823"/>
    <w:rsid w:val="002160E5"/>
    <w:rsid w:val="00217495"/>
    <w:rsid w:val="00221641"/>
    <w:rsid w:val="00222733"/>
    <w:rsid w:val="002237C0"/>
    <w:rsid w:val="00224652"/>
    <w:rsid w:val="00225723"/>
    <w:rsid w:val="002260E6"/>
    <w:rsid w:val="0022700E"/>
    <w:rsid w:val="00230D33"/>
    <w:rsid w:val="0023153F"/>
    <w:rsid w:val="00233454"/>
    <w:rsid w:val="002345A7"/>
    <w:rsid w:val="00235249"/>
    <w:rsid w:val="00236A6E"/>
    <w:rsid w:val="002370DE"/>
    <w:rsid w:val="00243B68"/>
    <w:rsid w:val="00245D30"/>
    <w:rsid w:val="00250E60"/>
    <w:rsid w:val="0025227C"/>
    <w:rsid w:val="0025332F"/>
    <w:rsid w:val="002551D5"/>
    <w:rsid w:val="002560CD"/>
    <w:rsid w:val="002622ED"/>
    <w:rsid w:val="002623F0"/>
    <w:rsid w:val="00263B21"/>
    <w:rsid w:val="00263DE3"/>
    <w:rsid w:val="00270574"/>
    <w:rsid w:val="00271842"/>
    <w:rsid w:val="0027634A"/>
    <w:rsid w:val="00277ED4"/>
    <w:rsid w:val="00277FAA"/>
    <w:rsid w:val="0028042E"/>
    <w:rsid w:val="00280FA3"/>
    <w:rsid w:val="0028207C"/>
    <w:rsid w:val="002854C8"/>
    <w:rsid w:val="002859E3"/>
    <w:rsid w:val="00286D33"/>
    <w:rsid w:val="00286DE0"/>
    <w:rsid w:val="00287EBA"/>
    <w:rsid w:val="00290190"/>
    <w:rsid w:val="002906B1"/>
    <w:rsid w:val="00290A4C"/>
    <w:rsid w:val="002939C0"/>
    <w:rsid w:val="00293C87"/>
    <w:rsid w:val="00297812"/>
    <w:rsid w:val="00297A9F"/>
    <w:rsid w:val="002A2D01"/>
    <w:rsid w:val="002B1EBA"/>
    <w:rsid w:val="002B3D79"/>
    <w:rsid w:val="002B3FD5"/>
    <w:rsid w:val="002B4658"/>
    <w:rsid w:val="002B55A8"/>
    <w:rsid w:val="002B55E5"/>
    <w:rsid w:val="002B63F8"/>
    <w:rsid w:val="002C0528"/>
    <w:rsid w:val="002C4019"/>
    <w:rsid w:val="002C4253"/>
    <w:rsid w:val="002C483C"/>
    <w:rsid w:val="002C5778"/>
    <w:rsid w:val="002C5EC1"/>
    <w:rsid w:val="002C6760"/>
    <w:rsid w:val="002D0A22"/>
    <w:rsid w:val="002D1534"/>
    <w:rsid w:val="002D2E9E"/>
    <w:rsid w:val="002D6152"/>
    <w:rsid w:val="002D78B5"/>
    <w:rsid w:val="002D7BA0"/>
    <w:rsid w:val="002E0206"/>
    <w:rsid w:val="002E0539"/>
    <w:rsid w:val="002E07B6"/>
    <w:rsid w:val="002E1C75"/>
    <w:rsid w:val="002E6BB8"/>
    <w:rsid w:val="002E731B"/>
    <w:rsid w:val="002F1DD8"/>
    <w:rsid w:val="002F2465"/>
    <w:rsid w:val="002F3AEC"/>
    <w:rsid w:val="002F5E08"/>
    <w:rsid w:val="00302E9E"/>
    <w:rsid w:val="003047C4"/>
    <w:rsid w:val="00305D6A"/>
    <w:rsid w:val="00306CB2"/>
    <w:rsid w:val="00310EEA"/>
    <w:rsid w:val="003111B1"/>
    <w:rsid w:val="00313A3E"/>
    <w:rsid w:val="00314557"/>
    <w:rsid w:val="00316716"/>
    <w:rsid w:val="00317AF1"/>
    <w:rsid w:val="003200ED"/>
    <w:rsid w:val="00323CDE"/>
    <w:rsid w:val="00326A4B"/>
    <w:rsid w:val="00326F12"/>
    <w:rsid w:val="003274BE"/>
    <w:rsid w:val="00330051"/>
    <w:rsid w:val="00331C54"/>
    <w:rsid w:val="003332B6"/>
    <w:rsid w:val="00333379"/>
    <w:rsid w:val="00333A52"/>
    <w:rsid w:val="00334818"/>
    <w:rsid w:val="00334A5E"/>
    <w:rsid w:val="00341659"/>
    <w:rsid w:val="00342600"/>
    <w:rsid w:val="00342F69"/>
    <w:rsid w:val="00343DC6"/>
    <w:rsid w:val="00346B58"/>
    <w:rsid w:val="00347C1A"/>
    <w:rsid w:val="003500FA"/>
    <w:rsid w:val="003505E9"/>
    <w:rsid w:val="0035150C"/>
    <w:rsid w:val="00351E7F"/>
    <w:rsid w:val="00353B6E"/>
    <w:rsid w:val="00353BB8"/>
    <w:rsid w:val="00357F28"/>
    <w:rsid w:val="00362526"/>
    <w:rsid w:val="00362FCA"/>
    <w:rsid w:val="0036344A"/>
    <w:rsid w:val="00363841"/>
    <w:rsid w:val="00364D61"/>
    <w:rsid w:val="00365D6A"/>
    <w:rsid w:val="00365EB5"/>
    <w:rsid w:val="00371A2F"/>
    <w:rsid w:val="00371DE1"/>
    <w:rsid w:val="0037471E"/>
    <w:rsid w:val="003749A2"/>
    <w:rsid w:val="00375561"/>
    <w:rsid w:val="0037637F"/>
    <w:rsid w:val="00376A93"/>
    <w:rsid w:val="003809CF"/>
    <w:rsid w:val="00381CD3"/>
    <w:rsid w:val="00382DED"/>
    <w:rsid w:val="00383489"/>
    <w:rsid w:val="003836C5"/>
    <w:rsid w:val="00383D8C"/>
    <w:rsid w:val="00384259"/>
    <w:rsid w:val="0038598D"/>
    <w:rsid w:val="00386CC0"/>
    <w:rsid w:val="00390D11"/>
    <w:rsid w:val="003919A1"/>
    <w:rsid w:val="00391D5C"/>
    <w:rsid w:val="0039204D"/>
    <w:rsid w:val="003928AB"/>
    <w:rsid w:val="0039586F"/>
    <w:rsid w:val="0039648A"/>
    <w:rsid w:val="00396E33"/>
    <w:rsid w:val="00397976"/>
    <w:rsid w:val="003A2F4F"/>
    <w:rsid w:val="003A37B0"/>
    <w:rsid w:val="003A3922"/>
    <w:rsid w:val="003B3E2F"/>
    <w:rsid w:val="003B618E"/>
    <w:rsid w:val="003C1E44"/>
    <w:rsid w:val="003C2F13"/>
    <w:rsid w:val="003C4731"/>
    <w:rsid w:val="003C57CA"/>
    <w:rsid w:val="003C5C9E"/>
    <w:rsid w:val="003C740F"/>
    <w:rsid w:val="003C74F4"/>
    <w:rsid w:val="003C761F"/>
    <w:rsid w:val="003D0D56"/>
    <w:rsid w:val="003D11A0"/>
    <w:rsid w:val="003D1251"/>
    <w:rsid w:val="003D2052"/>
    <w:rsid w:val="003D2389"/>
    <w:rsid w:val="003D30F0"/>
    <w:rsid w:val="003D4276"/>
    <w:rsid w:val="003D5E21"/>
    <w:rsid w:val="003D62E1"/>
    <w:rsid w:val="003D7DD6"/>
    <w:rsid w:val="003E0384"/>
    <w:rsid w:val="003E2233"/>
    <w:rsid w:val="003E2236"/>
    <w:rsid w:val="003E2E10"/>
    <w:rsid w:val="003E4455"/>
    <w:rsid w:val="003E55F2"/>
    <w:rsid w:val="003E7EC1"/>
    <w:rsid w:val="003F29A7"/>
    <w:rsid w:val="003F3954"/>
    <w:rsid w:val="003F6755"/>
    <w:rsid w:val="00401A0C"/>
    <w:rsid w:val="004035AC"/>
    <w:rsid w:val="00403DD7"/>
    <w:rsid w:val="0040423F"/>
    <w:rsid w:val="00404529"/>
    <w:rsid w:val="00410AF4"/>
    <w:rsid w:val="004117A5"/>
    <w:rsid w:val="00412065"/>
    <w:rsid w:val="00417B96"/>
    <w:rsid w:val="00421D1C"/>
    <w:rsid w:val="0042321B"/>
    <w:rsid w:val="0042545A"/>
    <w:rsid w:val="00430371"/>
    <w:rsid w:val="00430484"/>
    <w:rsid w:val="00431B43"/>
    <w:rsid w:val="00433205"/>
    <w:rsid w:val="0044018E"/>
    <w:rsid w:val="00446647"/>
    <w:rsid w:val="00447BA1"/>
    <w:rsid w:val="00451BFA"/>
    <w:rsid w:val="00452947"/>
    <w:rsid w:val="0045359A"/>
    <w:rsid w:val="00453E0C"/>
    <w:rsid w:val="00457E52"/>
    <w:rsid w:val="00460B02"/>
    <w:rsid w:val="004613F2"/>
    <w:rsid w:val="0046284C"/>
    <w:rsid w:val="00464C35"/>
    <w:rsid w:val="00467441"/>
    <w:rsid w:val="00467E0B"/>
    <w:rsid w:val="00471278"/>
    <w:rsid w:val="00471DFE"/>
    <w:rsid w:val="0047321E"/>
    <w:rsid w:val="004745B2"/>
    <w:rsid w:val="00474FB3"/>
    <w:rsid w:val="004750A4"/>
    <w:rsid w:val="0047697F"/>
    <w:rsid w:val="00480C15"/>
    <w:rsid w:val="0048107C"/>
    <w:rsid w:val="00483B6C"/>
    <w:rsid w:val="00483D72"/>
    <w:rsid w:val="0048418C"/>
    <w:rsid w:val="00485179"/>
    <w:rsid w:val="00486A66"/>
    <w:rsid w:val="004873C9"/>
    <w:rsid w:val="004876B1"/>
    <w:rsid w:val="00487EE4"/>
    <w:rsid w:val="004903E7"/>
    <w:rsid w:val="00493EE9"/>
    <w:rsid w:val="0049532D"/>
    <w:rsid w:val="00495F6B"/>
    <w:rsid w:val="004A1589"/>
    <w:rsid w:val="004A1C3D"/>
    <w:rsid w:val="004A34C8"/>
    <w:rsid w:val="004A4DA3"/>
    <w:rsid w:val="004A4F84"/>
    <w:rsid w:val="004A7C37"/>
    <w:rsid w:val="004B15A6"/>
    <w:rsid w:val="004B36CC"/>
    <w:rsid w:val="004B4755"/>
    <w:rsid w:val="004B51B8"/>
    <w:rsid w:val="004B5F1E"/>
    <w:rsid w:val="004B6124"/>
    <w:rsid w:val="004C146B"/>
    <w:rsid w:val="004C3D27"/>
    <w:rsid w:val="004C4BE2"/>
    <w:rsid w:val="004C6DA6"/>
    <w:rsid w:val="004C76C1"/>
    <w:rsid w:val="004D0DCC"/>
    <w:rsid w:val="004D16A7"/>
    <w:rsid w:val="004D2C13"/>
    <w:rsid w:val="004D2FAA"/>
    <w:rsid w:val="004D3AF6"/>
    <w:rsid w:val="004D6386"/>
    <w:rsid w:val="004E0255"/>
    <w:rsid w:val="004E098F"/>
    <w:rsid w:val="004E1DD9"/>
    <w:rsid w:val="004E26A7"/>
    <w:rsid w:val="004E3BB6"/>
    <w:rsid w:val="004E5D46"/>
    <w:rsid w:val="004F1AA2"/>
    <w:rsid w:val="004F4562"/>
    <w:rsid w:val="004F45C2"/>
    <w:rsid w:val="004F48EC"/>
    <w:rsid w:val="00501538"/>
    <w:rsid w:val="00504DD0"/>
    <w:rsid w:val="00506183"/>
    <w:rsid w:val="00506B63"/>
    <w:rsid w:val="00506C9B"/>
    <w:rsid w:val="0050719C"/>
    <w:rsid w:val="0050757F"/>
    <w:rsid w:val="00507ECF"/>
    <w:rsid w:val="00512314"/>
    <w:rsid w:val="0051530F"/>
    <w:rsid w:val="0051667E"/>
    <w:rsid w:val="00516B75"/>
    <w:rsid w:val="00517B59"/>
    <w:rsid w:val="0052096F"/>
    <w:rsid w:val="00521203"/>
    <w:rsid w:val="00522639"/>
    <w:rsid w:val="005256DE"/>
    <w:rsid w:val="005271DB"/>
    <w:rsid w:val="00532213"/>
    <w:rsid w:val="00532D73"/>
    <w:rsid w:val="0053367B"/>
    <w:rsid w:val="0053490A"/>
    <w:rsid w:val="005350BA"/>
    <w:rsid w:val="0053546C"/>
    <w:rsid w:val="00535912"/>
    <w:rsid w:val="0053593D"/>
    <w:rsid w:val="00537E84"/>
    <w:rsid w:val="00540268"/>
    <w:rsid w:val="00540DAD"/>
    <w:rsid w:val="00542434"/>
    <w:rsid w:val="00544942"/>
    <w:rsid w:val="00544F39"/>
    <w:rsid w:val="0054748E"/>
    <w:rsid w:val="00551CF0"/>
    <w:rsid w:val="005539EB"/>
    <w:rsid w:val="00554A86"/>
    <w:rsid w:val="00554FB7"/>
    <w:rsid w:val="005573E8"/>
    <w:rsid w:val="00564843"/>
    <w:rsid w:val="00564A77"/>
    <w:rsid w:val="00565433"/>
    <w:rsid w:val="00565BD5"/>
    <w:rsid w:val="005676C8"/>
    <w:rsid w:val="00570F6C"/>
    <w:rsid w:val="00570F70"/>
    <w:rsid w:val="00571ACC"/>
    <w:rsid w:val="005720FC"/>
    <w:rsid w:val="005721D2"/>
    <w:rsid w:val="00572762"/>
    <w:rsid w:val="0057379A"/>
    <w:rsid w:val="00574397"/>
    <w:rsid w:val="00574FB7"/>
    <w:rsid w:val="0058073D"/>
    <w:rsid w:val="005807AF"/>
    <w:rsid w:val="0058153A"/>
    <w:rsid w:val="00581F75"/>
    <w:rsid w:val="0058336C"/>
    <w:rsid w:val="00583508"/>
    <w:rsid w:val="00584F5B"/>
    <w:rsid w:val="005850C6"/>
    <w:rsid w:val="00585B54"/>
    <w:rsid w:val="0058729B"/>
    <w:rsid w:val="00591B97"/>
    <w:rsid w:val="00593209"/>
    <w:rsid w:val="0059647C"/>
    <w:rsid w:val="005A1880"/>
    <w:rsid w:val="005A18F5"/>
    <w:rsid w:val="005A2E56"/>
    <w:rsid w:val="005A3052"/>
    <w:rsid w:val="005A4A76"/>
    <w:rsid w:val="005A5337"/>
    <w:rsid w:val="005A76CC"/>
    <w:rsid w:val="005A7E6D"/>
    <w:rsid w:val="005B3C1E"/>
    <w:rsid w:val="005B3FE2"/>
    <w:rsid w:val="005B4EB5"/>
    <w:rsid w:val="005B565E"/>
    <w:rsid w:val="005B7211"/>
    <w:rsid w:val="005B722B"/>
    <w:rsid w:val="005B77B2"/>
    <w:rsid w:val="005B7E41"/>
    <w:rsid w:val="005C0D25"/>
    <w:rsid w:val="005C18F9"/>
    <w:rsid w:val="005C1D2D"/>
    <w:rsid w:val="005C2637"/>
    <w:rsid w:val="005C6BB9"/>
    <w:rsid w:val="005C72B8"/>
    <w:rsid w:val="005D0531"/>
    <w:rsid w:val="005D3409"/>
    <w:rsid w:val="005D4335"/>
    <w:rsid w:val="005D4E3E"/>
    <w:rsid w:val="005E0C18"/>
    <w:rsid w:val="005E3A11"/>
    <w:rsid w:val="005F0ECA"/>
    <w:rsid w:val="005F175F"/>
    <w:rsid w:val="005F20A6"/>
    <w:rsid w:val="005F28DF"/>
    <w:rsid w:val="005F2C26"/>
    <w:rsid w:val="005F38DF"/>
    <w:rsid w:val="005F5B2C"/>
    <w:rsid w:val="005F6971"/>
    <w:rsid w:val="005F6D46"/>
    <w:rsid w:val="00601A7C"/>
    <w:rsid w:val="00601D30"/>
    <w:rsid w:val="0060313E"/>
    <w:rsid w:val="00604578"/>
    <w:rsid w:val="00605968"/>
    <w:rsid w:val="006061B6"/>
    <w:rsid w:val="00610CC9"/>
    <w:rsid w:val="00610D42"/>
    <w:rsid w:val="00612017"/>
    <w:rsid w:val="00613499"/>
    <w:rsid w:val="006146D3"/>
    <w:rsid w:val="00615A08"/>
    <w:rsid w:val="00616457"/>
    <w:rsid w:val="00617A3F"/>
    <w:rsid w:val="00617B8E"/>
    <w:rsid w:val="00620500"/>
    <w:rsid w:val="00623782"/>
    <w:rsid w:val="00623BAE"/>
    <w:rsid w:val="00623F6B"/>
    <w:rsid w:val="0062420D"/>
    <w:rsid w:val="0062455D"/>
    <w:rsid w:val="00625981"/>
    <w:rsid w:val="00626656"/>
    <w:rsid w:val="00627446"/>
    <w:rsid w:val="00627A1D"/>
    <w:rsid w:val="00627F52"/>
    <w:rsid w:val="00630267"/>
    <w:rsid w:val="00632425"/>
    <w:rsid w:val="00633F58"/>
    <w:rsid w:val="006344A9"/>
    <w:rsid w:val="00636673"/>
    <w:rsid w:val="00637994"/>
    <w:rsid w:val="00640AAD"/>
    <w:rsid w:val="00640DB9"/>
    <w:rsid w:val="00641368"/>
    <w:rsid w:val="00642B3D"/>
    <w:rsid w:val="00643B0E"/>
    <w:rsid w:val="0064525C"/>
    <w:rsid w:val="00646729"/>
    <w:rsid w:val="00646768"/>
    <w:rsid w:val="006476E9"/>
    <w:rsid w:val="00650AF3"/>
    <w:rsid w:val="00650F6E"/>
    <w:rsid w:val="006511B2"/>
    <w:rsid w:val="00653296"/>
    <w:rsid w:val="006537CB"/>
    <w:rsid w:val="00654586"/>
    <w:rsid w:val="00655F37"/>
    <w:rsid w:val="00656297"/>
    <w:rsid w:val="00656578"/>
    <w:rsid w:val="00657BF6"/>
    <w:rsid w:val="00657FF1"/>
    <w:rsid w:val="006624BA"/>
    <w:rsid w:val="006631C4"/>
    <w:rsid w:val="00663A22"/>
    <w:rsid w:val="00664926"/>
    <w:rsid w:val="006658CF"/>
    <w:rsid w:val="00665A8A"/>
    <w:rsid w:val="00667B24"/>
    <w:rsid w:val="00670E4C"/>
    <w:rsid w:val="006711A1"/>
    <w:rsid w:val="00671758"/>
    <w:rsid w:val="00673E1F"/>
    <w:rsid w:val="00674672"/>
    <w:rsid w:val="006758FB"/>
    <w:rsid w:val="006761C5"/>
    <w:rsid w:val="00676243"/>
    <w:rsid w:val="006801E9"/>
    <w:rsid w:val="00681072"/>
    <w:rsid w:val="00682B6B"/>
    <w:rsid w:val="006831BB"/>
    <w:rsid w:val="00683A06"/>
    <w:rsid w:val="00683E32"/>
    <w:rsid w:val="00684E64"/>
    <w:rsid w:val="00686F24"/>
    <w:rsid w:val="00690D48"/>
    <w:rsid w:val="00694E59"/>
    <w:rsid w:val="00696138"/>
    <w:rsid w:val="00696500"/>
    <w:rsid w:val="006979D7"/>
    <w:rsid w:val="006A172B"/>
    <w:rsid w:val="006A2171"/>
    <w:rsid w:val="006A3EE9"/>
    <w:rsid w:val="006A4323"/>
    <w:rsid w:val="006A4795"/>
    <w:rsid w:val="006A49EF"/>
    <w:rsid w:val="006A4F28"/>
    <w:rsid w:val="006A594B"/>
    <w:rsid w:val="006A6547"/>
    <w:rsid w:val="006A74A3"/>
    <w:rsid w:val="006B0529"/>
    <w:rsid w:val="006B18E6"/>
    <w:rsid w:val="006B377E"/>
    <w:rsid w:val="006B3B21"/>
    <w:rsid w:val="006B4454"/>
    <w:rsid w:val="006B457F"/>
    <w:rsid w:val="006B721C"/>
    <w:rsid w:val="006B75F2"/>
    <w:rsid w:val="006C1E7D"/>
    <w:rsid w:val="006C4EB4"/>
    <w:rsid w:val="006C5F3B"/>
    <w:rsid w:val="006D13CA"/>
    <w:rsid w:val="006D2DEA"/>
    <w:rsid w:val="006D4D69"/>
    <w:rsid w:val="006D6D30"/>
    <w:rsid w:val="006E3751"/>
    <w:rsid w:val="006E39FD"/>
    <w:rsid w:val="006E4F47"/>
    <w:rsid w:val="006E68C8"/>
    <w:rsid w:val="006F17D1"/>
    <w:rsid w:val="006F1E4E"/>
    <w:rsid w:val="006F2240"/>
    <w:rsid w:val="006F2B72"/>
    <w:rsid w:val="006F2C4B"/>
    <w:rsid w:val="006F3372"/>
    <w:rsid w:val="006F5CCD"/>
    <w:rsid w:val="006F7901"/>
    <w:rsid w:val="00703972"/>
    <w:rsid w:val="0070624C"/>
    <w:rsid w:val="0070679A"/>
    <w:rsid w:val="00712C40"/>
    <w:rsid w:val="00713449"/>
    <w:rsid w:val="00714207"/>
    <w:rsid w:val="00714BE8"/>
    <w:rsid w:val="0071564C"/>
    <w:rsid w:val="00724878"/>
    <w:rsid w:val="00725AA6"/>
    <w:rsid w:val="00726767"/>
    <w:rsid w:val="00726E43"/>
    <w:rsid w:val="0073051F"/>
    <w:rsid w:val="00730A16"/>
    <w:rsid w:val="00737D2E"/>
    <w:rsid w:val="00741E3B"/>
    <w:rsid w:val="007447F8"/>
    <w:rsid w:val="00744864"/>
    <w:rsid w:val="00744F76"/>
    <w:rsid w:val="00745524"/>
    <w:rsid w:val="00747D77"/>
    <w:rsid w:val="00750140"/>
    <w:rsid w:val="00751B96"/>
    <w:rsid w:val="007531B7"/>
    <w:rsid w:val="0075540F"/>
    <w:rsid w:val="007560E1"/>
    <w:rsid w:val="00756726"/>
    <w:rsid w:val="007572DB"/>
    <w:rsid w:val="00762492"/>
    <w:rsid w:val="007629E7"/>
    <w:rsid w:val="00763A7D"/>
    <w:rsid w:val="00763AC8"/>
    <w:rsid w:val="00764669"/>
    <w:rsid w:val="00764A9F"/>
    <w:rsid w:val="00765F71"/>
    <w:rsid w:val="00772120"/>
    <w:rsid w:val="00772BA9"/>
    <w:rsid w:val="00780217"/>
    <w:rsid w:val="00780FCD"/>
    <w:rsid w:val="00783198"/>
    <w:rsid w:val="00784305"/>
    <w:rsid w:val="00784A59"/>
    <w:rsid w:val="007860F4"/>
    <w:rsid w:val="00792B96"/>
    <w:rsid w:val="00793785"/>
    <w:rsid w:val="00794402"/>
    <w:rsid w:val="007968F8"/>
    <w:rsid w:val="00796ECC"/>
    <w:rsid w:val="00797F11"/>
    <w:rsid w:val="007A2838"/>
    <w:rsid w:val="007A4A96"/>
    <w:rsid w:val="007A5B88"/>
    <w:rsid w:val="007A5F1B"/>
    <w:rsid w:val="007A76C3"/>
    <w:rsid w:val="007A7839"/>
    <w:rsid w:val="007A7C39"/>
    <w:rsid w:val="007B56CB"/>
    <w:rsid w:val="007B5857"/>
    <w:rsid w:val="007B7445"/>
    <w:rsid w:val="007B7775"/>
    <w:rsid w:val="007C086C"/>
    <w:rsid w:val="007C67DE"/>
    <w:rsid w:val="007C71F2"/>
    <w:rsid w:val="007C74CD"/>
    <w:rsid w:val="007D0856"/>
    <w:rsid w:val="007D0AAD"/>
    <w:rsid w:val="007D28C2"/>
    <w:rsid w:val="007D2BEB"/>
    <w:rsid w:val="007D2F60"/>
    <w:rsid w:val="007D60CA"/>
    <w:rsid w:val="007E268F"/>
    <w:rsid w:val="007E5B14"/>
    <w:rsid w:val="007E6024"/>
    <w:rsid w:val="007F14E9"/>
    <w:rsid w:val="007F326D"/>
    <w:rsid w:val="007F38C5"/>
    <w:rsid w:val="007F395F"/>
    <w:rsid w:val="007F605D"/>
    <w:rsid w:val="007F6A54"/>
    <w:rsid w:val="00800539"/>
    <w:rsid w:val="00801ECF"/>
    <w:rsid w:val="008033C8"/>
    <w:rsid w:val="00804308"/>
    <w:rsid w:val="008044A6"/>
    <w:rsid w:val="00805077"/>
    <w:rsid w:val="00811D1B"/>
    <w:rsid w:val="00811F5B"/>
    <w:rsid w:val="00814098"/>
    <w:rsid w:val="008147F3"/>
    <w:rsid w:val="008171FD"/>
    <w:rsid w:val="00820095"/>
    <w:rsid w:val="008206D2"/>
    <w:rsid w:val="00822D15"/>
    <w:rsid w:val="00823AC3"/>
    <w:rsid w:val="0082597B"/>
    <w:rsid w:val="00826002"/>
    <w:rsid w:val="00826BA8"/>
    <w:rsid w:val="00830F34"/>
    <w:rsid w:val="00833728"/>
    <w:rsid w:val="00833D8A"/>
    <w:rsid w:val="00833F1E"/>
    <w:rsid w:val="00836D2F"/>
    <w:rsid w:val="00841DE8"/>
    <w:rsid w:val="00841FC5"/>
    <w:rsid w:val="008423BE"/>
    <w:rsid w:val="0084600D"/>
    <w:rsid w:val="0084706F"/>
    <w:rsid w:val="008520EC"/>
    <w:rsid w:val="0085391E"/>
    <w:rsid w:val="00854710"/>
    <w:rsid w:val="008578E7"/>
    <w:rsid w:val="008604BA"/>
    <w:rsid w:val="008605C1"/>
    <w:rsid w:val="00861295"/>
    <w:rsid w:val="008626A1"/>
    <w:rsid w:val="00873411"/>
    <w:rsid w:val="008734D8"/>
    <w:rsid w:val="00874C7A"/>
    <w:rsid w:val="00874DD4"/>
    <w:rsid w:val="00882328"/>
    <w:rsid w:val="008828DA"/>
    <w:rsid w:val="00882EB9"/>
    <w:rsid w:val="0088340E"/>
    <w:rsid w:val="00883A4A"/>
    <w:rsid w:val="00883AB3"/>
    <w:rsid w:val="008860C6"/>
    <w:rsid w:val="0089150E"/>
    <w:rsid w:val="00891640"/>
    <w:rsid w:val="00896AEF"/>
    <w:rsid w:val="008A05F7"/>
    <w:rsid w:val="008A4E00"/>
    <w:rsid w:val="008B0EF6"/>
    <w:rsid w:val="008B1742"/>
    <w:rsid w:val="008B48BB"/>
    <w:rsid w:val="008B6581"/>
    <w:rsid w:val="008B775B"/>
    <w:rsid w:val="008C05A9"/>
    <w:rsid w:val="008C3D04"/>
    <w:rsid w:val="008C6594"/>
    <w:rsid w:val="008C6E8D"/>
    <w:rsid w:val="008C7006"/>
    <w:rsid w:val="008D0AFC"/>
    <w:rsid w:val="008D1A62"/>
    <w:rsid w:val="008D4110"/>
    <w:rsid w:val="008D4A43"/>
    <w:rsid w:val="008D526E"/>
    <w:rsid w:val="008D5F3A"/>
    <w:rsid w:val="008D6F1F"/>
    <w:rsid w:val="008D797D"/>
    <w:rsid w:val="008E16FF"/>
    <w:rsid w:val="008E2D1C"/>
    <w:rsid w:val="008E43B8"/>
    <w:rsid w:val="008E5D16"/>
    <w:rsid w:val="008E6AFF"/>
    <w:rsid w:val="008F06D9"/>
    <w:rsid w:val="008F1471"/>
    <w:rsid w:val="008F259D"/>
    <w:rsid w:val="008F2AD7"/>
    <w:rsid w:val="008F4103"/>
    <w:rsid w:val="008F57C9"/>
    <w:rsid w:val="008F5D9E"/>
    <w:rsid w:val="00900CC3"/>
    <w:rsid w:val="00902250"/>
    <w:rsid w:val="00902BF4"/>
    <w:rsid w:val="00902EEF"/>
    <w:rsid w:val="0090367E"/>
    <w:rsid w:val="00905046"/>
    <w:rsid w:val="00906BE3"/>
    <w:rsid w:val="009114B9"/>
    <w:rsid w:val="00911824"/>
    <w:rsid w:val="00920960"/>
    <w:rsid w:val="0092215A"/>
    <w:rsid w:val="009224ED"/>
    <w:rsid w:val="00923739"/>
    <w:rsid w:val="00925D9D"/>
    <w:rsid w:val="00925F2E"/>
    <w:rsid w:val="009303F2"/>
    <w:rsid w:val="00930E8D"/>
    <w:rsid w:val="00932889"/>
    <w:rsid w:val="00933A5E"/>
    <w:rsid w:val="009352DF"/>
    <w:rsid w:val="00935EC2"/>
    <w:rsid w:val="00936535"/>
    <w:rsid w:val="0094089B"/>
    <w:rsid w:val="00941A76"/>
    <w:rsid w:val="009421D9"/>
    <w:rsid w:val="00943C0B"/>
    <w:rsid w:val="009451C5"/>
    <w:rsid w:val="00950FD0"/>
    <w:rsid w:val="00951783"/>
    <w:rsid w:val="0095197C"/>
    <w:rsid w:val="009522F7"/>
    <w:rsid w:val="00956963"/>
    <w:rsid w:val="0095738B"/>
    <w:rsid w:val="00960016"/>
    <w:rsid w:val="00960364"/>
    <w:rsid w:val="00960E60"/>
    <w:rsid w:val="00961718"/>
    <w:rsid w:val="00964CF4"/>
    <w:rsid w:val="00965390"/>
    <w:rsid w:val="009654E5"/>
    <w:rsid w:val="009655E2"/>
    <w:rsid w:val="009714AC"/>
    <w:rsid w:val="00971668"/>
    <w:rsid w:val="00971E50"/>
    <w:rsid w:val="00971F1B"/>
    <w:rsid w:val="0097294B"/>
    <w:rsid w:val="00976308"/>
    <w:rsid w:val="00976D11"/>
    <w:rsid w:val="00984961"/>
    <w:rsid w:val="00985557"/>
    <w:rsid w:val="00985DB1"/>
    <w:rsid w:val="009862B8"/>
    <w:rsid w:val="0098687B"/>
    <w:rsid w:val="00994070"/>
    <w:rsid w:val="00995857"/>
    <w:rsid w:val="00995FBE"/>
    <w:rsid w:val="00997928"/>
    <w:rsid w:val="009A0253"/>
    <w:rsid w:val="009A1543"/>
    <w:rsid w:val="009A2D2E"/>
    <w:rsid w:val="009A5891"/>
    <w:rsid w:val="009A5EB0"/>
    <w:rsid w:val="009A6CFA"/>
    <w:rsid w:val="009A718D"/>
    <w:rsid w:val="009A7BB4"/>
    <w:rsid w:val="009B3259"/>
    <w:rsid w:val="009B4D23"/>
    <w:rsid w:val="009B550D"/>
    <w:rsid w:val="009B7F01"/>
    <w:rsid w:val="009C0208"/>
    <w:rsid w:val="009C0210"/>
    <w:rsid w:val="009C21A0"/>
    <w:rsid w:val="009D15CB"/>
    <w:rsid w:val="009D2838"/>
    <w:rsid w:val="009D33F5"/>
    <w:rsid w:val="009D3D41"/>
    <w:rsid w:val="009D4873"/>
    <w:rsid w:val="009D5DE9"/>
    <w:rsid w:val="009D7008"/>
    <w:rsid w:val="009D7838"/>
    <w:rsid w:val="009E0A1C"/>
    <w:rsid w:val="009E2942"/>
    <w:rsid w:val="009E4F46"/>
    <w:rsid w:val="009E67FC"/>
    <w:rsid w:val="009E6E6A"/>
    <w:rsid w:val="009E7274"/>
    <w:rsid w:val="009F33DF"/>
    <w:rsid w:val="009F3923"/>
    <w:rsid w:val="009F581B"/>
    <w:rsid w:val="009F6A1C"/>
    <w:rsid w:val="009F7CE3"/>
    <w:rsid w:val="00A02404"/>
    <w:rsid w:val="00A026C0"/>
    <w:rsid w:val="00A02E4B"/>
    <w:rsid w:val="00A03830"/>
    <w:rsid w:val="00A04D8A"/>
    <w:rsid w:val="00A15257"/>
    <w:rsid w:val="00A16693"/>
    <w:rsid w:val="00A167D0"/>
    <w:rsid w:val="00A16E06"/>
    <w:rsid w:val="00A16F6A"/>
    <w:rsid w:val="00A17516"/>
    <w:rsid w:val="00A204BA"/>
    <w:rsid w:val="00A208DB"/>
    <w:rsid w:val="00A22391"/>
    <w:rsid w:val="00A23305"/>
    <w:rsid w:val="00A23407"/>
    <w:rsid w:val="00A2531A"/>
    <w:rsid w:val="00A25C93"/>
    <w:rsid w:val="00A272E5"/>
    <w:rsid w:val="00A316B1"/>
    <w:rsid w:val="00A3757D"/>
    <w:rsid w:val="00A37F0F"/>
    <w:rsid w:val="00A40BEE"/>
    <w:rsid w:val="00A42618"/>
    <w:rsid w:val="00A42EA8"/>
    <w:rsid w:val="00A44BB7"/>
    <w:rsid w:val="00A44FD3"/>
    <w:rsid w:val="00A46F4E"/>
    <w:rsid w:val="00A52695"/>
    <w:rsid w:val="00A53130"/>
    <w:rsid w:val="00A532A6"/>
    <w:rsid w:val="00A547AF"/>
    <w:rsid w:val="00A559D0"/>
    <w:rsid w:val="00A611BD"/>
    <w:rsid w:val="00A6337C"/>
    <w:rsid w:val="00A639B6"/>
    <w:rsid w:val="00A64990"/>
    <w:rsid w:val="00A66035"/>
    <w:rsid w:val="00A731A9"/>
    <w:rsid w:val="00A73837"/>
    <w:rsid w:val="00A75FCD"/>
    <w:rsid w:val="00A7728D"/>
    <w:rsid w:val="00A8136B"/>
    <w:rsid w:val="00A83371"/>
    <w:rsid w:val="00A83C78"/>
    <w:rsid w:val="00A9075C"/>
    <w:rsid w:val="00A93214"/>
    <w:rsid w:val="00A9429D"/>
    <w:rsid w:val="00A94658"/>
    <w:rsid w:val="00A95A1F"/>
    <w:rsid w:val="00A96384"/>
    <w:rsid w:val="00A97894"/>
    <w:rsid w:val="00AA0856"/>
    <w:rsid w:val="00AA1061"/>
    <w:rsid w:val="00AA277E"/>
    <w:rsid w:val="00AA33CD"/>
    <w:rsid w:val="00AA3734"/>
    <w:rsid w:val="00AA456C"/>
    <w:rsid w:val="00AA5023"/>
    <w:rsid w:val="00AA5031"/>
    <w:rsid w:val="00AA6418"/>
    <w:rsid w:val="00AA66CE"/>
    <w:rsid w:val="00AA7562"/>
    <w:rsid w:val="00AB23FD"/>
    <w:rsid w:val="00AB2AFD"/>
    <w:rsid w:val="00AB3225"/>
    <w:rsid w:val="00AB3653"/>
    <w:rsid w:val="00AB386E"/>
    <w:rsid w:val="00AB3E97"/>
    <w:rsid w:val="00AB517F"/>
    <w:rsid w:val="00AB5F1C"/>
    <w:rsid w:val="00AC0F5D"/>
    <w:rsid w:val="00AC1710"/>
    <w:rsid w:val="00AC2D8E"/>
    <w:rsid w:val="00AC34D4"/>
    <w:rsid w:val="00AC6EF3"/>
    <w:rsid w:val="00AC783B"/>
    <w:rsid w:val="00AD021E"/>
    <w:rsid w:val="00AD426F"/>
    <w:rsid w:val="00AD7828"/>
    <w:rsid w:val="00AE18FE"/>
    <w:rsid w:val="00AE3F0A"/>
    <w:rsid w:val="00AE71AA"/>
    <w:rsid w:val="00AF1A2E"/>
    <w:rsid w:val="00AF1C62"/>
    <w:rsid w:val="00AF251D"/>
    <w:rsid w:val="00AF2D94"/>
    <w:rsid w:val="00AF35A1"/>
    <w:rsid w:val="00AF3884"/>
    <w:rsid w:val="00AF4988"/>
    <w:rsid w:val="00AF4BCF"/>
    <w:rsid w:val="00AF5729"/>
    <w:rsid w:val="00AF671A"/>
    <w:rsid w:val="00AF6C3D"/>
    <w:rsid w:val="00AF73C0"/>
    <w:rsid w:val="00AF77AE"/>
    <w:rsid w:val="00B007C0"/>
    <w:rsid w:val="00B01CF0"/>
    <w:rsid w:val="00B04705"/>
    <w:rsid w:val="00B054C7"/>
    <w:rsid w:val="00B10B9B"/>
    <w:rsid w:val="00B1210D"/>
    <w:rsid w:val="00B15302"/>
    <w:rsid w:val="00B15B60"/>
    <w:rsid w:val="00B16864"/>
    <w:rsid w:val="00B16FA6"/>
    <w:rsid w:val="00B17584"/>
    <w:rsid w:val="00B17F3C"/>
    <w:rsid w:val="00B21354"/>
    <w:rsid w:val="00B21A09"/>
    <w:rsid w:val="00B2368E"/>
    <w:rsid w:val="00B23A73"/>
    <w:rsid w:val="00B2435C"/>
    <w:rsid w:val="00B252FE"/>
    <w:rsid w:val="00B26B43"/>
    <w:rsid w:val="00B2718E"/>
    <w:rsid w:val="00B2763A"/>
    <w:rsid w:val="00B3286B"/>
    <w:rsid w:val="00B32AC7"/>
    <w:rsid w:val="00B332C5"/>
    <w:rsid w:val="00B35918"/>
    <w:rsid w:val="00B37168"/>
    <w:rsid w:val="00B41E43"/>
    <w:rsid w:val="00B4288C"/>
    <w:rsid w:val="00B43CA4"/>
    <w:rsid w:val="00B44B53"/>
    <w:rsid w:val="00B45B84"/>
    <w:rsid w:val="00B4627D"/>
    <w:rsid w:val="00B46780"/>
    <w:rsid w:val="00B5074C"/>
    <w:rsid w:val="00B50988"/>
    <w:rsid w:val="00B5250D"/>
    <w:rsid w:val="00B54B4C"/>
    <w:rsid w:val="00B55353"/>
    <w:rsid w:val="00B56903"/>
    <w:rsid w:val="00B625F1"/>
    <w:rsid w:val="00B63FB7"/>
    <w:rsid w:val="00B64BA5"/>
    <w:rsid w:val="00B67E2C"/>
    <w:rsid w:val="00B70922"/>
    <w:rsid w:val="00B70981"/>
    <w:rsid w:val="00B721E4"/>
    <w:rsid w:val="00B7245C"/>
    <w:rsid w:val="00B72949"/>
    <w:rsid w:val="00B74677"/>
    <w:rsid w:val="00B755BB"/>
    <w:rsid w:val="00B76F02"/>
    <w:rsid w:val="00B8059E"/>
    <w:rsid w:val="00B81CFC"/>
    <w:rsid w:val="00B82038"/>
    <w:rsid w:val="00B8232B"/>
    <w:rsid w:val="00B8314B"/>
    <w:rsid w:val="00B84937"/>
    <w:rsid w:val="00B84E48"/>
    <w:rsid w:val="00B85C9F"/>
    <w:rsid w:val="00B86189"/>
    <w:rsid w:val="00B86568"/>
    <w:rsid w:val="00B869AD"/>
    <w:rsid w:val="00B900E6"/>
    <w:rsid w:val="00B90E36"/>
    <w:rsid w:val="00B92963"/>
    <w:rsid w:val="00B958FC"/>
    <w:rsid w:val="00BA2A6A"/>
    <w:rsid w:val="00BA5452"/>
    <w:rsid w:val="00BA557B"/>
    <w:rsid w:val="00BB1EFB"/>
    <w:rsid w:val="00BB218B"/>
    <w:rsid w:val="00BB7B0A"/>
    <w:rsid w:val="00BC17B3"/>
    <w:rsid w:val="00BC35D6"/>
    <w:rsid w:val="00BC7D0C"/>
    <w:rsid w:val="00BD2804"/>
    <w:rsid w:val="00BD35D6"/>
    <w:rsid w:val="00BD4629"/>
    <w:rsid w:val="00BD5932"/>
    <w:rsid w:val="00BD6046"/>
    <w:rsid w:val="00BD668F"/>
    <w:rsid w:val="00BD6F77"/>
    <w:rsid w:val="00BE0EAF"/>
    <w:rsid w:val="00BE209D"/>
    <w:rsid w:val="00BE5B9F"/>
    <w:rsid w:val="00BE6EBD"/>
    <w:rsid w:val="00BE7072"/>
    <w:rsid w:val="00BF01F2"/>
    <w:rsid w:val="00BF2A47"/>
    <w:rsid w:val="00BF400F"/>
    <w:rsid w:val="00BF7372"/>
    <w:rsid w:val="00C00843"/>
    <w:rsid w:val="00C00BEA"/>
    <w:rsid w:val="00C046C6"/>
    <w:rsid w:val="00C05532"/>
    <w:rsid w:val="00C07C36"/>
    <w:rsid w:val="00C07DEF"/>
    <w:rsid w:val="00C10448"/>
    <w:rsid w:val="00C10B7D"/>
    <w:rsid w:val="00C114F4"/>
    <w:rsid w:val="00C11E66"/>
    <w:rsid w:val="00C14166"/>
    <w:rsid w:val="00C171BF"/>
    <w:rsid w:val="00C238D7"/>
    <w:rsid w:val="00C23E80"/>
    <w:rsid w:val="00C25068"/>
    <w:rsid w:val="00C27CAD"/>
    <w:rsid w:val="00C320AC"/>
    <w:rsid w:val="00C321DC"/>
    <w:rsid w:val="00C32991"/>
    <w:rsid w:val="00C33977"/>
    <w:rsid w:val="00C367AA"/>
    <w:rsid w:val="00C3698F"/>
    <w:rsid w:val="00C42100"/>
    <w:rsid w:val="00C423FB"/>
    <w:rsid w:val="00C429E4"/>
    <w:rsid w:val="00C43748"/>
    <w:rsid w:val="00C452FF"/>
    <w:rsid w:val="00C47813"/>
    <w:rsid w:val="00C50322"/>
    <w:rsid w:val="00C504D2"/>
    <w:rsid w:val="00C511D6"/>
    <w:rsid w:val="00C53383"/>
    <w:rsid w:val="00C55803"/>
    <w:rsid w:val="00C60B07"/>
    <w:rsid w:val="00C616CA"/>
    <w:rsid w:val="00C63F75"/>
    <w:rsid w:val="00C717EA"/>
    <w:rsid w:val="00C737E4"/>
    <w:rsid w:val="00C73FF5"/>
    <w:rsid w:val="00C75683"/>
    <w:rsid w:val="00C76263"/>
    <w:rsid w:val="00C77078"/>
    <w:rsid w:val="00C81231"/>
    <w:rsid w:val="00C81338"/>
    <w:rsid w:val="00C81598"/>
    <w:rsid w:val="00C87388"/>
    <w:rsid w:val="00C87656"/>
    <w:rsid w:val="00C90428"/>
    <w:rsid w:val="00C90C97"/>
    <w:rsid w:val="00C92476"/>
    <w:rsid w:val="00C924D7"/>
    <w:rsid w:val="00C9430D"/>
    <w:rsid w:val="00C9494B"/>
    <w:rsid w:val="00C9540C"/>
    <w:rsid w:val="00C96080"/>
    <w:rsid w:val="00C97424"/>
    <w:rsid w:val="00C97465"/>
    <w:rsid w:val="00CA6B1C"/>
    <w:rsid w:val="00CA7519"/>
    <w:rsid w:val="00CA75F3"/>
    <w:rsid w:val="00CB0E90"/>
    <w:rsid w:val="00CB1505"/>
    <w:rsid w:val="00CB159B"/>
    <w:rsid w:val="00CB29A8"/>
    <w:rsid w:val="00CB4B26"/>
    <w:rsid w:val="00CB4E38"/>
    <w:rsid w:val="00CB6234"/>
    <w:rsid w:val="00CB63BA"/>
    <w:rsid w:val="00CB647D"/>
    <w:rsid w:val="00CC0E64"/>
    <w:rsid w:val="00CC2EFE"/>
    <w:rsid w:val="00CC3A08"/>
    <w:rsid w:val="00CC5166"/>
    <w:rsid w:val="00CD1943"/>
    <w:rsid w:val="00CD1FAF"/>
    <w:rsid w:val="00CD4C20"/>
    <w:rsid w:val="00CD5E42"/>
    <w:rsid w:val="00CD6876"/>
    <w:rsid w:val="00CE1177"/>
    <w:rsid w:val="00CE14C4"/>
    <w:rsid w:val="00CE1F80"/>
    <w:rsid w:val="00CE3098"/>
    <w:rsid w:val="00CE52EE"/>
    <w:rsid w:val="00CE54B1"/>
    <w:rsid w:val="00CE630B"/>
    <w:rsid w:val="00CF0FBD"/>
    <w:rsid w:val="00CF1B60"/>
    <w:rsid w:val="00CF2495"/>
    <w:rsid w:val="00CF4A68"/>
    <w:rsid w:val="00CF6A8F"/>
    <w:rsid w:val="00CF6C27"/>
    <w:rsid w:val="00CF7214"/>
    <w:rsid w:val="00CF7CDD"/>
    <w:rsid w:val="00D024B0"/>
    <w:rsid w:val="00D03288"/>
    <w:rsid w:val="00D0393D"/>
    <w:rsid w:val="00D03C94"/>
    <w:rsid w:val="00D1012D"/>
    <w:rsid w:val="00D10781"/>
    <w:rsid w:val="00D10D87"/>
    <w:rsid w:val="00D13557"/>
    <w:rsid w:val="00D211A4"/>
    <w:rsid w:val="00D21862"/>
    <w:rsid w:val="00D21F35"/>
    <w:rsid w:val="00D26455"/>
    <w:rsid w:val="00D2671C"/>
    <w:rsid w:val="00D275E0"/>
    <w:rsid w:val="00D34329"/>
    <w:rsid w:val="00D34863"/>
    <w:rsid w:val="00D34EB3"/>
    <w:rsid w:val="00D42604"/>
    <w:rsid w:val="00D42F84"/>
    <w:rsid w:val="00D4338B"/>
    <w:rsid w:val="00D43CB6"/>
    <w:rsid w:val="00D44A8C"/>
    <w:rsid w:val="00D45143"/>
    <w:rsid w:val="00D464EB"/>
    <w:rsid w:val="00D505B2"/>
    <w:rsid w:val="00D50FE7"/>
    <w:rsid w:val="00D51E78"/>
    <w:rsid w:val="00D52F7F"/>
    <w:rsid w:val="00D53369"/>
    <w:rsid w:val="00D53FEC"/>
    <w:rsid w:val="00D55EA4"/>
    <w:rsid w:val="00D62595"/>
    <w:rsid w:val="00D625F6"/>
    <w:rsid w:val="00D62E22"/>
    <w:rsid w:val="00D663E8"/>
    <w:rsid w:val="00D66AF4"/>
    <w:rsid w:val="00D66C2C"/>
    <w:rsid w:val="00D72F54"/>
    <w:rsid w:val="00D746AE"/>
    <w:rsid w:val="00D759DE"/>
    <w:rsid w:val="00D7605A"/>
    <w:rsid w:val="00D77AF9"/>
    <w:rsid w:val="00D81969"/>
    <w:rsid w:val="00D82CCB"/>
    <w:rsid w:val="00D82E81"/>
    <w:rsid w:val="00D83317"/>
    <w:rsid w:val="00D8336C"/>
    <w:rsid w:val="00D83ADA"/>
    <w:rsid w:val="00D85786"/>
    <w:rsid w:val="00D859A1"/>
    <w:rsid w:val="00D9149B"/>
    <w:rsid w:val="00D957E1"/>
    <w:rsid w:val="00D95A36"/>
    <w:rsid w:val="00DA094B"/>
    <w:rsid w:val="00DA3750"/>
    <w:rsid w:val="00DA3F6B"/>
    <w:rsid w:val="00DA533E"/>
    <w:rsid w:val="00DB16A3"/>
    <w:rsid w:val="00DB1E20"/>
    <w:rsid w:val="00DB3553"/>
    <w:rsid w:val="00DB4E11"/>
    <w:rsid w:val="00DB50C7"/>
    <w:rsid w:val="00DB532F"/>
    <w:rsid w:val="00DB564A"/>
    <w:rsid w:val="00DB5855"/>
    <w:rsid w:val="00DC0204"/>
    <w:rsid w:val="00DC0AED"/>
    <w:rsid w:val="00DC0C27"/>
    <w:rsid w:val="00DC0CB4"/>
    <w:rsid w:val="00DC32DC"/>
    <w:rsid w:val="00DC4834"/>
    <w:rsid w:val="00DC4BC4"/>
    <w:rsid w:val="00DC52DF"/>
    <w:rsid w:val="00DC62ED"/>
    <w:rsid w:val="00DC76BD"/>
    <w:rsid w:val="00DD0743"/>
    <w:rsid w:val="00DD2A11"/>
    <w:rsid w:val="00DD4370"/>
    <w:rsid w:val="00DD4ED6"/>
    <w:rsid w:val="00DD5BF8"/>
    <w:rsid w:val="00DE1160"/>
    <w:rsid w:val="00DE1908"/>
    <w:rsid w:val="00DE30F4"/>
    <w:rsid w:val="00DE54D6"/>
    <w:rsid w:val="00DE6453"/>
    <w:rsid w:val="00DE6ACE"/>
    <w:rsid w:val="00DE6F8E"/>
    <w:rsid w:val="00DE70FA"/>
    <w:rsid w:val="00DF442F"/>
    <w:rsid w:val="00DF5B2E"/>
    <w:rsid w:val="00DF6CB0"/>
    <w:rsid w:val="00E05E88"/>
    <w:rsid w:val="00E101FD"/>
    <w:rsid w:val="00E11E4E"/>
    <w:rsid w:val="00E137AB"/>
    <w:rsid w:val="00E146B1"/>
    <w:rsid w:val="00E14915"/>
    <w:rsid w:val="00E15492"/>
    <w:rsid w:val="00E15764"/>
    <w:rsid w:val="00E15810"/>
    <w:rsid w:val="00E15BE6"/>
    <w:rsid w:val="00E16238"/>
    <w:rsid w:val="00E170E5"/>
    <w:rsid w:val="00E20EDA"/>
    <w:rsid w:val="00E21815"/>
    <w:rsid w:val="00E21C25"/>
    <w:rsid w:val="00E22190"/>
    <w:rsid w:val="00E233BB"/>
    <w:rsid w:val="00E24D25"/>
    <w:rsid w:val="00E32100"/>
    <w:rsid w:val="00E331AD"/>
    <w:rsid w:val="00E33CFA"/>
    <w:rsid w:val="00E350FC"/>
    <w:rsid w:val="00E3510E"/>
    <w:rsid w:val="00E3529D"/>
    <w:rsid w:val="00E36DD3"/>
    <w:rsid w:val="00E37487"/>
    <w:rsid w:val="00E41EFA"/>
    <w:rsid w:val="00E44B3C"/>
    <w:rsid w:val="00E44FD9"/>
    <w:rsid w:val="00E5009D"/>
    <w:rsid w:val="00E50A78"/>
    <w:rsid w:val="00E51862"/>
    <w:rsid w:val="00E545DF"/>
    <w:rsid w:val="00E566CC"/>
    <w:rsid w:val="00E56874"/>
    <w:rsid w:val="00E62D1F"/>
    <w:rsid w:val="00E64A3D"/>
    <w:rsid w:val="00E66009"/>
    <w:rsid w:val="00E679D2"/>
    <w:rsid w:val="00E72836"/>
    <w:rsid w:val="00E73099"/>
    <w:rsid w:val="00E756A5"/>
    <w:rsid w:val="00E75DC2"/>
    <w:rsid w:val="00E7607F"/>
    <w:rsid w:val="00E77443"/>
    <w:rsid w:val="00E80500"/>
    <w:rsid w:val="00E81777"/>
    <w:rsid w:val="00E83CA1"/>
    <w:rsid w:val="00E84146"/>
    <w:rsid w:val="00E84BF6"/>
    <w:rsid w:val="00E86D1F"/>
    <w:rsid w:val="00E86F6F"/>
    <w:rsid w:val="00E87971"/>
    <w:rsid w:val="00E92E8C"/>
    <w:rsid w:val="00E97E6F"/>
    <w:rsid w:val="00EA5443"/>
    <w:rsid w:val="00EA649E"/>
    <w:rsid w:val="00EA6EE7"/>
    <w:rsid w:val="00EA72B5"/>
    <w:rsid w:val="00EB3309"/>
    <w:rsid w:val="00EB3EAE"/>
    <w:rsid w:val="00EB44ED"/>
    <w:rsid w:val="00EB5F2F"/>
    <w:rsid w:val="00EB714E"/>
    <w:rsid w:val="00EC3526"/>
    <w:rsid w:val="00EC3C86"/>
    <w:rsid w:val="00EC58AA"/>
    <w:rsid w:val="00EC63AA"/>
    <w:rsid w:val="00EC6734"/>
    <w:rsid w:val="00EC6F37"/>
    <w:rsid w:val="00ED0EB0"/>
    <w:rsid w:val="00ED1623"/>
    <w:rsid w:val="00ED1F9A"/>
    <w:rsid w:val="00ED232E"/>
    <w:rsid w:val="00ED2A2E"/>
    <w:rsid w:val="00ED3420"/>
    <w:rsid w:val="00ED4058"/>
    <w:rsid w:val="00ED4918"/>
    <w:rsid w:val="00ED4C4A"/>
    <w:rsid w:val="00ED5336"/>
    <w:rsid w:val="00ED5DF8"/>
    <w:rsid w:val="00ED7A0D"/>
    <w:rsid w:val="00EE0764"/>
    <w:rsid w:val="00EE3516"/>
    <w:rsid w:val="00EE4157"/>
    <w:rsid w:val="00EE5274"/>
    <w:rsid w:val="00EE5480"/>
    <w:rsid w:val="00EE63F7"/>
    <w:rsid w:val="00EE7783"/>
    <w:rsid w:val="00EF05FC"/>
    <w:rsid w:val="00EF1367"/>
    <w:rsid w:val="00EF2AD7"/>
    <w:rsid w:val="00EF2B8B"/>
    <w:rsid w:val="00EF55E1"/>
    <w:rsid w:val="00EF57D4"/>
    <w:rsid w:val="00EF71A8"/>
    <w:rsid w:val="00EF7C14"/>
    <w:rsid w:val="00F00CC2"/>
    <w:rsid w:val="00F00FC2"/>
    <w:rsid w:val="00F0113B"/>
    <w:rsid w:val="00F021B6"/>
    <w:rsid w:val="00F02F24"/>
    <w:rsid w:val="00F03668"/>
    <w:rsid w:val="00F05594"/>
    <w:rsid w:val="00F105D8"/>
    <w:rsid w:val="00F12CDD"/>
    <w:rsid w:val="00F13283"/>
    <w:rsid w:val="00F15603"/>
    <w:rsid w:val="00F166CD"/>
    <w:rsid w:val="00F207BE"/>
    <w:rsid w:val="00F23FFD"/>
    <w:rsid w:val="00F241FA"/>
    <w:rsid w:val="00F24780"/>
    <w:rsid w:val="00F25187"/>
    <w:rsid w:val="00F266A5"/>
    <w:rsid w:val="00F2725D"/>
    <w:rsid w:val="00F306A6"/>
    <w:rsid w:val="00F3298D"/>
    <w:rsid w:val="00F33D89"/>
    <w:rsid w:val="00F34955"/>
    <w:rsid w:val="00F3695D"/>
    <w:rsid w:val="00F371A6"/>
    <w:rsid w:val="00F37ED7"/>
    <w:rsid w:val="00F40343"/>
    <w:rsid w:val="00F41698"/>
    <w:rsid w:val="00F4211F"/>
    <w:rsid w:val="00F426C0"/>
    <w:rsid w:val="00F46A17"/>
    <w:rsid w:val="00F46E62"/>
    <w:rsid w:val="00F47F06"/>
    <w:rsid w:val="00F5094B"/>
    <w:rsid w:val="00F52D19"/>
    <w:rsid w:val="00F53EB7"/>
    <w:rsid w:val="00F54953"/>
    <w:rsid w:val="00F549CB"/>
    <w:rsid w:val="00F54ACF"/>
    <w:rsid w:val="00F55218"/>
    <w:rsid w:val="00F70BCB"/>
    <w:rsid w:val="00F70D1C"/>
    <w:rsid w:val="00F72074"/>
    <w:rsid w:val="00F729DE"/>
    <w:rsid w:val="00F72B51"/>
    <w:rsid w:val="00F72CD1"/>
    <w:rsid w:val="00F746C6"/>
    <w:rsid w:val="00F75389"/>
    <w:rsid w:val="00F7566E"/>
    <w:rsid w:val="00F76135"/>
    <w:rsid w:val="00F8148A"/>
    <w:rsid w:val="00F81830"/>
    <w:rsid w:val="00F83AB0"/>
    <w:rsid w:val="00F83D92"/>
    <w:rsid w:val="00F859DF"/>
    <w:rsid w:val="00F86BEB"/>
    <w:rsid w:val="00F91459"/>
    <w:rsid w:val="00F933BA"/>
    <w:rsid w:val="00F95EF0"/>
    <w:rsid w:val="00F97955"/>
    <w:rsid w:val="00F97FB3"/>
    <w:rsid w:val="00FA06BB"/>
    <w:rsid w:val="00FA13D8"/>
    <w:rsid w:val="00FA40B3"/>
    <w:rsid w:val="00FA44F3"/>
    <w:rsid w:val="00FA49BF"/>
    <w:rsid w:val="00FA4FAF"/>
    <w:rsid w:val="00FB0041"/>
    <w:rsid w:val="00FB1E30"/>
    <w:rsid w:val="00FB419D"/>
    <w:rsid w:val="00FB5AF0"/>
    <w:rsid w:val="00FB66EF"/>
    <w:rsid w:val="00FB7648"/>
    <w:rsid w:val="00FC1C14"/>
    <w:rsid w:val="00FC43E5"/>
    <w:rsid w:val="00FC5C74"/>
    <w:rsid w:val="00FC65A9"/>
    <w:rsid w:val="00FC784C"/>
    <w:rsid w:val="00FD0085"/>
    <w:rsid w:val="00FD0117"/>
    <w:rsid w:val="00FD03AB"/>
    <w:rsid w:val="00FD34A5"/>
    <w:rsid w:val="00FD4CFF"/>
    <w:rsid w:val="00FD5690"/>
    <w:rsid w:val="00FD7341"/>
    <w:rsid w:val="00FE2696"/>
    <w:rsid w:val="00FE369F"/>
    <w:rsid w:val="00FE5AF0"/>
    <w:rsid w:val="00FE5BD7"/>
    <w:rsid w:val="00FF05F8"/>
    <w:rsid w:val="00FF15C0"/>
    <w:rsid w:val="00FF2DB9"/>
    <w:rsid w:val="00FF464A"/>
    <w:rsid w:val="00FF49E3"/>
    <w:rsid w:val="00FF5FEF"/>
    <w:rsid w:val="00FF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B527E44"/>
  <w15:chartTrackingRefBased/>
  <w15:docId w15:val="{0369C7B0-BE21-4719-A419-701F6A95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1420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D2389"/>
    <w:pPr>
      <w:keepNext/>
      <w:numPr>
        <w:numId w:val="2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3D2389"/>
    <w:pPr>
      <w:keepNext/>
      <w:numPr>
        <w:ilvl w:val="1"/>
        <w:numId w:val="2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3D2389"/>
    <w:pPr>
      <w:keepNext/>
      <w:numPr>
        <w:ilvl w:val="2"/>
        <w:numId w:val="2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3D2389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3D2389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D2389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3D2389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3D2389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3D2389"/>
    <w:pPr>
      <w:numPr>
        <w:ilvl w:val="8"/>
        <w:numId w:val="2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A5EB0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rsid w:val="009A5EB0"/>
    <w:rPr>
      <w:color w:val="0000FF"/>
      <w:u w:val="single"/>
    </w:rPr>
  </w:style>
  <w:style w:type="paragraph" w:styleId="Tekstpodstawowywcity3">
    <w:name w:val="Body Text Indent 3"/>
    <w:basedOn w:val="Normalny"/>
    <w:rsid w:val="009A5EB0"/>
    <w:pPr>
      <w:ind w:left="993" w:hanging="993"/>
      <w:jc w:val="both"/>
    </w:pPr>
    <w:rPr>
      <w:szCs w:val="20"/>
    </w:rPr>
  </w:style>
  <w:style w:type="paragraph" w:styleId="Tekstdymka">
    <w:name w:val="Balloon Text"/>
    <w:basedOn w:val="Normalny"/>
    <w:link w:val="TekstdymkaZnak"/>
    <w:uiPriority w:val="99"/>
    <w:rsid w:val="008B174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8B174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A5750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EB5F2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B5F2F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D72F54"/>
  </w:style>
  <w:style w:type="paragraph" w:customStyle="1" w:styleId="ox-6fdd27db46-msonormal">
    <w:name w:val="ox-6fdd27db46-msonormal"/>
    <w:basedOn w:val="Normalny"/>
    <w:rsid w:val="00E7607F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BC7D0C"/>
    <w:rPr>
      <w:b/>
      <w:bCs/>
    </w:rPr>
  </w:style>
  <w:style w:type="character" w:styleId="Uwydatnienie">
    <w:name w:val="Emphasis"/>
    <w:uiPriority w:val="20"/>
    <w:qFormat/>
    <w:rsid w:val="004B4755"/>
    <w:rPr>
      <w:i/>
      <w:iCs/>
    </w:rPr>
  </w:style>
  <w:style w:type="table" w:styleId="Tabela-Siatka">
    <w:name w:val="Table Grid"/>
    <w:basedOn w:val="Standardowy"/>
    <w:uiPriority w:val="39"/>
    <w:rsid w:val="00AA5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3D2389"/>
    <w:rPr>
      <w:rFonts w:ascii="Calibri Light" w:hAnsi="Calibri Light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3D2389"/>
    <w:rPr>
      <w:rFonts w:ascii="Calibri Light" w:hAnsi="Calibri Light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3D2389"/>
    <w:rPr>
      <w:rFonts w:ascii="Calibri Light" w:hAnsi="Calibri Light"/>
      <w:b/>
      <w:bCs/>
      <w:sz w:val="26"/>
      <w:szCs w:val="26"/>
    </w:rPr>
  </w:style>
  <w:style w:type="character" w:customStyle="1" w:styleId="Nagwek4Znak">
    <w:name w:val="Nagłówek 4 Znak"/>
    <w:link w:val="Nagwek4"/>
    <w:rsid w:val="003D2389"/>
    <w:rPr>
      <w:rFonts w:ascii="Calibri" w:hAnsi="Calibri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rsid w:val="003D2389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rsid w:val="003D2389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rsid w:val="003D2389"/>
    <w:rPr>
      <w:rFonts w:ascii="Calibri" w:hAnsi="Calibri"/>
      <w:sz w:val="24"/>
      <w:szCs w:val="24"/>
    </w:rPr>
  </w:style>
  <w:style w:type="character" w:customStyle="1" w:styleId="Nagwek8Znak">
    <w:name w:val="Nagłówek 8 Znak"/>
    <w:link w:val="Nagwek8"/>
    <w:semiHidden/>
    <w:rsid w:val="003D2389"/>
    <w:rPr>
      <w:rFonts w:ascii="Calibri" w:hAnsi="Calibri"/>
      <w:i/>
      <w:iCs/>
      <w:sz w:val="24"/>
      <w:szCs w:val="24"/>
    </w:rPr>
  </w:style>
  <w:style w:type="character" w:customStyle="1" w:styleId="Nagwek9Znak">
    <w:name w:val="Nagłówek 9 Znak"/>
    <w:link w:val="Nagwek9"/>
    <w:semiHidden/>
    <w:rsid w:val="003D2389"/>
    <w:rPr>
      <w:rFonts w:ascii="Calibri Light" w:hAnsi="Calibri Light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4E0255"/>
    <w:pPr>
      <w:spacing w:before="100" w:beforeAutospacing="1" w:after="100" w:afterAutospacing="1"/>
    </w:pPr>
  </w:style>
  <w:style w:type="character" w:customStyle="1" w:styleId="text-field-mini">
    <w:name w:val="text-field-mini"/>
    <w:rsid w:val="004E0255"/>
  </w:style>
  <w:style w:type="character" w:styleId="Odwoaniedokomentarza">
    <w:name w:val="annotation reference"/>
    <w:rsid w:val="00E86D1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86D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86D1F"/>
  </w:style>
  <w:style w:type="paragraph" w:styleId="Tematkomentarza">
    <w:name w:val="annotation subject"/>
    <w:basedOn w:val="Tekstkomentarza"/>
    <w:next w:val="Tekstkomentarza"/>
    <w:link w:val="TematkomentarzaZnak"/>
    <w:rsid w:val="00E86D1F"/>
    <w:rPr>
      <w:b/>
      <w:bCs/>
    </w:rPr>
  </w:style>
  <w:style w:type="character" w:customStyle="1" w:styleId="TematkomentarzaZnak">
    <w:name w:val="Temat komentarza Znak"/>
    <w:link w:val="Tematkomentarza"/>
    <w:rsid w:val="00E86D1F"/>
    <w:rPr>
      <w:b/>
      <w:bCs/>
    </w:rPr>
  </w:style>
  <w:style w:type="paragraph" w:styleId="Tekstprzypisukocowego">
    <w:name w:val="endnote text"/>
    <w:basedOn w:val="Normalny"/>
    <w:link w:val="TekstprzypisukocowegoZnak"/>
    <w:rsid w:val="00E11E4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11E4E"/>
  </w:style>
  <w:style w:type="character" w:styleId="Odwoanieprzypisukocowego">
    <w:name w:val="endnote reference"/>
    <w:rsid w:val="00E11E4E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1B13EE"/>
  </w:style>
  <w:style w:type="character" w:customStyle="1" w:styleId="NagwekZnak">
    <w:name w:val="Nagłówek Znak"/>
    <w:link w:val="Nagwek"/>
    <w:uiPriority w:val="99"/>
    <w:rsid w:val="001B13EE"/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1B13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yteHipercze1">
    <w:name w:val="UżyteHiperłącze1"/>
    <w:uiPriority w:val="99"/>
    <w:semiHidden/>
    <w:unhideWhenUsed/>
    <w:rsid w:val="001B13EE"/>
    <w:rPr>
      <w:color w:val="954F72"/>
      <w:u w:val="single"/>
    </w:rPr>
  </w:style>
  <w:style w:type="character" w:customStyle="1" w:styleId="text-light">
    <w:name w:val="text-light"/>
    <w:rsid w:val="001B13EE"/>
  </w:style>
  <w:style w:type="character" w:customStyle="1" w:styleId="val">
    <w:name w:val="val"/>
    <w:rsid w:val="001B13EE"/>
  </w:style>
  <w:style w:type="paragraph" w:styleId="Tekstprzypisudolnego">
    <w:name w:val="footnote text"/>
    <w:basedOn w:val="Normalny"/>
    <w:link w:val="TekstprzypisudolnegoZnak"/>
    <w:uiPriority w:val="99"/>
    <w:unhideWhenUsed/>
    <w:rsid w:val="001B13EE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1B13EE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1B13EE"/>
    <w:rPr>
      <w:vertAlign w:val="superscript"/>
    </w:rPr>
  </w:style>
  <w:style w:type="paragraph" w:customStyle="1" w:styleId="style1">
    <w:name w:val="style1"/>
    <w:basedOn w:val="Normalny"/>
    <w:rsid w:val="001B13EE"/>
    <w:pPr>
      <w:spacing w:before="100" w:beforeAutospacing="1" w:after="100" w:afterAutospacing="1"/>
    </w:pPr>
  </w:style>
  <w:style w:type="character" w:styleId="UyteHipercze">
    <w:name w:val="FollowedHyperlink"/>
    <w:rsid w:val="001B13EE"/>
    <w:rPr>
      <w:color w:val="954F72"/>
      <w:u w:val="single"/>
    </w:rPr>
  </w:style>
  <w:style w:type="paragraph" w:customStyle="1" w:styleId="text-smaller">
    <w:name w:val="text-smaller"/>
    <w:basedOn w:val="Normalny"/>
    <w:rsid w:val="003200ED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7F6A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microsoft.com/office/2007/relationships/hdphoto" Target="media/hdphoto4.wdp"/><Relationship Id="rId47" Type="http://schemas.openxmlformats.org/officeDocument/2006/relationships/hyperlink" Target="https://efaktura.gov.pl/platforma-PEF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hyperlink" Target="https://efaktura.gov.pl/platforma-PEF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microsoft.com/office/2007/relationships/hdphoto" Target="media/hdphoto3.wdp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5CF6B-8FC7-4B16-A0B6-F27F598C1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39</Pages>
  <Words>6873</Words>
  <Characters>46237</Characters>
  <Application>Microsoft Office Word</Application>
  <DocSecurity>0</DocSecurity>
  <Lines>385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53004</CharactersWithSpaces>
  <SharedDoc>false</SharedDoc>
  <HLinks>
    <vt:vector size="12" baseType="variant">
      <vt:variant>
        <vt:i4>1310805</vt:i4>
      </vt:variant>
      <vt:variant>
        <vt:i4>27</vt:i4>
      </vt:variant>
      <vt:variant>
        <vt:i4>0</vt:i4>
      </vt:variant>
      <vt:variant>
        <vt:i4>5</vt:i4>
      </vt:variant>
      <vt:variant>
        <vt:lpwstr>https://efaktura.gov.pl/platforma-PEF</vt:lpwstr>
      </vt:variant>
      <vt:variant>
        <vt:lpwstr/>
      </vt:variant>
      <vt:variant>
        <vt:i4>1310805</vt:i4>
      </vt:variant>
      <vt:variant>
        <vt:i4>24</vt:i4>
      </vt:variant>
      <vt:variant>
        <vt:i4>0</vt:i4>
      </vt:variant>
      <vt:variant>
        <vt:i4>5</vt:i4>
      </vt:variant>
      <vt:variant>
        <vt:lpwstr>https://efaktura.gov.pl/platforma-PEF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M.Kaczorowska</dc:creator>
  <cp:keywords/>
  <cp:lastModifiedBy>Maciej Cieśla</cp:lastModifiedBy>
  <cp:revision>5</cp:revision>
  <cp:lastPrinted>2025-05-14T09:37:00Z</cp:lastPrinted>
  <dcterms:created xsi:type="dcterms:W3CDTF">2025-04-24T09:03:00Z</dcterms:created>
  <dcterms:modified xsi:type="dcterms:W3CDTF">2025-05-14T09:37:00Z</dcterms:modified>
</cp:coreProperties>
</file>