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6691" w:rsidRDefault="000F3BB3" w:rsidP="00883A1A">
      <w:pPr>
        <w:spacing w:before="120" w:after="120"/>
        <w:ind w:firstLine="284"/>
        <w:jc w:val="center"/>
        <w:rPr>
          <w:rFonts w:ascii="Arial" w:hAnsi="Arial" w:cs="Arial"/>
          <w:b/>
        </w:rPr>
      </w:pPr>
      <w:r w:rsidRPr="00D54974">
        <w:rPr>
          <w:rFonts w:ascii="Arial" w:hAnsi="Arial" w:cs="Arial"/>
          <w:b/>
          <w:color w:val="003399"/>
        </w:rPr>
        <w:t xml:space="preserve">Element I </w:t>
      </w:r>
      <w:r w:rsidR="00866152" w:rsidRPr="000F3BB3">
        <w:rPr>
          <w:rFonts w:ascii="Arial" w:hAnsi="Arial" w:cs="Arial"/>
          <w:b/>
        </w:rPr>
        <w:t>- Sprzęt</w:t>
      </w:r>
      <w:r w:rsidR="00866152">
        <w:rPr>
          <w:rFonts w:ascii="Arial" w:hAnsi="Arial" w:cs="Arial"/>
          <w:b/>
        </w:rPr>
        <w:t xml:space="preserve"> kwaterunkowy </w:t>
      </w:r>
      <w:r w:rsidR="00876691">
        <w:rPr>
          <w:rFonts w:ascii="Arial" w:hAnsi="Arial" w:cs="Arial"/>
          <w:b/>
        </w:rPr>
        <w:t xml:space="preserve">o konstrukcji drewnianej i metalowej </w:t>
      </w:r>
    </w:p>
    <w:p w:rsidR="00866152" w:rsidRDefault="00512A1D" w:rsidP="00883A1A">
      <w:pPr>
        <w:spacing w:before="120" w:after="120"/>
        <w:ind w:firstLine="284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na wyposażenie bud. Nr 2 – WCKMED w</w:t>
      </w:r>
      <w:r w:rsidR="00876691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Łodzi</w:t>
      </w:r>
      <w:r w:rsidR="001C74EC">
        <w:rPr>
          <w:rFonts w:ascii="Arial" w:hAnsi="Arial" w:cs="Arial"/>
          <w:b/>
        </w:rPr>
        <w:t xml:space="preserve"> </w:t>
      </w:r>
    </w:p>
    <w:p w:rsidR="00866152" w:rsidRDefault="00866152">
      <w:pPr>
        <w:spacing w:before="120" w:after="1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Zestawienie sprzętu</w:t>
      </w:r>
    </w:p>
    <w:tbl>
      <w:tblPr>
        <w:tblW w:w="9115" w:type="dxa"/>
        <w:tblInd w:w="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13" w:type="dxa"/>
          <w:right w:w="70" w:type="dxa"/>
        </w:tblCellMar>
        <w:tblLook w:val="04A0" w:firstRow="1" w:lastRow="0" w:firstColumn="1" w:lastColumn="0" w:noHBand="0" w:noVBand="1"/>
      </w:tblPr>
      <w:tblGrid>
        <w:gridCol w:w="709"/>
        <w:gridCol w:w="4153"/>
        <w:gridCol w:w="1422"/>
        <w:gridCol w:w="1913"/>
        <w:gridCol w:w="918"/>
      </w:tblGrid>
      <w:tr w:rsidR="00866152" w:rsidTr="00771EBE">
        <w:trPr>
          <w:trHeight w:hRule="exact" w:val="77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Pr="00A64B80" w:rsidRDefault="00866152" w:rsidP="00771EBE">
            <w:pPr>
              <w:ind w:firstLine="0"/>
              <w:jc w:val="center"/>
              <w:rPr>
                <w:rFonts w:ascii="Arial" w:hAnsi="Arial" w:cs="Arial"/>
              </w:rPr>
            </w:pPr>
            <w:r w:rsidRPr="00A64B80">
              <w:rPr>
                <w:rFonts w:ascii="Arial" w:hAnsi="Arial" w:cs="Arial"/>
              </w:rPr>
              <w:t>Lp.</w:t>
            </w: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66152" w:rsidRPr="00A64B80" w:rsidRDefault="00866152" w:rsidP="00771EBE">
            <w:pPr>
              <w:spacing w:before="0" w:after="0"/>
              <w:ind w:left="-496" w:right="-122" w:firstLine="0"/>
              <w:jc w:val="center"/>
              <w:rPr>
                <w:rFonts w:ascii="Arial" w:hAnsi="Arial" w:cs="Arial"/>
              </w:rPr>
            </w:pPr>
            <w:r w:rsidRPr="00A64B80">
              <w:rPr>
                <w:rFonts w:ascii="Arial" w:hAnsi="Arial" w:cs="Arial"/>
              </w:rPr>
              <w:t>Nazwa sprzętu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Default="00866152" w:rsidP="00771EBE">
            <w:pPr>
              <w:spacing w:before="0" w:after="0"/>
              <w:ind w:left="-70" w:right="-122" w:hanging="18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Oznaczenie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Default="00866152" w:rsidP="00771EBE">
            <w:pPr>
              <w:spacing w:before="0" w:after="0"/>
              <w:ind w:left="-70" w:right="-122" w:firstLine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Wymiary</w:t>
            </w:r>
          </w:p>
          <w:p w:rsidR="00866152" w:rsidRDefault="00866152" w:rsidP="00771EBE">
            <w:pPr>
              <w:spacing w:before="0" w:after="0"/>
              <w:ind w:left="-70" w:right="-122" w:firstLine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wys. szer. x gł.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66152" w:rsidRDefault="00866152" w:rsidP="00771EBE">
            <w:pPr>
              <w:spacing w:before="0" w:after="0"/>
              <w:ind w:left="-70" w:right="-122" w:firstLine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Ilość szt.</w:t>
            </w:r>
          </w:p>
        </w:tc>
      </w:tr>
      <w:tr w:rsidR="000F3BB3" w:rsidTr="00771EBE">
        <w:trPr>
          <w:trHeight w:val="63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F3BB3" w:rsidRPr="00AD2BA7" w:rsidRDefault="000F3BB3" w:rsidP="00771EBE">
            <w:pPr>
              <w:pStyle w:val="Akapitzlist"/>
              <w:numPr>
                <w:ilvl w:val="0"/>
                <w:numId w:val="39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F3BB3" w:rsidRPr="00070F6A" w:rsidRDefault="000F3BB3" w:rsidP="001E353A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 w:rsidRPr="00A64B80">
              <w:rPr>
                <w:rFonts w:ascii="Arial" w:hAnsi="Arial" w:cs="Arial"/>
              </w:rPr>
              <w:t xml:space="preserve">Biurko 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F3BB3" w:rsidRDefault="000F3BB3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WP1-2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F3BB3" w:rsidRPr="00A604D3" w:rsidRDefault="000F3BB3" w:rsidP="001E353A">
            <w:pPr>
              <w:spacing w:before="0" w:after="0"/>
              <w:ind w:firstLine="0"/>
              <w:jc w:val="center"/>
              <w:rPr>
                <w:rFonts w:ascii="Arial" w:hAnsi="Arial" w:cs="Arial"/>
              </w:rPr>
            </w:pPr>
            <w:r w:rsidRPr="00A604D3">
              <w:rPr>
                <w:rFonts w:ascii="Arial" w:hAnsi="Arial" w:cs="Arial"/>
              </w:rPr>
              <w:t>760x1300x650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F3BB3" w:rsidRDefault="000F3BB3" w:rsidP="001E353A">
            <w:pPr>
              <w:spacing w:before="0" w:after="0"/>
              <w:ind w:left="-93" w:right="162"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1E353A">
              <w:rPr>
                <w:rFonts w:ascii="Arial" w:hAnsi="Arial" w:cs="Arial"/>
              </w:rPr>
              <w:t>24</w:t>
            </w:r>
          </w:p>
        </w:tc>
      </w:tr>
      <w:tr w:rsidR="000F6769" w:rsidTr="00771EBE">
        <w:trPr>
          <w:trHeight w:hRule="exact" w:val="10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F6769" w:rsidRPr="00AD2BA7" w:rsidRDefault="000F6769" w:rsidP="00771EBE">
            <w:pPr>
              <w:pStyle w:val="Akapitzlist"/>
              <w:numPr>
                <w:ilvl w:val="0"/>
                <w:numId w:val="39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F6769" w:rsidRDefault="000F6769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Szafa ubraniowa </w:t>
            </w:r>
            <w:r w:rsidR="00771EBE">
              <w:rPr>
                <w:rFonts w:ascii="Arial" w:hAnsi="Arial" w:cs="Arial"/>
              </w:rPr>
              <w:t xml:space="preserve">drewniana 2- drzwiowa </w:t>
            </w:r>
            <w:r>
              <w:rPr>
                <w:rFonts w:ascii="Arial" w:hAnsi="Arial" w:cs="Arial"/>
              </w:rPr>
              <w:t>z drzwiami przesuwnymi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F6769" w:rsidRDefault="00771EBE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WP1-58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6769" w:rsidRPr="00A604D3" w:rsidRDefault="00B04543" w:rsidP="001E353A">
            <w:pPr>
              <w:spacing w:before="0" w:after="0"/>
              <w:ind w:firstLine="0"/>
              <w:jc w:val="center"/>
              <w:rPr>
                <w:rFonts w:ascii="Arial" w:hAnsi="Arial" w:cs="Arial"/>
              </w:rPr>
            </w:pPr>
            <w:r w:rsidRPr="00A604D3">
              <w:rPr>
                <w:rFonts w:ascii="Arial" w:hAnsi="Arial" w:cs="Arial"/>
              </w:rPr>
              <w:t>2200x1200x700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6769" w:rsidRDefault="00771EBE" w:rsidP="001E353A">
            <w:pPr>
              <w:spacing w:before="0" w:after="0"/>
              <w:ind w:left="-93" w:right="162"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1E353A">
              <w:rPr>
                <w:rFonts w:ascii="Arial" w:hAnsi="Arial" w:cs="Arial"/>
              </w:rPr>
              <w:t>16</w:t>
            </w:r>
          </w:p>
        </w:tc>
      </w:tr>
      <w:tr w:rsidR="00B04543" w:rsidTr="00771EBE">
        <w:trPr>
          <w:trHeight w:hRule="exact" w:val="68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04543" w:rsidRPr="00AD2BA7" w:rsidRDefault="00B04543" w:rsidP="00771EBE">
            <w:pPr>
              <w:pStyle w:val="Akapitzlist"/>
              <w:numPr>
                <w:ilvl w:val="0"/>
                <w:numId w:val="39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4543" w:rsidRDefault="00B04543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Regał biblioteczny- drewniany, </w:t>
            </w:r>
            <w:r w:rsidRPr="002E57D9">
              <w:rPr>
                <w:rFonts w:ascii="Arial" w:hAnsi="Arial" w:cs="Arial"/>
              </w:rPr>
              <w:t>segment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04543" w:rsidRDefault="00B04543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WP3-49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04543" w:rsidRPr="00A604D3" w:rsidRDefault="002E57D9" w:rsidP="001E353A">
            <w:pPr>
              <w:spacing w:before="0" w:after="0"/>
              <w:ind w:firstLine="0"/>
              <w:jc w:val="center"/>
              <w:rPr>
                <w:rFonts w:ascii="Arial" w:hAnsi="Arial" w:cs="Arial"/>
              </w:rPr>
            </w:pPr>
            <w:r w:rsidRPr="00A604D3">
              <w:rPr>
                <w:rFonts w:ascii="Arial" w:hAnsi="Arial" w:cs="Arial"/>
              </w:rPr>
              <w:t>1500x13</w:t>
            </w:r>
            <w:r w:rsidR="0044600F" w:rsidRPr="00A604D3">
              <w:rPr>
                <w:rFonts w:ascii="Arial" w:hAnsi="Arial" w:cs="Arial"/>
              </w:rPr>
              <w:t>00x32</w:t>
            </w:r>
            <w:r w:rsidR="00B04543" w:rsidRPr="00A604D3">
              <w:rPr>
                <w:rFonts w:ascii="Arial" w:hAnsi="Arial" w:cs="Arial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4543" w:rsidRDefault="00771EBE" w:rsidP="001E353A">
            <w:pPr>
              <w:spacing w:before="0" w:after="0"/>
              <w:ind w:left="-93" w:right="162"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1E353A">
              <w:rPr>
                <w:rFonts w:ascii="Arial" w:hAnsi="Arial" w:cs="Arial"/>
              </w:rPr>
              <w:t>24</w:t>
            </w:r>
          </w:p>
        </w:tc>
      </w:tr>
      <w:tr w:rsidR="00771EBE" w:rsidTr="00771EBE">
        <w:trPr>
          <w:trHeight w:hRule="exact" w:val="68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1EBE" w:rsidRPr="00AD2BA7" w:rsidRDefault="00771EBE" w:rsidP="00771EBE">
            <w:pPr>
              <w:pStyle w:val="Akapitzlist"/>
              <w:numPr>
                <w:ilvl w:val="0"/>
                <w:numId w:val="39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1EBE" w:rsidRDefault="00771EBE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Stół szkolny na metalowej podstawie- akademicki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1EBE" w:rsidRDefault="00771EBE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WP4-14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1EBE" w:rsidRPr="00A604D3" w:rsidRDefault="00921050" w:rsidP="001E353A">
            <w:pPr>
              <w:spacing w:before="0" w:after="0"/>
              <w:ind w:firstLine="0"/>
              <w:jc w:val="center"/>
              <w:rPr>
                <w:rFonts w:ascii="Arial" w:hAnsi="Arial" w:cs="Arial"/>
              </w:rPr>
            </w:pPr>
            <w:r w:rsidRPr="00A604D3">
              <w:rPr>
                <w:rFonts w:ascii="Arial" w:hAnsi="Arial" w:cs="Arial"/>
              </w:rPr>
              <w:t>760x1300x650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1EBE" w:rsidRDefault="001E353A" w:rsidP="00983392">
            <w:pPr>
              <w:spacing w:before="0" w:after="0"/>
              <w:ind w:left="-93" w:right="162"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55</w:t>
            </w:r>
          </w:p>
        </w:tc>
      </w:tr>
      <w:tr w:rsidR="00866152" w:rsidTr="00771EBE">
        <w:trPr>
          <w:trHeight w:hRule="exact" w:val="45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Pr="00AD2BA7" w:rsidRDefault="00866152" w:rsidP="00771EBE">
            <w:pPr>
              <w:pStyle w:val="Akapitzlist"/>
              <w:numPr>
                <w:ilvl w:val="0"/>
                <w:numId w:val="39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66152" w:rsidRDefault="00866152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Szafka nocna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Default="00866152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WP8-31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Pr="00A604D3" w:rsidRDefault="00866152" w:rsidP="001E353A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 w:rsidRPr="00A604D3">
              <w:rPr>
                <w:rFonts w:ascii="Arial" w:hAnsi="Arial" w:cs="Arial"/>
              </w:rPr>
              <w:t>600x450x450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6152" w:rsidRDefault="00771EBE" w:rsidP="001E353A">
            <w:pPr>
              <w:spacing w:before="0" w:after="0"/>
              <w:ind w:left="-93" w:right="-21" w:firstLineChars="19" w:firstLine="46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1E353A">
              <w:rPr>
                <w:rFonts w:ascii="Arial" w:hAnsi="Arial" w:cs="Arial"/>
              </w:rPr>
              <w:t>16</w:t>
            </w:r>
          </w:p>
        </w:tc>
      </w:tr>
      <w:tr w:rsidR="00B02819" w:rsidTr="00771EBE">
        <w:trPr>
          <w:trHeight w:hRule="exact" w:val="45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02819" w:rsidRPr="00AD2BA7" w:rsidRDefault="00B02819" w:rsidP="00771EBE">
            <w:pPr>
              <w:pStyle w:val="Akapitzlist"/>
              <w:numPr>
                <w:ilvl w:val="0"/>
                <w:numId w:val="39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2819" w:rsidRDefault="001E353A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Kosz na śmieci (róż</w:t>
            </w:r>
            <w:r w:rsidR="00B02819">
              <w:rPr>
                <w:rFonts w:ascii="Arial" w:hAnsi="Arial" w:cs="Arial"/>
              </w:rPr>
              <w:t>ny)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02819" w:rsidRDefault="00B02819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WP8-47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02819" w:rsidRPr="00A604D3" w:rsidRDefault="00B02819" w:rsidP="00B02819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 w:rsidRPr="00A604D3">
              <w:rPr>
                <w:rFonts w:ascii="Arial" w:hAnsi="Arial" w:cs="Arial"/>
              </w:rPr>
              <w:t>-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2819" w:rsidRDefault="007F24ED" w:rsidP="00983392">
            <w:pPr>
              <w:spacing w:before="0" w:after="0"/>
              <w:ind w:left="-93" w:right="-21" w:firstLineChars="19" w:firstLine="46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</w:t>
            </w:r>
          </w:p>
        </w:tc>
      </w:tr>
    </w:tbl>
    <w:p w:rsidR="00A90B1F" w:rsidRDefault="00866152" w:rsidP="00A1377E">
      <w:pPr>
        <w:spacing w:before="240" w:after="240"/>
        <w:jc w:val="center"/>
        <w:rPr>
          <w:rFonts w:ascii="Arial" w:hAnsi="Arial" w:cs="Arial"/>
          <w:b/>
          <w:szCs w:val="24"/>
          <w:lang w:eastAsia="pl-PL"/>
        </w:rPr>
      </w:pPr>
      <w:r>
        <w:rPr>
          <w:rFonts w:ascii="Arial" w:hAnsi="Arial" w:cs="Arial"/>
          <w:b/>
          <w:szCs w:val="24"/>
          <w:u w:val="single"/>
          <w:lang w:eastAsia="pl-PL"/>
        </w:rPr>
        <w:t>Ogólne warunki wykonania sprzętu</w:t>
      </w:r>
      <w:r w:rsidR="00882F01" w:rsidRPr="00882F01">
        <w:rPr>
          <w:rFonts w:ascii="Arial" w:hAnsi="Arial" w:cs="Arial"/>
          <w:b/>
          <w:szCs w:val="24"/>
          <w:lang w:eastAsia="pl-PL"/>
        </w:rPr>
        <w:tab/>
      </w:r>
    </w:p>
    <w:p w:rsidR="00A90B1F" w:rsidRPr="00CD0AC5" w:rsidRDefault="00A90B1F" w:rsidP="00A90B1F">
      <w:pPr>
        <w:numPr>
          <w:ilvl w:val="0"/>
          <w:numId w:val="19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Sprzęt należy wykonać i ukompletować wg przedstawionych rysunków, opisów (zawartych w ogólnych warunkach wykonania oraz opisach szczegółowych), wymiarów i przykładowych wzorów.</w:t>
      </w:r>
    </w:p>
    <w:p w:rsidR="00A90B1F" w:rsidRDefault="00A90B1F" w:rsidP="00A90B1F">
      <w:pPr>
        <w:pStyle w:val="Akapitzlist"/>
        <w:numPr>
          <w:ilvl w:val="0"/>
          <w:numId w:val="19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Wszystkie wymiary mebli podawane są w kolejności: wysokość x szerokość x głębokość.</w:t>
      </w:r>
    </w:p>
    <w:p w:rsidR="00A90B1F" w:rsidRPr="00772327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Wysokość mebli liczona łącznie ze ślizgaczami.</w:t>
      </w:r>
    </w:p>
    <w:p w:rsidR="00A90B1F" w:rsidRPr="00DD46E8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szCs w:val="24"/>
        </w:rPr>
        <w:t>Sprzęt kwaterunkowy stanowić będzie uzupełnienie istni</w:t>
      </w:r>
      <w:r w:rsidR="00F761F7">
        <w:rPr>
          <w:rFonts w:ascii="Arial" w:hAnsi="Arial" w:cs="Arial"/>
          <w:b/>
          <w:szCs w:val="24"/>
        </w:rPr>
        <w:t>ejącego wyposażenia</w:t>
      </w:r>
      <w:r>
        <w:rPr>
          <w:rFonts w:ascii="Arial" w:hAnsi="Arial" w:cs="Arial"/>
          <w:b/>
          <w:szCs w:val="24"/>
        </w:rPr>
        <w:t xml:space="preserve">, dlatego musi być zharmonizowany pod względem stylu, wybarwienia elementów drewnianych i metalowych, rodzaju zastosowanych rozwiązań technicznych oraz sposobu wykonania i wykończenia. </w:t>
      </w:r>
    </w:p>
    <w:p w:rsidR="00DD46E8" w:rsidRPr="00F761F7" w:rsidRDefault="00E9239B" w:rsidP="00F761F7">
      <w:pPr>
        <w:pStyle w:val="Akapitzlist"/>
        <w:numPr>
          <w:ilvl w:val="0"/>
          <w:numId w:val="19"/>
        </w:numPr>
        <w:spacing w:before="0" w:after="0"/>
        <w:rPr>
          <w:rFonts w:ascii="Arial" w:hAnsi="Arial" w:cs="Arial"/>
          <w:color w:val="003399"/>
          <w:szCs w:val="24"/>
        </w:rPr>
      </w:pPr>
      <w:r w:rsidRPr="00DD46E8">
        <w:rPr>
          <w:rFonts w:ascii="Arial" w:hAnsi="Arial" w:cs="Arial"/>
          <w:b/>
          <w:color w:val="000000"/>
        </w:rPr>
        <w:t xml:space="preserve">Dostawa </w:t>
      </w:r>
      <w:r w:rsidR="00DD46E8" w:rsidRPr="00DD46E8">
        <w:rPr>
          <w:rFonts w:ascii="Arial" w:hAnsi="Arial" w:cs="Arial"/>
          <w:b/>
          <w:color w:val="000000"/>
        </w:rPr>
        <w:t>sprzętu obejmuje rozładunek, wniesienie, posadowienie i</w:t>
      </w:r>
      <w:r w:rsidR="00DD46E8">
        <w:rPr>
          <w:rFonts w:ascii="Arial" w:hAnsi="Arial" w:cs="Arial"/>
          <w:b/>
          <w:color w:val="000000"/>
        </w:rPr>
        <w:t> </w:t>
      </w:r>
      <w:r w:rsidR="00DD46E8" w:rsidRPr="00DD46E8">
        <w:rPr>
          <w:rFonts w:ascii="Arial" w:hAnsi="Arial" w:cs="Arial"/>
          <w:b/>
          <w:color w:val="000000"/>
        </w:rPr>
        <w:t xml:space="preserve">przygotowanie do użytku w pomieszczeniach wskazanych przez </w:t>
      </w:r>
      <w:r w:rsidR="00DD46E8" w:rsidRPr="00876691">
        <w:rPr>
          <w:rFonts w:ascii="Arial" w:hAnsi="Arial" w:cs="Arial"/>
          <w:b/>
          <w:color w:val="000000" w:themeColor="text1"/>
        </w:rPr>
        <w:t>użytkownika</w:t>
      </w:r>
      <w:r w:rsidR="00F761F7" w:rsidRPr="00876691">
        <w:rPr>
          <w:rFonts w:ascii="Arial" w:hAnsi="Arial" w:cs="Arial"/>
          <w:b/>
          <w:color w:val="000000" w:themeColor="text1"/>
          <w:szCs w:val="24"/>
        </w:rPr>
        <w:t>,</w:t>
      </w:r>
      <w:r w:rsidR="00F761F7" w:rsidRPr="00876691">
        <w:rPr>
          <w:rFonts w:ascii="Arial" w:hAnsi="Arial" w:cs="Arial"/>
          <w:color w:val="000000" w:themeColor="text1"/>
          <w:szCs w:val="24"/>
        </w:rPr>
        <w:t xml:space="preserve"> </w:t>
      </w:r>
      <w:r w:rsidR="00F761F7" w:rsidRPr="00876691">
        <w:rPr>
          <w:rFonts w:ascii="Arial" w:hAnsi="Arial" w:cs="Arial"/>
          <w:b/>
          <w:color w:val="000000" w:themeColor="text1"/>
          <w:szCs w:val="24"/>
        </w:rPr>
        <w:t>usytuowanych na parterze i I piętrze (brak windy).</w:t>
      </w:r>
    </w:p>
    <w:p w:rsidR="00513E09" w:rsidRPr="00927F81" w:rsidRDefault="00513E09" w:rsidP="00513E09">
      <w:pPr>
        <w:numPr>
          <w:ilvl w:val="0"/>
          <w:numId w:val="19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Wykonawca winien usunąć i wywieźć z terenu użytkownika opakowania zabezpieczające dostarczony sprzęt</w:t>
      </w:r>
      <w:r w:rsidRPr="00927F81">
        <w:rPr>
          <w:rFonts w:ascii="Arial" w:hAnsi="Arial" w:cs="Arial"/>
          <w:b/>
          <w:szCs w:val="24"/>
        </w:rPr>
        <w:t>.</w:t>
      </w:r>
    </w:p>
    <w:p w:rsidR="00E9239B" w:rsidRPr="00876691" w:rsidRDefault="00E9239B" w:rsidP="00E9239B">
      <w:pPr>
        <w:numPr>
          <w:ilvl w:val="0"/>
          <w:numId w:val="19"/>
        </w:numPr>
        <w:spacing w:before="0" w:after="0" w:line="240" w:lineRule="auto"/>
        <w:rPr>
          <w:rFonts w:ascii="Arial" w:hAnsi="Arial" w:cs="Arial"/>
          <w:b/>
          <w:color w:val="003399"/>
          <w:szCs w:val="24"/>
        </w:rPr>
      </w:pPr>
      <w:r w:rsidRPr="00876691">
        <w:rPr>
          <w:rFonts w:ascii="Arial" w:hAnsi="Arial" w:cs="Arial"/>
          <w:b/>
          <w:color w:val="003399"/>
          <w:szCs w:val="24"/>
        </w:rPr>
        <w:t xml:space="preserve">Termin realizacji: </w:t>
      </w:r>
      <w:r w:rsidR="003D01C5">
        <w:rPr>
          <w:rFonts w:ascii="Arial" w:hAnsi="Arial" w:cs="Arial"/>
          <w:b/>
          <w:color w:val="003399"/>
          <w:szCs w:val="24"/>
        </w:rPr>
        <w:t>1</w:t>
      </w:r>
      <w:r w:rsidR="00B264A8" w:rsidRPr="00876691">
        <w:rPr>
          <w:rFonts w:ascii="Arial" w:hAnsi="Arial" w:cs="Arial"/>
          <w:b/>
          <w:color w:val="003399"/>
          <w:szCs w:val="24"/>
        </w:rPr>
        <w:t>–</w:t>
      </w:r>
      <w:r w:rsidR="00512A1D" w:rsidRPr="00876691">
        <w:rPr>
          <w:rFonts w:ascii="Arial" w:hAnsi="Arial" w:cs="Arial"/>
          <w:b/>
          <w:color w:val="003399"/>
          <w:szCs w:val="24"/>
        </w:rPr>
        <w:t>31</w:t>
      </w:r>
      <w:r w:rsidR="00B264A8" w:rsidRPr="00876691">
        <w:rPr>
          <w:rFonts w:ascii="Arial" w:hAnsi="Arial" w:cs="Arial"/>
          <w:b/>
          <w:color w:val="003399"/>
          <w:szCs w:val="24"/>
        </w:rPr>
        <w:t>.07.</w:t>
      </w:r>
      <w:r w:rsidR="00512A1D" w:rsidRPr="00876691">
        <w:rPr>
          <w:rFonts w:ascii="Arial" w:hAnsi="Arial" w:cs="Arial"/>
          <w:b/>
          <w:color w:val="003399"/>
          <w:szCs w:val="24"/>
        </w:rPr>
        <w:t xml:space="preserve">2020 r. </w:t>
      </w:r>
      <w:r w:rsidRPr="00876691">
        <w:rPr>
          <w:rFonts w:ascii="Arial" w:hAnsi="Arial" w:cs="Arial"/>
          <w:b/>
          <w:color w:val="003399"/>
          <w:szCs w:val="24"/>
        </w:rPr>
        <w:t xml:space="preserve">z możliwością wydłużenia terminu realizacji maksymalnie do </w:t>
      </w:r>
      <w:r w:rsidR="00DF5AC0">
        <w:rPr>
          <w:rFonts w:ascii="Arial" w:hAnsi="Arial" w:cs="Arial"/>
          <w:b/>
          <w:color w:val="003399"/>
          <w:szCs w:val="24"/>
        </w:rPr>
        <w:t>30</w:t>
      </w:r>
      <w:r w:rsidRPr="00876691">
        <w:rPr>
          <w:rFonts w:ascii="Arial" w:hAnsi="Arial" w:cs="Arial"/>
          <w:b/>
          <w:color w:val="003399"/>
          <w:szCs w:val="24"/>
        </w:rPr>
        <w:t>.</w:t>
      </w:r>
      <w:r w:rsidR="00B264A8" w:rsidRPr="00876691">
        <w:rPr>
          <w:rFonts w:ascii="Arial" w:hAnsi="Arial" w:cs="Arial"/>
          <w:b/>
          <w:color w:val="003399"/>
          <w:szCs w:val="24"/>
        </w:rPr>
        <w:t>09.2020</w:t>
      </w:r>
      <w:r w:rsidR="00512A1D" w:rsidRPr="00876691">
        <w:rPr>
          <w:rFonts w:ascii="Arial" w:hAnsi="Arial" w:cs="Arial"/>
          <w:b/>
          <w:color w:val="003399"/>
          <w:szCs w:val="24"/>
        </w:rPr>
        <w:t xml:space="preserve"> </w:t>
      </w:r>
      <w:r w:rsidRPr="00876691">
        <w:rPr>
          <w:rFonts w:ascii="Arial" w:hAnsi="Arial" w:cs="Arial"/>
          <w:b/>
          <w:color w:val="003399"/>
          <w:szCs w:val="24"/>
        </w:rPr>
        <w:t>r. w</w:t>
      </w:r>
      <w:r w:rsidR="00F761F7" w:rsidRPr="00876691">
        <w:rPr>
          <w:rFonts w:ascii="Arial" w:hAnsi="Arial" w:cs="Arial"/>
          <w:b/>
          <w:color w:val="003399"/>
          <w:szCs w:val="24"/>
        </w:rPr>
        <w:t xml:space="preserve"> </w:t>
      </w:r>
      <w:r w:rsidRPr="00876691">
        <w:rPr>
          <w:rFonts w:ascii="Arial" w:hAnsi="Arial" w:cs="Arial"/>
          <w:b/>
          <w:color w:val="003399"/>
          <w:szCs w:val="24"/>
        </w:rPr>
        <w:t>przypadku przedłużających się robót budowlanych.</w:t>
      </w:r>
    </w:p>
    <w:p w:rsidR="00F51769" w:rsidRPr="00F51769" w:rsidRDefault="00F51769" w:rsidP="00F51769">
      <w:pPr>
        <w:numPr>
          <w:ilvl w:val="0"/>
          <w:numId w:val="19"/>
        </w:numPr>
        <w:spacing w:before="0" w:after="0" w:line="240" w:lineRule="auto"/>
        <w:rPr>
          <w:rFonts w:ascii="Arial" w:hAnsi="Arial" w:cs="Arial"/>
          <w:b/>
          <w:color w:val="003399"/>
          <w:szCs w:val="24"/>
        </w:rPr>
      </w:pPr>
      <w:r w:rsidRPr="00F51769">
        <w:rPr>
          <w:rFonts w:ascii="Arial" w:hAnsi="Arial" w:cs="Arial"/>
          <w:b/>
          <w:szCs w:val="24"/>
        </w:rPr>
        <w:t>W przypadku opisanym w ust. 7</w:t>
      </w:r>
      <w:r w:rsidR="00E95617">
        <w:rPr>
          <w:rFonts w:ascii="Arial" w:hAnsi="Arial" w:cs="Arial"/>
          <w:b/>
          <w:szCs w:val="24"/>
        </w:rPr>
        <w:t>,</w:t>
      </w:r>
      <w:bookmarkStart w:id="0" w:name="_GoBack"/>
      <w:bookmarkEnd w:id="0"/>
      <w:r w:rsidRPr="00F51769">
        <w:rPr>
          <w:rFonts w:ascii="Arial" w:hAnsi="Arial" w:cs="Arial"/>
          <w:b/>
          <w:szCs w:val="24"/>
        </w:rPr>
        <w:t xml:space="preserve"> Wykonawca musi na ten czas przewidzieć zmagazynowanie sprzętu we własnym zakresie.</w:t>
      </w:r>
    </w:p>
    <w:p w:rsidR="00A90B1F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color w:val="000000"/>
          <w:szCs w:val="24"/>
        </w:rPr>
      </w:pPr>
      <w:r w:rsidRPr="003D131B">
        <w:rPr>
          <w:rFonts w:ascii="Arial" w:hAnsi="Arial" w:cs="Arial"/>
          <w:color w:val="000000"/>
          <w:szCs w:val="24"/>
        </w:rPr>
        <w:t>Meble winny spełniać normy w zakresie wytrzymałości, bezpieczeństwa użytkowania, odkształcalności oraz normy „krytyczne” przewidziane</w:t>
      </w:r>
      <w:r w:rsidR="00DD46E8">
        <w:rPr>
          <w:rFonts w:ascii="Arial" w:hAnsi="Arial" w:cs="Arial"/>
          <w:color w:val="000000"/>
          <w:szCs w:val="24"/>
        </w:rPr>
        <w:t xml:space="preserve"> </w:t>
      </w:r>
      <w:r w:rsidRPr="003D131B">
        <w:rPr>
          <w:rFonts w:ascii="Arial" w:hAnsi="Arial" w:cs="Arial"/>
          <w:color w:val="000000"/>
          <w:szCs w:val="24"/>
        </w:rPr>
        <w:t>dla rozwiązań konstrukcyjnych, w tym dla połączeń w częściach ruchomych.</w:t>
      </w:r>
      <w:r>
        <w:rPr>
          <w:rFonts w:ascii="Arial" w:hAnsi="Arial" w:cs="Arial"/>
          <w:color w:val="000000"/>
          <w:szCs w:val="24"/>
        </w:rPr>
        <w:t xml:space="preserve"> </w:t>
      </w:r>
    </w:p>
    <w:p w:rsidR="00A90B1F" w:rsidRPr="00876691" w:rsidRDefault="00A1377E" w:rsidP="00A90B1F">
      <w:pPr>
        <w:pStyle w:val="Akapitzlist"/>
        <w:spacing w:before="0" w:after="12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color w:val="000000"/>
          <w:szCs w:val="24"/>
        </w:rPr>
        <w:t>Ponadto</w:t>
      </w:r>
      <w:r w:rsidR="00A90B1F">
        <w:rPr>
          <w:rFonts w:ascii="Arial" w:hAnsi="Arial" w:cs="Arial"/>
          <w:color w:val="000000"/>
          <w:szCs w:val="24"/>
        </w:rPr>
        <w:t xml:space="preserve"> s</w:t>
      </w:r>
      <w:r w:rsidR="00A90B1F" w:rsidRPr="00600804">
        <w:rPr>
          <w:rFonts w:ascii="Arial" w:hAnsi="Arial" w:cs="Arial"/>
        </w:rPr>
        <w:t>przęt musi spełniać wymagania określone w </w:t>
      </w:r>
      <w:r w:rsidR="00A90B1F" w:rsidRPr="00876691">
        <w:rPr>
          <w:rFonts w:ascii="Arial" w:hAnsi="Arial" w:cs="Arial"/>
        </w:rPr>
        <w:t xml:space="preserve">normie </w:t>
      </w:r>
      <w:r w:rsidR="00A90B1F" w:rsidRPr="00876691">
        <w:rPr>
          <w:rFonts w:ascii="Arial" w:eastAsia="Times New Roman" w:hAnsi="Arial" w:cs="Arial"/>
          <w:lang w:eastAsia="pl-PL"/>
        </w:rPr>
        <w:t>PN-EN 527-2:2017</w:t>
      </w:r>
      <w:r w:rsidRPr="00876691">
        <w:rPr>
          <w:rFonts w:ascii="Arial" w:hAnsi="Arial" w:cs="Arial"/>
          <w:szCs w:val="24"/>
        </w:rPr>
        <w:t xml:space="preserve"> oraz </w:t>
      </w:r>
      <w:r w:rsidR="00A90B1F" w:rsidRPr="00876691">
        <w:rPr>
          <w:rFonts w:ascii="Arial" w:hAnsi="Arial" w:cs="Arial"/>
        </w:rPr>
        <w:t xml:space="preserve">PN-EN </w:t>
      </w:r>
      <w:r w:rsidR="00A90B1F" w:rsidRPr="00876691">
        <w:rPr>
          <w:rFonts w:ascii="Arial" w:eastAsia="Times New Roman" w:hAnsi="Arial" w:cs="Arial"/>
          <w:lang w:eastAsia="pl-PL"/>
        </w:rPr>
        <w:t>14073-2:2006.</w:t>
      </w:r>
    </w:p>
    <w:p w:rsidR="00A90B1F" w:rsidRPr="00772327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color w:val="FF0000"/>
          <w:szCs w:val="24"/>
        </w:rPr>
      </w:pPr>
      <w:r>
        <w:rPr>
          <w:rFonts w:ascii="Arial" w:hAnsi="Arial" w:cs="Arial"/>
          <w:color w:val="FF0000"/>
          <w:szCs w:val="24"/>
        </w:rPr>
        <w:lastRenderedPageBreak/>
        <w:t xml:space="preserve"> </w:t>
      </w:r>
      <w:r w:rsidRPr="000F5527">
        <w:rPr>
          <w:rFonts w:ascii="Arial" w:hAnsi="Arial" w:cs="Arial"/>
          <w:szCs w:val="24"/>
        </w:rPr>
        <w:t>Należy zastosować</w:t>
      </w:r>
      <w:r>
        <w:rPr>
          <w:rFonts w:ascii="Arial" w:hAnsi="Arial" w:cs="Arial"/>
          <w:szCs w:val="24"/>
        </w:rPr>
        <w:t xml:space="preserve"> płytę meblową </w:t>
      </w:r>
      <w:r w:rsidRPr="00882F01">
        <w:rPr>
          <w:rFonts w:ascii="Arial" w:hAnsi="Arial" w:cs="Arial"/>
          <w:szCs w:val="24"/>
        </w:rPr>
        <w:t>laminowaną dwustronnie</w:t>
      </w:r>
      <w:r w:rsidRPr="00882F01">
        <w:rPr>
          <w:rFonts w:ascii="Arial" w:hAnsi="Arial" w:cs="Arial"/>
          <w:b/>
          <w:color w:val="0070C0"/>
          <w:szCs w:val="24"/>
        </w:rPr>
        <w:t xml:space="preserve"> </w:t>
      </w:r>
      <w:r w:rsidRPr="006D22E2">
        <w:rPr>
          <w:rFonts w:ascii="Arial" w:hAnsi="Arial" w:cs="Arial"/>
          <w:b/>
          <w:szCs w:val="24"/>
        </w:rPr>
        <w:t>w kolorze dąb górski.</w:t>
      </w:r>
      <w:r w:rsidRPr="00772327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>Wybarwienie płyty meblowej do wglądu w siedzibie Zamawiającego.</w:t>
      </w:r>
    </w:p>
    <w:p w:rsidR="00A1377E" w:rsidRPr="00A1377E" w:rsidRDefault="00A90B1F" w:rsidP="00A90B1F">
      <w:pPr>
        <w:pStyle w:val="Akapitzlist"/>
        <w:numPr>
          <w:ilvl w:val="0"/>
          <w:numId w:val="19"/>
        </w:numPr>
        <w:spacing w:before="0" w:after="120"/>
        <w:ind w:firstLine="0"/>
        <w:rPr>
          <w:rFonts w:ascii="Arial" w:hAnsi="Arial" w:cs="Arial"/>
          <w:b/>
          <w:szCs w:val="24"/>
        </w:rPr>
      </w:pPr>
      <w:r w:rsidRPr="006D22E2">
        <w:rPr>
          <w:rFonts w:ascii="Arial" w:hAnsi="Arial" w:cs="Arial"/>
          <w:b/>
          <w:szCs w:val="24"/>
        </w:rPr>
        <w:t xml:space="preserve"> </w:t>
      </w:r>
      <w:r w:rsidRPr="006D22E2">
        <w:rPr>
          <w:rFonts w:ascii="Arial" w:hAnsi="Arial" w:cs="Arial"/>
          <w:szCs w:val="24"/>
        </w:rPr>
        <w:t>Elementy</w:t>
      </w:r>
      <w:r>
        <w:rPr>
          <w:rFonts w:ascii="Arial" w:hAnsi="Arial" w:cs="Arial"/>
          <w:szCs w:val="24"/>
        </w:rPr>
        <w:t xml:space="preserve"> konstrukcyjne, półki i cokoły wykonane z płyty wiórowej o gr. 18 mm, a blaty biurek i stolików z płyty o gr. 25 mm. </w:t>
      </w:r>
    </w:p>
    <w:p w:rsidR="00A90B1F" w:rsidRPr="00614260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b/>
          <w:szCs w:val="24"/>
        </w:rPr>
      </w:pPr>
      <w:r w:rsidRPr="00614260">
        <w:rPr>
          <w:rFonts w:ascii="Arial" w:hAnsi="Arial" w:cs="Arial"/>
          <w:b/>
          <w:szCs w:val="24"/>
        </w:rPr>
        <w:t xml:space="preserve">Zastosowana płyta meblowa musi spełniać następujące wymagania </w:t>
      </w:r>
      <w:r>
        <w:rPr>
          <w:rFonts w:ascii="Arial" w:hAnsi="Arial" w:cs="Arial"/>
          <w:b/>
          <w:szCs w:val="24"/>
        </w:rPr>
        <w:t xml:space="preserve">ogólne EN 622-1, wymagania fiz.-mech. EN 622-5 </w:t>
      </w:r>
      <w:r w:rsidRPr="00614260">
        <w:rPr>
          <w:rFonts w:ascii="Arial" w:hAnsi="Arial" w:cs="Arial"/>
          <w:b/>
          <w:szCs w:val="24"/>
        </w:rPr>
        <w:t>w</w:t>
      </w:r>
      <w:r>
        <w:rPr>
          <w:rFonts w:ascii="Arial" w:hAnsi="Arial" w:cs="Arial"/>
          <w:b/>
          <w:szCs w:val="24"/>
        </w:rPr>
        <w:t xml:space="preserve"> </w:t>
      </w:r>
      <w:r w:rsidRPr="00614260">
        <w:rPr>
          <w:rFonts w:ascii="Arial" w:hAnsi="Arial" w:cs="Arial"/>
          <w:b/>
          <w:szCs w:val="24"/>
        </w:rPr>
        <w:t>zakresie gęstości oraz wytrzymałości na zginanie w zależności od grubości płyty:</w:t>
      </w:r>
    </w:p>
    <w:tbl>
      <w:tblPr>
        <w:tblW w:w="86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9"/>
        <w:gridCol w:w="2835"/>
        <w:gridCol w:w="2977"/>
      </w:tblGrid>
      <w:tr w:rsidR="00A90B1F" w:rsidRPr="00B34D51" w:rsidTr="00447FF9">
        <w:trPr>
          <w:jc w:val="center"/>
        </w:trPr>
        <w:tc>
          <w:tcPr>
            <w:tcW w:w="2809" w:type="dxa"/>
            <w:shd w:val="clear" w:color="auto" w:fill="DBE5F1"/>
            <w:vAlign w:val="center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Parametr</w:t>
            </w:r>
          </w:p>
        </w:tc>
        <w:tc>
          <w:tcPr>
            <w:tcW w:w="2835" w:type="dxa"/>
            <w:shd w:val="clear" w:color="auto" w:fill="DBE5F1"/>
            <w:vAlign w:val="center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Płyta o grubości 18 mm</w:t>
            </w:r>
          </w:p>
        </w:tc>
        <w:tc>
          <w:tcPr>
            <w:tcW w:w="2977" w:type="dxa"/>
            <w:shd w:val="clear" w:color="auto" w:fill="DBE5F1"/>
            <w:vAlign w:val="center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Płyta o grubości 25 mm</w:t>
            </w:r>
          </w:p>
        </w:tc>
      </w:tr>
      <w:tr w:rsidR="00A90B1F" w:rsidRPr="00B34D51" w:rsidTr="00447FF9">
        <w:trPr>
          <w:jc w:val="center"/>
        </w:trPr>
        <w:tc>
          <w:tcPr>
            <w:tcW w:w="2809" w:type="dxa"/>
            <w:shd w:val="clear" w:color="auto" w:fill="DBE5F1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Gęstość</w:t>
            </w:r>
          </w:p>
        </w:tc>
        <w:tc>
          <w:tcPr>
            <w:tcW w:w="2835" w:type="dxa"/>
            <w:shd w:val="clear" w:color="auto" w:fill="F2F2F2"/>
            <w:vAlign w:val="center"/>
          </w:tcPr>
          <w:p w:rsidR="00A90B1F" w:rsidRPr="00B34D51" w:rsidRDefault="00BA0BE4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  <w:vertAlign w:val="superscript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6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</w:rPr>
              <w:t>50 kg/m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2977" w:type="dxa"/>
            <w:shd w:val="clear" w:color="auto" w:fill="F2F2F2"/>
            <w:vAlign w:val="center"/>
          </w:tcPr>
          <w:p w:rsidR="00A90B1F" w:rsidRPr="00B34D51" w:rsidRDefault="00BA0BE4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64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</w:rPr>
              <w:t>0 kg/m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3</w:t>
            </w:r>
          </w:p>
        </w:tc>
      </w:tr>
      <w:tr w:rsidR="00A90B1F" w:rsidRPr="00B34D51" w:rsidTr="00447FF9">
        <w:trPr>
          <w:jc w:val="center"/>
        </w:trPr>
        <w:tc>
          <w:tcPr>
            <w:tcW w:w="2809" w:type="dxa"/>
            <w:shd w:val="clear" w:color="auto" w:fill="DBE5F1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wytrzymałość na zginanie</w:t>
            </w:r>
          </w:p>
        </w:tc>
        <w:tc>
          <w:tcPr>
            <w:tcW w:w="2835" w:type="dxa"/>
            <w:shd w:val="clear" w:color="auto" w:fill="F2F2F2"/>
            <w:vAlign w:val="center"/>
          </w:tcPr>
          <w:p w:rsidR="00A90B1F" w:rsidRPr="00B34D51" w:rsidRDefault="00BA0BE4" w:rsidP="00BA0BE4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  <w:vertAlign w:val="superscript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11 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</w:rPr>
              <w:t>N/mm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977" w:type="dxa"/>
            <w:shd w:val="clear" w:color="auto" w:fill="F2F2F2"/>
            <w:vAlign w:val="center"/>
          </w:tcPr>
          <w:p w:rsidR="00A90B1F" w:rsidRPr="00B34D51" w:rsidRDefault="00BA0BE4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10,5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</w:rPr>
              <w:t xml:space="preserve"> N/mm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2</w:t>
            </w:r>
          </w:p>
        </w:tc>
      </w:tr>
    </w:tbl>
    <w:p w:rsidR="00A90B1F" w:rsidRDefault="00A90B1F" w:rsidP="00A90B1F">
      <w:pPr>
        <w:pStyle w:val="Akapitzlist"/>
        <w:spacing w:before="0" w:after="12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Wymagane parametry na</w:t>
      </w:r>
      <w:r w:rsidR="00064F82">
        <w:rPr>
          <w:rFonts w:ascii="Arial" w:hAnsi="Arial" w:cs="Arial"/>
          <w:szCs w:val="24"/>
        </w:rPr>
        <w:t xml:space="preserve">leży potwierdzić przedstawiając </w:t>
      </w:r>
      <w:r w:rsidRPr="001103AA">
        <w:rPr>
          <w:rFonts w:ascii="Arial" w:hAnsi="Arial" w:cs="Arial"/>
          <w:b/>
          <w:szCs w:val="24"/>
        </w:rPr>
        <w:t>kartę techniczną/specyfikację producenta</w:t>
      </w:r>
      <w:r>
        <w:rPr>
          <w:rFonts w:ascii="Arial" w:hAnsi="Arial" w:cs="Arial"/>
          <w:szCs w:val="24"/>
        </w:rPr>
        <w:t xml:space="preserve"> na zastosowaną płytę meblową.</w:t>
      </w:r>
    </w:p>
    <w:p w:rsidR="00A90B1F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szCs w:val="24"/>
        </w:rPr>
      </w:pPr>
      <w:r w:rsidRPr="00600804">
        <w:rPr>
          <w:rFonts w:ascii="Arial" w:hAnsi="Arial" w:cs="Arial"/>
          <w:szCs w:val="24"/>
        </w:rPr>
        <w:t xml:space="preserve">Płyta meblowa musi spełniać wymagania w </w:t>
      </w:r>
      <w:r w:rsidRPr="00600804">
        <w:rPr>
          <w:rFonts w:ascii="Arial" w:hAnsi="Arial" w:cs="Arial"/>
          <w:b/>
          <w:bCs/>
          <w:szCs w:val="24"/>
        </w:rPr>
        <w:t>klasie emisji formaldehydu E1</w:t>
      </w:r>
      <w:r w:rsidRPr="00600804">
        <w:rPr>
          <w:rFonts w:ascii="Arial" w:hAnsi="Arial" w:cs="Arial"/>
          <w:bCs/>
          <w:szCs w:val="24"/>
        </w:rPr>
        <w:t>, potwierdzone</w:t>
      </w:r>
      <w:r w:rsidRPr="00600804">
        <w:rPr>
          <w:rFonts w:ascii="Arial" w:hAnsi="Arial" w:cs="Arial"/>
          <w:szCs w:val="24"/>
        </w:rPr>
        <w:t xml:space="preserve"> </w:t>
      </w:r>
      <w:r w:rsidRPr="00600804">
        <w:rPr>
          <w:rFonts w:ascii="Arial" w:hAnsi="Arial" w:cs="Arial"/>
          <w:b/>
          <w:szCs w:val="24"/>
        </w:rPr>
        <w:t>ważnym atestem</w:t>
      </w:r>
      <w:r w:rsidRPr="00600804">
        <w:rPr>
          <w:rFonts w:ascii="Arial" w:hAnsi="Arial" w:cs="Arial"/>
          <w:bCs/>
          <w:szCs w:val="24"/>
        </w:rPr>
        <w:t xml:space="preserve"> przedstawionym przez Wykonawcę </w:t>
      </w:r>
      <w:r w:rsidRPr="00600804">
        <w:rPr>
          <w:rFonts w:ascii="Arial" w:hAnsi="Arial" w:cs="Arial"/>
          <w:szCs w:val="24"/>
        </w:rPr>
        <w:t>(nie starszym niż 5 lat).</w:t>
      </w:r>
    </w:p>
    <w:p w:rsidR="00DB4E49" w:rsidRPr="00893EAF" w:rsidRDefault="00DB4E49" w:rsidP="00DB4E49">
      <w:pPr>
        <w:pStyle w:val="Akapitzlist"/>
        <w:numPr>
          <w:ilvl w:val="0"/>
          <w:numId w:val="19"/>
        </w:numPr>
        <w:spacing w:before="120" w:after="120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 xml:space="preserve">Wykonawca przed przystąpieniem do realizacji </w:t>
      </w:r>
      <w:r w:rsidRPr="00303D37">
        <w:rPr>
          <w:rFonts w:ascii="Arial" w:hAnsi="Arial" w:cs="Arial"/>
          <w:szCs w:val="24"/>
        </w:rPr>
        <w:t xml:space="preserve">zamówienia przedstawi Zamawiającemu </w:t>
      </w:r>
      <w:r>
        <w:rPr>
          <w:rFonts w:ascii="Arial" w:hAnsi="Arial" w:cs="Arial"/>
          <w:szCs w:val="24"/>
        </w:rPr>
        <w:t xml:space="preserve">egzemplarz wzorcowy każdego rodzaju sprzętu, </w:t>
      </w:r>
      <w:r w:rsidRPr="00303D37">
        <w:rPr>
          <w:rFonts w:ascii="Arial" w:hAnsi="Arial" w:cs="Arial"/>
          <w:szCs w:val="24"/>
        </w:rPr>
        <w:t>próbki wybarwienia ele</w:t>
      </w:r>
      <w:r>
        <w:rPr>
          <w:rFonts w:ascii="Arial" w:hAnsi="Arial" w:cs="Arial"/>
          <w:szCs w:val="24"/>
        </w:rPr>
        <w:t xml:space="preserve">mentów drewnianych i metalowych </w:t>
      </w:r>
      <w:r w:rsidRPr="00303D37">
        <w:rPr>
          <w:rFonts w:ascii="Arial" w:hAnsi="Arial" w:cs="Arial"/>
          <w:szCs w:val="24"/>
        </w:rPr>
        <w:t xml:space="preserve">oraz kserokopie ważnych atestów (nie starszych niż </w:t>
      </w:r>
      <w:r w:rsidR="007B61E8">
        <w:rPr>
          <w:rFonts w:ascii="Arial" w:hAnsi="Arial" w:cs="Arial"/>
          <w:szCs w:val="24"/>
        </w:rPr>
        <w:t>5 lat).</w:t>
      </w:r>
      <w:r w:rsidRPr="00303D37">
        <w:rPr>
          <w:rFonts w:ascii="Arial" w:hAnsi="Arial" w:cs="Arial"/>
          <w:szCs w:val="24"/>
        </w:rPr>
        <w:t xml:space="preserve"> </w:t>
      </w:r>
      <w:r w:rsidRPr="00303D37">
        <w:rPr>
          <w:rFonts w:ascii="Arial" w:hAnsi="Arial" w:cs="Arial"/>
          <w:b/>
          <w:szCs w:val="24"/>
        </w:rPr>
        <w:t>Wykonawca przyporządkuje komplet atestów osobno do każdego rodzaju sprzętu oraz potwierdz</w:t>
      </w:r>
      <w:r>
        <w:rPr>
          <w:rFonts w:ascii="Arial" w:hAnsi="Arial" w:cs="Arial"/>
          <w:b/>
          <w:szCs w:val="24"/>
        </w:rPr>
        <w:t>i</w:t>
      </w:r>
      <w:r w:rsidRPr="00303D37">
        <w:rPr>
          <w:rFonts w:ascii="Arial" w:hAnsi="Arial" w:cs="Arial"/>
          <w:b/>
          <w:szCs w:val="24"/>
        </w:rPr>
        <w:t xml:space="preserve"> pisemnie za zgodność z</w:t>
      </w:r>
      <w:r>
        <w:rPr>
          <w:rFonts w:ascii="Arial" w:hAnsi="Arial" w:cs="Arial"/>
          <w:b/>
          <w:szCs w:val="24"/>
        </w:rPr>
        <w:t> </w:t>
      </w:r>
      <w:r w:rsidRPr="00303D37">
        <w:rPr>
          <w:rFonts w:ascii="Arial" w:hAnsi="Arial" w:cs="Arial"/>
          <w:b/>
          <w:szCs w:val="24"/>
        </w:rPr>
        <w:t xml:space="preserve">oryginałem. </w:t>
      </w:r>
      <w:r w:rsidRPr="00303D37">
        <w:rPr>
          <w:rFonts w:ascii="Arial" w:hAnsi="Arial" w:cs="Arial"/>
          <w:b/>
        </w:rPr>
        <w:t xml:space="preserve"> </w:t>
      </w:r>
    </w:p>
    <w:p w:rsidR="00A90B1F" w:rsidRPr="00817263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Słoje płyty meblowej wykonane wzdłuż dłuższej krawędzi płyty.</w:t>
      </w:r>
    </w:p>
    <w:p w:rsidR="00A90B1F" w:rsidRPr="00902BEE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Wszystkie obrzeża oklejone doklejką PCV o gr. 2 mm, </w:t>
      </w:r>
      <w:r w:rsidRPr="00654684">
        <w:rPr>
          <w:rFonts w:ascii="Arial" w:hAnsi="Arial" w:cs="Arial"/>
          <w:b/>
          <w:szCs w:val="24"/>
          <w:u w:val="single"/>
        </w:rPr>
        <w:t>w tym także wszystkie obrzeż</w:t>
      </w:r>
      <w:r>
        <w:rPr>
          <w:rFonts w:ascii="Arial" w:hAnsi="Arial" w:cs="Arial"/>
          <w:b/>
          <w:szCs w:val="24"/>
          <w:u w:val="single"/>
        </w:rPr>
        <w:t>a</w:t>
      </w:r>
      <w:r w:rsidRPr="00654684">
        <w:rPr>
          <w:rFonts w:ascii="Arial" w:hAnsi="Arial" w:cs="Arial"/>
          <w:b/>
          <w:szCs w:val="24"/>
          <w:u w:val="single"/>
        </w:rPr>
        <w:t xml:space="preserve"> półek oraz obrzeża dolnych krawędzi</w:t>
      </w:r>
      <w:r w:rsidRPr="00654684">
        <w:rPr>
          <w:rFonts w:ascii="Arial" w:hAnsi="Arial" w:cs="Arial"/>
          <w:b/>
          <w:szCs w:val="24"/>
        </w:rPr>
        <w:t>,</w:t>
      </w:r>
      <w:r w:rsidRPr="00654684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 xml:space="preserve">do których mocowany jest </w:t>
      </w:r>
      <w:r w:rsidRPr="00902BEE">
        <w:rPr>
          <w:rFonts w:ascii="Arial" w:hAnsi="Arial" w:cs="Arial"/>
          <w:szCs w:val="24"/>
        </w:rPr>
        <w:t>ślizgacz meblowy. Obrzeża doklejki zaokrąglone i wypolerowane.</w:t>
      </w:r>
    </w:p>
    <w:p w:rsidR="00A90B1F" w:rsidRPr="00902BEE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szCs w:val="24"/>
        </w:rPr>
      </w:pPr>
      <w:r w:rsidRPr="00902BEE">
        <w:rPr>
          <w:rFonts w:ascii="Arial" w:hAnsi="Arial" w:cs="Arial"/>
          <w:szCs w:val="24"/>
        </w:rPr>
        <w:t>Wszystkie otwory na okablowanie należy wykończyć specjalnymi zaślepkami (przelotkami) w kolorze zastosowanej płyty meblowej.</w:t>
      </w:r>
    </w:p>
    <w:p w:rsidR="00A90B1F" w:rsidRPr="00A1377E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szCs w:val="24"/>
        </w:rPr>
      </w:pPr>
      <w:r w:rsidRPr="00902BEE">
        <w:rPr>
          <w:rFonts w:ascii="Arial" w:hAnsi="Arial" w:cs="Arial"/>
          <w:szCs w:val="24"/>
        </w:rPr>
        <w:t xml:space="preserve">Elementy konstrukcyjne z płyt wiórowych łączone za pomocą wklejanych kołków drewnianych </w:t>
      </w:r>
      <w:r w:rsidRPr="00902BEE">
        <w:rPr>
          <w:rFonts w:ascii="Arial" w:hAnsi="Arial" w:cs="Arial"/>
          <w:szCs w:val="24"/>
        </w:rPr>
        <w:sym w:font="Symbol" w:char="F0C6"/>
      </w:r>
      <w:r w:rsidRPr="00902BEE">
        <w:rPr>
          <w:rFonts w:ascii="Arial" w:hAnsi="Arial" w:cs="Arial"/>
          <w:szCs w:val="24"/>
        </w:rPr>
        <w:t xml:space="preserve"> 8x35 mm </w:t>
      </w:r>
      <w:r w:rsidRPr="00902BEE">
        <w:rPr>
          <w:rFonts w:ascii="Arial" w:hAnsi="Arial" w:cs="Arial"/>
          <w:b/>
          <w:szCs w:val="24"/>
        </w:rPr>
        <w:t>w odległości między kołkami 100 mm, odległość od krawędzi max. 50 mm.</w:t>
      </w:r>
    </w:p>
    <w:p w:rsidR="00A90B1F" w:rsidRDefault="00A90B1F" w:rsidP="00A90B1F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szCs w:val="24"/>
        </w:rPr>
        <w:t xml:space="preserve">Tylna ściana w regałach, szafkach i szafach wykonana z płyty MDF w kolorze zastosowanej płyty lub białym o gr. min. 3 mm lub </w:t>
      </w:r>
      <w:r w:rsidRPr="006D22E2">
        <w:rPr>
          <w:rFonts w:ascii="Arial" w:hAnsi="Arial" w:cs="Arial"/>
          <w:szCs w:val="24"/>
        </w:rPr>
        <w:t>HDF o gr. 3 mm.</w:t>
      </w:r>
      <w:r>
        <w:rPr>
          <w:rFonts w:ascii="Arial" w:hAnsi="Arial" w:cs="Arial"/>
          <w:szCs w:val="24"/>
        </w:rPr>
        <w:t xml:space="preserve"> Nie dopuszcza się widocznych połączeń płyty od wewnątrz. </w:t>
      </w:r>
      <w:r>
        <w:rPr>
          <w:rFonts w:ascii="Arial" w:hAnsi="Arial" w:cs="Arial"/>
          <w:color w:val="000000"/>
          <w:szCs w:val="24"/>
        </w:rPr>
        <w:t xml:space="preserve">Tylna ściana mocowana do korpusu w wykonanych gniazdach i mocowana </w:t>
      </w:r>
      <w:r w:rsidRPr="006D22E2">
        <w:rPr>
          <w:rFonts w:ascii="Arial" w:hAnsi="Arial" w:cs="Arial"/>
          <w:szCs w:val="24"/>
        </w:rPr>
        <w:t>zszywkami na całym obwodzie przylegania</w:t>
      </w:r>
      <w:r>
        <w:rPr>
          <w:rFonts w:ascii="Arial" w:hAnsi="Arial" w:cs="Arial"/>
          <w:color w:val="000000"/>
          <w:szCs w:val="24"/>
        </w:rPr>
        <w:t xml:space="preserve"> min. co 80 mm.</w:t>
      </w:r>
    </w:p>
    <w:p w:rsidR="00A90B1F" w:rsidRDefault="00A90B1F" w:rsidP="00A90B1F">
      <w:pPr>
        <w:pStyle w:val="Akapitzlist"/>
        <w:spacing w:before="0" w:after="120"/>
        <w:ind w:left="360" w:firstLine="0"/>
        <w:rPr>
          <w:rFonts w:ascii="Arial" w:hAnsi="Arial" w:cs="Arial"/>
          <w:szCs w:val="24"/>
        </w:rPr>
      </w:pPr>
    </w:p>
    <w:p w:rsidR="00A90B1F" w:rsidRDefault="00B264A8" w:rsidP="00A90B1F">
      <w:pPr>
        <w:pStyle w:val="Akapitzlist"/>
        <w:spacing w:before="0" w:after="0"/>
        <w:ind w:left="360"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color w:val="000000"/>
          <w:szCs w:val="24"/>
          <w:lang w:eastAsia="pl-PL"/>
        </w:rPr>
        <w:drawing>
          <wp:inline distT="0" distB="0" distL="0" distR="0">
            <wp:extent cx="4234815" cy="241554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4815" cy="2415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0B1F" w:rsidRDefault="00A90B1F" w:rsidP="00A90B1F">
      <w:pPr>
        <w:pStyle w:val="Akapitzlist"/>
        <w:spacing w:before="0" w:after="0"/>
        <w:ind w:left="0" w:firstLine="0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</w:p>
    <w:p w:rsidR="001C599D" w:rsidRPr="007B61E8" w:rsidRDefault="001C599D" w:rsidP="007B61E8">
      <w:pPr>
        <w:spacing w:before="0" w:after="0"/>
        <w:ind w:firstLine="0"/>
        <w:rPr>
          <w:rFonts w:ascii="Arial" w:hAnsi="Arial" w:cs="Arial"/>
          <w:szCs w:val="24"/>
        </w:rPr>
      </w:pPr>
    </w:p>
    <w:p w:rsidR="001C599D" w:rsidRDefault="001C599D" w:rsidP="00A90B1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</w:p>
    <w:p w:rsidR="00B264A8" w:rsidRDefault="00B264A8" w:rsidP="00B264A8">
      <w:pPr>
        <w:pStyle w:val="Akapitzlist"/>
        <w:numPr>
          <w:ilvl w:val="0"/>
          <w:numId w:val="19"/>
        </w:numPr>
        <w:tabs>
          <w:tab w:val="clear" w:pos="360"/>
          <w:tab w:val="num" w:pos="214"/>
        </w:tabs>
        <w:spacing w:before="0" w:after="120"/>
        <w:ind w:left="214"/>
        <w:rPr>
          <w:rFonts w:ascii="Arial" w:hAnsi="Arial" w:cs="Arial"/>
          <w:color w:val="000000"/>
          <w:szCs w:val="24"/>
        </w:rPr>
      </w:pPr>
      <w:r w:rsidRPr="008B662F">
        <w:rPr>
          <w:rFonts w:ascii="Arial" w:hAnsi="Arial" w:cs="Arial"/>
          <w:color w:val="000000"/>
          <w:szCs w:val="24"/>
        </w:rPr>
        <w:t>Szafy, szafki i regały osadzone na cokole</w:t>
      </w:r>
      <w:r>
        <w:rPr>
          <w:rFonts w:ascii="Arial" w:hAnsi="Arial" w:cs="Arial"/>
          <w:color w:val="000000"/>
          <w:szCs w:val="24"/>
        </w:rPr>
        <w:t>:</w:t>
      </w:r>
      <w:r w:rsidRPr="008B662F">
        <w:rPr>
          <w:rFonts w:ascii="Arial" w:hAnsi="Arial" w:cs="Arial"/>
          <w:color w:val="000000"/>
          <w:szCs w:val="24"/>
        </w:rPr>
        <w:t xml:space="preserve">  </w:t>
      </w:r>
    </w:p>
    <w:p w:rsidR="00B264A8" w:rsidRPr="00B264A8" w:rsidRDefault="00B264A8" w:rsidP="00B264A8">
      <w:pPr>
        <w:pStyle w:val="Bezodstpw"/>
        <w:spacing w:before="0" w:after="0" w:line="276" w:lineRule="auto"/>
        <w:ind w:left="360"/>
        <w:rPr>
          <w:rFonts w:eastAsia="Times New Roman"/>
          <w:noProof/>
          <w:lang w:eastAsia="pl-PL"/>
        </w:rPr>
      </w:pPr>
      <w:r>
        <w:rPr>
          <w:noProof/>
          <w:color w:val="000000"/>
          <w:lang w:eastAsia="pl-PL"/>
        </w:rPr>
        <w:drawing>
          <wp:inline distT="0" distB="0" distL="0" distR="0">
            <wp:extent cx="3591560" cy="2307590"/>
            <wp:effectExtent l="0" t="0" r="889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560" cy="2307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0B1F" w:rsidRPr="00A1377E" w:rsidRDefault="00A90B1F" w:rsidP="00A90B1F">
      <w:pPr>
        <w:pStyle w:val="Bezodstpw"/>
        <w:numPr>
          <w:ilvl w:val="0"/>
          <w:numId w:val="19"/>
        </w:numPr>
        <w:spacing w:before="0" w:after="0" w:line="276" w:lineRule="auto"/>
        <w:jc w:val="both"/>
        <w:rPr>
          <w:rFonts w:eastAsia="Times New Roman"/>
          <w:noProof/>
          <w:lang w:eastAsia="pl-PL"/>
        </w:rPr>
      </w:pPr>
      <w:r>
        <w:rPr>
          <w:b w:val="0"/>
        </w:rPr>
        <w:t>Wewnątrz mebli półki osadzone na podpórkach metalowych z regulacją wysokości na całej wysokości co 50 mm.</w:t>
      </w:r>
      <w:r>
        <w:rPr>
          <w:b w:val="0"/>
          <w:color w:val="7030A0"/>
        </w:rPr>
        <w:t xml:space="preserve"> </w:t>
      </w:r>
    </w:p>
    <w:p w:rsidR="00A1377E" w:rsidRPr="00A1377E" w:rsidRDefault="00A1377E" w:rsidP="00A1377E">
      <w:pPr>
        <w:pStyle w:val="Akapitzlist"/>
        <w:numPr>
          <w:ilvl w:val="0"/>
          <w:numId w:val="19"/>
        </w:numPr>
        <w:spacing w:before="0" w:after="120"/>
        <w:rPr>
          <w:rFonts w:ascii="Arial" w:hAnsi="Arial" w:cs="Arial"/>
          <w:szCs w:val="24"/>
        </w:rPr>
      </w:pPr>
      <w:r w:rsidRPr="001103AA">
        <w:rPr>
          <w:rFonts w:ascii="Arial" w:hAnsi="Arial" w:cs="Arial"/>
          <w:b/>
          <w:szCs w:val="24"/>
        </w:rPr>
        <w:t xml:space="preserve">Dopuszczalne obciążenie </w:t>
      </w:r>
      <w:r>
        <w:rPr>
          <w:rFonts w:ascii="Arial" w:hAnsi="Arial" w:cs="Arial"/>
          <w:b/>
          <w:szCs w:val="24"/>
        </w:rPr>
        <w:t xml:space="preserve">pojedynczej </w:t>
      </w:r>
      <w:r w:rsidRPr="001103AA">
        <w:rPr>
          <w:rFonts w:ascii="Arial" w:hAnsi="Arial" w:cs="Arial"/>
          <w:b/>
          <w:szCs w:val="24"/>
        </w:rPr>
        <w:t>półki</w:t>
      </w:r>
      <w:r>
        <w:rPr>
          <w:rFonts w:ascii="Arial" w:hAnsi="Arial" w:cs="Arial"/>
          <w:b/>
          <w:szCs w:val="24"/>
        </w:rPr>
        <w:t>:</w:t>
      </w:r>
      <w:r w:rsidR="00F4747B">
        <w:rPr>
          <w:rFonts w:ascii="Arial" w:hAnsi="Arial" w:cs="Arial"/>
          <w:b/>
          <w:szCs w:val="24"/>
        </w:rPr>
        <w:t xml:space="preserve"> min. 30</w:t>
      </w:r>
      <w:r w:rsidRPr="001103AA">
        <w:rPr>
          <w:rFonts w:ascii="Arial" w:hAnsi="Arial" w:cs="Arial"/>
          <w:b/>
          <w:szCs w:val="24"/>
        </w:rPr>
        <w:t xml:space="preserve"> kg.</w:t>
      </w:r>
    </w:p>
    <w:p w:rsidR="00A90B1F" w:rsidRDefault="00A1377E" w:rsidP="00A90B1F">
      <w:pPr>
        <w:pStyle w:val="Akapitzlist"/>
        <w:numPr>
          <w:ilvl w:val="0"/>
          <w:numId w:val="19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D</w:t>
      </w:r>
      <w:r w:rsidR="00A90B1F">
        <w:rPr>
          <w:rFonts w:ascii="Arial" w:hAnsi="Arial" w:cs="Arial"/>
          <w:szCs w:val="24"/>
        </w:rPr>
        <w:t>rzwiczki i szuflady wyposażone w uchwyt</w:t>
      </w:r>
      <w:r w:rsidR="00F4747B">
        <w:rPr>
          <w:rFonts w:ascii="Arial" w:hAnsi="Arial" w:cs="Arial"/>
          <w:szCs w:val="24"/>
        </w:rPr>
        <w:t xml:space="preserve"> metalowy</w:t>
      </w:r>
      <w:r w:rsidR="00A90B1F">
        <w:rPr>
          <w:rFonts w:ascii="Arial" w:hAnsi="Arial" w:cs="Arial"/>
          <w:szCs w:val="24"/>
        </w:rPr>
        <w:t xml:space="preserve"> (chromowany-mat), mocowany w dwóch punktach o rozstawie 128 mm, według wzoru Zamawiającego. Rozmieszczenie uchwytów:</w:t>
      </w:r>
    </w:p>
    <w:p w:rsidR="00A90B1F" w:rsidRDefault="00A90B1F" w:rsidP="00A90B1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- </w:t>
      </w:r>
      <w:r w:rsidRPr="002E6233">
        <w:rPr>
          <w:rFonts w:ascii="Arial" w:hAnsi="Arial" w:cs="Arial"/>
          <w:szCs w:val="24"/>
        </w:rPr>
        <w:t xml:space="preserve">przy </w:t>
      </w:r>
      <w:r>
        <w:rPr>
          <w:rFonts w:ascii="Arial" w:hAnsi="Arial" w:cs="Arial"/>
          <w:szCs w:val="24"/>
        </w:rPr>
        <w:t xml:space="preserve">wszystkich meblach </w:t>
      </w:r>
      <w:r w:rsidRPr="002E6233">
        <w:rPr>
          <w:rFonts w:ascii="Arial" w:hAnsi="Arial" w:cs="Arial"/>
          <w:szCs w:val="24"/>
        </w:rPr>
        <w:t xml:space="preserve">– </w:t>
      </w:r>
      <w:r>
        <w:rPr>
          <w:rFonts w:ascii="Arial" w:hAnsi="Arial" w:cs="Arial"/>
          <w:szCs w:val="24"/>
        </w:rPr>
        <w:t>40</w:t>
      </w:r>
      <w:r w:rsidRPr="002E6233">
        <w:rPr>
          <w:rFonts w:ascii="Arial" w:hAnsi="Arial" w:cs="Arial"/>
          <w:szCs w:val="24"/>
        </w:rPr>
        <w:t xml:space="preserve"> mm od krawędzi drzwi</w:t>
      </w:r>
    </w:p>
    <w:p w:rsidR="00A90B1F" w:rsidRPr="00064F82" w:rsidRDefault="00A90B1F" w:rsidP="00064F82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- przy szufladach –</w:t>
      </w:r>
      <w:r w:rsidR="00064F82">
        <w:rPr>
          <w:rFonts w:ascii="Arial" w:hAnsi="Arial" w:cs="Arial"/>
          <w:szCs w:val="24"/>
        </w:rPr>
        <w:t xml:space="preserve"> symetrycznie</w:t>
      </w:r>
    </w:p>
    <w:p w:rsidR="00A90B1F" w:rsidRPr="00A1377E" w:rsidRDefault="00A90B1F" w:rsidP="00A1377E">
      <w:pPr>
        <w:ind w:firstLine="0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ind w:left="360" w:firstLine="2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Wzór uchwytu:</w:t>
      </w:r>
    </w:p>
    <w:p w:rsidR="00A90B1F" w:rsidRDefault="00A90B1F" w:rsidP="00A90B1F">
      <w:pPr>
        <w:spacing w:before="0" w:after="0"/>
        <w:ind w:firstLine="0"/>
        <w:jc w:val="center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drawing>
          <wp:inline distT="0" distB="0" distL="0" distR="0">
            <wp:extent cx="3942080" cy="931545"/>
            <wp:effectExtent l="0" t="0" r="1270" b="1905"/>
            <wp:docPr id="12" name="Obraz 12" descr="http://www.belmeb.pl/upload/produkt_min3/205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" descr="http://www.belmeb.pl/upload/produkt_min3/2056_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2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4" t="20322" b="33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80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B1F" w:rsidRDefault="00A90B1F" w:rsidP="00A90B1F">
      <w:pPr>
        <w:shd w:val="clear" w:color="auto" w:fill="FFFFFF"/>
        <w:spacing w:after="0" w:line="240" w:lineRule="auto"/>
        <w:ind w:left="567"/>
        <w:jc w:val="center"/>
        <w:textAlignment w:val="center"/>
        <w:rPr>
          <w:rFonts w:ascii="Arial" w:hAnsi="Arial" w:cs="Arial"/>
          <w:szCs w:val="24"/>
        </w:rPr>
      </w:pPr>
    </w:p>
    <w:p w:rsidR="00A90B1F" w:rsidRDefault="00A90B1F" w:rsidP="00A90B1F">
      <w:pPr>
        <w:shd w:val="clear" w:color="auto" w:fill="FFFFFF"/>
        <w:spacing w:after="0" w:line="240" w:lineRule="auto"/>
        <w:ind w:left="567"/>
        <w:textAlignment w:val="center"/>
        <w:rPr>
          <w:rFonts w:ascii="Arial" w:eastAsia="Times New Roman" w:hAnsi="Arial" w:cs="Arial"/>
          <w:szCs w:val="24"/>
          <w:lang w:eastAsia="pl-PL"/>
        </w:rPr>
      </w:pPr>
    </w:p>
    <w:p w:rsidR="00A90B1F" w:rsidRPr="00C031F2" w:rsidRDefault="00A90B1F" w:rsidP="00C031F2">
      <w:pPr>
        <w:pStyle w:val="Akapitzlist"/>
        <w:numPr>
          <w:ilvl w:val="0"/>
          <w:numId w:val="19"/>
        </w:numPr>
        <w:spacing w:before="0" w:after="0"/>
        <w:rPr>
          <w:rFonts w:ascii="Arial" w:hAnsi="Arial" w:cs="Arial"/>
          <w:szCs w:val="24"/>
        </w:rPr>
      </w:pPr>
      <w:r w:rsidRPr="000F5527">
        <w:rPr>
          <w:rFonts w:ascii="Arial" w:hAnsi="Arial" w:cs="Arial"/>
          <w:szCs w:val="24"/>
        </w:rPr>
        <w:t>Wszystkie szuflady z pełnym wysuwem, osadzone na metalowych prowadnicach teleskopowych łożyskowych (kulkowych) wg przedstawionego wzoru:</w:t>
      </w:r>
    </w:p>
    <w:p w:rsidR="00A90B1F" w:rsidRDefault="00A90B1F" w:rsidP="00A90B1F">
      <w:pPr>
        <w:pStyle w:val="Akapitzlist"/>
        <w:ind w:left="360" w:firstLine="220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ind w:left="360" w:firstLine="22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drawing>
          <wp:inline distT="0" distB="0" distL="0" distR="0">
            <wp:extent cx="3769995" cy="2173605"/>
            <wp:effectExtent l="0" t="0" r="1905" b="0"/>
            <wp:docPr id="11" name="Obraz 11" descr="K0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054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995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B1F" w:rsidRDefault="00A90B1F" w:rsidP="00A90B1F">
      <w:pPr>
        <w:pStyle w:val="Akapitzlist"/>
        <w:ind w:left="360" w:firstLine="220"/>
        <w:jc w:val="center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ind w:left="360" w:firstLine="220"/>
        <w:jc w:val="center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ind w:left="360" w:firstLine="22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drawing>
          <wp:inline distT="0" distB="0" distL="0" distR="0">
            <wp:extent cx="3959225" cy="2622550"/>
            <wp:effectExtent l="0" t="0" r="3175" b="6350"/>
            <wp:docPr id="10" name="Obraz 10" descr="New_DSC07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ew_DSC078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B1F" w:rsidRDefault="00A90B1F" w:rsidP="00A90B1F">
      <w:pPr>
        <w:pStyle w:val="Akapitzlist"/>
        <w:ind w:left="360" w:firstLine="220"/>
        <w:rPr>
          <w:rFonts w:ascii="Arial" w:hAnsi="Arial" w:cs="Arial"/>
          <w:szCs w:val="24"/>
        </w:rPr>
      </w:pPr>
    </w:p>
    <w:p w:rsidR="00A90B1F" w:rsidRPr="009A004F" w:rsidRDefault="00A90B1F" w:rsidP="00A90B1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</w:p>
    <w:p w:rsidR="00A90B1F" w:rsidRDefault="00A90B1F" w:rsidP="00411503">
      <w:pPr>
        <w:pStyle w:val="Akapitzlist"/>
        <w:numPr>
          <w:ilvl w:val="0"/>
          <w:numId w:val="19"/>
        </w:numPr>
        <w:tabs>
          <w:tab w:val="clear" w:pos="360"/>
          <w:tab w:val="num" w:pos="284"/>
        </w:tabs>
        <w:spacing w:before="0" w:after="0"/>
        <w:ind w:hanging="218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Wszystkie prowadnice ze stoperem zapobiegającym samoczynnemu wysuwaniu oraz zaczepem umożliwiającym szybki demontaż.</w:t>
      </w:r>
      <w:r w:rsidRPr="000F5527">
        <w:rPr>
          <w:rFonts w:ascii="Arial" w:hAnsi="Arial" w:cs="Arial"/>
          <w:szCs w:val="24"/>
        </w:rPr>
        <w:t xml:space="preserve"> </w:t>
      </w:r>
    </w:p>
    <w:p w:rsidR="00B264A8" w:rsidRPr="00457438" w:rsidRDefault="00B264A8" w:rsidP="00B264A8">
      <w:pPr>
        <w:pStyle w:val="Akapitzlist"/>
        <w:numPr>
          <w:ilvl w:val="0"/>
          <w:numId w:val="19"/>
        </w:numPr>
        <w:tabs>
          <w:tab w:val="clear" w:pos="360"/>
          <w:tab w:val="num" w:pos="214"/>
        </w:tabs>
        <w:spacing w:before="120" w:after="120"/>
        <w:ind w:left="214"/>
        <w:rPr>
          <w:rFonts w:ascii="Arial" w:hAnsi="Arial" w:cs="Arial"/>
          <w:szCs w:val="24"/>
        </w:rPr>
      </w:pPr>
      <w:r w:rsidRPr="000F5527">
        <w:rPr>
          <w:rFonts w:ascii="Arial" w:hAnsi="Arial" w:cs="Arial"/>
          <w:szCs w:val="24"/>
        </w:rPr>
        <w:t>W stolikach pod komputer wysuwana półka pod klawiaturę osadzona na prowadnicach metalowych łożyskowych (kulkowych) z regulacją wysokości</w:t>
      </w:r>
      <w:r>
        <w:rPr>
          <w:rFonts w:ascii="Arial" w:hAnsi="Arial" w:cs="Arial"/>
          <w:szCs w:val="24"/>
        </w:rPr>
        <w:t xml:space="preserve"> półki</w:t>
      </w:r>
      <w:r w:rsidRPr="000F5527">
        <w:rPr>
          <w:rFonts w:ascii="Arial" w:hAnsi="Arial" w:cs="Arial"/>
          <w:szCs w:val="24"/>
        </w:rPr>
        <w:t xml:space="preserve"> i poprzeczką z tyłu zapobiegającą wypadaniu klawiatury i myszki. </w:t>
      </w:r>
    </w:p>
    <w:p w:rsidR="00B264A8" w:rsidRDefault="00B264A8" w:rsidP="00B264A8">
      <w:pPr>
        <w:pStyle w:val="Akapitzlist"/>
        <w:spacing w:before="120" w:after="120"/>
        <w:ind w:left="214" w:firstLine="0"/>
        <w:rPr>
          <w:rFonts w:ascii="Arial" w:hAnsi="Arial" w:cs="Arial"/>
          <w:szCs w:val="24"/>
          <w:highlight w:val="yellow"/>
        </w:rPr>
      </w:pPr>
      <w:r w:rsidRPr="00512463">
        <w:rPr>
          <w:rFonts w:ascii="Arial" w:hAnsi="Arial" w:cs="Arial"/>
          <w:szCs w:val="24"/>
          <w:highlight w:val="yellow"/>
        </w:rPr>
        <w:t>Prowadnice nale</w:t>
      </w:r>
      <w:r>
        <w:rPr>
          <w:rFonts w:ascii="Arial" w:hAnsi="Arial" w:cs="Arial"/>
          <w:szCs w:val="24"/>
          <w:highlight w:val="yellow"/>
        </w:rPr>
        <w:t>ży zabezpieczyć od przodu po obu stronach osłonami</w:t>
      </w:r>
      <w:r w:rsidRPr="00512463">
        <w:rPr>
          <w:rFonts w:ascii="Arial" w:hAnsi="Arial" w:cs="Arial"/>
          <w:szCs w:val="24"/>
          <w:highlight w:val="yellow"/>
        </w:rPr>
        <w:t xml:space="preserve"> z tworzywa</w:t>
      </w:r>
      <w:r>
        <w:rPr>
          <w:rFonts w:ascii="Arial" w:hAnsi="Arial" w:cs="Arial"/>
          <w:szCs w:val="24"/>
          <w:highlight w:val="yellow"/>
        </w:rPr>
        <w:t xml:space="preserve"> </w:t>
      </w:r>
      <w:r>
        <w:rPr>
          <w:rFonts w:ascii="Arial" w:hAnsi="Arial" w:cs="Arial"/>
          <w:szCs w:val="24"/>
        </w:rPr>
        <w:t xml:space="preserve">oraz stoperem zapobiegającym samoczynne wysuwanie. </w:t>
      </w:r>
    </w:p>
    <w:p w:rsidR="00B264A8" w:rsidRPr="00FC2EDB" w:rsidRDefault="00B264A8" w:rsidP="00B264A8">
      <w:pPr>
        <w:pStyle w:val="Akapitzlist"/>
        <w:spacing w:before="120" w:after="120"/>
        <w:rPr>
          <w:rFonts w:ascii="Arial" w:hAnsi="Arial" w:cs="Arial"/>
          <w:szCs w:val="24"/>
        </w:rPr>
      </w:pPr>
      <w:r w:rsidRPr="00FC2EDB">
        <w:rPr>
          <w:rFonts w:ascii="Arial" w:hAnsi="Arial" w:cs="Arial"/>
          <w:noProof/>
          <w:szCs w:val="24"/>
          <w:lang w:eastAsia="pl-PL"/>
        </w:rPr>
        <w:drawing>
          <wp:inline distT="0" distB="0" distL="0" distR="0">
            <wp:extent cx="4683125" cy="1474470"/>
            <wp:effectExtent l="0" t="0" r="3175" b="0"/>
            <wp:docPr id="5" name="Obraz 5" descr="https://meblownia.pl/media/products/d40cf983537e7c85ebe2bc5fb01c3235/images/thumbnail/big_big-prowadnica-h27.jpg?lm=1576495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https://meblownia.pl/media/products/d40cf983537e7c85ebe2bc5fb01c3235/images/thumbnail/big_big-prowadnica-h27.jpg?lm=157649548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58" b="37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147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64A8" w:rsidRPr="00FE0F4D" w:rsidRDefault="00B264A8" w:rsidP="00B264A8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</w:p>
    <w:p w:rsidR="00A90B1F" w:rsidRPr="00FE0F4D" w:rsidRDefault="00A90B1F" w:rsidP="00A90B1F">
      <w:pPr>
        <w:pStyle w:val="Bezodstpw"/>
        <w:numPr>
          <w:ilvl w:val="0"/>
          <w:numId w:val="19"/>
        </w:numPr>
        <w:spacing w:before="0" w:after="0" w:line="276" w:lineRule="auto"/>
        <w:jc w:val="both"/>
        <w:rPr>
          <w:b w:val="0"/>
        </w:rPr>
      </w:pPr>
      <w:r w:rsidRPr="00FE0F4D">
        <w:rPr>
          <w:b w:val="0"/>
        </w:rPr>
        <w:t xml:space="preserve">Do każdych drzwi, drzwiczek i szuflad mocowane </w:t>
      </w:r>
      <w:r w:rsidRPr="00FE0F4D">
        <w:rPr>
          <w:b w:val="0"/>
          <w:u w:val="single"/>
        </w:rPr>
        <w:t>silikonowe żelki,</w:t>
      </w:r>
      <w:r w:rsidRPr="00FE0F4D">
        <w:rPr>
          <w:b w:val="0"/>
        </w:rPr>
        <w:t xml:space="preserve"> aby podczas zamykania nie uderzały o korpus.</w:t>
      </w:r>
    </w:p>
    <w:p w:rsidR="00A90B1F" w:rsidRPr="00FE0F4D" w:rsidRDefault="00A90B1F" w:rsidP="00A90B1F">
      <w:pPr>
        <w:pStyle w:val="Bezodstpw"/>
        <w:numPr>
          <w:ilvl w:val="0"/>
          <w:numId w:val="19"/>
        </w:numPr>
        <w:spacing w:before="0" w:after="0" w:line="276" w:lineRule="auto"/>
        <w:jc w:val="both"/>
        <w:rPr>
          <w:b w:val="0"/>
        </w:rPr>
      </w:pPr>
      <w:r w:rsidRPr="00FE0F4D">
        <w:t>Meble osadzone na</w:t>
      </w:r>
      <w:r w:rsidRPr="00FE0F4D">
        <w:rPr>
          <w:b w:val="0"/>
        </w:rPr>
        <w:t xml:space="preserve"> </w:t>
      </w:r>
      <w:r w:rsidRPr="00FE0F4D">
        <w:t>ślizgaczach meblowych dwupunktowych o trzpieniach Ø8 mm.</w:t>
      </w:r>
      <w:r w:rsidRPr="00FE0F4D">
        <w:rPr>
          <w:b w:val="0"/>
        </w:rPr>
        <w:t xml:space="preserve"> </w:t>
      </w:r>
      <w:r w:rsidRPr="00FE0F4D">
        <w:rPr>
          <w:b w:val="0"/>
          <w:u w:val="single"/>
        </w:rPr>
        <w:t>Nie dopuszcza się zastosowania ślizgaczy innego rodzaju.</w:t>
      </w:r>
    </w:p>
    <w:p w:rsidR="00A90B1F" w:rsidRPr="00FE0F4D" w:rsidRDefault="00A90B1F" w:rsidP="00A90B1F">
      <w:pPr>
        <w:pStyle w:val="Bezodstpw"/>
        <w:spacing w:before="0" w:after="0" w:line="276" w:lineRule="auto"/>
        <w:ind w:left="360"/>
        <w:jc w:val="both"/>
        <w:rPr>
          <w:b w:val="0"/>
        </w:rPr>
      </w:pPr>
      <w:r w:rsidRPr="00FE0F4D">
        <w:rPr>
          <w:b w:val="0"/>
        </w:rPr>
        <w:t>Wzór ślizgacza meblowego:</w:t>
      </w:r>
    </w:p>
    <w:p w:rsidR="00A90B1F" w:rsidRPr="005D522F" w:rsidRDefault="00A90B1F" w:rsidP="00A90B1F">
      <w:pPr>
        <w:pStyle w:val="Bezodstpw"/>
        <w:spacing w:before="0" w:after="0" w:line="276" w:lineRule="auto"/>
        <w:ind w:left="360"/>
        <w:rPr>
          <w:b w:val="0"/>
        </w:rPr>
      </w:pPr>
      <w:r>
        <w:rPr>
          <w:noProof/>
          <w:lang w:eastAsia="pl-PL"/>
        </w:rPr>
        <w:drawing>
          <wp:inline distT="0" distB="0" distL="0" distR="0">
            <wp:extent cx="2287228" cy="1578634"/>
            <wp:effectExtent l="0" t="0" r="0" b="2540"/>
            <wp:docPr id="9" name="Obraz 9" descr="https://s1.meble.pl/gfx/_zdjecia_wspolne/sklep_oferta/0/61/61650/nslizgacz_podwojny_tworzywo_czarny___index_6165_9904043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 descr="https://s1.meble.pl/gfx/_zdjecia_wspolne/sklep_oferta/0/61/61650/nslizgacz_podwojny_tworzywo_czarny___index_6165_990404353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286" cy="1579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t xml:space="preserve">   </w:t>
      </w:r>
    </w:p>
    <w:p w:rsidR="00A90B1F" w:rsidRPr="00902BEE" w:rsidRDefault="00A90B1F" w:rsidP="00A90B1F">
      <w:pPr>
        <w:numPr>
          <w:ilvl w:val="0"/>
          <w:numId w:val="19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lastRenderedPageBreak/>
        <w:t xml:space="preserve">Na czas transportu uchwyty i klucze od zamków przymocowane do wyrobu od wewnątrz. Ruchome elementy zabezpieczone przed otwieraniem, wypadaniem </w:t>
      </w:r>
      <w:r w:rsidRPr="00902BEE">
        <w:rPr>
          <w:rFonts w:ascii="Arial" w:hAnsi="Arial" w:cs="Arial"/>
          <w:szCs w:val="24"/>
        </w:rPr>
        <w:t>i uszkodzeniem.</w:t>
      </w:r>
    </w:p>
    <w:p w:rsidR="00B264A8" w:rsidRPr="00512463" w:rsidRDefault="00B264A8" w:rsidP="00B264A8">
      <w:pPr>
        <w:numPr>
          <w:ilvl w:val="0"/>
          <w:numId w:val="19"/>
        </w:numPr>
        <w:tabs>
          <w:tab w:val="clear" w:pos="360"/>
          <w:tab w:val="num" w:pos="214"/>
        </w:tabs>
        <w:spacing w:before="0" w:after="0"/>
        <w:ind w:left="214"/>
        <w:rPr>
          <w:rFonts w:ascii="Arial" w:hAnsi="Arial" w:cs="Arial"/>
          <w:b/>
          <w:szCs w:val="24"/>
          <w:highlight w:val="yellow"/>
        </w:rPr>
      </w:pPr>
      <w:r w:rsidRPr="00512463">
        <w:rPr>
          <w:rFonts w:ascii="Arial" w:hAnsi="Arial" w:cs="Arial"/>
          <w:b/>
          <w:szCs w:val="24"/>
          <w:highlight w:val="yellow"/>
        </w:rPr>
        <w:t>Krawędzie mebli na całej długości zabezpieczone kątownikami z tektury 35 x 35 x 3 mm, bez łączeń.</w:t>
      </w:r>
    </w:p>
    <w:p w:rsidR="00B264A8" w:rsidRPr="00512463" w:rsidRDefault="00B264A8" w:rsidP="00B264A8">
      <w:pPr>
        <w:spacing w:before="0" w:after="0"/>
        <w:ind w:left="360" w:firstLine="0"/>
        <w:rPr>
          <w:rFonts w:ascii="Arial" w:hAnsi="Arial" w:cs="Arial"/>
          <w:b/>
          <w:szCs w:val="24"/>
          <w:highlight w:val="yellow"/>
        </w:rPr>
      </w:pPr>
      <w:r w:rsidRPr="00512463">
        <w:rPr>
          <w:rFonts w:ascii="Arial" w:hAnsi="Arial" w:cs="Arial"/>
          <w:b/>
          <w:szCs w:val="24"/>
          <w:highlight w:val="yellow"/>
        </w:rPr>
        <w:t>Wieńce górne szaf, komód i regałów oraz blaty stołów, stolików, szafek i biurek zabezpieczone na całej powierzchni i krawędziach nakładkami z tektury falistej.</w:t>
      </w:r>
    </w:p>
    <w:p w:rsidR="00B264A8" w:rsidRPr="00902BEE" w:rsidRDefault="00B264A8" w:rsidP="00B264A8">
      <w:pPr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512463">
        <w:rPr>
          <w:rFonts w:ascii="Arial" w:hAnsi="Arial" w:cs="Arial"/>
          <w:b/>
          <w:szCs w:val="24"/>
          <w:highlight w:val="yellow"/>
        </w:rPr>
        <w:t xml:space="preserve">Każdy wyrób w całości </w:t>
      </w:r>
      <w:r w:rsidRPr="008B662F">
        <w:rPr>
          <w:rFonts w:ascii="Arial" w:hAnsi="Arial" w:cs="Arial"/>
          <w:b/>
          <w:color w:val="000000"/>
          <w:szCs w:val="24"/>
          <w:highlight w:val="yellow"/>
        </w:rPr>
        <w:t>owinięty trzykrotnie</w:t>
      </w:r>
      <w:r>
        <w:rPr>
          <w:rFonts w:ascii="Arial" w:hAnsi="Arial" w:cs="Arial"/>
          <w:b/>
          <w:color w:val="FF0000"/>
          <w:szCs w:val="24"/>
          <w:highlight w:val="yellow"/>
        </w:rPr>
        <w:t xml:space="preserve"> </w:t>
      </w:r>
      <w:r w:rsidRPr="00512463">
        <w:rPr>
          <w:rFonts w:ascii="Arial" w:hAnsi="Arial" w:cs="Arial"/>
          <w:b/>
          <w:szCs w:val="24"/>
          <w:highlight w:val="yellow"/>
        </w:rPr>
        <w:t>folią stretch, przytrzymującą kątowniki i nakładki oraz zabezpieczającą wyrób przed zabrudzeniem.</w:t>
      </w:r>
      <w:r w:rsidRPr="00902BEE">
        <w:rPr>
          <w:rFonts w:ascii="Arial" w:hAnsi="Arial" w:cs="Arial"/>
          <w:b/>
          <w:szCs w:val="24"/>
        </w:rPr>
        <w:t xml:space="preserve">  </w:t>
      </w:r>
    </w:p>
    <w:p w:rsidR="00A90B1F" w:rsidRPr="00902BEE" w:rsidRDefault="00A90B1F" w:rsidP="00A90B1F">
      <w:pPr>
        <w:pStyle w:val="Akapitzlist"/>
        <w:numPr>
          <w:ilvl w:val="0"/>
          <w:numId w:val="19"/>
        </w:numPr>
        <w:spacing w:before="0" w:after="0"/>
        <w:rPr>
          <w:rFonts w:ascii="Arial" w:hAnsi="Arial" w:cs="Arial"/>
          <w:szCs w:val="24"/>
        </w:rPr>
      </w:pPr>
      <w:r w:rsidRPr="00902BEE">
        <w:rPr>
          <w:rFonts w:ascii="Arial" w:hAnsi="Arial" w:cs="Arial"/>
          <w:szCs w:val="24"/>
        </w:rPr>
        <w:t>Do wykonania wyrobu zastosować materiały w I gatunku.</w:t>
      </w:r>
      <w:r w:rsidRPr="00902BEE">
        <w:t xml:space="preserve"> </w:t>
      </w:r>
    </w:p>
    <w:p w:rsidR="00A90B1F" w:rsidRPr="00902BEE" w:rsidRDefault="00A90B1F" w:rsidP="00A90B1F">
      <w:pPr>
        <w:pStyle w:val="Bezodstpw"/>
        <w:numPr>
          <w:ilvl w:val="0"/>
          <w:numId w:val="19"/>
        </w:numPr>
        <w:spacing w:before="0" w:after="0" w:line="276" w:lineRule="auto"/>
        <w:jc w:val="both"/>
      </w:pPr>
      <w:r w:rsidRPr="00902BEE">
        <w:rPr>
          <w:b w:val="0"/>
        </w:rPr>
        <w:t xml:space="preserve">Dostarczone meble muszą </w:t>
      </w:r>
      <w:r w:rsidR="00F761F7">
        <w:rPr>
          <w:b w:val="0"/>
        </w:rPr>
        <w:t>być fabrycznie nowe, nieużywane.</w:t>
      </w:r>
      <w:r w:rsidRPr="00902BEE">
        <w:rPr>
          <w:b w:val="0"/>
        </w:rPr>
        <w:t xml:space="preserve"> </w:t>
      </w:r>
    </w:p>
    <w:p w:rsidR="00A90B1F" w:rsidRPr="00902BEE" w:rsidRDefault="00A90B1F" w:rsidP="00A90B1F">
      <w:pPr>
        <w:pStyle w:val="Akapitzlist"/>
        <w:numPr>
          <w:ilvl w:val="0"/>
          <w:numId w:val="19"/>
        </w:numPr>
        <w:spacing w:before="0" w:after="0"/>
        <w:rPr>
          <w:rFonts w:ascii="Arial" w:hAnsi="Arial" w:cs="Arial"/>
          <w:szCs w:val="24"/>
        </w:rPr>
      </w:pPr>
      <w:r w:rsidRPr="00902BEE">
        <w:rPr>
          <w:rFonts w:ascii="Arial" w:hAnsi="Arial" w:cs="Arial"/>
          <w:szCs w:val="24"/>
        </w:rPr>
        <w:t>Wykonawca wraz z egzemplarzem wzorcowym przedstawi Zamawiającemu także ważne atesty/certyfikaty (nie starsze niż 5 lat)</w:t>
      </w:r>
      <w:r w:rsidR="00064F82">
        <w:rPr>
          <w:rFonts w:ascii="Arial" w:hAnsi="Arial" w:cs="Arial"/>
          <w:szCs w:val="24"/>
        </w:rPr>
        <w:t>, o których mowa w opisach</w:t>
      </w:r>
      <w:r w:rsidRPr="00902BEE">
        <w:rPr>
          <w:rFonts w:ascii="Arial" w:hAnsi="Arial" w:cs="Arial"/>
          <w:szCs w:val="24"/>
        </w:rPr>
        <w:t xml:space="preserve"> oraz wzory płyt</w:t>
      </w:r>
      <w:r w:rsidR="00340FCE">
        <w:rPr>
          <w:rFonts w:ascii="Arial" w:hAnsi="Arial" w:cs="Arial"/>
          <w:szCs w:val="24"/>
        </w:rPr>
        <w:t xml:space="preserve"> meblowych i elementów metalowych.</w:t>
      </w:r>
    </w:p>
    <w:p w:rsidR="00864B2B" w:rsidRPr="00864B2B" w:rsidRDefault="00A90B1F" w:rsidP="00864B2B">
      <w:pPr>
        <w:pStyle w:val="Akapitzlist"/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902BEE">
        <w:rPr>
          <w:rFonts w:ascii="Arial" w:hAnsi="Arial" w:cs="Arial"/>
          <w:b/>
          <w:szCs w:val="24"/>
        </w:rPr>
        <w:t>Uwaga! Przedstawione atesty/certyfikaty</w:t>
      </w:r>
      <w:r w:rsidRPr="00902BEE">
        <w:rPr>
          <w:rFonts w:ascii="Arial" w:hAnsi="Arial" w:cs="Arial"/>
          <w:b/>
        </w:rPr>
        <w:t xml:space="preserve"> Wykonawca przyporządkowuje osobno do każdego rodzaju sprzętu oraz potwierdza pisemnie za zgodność z oryginałem.</w:t>
      </w:r>
      <w:r w:rsidRPr="00902BEE">
        <w:rPr>
          <w:rFonts w:ascii="Arial" w:hAnsi="Arial" w:cs="Arial"/>
          <w:b/>
          <w:szCs w:val="24"/>
        </w:rPr>
        <w:t xml:space="preserve"> </w:t>
      </w:r>
    </w:p>
    <w:p w:rsidR="00864B2B" w:rsidRPr="00F761F7" w:rsidRDefault="00A90B1F" w:rsidP="00864B2B">
      <w:pPr>
        <w:pStyle w:val="Akapitzlist"/>
        <w:numPr>
          <w:ilvl w:val="0"/>
          <w:numId w:val="19"/>
        </w:numPr>
        <w:spacing w:before="0" w:after="0"/>
        <w:rPr>
          <w:rFonts w:ascii="Arial" w:hAnsi="Arial" w:cs="Arial"/>
          <w:color w:val="000000" w:themeColor="text1"/>
          <w:szCs w:val="24"/>
        </w:rPr>
      </w:pPr>
      <w:r w:rsidRPr="00902BEE">
        <w:rPr>
          <w:rFonts w:ascii="Arial" w:hAnsi="Arial" w:cs="Arial"/>
          <w:b/>
          <w:szCs w:val="24"/>
        </w:rPr>
        <w:t>Każdy wyrób znakowany naklejką o wym.: 50x100 mm, zawierającą nazwę katalogową wyrobu, kod kreskowy oraz symbol Zamawiającego WP… wpisany czcionką ok. 15 mm.</w:t>
      </w:r>
      <w:r w:rsidR="00864B2B" w:rsidRPr="00864B2B">
        <w:rPr>
          <w:rFonts w:ascii="Arial" w:hAnsi="Arial" w:cs="Arial"/>
          <w:b/>
          <w:color w:val="FF0000"/>
          <w:szCs w:val="24"/>
        </w:rPr>
        <w:t xml:space="preserve"> </w:t>
      </w:r>
      <w:r w:rsidR="00864B2B" w:rsidRPr="00F761F7">
        <w:rPr>
          <w:rFonts w:ascii="Arial" w:hAnsi="Arial" w:cs="Arial"/>
          <w:b/>
          <w:color w:val="000000" w:themeColor="text1"/>
          <w:szCs w:val="24"/>
        </w:rPr>
        <w:t xml:space="preserve">(dodatkowa naklejka w meblach posiadających drzwi </w:t>
      </w:r>
      <w:r w:rsidR="00340FCE">
        <w:rPr>
          <w:rFonts w:ascii="Arial" w:hAnsi="Arial" w:cs="Arial"/>
          <w:b/>
          <w:color w:val="000000" w:themeColor="text1"/>
          <w:szCs w:val="24"/>
        </w:rPr>
        <w:t>n.p.</w:t>
      </w:r>
      <w:r w:rsidR="00864B2B" w:rsidRPr="00F761F7">
        <w:rPr>
          <w:rFonts w:ascii="Arial" w:hAnsi="Arial" w:cs="Arial"/>
          <w:b/>
          <w:color w:val="000000" w:themeColor="text1"/>
          <w:szCs w:val="24"/>
        </w:rPr>
        <w:t xml:space="preserve"> szafach</w:t>
      </w:r>
      <w:r w:rsidR="00F761F7">
        <w:rPr>
          <w:rFonts w:ascii="Arial" w:hAnsi="Arial" w:cs="Arial"/>
          <w:b/>
          <w:color w:val="000000" w:themeColor="text1"/>
          <w:szCs w:val="24"/>
        </w:rPr>
        <w:t xml:space="preserve">, </w:t>
      </w:r>
      <w:r w:rsidR="00864B2B" w:rsidRPr="00F761F7">
        <w:rPr>
          <w:rFonts w:ascii="Arial" w:hAnsi="Arial" w:cs="Arial"/>
          <w:b/>
          <w:color w:val="000000" w:themeColor="text1"/>
          <w:szCs w:val="24"/>
        </w:rPr>
        <w:t>od wewnątrz pod dolnym zawiasem z</w:t>
      </w:r>
      <w:r w:rsidR="00F761F7">
        <w:rPr>
          <w:rFonts w:ascii="Arial" w:hAnsi="Arial" w:cs="Arial"/>
          <w:b/>
          <w:color w:val="000000" w:themeColor="text1"/>
          <w:szCs w:val="24"/>
        </w:rPr>
        <w:t> </w:t>
      </w:r>
      <w:r w:rsidR="00864B2B" w:rsidRPr="00F761F7">
        <w:rPr>
          <w:rFonts w:ascii="Arial" w:hAnsi="Arial" w:cs="Arial"/>
          <w:b/>
          <w:color w:val="000000" w:themeColor="text1"/>
          <w:szCs w:val="24"/>
        </w:rPr>
        <w:t>prawej strony).</w:t>
      </w:r>
    </w:p>
    <w:p w:rsidR="00A90B1F" w:rsidRPr="00864B2B" w:rsidRDefault="00A90B1F" w:rsidP="00864B2B">
      <w:pPr>
        <w:pStyle w:val="Akapitzlist"/>
        <w:numPr>
          <w:ilvl w:val="0"/>
          <w:numId w:val="19"/>
        </w:numPr>
        <w:spacing w:before="0" w:after="0"/>
        <w:rPr>
          <w:rFonts w:ascii="Arial" w:hAnsi="Arial" w:cs="Arial"/>
          <w:b/>
          <w:szCs w:val="24"/>
        </w:rPr>
      </w:pPr>
      <w:r w:rsidRPr="00864B2B">
        <w:rPr>
          <w:rFonts w:ascii="Arial" w:hAnsi="Arial" w:cs="Arial"/>
          <w:szCs w:val="24"/>
        </w:rPr>
        <w:t>Przykładowy wzór naklejki:</w:t>
      </w:r>
    </w:p>
    <w:p w:rsidR="00983392" w:rsidRDefault="00F761F7" w:rsidP="00983392">
      <w:pPr>
        <w:pStyle w:val="Akapitzlist"/>
        <w:spacing w:before="0" w:after="0"/>
        <w:ind w:left="360" w:firstLine="0"/>
        <w:jc w:val="center"/>
        <w:rPr>
          <w:rFonts w:ascii="Arial" w:hAnsi="Arial" w:cs="Arial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3699510" cy="233807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510" cy="2338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3392" w:rsidRPr="00D070C9" w:rsidRDefault="00983392" w:rsidP="00983392">
      <w:pPr>
        <w:pStyle w:val="Akapitzlist"/>
        <w:spacing w:before="0" w:after="0"/>
        <w:ind w:left="360" w:firstLine="0"/>
        <w:jc w:val="center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numPr>
          <w:ilvl w:val="0"/>
          <w:numId w:val="19"/>
        </w:numPr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Na podstawie Decyzji nr 3/MON Ministra Obrony Narodowej z dn. 3 stycznia 2014r. </w:t>
      </w:r>
      <w:r>
        <w:rPr>
          <w:rFonts w:ascii="Arial" w:hAnsi="Arial" w:cs="Arial"/>
          <w:szCs w:val="24"/>
        </w:rPr>
        <w:br/>
        <w:t xml:space="preserve">w sprawie wytycznych określających wymagania w zakresie znakowania kodem kreskowym wyrobów dostarczanych do Resortu Obrony Narodowej (Dz. Urz. MON z dn. 07 stycznia 2014r. poz. 11) zwanej dalej ,,Decyzją nr 3/MON” (Decyzja zamieszczona na stronie internetowej Zamawiającego – </w:t>
      </w:r>
      <w:r>
        <w:rPr>
          <w:rFonts w:ascii="Arial" w:hAnsi="Arial" w:cs="Arial"/>
          <w:i/>
          <w:szCs w:val="24"/>
          <w:u w:val="single"/>
        </w:rPr>
        <w:t>pliki do pobrania)</w:t>
      </w:r>
      <w:r>
        <w:rPr>
          <w:rFonts w:ascii="Arial" w:hAnsi="Arial" w:cs="Arial"/>
          <w:szCs w:val="24"/>
        </w:rPr>
        <w:t>, Zamawiający wymaga co następuje:</w:t>
      </w:r>
    </w:p>
    <w:p w:rsidR="00A90B1F" w:rsidRDefault="00A90B1F" w:rsidP="00A90B1F">
      <w:pPr>
        <w:pStyle w:val="Akapitzlist"/>
        <w:numPr>
          <w:ilvl w:val="0"/>
          <w:numId w:val="1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Wykonawca musi być czynnym uczestnikiem systemu GS1;</w:t>
      </w:r>
    </w:p>
    <w:p w:rsidR="00A90B1F" w:rsidRDefault="00A90B1F" w:rsidP="00A90B1F">
      <w:pPr>
        <w:pStyle w:val="Akapitzlist"/>
        <w:numPr>
          <w:ilvl w:val="0"/>
          <w:numId w:val="1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Wykonawca zobowiązany jest do oznakowania kodem kreskowym wyrobów będących przedmiotem umowy, charakterystycznym dla danego poziomu pakowania;</w:t>
      </w:r>
    </w:p>
    <w:p w:rsidR="00A90B1F" w:rsidRDefault="00A90B1F" w:rsidP="00A90B1F">
      <w:pPr>
        <w:pStyle w:val="Akapitzlist"/>
        <w:numPr>
          <w:ilvl w:val="0"/>
          <w:numId w:val="1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lastRenderedPageBreak/>
        <w:t xml:space="preserve">Kod kreskowy powinien zawierać informacje zgodne z §4 Decyzji nr 3/MON z dnia 3 stycznia 2014r. </w:t>
      </w:r>
      <w:r>
        <w:rPr>
          <w:rFonts w:ascii="Arial" w:hAnsi="Arial" w:cs="Arial"/>
          <w:i/>
          <w:szCs w:val="24"/>
        </w:rPr>
        <w:t xml:space="preserve">w sprawie wytycznych określających wymagania w zakresie znakowania kodem kreskowym wyrobów dostarczanych do resortu obrony narodowej </w:t>
      </w:r>
      <w:r>
        <w:rPr>
          <w:rFonts w:ascii="Arial" w:hAnsi="Arial" w:cs="Arial"/>
          <w:szCs w:val="24"/>
        </w:rPr>
        <w:t>(Dz. Urz. MON z dn. 7 stycznia 2014r.) Przedmiot umowy (w zależności od zamawianego asortymentu) zakwalifikowany jest do grupy materiałowej:</w:t>
      </w:r>
    </w:p>
    <w:p w:rsidR="00A90B1F" w:rsidRDefault="00A90B1F" w:rsidP="00A90B1F">
      <w:pPr>
        <w:pStyle w:val="Akapitzlist"/>
        <w:ind w:left="644" w:firstLine="2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- Grupa materiałowa nr 5 – pozostałe wyroby, w tym sprzęt niewymieniony w lit. a-b.</w:t>
      </w:r>
    </w:p>
    <w:p w:rsidR="00A90B1F" w:rsidRDefault="00A90B1F" w:rsidP="00A90B1F">
      <w:pPr>
        <w:pStyle w:val="Akapitzlist"/>
        <w:numPr>
          <w:ilvl w:val="0"/>
          <w:numId w:val="1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Kod kreskowy umieszczony na etykiecie jednostkowej wyrobu oraz na etykiecie zbiorczej powinien mieć wymiary zgodne z globalnym międzynarodowym </w:t>
      </w:r>
      <w:r>
        <w:rPr>
          <w:rFonts w:ascii="Arial" w:hAnsi="Arial" w:cs="Arial"/>
          <w:szCs w:val="24"/>
        </w:rPr>
        <w:br/>
        <w:t xml:space="preserve">i międzybranżowym systemem GS1 (ang. Global System One). </w:t>
      </w:r>
    </w:p>
    <w:p w:rsidR="00A90B1F" w:rsidRDefault="00A90B1F" w:rsidP="00A90B1F">
      <w:pPr>
        <w:pStyle w:val="Akapitzlist"/>
        <w:numPr>
          <w:ilvl w:val="0"/>
          <w:numId w:val="1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Stosowane etykiety oraz nadruki kodów kreskowych powinny spełniać wymagania zawarte w §5 Decyzji nr 3/MON charakterystyczne dla dostarczanej grupy materiałowej.</w:t>
      </w:r>
    </w:p>
    <w:p w:rsidR="00A90B1F" w:rsidRDefault="00A90B1F" w:rsidP="00A90B1F">
      <w:pPr>
        <w:pStyle w:val="Akapitzlist"/>
        <w:numPr>
          <w:ilvl w:val="0"/>
          <w:numId w:val="1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W celu identyfikacji wyrobów, Wykonawca w porozumieniu z Zamawiającym zobowiązany jest do opracowania Karty wyrobu w postaci elektronicznej (część B, C, D) w formie MS Excel (zał. nr 6 do Decyzji nr 3/MON) i przekazania jej </w:t>
      </w:r>
      <w:r>
        <w:rPr>
          <w:rFonts w:ascii="Arial" w:hAnsi="Arial" w:cs="Arial"/>
          <w:szCs w:val="24"/>
        </w:rPr>
        <w:br/>
        <w:t xml:space="preserve">do Zamawiającego (odbiorców przedmiotu umowy wskazanych w umowie przez Zamawiającego na pisemne żądanie Zamawiającego). </w:t>
      </w:r>
    </w:p>
    <w:p w:rsidR="00A90B1F" w:rsidRDefault="00A90B1F" w:rsidP="00A90B1F">
      <w:pPr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Karta wyrobu powinna być dostarczona do Zamawiającego w wersji elektronicznej (format EXCEL) po zatwierdzeniu egzemplarzy wzorcowych na 10 dni roboczych przed rozpoczęciem właściwej dostawy </w:t>
      </w:r>
      <w:r>
        <w:rPr>
          <w:rFonts w:ascii="Arial" w:hAnsi="Arial" w:cs="Arial"/>
          <w:b/>
          <w:szCs w:val="24"/>
        </w:rPr>
        <w:t>(wzór Karty wyrobu w załączeniu do projektu umowy).</w:t>
      </w:r>
    </w:p>
    <w:p w:rsidR="00A90B1F" w:rsidRDefault="00A90B1F" w:rsidP="00A90B1F">
      <w:pPr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Dodatkowe informacje w zakresie IŻ GTIN SSCC dostępne są u organizatora systemu GS-1 w Polsce – </w:t>
      </w:r>
      <w:r>
        <w:rPr>
          <w:rFonts w:ascii="Arial" w:hAnsi="Arial" w:cs="Arial"/>
          <w:i/>
          <w:szCs w:val="24"/>
        </w:rPr>
        <w:t>Instytut Logistyki i Magazynowania w Poznaniu</w:t>
      </w:r>
      <w:r>
        <w:rPr>
          <w:rFonts w:ascii="Arial" w:hAnsi="Arial" w:cs="Arial"/>
          <w:szCs w:val="24"/>
        </w:rPr>
        <w:t xml:space="preserve">.  </w:t>
      </w:r>
    </w:p>
    <w:p w:rsidR="00A90B1F" w:rsidRDefault="00A90B1F" w:rsidP="00A90B1F">
      <w:pPr>
        <w:pStyle w:val="Bezodstpw"/>
        <w:spacing w:before="0" w:after="0"/>
        <w:jc w:val="both"/>
      </w:pPr>
    </w:p>
    <w:p w:rsidR="00C031F2" w:rsidRDefault="00C031F2" w:rsidP="00C031F2">
      <w:pPr>
        <w:pStyle w:val="Bezodstpw"/>
        <w:spacing w:before="0" w:after="0"/>
      </w:pPr>
    </w:p>
    <w:p w:rsidR="0049135D" w:rsidRPr="001C599D" w:rsidRDefault="00C031F2" w:rsidP="00C031F2">
      <w:pPr>
        <w:pStyle w:val="Bezodstpw"/>
        <w:spacing w:before="0" w:after="0"/>
        <w:rPr>
          <w:u w:val="single"/>
        </w:rPr>
      </w:pPr>
      <w:r w:rsidRPr="001C599D">
        <w:rPr>
          <w:u w:val="single"/>
        </w:rPr>
        <w:t>Szczegółowy opis przedmiotu zamówienia</w:t>
      </w:r>
    </w:p>
    <w:p w:rsidR="00C031F2" w:rsidRDefault="00C031F2">
      <w:pPr>
        <w:pStyle w:val="Bezodstpw"/>
        <w:spacing w:before="0" w:after="0"/>
      </w:pPr>
    </w:p>
    <w:p w:rsidR="00866152" w:rsidRDefault="00866152">
      <w:pPr>
        <w:pStyle w:val="Bezodstpw"/>
        <w:spacing w:before="0" w:after="0"/>
      </w:pPr>
      <w:r>
        <w:t xml:space="preserve">Biurko  drewniane WP1-2 </w:t>
      </w:r>
    </w:p>
    <w:p w:rsidR="008A371E" w:rsidRPr="003D43E3" w:rsidRDefault="00882F01">
      <w:pPr>
        <w:pStyle w:val="Bezodstpw"/>
        <w:spacing w:before="0" w:after="0"/>
      </w:pPr>
      <w:r w:rsidRPr="003D43E3">
        <w:t xml:space="preserve">poz. nr 1 – </w:t>
      </w:r>
      <w:r w:rsidR="00B02819">
        <w:t>124</w:t>
      </w:r>
      <w:r w:rsidR="00866152" w:rsidRPr="003D43E3">
        <w:t xml:space="preserve"> szt. </w:t>
      </w:r>
    </w:p>
    <w:p w:rsidR="00866152" w:rsidRPr="003D43E3" w:rsidRDefault="00866152">
      <w:pPr>
        <w:pStyle w:val="Bezodstpw"/>
        <w:spacing w:before="0" w:after="0"/>
        <w:jc w:val="both"/>
      </w:pPr>
    </w:p>
    <w:p w:rsidR="00866152" w:rsidRPr="003D43E3" w:rsidRDefault="00866152" w:rsidP="003D43E3">
      <w:pPr>
        <w:numPr>
          <w:ilvl w:val="0"/>
          <w:numId w:val="40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Biurko </w:t>
      </w:r>
      <w:r w:rsidRPr="003D43E3">
        <w:rPr>
          <w:rFonts w:ascii="Arial" w:hAnsi="Arial" w:cs="Arial"/>
          <w:kern w:val="32"/>
          <w:szCs w:val="24"/>
        </w:rPr>
        <w:t xml:space="preserve">wykonane zgodnie </w:t>
      </w:r>
      <w:r w:rsidR="003D43E3" w:rsidRPr="003D43E3">
        <w:rPr>
          <w:rFonts w:ascii="Arial" w:hAnsi="Arial" w:cs="Arial"/>
          <w:szCs w:val="24"/>
        </w:rPr>
        <w:t xml:space="preserve">z przedstawionym </w:t>
      </w:r>
      <w:r w:rsidR="003D43E3" w:rsidRPr="003D43E3">
        <w:rPr>
          <w:rFonts w:ascii="Arial" w:hAnsi="Arial" w:cs="Arial"/>
          <w:kern w:val="32"/>
          <w:szCs w:val="24"/>
        </w:rPr>
        <w:t xml:space="preserve">rysunkiem i opisem szczegółowym oraz </w:t>
      </w:r>
      <w:r w:rsidR="003D43E3" w:rsidRPr="003D43E3">
        <w:rPr>
          <w:rFonts w:ascii="Arial" w:hAnsi="Arial" w:cs="Arial"/>
          <w:i/>
          <w:kern w:val="32"/>
          <w:szCs w:val="24"/>
        </w:rPr>
        <w:t>Ogólnymi warunkami wykonania sprzętu</w:t>
      </w:r>
      <w:r w:rsidR="003D43E3" w:rsidRPr="003D43E3">
        <w:rPr>
          <w:rFonts w:ascii="Arial" w:hAnsi="Arial" w:cs="Arial"/>
          <w:kern w:val="32"/>
          <w:szCs w:val="24"/>
        </w:rPr>
        <w:t>.</w:t>
      </w:r>
    </w:p>
    <w:p w:rsidR="00866152" w:rsidRDefault="00866152" w:rsidP="003D43E3">
      <w:pPr>
        <w:numPr>
          <w:ilvl w:val="0"/>
          <w:numId w:val="40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Wykonane z płyty wiórowej o gr. </w:t>
      </w:r>
      <w:smartTag w:uri="urn:schemas-microsoft-com:office:smarttags" w:element="metricconverter">
        <w:smartTagPr>
          <w:attr w:name="ProductID" w:val="18 mm"/>
        </w:smartTagPr>
        <w:r w:rsidRPr="003D43E3">
          <w:rPr>
            <w:rFonts w:ascii="Arial" w:hAnsi="Arial" w:cs="Arial"/>
            <w:szCs w:val="24"/>
          </w:rPr>
          <w:t>18 mm,</w:t>
        </w:r>
      </w:smartTag>
      <w:r w:rsidRPr="003D43E3">
        <w:rPr>
          <w:rFonts w:ascii="Arial" w:hAnsi="Arial" w:cs="Arial"/>
          <w:szCs w:val="24"/>
        </w:rPr>
        <w:t xml:space="preserve"> a blat o gr. 25 mm. </w:t>
      </w:r>
    </w:p>
    <w:p w:rsidR="00866152" w:rsidRPr="00411503" w:rsidRDefault="00866152" w:rsidP="003D43E3">
      <w:pPr>
        <w:numPr>
          <w:ilvl w:val="0"/>
          <w:numId w:val="40"/>
        </w:numPr>
        <w:rPr>
          <w:rFonts w:ascii="Arial" w:hAnsi="Arial" w:cs="Arial"/>
          <w:noProof/>
          <w:szCs w:val="24"/>
          <w:lang w:eastAsia="pl-PL"/>
        </w:rPr>
      </w:pPr>
      <w:r w:rsidRPr="00411503">
        <w:rPr>
          <w:rFonts w:ascii="Arial" w:hAnsi="Arial" w:cs="Arial"/>
          <w:szCs w:val="24"/>
        </w:rPr>
        <w:t>Wymiary biurka: wys. 760 x szer.1300 x gł. 650 mm.</w:t>
      </w:r>
    </w:p>
    <w:p w:rsidR="00411503" w:rsidRPr="00411503" w:rsidRDefault="00866152" w:rsidP="00411503">
      <w:pPr>
        <w:numPr>
          <w:ilvl w:val="0"/>
          <w:numId w:val="40"/>
        </w:numPr>
        <w:rPr>
          <w:rFonts w:ascii="Arial" w:hAnsi="Arial" w:cs="Arial"/>
          <w:szCs w:val="24"/>
        </w:rPr>
      </w:pPr>
      <w:r w:rsidRPr="00411503">
        <w:rPr>
          <w:rFonts w:ascii="Arial" w:hAnsi="Arial" w:cs="Arial"/>
          <w:szCs w:val="24"/>
        </w:rPr>
        <w:t>Biurko wyposażone w</w:t>
      </w:r>
      <w:r w:rsidRPr="00411503">
        <w:rPr>
          <w:rFonts w:ascii="Arial" w:hAnsi="Arial" w:cs="Arial"/>
          <w:color w:val="FF0000"/>
          <w:szCs w:val="24"/>
        </w:rPr>
        <w:t xml:space="preserve"> </w:t>
      </w:r>
      <w:r w:rsidR="00411503" w:rsidRPr="00411503">
        <w:rPr>
          <w:rFonts w:ascii="Arial" w:hAnsi="Arial" w:cs="Arial"/>
          <w:szCs w:val="24"/>
        </w:rPr>
        <w:t>kontener 3 - szufladowy o wym. 600x440x480 mm</w:t>
      </w:r>
      <w:r w:rsidR="00411503">
        <w:rPr>
          <w:rFonts w:ascii="Arial" w:hAnsi="Arial" w:cs="Arial"/>
          <w:szCs w:val="24"/>
        </w:rPr>
        <w:t>,</w:t>
      </w:r>
      <w:r w:rsidR="00411503" w:rsidRPr="00411503">
        <w:rPr>
          <w:rFonts w:ascii="Arial" w:hAnsi="Arial" w:cs="Arial"/>
          <w:szCs w:val="24"/>
        </w:rPr>
        <w:t xml:space="preserve"> wykonany z płyty wiórowej o gr. 18 mm, blat o gr. 25 mm. </w:t>
      </w:r>
    </w:p>
    <w:p w:rsidR="00411503" w:rsidRPr="00411503" w:rsidRDefault="00411503" w:rsidP="00411503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t>- głębokość szuflady ok. 400 mm,</w:t>
      </w:r>
    </w:p>
    <w:p w:rsidR="00411503" w:rsidRPr="00411503" w:rsidRDefault="00411503" w:rsidP="00411503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t xml:space="preserve">- fronty szuflad wyposażone w uchwyty meblowe wg wzoru Zamawiającego, </w:t>
      </w:r>
    </w:p>
    <w:p w:rsidR="00411503" w:rsidRPr="00411503" w:rsidRDefault="00411503" w:rsidP="00411503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t>- górna szuflada wyposażona w przybornik z przegrodami na artykuły biurowe o wymiarach min. 330 x 230 mm,</w:t>
      </w:r>
    </w:p>
    <w:p w:rsidR="00411503" w:rsidRPr="00411503" w:rsidRDefault="00411503" w:rsidP="00411503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t>- szuflady osadzone na prowadnicach teleskopowych, łożyskowych (kulkowych) o długości 400 mm i pełnym wysuwie, zamykane centralnym zamkiem meblowym,</w:t>
      </w:r>
    </w:p>
    <w:p w:rsidR="00411503" w:rsidRPr="00411503" w:rsidRDefault="00411503" w:rsidP="00411503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lastRenderedPageBreak/>
        <w:t>- kontener od dołu osadzony na 4 kółkach skrętnych, wzmocnionych, z tworzywa w obudowie metalowej, mocowanych za pomocą 4 wkrętów. Kółka min. Ø 38-45 mm, szer. 20 mm, oś kółka na łożysku ślizgowym, dopuszczalne obciążenie              min. 30 kg.</w:t>
      </w:r>
    </w:p>
    <w:p w:rsidR="00411503" w:rsidRPr="00D713E2" w:rsidRDefault="00411503" w:rsidP="00D713E2">
      <w:pPr>
        <w:pStyle w:val="Tytu"/>
        <w:numPr>
          <w:ilvl w:val="0"/>
          <w:numId w:val="0"/>
        </w:numPr>
        <w:ind w:left="502"/>
        <w:rPr>
          <w:rFonts w:cs="Arial"/>
          <w:sz w:val="24"/>
          <w:szCs w:val="24"/>
        </w:rPr>
      </w:pPr>
    </w:p>
    <w:p w:rsidR="00247A33" w:rsidRDefault="00247A33" w:rsidP="003D43E3">
      <w:pPr>
        <w:numPr>
          <w:ilvl w:val="0"/>
          <w:numId w:val="40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W </w:t>
      </w:r>
      <w:r w:rsidR="00070F6A" w:rsidRPr="003D43E3">
        <w:rPr>
          <w:rFonts w:ascii="Arial" w:hAnsi="Arial" w:cs="Arial"/>
          <w:szCs w:val="24"/>
        </w:rPr>
        <w:t xml:space="preserve">blacie i w </w:t>
      </w:r>
      <w:r w:rsidRPr="003D43E3">
        <w:rPr>
          <w:rFonts w:ascii="Arial" w:hAnsi="Arial" w:cs="Arial"/>
          <w:szCs w:val="24"/>
        </w:rPr>
        <w:t>ble</w:t>
      </w:r>
      <w:r w:rsidR="00070F6A" w:rsidRPr="003D43E3">
        <w:rPr>
          <w:rFonts w:ascii="Arial" w:hAnsi="Arial" w:cs="Arial"/>
          <w:szCs w:val="24"/>
        </w:rPr>
        <w:t>n</w:t>
      </w:r>
      <w:r w:rsidRPr="003D43E3">
        <w:rPr>
          <w:rFonts w:ascii="Arial" w:hAnsi="Arial" w:cs="Arial"/>
          <w:szCs w:val="24"/>
        </w:rPr>
        <w:t xml:space="preserve">dzie osadzić </w:t>
      </w:r>
      <w:r w:rsidRPr="003D43E3">
        <w:rPr>
          <w:rFonts w:ascii="Arial" w:hAnsi="Arial" w:cs="Arial"/>
          <w:b/>
          <w:szCs w:val="24"/>
        </w:rPr>
        <w:t>cztery przelotki</w:t>
      </w:r>
      <w:r w:rsidRPr="003D43E3">
        <w:rPr>
          <w:rFonts w:ascii="Arial" w:hAnsi="Arial" w:cs="Arial"/>
          <w:szCs w:val="24"/>
        </w:rPr>
        <w:t xml:space="preserve"> pod przewody w miejsc</w:t>
      </w:r>
      <w:r w:rsidR="00147CDB" w:rsidRPr="003D43E3">
        <w:rPr>
          <w:rFonts w:ascii="Arial" w:hAnsi="Arial" w:cs="Arial"/>
          <w:szCs w:val="24"/>
        </w:rPr>
        <w:t>ach</w:t>
      </w:r>
      <w:r w:rsidRPr="003D43E3">
        <w:rPr>
          <w:rFonts w:ascii="Arial" w:hAnsi="Arial" w:cs="Arial"/>
          <w:szCs w:val="24"/>
        </w:rPr>
        <w:t xml:space="preserve"> oznaczony</w:t>
      </w:r>
      <w:r w:rsidR="00147CDB" w:rsidRPr="003D43E3">
        <w:rPr>
          <w:rFonts w:ascii="Arial" w:hAnsi="Arial" w:cs="Arial"/>
          <w:szCs w:val="24"/>
        </w:rPr>
        <w:t>ch</w:t>
      </w:r>
      <w:r w:rsidRPr="003D43E3">
        <w:rPr>
          <w:rFonts w:ascii="Arial" w:hAnsi="Arial" w:cs="Arial"/>
          <w:szCs w:val="24"/>
        </w:rPr>
        <w:t xml:space="preserve"> na rysunku. Przelotki w kolorze zastosowanej płyty.</w:t>
      </w:r>
    </w:p>
    <w:p w:rsidR="00866152" w:rsidRDefault="00866152" w:rsidP="003D43E3">
      <w:pPr>
        <w:numPr>
          <w:ilvl w:val="0"/>
          <w:numId w:val="40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Na ścianach bocznych biurka od spodu po dwa ślizgacze meblowe.</w:t>
      </w:r>
    </w:p>
    <w:p w:rsidR="00866152" w:rsidRPr="004F0EE7" w:rsidRDefault="00866152" w:rsidP="003D43E3">
      <w:pPr>
        <w:numPr>
          <w:ilvl w:val="0"/>
          <w:numId w:val="40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Biurko znakowane kodem kreskowym oraz symbolem Zamawiającego na boku z prawej strony od góry przy tylnej ścianie:  </w:t>
      </w:r>
      <w:r w:rsidR="00411503">
        <w:rPr>
          <w:rFonts w:ascii="Arial" w:hAnsi="Arial" w:cs="Arial"/>
          <w:b/>
          <w:szCs w:val="24"/>
        </w:rPr>
        <w:t>WP1-2-20</w:t>
      </w:r>
      <w:r w:rsidR="00A64B80" w:rsidRPr="003D43E3">
        <w:rPr>
          <w:rFonts w:ascii="Arial" w:hAnsi="Arial" w:cs="Arial"/>
          <w:b/>
          <w:szCs w:val="24"/>
        </w:rPr>
        <w:t>/___</w:t>
      </w:r>
    </w:p>
    <w:p w:rsidR="004F0EE7" w:rsidRDefault="004F0EE7" w:rsidP="004F0EE7">
      <w:pPr>
        <w:rPr>
          <w:rFonts w:ascii="Arial" w:hAnsi="Arial" w:cs="Arial"/>
          <w:b/>
          <w:szCs w:val="24"/>
        </w:rPr>
      </w:pPr>
    </w:p>
    <w:p w:rsidR="004F0EE7" w:rsidRPr="003D43E3" w:rsidRDefault="004F0EE7" w:rsidP="004F0EE7">
      <w:pPr>
        <w:rPr>
          <w:rFonts w:ascii="Arial" w:hAnsi="Arial" w:cs="Arial"/>
          <w:noProof/>
          <w:szCs w:val="24"/>
          <w:lang w:eastAsia="pl-PL"/>
        </w:rPr>
      </w:pPr>
      <w:r>
        <w:rPr>
          <w:rFonts w:cs="Arial"/>
          <w:noProof/>
          <w:szCs w:val="24"/>
          <w:lang w:eastAsia="pl-PL"/>
        </w:rPr>
        <w:drawing>
          <wp:inline distT="0" distB="0" distL="0" distR="0" wp14:anchorId="75CAC576" wp14:editId="7F062D42">
            <wp:extent cx="4691824" cy="3282567"/>
            <wp:effectExtent l="0" t="0" r="0" b="0"/>
            <wp:docPr id="477" name="Obraz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057" cy="3285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6152" w:rsidRDefault="00866152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</w:p>
    <w:p w:rsidR="00866152" w:rsidRDefault="003C7EA6">
      <w:pPr>
        <w:pStyle w:val="Tytu"/>
        <w:numPr>
          <w:ilvl w:val="0"/>
          <w:numId w:val="0"/>
        </w:numPr>
        <w:ind w:left="360" w:hanging="360"/>
        <w:rPr>
          <w:rFonts w:cs="Arial"/>
          <w:b/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 wp14:anchorId="2470D7A9" wp14:editId="180E3AAD">
            <wp:extent cx="5720715" cy="3077210"/>
            <wp:effectExtent l="1905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7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503" w:rsidRDefault="00C02E25" w:rsidP="00C02E25">
      <w:pPr>
        <w:pStyle w:val="Tytu"/>
        <w:numPr>
          <w:ilvl w:val="0"/>
          <w:numId w:val="0"/>
        </w:numPr>
        <w:ind w:left="360" w:hanging="360"/>
        <w:jc w:val="center"/>
        <w:rPr>
          <w:rFonts w:cs="Arial"/>
          <w:b/>
          <w:sz w:val="24"/>
          <w:szCs w:val="24"/>
        </w:rPr>
      </w:pPr>
      <w:r w:rsidRPr="00B447F6">
        <w:rPr>
          <w:noProof/>
          <w:lang w:eastAsia="pl-PL"/>
        </w:rPr>
        <w:lastRenderedPageBreak/>
        <w:drawing>
          <wp:inline distT="0" distB="0" distL="0" distR="0">
            <wp:extent cx="3612515" cy="3837940"/>
            <wp:effectExtent l="0" t="0" r="698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15" cy="383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99D" w:rsidRDefault="00411503" w:rsidP="001C599D">
      <w:pPr>
        <w:pStyle w:val="Bezodstpw"/>
        <w:spacing w:before="0" w:after="0"/>
      </w:pPr>
      <w:r>
        <w:rPr>
          <w:noProof/>
          <w:lang w:eastAsia="pl-PL"/>
        </w:rPr>
        <w:drawing>
          <wp:inline distT="0" distB="0" distL="0" distR="0">
            <wp:extent cx="5740033" cy="3264794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5" b="25873"/>
                    <a:stretch/>
                  </pic:blipFill>
                  <pic:spPr bwMode="auto">
                    <a:xfrm>
                      <a:off x="0" y="0"/>
                      <a:ext cx="5740169" cy="3264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Default="001C599D" w:rsidP="001C599D">
      <w:pPr>
        <w:pStyle w:val="Bezodstpw"/>
        <w:spacing w:before="0" w:after="0"/>
      </w:pPr>
    </w:p>
    <w:p w:rsidR="001C599D" w:rsidRPr="001C599D" w:rsidRDefault="001C599D" w:rsidP="001C599D">
      <w:pPr>
        <w:pStyle w:val="Bezodstpw"/>
        <w:spacing w:before="0" w:after="0"/>
      </w:pPr>
    </w:p>
    <w:p w:rsidR="00866152" w:rsidRDefault="00866152">
      <w:pPr>
        <w:pStyle w:val="Bezodstpw"/>
        <w:spacing w:before="0" w:after="0"/>
        <w:jc w:val="both"/>
        <w:rPr>
          <w:b w:val="0"/>
        </w:rPr>
      </w:pPr>
      <w:r>
        <w:rPr>
          <w:b w:val="0"/>
        </w:rPr>
        <w:t>Wzór kółka meblowego do kontenera:</w:t>
      </w:r>
    </w:p>
    <w:p w:rsidR="00866152" w:rsidRDefault="00D713E2">
      <w:pPr>
        <w:pStyle w:val="Bezodstpw"/>
        <w:spacing w:before="0" w:after="0"/>
      </w:pPr>
      <w:r>
        <w:rPr>
          <w:noProof/>
          <w:lang w:eastAsia="pl-PL"/>
        </w:rPr>
        <w:drawing>
          <wp:inline distT="0" distB="0" distL="0" distR="0">
            <wp:extent cx="2838090" cy="2838090"/>
            <wp:effectExtent l="0" t="0" r="635" b="635"/>
            <wp:docPr id="449" name="Obraz 449" descr="http://www.siso-pol.pl/media/products/5d15a8578c6fc6b7391e1699f18c2a52/images/thumbnail/large_ZK01.011-14834.jpg?lm=1508675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 descr="http://www.siso-pol.pl/media/products/5d15a8578c6fc6b7391e1699f18c2a52/images/thumbnail/large_ZK01.011-14834.jpg?lm=150867532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6" cy="283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152" w:rsidRDefault="00866152">
      <w:pPr>
        <w:pStyle w:val="Bezodstpw"/>
        <w:spacing w:before="0" w:after="0"/>
      </w:pPr>
    </w:p>
    <w:p w:rsidR="00866152" w:rsidRDefault="00866152">
      <w:pPr>
        <w:pStyle w:val="Bezodstpw"/>
        <w:spacing w:before="0" w:after="0"/>
        <w:jc w:val="both"/>
        <w:rPr>
          <w:b w:val="0"/>
        </w:rPr>
      </w:pPr>
      <w:r>
        <w:rPr>
          <w:b w:val="0"/>
        </w:rPr>
        <w:t>Wzór przybornika:</w:t>
      </w:r>
    </w:p>
    <w:p w:rsidR="00866152" w:rsidRDefault="00866152">
      <w:pPr>
        <w:pStyle w:val="Bezodstpw"/>
        <w:tabs>
          <w:tab w:val="left" w:pos="426"/>
        </w:tabs>
        <w:spacing w:before="0" w:after="0"/>
        <w:rPr>
          <w:b w:val="0"/>
        </w:rPr>
      </w:pPr>
    </w:p>
    <w:p w:rsidR="00866152" w:rsidRDefault="003C7EA6">
      <w:pPr>
        <w:pStyle w:val="Bezodstpw"/>
        <w:tabs>
          <w:tab w:val="left" w:pos="426"/>
        </w:tabs>
        <w:spacing w:before="0" w:after="0"/>
      </w:pPr>
      <w:r>
        <w:rPr>
          <w:noProof/>
          <w:lang w:eastAsia="pl-PL"/>
        </w:rPr>
        <w:drawing>
          <wp:inline distT="0" distB="0" distL="0" distR="0" wp14:anchorId="441B96A3" wp14:editId="716EB9E3">
            <wp:extent cx="2922415" cy="2199736"/>
            <wp:effectExtent l="0" t="0" r="0" b="0"/>
            <wp:docPr id="601" name="Obraz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4708" t="71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804" cy="21955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6152" w:rsidRDefault="00866152">
      <w:pPr>
        <w:pStyle w:val="Bezodstpw"/>
        <w:tabs>
          <w:tab w:val="left" w:pos="426"/>
        </w:tabs>
        <w:spacing w:before="0" w:after="0"/>
      </w:pPr>
    </w:p>
    <w:p w:rsidR="00BA7956" w:rsidRDefault="00BA7956" w:rsidP="00D713E2">
      <w:pPr>
        <w:pStyle w:val="Bezodstpw"/>
        <w:spacing w:before="120"/>
        <w:jc w:val="both"/>
      </w:pPr>
    </w:p>
    <w:p w:rsidR="00D713E2" w:rsidRDefault="00D713E2" w:rsidP="00D713E2">
      <w:pPr>
        <w:pStyle w:val="Bezodstpw"/>
        <w:spacing w:before="120"/>
        <w:jc w:val="both"/>
      </w:pPr>
    </w:p>
    <w:p w:rsidR="00882F01" w:rsidRPr="005E66C0" w:rsidRDefault="00BA7956">
      <w:pPr>
        <w:pStyle w:val="Bezodstpw"/>
        <w:spacing w:before="120"/>
      </w:pPr>
      <w:r w:rsidRPr="005E66C0">
        <w:t xml:space="preserve">Szafa ubraniowa </w:t>
      </w:r>
      <w:r w:rsidR="002603FC">
        <w:t xml:space="preserve">drewniana 2- drzwiowa </w:t>
      </w:r>
      <w:r w:rsidRPr="005E66C0">
        <w:t>z drzwiami przesuwnymi</w:t>
      </w:r>
      <w:r w:rsidR="00910168">
        <w:t xml:space="preserve"> WP1-58</w:t>
      </w:r>
    </w:p>
    <w:p w:rsidR="00AB24FE" w:rsidRPr="005E66C0" w:rsidRDefault="002603FC" w:rsidP="00AB24FE">
      <w:pPr>
        <w:pStyle w:val="Bezodstpw"/>
        <w:spacing w:before="120"/>
      </w:pPr>
      <w:r>
        <w:t>Poz. 2</w:t>
      </w:r>
      <w:r w:rsidR="005E66C0" w:rsidRPr="005E66C0">
        <w:t xml:space="preserve"> – 1</w:t>
      </w:r>
      <w:r w:rsidR="00B02819">
        <w:t>16</w:t>
      </w:r>
      <w:r w:rsidR="005E66C0" w:rsidRPr="005E66C0">
        <w:t xml:space="preserve"> szt.</w:t>
      </w:r>
    </w:p>
    <w:p w:rsidR="003D43E3" w:rsidRPr="003D43E3" w:rsidRDefault="00BA7956" w:rsidP="00A90B1F">
      <w:pPr>
        <w:numPr>
          <w:ilvl w:val="0"/>
          <w:numId w:val="43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Szafa </w:t>
      </w:r>
      <w:r w:rsidRPr="003D43E3">
        <w:rPr>
          <w:rFonts w:ascii="Arial" w:hAnsi="Arial" w:cs="Arial"/>
        </w:rPr>
        <w:t>ubraniowa drewniana 2 – drzwiowa</w:t>
      </w:r>
      <w:r w:rsidRPr="003D43E3">
        <w:rPr>
          <w:rFonts w:ascii="Arial" w:hAnsi="Arial" w:cs="Arial"/>
          <w:szCs w:val="24"/>
        </w:rPr>
        <w:t xml:space="preserve"> z drzwiami przesuwnymi o wymiarach: 2200x1</w:t>
      </w:r>
      <w:r w:rsidR="003D43E3" w:rsidRPr="003D43E3">
        <w:rPr>
          <w:rFonts w:ascii="Arial" w:hAnsi="Arial" w:cs="Arial"/>
          <w:szCs w:val="24"/>
        </w:rPr>
        <w:t>200x700 mm (wys. x szer. x gł.)</w:t>
      </w:r>
      <w:r w:rsidRPr="003D43E3">
        <w:rPr>
          <w:rFonts w:ascii="Arial" w:hAnsi="Arial" w:cs="Arial"/>
          <w:szCs w:val="24"/>
        </w:rPr>
        <w:t xml:space="preserve"> </w:t>
      </w:r>
      <w:r w:rsidR="003D43E3" w:rsidRPr="00187BA6">
        <w:rPr>
          <w:rFonts w:ascii="Arial" w:hAnsi="Arial" w:cs="Arial"/>
          <w:szCs w:val="24"/>
        </w:rPr>
        <w:t xml:space="preserve">zgodnie z przedstawionym </w:t>
      </w:r>
      <w:r w:rsidR="003D43E3" w:rsidRPr="00187BA6">
        <w:rPr>
          <w:rFonts w:ascii="Arial" w:hAnsi="Arial" w:cs="Arial"/>
          <w:kern w:val="32"/>
          <w:szCs w:val="24"/>
        </w:rPr>
        <w:t>rysunkiem i</w:t>
      </w:r>
      <w:r w:rsidR="003D43E3">
        <w:rPr>
          <w:rFonts w:ascii="Arial" w:hAnsi="Arial" w:cs="Arial"/>
          <w:kern w:val="32"/>
          <w:szCs w:val="24"/>
        </w:rPr>
        <w:t> </w:t>
      </w:r>
      <w:r w:rsidR="003D43E3" w:rsidRPr="00187BA6">
        <w:rPr>
          <w:rFonts w:ascii="Arial" w:hAnsi="Arial" w:cs="Arial"/>
          <w:kern w:val="32"/>
          <w:szCs w:val="24"/>
        </w:rPr>
        <w:t xml:space="preserve">opisem szczegółowym oraz </w:t>
      </w:r>
      <w:r w:rsidR="003D43E3" w:rsidRPr="00187BA6">
        <w:rPr>
          <w:rFonts w:ascii="Arial" w:hAnsi="Arial" w:cs="Arial"/>
          <w:i/>
          <w:kern w:val="32"/>
          <w:szCs w:val="24"/>
        </w:rPr>
        <w:t>Ogólnymi warunkami wykonania sprzętu</w:t>
      </w:r>
      <w:r w:rsidR="003D43E3" w:rsidRPr="00187BA6">
        <w:rPr>
          <w:rFonts w:ascii="Arial" w:hAnsi="Arial" w:cs="Arial"/>
          <w:kern w:val="32"/>
          <w:szCs w:val="24"/>
        </w:rPr>
        <w:t>.</w:t>
      </w:r>
    </w:p>
    <w:p w:rsidR="00BA7956" w:rsidRPr="003D43E3" w:rsidRDefault="00BA7956" w:rsidP="00A90B1F">
      <w:pPr>
        <w:numPr>
          <w:ilvl w:val="0"/>
          <w:numId w:val="43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Wykonawca dostarczy szafy na własny koszt i ryzyko wraz z rozładunkiem, wniesieniem na poszczególne kondygnacje i montażem, regulacją oraz przygotowaniem do użytku w pomieszczeniach wg zestawienia rozmieszczenia sprzętu.</w:t>
      </w:r>
    </w:p>
    <w:p w:rsidR="00BA7956" w:rsidRPr="00927F81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Wykonawca ponosi pełną odpowiedzialność za wszelkie uszkodzenia wyrządzone w trakcie wykonywania dostawy oraz montażu i zobowiązany jest do ich naprawienia i doprowadzenia obiektu na własny koszt do stanu pierwotnego.</w:t>
      </w:r>
    </w:p>
    <w:p w:rsidR="00BA7956" w:rsidRPr="00927F81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lastRenderedPageBreak/>
        <w:t>Elementy metalowe systemu drzwi przesuwnych wykonane z aluminium anodowanego w kolorze aluminium - mat.</w:t>
      </w:r>
    </w:p>
    <w:p w:rsidR="00BA7956" w:rsidRPr="00927F81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Na całej długości krawędzi bocznej drzwi osadzone rączki alu</w:t>
      </w:r>
      <w:r w:rsidR="00A57BF2">
        <w:rPr>
          <w:rFonts w:ascii="Arial" w:hAnsi="Arial" w:cs="Arial"/>
          <w:szCs w:val="24"/>
        </w:rPr>
        <w:t>miniowe oraz szczotki odbojowe i szczotki uszczelniające.</w:t>
      </w:r>
    </w:p>
    <w:p w:rsidR="00BA7956" w:rsidRPr="00927F81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Drzwi przesuwane na prowadnikach metalowych łożyskowanych kulkowo z</w:t>
      </w:r>
      <w:r>
        <w:rPr>
          <w:rFonts w:ascii="Arial" w:hAnsi="Arial" w:cs="Arial"/>
          <w:szCs w:val="24"/>
        </w:rPr>
        <w:t> </w:t>
      </w:r>
      <w:r w:rsidRPr="00927F81">
        <w:rPr>
          <w:rFonts w:ascii="Arial" w:hAnsi="Arial" w:cs="Arial"/>
          <w:szCs w:val="24"/>
        </w:rPr>
        <w:t>regulacją po podwójnym torze dolnym niskim</w:t>
      </w:r>
      <w:r>
        <w:rPr>
          <w:rFonts w:ascii="Arial" w:hAnsi="Arial" w:cs="Arial"/>
          <w:szCs w:val="24"/>
        </w:rPr>
        <w:t>,</w:t>
      </w:r>
      <w:r w:rsidRPr="00927F81">
        <w:rPr>
          <w:rFonts w:ascii="Arial" w:hAnsi="Arial" w:cs="Arial"/>
          <w:szCs w:val="24"/>
        </w:rPr>
        <w:t xml:space="preserve"> z maskownicą oraz w</w:t>
      </w:r>
      <w:r>
        <w:rPr>
          <w:rFonts w:ascii="Arial" w:hAnsi="Arial" w:cs="Arial"/>
          <w:szCs w:val="24"/>
        </w:rPr>
        <w:t> </w:t>
      </w:r>
      <w:r w:rsidRPr="00927F81">
        <w:rPr>
          <w:rFonts w:ascii="Arial" w:hAnsi="Arial" w:cs="Arial"/>
          <w:szCs w:val="24"/>
        </w:rPr>
        <w:t>prowadnikach łożyskowanych w torze górnym.</w:t>
      </w:r>
    </w:p>
    <w:p w:rsidR="00BA7956" w:rsidRPr="00927F81" w:rsidRDefault="00A57BF2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N</w:t>
      </w:r>
      <w:r w:rsidR="00BA7956" w:rsidRPr="00927F81">
        <w:rPr>
          <w:rFonts w:ascii="Arial" w:hAnsi="Arial" w:cs="Arial"/>
          <w:szCs w:val="24"/>
        </w:rPr>
        <w:t xml:space="preserve">a dolnej krawędzi </w:t>
      </w:r>
      <w:r>
        <w:rPr>
          <w:rFonts w:ascii="Arial" w:hAnsi="Arial" w:cs="Arial"/>
          <w:szCs w:val="24"/>
        </w:rPr>
        <w:t xml:space="preserve">każdych drzwi zastosować </w:t>
      </w:r>
      <w:r w:rsidR="00BA7956" w:rsidRPr="00927F81">
        <w:rPr>
          <w:rFonts w:ascii="Arial" w:hAnsi="Arial" w:cs="Arial"/>
          <w:szCs w:val="24"/>
        </w:rPr>
        <w:t>ceownik</w:t>
      </w:r>
      <w:r>
        <w:rPr>
          <w:rFonts w:ascii="Arial" w:hAnsi="Arial" w:cs="Arial"/>
          <w:szCs w:val="24"/>
        </w:rPr>
        <w:t xml:space="preserve"> aluminiowy</w:t>
      </w:r>
      <w:r w:rsidR="00BA7956" w:rsidRPr="00927F81">
        <w:rPr>
          <w:rFonts w:ascii="Arial" w:hAnsi="Arial" w:cs="Arial"/>
          <w:szCs w:val="24"/>
        </w:rPr>
        <w:t>.</w:t>
      </w:r>
    </w:p>
    <w:p w:rsidR="00BA7956" w:rsidRPr="00927F81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W miejscach spoczynkowych każdych drzwi na torze górnym zastosowane pozycjonery uniemożliwiające samoczynne przesuwanie się drzwi.</w:t>
      </w:r>
    </w:p>
    <w:p w:rsidR="00BA7956" w:rsidRPr="00927F81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Drzwi w pozycji zamkniętej powinny zachodzić na siebie min. 30 mm.</w:t>
      </w:r>
    </w:p>
    <w:p w:rsidR="00921050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 xml:space="preserve">Elementy konstrukcyjne oraz półki szaf wykonane z płyty laminowanej dwustronnie o gr. min. 18 mm, a wieniec górny i dolny z płyty o gr. 25 mm. </w:t>
      </w:r>
    </w:p>
    <w:p w:rsidR="00921050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 xml:space="preserve">Tylna ściana wykonana z płyty MDF o gr. min. 10 mm w kolorze białym lub </w:t>
      </w:r>
      <w:r w:rsidR="00921050">
        <w:rPr>
          <w:rFonts w:ascii="Arial" w:hAnsi="Arial" w:cs="Arial"/>
          <w:szCs w:val="24"/>
        </w:rPr>
        <w:t>w </w:t>
      </w:r>
      <w:r w:rsidRPr="00927F81">
        <w:rPr>
          <w:rFonts w:ascii="Arial" w:hAnsi="Arial" w:cs="Arial"/>
          <w:szCs w:val="24"/>
        </w:rPr>
        <w:t xml:space="preserve">kolorze zastosowanej płyty. </w:t>
      </w:r>
    </w:p>
    <w:p w:rsidR="00BA7956" w:rsidRPr="00927F81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Wszystkie obrzeża płyt należy okleić doklejką PCV o gr. 2 mm.</w:t>
      </w:r>
    </w:p>
    <w:p w:rsidR="00BA7956" w:rsidRPr="001556E3" w:rsidRDefault="00BA7956" w:rsidP="00A90B1F">
      <w:pPr>
        <w:numPr>
          <w:ilvl w:val="0"/>
          <w:numId w:val="43"/>
        </w:numPr>
        <w:spacing w:before="0" w:after="0"/>
        <w:rPr>
          <w:rFonts w:ascii="Arial" w:hAnsi="Arial" w:cs="Arial"/>
          <w:szCs w:val="24"/>
        </w:rPr>
      </w:pPr>
      <w:r w:rsidRPr="001556E3">
        <w:rPr>
          <w:rFonts w:ascii="Arial" w:hAnsi="Arial" w:cs="Arial"/>
          <w:szCs w:val="24"/>
        </w:rPr>
        <w:t xml:space="preserve"> Wnętrze szafy podzielone w pionie na dwie równe części:</w:t>
      </w:r>
    </w:p>
    <w:p w:rsidR="00BA7956" w:rsidRPr="00A914B6" w:rsidRDefault="00BA7956" w:rsidP="00BA7956">
      <w:pPr>
        <w:numPr>
          <w:ilvl w:val="0"/>
          <w:numId w:val="33"/>
        </w:numPr>
        <w:spacing w:after="0"/>
        <w:ind w:left="993"/>
        <w:rPr>
          <w:rFonts w:ascii="Arial" w:hAnsi="Arial" w:cs="Arial"/>
          <w:szCs w:val="24"/>
        </w:rPr>
      </w:pPr>
      <w:r w:rsidRPr="001556E3">
        <w:rPr>
          <w:rFonts w:ascii="Arial" w:hAnsi="Arial" w:cs="Arial"/>
          <w:szCs w:val="24"/>
        </w:rPr>
        <w:t>jedna część z 5 półkami rozmieszczonymi symetrycznie, w tym 4 z możliwością regulacji wysokości co 50 mm oraz 1 półka (</w:t>
      </w:r>
      <w:r w:rsidR="00A57BF2">
        <w:rPr>
          <w:rFonts w:ascii="Arial" w:hAnsi="Arial" w:cs="Arial"/>
          <w:szCs w:val="24"/>
        </w:rPr>
        <w:t>środkowa</w:t>
      </w:r>
      <w:r w:rsidRPr="001556E3">
        <w:rPr>
          <w:rFonts w:ascii="Arial" w:hAnsi="Arial" w:cs="Arial"/>
          <w:szCs w:val="24"/>
        </w:rPr>
        <w:t>) mocowana na stałe</w:t>
      </w:r>
      <w:r w:rsidR="00A10411">
        <w:rPr>
          <w:rFonts w:ascii="Arial" w:hAnsi="Arial" w:cs="Arial"/>
          <w:szCs w:val="24"/>
        </w:rPr>
        <w:t xml:space="preserve"> </w:t>
      </w:r>
      <w:r w:rsidR="00A10411" w:rsidRPr="00A914B6">
        <w:rPr>
          <w:rFonts w:ascii="Arial" w:eastAsia="Times New Roman" w:hAnsi="Arial" w:cs="Arial"/>
          <w:bCs/>
          <w:kern w:val="36"/>
          <w:szCs w:val="24"/>
          <w:lang w:eastAsia="pl-PL"/>
        </w:rPr>
        <w:t>kątownikiem łączeniowym plastikowym podwójnym szeregowym</w:t>
      </w:r>
      <w:r w:rsidR="00A914B6">
        <w:rPr>
          <w:rFonts w:ascii="Arial" w:eastAsia="Times New Roman" w:hAnsi="Arial" w:cs="Arial"/>
          <w:bCs/>
          <w:kern w:val="36"/>
          <w:szCs w:val="24"/>
          <w:lang w:eastAsia="pl-PL"/>
        </w:rPr>
        <w:t xml:space="preserve">. </w:t>
      </w:r>
    </w:p>
    <w:p w:rsidR="00A914B6" w:rsidRDefault="00BA7956" w:rsidP="00BA7956">
      <w:pPr>
        <w:numPr>
          <w:ilvl w:val="0"/>
          <w:numId w:val="33"/>
        </w:numPr>
        <w:spacing w:after="0"/>
        <w:ind w:left="993"/>
        <w:rPr>
          <w:rFonts w:ascii="Arial" w:hAnsi="Arial" w:cs="Arial"/>
          <w:szCs w:val="24"/>
        </w:rPr>
      </w:pPr>
      <w:r w:rsidRPr="001556E3">
        <w:rPr>
          <w:rFonts w:ascii="Arial" w:hAnsi="Arial" w:cs="Arial"/>
          <w:szCs w:val="24"/>
        </w:rPr>
        <w:t>druga część z o</w:t>
      </w:r>
      <w:r w:rsidR="00921050">
        <w:rPr>
          <w:rFonts w:ascii="Arial" w:hAnsi="Arial" w:cs="Arial"/>
          <w:szCs w:val="24"/>
        </w:rPr>
        <w:t>krągłym drążkiem na wieszaki Ø 25</w:t>
      </w:r>
      <w:r w:rsidRPr="001556E3">
        <w:rPr>
          <w:rFonts w:ascii="Arial" w:hAnsi="Arial" w:cs="Arial"/>
          <w:szCs w:val="24"/>
        </w:rPr>
        <w:t xml:space="preserve"> mm chromowanym, mocowanym na stałe, nad drążkiem 1 półka stała</w:t>
      </w:r>
      <w:r w:rsidR="00A914B6">
        <w:rPr>
          <w:rFonts w:ascii="Arial" w:hAnsi="Arial" w:cs="Arial"/>
          <w:szCs w:val="24"/>
        </w:rPr>
        <w:t>,</w:t>
      </w:r>
    </w:p>
    <w:p w:rsidR="00A914B6" w:rsidRPr="00A914B6" w:rsidRDefault="00A914B6" w:rsidP="00A914B6">
      <w:pPr>
        <w:numPr>
          <w:ilvl w:val="0"/>
          <w:numId w:val="33"/>
        </w:numPr>
        <w:spacing w:after="0"/>
        <w:ind w:left="993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k</w:t>
      </w:r>
      <w:r w:rsidRPr="00A914B6">
        <w:rPr>
          <w:rFonts w:ascii="Arial" w:hAnsi="Arial" w:cs="Arial"/>
          <w:szCs w:val="24"/>
        </w:rPr>
        <w:t xml:space="preserve">ażda półka stała mocowana 4 kątownikami wg wzoru: </w:t>
      </w:r>
    </w:p>
    <w:p w:rsidR="00BA7956" w:rsidRPr="001556E3" w:rsidRDefault="00A10411" w:rsidP="00A914B6">
      <w:pPr>
        <w:spacing w:after="0"/>
        <w:ind w:left="993"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00270AD9" wp14:editId="74D7D6EF">
            <wp:extent cx="1438910" cy="1274445"/>
            <wp:effectExtent l="0" t="0" r="8890" b="190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10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7956" w:rsidRPr="002427A2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  <w:u w:val="single"/>
        </w:rPr>
      </w:pPr>
      <w:r w:rsidRPr="00927F81">
        <w:rPr>
          <w:rFonts w:ascii="Arial" w:hAnsi="Arial" w:cs="Arial"/>
          <w:szCs w:val="24"/>
        </w:rPr>
        <w:t xml:space="preserve">Wewnątrz mebli półki osadzone na podpórkach metalowych </w:t>
      </w:r>
      <w:r w:rsidR="00921050">
        <w:rPr>
          <w:rFonts w:ascii="Arial" w:hAnsi="Arial" w:cs="Arial"/>
          <w:szCs w:val="24"/>
        </w:rPr>
        <w:t>Ø</w:t>
      </w:r>
      <w:r>
        <w:rPr>
          <w:rFonts w:ascii="Arial" w:hAnsi="Arial" w:cs="Arial"/>
          <w:szCs w:val="24"/>
        </w:rPr>
        <w:t xml:space="preserve">5 </w:t>
      </w:r>
      <w:r w:rsidRPr="00927F81">
        <w:rPr>
          <w:rFonts w:ascii="Arial" w:hAnsi="Arial" w:cs="Arial"/>
          <w:szCs w:val="24"/>
        </w:rPr>
        <w:t xml:space="preserve">z regulacją wysokości </w:t>
      </w:r>
      <w:r>
        <w:rPr>
          <w:rFonts w:ascii="Arial" w:hAnsi="Arial" w:cs="Arial"/>
          <w:szCs w:val="24"/>
        </w:rPr>
        <w:t xml:space="preserve">na całej wysokości </w:t>
      </w:r>
      <w:r w:rsidRPr="00927F81">
        <w:rPr>
          <w:rFonts w:ascii="Arial" w:hAnsi="Arial" w:cs="Arial"/>
          <w:szCs w:val="24"/>
        </w:rPr>
        <w:t>co 50 mm.</w:t>
      </w:r>
    </w:p>
    <w:p w:rsidR="00A57BF2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 xml:space="preserve">Od spodu </w:t>
      </w:r>
      <w:r w:rsidR="00A57BF2">
        <w:rPr>
          <w:rFonts w:ascii="Arial" w:hAnsi="Arial" w:cs="Arial"/>
          <w:szCs w:val="24"/>
        </w:rPr>
        <w:t>szafy cokół na całym obwodzie podstawy, osadzony na ślizgaczach meblowych.</w:t>
      </w:r>
    </w:p>
    <w:p w:rsidR="00BA7956" w:rsidRPr="001556E3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1556E3">
        <w:rPr>
          <w:rFonts w:ascii="Arial" w:hAnsi="Arial" w:cs="Arial"/>
          <w:szCs w:val="24"/>
          <w:lang w:eastAsia="pl-PL"/>
        </w:rPr>
        <w:t xml:space="preserve">Wymagana gwarancja na wyroby min. 2 lata. </w:t>
      </w:r>
    </w:p>
    <w:p w:rsidR="00BA7956" w:rsidRDefault="00BA7956" w:rsidP="00A90B1F">
      <w:pPr>
        <w:numPr>
          <w:ilvl w:val="0"/>
          <w:numId w:val="4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</w:t>
      </w:r>
      <w:r w:rsidRPr="001556E3">
        <w:rPr>
          <w:rFonts w:ascii="Arial" w:hAnsi="Arial" w:cs="Arial"/>
          <w:szCs w:val="24"/>
        </w:rPr>
        <w:t>W terminie 10 dni kalendarzowych od podpisania umowy Wykonawca przedstawi do odbioru przez Zamawiającego proponowany system drzwi przesuwnych, wzory nóżek z regulacją, wybarwienie płyty meblowej wraz z</w:t>
      </w:r>
      <w:r>
        <w:rPr>
          <w:rFonts w:ascii="Arial" w:hAnsi="Arial" w:cs="Arial"/>
          <w:szCs w:val="24"/>
        </w:rPr>
        <w:t> </w:t>
      </w:r>
      <w:r w:rsidRPr="001556E3">
        <w:rPr>
          <w:rFonts w:ascii="Arial" w:hAnsi="Arial" w:cs="Arial"/>
          <w:szCs w:val="24"/>
        </w:rPr>
        <w:t>wymaganym atestem badań na higieniczność E1. Wykonawca po pisemnym potwierdzeniu przez Zamawiającego spełnienia ww. wymagań przystąpi do realizacji zamówienia.</w:t>
      </w:r>
    </w:p>
    <w:p w:rsidR="00187BA6" w:rsidRPr="001C599D" w:rsidRDefault="00187BA6" w:rsidP="00A90B1F">
      <w:pPr>
        <w:numPr>
          <w:ilvl w:val="0"/>
          <w:numId w:val="43"/>
        </w:numPr>
        <w:rPr>
          <w:rFonts w:ascii="Arial" w:hAnsi="Arial" w:cs="Arial"/>
          <w:noProof/>
          <w:szCs w:val="24"/>
          <w:lang w:eastAsia="pl-PL"/>
        </w:rPr>
      </w:pPr>
      <w:r>
        <w:rPr>
          <w:rFonts w:ascii="Arial" w:hAnsi="Arial" w:cs="Arial"/>
          <w:szCs w:val="24"/>
        </w:rPr>
        <w:t>Szaf</w:t>
      </w:r>
      <w:r w:rsidRPr="00187BA6">
        <w:rPr>
          <w:rFonts w:ascii="Arial" w:hAnsi="Arial" w:cs="Arial"/>
          <w:szCs w:val="24"/>
        </w:rPr>
        <w:t xml:space="preserve">a znakowana na boku z prawej strony od góry przy tylnej ścianie </w:t>
      </w:r>
      <w:r w:rsidRPr="00187BA6">
        <w:rPr>
          <w:rFonts w:ascii="Arial" w:hAnsi="Arial" w:cs="Arial"/>
          <w:bCs/>
          <w:noProof/>
          <w:szCs w:val="24"/>
          <w:lang w:eastAsia="pl-PL"/>
        </w:rPr>
        <w:t xml:space="preserve">kodem kreskowym wyrobu oraz </w:t>
      </w:r>
      <w:r w:rsidRPr="00187BA6">
        <w:rPr>
          <w:rFonts w:ascii="Arial" w:hAnsi="Arial" w:cs="Arial"/>
          <w:szCs w:val="24"/>
        </w:rPr>
        <w:t xml:space="preserve">symbolem Zamawiającego </w:t>
      </w:r>
      <w:r w:rsidRPr="00187BA6">
        <w:rPr>
          <w:rFonts w:ascii="Arial" w:hAnsi="Arial" w:cs="Arial"/>
          <w:b/>
          <w:bCs/>
          <w:noProof/>
          <w:szCs w:val="24"/>
          <w:lang w:eastAsia="pl-PL"/>
        </w:rPr>
        <w:t>WP</w:t>
      </w:r>
      <w:r>
        <w:rPr>
          <w:rFonts w:ascii="Arial" w:hAnsi="Arial" w:cs="Arial"/>
          <w:b/>
          <w:bCs/>
          <w:noProof/>
          <w:szCs w:val="24"/>
          <w:lang w:eastAsia="pl-PL"/>
        </w:rPr>
        <w:t>1-58</w:t>
      </w:r>
      <w:r w:rsidR="00DC2D9D">
        <w:rPr>
          <w:rFonts w:ascii="Arial" w:hAnsi="Arial" w:cs="Arial"/>
          <w:b/>
          <w:bCs/>
          <w:noProof/>
          <w:szCs w:val="24"/>
          <w:lang w:eastAsia="pl-PL"/>
        </w:rPr>
        <w:t>-20</w:t>
      </w:r>
      <w:r w:rsidRPr="00187BA6">
        <w:rPr>
          <w:rFonts w:ascii="Arial" w:hAnsi="Arial" w:cs="Arial"/>
          <w:b/>
          <w:szCs w:val="24"/>
        </w:rPr>
        <w:t>/___</w:t>
      </w:r>
    </w:p>
    <w:p w:rsidR="001C599D" w:rsidRDefault="001C599D" w:rsidP="001C599D">
      <w:pPr>
        <w:ind w:left="502" w:firstLine="0"/>
        <w:rPr>
          <w:rFonts w:ascii="Arial" w:hAnsi="Arial" w:cs="Arial"/>
          <w:noProof/>
          <w:szCs w:val="24"/>
          <w:lang w:eastAsia="pl-PL"/>
        </w:rPr>
      </w:pPr>
    </w:p>
    <w:p w:rsidR="00513E09" w:rsidRDefault="00513E09" w:rsidP="001C599D">
      <w:pPr>
        <w:ind w:left="502" w:firstLine="0"/>
        <w:rPr>
          <w:rFonts w:ascii="Arial" w:hAnsi="Arial" w:cs="Arial"/>
          <w:noProof/>
          <w:szCs w:val="24"/>
          <w:lang w:eastAsia="pl-PL"/>
        </w:rPr>
      </w:pPr>
    </w:p>
    <w:p w:rsidR="00513E09" w:rsidRPr="00187BA6" w:rsidRDefault="00513E09" w:rsidP="001C599D">
      <w:pPr>
        <w:ind w:left="502" w:firstLine="0"/>
        <w:rPr>
          <w:rFonts w:ascii="Arial" w:hAnsi="Arial" w:cs="Arial"/>
          <w:noProof/>
          <w:szCs w:val="24"/>
          <w:lang w:eastAsia="pl-PL"/>
        </w:rPr>
      </w:pPr>
    </w:p>
    <w:p w:rsidR="00BA7956" w:rsidRPr="00D53874" w:rsidRDefault="00BA7956" w:rsidP="00A90B1F">
      <w:pPr>
        <w:numPr>
          <w:ilvl w:val="0"/>
          <w:numId w:val="43"/>
        </w:numPr>
        <w:spacing w:before="0" w:after="0"/>
        <w:rPr>
          <w:rFonts w:ascii="Arial" w:hAnsi="Arial" w:cs="Arial"/>
          <w:szCs w:val="24"/>
        </w:rPr>
      </w:pPr>
      <w:r w:rsidRPr="00BA7956">
        <w:rPr>
          <w:rFonts w:ascii="Arial" w:hAnsi="Arial" w:cs="Arial"/>
          <w:bCs/>
          <w:szCs w:val="24"/>
        </w:rPr>
        <w:lastRenderedPageBreak/>
        <w:t>Wzór szafy:</w:t>
      </w:r>
    </w:p>
    <w:p w:rsidR="00D53874" w:rsidRPr="00BA7956" w:rsidRDefault="00D53874" w:rsidP="00D53874">
      <w:p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24C5DAE5">
            <wp:extent cx="4359275" cy="6646126"/>
            <wp:effectExtent l="0" t="0" r="3175" b="2540"/>
            <wp:docPr id="479" name="Obraz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440" cy="66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1050" w:rsidRDefault="004F0EE7" w:rsidP="00D53874">
      <w:pPr>
        <w:spacing w:before="120" w:after="120"/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  <w:lang w:eastAsia="pl-PL"/>
        </w:rPr>
        <w:lastRenderedPageBreak/>
        <w:drawing>
          <wp:inline distT="0" distB="0" distL="0" distR="0" wp14:anchorId="1E60C8EE" wp14:editId="02091BAC">
            <wp:extent cx="4660777" cy="5767070"/>
            <wp:effectExtent l="0" t="0" r="6985" b="5080"/>
            <wp:docPr id="478" name="Obraz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227" cy="5770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1050" w:rsidRDefault="00921050" w:rsidP="0014539A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</w:p>
    <w:p w:rsidR="004026BB" w:rsidRDefault="004026BB" w:rsidP="0014539A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</w:p>
    <w:p w:rsidR="0014539A" w:rsidRPr="00540248" w:rsidRDefault="0014539A" w:rsidP="0014539A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  <w:r w:rsidRPr="001551A1">
        <w:rPr>
          <w:rFonts w:ascii="Arial" w:hAnsi="Arial" w:cs="Arial"/>
          <w:b/>
          <w:szCs w:val="24"/>
        </w:rPr>
        <w:t xml:space="preserve">Regał </w:t>
      </w:r>
      <w:r w:rsidRPr="00540248">
        <w:rPr>
          <w:rFonts w:ascii="Arial" w:hAnsi="Arial" w:cs="Arial"/>
          <w:b/>
          <w:szCs w:val="24"/>
        </w:rPr>
        <w:t>biblioteczny – drewniany, segment WP3-49</w:t>
      </w:r>
    </w:p>
    <w:p w:rsidR="005E3CE1" w:rsidRPr="00AB24FE" w:rsidRDefault="0014539A" w:rsidP="00C031F2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  <w:r w:rsidRPr="00540248">
        <w:rPr>
          <w:rFonts w:ascii="Arial" w:hAnsi="Arial" w:cs="Arial"/>
          <w:b/>
          <w:szCs w:val="24"/>
        </w:rPr>
        <w:t xml:space="preserve">Poz. </w:t>
      </w:r>
      <w:r w:rsidR="002603FC">
        <w:rPr>
          <w:rFonts w:ascii="Arial" w:hAnsi="Arial" w:cs="Arial"/>
          <w:b/>
          <w:szCs w:val="24"/>
        </w:rPr>
        <w:t>3</w:t>
      </w:r>
      <w:r w:rsidR="00AB24FE" w:rsidRPr="00540248">
        <w:rPr>
          <w:rFonts w:ascii="Arial" w:hAnsi="Arial" w:cs="Arial"/>
          <w:b/>
          <w:szCs w:val="24"/>
        </w:rPr>
        <w:t xml:space="preserve"> </w:t>
      </w:r>
      <w:r w:rsidR="00540248" w:rsidRPr="00540248">
        <w:rPr>
          <w:rFonts w:ascii="Arial" w:hAnsi="Arial" w:cs="Arial"/>
          <w:b/>
          <w:szCs w:val="24"/>
        </w:rPr>
        <w:t xml:space="preserve">- </w:t>
      </w:r>
      <w:r w:rsidR="00CA655C" w:rsidRPr="00540248">
        <w:rPr>
          <w:rFonts w:ascii="Arial" w:hAnsi="Arial" w:cs="Arial"/>
          <w:b/>
          <w:szCs w:val="24"/>
        </w:rPr>
        <w:t>1</w:t>
      </w:r>
      <w:r w:rsidR="00DC2D9D">
        <w:rPr>
          <w:rFonts w:ascii="Arial" w:hAnsi="Arial" w:cs="Arial"/>
          <w:b/>
          <w:szCs w:val="24"/>
        </w:rPr>
        <w:t>24</w:t>
      </w:r>
      <w:r w:rsidRPr="00540248">
        <w:rPr>
          <w:rFonts w:ascii="Arial" w:hAnsi="Arial" w:cs="Arial"/>
          <w:b/>
          <w:szCs w:val="24"/>
        </w:rPr>
        <w:t xml:space="preserve"> szt. </w:t>
      </w:r>
    </w:p>
    <w:p w:rsidR="0014539A" w:rsidRPr="00265F07" w:rsidRDefault="0014539A" w:rsidP="00910168">
      <w:pPr>
        <w:numPr>
          <w:ilvl w:val="0"/>
          <w:numId w:val="45"/>
        </w:numPr>
        <w:rPr>
          <w:rFonts w:ascii="Arial" w:hAnsi="Arial" w:cs="Arial"/>
          <w:noProof/>
          <w:szCs w:val="24"/>
          <w:lang w:eastAsia="pl-PL"/>
        </w:rPr>
      </w:pPr>
      <w:r w:rsidRPr="00AB24FE">
        <w:rPr>
          <w:rFonts w:ascii="Arial" w:hAnsi="Arial" w:cs="Arial"/>
          <w:szCs w:val="24"/>
        </w:rPr>
        <w:t>Regał o wymiarach: 1500 x 1</w:t>
      </w:r>
      <w:r w:rsidR="002140A4" w:rsidRPr="00AB24FE">
        <w:rPr>
          <w:rFonts w:ascii="Arial" w:hAnsi="Arial" w:cs="Arial"/>
          <w:szCs w:val="24"/>
        </w:rPr>
        <w:t>3</w:t>
      </w:r>
      <w:r w:rsidRPr="00AB24FE">
        <w:rPr>
          <w:rFonts w:ascii="Arial" w:hAnsi="Arial" w:cs="Arial"/>
          <w:szCs w:val="24"/>
        </w:rPr>
        <w:t>00 x 3</w:t>
      </w:r>
      <w:r w:rsidR="0044600F">
        <w:rPr>
          <w:rFonts w:ascii="Arial" w:hAnsi="Arial" w:cs="Arial"/>
          <w:szCs w:val="24"/>
        </w:rPr>
        <w:t>2</w:t>
      </w:r>
      <w:r w:rsidRPr="00AB24FE">
        <w:rPr>
          <w:rFonts w:ascii="Arial" w:hAnsi="Arial" w:cs="Arial"/>
          <w:szCs w:val="24"/>
        </w:rPr>
        <w:t xml:space="preserve">0 mm </w:t>
      </w:r>
      <w:r w:rsidRPr="00A10036">
        <w:rPr>
          <w:rFonts w:ascii="Arial" w:hAnsi="Arial" w:cs="Arial"/>
          <w:szCs w:val="24"/>
        </w:rPr>
        <w:t>(wys. x szer. x gł.)</w:t>
      </w:r>
      <w:r w:rsidR="00910168">
        <w:rPr>
          <w:rFonts w:ascii="Arial" w:hAnsi="Arial" w:cs="Arial"/>
          <w:szCs w:val="24"/>
        </w:rPr>
        <w:t xml:space="preserve">, wykonany zgodnie z </w:t>
      </w:r>
      <w:r w:rsidR="00910168" w:rsidRPr="00187BA6">
        <w:rPr>
          <w:rFonts w:ascii="Arial" w:hAnsi="Arial" w:cs="Arial"/>
          <w:szCs w:val="24"/>
        </w:rPr>
        <w:t xml:space="preserve">przedstawionym </w:t>
      </w:r>
      <w:r w:rsidR="00910168" w:rsidRPr="00187BA6">
        <w:rPr>
          <w:rFonts w:ascii="Arial" w:hAnsi="Arial" w:cs="Arial"/>
          <w:kern w:val="32"/>
          <w:szCs w:val="24"/>
        </w:rPr>
        <w:t>rysunkiem i</w:t>
      </w:r>
      <w:r w:rsidR="00910168">
        <w:rPr>
          <w:rFonts w:ascii="Arial" w:hAnsi="Arial" w:cs="Arial"/>
          <w:kern w:val="32"/>
          <w:szCs w:val="24"/>
        </w:rPr>
        <w:t> </w:t>
      </w:r>
      <w:r w:rsidR="00910168" w:rsidRPr="00187BA6">
        <w:rPr>
          <w:rFonts w:ascii="Arial" w:hAnsi="Arial" w:cs="Arial"/>
          <w:kern w:val="32"/>
          <w:szCs w:val="24"/>
        </w:rPr>
        <w:t xml:space="preserve">opisem szczegółowym oraz </w:t>
      </w:r>
      <w:r w:rsidR="00910168" w:rsidRPr="00187BA6">
        <w:rPr>
          <w:rFonts w:ascii="Arial" w:hAnsi="Arial" w:cs="Arial"/>
          <w:i/>
          <w:kern w:val="32"/>
          <w:szCs w:val="24"/>
        </w:rPr>
        <w:t>Ogólnymi warunkami wykonania sprzętu</w:t>
      </w:r>
      <w:r w:rsidR="00910168" w:rsidRPr="00187BA6">
        <w:rPr>
          <w:rFonts w:ascii="Arial" w:hAnsi="Arial" w:cs="Arial"/>
          <w:kern w:val="32"/>
          <w:szCs w:val="24"/>
        </w:rPr>
        <w:t>.</w:t>
      </w:r>
    </w:p>
    <w:p w:rsidR="00265F07" w:rsidRPr="00910168" w:rsidRDefault="00265F07" w:rsidP="00910168">
      <w:pPr>
        <w:numPr>
          <w:ilvl w:val="0"/>
          <w:numId w:val="45"/>
        </w:numPr>
        <w:rPr>
          <w:rFonts w:ascii="Arial" w:hAnsi="Arial" w:cs="Arial"/>
          <w:noProof/>
          <w:szCs w:val="24"/>
          <w:lang w:eastAsia="pl-PL"/>
        </w:rPr>
      </w:pPr>
      <w:r>
        <w:rPr>
          <w:rFonts w:ascii="Arial" w:hAnsi="Arial" w:cs="Arial"/>
          <w:kern w:val="32"/>
          <w:szCs w:val="24"/>
        </w:rPr>
        <w:t>Regał wraz z biurkiem drewnianym WP1-2 (poz. Nr 1) stanowi integralną całość.</w:t>
      </w:r>
    </w:p>
    <w:p w:rsidR="0014539A" w:rsidRPr="00540248" w:rsidRDefault="0014539A" w:rsidP="00910168">
      <w:pPr>
        <w:numPr>
          <w:ilvl w:val="0"/>
          <w:numId w:val="45"/>
        </w:numPr>
        <w:spacing w:before="0" w:after="0"/>
        <w:rPr>
          <w:rFonts w:ascii="Arial" w:hAnsi="Arial" w:cs="Arial"/>
          <w:b/>
          <w:szCs w:val="24"/>
        </w:rPr>
      </w:pPr>
      <w:r w:rsidRPr="00A10036">
        <w:rPr>
          <w:rFonts w:ascii="Arial" w:hAnsi="Arial" w:cs="Arial"/>
          <w:kern w:val="32"/>
          <w:szCs w:val="24"/>
        </w:rPr>
        <w:t xml:space="preserve">Elementy konstrukcyjne oraz półki regału wykonane </w:t>
      </w:r>
      <w:r w:rsidRPr="00A10036">
        <w:rPr>
          <w:rFonts w:ascii="Arial" w:hAnsi="Arial" w:cs="Arial"/>
          <w:szCs w:val="24"/>
        </w:rPr>
        <w:t xml:space="preserve">z płyty </w:t>
      </w:r>
      <w:r w:rsidR="00A0344A">
        <w:rPr>
          <w:rFonts w:ascii="Arial" w:hAnsi="Arial" w:cs="Arial"/>
          <w:szCs w:val="24"/>
        </w:rPr>
        <w:t>meblowej</w:t>
      </w:r>
      <w:r w:rsidRPr="00A10036">
        <w:rPr>
          <w:rFonts w:ascii="Arial" w:hAnsi="Arial" w:cs="Arial"/>
          <w:szCs w:val="24"/>
        </w:rPr>
        <w:t xml:space="preserve"> </w:t>
      </w:r>
      <w:r w:rsidR="00A0344A">
        <w:rPr>
          <w:rFonts w:ascii="Arial" w:hAnsi="Arial" w:cs="Arial"/>
          <w:szCs w:val="24"/>
        </w:rPr>
        <w:t>o gr. 18 mm i 10 mm.</w:t>
      </w:r>
    </w:p>
    <w:p w:rsidR="0014539A" w:rsidRPr="00540248" w:rsidRDefault="003C7EA6" w:rsidP="00910168">
      <w:pPr>
        <w:numPr>
          <w:ilvl w:val="0"/>
          <w:numId w:val="45"/>
        </w:numPr>
        <w:spacing w:before="0" w:after="0"/>
        <w:rPr>
          <w:rFonts w:ascii="Arial" w:hAnsi="Arial" w:cs="Arial"/>
          <w:szCs w:val="24"/>
        </w:rPr>
      </w:pPr>
      <w:r w:rsidRPr="00540248">
        <w:rPr>
          <w:rFonts w:ascii="Arial" w:hAnsi="Arial" w:cs="Arial"/>
          <w:szCs w:val="24"/>
        </w:rPr>
        <w:t xml:space="preserve">Od góry dwie </w:t>
      </w:r>
      <w:r w:rsidR="0014539A" w:rsidRPr="00540248">
        <w:rPr>
          <w:rFonts w:ascii="Arial" w:hAnsi="Arial" w:cs="Arial"/>
          <w:szCs w:val="24"/>
        </w:rPr>
        <w:t>półki z możliwością regulacji na całej wysokości co</w:t>
      </w:r>
      <w:r w:rsidR="0014539A" w:rsidRPr="00540248">
        <w:rPr>
          <w:rFonts w:ascii="Arial" w:hAnsi="Arial" w:cs="Arial"/>
          <w:b/>
          <w:szCs w:val="24"/>
        </w:rPr>
        <w:t xml:space="preserve"> </w:t>
      </w:r>
      <w:r w:rsidR="0014539A" w:rsidRPr="00540248">
        <w:rPr>
          <w:rFonts w:ascii="Arial" w:hAnsi="Arial" w:cs="Arial"/>
          <w:szCs w:val="24"/>
        </w:rPr>
        <w:t>50 mm.</w:t>
      </w:r>
      <w:r w:rsidRPr="00540248">
        <w:rPr>
          <w:rFonts w:ascii="Arial" w:hAnsi="Arial" w:cs="Arial"/>
          <w:szCs w:val="24"/>
        </w:rPr>
        <w:t xml:space="preserve"> Dolna półka wklejona na s</w:t>
      </w:r>
      <w:r w:rsidR="002D453C" w:rsidRPr="00540248">
        <w:rPr>
          <w:rFonts w:ascii="Arial" w:hAnsi="Arial" w:cs="Arial"/>
          <w:szCs w:val="24"/>
        </w:rPr>
        <w:t>t</w:t>
      </w:r>
      <w:r w:rsidRPr="00540248">
        <w:rPr>
          <w:rFonts w:ascii="Arial" w:hAnsi="Arial" w:cs="Arial"/>
          <w:szCs w:val="24"/>
        </w:rPr>
        <w:t>ałe.</w:t>
      </w:r>
    </w:p>
    <w:p w:rsidR="002D453C" w:rsidRPr="00540248" w:rsidRDefault="00AD2BA7" w:rsidP="00910168">
      <w:pPr>
        <w:numPr>
          <w:ilvl w:val="0"/>
          <w:numId w:val="45"/>
        </w:numPr>
        <w:spacing w:before="0" w:after="0"/>
        <w:rPr>
          <w:rFonts w:ascii="Arial" w:hAnsi="Arial" w:cs="Arial"/>
          <w:szCs w:val="24"/>
        </w:rPr>
      </w:pPr>
      <w:r w:rsidRPr="00540248">
        <w:rPr>
          <w:rFonts w:ascii="Arial" w:hAnsi="Arial" w:cs="Arial"/>
          <w:szCs w:val="24"/>
        </w:rPr>
        <w:t>Pod dolną półką na całej długości listwa kątowa aluminiowa anodowana z</w:t>
      </w:r>
      <w:r w:rsidR="00540248" w:rsidRPr="00540248">
        <w:rPr>
          <w:rFonts w:ascii="Arial" w:hAnsi="Arial" w:cs="Arial"/>
          <w:szCs w:val="24"/>
        </w:rPr>
        <w:t> </w:t>
      </w:r>
      <w:r w:rsidRPr="00540248">
        <w:rPr>
          <w:rFonts w:ascii="Arial" w:hAnsi="Arial" w:cs="Arial"/>
          <w:szCs w:val="24"/>
        </w:rPr>
        <w:t>wklejoną taśmą led  i osłoną mleczną. Taśma led o mocy 9,6 W diody SMD o</w:t>
      </w:r>
      <w:r w:rsidR="00540248" w:rsidRPr="00540248">
        <w:rPr>
          <w:rFonts w:ascii="Arial" w:hAnsi="Arial" w:cs="Arial"/>
          <w:szCs w:val="24"/>
        </w:rPr>
        <w:t xml:space="preserve"> ciepłej </w:t>
      </w:r>
      <w:r w:rsidRPr="00540248">
        <w:rPr>
          <w:rFonts w:ascii="Arial" w:hAnsi="Arial" w:cs="Arial"/>
          <w:szCs w:val="24"/>
        </w:rPr>
        <w:t xml:space="preserve">barwie światła, połączona minizłączem </w:t>
      </w:r>
      <w:r w:rsidR="00540248" w:rsidRPr="00540248">
        <w:rPr>
          <w:rFonts w:ascii="Arial" w:hAnsi="Arial" w:cs="Arial"/>
          <w:szCs w:val="24"/>
        </w:rPr>
        <w:t>z</w:t>
      </w:r>
      <w:r w:rsidR="00540248">
        <w:rPr>
          <w:rFonts w:ascii="Arial" w:hAnsi="Arial" w:cs="Arial"/>
          <w:szCs w:val="24"/>
        </w:rPr>
        <w:t xml:space="preserve"> </w:t>
      </w:r>
      <w:r w:rsidR="00540248" w:rsidRPr="00540248">
        <w:rPr>
          <w:rFonts w:ascii="Arial" w:hAnsi="Arial" w:cs="Arial"/>
          <w:szCs w:val="24"/>
        </w:rPr>
        <w:t>zasilaczem</w:t>
      </w:r>
      <w:r w:rsidRPr="00540248">
        <w:rPr>
          <w:rFonts w:ascii="Arial" w:hAnsi="Arial" w:cs="Arial"/>
          <w:szCs w:val="24"/>
        </w:rPr>
        <w:t xml:space="preserve"> 12 V wraz z</w:t>
      </w:r>
      <w:r w:rsidR="00540248" w:rsidRPr="00540248">
        <w:rPr>
          <w:rFonts w:ascii="Arial" w:hAnsi="Arial" w:cs="Arial"/>
          <w:szCs w:val="24"/>
        </w:rPr>
        <w:t> </w:t>
      </w:r>
      <w:r w:rsidRPr="00540248">
        <w:rPr>
          <w:rFonts w:ascii="Arial" w:hAnsi="Arial" w:cs="Arial"/>
          <w:szCs w:val="24"/>
        </w:rPr>
        <w:t>przewodem zasilającym o długości min</w:t>
      </w:r>
      <w:r w:rsidR="00265F07">
        <w:rPr>
          <w:rFonts w:ascii="Arial" w:hAnsi="Arial" w:cs="Arial"/>
          <w:szCs w:val="24"/>
        </w:rPr>
        <w:t>.</w:t>
      </w:r>
      <w:r w:rsidRPr="00540248">
        <w:rPr>
          <w:rFonts w:ascii="Arial" w:hAnsi="Arial" w:cs="Arial"/>
          <w:szCs w:val="24"/>
        </w:rPr>
        <w:t xml:space="preserve"> 2 m</w:t>
      </w:r>
      <w:r w:rsidR="00540248" w:rsidRPr="00540248">
        <w:rPr>
          <w:rFonts w:ascii="Arial" w:hAnsi="Arial" w:cs="Arial"/>
          <w:szCs w:val="24"/>
        </w:rPr>
        <w:t xml:space="preserve"> oraz wyłącznikiem sieciowym</w:t>
      </w:r>
      <w:r w:rsidR="00265F07">
        <w:rPr>
          <w:rFonts w:ascii="Arial" w:hAnsi="Arial" w:cs="Arial"/>
          <w:szCs w:val="24"/>
        </w:rPr>
        <w:t>, mocowanym pod półką</w:t>
      </w:r>
      <w:r w:rsidRPr="00540248">
        <w:rPr>
          <w:rFonts w:ascii="Arial" w:hAnsi="Arial" w:cs="Arial"/>
          <w:szCs w:val="24"/>
        </w:rPr>
        <w:t>.</w:t>
      </w:r>
    </w:p>
    <w:p w:rsidR="0014539A" w:rsidRPr="00265F07" w:rsidRDefault="004026BB" w:rsidP="00910168">
      <w:pPr>
        <w:numPr>
          <w:ilvl w:val="0"/>
          <w:numId w:val="45"/>
        </w:numPr>
        <w:spacing w:before="0" w:after="0"/>
        <w:rPr>
          <w:rFonts w:ascii="Arial" w:hAnsi="Arial" w:cs="Arial"/>
          <w:szCs w:val="24"/>
        </w:rPr>
      </w:pPr>
      <w:r w:rsidRPr="00265F07">
        <w:rPr>
          <w:rFonts w:ascii="Arial" w:hAnsi="Arial" w:cs="Arial"/>
          <w:szCs w:val="24"/>
        </w:rPr>
        <w:lastRenderedPageBreak/>
        <w:t xml:space="preserve">Tylna ściana wykonana z płyty </w:t>
      </w:r>
      <w:r w:rsidR="00265F07" w:rsidRPr="00265F07">
        <w:rPr>
          <w:rFonts w:ascii="Arial" w:hAnsi="Arial" w:cs="Arial"/>
          <w:szCs w:val="24"/>
        </w:rPr>
        <w:t>meblowej</w:t>
      </w:r>
      <w:r w:rsidR="0014539A" w:rsidRPr="00265F07">
        <w:rPr>
          <w:rFonts w:ascii="Arial" w:hAnsi="Arial" w:cs="Arial"/>
          <w:szCs w:val="24"/>
        </w:rPr>
        <w:t xml:space="preserve"> o gr. min. </w:t>
      </w:r>
      <w:r w:rsidRPr="00265F07">
        <w:rPr>
          <w:rFonts w:ascii="Arial" w:hAnsi="Arial" w:cs="Arial"/>
          <w:szCs w:val="24"/>
        </w:rPr>
        <w:t>10</w:t>
      </w:r>
      <w:r w:rsidR="0014539A" w:rsidRPr="00265F07">
        <w:rPr>
          <w:rFonts w:ascii="Arial" w:hAnsi="Arial" w:cs="Arial"/>
          <w:szCs w:val="24"/>
        </w:rPr>
        <w:t xml:space="preserve"> mm (nie dopuszcza się widocznych połączeń od wewnątrz). </w:t>
      </w:r>
    </w:p>
    <w:p w:rsidR="002D453C" w:rsidRPr="00540248" w:rsidRDefault="00540248" w:rsidP="00910168">
      <w:pPr>
        <w:numPr>
          <w:ilvl w:val="0"/>
          <w:numId w:val="45"/>
        </w:numPr>
        <w:spacing w:before="0" w:after="0"/>
        <w:rPr>
          <w:rFonts w:ascii="Arial" w:hAnsi="Arial" w:cs="Arial"/>
          <w:szCs w:val="24"/>
        </w:rPr>
      </w:pPr>
      <w:r w:rsidRPr="00540248">
        <w:rPr>
          <w:rFonts w:ascii="Arial" w:hAnsi="Arial" w:cs="Arial"/>
          <w:szCs w:val="24"/>
        </w:rPr>
        <w:t>Regał osadzony na biurku, m</w:t>
      </w:r>
      <w:r w:rsidR="00A57BF2">
        <w:rPr>
          <w:rFonts w:ascii="Arial" w:hAnsi="Arial" w:cs="Arial"/>
          <w:szCs w:val="24"/>
        </w:rPr>
        <w:t>ocowany 6</w:t>
      </w:r>
      <w:r w:rsidR="002D453C" w:rsidRPr="00540248">
        <w:rPr>
          <w:rFonts w:ascii="Arial" w:hAnsi="Arial" w:cs="Arial"/>
          <w:szCs w:val="24"/>
        </w:rPr>
        <w:t xml:space="preserve"> wkrętami </w:t>
      </w:r>
      <w:r w:rsidR="00AD2BA7" w:rsidRPr="00540248">
        <w:rPr>
          <w:rFonts w:ascii="Arial" w:hAnsi="Arial" w:cs="Arial"/>
          <w:szCs w:val="24"/>
        </w:rPr>
        <w:t xml:space="preserve">3,5x40 mm </w:t>
      </w:r>
      <w:r w:rsidR="002D453C" w:rsidRPr="00540248">
        <w:rPr>
          <w:rFonts w:ascii="Arial" w:hAnsi="Arial" w:cs="Arial"/>
          <w:szCs w:val="24"/>
        </w:rPr>
        <w:t xml:space="preserve">do </w:t>
      </w:r>
      <w:r w:rsidR="00265F07">
        <w:rPr>
          <w:rFonts w:ascii="Arial" w:hAnsi="Arial" w:cs="Arial"/>
          <w:szCs w:val="24"/>
        </w:rPr>
        <w:t xml:space="preserve">tylnej </w:t>
      </w:r>
      <w:r w:rsidR="00AD2BA7" w:rsidRPr="00540248">
        <w:rPr>
          <w:rFonts w:ascii="Arial" w:hAnsi="Arial" w:cs="Arial"/>
          <w:szCs w:val="24"/>
        </w:rPr>
        <w:t xml:space="preserve">krawędzi </w:t>
      </w:r>
      <w:r w:rsidR="002D453C" w:rsidRPr="00540248">
        <w:rPr>
          <w:rFonts w:ascii="Arial" w:hAnsi="Arial" w:cs="Arial"/>
          <w:szCs w:val="24"/>
        </w:rPr>
        <w:t>blatu biurka</w:t>
      </w:r>
      <w:r w:rsidR="00265F07">
        <w:rPr>
          <w:rFonts w:ascii="Arial" w:hAnsi="Arial" w:cs="Arial"/>
          <w:szCs w:val="24"/>
        </w:rPr>
        <w:t>, po bokach mocowanie kołkami meblowymi Ø8 mm, po 2 z każdego boku</w:t>
      </w:r>
      <w:r w:rsidR="002D453C" w:rsidRPr="00540248">
        <w:rPr>
          <w:rFonts w:ascii="Arial" w:hAnsi="Arial" w:cs="Arial"/>
          <w:szCs w:val="24"/>
        </w:rPr>
        <w:t>.</w:t>
      </w:r>
    </w:p>
    <w:p w:rsidR="0014539A" w:rsidRDefault="0014539A" w:rsidP="00910168">
      <w:pPr>
        <w:pStyle w:val="Bezodstpw"/>
        <w:numPr>
          <w:ilvl w:val="0"/>
          <w:numId w:val="45"/>
        </w:numPr>
        <w:spacing w:before="0" w:after="0" w:line="276" w:lineRule="auto"/>
        <w:jc w:val="both"/>
        <w:rPr>
          <w:b w:val="0"/>
        </w:rPr>
      </w:pPr>
      <w:r w:rsidRPr="00A10036">
        <w:rPr>
          <w:b w:val="0"/>
        </w:rPr>
        <w:t xml:space="preserve">Regał znakowany na boku z prawej strony od góry przy tylnej ścianie kodem kreskowym oraz symbolem Zamawiającego </w:t>
      </w:r>
      <w:r w:rsidRPr="00A10036">
        <w:t>WP3-49-</w:t>
      </w:r>
      <w:r w:rsidR="004026BB">
        <w:t>20</w:t>
      </w:r>
      <w:r>
        <w:rPr>
          <w:b w:val="0"/>
        </w:rPr>
        <w:t>/___</w:t>
      </w:r>
    </w:p>
    <w:p w:rsidR="004F0EE7" w:rsidRDefault="004F0EE7" w:rsidP="004F0EE7">
      <w:pPr>
        <w:pStyle w:val="Bezodstpw"/>
        <w:spacing w:before="0" w:after="0" w:line="276" w:lineRule="auto"/>
        <w:jc w:val="both"/>
        <w:rPr>
          <w:b w:val="0"/>
        </w:rPr>
      </w:pPr>
    </w:p>
    <w:p w:rsidR="004F0EE7" w:rsidRDefault="004F0EE7" w:rsidP="004F0EE7">
      <w:pPr>
        <w:pStyle w:val="Bezodstpw"/>
        <w:spacing w:before="0" w:after="0" w:line="276" w:lineRule="auto"/>
        <w:jc w:val="both"/>
        <w:rPr>
          <w:b w:val="0"/>
        </w:rPr>
      </w:pPr>
    </w:p>
    <w:p w:rsidR="004F0EE7" w:rsidRPr="00A10036" w:rsidRDefault="004F0EE7" w:rsidP="004026BB">
      <w:pPr>
        <w:pStyle w:val="Bezodstpw"/>
        <w:spacing w:before="0" w:after="0" w:line="276" w:lineRule="auto"/>
        <w:rPr>
          <w:b w:val="0"/>
        </w:rPr>
      </w:pPr>
      <w:r>
        <w:rPr>
          <w:noProof/>
          <w:lang w:eastAsia="pl-PL"/>
        </w:rPr>
        <w:drawing>
          <wp:inline distT="0" distB="0" distL="0" distR="0" wp14:anchorId="2A326E52" wp14:editId="6BBF07DE">
            <wp:extent cx="5276744" cy="5460642"/>
            <wp:effectExtent l="0" t="0" r="635" b="698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307" cy="5462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7EA6" w:rsidRDefault="003C7EA6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</w:p>
    <w:p w:rsidR="00910168" w:rsidRDefault="00910168" w:rsidP="00910168">
      <w:pPr>
        <w:pStyle w:val="Tytu"/>
        <w:numPr>
          <w:ilvl w:val="0"/>
          <w:numId w:val="0"/>
        </w:numPr>
        <w:rPr>
          <w:b/>
          <w:sz w:val="24"/>
          <w:szCs w:val="24"/>
        </w:rPr>
      </w:pPr>
    </w:p>
    <w:p w:rsidR="00910168" w:rsidRPr="003D43E3" w:rsidRDefault="00910168" w:rsidP="00910168">
      <w:pPr>
        <w:pStyle w:val="Tytu"/>
        <w:numPr>
          <w:ilvl w:val="0"/>
          <w:numId w:val="0"/>
        </w:numPr>
        <w:ind w:left="360"/>
        <w:jc w:val="center"/>
        <w:rPr>
          <w:b/>
          <w:sz w:val="24"/>
          <w:szCs w:val="24"/>
        </w:rPr>
      </w:pPr>
      <w:r w:rsidRPr="003D43E3">
        <w:rPr>
          <w:b/>
          <w:sz w:val="24"/>
          <w:szCs w:val="24"/>
        </w:rPr>
        <w:t>Stół szkolny na metalowej podstawie - akademicki WP4-14</w:t>
      </w:r>
    </w:p>
    <w:p w:rsidR="00910168" w:rsidRPr="003D43E3" w:rsidRDefault="00910168" w:rsidP="00910168">
      <w:pPr>
        <w:pStyle w:val="Tytu"/>
        <w:numPr>
          <w:ilvl w:val="0"/>
          <w:numId w:val="0"/>
        </w:numPr>
        <w:ind w:left="360"/>
        <w:jc w:val="center"/>
        <w:rPr>
          <w:b/>
          <w:sz w:val="24"/>
          <w:szCs w:val="24"/>
        </w:rPr>
      </w:pPr>
      <w:r w:rsidRPr="003D43E3">
        <w:rPr>
          <w:b/>
          <w:sz w:val="24"/>
          <w:szCs w:val="24"/>
        </w:rPr>
        <w:t xml:space="preserve">Poz. </w:t>
      </w:r>
      <w:r>
        <w:rPr>
          <w:b/>
          <w:sz w:val="24"/>
          <w:szCs w:val="24"/>
        </w:rPr>
        <w:t xml:space="preserve">4 – </w:t>
      </w:r>
      <w:r w:rsidR="001E353A">
        <w:rPr>
          <w:b/>
          <w:sz w:val="24"/>
          <w:szCs w:val="24"/>
        </w:rPr>
        <w:t>55</w:t>
      </w:r>
      <w:r w:rsidRPr="003D43E3">
        <w:rPr>
          <w:b/>
          <w:sz w:val="24"/>
          <w:szCs w:val="24"/>
        </w:rPr>
        <w:t xml:space="preserve"> szt. </w:t>
      </w:r>
    </w:p>
    <w:p w:rsidR="00910168" w:rsidRPr="003D43E3" w:rsidRDefault="00910168" w:rsidP="00910168">
      <w:pPr>
        <w:numPr>
          <w:ilvl w:val="0"/>
          <w:numId w:val="42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Stół szkolny na metalowej podstawie – akademicki </w:t>
      </w:r>
      <w:r>
        <w:rPr>
          <w:rFonts w:ascii="Arial" w:hAnsi="Arial" w:cs="Arial"/>
          <w:szCs w:val="24"/>
        </w:rPr>
        <w:t xml:space="preserve">o wymiarach 760x1300x650 mm, </w:t>
      </w:r>
      <w:r w:rsidRPr="003D43E3">
        <w:rPr>
          <w:rFonts w:ascii="Arial" w:hAnsi="Arial" w:cs="Arial"/>
          <w:szCs w:val="24"/>
        </w:rPr>
        <w:t xml:space="preserve">wykonany </w:t>
      </w:r>
      <w:r w:rsidRPr="00187BA6">
        <w:rPr>
          <w:rFonts w:ascii="Arial" w:hAnsi="Arial" w:cs="Arial"/>
          <w:szCs w:val="24"/>
        </w:rPr>
        <w:t xml:space="preserve">zgodnie z przedstawionym </w:t>
      </w:r>
      <w:r w:rsidRPr="00187BA6">
        <w:rPr>
          <w:rFonts w:ascii="Arial" w:hAnsi="Arial" w:cs="Arial"/>
          <w:kern w:val="32"/>
          <w:szCs w:val="24"/>
        </w:rPr>
        <w:t xml:space="preserve">rysunkiem i opisem szczegółowym oraz </w:t>
      </w:r>
      <w:r w:rsidRPr="00187BA6">
        <w:rPr>
          <w:rFonts w:ascii="Arial" w:hAnsi="Arial" w:cs="Arial"/>
          <w:i/>
          <w:kern w:val="32"/>
          <w:szCs w:val="24"/>
        </w:rPr>
        <w:t>Ogólnymi warunkami wykonania sprzętu</w:t>
      </w:r>
      <w:r w:rsidRPr="00187BA6">
        <w:rPr>
          <w:rFonts w:ascii="Arial" w:hAnsi="Arial" w:cs="Arial"/>
          <w:kern w:val="32"/>
          <w:szCs w:val="24"/>
        </w:rPr>
        <w:t>.</w:t>
      </w:r>
    </w:p>
    <w:p w:rsidR="00910168" w:rsidRDefault="00910168" w:rsidP="00910168">
      <w:pPr>
        <w:numPr>
          <w:ilvl w:val="0"/>
          <w:numId w:val="42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Elementy drewniane stołu wykonane z płyty wiórowej laminowanej dwustronnie o gr. 18 mm, a blat o grubości 25 mm.</w:t>
      </w:r>
    </w:p>
    <w:p w:rsidR="00910168" w:rsidRDefault="00910168" w:rsidP="00910168">
      <w:pPr>
        <w:numPr>
          <w:ilvl w:val="0"/>
          <w:numId w:val="42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Wszystkie obrzeża oklejone doklejką PCV o gr. 2 mm w kolorze zastosowanej płyty.</w:t>
      </w:r>
    </w:p>
    <w:p w:rsidR="00910168" w:rsidRDefault="00910168" w:rsidP="00910168">
      <w:pPr>
        <w:numPr>
          <w:ilvl w:val="0"/>
          <w:numId w:val="42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lastRenderedPageBreak/>
        <w:t>Blat stołu łączony ze stelażem za pomocą 6 wkrętów M6</w:t>
      </w:r>
      <w:r w:rsidRPr="003D43E3">
        <w:rPr>
          <w:rFonts w:ascii="Arial" w:hAnsi="Arial" w:cs="Arial"/>
          <w:noProof/>
          <w:szCs w:val="24"/>
        </w:rPr>
        <w:t xml:space="preserve"> zagłębionymi w stelażu, </w:t>
      </w:r>
      <w:r w:rsidRPr="003D43E3">
        <w:rPr>
          <w:rFonts w:ascii="Arial" w:hAnsi="Arial" w:cs="Arial"/>
          <w:szCs w:val="24"/>
        </w:rPr>
        <w:t>wkręcanych we wkrętkę (mufę) M6x17 mocowanych do blatu (po trzy na bok stołu).</w:t>
      </w:r>
      <w:r w:rsidRPr="003D43E3">
        <w:rPr>
          <w:rFonts w:ascii="Arial" w:hAnsi="Arial" w:cs="Arial"/>
          <w:noProof/>
          <w:szCs w:val="24"/>
        </w:rPr>
        <w:t xml:space="preserve"> Otwory pod wkręt zaślepione zaśplepkami PCV.</w:t>
      </w:r>
    </w:p>
    <w:p w:rsidR="008910B8" w:rsidRDefault="008910B8" w:rsidP="008910B8">
      <w:pPr>
        <w:ind w:left="502" w:firstLine="0"/>
        <w:jc w:val="center"/>
        <w:rPr>
          <w:rFonts w:ascii="Arial" w:hAnsi="Arial" w:cs="Arial"/>
          <w:noProof/>
          <w:szCs w:val="24"/>
          <w:lang w:eastAsia="pl-PL"/>
        </w:rPr>
      </w:pPr>
      <w:r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482D0EB4">
            <wp:extent cx="3792220" cy="3286125"/>
            <wp:effectExtent l="0" t="0" r="0" b="952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20" cy="3286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0168" w:rsidRPr="008910B8" w:rsidRDefault="00910168" w:rsidP="008910B8">
      <w:pPr>
        <w:spacing w:before="0" w:after="0"/>
        <w:ind w:firstLine="0"/>
        <w:rPr>
          <w:rFonts w:ascii="Arial" w:hAnsi="Arial" w:cs="Arial"/>
          <w:szCs w:val="24"/>
        </w:rPr>
      </w:pPr>
    </w:p>
    <w:p w:rsidR="00910168" w:rsidRPr="003D43E3" w:rsidRDefault="00910168" w:rsidP="00910168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Nogi stelaża wykonane z profili stalowych zamkniętych o przekroju kwadratowym o wym. 25x25x2 mm, a pozostałe elementy z profili o przekroju 20x20x2 mm.</w:t>
      </w:r>
    </w:p>
    <w:p w:rsidR="00910168" w:rsidRPr="003D43E3" w:rsidRDefault="00910168" w:rsidP="00910168">
      <w:pPr>
        <w:numPr>
          <w:ilvl w:val="0"/>
          <w:numId w:val="42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Elementy stelaża na całym obwodzie przylegania spawane elektrycznie.</w:t>
      </w:r>
    </w:p>
    <w:p w:rsidR="00910168" w:rsidRPr="003D43E3" w:rsidRDefault="00910168" w:rsidP="00910168">
      <w:pPr>
        <w:numPr>
          <w:ilvl w:val="0"/>
          <w:numId w:val="42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Stelaż malowany metodą proszkową w kolorze czarnym półmat.</w:t>
      </w:r>
    </w:p>
    <w:p w:rsidR="00910168" w:rsidRPr="003D43E3" w:rsidRDefault="00910168" w:rsidP="00910168">
      <w:pPr>
        <w:numPr>
          <w:ilvl w:val="0"/>
          <w:numId w:val="42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Od spodu ślizgacze meblowe wciskane wewnątrz zastosowanego profilu.</w:t>
      </w:r>
    </w:p>
    <w:p w:rsidR="00910168" w:rsidRPr="003D43E3" w:rsidRDefault="00910168" w:rsidP="00910168">
      <w:pPr>
        <w:numPr>
          <w:ilvl w:val="0"/>
          <w:numId w:val="42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Korpus drewniany łączony ze stelażem sześcioma wkrętami od spodu i</w:t>
      </w:r>
      <w:r>
        <w:rPr>
          <w:rFonts w:ascii="Arial" w:hAnsi="Arial" w:cs="Arial"/>
          <w:szCs w:val="24"/>
        </w:rPr>
        <w:t> </w:t>
      </w:r>
      <w:r w:rsidRPr="003D43E3">
        <w:rPr>
          <w:rFonts w:ascii="Arial" w:hAnsi="Arial" w:cs="Arial"/>
          <w:szCs w:val="24"/>
        </w:rPr>
        <w:t>sześcioma wkrętami z boku zagłębionymi w profilu stelaża, a otwory przelotowe pod wkręty zaślepione zaślepkami PCV w kolorze czarnym.</w:t>
      </w:r>
    </w:p>
    <w:p w:rsidR="00910168" w:rsidRPr="00D53874" w:rsidRDefault="00910168" w:rsidP="00910168">
      <w:pPr>
        <w:numPr>
          <w:ilvl w:val="0"/>
          <w:numId w:val="42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 xml:space="preserve">Stół oznaczony pod spodem blatu kodem kreskowym oraz symbolem Zamawiającego </w:t>
      </w:r>
      <w:r w:rsidR="00265F07">
        <w:rPr>
          <w:rFonts w:ascii="Arial" w:hAnsi="Arial" w:cs="Arial"/>
          <w:b/>
          <w:bCs/>
          <w:szCs w:val="24"/>
        </w:rPr>
        <w:t>WP4-14-20</w:t>
      </w:r>
      <w:r w:rsidRPr="003D43E3">
        <w:rPr>
          <w:rFonts w:cs="Arial"/>
          <w:b/>
          <w:szCs w:val="24"/>
        </w:rPr>
        <w:t>/___</w:t>
      </w:r>
      <w:r w:rsidRPr="003D43E3">
        <w:rPr>
          <w:rFonts w:ascii="Arial" w:hAnsi="Arial" w:cs="Arial"/>
          <w:b/>
          <w:bCs/>
          <w:szCs w:val="24"/>
        </w:rPr>
        <w:t xml:space="preserve"> </w:t>
      </w:r>
    </w:p>
    <w:p w:rsidR="00D53874" w:rsidRPr="003D43E3" w:rsidRDefault="00D53874" w:rsidP="00D53874">
      <w:p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</w:p>
    <w:p w:rsidR="00910168" w:rsidRDefault="00D53874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  <w:lang w:eastAsia="pl-PL"/>
        </w:rPr>
        <w:drawing>
          <wp:inline distT="0" distB="0" distL="0" distR="0" wp14:anchorId="0DAA989F">
            <wp:extent cx="3637477" cy="2221445"/>
            <wp:effectExtent l="0" t="0" r="1270" b="762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377" cy="22458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53874" w:rsidRDefault="00D53874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</w:p>
    <w:p w:rsidR="00D53874" w:rsidRDefault="00D53874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</w:p>
    <w:p w:rsidR="00910168" w:rsidRDefault="00910168" w:rsidP="00910168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0E8B5A25" wp14:editId="130DFAA9">
            <wp:extent cx="3955415" cy="2753995"/>
            <wp:effectExtent l="0" t="0" r="6985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415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168" w:rsidRDefault="00910168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>
        <w:rPr>
          <w:noProof/>
          <w:lang w:eastAsia="pl-PL"/>
        </w:rPr>
        <w:drawing>
          <wp:inline distT="0" distB="0" distL="0" distR="0" wp14:anchorId="4D32E62D" wp14:editId="34B53D1E">
            <wp:extent cx="2158365" cy="3434080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F07" w:rsidRDefault="00265F07" w:rsidP="008910B8">
      <w:pPr>
        <w:spacing w:before="0" w:after="0"/>
        <w:ind w:firstLine="0"/>
        <w:rPr>
          <w:rFonts w:ascii="Arial" w:hAnsi="Arial" w:cs="Arial"/>
          <w:b/>
          <w:szCs w:val="24"/>
        </w:rPr>
      </w:pPr>
    </w:p>
    <w:p w:rsidR="00265F07" w:rsidRDefault="00265F07" w:rsidP="008910B8">
      <w:pPr>
        <w:spacing w:before="0" w:after="0"/>
        <w:ind w:firstLine="0"/>
        <w:rPr>
          <w:rFonts w:ascii="Arial" w:hAnsi="Arial" w:cs="Arial"/>
          <w:b/>
          <w:szCs w:val="24"/>
        </w:rPr>
      </w:pPr>
    </w:p>
    <w:p w:rsidR="00866152" w:rsidRDefault="00866152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Szafka nocna WP8-31</w:t>
      </w:r>
    </w:p>
    <w:p w:rsidR="00866152" w:rsidRPr="00187BA6" w:rsidRDefault="0014539A" w:rsidP="00187BA6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 w:rsidRPr="00540248">
        <w:rPr>
          <w:rFonts w:ascii="Arial" w:hAnsi="Arial" w:cs="Arial"/>
          <w:b/>
          <w:szCs w:val="24"/>
        </w:rPr>
        <w:t xml:space="preserve">poz. nr </w:t>
      </w:r>
      <w:r w:rsidR="00910168">
        <w:rPr>
          <w:rFonts w:ascii="Arial" w:hAnsi="Arial" w:cs="Arial"/>
          <w:b/>
          <w:szCs w:val="24"/>
        </w:rPr>
        <w:t>5</w:t>
      </w:r>
      <w:r w:rsidR="00AB24FE" w:rsidRPr="00540248">
        <w:rPr>
          <w:rFonts w:ascii="Arial" w:hAnsi="Arial" w:cs="Arial"/>
          <w:b/>
          <w:szCs w:val="24"/>
        </w:rPr>
        <w:t xml:space="preserve"> </w:t>
      </w:r>
      <w:r w:rsidR="002603FC">
        <w:rPr>
          <w:rFonts w:ascii="Arial" w:hAnsi="Arial" w:cs="Arial"/>
          <w:b/>
          <w:szCs w:val="24"/>
        </w:rPr>
        <w:t>– 1</w:t>
      </w:r>
      <w:r w:rsidR="001E353A">
        <w:rPr>
          <w:rFonts w:ascii="Arial" w:hAnsi="Arial" w:cs="Arial"/>
          <w:b/>
          <w:szCs w:val="24"/>
        </w:rPr>
        <w:t>16</w:t>
      </w:r>
      <w:r w:rsidR="00540248" w:rsidRPr="00540248">
        <w:rPr>
          <w:rFonts w:ascii="Arial" w:hAnsi="Arial" w:cs="Arial"/>
          <w:b/>
          <w:szCs w:val="24"/>
        </w:rPr>
        <w:t xml:space="preserve"> szt.</w:t>
      </w:r>
    </w:p>
    <w:p w:rsidR="002603FC" w:rsidRPr="00187BA6" w:rsidRDefault="00187BA6" w:rsidP="00187BA6">
      <w:pPr>
        <w:ind w:firstLine="0"/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 xml:space="preserve">     </w:t>
      </w:r>
    </w:p>
    <w:p w:rsidR="002603FC" w:rsidRPr="00187BA6" w:rsidRDefault="002603FC" w:rsidP="00A90B1F">
      <w:pPr>
        <w:numPr>
          <w:ilvl w:val="0"/>
          <w:numId w:val="44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 xml:space="preserve">Szafka nocna o wymiarach wys. 600 x szer. 450 x gł. 450 mm, wykonana </w:t>
      </w:r>
      <w:r w:rsidRPr="00187BA6">
        <w:rPr>
          <w:rFonts w:ascii="Arial" w:hAnsi="Arial" w:cs="Arial"/>
          <w:szCs w:val="24"/>
        </w:rPr>
        <w:t xml:space="preserve">zgodnie z przedstawionym </w:t>
      </w:r>
      <w:r w:rsidRPr="00187BA6">
        <w:rPr>
          <w:rFonts w:ascii="Arial" w:hAnsi="Arial" w:cs="Arial"/>
          <w:kern w:val="32"/>
          <w:szCs w:val="24"/>
        </w:rPr>
        <w:t xml:space="preserve">rysunkiem i opisem szczegółowym oraz </w:t>
      </w:r>
      <w:r w:rsidRPr="00187BA6">
        <w:rPr>
          <w:rFonts w:ascii="Arial" w:hAnsi="Arial" w:cs="Arial"/>
          <w:i/>
          <w:kern w:val="32"/>
          <w:szCs w:val="24"/>
        </w:rPr>
        <w:t>Ogólnymi warunkami wykonania sprzętu</w:t>
      </w:r>
      <w:r w:rsidRPr="00187BA6">
        <w:rPr>
          <w:rFonts w:ascii="Arial" w:hAnsi="Arial" w:cs="Arial"/>
          <w:kern w:val="32"/>
          <w:szCs w:val="24"/>
        </w:rPr>
        <w:t>.</w:t>
      </w:r>
    </w:p>
    <w:p w:rsidR="002603FC" w:rsidRPr="00187BA6" w:rsidRDefault="002603FC" w:rsidP="00A90B1F">
      <w:pPr>
        <w:numPr>
          <w:ilvl w:val="0"/>
          <w:numId w:val="44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 xml:space="preserve">Szafka wykonana z płyty wiórowej laminowanej dwustronnie o grubości 18 mm, blat z płyty o grubości 25 mm. </w:t>
      </w:r>
    </w:p>
    <w:p w:rsidR="002603FC" w:rsidRPr="00187BA6" w:rsidRDefault="002603FC" w:rsidP="00A90B1F">
      <w:pPr>
        <w:numPr>
          <w:ilvl w:val="0"/>
          <w:numId w:val="44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>Szuflada osadzona na prowadnicach teleskowpowych łożyskowych (kulkowych) z pełnym wysuwem</w:t>
      </w:r>
      <w:r w:rsidR="00187BA6" w:rsidRPr="00187BA6">
        <w:rPr>
          <w:rFonts w:ascii="Arial" w:hAnsi="Arial" w:cs="Arial"/>
          <w:noProof/>
          <w:szCs w:val="24"/>
          <w:lang w:eastAsia="pl-PL"/>
        </w:rPr>
        <w:t>.</w:t>
      </w:r>
      <w:r w:rsidRPr="00187BA6">
        <w:rPr>
          <w:rFonts w:ascii="Arial" w:hAnsi="Arial" w:cs="Arial"/>
          <w:noProof/>
          <w:szCs w:val="24"/>
          <w:lang w:eastAsia="pl-PL"/>
        </w:rPr>
        <w:t xml:space="preserve"> </w:t>
      </w:r>
    </w:p>
    <w:p w:rsidR="002603FC" w:rsidRPr="00187BA6" w:rsidRDefault="002603FC" w:rsidP="00A90B1F">
      <w:pPr>
        <w:pStyle w:val="Akapitzlist"/>
        <w:numPr>
          <w:ilvl w:val="0"/>
          <w:numId w:val="44"/>
        </w:numPr>
        <w:tabs>
          <w:tab w:val="left" w:pos="0"/>
        </w:tabs>
        <w:spacing w:before="0" w:after="0"/>
        <w:rPr>
          <w:rFonts w:ascii="Arial" w:hAnsi="Arial" w:cs="Arial"/>
          <w:b/>
          <w:bCs/>
          <w:szCs w:val="24"/>
        </w:rPr>
      </w:pPr>
      <w:r w:rsidRPr="00187BA6">
        <w:rPr>
          <w:rFonts w:ascii="Arial" w:hAnsi="Arial" w:cs="Arial"/>
          <w:szCs w:val="24"/>
        </w:rPr>
        <w:t>Szafka osadzona na ślizgaczach meblowych dwupunktowych.</w:t>
      </w:r>
    </w:p>
    <w:p w:rsidR="002603FC" w:rsidRPr="00187BA6" w:rsidRDefault="002603FC" w:rsidP="00A90B1F">
      <w:pPr>
        <w:numPr>
          <w:ilvl w:val="0"/>
          <w:numId w:val="44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szCs w:val="24"/>
        </w:rPr>
        <w:t xml:space="preserve">Drzwi mocowane na zawiasach puszkowych metalowych nawierzchniowych z systemem cichego domykania. </w:t>
      </w:r>
    </w:p>
    <w:p w:rsidR="002603FC" w:rsidRPr="00187BA6" w:rsidRDefault="002603FC" w:rsidP="00A90B1F">
      <w:pPr>
        <w:numPr>
          <w:ilvl w:val="0"/>
          <w:numId w:val="44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 xml:space="preserve">Drzwiczki i szuflada wyposażona w uchwyty meblowe. </w:t>
      </w:r>
    </w:p>
    <w:p w:rsidR="00C41658" w:rsidRPr="008910B8" w:rsidRDefault="002603FC" w:rsidP="008910B8">
      <w:pPr>
        <w:numPr>
          <w:ilvl w:val="0"/>
          <w:numId w:val="44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szCs w:val="24"/>
        </w:rPr>
        <w:lastRenderedPageBreak/>
        <w:t xml:space="preserve">Szafka znakowana na boku z prawej strony od góry przy tylnej ścianie </w:t>
      </w:r>
      <w:r w:rsidRPr="00187BA6">
        <w:rPr>
          <w:rFonts w:ascii="Arial" w:hAnsi="Arial" w:cs="Arial"/>
          <w:bCs/>
          <w:noProof/>
          <w:szCs w:val="24"/>
          <w:lang w:eastAsia="pl-PL"/>
        </w:rPr>
        <w:t xml:space="preserve">kodem kreskowym wyrobu oraz </w:t>
      </w:r>
      <w:r w:rsidRPr="00187BA6">
        <w:rPr>
          <w:rFonts w:ascii="Arial" w:hAnsi="Arial" w:cs="Arial"/>
          <w:szCs w:val="24"/>
        </w:rPr>
        <w:t xml:space="preserve">symbolem Zamawiającego </w:t>
      </w:r>
      <w:r w:rsidR="00265F07">
        <w:rPr>
          <w:rFonts w:ascii="Arial" w:hAnsi="Arial" w:cs="Arial"/>
          <w:b/>
          <w:bCs/>
          <w:noProof/>
          <w:szCs w:val="24"/>
          <w:lang w:eastAsia="pl-PL"/>
        </w:rPr>
        <w:t>WP8-31-20</w:t>
      </w:r>
      <w:r w:rsidRPr="00187BA6">
        <w:rPr>
          <w:rFonts w:ascii="Arial" w:hAnsi="Arial" w:cs="Arial"/>
          <w:b/>
          <w:szCs w:val="24"/>
        </w:rPr>
        <w:t>/___</w:t>
      </w:r>
    </w:p>
    <w:p w:rsidR="002603FC" w:rsidRPr="00187BA6" w:rsidRDefault="002603FC" w:rsidP="00A90B1F">
      <w:pPr>
        <w:numPr>
          <w:ilvl w:val="0"/>
          <w:numId w:val="44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bCs/>
          <w:noProof/>
          <w:szCs w:val="24"/>
          <w:lang w:eastAsia="pl-PL"/>
        </w:rPr>
        <w:t>Wzór szafki:</w:t>
      </w:r>
    </w:p>
    <w:p w:rsidR="003D43E3" w:rsidRDefault="00D53874" w:rsidP="00910168">
      <w:pPr>
        <w:pStyle w:val="Bezodstpw"/>
      </w:pPr>
      <w:r>
        <w:rPr>
          <w:b w:val="0"/>
          <w:noProof/>
          <w:lang w:eastAsia="pl-PL"/>
        </w:rPr>
        <w:drawing>
          <wp:inline distT="0" distB="0" distL="0" distR="0" wp14:anchorId="25A2D7FA" wp14:editId="73444957">
            <wp:extent cx="3517900" cy="3609340"/>
            <wp:effectExtent l="0" t="0" r="635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3609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ADD" w:rsidRDefault="00335ADD" w:rsidP="00910168">
      <w:pPr>
        <w:pStyle w:val="Bezodstpw"/>
      </w:pPr>
    </w:p>
    <w:p w:rsidR="00335ADD" w:rsidRDefault="00335ADD" w:rsidP="00910168">
      <w:pPr>
        <w:pStyle w:val="Bezodstpw"/>
      </w:pPr>
    </w:p>
    <w:p w:rsidR="00335ADD" w:rsidRDefault="00335ADD" w:rsidP="00910168">
      <w:pPr>
        <w:pStyle w:val="Bezodstpw"/>
      </w:pPr>
      <w:r>
        <w:t>Kosz na śmieci WP8-47</w:t>
      </w:r>
    </w:p>
    <w:p w:rsidR="00335ADD" w:rsidRDefault="00335ADD" w:rsidP="00910168">
      <w:pPr>
        <w:pStyle w:val="Bezodstpw"/>
      </w:pPr>
      <w:r>
        <w:t>Poz. 6 – 100 szt.</w:t>
      </w:r>
    </w:p>
    <w:p w:rsidR="00335ADD" w:rsidRDefault="00335ADD" w:rsidP="00910168">
      <w:pPr>
        <w:pStyle w:val="Bezodstpw"/>
      </w:pPr>
    </w:p>
    <w:p w:rsidR="00335ADD" w:rsidRPr="005E11B4" w:rsidRDefault="00335ADD" w:rsidP="00335ADD">
      <w:pPr>
        <w:numPr>
          <w:ilvl w:val="1"/>
          <w:numId w:val="48"/>
        </w:numPr>
        <w:tabs>
          <w:tab w:val="clear" w:pos="1080"/>
        </w:tabs>
        <w:ind w:left="709" w:hanging="425"/>
        <w:rPr>
          <w:rFonts w:ascii="Arial" w:hAnsi="Arial" w:cs="Arial"/>
          <w:szCs w:val="24"/>
        </w:rPr>
      </w:pPr>
      <w:r w:rsidRPr="005E11B4">
        <w:rPr>
          <w:rFonts w:ascii="Arial" w:hAnsi="Arial" w:cs="Arial"/>
          <w:szCs w:val="24"/>
        </w:rPr>
        <w:t>Kosz o pojemności</w:t>
      </w:r>
      <w:r w:rsidRPr="005E11B4">
        <w:rPr>
          <w:rFonts w:ascii="Arial" w:hAnsi="Arial" w:cs="Arial"/>
          <w:color w:val="FF0000"/>
          <w:szCs w:val="24"/>
        </w:rPr>
        <w:t xml:space="preserve"> </w:t>
      </w:r>
      <w:r w:rsidRPr="005E11B4">
        <w:rPr>
          <w:rFonts w:ascii="Arial" w:hAnsi="Arial" w:cs="Arial"/>
          <w:szCs w:val="24"/>
        </w:rPr>
        <w:t>15</w:t>
      </w:r>
      <w:r>
        <w:rPr>
          <w:rFonts w:ascii="Arial" w:hAnsi="Arial" w:cs="Arial"/>
          <w:szCs w:val="24"/>
        </w:rPr>
        <w:t>-20</w:t>
      </w:r>
      <w:r w:rsidRPr="005E11B4">
        <w:rPr>
          <w:rFonts w:ascii="Arial" w:hAnsi="Arial" w:cs="Arial"/>
          <w:szCs w:val="24"/>
        </w:rPr>
        <w:t xml:space="preserve"> litrów, wykonany z tworzywa wysokiej jakości w</w:t>
      </w:r>
      <w:r>
        <w:rPr>
          <w:rFonts w:ascii="Arial" w:hAnsi="Arial" w:cs="Arial"/>
          <w:szCs w:val="24"/>
        </w:rPr>
        <w:t> </w:t>
      </w:r>
      <w:r w:rsidRPr="005E11B4">
        <w:rPr>
          <w:rFonts w:ascii="Arial" w:hAnsi="Arial" w:cs="Arial"/>
          <w:szCs w:val="24"/>
        </w:rPr>
        <w:t>kolorze szarym.</w:t>
      </w:r>
    </w:p>
    <w:p w:rsidR="00335ADD" w:rsidRPr="005E11B4" w:rsidRDefault="00335ADD" w:rsidP="00335ADD">
      <w:pPr>
        <w:numPr>
          <w:ilvl w:val="1"/>
          <w:numId w:val="48"/>
        </w:numPr>
        <w:tabs>
          <w:tab w:val="clear" w:pos="1080"/>
        </w:tabs>
        <w:ind w:left="709" w:hanging="425"/>
        <w:rPr>
          <w:rFonts w:ascii="Arial" w:hAnsi="Arial" w:cs="Arial"/>
          <w:szCs w:val="24"/>
        </w:rPr>
      </w:pPr>
      <w:r w:rsidRPr="005E11B4">
        <w:rPr>
          <w:rFonts w:ascii="Arial" w:hAnsi="Arial" w:cs="Arial"/>
          <w:szCs w:val="24"/>
        </w:rPr>
        <w:t>Otwierany ręcznie przy pomocy obrotowej pokrywy, dzięki której kosz pozostaje stale zamknięty, a jego zawartość niewidoczna.</w:t>
      </w:r>
    </w:p>
    <w:p w:rsidR="00335ADD" w:rsidRPr="005E11B4" w:rsidRDefault="00335ADD" w:rsidP="00335ADD">
      <w:pPr>
        <w:numPr>
          <w:ilvl w:val="1"/>
          <w:numId w:val="48"/>
        </w:numPr>
        <w:tabs>
          <w:tab w:val="clear" w:pos="1080"/>
        </w:tabs>
        <w:ind w:left="709" w:hanging="425"/>
        <w:rPr>
          <w:rFonts w:ascii="Arial" w:hAnsi="Arial" w:cs="Arial"/>
          <w:szCs w:val="24"/>
        </w:rPr>
      </w:pPr>
      <w:r w:rsidRPr="005E11B4">
        <w:rPr>
          <w:rFonts w:ascii="Arial" w:hAnsi="Arial" w:cs="Arial"/>
          <w:szCs w:val="24"/>
        </w:rPr>
        <w:t xml:space="preserve">Kosz znakowany od spodu kodem kreskowym wyrobu oraz symbolem Zamawiającego: </w:t>
      </w:r>
      <w:r w:rsidRPr="005E11B4">
        <w:rPr>
          <w:rFonts w:ascii="Arial" w:hAnsi="Arial" w:cs="Arial"/>
          <w:b/>
          <w:szCs w:val="24"/>
        </w:rPr>
        <w:t>WP8-47-20/___</w:t>
      </w:r>
    </w:p>
    <w:p w:rsidR="00335ADD" w:rsidRPr="005E11B4" w:rsidRDefault="00335ADD" w:rsidP="00335ADD">
      <w:pPr>
        <w:numPr>
          <w:ilvl w:val="1"/>
          <w:numId w:val="48"/>
        </w:numPr>
        <w:tabs>
          <w:tab w:val="clear" w:pos="1080"/>
        </w:tabs>
        <w:ind w:left="709" w:hanging="425"/>
        <w:rPr>
          <w:rFonts w:ascii="Arial" w:hAnsi="Arial" w:cs="Arial"/>
          <w:szCs w:val="24"/>
        </w:rPr>
      </w:pPr>
      <w:r w:rsidRPr="005E11B4">
        <w:rPr>
          <w:rFonts w:ascii="Arial" w:hAnsi="Arial" w:cs="Arial"/>
          <w:szCs w:val="24"/>
        </w:rPr>
        <w:t>Przykładowe wzory kosza:</w:t>
      </w:r>
    </w:p>
    <w:p w:rsidR="00335ADD" w:rsidRDefault="00335ADD" w:rsidP="00335ADD"/>
    <w:p w:rsidR="00335ADD" w:rsidRDefault="00335ADD" w:rsidP="00335ADD"/>
    <w:p w:rsidR="00335ADD" w:rsidRDefault="00335ADD" w:rsidP="00335ADD">
      <w:pPr>
        <w:jc w:val="left"/>
      </w:pPr>
      <w:r>
        <w:rPr>
          <w:noProof/>
          <w:lang w:eastAsia="pl-PL"/>
        </w:rPr>
        <w:lastRenderedPageBreak/>
        <w:drawing>
          <wp:inline distT="0" distB="0" distL="0" distR="0">
            <wp:extent cx="2143760" cy="2994660"/>
            <wp:effectExtent l="0" t="0" r="8890" b="0"/>
            <wp:docPr id="7" name="Obraz 7" descr="Kosz na Åmieci 10L DOMINIK srebrny graf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Kosz na Åmieci 10L DOMINIK srebrny grafit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760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t xml:space="preserve">       </w:t>
      </w:r>
      <w:r>
        <w:rPr>
          <w:noProof/>
          <w:lang w:eastAsia="pl-PL"/>
        </w:rPr>
        <w:drawing>
          <wp:inline distT="0" distB="0" distL="0" distR="0">
            <wp:extent cx="2101215" cy="3038475"/>
            <wp:effectExtent l="0" t="0" r="0" b="9525"/>
            <wp:docPr id="4" name="Obraz 4" descr="Kosz na Åmieci Click-It 25L srebrny/graf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Kosz na Åmieci Click-It 25L srebrny/grafi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21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ADD" w:rsidRDefault="00335ADD" w:rsidP="00910168">
      <w:pPr>
        <w:pStyle w:val="Bezodstpw"/>
      </w:pPr>
    </w:p>
    <w:sectPr w:rsidR="00335ADD" w:rsidSect="003D43E3">
      <w:footerReference w:type="default" r:id="rId33"/>
      <w:pgSz w:w="11906" w:h="16838" w:code="9"/>
      <w:pgMar w:top="851" w:right="851" w:bottom="567" w:left="1985" w:header="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3C1B" w:rsidRDefault="00783C1B">
      <w:pPr>
        <w:spacing w:before="0" w:after="0" w:line="240" w:lineRule="auto"/>
      </w:pPr>
      <w:r>
        <w:separator/>
      </w:r>
    </w:p>
    <w:p w:rsidR="00783C1B" w:rsidRDefault="00783C1B"/>
    <w:p w:rsidR="00783C1B" w:rsidRDefault="00783C1B"/>
    <w:p w:rsidR="00783C1B" w:rsidRDefault="00783C1B"/>
  </w:endnote>
  <w:endnote w:type="continuationSeparator" w:id="0">
    <w:p w:rsidR="00783C1B" w:rsidRDefault="00783C1B">
      <w:pPr>
        <w:spacing w:before="0" w:after="0" w:line="240" w:lineRule="auto"/>
      </w:pPr>
      <w:r>
        <w:continuationSeparator/>
      </w:r>
    </w:p>
    <w:p w:rsidR="00783C1B" w:rsidRDefault="00783C1B"/>
    <w:p w:rsidR="00783C1B" w:rsidRDefault="00783C1B"/>
    <w:p w:rsidR="00783C1B" w:rsidRDefault="00783C1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66C0" w:rsidRDefault="005E66C0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95617">
      <w:rPr>
        <w:noProof/>
      </w:rPr>
      <w:t>1</w:t>
    </w:r>
    <w:r>
      <w:rPr>
        <w:noProof/>
      </w:rPr>
      <w:fldChar w:fldCharType="end"/>
    </w:r>
  </w:p>
  <w:p w:rsidR="005E66C0" w:rsidRDefault="005E66C0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3C1B" w:rsidRDefault="00783C1B">
      <w:pPr>
        <w:spacing w:before="0" w:after="0" w:line="240" w:lineRule="auto"/>
      </w:pPr>
      <w:r>
        <w:separator/>
      </w:r>
    </w:p>
    <w:p w:rsidR="00783C1B" w:rsidRDefault="00783C1B"/>
    <w:p w:rsidR="00783C1B" w:rsidRDefault="00783C1B"/>
    <w:p w:rsidR="00783C1B" w:rsidRDefault="00783C1B"/>
  </w:footnote>
  <w:footnote w:type="continuationSeparator" w:id="0">
    <w:p w:rsidR="00783C1B" w:rsidRDefault="00783C1B">
      <w:pPr>
        <w:spacing w:before="0" w:after="0" w:line="240" w:lineRule="auto"/>
      </w:pPr>
      <w:r>
        <w:continuationSeparator/>
      </w:r>
    </w:p>
    <w:p w:rsidR="00783C1B" w:rsidRDefault="00783C1B"/>
    <w:p w:rsidR="00783C1B" w:rsidRDefault="00783C1B"/>
    <w:p w:rsidR="00783C1B" w:rsidRDefault="00783C1B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C76E8"/>
    <w:multiLevelType w:val="hybridMultilevel"/>
    <w:tmpl w:val="F4A875FE"/>
    <w:lvl w:ilvl="0" w:tplc="27CC0BC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295F14"/>
    <w:multiLevelType w:val="hybridMultilevel"/>
    <w:tmpl w:val="76340A4E"/>
    <w:lvl w:ilvl="0" w:tplc="465A7CFA">
      <w:start w:val="1"/>
      <w:numFmt w:val="decimal"/>
      <w:lvlText w:val="%1."/>
      <w:lvlJc w:val="right"/>
      <w:pPr>
        <w:tabs>
          <w:tab w:val="num" w:pos="360"/>
        </w:tabs>
        <w:ind w:left="360" w:hanging="72"/>
      </w:pPr>
      <w:rPr>
        <w:rFonts w:ascii="Arial" w:hAnsi="Arial" w:cs="Arial" w:hint="default"/>
        <w:b w:val="0"/>
        <w:i w:val="0"/>
        <w:strike w:val="0"/>
        <w:color w:val="auto"/>
        <w:sz w:val="24"/>
        <w:szCs w:val="24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7433403"/>
    <w:multiLevelType w:val="hybridMultilevel"/>
    <w:tmpl w:val="784EC0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8553F0"/>
    <w:multiLevelType w:val="hybridMultilevel"/>
    <w:tmpl w:val="D04ED502"/>
    <w:lvl w:ilvl="0" w:tplc="2962FAA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8370FF"/>
    <w:multiLevelType w:val="hybridMultilevel"/>
    <w:tmpl w:val="B912940A"/>
    <w:lvl w:ilvl="0" w:tplc="B240B4BC">
      <w:start w:val="1"/>
      <w:numFmt w:val="decimal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b w:val="0"/>
        <w:i w:val="0"/>
        <w:sz w:val="24"/>
      </w:rPr>
    </w:lvl>
    <w:lvl w:ilvl="1" w:tplc="3DC043D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3E4CB2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40A9C9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B6C2C2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7A809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07CAA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47E766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08AFB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E9A6DDC"/>
    <w:multiLevelType w:val="hybridMultilevel"/>
    <w:tmpl w:val="94449960"/>
    <w:lvl w:ilvl="0" w:tplc="A10A943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0F904221"/>
    <w:multiLevelType w:val="hybridMultilevel"/>
    <w:tmpl w:val="CE3C5C34"/>
    <w:lvl w:ilvl="0" w:tplc="A4CA658E">
      <w:start w:val="1"/>
      <w:numFmt w:val="decimal"/>
      <w:lvlText w:val="%1."/>
      <w:lvlJc w:val="right"/>
      <w:pPr>
        <w:ind w:left="927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916825"/>
    <w:multiLevelType w:val="hybridMultilevel"/>
    <w:tmpl w:val="83220EAA"/>
    <w:lvl w:ilvl="0" w:tplc="CCC4F124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strike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D43951"/>
    <w:multiLevelType w:val="hybridMultilevel"/>
    <w:tmpl w:val="A3C2B868"/>
    <w:lvl w:ilvl="0" w:tplc="40C4F6AA">
      <w:start w:val="1"/>
      <w:numFmt w:val="decimal"/>
      <w:lvlText w:val="%1."/>
      <w:lvlJc w:val="left"/>
      <w:pPr>
        <w:ind w:left="33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57" w:hanging="360"/>
      </w:pPr>
    </w:lvl>
    <w:lvl w:ilvl="2" w:tplc="0415001B" w:tentative="1">
      <w:start w:val="1"/>
      <w:numFmt w:val="lowerRoman"/>
      <w:lvlText w:val="%3."/>
      <w:lvlJc w:val="right"/>
      <w:pPr>
        <w:ind w:left="1777" w:hanging="180"/>
      </w:pPr>
    </w:lvl>
    <w:lvl w:ilvl="3" w:tplc="0415000F" w:tentative="1">
      <w:start w:val="1"/>
      <w:numFmt w:val="decimal"/>
      <w:lvlText w:val="%4."/>
      <w:lvlJc w:val="left"/>
      <w:pPr>
        <w:ind w:left="2497" w:hanging="360"/>
      </w:pPr>
    </w:lvl>
    <w:lvl w:ilvl="4" w:tplc="04150019" w:tentative="1">
      <w:start w:val="1"/>
      <w:numFmt w:val="lowerLetter"/>
      <w:lvlText w:val="%5."/>
      <w:lvlJc w:val="left"/>
      <w:pPr>
        <w:ind w:left="3217" w:hanging="360"/>
      </w:pPr>
    </w:lvl>
    <w:lvl w:ilvl="5" w:tplc="0415001B" w:tentative="1">
      <w:start w:val="1"/>
      <w:numFmt w:val="lowerRoman"/>
      <w:lvlText w:val="%6."/>
      <w:lvlJc w:val="right"/>
      <w:pPr>
        <w:ind w:left="3937" w:hanging="180"/>
      </w:pPr>
    </w:lvl>
    <w:lvl w:ilvl="6" w:tplc="0415000F" w:tentative="1">
      <w:start w:val="1"/>
      <w:numFmt w:val="decimal"/>
      <w:lvlText w:val="%7."/>
      <w:lvlJc w:val="left"/>
      <w:pPr>
        <w:ind w:left="4657" w:hanging="360"/>
      </w:pPr>
    </w:lvl>
    <w:lvl w:ilvl="7" w:tplc="04150019" w:tentative="1">
      <w:start w:val="1"/>
      <w:numFmt w:val="lowerLetter"/>
      <w:lvlText w:val="%8."/>
      <w:lvlJc w:val="left"/>
      <w:pPr>
        <w:ind w:left="5377" w:hanging="360"/>
      </w:pPr>
    </w:lvl>
    <w:lvl w:ilvl="8" w:tplc="0415001B" w:tentative="1">
      <w:start w:val="1"/>
      <w:numFmt w:val="lowerRoman"/>
      <w:lvlText w:val="%9."/>
      <w:lvlJc w:val="right"/>
      <w:pPr>
        <w:ind w:left="6097" w:hanging="180"/>
      </w:pPr>
    </w:lvl>
  </w:abstractNum>
  <w:abstractNum w:abstractNumId="9" w15:restartNumberingAfterBreak="0">
    <w:nsid w:val="11F227D3"/>
    <w:multiLevelType w:val="hybridMultilevel"/>
    <w:tmpl w:val="202821A6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171421A2"/>
    <w:multiLevelType w:val="hybridMultilevel"/>
    <w:tmpl w:val="D4C8B390"/>
    <w:lvl w:ilvl="0" w:tplc="DD8E2FA6">
      <w:start w:val="1"/>
      <w:numFmt w:val="decimal"/>
      <w:lvlText w:val="%1."/>
      <w:lvlJc w:val="left"/>
      <w:pPr>
        <w:ind w:left="1004" w:hanging="360"/>
      </w:pPr>
      <w:rPr>
        <w:rFonts w:ascii="Arial" w:hAnsi="Arial" w:cs="Times New Roman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1" w15:restartNumberingAfterBreak="0">
    <w:nsid w:val="17E31ABE"/>
    <w:multiLevelType w:val="hybridMultilevel"/>
    <w:tmpl w:val="670A88D2"/>
    <w:lvl w:ilvl="0" w:tplc="5CBAAF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8A82DB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79A5E5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5F8985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176C7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63ADC9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3F832D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3EC750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97CFBD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8F950AA"/>
    <w:multiLevelType w:val="hybridMultilevel"/>
    <w:tmpl w:val="69DCBACE"/>
    <w:lvl w:ilvl="0" w:tplc="B240B4BC">
      <w:start w:val="1"/>
      <w:numFmt w:val="decimal"/>
      <w:lvlText w:val="%1."/>
      <w:lvlJc w:val="right"/>
      <w:pPr>
        <w:ind w:left="1495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215" w:hanging="360"/>
      </w:pPr>
    </w:lvl>
    <w:lvl w:ilvl="2" w:tplc="0415001B" w:tentative="1">
      <w:start w:val="1"/>
      <w:numFmt w:val="lowerRoman"/>
      <w:lvlText w:val="%3."/>
      <w:lvlJc w:val="right"/>
      <w:pPr>
        <w:ind w:left="2935" w:hanging="180"/>
      </w:pPr>
    </w:lvl>
    <w:lvl w:ilvl="3" w:tplc="0415000F" w:tentative="1">
      <w:start w:val="1"/>
      <w:numFmt w:val="decimal"/>
      <w:lvlText w:val="%4."/>
      <w:lvlJc w:val="left"/>
      <w:pPr>
        <w:ind w:left="3655" w:hanging="360"/>
      </w:pPr>
    </w:lvl>
    <w:lvl w:ilvl="4" w:tplc="04150019" w:tentative="1">
      <w:start w:val="1"/>
      <w:numFmt w:val="lowerLetter"/>
      <w:lvlText w:val="%5."/>
      <w:lvlJc w:val="left"/>
      <w:pPr>
        <w:ind w:left="4375" w:hanging="360"/>
      </w:pPr>
    </w:lvl>
    <w:lvl w:ilvl="5" w:tplc="0415001B" w:tentative="1">
      <w:start w:val="1"/>
      <w:numFmt w:val="lowerRoman"/>
      <w:lvlText w:val="%6."/>
      <w:lvlJc w:val="right"/>
      <w:pPr>
        <w:ind w:left="5095" w:hanging="180"/>
      </w:pPr>
    </w:lvl>
    <w:lvl w:ilvl="6" w:tplc="0415000F" w:tentative="1">
      <w:start w:val="1"/>
      <w:numFmt w:val="decimal"/>
      <w:lvlText w:val="%7."/>
      <w:lvlJc w:val="left"/>
      <w:pPr>
        <w:ind w:left="5815" w:hanging="360"/>
      </w:pPr>
    </w:lvl>
    <w:lvl w:ilvl="7" w:tplc="04150019" w:tentative="1">
      <w:start w:val="1"/>
      <w:numFmt w:val="lowerLetter"/>
      <w:lvlText w:val="%8."/>
      <w:lvlJc w:val="left"/>
      <w:pPr>
        <w:ind w:left="6535" w:hanging="360"/>
      </w:pPr>
    </w:lvl>
    <w:lvl w:ilvl="8" w:tplc="0415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3" w15:restartNumberingAfterBreak="0">
    <w:nsid w:val="1C273484"/>
    <w:multiLevelType w:val="hybridMultilevel"/>
    <w:tmpl w:val="73AC0FA4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1D2F49CE"/>
    <w:multiLevelType w:val="hybridMultilevel"/>
    <w:tmpl w:val="6FE070A0"/>
    <w:lvl w:ilvl="0" w:tplc="B240B4BC">
      <w:start w:val="1"/>
      <w:numFmt w:val="decimal"/>
      <w:lvlText w:val="%1."/>
      <w:lvlJc w:val="right"/>
      <w:pPr>
        <w:ind w:left="2062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1D7F3A6A"/>
    <w:multiLevelType w:val="hybridMultilevel"/>
    <w:tmpl w:val="73AC0FA4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209225F6"/>
    <w:multiLevelType w:val="hybridMultilevel"/>
    <w:tmpl w:val="084A7D7E"/>
    <w:lvl w:ilvl="0" w:tplc="B240B4BC">
      <w:start w:val="1"/>
      <w:numFmt w:val="decimal"/>
      <w:lvlText w:val="%1."/>
      <w:lvlJc w:val="right"/>
      <w:pPr>
        <w:ind w:left="2062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21086F92"/>
    <w:multiLevelType w:val="hybridMultilevel"/>
    <w:tmpl w:val="B6300512"/>
    <w:lvl w:ilvl="0" w:tplc="F8E86BEA">
      <w:start w:val="1"/>
      <w:numFmt w:val="lowerLetter"/>
      <w:lvlText w:val="%1)"/>
      <w:lvlJc w:val="left"/>
      <w:pPr>
        <w:ind w:left="644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274E1FA1"/>
    <w:multiLevelType w:val="hybridMultilevel"/>
    <w:tmpl w:val="835AA30A"/>
    <w:lvl w:ilvl="0" w:tplc="4244923A">
      <w:start w:val="1"/>
      <w:numFmt w:val="decimal"/>
      <w:lvlText w:val="%1."/>
      <w:lvlJc w:val="right"/>
      <w:pPr>
        <w:ind w:left="1495" w:hanging="360"/>
      </w:pPr>
      <w:rPr>
        <w:rFonts w:cs="Times New Roman" w:hint="default"/>
        <w:b w:val="0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2215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935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655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75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95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815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535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255" w:hanging="180"/>
      </w:pPr>
      <w:rPr>
        <w:rFonts w:cs="Times New Roman"/>
      </w:rPr>
    </w:lvl>
  </w:abstractNum>
  <w:abstractNum w:abstractNumId="19" w15:restartNumberingAfterBreak="0">
    <w:nsid w:val="2BC8412F"/>
    <w:multiLevelType w:val="hybridMultilevel"/>
    <w:tmpl w:val="202821A6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2BD00996"/>
    <w:multiLevelType w:val="hybridMultilevel"/>
    <w:tmpl w:val="D04ED502"/>
    <w:lvl w:ilvl="0" w:tplc="2962FAA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D37C47"/>
    <w:multiLevelType w:val="hybridMultilevel"/>
    <w:tmpl w:val="539E5E68"/>
    <w:lvl w:ilvl="0" w:tplc="B09CE19A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 w15:restartNumberingAfterBreak="0">
    <w:nsid w:val="32842BEA"/>
    <w:multiLevelType w:val="multilevel"/>
    <w:tmpl w:val="4224B402"/>
    <w:lvl w:ilvl="0">
      <w:start w:val="1"/>
      <w:numFmt w:val="decimal"/>
      <w:lvlText w:val="%1."/>
      <w:lvlJc w:val="left"/>
      <w:pPr>
        <w:tabs>
          <w:tab w:val="num" w:pos="1058"/>
        </w:tabs>
        <w:ind w:left="1778" w:hanging="360"/>
      </w:pPr>
      <w:rPr>
        <w:rFonts w:ascii="Arial" w:hAnsi="Arial" w:cs="Arial" w:hint="default"/>
        <w:color w:val="auto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3" w15:restartNumberingAfterBreak="0">
    <w:nsid w:val="33F56A68"/>
    <w:multiLevelType w:val="hybridMultilevel"/>
    <w:tmpl w:val="D4C8B390"/>
    <w:lvl w:ilvl="0" w:tplc="DD8E2FA6">
      <w:start w:val="1"/>
      <w:numFmt w:val="decimal"/>
      <w:lvlText w:val="%1."/>
      <w:lvlJc w:val="left"/>
      <w:pPr>
        <w:ind w:left="1004" w:hanging="360"/>
      </w:pPr>
      <w:rPr>
        <w:rFonts w:ascii="Arial" w:hAnsi="Arial" w:cs="Times New Roman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24" w15:restartNumberingAfterBreak="0">
    <w:nsid w:val="379F1DD8"/>
    <w:multiLevelType w:val="hybridMultilevel"/>
    <w:tmpl w:val="11AC4F6E"/>
    <w:lvl w:ilvl="0" w:tplc="0415000F">
      <w:start w:val="1"/>
      <w:numFmt w:val="decimal"/>
      <w:lvlText w:val="%1.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8A42174"/>
    <w:multiLevelType w:val="hybridMultilevel"/>
    <w:tmpl w:val="42C62DB2"/>
    <w:lvl w:ilvl="0" w:tplc="A4CA658E">
      <w:start w:val="1"/>
      <w:numFmt w:val="decimal"/>
      <w:lvlText w:val="%1."/>
      <w:lvlJc w:val="right"/>
      <w:pPr>
        <w:ind w:left="1064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577" w:hanging="360"/>
      </w:pPr>
    </w:lvl>
    <w:lvl w:ilvl="2" w:tplc="0415001B" w:tentative="1">
      <w:start w:val="1"/>
      <w:numFmt w:val="lowerRoman"/>
      <w:lvlText w:val="%3."/>
      <w:lvlJc w:val="right"/>
      <w:pPr>
        <w:ind w:left="2297" w:hanging="180"/>
      </w:pPr>
    </w:lvl>
    <w:lvl w:ilvl="3" w:tplc="0415000F" w:tentative="1">
      <w:start w:val="1"/>
      <w:numFmt w:val="decimal"/>
      <w:lvlText w:val="%4."/>
      <w:lvlJc w:val="left"/>
      <w:pPr>
        <w:ind w:left="3017" w:hanging="360"/>
      </w:pPr>
    </w:lvl>
    <w:lvl w:ilvl="4" w:tplc="04150019" w:tentative="1">
      <w:start w:val="1"/>
      <w:numFmt w:val="lowerLetter"/>
      <w:lvlText w:val="%5."/>
      <w:lvlJc w:val="left"/>
      <w:pPr>
        <w:ind w:left="3737" w:hanging="360"/>
      </w:pPr>
    </w:lvl>
    <w:lvl w:ilvl="5" w:tplc="0415001B" w:tentative="1">
      <w:start w:val="1"/>
      <w:numFmt w:val="lowerRoman"/>
      <w:lvlText w:val="%6."/>
      <w:lvlJc w:val="right"/>
      <w:pPr>
        <w:ind w:left="4457" w:hanging="180"/>
      </w:pPr>
    </w:lvl>
    <w:lvl w:ilvl="6" w:tplc="0415000F" w:tentative="1">
      <w:start w:val="1"/>
      <w:numFmt w:val="decimal"/>
      <w:lvlText w:val="%7."/>
      <w:lvlJc w:val="left"/>
      <w:pPr>
        <w:ind w:left="5177" w:hanging="360"/>
      </w:pPr>
    </w:lvl>
    <w:lvl w:ilvl="7" w:tplc="04150019" w:tentative="1">
      <w:start w:val="1"/>
      <w:numFmt w:val="lowerLetter"/>
      <w:lvlText w:val="%8."/>
      <w:lvlJc w:val="left"/>
      <w:pPr>
        <w:ind w:left="5897" w:hanging="360"/>
      </w:pPr>
    </w:lvl>
    <w:lvl w:ilvl="8" w:tplc="0415001B" w:tentative="1">
      <w:start w:val="1"/>
      <w:numFmt w:val="lowerRoman"/>
      <w:lvlText w:val="%9."/>
      <w:lvlJc w:val="right"/>
      <w:pPr>
        <w:ind w:left="6617" w:hanging="180"/>
      </w:pPr>
    </w:lvl>
  </w:abstractNum>
  <w:abstractNum w:abstractNumId="26" w15:restartNumberingAfterBreak="0">
    <w:nsid w:val="3ACF48A3"/>
    <w:multiLevelType w:val="hybridMultilevel"/>
    <w:tmpl w:val="C4E2AC06"/>
    <w:lvl w:ilvl="0" w:tplc="DD8E2FA6">
      <w:start w:val="1"/>
      <w:numFmt w:val="decimal"/>
      <w:lvlText w:val="%1."/>
      <w:lvlJc w:val="left"/>
      <w:pPr>
        <w:ind w:left="1080" w:hanging="360"/>
      </w:pPr>
      <w:rPr>
        <w:rFonts w:ascii="Arial" w:hAnsi="Arial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3FB373CB"/>
    <w:multiLevelType w:val="hybridMultilevel"/>
    <w:tmpl w:val="09427060"/>
    <w:lvl w:ilvl="0" w:tplc="C58E4F3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41133A18"/>
    <w:multiLevelType w:val="hybridMultilevel"/>
    <w:tmpl w:val="B9F8D922"/>
    <w:lvl w:ilvl="0" w:tplc="C94C1F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33C184C"/>
    <w:multiLevelType w:val="hybridMultilevel"/>
    <w:tmpl w:val="04BAA086"/>
    <w:lvl w:ilvl="0" w:tplc="B91C1752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 w15:restartNumberingAfterBreak="0">
    <w:nsid w:val="44E006A6"/>
    <w:multiLevelType w:val="hybridMultilevel"/>
    <w:tmpl w:val="69DCBACE"/>
    <w:lvl w:ilvl="0" w:tplc="B240B4BC">
      <w:start w:val="1"/>
      <w:numFmt w:val="decimal"/>
      <w:lvlText w:val="%1."/>
      <w:lvlJc w:val="right"/>
      <w:pPr>
        <w:ind w:left="1495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215" w:hanging="360"/>
      </w:pPr>
    </w:lvl>
    <w:lvl w:ilvl="2" w:tplc="0415001B" w:tentative="1">
      <w:start w:val="1"/>
      <w:numFmt w:val="lowerRoman"/>
      <w:lvlText w:val="%3."/>
      <w:lvlJc w:val="right"/>
      <w:pPr>
        <w:ind w:left="2935" w:hanging="180"/>
      </w:pPr>
    </w:lvl>
    <w:lvl w:ilvl="3" w:tplc="0415000F" w:tentative="1">
      <w:start w:val="1"/>
      <w:numFmt w:val="decimal"/>
      <w:lvlText w:val="%4."/>
      <w:lvlJc w:val="left"/>
      <w:pPr>
        <w:ind w:left="3655" w:hanging="360"/>
      </w:pPr>
    </w:lvl>
    <w:lvl w:ilvl="4" w:tplc="04150019" w:tentative="1">
      <w:start w:val="1"/>
      <w:numFmt w:val="lowerLetter"/>
      <w:lvlText w:val="%5."/>
      <w:lvlJc w:val="left"/>
      <w:pPr>
        <w:ind w:left="4375" w:hanging="360"/>
      </w:pPr>
    </w:lvl>
    <w:lvl w:ilvl="5" w:tplc="0415001B" w:tentative="1">
      <w:start w:val="1"/>
      <w:numFmt w:val="lowerRoman"/>
      <w:lvlText w:val="%6."/>
      <w:lvlJc w:val="right"/>
      <w:pPr>
        <w:ind w:left="5095" w:hanging="180"/>
      </w:pPr>
    </w:lvl>
    <w:lvl w:ilvl="6" w:tplc="0415000F" w:tentative="1">
      <w:start w:val="1"/>
      <w:numFmt w:val="decimal"/>
      <w:lvlText w:val="%7."/>
      <w:lvlJc w:val="left"/>
      <w:pPr>
        <w:ind w:left="5815" w:hanging="360"/>
      </w:pPr>
    </w:lvl>
    <w:lvl w:ilvl="7" w:tplc="04150019" w:tentative="1">
      <w:start w:val="1"/>
      <w:numFmt w:val="lowerLetter"/>
      <w:lvlText w:val="%8."/>
      <w:lvlJc w:val="left"/>
      <w:pPr>
        <w:ind w:left="6535" w:hanging="360"/>
      </w:pPr>
    </w:lvl>
    <w:lvl w:ilvl="8" w:tplc="0415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31" w15:restartNumberingAfterBreak="0">
    <w:nsid w:val="4B1827FA"/>
    <w:multiLevelType w:val="hybridMultilevel"/>
    <w:tmpl w:val="65EEE43E"/>
    <w:lvl w:ilvl="0" w:tplc="B09CE19A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 w15:restartNumberingAfterBreak="0">
    <w:nsid w:val="5D49048B"/>
    <w:multiLevelType w:val="hybridMultilevel"/>
    <w:tmpl w:val="DF0A2CB0"/>
    <w:lvl w:ilvl="0" w:tplc="24EAA094">
      <w:start w:val="1"/>
      <w:numFmt w:val="decimal"/>
      <w:pStyle w:val="Tytu"/>
      <w:lvlText w:val="%1."/>
      <w:lvlJc w:val="right"/>
      <w:pPr>
        <w:ind w:left="36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5E065CDC"/>
    <w:multiLevelType w:val="hybridMultilevel"/>
    <w:tmpl w:val="6728E52C"/>
    <w:lvl w:ilvl="0" w:tplc="5ADC29FA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/>
        <w:i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C64F08"/>
    <w:multiLevelType w:val="hybridMultilevel"/>
    <w:tmpl w:val="618A444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33A721D"/>
    <w:multiLevelType w:val="hybridMultilevel"/>
    <w:tmpl w:val="FC200944"/>
    <w:lvl w:ilvl="0" w:tplc="BB4CF9E2">
      <w:start w:val="1"/>
      <w:numFmt w:val="decimal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90C7E7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880939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33E490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E7A9CE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AEAAAE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7AE6B2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EE0C0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F782CC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49C7EFB"/>
    <w:multiLevelType w:val="hybridMultilevel"/>
    <w:tmpl w:val="066A68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74645A4"/>
    <w:multiLevelType w:val="hybridMultilevel"/>
    <w:tmpl w:val="1F4879CE"/>
    <w:lvl w:ilvl="0" w:tplc="68B8F712">
      <w:start w:val="1"/>
      <w:numFmt w:val="decimal"/>
      <w:lvlText w:val="%1."/>
      <w:lvlJc w:val="left"/>
      <w:pPr>
        <w:ind w:left="1004" w:hanging="360"/>
      </w:pPr>
      <w:rPr>
        <w:rFonts w:ascii="Arial" w:hAnsi="Arial" w:cs="Times New Roman" w:hint="default"/>
        <w:color w:val="00000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38" w15:restartNumberingAfterBreak="0">
    <w:nsid w:val="6794563E"/>
    <w:multiLevelType w:val="hybridMultilevel"/>
    <w:tmpl w:val="DA4EA2A8"/>
    <w:lvl w:ilvl="0" w:tplc="84BA487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83B6CE8"/>
    <w:multiLevelType w:val="hybridMultilevel"/>
    <w:tmpl w:val="202821A6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0" w15:restartNumberingAfterBreak="0">
    <w:nsid w:val="69285EDD"/>
    <w:multiLevelType w:val="hybridMultilevel"/>
    <w:tmpl w:val="3A2ADCF6"/>
    <w:lvl w:ilvl="0" w:tplc="B240B4BC">
      <w:start w:val="1"/>
      <w:numFmt w:val="decimal"/>
      <w:lvlText w:val="%1."/>
      <w:lvlJc w:val="right"/>
      <w:pPr>
        <w:ind w:left="1287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1" w15:restartNumberingAfterBreak="0">
    <w:nsid w:val="6AFA3716"/>
    <w:multiLevelType w:val="hybridMultilevel"/>
    <w:tmpl w:val="1A82555A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2" w15:restartNumberingAfterBreak="0">
    <w:nsid w:val="6B4D3F53"/>
    <w:multiLevelType w:val="hybridMultilevel"/>
    <w:tmpl w:val="42D8CF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3" w15:restartNumberingAfterBreak="0">
    <w:nsid w:val="6E755D1A"/>
    <w:multiLevelType w:val="hybridMultilevel"/>
    <w:tmpl w:val="0AF4914A"/>
    <w:lvl w:ilvl="0" w:tplc="5606B0B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077473A"/>
    <w:multiLevelType w:val="hybridMultilevel"/>
    <w:tmpl w:val="BB3C7596"/>
    <w:lvl w:ilvl="0" w:tplc="8164499A">
      <w:start w:val="1"/>
      <w:numFmt w:val="decimal"/>
      <w:lvlText w:val="%1."/>
      <w:lvlJc w:val="left"/>
      <w:pPr>
        <w:ind w:left="1637" w:hanging="360"/>
      </w:pPr>
      <w:rPr>
        <w:rFonts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5" w15:restartNumberingAfterBreak="0">
    <w:nsid w:val="79DA79E1"/>
    <w:multiLevelType w:val="hybridMultilevel"/>
    <w:tmpl w:val="FBE411CE"/>
    <w:lvl w:ilvl="0" w:tplc="A4CA658E">
      <w:start w:val="1"/>
      <w:numFmt w:val="decimal"/>
      <w:lvlText w:val="%1."/>
      <w:lvlJc w:val="right"/>
      <w:pPr>
        <w:ind w:left="785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46" w15:restartNumberingAfterBreak="0">
    <w:nsid w:val="7C326309"/>
    <w:multiLevelType w:val="hybridMultilevel"/>
    <w:tmpl w:val="4F201886"/>
    <w:lvl w:ilvl="0" w:tplc="24EAA094">
      <w:start w:val="1"/>
      <w:numFmt w:val="lowerLetter"/>
      <w:lvlText w:val="%1)"/>
      <w:lvlJc w:val="left"/>
      <w:pPr>
        <w:ind w:left="1488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20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92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64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6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8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80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52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248" w:hanging="180"/>
      </w:pPr>
      <w:rPr>
        <w:rFonts w:cs="Times New Roman"/>
      </w:rPr>
    </w:lvl>
  </w:abstractNum>
  <w:num w:numId="1">
    <w:abstractNumId w:val="32"/>
  </w:num>
  <w:num w:numId="2">
    <w:abstractNumId w:val="4"/>
  </w:num>
  <w:num w:numId="3">
    <w:abstractNumId w:val="30"/>
  </w:num>
  <w:num w:numId="4">
    <w:abstractNumId w:val="35"/>
  </w:num>
  <w:num w:numId="5">
    <w:abstractNumId w:val="7"/>
  </w:num>
  <w:num w:numId="6">
    <w:abstractNumId w:val="40"/>
  </w:num>
  <w:num w:numId="7">
    <w:abstractNumId w:val="6"/>
  </w:num>
  <w:num w:numId="8">
    <w:abstractNumId w:val="11"/>
  </w:num>
  <w:num w:numId="9">
    <w:abstractNumId w:val="42"/>
  </w:num>
  <w:num w:numId="10">
    <w:abstractNumId w:val="14"/>
  </w:num>
  <w:num w:numId="11">
    <w:abstractNumId w:val="16"/>
  </w:num>
  <w:num w:numId="12">
    <w:abstractNumId w:val="34"/>
  </w:num>
  <w:num w:numId="13">
    <w:abstractNumId w:val="17"/>
  </w:num>
  <w:num w:numId="14">
    <w:abstractNumId w:val="36"/>
  </w:num>
  <w:num w:numId="15">
    <w:abstractNumId w:val="5"/>
  </w:num>
  <w:num w:numId="16">
    <w:abstractNumId w:val="29"/>
  </w:num>
  <w:num w:numId="17">
    <w:abstractNumId w:val="31"/>
  </w:num>
  <w:num w:numId="18">
    <w:abstractNumId w:val="15"/>
  </w:num>
  <w:num w:numId="19">
    <w:abstractNumId w:val="1"/>
  </w:num>
  <w:num w:numId="20">
    <w:abstractNumId w:val="46"/>
  </w:num>
  <w:num w:numId="21">
    <w:abstractNumId w:val="44"/>
  </w:num>
  <w:num w:numId="22">
    <w:abstractNumId w:val="18"/>
  </w:num>
  <w:num w:numId="23">
    <w:abstractNumId w:val="10"/>
  </w:num>
  <w:num w:numId="24">
    <w:abstractNumId w:val="37"/>
  </w:num>
  <w:num w:numId="25">
    <w:abstractNumId w:val="26"/>
  </w:num>
  <w:num w:numId="26">
    <w:abstractNumId w:val="38"/>
  </w:num>
  <w:num w:numId="27">
    <w:abstractNumId w:val="21"/>
  </w:num>
  <w:num w:numId="28">
    <w:abstractNumId w:val="23"/>
  </w:num>
  <w:num w:numId="29">
    <w:abstractNumId w:val="28"/>
  </w:num>
  <w:num w:numId="30">
    <w:abstractNumId w:val="0"/>
  </w:num>
  <w:num w:numId="31">
    <w:abstractNumId w:val="3"/>
  </w:num>
  <w:num w:numId="32">
    <w:abstractNumId w:val="43"/>
  </w:num>
  <w:num w:numId="33">
    <w:abstractNumId w:val="27"/>
  </w:num>
  <w:num w:numId="34">
    <w:abstractNumId w:val="12"/>
  </w:num>
  <w:num w:numId="35">
    <w:abstractNumId w:val="2"/>
  </w:num>
  <w:num w:numId="36">
    <w:abstractNumId w:val="8"/>
  </w:num>
  <w:num w:numId="37">
    <w:abstractNumId w:val="20"/>
  </w:num>
  <w:num w:numId="38">
    <w:abstractNumId w:val="25"/>
  </w:num>
  <w:num w:numId="39">
    <w:abstractNumId w:val="45"/>
  </w:num>
  <w:num w:numId="40">
    <w:abstractNumId w:val="9"/>
  </w:num>
  <w:num w:numId="41">
    <w:abstractNumId w:val="24"/>
  </w:num>
  <w:num w:numId="42">
    <w:abstractNumId w:val="13"/>
  </w:num>
  <w:num w:numId="43">
    <w:abstractNumId w:val="39"/>
  </w:num>
  <w:num w:numId="44">
    <w:abstractNumId w:val="19"/>
  </w:num>
  <w:num w:numId="45">
    <w:abstractNumId w:val="41"/>
  </w:num>
  <w:num w:numId="4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3"/>
  </w:num>
  <w:num w:numId="48">
    <w:abstractNumId w:val="22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737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0140"/>
    <w:rsid w:val="00064F82"/>
    <w:rsid w:val="00070F6A"/>
    <w:rsid w:val="000A16BE"/>
    <w:rsid w:val="000E6D94"/>
    <w:rsid w:val="000F3BB3"/>
    <w:rsid w:val="000F6769"/>
    <w:rsid w:val="0010307A"/>
    <w:rsid w:val="00110D65"/>
    <w:rsid w:val="0014539A"/>
    <w:rsid w:val="00147CDB"/>
    <w:rsid w:val="00167BA5"/>
    <w:rsid w:val="00186108"/>
    <w:rsid w:val="00187BA6"/>
    <w:rsid w:val="001A2799"/>
    <w:rsid w:val="001B4904"/>
    <w:rsid w:val="001C599D"/>
    <w:rsid w:val="001C74EC"/>
    <w:rsid w:val="001D3785"/>
    <w:rsid w:val="001E353A"/>
    <w:rsid w:val="002140A4"/>
    <w:rsid w:val="002438AD"/>
    <w:rsid w:val="00247A33"/>
    <w:rsid w:val="00250140"/>
    <w:rsid w:val="002603FC"/>
    <w:rsid w:val="00261415"/>
    <w:rsid w:val="00265F07"/>
    <w:rsid w:val="00275FF8"/>
    <w:rsid w:val="00280D1E"/>
    <w:rsid w:val="0028474F"/>
    <w:rsid w:val="002D453C"/>
    <w:rsid w:val="002D56C6"/>
    <w:rsid w:val="002D651F"/>
    <w:rsid w:val="002E57D9"/>
    <w:rsid w:val="0030110B"/>
    <w:rsid w:val="003145A1"/>
    <w:rsid w:val="00335ADD"/>
    <w:rsid w:val="00340FCE"/>
    <w:rsid w:val="003B4757"/>
    <w:rsid w:val="003C7EA6"/>
    <w:rsid w:val="003D01C5"/>
    <w:rsid w:val="003D43E3"/>
    <w:rsid w:val="003E5170"/>
    <w:rsid w:val="004026BB"/>
    <w:rsid w:val="004113BC"/>
    <w:rsid w:val="00411503"/>
    <w:rsid w:val="0044600F"/>
    <w:rsid w:val="00475E6E"/>
    <w:rsid w:val="004777C6"/>
    <w:rsid w:val="00480DC2"/>
    <w:rsid w:val="00483D92"/>
    <w:rsid w:val="0049135D"/>
    <w:rsid w:val="00491A7E"/>
    <w:rsid w:val="004D26D1"/>
    <w:rsid w:val="004D7B71"/>
    <w:rsid w:val="004F0EE7"/>
    <w:rsid w:val="00512A1D"/>
    <w:rsid w:val="00513E09"/>
    <w:rsid w:val="00531AF7"/>
    <w:rsid w:val="00540248"/>
    <w:rsid w:val="0059221D"/>
    <w:rsid w:val="005B0527"/>
    <w:rsid w:val="005B72A4"/>
    <w:rsid w:val="005D1E16"/>
    <w:rsid w:val="005D2764"/>
    <w:rsid w:val="005D295A"/>
    <w:rsid w:val="005E3CE1"/>
    <w:rsid w:val="005E4ED0"/>
    <w:rsid w:val="005E66C0"/>
    <w:rsid w:val="00625B52"/>
    <w:rsid w:val="006633EC"/>
    <w:rsid w:val="006709B9"/>
    <w:rsid w:val="00696B60"/>
    <w:rsid w:val="006E3A92"/>
    <w:rsid w:val="006F3128"/>
    <w:rsid w:val="007252A3"/>
    <w:rsid w:val="00735118"/>
    <w:rsid w:val="007530D6"/>
    <w:rsid w:val="00755048"/>
    <w:rsid w:val="00771EBE"/>
    <w:rsid w:val="00781DEA"/>
    <w:rsid w:val="00783C1B"/>
    <w:rsid w:val="007B4E9C"/>
    <w:rsid w:val="007B61E8"/>
    <w:rsid w:val="007F24ED"/>
    <w:rsid w:val="008432CF"/>
    <w:rsid w:val="00864B2B"/>
    <w:rsid w:val="00866152"/>
    <w:rsid w:val="00876691"/>
    <w:rsid w:val="00876920"/>
    <w:rsid w:val="00882F01"/>
    <w:rsid w:val="00883A1A"/>
    <w:rsid w:val="008910B8"/>
    <w:rsid w:val="008A371E"/>
    <w:rsid w:val="008C403B"/>
    <w:rsid w:val="008D6109"/>
    <w:rsid w:val="008E6381"/>
    <w:rsid w:val="00910168"/>
    <w:rsid w:val="00921050"/>
    <w:rsid w:val="0093524A"/>
    <w:rsid w:val="0096412E"/>
    <w:rsid w:val="00965C54"/>
    <w:rsid w:val="00982E09"/>
    <w:rsid w:val="00983392"/>
    <w:rsid w:val="00987A24"/>
    <w:rsid w:val="009B4439"/>
    <w:rsid w:val="009E7B0F"/>
    <w:rsid w:val="00A0344A"/>
    <w:rsid w:val="00A10411"/>
    <w:rsid w:val="00A1377E"/>
    <w:rsid w:val="00A13F50"/>
    <w:rsid w:val="00A222C1"/>
    <w:rsid w:val="00A314B7"/>
    <w:rsid w:val="00A57BF2"/>
    <w:rsid w:val="00A604D3"/>
    <w:rsid w:val="00A64B80"/>
    <w:rsid w:val="00A90B1F"/>
    <w:rsid w:val="00A914B6"/>
    <w:rsid w:val="00AB24FE"/>
    <w:rsid w:val="00AB2D82"/>
    <w:rsid w:val="00AD2BA7"/>
    <w:rsid w:val="00AF08D4"/>
    <w:rsid w:val="00B01A46"/>
    <w:rsid w:val="00B02819"/>
    <w:rsid w:val="00B04543"/>
    <w:rsid w:val="00B264A8"/>
    <w:rsid w:val="00BA0BE4"/>
    <w:rsid w:val="00BA24D6"/>
    <w:rsid w:val="00BA7956"/>
    <w:rsid w:val="00BC2740"/>
    <w:rsid w:val="00BE20AA"/>
    <w:rsid w:val="00BE53CB"/>
    <w:rsid w:val="00C0000D"/>
    <w:rsid w:val="00C02402"/>
    <w:rsid w:val="00C02E25"/>
    <w:rsid w:val="00C031F2"/>
    <w:rsid w:val="00C222AA"/>
    <w:rsid w:val="00C33BCD"/>
    <w:rsid w:val="00C41658"/>
    <w:rsid w:val="00C51B7F"/>
    <w:rsid w:val="00CA655C"/>
    <w:rsid w:val="00CF6AF3"/>
    <w:rsid w:val="00D17DB2"/>
    <w:rsid w:val="00D31C35"/>
    <w:rsid w:val="00D3396B"/>
    <w:rsid w:val="00D53874"/>
    <w:rsid w:val="00D54974"/>
    <w:rsid w:val="00D657F1"/>
    <w:rsid w:val="00D713E2"/>
    <w:rsid w:val="00D8555E"/>
    <w:rsid w:val="00D970D4"/>
    <w:rsid w:val="00DA3D06"/>
    <w:rsid w:val="00DB4E49"/>
    <w:rsid w:val="00DC1BE3"/>
    <w:rsid w:val="00DC2D9D"/>
    <w:rsid w:val="00DC36CA"/>
    <w:rsid w:val="00DD46E8"/>
    <w:rsid w:val="00DD5F7A"/>
    <w:rsid w:val="00DF5AC0"/>
    <w:rsid w:val="00E219DC"/>
    <w:rsid w:val="00E24892"/>
    <w:rsid w:val="00E47903"/>
    <w:rsid w:val="00E661FC"/>
    <w:rsid w:val="00E855C8"/>
    <w:rsid w:val="00E91C8A"/>
    <w:rsid w:val="00E9239B"/>
    <w:rsid w:val="00E95617"/>
    <w:rsid w:val="00EA1A02"/>
    <w:rsid w:val="00EF1ECF"/>
    <w:rsid w:val="00F15683"/>
    <w:rsid w:val="00F42536"/>
    <w:rsid w:val="00F4747B"/>
    <w:rsid w:val="00F51769"/>
    <w:rsid w:val="00F5188A"/>
    <w:rsid w:val="00F561C8"/>
    <w:rsid w:val="00F761F7"/>
    <w:rsid w:val="00F864A8"/>
    <w:rsid w:val="00F90923"/>
    <w:rsid w:val="00F90EFD"/>
    <w:rsid w:val="00F92760"/>
    <w:rsid w:val="00FC487A"/>
    <w:rsid w:val="00FC6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3729"/>
    <o:shapelayout v:ext="edit">
      <o:idmap v:ext="edit" data="1"/>
    </o:shapelayout>
  </w:shapeDefaults>
  <w:decimalSymbol w:val=","/>
  <w:listSeparator w:val=";"/>
  <w14:docId w14:val="0744A838"/>
  <w15:docId w15:val="{4019A95B-720F-4617-8C78-CD195A124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="Calibri" w:hAnsi="Verdana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55048"/>
    <w:pPr>
      <w:spacing w:before="40" w:after="40" w:line="276" w:lineRule="auto"/>
      <w:ind w:firstLine="567"/>
      <w:jc w:val="both"/>
    </w:pPr>
    <w:rPr>
      <w:rFonts w:ascii="Times New Roman" w:hAnsi="Times New Roman"/>
      <w:sz w:val="24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55048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55048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55048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semiHidden/>
    <w:unhideWhenUsed/>
    <w:rsid w:val="00755048"/>
    <w:pPr>
      <w:tabs>
        <w:tab w:val="center" w:pos="4536"/>
        <w:tab w:val="right" w:pos="9072"/>
      </w:tabs>
    </w:pPr>
  </w:style>
  <w:style w:type="character" w:customStyle="1" w:styleId="Nagwek1Znak">
    <w:name w:val="Nagłówek 1 Znak"/>
    <w:link w:val="Nagwek1"/>
    <w:uiPriority w:val="9"/>
    <w:rsid w:val="00755048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NagwekZnak">
    <w:name w:val="Nagłówek Znak"/>
    <w:link w:val="Nagwek"/>
    <w:uiPriority w:val="99"/>
    <w:semiHidden/>
    <w:rsid w:val="00755048"/>
    <w:rPr>
      <w:rFonts w:ascii="Times New Roman" w:hAnsi="Times New Roman"/>
      <w:sz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755048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755048"/>
    <w:rPr>
      <w:rFonts w:ascii="Times New Roman" w:hAnsi="Times New Roman"/>
      <w:sz w:val="24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55048"/>
    <w:pPr>
      <w:spacing w:before="0"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755048"/>
    <w:rPr>
      <w:rFonts w:ascii="Tahoma" w:hAnsi="Tahoma" w:cs="Tahoma"/>
      <w:sz w:val="16"/>
      <w:szCs w:val="16"/>
      <w:lang w:eastAsia="en-US"/>
    </w:rPr>
  </w:style>
  <w:style w:type="paragraph" w:styleId="Bezodstpw">
    <w:name w:val="No Spacing"/>
    <w:uiPriority w:val="1"/>
    <w:qFormat/>
    <w:rsid w:val="00755048"/>
    <w:pPr>
      <w:spacing w:before="240" w:after="120"/>
      <w:jc w:val="center"/>
    </w:pPr>
    <w:rPr>
      <w:rFonts w:ascii="Arial" w:hAnsi="Arial" w:cs="Arial"/>
      <w:b/>
      <w:sz w:val="24"/>
      <w:szCs w:val="24"/>
      <w:lang w:eastAsia="en-US"/>
    </w:rPr>
  </w:style>
  <w:style w:type="paragraph" w:styleId="Tytu">
    <w:name w:val="Title"/>
    <w:basedOn w:val="Normalny"/>
    <w:link w:val="TytuZnak"/>
    <w:qFormat/>
    <w:rsid w:val="00755048"/>
    <w:pPr>
      <w:numPr>
        <w:numId w:val="1"/>
      </w:numPr>
      <w:tabs>
        <w:tab w:val="left" w:pos="426"/>
      </w:tabs>
    </w:pPr>
    <w:rPr>
      <w:rFonts w:ascii="Arial" w:hAnsi="Arial"/>
      <w:sz w:val="22"/>
      <w:szCs w:val="22"/>
    </w:rPr>
  </w:style>
  <w:style w:type="character" w:customStyle="1" w:styleId="TytuZnak">
    <w:name w:val="Tytuł Znak"/>
    <w:link w:val="Tytu"/>
    <w:rsid w:val="00755048"/>
    <w:rPr>
      <w:rFonts w:ascii="Arial" w:hAnsi="Arial"/>
      <w:sz w:val="22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755048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Cs w:val="24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sid w:val="00755048"/>
    <w:rPr>
      <w:b/>
      <w:bCs/>
      <w:sz w:val="20"/>
    </w:rPr>
  </w:style>
  <w:style w:type="character" w:customStyle="1" w:styleId="Nagwek3Znak">
    <w:name w:val="Nagłówek 3 Znak"/>
    <w:link w:val="Nagwek3"/>
    <w:uiPriority w:val="9"/>
    <w:semiHidden/>
    <w:rsid w:val="00755048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styleId="Pogrubienie">
    <w:name w:val="Strong"/>
    <w:uiPriority w:val="22"/>
    <w:qFormat/>
    <w:rsid w:val="00755048"/>
    <w:rPr>
      <w:b/>
      <w:bCs/>
    </w:rPr>
  </w:style>
  <w:style w:type="character" w:customStyle="1" w:styleId="apple-converted-space">
    <w:name w:val="apple-converted-space"/>
    <w:basedOn w:val="Domylnaczcionkaakapitu"/>
    <w:rsid w:val="00755048"/>
  </w:style>
  <w:style w:type="character" w:customStyle="1" w:styleId="productname">
    <w:name w:val="productname"/>
    <w:basedOn w:val="Domylnaczcionkaakapitu"/>
    <w:rsid w:val="002D45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7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472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1539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87118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758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29814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912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9900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59577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512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24024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99994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06974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789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304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64375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39345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8174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4450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4779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26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158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842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7567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4168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78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13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898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02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516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526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25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483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1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566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64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476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497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6579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404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244831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2438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9302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095672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0272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4210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57378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93535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94390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94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97971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35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361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73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3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1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8505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99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7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3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3605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5743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60620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2637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454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673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3068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668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1984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1436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3953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51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29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9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7476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74302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74603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0590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619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22936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3050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5287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756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9647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4826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27191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56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455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63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4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2184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00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7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261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0367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53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4826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0650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8402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8635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41505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8266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72581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0807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7708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26527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001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62026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523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01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569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243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34258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6168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12942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6686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8327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2282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976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88470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88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1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6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8180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8608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8946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95875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9973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7045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7893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051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4275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55745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71698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29799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86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654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17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179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06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0066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29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592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67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630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0667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698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619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266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7223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3043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4144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13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1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3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8559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173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141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718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36085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9532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8754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87674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117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488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2118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7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7153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58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3632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42184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865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7951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83040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78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20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50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8870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3927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26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2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0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1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5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0887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5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8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5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723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53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841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7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648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73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5327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95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55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26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326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236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27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1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926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27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6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388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668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6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3674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811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206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640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70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35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87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526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23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17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1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4449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0127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593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4669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431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736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475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47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9530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591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0928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29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816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9038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2901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32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25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988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790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5774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2466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16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0504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3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90545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9661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1299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33335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1990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555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445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0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3325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6514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7378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672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428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9667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5989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3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176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916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1855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51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86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63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087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821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13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5178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66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393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6873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64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201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61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7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177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6961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38997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01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9904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1556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1576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9317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1440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693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9931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5662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80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0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2641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022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491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8892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048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03492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06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6923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wmf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C92066-41EB-4225-8FE3-45B87BC8B5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</TotalTime>
  <Pages>17</Pages>
  <Words>2428</Words>
  <Characters>14570</Characters>
  <Application>Microsoft Office Word</Application>
  <DocSecurity>0</DocSecurity>
  <Lines>121</Lines>
  <Paragraphs>33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RZI Bydgoszcz</Company>
  <LinksUpToDate>false</LinksUpToDate>
  <CharactersWithSpaces>16965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p.swietlik</dc:creator>
  <cp:lastModifiedBy>Filar Elżbieta</cp:lastModifiedBy>
  <cp:revision>48</cp:revision>
  <cp:lastPrinted>2020-02-20T11:59:00Z</cp:lastPrinted>
  <dcterms:created xsi:type="dcterms:W3CDTF">2018-01-18T10:50:00Z</dcterms:created>
  <dcterms:modified xsi:type="dcterms:W3CDTF">2020-02-20T12:06:00Z</dcterms:modified>
</cp:coreProperties>
</file>