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334A8" w14:textId="1D52908C" w:rsidR="00F3445D" w:rsidRDefault="00AA2F3A">
      <w:pPr>
        <w:rPr>
          <w:rFonts w:eastAsiaTheme="minorEastAsia" w:cs="Times New Roman"/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65C5937" wp14:editId="11C6CC63">
            <wp:simplePos x="0" y="0"/>
            <wp:positionH relativeFrom="page">
              <wp:posOffset>-59690</wp:posOffset>
            </wp:positionH>
            <wp:positionV relativeFrom="paragraph">
              <wp:posOffset>-543560</wp:posOffset>
            </wp:positionV>
            <wp:extent cx="7955797" cy="2273543"/>
            <wp:effectExtent l="0" t="0" r="762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5797" cy="227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63E8F" w14:textId="770887E7" w:rsidR="00C21FD7" w:rsidRDefault="00C21FD7" w:rsidP="00AA2F3A">
      <w:pPr>
        <w:rPr>
          <w:b/>
          <w:bCs/>
          <w:sz w:val="24"/>
          <w:szCs w:val="28"/>
        </w:rPr>
      </w:pPr>
    </w:p>
    <w:p w14:paraId="149F2F74" w14:textId="345F9465" w:rsidR="00C03E1F" w:rsidRPr="00E57853" w:rsidRDefault="004312F2" w:rsidP="00C21FD7">
      <w:pPr>
        <w:ind w:left="1416" w:firstLine="708"/>
        <w:jc w:val="right"/>
        <w:rPr>
          <w:b/>
          <w:bCs/>
          <w:sz w:val="24"/>
          <w:szCs w:val="28"/>
        </w:rPr>
      </w:pPr>
      <w:r w:rsidRPr="00E57853">
        <w:rPr>
          <w:b/>
          <w:bCs/>
          <w:sz w:val="24"/>
          <w:szCs w:val="28"/>
        </w:rPr>
        <w:t>Nr sprawy</w:t>
      </w:r>
      <w:r w:rsidR="001660C7">
        <w:rPr>
          <w:b/>
          <w:bCs/>
          <w:sz w:val="24"/>
          <w:szCs w:val="28"/>
        </w:rPr>
        <w:t xml:space="preserve"> </w:t>
      </w:r>
      <w:r w:rsidR="00AD32F6">
        <w:rPr>
          <w:b/>
          <w:bCs/>
          <w:sz w:val="24"/>
          <w:szCs w:val="28"/>
        </w:rPr>
        <w:t>55</w:t>
      </w:r>
      <w:r w:rsidRPr="00E57853">
        <w:rPr>
          <w:b/>
          <w:bCs/>
          <w:sz w:val="24"/>
          <w:szCs w:val="28"/>
        </w:rPr>
        <w:t>/ZP/202</w:t>
      </w:r>
      <w:r w:rsidR="001660C7">
        <w:rPr>
          <w:b/>
          <w:bCs/>
          <w:sz w:val="24"/>
          <w:szCs w:val="28"/>
        </w:rPr>
        <w:t>3</w:t>
      </w:r>
    </w:p>
    <w:p w14:paraId="3DF70FF3" w14:textId="77777777" w:rsidR="00B113B2" w:rsidRDefault="00B113B2" w:rsidP="004312F2">
      <w:pPr>
        <w:widowControl w:val="0"/>
        <w:spacing w:before="60"/>
        <w:rPr>
          <w:rFonts w:ascii="Verdana" w:hAnsi="Verdana" w:cs="Calibri"/>
          <w:b/>
          <w:snapToGrid w:val="0"/>
          <w:sz w:val="18"/>
          <w:szCs w:val="18"/>
        </w:rPr>
      </w:pPr>
    </w:p>
    <w:p w14:paraId="02D4445E" w14:textId="77777777" w:rsidR="000047BA" w:rsidRDefault="000047BA" w:rsidP="004312F2">
      <w:pPr>
        <w:widowControl w:val="0"/>
        <w:spacing w:before="60"/>
        <w:rPr>
          <w:rFonts w:ascii="Verdana" w:hAnsi="Verdana" w:cs="Calibri"/>
          <w:b/>
          <w:snapToGrid w:val="0"/>
          <w:sz w:val="18"/>
          <w:szCs w:val="18"/>
        </w:rPr>
      </w:pPr>
    </w:p>
    <w:p w14:paraId="1523E4F1" w14:textId="656A1598" w:rsidR="004312F2" w:rsidRPr="00495B2B" w:rsidRDefault="004312F2" w:rsidP="004312F2">
      <w:pPr>
        <w:widowControl w:val="0"/>
        <w:spacing w:before="60"/>
        <w:rPr>
          <w:rFonts w:ascii="Verdana" w:hAnsi="Verdana" w:cs="Calibri"/>
          <w:b/>
          <w:snapToGrid w:val="0"/>
          <w:sz w:val="18"/>
          <w:szCs w:val="18"/>
        </w:rPr>
      </w:pPr>
      <w:r w:rsidRPr="00495B2B">
        <w:rPr>
          <w:rFonts w:ascii="Verdana" w:hAnsi="Verdana" w:cs="Calibri"/>
          <w:b/>
          <w:snapToGrid w:val="0"/>
          <w:sz w:val="18"/>
          <w:szCs w:val="18"/>
        </w:rPr>
        <w:t>UNIWERSYTET ŁÓDZKI</w:t>
      </w:r>
    </w:p>
    <w:p w14:paraId="1D12A853" w14:textId="77777777" w:rsidR="004312F2" w:rsidRPr="00495B2B" w:rsidRDefault="004312F2" w:rsidP="004312F2">
      <w:pPr>
        <w:widowControl w:val="0"/>
        <w:spacing w:before="60"/>
        <w:rPr>
          <w:rFonts w:ascii="Verdana" w:hAnsi="Verdana" w:cs="Calibri"/>
          <w:b/>
          <w:snapToGrid w:val="0"/>
          <w:sz w:val="18"/>
          <w:szCs w:val="18"/>
        </w:rPr>
      </w:pPr>
      <w:r w:rsidRPr="00495B2B">
        <w:rPr>
          <w:rFonts w:ascii="Verdana" w:hAnsi="Verdana" w:cs="Calibri"/>
          <w:b/>
          <w:snapToGrid w:val="0"/>
          <w:sz w:val="18"/>
          <w:szCs w:val="18"/>
        </w:rPr>
        <w:t>ul. Narutowicza 68</w:t>
      </w:r>
    </w:p>
    <w:p w14:paraId="6FD04986" w14:textId="79084CF3" w:rsidR="004312F2" w:rsidRDefault="004312F2" w:rsidP="004312F2">
      <w:pPr>
        <w:widowControl w:val="0"/>
        <w:spacing w:before="60"/>
        <w:rPr>
          <w:rFonts w:ascii="Verdana" w:hAnsi="Verdana" w:cs="Calibri"/>
          <w:b/>
          <w:snapToGrid w:val="0"/>
          <w:sz w:val="18"/>
          <w:szCs w:val="18"/>
        </w:rPr>
      </w:pPr>
      <w:r w:rsidRPr="00495B2B">
        <w:rPr>
          <w:rFonts w:ascii="Verdana" w:hAnsi="Verdana" w:cs="Calibri"/>
          <w:b/>
          <w:snapToGrid w:val="0"/>
          <w:sz w:val="18"/>
          <w:szCs w:val="18"/>
        </w:rPr>
        <w:t>90-136 Łódź</w:t>
      </w:r>
    </w:p>
    <w:p w14:paraId="4E7D104B" w14:textId="2EE6FD91" w:rsidR="008712D7" w:rsidRDefault="008712D7" w:rsidP="004312F2">
      <w:pPr>
        <w:widowControl w:val="0"/>
        <w:spacing w:before="60"/>
        <w:rPr>
          <w:rFonts w:ascii="Verdana" w:hAnsi="Verdana" w:cs="Calibri"/>
          <w:b/>
          <w:snapToGrid w:val="0"/>
          <w:sz w:val="18"/>
          <w:szCs w:val="18"/>
        </w:rPr>
      </w:pPr>
    </w:p>
    <w:p w14:paraId="6E9A61DD" w14:textId="77777777" w:rsidR="008712D7" w:rsidRPr="00495B2B" w:rsidRDefault="008712D7" w:rsidP="004312F2">
      <w:pPr>
        <w:widowControl w:val="0"/>
        <w:spacing w:before="60"/>
        <w:rPr>
          <w:rFonts w:ascii="Verdana" w:hAnsi="Verdana" w:cs="Calibri"/>
          <w:b/>
          <w:snapToGrid w:val="0"/>
          <w:sz w:val="18"/>
          <w:szCs w:val="18"/>
        </w:rPr>
      </w:pPr>
    </w:p>
    <w:p w14:paraId="1CAC32C1" w14:textId="631B632D" w:rsidR="004312F2" w:rsidRDefault="004312F2" w:rsidP="004312F2">
      <w:pPr>
        <w:jc w:val="center"/>
        <w:rPr>
          <w:b/>
          <w:bCs/>
          <w:sz w:val="36"/>
          <w:szCs w:val="36"/>
        </w:rPr>
      </w:pPr>
      <w:r w:rsidRPr="004312F2">
        <w:rPr>
          <w:b/>
          <w:bCs/>
          <w:sz w:val="36"/>
          <w:szCs w:val="36"/>
        </w:rPr>
        <w:t>SPECYFIKACJA WARUNKÓW ZAMÓWIENIA</w:t>
      </w:r>
    </w:p>
    <w:p w14:paraId="554E2700" w14:textId="690411C0" w:rsidR="004312F2" w:rsidRPr="006412D7" w:rsidRDefault="004312F2" w:rsidP="004312F2">
      <w:pPr>
        <w:jc w:val="center"/>
        <w:rPr>
          <w:rFonts w:cstheme="minorHAnsi"/>
          <w:b/>
          <w:snapToGrid w:val="0"/>
        </w:rPr>
      </w:pPr>
      <w:r w:rsidRPr="006412D7">
        <w:rPr>
          <w:rFonts w:cstheme="minorHAnsi"/>
          <w:b/>
          <w:snapToGrid w:val="0"/>
        </w:rPr>
        <w:t xml:space="preserve">postępowanie prowadzone w trybie art. 275 pkt </w:t>
      </w:r>
      <w:r w:rsidR="000B0B80">
        <w:rPr>
          <w:rFonts w:cstheme="minorHAnsi"/>
          <w:b/>
          <w:snapToGrid w:val="0"/>
        </w:rPr>
        <w:t>2</w:t>
      </w:r>
      <w:r w:rsidRPr="006412D7">
        <w:rPr>
          <w:rFonts w:cstheme="minorHAnsi"/>
          <w:b/>
          <w:snapToGrid w:val="0"/>
        </w:rPr>
        <w:t xml:space="preserve"> ustawy </w:t>
      </w:r>
      <w:r w:rsidR="00CC6734">
        <w:rPr>
          <w:rFonts w:cstheme="minorHAnsi"/>
          <w:b/>
          <w:snapToGrid w:val="0"/>
        </w:rPr>
        <w:t>P</w:t>
      </w:r>
      <w:r w:rsidRPr="006412D7">
        <w:rPr>
          <w:rFonts w:cstheme="minorHAnsi"/>
          <w:b/>
          <w:snapToGrid w:val="0"/>
        </w:rPr>
        <w:t>zp</w:t>
      </w:r>
    </w:p>
    <w:p w14:paraId="76B0F5A6" w14:textId="252D1BD4" w:rsidR="004312F2" w:rsidRPr="006412D7" w:rsidRDefault="004312F2" w:rsidP="004312F2">
      <w:pPr>
        <w:jc w:val="center"/>
        <w:rPr>
          <w:rFonts w:cstheme="minorHAnsi"/>
          <w:b/>
          <w:snapToGrid w:val="0"/>
        </w:rPr>
      </w:pPr>
      <w:r w:rsidRPr="006412D7">
        <w:rPr>
          <w:rFonts w:cstheme="minorHAnsi"/>
          <w:b/>
          <w:snapToGrid w:val="0"/>
        </w:rPr>
        <w:t xml:space="preserve">(tryb podstawowy </w:t>
      </w:r>
      <w:r w:rsidR="004F25A2">
        <w:rPr>
          <w:rFonts w:cstheme="minorHAnsi"/>
          <w:b/>
          <w:snapToGrid w:val="0"/>
        </w:rPr>
        <w:t>z możliwością prowadzenia</w:t>
      </w:r>
      <w:r w:rsidRPr="006412D7">
        <w:rPr>
          <w:rFonts w:cstheme="minorHAnsi"/>
          <w:b/>
          <w:snapToGrid w:val="0"/>
        </w:rPr>
        <w:t xml:space="preserve"> negocjacji)</w:t>
      </w:r>
      <w:r w:rsidRPr="006412D7">
        <w:rPr>
          <w:rFonts w:cstheme="minorHAnsi"/>
          <w:b/>
          <w:snapToGrid w:val="0"/>
        </w:rPr>
        <w:br/>
        <w:t>o wartości szacunkowej zamówienia mniejszej niż 21</w:t>
      </w:r>
      <w:r w:rsidR="004F25A2">
        <w:rPr>
          <w:rFonts w:cstheme="minorHAnsi"/>
          <w:b/>
          <w:snapToGrid w:val="0"/>
        </w:rPr>
        <w:t>5</w:t>
      </w:r>
      <w:r w:rsidRPr="006412D7">
        <w:rPr>
          <w:rFonts w:cstheme="minorHAnsi"/>
          <w:b/>
          <w:snapToGrid w:val="0"/>
        </w:rPr>
        <w:t> 000 euro,</w:t>
      </w:r>
    </w:p>
    <w:p w14:paraId="266F4867" w14:textId="20E8DB74" w:rsidR="004312F2" w:rsidRPr="006412D7" w:rsidRDefault="004312F2" w:rsidP="004312F2">
      <w:pPr>
        <w:jc w:val="center"/>
        <w:rPr>
          <w:rFonts w:cstheme="minorHAnsi"/>
          <w:b/>
          <w:snapToGrid w:val="0"/>
        </w:rPr>
      </w:pPr>
      <w:r w:rsidRPr="006412D7">
        <w:rPr>
          <w:rFonts w:cstheme="minorHAnsi"/>
          <w:b/>
          <w:snapToGrid w:val="0"/>
        </w:rPr>
        <w:t>którego przedmiotem jest:</w:t>
      </w:r>
    </w:p>
    <w:p w14:paraId="32CDBF4F" w14:textId="1A310CF2" w:rsidR="004312F2" w:rsidRDefault="004312F2" w:rsidP="004312F2">
      <w:pPr>
        <w:jc w:val="center"/>
        <w:rPr>
          <w:rFonts w:ascii="Verdana" w:hAnsi="Verdana" w:cs="Calibri"/>
          <w:b/>
          <w:snapToGrid w:val="0"/>
          <w:sz w:val="20"/>
          <w:szCs w:val="20"/>
        </w:rPr>
      </w:pPr>
    </w:p>
    <w:p w14:paraId="511C46F3" w14:textId="703667D3" w:rsidR="006F34EF" w:rsidRPr="00FF0339" w:rsidRDefault="00557CD9" w:rsidP="0004451A">
      <w:pPr>
        <w:jc w:val="center"/>
        <w:rPr>
          <w:b/>
          <w:bCs/>
          <w:sz w:val="28"/>
          <w:szCs w:val="28"/>
        </w:rPr>
      </w:pPr>
      <w:r w:rsidRPr="00FF0339">
        <w:rPr>
          <w:b/>
          <w:bCs/>
          <w:sz w:val="28"/>
          <w:szCs w:val="28"/>
        </w:rPr>
        <w:t>dostawa</w:t>
      </w:r>
      <w:r w:rsidR="00444C71" w:rsidRPr="00FF0339">
        <w:rPr>
          <w:b/>
          <w:bCs/>
          <w:sz w:val="28"/>
          <w:szCs w:val="28"/>
        </w:rPr>
        <w:t xml:space="preserve"> </w:t>
      </w:r>
      <w:r w:rsidR="00C21FD7" w:rsidRPr="00FF0339">
        <w:rPr>
          <w:b/>
          <w:bCs/>
          <w:sz w:val="28"/>
          <w:szCs w:val="28"/>
        </w:rPr>
        <w:t>sprzę</w:t>
      </w:r>
      <w:r w:rsidR="00444C71" w:rsidRPr="00FF0339">
        <w:rPr>
          <w:b/>
          <w:bCs/>
          <w:sz w:val="28"/>
          <w:szCs w:val="28"/>
        </w:rPr>
        <w:t xml:space="preserve">tu </w:t>
      </w:r>
      <w:r w:rsidR="00C21FD7" w:rsidRPr="00FF0339">
        <w:rPr>
          <w:b/>
          <w:bCs/>
          <w:sz w:val="28"/>
          <w:szCs w:val="28"/>
        </w:rPr>
        <w:t>AGD</w:t>
      </w:r>
      <w:r w:rsidR="00FF0339" w:rsidRPr="00FF0339">
        <w:rPr>
          <w:b/>
          <w:bCs/>
          <w:sz w:val="28"/>
          <w:szCs w:val="28"/>
        </w:rPr>
        <w:t>, projektorów oraz urządzenia wielofunkcyjnego</w:t>
      </w:r>
    </w:p>
    <w:p w14:paraId="66CA722F" w14:textId="12B9FC31" w:rsidR="004312F2" w:rsidRPr="00FF0339" w:rsidRDefault="005822FB" w:rsidP="00814D6A">
      <w:pPr>
        <w:jc w:val="center"/>
        <w:rPr>
          <w:b/>
          <w:bCs/>
          <w:sz w:val="28"/>
          <w:szCs w:val="28"/>
        </w:rPr>
      </w:pPr>
      <w:r w:rsidRPr="00FF0339">
        <w:rPr>
          <w:b/>
          <w:bCs/>
          <w:sz w:val="28"/>
          <w:szCs w:val="28"/>
        </w:rPr>
        <w:t xml:space="preserve">dla </w:t>
      </w:r>
      <w:r w:rsidR="001660C7" w:rsidRPr="00FF0339">
        <w:rPr>
          <w:b/>
          <w:bCs/>
          <w:sz w:val="28"/>
          <w:szCs w:val="28"/>
        </w:rPr>
        <w:t>jednostek organizacyjnych</w:t>
      </w:r>
      <w:r w:rsidRPr="00FF0339">
        <w:rPr>
          <w:b/>
          <w:bCs/>
          <w:sz w:val="28"/>
          <w:szCs w:val="28"/>
        </w:rPr>
        <w:t xml:space="preserve"> Uniwersytetu Łódzkiego</w:t>
      </w:r>
    </w:p>
    <w:p w14:paraId="5C0BAEED" w14:textId="4970F861" w:rsidR="00BC2271" w:rsidRPr="00FF0339" w:rsidRDefault="00BC2271" w:rsidP="006450B1">
      <w:pPr>
        <w:spacing w:after="0" w:line="240" w:lineRule="auto"/>
        <w:rPr>
          <w:b/>
          <w:bCs/>
          <w:sz w:val="24"/>
          <w:szCs w:val="24"/>
        </w:rPr>
      </w:pPr>
      <w:r w:rsidRPr="00FF0339">
        <w:rPr>
          <w:b/>
          <w:bCs/>
          <w:sz w:val="24"/>
          <w:szCs w:val="24"/>
        </w:rPr>
        <w:t>CPV:</w:t>
      </w:r>
    </w:p>
    <w:p w14:paraId="5F12B969" w14:textId="0D3269CC" w:rsidR="00244A92" w:rsidRPr="00FF0339" w:rsidRDefault="00244A92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6"/>
        </w:rPr>
      </w:pPr>
      <w:r w:rsidRPr="00FF0339">
        <w:rPr>
          <w:rFonts w:ascii="Verdana" w:hAnsi="Verdana" w:cs="Calibri"/>
          <w:bCs/>
          <w:snapToGrid w:val="0"/>
          <w:sz w:val="16"/>
          <w:szCs w:val="16"/>
        </w:rPr>
        <w:t>38652100-1 projektory</w:t>
      </w:r>
    </w:p>
    <w:p w14:paraId="063B4BA3" w14:textId="77777777" w:rsidR="00B85A3A" w:rsidRPr="00FF0339" w:rsidRDefault="00B85A3A" w:rsidP="00B85A3A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6"/>
        </w:rPr>
      </w:pPr>
      <w:r w:rsidRPr="00FF0339">
        <w:rPr>
          <w:rFonts w:ascii="Verdana" w:hAnsi="Verdana" w:cs="Calibri"/>
          <w:bCs/>
          <w:snapToGrid w:val="0"/>
          <w:sz w:val="16"/>
          <w:szCs w:val="16"/>
        </w:rPr>
        <w:t>30121200-5 urządzenia fotokopiujące</w:t>
      </w:r>
    </w:p>
    <w:p w14:paraId="18C879FC" w14:textId="303D247D" w:rsidR="003C5480" w:rsidRPr="00FF0339" w:rsidRDefault="003C5480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6"/>
        </w:rPr>
      </w:pPr>
      <w:r w:rsidRPr="00FF0339">
        <w:rPr>
          <w:rFonts w:ascii="Verdana" w:hAnsi="Verdana" w:cs="Calibri"/>
          <w:bCs/>
          <w:snapToGrid w:val="0"/>
          <w:sz w:val="16"/>
          <w:szCs w:val="16"/>
        </w:rPr>
        <w:t>39710000-2 elektryczny sprzęt gospodarstwa domowego</w:t>
      </w:r>
    </w:p>
    <w:p w14:paraId="50860ABE" w14:textId="7D6D0E10" w:rsidR="00B85A3A" w:rsidRPr="00FF0339" w:rsidRDefault="00B85A3A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6"/>
        </w:rPr>
      </w:pPr>
      <w:r w:rsidRPr="00FF0339">
        <w:rPr>
          <w:rFonts w:ascii="Verdana" w:hAnsi="Verdana" w:cs="Calibri"/>
          <w:bCs/>
          <w:snapToGrid w:val="0"/>
          <w:sz w:val="16"/>
          <w:szCs w:val="16"/>
        </w:rPr>
        <w:t>39711130-9 chłodziarki</w:t>
      </w:r>
    </w:p>
    <w:p w14:paraId="57CE5980" w14:textId="77777777" w:rsidR="00965470" w:rsidRPr="00FF0339" w:rsidRDefault="00965470" w:rsidP="00965470">
      <w:pPr>
        <w:widowControl w:val="0"/>
        <w:spacing w:after="0" w:line="240" w:lineRule="auto"/>
        <w:rPr>
          <w:rFonts w:ascii="Verdana" w:hAnsi="Verdana" w:cs="Arial"/>
          <w:snapToGrid w:val="0"/>
          <w:sz w:val="16"/>
          <w:szCs w:val="16"/>
        </w:rPr>
      </w:pPr>
      <w:r w:rsidRPr="00FF0339">
        <w:rPr>
          <w:rFonts w:ascii="Verdana" w:hAnsi="Verdana" w:cs="Arial"/>
          <w:snapToGrid w:val="0"/>
          <w:sz w:val="16"/>
          <w:szCs w:val="16"/>
        </w:rPr>
        <w:t>39711310-5 elektryczne zaparzacze do kawy</w:t>
      </w:r>
    </w:p>
    <w:p w14:paraId="280C55DD" w14:textId="77777777" w:rsidR="00965470" w:rsidRPr="00154E6F" w:rsidRDefault="00965470" w:rsidP="001B786D">
      <w:pPr>
        <w:widowControl w:val="0"/>
        <w:spacing w:after="0" w:line="240" w:lineRule="auto"/>
        <w:rPr>
          <w:rFonts w:ascii="Verdana" w:hAnsi="Verdana" w:cs="Arial"/>
          <w:snapToGrid w:val="0"/>
          <w:sz w:val="14"/>
          <w:szCs w:val="16"/>
        </w:rPr>
      </w:pPr>
    </w:p>
    <w:p w14:paraId="44CF4827" w14:textId="5F0FD6B5" w:rsidR="000F6640" w:rsidRDefault="000F6640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7DACD616" w14:textId="6A9DFF41" w:rsidR="000F6640" w:rsidRDefault="000F6640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4A5644CB" w14:textId="6A99F3F7" w:rsidR="000F6640" w:rsidRDefault="000F6640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2F312ADD" w14:textId="0C463BDA" w:rsidR="000F6640" w:rsidRDefault="000F6640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7D72CC52" w14:textId="3815537C" w:rsidR="000F6640" w:rsidRDefault="000F6640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253092E4" w14:textId="537FFC4F" w:rsidR="000F6640" w:rsidRDefault="000F6640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6FFF477A" w14:textId="2F65F8ED" w:rsidR="000F6640" w:rsidRDefault="000F6640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760B5B42" w14:textId="2CB8F7E7" w:rsidR="000F6640" w:rsidRDefault="000F6640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346B6CD5" w14:textId="77777777" w:rsidR="00FF0339" w:rsidRDefault="00FF0339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2729BB5E" w14:textId="77777777" w:rsidR="00FF0339" w:rsidRDefault="00FF0339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046E426F" w14:textId="77777777" w:rsidR="00FF0339" w:rsidRDefault="00FF0339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704FAB09" w14:textId="77777777" w:rsidR="00FF0339" w:rsidRDefault="00FF0339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61836CF2" w14:textId="77777777" w:rsidR="00AA2F3A" w:rsidRDefault="00AA2F3A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196AAF33" w14:textId="77777777" w:rsidR="00AA2F3A" w:rsidRDefault="00AA2F3A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40858AE1" w14:textId="77777777" w:rsidR="00AA2F3A" w:rsidRDefault="00AA2F3A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19AE0DAF" w14:textId="77777777" w:rsidR="00AA2F3A" w:rsidRDefault="00AA2F3A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1BA7D223" w14:textId="77777777" w:rsidR="00AA2F3A" w:rsidRDefault="00AA2F3A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69C54242" w14:textId="77777777" w:rsidR="00AA2F3A" w:rsidRDefault="00AA2F3A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40ACC0DA" w14:textId="77777777" w:rsidR="00AA2F3A" w:rsidRDefault="00AA2F3A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4F562951" w14:textId="77777777" w:rsidR="00AA2F3A" w:rsidRDefault="00AA2F3A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29A0B9FA" w14:textId="77777777" w:rsidR="00AA2F3A" w:rsidRDefault="00AA2F3A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4FB51CDD" w14:textId="77777777" w:rsidR="00AA2F3A" w:rsidRDefault="00AA2F3A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250CCF11" w14:textId="77777777" w:rsidR="00FF0339" w:rsidRDefault="00FF0339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35746295" w14:textId="77777777" w:rsidR="00FF0339" w:rsidRDefault="00FF0339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4F0B1562" w14:textId="77777777" w:rsidR="000F6640" w:rsidRPr="00C55FC7" w:rsidRDefault="000F6640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2B5ACCE4" w14:textId="2D843949" w:rsidR="0049488A" w:rsidRPr="0049488A" w:rsidRDefault="00BC2271" w:rsidP="0049488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Łódź, </w:t>
      </w:r>
      <w:r w:rsidR="00AD32F6">
        <w:rPr>
          <w:b/>
          <w:bCs/>
          <w:sz w:val="24"/>
          <w:szCs w:val="24"/>
        </w:rPr>
        <w:t>sierpień</w:t>
      </w:r>
      <w:r w:rsidR="001660C7">
        <w:rPr>
          <w:b/>
          <w:bCs/>
          <w:sz w:val="24"/>
          <w:szCs w:val="24"/>
        </w:rPr>
        <w:t xml:space="preserve"> 2023</w:t>
      </w:r>
      <w:r>
        <w:rPr>
          <w:b/>
          <w:bCs/>
          <w:sz w:val="24"/>
          <w:szCs w:val="24"/>
        </w:rPr>
        <w:t xml:space="preserve"> r.</w:t>
      </w:r>
    </w:p>
    <w:p w14:paraId="21344B89" w14:textId="4BD7A827" w:rsidR="006412D7" w:rsidRPr="00E57853" w:rsidRDefault="00BC2271" w:rsidP="00DD5E77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0"/>
          <w:szCs w:val="20"/>
          <w:u w:val="single"/>
        </w:rPr>
      </w:pPr>
      <w:r w:rsidRPr="0049488A">
        <w:br w:type="page"/>
      </w:r>
      <w:r w:rsidR="006412D7" w:rsidRPr="00E57853">
        <w:rPr>
          <w:rFonts w:cstheme="minorHAnsi"/>
          <w:b/>
          <w:sz w:val="20"/>
          <w:szCs w:val="20"/>
          <w:u w:val="single"/>
        </w:rPr>
        <w:lastRenderedPageBreak/>
        <w:t xml:space="preserve">NAZWA ORAZ ADRES ZAMAWIAJĄCEGO </w:t>
      </w:r>
    </w:p>
    <w:p w14:paraId="6E428D80" w14:textId="22F8956D" w:rsidR="006412D7" w:rsidRPr="00E57853" w:rsidRDefault="006412D7" w:rsidP="006412D7">
      <w:pPr>
        <w:pStyle w:val="pkt"/>
        <w:numPr>
          <w:ilvl w:val="1"/>
          <w:numId w:val="1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  <w:u w:val="single"/>
        </w:rPr>
        <w:t>Zamawiający:</w:t>
      </w:r>
      <w:r w:rsidRPr="00E57853">
        <w:rPr>
          <w:rFonts w:asciiTheme="minorHAnsi" w:hAnsiTheme="minorHAnsi" w:cstheme="minorHAnsi"/>
          <w:sz w:val="20"/>
          <w:szCs w:val="20"/>
        </w:rPr>
        <w:t xml:space="preserve"> Uniwersytet Łódzki, ul. Narutowicza 68, 90-136 Łódź, tel. 42 635-</w:t>
      </w:r>
      <w:r w:rsidR="0073667D">
        <w:rPr>
          <w:rFonts w:asciiTheme="minorHAnsi" w:hAnsiTheme="minorHAnsi" w:cstheme="minorHAnsi"/>
          <w:sz w:val="20"/>
          <w:szCs w:val="20"/>
        </w:rPr>
        <w:t>50-80</w:t>
      </w:r>
      <w:r w:rsidRPr="00E57853">
        <w:rPr>
          <w:rFonts w:asciiTheme="minorHAnsi" w:hAnsiTheme="minorHAnsi" w:cstheme="minorHAnsi"/>
          <w:sz w:val="20"/>
          <w:szCs w:val="20"/>
        </w:rPr>
        <w:t xml:space="preserve">, adres poczty elektronicznej: </w:t>
      </w:r>
      <w:hyperlink r:id="rId12" w:history="1">
        <w:r w:rsidRPr="00E57853">
          <w:rPr>
            <w:rStyle w:val="Hipercze"/>
            <w:rFonts w:asciiTheme="minorHAnsi" w:hAnsiTheme="minorHAnsi" w:cstheme="minorHAnsi"/>
            <w:sz w:val="20"/>
            <w:szCs w:val="20"/>
          </w:rPr>
          <w:t>przetargi@uni.lodz.pl</w:t>
        </w:r>
      </w:hyperlink>
      <w:r w:rsidRPr="00E57853">
        <w:rPr>
          <w:rFonts w:asciiTheme="minorHAnsi" w:hAnsiTheme="minorHAnsi" w:cstheme="minorHAnsi"/>
          <w:sz w:val="20"/>
          <w:szCs w:val="20"/>
        </w:rPr>
        <w:t xml:space="preserve">, adres strony internetowej prowadzonego postępowania: </w:t>
      </w:r>
      <w:hyperlink r:id="rId13" w:history="1">
        <w:r w:rsidRPr="00E57853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https://platformazakupowa.pl/pn/uni.lodz</w:t>
        </w:r>
      </w:hyperlink>
      <w:r w:rsidRPr="00E5785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A3B5353" w14:textId="056CCEBF" w:rsidR="006412D7" w:rsidRPr="00E57853" w:rsidRDefault="006412D7" w:rsidP="006412D7">
      <w:pPr>
        <w:pStyle w:val="pkt"/>
        <w:numPr>
          <w:ilvl w:val="1"/>
          <w:numId w:val="1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  <w:lang w:val="de-DE"/>
        </w:rPr>
      </w:pPr>
      <w:r w:rsidRPr="00E57853">
        <w:rPr>
          <w:rFonts w:asciiTheme="minorHAnsi" w:hAnsiTheme="minorHAnsi" w:cstheme="minorHAnsi"/>
          <w:sz w:val="20"/>
          <w:szCs w:val="20"/>
        </w:rPr>
        <w:t xml:space="preserve">Jednostka prowadząca postępowanie: </w:t>
      </w:r>
      <w:r w:rsidRPr="00E57853">
        <w:rPr>
          <w:rFonts w:asciiTheme="minorHAnsi" w:hAnsiTheme="minorHAnsi" w:cstheme="minorHAnsi"/>
          <w:b/>
          <w:sz w:val="20"/>
          <w:szCs w:val="20"/>
        </w:rPr>
        <w:t>Dział Zakupów UŁ</w:t>
      </w:r>
      <w:r w:rsidRPr="00E57853">
        <w:rPr>
          <w:rFonts w:asciiTheme="minorHAnsi" w:hAnsiTheme="minorHAnsi" w:cstheme="minorHAnsi"/>
          <w:sz w:val="20"/>
          <w:szCs w:val="20"/>
        </w:rPr>
        <w:t>, ul. Narutowicza 68</w:t>
      </w:r>
      <w:r w:rsidRPr="00E57853">
        <w:rPr>
          <w:rFonts w:asciiTheme="minorHAnsi" w:hAnsiTheme="minorHAnsi" w:cstheme="minorHAnsi"/>
          <w:sz w:val="20"/>
          <w:szCs w:val="20"/>
          <w:lang w:val="de-DE"/>
        </w:rPr>
        <w:t>, 90-136 Łódź,</w:t>
      </w:r>
      <w:r w:rsidRPr="00E57853">
        <w:rPr>
          <w:rFonts w:asciiTheme="minorHAnsi" w:hAnsiTheme="minorHAnsi" w:cstheme="minorHAnsi"/>
          <w:sz w:val="20"/>
          <w:szCs w:val="20"/>
        </w:rPr>
        <w:t xml:space="preserve"> pokój nr 6, </w:t>
      </w:r>
      <w:r w:rsidRPr="00E57853">
        <w:rPr>
          <w:rFonts w:asciiTheme="minorHAnsi" w:hAnsiTheme="minorHAnsi" w:cstheme="minorHAnsi"/>
          <w:sz w:val="20"/>
          <w:szCs w:val="20"/>
          <w:u w:val="single"/>
        </w:rPr>
        <w:t>Godziny</w:t>
      </w:r>
      <w:r w:rsidRPr="00E57853">
        <w:rPr>
          <w:rFonts w:asciiTheme="minorHAnsi" w:hAnsiTheme="minorHAnsi" w:cstheme="minorHAnsi"/>
          <w:sz w:val="20"/>
          <w:szCs w:val="20"/>
          <w:u w:val="single"/>
          <w:lang w:val="de-DE"/>
        </w:rPr>
        <w:t xml:space="preserve"> </w:t>
      </w:r>
      <w:r w:rsidRPr="00E57853">
        <w:rPr>
          <w:rFonts w:asciiTheme="minorHAnsi" w:hAnsiTheme="minorHAnsi" w:cstheme="minorHAnsi"/>
          <w:sz w:val="20"/>
          <w:szCs w:val="20"/>
          <w:u w:val="single"/>
        </w:rPr>
        <w:t>pracy</w:t>
      </w:r>
      <w:r w:rsidRPr="00E57853">
        <w:rPr>
          <w:rFonts w:asciiTheme="minorHAnsi" w:hAnsiTheme="minorHAnsi" w:cstheme="minorHAnsi"/>
          <w:sz w:val="20"/>
          <w:szCs w:val="20"/>
          <w:u w:val="single"/>
          <w:lang w:val="de-DE"/>
        </w:rPr>
        <w:t>:</w:t>
      </w:r>
      <w:r w:rsidRPr="00E57853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Pr="00E57853">
        <w:rPr>
          <w:rFonts w:asciiTheme="minorHAnsi" w:hAnsiTheme="minorHAnsi" w:cstheme="minorHAnsi"/>
          <w:sz w:val="20"/>
          <w:szCs w:val="20"/>
        </w:rPr>
        <w:t>pn</w:t>
      </w:r>
      <w:r w:rsidRPr="00E57853">
        <w:rPr>
          <w:rFonts w:asciiTheme="minorHAnsi" w:hAnsiTheme="minorHAnsi" w:cstheme="minorHAnsi"/>
          <w:sz w:val="20"/>
          <w:szCs w:val="20"/>
          <w:lang w:val="de-DE"/>
        </w:rPr>
        <w:t xml:space="preserve">. - </w:t>
      </w:r>
      <w:r w:rsidRPr="00E57853">
        <w:rPr>
          <w:rFonts w:asciiTheme="minorHAnsi" w:hAnsiTheme="minorHAnsi" w:cstheme="minorHAnsi"/>
          <w:sz w:val="20"/>
          <w:szCs w:val="20"/>
        </w:rPr>
        <w:t>pt</w:t>
      </w:r>
      <w:r w:rsidRPr="00E57853">
        <w:rPr>
          <w:rFonts w:asciiTheme="minorHAnsi" w:hAnsiTheme="minorHAnsi" w:cstheme="minorHAnsi"/>
          <w:sz w:val="20"/>
          <w:szCs w:val="20"/>
          <w:lang w:val="de-DE"/>
        </w:rPr>
        <w:t xml:space="preserve">. 8.00 – 15.00 </w:t>
      </w:r>
    </w:p>
    <w:p w14:paraId="20F85951" w14:textId="77777777" w:rsidR="006412D7" w:rsidRPr="00E57853" w:rsidRDefault="006412D7" w:rsidP="006412D7">
      <w:pPr>
        <w:pStyle w:val="pkt"/>
        <w:numPr>
          <w:ilvl w:val="1"/>
          <w:numId w:val="1"/>
        </w:numPr>
        <w:spacing w:after="0"/>
        <w:ind w:left="426" w:hanging="426"/>
        <w:rPr>
          <w:rStyle w:val="Hipercze"/>
          <w:rFonts w:asciiTheme="minorHAnsi" w:hAnsiTheme="minorHAnsi" w:cstheme="minorHAnsi"/>
          <w:b/>
          <w:kern w:val="24"/>
          <w:sz w:val="20"/>
          <w:szCs w:val="20"/>
        </w:rPr>
      </w:pPr>
      <w:bookmarkStart w:id="0" w:name="_Hlk37067685"/>
      <w:r w:rsidRPr="00E57853">
        <w:rPr>
          <w:rFonts w:asciiTheme="minorHAnsi" w:hAnsiTheme="minorHAnsi" w:cstheme="minorHAnsi"/>
          <w:b/>
          <w:kern w:val="24"/>
          <w:sz w:val="20"/>
          <w:szCs w:val="20"/>
        </w:rPr>
        <w:t xml:space="preserve">Komunikacja między Zamawiającym a Wykonawcą, w tym składanie ofert, </w:t>
      </w:r>
      <w:bookmarkEnd w:id="0"/>
      <w:r w:rsidRPr="00E57853">
        <w:rPr>
          <w:rFonts w:asciiTheme="minorHAnsi" w:hAnsiTheme="minorHAnsi" w:cstheme="minorHAnsi"/>
          <w:b/>
          <w:kern w:val="24"/>
          <w:sz w:val="20"/>
          <w:szCs w:val="20"/>
        </w:rPr>
        <w:t xml:space="preserve">odbywa się w formie elektronicznej za pośrednictwem </w:t>
      </w:r>
      <w:hyperlink r:id="rId14">
        <w:r w:rsidRPr="00E57853">
          <w:rPr>
            <w:rStyle w:val="Hipercze"/>
            <w:rFonts w:asciiTheme="minorHAnsi" w:hAnsiTheme="minorHAnsi" w:cstheme="minorHAnsi"/>
            <w:kern w:val="24"/>
            <w:sz w:val="20"/>
            <w:szCs w:val="20"/>
          </w:rPr>
          <w:t>platformazakupowa.pl</w:t>
        </w:r>
      </w:hyperlink>
      <w:r w:rsidRPr="00E57853">
        <w:rPr>
          <w:rFonts w:asciiTheme="minorHAnsi" w:hAnsiTheme="minorHAnsi" w:cstheme="minorHAnsi"/>
          <w:b/>
          <w:kern w:val="24"/>
          <w:sz w:val="20"/>
          <w:szCs w:val="20"/>
        </w:rPr>
        <w:t xml:space="preserve"> (zwanej dalej Platformą) dostępnej pod adresem: </w:t>
      </w:r>
      <w:hyperlink r:id="rId15" w:history="1">
        <w:r w:rsidRPr="00E57853">
          <w:rPr>
            <w:rStyle w:val="Hipercze"/>
            <w:rFonts w:asciiTheme="minorHAnsi" w:hAnsiTheme="minorHAnsi" w:cstheme="minorHAnsi"/>
            <w:b/>
            <w:kern w:val="24"/>
            <w:sz w:val="20"/>
            <w:szCs w:val="20"/>
          </w:rPr>
          <w:t>https://platformazakupowa.pl/pn/uni.lodz</w:t>
        </w:r>
      </w:hyperlink>
    </w:p>
    <w:p w14:paraId="72873ACF" w14:textId="50C4540B" w:rsidR="006412D7" w:rsidRPr="00E57853" w:rsidRDefault="006412D7" w:rsidP="006412D7">
      <w:pPr>
        <w:pStyle w:val="pkt"/>
        <w:numPr>
          <w:ilvl w:val="1"/>
          <w:numId w:val="1"/>
        </w:numPr>
        <w:spacing w:after="0"/>
        <w:ind w:left="426" w:hanging="426"/>
        <w:rPr>
          <w:rStyle w:val="Hipercze"/>
          <w:rFonts w:asciiTheme="minorHAnsi" w:hAnsiTheme="minorHAnsi" w:cstheme="minorHAnsi"/>
          <w:b/>
          <w:color w:val="auto"/>
          <w:kern w:val="24"/>
          <w:sz w:val="20"/>
          <w:szCs w:val="20"/>
          <w:u w:val="none"/>
        </w:rPr>
      </w:pPr>
      <w:r w:rsidRPr="00E57853">
        <w:rPr>
          <w:rStyle w:val="Hipercze"/>
          <w:rFonts w:asciiTheme="minorHAnsi" w:hAnsiTheme="minorHAnsi" w:cstheme="minorHAnsi"/>
          <w:b/>
          <w:color w:val="auto"/>
          <w:kern w:val="24"/>
          <w:sz w:val="20"/>
          <w:szCs w:val="20"/>
          <w:u w:val="none"/>
        </w:rPr>
        <w:t>Wszelkie zmiany i wyjaśnienia SWZ oraz inne dokumenty zamówienia bezpośrednio związane z</w:t>
      </w:r>
      <w:r w:rsidR="00BC43DB" w:rsidRPr="00E57853">
        <w:rPr>
          <w:rStyle w:val="Hipercze"/>
          <w:rFonts w:asciiTheme="minorHAnsi" w:hAnsiTheme="minorHAnsi" w:cstheme="minorHAnsi"/>
          <w:b/>
          <w:color w:val="auto"/>
          <w:kern w:val="24"/>
          <w:sz w:val="20"/>
          <w:szCs w:val="20"/>
          <w:u w:val="none"/>
        </w:rPr>
        <w:t> </w:t>
      </w:r>
      <w:r w:rsidRPr="00E57853">
        <w:rPr>
          <w:rStyle w:val="Hipercze"/>
          <w:rFonts w:asciiTheme="minorHAnsi" w:hAnsiTheme="minorHAnsi" w:cstheme="minorHAnsi"/>
          <w:b/>
          <w:color w:val="auto"/>
          <w:kern w:val="24"/>
          <w:sz w:val="20"/>
          <w:szCs w:val="20"/>
          <w:u w:val="none"/>
        </w:rPr>
        <w:t xml:space="preserve">postępowaniem o udzielenie zamówienia Zamawiający będzie udostępniał na Platformie. </w:t>
      </w:r>
    </w:p>
    <w:p w14:paraId="3F75F1FB" w14:textId="1ECBEB40" w:rsidR="006412D7" w:rsidRPr="00E57853" w:rsidRDefault="006412D7" w:rsidP="00BC2271">
      <w:pPr>
        <w:rPr>
          <w:rFonts w:cstheme="minorHAnsi"/>
          <w:b/>
          <w:bCs/>
          <w:sz w:val="20"/>
          <w:szCs w:val="20"/>
        </w:rPr>
      </w:pPr>
    </w:p>
    <w:p w14:paraId="54926B4E" w14:textId="77777777" w:rsidR="00DD5E77" w:rsidRPr="00E57853" w:rsidRDefault="00DD5E77" w:rsidP="00DD5E77">
      <w:pPr>
        <w:pStyle w:val="pkt"/>
        <w:numPr>
          <w:ilvl w:val="0"/>
          <w:numId w:val="1"/>
        </w:numPr>
        <w:tabs>
          <w:tab w:val="left" w:pos="284"/>
        </w:tabs>
        <w:spacing w:before="120" w:after="0"/>
        <w:ind w:left="0" w:firstLine="0"/>
        <w:rPr>
          <w:rFonts w:asciiTheme="minorHAnsi" w:hAnsiTheme="minorHAnsi" w:cstheme="minorHAnsi"/>
          <w:sz w:val="20"/>
          <w:szCs w:val="20"/>
          <w:u w:val="single"/>
        </w:rPr>
      </w:pPr>
      <w:r w:rsidRPr="00E57853">
        <w:rPr>
          <w:rFonts w:asciiTheme="minorHAnsi" w:hAnsiTheme="minorHAnsi" w:cstheme="minorHAnsi"/>
          <w:b/>
          <w:sz w:val="20"/>
          <w:szCs w:val="20"/>
          <w:u w:val="single"/>
        </w:rPr>
        <w:t>TRYB UDZIELENIA ZAMÓWIENIA</w:t>
      </w:r>
      <w:r w:rsidRPr="00E57853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</w:p>
    <w:p w14:paraId="102B759E" w14:textId="1704D2DB" w:rsidR="00DD5E77" w:rsidRPr="00E57853" w:rsidRDefault="00DD5E77" w:rsidP="00DD5E77">
      <w:pPr>
        <w:pStyle w:val="pkt"/>
        <w:numPr>
          <w:ilvl w:val="1"/>
          <w:numId w:val="1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Zamówienie realizowane jest w trybie podstawowym o wartości szacunkowej nieprzekraczającej 21</w:t>
      </w:r>
      <w:r w:rsidR="004F25A2">
        <w:rPr>
          <w:rFonts w:asciiTheme="minorHAnsi" w:hAnsiTheme="minorHAnsi" w:cstheme="minorHAnsi"/>
          <w:sz w:val="20"/>
          <w:szCs w:val="20"/>
        </w:rPr>
        <w:t>5</w:t>
      </w:r>
      <w:r w:rsidRPr="00E57853">
        <w:rPr>
          <w:rFonts w:asciiTheme="minorHAnsi" w:hAnsiTheme="minorHAnsi" w:cstheme="minorHAnsi"/>
          <w:sz w:val="20"/>
          <w:szCs w:val="20"/>
        </w:rPr>
        <w:t xml:space="preserve"> 000 euro, na podstawie art. 275 pkt </w:t>
      </w:r>
      <w:r w:rsidR="004F25A2">
        <w:rPr>
          <w:rFonts w:asciiTheme="minorHAnsi" w:hAnsiTheme="minorHAnsi" w:cstheme="minorHAnsi"/>
          <w:sz w:val="20"/>
          <w:szCs w:val="20"/>
        </w:rPr>
        <w:t>2</w:t>
      </w:r>
      <w:r w:rsidRPr="00E57853">
        <w:rPr>
          <w:rFonts w:asciiTheme="minorHAnsi" w:hAnsiTheme="minorHAnsi" w:cstheme="minorHAnsi"/>
          <w:sz w:val="20"/>
          <w:szCs w:val="20"/>
        </w:rPr>
        <w:t xml:space="preserve"> ustawy z dnia 11 września 2019 r. – Prawo zamówień publicznych (</w:t>
      </w:r>
      <w:r w:rsidR="00330984">
        <w:rPr>
          <w:rFonts w:asciiTheme="minorHAnsi" w:hAnsiTheme="minorHAnsi" w:cstheme="minorHAnsi"/>
          <w:sz w:val="20"/>
          <w:szCs w:val="20"/>
        </w:rPr>
        <w:t>t.j.</w:t>
      </w:r>
      <w:r w:rsidR="00E835A0">
        <w:rPr>
          <w:rFonts w:asciiTheme="minorHAnsi" w:hAnsiTheme="minorHAnsi" w:cstheme="minorHAnsi"/>
          <w:sz w:val="20"/>
          <w:szCs w:val="20"/>
        </w:rPr>
        <w:t> </w:t>
      </w:r>
      <w:r w:rsidRPr="00E57853">
        <w:rPr>
          <w:rFonts w:asciiTheme="minorHAnsi" w:hAnsiTheme="minorHAnsi" w:cstheme="minorHAnsi"/>
          <w:sz w:val="20"/>
          <w:szCs w:val="20"/>
        </w:rPr>
        <w:t>Dz.</w:t>
      </w:r>
      <w:r w:rsidR="00CD5368" w:rsidRPr="00E57853">
        <w:rPr>
          <w:rFonts w:asciiTheme="minorHAnsi" w:hAnsiTheme="minorHAnsi" w:cstheme="minorHAnsi"/>
          <w:sz w:val="20"/>
          <w:szCs w:val="20"/>
        </w:rPr>
        <w:t> </w:t>
      </w:r>
      <w:r w:rsidRPr="00E57853">
        <w:rPr>
          <w:rFonts w:asciiTheme="minorHAnsi" w:hAnsiTheme="minorHAnsi" w:cstheme="minorHAnsi"/>
          <w:sz w:val="20"/>
          <w:szCs w:val="20"/>
        </w:rPr>
        <w:t>U.</w:t>
      </w:r>
      <w:r w:rsidR="00CD5368" w:rsidRPr="00E57853">
        <w:rPr>
          <w:rFonts w:asciiTheme="minorHAnsi" w:hAnsiTheme="minorHAnsi" w:cstheme="minorHAnsi"/>
          <w:sz w:val="20"/>
          <w:szCs w:val="20"/>
        </w:rPr>
        <w:t> </w:t>
      </w:r>
      <w:r w:rsidRPr="00E57853">
        <w:rPr>
          <w:rFonts w:asciiTheme="minorHAnsi" w:hAnsiTheme="minorHAnsi" w:cstheme="minorHAnsi"/>
          <w:sz w:val="20"/>
          <w:szCs w:val="20"/>
        </w:rPr>
        <w:t>z</w:t>
      </w:r>
      <w:r w:rsidR="00CD5368" w:rsidRPr="00E57853">
        <w:rPr>
          <w:rFonts w:asciiTheme="minorHAnsi" w:hAnsiTheme="minorHAnsi" w:cstheme="minorHAnsi"/>
          <w:sz w:val="20"/>
          <w:szCs w:val="20"/>
        </w:rPr>
        <w:t> </w:t>
      </w:r>
      <w:r w:rsidR="00B3206D">
        <w:rPr>
          <w:rFonts w:asciiTheme="minorHAnsi" w:hAnsiTheme="minorHAnsi" w:cstheme="minorHAnsi"/>
          <w:sz w:val="20"/>
          <w:szCs w:val="20"/>
        </w:rPr>
        <w:t>202</w:t>
      </w:r>
      <w:r w:rsidR="00847755">
        <w:rPr>
          <w:rFonts w:asciiTheme="minorHAnsi" w:hAnsiTheme="minorHAnsi" w:cstheme="minorHAnsi"/>
          <w:sz w:val="20"/>
          <w:szCs w:val="20"/>
        </w:rPr>
        <w:t>3</w:t>
      </w:r>
      <w:r w:rsidRPr="00E57853">
        <w:rPr>
          <w:rFonts w:asciiTheme="minorHAnsi" w:hAnsiTheme="minorHAnsi" w:cstheme="minorHAnsi"/>
          <w:sz w:val="20"/>
          <w:szCs w:val="20"/>
        </w:rPr>
        <w:t xml:space="preserve"> r. poz. </w:t>
      </w:r>
      <w:r w:rsidR="00847755">
        <w:rPr>
          <w:rFonts w:asciiTheme="minorHAnsi" w:hAnsiTheme="minorHAnsi" w:cstheme="minorHAnsi"/>
          <w:sz w:val="20"/>
          <w:szCs w:val="20"/>
        </w:rPr>
        <w:t>1605</w:t>
      </w:r>
      <w:r w:rsidRPr="00E57853">
        <w:rPr>
          <w:rFonts w:asciiTheme="minorHAnsi" w:hAnsiTheme="minorHAnsi" w:cstheme="minorHAnsi"/>
          <w:sz w:val="20"/>
          <w:szCs w:val="20"/>
        </w:rPr>
        <w:t xml:space="preserve"> z późn. zm.) - zwanej dalej </w:t>
      </w:r>
      <w:r w:rsidR="00FF0339">
        <w:rPr>
          <w:rFonts w:asciiTheme="minorHAnsi" w:hAnsiTheme="minorHAnsi" w:cstheme="minorHAnsi"/>
          <w:sz w:val="20"/>
          <w:szCs w:val="20"/>
        </w:rPr>
        <w:t>U</w:t>
      </w:r>
      <w:r w:rsidRPr="00E57853">
        <w:rPr>
          <w:rFonts w:asciiTheme="minorHAnsi" w:hAnsiTheme="minorHAnsi" w:cstheme="minorHAnsi"/>
          <w:sz w:val="20"/>
          <w:szCs w:val="20"/>
        </w:rPr>
        <w:t xml:space="preserve">stawą Pzp. </w:t>
      </w:r>
    </w:p>
    <w:p w14:paraId="6E4BDF8D" w14:textId="5B719998" w:rsidR="00DD5E77" w:rsidRDefault="00DD5E77" w:rsidP="00DD5E77">
      <w:pPr>
        <w:pStyle w:val="pkt"/>
        <w:numPr>
          <w:ilvl w:val="1"/>
          <w:numId w:val="1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E57853">
        <w:rPr>
          <w:rFonts w:asciiTheme="minorHAnsi" w:hAnsiTheme="minorHAnsi" w:cstheme="minorHAnsi"/>
          <w:b/>
          <w:bCs/>
          <w:sz w:val="20"/>
          <w:szCs w:val="20"/>
          <w:u w:val="single"/>
        </w:rPr>
        <w:t>przewiduje</w:t>
      </w:r>
      <w:r w:rsidRPr="00E57853">
        <w:rPr>
          <w:rFonts w:asciiTheme="minorHAnsi" w:hAnsiTheme="minorHAnsi" w:cstheme="minorHAnsi"/>
          <w:sz w:val="20"/>
          <w:szCs w:val="20"/>
        </w:rPr>
        <w:t xml:space="preserve"> </w:t>
      </w:r>
      <w:r w:rsidR="000B0B80">
        <w:rPr>
          <w:rFonts w:asciiTheme="minorHAnsi" w:hAnsiTheme="minorHAnsi" w:cstheme="minorHAnsi"/>
          <w:sz w:val="20"/>
          <w:szCs w:val="20"/>
        </w:rPr>
        <w:t>wybór</w:t>
      </w:r>
      <w:r w:rsidRPr="00E57853">
        <w:rPr>
          <w:rFonts w:asciiTheme="minorHAnsi" w:hAnsiTheme="minorHAnsi" w:cstheme="minorHAnsi"/>
          <w:sz w:val="20"/>
          <w:szCs w:val="20"/>
        </w:rPr>
        <w:t xml:space="preserve"> najkorzystniejszej oferty z możliwością prowadzenia negocjacji</w:t>
      </w:r>
      <w:r w:rsidR="005028D4">
        <w:rPr>
          <w:rFonts w:asciiTheme="minorHAnsi" w:hAnsiTheme="minorHAnsi" w:cstheme="minorHAnsi"/>
          <w:sz w:val="20"/>
          <w:szCs w:val="20"/>
        </w:rPr>
        <w:t xml:space="preserve"> w celu ulepszenia treści ofert</w:t>
      </w:r>
      <w:r w:rsidR="00C27D96">
        <w:rPr>
          <w:rFonts w:asciiTheme="minorHAnsi" w:hAnsiTheme="minorHAnsi" w:cstheme="minorHAnsi"/>
          <w:sz w:val="20"/>
          <w:szCs w:val="20"/>
        </w:rPr>
        <w:t>.</w:t>
      </w:r>
    </w:p>
    <w:p w14:paraId="1D1E1333" w14:textId="2ADF4672" w:rsidR="00697E2E" w:rsidRDefault="007D3027" w:rsidP="00DD5E77">
      <w:pPr>
        <w:pStyle w:val="pkt"/>
        <w:numPr>
          <w:ilvl w:val="1"/>
          <w:numId w:val="1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 skorzystaniu, bądź nie, z możliwości negocjacji, Zamawiający zdecyduje podczas oceny ofert złożonych w</w:t>
      </w:r>
      <w:r w:rsidR="003207BA"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hAnsiTheme="minorHAnsi" w:cstheme="minorHAnsi"/>
          <w:sz w:val="20"/>
          <w:szCs w:val="20"/>
        </w:rPr>
        <w:t>odpowiedzi na ogłoszenie o zamówieniu.</w:t>
      </w:r>
    </w:p>
    <w:p w14:paraId="014662EA" w14:textId="7C07275A" w:rsidR="007D3027" w:rsidRDefault="007D3027" w:rsidP="00DD5E77">
      <w:pPr>
        <w:pStyle w:val="pkt"/>
        <w:numPr>
          <w:ilvl w:val="1"/>
          <w:numId w:val="1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przypadku skorzystania przez Zamawiającego z możliwości prowadzenia negocjacji:</w:t>
      </w:r>
    </w:p>
    <w:p w14:paraId="397DA86C" w14:textId="6E4B0F11" w:rsidR="007D3027" w:rsidRDefault="007D23DF" w:rsidP="007D23DF">
      <w:pPr>
        <w:pStyle w:val="pkt"/>
        <w:spacing w:after="0"/>
        <w:ind w:left="36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4.1 </w:t>
      </w:r>
      <w:r w:rsidR="00D73801">
        <w:rPr>
          <w:rFonts w:asciiTheme="minorHAnsi" w:hAnsiTheme="minorHAnsi" w:cstheme="minorHAnsi"/>
          <w:sz w:val="20"/>
          <w:szCs w:val="20"/>
        </w:rPr>
        <w:t>n</w:t>
      </w:r>
      <w:r w:rsidR="007D3027">
        <w:rPr>
          <w:rFonts w:asciiTheme="minorHAnsi" w:hAnsiTheme="minorHAnsi" w:cstheme="minorHAnsi"/>
          <w:sz w:val="20"/>
          <w:szCs w:val="20"/>
        </w:rPr>
        <w:t>egocjacje treści ofert nie mogą prowadzić do zmiany treści SWZ oraz</w:t>
      </w:r>
    </w:p>
    <w:p w14:paraId="27195825" w14:textId="32F841CC" w:rsidR="007D3027" w:rsidRDefault="007D23DF" w:rsidP="007D23DF">
      <w:pPr>
        <w:pStyle w:val="pkt"/>
        <w:spacing w:after="0"/>
        <w:ind w:left="36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4.2 </w:t>
      </w:r>
      <w:r w:rsidR="00D73801">
        <w:rPr>
          <w:rFonts w:asciiTheme="minorHAnsi" w:hAnsiTheme="minorHAnsi" w:cstheme="minorHAnsi"/>
          <w:sz w:val="20"/>
          <w:szCs w:val="20"/>
        </w:rPr>
        <w:t>d</w:t>
      </w:r>
      <w:r w:rsidR="007D3027">
        <w:rPr>
          <w:rFonts w:asciiTheme="minorHAnsi" w:hAnsiTheme="minorHAnsi" w:cstheme="minorHAnsi"/>
          <w:sz w:val="20"/>
          <w:szCs w:val="20"/>
        </w:rPr>
        <w:t xml:space="preserve">otyczą wyłącznie tych elementów treści ofert, które podlegają ocenie w ramach kryteriów oceny ofert. </w:t>
      </w:r>
    </w:p>
    <w:p w14:paraId="1A123963" w14:textId="43737124" w:rsidR="00D73801" w:rsidRDefault="00D73801" w:rsidP="00D73801">
      <w:pPr>
        <w:pStyle w:val="pkt"/>
        <w:numPr>
          <w:ilvl w:val="1"/>
          <w:numId w:val="1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nie przewiduje ograniczenia liczby W</w:t>
      </w:r>
      <w:r w:rsidR="00210E28">
        <w:rPr>
          <w:rFonts w:asciiTheme="minorHAnsi" w:hAnsiTheme="minorHAnsi" w:cstheme="minorHAnsi"/>
          <w:sz w:val="20"/>
          <w:szCs w:val="20"/>
        </w:rPr>
        <w:t>ykonawców, których zaprosi do negocjacj</w:t>
      </w:r>
      <w:r w:rsidR="001B636F">
        <w:rPr>
          <w:rFonts w:asciiTheme="minorHAnsi" w:hAnsiTheme="minorHAnsi" w:cstheme="minorHAnsi"/>
          <w:sz w:val="20"/>
          <w:szCs w:val="20"/>
        </w:rPr>
        <w:t>i ofert.</w:t>
      </w:r>
    </w:p>
    <w:p w14:paraId="3EC85848" w14:textId="36A6D65E" w:rsidR="001B636F" w:rsidRDefault="001B636F" w:rsidP="00D73801">
      <w:pPr>
        <w:pStyle w:val="pkt"/>
        <w:numPr>
          <w:ilvl w:val="1"/>
          <w:numId w:val="1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przypadku podjęcia przez Zamawiającego decyzji o prowadzeniu negocjacji, </w:t>
      </w:r>
      <w:r w:rsidR="00D0156F">
        <w:rPr>
          <w:rFonts w:asciiTheme="minorHAnsi" w:hAnsiTheme="minorHAnsi" w:cstheme="minorHAnsi"/>
          <w:sz w:val="20"/>
          <w:szCs w:val="20"/>
        </w:rPr>
        <w:t>w pierwszym kroku poinformuje</w:t>
      </w:r>
      <w:r>
        <w:rPr>
          <w:rFonts w:asciiTheme="minorHAnsi" w:hAnsiTheme="minorHAnsi" w:cstheme="minorHAnsi"/>
          <w:sz w:val="20"/>
          <w:szCs w:val="20"/>
        </w:rPr>
        <w:t xml:space="preserve"> on równocześnie wszystkich </w:t>
      </w:r>
      <w:r w:rsidR="00802F5E">
        <w:rPr>
          <w:rFonts w:asciiTheme="minorHAnsi" w:hAnsiTheme="minorHAnsi" w:cstheme="minorHAnsi"/>
          <w:sz w:val="20"/>
          <w:szCs w:val="20"/>
        </w:rPr>
        <w:t>W</w:t>
      </w:r>
      <w:r>
        <w:rPr>
          <w:rFonts w:asciiTheme="minorHAnsi" w:hAnsiTheme="minorHAnsi" w:cstheme="minorHAnsi"/>
          <w:sz w:val="20"/>
          <w:szCs w:val="20"/>
        </w:rPr>
        <w:t xml:space="preserve">ykonawców, którzy w odpowiedzi na ogłoszenie o zamówienie złożyli oferty, o </w:t>
      </w:r>
      <w:r w:rsidR="00802F5E">
        <w:rPr>
          <w:rFonts w:asciiTheme="minorHAnsi" w:hAnsiTheme="minorHAnsi" w:cstheme="minorHAnsi"/>
          <w:sz w:val="20"/>
          <w:szCs w:val="20"/>
        </w:rPr>
        <w:t>W</w:t>
      </w:r>
      <w:r>
        <w:rPr>
          <w:rFonts w:asciiTheme="minorHAnsi" w:hAnsiTheme="minorHAnsi" w:cstheme="minorHAnsi"/>
          <w:sz w:val="20"/>
          <w:szCs w:val="20"/>
        </w:rPr>
        <w:t>ykonawcach:</w:t>
      </w:r>
    </w:p>
    <w:p w14:paraId="1FF81E21" w14:textId="6449E2D7" w:rsidR="001B636F" w:rsidRDefault="007D23DF" w:rsidP="007D23DF">
      <w:pPr>
        <w:pStyle w:val="pkt"/>
        <w:spacing w:after="0"/>
        <w:ind w:left="36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6.1 </w:t>
      </w:r>
      <w:r w:rsidR="001B636F">
        <w:rPr>
          <w:rFonts w:asciiTheme="minorHAnsi" w:hAnsiTheme="minorHAnsi" w:cstheme="minorHAnsi"/>
          <w:sz w:val="20"/>
          <w:szCs w:val="20"/>
        </w:rPr>
        <w:t>Których oferty nie zostały odrzucone, oraz punktacji przyznanej ofertom w każdym kryterium oceny ofert i łącznej punktacji,</w:t>
      </w:r>
    </w:p>
    <w:p w14:paraId="17EAD0E7" w14:textId="7F010067" w:rsidR="001B636F" w:rsidRDefault="007D23DF" w:rsidP="007D23DF">
      <w:pPr>
        <w:pStyle w:val="pkt"/>
        <w:spacing w:after="0"/>
        <w:ind w:left="36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6.2 </w:t>
      </w:r>
      <w:r w:rsidR="001B636F">
        <w:rPr>
          <w:rFonts w:asciiTheme="minorHAnsi" w:hAnsiTheme="minorHAnsi" w:cstheme="minorHAnsi"/>
          <w:sz w:val="20"/>
          <w:szCs w:val="20"/>
        </w:rPr>
        <w:t>Których oferty zostały odrzucone,</w:t>
      </w:r>
    </w:p>
    <w:p w14:paraId="2FB6C8AC" w14:textId="5859AEF1" w:rsidR="0078127F" w:rsidRDefault="001B636F" w:rsidP="007D23DF">
      <w:pPr>
        <w:pStyle w:val="pkt"/>
        <w:spacing w:after="0"/>
        <w:ind w:left="426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podając uzasadnienie faktyczne i prawne.</w:t>
      </w:r>
    </w:p>
    <w:p w14:paraId="0399369C" w14:textId="3323CC91" w:rsidR="0078127F" w:rsidRDefault="0078127F" w:rsidP="003207BA">
      <w:pPr>
        <w:pStyle w:val="pkt"/>
        <w:spacing w:after="0"/>
        <w:ind w:lef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7) Zamawiający następnie zaprosi jednocześnie </w:t>
      </w:r>
      <w:r w:rsidR="00802F5E">
        <w:rPr>
          <w:rFonts w:asciiTheme="minorHAnsi" w:hAnsiTheme="minorHAnsi" w:cstheme="minorHAnsi"/>
          <w:sz w:val="20"/>
          <w:szCs w:val="20"/>
        </w:rPr>
        <w:t>W</w:t>
      </w:r>
      <w:r>
        <w:rPr>
          <w:rFonts w:asciiTheme="minorHAnsi" w:hAnsiTheme="minorHAnsi" w:cstheme="minorHAnsi"/>
          <w:sz w:val="20"/>
          <w:szCs w:val="20"/>
        </w:rPr>
        <w:t>ykonawców do negocjacji ofert złożonych w odpowiedzi na ogłoszenie o zamówieniu, jeżeli nie podlegały one odrzuceniu.</w:t>
      </w:r>
    </w:p>
    <w:p w14:paraId="605BF771" w14:textId="29D44D3D" w:rsidR="0078127F" w:rsidRDefault="0078127F" w:rsidP="003207BA">
      <w:pPr>
        <w:pStyle w:val="pkt"/>
        <w:spacing w:after="0"/>
        <w:ind w:lef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8) Zamawiający w zaproszeniu, o którym mowa w pkt 7) wskaże miejsce, termin i sposób prowadzenia negocjacji oraz kryteria oceny ofert, w ramach których będą prowadzone negocjacje w celu ulepszenia treści ofert.</w:t>
      </w:r>
    </w:p>
    <w:p w14:paraId="50A3D56E" w14:textId="5D82B61D" w:rsidR="00B7419B" w:rsidRDefault="00B7419B" w:rsidP="003207BA">
      <w:pPr>
        <w:pStyle w:val="pkt"/>
        <w:spacing w:after="0"/>
        <w:ind w:lef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9) Zamawiający informuje równocześnie wszystkich </w:t>
      </w:r>
      <w:r w:rsidR="00802F5E">
        <w:rPr>
          <w:rFonts w:asciiTheme="minorHAnsi" w:hAnsiTheme="minorHAnsi" w:cstheme="minorHAnsi"/>
          <w:sz w:val="20"/>
          <w:szCs w:val="20"/>
        </w:rPr>
        <w:t>W</w:t>
      </w:r>
      <w:r>
        <w:rPr>
          <w:rFonts w:asciiTheme="minorHAnsi" w:hAnsiTheme="minorHAnsi" w:cstheme="minorHAnsi"/>
          <w:sz w:val="20"/>
          <w:szCs w:val="20"/>
        </w:rPr>
        <w:t>ykonawców, których oferty złożone w odpowiedzi na</w:t>
      </w:r>
      <w:r w:rsidR="003207BA"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hAnsiTheme="minorHAnsi" w:cstheme="minorHAnsi"/>
          <w:sz w:val="20"/>
          <w:szCs w:val="20"/>
        </w:rPr>
        <w:t>ogłoszenie o zamówieniu nie zostały odrzucone, o zakończeniu negocjacji oraz zaprasza ich do składania ofert dodatkowych.</w:t>
      </w:r>
    </w:p>
    <w:p w14:paraId="3B8DE2A0" w14:textId="17499C2C" w:rsidR="00DC3616" w:rsidRDefault="00DF3E94" w:rsidP="003207BA">
      <w:pPr>
        <w:pStyle w:val="pkt"/>
        <w:spacing w:after="0"/>
        <w:ind w:lef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="00DC3616">
        <w:rPr>
          <w:rFonts w:asciiTheme="minorHAnsi" w:hAnsiTheme="minorHAnsi" w:cstheme="minorHAnsi"/>
          <w:sz w:val="20"/>
          <w:szCs w:val="20"/>
        </w:rPr>
        <w:t>) Wykonawca może złożyć ofertę dodatkową, która zawiera nowe propozycje w zakresie treści oferty podlegających ocenie w ramach kryteriów oceny ofert wskazanych przez Zamawiającego w zaproszeniu do</w:t>
      </w:r>
      <w:r w:rsidR="003207BA">
        <w:rPr>
          <w:rFonts w:asciiTheme="minorHAnsi" w:hAnsiTheme="minorHAnsi" w:cstheme="minorHAnsi"/>
          <w:sz w:val="20"/>
          <w:szCs w:val="20"/>
        </w:rPr>
        <w:t> </w:t>
      </w:r>
      <w:r w:rsidR="00DC3616">
        <w:rPr>
          <w:rFonts w:asciiTheme="minorHAnsi" w:hAnsiTheme="minorHAnsi" w:cstheme="minorHAnsi"/>
          <w:sz w:val="20"/>
          <w:szCs w:val="20"/>
        </w:rPr>
        <w:t>negocjacji. Oferta dodatkowa nie może być mniej korzystna w żadnym z kryteriów oceny ofert wskazanych w</w:t>
      </w:r>
      <w:r w:rsidR="003207BA">
        <w:rPr>
          <w:rFonts w:asciiTheme="minorHAnsi" w:hAnsiTheme="minorHAnsi" w:cstheme="minorHAnsi"/>
          <w:sz w:val="20"/>
          <w:szCs w:val="20"/>
        </w:rPr>
        <w:t> </w:t>
      </w:r>
      <w:r w:rsidR="00DC3616">
        <w:rPr>
          <w:rFonts w:asciiTheme="minorHAnsi" w:hAnsiTheme="minorHAnsi" w:cstheme="minorHAnsi"/>
          <w:sz w:val="20"/>
          <w:szCs w:val="20"/>
        </w:rPr>
        <w:t>zaproszeniu do negocjacji niż oferta złożona w odpowiedzi na ogłoszenie o zamówieniu.</w:t>
      </w:r>
    </w:p>
    <w:p w14:paraId="538B4FA2" w14:textId="3374C82B" w:rsidR="00DC3616" w:rsidRDefault="00DC3616" w:rsidP="003207BA">
      <w:pPr>
        <w:pStyle w:val="pkt"/>
        <w:spacing w:after="0"/>
        <w:ind w:lef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</w:t>
      </w:r>
      <w:r w:rsidR="00DF3E94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) Oferta przestaje wiązać </w:t>
      </w:r>
      <w:r w:rsidR="00802F5E">
        <w:rPr>
          <w:rFonts w:asciiTheme="minorHAnsi" w:hAnsiTheme="minorHAnsi" w:cstheme="minorHAnsi"/>
          <w:sz w:val="20"/>
          <w:szCs w:val="20"/>
        </w:rPr>
        <w:t>W</w:t>
      </w:r>
      <w:r>
        <w:rPr>
          <w:rFonts w:asciiTheme="minorHAnsi" w:hAnsiTheme="minorHAnsi" w:cstheme="minorHAnsi"/>
          <w:sz w:val="20"/>
          <w:szCs w:val="20"/>
        </w:rPr>
        <w:t>ykonawcę w zakresie, w jakim złoży on ofertę dodatkową zawierającą korzystniejsze propozycje w ramach każdego z kryteriów oceny ofert wskazanych w zaproszeniu do negocjacji.</w:t>
      </w:r>
    </w:p>
    <w:p w14:paraId="776190FF" w14:textId="74EC5244" w:rsidR="00DC3616" w:rsidRDefault="00DC3616" w:rsidP="003207BA">
      <w:pPr>
        <w:pStyle w:val="pkt"/>
        <w:spacing w:after="0"/>
        <w:ind w:lef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</w:t>
      </w:r>
      <w:r w:rsidR="00DF3E94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) Oferta dodatkowa, która jest mniej </w:t>
      </w:r>
      <w:r w:rsidR="00BB3B3A">
        <w:rPr>
          <w:rFonts w:asciiTheme="minorHAnsi" w:hAnsiTheme="minorHAnsi" w:cstheme="minorHAnsi"/>
          <w:sz w:val="20"/>
          <w:szCs w:val="20"/>
        </w:rPr>
        <w:t>korzystna w którymkolwiek z kryteriów oceny ofert wskazanych w</w:t>
      </w:r>
      <w:r w:rsidR="003207BA">
        <w:rPr>
          <w:rFonts w:asciiTheme="minorHAnsi" w:hAnsiTheme="minorHAnsi" w:cstheme="minorHAnsi"/>
          <w:sz w:val="20"/>
          <w:szCs w:val="20"/>
        </w:rPr>
        <w:t> </w:t>
      </w:r>
      <w:r w:rsidR="00BB3B3A">
        <w:rPr>
          <w:rFonts w:asciiTheme="minorHAnsi" w:hAnsiTheme="minorHAnsi" w:cstheme="minorHAnsi"/>
          <w:sz w:val="20"/>
          <w:szCs w:val="20"/>
        </w:rPr>
        <w:t>zaproszeniu do negocjacji niż oferta złożona w odpowiedzi na ogłoszenie o zamówieniu, podlega odrzuceniu.</w:t>
      </w:r>
    </w:p>
    <w:p w14:paraId="189D917E" w14:textId="7FF1A6D8" w:rsidR="0078127F" w:rsidRDefault="003207BA" w:rsidP="00A2336A">
      <w:pPr>
        <w:pStyle w:val="pkt"/>
        <w:spacing w:before="0" w:after="0"/>
        <w:ind w:lef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</w:t>
      </w:r>
      <w:r w:rsidR="00DF3E94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) </w:t>
      </w:r>
      <w:r w:rsidR="0078127F">
        <w:rPr>
          <w:rFonts w:asciiTheme="minorHAnsi" w:hAnsiTheme="minorHAnsi" w:cstheme="minorHAnsi"/>
          <w:sz w:val="20"/>
          <w:szCs w:val="20"/>
        </w:rPr>
        <w:t>W przypadku</w:t>
      </w:r>
      <w:r w:rsidR="008F1392">
        <w:rPr>
          <w:rFonts w:asciiTheme="minorHAnsi" w:hAnsiTheme="minorHAnsi" w:cstheme="minorHAnsi"/>
          <w:sz w:val="20"/>
          <w:szCs w:val="20"/>
        </w:rPr>
        <w:t xml:space="preserve">, </w:t>
      </w:r>
      <w:r w:rsidR="0078127F">
        <w:rPr>
          <w:rFonts w:asciiTheme="minorHAnsi" w:hAnsiTheme="minorHAnsi" w:cstheme="minorHAnsi"/>
          <w:sz w:val="20"/>
          <w:szCs w:val="20"/>
        </w:rPr>
        <w:t>gdy Zamawiający nie prowadzi negocjacji, dokonuje wyboru najkorzystniejszej oferty spośród niepodlegających odrzuceniu ofert złożonych w odpowiedzi na ogłoszenie o</w:t>
      </w:r>
      <w:r>
        <w:rPr>
          <w:rFonts w:asciiTheme="minorHAnsi" w:hAnsiTheme="minorHAnsi" w:cstheme="minorHAnsi"/>
          <w:sz w:val="20"/>
          <w:szCs w:val="20"/>
        </w:rPr>
        <w:t> </w:t>
      </w:r>
      <w:r w:rsidR="0078127F">
        <w:rPr>
          <w:rFonts w:asciiTheme="minorHAnsi" w:hAnsiTheme="minorHAnsi" w:cstheme="minorHAnsi"/>
          <w:sz w:val="20"/>
          <w:szCs w:val="20"/>
        </w:rPr>
        <w:t>zamówieniu.</w:t>
      </w:r>
    </w:p>
    <w:p w14:paraId="6FCC040E" w14:textId="0118D3E3" w:rsidR="00DD5E77" w:rsidRPr="00E57853" w:rsidRDefault="00DF3E94" w:rsidP="00DF3E94">
      <w:pPr>
        <w:pStyle w:val="pkt"/>
        <w:tabs>
          <w:tab w:val="left" w:pos="284"/>
        </w:tabs>
        <w:spacing w:before="0" w:after="0"/>
        <w:ind w:lef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14) </w:t>
      </w:r>
      <w:r w:rsidR="00DD5E77" w:rsidRPr="00E57853">
        <w:rPr>
          <w:rFonts w:asciiTheme="minorHAnsi" w:hAnsiTheme="minorHAnsi" w:cstheme="minorHAnsi"/>
          <w:sz w:val="20"/>
          <w:szCs w:val="20"/>
        </w:rPr>
        <w:t xml:space="preserve">Postępowanie o udzielenie zamówienia prowadzone jest w języku polskim. </w:t>
      </w:r>
    </w:p>
    <w:p w14:paraId="7A16D2DC" w14:textId="249BC78B" w:rsidR="006003FB" w:rsidRPr="00097A80" w:rsidRDefault="00DF3E94" w:rsidP="00DF3E94">
      <w:pPr>
        <w:pStyle w:val="pkt"/>
        <w:tabs>
          <w:tab w:val="left" w:pos="284"/>
        </w:tabs>
        <w:spacing w:before="0" w:after="0"/>
        <w:ind w:lef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15) </w:t>
      </w:r>
      <w:r w:rsidR="00DD5E77" w:rsidRPr="00E57853">
        <w:rPr>
          <w:rFonts w:asciiTheme="minorHAnsi" w:hAnsiTheme="minorHAnsi" w:cstheme="minorHAnsi"/>
          <w:sz w:val="20"/>
          <w:szCs w:val="20"/>
        </w:rPr>
        <w:t xml:space="preserve">W sprawach, które nie zostały uregulowane w niniejszej SWZ mają zastosowanie przepisy Ustawy oraz aktów wykonawczych wydanych na jej podstawie w szczególności Rozporządzenia Ministra Rozwoju, Pracy </w:t>
      </w:r>
      <w:r w:rsidR="00DD5E77" w:rsidRPr="00E57853">
        <w:rPr>
          <w:rFonts w:asciiTheme="minorHAnsi" w:hAnsiTheme="minorHAnsi" w:cstheme="minorHAnsi"/>
          <w:sz w:val="20"/>
          <w:szCs w:val="20"/>
        </w:rPr>
        <w:br/>
        <w:t xml:space="preserve">i Technologii z dnia 23 grudnia 2020 r. w sprawie podmiotowych środków dowodowych oraz innych dokumentów lub oświadczeń, jakich może żądać </w:t>
      </w:r>
      <w:r w:rsidR="00802F5E">
        <w:rPr>
          <w:rFonts w:asciiTheme="minorHAnsi" w:hAnsiTheme="minorHAnsi" w:cstheme="minorHAnsi"/>
          <w:sz w:val="20"/>
          <w:szCs w:val="20"/>
        </w:rPr>
        <w:t>Z</w:t>
      </w:r>
      <w:r w:rsidR="00DD5E77" w:rsidRPr="00E57853">
        <w:rPr>
          <w:rFonts w:asciiTheme="minorHAnsi" w:hAnsiTheme="minorHAnsi" w:cstheme="minorHAnsi"/>
          <w:sz w:val="20"/>
          <w:szCs w:val="20"/>
        </w:rPr>
        <w:t xml:space="preserve">amawiający od </w:t>
      </w:r>
      <w:r w:rsidR="00802F5E">
        <w:rPr>
          <w:rFonts w:asciiTheme="minorHAnsi" w:hAnsiTheme="minorHAnsi" w:cstheme="minorHAnsi"/>
          <w:sz w:val="20"/>
          <w:szCs w:val="20"/>
        </w:rPr>
        <w:t>W</w:t>
      </w:r>
      <w:r w:rsidR="00DD5E77" w:rsidRPr="00E57853">
        <w:rPr>
          <w:rFonts w:asciiTheme="minorHAnsi" w:hAnsiTheme="minorHAnsi" w:cstheme="minorHAnsi"/>
          <w:sz w:val="20"/>
          <w:szCs w:val="20"/>
        </w:rPr>
        <w:t xml:space="preserve">ykonawcy (Dz. U. z 2020 r. poz. 2415) </w:t>
      </w:r>
      <w:r w:rsidR="00DD5E77" w:rsidRPr="00E57853">
        <w:rPr>
          <w:rFonts w:asciiTheme="minorHAnsi" w:hAnsiTheme="minorHAnsi" w:cstheme="minorHAnsi"/>
          <w:sz w:val="20"/>
          <w:szCs w:val="20"/>
        </w:rPr>
        <w:br/>
      </w:r>
      <w:r w:rsidR="00DD5E77" w:rsidRPr="00E57853">
        <w:rPr>
          <w:rFonts w:asciiTheme="minorHAnsi" w:hAnsiTheme="minorHAnsi" w:cstheme="minorHAnsi"/>
          <w:sz w:val="20"/>
          <w:szCs w:val="20"/>
        </w:rPr>
        <w:lastRenderedPageBreak/>
        <w:t xml:space="preserve">Rozporządzenia Prezesa Rady Ministrów z dnia 30 grudnia 2020 r. w sprawie sposobu sporządzania </w:t>
      </w:r>
      <w:r w:rsidR="00DD5E77" w:rsidRPr="00E57853">
        <w:rPr>
          <w:rFonts w:asciiTheme="minorHAnsi" w:hAnsiTheme="minorHAnsi" w:cstheme="minorHAnsi"/>
          <w:sz w:val="20"/>
          <w:szCs w:val="20"/>
        </w:rPr>
        <w:br/>
        <w:t>i przekazywania informacji oraz wymagań technicznych dla dokumentów elektronicznych oraz środków komunikacji elektronicznej w postępowaniu o udzielenie zamówienia publicznego lub konkursie (Dz.U.</w:t>
      </w:r>
      <w:r w:rsidR="00CD5368" w:rsidRPr="00E57853">
        <w:rPr>
          <w:rFonts w:asciiTheme="minorHAnsi" w:hAnsiTheme="minorHAnsi" w:cstheme="minorHAnsi"/>
          <w:sz w:val="20"/>
          <w:szCs w:val="20"/>
        </w:rPr>
        <w:t> </w:t>
      </w:r>
      <w:r w:rsidR="00DD5E77" w:rsidRPr="00E57853">
        <w:rPr>
          <w:rFonts w:asciiTheme="minorHAnsi" w:hAnsiTheme="minorHAnsi" w:cstheme="minorHAnsi"/>
          <w:sz w:val="20"/>
          <w:szCs w:val="20"/>
        </w:rPr>
        <w:t>z</w:t>
      </w:r>
      <w:r w:rsidR="00CD5368" w:rsidRPr="00E57853">
        <w:rPr>
          <w:rFonts w:asciiTheme="minorHAnsi" w:hAnsiTheme="minorHAnsi" w:cstheme="minorHAnsi"/>
          <w:sz w:val="20"/>
          <w:szCs w:val="20"/>
        </w:rPr>
        <w:t> </w:t>
      </w:r>
      <w:r w:rsidR="00DD5E77" w:rsidRPr="00E57853">
        <w:rPr>
          <w:rFonts w:asciiTheme="minorHAnsi" w:hAnsiTheme="minorHAnsi" w:cstheme="minorHAnsi"/>
          <w:sz w:val="20"/>
          <w:szCs w:val="20"/>
        </w:rPr>
        <w:t>2020 r. poz</w:t>
      </w:r>
      <w:r w:rsidR="00DD5E77" w:rsidRPr="00097A80">
        <w:rPr>
          <w:rFonts w:asciiTheme="minorHAnsi" w:hAnsiTheme="minorHAnsi" w:cstheme="minorHAnsi"/>
          <w:sz w:val="20"/>
          <w:szCs w:val="20"/>
        </w:rPr>
        <w:t>. 2452). W zakresie nieuregulowanym przez ww. akty prawne stosuje się przepisy ustawy z dnia 23 kwietnia 1964 r. - Kodeks cywilny (</w:t>
      </w:r>
      <w:r w:rsidR="0040301E" w:rsidRPr="00097A80">
        <w:rPr>
          <w:rFonts w:asciiTheme="minorHAnsi" w:hAnsiTheme="minorHAnsi" w:cstheme="minorHAnsi"/>
          <w:sz w:val="20"/>
          <w:szCs w:val="20"/>
        </w:rPr>
        <w:t xml:space="preserve">t.j. </w:t>
      </w:r>
      <w:r w:rsidR="00DD5E77" w:rsidRPr="00097A80">
        <w:rPr>
          <w:rFonts w:asciiTheme="minorHAnsi" w:hAnsiTheme="minorHAnsi" w:cstheme="minorHAnsi"/>
          <w:sz w:val="20"/>
          <w:szCs w:val="20"/>
        </w:rPr>
        <w:t xml:space="preserve">Dz. U. z </w:t>
      </w:r>
      <w:r w:rsidR="0068440E">
        <w:rPr>
          <w:rFonts w:asciiTheme="minorHAnsi" w:hAnsiTheme="minorHAnsi" w:cstheme="minorHAnsi"/>
          <w:sz w:val="20"/>
          <w:szCs w:val="20"/>
        </w:rPr>
        <w:t xml:space="preserve">2022 poz. 1360 </w:t>
      </w:r>
      <w:r w:rsidR="00DD5E77" w:rsidRPr="00097A80">
        <w:rPr>
          <w:rFonts w:asciiTheme="minorHAnsi" w:hAnsiTheme="minorHAnsi" w:cstheme="minorHAnsi"/>
          <w:sz w:val="20"/>
          <w:szCs w:val="20"/>
        </w:rPr>
        <w:t>z</w:t>
      </w:r>
      <w:r w:rsidR="00487F3A" w:rsidRPr="00097A80">
        <w:rPr>
          <w:rFonts w:asciiTheme="minorHAnsi" w:hAnsiTheme="minorHAnsi" w:cstheme="minorHAnsi"/>
          <w:sz w:val="20"/>
          <w:szCs w:val="20"/>
        </w:rPr>
        <w:t>e </w:t>
      </w:r>
      <w:r w:rsidR="00DD5E77" w:rsidRPr="00097A80">
        <w:rPr>
          <w:rFonts w:asciiTheme="minorHAnsi" w:hAnsiTheme="minorHAnsi" w:cstheme="minorHAnsi"/>
          <w:sz w:val="20"/>
          <w:szCs w:val="20"/>
        </w:rPr>
        <w:t>zm.) oraz inne przepisy powszechnie obowiązującego prawa związanego z przedmiotem zamówienia.</w:t>
      </w:r>
    </w:p>
    <w:p w14:paraId="0242A103" w14:textId="77777777" w:rsidR="006003FB" w:rsidRPr="00097A80" w:rsidRDefault="006003FB" w:rsidP="00A2336A">
      <w:pPr>
        <w:pStyle w:val="pkt"/>
        <w:tabs>
          <w:tab w:val="left" w:pos="284"/>
        </w:tabs>
        <w:spacing w:before="0" w:after="0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38CB4304" w14:textId="5E726F46" w:rsidR="00223665" w:rsidRPr="00097A80" w:rsidRDefault="00223665" w:rsidP="00A2336A">
      <w:pPr>
        <w:pStyle w:val="pkt"/>
        <w:numPr>
          <w:ilvl w:val="0"/>
          <w:numId w:val="1"/>
        </w:numPr>
        <w:tabs>
          <w:tab w:val="left" w:pos="284"/>
        </w:tabs>
        <w:spacing w:before="0" w:after="0"/>
        <w:ind w:left="709" w:hanging="720"/>
        <w:rPr>
          <w:rFonts w:asciiTheme="minorHAnsi" w:hAnsiTheme="minorHAnsi" w:cstheme="minorHAnsi"/>
          <w:sz w:val="20"/>
          <w:szCs w:val="20"/>
          <w:u w:val="single"/>
        </w:rPr>
      </w:pPr>
      <w:r w:rsidRPr="00097A80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t>OPIS PRZEDMIOTU ZAMÓWIENIA</w:t>
      </w:r>
    </w:p>
    <w:p w14:paraId="68D6CB44" w14:textId="2559BFF0" w:rsidR="00223665" w:rsidRPr="00E57853" w:rsidRDefault="00223665" w:rsidP="005D0CDE">
      <w:pPr>
        <w:pStyle w:val="pkt"/>
        <w:numPr>
          <w:ilvl w:val="1"/>
          <w:numId w:val="72"/>
        </w:numPr>
        <w:spacing w:after="0"/>
        <w:ind w:left="426" w:hanging="426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E57853">
        <w:rPr>
          <w:rFonts w:asciiTheme="minorHAnsi" w:hAnsiTheme="minorHAnsi" w:cstheme="minorHAnsi"/>
          <w:snapToGrid w:val="0"/>
          <w:sz w:val="20"/>
          <w:szCs w:val="20"/>
        </w:rPr>
        <w:t>Przedmiotem zamówienia</w:t>
      </w:r>
      <w:r w:rsidRPr="00E57853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jest </w:t>
      </w:r>
      <w:bookmarkStart w:id="1" w:name="_Hlk65578923"/>
      <w:r w:rsidRPr="00E57853">
        <w:rPr>
          <w:rFonts w:asciiTheme="minorHAnsi" w:hAnsiTheme="minorHAnsi" w:cstheme="minorHAnsi"/>
          <w:b/>
          <w:snapToGrid w:val="0"/>
          <w:sz w:val="20"/>
          <w:szCs w:val="20"/>
        </w:rPr>
        <w:t>dostawa</w:t>
      </w:r>
      <w:r w:rsidR="00444C71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sprzętu</w:t>
      </w:r>
      <w:r w:rsidR="009C6C3A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AGD</w:t>
      </w:r>
      <w:r w:rsidR="00AA2F3A">
        <w:rPr>
          <w:rFonts w:asciiTheme="minorHAnsi" w:hAnsiTheme="minorHAnsi" w:cstheme="minorHAnsi"/>
          <w:b/>
          <w:snapToGrid w:val="0"/>
          <w:sz w:val="20"/>
          <w:szCs w:val="20"/>
        </w:rPr>
        <w:t>, projektorów oraz urządzenia wielofunkcyjnego</w:t>
      </w:r>
      <w:r w:rsidR="00A87D30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dla </w:t>
      </w:r>
      <w:r w:rsidR="00FF1A65">
        <w:rPr>
          <w:rFonts w:asciiTheme="minorHAnsi" w:hAnsiTheme="minorHAnsi" w:cstheme="minorHAnsi"/>
          <w:b/>
          <w:snapToGrid w:val="0"/>
          <w:sz w:val="20"/>
          <w:szCs w:val="20"/>
        </w:rPr>
        <w:t>jednostek organizacyjnych</w:t>
      </w:r>
      <w:r w:rsidR="00A87D30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Uniwersytetu Łódzkiego</w:t>
      </w:r>
      <w:r w:rsidR="000E56FA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  <w:r w:rsidRPr="00E57853">
        <w:rPr>
          <w:rFonts w:asciiTheme="minorHAnsi" w:hAnsiTheme="minorHAnsi" w:cstheme="minorHAnsi"/>
          <w:bCs/>
          <w:snapToGrid w:val="0"/>
          <w:sz w:val="20"/>
          <w:szCs w:val="20"/>
        </w:rPr>
        <w:t>zgodnie ze szczegółowym opisem przedmiotu zamówienia zawartym w formularzu cenowym (Załącznik nr</w:t>
      </w:r>
      <w:r w:rsidR="00C345BD">
        <w:rPr>
          <w:rFonts w:asciiTheme="minorHAnsi" w:hAnsiTheme="minorHAnsi" w:cstheme="minorHAnsi"/>
          <w:bCs/>
          <w:snapToGrid w:val="0"/>
          <w:sz w:val="20"/>
          <w:szCs w:val="20"/>
        </w:rPr>
        <w:t> </w:t>
      </w:r>
      <w:r w:rsidR="00CD4DCC" w:rsidRPr="00E57853">
        <w:rPr>
          <w:rFonts w:asciiTheme="minorHAnsi" w:hAnsiTheme="minorHAnsi" w:cstheme="minorHAnsi"/>
          <w:bCs/>
          <w:snapToGrid w:val="0"/>
          <w:sz w:val="20"/>
          <w:szCs w:val="20"/>
        </w:rPr>
        <w:t xml:space="preserve">2 </w:t>
      </w:r>
      <w:r w:rsidR="00617CAE">
        <w:rPr>
          <w:rFonts w:asciiTheme="minorHAnsi" w:hAnsiTheme="minorHAnsi" w:cstheme="minorHAnsi"/>
          <w:bCs/>
          <w:snapToGrid w:val="0"/>
          <w:sz w:val="20"/>
          <w:szCs w:val="20"/>
        </w:rPr>
        <w:t xml:space="preserve">do SWZ </w:t>
      </w:r>
      <w:r w:rsidR="002F588F" w:rsidRPr="00E57853">
        <w:rPr>
          <w:rFonts w:asciiTheme="minorHAnsi" w:hAnsiTheme="minorHAnsi" w:cstheme="minorHAnsi"/>
          <w:bCs/>
          <w:snapToGrid w:val="0"/>
          <w:sz w:val="20"/>
          <w:szCs w:val="20"/>
        </w:rPr>
        <w:t xml:space="preserve">– </w:t>
      </w:r>
      <w:r w:rsidR="002F588F" w:rsidRPr="006B7312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dotyczy części nr </w:t>
      </w:r>
      <w:r w:rsidR="00CD4DCC" w:rsidRPr="006B7312">
        <w:rPr>
          <w:rFonts w:asciiTheme="minorHAnsi" w:hAnsiTheme="minorHAnsi" w:cstheme="minorHAnsi"/>
          <w:b/>
          <w:snapToGrid w:val="0"/>
          <w:sz w:val="20"/>
          <w:szCs w:val="20"/>
        </w:rPr>
        <w:t>1</w:t>
      </w:r>
      <w:r w:rsidR="000E56FA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  <w:r w:rsidR="00DB081B">
        <w:rPr>
          <w:rFonts w:asciiTheme="minorHAnsi" w:hAnsiTheme="minorHAnsi" w:cstheme="minorHAnsi"/>
          <w:b/>
          <w:snapToGrid w:val="0"/>
          <w:sz w:val="20"/>
          <w:szCs w:val="20"/>
        </w:rPr>
        <w:t>–</w:t>
      </w:r>
      <w:r w:rsidR="009C6C3A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  <w:r w:rsidR="00AA2F3A">
        <w:rPr>
          <w:rFonts w:asciiTheme="minorHAnsi" w:hAnsiTheme="minorHAnsi" w:cstheme="minorHAnsi"/>
          <w:b/>
          <w:snapToGrid w:val="0"/>
          <w:sz w:val="20"/>
          <w:szCs w:val="20"/>
        </w:rPr>
        <w:t>4</w:t>
      </w:r>
      <w:r w:rsidR="00DD6573">
        <w:rPr>
          <w:rFonts w:asciiTheme="minorHAnsi" w:hAnsiTheme="minorHAnsi" w:cstheme="minorHAnsi"/>
          <w:b/>
          <w:snapToGrid w:val="0"/>
          <w:sz w:val="20"/>
          <w:szCs w:val="20"/>
        </w:rPr>
        <w:t>)</w:t>
      </w:r>
      <w:r w:rsidR="00D43D72">
        <w:rPr>
          <w:rFonts w:asciiTheme="minorHAnsi" w:hAnsiTheme="minorHAnsi" w:cstheme="minorHAnsi"/>
          <w:bCs/>
          <w:snapToGrid w:val="0"/>
          <w:sz w:val="20"/>
          <w:szCs w:val="20"/>
        </w:rPr>
        <w:t xml:space="preserve"> numer sprawy </w:t>
      </w:r>
      <w:r w:rsidR="00AA2F3A">
        <w:rPr>
          <w:rFonts w:asciiTheme="minorHAnsi" w:hAnsiTheme="minorHAnsi" w:cstheme="minorHAnsi"/>
          <w:b/>
          <w:snapToGrid w:val="0"/>
          <w:sz w:val="20"/>
          <w:szCs w:val="20"/>
        </w:rPr>
        <w:t>55</w:t>
      </w:r>
      <w:r w:rsidR="00D43D72" w:rsidRPr="00F8015D">
        <w:rPr>
          <w:rFonts w:asciiTheme="minorHAnsi" w:hAnsiTheme="minorHAnsi" w:cstheme="minorHAnsi"/>
          <w:b/>
          <w:snapToGrid w:val="0"/>
          <w:sz w:val="20"/>
          <w:szCs w:val="20"/>
        </w:rPr>
        <w:t>/ZP/202</w:t>
      </w:r>
      <w:r w:rsidR="00FF1A65">
        <w:rPr>
          <w:rFonts w:asciiTheme="minorHAnsi" w:hAnsiTheme="minorHAnsi" w:cstheme="minorHAnsi"/>
          <w:b/>
          <w:snapToGrid w:val="0"/>
          <w:sz w:val="20"/>
          <w:szCs w:val="20"/>
        </w:rPr>
        <w:t>3</w:t>
      </w:r>
      <w:r w:rsidR="00D43D72">
        <w:rPr>
          <w:rFonts w:asciiTheme="minorHAnsi" w:hAnsiTheme="minorHAnsi" w:cstheme="minorHAnsi"/>
          <w:bCs/>
          <w:snapToGrid w:val="0"/>
          <w:sz w:val="20"/>
          <w:szCs w:val="20"/>
        </w:rPr>
        <w:t>.</w:t>
      </w:r>
    </w:p>
    <w:bookmarkEnd w:id="1"/>
    <w:p w14:paraId="590A55AE" w14:textId="13ED65FC" w:rsidR="00223665" w:rsidRPr="00E57853" w:rsidRDefault="004463E8" w:rsidP="005D0CDE">
      <w:pPr>
        <w:pStyle w:val="pkt"/>
        <w:numPr>
          <w:ilvl w:val="1"/>
          <w:numId w:val="72"/>
        </w:numPr>
        <w:spacing w:after="0"/>
        <w:ind w:left="426" w:hanging="426"/>
        <w:rPr>
          <w:rFonts w:asciiTheme="minorHAnsi" w:hAnsiTheme="minorHAnsi" w:cstheme="minorHAnsi"/>
          <w:b/>
          <w:snapToGrid w:val="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W każdej z części z</w:t>
      </w:r>
      <w:r w:rsidR="00223665" w:rsidRPr="00E57853">
        <w:rPr>
          <w:rFonts w:asciiTheme="minorHAnsi" w:hAnsiTheme="minorHAnsi" w:cstheme="minorHAnsi"/>
          <w:sz w:val="20"/>
          <w:szCs w:val="20"/>
          <w:lang w:eastAsia="ar-SA"/>
        </w:rPr>
        <w:t xml:space="preserve">łożenie oferty na przedmiot zamówienia nie spełniający wszystkich </w:t>
      </w:r>
      <w:r w:rsidR="00E500C7">
        <w:rPr>
          <w:rFonts w:asciiTheme="minorHAnsi" w:hAnsiTheme="minorHAnsi" w:cstheme="minorHAnsi"/>
          <w:sz w:val="20"/>
          <w:szCs w:val="20"/>
          <w:lang w:eastAsia="ar-SA"/>
        </w:rPr>
        <w:t xml:space="preserve">wymaganych minimalnych </w:t>
      </w:r>
      <w:r w:rsidR="00223665" w:rsidRPr="00E57853">
        <w:rPr>
          <w:rFonts w:asciiTheme="minorHAnsi" w:hAnsiTheme="minorHAnsi" w:cstheme="minorHAnsi"/>
          <w:sz w:val="20"/>
          <w:szCs w:val="20"/>
          <w:lang w:eastAsia="ar-SA"/>
        </w:rPr>
        <w:t xml:space="preserve">parametrów lub posiadający parametry gorsze niż </w:t>
      </w:r>
      <w:r w:rsidR="008D35D4" w:rsidRPr="00E57853">
        <w:rPr>
          <w:rFonts w:asciiTheme="minorHAnsi" w:hAnsiTheme="minorHAnsi" w:cstheme="minorHAnsi"/>
          <w:sz w:val="20"/>
          <w:szCs w:val="20"/>
          <w:lang w:eastAsia="ar-SA"/>
        </w:rPr>
        <w:t>określone przez Zamawiającego w formularzu cenowym</w:t>
      </w:r>
      <w:r w:rsidR="0044571B" w:rsidRPr="00E5785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44571B" w:rsidRPr="00E57853">
        <w:rPr>
          <w:rFonts w:asciiTheme="minorHAnsi" w:hAnsiTheme="minorHAnsi" w:cstheme="minorHAnsi"/>
          <w:bCs/>
          <w:snapToGrid w:val="0"/>
          <w:sz w:val="20"/>
          <w:szCs w:val="20"/>
        </w:rPr>
        <w:t xml:space="preserve">(Załącznik nr 2 </w:t>
      </w:r>
      <w:r w:rsidR="00D16BC4">
        <w:rPr>
          <w:rFonts w:asciiTheme="minorHAnsi" w:hAnsiTheme="minorHAnsi" w:cstheme="minorHAnsi"/>
          <w:bCs/>
          <w:snapToGrid w:val="0"/>
          <w:sz w:val="20"/>
          <w:szCs w:val="20"/>
        </w:rPr>
        <w:t>do SWZ</w:t>
      </w:r>
      <w:r w:rsidR="0044571B" w:rsidRPr="00E57853">
        <w:rPr>
          <w:rFonts w:asciiTheme="minorHAnsi" w:hAnsiTheme="minorHAnsi" w:cstheme="minorHAnsi"/>
          <w:bCs/>
          <w:snapToGrid w:val="0"/>
          <w:sz w:val="20"/>
          <w:szCs w:val="20"/>
        </w:rPr>
        <w:t>)</w:t>
      </w:r>
      <w:r w:rsidR="008D35D4" w:rsidRPr="00E5785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223665" w:rsidRPr="00E57853">
        <w:rPr>
          <w:rFonts w:asciiTheme="minorHAnsi" w:hAnsiTheme="minorHAnsi" w:cstheme="minorHAnsi"/>
          <w:sz w:val="20"/>
          <w:szCs w:val="20"/>
          <w:lang w:eastAsia="ar-SA"/>
        </w:rPr>
        <w:t xml:space="preserve">skutkować będzie odrzuceniem oferty </w:t>
      </w:r>
      <w:r w:rsidR="009B6692">
        <w:rPr>
          <w:rFonts w:asciiTheme="minorHAnsi" w:hAnsiTheme="minorHAnsi" w:cstheme="minorHAnsi"/>
          <w:sz w:val="20"/>
          <w:szCs w:val="20"/>
          <w:lang w:eastAsia="ar-SA"/>
        </w:rPr>
        <w:t xml:space="preserve">w tej części </w:t>
      </w:r>
      <w:r w:rsidR="00223665" w:rsidRPr="00E57853">
        <w:rPr>
          <w:rFonts w:asciiTheme="minorHAnsi" w:hAnsiTheme="minorHAnsi" w:cstheme="minorHAnsi"/>
          <w:sz w:val="20"/>
          <w:szCs w:val="20"/>
          <w:lang w:eastAsia="ar-SA"/>
        </w:rPr>
        <w:t>na</w:t>
      </w:r>
      <w:r w:rsidR="00613A4D" w:rsidRPr="00E57853">
        <w:rPr>
          <w:rFonts w:asciiTheme="minorHAnsi" w:hAnsiTheme="minorHAnsi" w:cstheme="minorHAnsi"/>
          <w:sz w:val="20"/>
          <w:szCs w:val="20"/>
          <w:lang w:eastAsia="ar-SA"/>
        </w:rPr>
        <w:t> </w:t>
      </w:r>
      <w:r w:rsidR="00223665" w:rsidRPr="00E57853">
        <w:rPr>
          <w:rFonts w:asciiTheme="minorHAnsi" w:hAnsiTheme="minorHAnsi" w:cstheme="minorHAnsi"/>
          <w:sz w:val="20"/>
          <w:szCs w:val="20"/>
          <w:lang w:eastAsia="ar-SA"/>
        </w:rPr>
        <w:t>podstawie art. 226 ust. 1 pkt 5.</w:t>
      </w:r>
    </w:p>
    <w:p w14:paraId="3BA2CE15" w14:textId="1BE47C0D" w:rsidR="008D35D4" w:rsidRPr="00E57853" w:rsidRDefault="00223665" w:rsidP="005D0CDE">
      <w:pPr>
        <w:pStyle w:val="pkt"/>
        <w:numPr>
          <w:ilvl w:val="1"/>
          <w:numId w:val="72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r w:rsidRPr="00E57853">
        <w:rPr>
          <w:rFonts w:asciiTheme="minorHAnsi" w:hAnsiTheme="minorHAnsi" w:cstheme="minorHAnsi"/>
          <w:sz w:val="20"/>
          <w:szCs w:val="20"/>
        </w:rPr>
        <w:t xml:space="preserve">Zamówienie zostało podzielone na </w:t>
      </w:r>
      <w:r w:rsidR="00E8767C">
        <w:rPr>
          <w:rFonts w:asciiTheme="minorHAnsi" w:hAnsiTheme="minorHAnsi" w:cstheme="minorHAnsi"/>
          <w:b/>
          <w:sz w:val="20"/>
          <w:szCs w:val="20"/>
        </w:rPr>
        <w:t>4</w:t>
      </w:r>
      <w:r w:rsidR="00F20C2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57853">
        <w:rPr>
          <w:rFonts w:asciiTheme="minorHAnsi" w:hAnsiTheme="minorHAnsi" w:cstheme="minorHAnsi"/>
          <w:b/>
          <w:sz w:val="20"/>
          <w:szCs w:val="20"/>
        </w:rPr>
        <w:t>części</w:t>
      </w:r>
      <w:r w:rsidR="00DE04A8">
        <w:rPr>
          <w:rFonts w:asciiTheme="minorHAnsi" w:hAnsiTheme="minorHAnsi" w:cstheme="minorHAnsi"/>
          <w:b/>
          <w:sz w:val="20"/>
          <w:szCs w:val="20"/>
        </w:rPr>
        <w:t>:</w:t>
      </w:r>
    </w:p>
    <w:p w14:paraId="07818FC5" w14:textId="1AF6BE23" w:rsidR="000758AB" w:rsidRDefault="00F3445D" w:rsidP="000758AB">
      <w:pPr>
        <w:pStyle w:val="pkt"/>
        <w:spacing w:after="0"/>
        <w:ind w:left="426" w:firstLine="0"/>
        <w:rPr>
          <w:rFonts w:asciiTheme="minorHAnsi" w:hAnsiTheme="minorHAnsi" w:cstheme="minorHAnsi"/>
          <w:sz w:val="20"/>
          <w:szCs w:val="20"/>
          <w:lang w:eastAsia="ar-SA"/>
        </w:rPr>
      </w:pPr>
      <w:bookmarkStart w:id="2" w:name="_Hlk138154811"/>
      <w:r w:rsidRPr="00592AEF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Część </w:t>
      </w:r>
      <w:r w:rsidRPr="00C17E3A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nr </w:t>
      </w:r>
      <w:r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Pr="00C17E3A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0758AB">
        <w:rPr>
          <w:rFonts w:asciiTheme="minorHAnsi" w:hAnsiTheme="minorHAnsi" w:cstheme="minorHAnsi"/>
          <w:sz w:val="20"/>
          <w:szCs w:val="20"/>
          <w:lang w:eastAsia="ar-SA"/>
        </w:rPr>
        <w:t xml:space="preserve">– </w:t>
      </w:r>
      <w:r w:rsidR="00E8767C">
        <w:rPr>
          <w:rFonts w:asciiTheme="minorHAnsi" w:hAnsiTheme="minorHAnsi" w:cstheme="minorHAnsi"/>
          <w:sz w:val="20"/>
          <w:szCs w:val="20"/>
          <w:lang w:eastAsia="ar-SA"/>
        </w:rPr>
        <w:t>lodówka</w:t>
      </w:r>
    </w:p>
    <w:p w14:paraId="27A1CB82" w14:textId="1E5B6E21" w:rsidR="00F3445D" w:rsidRPr="00C17E3A" w:rsidRDefault="000758AB" w:rsidP="00F3445D">
      <w:pPr>
        <w:pStyle w:val="pkt"/>
        <w:spacing w:after="0"/>
        <w:ind w:left="426" w:firstLine="0"/>
        <w:rPr>
          <w:rFonts w:asciiTheme="minorHAnsi" w:hAnsiTheme="minorHAnsi" w:cstheme="minorHAnsi"/>
          <w:sz w:val="20"/>
          <w:szCs w:val="20"/>
          <w:lang w:eastAsia="ar-SA"/>
        </w:rPr>
      </w:pPr>
      <w:r w:rsidRPr="000758AB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Część nr 2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F3445D" w:rsidRPr="00C17E3A">
        <w:rPr>
          <w:rFonts w:asciiTheme="minorHAnsi" w:hAnsiTheme="minorHAnsi" w:cstheme="minorHAnsi"/>
          <w:sz w:val="20"/>
          <w:szCs w:val="20"/>
          <w:lang w:eastAsia="ar-SA"/>
        </w:rPr>
        <w:t xml:space="preserve">– </w:t>
      </w:r>
      <w:r w:rsidR="00E8767C">
        <w:rPr>
          <w:rFonts w:asciiTheme="minorHAnsi" w:hAnsiTheme="minorHAnsi" w:cstheme="minorHAnsi"/>
          <w:sz w:val="20"/>
          <w:szCs w:val="20"/>
          <w:lang w:eastAsia="ar-SA"/>
        </w:rPr>
        <w:t>kolbowy ekspres do kawy</w:t>
      </w:r>
    </w:p>
    <w:p w14:paraId="05090DB3" w14:textId="371B785B" w:rsidR="00F3445D" w:rsidRPr="00C17E3A" w:rsidRDefault="00F3445D" w:rsidP="00F3445D">
      <w:pPr>
        <w:pStyle w:val="pkt"/>
        <w:spacing w:after="0"/>
        <w:ind w:left="426" w:firstLine="0"/>
        <w:rPr>
          <w:rFonts w:asciiTheme="minorHAnsi" w:hAnsiTheme="minorHAnsi" w:cstheme="minorHAnsi"/>
          <w:sz w:val="20"/>
          <w:szCs w:val="20"/>
          <w:lang w:eastAsia="ar-SA"/>
        </w:rPr>
      </w:pPr>
      <w:r w:rsidRPr="00C17E3A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Część nr </w:t>
      </w:r>
      <w:r w:rsidR="000758AB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Pr="00C17E3A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 </w:t>
      </w:r>
      <w:r w:rsidRPr="00C17E3A">
        <w:rPr>
          <w:rFonts w:asciiTheme="minorHAnsi" w:hAnsiTheme="minorHAnsi" w:cstheme="minorHAnsi"/>
          <w:sz w:val="20"/>
          <w:szCs w:val="20"/>
          <w:lang w:eastAsia="ar-SA"/>
        </w:rPr>
        <w:t xml:space="preserve">– </w:t>
      </w:r>
      <w:r w:rsidR="00E8767C">
        <w:rPr>
          <w:rFonts w:asciiTheme="minorHAnsi" w:hAnsiTheme="minorHAnsi" w:cstheme="minorHAnsi"/>
          <w:sz w:val="20"/>
          <w:szCs w:val="20"/>
          <w:lang w:eastAsia="ar-SA"/>
        </w:rPr>
        <w:t>urządzenie wielofunkcyjne poleasingowe</w:t>
      </w:r>
    </w:p>
    <w:p w14:paraId="475F4CD7" w14:textId="704E2A91" w:rsidR="00F3445D" w:rsidRDefault="00F3445D" w:rsidP="00F3445D">
      <w:pPr>
        <w:pStyle w:val="pkt"/>
        <w:spacing w:after="0"/>
        <w:ind w:left="426" w:firstLine="0"/>
        <w:rPr>
          <w:rFonts w:asciiTheme="minorHAnsi" w:hAnsiTheme="minorHAnsi" w:cstheme="minorHAnsi"/>
          <w:sz w:val="20"/>
          <w:szCs w:val="20"/>
          <w:lang w:eastAsia="ar-SA"/>
        </w:rPr>
      </w:pPr>
      <w:r w:rsidRPr="00C17E3A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Część nr </w:t>
      </w:r>
      <w:r w:rsidR="000758AB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4</w:t>
      </w:r>
      <w:r w:rsidRPr="00C17E3A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 </w:t>
      </w:r>
      <w:r w:rsidRPr="00C17E3A">
        <w:rPr>
          <w:rFonts w:asciiTheme="minorHAnsi" w:hAnsiTheme="minorHAnsi" w:cstheme="minorHAnsi"/>
          <w:sz w:val="20"/>
          <w:szCs w:val="20"/>
          <w:lang w:eastAsia="ar-SA"/>
        </w:rPr>
        <w:t xml:space="preserve">– </w:t>
      </w:r>
      <w:r w:rsidR="00E8767C">
        <w:rPr>
          <w:rFonts w:asciiTheme="minorHAnsi" w:hAnsiTheme="minorHAnsi" w:cstheme="minorHAnsi"/>
          <w:sz w:val="20"/>
          <w:szCs w:val="20"/>
          <w:lang w:eastAsia="ar-SA"/>
        </w:rPr>
        <w:t>projektory</w:t>
      </w:r>
    </w:p>
    <w:bookmarkEnd w:id="2"/>
    <w:p w14:paraId="7C85D10B" w14:textId="5A773DF4" w:rsidR="00223665" w:rsidRPr="00E57853" w:rsidRDefault="00223665" w:rsidP="008D35D4">
      <w:pPr>
        <w:pStyle w:val="pkt"/>
        <w:spacing w:after="0"/>
        <w:ind w:left="426" w:firstLine="0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Zamawiający dopuszcza składanie ofert częściowych tj.</w:t>
      </w:r>
      <w:r w:rsidR="008D35D4" w:rsidRPr="00E57853">
        <w:rPr>
          <w:rFonts w:asciiTheme="minorHAnsi" w:hAnsiTheme="minorHAnsi" w:cstheme="minorHAnsi"/>
          <w:sz w:val="20"/>
          <w:szCs w:val="20"/>
        </w:rPr>
        <w:t> </w:t>
      </w:r>
      <w:r w:rsidRPr="00E57853">
        <w:rPr>
          <w:rFonts w:asciiTheme="minorHAnsi" w:hAnsiTheme="minorHAnsi" w:cstheme="minorHAnsi"/>
          <w:sz w:val="20"/>
          <w:szCs w:val="20"/>
        </w:rPr>
        <w:t>na poszczególne części zamówienia. Wykonawca może złożyć ofertę na dowolną ilość części. Zamawiający nie dopuszcza możliwości składania ofert na</w:t>
      </w:r>
      <w:r w:rsidR="00FF28E9">
        <w:rPr>
          <w:rFonts w:asciiTheme="minorHAnsi" w:hAnsiTheme="minorHAnsi" w:cstheme="minorHAnsi"/>
          <w:sz w:val="20"/>
          <w:szCs w:val="20"/>
        </w:rPr>
        <w:t> </w:t>
      </w:r>
      <w:r w:rsidRPr="00E57853">
        <w:rPr>
          <w:rFonts w:asciiTheme="minorHAnsi" w:hAnsiTheme="minorHAnsi" w:cstheme="minorHAnsi"/>
          <w:sz w:val="20"/>
          <w:szCs w:val="20"/>
        </w:rPr>
        <w:t xml:space="preserve">poszczególne pozycje w ramach części – brak wyceny </w:t>
      </w:r>
      <w:r w:rsidR="008D35D4" w:rsidRPr="00E57853">
        <w:rPr>
          <w:rFonts w:asciiTheme="minorHAnsi" w:hAnsiTheme="minorHAnsi" w:cstheme="minorHAnsi"/>
          <w:sz w:val="20"/>
          <w:szCs w:val="20"/>
        </w:rPr>
        <w:t>którejkolwiek z</w:t>
      </w:r>
      <w:r w:rsidRPr="00E57853">
        <w:rPr>
          <w:rFonts w:asciiTheme="minorHAnsi" w:hAnsiTheme="minorHAnsi" w:cstheme="minorHAnsi"/>
          <w:sz w:val="20"/>
          <w:szCs w:val="20"/>
        </w:rPr>
        <w:t xml:space="preserve"> pozycji będzie skutkował odrzuceniem oferty w danej części. </w:t>
      </w:r>
    </w:p>
    <w:p w14:paraId="43EDB920" w14:textId="77777777" w:rsidR="000D2E70" w:rsidRPr="000D2E70" w:rsidRDefault="00BF4F86" w:rsidP="005D0CDE">
      <w:pPr>
        <w:pStyle w:val="pkt"/>
        <w:numPr>
          <w:ilvl w:val="1"/>
          <w:numId w:val="72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r w:rsidRPr="00E57853">
        <w:rPr>
          <w:rFonts w:asciiTheme="minorHAnsi" w:hAnsiTheme="minorHAnsi" w:cstheme="minorHAnsi"/>
          <w:sz w:val="20"/>
          <w:szCs w:val="20"/>
          <w:lang w:eastAsia="ar-SA"/>
        </w:rPr>
        <w:t>Pod pojęciem „dostawa” należy rozumieć</w:t>
      </w:r>
      <w:r w:rsidR="000D2E70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14:paraId="0763E8BB" w14:textId="6C3D9B26" w:rsidR="000D2E70" w:rsidRDefault="000D2E70" w:rsidP="000D2E70">
      <w:pPr>
        <w:pStyle w:val="pkt"/>
        <w:spacing w:after="0"/>
        <w:ind w:left="426" w:firstLine="0"/>
        <w:rPr>
          <w:rFonts w:asciiTheme="minorHAnsi" w:hAnsiTheme="minorHAnsi" w:cstheme="minorHAnsi"/>
          <w:b/>
          <w:bCs/>
          <w:snapToGrid w:val="0"/>
          <w:sz w:val="20"/>
          <w:szCs w:val="20"/>
        </w:rPr>
      </w:pPr>
      <w:r w:rsidRPr="006A49CD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Części nr </w:t>
      </w:r>
      <w:r w:rsidR="00D500C9" w:rsidRPr="006A49CD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1, 2, 4</w:t>
      </w:r>
      <w:r>
        <w:rPr>
          <w:rFonts w:asciiTheme="minorHAnsi" w:hAnsiTheme="minorHAnsi" w:cstheme="minorHAnsi"/>
          <w:sz w:val="20"/>
          <w:szCs w:val="20"/>
          <w:lang w:eastAsia="ar-SA"/>
        </w:rPr>
        <w:t>:</w:t>
      </w:r>
      <w:r w:rsidR="00BF4F86" w:rsidRPr="00E57853">
        <w:rPr>
          <w:rFonts w:asciiTheme="minorHAnsi" w:hAnsiTheme="minorHAnsi" w:cstheme="minorHAnsi"/>
          <w:sz w:val="20"/>
          <w:szCs w:val="20"/>
          <w:lang w:eastAsia="ar-SA"/>
        </w:rPr>
        <w:t xml:space="preserve"> dostarczenie</w:t>
      </w:r>
      <w:r w:rsidR="00402D3E">
        <w:rPr>
          <w:rFonts w:asciiTheme="minorHAnsi" w:hAnsiTheme="minorHAnsi" w:cstheme="minorHAnsi"/>
          <w:sz w:val="20"/>
          <w:szCs w:val="20"/>
          <w:lang w:eastAsia="ar-SA"/>
        </w:rPr>
        <w:t xml:space="preserve"> (z wniesieniem)</w:t>
      </w:r>
      <w:r w:rsidR="00BF4F86" w:rsidRPr="00E57853">
        <w:rPr>
          <w:rFonts w:asciiTheme="minorHAnsi" w:hAnsiTheme="minorHAnsi" w:cstheme="minorHAnsi"/>
          <w:sz w:val="20"/>
          <w:szCs w:val="20"/>
          <w:lang w:eastAsia="ar-SA"/>
        </w:rPr>
        <w:t xml:space="preserve"> fabrycznie nowego i nieużywanego sprzętu, wyprodukowanego nie wcześniej niż 12 miesięcy przed datą dostawy do jednostki organizacyjnej UŁ dokonującej zamówienia (koszt transportu wraz z ubezpieczeniem wliczony jest w cenę oferty)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. Cena oferty obejmuje wszystkie koszty związane z realizacją zamówienia, w tym przede wszystkim </w:t>
      </w:r>
      <w:r w:rsidR="00252F6A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montaż, </w:t>
      </w:r>
      <w:r w:rsidR="001114BF" w:rsidRPr="00F938A6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podłączenie, </w:t>
      </w:r>
      <w:r w:rsidR="00BF4F86" w:rsidRPr="00F938A6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uruchomienie sprzętu, instalację, sprawdzenie poprawności</w:t>
      </w:r>
      <w:r w:rsidR="00224A9B" w:rsidRPr="00F938A6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 </w:t>
      </w:r>
      <w:r w:rsidR="00A24137" w:rsidRPr="00F938A6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–</w:t>
      </w:r>
      <w:r w:rsidR="00BF4F86" w:rsidRPr="00F938A6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 </w:t>
      </w:r>
      <w:r w:rsidR="00A24137" w:rsidRPr="00F938A6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jeżeli dotyczy, </w:t>
      </w:r>
      <w:r w:rsidR="00BF4F86" w:rsidRPr="00F938A6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zgodnie z opisem przedmiotu zamówienia dla poszczególnych części zamówienia </w:t>
      </w:r>
      <w:r w:rsidR="0044571B" w:rsidRPr="00F938A6">
        <w:rPr>
          <w:rFonts w:asciiTheme="minorHAnsi" w:hAnsiTheme="minorHAnsi" w:cstheme="minorHAnsi"/>
          <w:b/>
          <w:bCs/>
          <w:snapToGrid w:val="0"/>
          <w:sz w:val="20"/>
          <w:szCs w:val="20"/>
        </w:rPr>
        <w:t xml:space="preserve">(Załącznik nr </w:t>
      </w:r>
      <w:r w:rsidR="00F4658B" w:rsidRPr="00F938A6">
        <w:rPr>
          <w:rFonts w:asciiTheme="minorHAnsi" w:hAnsiTheme="minorHAnsi" w:cstheme="minorHAnsi"/>
          <w:b/>
          <w:bCs/>
          <w:snapToGrid w:val="0"/>
          <w:sz w:val="20"/>
          <w:szCs w:val="20"/>
        </w:rPr>
        <w:t>2</w:t>
      </w:r>
      <w:r w:rsidR="0044571B" w:rsidRPr="00F938A6">
        <w:rPr>
          <w:rFonts w:asciiTheme="minorHAnsi" w:hAnsiTheme="minorHAnsi" w:cstheme="minorHAnsi"/>
          <w:b/>
          <w:bCs/>
          <w:snapToGrid w:val="0"/>
          <w:sz w:val="20"/>
          <w:szCs w:val="20"/>
        </w:rPr>
        <w:t xml:space="preserve"> do SWZ)</w:t>
      </w:r>
      <w:r>
        <w:rPr>
          <w:rFonts w:asciiTheme="minorHAnsi" w:hAnsiTheme="minorHAnsi" w:cstheme="minorHAnsi"/>
          <w:b/>
          <w:bCs/>
          <w:snapToGrid w:val="0"/>
          <w:sz w:val="20"/>
          <w:szCs w:val="20"/>
        </w:rPr>
        <w:t>,</w:t>
      </w:r>
    </w:p>
    <w:p w14:paraId="5982C192" w14:textId="55CD15EA" w:rsidR="00BF4F86" w:rsidRPr="005F696F" w:rsidRDefault="000D2E70" w:rsidP="000D2E70">
      <w:pPr>
        <w:pStyle w:val="pkt"/>
        <w:spacing w:after="0"/>
        <w:ind w:left="426" w:firstLine="0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bookmarkStart w:id="3" w:name="_Hlk138235314"/>
      <w:r>
        <w:rPr>
          <w:rFonts w:asciiTheme="minorHAnsi" w:hAnsiTheme="minorHAnsi" w:cstheme="minorHAnsi"/>
          <w:b/>
          <w:bCs/>
          <w:snapToGrid w:val="0"/>
          <w:sz w:val="20"/>
          <w:szCs w:val="20"/>
        </w:rPr>
        <w:t xml:space="preserve">Część nr </w:t>
      </w:r>
      <w:r w:rsidR="00AA2F3A">
        <w:rPr>
          <w:rFonts w:asciiTheme="minorHAnsi" w:hAnsiTheme="minorHAnsi" w:cstheme="minorHAnsi"/>
          <w:b/>
          <w:bCs/>
          <w:snapToGrid w:val="0"/>
          <w:sz w:val="20"/>
          <w:szCs w:val="20"/>
        </w:rPr>
        <w:t>3</w:t>
      </w:r>
      <w:r>
        <w:rPr>
          <w:rFonts w:asciiTheme="minorHAnsi" w:hAnsiTheme="minorHAnsi" w:cstheme="minorHAnsi"/>
          <w:b/>
          <w:bCs/>
          <w:snapToGrid w:val="0"/>
          <w:sz w:val="20"/>
          <w:szCs w:val="20"/>
        </w:rPr>
        <w:t>: dostarczenie z wniesieniem, zainstalowaniem/montaż</w:t>
      </w:r>
      <w:r w:rsidR="00913F58">
        <w:rPr>
          <w:rFonts w:asciiTheme="minorHAnsi" w:hAnsiTheme="minorHAnsi" w:cstheme="minorHAnsi"/>
          <w:b/>
          <w:bCs/>
          <w:snapToGrid w:val="0"/>
          <w:sz w:val="20"/>
          <w:szCs w:val="20"/>
        </w:rPr>
        <w:t>em</w:t>
      </w:r>
      <w:r>
        <w:rPr>
          <w:rFonts w:asciiTheme="minorHAnsi" w:hAnsiTheme="minorHAnsi" w:cstheme="minorHAnsi"/>
          <w:b/>
          <w:bCs/>
          <w:snapToGrid w:val="0"/>
          <w:sz w:val="20"/>
          <w:szCs w:val="20"/>
        </w:rPr>
        <w:t xml:space="preserve"> sprzętu poleasingowego o przebiegu nie większym niż wskazany przez Zamawiającego w pkt </w:t>
      </w:r>
      <w:r w:rsidR="00FD06D7">
        <w:rPr>
          <w:rFonts w:asciiTheme="minorHAnsi" w:hAnsiTheme="minorHAnsi" w:cstheme="minorHAnsi"/>
          <w:b/>
          <w:bCs/>
          <w:snapToGrid w:val="0"/>
          <w:sz w:val="20"/>
          <w:szCs w:val="20"/>
        </w:rPr>
        <w:t>19</w:t>
      </w:r>
      <w:r>
        <w:rPr>
          <w:rFonts w:asciiTheme="minorHAnsi" w:hAnsiTheme="minorHAnsi" w:cstheme="minorHAnsi"/>
          <w:b/>
          <w:bCs/>
          <w:snapToGrid w:val="0"/>
          <w:sz w:val="20"/>
          <w:szCs w:val="20"/>
        </w:rPr>
        <w:t xml:space="preserve"> Formularza cenowego (Załącznik nr 2 do SWZ) we wskazanym przez pracownika Zamawiającego pomieszczeniu jednostki zamawiającej UŁ. Cena oferty obejmuje wszystkie </w:t>
      </w:r>
      <w:r>
        <w:rPr>
          <w:rFonts w:asciiTheme="minorHAnsi" w:hAnsiTheme="minorHAnsi" w:cstheme="minorHAnsi"/>
          <w:bCs/>
          <w:snapToGrid w:val="0"/>
          <w:sz w:val="20"/>
          <w:szCs w:val="20"/>
        </w:rPr>
        <w:t xml:space="preserve">koszty związane z realizacją zamówienia, w tym koszty transportu wraz z ubezpieczeniem na czas transportu, a także montaż, uruchomienie sprzętu, instalację, sprawdzenie poprawności działania. Sprzęt poleasingowy powinien posiadać dokument potwierdzający, że nie wymaga on żadnych napraw, nie posiada uszkodzeń (np. protokół z aktualnego przeglądu). </w:t>
      </w:r>
    </w:p>
    <w:bookmarkEnd w:id="3"/>
    <w:p w14:paraId="12462BD1" w14:textId="77777777" w:rsidR="007C5E20" w:rsidRPr="006A1D08" w:rsidRDefault="007C5E20" w:rsidP="005D0CDE">
      <w:pPr>
        <w:pStyle w:val="pkt"/>
        <w:numPr>
          <w:ilvl w:val="1"/>
          <w:numId w:val="72"/>
        </w:numPr>
        <w:spacing w:after="0"/>
        <w:ind w:left="426" w:hanging="426"/>
        <w:rPr>
          <w:rFonts w:asciiTheme="minorHAnsi" w:hAnsiTheme="minorHAnsi" w:cstheme="minorHAnsi"/>
          <w:b/>
          <w:bCs/>
          <w:sz w:val="20"/>
          <w:szCs w:val="20"/>
          <w:u w:val="single"/>
          <w:lang w:eastAsia="ar-SA"/>
        </w:rPr>
      </w:pPr>
      <w:r w:rsidRPr="006A1D08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Wymagania dotyczące gwarancji na oferowany asortyment:</w:t>
      </w:r>
    </w:p>
    <w:p w14:paraId="290BA4C7" w14:textId="77777777" w:rsidR="007C5E20" w:rsidRDefault="007C5E20" w:rsidP="007C5E20">
      <w:pPr>
        <w:pStyle w:val="pkt"/>
        <w:numPr>
          <w:ilvl w:val="0"/>
          <w:numId w:val="4"/>
        </w:numPr>
        <w:spacing w:after="0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w</w:t>
      </w:r>
      <w:r w:rsidRPr="00E57853">
        <w:rPr>
          <w:rFonts w:asciiTheme="minorHAnsi" w:hAnsiTheme="minorHAnsi" w:cstheme="minorHAnsi"/>
          <w:sz w:val="20"/>
          <w:szCs w:val="20"/>
          <w:lang w:eastAsia="ar-SA"/>
        </w:rPr>
        <w:t xml:space="preserve"> okresie gwarancji naprawy będą dokonywane  na koszt Wykonawcy. Wykonawca udziela gwarancji na dostarczony sprzęt zgodnie ze swoją ofertą. </w:t>
      </w:r>
      <w:r w:rsidRPr="00E57853">
        <w:rPr>
          <w:rFonts w:asciiTheme="minorHAnsi" w:hAnsiTheme="minorHAnsi" w:cstheme="minorHAnsi"/>
          <w:sz w:val="20"/>
          <w:szCs w:val="20"/>
          <w:u w:val="single"/>
          <w:lang w:eastAsia="ar-SA"/>
        </w:rPr>
        <w:t xml:space="preserve">Gwarancja Wykonawcy obejmuje również wszelkie koszty serwisu gwarancyjnego (przeglądów gwarancyjnych), które </w:t>
      </w:r>
      <w:r w:rsidRPr="00E57853">
        <w:rPr>
          <w:rFonts w:asciiTheme="minorHAnsi" w:hAnsiTheme="minorHAnsi" w:cstheme="minorHAnsi"/>
          <w:b/>
          <w:bCs/>
          <w:sz w:val="20"/>
          <w:szCs w:val="20"/>
          <w:u w:val="single"/>
          <w:lang w:eastAsia="ar-SA"/>
        </w:rPr>
        <w:t xml:space="preserve">nie są </w:t>
      </w:r>
      <w:r w:rsidRPr="00E57853">
        <w:rPr>
          <w:rFonts w:asciiTheme="minorHAnsi" w:hAnsiTheme="minorHAnsi" w:cstheme="minorHAnsi"/>
          <w:sz w:val="20"/>
          <w:szCs w:val="20"/>
          <w:u w:val="single"/>
          <w:lang w:eastAsia="ar-SA"/>
        </w:rPr>
        <w:t>dodatkowo płatne przez Zamawiającego</w:t>
      </w:r>
      <w:r w:rsidRPr="00E57853">
        <w:rPr>
          <w:rFonts w:asciiTheme="minorHAnsi" w:hAnsiTheme="minorHAnsi" w:cstheme="minorHAnsi"/>
          <w:sz w:val="20"/>
          <w:szCs w:val="20"/>
          <w:lang w:eastAsia="ar-SA"/>
        </w:rPr>
        <w:t xml:space="preserve"> (w przypadku konieczności wykonywania przeglądów gwarancyjnych, ewentualny ich koszt Wykonawca </w:t>
      </w:r>
      <w:r>
        <w:rPr>
          <w:rFonts w:asciiTheme="minorHAnsi" w:hAnsiTheme="minorHAnsi" w:cstheme="minorHAnsi"/>
          <w:sz w:val="20"/>
          <w:szCs w:val="20"/>
          <w:lang w:eastAsia="ar-SA"/>
        </w:rPr>
        <w:t>uwzględnia</w:t>
      </w:r>
      <w:r w:rsidRPr="00E57853">
        <w:rPr>
          <w:rFonts w:asciiTheme="minorHAnsi" w:hAnsiTheme="minorHAnsi" w:cstheme="minorHAnsi"/>
          <w:sz w:val="20"/>
          <w:szCs w:val="20"/>
          <w:lang w:eastAsia="ar-SA"/>
        </w:rPr>
        <w:t xml:space="preserve"> w cenie oferty)</w:t>
      </w:r>
      <w:r>
        <w:rPr>
          <w:rFonts w:asciiTheme="minorHAnsi" w:hAnsiTheme="minorHAnsi" w:cstheme="minorHAnsi"/>
          <w:sz w:val="20"/>
          <w:szCs w:val="20"/>
          <w:lang w:eastAsia="ar-SA"/>
        </w:rPr>
        <w:t>,</w:t>
      </w:r>
    </w:p>
    <w:p w14:paraId="3EBD3472" w14:textId="77777777" w:rsidR="007C5E20" w:rsidRDefault="007C5E20" w:rsidP="007C5E20">
      <w:pPr>
        <w:pStyle w:val="pkt"/>
        <w:numPr>
          <w:ilvl w:val="0"/>
          <w:numId w:val="4"/>
        </w:numPr>
        <w:spacing w:after="0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przez cały okres gwarancji zaoferowany przez Wykonawcę, warunki oraz zakres usług w ramach gwarancji nie mogą być gorsze niż zakres usług gwarancyjnych producenta zaoferowanego sprzętu,</w:t>
      </w:r>
    </w:p>
    <w:p w14:paraId="7B91BE32" w14:textId="36BCF79F" w:rsidR="007C5E20" w:rsidRPr="00E57853" w:rsidRDefault="007C5E20" w:rsidP="007C5E20">
      <w:pPr>
        <w:pStyle w:val="pkt"/>
        <w:numPr>
          <w:ilvl w:val="0"/>
          <w:numId w:val="4"/>
        </w:numPr>
        <w:spacing w:after="0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 xml:space="preserve">warunki gwarancji i serwisu (zakres usług gwarancyjnych) w zaoferowanym przez Wykonawcę okresie gwarancji i serwisu, dłuższym niż wymagany przez Zamawiającego </w:t>
      </w:r>
      <w:r w:rsidR="008A689C">
        <w:rPr>
          <w:rFonts w:asciiTheme="minorHAnsi" w:hAnsiTheme="minorHAnsi" w:cstheme="minorHAnsi"/>
          <w:sz w:val="20"/>
          <w:szCs w:val="20"/>
          <w:lang w:eastAsia="ar-SA"/>
        </w:rPr>
        <w:t xml:space="preserve">jako minimalny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zgodnie z OPZ (Formularz </w:t>
      </w:r>
      <w:r w:rsidR="0042758A">
        <w:rPr>
          <w:rFonts w:asciiTheme="minorHAnsi" w:hAnsiTheme="minorHAnsi" w:cstheme="minorHAnsi"/>
          <w:sz w:val="20"/>
          <w:szCs w:val="20"/>
          <w:lang w:eastAsia="ar-SA"/>
        </w:rPr>
        <w:t>cenowy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– Załącznik nr </w:t>
      </w:r>
      <w:r w:rsidR="0042758A">
        <w:rPr>
          <w:rFonts w:asciiTheme="minorHAnsi" w:hAnsiTheme="minorHAnsi" w:cstheme="minorHAnsi"/>
          <w:sz w:val="20"/>
          <w:szCs w:val="20"/>
          <w:lang w:eastAsia="ar-SA"/>
        </w:rPr>
        <w:t>2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do SWZ), są nie gorsze niż warunki w podstawowym, wymaganym okresie gwarancji i serwisu i nie gorsze niż warunki producenta urządzenia;</w:t>
      </w:r>
    </w:p>
    <w:p w14:paraId="213A7AA1" w14:textId="77777777" w:rsidR="007C5E20" w:rsidRPr="00E57853" w:rsidRDefault="007C5E20" w:rsidP="007C5E20">
      <w:pPr>
        <w:pStyle w:val="pkt"/>
        <w:numPr>
          <w:ilvl w:val="0"/>
          <w:numId w:val="4"/>
        </w:numPr>
        <w:spacing w:after="0"/>
        <w:rPr>
          <w:rFonts w:asciiTheme="minorHAnsi" w:hAnsiTheme="minorHAnsi" w:cstheme="minorHAnsi"/>
          <w:sz w:val="20"/>
          <w:szCs w:val="20"/>
          <w:lang w:eastAsia="ar-SA"/>
        </w:rPr>
      </w:pPr>
      <w:r w:rsidRPr="00E57853">
        <w:rPr>
          <w:rFonts w:asciiTheme="minorHAnsi" w:hAnsiTheme="minorHAnsi" w:cstheme="minorHAnsi"/>
          <w:sz w:val="20"/>
          <w:szCs w:val="20"/>
          <w:lang w:eastAsia="ar-SA"/>
        </w:rPr>
        <w:t>potrzeba wykonania konserwacji sprzętu w okresie obowiązywania gwarancji będzie każdorazowo zgłaszana przez przedstawiciela Zamawiającego na adres e-mail podany przez Wykonawcę. Wykonawca nie podejmuje żadnych czynności związanych z wykonaniem serwisu bez zgłoszenia zapotrzebowania przez Zamawiającego. Dopuszcza się możliwość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wykonywania usług związanych </w:t>
      </w:r>
      <w:r>
        <w:rPr>
          <w:rFonts w:asciiTheme="minorHAnsi" w:hAnsiTheme="minorHAnsi" w:cstheme="minorHAnsi"/>
          <w:sz w:val="20"/>
          <w:szCs w:val="20"/>
          <w:lang w:eastAsia="ar-SA"/>
        </w:rPr>
        <w:lastRenderedPageBreak/>
        <w:t>z </w:t>
      </w:r>
      <w:r w:rsidRPr="00E57853">
        <w:rPr>
          <w:rFonts w:asciiTheme="minorHAnsi" w:hAnsiTheme="minorHAnsi" w:cstheme="minorHAnsi"/>
          <w:sz w:val="20"/>
          <w:szCs w:val="20"/>
          <w:lang w:eastAsia="ar-SA"/>
        </w:rPr>
        <w:t>konserwacją przez firmę inną niż realizującą dostawę, a posiadającą odpowiednie autoryzacje producenta sprzętu, licencje itp. bez utraty uprawnień wynikających z gwarancji;</w:t>
      </w:r>
    </w:p>
    <w:p w14:paraId="2D6F6D7F" w14:textId="073D96D2" w:rsidR="001D070B" w:rsidRDefault="001D070B" w:rsidP="005D0CDE">
      <w:pPr>
        <w:pStyle w:val="pkt"/>
        <w:numPr>
          <w:ilvl w:val="1"/>
          <w:numId w:val="72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  <w:lang w:eastAsia="ar-SA"/>
        </w:rPr>
      </w:pPr>
      <w:r w:rsidRPr="00E57853">
        <w:rPr>
          <w:rFonts w:asciiTheme="minorHAnsi" w:hAnsiTheme="minorHAnsi" w:cstheme="minorHAnsi"/>
          <w:sz w:val="20"/>
          <w:szCs w:val="20"/>
          <w:lang w:eastAsia="ar-SA"/>
        </w:rPr>
        <w:t xml:space="preserve">Zamawiający dopuszcza możliwość składania ofert równoważnych na poszczególne pozycje przedmiotu zamówienia. Ofertą równoważną jest zaoferowanie przedmiotu o takich samych lub lepszych parametrach technicznych, jakościowych, funkcjonalnych spełniających parametry określone przez Zamawiającego </w:t>
      </w:r>
      <w:r w:rsidR="00B01BD7">
        <w:rPr>
          <w:rFonts w:asciiTheme="minorHAnsi" w:hAnsiTheme="minorHAnsi" w:cstheme="minorHAnsi"/>
          <w:sz w:val="20"/>
          <w:szCs w:val="20"/>
          <w:lang w:eastAsia="ar-SA"/>
        </w:rPr>
        <w:t>w </w:t>
      </w:r>
      <w:r w:rsidR="00327388" w:rsidRPr="00E57853">
        <w:rPr>
          <w:rFonts w:asciiTheme="minorHAnsi" w:hAnsiTheme="minorHAnsi" w:cstheme="minorHAnsi"/>
          <w:sz w:val="20"/>
          <w:szCs w:val="20"/>
          <w:lang w:eastAsia="ar-SA"/>
        </w:rPr>
        <w:t>Z</w:t>
      </w:r>
      <w:r w:rsidRPr="00E57853">
        <w:rPr>
          <w:rFonts w:asciiTheme="minorHAnsi" w:hAnsiTheme="minorHAnsi" w:cstheme="minorHAnsi"/>
          <w:sz w:val="20"/>
          <w:szCs w:val="20"/>
          <w:lang w:eastAsia="ar-SA"/>
        </w:rPr>
        <w:t>ałączniku nr 2 do SWZ (</w:t>
      </w:r>
      <w:r w:rsidRPr="00E57853">
        <w:rPr>
          <w:rFonts w:asciiTheme="minorHAnsi" w:hAnsiTheme="minorHAnsi" w:cstheme="minorHAnsi"/>
          <w:i/>
          <w:sz w:val="20"/>
          <w:szCs w:val="20"/>
          <w:lang w:eastAsia="ar-SA"/>
        </w:rPr>
        <w:t>Formularz cenowy</w:t>
      </w:r>
      <w:r w:rsidRPr="00E57853">
        <w:rPr>
          <w:rFonts w:asciiTheme="minorHAnsi" w:hAnsiTheme="minorHAnsi" w:cstheme="minorHAnsi"/>
          <w:sz w:val="20"/>
          <w:szCs w:val="20"/>
          <w:lang w:eastAsia="ar-SA"/>
        </w:rPr>
        <w:t xml:space="preserve">). Wykonawca, który powołuje się na rozwiązania równoważne opisywanym przez Zamawiającego, jest obowiązany wykazać, że oferowane przez niego dostawy spełniają wymagania określone przez Zamawiającego. Wykonawca zobowiązany jest przedstawić </w:t>
      </w:r>
      <w:r w:rsidRPr="00E57853">
        <w:rPr>
          <w:rFonts w:asciiTheme="minorHAnsi" w:hAnsiTheme="minorHAnsi" w:cstheme="minorHAnsi"/>
          <w:b/>
          <w:sz w:val="20"/>
          <w:szCs w:val="20"/>
          <w:lang w:eastAsia="ar-SA"/>
        </w:rPr>
        <w:t>wraz z ofertą szczegółową specyfikację oferowanego sprzętu</w:t>
      </w:r>
      <w:r w:rsidRPr="00E57853">
        <w:rPr>
          <w:rFonts w:asciiTheme="minorHAnsi" w:hAnsiTheme="minorHAnsi" w:cstheme="minorHAnsi"/>
          <w:sz w:val="20"/>
          <w:szCs w:val="20"/>
          <w:lang w:eastAsia="ar-SA"/>
        </w:rPr>
        <w:t xml:space="preserve"> (wypełniając </w:t>
      </w:r>
      <w:r w:rsidR="00327388" w:rsidRPr="00E57853">
        <w:rPr>
          <w:rFonts w:asciiTheme="minorHAnsi" w:hAnsiTheme="minorHAnsi" w:cstheme="minorHAnsi"/>
          <w:sz w:val="20"/>
          <w:szCs w:val="20"/>
          <w:lang w:eastAsia="ar-SA"/>
        </w:rPr>
        <w:t>odpowiednio Załącznik</w:t>
      </w:r>
      <w:r w:rsidRPr="00E57853">
        <w:rPr>
          <w:rFonts w:asciiTheme="minorHAnsi" w:hAnsiTheme="minorHAnsi" w:cstheme="minorHAnsi"/>
          <w:sz w:val="20"/>
          <w:szCs w:val="20"/>
          <w:lang w:eastAsia="ar-SA"/>
        </w:rPr>
        <w:t xml:space="preserve"> nr 2 do</w:t>
      </w:r>
      <w:r w:rsidR="00327388" w:rsidRPr="00E57853">
        <w:rPr>
          <w:rFonts w:asciiTheme="minorHAnsi" w:hAnsiTheme="minorHAnsi" w:cstheme="minorHAnsi"/>
          <w:sz w:val="20"/>
          <w:szCs w:val="20"/>
          <w:lang w:eastAsia="ar-SA"/>
        </w:rPr>
        <w:t> </w:t>
      </w:r>
      <w:r w:rsidRPr="00E57853">
        <w:rPr>
          <w:rFonts w:asciiTheme="minorHAnsi" w:hAnsiTheme="minorHAnsi" w:cstheme="minorHAnsi"/>
          <w:sz w:val="20"/>
          <w:szCs w:val="20"/>
          <w:lang w:eastAsia="ar-SA"/>
        </w:rPr>
        <w:t xml:space="preserve">SWZ – </w:t>
      </w:r>
      <w:r w:rsidRPr="00E57853">
        <w:rPr>
          <w:rFonts w:asciiTheme="minorHAnsi" w:hAnsiTheme="minorHAnsi" w:cstheme="minorHAnsi"/>
          <w:i/>
          <w:sz w:val="20"/>
          <w:szCs w:val="20"/>
          <w:lang w:eastAsia="ar-SA"/>
        </w:rPr>
        <w:t>Formularz cenowy</w:t>
      </w:r>
      <w:r w:rsidRPr="00E57853">
        <w:rPr>
          <w:rFonts w:asciiTheme="minorHAnsi" w:hAnsiTheme="minorHAnsi" w:cstheme="minorHAnsi"/>
          <w:sz w:val="20"/>
          <w:szCs w:val="20"/>
          <w:lang w:eastAsia="ar-SA"/>
        </w:rPr>
        <w:t>), z której w sposób niebudzący wątpliwości Zamawiającego będzie wynikać, i</w:t>
      </w:r>
      <w:r w:rsidR="00B01BD7">
        <w:rPr>
          <w:rFonts w:asciiTheme="minorHAnsi" w:hAnsiTheme="minorHAnsi" w:cstheme="minorHAnsi"/>
          <w:sz w:val="20"/>
          <w:szCs w:val="20"/>
          <w:lang w:eastAsia="ar-SA"/>
        </w:rPr>
        <w:t>ż </w:t>
      </w:r>
      <w:r w:rsidRPr="00E57853">
        <w:rPr>
          <w:rFonts w:asciiTheme="minorHAnsi" w:hAnsiTheme="minorHAnsi" w:cstheme="minorHAnsi"/>
          <w:sz w:val="20"/>
          <w:szCs w:val="20"/>
          <w:lang w:eastAsia="ar-SA"/>
        </w:rPr>
        <w:t>zaoferowany asortyment jest o takich samych lub lepszych parametrach technicznych, jakościowych, funkcjonalnych w odniesieniu do asortymentu określonego przez Zamawiającego w opisie przedmiotu zamówienia.</w:t>
      </w:r>
    </w:p>
    <w:p w14:paraId="568649B4" w14:textId="77777777" w:rsidR="001678D5" w:rsidRDefault="001678D5" w:rsidP="005D0CDE">
      <w:pPr>
        <w:pStyle w:val="pkt"/>
        <w:numPr>
          <w:ilvl w:val="1"/>
          <w:numId w:val="72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  <w:lang w:eastAsia="ar-SA"/>
        </w:rPr>
      </w:pPr>
      <w:r w:rsidRPr="00E57853">
        <w:rPr>
          <w:rFonts w:asciiTheme="minorHAnsi" w:hAnsiTheme="minorHAnsi" w:cstheme="minorHAnsi"/>
          <w:sz w:val="20"/>
          <w:szCs w:val="20"/>
          <w:lang w:eastAsia="ar-SA"/>
        </w:rPr>
        <w:t xml:space="preserve">Zamawiający informuje, iż w razie gdy w opisie przedmiotu zamówienia </w:t>
      </w:r>
      <w:r>
        <w:rPr>
          <w:rFonts w:asciiTheme="minorHAnsi" w:hAnsiTheme="minorHAnsi" w:cstheme="minorHAnsi"/>
          <w:sz w:val="20"/>
          <w:szCs w:val="20"/>
          <w:lang w:eastAsia="ar-SA"/>
        </w:rPr>
        <w:t>znajdują się znaki towarowe, za </w:t>
      </w:r>
      <w:r w:rsidRPr="00E57853">
        <w:rPr>
          <w:rFonts w:asciiTheme="minorHAnsi" w:hAnsiTheme="minorHAnsi" w:cstheme="minorHAnsi"/>
          <w:sz w:val="20"/>
          <w:szCs w:val="20"/>
          <w:lang w:eastAsia="ar-SA"/>
        </w:rPr>
        <w:t>ofertę równoważną uznaje się ofertę spełniającą parametry indywidualnie wskazanego asortymentu określone przez jego producenta.</w:t>
      </w:r>
    </w:p>
    <w:p w14:paraId="1BB679DC" w14:textId="73E8EE8B" w:rsidR="00223665" w:rsidRPr="00E57853" w:rsidRDefault="00223665" w:rsidP="005D0CDE">
      <w:pPr>
        <w:pStyle w:val="pkt"/>
        <w:numPr>
          <w:ilvl w:val="1"/>
          <w:numId w:val="72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r w:rsidRPr="00E57853">
        <w:rPr>
          <w:rFonts w:asciiTheme="minorHAnsi" w:hAnsiTheme="minorHAnsi" w:cstheme="minorHAnsi"/>
          <w:sz w:val="20"/>
          <w:szCs w:val="20"/>
          <w:lang w:eastAsia="ar-SA"/>
        </w:rPr>
        <w:t xml:space="preserve">Zamawiający </w:t>
      </w:r>
      <w:r w:rsidRPr="00E57853">
        <w:rPr>
          <w:rFonts w:asciiTheme="minorHAnsi" w:hAnsiTheme="minorHAnsi" w:cstheme="minorHAnsi"/>
          <w:sz w:val="20"/>
          <w:szCs w:val="20"/>
          <w:u w:val="single"/>
          <w:lang w:eastAsia="ar-SA"/>
        </w:rPr>
        <w:t>nie dopuszcza</w:t>
      </w:r>
      <w:r w:rsidRPr="00E57853">
        <w:rPr>
          <w:rFonts w:asciiTheme="minorHAnsi" w:hAnsiTheme="minorHAnsi" w:cstheme="minorHAnsi"/>
          <w:sz w:val="20"/>
          <w:szCs w:val="20"/>
          <w:lang w:eastAsia="ar-SA"/>
        </w:rPr>
        <w:t xml:space="preserve"> możliwości składania ofert wariantowych</w:t>
      </w:r>
      <w:r w:rsidR="0046384A" w:rsidRPr="00E57853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14:paraId="4A143378" w14:textId="06B48A13" w:rsidR="0046384A" w:rsidRPr="00E57853" w:rsidRDefault="0046384A" w:rsidP="005D0CDE">
      <w:pPr>
        <w:pStyle w:val="pkt"/>
        <w:numPr>
          <w:ilvl w:val="1"/>
          <w:numId w:val="72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r w:rsidRPr="00E57853">
        <w:rPr>
          <w:rFonts w:asciiTheme="minorHAnsi" w:hAnsiTheme="minorHAnsi" w:cstheme="minorHAnsi"/>
          <w:sz w:val="20"/>
          <w:szCs w:val="20"/>
          <w:lang w:eastAsia="ar-SA"/>
        </w:rPr>
        <w:t xml:space="preserve">Zamawiający </w:t>
      </w:r>
      <w:r w:rsidRPr="00E57853">
        <w:rPr>
          <w:rFonts w:asciiTheme="minorHAnsi" w:hAnsiTheme="minorHAnsi" w:cstheme="minorHAnsi"/>
          <w:sz w:val="20"/>
          <w:szCs w:val="20"/>
          <w:u w:val="single"/>
          <w:lang w:eastAsia="ar-SA"/>
        </w:rPr>
        <w:t>nie dopuszcza</w:t>
      </w:r>
      <w:r w:rsidRPr="00E57853">
        <w:rPr>
          <w:rFonts w:asciiTheme="minorHAnsi" w:hAnsiTheme="minorHAnsi" w:cstheme="minorHAnsi"/>
          <w:sz w:val="20"/>
          <w:szCs w:val="20"/>
          <w:lang w:eastAsia="ar-SA"/>
        </w:rPr>
        <w:t xml:space="preserve"> możliwości złożenia oferty w postaci katalogu elektronicznego lub dołączenia katalogów elektronicznych do oferty.</w:t>
      </w:r>
    </w:p>
    <w:p w14:paraId="426DB1B5" w14:textId="77777777" w:rsidR="00223665" w:rsidRPr="00E57853" w:rsidRDefault="00223665" w:rsidP="005D0CDE">
      <w:pPr>
        <w:pStyle w:val="pkt"/>
        <w:numPr>
          <w:ilvl w:val="1"/>
          <w:numId w:val="72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  <w:lang w:eastAsia="ar-SA"/>
        </w:rPr>
      </w:pPr>
      <w:r w:rsidRPr="00E57853">
        <w:rPr>
          <w:rFonts w:asciiTheme="minorHAnsi" w:hAnsiTheme="minorHAnsi" w:cstheme="minorHAnsi"/>
          <w:sz w:val="20"/>
          <w:szCs w:val="20"/>
          <w:lang w:eastAsia="ar-SA"/>
        </w:rPr>
        <w:t xml:space="preserve">Zamawiający </w:t>
      </w:r>
      <w:r w:rsidRPr="00E57853">
        <w:rPr>
          <w:rFonts w:asciiTheme="minorHAnsi" w:hAnsiTheme="minorHAnsi" w:cstheme="minorHAnsi"/>
          <w:sz w:val="20"/>
          <w:szCs w:val="20"/>
          <w:u w:val="single"/>
          <w:lang w:eastAsia="ar-SA"/>
        </w:rPr>
        <w:t>nie zamierza</w:t>
      </w:r>
      <w:r w:rsidRPr="00E57853">
        <w:rPr>
          <w:rFonts w:asciiTheme="minorHAnsi" w:hAnsiTheme="minorHAnsi" w:cstheme="minorHAnsi"/>
          <w:sz w:val="20"/>
          <w:szCs w:val="20"/>
          <w:lang w:eastAsia="ar-SA"/>
        </w:rPr>
        <w:t xml:space="preserve"> zawrzeć umowy ramowej.</w:t>
      </w:r>
    </w:p>
    <w:p w14:paraId="05473CDB" w14:textId="77777777" w:rsidR="00223665" w:rsidRPr="00E57853" w:rsidRDefault="00223665" w:rsidP="005D0CDE">
      <w:pPr>
        <w:pStyle w:val="pkt"/>
        <w:numPr>
          <w:ilvl w:val="1"/>
          <w:numId w:val="72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r w:rsidRPr="00E57853">
        <w:rPr>
          <w:rFonts w:asciiTheme="minorHAnsi" w:hAnsiTheme="minorHAnsi" w:cstheme="minorHAnsi"/>
          <w:kern w:val="20"/>
          <w:sz w:val="20"/>
          <w:szCs w:val="20"/>
        </w:rPr>
        <w:t xml:space="preserve">Zamawiający </w:t>
      </w:r>
      <w:r w:rsidRPr="00E57853">
        <w:rPr>
          <w:rFonts w:asciiTheme="minorHAnsi" w:hAnsiTheme="minorHAnsi" w:cstheme="minorHAnsi"/>
          <w:kern w:val="20"/>
          <w:sz w:val="20"/>
          <w:szCs w:val="20"/>
          <w:u w:val="single"/>
        </w:rPr>
        <w:t>nie zamierza</w:t>
      </w:r>
      <w:r w:rsidRPr="00E57853">
        <w:rPr>
          <w:rFonts w:asciiTheme="minorHAnsi" w:hAnsiTheme="minorHAnsi" w:cstheme="minorHAnsi"/>
          <w:kern w:val="20"/>
          <w:sz w:val="20"/>
          <w:szCs w:val="20"/>
        </w:rPr>
        <w:t xml:space="preserve"> ustanowić dynamicznego systemu zakupów.</w:t>
      </w:r>
    </w:p>
    <w:p w14:paraId="18F657B5" w14:textId="77777777" w:rsidR="00223665" w:rsidRPr="00E57853" w:rsidRDefault="00223665" w:rsidP="005D0CDE">
      <w:pPr>
        <w:pStyle w:val="pkt"/>
        <w:numPr>
          <w:ilvl w:val="1"/>
          <w:numId w:val="72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r w:rsidRPr="00E57853">
        <w:rPr>
          <w:rFonts w:asciiTheme="minorHAnsi" w:hAnsiTheme="minorHAnsi" w:cstheme="minorHAnsi"/>
          <w:kern w:val="20"/>
          <w:sz w:val="20"/>
          <w:szCs w:val="20"/>
        </w:rPr>
        <w:t xml:space="preserve">Zamawiający </w:t>
      </w:r>
      <w:r w:rsidRPr="00E57853">
        <w:rPr>
          <w:rFonts w:asciiTheme="minorHAnsi" w:hAnsiTheme="minorHAnsi" w:cstheme="minorHAnsi"/>
          <w:kern w:val="20"/>
          <w:sz w:val="20"/>
          <w:szCs w:val="20"/>
          <w:u w:val="single"/>
        </w:rPr>
        <w:t>nie zamierza</w:t>
      </w:r>
      <w:r w:rsidRPr="00E57853">
        <w:rPr>
          <w:rFonts w:asciiTheme="minorHAnsi" w:hAnsiTheme="minorHAnsi" w:cstheme="minorHAnsi"/>
          <w:kern w:val="20"/>
          <w:sz w:val="20"/>
          <w:szCs w:val="20"/>
        </w:rPr>
        <w:t xml:space="preserve"> dokonać wyboru najkorzystniejszej oferty z zastosowaniem aukcji elektronicznej.</w:t>
      </w:r>
    </w:p>
    <w:p w14:paraId="3D8F6C6F" w14:textId="77777777" w:rsidR="00223665" w:rsidRPr="00E57853" w:rsidRDefault="00223665" w:rsidP="005D0CDE">
      <w:pPr>
        <w:pStyle w:val="pkt"/>
        <w:numPr>
          <w:ilvl w:val="1"/>
          <w:numId w:val="72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r w:rsidRPr="00E57853">
        <w:rPr>
          <w:rFonts w:asciiTheme="minorHAnsi" w:hAnsiTheme="minorHAnsi" w:cstheme="minorHAnsi"/>
          <w:kern w:val="20"/>
          <w:sz w:val="20"/>
          <w:szCs w:val="20"/>
        </w:rPr>
        <w:t xml:space="preserve">Zamawiający </w:t>
      </w:r>
      <w:r w:rsidRPr="00E57853">
        <w:rPr>
          <w:rFonts w:asciiTheme="minorHAnsi" w:hAnsiTheme="minorHAnsi" w:cstheme="minorHAnsi"/>
          <w:kern w:val="20"/>
          <w:sz w:val="20"/>
          <w:szCs w:val="20"/>
          <w:u w:val="single"/>
        </w:rPr>
        <w:t>dopuszcza</w:t>
      </w:r>
      <w:r w:rsidRPr="00E57853">
        <w:rPr>
          <w:rFonts w:asciiTheme="minorHAnsi" w:hAnsiTheme="minorHAnsi" w:cstheme="minorHAnsi"/>
          <w:kern w:val="20"/>
          <w:sz w:val="20"/>
          <w:szCs w:val="20"/>
        </w:rPr>
        <w:t xml:space="preserve"> udział podwykonawców w realizacji przedmiotu zamówienia.</w:t>
      </w:r>
    </w:p>
    <w:p w14:paraId="56AE69E8" w14:textId="16FD0B91" w:rsidR="008565D2" w:rsidRPr="00444C71" w:rsidRDefault="008565D2" w:rsidP="005D0CDE">
      <w:pPr>
        <w:pStyle w:val="pkt"/>
        <w:numPr>
          <w:ilvl w:val="1"/>
          <w:numId w:val="72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Zamawiający nie przewiduje zwrotu kosztów udziału w postępowaniu</w:t>
      </w:r>
      <w:r w:rsidR="00444C71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14:paraId="04B17FAA" w14:textId="3B4BEA50" w:rsidR="00444C71" w:rsidRPr="00CA6988" w:rsidRDefault="00444C71" w:rsidP="005D0CDE">
      <w:pPr>
        <w:pStyle w:val="pkt"/>
        <w:numPr>
          <w:ilvl w:val="1"/>
          <w:numId w:val="72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Wizja lokalna – nie dotyczy, Zamawiający nie przewiduje przeprowadzania wizji lokalnej.</w:t>
      </w:r>
    </w:p>
    <w:p w14:paraId="3870524C" w14:textId="5B8474F1" w:rsidR="00CA6988" w:rsidRPr="00B71CC9" w:rsidRDefault="00CA6988" w:rsidP="005D0CDE">
      <w:pPr>
        <w:pStyle w:val="pkt"/>
        <w:numPr>
          <w:ilvl w:val="1"/>
          <w:numId w:val="72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Zamówienie nie jest zastrzeżone dla podmiotów, o których mowa w art. 94 ustawy Pzp.</w:t>
      </w:r>
    </w:p>
    <w:p w14:paraId="3148180E" w14:textId="269D475E" w:rsidR="00B71CC9" w:rsidRPr="0042758A" w:rsidRDefault="00B71CC9" w:rsidP="005D0CDE">
      <w:pPr>
        <w:pStyle w:val="pkt"/>
        <w:numPr>
          <w:ilvl w:val="1"/>
          <w:numId w:val="72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W częściach nr 1 i 2 zakup finansowany przez Narodowe Centrum Nauki z kosztów pośrednich projektu SONATA – BIS.</w:t>
      </w:r>
    </w:p>
    <w:p w14:paraId="2CFDA337" w14:textId="77777777" w:rsidR="0042758A" w:rsidRPr="00785BB4" w:rsidRDefault="0042758A" w:rsidP="0042758A">
      <w:pPr>
        <w:pStyle w:val="pkt"/>
        <w:spacing w:after="0"/>
        <w:ind w:left="426" w:firstLine="0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</w:p>
    <w:p w14:paraId="4DCF7396" w14:textId="77777777" w:rsidR="00784185" w:rsidRPr="00E57853" w:rsidRDefault="00784185" w:rsidP="005D0CDE">
      <w:pPr>
        <w:pStyle w:val="pkt"/>
        <w:numPr>
          <w:ilvl w:val="0"/>
          <w:numId w:val="73"/>
        </w:numPr>
        <w:tabs>
          <w:tab w:val="left" w:pos="284"/>
        </w:tabs>
        <w:spacing w:before="120" w:after="0"/>
        <w:ind w:left="284" w:hanging="284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  <w:r w:rsidRPr="00E57853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t>PODWYKONAWSTWO</w:t>
      </w:r>
    </w:p>
    <w:p w14:paraId="2A92206E" w14:textId="77777777" w:rsidR="00784185" w:rsidRPr="00E57853" w:rsidRDefault="00784185" w:rsidP="00761F8C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spacing w:before="60" w:after="0" w:line="240" w:lineRule="auto"/>
        <w:ind w:left="0" w:firstLine="0"/>
        <w:jc w:val="both"/>
        <w:rPr>
          <w:rFonts w:cstheme="minorHAnsi"/>
          <w:vanish/>
          <w:sz w:val="20"/>
          <w:szCs w:val="20"/>
        </w:rPr>
      </w:pPr>
    </w:p>
    <w:p w14:paraId="42F2D4C2" w14:textId="77777777" w:rsidR="00784185" w:rsidRPr="00E57853" w:rsidRDefault="00784185" w:rsidP="00761F8C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spacing w:before="60" w:after="0" w:line="240" w:lineRule="auto"/>
        <w:ind w:left="0" w:firstLine="0"/>
        <w:jc w:val="both"/>
        <w:rPr>
          <w:rFonts w:cstheme="minorHAnsi"/>
          <w:vanish/>
          <w:sz w:val="20"/>
          <w:szCs w:val="20"/>
        </w:rPr>
      </w:pPr>
    </w:p>
    <w:p w14:paraId="78D8E42D" w14:textId="77777777" w:rsidR="00784185" w:rsidRPr="00E57853" w:rsidRDefault="00784185" w:rsidP="00761F8C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spacing w:before="60" w:after="0" w:line="240" w:lineRule="auto"/>
        <w:ind w:left="0" w:firstLine="0"/>
        <w:jc w:val="both"/>
        <w:rPr>
          <w:rFonts w:cstheme="minorHAnsi"/>
          <w:vanish/>
          <w:sz w:val="20"/>
          <w:szCs w:val="20"/>
        </w:rPr>
      </w:pPr>
    </w:p>
    <w:p w14:paraId="33B67A0D" w14:textId="77777777" w:rsidR="00784185" w:rsidRPr="00E57853" w:rsidRDefault="00784185" w:rsidP="00761F8C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spacing w:before="60" w:after="0" w:line="240" w:lineRule="auto"/>
        <w:ind w:left="0" w:firstLine="0"/>
        <w:jc w:val="both"/>
        <w:rPr>
          <w:rFonts w:cstheme="minorHAnsi"/>
          <w:vanish/>
          <w:sz w:val="20"/>
          <w:szCs w:val="20"/>
        </w:rPr>
      </w:pPr>
    </w:p>
    <w:p w14:paraId="7A75072E" w14:textId="77777777" w:rsidR="00784185" w:rsidRPr="00E57853" w:rsidRDefault="00784185" w:rsidP="00761F8C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spacing w:before="60" w:after="0" w:line="240" w:lineRule="auto"/>
        <w:ind w:left="0" w:firstLine="0"/>
        <w:jc w:val="both"/>
        <w:rPr>
          <w:rFonts w:cstheme="minorHAnsi"/>
          <w:vanish/>
          <w:sz w:val="20"/>
          <w:szCs w:val="20"/>
        </w:rPr>
      </w:pPr>
    </w:p>
    <w:p w14:paraId="76A17455" w14:textId="77777777" w:rsidR="00784185" w:rsidRPr="00E57853" w:rsidRDefault="00784185" w:rsidP="00761F8C">
      <w:pPr>
        <w:pStyle w:val="Akapitzlist"/>
        <w:widowControl w:val="0"/>
        <w:numPr>
          <w:ilvl w:val="0"/>
          <w:numId w:val="3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 xml:space="preserve">Zamawiający </w:t>
      </w:r>
      <w:r w:rsidRPr="00E57853">
        <w:rPr>
          <w:rFonts w:cstheme="minorHAnsi"/>
          <w:b/>
          <w:sz w:val="20"/>
          <w:szCs w:val="20"/>
          <w:u w:val="single"/>
        </w:rPr>
        <w:t>nie zastrzega</w:t>
      </w:r>
      <w:r w:rsidRPr="00E57853">
        <w:rPr>
          <w:rFonts w:cstheme="minorHAnsi"/>
          <w:sz w:val="20"/>
          <w:szCs w:val="20"/>
        </w:rPr>
        <w:t xml:space="preserve"> obowiązku osobistego wykonania przez Wykonawcę kluczowych części zamówienia.</w:t>
      </w:r>
    </w:p>
    <w:p w14:paraId="2AF8CE33" w14:textId="77777777" w:rsidR="00784185" w:rsidRPr="00E57853" w:rsidRDefault="00784185" w:rsidP="00761F8C">
      <w:pPr>
        <w:pStyle w:val="Akapitzlist"/>
        <w:widowControl w:val="0"/>
        <w:numPr>
          <w:ilvl w:val="0"/>
          <w:numId w:val="3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>Wykonawca może powierzyć wykonanie części zamówienia podwykonawcy.</w:t>
      </w:r>
    </w:p>
    <w:p w14:paraId="260B54F8" w14:textId="4B09C7C4" w:rsidR="00784185" w:rsidRPr="00E57853" w:rsidRDefault="00784185" w:rsidP="00761F8C">
      <w:pPr>
        <w:pStyle w:val="Akapitzlist"/>
        <w:widowControl w:val="0"/>
        <w:numPr>
          <w:ilvl w:val="0"/>
          <w:numId w:val="3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 xml:space="preserve">Zamawiający żąda wskazania przez Wykonawcę w treści </w:t>
      </w:r>
      <w:r w:rsidRPr="00E57853">
        <w:rPr>
          <w:rFonts w:cstheme="minorHAnsi"/>
          <w:i/>
          <w:sz w:val="20"/>
          <w:szCs w:val="20"/>
        </w:rPr>
        <w:t xml:space="preserve">Formularza oferty (Załącznik nr 1 do SWZ) </w:t>
      </w:r>
      <w:r w:rsidRPr="00E57853">
        <w:rPr>
          <w:rFonts w:cstheme="minorHAnsi"/>
          <w:sz w:val="20"/>
          <w:szCs w:val="20"/>
        </w:rPr>
        <w:t>części zamówienia, których wykonanie Wykonawca zamierza powierzyć podwykonawcy/-om oraz podania firm podwykonawców.</w:t>
      </w:r>
    </w:p>
    <w:p w14:paraId="1BC76ACA" w14:textId="246C90D5" w:rsidR="00784185" w:rsidRPr="00E57853" w:rsidRDefault="00784185" w:rsidP="00761F8C">
      <w:pPr>
        <w:pStyle w:val="Akapitzlist"/>
        <w:widowControl w:val="0"/>
        <w:numPr>
          <w:ilvl w:val="0"/>
          <w:numId w:val="3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>Powierzenie wykonania części zamówienia podwykonawcom nie zwalnia Wykonawcy z odpowiedzialności za należyte wykonanie tego zamówienia.</w:t>
      </w:r>
    </w:p>
    <w:p w14:paraId="70D59C06" w14:textId="3DBFB0D6" w:rsidR="00784185" w:rsidRPr="00E57853" w:rsidRDefault="00784185" w:rsidP="00BC2271">
      <w:pPr>
        <w:rPr>
          <w:rFonts w:cstheme="minorHAnsi"/>
          <w:b/>
          <w:bCs/>
          <w:sz w:val="20"/>
          <w:szCs w:val="20"/>
        </w:rPr>
      </w:pPr>
    </w:p>
    <w:p w14:paraId="72BF97B7" w14:textId="71335431" w:rsidR="00F46CD4" w:rsidRPr="00E57853" w:rsidRDefault="00F46CD4" w:rsidP="005D0CDE">
      <w:pPr>
        <w:pStyle w:val="pkt"/>
        <w:numPr>
          <w:ilvl w:val="0"/>
          <w:numId w:val="73"/>
        </w:numPr>
        <w:tabs>
          <w:tab w:val="left" w:pos="284"/>
        </w:tabs>
        <w:spacing w:before="120" w:after="0"/>
        <w:ind w:left="284" w:hanging="284"/>
        <w:rPr>
          <w:rFonts w:asciiTheme="minorHAnsi" w:hAnsiTheme="minorHAnsi" w:cstheme="minorHAnsi"/>
          <w:sz w:val="20"/>
          <w:szCs w:val="20"/>
          <w:u w:val="single"/>
        </w:rPr>
      </w:pPr>
      <w:r w:rsidRPr="00E57853">
        <w:rPr>
          <w:rFonts w:asciiTheme="minorHAnsi" w:hAnsiTheme="minorHAnsi" w:cstheme="minorHAnsi"/>
          <w:b/>
          <w:sz w:val="20"/>
          <w:szCs w:val="20"/>
          <w:u w:val="single"/>
        </w:rPr>
        <w:t>INFORMACJE O PRZEWIDYWANYCH ZAMÓWIENIACH, O KTÓRYCH MOWA W ART. 214 UST. 1 PKT. 8 USTAWY PZP</w:t>
      </w:r>
    </w:p>
    <w:p w14:paraId="34E0D488" w14:textId="628150E3" w:rsidR="007C5E20" w:rsidRDefault="00F46CD4" w:rsidP="00F46CD4">
      <w:pPr>
        <w:pStyle w:val="pkt"/>
        <w:spacing w:after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252B1B">
        <w:rPr>
          <w:rFonts w:asciiTheme="minorHAnsi" w:hAnsiTheme="minorHAnsi" w:cstheme="minorHAnsi"/>
          <w:sz w:val="20"/>
          <w:szCs w:val="20"/>
          <w:u w:val="single"/>
        </w:rPr>
        <w:t>nie przewiduje</w:t>
      </w:r>
      <w:r w:rsidRPr="00E57853">
        <w:rPr>
          <w:rFonts w:asciiTheme="minorHAnsi" w:hAnsiTheme="minorHAnsi" w:cstheme="minorHAnsi"/>
          <w:sz w:val="20"/>
          <w:szCs w:val="20"/>
        </w:rPr>
        <w:t xml:space="preserve"> możliwości udzielenia zamówień, o których mowa w art. 214 ust. 1 pkt. 8  ustawy Pzp. </w:t>
      </w:r>
    </w:p>
    <w:p w14:paraId="5EB1EE50" w14:textId="77777777" w:rsidR="00B9072A" w:rsidRDefault="00B9072A" w:rsidP="00F46CD4">
      <w:pPr>
        <w:pStyle w:val="pkt"/>
        <w:spacing w:after="0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649DB330" w14:textId="3A5CD60E" w:rsidR="00BF4F86" w:rsidRPr="003B4278" w:rsidRDefault="00BF4F86" w:rsidP="005D0CDE">
      <w:pPr>
        <w:pStyle w:val="pkt"/>
        <w:numPr>
          <w:ilvl w:val="0"/>
          <w:numId w:val="73"/>
        </w:numPr>
        <w:tabs>
          <w:tab w:val="left" w:pos="284"/>
        </w:tabs>
        <w:spacing w:before="120" w:after="0"/>
        <w:ind w:left="0" w:firstLine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B4278">
        <w:rPr>
          <w:rFonts w:asciiTheme="minorHAnsi" w:hAnsiTheme="minorHAnsi" w:cstheme="minorHAnsi"/>
          <w:b/>
          <w:sz w:val="20"/>
          <w:szCs w:val="20"/>
          <w:u w:val="single"/>
        </w:rPr>
        <w:t>TERMIN WYKONANIA ZAMÓWIENIA</w:t>
      </w:r>
    </w:p>
    <w:p w14:paraId="42455D44" w14:textId="36ABF378" w:rsidR="00BE7227" w:rsidRDefault="00CD6BE8" w:rsidP="00C31FAA">
      <w:pPr>
        <w:pStyle w:val="pkt"/>
        <w:spacing w:before="0" w:after="0" w:line="276" w:lineRule="auto"/>
        <w:ind w:left="0" w:firstLine="0"/>
        <w:rPr>
          <w:rFonts w:asciiTheme="minorHAnsi" w:hAnsiTheme="minorHAnsi" w:cstheme="minorHAnsi"/>
          <w:b/>
          <w:snapToGrid w:val="0"/>
          <w:sz w:val="20"/>
          <w:szCs w:val="20"/>
        </w:rPr>
      </w:pPr>
      <w:r>
        <w:rPr>
          <w:rFonts w:asciiTheme="minorHAnsi" w:hAnsiTheme="minorHAnsi" w:cstheme="minorHAnsi"/>
          <w:snapToGrid w:val="0"/>
          <w:sz w:val="20"/>
          <w:szCs w:val="20"/>
        </w:rPr>
        <w:t xml:space="preserve">W każdej z części </w:t>
      </w:r>
      <w:r w:rsidR="00BA4E0D" w:rsidRPr="003B4278">
        <w:rPr>
          <w:rFonts w:asciiTheme="minorHAnsi" w:hAnsiTheme="minorHAnsi" w:cstheme="minorHAnsi"/>
          <w:snapToGrid w:val="0"/>
          <w:sz w:val="20"/>
          <w:szCs w:val="20"/>
        </w:rPr>
        <w:t xml:space="preserve">Wykonawca zobowiązuje się zrealizować przedmiot zamówienia określony w </w:t>
      </w:r>
      <w:r w:rsidR="008F5365" w:rsidRPr="003B4278">
        <w:rPr>
          <w:rFonts w:asciiTheme="minorHAnsi" w:hAnsiTheme="minorHAnsi" w:cstheme="minorHAnsi"/>
          <w:snapToGrid w:val="0"/>
          <w:sz w:val="20"/>
          <w:szCs w:val="20"/>
        </w:rPr>
        <w:t xml:space="preserve">Załączniku nr </w:t>
      </w:r>
      <w:r w:rsidR="00DD1498" w:rsidRPr="003B4278">
        <w:rPr>
          <w:rFonts w:asciiTheme="minorHAnsi" w:hAnsiTheme="minorHAnsi" w:cstheme="minorHAnsi"/>
          <w:snapToGrid w:val="0"/>
          <w:sz w:val="20"/>
          <w:szCs w:val="20"/>
        </w:rPr>
        <w:t xml:space="preserve">2 </w:t>
      </w:r>
      <w:r w:rsidR="00BA4E0D" w:rsidRPr="003B4278">
        <w:rPr>
          <w:rFonts w:asciiTheme="minorHAnsi" w:hAnsiTheme="minorHAnsi" w:cstheme="minorHAnsi"/>
          <w:snapToGrid w:val="0"/>
          <w:sz w:val="20"/>
          <w:szCs w:val="20"/>
        </w:rPr>
        <w:t>do SWZ</w:t>
      </w:r>
      <w:r w:rsidR="00857D8F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="007E2B1F" w:rsidRPr="003B4278">
        <w:rPr>
          <w:rFonts w:asciiTheme="minorHAnsi" w:hAnsiTheme="minorHAnsi" w:cstheme="minorHAnsi"/>
          <w:b/>
          <w:snapToGrid w:val="0"/>
          <w:sz w:val="20"/>
          <w:szCs w:val="20"/>
        </w:rPr>
        <w:t>w</w:t>
      </w:r>
      <w:r w:rsidR="001A66BC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terminie do 14 dni od daty zawarcia umowy.</w:t>
      </w:r>
    </w:p>
    <w:p w14:paraId="6CBEDBF0" w14:textId="77777777" w:rsidR="00B9072A" w:rsidRPr="00EC26F8" w:rsidRDefault="00B9072A" w:rsidP="00C31FAA">
      <w:pPr>
        <w:pStyle w:val="pkt"/>
        <w:spacing w:before="0" w:after="0" w:line="276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14:paraId="05A07294" w14:textId="26F59BEC" w:rsidR="00E25426" w:rsidRPr="00E57853" w:rsidRDefault="00951FED" w:rsidP="005D0CDE">
      <w:pPr>
        <w:pStyle w:val="pkt"/>
        <w:numPr>
          <w:ilvl w:val="0"/>
          <w:numId w:val="73"/>
        </w:numPr>
        <w:tabs>
          <w:tab w:val="left" w:pos="284"/>
        </w:tabs>
        <w:spacing w:before="120" w:after="0"/>
        <w:ind w:left="0" w:firstLine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853">
        <w:rPr>
          <w:rFonts w:asciiTheme="minorHAnsi" w:hAnsiTheme="minorHAnsi" w:cstheme="minorHAnsi"/>
          <w:b/>
          <w:sz w:val="20"/>
          <w:szCs w:val="20"/>
          <w:u w:val="single"/>
        </w:rPr>
        <w:t>KWALIFIKACJA PODMIOTOWA WYKONAWCÓW</w:t>
      </w:r>
      <w:r w:rsidRPr="00E57853">
        <w:rPr>
          <w:rFonts w:asciiTheme="minorHAnsi" w:hAnsiTheme="minorHAnsi" w:cstheme="minorHAnsi"/>
          <w:sz w:val="20"/>
          <w:szCs w:val="20"/>
          <w:u w:val="single"/>
        </w:rPr>
        <w:t xml:space="preserve"> (warunki udziału w postępowaniu)</w:t>
      </w:r>
    </w:p>
    <w:p w14:paraId="7758404C" w14:textId="77777777" w:rsidR="00E25426" w:rsidRPr="00E57853" w:rsidRDefault="00E25426" w:rsidP="006558C5">
      <w:pPr>
        <w:pStyle w:val="pkt"/>
        <w:spacing w:after="0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E57853">
        <w:rPr>
          <w:rFonts w:asciiTheme="minorHAnsi" w:hAnsiTheme="minorHAnsi" w:cstheme="minorHAnsi"/>
          <w:bCs/>
          <w:sz w:val="20"/>
          <w:szCs w:val="20"/>
        </w:rPr>
        <w:t xml:space="preserve">O udzielenie zamówienia mogą ubiegać się Wykonawcy, którzy: </w:t>
      </w:r>
    </w:p>
    <w:p w14:paraId="0FA7AE15" w14:textId="0BCCC043" w:rsidR="00E25426" w:rsidRPr="00E57853" w:rsidRDefault="006558C5" w:rsidP="00761F8C">
      <w:pPr>
        <w:pStyle w:val="Tekstpodstawowy"/>
        <w:numPr>
          <w:ilvl w:val="0"/>
          <w:numId w:val="6"/>
        </w:numPr>
        <w:suppressLineNumbers/>
        <w:tabs>
          <w:tab w:val="left" w:pos="426"/>
        </w:tabs>
        <w:overflowPunct w:val="0"/>
        <w:autoSpaceDE w:val="0"/>
        <w:autoSpaceDN w:val="0"/>
        <w:adjustRightInd w:val="0"/>
        <w:spacing w:before="60" w:after="0" w:line="240" w:lineRule="auto"/>
        <w:ind w:left="284" w:firstLine="0"/>
        <w:jc w:val="both"/>
        <w:textAlignment w:val="baseline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>n</w:t>
      </w:r>
      <w:r w:rsidR="00E25426" w:rsidRPr="00E57853">
        <w:rPr>
          <w:rFonts w:cstheme="minorHAnsi"/>
          <w:sz w:val="20"/>
          <w:szCs w:val="20"/>
        </w:rPr>
        <w:t>ie podlegają wykluczeniu</w:t>
      </w:r>
      <w:r w:rsidRPr="00E57853">
        <w:rPr>
          <w:rFonts w:cstheme="minorHAnsi"/>
          <w:sz w:val="20"/>
          <w:szCs w:val="20"/>
        </w:rPr>
        <w:t xml:space="preserve"> oraz</w:t>
      </w:r>
    </w:p>
    <w:p w14:paraId="2ECE0285" w14:textId="49D6999E" w:rsidR="00E25426" w:rsidRPr="00E57853" w:rsidRDefault="006558C5" w:rsidP="00761F8C">
      <w:pPr>
        <w:pStyle w:val="Tekstpodstawowy"/>
        <w:numPr>
          <w:ilvl w:val="0"/>
          <w:numId w:val="6"/>
        </w:numPr>
        <w:suppressLineNumbers/>
        <w:tabs>
          <w:tab w:val="left" w:pos="426"/>
        </w:tabs>
        <w:overflowPunct w:val="0"/>
        <w:autoSpaceDE w:val="0"/>
        <w:autoSpaceDN w:val="0"/>
        <w:adjustRightInd w:val="0"/>
        <w:spacing w:before="60" w:after="0" w:line="240" w:lineRule="auto"/>
        <w:ind w:left="284" w:firstLine="0"/>
        <w:jc w:val="both"/>
        <w:textAlignment w:val="baseline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lastRenderedPageBreak/>
        <w:t>s</w:t>
      </w:r>
      <w:r w:rsidR="00E25426" w:rsidRPr="00E57853">
        <w:rPr>
          <w:rFonts w:cstheme="minorHAnsi"/>
          <w:sz w:val="20"/>
          <w:szCs w:val="20"/>
        </w:rPr>
        <w:t>pełniają warunki udziału w postępowaniu dotyczące:</w:t>
      </w:r>
    </w:p>
    <w:p w14:paraId="30436635" w14:textId="77777777" w:rsidR="00E25426" w:rsidRPr="00E57853" w:rsidRDefault="00E25426" w:rsidP="00761F8C">
      <w:pPr>
        <w:pStyle w:val="Tekstpodstawowy"/>
        <w:numPr>
          <w:ilvl w:val="0"/>
          <w:numId w:val="7"/>
        </w:numPr>
        <w:suppressLineNumbers/>
        <w:tabs>
          <w:tab w:val="left" w:pos="1134"/>
          <w:tab w:val="left" w:pos="1418"/>
        </w:tabs>
        <w:overflowPunct w:val="0"/>
        <w:autoSpaceDE w:val="0"/>
        <w:autoSpaceDN w:val="0"/>
        <w:adjustRightInd w:val="0"/>
        <w:spacing w:before="60" w:after="0" w:line="240" w:lineRule="auto"/>
        <w:ind w:left="851" w:hanging="142"/>
        <w:jc w:val="both"/>
        <w:textAlignment w:val="baseline"/>
        <w:rPr>
          <w:rFonts w:cstheme="minorHAnsi"/>
          <w:sz w:val="20"/>
          <w:szCs w:val="20"/>
        </w:rPr>
      </w:pPr>
      <w:r w:rsidRPr="00E57853">
        <w:rPr>
          <w:rFonts w:cstheme="minorHAnsi"/>
          <w:b/>
          <w:sz w:val="20"/>
          <w:szCs w:val="20"/>
        </w:rPr>
        <w:t>zdolności do występowania w obrocie gospodarczym</w:t>
      </w:r>
      <w:r w:rsidRPr="00E57853">
        <w:rPr>
          <w:rFonts w:cstheme="minorHAnsi"/>
          <w:sz w:val="20"/>
          <w:szCs w:val="20"/>
        </w:rPr>
        <w:t xml:space="preserve"> – Zamawiający nie wyznacza szczegółowego warunku w tym zakresie;</w:t>
      </w:r>
    </w:p>
    <w:p w14:paraId="24B4DA72" w14:textId="6DF0407D" w:rsidR="00E25426" w:rsidRPr="00E57853" w:rsidRDefault="00E25426" w:rsidP="00761F8C">
      <w:pPr>
        <w:pStyle w:val="Tekstpodstawowy"/>
        <w:numPr>
          <w:ilvl w:val="0"/>
          <w:numId w:val="7"/>
        </w:numPr>
        <w:suppressLineNumbers/>
        <w:tabs>
          <w:tab w:val="left" w:pos="1134"/>
          <w:tab w:val="left" w:pos="1418"/>
        </w:tabs>
        <w:overflowPunct w:val="0"/>
        <w:autoSpaceDE w:val="0"/>
        <w:autoSpaceDN w:val="0"/>
        <w:adjustRightInd w:val="0"/>
        <w:spacing w:before="60" w:after="0" w:line="240" w:lineRule="auto"/>
        <w:ind w:left="851" w:hanging="142"/>
        <w:jc w:val="both"/>
        <w:textAlignment w:val="baseline"/>
        <w:rPr>
          <w:rFonts w:cstheme="minorHAnsi"/>
          <w:sz w:val="20"/>
          <w:szCs w:val="20"/>
        </w:rPr>
      </w:pPr>
      <w:r w:rsidRPr="00E57853">
        <w:rPr>
          <w:rFonts w:cstheme="minorHAnsi"/>
          <w:b/>
          <w:sz w:val="20"/>
          <w:szCs w:val="20"/>
        </w:rPr>
        <w:t>uprawnień do prowadzenia określonej działalności gospodarczej lub zawodowej, o</w:t>
      </w:r>
      <w:r w:rsidR="003E0447" w:rsidRPr="00E57853">
        <w:rPr>
          <w:rFonts w:cstheme="minorHAnsi"/>
          <w:b/>
          <w:sz w:val="20"/>
          <w:szCs w:val="20"/>
        </w:rPr>
        <w:t> </w:t>
      </w:r>
      <w:r w:rsidRPr="00E57853">
        <w:rPr>
          <w:rFonts w:cstheme="minorHAnsi"/>
          <w:b/>
          <w:sz w:val="20"/>
          <w:szCs w:val="20"/>
        </w:rPr>
        <w:t>ile wynika to z odrębnych przepisów</w:t>
      </w:r>
      <w:r w:rsidRPr="00E57853">
        <w:rPr>
          <w:rFonts w:cstheme="minorHAnsi"/>
          <w:sz w:val="20"/>
          <w:szCs w:val="20"/>
        </w:rPr>
        <w:t xml:space="preserve"> – Zamawiający nie wyznacza szczegółowego warunku w tym zakresie;</w:t>
      </w:r>
    </w:p>
    <w:p w14:paraId="492CFD10" w14:textId="77777777" w:rsidR="00E25426" w:rsidRPr="00E57853" w:rsidRDefault="00E25426" w:rsidP="00761F8C">
      <w:pPr>
        <w:pStyle w:val="Tekstpodstawowy"/>
        <w:numPr>
          <w:ilvl w:val="0"/>
          <w:numId w:val="7"/>
        </w:numPr>
        <w:suppressLineNumbers/>
        <w:tabs>
          <w:tab w:val="left" w:pos="1134"/>
          <w:tab w:val="left" w:pos="1418"/>
        </w:tabs>
        <w:overflowPunct w:val="0"/>
        <w:autoSpaceDE w:val="0"/>
        <w:autoSpaceDN w:val="0"/>
        <w:adjustRightInd w:val="0"/>
        <w:spacing w:before="60" w:after="0" w:line="240" w:lineRule="auto"/>
        <w:ind w:left="851" w:hanging="142"/>
        <w:jc w:val="both"/>
        <w:textAlignment w:val="baseline"/>
        <w:rPr>
          <w:rFonts w:cstheme="minorHAnsi"/>
          <w:sz w:val="20"/>
          <w:szCs w:val="20"/>
        </w:rPr>
      </w:pPr>
      <w:r w:rsidRPr="00E57853">
        <w:rPr>
          <w:rFonts w:cstheme="minorHAnsi"/>
          <w:b/>
          <w:sz w:val="20"/>
          <w:szCs w:val="20"/>
        </w:rPr>
        <w:t>sytuacji ekonomicznej i finansowej</w:t>
      </w:r>
      <w:r w:rsidRPr="00E57853">
        <w:rPr>
          <w:rFonts w:cstheme="minorHAnsi"/>
          <w:sz w:val="20"/>
          <w:szCs w:val="20"/>
        </w:rPr>
        <w:t xml:space="preserve"> – Zamawiający nie wyznacza szczegółowego warunku w tym zakresie;</w:t>
      </w:r>
    </w:p>
    <w:p w14:paraId="789F1BB4" w14:textId="272E4135" w:rsidR="00564966" w:rsidRPr="00E85AA0" w:rsidRDefault="00E25426" w:rsidP="00761F8C">
      <w:pPr>
        <w:pStyle w:val="Tekstpodstawowy"/>
        <w:numPr>
          <w:ilvl w:val="0"/>
          <w:numId w:val="7"/>
        </w:numPr>
        <w:suppressLineNumbers/>
        <w:tabs>
          <w:tab w:val="left" w:pos="1134"/>
          <w:tab w:val="left" w:pos="1418"/>
        </w:tabs>
        <w:overflowPunct w:val="0"/>
        <w:autoSpaceDE w:val="0"/>
        <w:autoSpaceDN w:val="0"/>
        <w:adjustRightInd w:val="0"/>
        <w:spacing w:before="60" w:after="0" w:line="240" w:lineRule="auto"/>
        <w:ind w:left="851" w:hanging="142"/>
        <w:jc w:val="both"/>
        <w:textAlignment w:val="baseline"/>
        <w:rPr>
          <w:rFonts w:cstheme="minorHAnsi"/>
          <w:i/>
          <w:sz w:val="20"/>
          <w:szCs w:val="20"/>
        </w:rPr>
      </w:pPr>
      <w:r w:rsidRPr="00E57853">
        <w:rPr>
          <w:rFonts w:cstheme="minorHAnsi"/>
          <w:b/>
          <w:sz w:val="20"/>
          <w:szCs w:val="20"/>
        </w:rPr>
        <w:t>zdolności technicznej lub zawodowej</w:t>
      </w:r>
      <w:r w:rsidRPr="00E57853">
        <w:rPr>
          <w:rFonts w:cstheme="minorHAnsi"/>
          <w:sz w:val="20"/>
          <w:szCs w:val="20"/>
        </w:rPr>
        <w:t xml:space="preserve"> – Zamawiający nie wyznacza szczegółowego warunku w tym zakresie</w:t>
      </w:r>
      <w:r w:rsidR="006558C5" w:rsidRPr="00E57853">
        <w:rPr>
          <w:rFonts w:cstheme="minorHAnsi"/>
          <w:sz w:val="20"/>
          <w:szCs w:val="20"/>
        </w:rPr>
        <w:t>.</w:t>
      </w:r>
    </w:p>
    <w:p w14:paraId="48DE5AB6" w14:textId="3DEBD6A8" w:rsidR="009F3474" w:rsidRPr="00E57853" w:rsidRDefault="009F3474" w:rsidP="005D0CDE">
      <w:pPr>
        <w:pStyle w:val="pkt"/>
        <w:numPr>
          <w:ilvl w:val="0"/>
          <w:numId w:val="73"/>
        </w:numPr>
        <w:tabs>
          <w:tab w:val="left" w:pos="284"/>
        </w:tabs>
        <w:spacing w:before="120" w:after="0"/>
        <w:ind w:left="0" w:firstLine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853">
        <w:rPr>
          <w:rFonts w:asciiTheme="minorHAnsi" w:hAnsiTheme="minorHAnsi" w:cstheme="minorHAnsi"/>
          <w:b/>
          <w:sz w:val="20"/>
          <w:szCs w:val="20"/>
          <w:u w:val="single"/>
        </w:rPr>
        <w:t>PODSTAWY WYKLUCZENIA</w:t>
      </w:r>
    </w:p>
    <w:p w14:paraId="461C0522" w14:textId="29932CE8" w:rsidR="009F3474" w:rsidRPr="00E57853" w:rsidRDefault="009F3474" w:rsidP="00761F8C">
      <w:pPr>
        <w:pStyle w:val="Tekstpodstawowy"/>
        <w:numPr>
          <w:ilvl w:val="0"/>
          <w:numId w:val="8"/>
        </w:numPr>
        <w:suppressLineNumbers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textAlignment w:val="baseline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>Z postępowania o udzielenie zamówienia publicznego wyklucza się Wykonawcę, w stosunku do którego zachodzi którakolwiek z okoliczności, o których mowa w art. 108 ust. 1 ustawy Pzp</w:t>
      </w:r>
      <w:r w:rsidR="000F0F65" w:rsidRPr="00E57853">
        <w:rPr>
          <w:rFonts w:cstheme="minorHAnsi"/>
          <w:sz w:val="20"/>
          <w:szCs w:val="20"/>
        </w:rPr>
        <w:t xml:space="preserve"> [obligatoryjne przesłanki wykluczenia </w:t>
      </w:r>
      <w:r w:rsidR="00802F5E">
        <w:rPr>
          <w:rFonts w:cstheme="minorHAnsi"/>
          <w:sz w:val="20"/>
          <w:szCs w:val="20"/>
        </w:rPr>
        <w:t>W</w:t>
      </w:r>
      <w:r w:rsidR="000F0F65" w:rsidRPr="00E57853">
        <w:rPr>
          <w:rFonts w:cstheme="minorHAnsi"/>
          <w:sz w:val="20"/>
          <w:szCs w:val="20"/>
        </w:rPr>
        <w:t>ykonawcy].</w:t>
      </w:r>
    </w:p>
    <w:p w14:paraId="3BFDD207" w14:textId="377DFE15" w:rsidR="009F3474" w:rsidRPr="00097A80" w:rsidRDefault="009F3474" w:rsidP="00761F8C">
      <w:pPr>
        <w:pStyle w:val="Tekstpodstawowy"/>
        <w:numPr>
          <w:ilvl w:val="0"/>
          <w:numId w:val="8"/>
        </w:numPr>
        <w:suppressLineNumbers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textAlignment w:val="baseline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 xml:space="preserve">Zamawiający wykluczy Wykonawcę na podstawie art. 109 ust. 1 </w:t>
      </w:r>
      <w:r w:rsidR="00B01BD7">
        <w:rPr>
          <w:rFonts w:cstheme="minorHAnsi"/>
          <w:sz w:val="20"/>
          <w:szCs w:val="20"/>
        </w:rPr>
        <w:t>pkt. 4 ustawy Pzp w stosunku do </w:t>
      </w:r>
      <w:r w:rsidRPr="00E57853">
        <w:rPr>
          <w:rFonts w:cstheme="minorHAnsi"/>
          <w:sz w:val="20"/>
          <w:szCs w:val="20"/>
        </w:rPr>
        <w:t xml:space="preserve">którego otwarto </w:t>
      </w:r>
      <w:r w:rsidRPr="00097A80">
        <w:rPr>
          <w:rFonts w:cstheme="minorHAnsi"/>
          <w:sz w:val="20"/>
          <w:szCs w:val="20"/>
        </w:rPr>
        <w:t>likwidację, ogłoszono upadłość, którego aktywami zarządza likwidator lub sąd, zawarł układ z wierzycielami, którego działalność gospodarcza jest zawieszona albo znajduje się on w</w:t>
      </w:r>
      <w:r w:rsidR="00F53917" w:rsidRPr="00097A80">
        <w:rPr>
          <w:rFonts w:cstheme="minorHAnsi"/>
          <w:sz w:val="20"/>
          <w:szCs w:val="20"/>
        </w:rPr>
        <w:t> </w:t>
      </w:r>
      <w:r w:rsidRPr="00097A80">
        <w:rPr>
          <w:rFonts w:cstheme="minorHAnsi"/>
          <w:sz w:val="20"/>
          <w:szCs w:val="20"/>
        </w:rPr>
        <w:t xml:space="preserve"> innej tego rodzaju sytuacji wynikającej z podobnej procedury przewidzianej w przepisach miejsca wszczęcia tej procedury. </w:t>
      </w:r>
    </w:p>
    <w:p w14:paraId="77892CE3" w14:textId="08DD882E" w:rsidR="00B563C6" w:rsidRPr="00097A80" w:rsidRDefault="00B563C6" w:rsidP="00761F8C">
      <w:pPr>
        <w:pStyle w:val="Tekstpodstawowy"/>
        <w:numPr>
          <w:ilvl w:val="0"/>
          <w:numId w:val="8"/>
        </w:numPr>
        <w:suppressLineNumbers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textAlignment w:val="baseline"/>
        <w:rPr>
          <w:rFonts w:cstheme="minorHAnsi"/>
          <w:sz w:val="20"/>
          <w:szCs w:val="20"/>
        </w:rPr>
      </w:pPr>
      <w:r w:rsidRPr="00097A80">
        <w:rPr>
          <w:rFonts w:cstheme="minorHAnsi"/>
          <w:sz w:val="20"/>
          <w:szCs w:val="20"/>
        </w:rPr>
        <w:t>Ponadto Zamawiający, działając na podstawie przepisów art. 7</w:t>
      </w:r>
      <w:r w:rsidR="00274B33">
        <w:rPr>
          <w:rFonts w:cstheme="minorHAnsi"/>
          <w:sz w:val="20"/>
          <w:szCs w:val="20"/>
        </w:rPr>
        <w:t xml:space="preserve"> ust. 1</w:t>
      </w:r>
      <w:r w:rsidRPr="00097A80">
        <w:rPr>
          <w:rFonts w:cstheme="minorHAnsi"/>
          <w:sz w:val="20"/>
          <w:szCs w:val="20"/>
        </w:rPr>
        <w:t xml:space="preserve"> Ustawy z dnia 13 kwietnia 2022 r. o szczególnych rozwiązaniach w zakresie przeciwdziałania wspierania agresji na Ukrainę oraz służących ochronie bezpieczeństwa narodowego (Dz. U. z 2022 r. poz. 835) zwanej dalej „</w:t>
      </w:r>
      <w:r w:rsidR="008F7808">
        <w:rPr>
          <w:rFonts w:cstheme="minorHAnsi"/>
          <w:sz w:val="20"/>
          <w:szCs w:val="20"/>
        </w:rPr>
        <w:t>Ustawą o szczególnych rozwiązaniach</w:t>
      </w:r>
      <w:r w:rsidRPr="00097A80">
        <w:rPr>
          <w:rFonts w:cstheme="minorHAnsi"/>
          <w:sz w:val="20"/>
          <w:szCs w:val="20"/>
        </w:rPr>
        <w:t>” wykluczy z postępowania:</w:t>
      </w:r>
    </w:p>
    <w:p w14:paraId="0A05F62E" w14:textId="2056D55A" w:rsidR="00B563C6" w:rsidRPr="00097A80" w:rsidRDefault="00B563C6" w:rsidP="00F84108">
      <w:pPr>
        <w:pStyle w:val="Tekstpodstawowy"/>
        <w:numPr>
          <w:ilvl w:val="1"/>
          <w:numId w:val="8"/>
        </w:numPr>
        <w:suppressLineNumbers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left="426" w:firstLine="0"/>
        <w:jc w:val="both"/>
        <w:textAlignment w:val="baseline"/>
        <w:rPr>
          <w:rFonts w:cstheme="minorHAnsi"/>
          <w:sz w:val="20"/>
          <w:szCs w:val="20"/>
        </w:rPr>
      </w:pPr>
      <w:r w:rsidRPr="00097A80">
        <w:rPr>
          <w:rFonts w:cstheme="minorHAnsi"/>
          <w:sz w:val="20"/>
          <w:szCs w:val="20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ze zm.) zwanego dalej „rozporządzeniem 765/2006” i w rozporządzeniu Rady (UE) nr 269/2014 z dnia 2014 r. w sprawie środków ograniczających w odniesieniu do działań podważających integralność terytorialną, suwerenność i niezależność Ukrainy lub im zagrażających (Dz. Urz. L 78 z 17.03.2014, str. 6, ze zm.) zwanego dalej „rozporządzeniem 269/2014” albo wpisanego na listę na podstawie decyzji w sprawie wpisu na listę rozstrzygającej o zastosowaniu środka, o którym mowa w art. 1 pkt 3 Ustawy </w:t>
      </w:r>
      <w:r w:rsidR="008F7808">
        <w:rPr>
          <w:rFonts w:cstheme="minorHAnsi"/>
          <w:sz w:val="20"/>
          <w:szCs w:val="20"/>
        </w:rPr>
        <w:t>o szczególnych rozwiązaniach;</w:t>
      </w:r>
    </w:p>
    <w:p w14:paraId="6F53C7B4" w14:textId="6BEE40A1" w:rsidR="00B563C6" w:rsidRPr="00097A80" w:rsidRDefault="00B563C6" w:rsidP="00F84108">
      <w:pPr>
        <w:pStyle w:val="Tekstpodstawowy"/>
        <w:numPr>
          <w:ilvl w:val="1"/>
          <w:numId w:val="8"/>
        </w:numPr>
        <w:suppressLineNumbers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left="426" w:firstLine="0"/>
        <w:jc w:val="both"/>
        <w:textAlignment w:val="baseline"/>
        <w:rPr>
          <w:rFonts w:cstheme="minorHAnsi"/>
          <w:sz w:val="20"/>
          <w:szCs w:val="20"/>
        </w:rPr>
      </w:pPr>
      <w:r w:rsidRPr="00097A80">
        <w:rPr>
          <w:rFonts w:cstheme="minorHAnsi"/>
          <w:sz w:val="20"/>
          <w:szCs w:val="20"/>
        </w:rPr>
        <w:t>Wykonawcę, którego beneficjentem rzeczywistym w rozumieniu ustawy z dnia 1 marca 2018 r. o przeciwdziałaniu praniu pieniędzy oraz finansowaniu terroryzmu (Dz. U. z 2022 r. poz. 593</w:t>
      </w:r>
      <w:r w:rsidR="008719E3" w:rsidRPr="00097A80">
        <w:rPr>
          <w:rFonts w:cstheme="minorHAnsi"/>
          <w:sz w:val="20"/>
          <w:szCs w:val="20"/>
        </w:rPr>
        <w:t xml:space="preserve">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="008F7808">
        <w:rPr>
          <w:rFonts w:cstheme="minorHAnsi"/>
          <w:sz w:val="20"/>
          <w:szCs w:val="20"/>
        </w:rPr>
        <w:t>o szczególnych rozwiązaniach;</w:t>
      </w:r>
    </w:p>
    <w:p w14:paraId="3AA05AFD" w14:textId="3ECE1653" w:rsidR="008719E3" w:rsidRPr="00097A80" w:rsidRDefault="008719E3" w:rsidP="00F84108">
      <w:pPr>
        <w:pStyle w:val="Tekstpodstawowy"/>
        <w:numPr>
          <w:ilvl w:val="1"/>
          <w:numId w:val="8"/>
        </w:numPr>
        <w:suppressLineNumbers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left="426" w:firstLine="0"/>
        <w:jc w:val="both"/>
        <w:textAlignment w:val="baseline"/>
        <w:rPr>
          <w:rFonts w:cstheme="minorHAnsi"/>
          <w:sz w:val="20"/>
          <w:szCs w:val="20"/>
        </w:rPr>
      </w:pPr>
      <w:r w:rsidRPr="00097A80">
        <w:rPr>
          <w:rFonts w:cstheme="minorHAnsi"/>
          <w:sz w:val="20"/>
          <w:szCs w:val="20"/>
        </w:rPr>
        <w:t xml:space="preserve"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8F7808">
        <w:rPr>
          <w:rFonts w:cstheme="minorHAnsi"/>
          <w:sz w:val="20"/>
          <w:szCs w:val="20"/>
        </w:rPr>
        <w:t>o szczególnych rozwiązaniach</w:t>
      </w:r>
      <w:r w:rsidRPr="00097A80">
        <w:rPr>
          <w:rFonts w:cstheme="minorHAnsi"/>
          <w:sz w:val="20"/>
          <w:szCs w:val="20"/>
        </w:rPr>
        <w:t>.</w:t>
      </w:r>
    </w:p>
    <w:p w14:paraId="136F26DF" w14:textId="66252FEA" w:rsidR="009F3474" w:rsidRPr="00E57853" w:rsidRDefault="009F3474" w:rsidP="00761F8C">
      <w:pPr>
        <w:pStyle w:val="Tekstpodstawowy"/>
        <w:numPr>
          <w:ilvl w:val="0"/>
          <w:numId w:val="8"/>
        </w:numPr>
        <w:suppressLineNumbers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textAlignment w:val="baseline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  <w:u w:val="single"/>
        </w:rPr>
        <w:t>Wykonawca, nie podlega wykluczeniu na podstawie art. 108 ust. 1 pkt 1, 2 i 5 ustawy lub na podstawie okoliczności wymienionych w pkt. 8.2) SWZ</w:t>
      </w:r>
      <w:r w:rsidRPr="00E57853">
        <w:rPr>
          <w:rFonts w:cstheme="minorHAnsi"/>
          <w:sz w:val="20"/>
          <w:szCs w:val="20"/>
        </w:rPr>
        <w:t>, jeżeli udowodni Zmawiającemu, że spełnił</w:t>
      </w:r>
      <w:r w:rsidR="004E71F2" w:rsidRPr="00E57853">
        <w:rPr>
          <w:rFonts w:cstheme="minorHAnsi"/>
          <w:sz w:val="20"/>
          <w:szCs w:val="20"/>
        </w:rPr>
        <w:t xml:space="preserve"> łącznie</w:t>
      </w:r>
      <w:r w:rsidRPr="00E57853">
        <w:rPr>
          <w:rFonts w:cstheme="minorHAnsi"/>
          <w:sz w:val="20"/>
          <w:szCs w:val="20"/>
        </w:rPr>
        <w:t xml:space="preserve"> następujące przesłanki:</w:t>
      </w:r>
    </w:p>
    <w:p w14:paraId="2A32E1B3" w14:textId="77777777" w:rsidR="009F3474" w:rsidRPr="00E57853" w:rsidRDefault="009F3474" w:rsidP="00761F8C">
      <w:pPr>
        <w:pStyle w:val="Akapitzlist"/>
        <w:widowControl w:val="0"/>
        <w:numPr>
          <w:ilvl w:val="0"/>
          <w:numId w:val="9"/>
        </w:numPr>
        <w:spacing w:before="60" w:after="0" w:line="240" w:lineRule="auto"/>
        <w:ind w:right="74" w:hanging="294"/>
        <w:contextualSpacing w:val="0"/>
        <w:jc w:val="both"/>
        <w:rPr>
          <w:rFonts w:eastAsia="Times New Roman" w:cstheme="minorHAnsi"/>
          <w:sz w:val="20"/>
          <w:szCs w:val="20"/>
        </w:rPr>
      </w:pPr>
      <w:r w:rsidRPr="00E57853">
        <w:rPr>
          <w:rFonts w:eastAsia="Times New Roman" w:cstheme="minorHAnsi"/>
          <w:sz w:val="20"/>
          <w:szCs w:val="20"/>
        </w:rPr>
        <w:t>naprawił lub zobowiązał się do naprawienia szkody wyrządzonej przestępstwem, wykroczeniem lub swoim nieprawidłowym postępowaniem, w tym poprzez zadośćuczynienie pieniężne;</w:t>
      </w:r>
    </w:p>
    <w:p w14:paraId="7D095BB4" w14:textId="77777777" w:rsidR="009F3474" w:rsidRPr="00E57853" w:rsidRDefault="009F3474" w:rsidP="00761F8C">
      <w:pPr>
        <w:pStyle w:val="Akapitzlist"/>
        <w:widowControl w:val="0"/>
        <w:numPr>
          <w:ilvl w:val="0"/>
          <w:numId w:val="9"/>
        </w:numPr>
        <w:spacing w:before="60" w:after="0" w:line="240" w:lineRule="auto"/>
        <w:ind w:right="74" w:hanging="294"/>
        <w:contextualSpacing w:val="0"/>
        <w:jc w:val="both"/>
        <w:rPr>
          <w:rFonts w:eastAsia="Times New Roman" w:cstheme="minorHAnsi"/>
          <w:sz w:val="20"/>
          <w:szCs w:val="20"/>
        </w:rPr>
      </w:pPr>
      <w:r w:rsidRPr="00E57853">
        <w:rPr>
          <w:rFonts w:eastAsia="Times New Roman" w:cstheme="minorHAnsi"/>
          <w:sz w:val="20"/>
          <w:szCs w:val="20"/>
        </w:rPr>
        <w:t>wyczerpująco wyjaśnił fakt i okoliczności związane z przestępstwem, wykroczeniem lub swoim nieprawidłowym postępowaniem oraz spowodowanymi przez nie szkodami, aktywnie współpracując odpowiednio z właściwymi organami, w tym z organami ścigania, lub Zamawiającym;</w:t>
      </w:r>
    </w:p>
    <w:p w14:paraId="6B0FF3C3" w14:textId="77777777" w:rsidR="009F3474" w:rsidRPr="00E57853" w:rsidRDefault="009F3474" w:rsidP="00761F8C">
      <w:pPr>
        <w:pStyle w:val="Akapitzlist"/>
        <w:widowControl w:val="0"/>
        <w:numPr>
          <w:ilvl w:val="0"/>
          <w:numId w:val="9"/>
        </w:numPr>
        <w:spacing w:before="60" w:after="0" w:line="240" w:lineRule="auto"/>
        <w:ind w:right="74" w:hanging="294"/>
        <w:contextualSpacing w:val="0"/>
        <w:jc w:val="both"/>
        <w:rPr>
          <w:rFonts w:eastAsia="Times New Roman" w:cstheme="minorHAnsi"/>
          <w:sz w:val="20"/>
          <w:szCs w:val="20"/>
        </w:rPr>
      </w:pPr>
      <w:r w:rsidRPr="00E57853">
        <w:rPr>
          <w:rFonts w:eastAsia="Times New Roman" w:cstheme="minorHAnsi"/>
          <w:sz w:val="20"/>
          <w:szCs w:val="20"/>
        </w:rPr>
        <w:t>podjął konkretne środki techniczne, organizacyjne i kadrowe, odpowiednie dla zapobiegania dalszym przestępstwom, wykroczeniom lub nieprawidłowemu postepowaniu, w szczególności:</w:t>
      </w:r>
    </w:p>
    <w:p w14:paraId="5E0764EB" w14:textId="77777777" w:rsidR="009F3474" w:rsidRPr="00E57853" w:rsidRDefault="009F3474" w:rsidP="00761F8C">
      <w:pPr>
        <w:pStyle w:val="Akapitzlist"/>
        <w:widowControl w:val="0"/>
        <w:numPr>
          <w:ilvl w:val="0"/>
          <w:numId w:val="10"/>
        </w:numPr>
        <w:spacing w:before="60" w:after="0" w:line="240" w:lineRule="auto"/>
        <w:ind w:right="74" w:hanging="295"/>
        <w:contextualSpacing w:val="0"/>
        <w:jc w:val="both"/>
        <w:rPr>
          <w:rFonts w:eastAsia="Times New Roman" w:cstheme="minorHAnsi"/>
          <w:sz w:val="20"/>
          <w:szCs w:val="20"/>
        </w:rPr>
      </w:pPr>
      <w:r w:rsidRPr="00E57853">
        <w:rPr>
          <w:rFonts w:eastAsia="Times New Roman" w:cstheme="minorHAnsi"/>
          <w:sz w:val="20"/>
          <w:szCs w:val="20"/>
        </w:rPr>
        <w:t>zerwał wszelkie powiązania z osobami lub podmiotami odpowiedzialnymi za nieprawidłowe postępowanie Wykonawcy,</w:t>
      </w:r>
    </w:p>
    <w:p w14:paraId="5CB7668F" w14:textId="77777777" w:rsidR="009F3474" w:rsidRPr="00E57853" w:rsidRDefault="009F3474" w:rsidP="00761F8C">
      <w:pPr>
        <w:pStyle w:val="Akapitzlist"/>
        <w:widowControl w:val="0"/>
        <w:numPr>
          <w:ilvl w:val="0"/>
          <w:numId w:val="10"/>
        </w:numPr>
        <w:spacing w:before="60" w:after="0" w:line="240" w:lineRule="auto"/>
        <w:ind w:right="74" w:hanging="295"/>
        <w:contextualSpacing w:val="0"/>
        <w:jc w:val="both"/>
        <w:rPr>
          <w:rFonts w:eastAsia="Times New Roman" w:cstheme="minorHAnsi"/>
          <w:sz w:val="20"/>
          <w:szCs w:val="20"/>
        </w:rPr>
      </w:pPr>
      <w:r w:rsidRPr="00E57853">
        <w:rPr>
          <w:rFonts w:eastAsia="Times New Roman" w:cstheme="minorHAnsi"/>
          <w:sz w:val="20"/>
          <w:szCs w:val="20"/>
        </w:rPr>
        <w:t>zreorganizował personel,</w:t>
      </w:r>
    </w:p>
    <w:p w14:paraId="02E657F7" w14:textId="77777777" w:rsidR="009F3474" w:rsidRPr="00E57853" w:rsidRDefault="009F3474" w:rsidP="00761F8C">
      <w:pPr>
        <w:pStyle w:val="Akapitzlist"/>
        <w:widowControl w:val="0"/>
        <w:numPr>
          <w:ilvl w:val="0"/>
          <w:numId w:val="10"/>
        </w:numPr>
        <w:spacing w:before="60" w:after="0" w:line="240" w:lineRule="auto"/>
        <w:ind w:right="74" w:hanging="295"/>
        <w:contextualSpacing w:val="0"/>
        <w:jc w:val="both"/>
        <w:rPr>
          <w:rFonts w:eastAsia="Times New Roman" w:cstheme="minorHAnsi"/>
          <w:sz w:val="20"/>
          <w:szCs w:val="20"/>
        </w:rPr>
      </w:pPr>
      <w:r w:rsidRPr="00E57853">
        <w:rPr>
          <w:rFonts w:eastAsia="Times New Roman" w:cstheme="minorHAnsi"/>
          <w:sz w:val="20"/>
          <w:szCs w:val="20"/>
        </w:rPr>
        <w:t>wdrożył system sprawozdawczości i kontroli,</w:t>
      </w:r>
    </w:p>
    <w:p w14:paraId="59C9544E" w14:textId="77777777" w:rsidR="009F3474" w:rsidRPr="00E57853" w:rsidRDefault="009F3474" w:rsidP="00761F8C">
      <w:pPr>
        <w:pStyle w:val="Akapitzlist"/>
        <w:widowControl w:val="0"/>
        <w:numPr>
          <w:ilvl w:val="0"/>
          <w:numId w:val="10"/>
        </w:numPr>
        <w:spacing w:before="60" w:after="0" w:line="240" w:lineRule="auto"/>
        <w:ind w:right="74" w:hanging="295"/>
        <w:contextualSpacing w:val="0"/>
        <w:jc w:val="both"/>
        <w:rPr>
          <w:rFonts w:eastAsia="Times New Roman" w:cstheme="minorHAnsi"/>
          <w:sz w:val="20"/>
          <w:szCs w:val="20"/>
        </w:rPr>
      </w:pPr>
      <w:r w:rsidRPr="00E57853">
        <w:rPr>
          <w:rFonts w:eastAsia="Times New Roman" w:cstheme="minorHAnsi"/>
          <w:sz w:val="20"/>
          <w:szCs w:val="20"/>
        </w:rPr>
        <w:lastRenderedPageBreak/>
        <w:t>utworzył struktury audytu wewnętrznego do monitorowania przestrzegania przepisów, wewnętrznych regulacji lub standardów,</w:t>
      </w:r>
    </w:p>
    <w:p w14:paraId="1BB4094F" w14:textId="4C0DA978" w:rsidR="009F3474" w:rsidRPr="00E57853" w:rsidRDefault="009F3474" w:rsidP="00761F8C">
      <w:pPr>
        <w:pStyle w:val="Akapitzlist"/>
        <w:widowControl w:val="0"/>
        <w:numPr>
          <w:ilvl w:val="0"/>
          <w:numId w:val="10"/>
        </w:numPr>
        <w:spacing w:before="60" w:after="0" w:line="240" w:lineRule="auto"/>
        <w:ind w:right="74" w:hanging="295"/>
        <w:contextualSpacing w:val="0"/>
        <w:jc w:val="both"/>
        <w:rPr>
          <w:rFonts w:eastAsia="Times New Roman" w:cstheme="minorHAnsi"/>
          <w:sz w:val="20"/>
          <w:szCs w:val="20"/>
        </w:rPr>
      </w:pPr>
      <w:r w:rsidRPr="00E57853">
        <w:rPr>
          <w:rFonts w:eastAsia="Times New Roman" w:cstheme="minorHAnsi"/>
          <w:sz w:val="20"/>
          <w:szCs w:val="20"/>
        </w:rPr>
        <w:t>wprowadził wewnętrzne regulacje dotyczące odpowiedzialności i odszkodowań</w:t>
      </w:r>
      <w:r w:rsidR="00AD59EF" w:rsidRPr="00E57853">
        <w:rPr>
          <w:rFonts w:eastAsia="Times New Roman" w:cstheme="minorHAnsi"/>
          <w:sz w:val="20"/>
          <w:szCs w:val="20"/>
        </w:rPr>
        <w:t xml:space="preserve"> </w:t>
      </w:r>
      <w:r w:rsidRPr="00E57853">
        <w:rPr>
          <w:rFonts w:eastAsia="Times New Roman" w:cstheme="minorHAnsi"/>
          <w:sz w:val="20"/>
          <w:szCs w:val="20"/>
        </w:rPr>
        <w:t>za</w:t>
      </w:r>
      <w:r w:rsidR="00F53917" w:rsidRPr="00E57853">
        <w:rPr>
          <w:rFonts w:eastAsia="Times New Roman" w:cstheme="minorHAnsi"/>
          <w:sz w:val="20"/>
          <w:szCs w:val="20"/>
        </w:rPr>
        <w:t xml:space="preserve">  </w:t>
      </w:r>
      <w:r w:rsidRPr="00E57853">
        <w:rPr>
          <w:rFonts w:eastAsia="Times New Roman" w:cstheme="minorHAnsi"/>
          <w:sz w:val="20"/>
          <w:szCs w:val="20"/>
        </w:rPr>
        <w:t>nieprzestrzeganie przepisów, wewnętrznych regulacji lub standardów.</w:t>
      </w:r>
    </w:p>
    <w:p w14:paraId="64D5E56D" w14:textId="4121E52B" w:rsidR="009F3474" w:rsidRPr="00E57853" w:rsidRDefault="009F3474" w:rsidP="00761F8C">
      <w:pPr>
        <w:pStyle w:val="Tekstpodstawowy"/>
        <w:numPr>
          <w:ilvl w:val="0"/>
          <w:numId w:val="8"/>
        </w:numPr>
        <w:suppressLineNumbers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textAlignment w:val="baseline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>Zamawiający ocenia, czy podjęte przez Wykonawcę czynności, o których mowa w pkt. 8.</w:t>
      </w:r>
      <w:r w:rsidR="008719E3">
        <w:rPr>
          <w:rFonts w:cstheme="minorHAnsi"/>
          <w:sz w:val="20"/>
          <w:szCs w:val="20"/>
        </w:rPr>
        <w:t>4</w:t>
      </w:r>
      <w:r w:rsidRPr="00E57853">
        <w:rPr>
          <w:rFonts w:cstheme="minorHAnsi"/>
          <w:sz w:val="20"/>
          <w:szCs w:val="20"/>
        </w:rPr>
        <w:t>) SWZ, są</w:t>
      </w:r>
      <w:r w:rsidR="00F53917" w:rsidRPr="00E57853">
        <w:rPr>
          <w:rFonts w:cstheme="minorHAnsi"/>
          <w:sz w:val="20"/>
          <w:szCs w:val="20"/>
        </w:rPr>
        <w:t> </w:t>
      </w:r>
      <w:r w:rsidRPr="00E57853">
        <w:rPr>
          <w:rFonts w:cstheme="minorHAnsi"/>
          <w:sz w:val="20"/>
          <w:szCs w:val="20"/>
        </w:rPr>
        <w:t>wystarczające do wykazania jego rzetelności, uwzględniając wagę i szczególne okoliczności czynu Wykonawcy. Jeżeli podjęte przez Wykonawcę czynności, o których mowa w pkt 8.</w:t>
      </w:r>
      <w:r w:rsidR="008719E3">
        <w:rPr>
          <w:rFonts w:cstheme="minorHAnsi"/>
          <w:sz w:val="20"/>
          <w:szCs w:val="20"/>
        </w:rPr>
        <w:t>4</w:t>
      </w:r>
      <w:r w:rsidRPr="00E57853">
        <w:rPr>
          <w:rFonts w:cstheme="minorHAnsi"/>
          <w:sz w:val="20"/>
          <w:szCs w:val="20"/>
        </w:rPr>
        <w:t>) SWZ, nie</w:t>
      </w:r>
      <w:r w:rsidR="00F53917" w:rsidRPr="00E57853">
        <w:rPr>
          <w:rFonts w:cstheme="minorHAnsi"/>
          <w:sz w:val="20"/>
          <w:szCs w:val="20"/>
        </w:rPr>
        <w:t> </w:t>
      </w:r>
      <w:r w:rsidRPr="00E57853">
        <w:rPr>
          <w:rFonts w:cstheme="minorHAnsi"/>
          <w:sz w:val="20"/>
          <w:szCs w:val="20"/>
        </w:rPr>
        <w:t>są</w:t>
      </w:r>
      <w:r w:rsidR="00F53917" w:rsidRPr="00E57853">
        <w:rPr>
          <w:rFonts w:cstheme="minorHAnsi"/>
          <w:sz w:val="20"/>
          <w:szCs w:val="20"/>
        </w:rPr>
        <w:t> </w:t>
      </w:r>
      <w:r w:rsidRPr="00E57853">
        <w:rPr>
          <w:rFonts w:cstheme="minorHAnsi"/>
          <w:sz w:val="20"/>
          <w:szCs w:val="20"/>
        </w:rPr>
        <w:t>wystarczające do wykazania jego rzetelności, Zamawiający wykluczy Wykonawcę.</w:t>
      </w:r>
    </w:p>
    <w:p w14:paraId="7CCF7C9B" w14:textId="15009017" w:rsidR="009F3474" w:rsidRPr="00E57853" w:rsidRDefault="009F3474" w:rsidP="00761F8C">
      <w:pPr>
        <w:pStyle w:val="Tekstpodstawowy"/>
        <w:numPr>
          <w:ilvl w:val="0"/>
          <w:numId w:val="8"/>
        </w:numPr>
        <w:suppressLineNumbers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textAlignment w:val="baseline"/>
        <w:rPr>
          <w:rFonts w:cstheme="minorHAnsi"/>
          <w:sz w:val="20"/>
          <w:szCs w:val="20"/>
          <w:u w:val="single"/>
        </w:rPr>
      </w:pPr>
      <w:r w:rsidRPr="00E57853">
        <w:rPr>
          <w:rFonts w:cstheme="minorHAnsi"/>
          <w:sz w:val="20"/>
          <w:szCs w:val="20"/>
        </w:rPr>
        <w:t xml:space="preserve">W przypadku, o którym mowa w pkt 8.2) SWZ, </w:t>
      </w:r>
      <w:r w:rsidR="00A56C5B">
        <w:rPr>
          <w:rFonts w:cstheme="minorHAnsi"/>
          <w:sz w:val="20"/>
          <w:szCs w:val="20"/>
        </w:rPr>
        <w:t>Z</w:t>
      </w:r>
      <w:r w:rsidRPr="00E57853">
        <w:rPr>
          <w:rFonts w:cstheme="minorHAnsi"/>
          <w:sz w:val="20"/>
          <w:szCs w:val="20"/>
        </w:rPr>
        <w:t xml:space="preserve">amawiający może nie wykluczać </w:t>
      </w:r>
      <w:r w:rsidR="00802F5E">
        <w:rPr>
          <w:rFonts w:cstheme="minorHAnsi"/>
          <w:sz w:val="20"/>
          <w:szCs w:val="20"/>
        </w:rPr>
        <w:t>W</w:t>
      </w:r>
      <w:r w:rsidRPr="00E57853">
        <w:rPr>
          <w:rFonts w:cstheme="minorHAnsi"/>
          <w:sz w:val="20"/>
          <w:szCs w:val="20"/>
        </w:rPr>
        <w:t>ykonawcy, jeżeli wykluczenie byłoby w sposób oczywisty nieproporcjonalne, w szczególności sytuacja ekonomiczna lub</w:t>
      </w:r>
      <w:r w:rsidR="00F53917" w:rsidRPr="00E57853">
        <w:rPr>
          <w:rFonts w:cstheme="minorHAnsi"/>
          <w:sz w:val="20"/>
          <w:szCs w:val="20"/>
        </w:rPr>
        <w:t> </w:t>
      </w:r>
      <w:r w:rsidRPr="00E57853">
        <w:rPr>
          <w:rFonts w:cstheme="minorHAnsi"/>
          <w:sz w:val="20"/>
          <w:szCs w:val="20"/>
        </w:rPr>
        <w:t xml:space="preserve">finansowa </w:t>
      </w:r>
      <w:r w:rsidR="00802F5E">
        <w:rPr>
          <w:rFonts w:cstheme="minorHAnsi"/>
          <w:sz w:val="20"/>
          <w:szCs w:val="20"/>
        </w:rPr>
        <w:t>W</w:t>
      </w:r>
      <w:r w:rsidRPr="00E57853">
        <w:rPr>
          <w:rFonts w:cstheme="minorHAnsi"/>
          <w:sz w:val="20"/>
          <w:szCs w:val="20"/>
        </w:rPr>
        <w:t xml:space="preserve">ykonawcy, o którym mowa w pkt 8.2) SWZ jest wystarczająca do wykonania zamówienia.  </w:t>
      </w:r>
    </w:p>
    <w:p w14:paraId="3EEC49BC" w14:textId="77777777" w:rsidR="009F3474" w:rsidRPr="00E57853" w:rsidRDefault="009F3474" w:rsidP="00761F8C">
      <w:pPr>
        <w:pStyle w:val="Tekstpodstawowy"/>
        <w:numPr>
          <w:ilvl w:val="0"/>
          <w:numId w:val="8"/>
        </w:numPr>
        <w:suppressLineNumbers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textAlignment w:val="baseline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>Wykluczenie Wykonawcy następuje zgodnie z art. 111 ustawy Pzp.</w:t>
      </w:r>
    </w:p>
    <w:p w14:paraId="09D57BDB" w14:textId="2CA8454B" w:rsidR="009F3474" w:rsidRPr="00E57853" w:rsidRDefault="009F3474" w:rsidP="00761F8C">
      <w:pPr>
        <w:pStyle w:val="Tekstpodstawowy"/>
        <w:numPr>
          <w:ilvl w:val="0"/>
          <w:numId w:val="8"/>
        </w:numPr>
        <w:suppressLineNumbers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textAlignment w:val="baseline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 xml:space="preserve">Zamawiający odrzuci ofertę na podstawie art. 226 ust. 1 pkt 2a) ustawy Pzp jeżeli została złożona przez </w:t>
      </w:r>
      <w:r w:rsidR="00802F5E">
        <w:rPr>
          <w:rFonts w:cstheme="minorHAnsi"/>
          <w:sz w:val="20"/>
          <w:szCs w:val="20"/>
        </w:rPr>
        <w:t>W</w:t>
      </w:r>
      <w:r w:rsidRPr="00E57853">
        <w:rPr>
          <w:rFonts w:cstheme="minorHAnsi"/>
          <w:sz w:val="20"/>
          <w:szCs w:val="20"/>
        </w:rPr>
        <w:t xml:space="preserve">ykonawcę podlegającemu wykluczeniu. </w:t>
      </w:r>
    </w:p>
    <w:p w14:paraId="5DFD29C5" w14:textId="77777777" w:rsidR="009F3474" w:rsidRPr="00E57853" w:rsidRDefault="009F3474" w:rsidP="00761F8C">
      <w:pPr>
        <w:pStyle w:val="Tekstpodstawowy"/>
        <w:numPr>
          <w:ilvl w:val="0"/>
          <w:numId w:val="8"/>
        </w:numPr>
        <w:suppressLineNumbers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textAlignment w:val="baseline"/>
        <w:rPr>
          <w:rFonts w:cstheme="minorHAnsi"/>
          <w:sz w:val="20"/>
          <w:szCs w:val="20"/>
          <w:u w:val="single"/>
        </w:rPr>
      </w:pPr>
      <w:r w:rsidRPr="00E57853">
        <w:rPr>
          <w:rFonts w:cstheme="minorHAnsi"/>
          <w:sz w:val="20"/>
          <w:szCs w:val="20"/>
        </w:rPr>
        <w:t>Zamawiający może wykluczyć Wykonawcę na każdym etapie postępowania o udzielenie zamówienia.</w:t>
      </w:r>
    </w:p>
    <w:p w14:paraId="6A1491B4" w14:textId="20449AFA" w:rsidR="009F3474" w:rsidRPr="00E57853" w:rsidRDefault="009F3474" w:rsidP="00BC2271">
      <w:pPr>
        <w:rPr>
          <w:rFonts w:cstheme="minorHAnsi"/>
          <w:b/>
          <w:bCs/>
          <w:sz w:val="20"/>
          <w:szCs w:val="20"/>
        </w:rPr>
      </w:pPr>
    </w:p>
    <w:p w14:paraId="5432B235" w14:textId="77777777" w:rsidR="00F27565" w:rsidRPr="00E57853" w:rsidRDefault="00F27565" w:rsidP="005D0CDE">
      <w:pPr>
        <w:pStyle w:val="pkt"/>
        <w:numPr>
          <w:ilvl w:val="0"/>
          <w:numId w:val="73"/>
        </w:numPr>
        <w:tabs>
          <w:tab w:val="left" w:pos="284"/>
        </w:tabs>
        <w:spacing w:before="120" w:after="0"/>
        <w:ind w:left="284" w:hanging="284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853">
        <w:rPr>
          <w:rFonts w:asciiTheme="minorHAnsi" w:hAnsiTheme="minorHAnsi" w:cstheme="minorHAnsi"/>
          <w:b/>
          <w:sz w:val="20"/>
          <w:szCs w:val="20"/>
          <w:u w:val="single"/>
        </w:rPr>
        <w:t>WYKAZ OŚWIADCZEŃ I PODMIOTOWYCH ŚRODKÓW DOWODOWYCH POTWIERDZAJĄCYCH SPEŁNIANIE WARUNKÓW UDZIAŁU W POSTĘPOWANIU ORAZ BRAK PODSTAW WYKLUCZENIA.</w:t>
      </w:r>
    </w:p>
    <w:p w14:paraId="37EB70C0" w14:textId="77777777" w:rsidR="00F27565" w:rsidRPr="00E57853" w:rsidRDefault="00F27565" w:rsidP="00761F8C">
      <w:pPr>
        <w:pStyle w:val="Tekstpodstawowywcity2"/>
        <w:numPr>
          <w:ilvl w:val="0"/>
          <w:numId w:val="12"/>
        </w:numPr>
        <w:suppressLineNumbers/>
        <w:tabs>
          <w:tab w:val="left" w:pos="426"/>
        </w:tabs>
        <w:spacing w:before="60" w:after="0" w:line="240" w:lineRule="auto"/>
        <w:ind w:left="284" w:hanging="284"/>
        <w:jc w:val="both"/>
        <w:rPr>
          <w:rFonts w:cstheme="minorHAnsi"/>
          <w:bCs/>
          <w:iCs/>
          <w:sz w:val="20"/>
          <w:szCs w:val="20"/>
          <w:u w:val="single"/>
        </w:rPr>
      </w:pPr>
      <w:r w:rsidRPr="00E57853">
        <w:rPr>
          <w:rFonts w:cstheme="minorHAnsi"/>
          <w:bCs/>
          <w:iCs/>
          <w:sz w:val="20"/>
          <w:szCs w:val="20"/>
          <w:u w:val="single"/>
        </w:rPr>
        <w:t xml:space="preserve">Do oferty wykonawca dołącza: </w:t>
      </w:r>
    </w:p>
    <w:p w14:paraId="5E5149E5" w14:textId="3253355D" w:rsidR="00F27565" w:rsidRPr="00E57853" w:rsidRDefault="00F27565" w:rsidP="00761F8C">
      <w:pPr>
        <w:pStyle w:val="Tekstpodstawowywcity2"/>
        <w:numPr>
          <w:ilvl w:val="0"/>
          <w:numId w:val="11"/>
        </w:numPr>
        <w:suppressLineNumbers/>
        <w:spacing w:before="60" w:after="0" w:line="240" w:lineRule="auto"/>
        <w:ind w:left="709" w:hanging="283"/>
        <w:jc w:val="both"/>
        <w:rPr>
          <w:rFonts w:cstheme="minorHAnsi"/>
          <w:bCs/>
          <w:iCs/>
          <w:sz w:val="20"/>
          <w:szCs w:val="20"/>
        </w:rPr>
      </w:pPr>
      <w:r w:rsidRPr="00E57853">
        <w:rPr>
          <w:rFonts w:cstheme="minorHAnsi"/>
          <w:b/>
          <w:bCs/>
          <w:iCs/>
          <w:sz w:val="20"/>
          <w:szCs w:val="20"/>
        </w:rPr>
        <w:t>oświadczeni</w:t>
      </w:r>
      <w:r w:rsidR="003E08BB" w:rsidRPr="00E57853">
        <w:rPr>
          <w:rFonts w:cstheme="minorHAnsi"/>
          <w:b/>
          <w:bCs/>
          <w:iCs/>
          <w:sz w:val="20"/>
          <w:szCs w:val="20"/>
        </w:rPr>
        <w:t>e</w:t>
      </w:r>
      <w:r w:rsidRPr="00E57853">
        <w:rPr>
          <w:rFonts w:cstheme="minorHAnsi"/>
          <w:b/>
          <w:bCs/>
          <w:iCs/>
          <w:sz w:val="20"/>
          <w:szCs w:val="20"/>
        </w:rPr>
        <w:t>,</w:t>
      </w:r>
      <w:r w:rsidRPr="00E57853">
        <w:rPr>
          <w:rFonts w:cstheme="minorHAnsi"/>
          <w:bCs/>
          <w:iCs/>
          <w:sz w:val="20"/>
          <w:szCs w:val="20"/>
        </w:rPr>
        <w:t xml:space="preserve"> o którym mowa w art. 125 ust. 1 ustawy Pzp, stanowiąc</w:t>
      </w:r>
      <w:r w:rsidR="003E08BB" w:rsidRPr="00E57853">
        <w:rPr>
          <w:rFonts w:cstheme="minorHAnsi"/>
          <w:bCs/>
          <w:iCs/>
          <w:sz w:val="20"/>
          <w:szCs w:val="20"/>
        </w:rPr>
        <w:t>e</w:t>
      </w:r>
      <w:r w:rsidRPr="00E57853">
        <w:rPr>
          <w:rFonts w:cstheme="minorHAnsi"/>
          <w:bCs/>
          <w:iCs/>
          <w:sz w:val="20"/>
          <w:szCs w:val="20"/>
        </w:rPr>
        <w:t xml:space="preserve"> dowód potwierdzający brak podstaw wykluczenia </w:t>
      </w:r>
      <w:r w:rsidR="003E08BB" w:rsidRPr="00E57853">
        <w:rPr>
          <w:rFonts w:cstheme="minorHAnsi"/>
          <w:bCs/>
          <w:iCs/>
          <w:sz w:val="20"/>
          <w:szCs w:val="20"/>
        </w:rPr>
        <w:t>oraz</w:t>
      </w:r>
      <w:r w:rsidRPr="00E57853">
        <w:rPr>
          <w:rFonts w:cstheme="minorHAnsi"/>
          <w:bCs/>
          <w:iCs/>
          <w:sz w:val="20"/>
          <w:szCs w:val="20"/>
        </w:rPr>
        <w:t xml:space="preserve"> spełniani</w:t>
      </w:r>
      <w:r w:rsidR="003E08BB" w:rsidRPr="00E57853">
        <w:rPr>
          <w:rFonts w:cstheme="minorHAnsi"/>
          <w:bCs/>
          <w:iCs/>
          <w:sz w:val="20"/>
          <w:szCs w:val="20"/>
        </w:rPr>
        <w:t>e</w:t>
      </w:r>
      <w:r w:rsidRPr="00E57853">
        <w:rPr>
          <w:rFonts w:cstheme="minorHAnsi"/>
          <w:bCs/>
          <w:iCs/>
          <w:sz w:val="20"/>
          <w:szCs w:val="20"/>
        </w:rPr>
        <w:t xml:space="preserve"> warunków udziału w postępowaniu na dzień składania ofert, tymczasowo zastępujący wymagane przez </w:t>
      </w:r>
      <w:r w:rsidR="00802F5E">
        <w:rPr>
          <w:rFonts w:cstheme="minorHAnsi"/>
          <w:bCs/>
          <w:iCs/>
          <w:sz w:val="20"/>
          <w:szCs w:val="20"/>
        </w:rPr>
        <w:t>Z</w:t>
      </w:r>
      <w:r w:rsidRPr="00E57853">
        <w:rPr>
          <w:rFonts w:cstheme="minorHAnsi"/>
          <w:bCs/>
          <w:iCs/>
          <w:sz w:val="20"/>
          <w:szCs w:val="20"/>
        </w:rPr>
        <w:t>amawiającego podmiotowe środki dowodowe, w</w:t>
      </w:r>
      <w:r w:rsidR="003E08BB" w:rsidRPr="00E57853">
        <w:rPr>
          <w:rFonts w:cstheme="minorHAnsi"/>
          <w:bCs/>
          <w:iCs/>
          <w:sz w:val="20"/>
          <w:szCs w:val="20"/>
        </w:rPr>
        <w:t xml:space="preserve">  </w:t>
      </w:r>
      <w:r w:rsidRPr="00E57853">
        <w:rPr>
          <w:rFonts w:cstheme="minorHAnsi"/>
          <w:bCs/>
          <w:iCs/>
          <w:sz w:val="20"/>
          <w:szCs w:val="20"/>
        </w:rPr>
        <w:t xml:space="preserve">zakresie wskazanym przez </w:t>
      </w:r>
      <w:r w:rsidR="00802F5E">
        <w:rPr>
          <w:rFonts w:cstheme="minorHAnsi"/>
          <w:bCs/>
          <w:iCs/>
          <w:sz w:val="20"/>
          <w:szCs w:val="20"/>
        </w:rPr>
        <w:t>Z</w:t>
      </w:r>
      <w:r w:rsidRPr="00E57853">
        <w:rPr>
          <w:rFonts w:cstheme="minorHAnsi"/>
          <w:bCs/>
          <w:iCs/>
          <w:sz w:val="20"/>
          <w:szCs w:val="20"/>
        </w:rPr>
        <w:t xml:space="preserve">amawiającego – </w:t>
      </w:r>
      <w:r w:rsidRPr="00E57853">
        <w:rPr>
          <w:rFonts w:cstheme="minorHAnsi"/>
          <w:b/>
          <w:bCs/>
          <w:iCs/>
          <w:sz w:val="20"/>
          <w:szCs w:val="20"/>
        </w:rPr>
        <w:t>załącznik nr 3a i 3b</w:t>
      </w:r>
      <w:r w:rsidRPr="00E57853">
        <w:rPr>
          <w:rFonts w:cstheme="minorHAnsi"/>
          <w:bCs/>
          <w:iCs/>
          <w:sz w:val="20"/>
          <w:szCs w:val="20"/>
        </w:rPr>
        <w:t xml:space="preserve"> </w:t>
      </w:r>
      <w:r w:rsidRPr="00366D74">
        <w:rPr>
          <w:rFonts w:cstheme="minorHAnsi"/>
          <w:b/>
          <w:iCs/>
          <w:sz w:val="20"/>
          <w:szCs w:val="20"/>
        </w:rPr>
        <w:t>do SWZ</w:t>
      </w:r>
      <w:r w:rsidR="003430D6" w:rsidRPr="00E57853">
        <w:rPr>
          <w:rFonts w:cstheme="minorHAnsi"/>
          <w:bCs/>
          <w:iCs/>
          <w:sz w:val="20"/>
          <w:szCs w:val="20"/>
        </w:rPr>
        <w:t>;</w:t>
      </w:r>
    </w:p>
    <w:p w14:paraId="6F8CAF5A" w14:textId="68DCBF2F" w:rsidR="00F27565" w:rsidRPr="00E57853" w:rsidRDefault="00F27565" w:rsidP="00761F8C">
      <w:pPr>
        <w:pStyle w:val="Tekstpodstawowywcity2"/>
        <w:numPr>
          <w:ilvl w:val="0"/>
          <w:numId w:val="11"/>
        </w:numPr>
        <w:suppressLineNumbers/>
        <w:spacing w:before="60" w:after="0" w:line="240" w:lineRule="auto"/>
        <w:ind w:left="709" w:hanging="283"/>
        <w:jc w:val="both"/>
        <w:rPr>
          <w:rFonts w:cstheme="minorHAnsi"/>
          <w:bCs/>
          <w:iCs/>
          <w:sz w:val="20"/>
          <w:szCs w:val="20"/>
        </w:rPr>
      </w:pPr>
      <w:r w:rsidRPr="00E57853">
        <w:rPr>
          <w:rFonts w:cstheme="minorHAnsi"/>
          <w:bCs/>
          <w:iCs/>
          <w:sz w:val="20"/>
          <w:szCs w:val="20"/>
        </w:rPr>
        <w:t xml:space="preserve">w przypadku wspólnego ubiegania się o zamówienie przez </w:t>
      </w:r>
      <w:r w:rsidR="00802F5E">
        <w:rPr>
          <w:rFonts w:cstheme="minorHAnsi"/>
          <w:bCs/>
          <w:iCs/>
          <w:sz w:val="20"/>
          <w:szCs w:val="20"/>
        </w:rPr>
        <w:t>W</w:t>
      </w:r>
      <w:r w:rsidRPr="00E57853">
        <w:rPr>
          <w:rFonts w:cstheme="minorHAnsi"/>
          <w:bCs/>
          <w:iCs/>
          <w:sz w:val="20"/>
          <w:szCs w:val="20"/>
        </w:rPr>
        <w:t>ykonawców, oświadczeni</w:t>
      </w:r>
      <w:r w:rsidR="00BF04C5" w:rsidRPr="00E57853">
        <w:rPr>
          <w:rFonts w:cstheme="minorHAnsi"/>
          <w:bCs/>
          <w:iCs/>
          <w:sz w:val="20"/>
          <w:szCs w:val="20"/>
        </w:rPr>
        <w:t>e</w:t>
      </w:r>
      <w:r w:rsidRPr="00E57853">
        <w:rPr>
          <w:rFonts w:cstheme="minorHAnsi"/>
          <w:bCs/>
          <w:iCs/>
          <w:sz w:val="20"/>
          <w:szCs w:val="20"/>
        </w:rPr>
        <w:t xml:space="preserve">, o którym mowa </w:t>
      </w:r>
      <w:r w:rsidR="003E08BB" w:rsidRPr="00E57853">
        <w:rPr>
          <w:rFonts w:cstheme="minorHAnsi"/>
          <w:bCs/>
          <w:iCs/>
          <w:sz w:val="20"/>
          <w:szCs w:val="20"/>
        </w:rPr>
        <w:t xml:space="preserve"> </w:t>
      </w:r>
      <w:r w:rsidRPr="00E57853">
        <w:rPr>
          <w:rFonts w:cstheme="minorHAnsi"/>
          <w:bCs/>
          <w:iCs/>
          <w:sz w:val="20"/>
          <w:szCs w:val="20"/>
        </w:rPr>
        <w:t xml:space="preserve">w pkt 9.1)a. SWZ składa każdy z </w:t>
      </w:r>
      <w:r w:rsidR="00802F5E">
        <w:rPr>
          <w:rFonts w:cstheme="minorHAnsi"/>
          <w:bCs/>
          <w:iCs/>
          <w:sz w:val="20"/>
          <w:szCs w:val="20"/>
        </w:rPr>
        <w:t>W</w:t>
      </w:r>
      <w:r w:rsidRPr="00E57853">
        <w:rPr>
          <w:rFonts w:cstheme="minorHAnsi"/>
          <w:bCs/>
          <w:iCs/>
          <w:sz w:val="20"/>
          <w:szCs w:val="20"/>
        </w:rPr>
        <w:t xml:space="preserve">ykonawców. Oświadczenia te potwierdzają brak podstaw wykluczenia oraz spełnianie warunków udziału w postepowaniu, w jakim każdy z </w:t>
      </w:r>
      <w:r w:rsidR="00802F5E">
        <w:rPr>
          <w:rFonts w:cstheme="minorHAnsi"/>
          <w:bCs/>
          <w:iCs/>
          <w:sz w:val="20"/>
          <w:szCs w:val="20"/>
        </w:rPr>
        <w:t>W</w:t>
      </w:r>
      <w:r w:rsidRPr="00E57853">
        <w:rPr>
          <w:rFonts w:cstheme="minorHAnsi"/>
          <w:bCs/>
          <w:iCs/>
          <w:sz w:val="20"/>
          <w:szCs w:val="20"/>
        </w:rPr>
        <w:t xml:space="preserve">ykonawców wykazuje spełnianie warunków udziału w postępowaniu. </w:t>
      </w:r>
    </w:p>
    <w:p w14:paraId="033015BF" w14:textId="36349B0F" w:rsidR="00F27565" w:rsidRPr="00E57853" w:rsidRDefault="00F27565" w:rsidP="00761F8C">
      <w:pPr>
        <w:pStyle w:val="Tekstpodstawowywcity2"/>
        <w:numPr>
          <w:ilvl w:val="0"/>
          <w:numId w:val="12"/>
        </w:numPr>
        <w:suppressLineNumbers/>
        <w:tabs>
          <w:tab w:val="left" w:pos="426"/>
        </w:tabs>
        <w:spacing w:before="60"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 xml:space="preserve">Zamawiający wezwie </w:t>
      </w:r>
      <w:r w:rsidR="00802F5E">
        <w:rPr>
          <w:rFonts w:cstheme="minorHAnsi"/>
          <w:sz w:val="20"/>
          <w:szCs w:val="20"/>
        </w:rPr>
        <w:t>W</w:t>
      </w:r>
      <w:r w:rsidRPr="00E57853">
        <w:rPr>
          <w:rFonts w:cstheme="minorHAnsi"/>
          <w:sz w:val="20"/>
          <w:szCs w:val="20"/>
        </w:rPr>
        <w:t xml:space="preserve">ykonawcę, którego oferta została najwyżej oceniona, do złożenia </w:t>
      </w:r>
      <w:r w:rsidRPr="008E3103">
        <w:rPr>
          <w:rFonts w:cstheme="minorHAnsi"/>
          <w:b/>
          <w:bCs/>
          <w:sz w:val="20"/>
          <w:szCs w:val="20"/>
        </w:rPr>
        <w:t xml:space="preserve">w </w:t>
      </w:r>
      <w:r w:rsidR="00526940" w:rsidRPr="008E3103">
        <w:rPr>
          <w:rFonts w:cstheme="minorHAnsi"/>
          <w:b/>
          <w:bCs/>
          <w:sz w:val="20"/>
          <w:szCs w:val="20"/>
        </w:rPr>
        <w:t> </w:t>
      </w:r>
      <w:r w:rsidRPr="008E3103">
        <w:rPr>
          <w:rFonts w:cstheme="minorHAnsi"/>
          <w:b/>
          <w:bCs/>
          <w:sz w:val="20"/>
          <w:szCs w:val="20"/>
        </w:rPr>
        <w:t>wyznaczonym terminie, nie krótszym niż 5 dni</w:t>
      </w:r>
      <w:r w:rsidRPr="00E57853">
        <w:rPr>
          <w:rFonts w:cstheme="minorHAnsi"/>
          <w:sz w:val="20"/>
          <w:szCs w:val="20"/>
        </w:rPr>
        <w:t xml:space="preserve"> od dnia wezwania, podmiotowych śr</w:t>
      </w:r>
      <w:r w:rsidR="00B01BD7">
        <w:rPr>
          <w:rFonts w:cstheme="minorHAnsi"/>
          <w:sz w:val="20"/>
          <w:szCs w:val="20"/>
        </w:rPr>
        <w:t>odków dowodowych, aktualnych na </w:t>
      </w:r>
      <w:r w:rsidRPr="00E57853">
        <w:rPr>
          <w:rFonts w:cstheme="minorHAnsi"/>
          <w:sz w:val="20"/>
          <w:szCs w:val="20"/>
        </w:rPr>
        <w:t xml:space="preserve">dzień złożenia: </w:t>
      </w:r>
    </w:p>
    <w:p w14:paraId="66BEF236" w14:textId="3549501C" w:rsidR="00F27565" w:rsidRPr="00E57853" w:rsidRDefault="00F27565" w:rsidP="00761F8C">
      <w:pPr>
        <w:pStyle w:val="Tekstpodstawowywcity2"/>
        <w:numPr>
          <w:ilvl w:val="0"/>
          <w:numId w:val="13"/>
        </w:numPr>
        <w:suppressLineNumbers/>
        <w:tabs>
          <w:tab w:val="left" w:pos="426"/>
        </w:tabs>
        <w:spacing w:before="60"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b/>
          <w:sz w:val="20"/>
          <w:szCs w:val="20"/>
        </w:rPr>
        <w:t xml:space="preserve">oświadczenia wykonawcy, w zakresie </w:t>
      </w:r>
      <w:r w:rsidR="00AB714D">
        <w:rPr>
          <w:rFonts w:cstheme="minorHAnsi"/>
          <w:b/>
          <w:sz w:val="20"/>
          <w:szCs w:val="20"/>
        </w:rPr>
        <w:t xml:space="preserve">informacji z </w:t>
      </w:r>
      <w:r w:rsidRPr="00E57853">
        <w:rPr>
          <w:rFonts w:cstheme="minorHAnsi"/>
          <w:b/>
          <w:sz w:val="20"/>
          <w:szCs w:val="20"/>
        </w:rPr>
        <w:t>art. 108 ust. 1 pkt 5) ustawy Pzp</w:t>
      </w:r>
      <w:r w:rsidRPr="00E57853">
        <w:rPr>
          <w:rFonts w:cstheme="minorHAnsi"/>
          <w:sz w:val="20"/>
          <w:szCs w:val="20"/>
        </w:rPr>
        <w:t>, o braku przynależności do tej samej grupy kapitałowej, w rozumieniu ustawy z dnia 16 lutego 2007 r. o</w:t>
      </w:r>
      <w:r w:rsidR="00201953" w:rsidRPr="00E57853">
        <w:rPr>
          <w:rFonts w:cstheme="minorHAnsi"/>
          <w:sz w:val="20"/>
          <w:szCs w:val="20"/>
        </w:rPr>
        <w:t> </w:t>
      </w:r>
      <w:r w:rsidRPr="00E57853">
        <w:rPr>
          <w:rFonts w:cstheme="minorHAnsi"/>
          <w:sz w:val="20"/>
          <w:szCs w:val="20"/>
        </w:rPr>
        <w:t xml:space="preserve">ochronie konkurencji </w:t>
      </w:r>
      <w:r w:rsidR="00B01BD7">
        <w:rPr>
          <w:rFonts w:cstheme="minorHAnsi"/>
          <w:sz w:val="20"/>
          <w:szCs w:val="20"/>
        </w:rPr>
        <w:t>i </w:t>
      </w:r>
      <w:r w:rsidRPr="00E57853">
        <w:rPr>
          <w:rFonts w:cstheme="minorHAnsi"/>
          <w:sz w:val="20"/>
          <w:szCs w:val="20"/>
        </w:rPr>
        <w:t>konsumentów (</w:t>
      </w:r>
      <w:r w:rsidR="00441949">
        <w:rPr>
          <w:rFonts w:cstheme="minorHAnsi"/>
          <w:sz w:val="20"/>
          <w:szCs w:val="20"/>
        </w:rPr>
        <w:t xml:space="preserve">t.j. </w:t>
      </w:r>
      <w:r w:rsidRPr="00E57853">
        <w:rPr>
          <w:rFonts w:cstheme="minorHAnsi"/>
          <w:sz w:val="20"/>
          <w:szCs w:val="20"/>
        </w:rPr>
        <w:t>Dz. U. z 202</w:t>
      </w:r>
      <w:r w:rsidR="00441949">
        <w:rPr>
          <w:rFonts w:cstheme="minorHAnsi"/>
          <w:sz w:val="20"/>
          <w:szCs w:val="20"/>
        </w:rPr>
        <w:t>1</w:t>
      </w:r>
      <w:r w:rsidRPr="00E57853">
        <w:rPr>
          <w:rFonts w:cstheme="minorHAnsi"/>
          <w:sz w:val="20"/>
          <w:szCs w:val="20"/>
        </w:rPr>
        <w:t xml:space="preserve"> r. poz. </w:t>
      </w:r>
      <w:r w:rsidR="00750D5D">
        <w:rPr>
          <w:rFonts w:cstheme="minorHAnsi"/>
          <w:sz w:val="20"/>
          <w:szCs w:val="20"/>
        </w:rPr>
        <w:t>275</w:t>
      </w:r>
      <w:r w:rsidRPr="00E57853">
        <w:rPr>
          <w:rFonts w:cstheme="minorHAnsi"/>
          <w:sz w:val="20"/>
          <w:szCs w:val="20"/>
        </w:rPr>
        <w:t xml:space="preserve"> z późn. zm.), z innym Wykonawcą, który złożył odrębną ofertę, ofertę częściową albo oświadczenia o przynależności do</w:t>
      </w:r>
      <w:r w:rsidR="00201953" w:rsidRPr="00E57853">
        <w:rPr>
          <w:rFonts w:cstheme="minorHAnsi"/>
          <w:sz w:val="20"/>
          <w:szCs w:val="20"/>
        </w:rPr>
        <w:t> </w:t>
      </w:r>
      <w:r w:rsidRPr="00E57853">
        <w:rPr>
          <w:rFonts w:cstheme="minorHAnsi"/>
          <w:sz w:val="20"/>
          <w:szCs w:val="20"/>
        </w:rPr>
        <w:t>tej samej grupy kapitałowej wraz</w:t>
      </w:r>
      <w:r w:rsidR="00B01BD7">
        <w:rPr>
          <w:rFonts w:cstheme="minorHAnsi"/>
          <w:sz w:val="20"/>
          <w:szCs w:val="20"/>
        </w:rPr>
        <w:t xml:space="preserve"> z </w:t>
      </w:r>
      <w:r w:rsidRPr="00E57853">
        <w:rPr>
          <w:rFonts w:cstheme="minorHAnsi"/>
          <w:sz w:val="20"/>
          <w:szCs w:val="20"/>
        </w:rPr>
        <w:t xml:space="preserve">dokumentami lub informacjami potwierdzającymi przygotowanie oferty, oferty częściowej niezależnie od innego </w:t>
      </w:r>
      <w:r w:rsidR="00802F5E">
        <w:rPr>
          <w:rFonts w:cstheme="minorHAnsi"/>
          <w:sz w:val="20"/>
          <w:szCs w:val="20"/>
        </w:rPr>
        <w:t>W</w:t>
      </w:r>
      <w:r w:rsidRPr="00E57853">
        <w:rPr>
          <w:rFonts w:cstheme="minorHAnsi"/>
          <w:sz w:val="20"/>
          <w:szCs w:val="20"/>
        </w:rPr>
        <w:t>ykonawcy należącego do tej samej grupy kapitałowej –</w:t>
      </w:r>
      <w:r w:rsidR="00201953" w:rsidRPr="00E57853">
        <w:rPr>
          <w:rFonts w:cstheme="minorHAnsi"/>
          <w:b/>
          <w:sz w:val="20"/>
          <w:szCs w:val="20"/>
        </w:rPr>
        <w:t xml:space="preserve"> </w:t>
      </w:r>
      <w:r w:rsidRPr="00E57853">
        <w:rPr>
          <w:rFonts w:cstheme="minorHAnsi"/>
          <w:b/>
          <w:sz w:val="20"/>
          <w:szCs w:val="20"/>
        </w:rPr>
        <w:t>załącznik nr 4 do SWZ.</w:t>
      </w:r>
      <w:r w:rsidRPr="00E57853">
        <w:rPr>
          <w:rFonts w:cstheme="minorHAnsi"/>
          <w:sz w:val="20"/>
          <w:szCs w:val="20"/>
        </w:rPr>
        <w:t xml:space="preserve"> </w:t>
      </w:r>
    </w:p>
    <w:p w14:paraId="465EF9CE" w14:textId="6A460D47" w:rsidR="00F27565" w:rsidRPr="00A56C5B" w:rsidRDefault="00F27565" w:rsidP="002B733E">
      <w:pPr>
        <w:pStyle w:val="Tekstpodstawowywcity2"/>
        <w:numPr>
          <w:ilvl w:val="0"/>
          <w:numId w:val="13"/>
        </w:numPr>
        <w:suppressLineNumbers/>
        <w:tabs>
          <w:tab w:val="left" w:pos="426"/>
        </w:tabs>
        <w:spacing w:before="60"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 w:rsidRPr="00A56C5B">
        <w:rPr>
          <w:rFonts w:cstheme="minorHAnsi"/>
          <w:b/>
          <w:bCs/>
          <w:iCs/>
          <w:sz w:val="20"/>
          <w:szCs w:val="20"/>
        </w:rPr>
        <w:t>odpisu lub informacji z Krajowego Rejestru Sądowego lub Centralnej Ewidencji i</w:t>
      </w:r>
      <w:r w:rsidR="00201953" w:rsidRPr="00A56C5B">
        <w:rPr>
          <w:rFonts w:cstheme="minorHAnsi"/>
          <w:b/>
          <w:bCs/>
          <w:iCs/>
          <w:sz w:val="20"/>
          <w:szCs w:val="20"/>
        </w:rPr>
        <w:t> </w:t>
      </w:r>
      <w:r w:rsidR="00B01BD7" w:rsidRPr="00A56C5B">
        <w:rPr>
          <w:rFonts w:cstheme="minorHAnsi"/>
          <w:b/>
          <w:bCs/>
          <w:iCs/>
          <w:sz w:val="20"/>
          <w:szCs w:val="20"/>
        </w:rPr>
        <w:t>Informacji o </w:t>
      </w:r>
      <w:r w:rsidRPr="00A56C5B">
        <w:rPr>
          <w:rFonts w:cstheme="minorHAnsi"/>
          <w:b/>
          <w:bCs/>
          <w:iCs/>
          <w:sz w:val="20"/>
          <w:szCs w:val="20"/>
        </w:rPr>
        <w:t xml:space="preserve">Działalności Gospodarczej, </w:t>
      </w:r>
      <w:r w:rsidRPr="00A56C5B">
        <w:rPr>
          <w:rFonts w:cstheme="minorHAnsi"/>
          <w:bCs/>
          <w:iCs/>
          <w:sz w:val="20"/>
          <w:szCs w:val="20"/>
        </w:rPr>
        <w:t>w zakresie art. 109 ust. 1 pkt 4 ustawy Pzp,</w:t>
      </w:r>
      <w:r w:rsidRPr="00A56C5B">
        <w:rPr>
          <w:rFonts w:cstheme="minorHAnsi"/>
          <w:sz w:val="20"/>
          <w:szCs w:val="20"/>
        </w:rPr>
        <w:t xml:space="preserve"> sporządzonych nie wcześniej niż 3 miesiące przed jej złożeniem, jeżeli odrębne przepisy wymagają wpisu do rejestru lub ewidencji; </w:t>
      </w:r>
    </w:p>
    <w:p w14:paraId="44A22BCD" w14:textId="77777777" w:rsidR="00F27565" w:rsidRPr="00E57853" w:rsidRDefault="00F27565" w:rsidP="00761F8C">
      <w:pPr>
        <w:pStyle w:val="Tekstpodstawowywcity2"/>
        <w:numPr>
          <w:ilvl w:val="0"/>
          <w:numId w:val="12"/>
        </w:numPr>
        <w:suppressLineNumbers/>
        <w:tabs>
          <w:tab w:val="left" w:pos="426"/>
        </w:tabs>
        <w:spacing w:before="60"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>Informacja dla Wykonawców, którzy mają siedzibę lub miejsce zamieszkania poza granicami Rzeczypospolitej Polskiej.</w:t>
      </w:r>
    </w:p>
    <w:p w14:paraId="1C773AC1" w14:textId="3EE9803E" w:rsidR="00F27565" w:rsidRPr="00E57853" w:rsidRDefault="00F27565" w:rsidP="00761F8C">
      <w:pPr>
        <w:pStyle w:val="Tekstpodstawowywcity2"/>
        <w:numPr>
          <w:ilvl w:val="0"/>
          <w:numId w:val="14"/>
        </w:numPr>
        <w:suppressLineNumbers/>
        <w:tabs>
          <w:tab w:val="left" w:pos="426"/>
        </w:tabs>
        <w:spacing w:before="60"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>Jeżeli Wykonawca ma siedzibę lub miejsce zamieszkania poza granicami Rzeczypospolitej Polskiej zamiast dokumentów, o których mowa w pkt. 9.2)b SWZ składa dokument lub dokumenty wystawione w kraju, w którym Wykonawca ma siedzibę lub miejsce zamieszkania, potwierdzające, że nie otwarto jego likwidacji ani nie ogłoszono upadłości, jego aktywami nie zarządza likwidator lub sąd, nie zawarł układu z wierzycielami, jego działalność gospodarcza nie jest zawieszona ani nie znajduje się on w innej tego rodzaju sytuacji wynikającej z podobnej sytuacji wynikającej z</w:t>
      </w:r>
      <w:r w:rsidR="00237D7E" w:rsidRPr="00E57853">
        <w:rPr>
          <w:rFonts w:cstheme="minorHAnsi"/>
          <w:sz w:val="20"/>
          <w:szCs w:val="20"/>
        </w:rPr>
        <w:t> </w:t>
      </w:r>
      <w:r w:rsidRPr="00E57853">
        <w:rPr>
          <w:rFonts w:cstheme="minorHAnsi"/>
          <w:sz w:val="20"/>
          <w:szCs w:val="20"/>
        </w:rPr>
        <w:t>podobnej procedury przewidzianej w przepisach miejsca wszczęcia procedury</w:t>
      </w:r>
      <w:r w:rsidR="009D4413" w:rsidRPr="00E57853">
        <w:rPr>
          <w:rFonts w:cstheme="minorHAnsi"/>
          <w:sz w:val="20"/>
          <w:szCs w:val="20"/>
        </w:rPr>
        <w:t>;</w:t>
      </w:r>
    </w:p>
    <w:p w14:paraId="2515CB71" w14:textId="5678293E" w:rsidR="00F27565" w:rsidRPr="00E57853" w:rsidRDefault="00F27565" w:rsidP="00761F8C">
      <w:pPr>
        <w:pStyle w:val="Tekstpodstawowywcity2"/>
        <w:numPr>
          <w:ilvl w:val="0"/>
          <w:numId w:val="14"/>
        </w:numPr>
        <w:suppressLineNumbers/>
        <w:tabs>
          <w:tab w:val="left" w:pos="426"/>
        </w:tabs>
        <w:spacing w:before="60"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>Dokumenty, o których mowa w pkt. 9.3)a SWZ, powinny być wystawione nie wcześniej niż 3 miesiące przed ich złożeniem</w:t>
      </w:r>
      <w:r w:rsidR="009D4413" w:rsidRPr="00E57853">
        <w:rPr>
          <w:rFonts w:cstheme="minorHAnsi"/>
          <w:sz w:val="20"/>
          <w:szCs w:val="20"/>
        </w:rPr>
        <w:t>;</w:t>
      </w:r>
    </w:p>
    <w:p w14:paraId="502A72E9" w14:textId="09D01458" w:rsidR="00F27565" w:rsidRPr="00E57853" w:rsidRDefault="00F27565" w:rsidP="00761F8C">
      <w:pPr>
        <w:pStyle w:val="Tekstpodstawowywcity2"/>
        <w:numPr>
          <w:ilvl w:val="0"/>
          <w:numId w:val="14"/>
        </w:numPr>
        <w:suppressLineNumbers/>
        <w:tabs>
          <w:tab w:val="left" w:pos="426"/>
        </w:tabs>
        <w:spacing w:before="60"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 xml:space="preserve">Jeżeli w kraju, w którym Wykonawca ma siedzibę lub miejsce zamieszkania, nie wydaje się dokumentów, o których mowa w pkt. 9.3)a  SWZ, zastępuje się je odpowiednio dokumentem zawierającym oświadczenie Wykonawcy, ze wskazaniem osoby albo osób uprawnionych do jego reprezentacji złożone pod przysięgą, lub, jeżeli w kraju, w którym </w:t>
      </w:r>
      <w:r w:rsidR="00802F5E">
        <w:rPr>
          <w:rFonts w:cstheme="minorHAnsi"/>
          <w:sz w:val="20"/>
          <w:szCs w:val="20"/>
        </w:rPr>
        <w:t>W</w:t>
      </w:r>
      <w:r w:rsidRPr="00E57853">
        <w:rPr>
          <w:rFonts w:cstheme="minorHAnsi"/>
          <w:sz w:val="20"/>
          <w:szCs w:val="20"/>
        </w:rPr>
        <w:t xml:space="preserve">ykonawca ma siedzibę lub miejsce zamieszkania nie ma przepisów o oświadczeniu pod przysięgą, złożone przed organem sądowym lub administracyjnym, </w:t>
      </w:r>
      <w:r w:rsidRPr="00E57853">
        <w:rPr>
          <w:rFonts w:cstheme="minorHAnsi"/>
          <w:sz w:val="20"/>
          <w:szCs w:val="20"/>
        </w:rPr>
        <w:lastRenderedPageBreak/>
        <w:t xml:space="preserve">notariuszem, organem samorządu zawodowego lub gospodarczego właściwym ze względu na siedzibę lub miejsce zamieszkania </w:t>
      </w:r>
      <w:r w:rsidR="00802F5E">
        <w:rPr>
          <w:rFonts w:cstheme="minorHAnsi"/>
          <w:sz w:val="20"/>
          <w:szCs w:val="20"/>
        </w:rPr>
        <w:t>W</w:t>
      </w:r>
      <w:r w:rsidRPr="00E57853">
        <w:rPr>
          <w:rFonts w:cstheme="minorHAnsi"/>
          <w:sz w:val="20"/>
          <w:szCs w:val="20"/>
        </w:rPr>
        <w:t>ykonawcy. Przepis pkt. 9.3)b SWZ stosuje się</w:t>
      </w:r>
      <w:r w:rsidR="009D4413" w:rsidRPr="00E57853">
        <w:rPr>
          <w:rFonts w:cstheme="minorHAnsi"/>
          <w:sz w:val="20"/>
          <w:szCs w:val="20"/>
        </w:rPr>
        <w:t>;</w:t>
      </w:r>
    </w:p>
    <w:p w14:paraId="07872BB7" w14:textId="6031C04B" w:rsidR="00F27565" w:rsidRPr="00E57853" w:rsidRDefault="00F27565" w:rsidP="00761F8C">
      <w:pPr>
        <w:pStyle w:val="Tekstpodstawowywcity2"/>
        <w:numPr>
          <w:ilvl w:val="0"/>
          <w:numId w:val="12"/>
        </w:numPr>
        <w:suppressLineNumbers/>
        <w:tabs>
          <w:tab w:val="left" w:pos="426"/>
        </w:tabs>
        <w:spacing w:before="60"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 xml:space="preserve">Zamawiający </w:t>
      </w:r>
      <w:r w:rsidR="007A7C87" w:rsidRPr="00E57853">
        <w:rPr>
          <w:rFonts w:cstheme="minorHAnsi"/>
          <w:sz w:val="20"/>
          <w:szCs w:val="20"/>
        </w:rPr>
        <w:t xml:space="preserve">nie wezwie do złożenia podmiotowych środków dowodowych, jeżeli będzie mógł je uzyskać za pomocą bezpłatnych i ogólnodostępnych baz danych, w szczególności rejestrów publicznych w rozumieniu ustawy z dnia 17 lutego 2005 r. o informatyzacji działalności podmiotów realizujących zadania publiczne, o ile wykonawca wskazał w oświadczeniu o którym mowa w pkt </w:t>
      </w:r>
      <w:r w:rsidR="00BE057E">
        <w:rPr>
          <w:rFonts w:cstheme="minorHAnsi"/>
          <w:sz w:val="20"/>
          <w:szCs w:val="20"/>
        </w:rPr>
        <w:t>9</w:t>
      </w:r>
      <w:r w:rsidR="007A7C87" w:rsidRPr="00E57853">
        <w:rPr>
          <w:rFonts w:cstheme="minorHAnsi"/>
          <w:sz w:val="20"/>
          <w:szCs w:val="20"/>
        </w:rPr>
        <w:t xml:space="preserve">.1)a  SWZ, dane umożliwiające dostęp do tych środków. </w:t>
      </w:r>
      <w:r w:rsidR="007A7C87">
        <w:rPr>
          <w:rFonts w:cstheme="minorHAnsi"/>
          <w:sz w:val="20"/>
          <w:szCs w:val="20"/>
        </w:rPr>
        <w:t xml:space="preserve">UWAGA: w przypadku Wykonawców figurujących w Krajowym Rejestrze Sądowym lub Centralnej Ewidencji i Informacji o Działalności Gospodarczej, podanie przez Wykonawcę w oświadczeniu, o którym mowa w art. 125 ust. 1 </w:t>
      </w:r>
      <w:r w:rsidR="00FF0339">
        <w:rPr>
          <w:rFonts w:cstheme="minorHAnsi"/>
          <w:sz w:val="20"/>
          <w:szCs w:val="20"/>
        </w:rPr>
        <w:t>Ustawy Pzp</w:t>
      </w:r>
      <w:r w:rsidR="007A7C87">
        <w:rPr>
          <w:rFonts w:cstheme="minorHAnsi"/>
          <w:sz w:val="20"/>
          <w:szCs w:val="20"/>
        </w:rPr>
        <w:t xml:space="preserve"> jego numeru identyfikacji podatkowej NIP będzie wystarczające do uzyskania dostępu do odpisu lub informacji z KRS lub CEiDG na potwierdzenie braku podstaw wykluczeni określonego w art. 109 ust. 1 pkt 4 </w:t>
      </w:r>
      <w:r w:rsidR="00FF0339">
        <w:rPr>
          <w:rFonts w:cstheme="minorHAnsi"/>
          <w:sz w:val="20"/>
          <w:szCs w:val="20"/>
        </w:rPr>
        <w:t>Ustway Pzp.</w:t>
      </w:r>
      <w:r w:rsidRPr="00E57853">
        <w:rPr>
          <w:rFonts w:cstheme="minorHAnsi"/>
          <w:sz w:val="20"/>
          <w:szCs w:val="20"/>
        </w:rPr>
        <w:t xml:space="preserve"> </w:t>
      </w:r>
    </w:p>
    <w:p w14:paraId="67A4C180" w14:textId="6987952B" w:rsidR="00F27565" w:rsidRPr="00E57853" w:rsidRDefault="00F27565" w:rsidP="00761F8C">
      <w:pPr>
        <w:pStyle w:val="Tekstpodstawowywcity2"/>
        <w:numPr>
          <w:ilvl w:val="0"/>
          <w:numId w:val="12"/>
        </w:numPr>
        <w:suppressLineNumbers/>
        <w:tabs>
          <w:tab w:val="left" w:pos="426"/>
        </w:tabs>
        <w:spacing w:before="60"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 xml:space="preserve">Wykonawca nie jest zobowiązany do złożenia podmiotowych środków dowodowych, które </w:t>
      </w:r>
      <w:r w:rsidR="00802F5E">
        <w:rPr>
          <w:rFonts w:cstheme="minorHAnsi"/>
          <w:sz w:val="20"/>
          <w:szCs w:val="20"/>
        </w:rPr>
        <w:t>Z</w:t>
      </w:r>
      <w:r w:rsidRPr="00E57853">
        <w:rPr>
          <w:rFonts w:cstheme="minorHAnsi"/>
          <w:sz w:val="20"/>
          <w:szCs w:val="20"/>
        </w:rPr>
        <w:t xml:space="preserve">amawiający posiada, jeżeli Wykonawca wskaże te środki oraz potwierdzi ich prawidłowość i aktualność. </w:t>
      </w:r>
    </w:p>
    <w:p w14:paraId="02FA3793" w14:textId="00EEAE04" w:rsidR="00F27565" w:rsidRPr="00E57853" w:rsidRDefault="00F27565" w:rsidP="00BC2271">
      <w:pPr>
        <w:rPr>
          <w:rFonts w:cstheme="minorHAnsi"/>
          <w:b/>
          <w:bCs/>
          <w:sz w:val="20"/>
          <w:szCs w:val="20"/>
        </w:rPr>
      </w:pPr>
    </w:p>
    <w:p w14:paraId="2A7D6968" w14:textId="77777777" w:rsidR="006A5E34" w:rsidRPr="00E57853" w:rsidRDefault="006A5E34" w:rsidP="005D0CDE">
      <w:pPr>
        <w:pStyle w:val="pkt"/>
        <w:numPr>
          <w:ilvl w:val="0"/>
          <w:numId w:val="73"/>
        </w:numPr>
        <w:tabs>
          <w:tab w:val="left" w:pos="284"/>
          <w:tab w:val="left" w:pos="426"/>
        </w:tabs>
        <w:spacing w:before="120" w:after="0"/>
        <w:ind w:left="0" w:firstLine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853">
        <w:rPr>
          <w:rFonts w:asciiTheme="minorHAnsi" w:hAnsiTheme="minorHAnsi" w:cstheme="minorHAnsi"/>
          <w:b/>
          <w:sz w:val="20"/>
          <w:szCs w:val="20"/>
          <w:u w:val="single"/>
        </w:rPr>
        <w:t xml:space="preserve">FORMA SKŁADANYCH DOKUMENTÓW I OŚWIADCZEŃ ZA POŚREDNICTWEM PLATFORMY: </w:t>
      </w:r>
    </w:p>
    <w:p w14:paraId="23530B5C" w14:textId="77777777" w:rsidR="00785705" w:rsidRPr="00E57853" w:rsidRDefault="006A5E34" w:rsidP="005D0CDE">
      <w:pPr>
        <w:pStyle w:val="pkt"/>
        <w:numPr>
          <w:ilvl w:val="1"/>
          <w:numId w:val="73"/>
        </w:numPr>
        <w:spacing w:before="120" w:after="0"/>
        <w:ind w:left="426" w:hanging="284"/>
        <w:rPr>
          <w:rFonts w:asciiTheme="minorHAnsi" w:hAnsiTheme="minorHAnsi" w:cstheme="minorHAnsi"/>
          <w:b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Oferty, oświadczenia, o których mowa w art. 125 ust. 1 ustawy Pzp, podmiotowe środki dowodowe, przedmiotowe środki dowodowe, pełnomocnictwo, sporządza się w postaci elektronicznej, w</w:t>
      </w:r>
      <w:r w:rsidR="00785705" w:rsidRPr="00E57853">
        <w:rPr>
          <w:rFonts w:asciiTheme="minorHAnsi" w:hAnsiTheme="minorHAnsi" w:cstheme="minorHAnsi"/>
          <w:sz w:val="20"/>
          <w:szCs w:val="20"/>
        </w:rPr>
        <w:t> </w:t>
      </w:r>
      <w:r w:rsidRPr="00E57853">
        <w:rPr>
          <w:rFonts w:asciiTheme="minorHAnsi" w:hAnsiTheme="minorHAnsi" w:cstheme="minorHAnsi"/>
          <w:sz w:val="20"/>
          <w:szCs w:val="20"/>
        </w:rPr>
        <w:t>formatach określonych w Rozporządzeniu Rady Ministrów z dnia 12 kwietnia 2012 r. w sprawie Krajowych Ram Interoperacyjności, minimalnych wymagań dla rejestrów publicznych i wymiany informacji w postaci elektronicznej oraz minimalnych wymagań dla systemów teleinformatycznych (tj.</w:t>
      </w:r>
      <w:r w:rsidR="00785705" w:rsidRPr="00E57853">
        <w:rPr>
          <w:rFonts w:asciiTheme="minorHAnsi" w:hAnsiTheme="minorHAnsi" w:cstheme="minorHAnsi"/>
          <w:sz w:val="20"/>
          <w:szCs w:val="20"/>
        </w:rPr>
        <w:t> </w:t>
      </w:r>
      <w:r w:rsidRPr="00E57853">
        <w:rPr>
          <w:rFonts w:asciiTheme="minorHAnsi" w:hAnsiTheme="minorHAnsi" w:cstheme="minorHAnsi"/>
          <w:sz w:val="20"/>
          <w:szCs w:val="20"/>
        </w:rPr>
        <w:t>Dz. U. z 2017 r. poz. 2247 z późn. zm.) z uwzględnieniem rodzaju przekazywanych danych.</w:t>
      </w:r>
    </w:p>
    <w:p w14:paraId="2841797F" w14:textId="02CE70BB" w:rsidR="006A5E34" w:rsidRPr="00E57853" w:rsidRDefault="00785705" w:rsidP="00785705">
      <w:pPr>
        <w:pStyle w:val="pkt"/>
        <w:spacing w:before="120" w:after="0"/>
        <w:ind w:left="426" w:firstLine="0"/>
        <w:rPr>
          <w:rFonts w:asciiTheme="minorHAnsi" w:hAnsiTheme="minorHAnsi" w:cstheme="minorHAnsi"/>
          <w:b/>
          <w:sz w:val="20"/>
          <w:szCs w:val="20"/>
        </w:rPr>
      </w:pPr>
      <w:r w:rsidRPr="00E57853">
        <w:rPr>
          <w:rFonts w:asciiTheme="minorHAnsi" w:hAnsiTheme="minorHAnsi" w:cstheme="minorHAnsi"/>
          <w:b/>
          <w:bCs/>
          <w:sz w:val="20"/>
          <w:szCs w:val="20"/>
        </w:rPr>
        <w:t>UWAGA !</w:t>
      </w:r>
      <w:r w:rsidRPr="00E57853">
        <w:rPr>
          <w:rFonts w:asciiTheme="minorHAnsi" w:hAnsiTheme="minorHAnsi" w:cstheme="minorHAnsi"/>
          <w:sz w:val="20"/>
          <w:szCs w:val="20"/>
        </w:rPr>
        <w:t xml:space="preserve"> W rozporządzeniu </w:t>
      </w:r>
      <w:r w:rsidR="006A5E34" w:rsidRPr="00E57853">
        <w:rPr>
          <w:rFonts w:asciiTheme="minorHAnsi" w:hAnsiTheme="minorHAnsi" w:cstheme="minorHAnsi"/>
          <w:b/>
          <w:sz w:val="20"/>
          <w:szCs w:val="20"/>
        </w:rPr>
        <w:t>NIE występujących</w:t>
      </w:r>
      <w:r w:rsidR="006A5E34" w:rsidRPr="00E57853">
        <w:rPr>
          <w:rFonts w:asciiTheme="minorHAnsi" w:hAnsiTheme="minorHAnsi" w:cstheme="minorHAnsi"/>
          <w:sz w:val="20"/>
          <w:szCs w:val="20"/>
        </w:rPr>
        <w:t xml:space="preserve"> </w:t>
      </w:r>
      <w:r w:rsidRPr="00E57853">
        <w:rPr>
          <w:rFonts w:asciiTheme="minorHAnsi" w:hAnsiTheme="minorHAnsi" w:cstheme="minorHAnsi"/>
          <w:sz w:val="20"/>
          <w:szCs w:val="20"/>
        </w:rPr>
        <w:t>takie powszechne formaty jak</w:t>
      </w:r>
      <w:r w:rsidR="006A5E34" w:rsidRPr="00E57853">
        <w:rPr>
          <w:rFonts w:asciiTheme="minorHAnsi" w:hAnsiTheme="minorHAnsi" w:cstheme="minorHAnsi"/>
          <w:sz w:val="20"/>
          <w:szCs w:val="20"/>
        </w:rPr>
        <w:t xml:space="preserve">: .rar .gif .bmp .numbers .pages. </w:t>
      </w:r>
      <w:r w:rsidR="006A5E34" w:rsidRPr="00E57853">
        <w:rPr>
          <w:rFonts w:asciiTheme="minorHAnsi" w:hAnsiTheme="minorHAnsi" w:cstheme="minorHAnsi"/>
          <w:b/>
          <w:sz w:val="20"/>
          <w:szCs w:val="20"/>
        </w:rPr>
        <w:t xml:space="preserve">Dokumenty złożone w takich plikach zostaną uznane za złożone nieskutecznie. </w:t>
      </w:r>
    </w:p>
    <w:p w14:paraId="72DED83F" w14:textId="24399807" w:rsidR="006A5E34" w:rsidRPr="00E57853" w:rsidRDefault="006A5E34" w:rsidP="005D0CDE">
      <w:pPr>
        <w:pStyle w:val="pkt"/>
        <w:numPr>
          <w:ilvl w:val="1"/>
          <w:numId w:val="73"/>
        </w:numPr>
        <w:spacing w:before="120" w:after="0"/>
        <w:ind w:left="426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 xml:space="preserve">W przypadku gdy podmiotowe środki dowodowe, przedmiotowe środki dowodowe, inne dokumenty lub dokumenty potwierdzające umocowanie do reprezentowania odpowiednio </w:t>
      </w:r>
      <w:r w:rsidR="00802F5E">
        <w:rPr>
          <w:rFonts w:asciiTheme="minorHAnsi" w:hAnsiTheme="minorHAnsi" w:cstheme="minorHAnsi"/>
          <w:sz w:val="20"/>
          <w:szCs w:val="20"/>
        </w:rPr>
        <w:t>W</w:t>
      </w:r>
      <w:r w:rsidRPr="00E57853">
        <w:rPr>
          <w:rFonts w:asciiTheme="minorHAnsi" w:hAnsiTheme="minorHAnsi" w:cstheme="minorHAnsi"/>
          <w:sz w:val="20"/>
          <w:szCs w:val="20"/>
        </w:rPr>
        <w:t xml:space="preserve">ykonawcy, </w:t>
      </w:r>
      <w:r w:rsidR="00802F5E">
        <w:rPr>
          <w:rFonts w:asciiTheme="minorHAnsi" w:hAnsiTheme="minorHAnsi" w:cstheme="minorHAnsi"/>
          <w:sz w:val="20"/>
          <w:szCs w:val="20"/>
        </w:rPr>
        <w:t>W</w:t>
      </w:r>
      <w:r w:rsidRPr="00E57853">
        <w:rPr>
          <w:rFonts w:asciiTheme="minorHAnsi" w:hAnsiTheme="minorHAnsi" w:cstheme="minorHAnsi"/>
          <w:sz w:val="20"/>
          <w:szCs w:val="20"/>
        </w:rPr>
        <w:t xml:space="preserve">ykonawców wspólnie ubiegających się o udzielenie zamówienia publicznego, zwane dalej „dokumentami potwierdzającymi umocowanie do reprezentowania”, zostały wystawione przez upoważnione podmioty inne niż </w:t>
      </w:r>
      <w:r w:rsidR="00802F5E">
        <w:rPr>
          <w:rFonts w:asciiTheme="minorHAnsi" w:hAnsiTheme="minorHAnsi" w:cstheme="minorHAnsi"/>
          <w:sz w:val="20"/>
          <w:szCs w:val="20"/>
        </w:rPr>
        <w:t>W</w:t>
      </w:r>
      <w:r w:rsidRPr="00E57853">
        <w:rPr>
          <w:rFonts w:asciiTheme="minorHAnsi" w:hAnsiTheme="minorHAnsi" w:cstheme="minorHAnsi"/>
          <w:sz w:val="20"/>
          <w:szCs w:val="20"/>
        </w:rPr>
        <w:t xml:space="preserve">ykonawca, </w:t>
      </w:r>
      <w:r w:rsidR="00802F5E">
        <w:rPr>
          <w:rFonts w:asciiTheme="minorHAnsi" w:hAnsiTheme="minorHAnsi" w:cstheme="minorHAnsi"/>
          <w:sz w:val="20"/>
          <w:szCs w:val="20"/>
        </w:rPr>
        <w:t>Wy</w:t>
      </w:r>
      <w:r w:rsidRPr="00E57853">
        <w:rPr>
          <w:rFonts w:asciiTheme="minorHAnsi" w:hAnsiTheme="minorHAnsi" w:cstheme="minorHAnsi"/>
          <w:sz w:val="20"/>
          <w:szCs w:val="20"/>
        </w:rPr>
        <w:t>konawca wspólnie ubiegający się o udzielenie zamówienia, lub podwykonawca, zwane dalej „upoważnionymi podmiotami”, jako dokument elektroniczny, przekazuje się ten dokument.</w:t>
      </w:r>
    </w:p>
    <w:p w14:paraId="6A1AE44B" w14:textId="77777777" w:rsidR="006A5E34" w:rsidRPr="00E57853" w:rsidRDefault="006A5E34" w:rsidP="005D0CDE">
      <w:pPr>
        <w:pStyle w:val="pkt"/>
        <w:numPr>
          <w:ilvl w:val="1"/>
          <w:numId w:val="73"/>
        </w:numPr>
        <w:spacing w:before="120" w:after="0"/>
        <w:ind w:left="426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W przypadku gdy podmiotowe środki dowodowe, przedmiotowe środki dowodowe, inne dokumenty lub 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 postaci papierowej.</w:t>
      </w:r>
    </w:p>
    <w:p w14:paraId="24B4F162" w14:textId="77777777" w:rsidR="006A5E34" w:rsidRPr="00E57853" w:rsidRDefault="006A5E34" w:rsidP="005D0CDE">
      <w:pPr>
        <w:pStyle w:val="pkt"/>
        <w:numPr>
          <w:ilvl w:val="1"/>
          <w:numId w:val="73"/>
        </w:numPr>
        <w:spacing w:before="120" w:after="0"/>
        <w:ind w:left="426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Przez cyfrowe odwzorowanie, o którym mowa pkt 10.3) SWZ,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4C9CF1CD" w14:textId="77777777" w:rsidR="006A5E34" w:rsidRPr="00E57853" w:rsidRDefault="006A5E34" w:rsidP="005D0CDE">
      <w:pPr>
        <w:pStyle w:val="pkt"/>
        <w:numPr>
          <w:ilvl w:val="1"/>
          <w:numId w:val="73"/>
        </w:numPr>
        <w:spacing w:before="120" w:after="0"/>
        <w:ind w:left="426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Poświadczenia zgodności cyfrowego odwzorowania z dokumentem w postaci papierowej, o którym mowa pkt 10.3) SWZ, dokonuje w przypadku:</w:t>
      </w:r>
    </w:p>
    <w:p w14:paraId="3BF51DF7" w14:textId="42E32CBD" w:rsidR="006A5E34" w:rsidRPr="00E57853" w:rsidRDefault="006A5E34" w:rsidP="00761F8C">
      <w:pPr>
        <w:pStyle w:val="Akapitzlist"/>
        <w:numPr>
          <w:ilvl w:val="0"/>
          <w:numId w:val="15"/>
        </w:numPr>
        <w:spacing w:before="60" w:after="0" w:line="240" w:lineRule="auto"/>
        <w:ind w:left="851" w:hanging="284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E57853">
        <w:rPr>
          <w:rFonts w:eastAsia="Times New Roman" w:cstheme="minorHAnsi"/>
          <w:sz w:val="20"/>
          <w:szCs w:val="20"/>
          <w:lang w:eastAsia="pl-PL"/>
        </w:rPr>
        <w:t>podmiotowych środków dowodowych oraz dokumentów potwierdzających umocowanie do</w:t>
      </w:r>
      <w:r w:rsidR="00C67474" w:rsidRPr="00E57853">
        <w:rPr>
          <w:rFonts w:eastAsia="Times New Roman" w:cstheme="minorHAnsi"/>
          <w:sz w:val="20"/>
          <w:szCs w:val="20"/>
          <w:lang w:eastAsia="pl-PL"/>
        </w:rPr>
        <w:t> </w:t>
      </w:r>
      <w:r w:rsidRPr="00E57853">
        <w:rPr>
          <w:rFonts w:eastAsia="Times New Roman" w:cstheme="minorHAnsi"/>
          <w:sz w:val="20"/>
          <w:szCs w:val="20"/>
          <w:lang w:eastAsia="pl-PL"/>
        </w:rPr>
        <w:t xml:space="preserve">reprezentowania - odpowiednio </w:t>
      </w:r>
      <w:r w:rsidR="00802F5E">
        <w:rPr>
          <w:rFonts w:eastAsia="Times New Roman" w:cstheme="minorHAnsi"/>
          <w:sz w:val="20"/>
          <w:szCs w:val="20"/>
          <w:lang w:eastAsia="pl-PL"/>
        </w:rPr>
        <w:t>Wy</w:t>
      </w:r>
      <w:r w:rsidRPr="00E57853">
        <w:rPr>
          <w:rFonts w:eastAsia="Times New Roman" w:cstheme="minorHAnsi"/>
          <w:sz w:val="20"/>
          <w:szCs w:val="20"/>
          <w:lang w:eastAsia="pl-PL"/>
        </w:rPr>
        <w:t xml:space="preserve">konawca, </w:t>
      </w:r>
      <w:r w:rsidR="00802F5E">
        <w:rPr>
          <w:rFonts w:eastAsia="Times New Roman" w:cstheme="minorHAnsi"/>
          <w:sz w:val="20"/>
          <w:szCs w:val="20"/>
          <w:lang w:eastAsia="pl-PL"/>
        </w:rPr>
        <w:t>W</w:t>
      </w:r>
      <w:r w:rsidRPr="00E57853">
        <w:rPr>
          <w:rFonts w:eastAsia="Times New Roman" w:cstheme="minorHAnsi"/>
          <w:sz w:val="20"/>
          <w:szCs w:val="20"/>
          <w:lang w:eastAsia="pl-PL"/>
        </w:rPr>
        <w:t>ykonawca wspólnie ubiegający się o udzielenie zamówienia, lub podwykonawca, w zakresie podmiotowych środków dowodowych lub</w:t>
      </w:r>
      <w:r w:rsidR="00C67474" w:rsidRPr="00E57853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E57853">
        <w:rPr>
          <w:rFonts w:eastAsia="Times New Roman" w:cstheme="minorHAnsi"/>
          <w:sz w:val="20"/>
          <w:szCs w:val="20"/>
          <w:lang w:eastAsia="pl-PL"/>
        </w:rPr>
        <w:t>dokumentów potwierdzających umocowanie do reprezentowania, które każdego z nich dotyczą;</w:t>
      </w:r>
    </w:p>
    <w:p w14:paraId="458B5410" w14:textId="2D6FDE57" w:rsidR="006A5E34" w:rsidRPr="00E57853" w:rsidRDefault="006A5E34" w:rsidP="00761F8C">
      <w:pPr>
        <w:pStyle w:val="Akapitzlist"/>
        <w:numPr>
          <w:ilvl w:val="0"/>
          <w:numId w:val="15"/>
        </w:numPr>
        <w:spacing w:before="60" w:after="0" w:line="240" w:lineRule="auto"/>
        <w:ind w:left="851" w:hanging="284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E57853">
        <w:rPr>
          <w:rFonts w:eastAsia="Times New Roman" w:cstheme="minorHAnsi"/>
          <w:sz w:val="20"/>
          <w:szCs w:val="20"/>
          <w:lang w:eastAsia="pl-PL"/>
        </w:rPr>
        <w:t xml:space="preserve">przedmiotowych środków dowodowych – odpowiednio </w:t>
      </w:r>
      <w:r w:rsidR="00802F5E">
        <w:rPr>
          <w:rFonts w:eastAsia="Times New Roman" w:cstheme="minorHAnsi"/>
          <w:sz w:val="20"/>
          <w:szCs w:val="20"/>
          <w:lang w:eastAsia="pl-PL"/>
        </w:rPr>
        <w:t>W</w:t>
      </w:r>
      <w:r w:rsidRPr="00E57853">
        <w:rPr>
          <w:rFonts w:eastAsia="Times New Roman" w:cstheme="minorHAnsi"/>
          <w:sz w:val="20"/>
          <w:szCs w:val="20"/>
          <w:lang w:eastAsia="pl-PL"/>
        </w:rPr>
        <w:t xml:space="preserve">ykonawca lub </w:t>
      </w:r>
      <w:r w:rsidR="00802F5E">
        <w:rPr>
          <w:rFonts w:eastAsia="Times New Roman" w:cstheme="minorHAnsi"/>
          <w:sz w:val="20"/>
          <w:szCs w:val="20"/>
          <w:lang w:eastAsia="pl-PL"/>
        </w:rPr>
        <w:t>W</w:t>
      </w:r>
      <w:r w:rsidRPr="00E57853">
        <w:rPr>
          <w:rFonts w:eastAsia="Times New Roman" w:cstheme="minorHAnsi"/>
          <w:sz w:val="20"/>
          <w:szCs w:val="20"/>
          <w:lang w:eastAsia="pl-PL"/>
        </w:rPr>
        <w:t>ykonawca wspólnie ubiegający się o udzielenie zamówienia;</w:t>
      </w:r>
    </w:p>
    <w:p w14:paraId="0D24C0A8" w14:textId="71343E0D" w:rsidR="006A5E34" w:rsidRPr="00E57853" w:rsidRDefault="006A5E34" w:rsidP="00761F8C">
      <w:pPr>
        <w:pStyle w:val="Akapitzlist"/>
        <w:numPr>
          <w:ilvl w:val="0"/>
          <w:numId w:val="15"/>
        </w:numPr>
        <w:spacing w:before="60" w:after="0" w:line="240" w:lineRule="auto"/>
        <w:ind w:left="851" w:hanging="284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E57853">
        <w:rPr>
          <w:rFonts w:eastAsia="Times New Roman" w:cstheme="minorHAnsi"/>
          <w:sz w:val="20"/>
          <w:szCs w:val="20"/>
          <w:lang w:eastAsia="pl-PL"/>
        </w:rPr>
        <w:t xml:space="preserve">innych dokumentów – odpowiednio </w:t>
      </w:r>
      <w:r w:rsidR="00802F5E">
        <w:rPr>
          <w:rFonts w:eastAsia="Times New Roman" w:cstheme="minorHAnsi"/>
          <w:sz w:val="20"/>
          <w:szCs w:val="20"/>
          <w:lang w:eastAsia="pl-PL"/>
        </w:rPr>
        <w:t>W</w:t>
      </w:r>
      <w:r w:rsidRPr="00E57853">
        <w:rPr>
          <w:rFonts w:eastAsia="Times New Roman" w:cstheme="minorHAnsi"/>
          <w:sz w:val="20"/>
          <w:szCs w:val="20"/>
          <w:lang w:eastAsia="pl-PL"/>
        </w:rPr>
        <w:t xml:space="preserve">ykonawca lub </w:t>
      </w:r>
      <w:r w:rsidR="00802F5E">
        <w:rPr>
          <w:rFonts w:eastAsia="Times New Roman" w:cstheme="minorHAnsi"/>
          <w:sz w:val="20"/>
          <w:szCs w:val="20"/>
          <w:lang w:eastAsia="pl-PL"/>
        </w:rPr>
        <w:t>W</w:t>
      </w:r>
      <w:r w:rsidRPr="00E57853">
        <w:rPr>
          <w:rFonts w:eastAsia="Times New Roman" w:cstheme="minorHAnsi"/>
          <w:sz w:val="20"/>
          <w:szCs w:val="20"/>
          <w:lang w:eastAsia="pl-PL"/>
        </w:rPr>
        <w:t>ykonawca wspólnie ubiegający się o</w:t>
      </w:r>
      <w:r w:rsidR="00C67474" w:rsidRPr="00E57853">
        <w:rPr>
          <w:rFonts w:eastAsia="Times New Roman" w:cstheme="minorHAnsi"/>
          <w:sz w:val="20"/>
          <w:szCs w:val="20"/>
          <w:lang w:eastAsia="pl-PL"/>
        </w:rPr>
        <w:t> </w:t>
      </w:r>
      <w:r w:rsidRPr="00E57853">
        <w:rPr>
          <w:rFonts w:eastAsia="Times New Roman" w:cstheme="minorHAnsi"/>
          <w:sz w:val="20"/>
          <w:szCs w:val="20"/>
          <w:lang w:eastAsia="pl-PL"/>
        </w:rPr>
        <w:t>udzielenie zamówienia, w zakresie dokumentów, które każdego z nich dotyczą.</w:t>
      </w:r>
    </w:p>
    <w:p w14:paraId="55FFB483" w14:textId="66BD180D" w:rsidR="006A5E34" w:rsidRPr="00E57853" w:rsidRDefault="006A5E34" w:rsidP="005D0CDE">
      <w:pPr>
        <w:pStyle w:val="pkt"/>
        <w:numPr>
          <w:ilvl w:val="1"/>
          <w:numId w:val="73"/>
        </w:numPr>
        <w:spacing w:before="120" w:after="0"/>
        <w:ind w:left="426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Poświadczenie zgodności cyfrowego odwzorowania z dokumentem w post</w:t>
      </w:r>
      <w:r w:rsidR="00B01BD7">
        <w:rPr>
          <w:rFonts w:asciiTheme="minorHAnsi" w:hAnsiTheme="minorHAnsi" w:cstheme="minorHAnsi"/>
          <w:sz w:val="20"/>
          <w:szCs w:val="20"/>
        </w:rPr>
        <w:t>aci papierowej, o której mowa w </w:t>
      </w:r>
      <w:r w:rsidRPr="00E57853">
        <w:rPr>
          <w:rFonts w:asciiTheme="minorHAnsi" w:hAnsiTheme="minorHAnsi" w:cstheme="minorHAnsi"/>
          <w:sz w:val="20"/>
          <w:szCs w:val="20"/>
        </w:rPr>
        <w:t>pkt 10.3) SWZ może dokonać również notariusz.</w:t>
      </w:r>
    </w:p>
    <w:p w14:paraId="4DBCEA5E" w14:textId="77777777" w:rsidR="006A5E34" w:rsidRPr="00E57853" w:rsidRDefault="006A5E34" w:rsidP="005D0CDE">
      <w:pPr>
        <w:pStyle w:val="pkt"/>
        <w:numPr>
          <w:ilvl w:val="1"/>
          <w:numId w:val="73"/>
        </w:numPr>
        <w:spacing w:before="120" w:after="0"/>
        <w:ind w:left="426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 xml:space="preserve">Podmiotowe środki dowodowe, przedmiotowe środki dowodowe niewystawione przez upoważnione podmioty, oraz pełnomocnictwo przekazuje się w postaci elektronicznej i opatruje się kwalifikowanym podpisem elektronicznym, podpisem zaufanym lub podpisem osobistym. </w:t>
      </w:r>
    </w:p>
    <w:p w14:paraId="6377FDC0" w14:textId="305B7DB7" w:rsidR="006A5E34" w:rsidRPr="00E57853" w:rsidRDefault="006A5E34" w:rsidP="005D0CDE">
      <w:pPr>
        <w:pStyle w:val="pkt"/>
        <w:numPr>
          <w:ilvl w:val="1"/>
          <w:numId w:val="73"/>
        </w:numPr>
        <w:spacing w:before="120" w:after="0"/>
        <w:ind w:left="426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lastRenderedPageBreak/>
        <w:t xml:space="preserve">W przypadku gdy podmiotowe środki dowodowe, przedmiotowe środki dowodowe, niewystawione przez upoważnione podmioty lub pełnomocnictwo, zostały sporządzone jako </w:t>
      </w:r>
      <w:r w:rsidR="00B01BD7">
        <w:rPr>
          <w:rFonts w:asciiTheme="minorHAnsi" w:hAnsiTheme="minorHAnsi" w:cstheme="minorHAnsi"/>
          <w:sz w:val="20"/>
          <w:szCs w:val="20"/>
        </w:rPr>
        <w:t>dokument w postaci papierowej i </w:t>
      </w:r>
      <w:r w:rsidRPr="00E57853">
        <w:rPr>
          <w:rFonts w:asciiTheme="minorHAnsi" w:hAnsiTheme="minorHAnsi" w:cstheme="minorHAnsi"/>
          <w:sz w:val="20"/>
          <w:szCs w:val="20"/>
        </w:rPr>
        <w:t>opatrzone własnoręcznym podpisem, przekazuje się cyfrowe odwzorowanie tego dokumentu opatrzone kwalifikowanym podpisem elektronicznym, podpisem zaufanym lub podpisem osobistym,  poświadczającym zgodność cyfrowego odwzorowania z dokumentem w postaci papierowej.</w:t>
      </w:r>
    </w:p>
    <w:p w14:paraId="0D4E9448" w14:textId="77777777" w:rsidR="006A5E34" w:rsidRPr="00E57853" w:rsidRDefault="006A5E34" w:rsidP="005D0CDE">
      <w:pPr>
        <w:pStyle w:val="pkt"/>
        <w:numPr>
          <w:ilvl w:val="1"/>
          <w:numId w:val="73"/>
        </w:numPr>
        <w:spacing w:before="120" w:after="0"/>
        <w:ind w:left="426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Poświadczenia zgodności cyfrowego odwzorowania z dokumentem w postaci papierowej, o którym mowa w pkt 10.8) SWZ , dokonuje w przypadku:</w:t>
      </w:r>
    </w:p>
    <w:p w14:paraId="1A9B465B" w14:textId="3711F379" w:rsidR="006A5E34" w:rsidRPr="00E57853" w:rsidRDefault="006A5E34" w:rsidP="00761F8C">
      <w:pPr>
        <w:pStyle w:val="Akapitzlist"/>
        <w:numPr>
          <w:ilvl w:val="0"/>
          <w:numId w:val="16"/>
        </w:numPr>
        <w:spacing w:before="60" w:after="0" w:line="240" w:lineRule="auto"/>
        <w:ind w:left="851" w:hanging="284"/>
        <w:contextualSpacing w:val="0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 xml:space="preserve">podmiotowych środków dowodowych – odpowiednio </w:t>
      </w:r>
      <w:r w:rsidR="00802F5E">
        <w:rPr>
          <w:rFonts w:cstheme="minorHAnsi"/>
          <w:sz w:val="20"/>
          <w:szCs w:val="20"/>
        </w:rPr>
        <w:t>W</w:t>
      </w:r>
      <w:r w:rsidRPr="00E57853">
        <w:rPr>
          <w:rFonts w:cstheme="minorHAnsi"/>
          <w:sz w:val="20"/>
          <w:szCs w:val="20"/>
        </w:rPr>
        <w:t xml:space="preserve">ykonawca, </w:t>
      </w:r>
      <w:r w:rsidR="00802F5E">
        <w:rPr>
          <w:rFonts w:cstheme="minorHAnsi"/>
          <w:sz w:val="20"/>
          <w:szCs w:val="20"/>
        </w:rPr>
        <w:t>W</w:t>
      </w:r>
      <w:r w:rsidRPr="00E57853">
        <w:rPr>
          <w:rFonts w:cstheme="minorHAnsi"/>
          <w:sz w:val="20"/>
          <w:szCs w:val="20"/>
        </w:rPr>
        <w:t>ykonawca wspólnie ubiegający się o udzielenie zamówienia, lub podwykonawca, w zakresie podmiotowych środków dowodowych, które każdego z nich dotyczą;</w:t>
      </w:r>
    </w:p>
    <w:p w14:paraId="51E6CD60" w14:textId="0BE386C0" w:rsidR="006A5E34" w:rsidRPr="00E57853" w:rsidRDefault="006A5E34" w:rsidP="00761F8C">
      <w:pPr>
        <w:pStyle w:val="Akapitzlist"/>
        <w:numPr>
          <w:ilvl w:val="0"/>
          <w:numId w:val="16"/>
        </w:numPr>
        <w:spacing w:before="60" w:after="0" w:line="240" w:lineRule="auto"/>
        <w:ind w:left="851" w:hanging="284"/>
        <w:contextualSpacing w:val="0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 xml:space="preserve">przedmiotowego środka dowodowego – odpowiednio </w:t>
      </w:r>
      <w:r w:rsidR="00802F5E">
        <w:rPr>
          <w:rFonts w:cstheme="minorHAnsi"/>
          <w:sz w:val="20"/>
          <w:szCs w:val="20"/>
        </w:rPr>
        <w:t>W</w:t>
      </w:r>
      <w:r w:rsidRPr="00E57853">
        <w:rPr>
          <w:rFonts w:cstheme="minorHAnsi"/>
          <w:sz w:val="20"/>
          <w:szCs w:val="20"/>
        </w:rPr>
        <w:t xml:space="preserve">ykonawca lub </w:t>
      </w:r>
      <w:r w:rsidR="00802F5E">
        <w:rPr>
          <w:rFonts w:cstheme="minorHAnsi"/>
          <w:sz w:val="20"/>
          <w:szCs w:val="20"/>
        </w:rPr>
        <w:t>W</w:t>
      </w:r>
      <w:r w:rsidRPr="00E57853">
        <w:rPr>
          <w:rFonts w:cstheme="minorHAnsi"/>
          <w:sz w:val="20"/>
          <w:szCs w:val="20"/>
        </w:rPr>
        <w:t>ykonawca wspólnie ubiegający się o udzielenie zamówienia;</w:t>
      </w:r>
    </w:p>
    <w:p w14:paraId="1E61BE2F" w14:textId="77777777" w:rsidR="006A5E34" w:rsidRPr="00E57853" w:rsidRDefault="006A5E34" w:rsidP="00761F8C">
      <w:pPr>
        <w:pStyle w:val="Akapitzlist"/>
        <w:numPr>
          <w:ilvl w:val="0"/>
          <w:numId w:val="16"/>
        </w:numPr>
        <w:spacing w:before="60" w:after="0" w:line="240" w:lineRule="auto"/>
        <w:ind w:left="851" w:hanging="284"/>
        <w:contextualSpacing w:val="0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>pełnomocnictwa –mocodawca.</w:t>
      </w:r>
    </w:p>
    <w:p w14:paraId="5F9677C3" w14:textId="7D949FE8" w:rsidR="006A5E34" w:rsidRPr="00E57853" w:rsidRDefault="006A5E34" w:rsidP="005D0CDE">
      <w:pPr>
        <w:pStyle w:val="pkt"/>
        <w:numPr>
          <w:ilvl w:val="1"/>
          <w:numId w:val="73"/>
        </w:numPr>
        <w:spacing w:before="120" w:after="0"/>
        <w:ind w:left="567" w:hanging="425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Poświadczenia zgodności cyfrowego odwzorowania z dokumentem w postaci papierowej, o którym mowa w pkt 10.8) SWZ może dokonać również notariusz.</w:t>
      </w:r>
    </w:p>
    <w:p w14:paraId="0D467906" w14:textId="59EF1C43" w:rsidR="000E56ED" w:rsidRPr="00E57853" w:rsidRDefault="006B18F2" w:rsidP="005D0CDE">
      <w:pPr>
        <w:pStyle w:val="pkt"/>
        <w:numPr>
          <w:ilvl w:val="0"/>
          <w:numId w:val="73"/>
        </w:numPr>
        <w:tabs>
          <w:tab w:val="left" w:pos="284"/>
        </w:tabs>
        <w:spacing w:before="120" w:after="0"/>
        <w:ind w:left="426" w:hanging="426"/>
        <w:jc w:val="left"/>
        <w:rPr>
          <w:rFonts w:asciiTheme="minorHAnsi" w:hAnsiTheme="minorHAnsi" w:cstheme="minorHAnsi"/>
          <w:bCs/>
          <w:kern w:val="24"/>
          <w:sz w:val="20"/>
          <w:szCs w:val="20"/>
        </w:rPr>
      </w:pPr>
      <w:r w:rsidRPr="006B18F2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0E56ED" w:rsidRPr="00E57853">
        <w:rPr>
          <w:rFonts w:asciiTheme="minorHAnsi" w:hAnsiTheme="minorHAnsi" w:cstheme="minorHAnsi"/>
          <w:b/>
          <w:sz w:val="20"/>
          <w:szCs w:val="20"/>
          <w:u w:val="single"/>
        </w:rPr>
        <w:t>INFORMACJE O SPOSOBIE KOMUNIKOWANIA SIĘ ZAMAWIAJĄCEGO Z WYKONAWCAMI ORAZ O WYMAGANIACH TECHNICZNYCH I ORGANIZACYJNYCH – SPORZĄDZANIA, WYSYŁANIA I ODBIERANIA KORESPONEDNCJI ELEKTRONICZNEJ</w:t>
      </w:r>
      <w:r w:rsidR="000E56ED" w:rsidRPr="00E57853">
        <w:rPr>
          <w:rFonts w:asciiTheme="minorHAnsi" w:hAnsiTheme="minorHAnsi" w:cstheme="minorHAnsi"/>
          <w:bCs/>
          <w:kern w:val="24"/>
          <w:sz w:val="20"/>
          <w:szCs w:val="20"/>
          <w:u w:val="single"/>
        </w:rPr>
        <w:t xml:space="preserve"> </w:t>
      </w:r>
      <w:r w:rsidR="005A6A51" w:rsidRPr="00E57853">
        <w:rPr>
          <w:rFonts w:asciiTheme="minorHAnsi" w:hAnsiTheme="minorHAnsi" w:cstheme="minorHAnsi"/>
          <w:b/>
          <w:kern w:val="24"/>
          <w:sz w:val="20"/>
          <w:szCs w:val="20"/>
          <w:u w:val="single"/>
        </w:rPr>
        <w:t>ORAZ WSKAZANIE OSÓB UPRAWNIONYCH DO KOMUNIKOWANIA SIĘ Z WYKONAWCAMI</w:t>
      </w:r>
    </w:p>
    <w:p w14:paraId="639D9206" w14:textId="1477E7FA" w:rsidR="000E56ED" w:rsidRPr="00E57853" w:rsidRDefault="000E56ED" w:rsidP="00761F8C">
      <w:pPr>
        <w:pStyle w:val="pkt"/>
        <w:numPr>
          <w:ilvl w:val="0"/>
          <w:numId w:val="17"/>
        </w:numPr>
        <w:tabs>
          <w:tab w:val="left" w:pos="426"/>
        </w:tabs>
        <w:spacing w:before="120" w:after="0"/>
        <w:ind w:left="426" w:hanging="284"/>
        <w:rPr>
          <w:rFonts w:asciiTheme="minorHAnsi" w:hAnsiTheme="minorHAnsi" w:cstheme="minorHAnsi"/>
          <w:b/>
          <w:bCs/>
          <w:sz w:val="20"/>
          <w:szCs w:val="20"/>
        </w:rPr>
      </w:pPr>
      <w:r w:rsidRPr="00E57853">
        <w:rPr>
          <w:rFonts w:asciiTheme="minorHAnsi" w:hAnsiTheme="minorHAnsi" w:cstheme="minorHAnsi"/>
          <w:bCs/>
          <w:kern w:val="24"/>
          <w:sz w:val="20"/>
          <w:szCs w:val="20"/>
        </w:rPr>
        <w:t>Komunikacja miedzy Zamawiającym a Wykonawcami</w:t>
      </w:r>
      <w:r w:rsidRPr="00E57853">
        <w:rPr>
          <w:rFonts w:asciiTheme="minorHAnsi" w:hAnsiTheme="minorHAnsi" w:cstheme="minorHAnsi"/>
          <w:b/>
          <w:kern w:val="24"/>
          <w:sz w:val="20"/>
          <w:szCs w:val="20"/>
        </w:rPr>
        <w:t xml:space="preserve"> </w:t>
      </w:r>
      <w:r w:rsidRPr="00E57853">
        <w:rPr>
          <w:rFonts w:asciiTheme="minorHAnsi" w:hAnsiTheme="minorHAnsi" w:cstheme="minorHAnsi"/>
          <w:bCs/>
          <w:kern w:val="24"/>
          <w:sz w:val="20"/>
          <w:szCs w:val="20"/>
        </w:rPr>
        <w:t>odbywa się</w:t>
      </w:r>
      <w:r w:rsidRPr="00E57853">
        <w:rPr>
          <w:rFonts w:asciiTheme="minorHAnsi" w:hAnsiTheme="minorHAnsi" w:cstheme="minorHAnsi"/>
          <w:bCs/>
          <w:sz w:val="20"/>
          <w:szCs w:val="20"/>
        </w:rPr>
        <w:t xml:space="preserve"> w formie elektronicznej za</w:t>
      </w:r>
      <w:r w:rsidR="0030647B" w:rsidRPr="00E57853">
        <w:rPr>
          <w:rFonts w:asciiTheme="minorHAnsi" w:hAnsiTheme="minorHAnsi" w:cstheme="minorHAnsi"/>
          <w:bCs/>
          <w:sz w:val="20"/>
          <w:szCs w:val="20"/>
        </w:rPr>
        <w:t> </w:t>
      </w:r>
      <w:r w:rsidRPr="00E57853">
        <w:rPr>
          <w:rFonts w:asciiTheme="minorHAnsi" w:hAnsiTheme="minorHAnsi" w:cstheme="minorHAnsi"/>
          <w:bCs/>
          <w:sz w:val="20"/>
          <w:szCs w:val="20"/>
        </w:rPr>
        <w:t xml:space="preserve">pośrednictwem platformazakupowa.pl (zwanej dalej Platformą) dostępną pod adresem </w:t>
      </w:r>
      <w:hyperlink r:id="rId16" w:history="1">
        <w:r w:rsidRPr="00E57853">
          <w:rPr>
            <w:rStyle w:val="Hipercze"/>
            <w:rFonts w:asciiTheme="minorHAnsi" w:hAnsiTheme="minorHAnsi" w:cstheme="minorHAnsi"/>
            <w:bCs/>
            <w:sz w:val="20"/>
            <w:szCs w:val="20"/>
          </w:rPr>
          <w:t>https://platformazakupowa.pl/pn/uni.lodz</w:t>
        </w:r>
      </w:hyperlink>
      <w:r w:rsidRPr="00E57853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EF7EEE3" w14:textId="6A35F32C" w:rsidR="000E56ED" w:rsidRPr="00E57853" w:rsidRDefault="000E56ED" w:rsidP="00761F8C">
      <w:pPr>
        <w:pStyle w:val="pkt"/>
        <w:numPr>
          <w:ilvl w:val="0"/>
          <w:numId w:val="17"/>
        </w:numPr>
        <w:tabs>
          <w:tab w:val="left" w:pos="426"/>
        </w:tabs>
        <w:spacing w:after="0"/>
        <w:ind w:left="426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b/>
          <w:bCs/>
          <w:sz w:val="20"/>
          <w:szCs w:val="20"/>
        </w:rPr>
        <w:t xml:space="preserve">Osobą upoważnioną do kontaktów z </w:t>
      </w:r>
      <w:r w:rsidR="00802F5E">
        <w:rPr>
          <w:rFonts w:asciiTheme="minorHAnsi" w:hAnsiTheme="minorHAnsi" w:cstheme="minorHAnsi"/>
          <w:b/>
          <w:bCs/>
          <w:sz w:val="20"/>
          <w:szCs w:val="20"/>
        </w:rPr>
        <w:t>W</w:t>
      </w:r>
      <w:r w:rsidRPr="00E57853">
        <w:rPr>
          <w:rFonts w:asciiTheme="minorHAnsi" w:hAnsiTheme="minorHAnsi" w:cstheme="minorHAnsi"/>
          <w:b/>
          <w:bCs/>
          <w:sz w:val="20"/>
          <w:szCs w:val="20"/>
        </w:rPr>
        <w:t xml:space="preserve">ykonawcami za strony </w:t>
      </w:r>
      <w:r w:rsidR="0030647B" w:rsidRPr="00E57853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E57853">
        <w:rPr>
          <w:rFonts w:asciiTheme="minorHAnsi" w:hAnsiTheme="minorHAnsi" w:cstheme="minorHAnsi"/>
          <w:b/>
          <w:bCs/>
          <w:sz w:val="20"/>
          <w:szCs w:val="20"/>
        </w:rPr>
        <w:t xml:space="preserve">amawiającego w sprawach </w:t>
      </w:r>
      <w:r w:rsidR="0030647B" w:rsidRPr="00E57853">
        <w:rPr>
          <w:rFonts w:asciiTheme="minorHAnsi" w:hAnsiTheme="minorHAnsi" w:cstheme="minorHAnsi"/>
          <w:b/>
          <w:bCs/>
          <w:sz w:val="20"/>
          <w:szCs w:val="20"/>
        </w:rPr>
        <w:t>formalnych/proceduralnych</w:t>
      </w:r>
      <w:r w:rsidRPr="00E57853">
        <w:rPr>
          <w:rFonts w:asciiTheme="minorHAnsi" w:hAnsiTheme="minorHAnsi" w:cstheme="minorHAnsi"/>
          <w:b/>
          <w:bCs/>
          <w:sz w:val="20"/>
          <w:szCs w:val="20"/>
        </w:rPr>
        <w:t xml:space="preserve"> jest </w:t>
      </w:r>
      <w:r w:rsidR="0030647B" w:rsidRPr="00E57853">
        <w:rPr>
          <w:rFonts w:asciiTheme="minorHAnsi" w:hAnsiTheme="minorHAnsi" w:cstheme="minorHAnsi"/>
          <w:b/>
          <w:bCs/>
          <w:sz w:val="20"/>
          <w:szCs w:val="20"/>
        </w:rPr>
        <w:t>pracownik Działu Zakupów UŁ p. Agnieszka Gałda</w:t>
      </w:r>
      <w:r w:rsidRPr="00E57853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30647B" w:rsidRPr="00E57853">
        <w:rPr>
          <w:rFonts w:asciiTheme="minorHAnsi" w:hAnsiTheme="minorHAnsi" w:cstheme="minorHAnsi"/>
          <w:b/>
          <w:sz w:val="20"/>
          <w:szCs w:val="20"/>
        </w:rPr>
        <w:t xml:space="preserve">kontakt </w:t>
      </w:r>
      <w:r w:rsidRPr="00E57853">
        <w:rPr>
          <w:rFonts w:asciiTheme="minorHAnsi" w:hAnsiTheme="minorHAnsi" w:cstheme="minorHAnsi"/>
          <w:b/>
          <w:sz w:val="20"/>
          <w:szCs w:val="20"/>
        </w:rPr>
        <w:t xml:space="preserve">pon. – pt. </w:t>
      </w:r>
      <w:r w:rsidR="0030647B" w:rsidRPr="00E57853">
        <w:rPr>
          <w:rFonts w:asciiTheme="minorHAnsi" w:hAnsiTheme="minorHAnsi" w:cstheme="minorHAnsi"/>
          <w:b/>
          <w:sz w:val="20"/>
          <w:szCs w:val="20"/>
        </w:rPr>
        <w:t>w</w:t>
      </w:r>
      <w:r w:rsidR="007C3D05">
        <w:rPr>
          <w:rFonts w:asciiTheme="minorHAnsi" w:hAnsiTheme="minorHAnsi" w:cstheme="minorHAnsi"/>
          <w:b/>
          <w:sz w:val="20"/>
          <w:szCs w:val="20"/>
        </w:rPr>
        <w:t> </w:t>
      </w:r>
      <w:r w:rsidR="0030647B" w:rsidRPr="00E57853">
        <w:rPr>
          <w:rFonts w:asciiTheme="minorHAnsi" w:hAnsiTheme="minorHAnsi" w:cstheme="minorHAnsi"/>
          <w:b/>
          <w:sz w:val="20"/>
          <w:szCs w:val="20"/>
        </w:rPr>
        <w:t xml:space="preserve">godz. </w:t>
      </w:r>
      <w:r w:rsidRPr="00E57853">
        <w:rPr>
          <w:rFonts w:asciiTheme="minorHAnsi" w:hAnsiTheme="minorHAnsi" w:cstheme="minorHAnsi"/>
          <w:b/>
          <w:sz w:val="20"/>
          <w:szCs w:val="20"/>
        </w:rPr>
        <w:t xml:space="preserve">8.00-15.00. W przypadku pytań technicznych związanych z działaniem Platformy należy kontaktować się z Centrum Wsparcia Klienta Platformy pod numerem 22 101 02 02, </w:t>
      </w:r>
      <w:hyperlink r:id="rId17" w:history="1">
        <w:r w:rsidRPr="00E57853">
          <w:rPr>
            <w:rStyle w:val="Hipercze"/>
            <w:rFonts w:asciiTheme="minorHAnsi" w:hAnsiTheme="minorHAnsi" w:cstheme="minorHAnsi"/>
            <w:b/>
            <w:sz w:val="20"/>
            <w:szCs w:val="20"/>
          </w:rPr>
          <w:t>cwk@platformazakupowa.pl</w:t>
        </w:r>
      </w:hyperlink>
      <w:r w:rsidRPr="00E57853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14:paraId="789433DB" w14:textId="6E5B952A" w:rsidR="000E56ED" w:rsidRPr="00E57853" w:rsidRDefault="000E56ED" w:rsidP="00761F8C">
      <w:pPr>
        <w:pStyle w:val="pkt"/>
        <w:numPr>
          <w:ilvl w:val="0"/>
          <w:numId w:val="17"/>
        </w:numPr>
        <w:tabs>
          <w:tab w:val="left" w:pos="426"/>
        </w:tabs>
        <w:spacing w:after="0"/>
        <w:ind w:left="426" w:hanging="284"/>
        <w:rPr>
          <w:rFonts w:asciiTheme="minorHAnsi" w:eastAsia="Calibr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Wszelkie oświadczenia, wnioski, zawiadomienia oraz informacje, przekazywane są w formie elektronicznej za pośrednictwem Platformy i formularza „Wyślij wiadomość” znajdującego się na</w:t>
      </w:r>
      <w:r w:rsidR="006A2783" w:rsidRPr="00E57853">
        <w:rPr>
          <w:rFonts w:asciiTheme="minorHAnsi" w:hAnsiTheme="minorHAnsi" w:cstheme="minorHAnsi"/>
          <w:sz w:val="20"/>
          <w:szCs w:val="20"/>
        </w:rPr>
        <w:t> </w:t>
      </w:r>
      <w:r w:rsidRPr="00E57853">
        <w:rPr>
          <w:rFonts w:asciiTheme="minorHAnsi" w:hAnsiTheme="minorHAnsi" w:cstheme="minorHAnsi"/>
          <w:sz w:val="20"/>
          <w:szCs w:val="20"/>
        </w:rPr>
        <w:t>stronie danego postępowania. Za datę przekazania (wpływu) oświadczeń , wniosków, zawiadomień oraz informacji przyjmuje się datę ich przesłania za pośrednictwem Platformy poprzez klikniecie przycisku „Wyślij wiadomość” po których pojawi się komunikat, że wiadomość została wysłana do</w:t>
      </w:r>
      <w:r w:rsidR="006A2783" w:rsidRPr="00E57853">
        <w:rPr>
          <w:rFonts w:asciiTheme="minorHAnsi" w:hAnsiTheme="minorHAnsi" w:cstheme="minorHAnsi"/>
          <w:sz w:val="20"/>
          <w:szCs w:val="20"/>
        </w:rPr>
        <w:t> </w:t>
      </w:r>
      <w:r w:rsidR="00802F5E">
        <w:rPr>
          <w:rFonts w:asciiTheme="minorHAnsi" w:hAnsiTheme="minorHAnsi" w:cstheme="minorHAnsi"/>
          <w:sz w:val="20"/>
          <w:szCs w:val="20"/>
        </w:rPr>
        <w:t>Z</w:t>
      </w:r>
      <w:r w:rsidRPr="00E57853">
        <w:rPr>
          <w:rFonts w:asciiTheme="minorHAnsi" w:hAnsiTheme="minorHAnsi" w:cstheme="minorHAnsi"/>
          <w:sz w:val="20"/>
          <w:szCs w:val="20"/>
        </w:rPr>
        <w:t>amawiającego.</w:t>
      </w:r>
    </w:p>
    <w:p w14:paraId="68965E01" w14:textId="0054EC66" w:rsidR="000E56ED" w:rsidRPr="00E57853" w:rsidRDefault="000E56ED" w:rsidP="00761F8C">
      <w:pPr>
        <w:pStyle w:val="pkt"/>
        <w:numPr>
          <w:ilvl w:val="0"/>
          <w:numId w:val="17"/>
        </w:numPr>
        <w:tabs>
          <w:tab w:val="left" w:pos="426"/>
        </w:tabs>
        <w:spacing w:after="0"/>
        <w:ind w:left="426" w:hanging="284"/>
        <w:rPr>
          <w:rFonts w:asciiTheme="minorHAnsi" w:eastAsia="Calibri" w:hAnsiTheme="minorHAnsi" w:cstheme="minorHAnsi"/>
          <w:sz w:val="20"/>
          <w:szCs w:val="20"/>
        </w:rPr>
      </w:pPr>
      <w:r w:rsidRPr="00E57853">
        <w:rPr>
          <w:rFonts w:asciiTheme="minorHAnsi" w:eastAsia="Calibri" w:hAnsiTheme="minorHAnsi" w:cstheme="minorHAnsi"/>
          <w:sz w:val="20"/>
          <w:szCs w:val="20"/>
        </w:rPr>
        <w:t xml:space="preserve">Zamawiający będzie przekazywał </w:t>
      </w:r>
      <w:r w:rsidR="00802F5E">
        <w:rPr>
          <w:rFonts w:asciiTheme="minorHAnsi" w:eastAsia="Calibri" w:hAnsiTheme="minorHAnsi" w:cstheme="minorHAnsi"/>
          <w:sz w:val="20"/>
          <w:szCs w:val="20"/>
        </w:rPr>
        <w:t>W</w:t>
      </w:r>
      <w:r w:rsidRPr="00E57853">
        <w:rPr>
          <w:rFonts w:asciiTheme="minorHAnsi" w:eastAsia="Calibri" w:hAnsiTheme="minorHAnsi" w:cstheme="minorHAnsi"/>
          <w:sz w:val="20"/>
          <w:szCs w:val="20"/>
        </w:rPr>
        <w:t xml:space="preserve">ykonawcom informacje w formie elektronicznej za pośrednictwem Platformy. Informacje dotyczące odpowiedzi na pytania, zmiany specyfikacji, zmiany terminu składania </w:t>
      </w:r>
      <w:r w:rsidRPr="00E57853">
        <w:rPr>
          <w:rFonts w:asciiTheme="minorHAnsi" w:eastAsia="Calibri" w:hAnsiTheme="minorHAnsi" w:cstheme="minorHAnsi"/>
          <w:sz w:val="20"/>
          <w:szCs w:val="20"/>
        </w:rPr>
        <w:br/>
        <w:t xml:space="preserve">i otwarcia ofert Zamawiający będzie zamieszczał na platformie w sekcji „Komunikaty”. Korespondencja, której zgodnie z obowiązującymi przepisami adresatem jest konkretny </w:t>
      </w:r>
      <w:r w:rsidR="00802F5E">
        <w:rPr>
          <w:rFonts w:asciiTheme="minorHAnsi" w:eastAsia="Calibri" w:hAnsiTheme="minorHAnsi" w:cstheme="minorHAnsi"/>
          <w:sz w:val="20"/>
          <w:szCs w:val="20"/>
        </w:rPr>
        <w:t>W</w:t>
      </w:r>
      <w:r w:rsidR="00B01BD7">
        <w:rPr>
          <w:rFonts w:asciiTheme="minorHAnsi" w:eastAsia="Calibri" w:hAnsiTheme="minorHAnsi" w:cstheme="minorHAnsi"/>
          <w:sz w:val="20"/>
          <w:szCs w:val="20"/>
        </w:rPr>
        <w:t>ykonawca, będzie przekazywana w </w:t>
      </w:r>
      <w:r w:rsidRPr="00E57853">
        <w:rPr>
          <w:rFonts w:asciiTheme="minorHAnsi" w:eastAsia="Calibri" w:hAnsiTheme="minorHAnsi" w:cstheme="minorHAnsi"/>
          <w:sz w:val="20"/>
          <w:szCs w:val="20"/>
        </w:rPr>
        <w:t xml:space="preserve">formie elektronicznej za pośrednictwem Platformy do konkretnego </w:t>
      </w:r>
      <w:r w:rsidR="00802F5E">
        <w:rPr>
          <w:rFonts w:asciiTheme="minorHAnsi" w:eastAsia="Calibri" w:hAnsiTheme="minorHAnsi" w:cstheme="minorHAnsi"/>
          <w:sz w:val="20"/>
          <w:szCs w:val="20"/>
        </w:rPr>
        <w:t>W</w:t>
      </w:r>
      <w:r w:rsidRPr="00E57853">
        <w:rPr>
          <w:rFonts w:asciiTheme="minorHAnsi" w:eastAsia="Calibri" w:hAnsiTheme="minorHAnsi" w:cstheme="minorHAnsi"/>
          <w:sz w:val="20"/>
          <w:szCs w:val="20"/>
        </w:rPr>
        <w:t>ykonawcy.</w:t>
      </w:r>
    </w:p>
    <w:p w14:paraId="6BA13988" w14:textId="77777777" w:rsidR="000E56ED" w:rsidRPr="00E57853" w:rsidRDefault="000E56ED" w:rsidP="00761F8C">
      <w:pPr>
        <w:pStyle w:val="pkt"/>
        <w:numPr>
          <w:ilvl w:val="0"/>
          <w:numId w:val="17"/>
        </w:numPr>
        <w:tabs>
          <w:tab w:val="left" w:pos="426"/>
        </w:tabs>
        <w:spacing w:after="0"/>
        <w:ind w:left="426" w:hanging="284"/>
        <w:rPr>
          <w:rFonts w:asciiTheme="minorHAnsi" w:eastAsia="Calibri" w:hAnsiTheme="minorHAnsi" w:cstheme="minorHAnsi"/>
          <w:sz w:val="20"/>
          <w:szCs w:val="20"/>
        </w:rPr>
      </w:pPr>
      <w:r w:rsidRPr="00E57853">
        <w:rPr>
          <w:rFonts w:asciiTheme="minorHAnsi" w:eastAsia="Calibri" w:hAnsiTheme="minorHAnsi" w:cstheme="minorHAnsi"/>
          <w:sz w:val="20"/>
          <w:szCs w:val="20"/>
        </w:rPr>
        <w:t xml:space="preserve">Wykonawca jako podmiot profesjonalny ma obowiązek sprawdzania komunikatów i wiadomości bezpośrednio na Platformie przesyłanych przez Zamawiającego, gdyż system powiadomień może ulec awarii lub powiadomienie może trafić do folderu SPAM. </w:t>
      </w:r>
    </w:p>
    <w:p w14:paraId="23290933" w14:textId="3A450B5C" w:rsidR="000E56ED" w:rsidRPr="00E57853" w:rsidRDefault="000E56ED" w:rsidP="00761F8C">
      <w:pPr>
        <w:pStyle w:val="pkt"/>
        <w:numPr>
          <w:ilvl w:val="0"/>
          <w:numId w:val="17"/>
        </w:numPr>
        <w:tabs>
          <w:tab w:val="left" w:pos="426"/>
        </w:tabs>
        <w:spacing w:after="0"/>
        <w:ind w:left="426" w:hanging="284"/>
        <w:rPr>
          <w:rFonts w:asciiTheme="minorHAnsi" w:eastAsia="Calibri" w:hAnsiTheme="minorHAnsi" w:cstheme="minorHAnsi"/>
          <w:sz w:val="20"/>
          <w:szCs w:val="20"/>
        </w:rPr>
      </w:pPr>
      <w:r w:rsidRPr="00E57853">
        <w:rPr>
          <w:rFonts w:asciiTheme="minorHAnsi" w:eastAsia="Calibri" w:hAnsiTheme="minorHAnsi" w:cstheme="minorHAnsi"/>
          <w:sz w:val="20"/>
          <w:szCs w:val="20"/>
        </w:rPr>
        <w:t>Zamawiający, zgodnie z § 11 ust. 2 Rozporządzenia Prezesa Rady Ministr</w:t>
      </w:r>
      <w:r w:rsidR="00B01BD7">
        <w:rPr>
          <w:rFonts w:asciiTheme="minorHAnsi" w:eastAsia="Calibri" w:hAnsiTheme="minorHAnsi" w:cstheme="minorHAnsi"/>
          <w:sz w:val="20"/>
          <w:szCs w:val="20"/>
        </w:rPr>
        <w:t>ów z dnia 30 grudnia  2020 r. w </w:t>
      </w:r>
      <w:r w:rsidRPr="00E57853">
        <w:rPr>
          <w:rFonts w:asciiTheme="minorHAnsi" w:eastAsia="Calibri" w:hAnsiTheme="minorHAnsi" w:cstheme="minorHAnsi"/>
          <w:sz w:val="20"/>
          <w:szCs w:val="20"/>
        </w:rPr>
        <w:t>sprawie sposobu sporządzania i przekazywania informacji oraz wymagań technicznych dla dokumentów elektronicznych oraz środków komunikacji elektronicznej w postępowaniu o udzielenie zamówienia publicznego lub konkursie (Dz. U. z 2020 poz. 2452) określa niezbędne wymagania sprzętowo - aplikacyjne umożliwiające pracę na Platformie, tj.:</w:t>
      </w:r>
    </w:p>
    <w:p w14:paraId="7852A77D" w14:textId="77777777" w:rsidR="000E56ED" w:rsidRPr="00E57853" w:rsidRDefault="000E56ED" w:rsidP="00761F8C">
      <w:pPr>
        <w:pStyle w:val="Akapitzlist"/>
        <w:numPr>
          <w:ilvl w:val="0"/>
          <w:numId w:val="18"/>
        </w:numPr>
        <w:tabs>
          <w:tab w:val="left" w:pos="851"/>
        </w:tabs>
        <w:spacing w:before="60" w:after="0" w:line="240" w:lineRule="auto"/>
        <w:ind w:left="0" w:firstLine="567"/>
        <w:contextualSpacing w:val="0"/>
        <w:jc w:val="both"/>
        <w:rPr>
          <w:rFonts w:eastAsia="Calibri" w:cstheme="minorHAnsi"/>
          <w:sz w:val="20"/>
          <w:szCs w:val="20"/>
        </w:rPr>
      </w:pPr>
      <w:r w:rsidRPr="00E57853">
        <w:rPr>
          <w:rFonts w:eastAsia="Calibri" w:cstheme="minorHAnsi"/>
          <w:sz w:val="20"/>
          <w:szCs w:val="20"/>
        </w:rPr>
        <w:t>stały dostęp do sieci Internet o gwarantowanej przepustowości nie mniejszej niż 512 kb/s,</w:t>
      </w:r>
    </w:p>
    <w:p w14:paraId="15F06EEF" w14:textId="77777777" w:rsidR="000E56ED" w:rsidRPr="00E57853" w:rsidRDefault="000E56ED" w:rsidP="00761F8C">
      <w:pPr>
        <w:pStyle w:val="Akapitzlist"/>
        <w:numPr>
          <w:ilvl w:val="0"/>
          <w:numId w:val="18"/>
        </w:numPr>
        <w:tabs>
          <w:tab w:val="left" w:pos="851"/>
        </w:tabs>
        <w:spacing w:before="60" w:after="0" w:line="240" w:lineRule="auto"/>
        <w:ind w:left="851" w:hanging="284"/>
        <w:contextualSpacing w:val="0"/>
        <w:jc w:val="both"/>
        <w:rPr>
          <w:rFonts w:eastAsia="Calibri" w:cstheme="minorHAnsi"/>
          <w:sz w:val="20"/>
          <w:szCs w:val="20"/>
        </w:rPr>
      </w:pPr>
      <w:r w:rsidRPr="00E57853">
        <w:rPr>
          <w:rFonts w:eastAsia="Calibri" w:cstheme="minorHAnsi"/>
          <w:sz w:val="20"/>
          <w:szCs w:val="20"/>
        </w:rPr>
        <w:t>komputer klasy PC lub MAC o następującej konfiguracji: pamięć min. 2 GB Ram, procesor Intel IV 2 GHZ (lub równoważny) lub jego nowsza wersja, jeden z systemów operacyjnych - MS Windows 7, Mac Os x 10 4, Linux, lub ich nowsze wersje,</w:t>
      </w:r>
    </w:p>
    <w:p w14:paraId="43DC7880" w14:textId="229352C7" w:rsidR="000E56ED" w:rsidRPr="00E57853" w:rsidRDefault="000E56ED" w:rsidP="00761F8C">
      <w:pPr>
        <w:pStyle w:val="Akapitzlist"/>
        <w:numPr>
          <w:ilvl w:val="0"/>
          <w:numId w:val="18"/>
        </w:numPr>
        <w:tabs>
          <w:tab w:val="left" w:pos="851"/>
        </w:tabs>
        <w:spacing w:before="60" w:after="0" w:line="240" w:lineRule="auto"/>
        <w:ind w:left="851" w:hanging="284"/>
        <w:contextualSpacing w:val="0"/>
        <w:jc w:val="both"/>
        <w:rPr>
          <w:rFonts w:eastAsia="Calibri" w:cstheme="minorHAnsi"/>
          <w:sz w:val="20"/>
          <w:szCs w:val="20"/>
        </w:rPr>
      </w:pPr>
      <w:r w:rsidRPr="00E57853">
        <w:rPr>
          <w:rFonts w:eastAsia="Calibri" w:cstheme="minorHAnsi"/>
          <w:sz w:val="20"/>
          <w:szCs w:val="20"/>
        </w:rPr>
        <w:t>zainstalowana dowolna przeglądarka internetowa, w przypadku Internet Explorer minimalnie wersja 10 0.,</w:t>
      </w:r>
    </w:p>
    <w:p w14:paraId="7C07B0BF" w14:textId="77777777" w:rsidR="000E56ED" w:rsidRPr="00E57853" w:rsidRDefault="000E56ED" w:rsidP="00761F8C">
      <w:pPr>
        <w:pStyle w:val="Akapitzlist"/>
        <w:numPr>
          <w:ilvl w:val="0"/>
          <w:numId w:val="18"/>
        </w:numPr>
        <w:tabs>
          <w:tab w:val="left" w:pos="851"/>
        </w:tabs>
        <w:spacing w:before="60" w:after="0" w:line="240" w:lineRule="auto"/>
        <w:ind w:left="851" w:hanging="284"/>
        <w:contextualSpacing w:val="0"/>
        <w:jc w:val="both"/>
        <w:rPr>
          <w:rFonts w:eastAsia="Calibri" w:cstheme="minorHAnsi"/>
          <w:sz w:val="20"/>
          <w:szCs w:val="20"/>
        </w:rPr>
      </w:pPr>
      <w:r w:rsidRPr="00E57853">
        <w:rPr>
          <w:rFonts w:eastAsia="Calibri" w:cstheme="minorHAnsi"/>
          <w:sz w:val="20"/>
          <w:szCs w:val="20"/>
        </w:rPr>
        <w:t>włączona obsługa JavaScript,</w:t>
      </w:r>
    </w:p>
    <w:p w14:paraId="4E147EF4" w14:textId="77777777" w:rsidR="000E56ED" w:rsidRPr="00E57853" w:rsidRDefault="000E56ED" w:rsidP="00761F8C">
      <w:pPr>
        <w:pStyle w:val="Akapitzlist"/>
        <w:numPr>
          <w:ilvl w:val="0"/>
          <w:numId w:val="18"/>
        </w:numPr>
        <w:tabs>
          <w:tab w:val="left" w:pos="851"/>
        </w:tabs>
        <w:spacing w:before="60" w:after="0" w:line="240" w:lineRule="auto"/>
        <w:ind w:left="851" w:hanging="284"/>
        <w:contextualSpacing w:val="0"/>
        <w:jc w:val="both"/>
        <w:rPr>
          <w:rFonts w:eastAsia="Calibri" w:cstheme="minorHAnsi"/>
          <w:sz w:val="20"/>
          <w:szCs w:val="20"/>
        </w:rPr>
      </w:pPr>
      <w:r w:rsidRPr="00E57853">
        <w:rPr>
          <w:rFonts w:eastAsia="Calibri" w:cstheme="minorHAnsi"/>
          <w:sz w:val="20"/>
          <w:szCs w:val="20"/>
        </w:rPr>
        <w:t>zainstalowany program Adobe Acrobat Reader lub inny obsługujący format plików .pdf,</w:t>
      </w:r>
    </w:p>
    <w:p w14:paraId="03574251" w14:textId="77777777" w:rsidR="000E56ED" w:rsidRPr="00E57853" w:rsidRDefault="000E56ED" w:rsidP="00761F8C">
      <w:pPr>
        <w:pStyle w:val="Akapitzlist"/>
        <w:numPr>
          <w:ilvl w:val="0"/>
          <w:numId w:val="18"/>
        </w:numPr>
        <w:tabs>
          <w:tab w:val="left" w:pos="851"/>
        </w:tabs>
        <w:spacing w:before="60" w:after="0" w:line="240" w:lineRule="auto"/>
        <w:ind w:left="851" w:hanging="284"/>
        <w:contextualSpacing w:val="0"/>
        <w:jc w:val="both"/>
        <w:rPr>
          <w:rFonts w:eastAsia="Calibri" w:cstheme="minorHAnsi"/>
          <w:sz w:val="20"/>
          <w:szCs w:val="20"/>
        </w:rPr>
      </w:pPr>
      <w:r w:rsidRPr="00E57853">
        <w:rPr>
          <w:rFonts w:eastAsia="Calibri" w:cstheme="minorHAnsi"/>
          <w:sz w:val="20"/>
          <w:szCs w:val="20"/>
        </w:rPr>
        <w:t>Platforma działa według standardu przyjętego w komunikacji sieciowej - kodowanie UTF8,</w:t>
      </w:r>
    </w:p>
    <w:p w14:paraId="4597D193" w14:textId="77777777" w:rsidR="000E56ED" w:rsidRPr="00E57853" w:rsidRDefault="000E56ED" w:rsidP="00761F8C">
      <w:pPr>
        <w:pStyle w:val="Akapitzlist"/>
        <w:numPr>
          <w:ilvl w:val="0"/>
          <w:numId w:val="18"/>
        </w:numPr>
        <w:tabs>
          <w:tab w:val="left" w:pos="851"/>
        </w:tabs>
        <w:spacing w:before="60" w:after="0" w:line="240" w:lineRule="auto"/>
        <w:ind w:left="851" w:hanging="284"/>
        <w:contextualSpacing w:val="0"/>
        <w:jc w:val="both"/>
        <w:rPr>
          <w:rFonts w:eastAsia="Calibri" w:cstheme="minorHAnsi"/>
          <w:sz w:val="20"/>
          <w:szCs w:val="20"/>
        </w:rPr>
      </w:pPr>
      <w:r w:rsidRPr="00E57853">
        <w:rPr>
          <w:rFonts w:eastAsia="Calibri" w:cstheme="minorHAnsi"/>
          <w:sz w:val="20"/>
          <w:szCs w:val="20"/>
        </w:rPr>
        <w:lastRenderedPageBreak/>
        <w:t>Oznaczenie czasu odbioru danych przez platformę zakupową stanowi datę oraz dokładny czas (hh:mm:ss) generowany wg. czasu lokalnego serwera synchronizowanego z zegarem Głównego Urzędu Miar.</w:t>
      </w:r>
    </w:p>
    <w:p w14:paraId="6C4FDE6C" w14:textId="77777777" w:rsidR="000E56ED" w:rsidRPr="00E57853" w:rsidRDefault="000E56ED" w:rsidP="00761F8C">
      <w:pPr>
        <w:pStyle w:val="pkt"/>
        <w:numPr>
          <w:ilvl w:val="0"/>
          <w:numId w:val="17"/>
        </w:numPr>
        <w:tabs>
          <w:tab w:val="left" w:pos="426"/>
        </w:tabs>
        <w:spacing w:after="0"/>
        <w:ind w:left="426" w:hanging="284"/>
        <w:rPr>
          <w:rFonts w:asciiTheme="minorHAnsi" w:eastAsia="Calibri" w:hAnsiTheme="minorHAnsi" w:cstheme="minorHAnsi"/>
          <w:sz w:val="20"/>
          <w:szCs w:val="20"/>
        </w:rPr>
      </w:pPr>
      <w:r w:rsidRPr="00E57853">
        <w:rPr>
          <w:rFonts w:asciiTheme="minorHAnsi" w:eastAsia="Calibri" w:hAnsiTheme="minorHAnsi" w:cstheme="minorHAnsi"/>
          <w:sz w:val="20"/>
          <w:szCs w:val="20"/>
        </w:rPr>
        <w:t>Wykonawca, przystępując do niniejszego postępowania o udzielenie zamówienia publicznego:</w:t>
      </w:r>
    </w:p>
    <w:p w14:paraId="4F14D643" w14:textId="34BA9A36" w:rsidR="000E56ED" w:rsidRPr="00E57853" w:rsidRDefault="000E56ED" w:rsidP="00761F8C">
      <w:pPr>
        <w:pStyle w:val="Akapitzlist"/>
        <w:numPr>
          <w:ilvl w:val="0"/>
          <w:numId w:val="19"/>
        </w:numPr>
        <w:spacing w:before="60" w:after="0" w:line="240" w:lineRule="auto"/>
        <w:ind w:left="993" w:hanging="284"/>
        <w:contextualSpacing w:val="0"/>
        <w:jc w:val="both"/>
        <w:rPr>
          <w:rFonts w:eastAsia="Calibri" w:cstheme="minorHAnsi"/>
          <w:sz w:val="20"/>
          <w:szCs w:val="20"/>
        </w:rPr>
      </w:pPr>
      <w:r w:rsidRPr="00E57853">
        <w:rPr>
          <w:rFonts w:eastAsia="Calibri" w:cstheme="minorHAnsi"/>
          <w:sz w:val="20"/>
          <w:szCs w:val="20"/>
        </w:rPr>
        <w:t xml:space="preserve">akceptuje warunki korzystania z Platformy określone w Regulaminie zamieszczonym na stronie internetowej </w:t>
      </w:r>
      <w:hyperlink r:id="rId18" w:history="1">
        <w:r w:rsidRPr="00E57853">
          <w:rPr>
            <w:rStyle w:val="Hipercze"/>
            <w:rFonts w:eastAsia="Calibri" w:cstheme="minorHAnsi"/>
            <w:sz w:val="20"/>
            <w:szCs w:val="20"/>
          </w:rPr>
          <w:t>pod linkiem</w:t>
        </w:r>
      </w:hyperlink>
      <w:r w:rsidRPr="00E57853">
        <w:rPr>
          <w:rFonts w:eastAsia="Calibri" w:cstheme="minorHAnsi"/>
          <w:sz w:val="20"/>
          <w:szCs w:val="20"/>
        </w:rPr>
        <w:t xml:space="preserve"> </w:t>
      </w:r>
      <w:hyperlink r:id="rId19" w:history="1">
        <w:r w:rsidRPr="00E57853">
          <w:rPr>
            <w:rStyle w:val="Hipercze"/>
            <w:rFonts w:eastAsia="Calibri" w:cstheme="minorHAnsi"/>
            <w:sz w:val="20"/>
            <w:szCs w:val="20"/>
          </w:rPr>
          <w:t>https://platformazakupowa.pl/</w:t>
        </w:r>
      </w:hyperlink>
      <w:r w:rsidRPr="00E57853">
        <w:rPr>
          <w:rFonts w:eastAsia="Calibri" w:cstheme="minorHAnsi"/>
          <w:sz w:val="20"/>
          <w:szCs w:val="20"/>
        </w:rPr>
        <w:t xml:space="preserve"> w zakładc</w:t>
      </w:r>
      <w:r w:rsidR="00B01BD7">
        <w:rPr>
          <w:rFonts w:eastAsia="Calibri" w:cstheme="minorHAnsi"/>
          <w:sz w:val="20"/>
          <w:szCs w:val="20"/>
        </w:rPr>
        <w:t>e „Regulamin" oraz uznaje go za </w:t>
      </w:r>
      <w:r w:rsidRPr="00E57853">
        <w:rPr>
          <w:rFonts w:eastAsia="Calibri" w:cstheme="minorHAnsi"/>
          <w:sz w:val="20"/>
          <w:szCs w:val="20"/>
        </w:rPr>
        <w:t>wiążący,</w:t>
      </w:r>
    </w:p>
    <w:p w14:paraId="6D6C9A16" w14:textId="77777777" w:rsidR="000E56ED" w:rsidRPr="00E57853" w:rsidRDefault="000E56ED" w:rsidP="00761F8C">
      <w:pPr>
        <w:pStyle w:val="Akapitzlist"/>
        <w:numPr>
          <w:ilvl w:val="0"/>
          <w:numId w:val="19"/>
        </w:numPr>
        <w:spacing w:before="60" w:after="0" w:line="240" w:lineRule="auto"/>
        <w:ind w:left="993" w:hanging="284"/>
        <w:contextualSpacing w:val="0"/>
        <w:jc w:val="both"/>
        <w:rPr>
          <w:rFonts w:eastAsia="Calibri" w:cstheme="minorHAnsi"/>
          <w:sz w:val="20"/>
          <w:szCs w:val="20"/>
        </w:rPr>
      </w:pPr>
      <w:r w:rsidRPr="00E57853">
        <w:rPr>
          <w:rFonts w:eastAsia="Calibri" w:cstheme="minorHAnsi"/>
          <w:sz w:val="20"/>
          <w:szCs w:val="20"/>
        </w:rPr>
        <w:t xml:space="preserve">zapoznał i stosuje się do Instrukcji składania ofert/wniosków dostępnej </w:t>
      </w:r>
      <w:hyperlink r:id="rId20" w:history="1">
        <w:r w:rsidRPr="00E57853">
          <w:rPr>
            <w:rStyle w:val="Hipercze"/>
            <w:rFonts w:eastAsia="Calibri" w:cstheme="minorHAnsi"/>
            <w:sz w:val="20"/>
            <w:szCs w:val="20"/>
          </w:rPr>
          <w:t>pod linkiem</w:t>
        </w:r>
      </w:hyperlink>
      <w:r w:rsidRPr="00E57853">
        <w:rPr>
          <w:rFonts w:eastAsia="Calibri" w:cstheme="minorHAnsi"/>
          <w:sz w:val="20"/>
          <w:szCs w:val="20"/>
        </w:rPr>
        <w:t xml:space="preserve">. </w:t>
      </w:r>
    </w:p>
    <w:p w14:paraId="7A601E59" w14:textId="3576BFB2" w:rsidR="000E56ED" w:rsidRPr="00E57853" w:rsidRDefault="000E56ED" w:rsidP="00761F8C">
      <w:pPr>
        <w:pStyle w:val="pkt"/>
        <w:numPr>
          <w:ilvl w:val="0"/>
          <w:numId w:val="17"/>
        </w:numPr>
        <w:tabs>
          <w:tab w:val="left" w:pos="426"/>
        </w:tabs>
        <w:spacing w:after="0"/>
        <w:ind w:left="426" w:hanging="284"/>
        <w:rPr>
          <w:rFonts w:asciiTheme="minorHAnsi" w:eastAsia="Calibri" w:hAnsiTheme="minorHAnsi" w:cstheme="minorHAnsi"/>
          <w:sz w:val="20"/>
          <w:szCs w:val="20"/>
        </w:rPr>
      </w:pPr>
      <w:r w:rsidRPr="00E57853">
        <w:rPr>
          <w:rFonts w:asciiTheme="minorHAnsi" w:eastAsia="Calibri" w:hAnsiTheme="minorHAnsi" w:cstheme="minorHAnsi"/>
          <w:b/>
          <w:sz w:val="20"/>
          <w:szCs w:val="20"/>
        </w:rPr>
        <w:t>Zamawiający nie ponosi odpowiedzialności za złożenie oferty w sposób niezgodny z</w:t>
      </w:r>
      <w:r w:rsidR="00E013D5" w:rsidRPr="00E57853">
        <w:rPr>
          <w:rFonts w:asciiTheme="minorHAnsi" w:eastAsia="Calibri" w:hAnsiTheme="minorHAnsi" w:cstheme="minorHAnsi"/>
          <w:b/>
          <w:sz w:val="20"/>
          <w:szCs w:val="20"/>
        </w:rPr>
        <w:t> </w:t>
      </w:r>
      <w:r w:rsidRPr="00E57853">
        <w:rPr>
          <w:rFonts w:asciiTheme="minorHAnsi" w:eastAsia="Calibri" w:hAnsiTheme="minorHAnsi" w:cstheme="minorHAnsi"/>
          <w:b/>
          <w:sz w:val="20"/>
          <w:szCs w:val="20"/>
        </w:rPr>
        <w:t>Instrukcją korzystania z Platformy</w:t>
      </w:r>
      <w:r w:rsidRPr="00E57853">
        <w:rPr>
          <w:rFonts w:asciiTheme="minorHAnsi" w:eastAsia="Calibri" w:hAnsiTheme="minorHAnsi" w:cstheme="minorHAnsi"/>
          <w:sz w:val="20"/>
          <w:szCs w:val="20"/>
        </w:rPr>
        <w:t xml:space="preserve">, w szczególności za sytuację, gdy </w:t>
      </w:r>
      <w:r w:rsidR="00802F5E">
        <w:rPr>
          <w:rFonts w:asciiTheme="minorHAnsi" w:eastAsia="Calibri" w:hAnsiTheme="minorHAnsi" w:cstheme="minorHAnsi"/>
          <w:sz w:val="20"/>
          <w:szCs w:val="20"/>
        </w:rPr>
        <w:t>Z</w:t>
      </w:r>
      <w:r w:rsidRPr="00E57853">
        <w:rPr>
          <w:rFonts w:asciiTheme="minorHAnsi" w:eastAsia="Calibri" w:hAnsiTheme="minorHAnsi" w:cstheme="minorHAnsi"/>
          <w:sz w:val="20"/>
          <w:szCs w:val="20"/>
        </w:rPr>
        <w:t xml:space="preserve">amawiający zapozna się z treścią oferty przed upływem terminu składania ofert (np. złożenie oferty w zakładce „Wyślij wiadomość do </w:t>
      </w:r>
      <w:r w:rsidR="00802F5E">
        <w:rPr>
          <w:rFonts w:asciiTheme="minorHAnsi" w:eastAsia="Calibri" w:hAnsiTheme="minorHAnsi" w:cstheme="minorHAnsi"/>
          <w:sz w:val="20"/>
          <w:szCs w:val="20"/>
        </w:rPr>
        <w:t>Z</w:t>
      </w:r>
      <w:r w:rsidRPr="00E57853">
        <w:rPr>
          <w:rFonts w:asciiTheme="minorHAnsi" w:eastAsia="Calibri" w:hAnsiTheme="minorHAnsi" w:cstheme="minorHAnsi"/>
          <w:sz w:val="20"/>
          <w:szCs w:val="20"/>
        </w:rPr>
        <w:t>amawiającego”).</w:t>
      </w:r>
      <w:r w:rsidR="00E013D5" w:rsidRPr="00E57853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E57853">
        <w:rPr>
          <w:rFonts w:asciiTheme="minorHAnsi" w:eastAsia="Calibri" w:hAnsiTheme="minorHAnsi" w:cstheme="minorHAnsi"/>
          <w:sz w:val="20"/>
          <w:szCs w:val="20"/>
        </w:rPr>
        <w:t>Taka oferta zostanie uznana przez Zamawiającego za ofertę handlową</w:t>
      </w:r>
      <w:r w:rsidR="00B01BD7">
        <w:rPr>
          <w:rFonts w:asciiTheme="minorHAnsi" w:eastAsia="Calibri" w:hAnsiTheme="minorHAnsi" w:cstheme="minorHAnsi"/>
          <w:sz w:val="20"/>
          <w:szCs w:val="20"/>
        </w:rPr>
        <w:t xml:space="preserve"> i nie będzie brana pod uwagę w </w:t>
      </w:r>
      <w:r w:rsidRPr="00E57853">
        <w:rPr>
          <w:rFonts w:asciiTheme="minorHAnsi" w:eastAsia="Calibri" w:hAnsiTheme="minorHAnsi" w:cstheme="minorHAnsi"/>
          <w:sz w:val="20"/>
          <w:szCs w:val="20"/>
        </w:rPr>
        <w:t>przedmiotowym postępowaniu ponieważ nie został spełniony obowiązek narzucony w art. 221 Ustawy PZP.</w:t>
      </w:r>
    </w:p>
    <w:p w14:paraId="54792CF3" w14:textId="00B25B50" w:rsidR="000E56ED" w:rsidRPr="00E57853" w:rsidRDefault="000E56ED" w:rsidP="00761F8C">
      <w:pPr>
        <w:pStyle w:val="pkt"/>
        <w:numPr>
          <w:ilvl w:val="0"/>
          <w:numId w:val="17"/>
        </w:numPr>
        <w:tabs>
          <w:tab w:val="left" w:pos="426"/>
        </w:tabs>
        <w:spacing w:after="0"/>
        <w:ind w:left="426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eastAsia="Calibri" w:hAnsiTheme="minorHAnsi" w:cstheme="minorHAnsi"/>
          <w:sz w:val="20"/>
          <w:szCs w:val="20"/>
        </w:rPr>
        <w:t>Zamawiający informuje, że instrukcje korzystania z Platformy dotyczące w szczególności logowania, składania wniosków o wyjaśnienie treści SWZ, składania ofert oraz i</w:t>
      </w:r>
      <w:r w:rsidR="00B01BD7">
        <w:rPr>
          <w:rFonts w:asciiTheme="minorHAnsi" w:eastAsia="Calibri" w:hAnsiTheme="minorHAnsi" w:cstheme="minorHAnsi"/>
          <w:sz w:val="20"/>
          <w:szCs w:val="20"/>
        </w:rPr>
        <w:t>nnych czynności podejmowanych w </w:t>
      </w:r>
      <w:r w:rsidRPr="00E57853">
        <w:rPr>
          <w:rFonts w:asciiTheme="minorHAnsi" w:eastAsia="Calibri" w:hAnsiTheme="minorHAnsi" w:cstheme="minorHAnsi"/>
          <w:sz w:val="20"/>
          <w:szCs w:val="20"/>
        </w:rPr>
        <w:t>niniejszym postępowaniu przy użyciu Platformy znajdują się w zakładce</w:t>
      </w:r>
      <w:r w:rsidR="00B01BD7">
        <w:rPr>
          <w:rFonts w:asciiTheme="minorHAnsi" w:eastAsia="Calibri" w:hAnsiTheme="minorHAnsi" w:cstheme="minorHAnsi"/>
          <w:sz w:val="20"/>
          <w:szCs w:val="20"/>
        </w:rPr>
        <w:t xml:space="preserve"> „Instrukcje dla Wykonawców" na </w:t>
      </w:r>
      <w:r w:rsidRPr="00E57853">
        <w:rPr>
          <w:rFonts w:asciiTheme="minorHAnsi" w:eastAsia="Calibri" w:hAnsiTheme="minorHAnsi" w:cstheme="minorHAnsi"/>
          <w:sz w:val="20"/>
          <w:szCs w:val="20"/>
        </w:rPr>
        <w:t xml:space="preserve">stronie internetowej pod adresem: </w:t>
      </w:r>
      <w:hyperlink r:id="rId21" w:history="1">
        <w:r w:rsidRPr="00E57853">
          <w:rPr>
            <w:rStyle w:val="Hipercze"/>
            <w:rFonts w:asciiTheme="minorHAnsi" w:eastAsia="Calibri" w:hAnsiTheme="minorHAnsi" w:cstheme="minorHAnsi"/>
            <w:sz w:val="20"/>
            <w:szCs w:val="20"/>
          </w:rPr>
          <w:t>https://platformazakupowa.pl/strona/45-instrukcje</w:t>
        </w:r>
      </w:hyperlink>
      <w:r w:rsidRPr="00E5785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7BE406A" w14:textId="32FAE38E" w:rsidR="000E56ED" w:rsidRPr="00E57853" w:rsidRDefault="000E56ED" w:rsidP="00761F8C">
      <w:pPr>
        <w:pStyle w:val="pkt"/>
        <w:numPr>
          <w:ilvl w:val="0"/>
          <w:numId w:val="17"/>
        </w:numPr>
        <w:tabs>
          <w:tab w:val="left" w:pos="567"/>
        </w:tabs>
        <w:spacing w:after="0"/>
        <w:ind w:left="426" w:hanging="426"/>
        <w:rPr>
          <w:rFonts w:asciiTheme="minorHAnsi" w:hAnsiTheme="minorHAnsi" w:cstheme="minorHAnsi"/>
          <w:b/>
          <w:bCs/>
          <w:sz w:val="20"/>
          <w:szCs w:val="20"/>
        </w:rPr>
      </w:pPr>
      <w:r w:rsidRPr="00E57853">
        <w:rPr>
          <w:rFonts w:asciiTheme="minorHAnsi" w:hAnsiTheme="minorHAnsi" w:cstheme="minorHAnsi"/>
          <w:bCs/>
          <w:sz w:val="20"/>
          <w:szCs w:val="20"/>
        </w:rPr>
        <w:t>Wykonawca może zwrócić się do Zamawiającego z wnioskiem o wyjaśnienie treści SWZ. Zamawiający jest  obowiązany udzielić wyjaśnień niezwłocznie, jednak nie później niż na 2 dni przed upływem terminu składania ofert, pod warunkiem, że wniosek o wyjaśnienie treści SWZ wpłynął do</w:t>
      </w:r>
      <w:r w:rsidR="00E013D5" w:rsidRPr="00E57853">
        <w:rPr>
          <w:rFonts w:asciiTheme="minorHAnsi" w:hAnsiTheme="minorHAnsi" w:cstheme="minorHAnsi"/>
          <w:bCs/>
          <w:sz w:val="20"/>
          <w:szCs w:val="20"/>
        </w:rPr>
        <w:t> </w:t>
      </w:r>
      <w:r w:rsidRPr="00E57853">
        <w:rPr>
          <w:rFonts w:asciiTheme="minorHAnsi" w:hAnsiTheme="minorHAnsi" w:cstheme="minorHAnsi"/>
          <w:bCs/>
          <w:sz w:val="20"/>
          <w:szCs w:val="20"/>
        </w:rPr>
        <w:t xml:space="preserve">Zamawiającego nie później niż na 4 dni przed upływem terminu składania ofert. </w:t>
      </w:r>
    </w:p>
    <w:p w14:paraId="68BA100D" w14:textId="22CB6008" w:rsidR="000E56ED" w:rsidRPr="00E57853" w:rsidRDefault="000E56ED" w:rsidP="00761F8C">
      <w:pPr>
        <w:pStyle w:val="pkt"/>
        <w:numPr>
          <w:ilvl w:val="0"/>
          <w:numId w:val="17"/>
        </w:numPr>
        <w:tabs>
          <w:tab w:val="left" w:pos="567"/>
        </w:tabs>
        <w:spacing w:after="0"/>
        <w:ind w:left="426" w:hanging="426"/>
        <w:rPr>
          <w:rFonts w:asciiTheme="minorHAnsi" w:hAnsiTheme="minorHAnsi" w:cstheme="minorHAnsi"/>
          <w:bCs/>
          <w:sz w:val="20"/>
          <w:szCs w:val="20"/>
        </w:rPr>
      </w:pPr>
      <w:r w:rsidRPr="00E57853">
        <w:rPr>
          <w:rFonts w:asciiTheme="minorHAnsi" w:hAnsiTheme="minorHAnsi" w:cstheme="minorHAnsi"/>
          <w:bCs/>
          <w:sz w:val="20"/>
          <w:szCs w:val="20"/>
        </w:rPr>
        <w:t xml:space="preserve">Jeżeli </w:t>
      </w:r>
      <w:r w:rsidR="00802F5E">
        <w:rPr>
          <w:rFonts w:asciiTheme="minorHAnsi" w:hAnsiTheme="minorHAnsi" w:cstheme="minorHAnsi"/>
          <w:bCs/>
          <w:sz w:val="20"/>
          <w:szCs w:val="20"/>
        </w:rPr>
        <w:t>Z</w:t>
      </w:r>
      <w:r w:rsidRPr="00E57853">
        <w:rPr>
          <w:rFonts w:asciiTheme="minorHAnsi" w:hAnsiTheme="minorHAnsi" w:cstheme="minorHAnsi"/>
          <w:bCs/>
          <w:sz w:val="20"/>
          <w:szCs w:val="20"/>
        </w:rPr>
        <w:t>amawiający nie udzieli wyjaśnień w terminie, o którym mowa w pkt 11.10) SWZ, przedłuża termin składania ofert o czas niezbędny do zapoznania się wszystkic</w:t>
      </w:r>
      <w:r w:rsidR="00B01BD7">
        <w:rPr>
          <w:rFonts w:asciiTheme="minorHAnsi" w:hAnsiTheme="minorHAnsi" w:cstheme="minorHAnsi"/>
          <w:bCs/>
          <w:sz w:val="20"/>
          <w:szCs w:val="20"/>
        </w:rPr>
        <w:t xml:space="preserve">h zainteresowanych </w:t>
      </w:r>
      <w:r w:rsidR="00802F5E">
        <w:rPr>
          <w:rFonts w:asciiTheme="minorHAnsi" w:hAnsiTheme="minorHAnsi" w:cstheme="minorHAnsi"/>
          <w:bCs/>
          <w:sz w:val="20"/>
          <w:szCs w:val="20"/>
        </w:rPr>
        <w:t>W</w:t>
      </w:r>
      <w:r w:rsidR="00B01BD7">
        <w:rPr>
          <w:rFonts w:asciiTheme="minorHAnsi" w:hAnsiTheme="minorHAnsi" w:cstheme="minorHAnsi"/>
          <w:bCs/>
          <w:sz w:val="20"/>
          <w:szCs w:val="20"/>
        </w:rPr>
        <w:t>ykonawców z </w:t>
      </w:r>
      <w:r w:rsidRPr="00E57853">
        <w:rPr>
          <w:rFonts w:asciiTheme="minorHAnsi" w:hAnsiTheme="minorHAnsi" w:cstheme="minorHAnsi"/>
          <w:bCs/>
          <w:sz w:val="20"/>
          <w:szCs w:val="20"/>
        </w:rPr>
        <w:t>wyjaśnieniami niezbędnymi do należytego przygotowania i złożenia ofert.</w:t>
      </w:r>
    </w:p>
    <w:p w14:paraId="4506B1FE" w14:textId="5D0F61D9" w:rsidR="000E56ED" w:rsidRPr="00E57853" w:rsidRDefault="000E56ED" w:rsidP="00761F8C">
      <w:pPr>
        <w:pStyle w:val="pkt"/>
        <w:numPr>
          <w:ilvl w:val="0"/>
          <w:numId w:val="17"/>
        </w:numPr>
        <w:tabs>
          <w:tab w:val="left" w:pos="567"/>
        </w:tabs>
        <w:spacing w:after="0"/>
        <w:ind w:left="426" w:hanging="426"/>
        <w:rPr>
          <w:rFonts w:asciiTheme="minorHAnsi" w:hAnsiTheme="minorHAnsi" w:cstheme="minorHAnsi"/>
          <w:bCs/>
          <w:sz w:val="20"/>
          <w:szCs w:val="20"/>
        </w:rPr>
      </w:pPr>
      <w:r w:rsidRPr="00E57853">
        <w:rPr>
          <w:rFonts w:asciiTheme="minorHAnsi" w:hAnsiTheme="minorHAnsi" w:cstheme="minorHAnsi"/>
          <w:bCs/>
          <w:sz w:val="20"/>
          <w:szCs w:val="20"/>
        </w:rPr>
        <w:t xml:space="preserve">W przypadku gdy wniosek o wyjaśnienie treści SWZ nie wpłynął w terminie, o którym mowa w pkt 11.10) SWZ </w:t>
      </w:r>
      <w:r w:rsidR="00802F5E">
        <w:rPr>
          <w:rFonts w:asciiTheme="minorHAnsi" w:hAnsiTheme="minorHAnsi" w:cstheme="minorHAnsi"/>
          <w:bCs/>
          <w:sz w:val="20"/>
          <w:szCs w:val="20"/>
        </w:rPr>
        <w:t>Z</w:t>
      </w:r>
      <w:r w:rsidRPr="00E57853">
        <w:rPr>
          <w:rFonts w:asciiTheme="minorHAnsi" w:hAnsiTheme="minorHAnsi" w:cstheme="minorHAnsi"/>
          <w:bCs/>
          <w:sz w:val="20"/>
          <w:szCs w:val="20"/>
        </w:rPr>
        <w:t xml:space="preserve">amawiający nie ma obowiązku udzielania odpowiednio wyjaśnień SWZ oraz obowiązku przedłużenia terminu składania ofert. </w:t>
      </w:r>
    </w:p>
    <w:p w14:paraId="2CE72D00" w14:textId="04F4BCBE" w:rsidR="000E56ED" w:rsidRPr="00E57853" w:rsidRDefault="000E56ED" w:rsidP="00761F8C">
      <w:pPr>
        <w:pStyle w:val="pkt"/>
        <w:numPr>
          <w:ilvl w:val="0"/>
          <w:numId w:val="17"/>
        </w:numPr>
        <w:tabs>
          <w:tab w:val="left" w:pos="567"/>
        </w:tabs>
        <w:spacing w:after="0"/>
        <w:ind w:left="426" w:hanging="426"/>
        <w:rPr>
          <w:rFonts w:asciiTheme="minorHAnsi" w:hAnsiTheme="minorHAnsi" w:cstheme="minorHAnsi"/>
          <w:bCs/>
          <w:sz w:val="20"/>
          <w:szCs w:val="20"/>
        </w:rPr>
      </w:pPr>
      <w:r w:rsidRPr="00E57853">
        <w:rPr>
          <w:rFonts w:asciiTheme="minorHAnsi" w:hAnsiTheme="minorHAnsi" w:cstheme="minorHAnsi"/>
          <w:color w:val="000000"/>
          <w:sz w:val="20"/>
          <w:szCs w:val="20"/>
        </w:rPr>
        <w:t xml:space="preserve">Treść zapytań wraz z wyjaśnieniami </w:t>
      </w:r>
      <w:r w:rsidR="00802F5E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E57853">
        <w:rPr>
          <w:rFonts w:asciiTheme="minorHAnsi" w:hAnsiTheme="minorHAnsi" w:cstheme="minorHAnsi"/>
          <w:color w:val="000000"/>
          <w:sz w:val="20"/>
          <w:szCs w:val="20"/>
        </w:rPr>
        <w:t>amawiający udostępnia, bez ujawniania źródła zapytania, na</w:t>
      </w:r>
      <w:r w:rsidR="00E013D5" w:rsidRPr="00E57853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E57853">
        <w:rPr>
          <w:rFonts w:asciiTheme="minorHAnsi" w:hAnsiTheme="minorHAnsi" w:cstheme="minorHAnsi"/>
          <w:color w:val="000000"/>
          <w:sz w:val="20"/>
          <w:szCs w:val="20"/>
        </w:rPr>
        <w:t xml:space="preserve">stronie internetowej prowadzonego postępowania. </w:t>
      </w:r>
    </w:p>
    <w:p w14:paraId="3BB616AB" w14:textId="6B266877" w:rsidR="000E56ED" w:rsidRPr="00E57853" w:rsidRDefault="000E56ED" w:rsidP="00761F8C">
      <w:pPr>
        <w:pStyle w:val="pkt"/>
        <w:numPr>
          <w:ilvl w:val="0"/>
          <w:numId w:val="17"/>
        </w:numPr>
        <w:tabs>
          <w:tab w:val="left" w:pos="567"/>
        </w:tabs>
        <w:spacing w:after="0"/>
        <w:ind w:left="426" w:hanging="426"/>
        <w:rPr>
          <w:rFonts w:asciiTheme="minorHAnsi" w:hAnsiTheme="minorHAnsi" w:cstheme="minorHAnsi"/>
          <w:bCs/>
          <w:sz w:val="20"/>
          <w:szCs w:val="20"/>
        </w:rPr>
      </w:pPr>
      <w:r w:rsidRPr="00E57853">
        <w:rPr>
          <w:rFonts w:asciiTheme="minorHAnsi" w:hAnsiTheme="minorHAnsi" w:cstheme="minorHAnsi"/>
          <w:bCs/>
          <w:sz w:val="20"/>
          <w:szCs w:val="20"/>
        </w:rPr>
        <w:t xml:space="preserve">W uzasadnionych przypadkach </w:t>
      </w:r>
      <w:r w:rsidR="00802F5E">
        <w:rPr>
          <w:rFonts w:asciiTheme="minorHAnsi" w:hAnsiTheme="minorHAnsi" w:cstheme="minorHAnsi"/>
          <w:bCs/>
          <w:sz w:val="20"/>
          <w:szCs w:val="20"/>
        </w:rPr>
        <w:t>Z</w:t>
      </w:r>
      <w:r w:rsidRPr="00E57853">
        <w:rPr>
          <w:rFonts w:asciiTheme="minorHAnsi" w:hAnsiTheme="minorHAnsi" w:cstheme="minorHAnsi"/>
          <w:bCs/>
          <w:sz w:val="20"/>
          <w:szCs w:val="20"/>
        </w:rPr>
        <w:t xml:space="preserve">amawiający może przed upływem terminu składania ofert zmienić treść SWZ. </w:t>
      </w:r>
    </w:p>
    <w:p w14:paraId="53906467" w14:textId="1B413C95" w:rsidR="000E56ED" w:rsidRPr="00E57853" w:rsidRDefault="000E56ED" w:rsidP="00761F8C">
      <w:pPr>
        <w:pStyle w:val="pkt"/>
        <w:numPr>
          <w:ilvl w:val="0"/>
          <w:numId w:val="17"/>
        </w:numPr>
        <w:tabs>
          <w:tab w:val="left" w:pos="567"/>
        </w:tabs>
        <w:spacing w:after="0"/>
        <w:ind w:left="426" w:hanging="426"/>
        <w:rPr>
          <w:rFonts w:asciiTheme="minorHAnsi" w:hAnsiTheme="minorHAnsi" w:cstheme="minorHAnsi"/>
          <w:bCs/>
          <w:sz w:val="20"/>
          <w:szCs w:val="20"/>
        </w:rPr>
      </w:pPr>
      <w:r w:rsidRPr="00E57853">
        <w:rPr>
          <w:rFonts w:asciiTheme="minorHAnsi" w:hAnsiTheme="minorHAnsi" w:cstheme="minorHAnsi"/>
          <w:color w:val="000000"/>
          <w:sz w:val="20"/>
          <w:szCs w:val="20"/>
        </w:rPr>
        <w:t xml:space="preserve">W przypadku gdy zmiana treści SWZ jest istotna dla sporządzenia oferty lub wymaga od </w:t>
      </w:r>
      <w:r w:rsidR="00802F5E">
        <w:rPr>
          <w:rFonts w:asciiTheme="minorHAnsi" w:hAnsiTheme="minorHAnsi" w:cstheme="minorHAnsi"/>
          <w:color w:val="000000"/>
          <w:sz w:val="20"/>
          <w:szCs w:val="20"/>
        </w:rPr>
        <w:t>W</w:t>
      </w:r>
      <w:r w:rsidRPr="00E57853">
        <w:rPr>
          <w:rFonts w:asciiTheme="minorHAnsi" w:hAnsiTheme="minorHAnsi" w:cstheme="minorHAnsi"/>
          <w:color w:val="000000"/>
          <w:sz w:val="20"/>
          <w:szCs w:val="20"/>
        </w:rPr>
        <w:t xml:space="preserve">ykonawców dodatkowego czasu na zapoznanie się ze zmianą treści SWZ i przygotowanie ofert, </w:t>
      </w:r>
      <w:r w:rsidR="00802F5E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E57853">
        <w:rPr>
          <w:rFonts w:asciiTheme="minorHAnsi" w:hAnsiTheme="minorHAnsi" w:cstheme="minorHAnsi"/>
          <w:color w:val="000000"/>
          <w:sz w:val="20"/>
          <w:szCs w:val="20"/>
        </w:rPr>
        <w:t xml:space="preserve">amawiający przedłuża termin składania ofert o czas niezbędny na ich przygotowanie. </w:t>
      </w:r>
    </w:p>
    <w:p w14:paraId="6568ABCB" w14:textId="7CBF3ABD" w:rsidR="000E56ED" w:rsidRPr="00E57853" w:rsidRDefault="000E56ED" w:rsidP="00761F8C">
      <w:pPr>
        <w:pStyle w:val="pkt"/>
        <w:numPr>
          <w:ilvl w:val="0"/>
          <w:numId w:val="17"/>
        </w:numPr>
        <w:tabs>
          <w:tab w:val="left" w:pos="567"/>
        </w:tabs>
        <w:spacing w:after="0"/>
        <w:ind w:left="426" w:hanging="426"/>
        <w:rPr>
          <w:rFonts w:asciiTheme="minorHAnsi" w:hAnsiTheme="minorHAnsi" w:cstheme="minorHAnsi"/>
          <w:bCs/>
          <w:sz w:val="20"/>
          <w:szCs w:val="20"/>
        </w:rPr>
      </w:pPr>
      <w:r w:rsidRPr="00E57853">
        <w:rPr>
          <w:rFonts w:asciiTheme="minorHAnsi" w:hAnsiTheme="minorHAnsi" w:cstheme="minorHAnsi"/>
          <w:color w:val="000000"/>
          <w:sz w:val="20"/>
          <w:szCs w:val="20"/>
        </w:rPr>
        <w:t xml:space="preserve">Zamawiający informuje </w:t>
      </w:r>
      <w:r w:rsidR="00802F5E">
        <w:rPr>
          <w:rFonts w:asciiTheme="minorHAnsi" w:hAnsiTheme="minorHAnsi" w:cstheme="minorHAnsi"/>
          <w:color w:val="000000"/>
          <w:sz w:val="20"/>
          <w:szCs w:val="20"/>
        </w:rPr>
        <w:t>W</w:t>
      </w:r>
      <w:r w:rsidRPr="00E57853">
        <w:rPr>
          <w:rFonts w:asciiTheme="minorHAnsi" w:hAnsiTheme="minorHAnsi" w:cstheme="minorHAnsi"/>
          <w:color w:val="000000"/>
          <w:sz w:val="20"/>
          <w:szCs w:val="20"/>
        </w:rPr>
        <w:t>ykonawców o przedłużonym terminie składania odpowiednio ofert przez zamieszczenie informacji na stronie internetowej prowadzonego postępowania, na której została odpowiednio udostępniona SWZ.</w:t>
      </w:r>
    </w:p>
    <w:p w14:paraId="7B93658E" w14:textId="4ABFFF2F" w:rsidR="000E56ED" w:rsidRPr="00E57853" w:rsidRDefault="000E56ED" w:rsidP="00761F8C">
      <w:pPr>
        <w:pStyle w:val="pkt"/>
        <w:numPr>
          <w:ilvl w:val="0"/>
          <w:numId w:val="17"/>
        </w:numPr>
        <w:tabs>
          <w:tab w:val="left" w:pos="567"/>
        </w:tabs>
        <w:spacing w:after="0"/>
        <w:ind w:left="426" w:hanging="426"/>
        <w:rPr>
          <w:rFonts w:asciiTheme="minorHAnsi" w:hAnsiTheme="minorHAnsi" w:cstheme="minorHAnsi"/>
          <w:bCs/>
          <w:sz w:val="20"/>
          <w:szCs w:val="20"/>
        </w:rPr>
      </w:pPr>
      <w:r w:rsidRPr="00E57853">
        <w:rPr>
          <w:rFonts w:asciiTheme="minorHAnsi" w:hAnsiTheme="minorHAnsi" w:cstheme="minorHAnsi"/>
          <w:color w:val="000000"/>
          <w:sz w:val="20"/>
          <w:szCs w:val="20"/>
        </w:rPr>
        <w:t xml:space="preserve">Dokonaną zmianę treści odpowiednio SWZ </w:t>
      </w:r>
      <w:r w:rsidR="00802F5E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E57853">
        <w:rPr>
          <w:rFonts w:asciiTheme="minorHAnsi" w:hAnsiTheme="minorHAnsi" w:cstheme="minorHAnsi"/>
          <w:color w:val="000000"/>
          <w:sz w:val="20"/>
          <w:szCs w:val="20"/>
        </w:rPr>
        <w:t xml:space="preserve">amawiający udostępnia na stronie internetowej prowadzonego postępowania. </w:t>
      </w:r>
    </w:p>
    <w:p w14:paraId="60ABFE7B" w14:textId="218E6190" w:rsidR="000E56ED" w:rsidRPr="004234C9" w:rsidRDefault="000E56ED" w:rsidP="00761F8C">
      <w:pPr>
        <w:pStyle w:val="pkt"/>
        <w:numPr>
          <w:ilvl w:val="0"/>
          <w:numId w:val="17"/>
        </w:numPr>
        <w:tabs>
          <w:tab w:val="left" w:pos="567"/>
        </w:tabs>
        <w:spacing w:after="0"/>
        <w:ind w:left="426" w:hanging="426"/>
        <w:rPr>
          <w:rFonts w:asciiTheme="minorHAnsi" w:hAnsiTheme="minorHAnsi" w:cstheme="minorHAnsi"/>
          <w:b/>
          <w:bCs/>
          <w:sz w:val="20"/>
          <w:szCs w:val="20"/>
        </w:rPr>
      </w:pPr>
      <w:r w:rsidRPr="00E57853">
        <w:rPr>
          <w:rFonts w:asciiTheme="minorHAnsi" w:hAnsiTheme="minorHAnsi" w:cstheme="minorHAnsi"/>
          <w:bCs/>
          <w:sz w:val="20"/>
          <w:szCs w:val="20"/>
        </w:rPr>
        <w:t>W toku badania i oceny ofert Zamawiający może żądać od Wykonawców wyjaśnień dotyczących treści złożonych ofert oraz przedmiotowych środków dowodowych lub innych składanych dokumentów i</w:t>
      </w:r>
      <w:r w:rsidR="00E013D5" w:rsidRPr="00E57853">
        <w:rPr>
          <w:rFonts w:asciiTheme="minorHAnsi" w:hAnsiTheme="minorHAnsi" w:cstheme="minorHAnsi"/>
          <w:bCs/>
          <w:sz w:val="20"/>
          <w:szCs w:val="20"/>
        </w:rPr>
        <w:t> </w:t>
      </w:r>
      <w:r w:rsidRPr="00E57853">
        <w:rPr>
          <w:rFonts w:asciiTheme="minorHAnsi" w:hAnsiTheme="minorHAnsi" w:cstheme="minorHAnsi"/>
          <w:bCs/>
          <w:sz w:val="20"/>
          <w:szCs w:val="20"/>
        </w:rPr>
        <w:t xml:space="preserve">oświadczeń. </w:t>
      </w:r>
    </w:p>
    <w:p w14:paraId="7A4C69B2" w14:textId="77777777" w:rsidR="0052604F" w:rsidRPr="00265E08" w:rsidRDefault="0052604F" w:rsidP="005D0CDE">
      <w:pPr>
        <w:pStyle w:val="pkt"/>
        <w:numPr>
          <w:ilvl w:val="0"/>
          <w:numId w:val="73"/>
        </w:numPr>
        <w:tabs>
          <w:tab w:val="left" w:pos="284"/>
        </w:tabs>
        <w:spacing w:before="120" w:after="0"/>
        <w:ind w:left="426" w:hanging="426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65E08">
        <w:rPr>
          <w:rFonts w:asciiTheme="minorHAnsi" w:hAnsiTheme="minorHAnsi" w:cstheme="minorHAnsi"/>
          <w:b/>
          <w:sz w:val="20"/>
          <w:szCs w:val="20"/>
          <w:u w:val="single"/>
        </w:rPr>
        <w:t>TERMIN ZWIĄZANIA OFERTĄ</w:t>
      </w:r>
    </w:p>
    <w:p w14:paraId="607FCBB9" w14:textId="63F48A85" w:rsidR="0052604F" w:rsidRPr="00E57853" w:rsidRDefault="0052604F" w:rsidP="00761F8C">
      <w:pPr>
        <w:pStyle w:val="ust"/>
        <w:numPr>
          <w:ilvl w:val="0"/>
          <w:numId w:val="20"/>
        </w:numPr>
        <w:spacing w:after="0"/>
        <w:ind w:left="709" w:hanging="283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 xml:space="preserve">Bieg terminu związania ofertą rozpoczyna się z upływem terminu składania ofert. Wykonawca jest związany ofertą przez okres </w:t>
      </w:r>
      <w:r w:rsidRPr="00E57853">
        <w:rPr>
          <w:rFonts w:asciiTheme="minorHAnsi" w:hAnsiTheme="minorHAnsi" w:cstheme="minorHAnsi"/>
          <w:b/>
          <w:sz w:val="20"/>
          <w:szCs w:val="20"/>
        </w:rPr>
        <w:t>30 dni</w:t>
      </w:r>
      <w:r w:rsidRPr="00E57853">
        <w:rPr>
          <w:rFonts w:asciiTheme="minorHAnsi" w:hAnsiTheme="minorHAnsi" w:cstheme="minorHAnsi"/>
          <w:sz w:val="20"/>
          <w:szCs w:val="20"/>
        </w:rPr>
        <w:t xml:space="preserve"> </w:t>
      </w:r>
      <w:r w:rsidRPr="00E57853">
        <w:rPr>
          <w:rFonts w:asciiTheme="minorHAnsi" w:hAnsiTheme="minorHAnsi" w:cstheme="minorHAnsi"/>
          <w:b/>
          <w:sz w:val="20"/>
          <w:szCs w:val="20"/>
        </w:rPr>
        <w:t xml:space="preserve">tj. do dnia </w:t>
      </w:r>
      <w:r w:rsidR="002F3025">
        <w:rPr>
          <w:rFonts w:asciiTheme="minorHAnsi" w:hAnsiTheme="minorHAnsi" w:cstheme="minorHAnsi"/>
          <w:b/>
          <w:color w:val="FF0000"/>
          <w:sz w:val="20"/>
          <w:szCs w:val="20"/>
        </w:rPr>
        <w:t>28-09-</w:t>
      </w:r>
      <w:r w:rsidR="00353839">
        <w:rPr>
          <w:rFonts w:asciiTheme="minorHAnsi" w:hAnsiTheme="minorHAnsi" w:cstheme="minorHAnsi"/>
          <w:b/>
          <w:color w:val="FF0000"/>
          <w:sz w:val="20"/>
          <w:szCs w:val="20"/>
        </w:rPr>
        <w:t>2023</w:t>
      </w:r>
      <w:r w:rsidRPr="00E57853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r. </w:t>
      </w:r>
    </w:p>
    <w:p w14:paraId="21B7598B" w14:textId="7E11A988" w:rsidR="0052604F" w:rsidRDefault="0052604F" w:rsidP="00761F8C">
      <w:pPr>
        <w:pStyle w:val="ust"/>
        <w:numPr>
          <w:ilvl w:val="0"/>
          <w:numId w:val="20"/>
        </w:numPr>
        <w:spacing w:after="0"/>
        <w:ind w:left="709" w:hanging="283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W przypadku</w:t>
      </w:r>
      <w:r w:rsidR="00A56C5B">
        <w:rPr>
          <w:rFonts w:asciiTheme="minorHAnsi" w:hAnsiTheme="minorHAnsi" w:cstheme="minorHAnsi"/>
          <w:sz w:val="20"/>
          <w:szCs w:val="20"/>
        </w:rPr>
        <w:t>,</w:t>
      </w:r>
      <w:r w:rsidRPr="00E57853">
        <w:rPr>
          <w:rFonts w:asciiTheme="minorHAnsi" w:hAnsiTheme="minorHAnsi" w:cstheme="minorHAnsi"/>
          <w:sz w:val="20"/>
          <w:szCs w:val="20"/>
        </w:rPr>
        <w:t xml:space="preserve"> gdy wybór najkorzystniejszej oferty nie nastąpi </w:t>
      </w:r>
      <w:r w:rsidR="00A56C5B">
        <w:rPr>
          <w:rFonts w:asciiTheme="minorHAnsi" w:hAnsiTheme="minorHAnsi" w:cstheme="minorHAnsi"/>
          <w:sz w:val="20"/>
          <w:szCs w:val="20"/>
        </w:rPr>
        <w:t xml:space="preserve">przed </w:t>
      </w:r>
      <w:r w:rsidRPr="00E57853">
        <w:rPr>
          <w:rFonts w:asciiTheme="minorHAnsi" w:hAnsiTheme="minorHAnsi" w:cstheme="minorHAnsi"/>
          <w:sz w:val="20"/>
          <w:szCs w:val="20"/>
        </w:rPr>
        <w:t xml:space="preserve">upływem terminu związania ofertą wskazanego w pkt 12.1) SWZ, Zamawiający </w:t>
      </w:r>
      <w:r w:rsidR="006B4ADD">
        <w:rPr>
          <w:rFonts w:asciiTheme="minorHAnsi" w:hAnsiTheme="minorHAnsi" w:cstheme="minorHAnsi"/>
          <w:sz w:val="20"/>
          <w:szCs w:val="20"/>
        </w:rPr>
        <w:t>(</w:t>
      </w:r>
      <w:r w:rsidRPr="00E57853">
        <w:rPr>
          <w:rFonts w:asciiTheme="minorHAnsi" w:hAnsiTheme="minorHAnsi" w:cstheme="minorHAnsi"/>
          <w:sz w:val="20"/>
          <w:szCs w:val="20"/>
        </w:rPr>
        <w:t xml:space="preserve">przed upływem </w:t>
      </w:r>
      <w:r w:rsidR="006B4ADD">
        <w:rPr>
          <w:rFonts w:asciiTheme="minorHAnsi" w:hAnsiTheme="minorHAnsi" w:cstheme="minorHAnsi"/>
          <w:sz w:val="20"/>
          <w:szCs w:val="20"/>
        </w:rPr>
        <w:t xml:space="preserve">tego </w:t>
      </w:r>
      <w:r w:rsidRPr="00E57853">
        <w:rPr>
          <w:rFonts w:asciiTheme="minorHAnsi" w:hAnsiTheme="minorHAnsi" w:cstheme="minorHAnsi"/>
          <w:sz w:val="20"/>
          <w:szCs w:val="20"/>
        </w:rPr>
        <w:t>terminu</w:t>
      </w:r>
      <w:r w:rsidR="006B4ADD">
        <w:rPr>
          <w:rFonts w:asciiTheme="minorHAnsi" w:hAnsiTheme="minorHAnsi" w:cstheme="minorHAnsi"/>
          <w:sz w:val="20"/>
          <w:szCs w:val="20"/>
        </w:rPr>
        <w:t xml:space="preserve">) </w:t>
      </w:r>
      <w:r w:rsidRPr="00E57853">
        <w:rPr>
          <w:rFonts w:asciiTheme="minorHAnsi" w:hAnsiTheme="minorHAnsi" w:cstheme="minorHAnsi"/>
          <w:sz w:val="20"/>
          <w:szCs w:val="20"/>
        </w:rPr>
        <w:t>zwraca się jednokrotnie do</w:t>
      </w:r>
      <w:r w:rsidR="006B4ADD">
        <w:rPr>
          <w:rFonts w:asciiTheme="minorHAnsi" w:hAnsiTheme="minorHAnsi" w:cstheme="minorHAnsi"/>
          <w:sz w:val="20"/>
          <w:szCs w:val="20"/>
        </w:rPr>
        <w:t> </w:t>
      </w:r>
      <w:r w:rsidRPr="00E57853">
        <w:rPr>
          <w:rFonts w:asciiTheme="minorHAnsi" w:hAnsiTheme="minorHAnsi" w:cstheme="minorHAnsi"/>
          <w:sz w:val="20"/>
          <w:szCs w:val="20"/>
        </w:rPr>
        <w:t>Wykonawców o wyrażenie zgody na przedłużenie tego terminu o wskazywany przez niego okres, nie</w:t>
      </w:r>
      <w:r w:rsidR="006B4ADD">
        <w:rPr>
          <w:rFonts w:asciiTheme="minorHAnsi" w:hAnsiTheme="minorHAnsi" w:cstheme="minorHAnsi"/>
          <w:sz w:val="20"/>
          <w:szCs w:val="20"/>
        </w:rPr>
        <w:t> </w:t>
      </w:r>
      <w:r w:rsidRPr="00E57853">
        <w:rPr>
          <w:rFonts w:asciiTheme="minorHAnsi" w:hAnsiTheme="minorHAnsi" w:cstheme="minorHAnsi"/>
          <w:sz w:val="20"/>
          <w:szCs w:val="20"/>
        </w:rPr>
        <w:t xml:space="preserve">dłuższy niż 30 dni. Przedłużenie terminu związania ofertą wymaga złożenia przez </w:t>
      </w:r>
      <w:r w:rsidR="00802F5E">
        <w:rPr>
          <w:rFonts w:asciiTheme="minorHAnsi" w:hAnsiTheme="minorHAnsi" w:cstheme="minorHAnsi"/>
          <w:sz w:val="20"/>
          <w:szCs w:val="20"/>
        </w:rPr>
        <w:t>W</w:t>
      </w:r>
      <w:r w:rsidRPr="00E57853">
        <w:rPr>
          <w:rFonts w:asciiTheme="minorHAnsi" w:hAnsiTheme="minorHAnsi" w:cstheme="minorHAnsi"/>
          <w:sz w:val="20"/>
          <w:szCs w:val="20"/>
        </w:rPr>
        <w:t>ykonawcę pisemnego oświadczenia o wyrażeniu zgody na przedłużenie terminu związania ofertą.</w:t>
      </w:r>
    </w:p>
    <w:p w14:paraId="10820D3B" w14:textId="77777777" w:rsidR="00A8154D" w:rsidRPr="00E57853" w:rsidRDefault="00A8154D" w:rsidP="005D0CDE">
      <w:pPr>
        <w:pStyle w:val="pkt"/>
        <w:numPr>
          <w:ilvl w:val="0"/>
          <w:numId w:val="73"/>
        </w:numPr>
        <w:tabs>
          <w:tab w:val="left" w:pos="284"/>
        </w:tabs>
        <w:spacing w:before="120" w:after="0"/>
        <w:ind w:left="426" w:hanging="426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853">
        <w:rPr>
          <w:rFonts w:asciiTheme="minorHAnsi" w:hAnsiTheme="minorHAnsi" w:cstheme="minorHAnsi"/>
          <w:b/>
          <w:sz w:val="20"/>
          <w:szCs w:val="20"/>
          <w:u w:val="single"/>
        </w:rPr>
        <w:t>OPIS SPOSOBU PRZYGOTOWYWANIA OFERT</w:t>
      </w:r>
    </w:p>
    <w:p w14:paraId="6842481A" w14:textId="688280C4" w:rsidR="00A8154D" w:rsidRPr="00E57853" w:rsidRDefault="00A8154D" w:rsidP="00761F8C">
      <w:pPr>
        <w:pStyle w:val="Akapitzlist"/>
        <w:numPr>
          <w:ilvl w:val="0"/>
          <w:numId w:val="21"/>
        </w:numPr>
        <w:suppressLineNumbers/>
        <w:tabs>
          <w:tab w:val="left" w:pos="426"/>
        </w:tabs>
        <w:spacing w:before="120" w:after="0" w:line="240" w:lineRule="auto"/>
        <w:ind w:left="709" w:hanging="284"/>
        <w:contextualSpacing w:val="0"/>
        <w:jc w:val="both"/>
        <w:rPr>
          <w:rFonts w:cstheme="minorHAnsi"/>
          <w:kern w:val="20"/>
          <w:sz w:val="20"/>
          <w:szCs w:val="20"/>
        </w:rPr>
      </w:pPr>
      <w:r w:rsidRPr="00E57853">
        <w:rPr>
          <w:rFonts w:cstheme="minorHAnsi"/>
          <w:kern w:val="20"/>
          <w:sz w:val="20"/>
          <w:szCs w:val="20"/>
        </w:rPr>
        <w:t xml:space="preserve">Wykonawcy zobowiązani są zapoznać się dokładnie z informacjami zawartymi w SWZ i przygotować ofertę zgodnie z wymaganiami określonymi w dokumencie. </w:t>
      </w:r>
    </w:p>
    <w:p w14:paraId="51D50C13" w14:textId="0B97CDFE" w:rsidR="00A8154D" w:rsidRPr="00E57853" w:rsidRDefault="00A8154D" w:rsidP="00761F8C">
      <w:pPr>
        <w:pStyle w:val="Akapitzlist"/>
        <w:numPr>
          <w:ilvl w:val="0"/>
          <w:numId w:val="21"/>
        </w:numPr>
        <w:suppressLineNumbers/>
        <w:tabs>
          <w:tab w:val="left" w:pos="426"/>
        </w:tabs>
        <w:spacing w:before="60" w:after="0" w:line="240" w:lineRule="auto"/>
        <w:ind w:left="709" w:hanging="283"/>
        <w:contextualSpacing w:val="0"/>
        <w:jc w:val="both"/>
        <w:rPr>
          <w:rFonts w:cstheme="minorHAnsi"/>
          <w:kern w:val="20"/>
          <w:sz w:val="20"/>
          <w:szCs w:val="20"/>
        </w:rPr>
      </w:pPr>
      <w:r w:rsidRPr="00E57853">
        <w:rPr>
          <w:rFonts w:cstheme="minorHAnsi"/>
          <w:kern w:val="20"/>
          <w:sz w:val="20"/>
          <w:szCs w:val="20"/>
        </w:rPr>
        <w:lastRenderedPageBreak/>
        <w:t>Oferta powinna być:</w:t>
      </w:r>
    </w:p>
    <w:p w14:paraId="753D0DB0" w14:textId="77777777" w:rsidR="00A8154D" w:rsidRPr="00E57853" w:rsidRDefault="00A8154D" w:rsidP="00761F8C">
      <w:pPr>
        <w:pStyle w:val="Akapitzlist"/>
        <w:numPr>
          <w:ilvl w:val="0"/>
          <w:numId w:val="22"/>
        </w:numPr>
        <w:suppressLineNumbers/>
        <w:tabs>
          <w:tab w:val="left" w:pos="426"/>
        </w:tabs>
        <w:spacing w:before="60" w:after="0" w:line="240" w:lineRule="auto"/>
        <w:ind w:left="993" w:hanging="284"/>
        <w:contextualSpacing w:val="0"/>
        <w:jc w:val="both"/>
        <w:rPr>
          <w:rFonts w:cstheme="minorHAnsi"/>
          <w:kern w:val="20"/>
          <w:sz w:val="20"/>
          <w:szCs w:val="20"/>
        </w:rPr>
      </w:pPr>
      <w:r w:rsidRPr="00E57853">
        <w:rPr>
          <w:rFonts w:cstheme="minorHAnsi"/>
          <w:kern w:val="20"/>
          <w:sz w:val="20"/>
          <w:szCs w:val="20"/>
        </w:rPr>
        <w:t>sporządzona na podstawie załączników niniejszej SWZ w języku polskim;</w:t>
      </w:r>
    </w:p>
    <w:p w14:paraId="42432282" w14:textId="77777777" w:rsidR="00A8154D" w:rsidRPr="00E57853" w:rsidRDefault="00A8154D" w:rsidP="00761F8C">
      <w:pPr>
        <w:pStyle w:val="Akapitzlist"/>
        <w:numPr>
          <w:ilvl w:val="0"/>
          <w:numId w:val="22"/>
        </w:numPr>
        <w:suppressLineNumbers/>
        <w:tabs>
          <w:tab w:val="left" w:pos="426"/>
        </w:tabs>
        <w:spacing w:before="60" w:after="0" w:line="240" w:lineRule="auto"/>
        <w:ind w:left="993" w:hanging="284"/>
        <w:contextualSpacing w:val="0"/>
        <w:jc w:val="both"/>
        <w:rPr>
          <w:rFonts w:cstheme="minorHAnsi"/>
          <w:kern w:val="20"/>
          <w:sz w:val="20"/>
          <w:szCs w:val="20"/>
        </w:rPr>
      </w:pPr>
      <w:r w:rsidRPr="00E57853">
        <w:rPr>
          <w:rFonts w:cstheme="minorHAnsi"/>
          <w:kern w:val="20"/>
          <w:sz w:val="20"/>
          <w:szCs w:val="20"/>
        </w:rPr>
        <w:t>złożona przy użyciu środków komunikacji elektronicznej – za pośrednictwem Platformy</w:t>
      </w:r>
    </w:p>
    <w:p w14:paraId="248F9B96" w14:textId="77777777" w:rsidR="00A8154D" w:rsidRPr="00E57853" w:rsidRDefault="00A8154D" w:rsidP="00761F8C">
      <w:pPr>
        <w:pStyle w:val="Akapitzlist"/>
        <w:numPr>
          <w:ilvl w:val="0"/>
          <w:numId w:val="22"/>
        </w:numPr>
        <w:suppressLineNumbers/>
        <w:tabs>
          <w:tab w:val="left" w:pos="426"/>
        </w:tabs>
        <w:spacing w:before="60" w:after="0" w:line="240" w:lineRule="auto"/>
        <w:ind w:left="993" w:hanging="284"/>
        <w:contextualSpacing w:val="0"/>
        <w:jc w:val="both"/>
        <w:rPr>
          <w:rFonts w:cstheme="minorHAnsi"/>
          <w:kern w:val="20"/>
          <w:sz w:val="20"/>
          <w:szCs w:val="20"/>
        </w:rPr>
      </w:pPr>
      <w:r w:rsidRPr="00E57853">
        <w:rPr>
          <w:rFonts w:cstheme="minorHAnsi"/>
          <w:kern w:val="20"/>
          <w:sz w:val="20"/>
          <w:szCs w:val="20"/>
        </w:rPr>
        <w:t xml:space="preserve"> </w:t>
      </w:r>
      <w:r w:rsidRPr="00E57853">
        <w:rPr>
          <w:rFonts w:cstheme="minorHAnsi"/>
          <w:b/>
          <w:kern w:val="20"/>
          <w:sz w:val="20"/>
          <w:szCs w:val="20"/>
          <w:u w:val="single"/>
        </w:rPr>
        <w:t>podpisana kwalifikowanym podpisem elektronicznym lub podpisem zaufanym lub podpisem osobistym</w:t>
      </w:r>
      <w:r w:rsidRPr="00E57853">
        <w:rPr>
          <w:rFonts w:cstheme="minorHAnsi"/>
          <w:kern w:val="20"/>
          <w:sz w:val="20"/>
          <w:szCs w:val="20"/>
        </w:rPr>
        <w:t xml:space="preserve"> przez osobę/osoby upoważnioną/upoważnione. </w:t>
      </w:r>
    </w:p>
    <w:p w14:paraId="5B8309FA" w14:textId="77777777" w:rsidR="00D00995" w:rsidRPr="00E57853" w:rsidRDefault="00A8154D" w:rsidP="00761F8C">
      <w:pPr>
        <w:pStyle w:val="Akapitzlist"/>
        <w:numPr>
          <w:ilvl w:val="0"/>
          <w:numId w:val="22"/>
        </w:numPr>
        <w:suppressLineNumbers/>
        <w:tabs>
          <w:tab w:val="left" w:pos="426"/>
        </w:tabs>
        <w:spacing w:before="60" w:after="0" w:line="240" w:lineRule="auto"/>
        <w:ind w:left="993" w:hanging="284"/>
        <w:contextualSpacing w:val="0"/>
        <w:jc w:val="both"/>
        <w:rPr>
          <w:rFonts w:cstheme="minorHAnsi"/>
          <w:kern w:val="20"/>
          <w:sz w:val="20"/>
          <w:szCs w:val="20"/>
        </w:rPr>
      </w:pPr>
      <w:r w:rsidRPr="00E57853">
        <w:rPr>
          <w:rFonts w:cstheme="minorHAnsi"/>
          <w:kern w:val="20"/>
          <w:sz w:val="20"/>
          <w:szCs w:val="20"/>
        </w:rPr>
        <w:t>podpisy kwalifikowane wykorzystywane przez Wykonawców do podpisywania wszystkich plików muszą spełniać “Rozporządzenie Parlamentu Europejskiego i Rady w sprawie identyfikacji</w:t>
      </w:r>
      <w:r w:rsidR="00D00995" w:rsidRPr="00E57853">
        <w:rPr>
          <w:rFonts w:cstheme="minorHAnsi"/>
          <w:kern w:val="20"/>
          <w:sz w:val="20"/>
          <w:szCs w:val="20"/>
        </w:rPr>
        <w:t xml:space="preserve"> elektronicznej i usług zaufania w odniesieniu do transakcji elektronicznych na rynku wewnętrznym (eIDAS) (UE) nr 910/2014 - od 1 lipca 2016 roku”. </w:t>
      </w:r>
    </w:p>
    <w:p w14:paraId="4D22A1DF" w14:textId="77777777" w:rsidR="00D00995" w:rsidRPr="00E57853" w:rsidRDefault="00D00995" w:rsidP="00761F8C">
      <w:pPr>
        <w:pStyle w:val="Akapitzlist"/>
        <w:numPr>
          <w:ilvl w:val="0"/>
          <w:numId w:val="22"/>
        </w:numPr>
        <w:suppressLineNumbers/>
        <w:tabs>
          <w:tab w:val="left" w:pos="426"/>
        </w:tabs>
        <w:spacing w:before="60" w:after="0" w:line="240" w:lineRule="auto"/>
        <w:ind w:left="993" w:hanging="284"/>
        <w:contextualSpacing w:val="0"/>
        <w:jc w:val="both"/>
        <w:rPr>
          <w:rFonts w:cstheme="minorHAnsi"/>
          <w:kern w:val="20"/>
          <w:sz w:val="20"/>
          <w:szCs w:val="20"/>
        </w:rPr>
      </w:pPr>
      <w:r w:rsidRPr="00E57853">
        <w:rPr>
          <w:rFonts w:cstheme="minorHAnsi"/>
          <w:kern w:val="20"/>
          <w:sz w:val="20"/>
          <w:szCs w:val="20"/>
        </w:rPr>
        <w:t>w przypadku wykorzystania formatu podpisu XAdES zewnętrzny, Zamawiający wymaga dołączenia odpowiedniej ilości plików tj. podpisywanych plików z danymi oraz plików XAdES.</w:t>
      </w:r>
    </w:p>
    <w:p w14:paraId="44A8D0FC" w14:textId="77777777" w:rsidR="00D00995" w:rsidRPr="00E57853" w:rsidRDefault="00D00995" w:rsidP="00761F8C">
      <w:pPr>
        <w:pStyle w:val="Akapitzlist"/>
        <w:numPr>
          <w:ilvl w:val="0"/>
          <w:numId w:val="21"/>
        </w:numPr>
        <w:suppressLineNumbers/>
        <w:tabs>
          <w:tab w:val="left" w:pos="426"/>
        </w:tabs>
        <w:spacing w:before="60" w:after="0" w:line="240" w:lineRule="auto"/>
        <w:ind w:left="709" w:hanging="283"/>
        <w:contextualSpacing w:val="0"/>
        <w:jc w:val="both"/>
        <w:rPr>
          <w:rFonts w:cstheme="minorHAnsi"/>
          <w:b/>
          <w:kern w:val="20"/>
          <w:sz w:val="20"/>
          <w:szCs w:val="20"/>
          <w:u w:val="single"/>
        </w:rPr>
      </w:pPr>
      <w:r w:rsidRPr="00E57853">
        <w:rPr>
          <w:rFonts w:cstheme="minorHAnsi"/>
          <w:b/>
          <w:kern w:val="20"/>
          <w:sz w:val="20"/>
          <w:szCs w:val="20"/>
          <w:u w:val="single"/>
        </w:rPr>
        <w:t xml:space="preserve">Wykonawca składa ofertę posiadającą załączone dokumenty: </w:t>
      </w:r>
    </w:p>
    <w:p w14:paraId="1B663FBF" w14:textId="06D6C351" w:rsidR="00D00995" w:rsidRPr="00E57853" w:rsidRDefault="004E1FCD" w:rsidP="00761F8C">
      <w:pPr>
        <w:pStyle w:val="Akapitzlist"/>
        <w:numPr>
          <w:ilvl w:val="0"/>
          <w:numId w:val="23"/>
        </w:numPr>
        <w:suppressLineNumbers/>
        <w:tabs>
          <w:tab w:val="left" w:pos="1134"/>
        </w:tabs>
        <w:spacing w:before="60" w:after="0" w:line="240" w:lineRule="auto"/>
        <w:ind w:left="0" w:firstLine="851"/>
        <w:contextualSpacing w:val="0"/>
        <w:jc w:val="both"/>
        <w:rPr>
          <w:rFonts w:cstheme="minorHAnsi"/>
          <w:kern w:val="20"/>
          <w:sz w:val="20"/>
          <w:szCs w:val="20"/>
        </w:rPr>
      </w:pPr>
      <w:r w:rsidRPr="00E57853">
        <w:rPr>
          <w:rFonts w:cstheme="minorHAnsi"/>
          <w:kern w:val="20"/>
          <w:sz w:val="20"/>
          <w:szCs w:val="20"/>
        </w:rPr>
        <w:t>w</w:t>
      </w:r>
      <w:r w:rsidR="00D00995" w:rsidRPr="00E57853">
        <w:rPr>
          <w:rFonts w:cstheme="minorHAnsi"/>
          <w:kern w:val="20"/>
          <w:sz w:val="20"/>
          <w:szCs w:val="20"/>
        </w:rPr>
        <w:t xml:space="preserve">ypełniony </w:t>
      </w:r>
      <w:r w:rsidR="00D00995" w:rsidRPr="00E57853">
        <w:rPr>
          <w:rFonts w:cstheme="minorHAnsi"/>
          <w:b/>
          <w:i/>
          <w:kern w:val="20"/>
          <w:sz w:val="20"/>
          <w:szCs w:val="20"/>
        </w:rPr>
        <w:t>Formularz oferty</w:t>
      </w:r>
      <w:r w:rsidR="00D00995" w:rsidRPr="00E57853">
        <w:rPr>
          <w:rFonts w:cstheme="minorHAnsi"/>
          <w:b/>
          <w:kern w:val="20"/>
          <w:sz w:val="20"/>
          <w:szCs w:val="20"/>
        </w:rPr>
        <w:t>,</w:t>
      </w:r>
      <w:r w:rsidR="00D00995" w:rsidRPr="00E57853">
        <w:rPr>
          <w:rFonts w:cstheme="minorHAnsi"/>
          <w:kern w:val="20"/>
          <w:sz w:val="20"/>
          <w:szCs w:val="20"/>
        </w:rPr>
        <w:t xml:space="preserve"> stanowiący </w:t>
      </w:r>
      <w:r w:rsidR="00D00995" w:rsidRPr="00E57853">
        <w:rPr>
          <w:rFonts w:cstheme="minorHAnsi"/>
          <w:b/>
          <w:iCs/>
          <w:kern w:val="20"/>
          <w:sz w:val="20"/>
          <w:szCs w:val="20"/>
        </w:rPr>
        <w:t xml:space="preserve">załącznik nr </w:t>
      </w:r>
      <w:r w:rsidR="00E16E0F" w:rsidRPr="00E57853">
        <w:rPr>
          <w:rFonts w:cstheme="minorHAnsi"/>
          <w:b/>
          <w:iCs/>
          <w:kern w:val="20"/>
          <w:sz w:val="20"/>
          <w:szCs w:val="20"/>
        </w:rPr>
        <w:t>1</w:t>
      </w:r>
      <w:r w:rsidR="00D00995" w:rsidRPr="00E57853">
        <w:rPr>
          <w:rFonts w:cstheme="minorHAnsi"/>
          <w:b/>
          <w:iCs/>
          <w:kern w:val="20"/>
          <w:sz w:val="20"/>
          <w:szCs w:val="20"/>
        </w:rPr>
        <w:t xml:space="preserve"> do SWZ.</w:t>
      </w:r>
    </w:p>
    <w:p w14:paraId="3CA840F4" w14:textId="6FC3D7BE" w:rsidR="00D00995" w:rsidRPr="00E57853" w:rsidRDefault="003A1198" w:rsidP="00761F8C">
      <w:pPr>
        <w:pStyle w:val="Akapitzlist"/>
        <w:numPr>
          <w:ilvl w:val="0"/>
          <w:numId w:val="23"/>
        </w:numPr>
        <w:suppressLineNumbers/>
        <w:tabs>
          <w:tab w:val="left" w:pos="1134"/>
        </w:tabs>
        <w:spacing w:before="60" w:after="0" w:line="240" w:lineRule="auto"/>
        <w:ind w:left="1134" w:hanging="283"/>
        <w:contextualSpacing w:val="0"/>
        <w:jc w:val="both"/>
        <w:rPr>
          <w:rFonts w:cstheme="minorHAnsi"/>
          <w:b/>
          <w:kern w:val="20"/>
          <w:sz w:val="20"/>
          <w:szCs w:val="20"/>
        </w:rPr>
      </w:pPr>
      <w:r w:rsidRPr="00E57853">
        <w:rPr>
          <w:rFonts w:cstheme="minorHAnsi"/>
          <w:kern w:val="20"/>
          <w:sz w:val="20"/>
          <w:szCs w:val="20"/>
        </w:rPr>
        <w:t>w</w:t>
      </w:r>
      <w:r w:rsidR="00D00995" w:rsidRPr="00E57853">
        <w:rPr>
          <w:rFonts w:cstheme="minorHAnsi"/>
          <w:kern w:val="20"/>
          <w:sz w:val="20"/>
          <w:szCs w:val="20"/>
        </w:rPr>
        <w:t>ypełniony</w:t>
      </w:r>
      <w:r w:rsidR="00D00995" w:rsidRPr="00E57853">
        <w:rPr>
          <w:rFonts w:cstheme="minorHAnsi"/>
          <w:b/>
          <w:kern w:val="20"/>
          <w:sz w:val="20"/>
          <w:szCs w:val="20"/>
        </w:rPr>
        <w:t xml:space="preserve"> </w:t>
      </w:r>
      <w:r w:rsidR="00E16E0F" w:rsidRPr="00E57853">
        <w:rPr>
          <w:rFonts w:cstheme="minorHAnsi"/>
          <w:b/>
          <w:kern w:val="20"/>
          <w:sz w:val="20"/>
          <w:szCs w:val="20"/>
        </w:rPr>
        <w:t>Formularz cenowy</w:t>
      </w:r>
      <w:r w:rsidR="00D00995" w:rsidRPr="00E57853">
        <w:rPr>
          <w:rFonts w:cstheme="minorHAnsi"/>
          <w:kern w:val="20"/>
          <w:sz w:val="20"/>
          <w:szCs w:val="20"/>
        </w:rPr>
        <w:t>,</w:t>
      </w:r>
      <w:r w:rsidRPr="00E57853">
        <w:rPr>
          <w:rFonts w:cstheme="minorHAnsi"/>
          <w:kern w:val="20"/>
          <w:sz w:val="20"/>
          <w:szCs w:val="20"/>
        </w:rPr>
        <w:t xml:space="preserve"> w zakresie części, w których Wykonawca składa ofertę - odpowiednio</w:t>
      </w:r>
      <w:r w:rsidR="00D00995" w:rsidRPr="00E57853">
        <w:rPr>
          <w:rFonts w:cstheme="minorHAnsi"/>
          <w:kern w:val="20"/>
          <w:sz w:val="20"/>
          <w:szCs w:val="20"/>
        </w:rPr>
        <w:t xml:space="preserve"> </w:t>
      </w:r>
      <w:r w:rsidRPr="00E57853">
        <w:rPr>
          <w:rFonts w:cstheme="minorHAnsi"/>
          <w:b/>
          <w:kern w:val="20"/>
          <w:sz w:val="20"/>
          <w:szCs w:val="20"/>
        </w:rPr>
        <w:t>Z</w:t>
      </w:r>
      <w:r w:rsidR="00D00995" w:rsidRPr="00E57853">
        <w:rPr>
          <w:rFonts w:cstheme="minorHAnsi"/>
          <w:b/>
          <w:kern w:val="20"/>
          <w:sz w:val="20"/>
          <w:szCs w:val="20"/>
        </w:rPr>
        <w:t xml:space="preserve">ałącznik nr </w:t>
      </w:r>
      <w:r w:rsidR="00E16E0F" w:rsidRPr="00E57853">
        <w:rPr>
          <w:rFonts w:cstheme="minorHAnsi"/>
          <w:b/>
          <w:kern w:val="20"/>
          <w:sz w:val="20"/>
          <w:szCs w:val="20"/>
        </w:rPr>
        <w:t>2</w:t>
      </w:r>
      <w:r w:rsidR="00AD59EF" w:rsidRPr="00E57853">
        <w:rPr>
          <w:rFonts w:cstheme="minorHAnsi"/>
          <w:b/>
          <w:kern w:val="20"/>
          <w:sz w:val="20"/>
          <w:szCs w:val="20"/>
        </w:rPr>
        <w:t xml:space="preserve"> do SWZ</w:t>
      </w:r>
      <w:r w:rsidR="00001BEE" w:rsidRPr="00E57853">
        <w:rPr>
          <w:rFonts w:cstheme="minorHAnsi"/>
          <w:b/>
          <w:kern w:val="20"/>
          <w:sz w:val="20"/>
          <w:szCs w:val="20"/>
        </w:rPr>
        <w:t>;</w:t>
      </w:r>
    </w:p>
    <w:p w14:paraId="1DD09DD2" w14:textId="63A0362A" w:rsidR="00D00995" w:rsidRPr="00E57853" w:rsidRDefault="004E1FCD" w:rsidP="00761F8C">
      <w:pPr>
        <w:pStyle w:val="Akapitzlist"/>
        <w:numPr>
          <w:ilvl w:val="0"/>
          <w:numId w:val="23"/>
        </w:numPr>
        <w:suppressLineNumbers/>
        <w:tabs>
          <w:tab w:val="left" w:pos="1134"/>
        </w:tabs>
        <w:spacing w:before="60" w:after="0" w:line="240" w:lineRule="auto"/>
        <w:ind w:left="1134" w:hanging="283"/>
        <w:contextualSpacing w:val="0"/>
        <w:jc w:val="both"/>
        <w:rPr>
          <w:rFonts w:cstheme="minorHAnsi"/>
          <w:kern w:val="20"/>
          <w:sz w:val="20"/>
          <w:szCs w:val="20"/>
        </w:rPr>
      </w:pPr>
      <w:r w:rsidRPr="00E57853">
        <w:rPr>
          <w:rFonts w:cstheme="minorHAnsi"/>
          <w:b/>
          <w:bCs/>
          <w:iCs/>
          <w:sz w:val="20"/>
          <w:szCs w:val="20"/>
        </w:rPr>
        <w:t>o</w:t>
      </w:r>
      <w:r w:rsidR="00D00995" w:rsidRPr="00E57853">
        <w:rPr>
          <w:rFonts w:cstheme="minorHAnsi"/>
          <w:b/>
          <w:bCs/>
          <w:iCs/>
          <w:sz w:val="20"/>
          <w:szCs w:val="20"/>
        </w:rPr>
        <w:t>świadczeni</w:t>
      </w:r>
      <w:r w:rsidR="004A1C8F">
        <w:rPr>
          <w:rFonts w:cstheme="minorHAnsi"/>
          <w:b/>
          <w:bCs/>
          <w:iCs/>
          <w:sz w:val="20"/>
          <w:szCs w:val="20"/>
        </w:rPr>
        <w:t xml:space="preserve">a </w:t>
      </w:r>
      <w:r w:rsidR="004A1C8F" w:rsidRPr="004A1C8F">
        <w:rPr>
          <w:rFonts w:cstheme="minorHAnsi"/>
          <w:iCs/>
          <w:sz w:val="20"/>
          <w:szCs w:val="20"/>
        </w:rPr>
        <w:t>Wykonawcy</w:t>
      </w:r>
      <w:r w:rsidR="004A1C8F">
        <w:rPr>
          <w:rFonts w:cstheme="minorHAnsi"/>
          <w:iCs/>
          <w:sz w:val="20"/>
          <w:szCs w:val="20"/>
        </w:rPr>
        <w:t xml:space="preserve"> </w:t>
      </w:r>
      <w:r w:rsidR="00D00995" w:rsidRPr="004A1C8F">
        <w:rPr>
          <w:rFonts w:cstheme="minorHAnsi"/>
          <w:iCs/>
          <w:sz w:val="20"/>
          <w:szCs w:val="20"/>
        </w:rPr>
        <w:t>stanowiąc</w:t>
      </w:r>
      <w:r w:rsidR="00421A14" w:rsidRPr="004A1C8F">
        <w:rPr>
          <w:rFonts w:cstheme="minorHAnsi"/>
          <w:iCs/>
          <w:sz w:val="20"/>
          <w:szCs w:val="20"/>
        </w:rPr>
        <w:t>e</w:t>
      </w:r>
      <w:r w:rsidR="00D00995" w:rsidRPr="00E57853">
        <w:rPr>
          <w:rFonts w:cstheme="minorHAnsi"/>
          <w:bCs/>
          <w:iCs/>
          <w:sz w:val="20"/>
          <w:szCs w:val="20"/>
        </w:rPr>
        <w:t xml:space="preserve"> </w:t>
      </w:r>
      <w:r w:rsidR="00D00995" w:rsidRPr="00E57853">
        <w:rPr>
          <w:rFonts w:cstheme="minorHAnsi"/>
          <w:b/>
          <w:bCs/>
          <w:iCs/>
          <w:sz w:val="20"/>
          <w:szCs w:val="20"/>
        </w:rPr>
        <w:t>załącznik nr 3a i</w:t>
      </w:r>
      <w:r w:rsidRPr="00E57853">
        <w:rPr>
          <w:rFonts w:cstheme="minorHAnsi"/>
          <w:b/>
          <w:bCs/>
          <w:iCs/>
          <w:sz w:val="20"/>
          <w:szCs w:val="20"/>
        </w:rPr>
        <w:t> </w:t>
      </w:r>
      <w:r w:rsidR="00D00995" w:rsidRPr="00E57853">
        <w:rPr>
          <w:rFonts w:cstheme="minorHAnsi"/>
          <w:b/>
          <w:bCs/>
          <w:iCs/>
          <w:sz w:val="20"/>
          <w:szCs w:val="20"/>
        </w:rPr>
        <w:t xml:space="preserve">3b </w:t>
      </w:r>
      <w:r w:rsidR="00CD261B">
        <w:rPr>
          <w:rFonts w:cstheme="minorHAnsi"/>
          <w:b/>
          <w:bCs/>
          <w:iCs/>
          <w:sz w:val="20"/>
          <w:szCs w:val="20"/>
        </w:rPr>
        <w:t>do </w:t>
      </w:r>
      <w:r w:rsidR="00D00995" w:rsidRPr="00E57853">
        <w:rPr>
          <w:rFonts w:cstheme="minorHAnsi"/>
          <w:b/>
          <w:bCs/>
          <w:iCs/>
          <w:sz w:val="20"/>
          <w:szCs w:val="20"/>
        </w:rPr>
        <w:t>SWZ</w:t>
      </w:r>
      <w:r w:rsidR="00001BEE" w:rsidRPr="00E57853">
        <w:rPr>
          <w:rFonts w:cstheme="minorHAnsi"/>
          <w:bCs/>
          <w:iCs/>
          <w:sz w:val="20"/>
          <w:szCs w:val="20"/>
        </w:rPr>
        <w:t>;</w:t>
      </w:r>
    </w:p>
    <w:p w14:paraId="1C3A79FC" w14:textId="12EC82FE" w:rsidR="0041515B" w:rsidRPr="00E57853" w:rsidRDefault="004E1FCD" w:rsidP="0041515B">
      <w:pPr>
        <w:pStyle w:val="Akapitzlist"/>
        <w:numPr>
          <w:ilvl w:val="0"/>
          <w:numId w:val="23"/>
        </w:numPr>
        <w:suppressLineNumbers/>
        <w:tabs>
          <w:tab w:val="left" w:pos="1134"/>
        </w:tabs>
        <w:spacing w:before="60" w:after="0" w:line="240" w:lineRule="auto"/>
        <w:ind w:left="1134" w:hanging="283"/>
        <w:contextualSpacing w:val="0"/>
        <w:jc w:val="both"/>
        <w:rPr>
          <w:rFonts w:cstheme="minorHAnsi"/>
          <w:bCs/>
          <w:i/>
          <w:iCs/>
          <w:sz w:val="20"/>
          <w:szCs w:val="20"/>
        </w:rPr>
      </w:pPr>
      <w:r w:rsidRPr="00E57853">
        <w:rPr>
          <w:rFonts w:cstheme="minorHAnsi"/>
          <w:b/>
          <w:bCs/>
          <w:i/>
          <w:iCs/>
          <w:sz w:val="20"/>
          <w:szCs w:val="20"/>
        </w:rPr>
        <w:t>o</w:t>
      </w:r>
      <w:r w:rsidR="00D00995" w:rsidRPr="00E57853">
        <w:rPr>
          <w:rFonts w:cstheme="minorHAnsi"/>
          <w:b/>
          <w:bCs/>
          <w:i/>
          <w:iCs/>
          <w:sz w:val="20"/>
          <w:szCs w:val="20"/>
        </w:rPr>
        <w:t xml:space="preserve">dpis </w:t>
      </w:r>
      <w:r w:rsidR="00FE7BA0">
        <w:rPr>
          <w:rFonts w:cstheme="minorHAnsi"/>
          <w:b/>
          <w:bCs/>
          <w:i/>
          <w:iCs/>
          <w:sz w:val="20"/>
          <w:szCs w:val="20"/>
        </w:rPr>
        <w:t>l</w:t>
      </w:r>
      <w:r w:rsidR="0041515B" w:rsidRPr="00E57853">
        <w:rPr>
          <w:rFonts w:cstheme="minorHAnsi"/>
          <w:b/>
          <w:bCs/>
          <w:i/>
          <w:iCs/>
          <w:sz w:val="20"/>
          <w:szCs w:val="20"/>
        </w:rPr>
        <w:t>ub informację z Krajowego Rejestru Sądowego</w:t>
      </w:r>
      <w:r w:rsidR="0041515B">
        <w:rPr>
          <w:rFonts w:cstheme="minorHAnsi"/>
          <w:b/>
          <w:bCs/>
          <w:i/>
          <w:iCs/>
          <w:sz w:val="20"/>
          <w:szCs w:val="20"/>
        </w:rPr>
        <w:t xml:space="preserve"> (KRS)</w:t>
      </w:r>
      <w:r w:rsidR="0041515B" w:rsidRPr="00E57853">
        <w:rPr>
          <w:rFonts w:cstheme="minorHAnsi"/>
          <w:b/>
          <w:bCs/>
          <w:i/>
          <w:iCs/>
          <w:sz w:val="20"/>
          <w:szCs w:val="20"/>
        </w:rPr>
        <w:t>, Centralnej Ewidencji i </w:t>
      </w:r>
      <w:r w:rsidR="0041515B">
        <w:rPr>
          <w:rFonts w:cstheme="minorHAnsi"/>
          <w:b/>
          <w:bCs/>
          <w:i/>
          <w:iCs/>
          <w:sz w:val="20"/>
          <w:szCs w:val="20"/>
        </w:rPr>
        <w:t>Informacji o </w:t>
      </w:r>
      <w:r w:rsidR="0041515B" w:rsidRPr="00E57853">
        <w:rPr>
          <w:rFonts w:cstheme="minorHAnsi"/>
          <w:b/>
          <w:bCs/>
          <w:i/>
          <w:iCs/>
          <w:sz w:val="20"/>
          <w:szCs w:val="20"/>
        </w:rPr>
        <w:t>Działalności Gospodarczej</w:t>
      </w:r>
      <w:r w:rsidR="0041515B">
        <w:rPr>
          <w:rFonts w:cstheme="minorHAnsi"/>
          <w:b/>
          <w:bCs/>
          <w:i/>
          <w:iCs/>
          <w:sz w:val="20"/>
          <w:szCs w:val="20"/>
        </w:rPr>
        <w:t xml:space="preserve"> (CEIDG)</w:t>
      </w:r>
      <w:r w:rsidR="0041515B" w:rsidRPr="00E57853">
        <w:rPr>
          <w:rFonts w:cstheme="minorHAnsi"/>
          <w:b/>
          <w:bCs/>
          <w:i/>
          <w:iCs/>
          <w:sz w:val="20"/>
          <w:szCs w:val="20"/>
        </w:rPr>
        <w:t xml:space="preserve"> lub innego właściwego rejestru</w:t>
      </w:r>
      <w:r w:rsidR="0041515B" w:rsidRPr="00E57853">
        <w:rPr>
          <w:rFonts w:cstheme="minorHAnsi"/>
          <w:bCs/>
          <w:i/>
          <w:iCs/>
          <w:sz w:val="20"/>
          <w:szCs w:val="20"/>
        </w:rPr>
        <w:t xml:space="preserve"> w celu potwierdzenia, że osoba działająca  w imieniu </w:t>
      </w:r>
      <w:r w:rsidR="00802F5E">
        <w:rPr>
          <w:rFonts w:cstheme="minorHAnsi"/>
          <w:bCs/>
          <w:i/>
          <w:iCs/>
          <w:sz w:val="20"/>
          <w:szCs w:val="20"/>
        </w:rPr>
        <w:t>W</w:t>
      </w:r>
      <w:r w:rsidR="0041515B" w:rsidRPr="00E57853">
        <w:rPr>
          <w:rFonts w:cstheme="minorHAnsi"/>
          <w:bCs/>
          <w:i/>
          <w:iCs/>
          <w:sz w:val="20"/>
          <w:szCs w:val="20"/>
        </w:rPr>
        <w:t>ykonawcy jest umocowana do jego reprezentowania</w:t>
      </w:r>
      <w:r w:rsidR="0041515B">
        <w:rPr>
          <w:rFonts w:cstheme="minorHAnsi"/>
          <w:bCs/>
          <w:i/>
          <w:iCs/>
          <w:sz w:val="20"/>
          <w:szCs w:val="20"/>
        </w:rPr>
        <w:t>,</w:t>
      </w:r>
      <w:r w:rsidR="0041515B" w:rsidRPr="00E57853">
        <w:rPr>
          <w:rFonts w:cstheme="minorHAnsi"/>
          <w:bCs/>
          <w:i/>
          <w:iCs/>
          <w:sz w:val="20"/>
          <w:szCs w:val="20"/>
        </w:rPr>
        <w:t xml:space="preserve"> chyba że </w:t>
      </w:r>
      <w:r w:rsidR="0041515B">
        <w:rPr>
          <w:rFonts w:cstheme="minorHAnsi"/>
          <w:bCs/>
          <w:i/>
          <w:iCs/>
          <w:sz w:val="20"/>
          <w:szCs w:val="20"/>
        </w:rPr>
        <w:t>Z</w:t>
      </w:r>
      <w:r w:rsidR="0041515B" w:rsidRPr="00E57853">
        <w:rPr>
          <w:rFonts w:cstheme="minorHAnsi"/>
          <w:bCs/>
          <w:i/>
          <w:iCs/>
          <w:sz w:val="20"/>
          <w:szCs w:val="20"/>
        </w:rPr>
        <w:t xml:space="preserve">amawiający może je pozyskać za pomocą bezpłatnych i ogólnodostępnych baz danych, o ile </w:t>
      </w:r>
      <w:r w:rsidR="00802F5E">
        <w:rPr>
          <w:rFonts w:cstheme="minorHAnsi"/>
          <w:bCs/>
          <w:i/>
          <w:iCs/>
          <w:sz w:val="20"/>
          <w:szCs w:val="20"/>
        </w:rPr>
        <w:t>W</w:t>
      </w:r>
      <w:r w:rsidR="0041515B" w:rsidRPr="00E57853">
        <w:rPr>
          <w:rFonts w:cstheme="minorHAnsi"/>
          <w:bCs/>
          <w:i/>
          <w:iCs/>
          <w:sz w:val="20"/>
          <w:szCs w:val="20"/>
        </w:rPr>
        <w:t>ykonawca wskazał dane umożliwiające dostęp do tych dokumentów.</w:t>
      </w:r>
      <w:r w:rsidR="0041515B">
        <w:rPr>
          <w:rFonts w:cstheme="minorHAnsi"/>
          <w:bCs/>
          <w:i/>
          <w:iCs/>
          <w:sz w:val="20"/>
          <w:szCs w:val="20"/>
        </w:rPr>
        <w:t xml:space="preserve"> UWAGA: w przypadku </w:t>
      </w:r>
      <w:r w:rsidR="00802F5E">
        <w:rPr>
          <w:rFonts w:cstheme="minorHAnsi"/>
          <w:bCs/>
          <w:i/>
          <w:iCs/>
          <w:sz w:val="20"/>
          <w:szCs w:val="20"/>
        </w:rPr>
        <w:t>W</w:t>
      </w:r>
      <w:r w:rsidR="0041515B">
        <w:rPr>
          <w:rFonts w:cstheme="minorHAnsi"/>
          <w:bCs/>
          <w:i/>
          <w:iCs/>
          <w:sz w:val="20"/>
          <w:szCs w:val="20"/>
        </w:rPr>
        <w:t>ykonawców figurujących w KRS lub CEIDG, Zamawiający uzna, że podanie w Formularzu oferty w pkt 1 nr NIP i Regon Wykonawcy będzie wystarczające do uzyskania dostępu do ww. dokumentów.</w:t>
      </w:r>
    </w:p>
    <w:p w14:paraId="0A668547" w14:textId="7577053E" w:rsidR="0041515B" w:rsidRPr="00E57853" w:rsidRDefault="0041515B" w:rsidP="0041515B">
      <w:pPr>
        <w:pStyle w:val="Akapitzlist"/>
        <w:suppressLineNumbers/>
        <w:tabs>
          <w:tab w:val="left" w:pos="1134"/>
        </w:tabs>
        <w:spacing w:before="60" w:after="0" w:line="240" w:lineRule="auto"/>
        <w:ind w:left="1134"/>
        <w:contextualSpacing w:val="0"/>
        <w:jc w:val="both"/>
        <w:rPr>
          <w:rFonts w:cstheme="minorHAnsi"/>
          <w:bCs/>
          <w:i/>
          <w:iCs/>
          <w:sz w:val="20"/>
          <w:szCs w:val="20"/>
        </w:rPr>
      </w:pPr>
      <w:r w:rsidRPr="00E57853">
        <w:rPr>
          <w:rFonts w:cstheme="minorHAnsi"/>
          <w:bCs/>
          <w:i/>
          <w:iCs/>
          <w:sz w:val="20"/>
          <w:szCs w:val="20"/>
        </w:rPr>
        <w:t xml:space="preserve">Jeżeli w imieniu </w:t>
      </w:r>
      <w:r w:rsidR="00802F5E">
        <w:rPr>
          <w:rFonts w:cstheme="minorHAnsi"/>
          <w:bCs/>
          <w:i/>
          <w:iCs/>
          <w:sz w:val="20"/>
          <w:szCs w:val="20"/>
        </w:rPr>
        <w:t>W</w:t>
      </w:r>
      <w:r w:rsidRPr="00E57853">
        <w:rPr>
          <w:rFonts w:cstheme="minorHAnsi"/>
          <w:bCs/>
          <w:i/>
          <w:iCs/>
          <w:sz w:val="20"/>
          <w:szCs w:val="20"/>
        </w:rPr>
        <w:t xml:space="preserve">ykonawcy działa osoba, której umocowanie do jego reprezentowania nie wynika z dokumentów, o których mowa z zdaniu pierwszym, </w:t>
      </w:r>
      <w:r w:rsidR="00802F5E">
        <w:rPr>
          <w:rFonts w:cstheme="minorHAnsi"/>
          <w:bCs/>
          <w:i/>
          <w:iCs/>
          <w:sz w:val="20"/>
          <w:szCs w:val="20"/>
        </w:rPr>
        <w:t>Z</w:t>
      </w:r>
      <w:r w:rsidRPr="00E57853">
        <w:rPr>
          <w:rFonts w:cstheme="minorHAnsi"/>
          <w:bCs/>
          <w:i/>
          <w:iCs/>
          <w:sz w:val="20"/>
          <w:szCs w:val="20"/>
        </w:rPr>
        <w:t>amawiający żąda od </w:t>
      </w:r>
      <w:r w:rsidR="00802F5E">
        <w:rPr>
          <w:rFonts w:cstheme="minorHAnsi"/>
          <w:bCs/>
          <w:i/>
          <w:iCs/>
          <w:sz w:val="20"/>
          <w:szCs w:val="20"/>
        </w:rPr>
        <w:t>W</w:t>
      </w:r>
      <w:r w:rsidRPr="00E57853">
        <w:rPr>
          <w:rFonts w:cstheme="minorHAnsi"/>
          <w:bCs/>
          <w:i/>
          <w:iCs/>
          <w:sz w:val="20"/>
          <w:szCs w:val="20"/>
        </w:rPr>
        <w:t xml:space="preserve">ykonawcy </w:t>
      </w:r>
      <w:r w:rsidRPr="00E57853">
        <w:rPr>
          <w:rFonts w:cstheme="minorHAnsi"/>
          <w:b/>
          <w:bCs/>
          <w:i/>
          <w:iCs/>
          <w:sz w:val="20"/>
          <w:szCs w:val="20"/>
        </w:rPr>
        <w:t>pełnomocnictwa</w:t>
      </w:r>
      <w:r w:rsidRPr="00E57853">
        <w:rPr>
          <w:rFonts w:cstheme="minorHAnsi"/>
          <w:bCs/>
          <w:i/>
          <w:iCs/>
          <w:sz w:val="20"/>
          <w:szCs w:val="20"/>
        </w:rPr>
        <w:t xml:space="preserve"> </w:t>
      </w:r>
      <w:r w:rsidRPr="00E57853">
        <w:rPr>
          <w:rFonts w:cstheme="minorHAnsi"/>
          <w:b/>
          <w:bCs/>
          <w:i/>
          <w:iCs/>
          <w:sz w:val="20"/>
          <w:szCs w:val="20"/>
        </w:rPr>
        <w:t>lub innego dokumentu</w:t>
      </w:r>
      <w:r w:rsidRPr="00E57853">
        <w:rPr>
          <w:rFonts w:cstheme="minorHAnsi"/>
          <w:bCs/>
          <w:i/>
          <w:iCs/>
          <w:sz w:val="20"/>
          <w:szCs w:val="20"/>
        </w:rPr>
        <w:t xml:space="preserve"> potwierdzającego umocowanie do reprezentowania </w:t>
      </w:r>
      <w:r w:rsidR="00802F5E">
        <w:rPr>
          <w:rFonts w:cstheme="minorHAnsi"/>
          <w:bCs/>
          <w:i/>
          <w:iCs/>
          <w:sz w:val="20"/>
          <w:szCs w:val="20"/>
        </w:rPr>
        <w:t>W</w:t>
      </w:r>
      <w:r w:rsidRPr="00E57853">
        <w:rPr>
          <w:rFonts w:cstheme="minorHAnsi"/>
          <w:bCs/>
          <w:i/>
          <w:iCs/>
          <w:sz w:val="20"/>
          <w:szCs w:val="20"/>
        </w:rPr>
        <w:t xml:space="preserve">ykonawcy. </w:t>
      </w:r>
    </w:p>
    <w:p w14:paraId="1A13A845" w14:textId="77777777" w:rsidR="0041515B" w:rsidRPr="00E57853" w:rsidRDefault="0041515B" w:rsidP="0041515B">
      <w:pPr>
        <w:pStyle w:val="Akapitzlist"/>
        <w:suppressLineNumbers/>
        <w:tabs>
          <w:tab w:val="left" w:pos="1134"/>
        </w:tabs>
        <w:spacing w:before="60" w:after="0" w:line="240" w:lineRule="auto"/>
        <w:ind w:left="1134"/>
        <w:contextualSpacing w:val="0"/>
        <w:jc w:val="both"/>
        <w:rPr>
          <w:rFonts w:cstheme="minorHAnsi"/>
          <w:bCs/>
          <w:i/>
          <w:iCs/>
          <w:sz w:val="20"/>
          <w:szCs w:val="20"/>
        </w:rPr>
      </w:pPr>
      <w:r w:rsidRPr="00E57853">
        <w:rPr>
          <w:rFonts w:cstheme="minorHAnsi"/>
          <w:bCs/>
          <w:i/>
          <w:iCs/>
          <w:sz w:val="20"/>
          <w:szCs w:val="20"/>
        </w:rPr>
        <w:t>Przepis o którym mowa w zdaniu drugim stosuje się odpowiednio do osoby działającej w imieniu wykonawców wspólnie ubiegających się o udzielenie zamówienia publicznego.</w:t>
      </w:r>
    </w:p>
    <w:p w14:paraId="20F8CCC2" w14:textId="0883FA6A" w:rsidR="00D00995" w:rsidRPr="0041515B" w:rsidRDefault="0041515B" w:rsidP="0041515B">
      <w:pPr>
        <w:pStyle w:val="Akapitzlist"/>
        <w:suppressLineNumbers/>
        <w:tabs>
          <w:tab w:val="left" w:pos="1134"/>
        </w:tabs>
        <w:spacing w:before="60" w:after="0" w:line="240" w:lineRule="auto"/>
        <w:ind w:left="1134"/>
        <w:contextualSpacing w:val="0"/>
        <w:jc w:val="both"/>
        <w:rPr>
          <w:rFonts w:cstheme="minorHAnsi"/>
          <w:bCs/>
          <w:i/>
          <w:iCs/>
          <w:sz w:val="20"/>
          <w:szCs w:val="20"/>
        </w:rPr>
      </w:pPr>
      <w:r w:rsidRPr="00E57853">
        <w:rPr>
          <w:rFonts w:cstheme="minorHAnsi"/>
          <w:bCs/>
          <w:i/>
          <w:iCs/>
          <w:sz w:val="20"/>
          <w:szCs w:val="20"/>
        </w:rPr>
        <w:t>Przepisy o których mowa w zdaniu pierwszym i drugim stosuje się odpowiednio do osoby działającej w imieniu podmiotu udostępniającego zasoby na zasadach określonych w art. 118 ustawy Pzp lub do podwykonawcy niebędącego podmiotem udostępniającym zasoby na takich zasadach</w:t>
      </w:r>
      <w:r>
        <w:rPr>
          <w:rFonts w:cstheme="minorHAnsi"/>
          <w:bCs/>
          <w:i/>
          <w:iCs/>
          <w:sz w:val="20"/>
          <w:szCs w:val="20"/>
        </w:rPr>
        <w:t>;</w:t>
      </w:r>
    </w:p>
    <w:p w14:paraId="03D3F1B1" w14:textId="77777777" w:rsidR="00D00995" w:rsidRPr="00E57853" w:rsidRDefault="00D00995" w:rsidP="00761F8C">
      <w:pPr>
        <w:pStyle w:val="Akapitzlist"/>
        <w:numPr>
          <w:ilvl w:val="0"/>
          <w:numId w:val="21"/>
        </w:numPr>
        <w:suppressLineNumbers/>
        <w:tabs>
          <w:tab w:val="left" w:pos="426"/>
        </w:tabs>
        <w:spacing w:before="60" w:after="0" w:line="240" w:lineRule="auto"/>
        <w:ind w:left="709" w:hanging="283"/>
        <w:contextualSpacing w:val="0"/>
        <w:jc w:val="both"/>
        <w:rPr>
          <w:rFonts w:cstheme="minorHAnsi"/>
          <w:b/>
          <w:sz w:val="20"/>
          <w:szCs w:val="20"/>
        </w:rPr>
      </w:pPr>
      <w:r w:rsidRPr="00E57853">
        <w:rPr>
          <w:rFonts w:cstheme="minorHAnsi"/>
          <w:b/>
          <w:sz w:val="20"/>
          <w:szCs w:val="20"/>
        </w:rPr>
        <w:t xml:space="preserve">Forma składanych dokumentów została określona w pkt 10 SWZ. </w:t>
      </w:r>
    </w:p>
    <w:p w14:paraId="74EBC427" w14:textId="38E0AE3F" w:rsidR="00D00995" w:rsidRPr="00E57853" w:rsidRDefault="00D00995" w:rsidP="00761F8C">
      <w:pPr>
        <w:pStyle w:val="Akapitzlist"/>
        <w:numPr>
          <w:ilvl w:val="0"/>
          <w:numId w:val="21"/>
        </w:numPr>
        <w:suppressLineNumbers/>
        <w:tabs>
          <w:tab w:val="left" w:pos="426"/>
        </w:tabs>
        <w:spacing w:before="60" w:after="0" w:line="240" w:lineRule="auto"/>
        <w:ind w:left="709" w:hanging="283"/>
        <w:contextualSpacing w:val="0"/>
        <w:jc w:val="both"/>
        <w:rPr>
          <w:rFonts w:cstheme="minorHAnsi"/>
          <w:b/>
          <w:sz w:val="20"/>
          <w:szCs w:val="20"/>
        </w:rPr>
      </w:pPr>
      <w:r w:rsidRPr="00E57853">
        <w:rPr>
          <w:rFonts w:cstheme="minorHAnsi"/>
          <w:sz w:val="20"/>
          <w:szCs w:val="20"/>
        </w:rPr>
        <w:t>Zgodnie z art. 18 ust. 3 ustawy Pzp, nie ujawnia się informacji stanowiących tajemnicę przedsiębiorstwa, w rozumieniu przepisów ustawy z dnia 16 kwietnia 1993 r. o zwalczaniu nieuczciwej konkurencji (</w:t>
      </w:r>
      <w:r w:rsidR="00641D16">
        <w:rPr>
          <w:rFonts w:cstheme="minorHAnsi"/>
          <w:sz w:val="20"/>
          <w:szCs w:val="20"/>
        </w:rPr>
        <w:t>t.j. </w:t>
      </w:r>
      <w:r w:rsidRPr="00E57853">
        <w:rPr>
          <w:rFonts w:cstheme="minorHAnsi"/>
          <w:sz w:val="20"/>
          <w:szCs w:val="20"/>
        </w:rPr>
        <w:t>Dz.</w:t>
      </w:r>
      <w:r w:rsidR="00641D16">
        <w:rPr>
          <w:rFonts w:cstheme="minorHAnsi"/>
          <w:sz w:val="20"/>
          <w:szCs w:val="20"/>
        </w:rPr>
        <w:t> </w:t>
      </w:r>
      <w:r w:rsidRPr="00E57853">
        <w:rPr>
          <w:rFonts w:cstheme="minorHAnsi"/>
          <w:sz w:val="20"/>
          <w:szCs w:val="20"/>
        </w:rPr>
        <w:t xml:space="preserve">U. </w:t>
      </w:r>
      <w:r w:rsidR="00001BEE" w:rsidRPr="00E57853">
        <w:rPr>
          <w:rFonts w:cstheme="minorHAnsi"/>
          <w:sz w:val="20"/>
          <w:szCs w:val="20"/>
        </w:rPr>
        <w:t xml:space="preserve"> </w:t>
      </w:r>
      <w:r w:rsidRPr="00E57853">
        <w:rPr>
          <w:rFonts w:cstheme="minorHAnsi"/>
          <w:sz w:val="20"/>
          <w:szCs w:val="20"/>
        </w:rPr>
        <w:t xml:space="preserve">z </w:t>
      </w:r>
      <w:r w:rsidR="00265E08">
        <w:rPr>
          <w:rFonts w:cstheme="minorHAnsi"/>
          <w:sz w:val="20"/>
          <w:szCs w:val="20"/>
        </w:rPr>
        <w:t>2022</w:t>
      </w:r>
      <w:r w:rsidRPr="00E57853">
        <w:rPr>
          <w:rFonts w:cstheme="minorHAnsi"/>
          <w:sz w:val="20"/>
          <w:szCs w:val="20"/>
        </w:rPr>
        <w:t xml:space="preserve"> r. poz. </w:t>
      </w:r>
      <w:r w:rsidR="00265E08">
        <w:rPr>
          <w:rFonts w:cstheme="minorHAnsi"/>
          <w:sz w:val="20"/>
          <w:szCs w:val="20"/>
        </w:rPr>
        <w:t>1233</w:t>
      </w:r>
      <w:r w:rsidR="004020FB">
        <w:rPr>
          <w:rFonts w:cstheme="minorHAnsi"/>
          <w:sz w:val="20"/>
          <w:szCs w:val="20"/>
        </w:rPr>
        <w:t xml:space="preserve"> ze zm.</w:t>
      </w:r>
      <w:r w:rsidRPr="00E57853">
        <w:rPr>
          <w:rFonts w:cstheme="minorHAnsi"/>
          <w:sz w:val="20"/>
          <w:szCs w:val="20"/>
        </w:rPr>
        <w:t>), jeżeli Wykonawca, wraz z przekazaniem takich informacji, zastrzegł, że</w:t>
      </w:r>
      <w:r w:rsidR="004020FB">
        <w:rPr>
          <w:rFonts w:cstheme="minorHAnsi"/>
          <w:sz w:val="20"/>
          <w:szCs w:val="20"/>
        </w:rPr>
        <w:t> </w:t>
      </w:r>
      <w:r w:rsidRPr="00E57853">
        <w:rPr>
          <w:rFonts w:cstheme="minorHAnsi"/>
          <w:sz w:val="20"/>
          <w:szCs w:val="20"/>
        </w:rPr>
        <w:t>nie mogą  być one udostępniane oraz wykazał, że zastrzeżone informacje stanowią tajemnicę przedsiębiorstwa. Wykonawca nie może zastrzec informacji, o</w:t>
      </w:r>
      <w:r w:rsidR="00001BEE" w:rsidRPr="00E57853">
        <w:rPr>
          <w:rFonts w:cstheme="minorHAnsi"/>
          <w:sz w:val="20"/>
          <w:szCs w:val="20"/>
        </w:rPr>
        <w:t> </w:t>
      </w:r>
      <w:r w:rsidRPr="00E57853">
        <w:rPr>
          <w:rFonts w:cstheme="minorHAnsi"/>
          <w:sz w:val="20"/>
          <w:szCs w:val="20"/>
        </w:rPr>
        <w:t>których mowa w art. 222 ust.</w:t>
      </w:r>
      <w:r w:rsidR="00FC741A">
        <w:rPr>
          <w:rFonts w:cstheme="minorHAnsi"/>
          <w:sz w:val="20"/>
          <w:szCs w:val="20"/>
        </w:rPr>
        <w:t> </w:t>
      </w:r>
      <w:r w:rsidRPr="00E57853">
        <w:rPr>
          <w:rFonts w:cstheme="minorHAnsi"/>
          <w:sz w:val="20"/>
          <w:szCs w:val="20"/>
        </w:rPr>
        <w:t>5 ustawy.</w:t>
      </w:r>
    </w:p>
    <w:p w14:paraId="13D0F67F" w14:textId="167853B3" w:rsidR="00D00995" w:rsidRPr="00E57853" w:rsidRDefault="00D00995" w:rsidP="00761F8C">
      <w:pPr>
        <w:pStyle w:val="Akapitzlist"/>
        <w:numPr>
          <w:ilvl w:val="0"/>
          <w:numId w:val="21"/>
        </w:numPr>
        <w:suppressLineNumbers/>
        <w:tabs>
          <w:tab w:val="left" w:pos="426"/>
        </w:tabs>
        <w:spacing w:before="60" w:after="0" w:line="240" w:lineRule="auto"/>
        <w:ind w:left="709" w:hanging="283"/>
        <w:contextualSpacing w:val="0"/>
        <w:jc w:val="both"/>
        <w:rPr>
          <w:rFonts w:cstheme="minorHAnsi"/>
          <w:b/>
          <w:sz w:val="20"/>
          <w:szCs w:val="20"/>
        </w:rPr>
      </w:pPr>
      <w:r w:rsidRPr="00E57853">
        <w:rPr>
          <w:rFonts w:cstheme="minorHAnsi"/>
          <w:sz w:val="20"/>
          <w:szCs w:val="20"/>
        </w:rPr>
        <w:t>W przypadku gdy dokumenty elektroniczne w postępowaniu, przekazywane przy użyciu środków komunikacji elektronicznej, zawierają informacje stanowiące tajemnicę przedsiębiorstwa postępowaniu, w rozumieniu przepisów ustawy z dnia 16 kwietnia 1993 r. o zwalczaniu nieuczciwej konkurencji (</w:t>
      </w:r>
      <w:r w:rsidR="004020FB">
        <w:rPr>
          <w:rFonts w:cstheme="minorHAnsi"/>
          <w:sz w:val="20"/>
          <w:szCs w:val="20"/>
        </w:rPr>
        <w:t xml:space="preserve">t.j. </w:t>
      </w:r>
      <w:r w:rsidRPr="00E57853">
        <w:rPr>
          <w:rFonts w:cstheme="minorHAnsi"/>
          <w:sz w:val="20"/>
          <w:szCs w:val="20"/>
        </w:rPr>
        <w:t xml:space="preserve">Dz. U. z </w:t>
      </w:r>
      <w:r w:rsidR="00265E08">
        <w:rPr>
          <w:rFonts w:cstheme="minorHAnsi"/>
          <w:sz w:val="20"/>
          <w:szCs w:val="20"/>
        </w:rPr>
        <w:t>2022</w:t>
      </w:r>
      <w:r w:rsidRPr="00E57853">
        <w:rPr>
          <w:rFonts w:cstheme="minorHAnsi"/>
          <w:sz w:val="20"/>
          <w:szCs w:val="20"/>
        </w:rPr>
        <w:t xml:space="preserve"> r. poz. </w:t>
      </w:r>
      <w:r w:rsidR="00265E08">
        <w:rPr>
          <w:rFonts w:cstheme="minorHAnsi"/>
          <w:sz w:val="20"/>
          <w:szCs w:val="20"/>
        </w:rPr>
        <w:t>1233</w:t>
      </w:r>
      <w:r w:rsidR="006B23E1" w:rsidRPr="00E57853">
        <w:rPr>
          <w:rFonts w:cstheme="minorHAnsi"/>
          <w:sz w:val="20"/>
          <w:szCs w:val="20"/>
        </w:rPr>
        <w:t xml:space="preserve"> ze zm.</w:t>
      </w:r>
      <w:r w:rsidRPr="00E57853">
        <w:rPr>
          <w:rFonts w:cstheme="minorHAnsi"/>
          <w:sz w:val="20"/>
          <w:szCs w:val="20"/>
        </w:rPr>
        <w:t xml:space="preserve">), </w:t>
      </w:r>
      <w:r w:rsidR="00802F5E">
        <w:rPr>
          <w:rFonts w:cstheme="minorHAnsi"/>
          <w:sz w:val="20"/>
          <w:szCs w:val="20"/>
        </w:rPr>
        <w:t>W</w:t>
      </w:r>
      <w:r w:rsidRPr="00E57853">
        <w:rPr>
          <w:rFonts w:cstheme="minorHAnsi"/>
          <w:sz w:val="20"/>
          <w:szCs w:val="20"/>
        </w:rPr>
        <w:t>ykonawca, w celu utrzymania w poufności tych informacji, przekazuje je w wydzielonym i odpowiednio oznaczonym pliku. Na Platformie w</w:t>
      </w:r>
      <w:r w:rsidR="006B23E1" w:rsidRPr="00E57853">
        <w:rPr>
          <w:rFonts w:cstheme="minorHAnsi"/>
          <w:sz w:val="20"/>
          <w:szCs w:val="20"/>
        </w:rPr>
        <w:t xml:space="preserve">  </w:t>
      </w:r>
      <w:r w:rsidRPr="00E57853">
        <w:rPr>
          <w:rFonts w:cstheme="minorHAnsi"/>
          <w:sz w:val="20"/>
          <w:szCs w:val="20"/>
        </w:rPr>
        <w:t>formularzu składania oferty znajduje się miejsce wyznaczone do dołączenia części oferty stanowiącej tajemnicę przedsiębiorstwa.</w:t>
      </w:r>
    </w:p>
    <w:p w14:paraId="528D1005" w14:textId="77777777" w:rsidR="00D00995" w:rsidRPr="00E57853" w:rsidRDefault="00D00995" w:rsidP="00761F8C">
      <w:pPr>
        <w:pStyle w:val="Akapitzlist"/>
        <w:numPr>
          <w:ilvl w:val="0"/>
          <w:numId w:val="21"/>
        </w:numPr>
        <w:suppressLineNumbers/>
        <w:tabs>
          <w:tab w:val="left" w:pos="426"/>
        </w:tabs>
        <w:spacing w:before="60" w:after="0" w:line="240" w:lineRule="auto"/>
        <w:ind w:left="709" w:hanging="283"/>
        <w:contextualSpacing w:val="0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 xml:space="preserve">Każdy z Wykonawców może złożyć tylko jedną ofertę w tym również podmioty występujące wspólnie. Złożenie większej liczby ofert lub oferty zawierające propozycje wariantowe spowoduje, że oferta podlegać będzie odrzuceniu. </w:t>
      </w:r>
    </w:p>
    <w:p w14:paraId="08AC7E44" w14:textId="50BBB538" w:rsidR="00D00995" w:rsidRDefault="00D00995" w:rsidP="00761F8C">
      <w:pPr>
        <w:pStyle w:val="Akapitzlist"/>
        <w:numPr>
          <w:ilvl w:val="0"/>
          <w:numId w:val="21"/>
        </w:numPr>
        <w:suppressLineNumbers/>
        <w:tabs>
          <w:tab w:val="left" w:pos="426"/>
        </w:tabs>
        <w:spacing w:before="60" w:after="0" w:line="240" w:lineRule="auto"/>
        <w:ind w:left="709" w:hanging="283"/>
        <w:contextualSpacing w:val="0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 xml:space="preserve">Oferta może być złożona tylko do upływu terminu składania ofert. </w:t>
      </w:r>
    </w:p>
    <w:p w14:paraId="4C2407F3" w14:textId="77777777" w:rsidR="008761E7" w:rsidRPr="00E57853" w:rsidRDefault="008761E7" w:rsidP="008761E7">
      <w:pPr>
        <w:pStyle w:val="Akapitzlist"/>
        <w:suppressLineNumbers/>
        <w:tabs>
          <w:tab w:val="left" w:pos="426"/>
        </w:tabs>
        <w:spacing w:before="60" w:after="0" w:line="240" w:lineRule="auto"/>
        <w:ind w:left="709"/>
        <w:contextualSpacing w:val="0"/>
        <w:jc w:val="both"/>
        <w:rPr>
          <w:rFonts w:cstheme="minorHAnsi"/>
          <w:sz w:val="20"/>
          <w:szCs w:val="20"/>
        </w:rPr>
      </w:pPr>
    </w:p>
    <w:p w14:paraId="5C74A023" w14:textId="77777777" w:rsidR="00D00995" w:rsidRPr="00E57853" w:rsidRDefault="00D00995" w:rsidP="00761F8C">
      <w:pPr>
        <w:pStyle w:val="Akapitzlist"/>
        <w:numPr>
          <w:ilvl w:val="0"/>
          <w:numId w:val="21"/>
        </w:numPr>
        <w:suppressLineNumbers/>
        <w:tabs>
          <w:tab w:val="left" w:pos="426"/>
        </w:tabs>
        <w:spacing w:before="60" w:after="0" w:line="240" w:lineRule="auto"/>
        <w:ind w:left="709" w:hanging="283"/>
        <w:contextualSpacing w:val="0"/>
        <w:jc w:val="both"/>
        <w:rPr>
          <w:rFonts w:eastAsia="Calibri" w:cstheme="minorHAnsi"/>
          <w:b/>
          <w:bCs/>
          <w:color w:val="FF0000"/>
          <w:sz w:val="20"/>
          <w:szCs w:val="20"/>
          <w:u w:val="single"/>
        </w:rPr>
      </w:pPr>
      <w:bookmarkStart w:id="4" w:name="_Hlk35851968"/>
      <w:r w:rsidRPr="00E57853">
        <w:rPr>
          <w:rFonts w:cstheme="minorHAnsi"/>
          <w:b/>
          <w:bCs/>
          <w:sz w:val="20"/>
          <w:szCs w:val="20"/>
          <w:u w:val="single"/>
        </w:rPr>
        <w:t xml:space="preserve">Postępowanie przy składaniu ofert za pośrednictwem Platformy: </w:t>
      </w:r>
    </w:p>
    <w:p w14:paraId="013049B7" w14:textId="56AE6255" w:rsidR="00D00995" w:rsidRPr="00E57853" w:rsidRDefault="00D00995" w:rsidP="00761F8C">
      <w:pPr>
        <w:pStyle w:val="pkt"/>
        <w:numPr>
          <w:ilvl w:val="0"/>
          <w:numId w:val="26"/>
        </w:numPr>
        <w:tabs>
          <w:tab w:val="left" w:pos="1134"/>
        </w:tabs>
        <w:spacing w:before="120" w:after="0"/>
        <w:ind w:left="1135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 xml:space="preserve">Ofertę wraz z wymaganymi w SWZ dokumentami należy umieścić na Platformie pod adresem </w:t>
      </w:r>
      <w:hyperlink r:id="rId22" w:history="1">
        <w:r w:rsidRPr="00E57853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https://platformazakupowa.pl/pn/uni.lodz</w:t>
        </w:r>
      </w:hyperlink>
      <w:r w:rsidRPr="00E57853">
        <w:rPr>
          <w:rFonts w:asciiTheme="minorHAnsi" w:hAnsiTheme="minorHAnsi" w:cstheme="minorHAnsi"/>
          <w:sz w:val="20"/>
          <w:szCs w:val="20"/>
        </w:rPr>
        <w:t xml:space="preserve"> na stronie dotyczącej odpowiedniego postępowania</w:t>
      </w:r>
      <w:r w:rsidR="0062653B" w:rsidRPr="00E57853">
        <w:rPr>
          <w:rFonts w:asciiTheme="minorHAnsi" w:hAnsiTheme="minorHAnsi" w:cstheme="minorHAnsi"/>
          <w:sz w:val="20"/>
          <w:szCs w:val="20"/>
        </w:rPr>
        <w:t>;</w:t>
      </w:r>
    </w:p>
    <w:bookmarkEnd w:id="4"/>
    <w:p w14:paraId="3488B3A5" w14:textId="29D7A1B5" w:rsidR="00D00995" w:rsidRPr="00E57853" w:rsidRDefault="00D00995" w:rsidP="00761F8C">
      <w:pPr>
        <w:pStyle w:val="pkt"/>
        <w:numPr>
          <w:ilvl w:val="0"/>
          <w:numId w:val="26"/>
        </w:numPr>
        <w:tabs>
          <w:tab w:val="left" w:pos="1134"/>
        </w:tabs>
        <w:spacing w:after="0"/>
        <w:ind w:left="1135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lastRenderedPageBreak/>
        <w:t>Po wypełnieniu Formularza składania oferty i załadowaniu wszystkich wymaganych załączników należy kliknąć przycisk „Przejdź do podsumowania”</w:t>
      </w:r>
      <w:r w:rsidR="0062653B" w:rsidRPr="00E57853">
        <w:rPr>
          <w:rFonts w:asciiTheme="minorHAnsi" w:hAnsiTheme="minorHAnsi" w:cstheme="minorHAnsi"/>
          <w:sz w:val="20"/>
          <w:szCs w:val="20"/>
        </w:rPr>
        <w:t>;</w:t>
      </w:r>
    </w:p>
    <w:p w14:paraId="7B608353" w14:textId="43C7DD6C" w:rsidR="00D00995" w:rsidRPr="00E57853" w:rsidRDefault="00D00995" w:rsidP="00761F8C">
      <w:pPr>
        <w:pStyle w:val="pkt"/>
        <w:numPr>
          <w:ilvl w:val="0"/>
          <w:numId w:val="26"/>
        </w:numPr>
        <w:tabs>
          <w:tab w:val="left" w:pos="1134"/>
        </w:tabs>
        <w:spacing w:after="0"/>
        <w:ind w:left="1135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Za datę przekazania oferty przyjmuje się datę jej przekazania w systemie (platformie) w</w:t>
      </w:r>
      <w:r w:rsidR="006B23E1" w:rsidRPr="00E57853">
        <w:rPr>
          <w:rFonts w:asciiTheme="minorHAnsi" w:hAnsiTheme="minorHAnsi" w:cstheme="minorHAnsi"/>
          <w:sz w:val="20"/>
          <w:szCs w:val="20"/>
        </w:rPr>
        <w:t> </w:t>
      </w:r>
      <w:r w:rsidRPr="00E57853">
        <w:rPr>
          <w:rFonts w:asciiTheme="minorHAnsi" w:hAnsiTheme="minorHAnsi" w:cstheme="minorHAnsi"/>
          <w:sz w:val="20"/>
          <w:szCs w:val="20"/>
        </w:rPr>
        <w:t>drugim kroku składania oferty poprzez kliknięcie przycisku „Złóż ofertę” i wyświetlenie się komunikatu, że</w:t>
      </w:r>
      <w:r w:rsidR="00ED69BF">
        <w:rPr>
          <w:rFonts w:asciiTheme="minorHAnsi" w:hAnsiTheme="minorHAnsi" w:cstheme="minorHAnsi"/>
          <w:sz w:val="20"/>
          <w:szCs w:val="20"/>
        </w:rPr>
        <w:t> </w:t>
      </w:r>
      <w:r w:rsidRPr="00E57853">
        <w:rPr>
          <w:rFonts w:asciiTheme="minorHAnsi" w:hAnsiTheme="minorHAnsi" w:cstheme="minorHAnsi"/>
          <w:sz w:val="20"/>
          <w:szCs w:val="20"/>
        </w:rPr>
        <w:t>oferta została zaszyfrowana i złożona</w:t>
      </w:r>
      <w:r w:rsidR="0062653B" w:rsidRPr="00E57853">
        <w:rPr>
          <w:rFonts w:asciiTheme="minorHAnsi" w:hAnsiTheme="minorHAnsi" w:cstheme="minorHAnsi"/>
          <w:sz w:val="20"/>
          <w:szCs w:val="20"/>
        </w:rPr>
        <w:t>;</w:t>
      </w:r>
    </w:p>
    <w:p w14:paraId="7CDD5B80" w14:textId="73CF08A0" w:rsidR="002B733E" w:rsidRPr="00E57853" w:rsidRDefault="00D00995" w:rsidP="006524EA">
      <w:pPr>
        <w:pStyle w:val="pkt"/>
        <w:numPr>
          <w:ilvl w:val="0"/>
          <w:numId w:val="26"/>
        </w:numPr>
        <w:tabs>
          <w:tab w:val="left" w:pos="1134"/>
        </w:tabs>
        <w:spacing w:after="0"/>
        <w:ind w:left="1135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Wykonawca, za pośrednictwem Platformy może przed upływem terminu do składania ofert zmienić lub wycofać ofertę</w:t>
      </w:r>
      <w:r w:rsidR="0062653B" w:rsidRPr="00E57853">
        <w:rPr>
          <w:rFonts w:asciiTheme="minorHAnsi" w:hAnsiTheme="minorHAnsi" w:cstheme="minorHAnsi"/>
          <w:sz w:val="20"/>
          <w:szCs w:val="20"/>
        </w:rPr>
        <w:t>;</w:t>
      </w:r>
    </w:p>
    <w:p w14:paraId="17CD8064" w14:textId="77777777" w:rsidR="00D00995" w:rsidRPr="00E57853" w:rsidRDefault="00D00995" w:rsidP="00761F8C">
      <w:pPr>
        <w:pStyle w:val="pkt"/>
        <w:numPr>
          <w:ilvl w:val="0"/>
          <w:numId w:val="26"/>
        </w:numPr>
        <w:tabs>
          <w:tab w:val="left" w:pos="1134"/>
        </w:tabs>
        <w:spacing w:after="0"/>
        <w:ind w:left="1135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 xml:space="preserve">Wykonawca nie może wycofać oferty i wprowadzić zmian po terminie składania ofert. </w:t>
      </w:r>
    </w:p>
    <w:p w14:paraId="41C34010" w14:textId="77777777" w:rsidR="00D00995" w:rsidRPr="00E57853" w:rsidRDefault="00D00995" w:rsidP="00761F8C">
      <w:pPr>
        <w:pStyle w:val="pkt"/>
        <w:numPr>
          <w:ilvl w:val="0"/>
          <w:numId w:val="26"/>
        </w:numPr>
        <w:tabs>
          <w:tab w:val="left" w:pos="1134"/>
        </w:tabs>
        <w:spacing w:after="0"/>
        <w:ind w:left="1135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23" w:history="1">
        <w:r w:rsidRPr="00E57853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https://platformazakupowa.pl/strona/45-instrukcje</w:t>
        </w:r>
      </w:hyperlink>
      <w:r w:rsidRPr="00E5785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A7D8771" w14:textId="77777777" w:rsidR="00D00995" w:rsidRPr="00E57853" w:rsidRDefault="00D00995" w:rsidP="00761F8C">
      <w:pPr>
        <w:pStyle w:val="pkt"/>
        <w:numPr>
          <w:ilvl w:val="0"/>
          <w:numId w:val="26"/>
        </w:numPr>
        <w:tabs>
          <w:tab w:val="left" w:pos="1134"/>
        </w:tabs>
        <w:spacing w:after="0"/>
        <w:ind w:left="1135" w:hanging="284"/>
        <w:rPr>
          <w:rFonts w:asciiTheme="minorHAnsi" w:eastAsia="Calibri" w:hAnsiTheme="minorHAnsi" w:cstheme="minorHAnsi"/>
          <w:sz w:val="20"/>
          <w:szCs w:val="20"/>
        </w:rPr>
      </w:pPr>
      <w:r w:rsidRPr="00E57853">
        <w:rPr>
          <w:rFonts w:asciiTheme="minorHAnsi" w:eastAsia="Calibri" w:hAnsiTheme="minorHAnsi" w:cstheme="minorHAnsi"/>
          <w:sz w:val="20"/>
          <w:szCs w:val="20"/>
        </w:rPr>
        <w:t xml:space="preserve">W procesie składania oferty na platformy, kwalifikowany podpis elektroniczny, podpis zaufany lub podpis osobisty, Wykonawca może złożyć bezpośrednio na dokumencie, który przesyła do systemu </w:t>
      </w:r>
      <w:r w:rsidRPr="00E57853">
        <w:rPr>
          <w:rFonts w:asciiTheme="minorHAnsi" w:eastAsia="Calibri" w:hAnsiTheme="minorHAnsi" w:cstheme="minorHAnsi"/>
          <w:b/>
          <w:sz w:val="20"/>
          <w:szCs w:val="20"/>
        </w:rPr>
        <w:t>(opcja rekomendowana)</w:t>
      </w:r>
      <w:r w:rsidRPr="00E57853">
        <w:rPr>
          <w:rFonts w:asciiTheme="minorHAnsi" w:eastAsia="Calibri" w:hAnsiTheme="minorHAnsi" w:cstheme="minorHAnsi"/>
          <w:sz w:val="20"/>
          <w:szCs w:val="20"/>
        </w:rPr>
        <w:t xml:space="preserve"> oraz dodatkowo dla całego pakietu dokumentów w kroku 2 </w:t>
      </w:r>
      <w:r w:rsidRPr="00E57853">
        <w:rPr>
          <w:rFonts w:asciiTheme="minorHAnsi" w:eastAsia="Calibri" w:hAnsiTheme="minorHAnsi" w:cstheme="minorHAnsi"/>
          <w:b/>
          <w:sz w:val="20"/>
          <w:szCs w:val="20"/>
        </w:rPr>
        <w:t>Formularza składania oferty</w:t>
      </w:r>
      <w:r w:rsidRPr="00E57853">
        <w:rPr>
          <w:rFonts w:asciiTheme="minorHAnsi" w:eastAsia="Calibri" w:hAnsiTheme="minorHAnsi" w:cstheme="minorHAnsi"/>
          <w:sz w:val="20"/>
          <w:szCs w:val="20"/>
        </w:rPr>
        <w:t xml:space="preserve"> (po kliknięciu w przycisk </w:t>
      </w:r>
      <w:r w:rsidRPr="00E57853">
        <w:rPr>
          <w:rFonts w:asciiTheme="minorHAnsi" w:eastAsia="Calibri" w:hAnsiTheme="minorHAnsi" w:cstheme="minorHAnsi"/>
          <w:b/>
          <w:sz w:val="20"/>
          <w:szCs w:val="20"/>
        </w:rPr>
        <w:t>Przejdź do podsumowania</w:t>
      </w:r>
      <w:r w:rsidRPr="00E57853">
        <w:rPr>
          <w:rFonts w:asciiTheme="minorHAnsi" w:eastAsia="Calibri" w:hAnsiTheme="minorHAnsi" w:cstheme="minorHAnsi"/>
          <w:sz w:val="20"/>
          <w:szCs w:val="20"/>
        </w:rPr>
        <w:t>).</w:t>
      </w:r>
    </w:p>
    <w:p w14:paraId="3CC1EDE4" w14:textId="406759C6" w:rsidR="00D00995" w:rsidRPr="00E57853" w:rsidRDefault="00D00995" w:rsidP="00761F8C">
      <w:pPr>
        <w:pStyle w:val="pkt"/>
        <w:numPr>
          <w:ilvl w:val="0"/>
          <w:numId w:val="26"/>
        </w:numPr>
        <w:tabs>
          <w:tab w:val="left" w:pos="1134"/>
        </w:tabs>
        <w:spacing w:before="120" w:after="0"/>
        <w:ind w:left="1134" w:hanging="283"/>
        <w:rPr>
          <w:rFonts w:asciiTheme="minorHAnsi" w:eastAsia="Calibri" w:hAnsiTheme="minorHAnsi" w:cstheme="minorHAnsi"/>
          <w:sz w:val="20"/>
          <w:szCs w:val="20"/>
        </w:rPr>
      </w:pPr>
      <w:r w:rsidRPr="00E57853">
        <w:rPr>
          <w:rFonts w:asciiTheme="minorHAnsi" w:eastAsia="Calibri" w:hAnsiTheme="minorHAnsi" w:cstheme="minorHAnsi"/>
          <w:sz w:val="20"/>
          <w:szCs w:val="20"/>
        </w:rPr>
        <w:t>Zgodnie z definicją dokumentu elektronicznego z art. 3 ust. 2 Ustawy o informatyzacji działalności podmiotów realizujących zadania publiczne, opatrzenie pliku zawierającego skompresowane dane kwalifikowanym podpisem elektronicznym jest jednoznaczne z</w:t>
      </w:r>
      <w:r w:rsidR="0062653B" w:rsidRPr="00E57853">
        <w:rPr>
          <w:rFonts w:asciiTheme="minorHAnsi" w:eastAsia="Calibri" w:hAnsiTheme="minorHAnsi" w:cstheme="minorHAnsi"/>
          <w:sz w:val="20"/>
          <w:szCs w:val="20"/>
        </w:rPr>
        <w:t> </w:t>
      </w:r>
      <w:r w:rsidRPr="00E57853">
        <w:rPr>
          <w:rFonts w:asciiTheme="minorHAnsi" w:eastAsia="Calibri" w:hAnsiTheme="minorHAnsi" w:cstheme="minorHAnsi"/>
          <w:sz w:val="20"/>
          <w:szCs w:val="20"/>
        </w:rPr>
        <w:t xml:space="preserve">podpisaniem oryginału dokumentu, </w:t>
      </w:r>
      <w:r w:rsidR="0062653B" w:rsidRPr="00E57853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E57853">
        <w:rPr>
          <w:rFonts w:asciiTheme="minorHAnsi" w:eastAsia="Calibri" w:hAnsiTheme="minorHAnsi" w:cstheme="minorHAnsi"/>
          <w:sz w:val="20"/>
          <w:szCs w:val="20"/>
        </w:rPr>
        <w:t xml:space="preserve">z wyjątkiem kopii poświadczonych odpowiednio przez innego </w:t>
      </w:r>
      <w:r w:rsidR="00802F5E">
        <w:rPr>
          <w:rFonts w:asciiTheme="minorHAnsi" w:eastAsia="Calibri" w:hAnsiTheme="minorHAnsi" w:cstheme="minorHAnsi"/>
          <w:sz w:val="20"/>
          <w:szCs w:val="20"/>
        </w:rPr>
        <w:t>W</w:t>
      </w:r>
      <w:r w:rsidRPr="00E57853">
        <w:rPr>
          <w:rFonts w:asciiTheme="minorHAnsi" w:eastAsia="Calibri" w:hAnsiTheme="minorHAnsi" w:cstheme="minorHAnsi"/>
          <w:sz w:val="20"/>
          <w:szCs w:val="20"/>
        </w:rPr>
        <w:t>ykonawcę ubiegającego się wspólnie z nim o udzielenie zamówienia, przez podmiot, na którego zdolnościach lub sytuacji polega Wykonawca, albo przez podwykonawcę.</w:t>
      </w:r>
    </w:p>
    <w:p w14:paraId="76D016C5" w14:textId="6F409AF7" w:rsidR="00D00995" w:rsidRPr="00E57853" w:rsidRDefault="00D00995" w:rsidP="00761F8C">
      <w:pPr>
        <w:pStyle w:val="Akapitzlist"/>
        <w:numPr>
          <w:ilvl w:val="0"/>
          <w:numId w:val="21"/>
        </w:numPr>
        <w:suppressLineNumbers/>
        <w:tabs>
          <w:tab w:val="left" w:pos="426"/>
        </w:tabs>
        <w:spacing w:before="60" w:after="0" w:line="240" w:lineRule="auto"/>
        <w:ind w:left="851" w:hanging="425"/>
        <w:contextualSpacing w:val="0"/>
        <w:jc w:val="both"/>
        <w:rPr>
          <w:rFonts w:eastAsia="Calibri" w:cstheme="minorHAnsi"/>
          <w:sz w:val="20"/>
          <w:szCs w:val="20"/>
        </w:rPr>
      </w:pPr>
      <w:r w:rsidRPr="00E57853">
        <w:rPr>
          <w:rFonts w:eastAsia="Calibri" w:cstheme="minorHAnsi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</w:t>
      </w:r>
      <w:r w:rsidR="00ED69BF">
        <w:rPr>
          <w:rFonts w:eastAsia="Calibri" w:cstheme="minorHAnsi"/>
          <w:sz w:val="20"/>
          <w:szCs w:val="20"/>
        </w:rPr>
        <w:t> </w:t>
      </w:r>
      <w:r w:rsidRPr="00E57853">
        <w:rPr>
          <w:rFonts w:eastAsia="Calibri" w:cstheme="minorHAnsi"/>
          <w:sz w:val="20"/>
          <w:szCs w:val="20"/>
        </w:rPr>
        <w:t xml:space="preserve">maksymalnie 500 MB.  </w:t>
      </w:r>
    </w:p>
    <w:p w14:paraId="280686B1" w14:textId="375A8A81" w:rsidR="00D00995" w:rsidRPr="00E57853" w:rsidRDefault="0062653B" w:rsidP="00761F8C">
      <w:pPr>
        <w:pStyle w:val="Akapitzlist"/>
        <w:numPr>
          <w:ilvl w:val="0"/>
          <w:numId w:val="21"/>
        </w:numPr>
        <w:suppressLineNumbers/>
        <w:tabs>
          <w:tab w:val="left" w:pos="426"/>
        </w:tabs>
        <w:spacing w:before="60" w:after="0" w:line="240" w:lineRule="auto"/>
        <w:ind w:left="851" w:hanging="425"/>
        <w:contextualSpacing w:val="0"/>
        <w:jc w:val="both"/>
        <w:rPr>
          <w:rFonts w:cstheme="minorHAnsi"/>
          <w:b/>
          <w:sz w:val="20"/>
          <w:szCs w:val="20"/>
        </w:rPr>
      </w:pPr>
      <w:r w:rsidRPr="00E57853">
        <w:rPr>
          <w:rFonts w:cstheme="minorHAnsi"/>
          <w:b/>
          <w:sz w:val="20"/>
          <w:szCs w:val="20"/>
        </w:rPr>
        <w:t>Ponadto</w:t>
      </w:r>
      <w:r w:rsidR="00D00995" w:rsidRPr="00E57853">
        <w:rPr>
          <w:rFonts w:cstheme="minorHAnsi"/>
          <w:b/>
          <w:sz w:val="20"/>
          <w:szCs w:val="20"/>
        </w:rPr>
        <w:t xml:space="preserve"> Zamawiający zaleca aby:</w:t>
      </w:r>
    </w:p>
    <w:p w14:paraId="1D6A0959" w14:textId="589AB631" w:rsidR="00D00995" w:rsidRPr="00E57853" w:rsidRDefault="00D00995" w:rsidP="00761F8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0" w:line="240" w:lineRule="auto"/>
        <w:ind w:left="1134" w:hanging="283"/>
        <w:contextualSpacing w:val="0"/>
        <w:jc w:val="both"/>
        <w:rPr>
          <w:rFonts w:cstheme="minorHAnsi"/>
          <w:sz w:val="20"/>
          <w:szCs w:val="20"/>
        </w:rPr>
      </w:pPr>
      <w:r w:rsidRPr="00E57853">
        <w:rPr>
          <w:rFonts w:eastAsia="Calibri" w:cstheme="minorHAnsi"/>
          <w:snapToGrid w:val="0"/>
          <w:kern w:val="20"/>
          <w:sz w:val="20"/>
          <w:szCs w:val="20"/>
        </w:rPr>
        <w:t>Rozszerzenia plików wykorzystywanych przez Wykonawców powinny być zgodne z</w:t>
      </w:r>
      <w:r w:rsidR="0062653B" w:rsidRPr="00E57853">
        <w:rPr>
          <w:rFonts w:eastAsia="Calibri" w:cstheme="minorHAnsi"/>
          <w:snapToGrid w:val="0"/>
          <w:kern w:val="20"/>
          <w:sz w:val="20"/>
          <w:szCs w:val="20"/>
        </w:rPr>
        <w:t> </w:t>
      </w:r>
      <w:r w:rsidRPr="00E57853">
        <w:rPr>
          <w:rFonts w:eastAsia="Calibri" w:cstheme="minorHAnsi"/>
          <w:snapToGrid w:val="0"/>
          <w:kern w:val="20"/>
          <w:sz w:val="20"/>
          <w:szCs w:val="20"/>
        </w:rPr>
        <w:t>Załącznikiem nr</w:t>
      </w:r>
      <w:r w:rsidR="00ED69BF">
        <w:rPr>
          <w:rFonts w:eastAsia="Calibri" w:cstheme="minorHAnsi"/>
          <w:snapToGrid w:val="0"/>
          <w:kern w:val="20"/>
          <w:sz w:val="20"/>
          <w:szCs w:val="20"/>
        </w:rPr>
        <w:t> </w:t>
      </w:r>
      <w:r w:rsidRPr="00E57853">
        <w:rPr>
          <w:rFonts w:eastAsia="Calibri" w:cstheme="minorHAnsi"/>
          <w:snapToGrid w:val="0"/>
          <w:kern w:val="20"/>
          <w:sz w:val="20"/>
          <w:szCs w:val="20"/>
        </w:rPr>
        <w:t>2 do „Rozporządzenia Rady Ministrów w sprawie Krajowych Ram Interoperacyjności, minimalnych wymagań dla rejestrów publicznych i wymiany informacji w</w:t>
      </w:r>
      <w:r w:rsidR="0062653B" w:rsidRPr="00E57853">
        <w:rPr>
          <w:rFonts w:eastAsia="Calibri" w:cstheme="minorHAnsi"/>
          <w:snapToGrid w:val="0"/>
          <w:kern w:val="20"/>
          <w:sz w:val="20"/>
          <w:szCs w:val="20"/>
        </w:rPr>
        <w:t> </w:t>
      </w:r>
      <w:r w:rsidRPr="00E57853">
        <w:rPr>
          <w:rFonts w:eastAsia="Calibri" w:cstheme="minorHAnsi"/>
          <w:snapToGrid w:val="0"/>
          <w:kern w:val="20"/>
          <w:sz w:val="20"/>
          <w:szCs w:val="20"/>
        </w:rPr>
        <w:t>postaci elektronicznej oraz minimalnych wymagań dla systemów teleinformatycznych”, zwanego dalej Rozporządzeniem KRI.</w:t>
      </w:r>
      <w:r w:rsidRPr="00E57853">
        <w:rPr>
          <w:rFonts w:eastAsia="Calibri" w:cstheme="minorHAnsi"/>
          <w:sz w:val="20"/>
          <w:szCs w:val="20"/>
        </w:rPr>
        <w:t xml:space="preserve"> </w:t>
      </w:r>
      <w:r w:rsidR="002F5790" w:rsidRPr="00E57853">
        <w:rPr>
          <w:rFonts w:eastAsia="Calibri" w:cstheme="minorHAnsi"/>
          <w:sz w:val="20"/>
          <w:szCs w:val="20"/>
        </w:rPr>
        <w:t>W</w:t>
      </w:r>
      <w:r w:rsidRPr="00E57853">
        <w:rPr>
          <w:rFonts w:eastAsia="Calibri" w:cstheme="minorHAnsi"/>
          <w:sz w:val="20"/>
          <w:szCs w:val="20"/>
        </w:rPr>
        <w:t xml:space="preserve"> Rozporządzeniu KRI </w:t>
      </w:r>
      <w:r w:rsidR="002F5790" w:rsidRPr="00E57853">
        <w:rPr>
          <w:rFonts w:eastAsia="Calibri" w:cstheme="minorHAnsi"/>
          <w:b/>
          <w:bCs/>
          <w:sz w:val="20"/>
          <w:szCs w:val="20"/>
        </w:rPr>
        <w:t>NIE WYSTĘPUJĄ</w:t>
      </w:r>
      <w:r w:rsidR="002F5790" w:rsidRPr="00E57853">
        <w:rPr>
          <w:rFonts w:eastAsia="Calibri" w:cstheme="minorHAnsi"/>
          <w:sz w:val="20"/>
          <w:szCs w:val="20"/>
        </w:rPr>
        <w:t xml:space="preserve"> powszechne formaty takie jak</w:t>
      </w:r>
      <w:r w:rsidRPr="00E57853">
        <w:rPr>
          <w:rFonts w:eastAsia="Calibri" w:cstheme="minorHAnsi"/>
          <w:sz w:val="20"/>
          <w:szCs w:val="20"/>
        </w:rPr>
        <w:t xml:space="preserve">: .rar .gif .bmp .numbers .pages. </w:t>
      </w:r>
      <w:r w:rsidRPr="00E57853">
        <w:rPr>
          <w:rFonts w:eastAsia="Calibri" w:cstheme="minorHAnsi"/>
          <w:b/>
          <w:bCs/>
          <w:sz w:val="20"/>
          <w:szCs w:val="20"/>
        </w:rPr>
        <w:t>Dokumenty złożone w</w:t>
      </w:r>
      <w:r w:rsidR="002F5790" w:rsidRPr="00E57853">
        <w:rPr>
          <w:rFonts w:eastAsia="Calibri" w:cstheme="minorHAnsi"/>
          <w:b/>
          <w:bCs/>
          <w:sz w:val="20"/>
          <w:szCs w:val="20"/>
        </w:rPr>
        <w:t> </w:t>
      </w:r>
      <w:r w:rsidRPr="00E57853">
        <w:rPr>
          <w:rFonts w:eastAsia="Calibri" w:cstheme="minorHAnsi"/>
          <w:b/>
          <w:bCs/>
          <w:sz w:val="20"/>
          <w:szCs w:val="20"/>
        </w:rPr>
        <w:t xml:space="preserve">takich plikach zostaną uznane za złożone nieskutecznie. </w:t>
      </w:r>
    </w:p>
    <w:p w14:paraId="07F55508" w14:textId="445DEFC0" w:rsidR="00D00995" w:rsidRPr="00E57853" w:rsidRDefault="00D00995" w:rsidP="00761F8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0" w:line="240" w:lineRule="auto"/>
        <w:ind w:left="1134" w:hanging="283"/>
        <w:contextualSpacing w:val="0"/>
        <w:jc w:val="both"/>
        <w:rPr>
          <w:rFonts w:cstheme="minorHAnsi"/>
          <w:b/>
          <w:sz w:val="20"/>
          <w:szCs w:val="20"/>
          <w:u w:val="single"/>
        </w:rPr>
      </w:pPr>
      <w:r w:rsidRPr="00E57853">
        <w:rPr>
          <w:rFonts w:cstheme="minorHAnsi"/>
          <w:sz w:val="20"/>
          <w:szCs w:val="20"/>
        </w:rPr>
        <w:t xml:space="preserve">Zamawiający rekomenduje wykorzystanie formatów: .pdf .doc .docx .xls .xlsx .jpg (.jpeg) </w:t>
      </w:r>
      <w:r w:rsidRPr="00E57853">
        <w:rPr>
          <w:rFonts w:cstheme="minorHAnsi"/>
          <w:b/>
          <w:sz w:val="20"/>
          <w:szCs w:val="20"/>
          <w:u w:val="single"/>
        </w:rPr>
        <w:t>ze</w:t>
      </w:r>
      <w:r w:rsidR="007C7BF2" w:rsidRPr="00E57853">
        <w:rPr>
          <w:rFonts w:cstheme="minorHAnsi"/>
          <w:b/>
          <w:sz w:val="20"/>
          <w:szCs w:val="20"/>
          <w:u w:val="single"/>
        </w:rPr>
        <w:t> </w:t>
      </w:r>
      <w:r w:rsidRPr="00E57853">
        <w:rPr>
          <w:rFonts w:cstheme="minorHAnsi"/>
          <w:b/>
          <w:sz w:val="20"/>
          <w:szCs w:val="20"/>
          <w:u w:val="single"/>
        </w:rPr>
        <w:t xml:space="preserve">szczególnym wskazaniem na .pdf  </w:t>
      </w:r>
    </w:p>
    <w:p w14:paraId="69CBC223" w14:textId="7E498573" w:rsidR="00D00995" w:rsidRPr="00E57853" w:rsidRDefault="00D00995" w:rsidP="00761F8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0" w:line="240" w:lineRule="auto"/>
        <w:ind w:left="1134" w:hanging="283"/>
        <w:contextualSpacing w:val="0"/>
        <w:jc w:val="both"/>
        <w:rPr>
          <w:rFonts w:cstheme="minorHAnsi"/>
          <w:b/>
          <w:sz w:val="20"/>
          <w:szCs w:val="20"/>
          <w:u w:val="single"/>
        </w:rPr>
      </w:pPr>
      <w:r w:rsidRPr="00E57853">
        <w:rPr>
          <w:rFonts w:eastAsia="Calibri" w:cstheme="minorHAnsi"/>
          <w:snapToGrid w:val="0"/>
          <w:kern w:val="20"/>
          <w:sz w:val="20"/>
          <w:szCs w:val="20"/>
        </w:rPr>
        <w:t>W celu ewentualnej kompresji danych Zamawiający rekomenduje wykorzystanie jednego z</w:t>
      </w:r>
      <w:r w:rsidR="007C7BF2" w:rsidRPr="00E57853">
        <w:rPr>
          <w:rFonts w:eastAsia="Calibri" w:cstheme="minorHAnsi"/>
          <w:snapToGrid w:val="0"/>
          <w:kern w:val="20"/>
          <w:sz w:val="20"/>
          <w:szCs w:val="20"/>
        </w:rPr>
        <w:t> </w:t>
      </w:r>
      <w:r w:rsidRPr="00E57853">
        <w:rPr>
          <w:rFonts w:eastAsia="Calibri" w:cstheme="minorHAnsi"/>
          <w:snapToGrid w:val="0"/>
          <w:kern w:val="20"/>
          <w:sz w:val="20"/>
          <w:szCs w:val="20"/>
        </w:rPr>
        <w:t>rozszerzeń: .zip lub .7Z</w:t>
      </w:r>
    </w:p>
    <w:p w14:paraId="48E39553" w14:textId="0D60D24E" w:rsidR="00D00995" w:rsidRPr="00E57853" w:rsidRDefault="00D00995" w:rsidP="00761F8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0" w:line="240" w:lineRule="auto"/>
        <w:ind w:left="1134" w:hanging="283"/>
        <w:contextualSpacing w:val="0"/>
        <w:jc w:val="both"/>
        <w:rPr>
          <w:rFonts w:cstheme="minorHAnsi"/>
          <w:b/>
          <w:sz w:val="20"/>
          <w:szCs w:val="20"/>
          <w:u w:val="single"/>
        </w:rPr>
      </w:pPr>
      <w:r w:rsidRPr="00E57853">
        <w:rPr>
          <w:rFonts w:cstheme="minorHAnsi"/>
          <w:sz w:val="20"/>
          <w:szCs w:val="20"/>
        </w:rPr>
        <w:t xml:space="preserve">Zamawiający zwraca uwagę na ograniczenia wielkości plików podpisywanych profilem zaufanym, który wynosi </w:t>
      </w:r>
      <w:r w:rsidRPr="00E57853">
        <w:rPr>
          <w:rFonts w:cstheme="minorHAnsi"/>
          <w:b/>
          <w:sz w:val="20"/>
          <w:szCs w:val="20"/>
        </w:rPr>
        <w:t>maksymalnie 10 MB,</w:t>
      </w:r>
      <w:r w:rsidRPr="00E57853">
        <w:rPr>
          <w:rFonts w:cstheme="minorHAnsi"/>
          <w:sz w:val="20"/>
          <w:szCs w:val="20"/>
        </w:rPr>
        <w:t xml:space="preserve"> oraz na ograniczenie wielkości plików podpi</w:t>
      </w:r>
      <w:r w:rsidR="00CD261B">
        <w:rPr>
          <w:rFonts w:cstheme="minorHAnsi"/>
          <w:sz w:val="20"/>
          <w:szCs w:val="20"/>
        </w:rPr>
        <w:t>sywanych w </w:t>
      </w:r>
      <w:r w:rsidRPr="00E57853">
        <w:rPr>
          <w:rFonts w:cstheme="minorHAnsi"/>
          <w:sz w:val="20"/>
          <w:szCs w:val="20"/>
        </w:rPr>
        <w:t xml:space="preserve">aplikacji eDoApp służącej do składania podpisu osobistego, który wynosi </w:t>
      </w:r>
      <w:r w:rsidRPr="00E57853">
        <w:rPr>
          <w:rFonts w:cstheme="minorHAnsi"/>
          <w:b/>
          <w:sz w:val="20"/>
          <w:szCs w:val="20"/>
        </w:rPr>
        <w:t>maksymalnie 5MB.</w:t>
      </w:r>
    </w:p>
    <w:p w14:paraId="5DE47E79" w14:textId="0C06E255" w:rsidR="00D00995" w:rsidRPr="00E57853" w:rsidRDefault="00D00995" w:rsidP="00761F8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0" w:line="240" w:lineRule="auto"/>
        <w:ind w:left="1134" w:hanging="283"/>
        <w:contextualSpacing w:val="0"/>
        <w:rPr>
          <w:rFonts w:cstheme="minorHAnsi"/>
          <w:b/>
          <w:sz w:val="20"/>
          <w:szCs w:val="20"/>
          <w:u w:val="single"/>
        </w:rPr>
      </w:pPr>
      <w:r w:rsidRPr="00E57853">
        <w:rPr>
          <w:rFonts w:cstheme="minorHAnsi"/>
          <w:sz w:val="20"/>
          <w:szCs w:val="20"/>
        </w:rPr>
        <w:t xml:space="preserve">W przypadku stosowania przez </w:t>
      </w:r>
      <w:r w:rsidR="00802F5E">
        <w:rPr>
          <w:rFonts w:cstheme="minorHAnsi"/>
          <w:sz w:val="20"/>
          <w:szCs w:val="20"/>
        </w:rPr>
        <w:t>W</w:t>
      </w:r>
      <w:r w:rsidRPr="00E57853">
        <w:rPr>
          <w:rFonts w:cstheme="minorHAnsi"/>
          <w:sz w:val="20"/>
          <w:szCs w:val="20"/>
        </w:rPr>
        <w:t xml:space="preserve">ykonawcę kwalifikowanego podpisu elektronicznego: </w:t>
      </w:r>
    </w:p>
    <w:p w14:paraId="21D4C253" w14:textId="375143DD" w:rsidR="00D00995" w:rsidRPr="00E57853" w:rsidRDefault="00D00995" w:rsidP="00761F8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60" w:after="0" w:line="240" w:lineRule="auto"/>
        <w:ind w:left="1560" w:hanging="284"/>
        <w:contextualSpacing w:val="0"/>
        <w:jc w:val="both"/>
        <w:rPr>
          <w:rFonts w:cstheme="minorHAnsi"/>
          <w:b/>
          <w:sz w:val="20"/>
          <w:szCs w:val="20"/>
        </w:rPr>
      </w:pPr>
      <w:r w:rsidRPr="00E57853">
        <w:rPr>
          <w:rFonts w:cstheme="minorHAnsi"/>
          <w:sz w:val="20"/>
          <w:szCs w:val="20"/>
        </w:rPr>
        <w:t xml:space="preserve">Ze względu na niskie ryzyko naruszenia integralności pliku oraz łatwiejszą weryfikację podpisu </w:t>
      </w:r>
      <w:r w:rsidR="00802F5E">
        <w:rPr>
          <w:rFonts w:cstheme="minorHAnsi"/>
          <w:sz w:val="20"/>
          <w:szCs w:val="20"/>
        </w:rPr>
        <w:t>Z</w:t>
      </w:r>
      <w:r w:rsidRPr="00E57853">
        <w:rPr>
          <w:rFonts w:cstheme="minorHAnsi"/>
          <w:sz w:val="20"/>
          <w:szCs w:val="20"/>
        </w:rPr>
        <w:t xml:space="preserve">amawiający zaleca, w miarę możliwości, </w:t>
      </w:r>
      <w:r w:rsidRPr="00E57853">
        <w:rPr>
          <w:rFonts w:cstheme="minorHAnsi"/>
          <w:b/>
          <w:sz w:val="20"/>
          <w:szCs w:val="20"/>
        </w:rPr>
        <w:t>przekonwertowanie plików składających się na</w:t>
      </w:r>
      <w:r w:rsidR="00ED69BF">
        <w:rPr>
          <w:rFonts w:cstheme="minorHAnsi"/>
          <w:b/>
          <w:sz w:val="20"/>
          <w:szCs w:val="20"/>
        </w:rPr>
        <w:t> </w:t>
      </w:r>
      <w:r w:rsidRPr="00E57853">
        <w:rPr>
          <w:rFonts w:cstheme="minorHAnsi"/>
          <w:b/>
          <w:sz w:val="20"/>
          <w:szCs w:val="20"/>
        </w:rPr>
        <w:t>ofertę na rozszerzenie .pdf i opatrzenie ich podpisem kwalifikowanym w formacie PAdES</w:t>
      </w:r>
      <w:r w:rsidR="007C7BF2" w:rsidRPr="00E57853">
        <w:rPr>
          <w:rFonts w:cstheme="minorHAnsi"/>
          <w:b/>
          <w:sz w:val="20"/>
          <w:szCs w:val="20"/>
        </w:rPr>
        <w:t>;</w:t>
      </w:r>
    </w:p>
    <w:p w14:paraId="7A2F9FDF" w14:textId="4A895C1C" w:rsidR="00D00995" w:rsidRPr="00E57853" w:rsidRDefault="00D00995" w:rsidP="00761F8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60" w:after="0" w:line="240" w:lineRule="auto"/>
        <w:ind w:left="1560" w:hanging="284"/>
        <w:contextualSpacing w:val="0"/>
        <w:jc w:val="both"/>
        <w:rPr>
          <w:rFonts w:cstheme="minorHAnsi"/>
          <w:b/>
          <w:sz w:val="20"/>
          <w:szCs w:val="20"/>
        </w:rPr>
      </w:pPr>
      <w:r w:rsidRPr="00E57853">
        <w:rPr>
          <w:rFonts w:cstheme="minorHAnsi"/>
          <w:sz w:val="20"/>
          <w:szCs w:val="20"/>
        </w:rPr>
        <w:t xml:space="preserve">Pliki w innych formatach niż PDF </w:t>
      </w:r>
      <w:r w:rsidRPr="00E57853">
        <w:rPr>
          <w:rFonts w:cstheme="minorHAnsi"/>
          <w:b/>
          <w:sz w:val="20"/>
          <w:szCs w:val="20"/>
        </w:rPr>
        <w:t xml:space="preserve">zaleca się opatrzyć podpisem w formacie XAdES o typie zewnętrznym. </w:t>
      </w:r>
      <w:r w:rsidRPr="00E57853">
        <w:rPr>
          <w:rFonts w:cstheme="minorHAnsi"/>
          <w:sz w:val="20"/>
          <w:szCs w:val="20"/>
        </w:rPr>
        <w:t>Wykonawca powinien pamiętać, aby plik z podpisem przekazywać łącznie z</w:t>
      </w:r>
      <w:r w:rsidR="00ED69BF">
        <w:rPr>
          <w:rFonts w:cstheme="minorHAnsi"/>
          <w:sz w:val="20"/>
          <w:szCs w:val="20"/>
        </w:rPr>
        <w:t> </w:t>
      </w:r>
      <w:r w:rsidRPr="00E57853">
        <w:rPr>
          <w:rFonts w:cstheme="minorHAnsi"/>
          <w:sz w:val="20"/>
          <w:szCs w:val="20"/>
        </w:rPr>
        <w:t>dokumentem podpisywanym</w:t>
      </w:r>
      <w:r w:rsidR="007C7BF2" w:rsidRPr="00E57853">
        <w:rPr>
          <w:rFonts w:cstheme="minorHAnsi"/>
          <w:sz w:val="20"/>
          <w:szCs w:val="20"/>
        </w:rPr>
        <w:t>;</w:t>
      </w:r>
    </w:p>
    <w:p w14:paraId="10153749" w14:textId="77777777" w:rsidR="00D00995" w:rsidRPr="00E57853" w:rsidRDefault="00D00995" w:rsidP="00761F8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60" w:after="0" w:line="240" w:lineRule="auto"/>
        <w:ind w:left="1560" w:hanging="284"/>
        <w:contextualSpacing w:val="0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 xml:space="preserve">Zamawiający rekomenduje wykorzystanie podpisu z kwalifikowanym znacznikiem czasu. </w:t>
      </w:r>
    </w:p>
    <w:p w14:paraId="18F69602" w14:textId="510F1A32" w:rsidR="00D00995" w:rsidRPr="00E57853" w:rsidRDefault="00D00995" w:rsidP="00761F8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0" w:line="240" w:lineRule="auto"/>
        <w:ind w:left="1134" w:hanging="283"/>
        <w:contextualSpacing w:val="0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 xml:space="preserve">Zamawiający zaleca aby </w:t>
      </w:r>
      <w:r w:rsidRPr="00E57853">
        <w:rPr>
          <w:rFonts w:cstheme="minorHAnsi"/>
          <w:b/>
          <w:sz w:val="20"/>
          <w:szCs w:val="20"/>
        </w:rPr>
        <w:t xml:space="preserve">w przypadku podpisywania pliku przez kilka osób, stosować podpisy tego samego rodzaju. </w:t>
      </w:r>
      <w:r w:rsidRPr="00E57853">
        <w:rPr>
          <w:rFonts w:cstheme="minorHAnsi"/>
          <w:sz w:val="20"/>
          <w:szCs w:val="20"/>
        </w:rPr>
        <w:t>Podpisywanie różnymi rodzajami podpisów np. osobistym i</w:t>
      </w:r>
      <w:r w:rsidR="00154E63" w:rsidRPr="00E57853">
        <w:rPr>
          <w:rFonts w:cstheme="minorHAnsi"/>
          <w:sz w:val="20"/>
          <w:szCs w:val="20"/>
        </w:rPr>
        <w:t> </w:t>
      </w:r>
      <w:r w:rsidRPr="00E57853">
        <w:rPr>
          <w:rFonts w:cstheme="minorHAnsi"/>
          <w:sz w:val="20"/>
          <w:szCs w:val="20"/>
        </w:rPr>
        <w:t xml:space="preserve">kwalifikowanym może doprowadzić do problemów w weryfikacji plików. </w:t>
      </w:r>
    </w:p>
    <w:p w14:paraId="46E57DD4" w14:textId="77777777" w:rsidR="00D00995" w:rsidRPr="00E57853" w:rsidRDefault="00D00995" w:rsidP="00761F8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0" w:line="240" w:lineRule="auto"/>
        <w:ind w:left="1134" w:hanging="283"/>
        <w:contextualSpacing w:val="0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14:paraId="6D190335" w14:textId="77777777" w:rsidR="00D00995" w:rsidRPr="00E57853" w:rsidRDefault="00D00995" w:rsidP="00761F8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0" w:line="240" w:lineRule="auto"/>
        <w:ind w:left="1134" w:hanging="283"/>
        <w:contextualSpacing w:val="0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 xml:space="preserve">Ofertę należy przygotować z należytą starannością dla podmiotu ubiegającego się o udzielenie zamówienia publicznego i zachowaniem odpowiedniego odstępu czasu do zakończenia </w:t>
      </w:r>
      <w:r w:rsidRPr="00E57853">
        <w:rPr>
          <w:rFonts w:cstheme="minorHAnsi"/>
          <w:sz w:val="20"/>
          <w:szCs w:val="20"/>
        </w:rPr>
        <w:lastRenderedPageBreak/>
        <w:t xml:space="preserve">przyjmowania ofert/wniosków. Sugerujemy złożenie oferty na 24 godziny przed terminem składania ofert/wniosków. </w:t>
      </w:r>
    </w:p>
    <w:p w14:paraId="739CF63F" w14:textId="77777777" w:rsidR="00D00995" w:rsidRPr="00E57853" w:rsidRDefault="00D00995" w:rsidP="00761F8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0" w:line="240" w:lineRule="auto"/>
        <w:ind w:left="1134" w:hanging="283"/>
        <w:contextualSpacing w:val="0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 xml:space="preserve">Jeśli Wykonawca pakuje dokumenty np. w plik o rozszerzeniu .zip, zaleca się wcześniejsze podpisanie każdego ze skompresowanych plików. </w:t>
      </w:r>
    </w:p>
    <w:p w14:paraId="679FC19A" w14:textId="2A5A19D6" w:rsidR="00D00995" w:rsidRPr="00E57853" w:rsidRDefault="00D00995" w:rsidP="00761F8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0" w:line="240" w:lineRule="auto"/>
        <w:ind w:left="1134" w:hanging="283"/>
        <w:contextualSpacing w:val="0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 xml:space="preserve">Zamawiający zaleca aby </w:t>
      </w:r>
      <w:r w:rsidRPr="00E57853">
        <w:rPr>
          <w:rFonts w:cstheme="minorHAnsi"/>
          <w:b/>
          <w:sz w:val="20"/>
          <w:szCs w:val="20"/>
          <w:u w:val="single"/>
        </w:rPr>
        <w:t>nie wprowadzać</w:t>
      </w:r>
      <w:r w:rsidRPr="00E57853">
        <w:rPr>
          <w:rFonts w:cstheme="minorHAnsi"/>
          <w:sz w:val="20"/>
          <w:szCs w:val="20"/>
        </w:rPr>
        <w:t xml:space="preserve"> jakichkolwiek zmian w plikach po podpisaniu ich podpisem kwalifikowanym. Może to skutkować naruszeniem integralności plików co</w:t>
      </w:r>
      <w:r w:rsidR="00154E63" w:rsidRPr="00E57853">
        <w:rPr>
          <w:rFonts w:cstheme="minorHAnsi"/>
          <w:sz w:val="20"/>
          <w:szCs w:val="20"/>
        </w:rPr>
        <w:t> </w:t>
      </w:r>
      <w:r w:rsidRPr="00E57853">
        <w:rPr>
          <w:rFonts w:cstheme="minorHAnsi"/>
          <w:sz w:val="20"/>
          <w:szCs w:val="20"/>
        </w:rPr>
        <w:t>równoważne będzie z koniecznością odrzucenia oferty.</w:t>
      </w:r>
    </w:p>
    <w:p w14:paraId="76D30E61" w14:textId="5D9DE36F" w:rsidR="00D00995" w:rsidRPr="00E57853" w:rsidRDefault="00154E63" w:rsidP="00761F8C">
      <w:pPr>
        <w:pStyle w:val="pkt"/>
        <w:numPr>
          <w:ilvl w:val="0"/>
          <w:numId w:val="21"/>
        </w:numPr>
        <w:tabs>
          <w:tab w:val="left" w:pos="284"/>
        </w:tabs>
        <w:spacing w:after="0"/>
        <w:ind w:left="284" w:hanging="284"/>
        <w:rPr>
          <w:rFonts w:asciiTheme="minorHAnsi" w:hAnsiTheme="minorHAnsi" w:cstheme="minorHAnsi"/>
          <w:kern w:val="20"/>
          <w:sz w:val="20"/>
          <w:szCs w:val="20"/>
        </w:rPr>
      </w:pPr>
      <w:r w:rsidRPr="00E57853">
        <w:rPr>
          <w:rFonts w:asciiTheme="minorHAnsi" w:hAnsiTheme="minorHAnsi" w:cstheme="minorHAnsi"/>
          <w:kern w:val="20"/>
          <w:sz w:val="20"/>
          <w:szCs w:val="20"/>
        </w:rPr>
        <w:t xml:space="preserve"> </w:t>
      </w:r>
      <w:r w:rsidR="00D00995" w:rsidRPr="00E57853">
        <w:rPr>
          <w:rFonts w:asciiTheme="minorHAnsi" w:hAnsiTheme="minorHAnsi" w:cstheme="minorHAnsi"/>
          <w:kern w:val="20"/>
          <w:sz w:val="20"/>
          <w:szCs w:val="20"/>
        </w:rPr>
        <w:t>Dokumenty i oświadczenia sporządzone w języku obcym są składane wraz tłumaczeniem na język polski, poświadczonym przez Wykonawcę.</w:t>
      </w:r>
    </w:p>
    <w:p w14:paraId="19DB8C7D" w14:textId="4DCC33B7" w:rsidR="00D00995" w:rsidRPr="00E57853" w:rsidRDefault="00154E63" w:rsidP="00761F8C">
      <w:pPr>
        <w:pStyle w:val="pkt"/>
        <w:numPr>
          <w:ilvl w:val="0"/>
          <w:numId w:val="21"/>
        </w:numPr>
        <w:tabs>
          <w:tab w:val="left" w:pos="284"/>
        </w:tabs>
        <w:spacing w:after="0"/>
        <w:ind w:left="284" w:hanging="284"/>
        <w:rPr>
          <w:rFonts w:asciiTheme="minorHAnsi" w:hAnsiTheme="minorHAnsi" w:cstheme="minorHAnsi"/>
          <w:kern w:val="20"/>
          <w:sz w:val="20"/>
          <w:szCs w:val="20"/>
        </w:rPr>
      </w:pPr>
      <w:r w:rsidRPr="00E57853">
        <w:rPr>
          <w:rFonts w:asciiTheme="minorHAnsi" w:hAnsiTheme="minorHAnsi" w:cstheme="minorHAnsi"/>
          <w:kern w:val="20"/>
          <w:sz w:val="20"/>
          <w:szCs w:val="20"/>
        </w:rPr>
        <w:t xml:space="preserve"> </w:t>
      </w:r>
      <w:r w:rsidR="00D00995" w:rsidRPr="00E57853">
        <w:rPr>
          <w:rFonts w:asciiTheme="minorHAnsi" w:hAnsiTheme="minorHAnsi" w:cstheme="minorHAnsi"/>
          <w:kern w:val="20"/>
          <w:sz w:val="20"/>
          <w:szCs w:val="20"/>
        </w:rPr>
        <w:t xml:space="preserve">Protokół z postępowania jest jawny i </w:t>
      </w:r>
      <w:r w:rsidR="00D00995" w:rsidRPr="00E57853">
        <w:rPr>
          <w:rFonts w:asciiTheme="minorHAnsi" w:hAnsiTheme="minorHAnsi" w:cstheme="minorHAnsi"/>
          <w:b/>
          <w:kern w:val="20"/>
          <w:sz w:val="20"/>
          <w:szCs w:val="20"/>
        </w:rPr>
        <w:t>udostępniany na wniosek.</w:t>
      </w:r>
      <w:r w:rsidR="00D00995" w:rsidRPr="00E57853">
        <w:rPr>
          <w:rFonts w:asciiTheme="minorHAnsi" w:hAnsiTheme="minorHAnsi" w:cstheme="minorHAnsi"/>
          <w:kern w:val="20"/>
          <w:sz w:val="20"/>
          <w:szCs w:val="20"/>
        </w:rPr>
        <w:t xml:space="preserve"> Załączniki do protokołu udostępnia się po</w:t>
      </w:r>
      <w:r w:rsidR="00ED69BF">
        <w:rPr>
          <w:rFonts w:asciiTheme="minorHAnsi" w:hAnsiTheme="minorHAnsi" w:cstheme="minorHAnsi"/>
          <w:kern w:val="20"/>
          <w:sz w:val="20"/>
          <w:szCs w:val="20"/>
        </w:rPr>
        <w:t> </w:t>
      </w:r>
      <w:r w:rsidR="00D00995" w:rsidRPr="00E57853">
        <w:rPr>
          <w:rFonts w:asciiTheme="minorHAnsi" w:hAnsiTheme="minorHAnsi" w:cstheme="minorHAnsi"/>
          <w:kern w:val="20"/>
          <w:sz w:val="20"/>
          <w:szCs w:val="20"/>
        </w:rPr>
        <w:t>dokonaniu wyboru najkorzystniejszej oferty albo unieważnieniu postępowania, z tym że oferty wraz z</w:t>
      </w:r>
      <w:r w:rsidR="00ED69BF">
        <w:rPr>
          <w:rFonts w:asciiTheme="minorHAnsi" w:hAnsiTheme="minorHAnsi" w:cstheme="minorHAnsi"/>
          <w:kern w:val="20"/>
          <w:sz w:val="20"/>
          <w:szCs w:val="20"/>
        </w:rPr>
        <w:t> </w:t>
      </w:r>
      <w:r w:rsidR="00D00995" w:rsidRPr="00E57853">
        <w:rPr>
          <w:rFonts w:asciiTheme="minorHAnsi" w:hAnsiTheme="minorHAnsi" w:cstheme="minorHAnsi"/>
          <w:kern w:val="20"/>
          <w:sz w:val="20"/>
          <w:szCs w:val="20"/>
        </w:rPr>
        <w:t>załącznikami udostępnia się niezwłocznie po otwarciu ofert, nie później jednak niż w terminie 3</w:t>
      </w:r>
      <w:r w:rsidRPr="00E57853">
        <w:rPr>
          <w:rFonts w:asciiTheme="minorHAnsi" w:hAnsiTheme="minorHAnsi" w:cstheme="minorHAnsi"/>
          <w:kern w:val="20"/>
          <w:sz w:val="20"/>
          <w:szCs w:val="20"/>
        </w:rPr>
        <w:t> </w:t>
      </w:r>
      <w:r w:rsidR="00D00995" w:rsidRPr="00E57853">
        <w:rPr>
          <w:rFonts w:asciiTheme="minorHAnsi" w:hAnsiTheme="minorHAnsi" w:cstheme="minorHAnsi"/>
          <w:kern w:val="20"/>
          <w:sz w:val="20"/>
          <w:szCs w:val="20"/>
        </w:rPr>
        <w:t xml:space="preserve">dni od dnia otwarcia ofert, przy czym nie udostępnia się informacji, które mają charakter poufny. </w:t>
      </w:r>
    </w:p>
    <w:p w14:paraId="522EA8C4" w14:textId="18A17BE0" w:rsidR="006B1C07" w:rsidRPr="002C122E" w:rsidRDefault="00154E63" w:rsidP="00265E08">
      <w:pPr>
        <w:pStyle w:val="pkt"/>
        <w:numPr>
          <w:ilvl w:val="0"/>
          <w:numId w:val="21"/>
        </w:numPr>
        <w:tabs>
          <w:tab w:val="left" w:pos="284"/>
        </w:tabs>
        <w:spacing w:after="0"/>
        <w:ind w:left="284" w:hanging="284"/>
        <w:rPr>
          <w:rFonts w:asciiTheme="minorHAnsi" w:hAnsiTheme="minorHAnsi" w:cstheme="minorHAnsi"/>
          <w:kern w:val="20"/>
          <w:sz w:val="20"/>
          <w:szCs w:val="20"/>
        </w:rPr>
      </w:pPr>
      <w:r w:rsidRPr="00E57853">
        <w:rPr>
          <w:rFonts w:asciiTheme="minorHAnsi" w:eastAsia="DejaVu Sans" w:hAnsiTheme="minorHAnsi" w:cstheme="minorHAnsi"/>
          <w:iCs/>
          <w:kern w:val="1"/>
          <w:sz w:val="20"/>
          <w:szCs w:val="20"/>
          <w:lang w:eastAsia="zh-CN" w:bidi="hi-IN"/>
        </w:rPr>
        <w:t xml:space="preserve"> </w:t>
      </w:r>
      <w:r w:rsidR="00D00995" w:rsidRPr="00E57853">
        <w:rPr>
          <w:rFonts w:asciiTheme="minorHAnsi" w:eastAsia="DejaVu Sans" w:hAnsiTheme="minorHAnsi" w:cstheme="minorHAnsi"/>
          <w:iCs/>
          <w:kern w:val="1"/>
          <w:sz w:val="20"/>
          <w:szCs w:val="20"/>
          <w:lang w:eastAsia="zh-CN" w:bidi="hi-IN"/>
        </w:rPr>
        <w:t>Wykonawca ubiegając się o udzielenie zamówienia publicznego jest zobowiązany do wypełnienia obowiązku informacyjnego przewidzianego w art.</w:t>
      </w:r>
      <w:r w:rsidR="00D00995" w:rsidRPr="00E57853">
        <w:rPr>
          <w:rFonts w:asciiTheme="minorHAnsi" w:hAnsiTheme="minorHAnsi" w:cstheme="minorHAnsi"/>
          <w:kern w:val="20"/>
          <w:sz w:val="20"/>
          <w:szCs w:val="20"/>
        </w:rPr>
        <w:t xml:space="preserve"> 13 RODO względem osób fizycznych, których dane osobowe dotyczą i</w:t>
      </w:r>
      <w:r w:rsidR="00ED69BF">
        <w:rPr>
          <w:rFonts w:asciiTheme="minorHAnsi" w:hAnsiTheme="minorHAnsi" w:cstheme="minorHAnsi"/>
          <w:kern w:val="20"/>
          <w:sz w:val="20"/>
          <w:szCs w:val="20"/>
        </w:rPr>
        <w:t> </w:t>
      </w:r>
      <w:r w:rsidR="00D00995" w:rsidRPr="00E57853">
        <w:rPr>
          <w:rFonts w:asciiTheme="minorHAnsi" w:hAnsiTheme="minorHAnsi" w:cstheme="minorHAnsi"/>
          <w:kern w:val="20"/>
          <w:sz w:val="20"/>
          <w:szCs w:val="20"/>
        </w:rPr>
        <w:t>od których dane te Wykonawca bezpośrednio pozyskał (będą to w szczególności osoby fizyczne: skierowane do realizacji zamówienia, podwykonawcy, podmioty trzeci, pełnomocnicy, członkowie organów zarządzających). Obowiązek informacyjny wynikający z art. 13 RODO nie będzie miał zastosowania, gdy</w:t>
      </w:r>
      <w:r w:rsidR="00ED69BF">
        <w:rPr>
          <w:rFonts w:asciiTheme="minorHAnsi" w:hAnsiTheme="minorHAnsi" w:cstheme="minorHAnsi"/>
          <w:kern w:val="20"/>
          <w:sz w:val="20"/>
          <w:szCs w:val="20"/>
        </w:rPr>
        <w:t> </w:t>
      </w:r>
      <w:r w:rsidR="00D00995" w:rsidRPr="00E57853">
        <w:rPr>
          <w:rFonts w:asciiTheme="minorHAnsi" w:hAnsiTheme="minorHAnsi" w:cstheme="minorHAnsi"/>
          <w:kern w:val="20"/>
          <w:sz w:val="20"/>
          <w:szCs w:val="20"/>
        </w:rPr>
        <w:t>i</w:t>
      </w:r>
      <w:r w:rsidR="00ED69BF">
        <w:rPr>
          <w:rFonts w:asciiTheme="minorHAnsi" w:hAnsiTheme="minorHAnsi" w:cstheme="minorHAnsi"/>
          <w:kern w:val="20"/>
          <w:sz w:val="20"/>
          <w:szCs w:val="20"/>
        </w:rPr>
        <w:t> </w:t>
      </w:r>
      <w:r w:rsidR="00D00995" w:rsidRPr="00E57853">
        <w:rPr>
          <w:rFonts w:asciiTheme="minorHAnsi" w:hAnsiTheme="minorHAnsi" w:cstheme="minorHAnsi"/>
          <w:kern w:val="20"/>
          <w:sz w:val="20"/>
          <w:szCs w:val="20"/>
        </w:rPr>
        <w:t>w</w:t>
      </w:r>
      <w:r w:rsidR="00ED69BF">
        <w:rPr>
          <w:rFonts w:asciiTheme="minorHAnsi" w:hAnsiTheme="minorHAnsi" w:cstheme="minorHAnsi"/>
          <w:kern w:val="20"/>
          <w:sz w:val="20"/>
          <w:szCs w:val="20"/>
        </w:rPr>
        <w:t> </w:t>
      </w:r>
      <w:r w:rsidR="00D00995" w:rsidRPr="00E57853">
        <w:rPr>
          <w:rFonts w:asciiTheme="minorHAnsi" w:hAnsiTheme="minorHAnsi" w:cstheme="minorHAnsi"/>
          <w:kern w:val="20"/>
          <w:sz w:val="20"/>
          <w:szCs w:val="20"/>
        </w:rPr>
        <w:t xml:space="preserve">zakresie </w:t>
      </w:r>
      <w:r w:rsidR="00D00995" w:rsidRPr="00E57853">
        <w:rPr>
          <w:rFonts w:asciiTheme="minorHAnsi" w:hAnsiTheme="minorHAnsi" w:cstheme="minorHAnsi"/>
          <w:color w:val="000000"/>
          <w:sz w:val="20"/>
          <w:szCs w:val="20"/>
        </w:rPr>
        <w:t>nie będzie miał zastosowania, gdy i w zakresie, w jakim osoba fizyczna, której dane dotyczą, dysponuje już tymi informacjami (art. 13 ust. 4 RODO). Ponadto Wykonawca zobowiązany jest wypełnić obowiązek informacyjny wynikający z art. 14 RODO względem osób fizycznych, których dane przekazuje Zamawiającemu i których dane pośrednio pozyskał, chyba że</w:t>
      </w:r>
      <w:r w:rsidRPr="00E57853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="00D00995" w:rsidRPr="00E57853">
        <w:rPr>
          <w:rFonts w:asciiTheme="minorHAnsi" w:hAnsiTheme="minorHAnsi" w:cstheme="minorHAnsi"/>
          <w:color w:val="000000"/>
          <w:sz w:val="20"/>
          <w:szCs w:val="20"/>
        </w:rPr>
        <w:t>ma zastosowanie co najmniej jedno z włączeń, o których mowa w art. 14 ust. 5 RODO. W celu zapewnienia, że Wykonawca wypełnił ww. obowiązki informacyjne oraz ochrony prawnie uzasadnionych interesów osoby trzeciej, której dane zostały przekazane w związku z udziałem Wykonawcy w</w:t>
      </w:r>
      <w:r w:rsidRPr="00E57853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="00D00995" w:rsidRPr="00E57853">
        <w:rPr>
          <w:rFonts w:asciiTheme="minorHAnsi" w:hAnsiTheme="minorHAnsi" w:cstheme="minorHAnsi"/>
          <w:color w:val="000000"/>
          <w:sz w:val="20"/>
          <w:szCs w:val="20"/>
        </w:rPr>
        <w:t>postępowaniu, Zamawiający zobowiązuje Wykonawcę do złożenia oświadczenia o wypełnieniu przez niego obowiązków informacyjnych przewidzianych w art. 13 lub art. 14 RODO. Oświadczenie o</w:t>
      </w:r>
      <w:r w:rsidRPr="00E57853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="00D00995" w:rsidRPr="00E57853">
        <w:rPr>
          <w:rFonts w:asciiTheme="minorHAnsi" w:hAnsiTheme="minorHAnsi" w:cstheme="minorHAnsi"/>
          <w:color w:val="000000"/>
          <w:sz w:val="20"/>
          <w:szCs w:val="20"/>
        </w:rPr>
        <w:t>spełnieniu obowiązku informacyjnego zawarte jest w Formularzu Oferty (Załącznik nr</w:t>
      </w:r>
      <w:r w:rsidR="00ED69BF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="000F577C" w:rsidRPr="00E57853">
        <w:rPr>
          <w:rFonts w:asciiTheme="minorHAnsi" w:hAnsiTheme="minorHAnsi" w:cstheme="minorHAnsi"/>
          <w:color w:val="000000"/>
          <w:sz w:val="20"/>
          <w:szCs w:val="20"/>
        </w:rPr>
        <w:t>1</w:t>
      </w:r>
      <w:r w:rsidR="00D00995" w:rsidRPr="00E57853">
        <w:rPr>
          <w:rFonts w:asciiTheme="minorHAnsi" w:hAnsiTheme="minorHAnsi" w:cstheme="minorHAnsi"/>
          <w:color w:val="000000"/>
          <w:sz w:val="20"/>
          <w:szCs w:val="20"/>
        </w:rPr>
        <w:t xml:space="preserve">). </w:t>
      </w:r>
    </w:p>
    <w:p w14:paraId="5C319D42" w14:textId="77777777" w:rsidR="002C122E" w:rsidRPr="00265E08" w:rsidRDefault="002C122E" w:rsidP="002C122E">
      <w:pPr>
        <w:pStyle w:val="pkt"/>
        <w:tabs>
          <w:tab w:val="left" w:pos="284"/>
        </w:tabs>
        <w:spacing w:after="0"/>
        <w:ind w:left="284" w:firstLine="0"/>
        <w:rPr>
          <w:rFonts w:asciiTheme="minorHAnsi" w:hAnsiTheme="minorHAnsi" w:cstheme="minorHAnsi"/>
          <w:kern w:val="20"/>
          <w:sz w:val="20"/>
          <w:szCs w:val="20"/>
        </w:rPr>
      </w:pPr>
    </w:p>
    <w:p w14:paraId="28582863" w14:textId="77777777" w:rsidR="00EA3C15" w:rsidRPr="00265E08" w:rsidRDefault="00EA3C15" w:rsidP="005D0CDE">
      <w:pPr>
        <w:pStyle w:val="pkt"/>
        <w:numPr>
          <w:ilvl w:val="0"/>
          <w:numId w:val="73"/>
        </w:numPr>
        <w:tabs>
          <w:tab w:val="left" w:pos="284"/>
        </w:tabs>
        <w:spacing w:before="120" w:after="0"/>
        <w:ind w:left="426" w:hanging="426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65E08">
        <w:rPr>
          <w:rFonts w:asciiTheme="minorHAnsi" w:hAnsiTheme="minorHAnsi" w:cstheme="minorHAnsi"/>
          <w:b/>
          <w:sz w:val="20"/>
          <w:szCs w:val="20"/>
          <w:u w:val="single"/>
        </w:rPr>
        <w:t>MIEJSCE ORAZ TERMIN SKŁADANIA I OTWARCIA OFERT</w:t>
      </w:r>
    </w:p>
    <w:p w14:paraId="59122EE3" w14:textId="4283A6B4" w:rsidR="00EA3C15" w:rsidRPr="00E57853" w:rsidRDefault="00EA3C15" w:rsidP="00761F8C">
      <w:pPr>
        <w:pStyle w:val="pkt"/>
        <w:numPr>
          <w:ilvl w:val="0"/>
          <w:numId w:val="27"/>
        </w:numPr>
        <w:tabs>
          <w:tab w:val="left" w:pos="426"/>
        </w:tabs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 xml:space="preserve">Ofertę wraz z wymaganymi w SWZ dokumentami należy umieścić na Platformie pod adresem </w:t>
      </w:r>
      <w:hyperlink r:id="rId24" w:history="1">
        <w:r w:rsidRPr="00E57853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https://platformazakupowa.pl/pn/uni.lodz</w:t>
        </w:r>
      </w:hyperlink>
      <w:r w:rsidRPr="00E57853">
        <w:rPr>
          <w:rFonts w:asciiTheme="minorHAnsi" w:hAnsiTheme="minorHAnsi" w:cstheme="minorHAnsi"/>
          <w:sz w:val="20"/>
          <w:szCs w:val="20"/>
        </w:rPr>
        <w:t xml:space="preserve"> na stronie dotyczącej odpowiedniego postępowania </w:t>
      </w:r>
      <w:r w:rsidR="008C0CAE">
        <w:rPr>
          <w:rFonts w:asciiTheme="minorHAnsi" w:hAnsiTheme="minorHAnsi" w:cstheme="minorHAnsi"/>
          <w:b/>
          <w:color w:val="FF0000"/>
          <w:sz w:val="20"/>
          <w:szCs w:val="20"/>
        </w:rPr>
        <w:t>do dnia </w:t>
      </w:r>
      <w:r w:rsidR="002F3025">
        <w:rPr>
          <w:rFonts w:asciiTheme="minorHAnsi" w:hAnsiTheme="minorHAnsi" w:cstheme="minorHAnsi"/>
          <w:b/>
          <w:color w:val="FF0000"/>
          <w:sz w:val="20"/>
          <w:szCs w:val="20"/>
        </w:rPr>
        <w:t>30-08</w:t>
      </w:r>
      <w:r w:rsidR="00B02B46">
        <w:rPr>
          <w:rFonts w:asciiTheme="minorHAnsi" w:hAnsiTheme="minorHAnsi" w:cstheme="minorHAnsi"/>
          <w:b/>
          <w:color w:val="FF0000"/>
          <w:sz w:val="20"/>
          <w:szCs w:val="20"/>
        </w:rPr>
        <w:t>-</w:t>
      </w:r>
      <w:r w:rsidRPr="00E57853">
        <w:rPr>
          <w:rFonts w:asciiTheme="minorHAnsi" w:hAnsiTheme="minorHAnsi" w:cstheme="minorHAnsi"/>
          <w:b/>
          <w:color w:val="FF0000"/>
          <w:sz w:val="20"/>
          <w:szCs w:val="20"/>
        </w:rPr>
        <w:t>202</w:t>
      </w:r>
      <w:r w:rsidR="008B79D9">
        <w:rPr>
          <w:rFonts w:asciiTheme="minorHAnsi" w:hAnsiTheme="minorHAnsi" w:cstheme="minorHAnsi"/>
          <w:b/>
          <w:color w:val="FF0000"/>
          <w:sz w:val="20"/>
          <w:szCs w:val="20"/>
        </w:rPr>
        <w:t>3</w:t>
      </w:r>
      <w:r w:rsidRPr="00E57853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r.</w:t>
      </w:r>
      <w:r w:rsidRPr="00E57853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E57853">
        <w:rPr>
          <w:rFonts w:asciiTheme="minorHAnsi" w:hAnsiTheme="minorHAnsi" w:cstheme="minorHAnsi"/>
          <w:b/>
          <w:color w:val="FF0000"/>
          <w:sz w:val="20"/>
          <w:szCs w:val="20"/>
        </w:rPr>
        <w:t>do godz. 10:00</w:t>
      </w:r>
    </w:p>
    <w:p w14:paraId="299D9AE6" w14:textId="5747F0BD" w:rsidR="00EA3C15" w:rsidRPr="00E57853" w:rsidRDefault="00EA3C15" w:rsidP="00761F8C">
      <w:pPr>
        <w:pStyle w:val="pkt"/>
        <w:numPr>
          <w:ilvl w:val="0"/>
          <w:numId w:val="27"/>
        </w:numPr>
        <w:tabs>
          <w:tab w:val="left" w:pos="426"/>
        </w:tabs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b/>
          <w:kern w:val="20"/>
          <w:sz w:val="20"/>
          <w:szCs w:val="20"/>
        </w:rPr>
        <w:t xml:space="preserve">Otwarcie ofert nastąpi </w:t>
      </w:r>
      <w:r w:rsidRPr="00E57853">
        <w:rPr>
          <w:rFonts w:asciiTheme="minorHAnsi" w:hAnsiTheme="minorHAnsi" w:cstheme="minorHAnsi"/>
          <w:b/>
          <w:color w:val="FF0000"/>
          <w:kern w:val="20"/>
          <w:sz w:val="20"/>
          <w:szCs w:val="20"/>
        </w:rPr>
        <w:t xml:space="preserve">w dniu </w:t>
      </w:r>
      <w:r w:rsidR="002F3025">
        <w:rPr>
          <w:rFonts w:asciiTheme="minorHAnsi" w:hAnsiTheme="minorHAnsi" w:cstheme="minorHAnsi"/>
          <w:b/>
          <w:color w:val="FF0000"/>
          <w:kern w:val="20"/>
          <w:sz w:val="20"/>
          <w:szCs w:val="20"/>
        </w:rPr>
        <w:t>30-08-</w:t>
      </w:r>
      <w:r w:rsidRPr="00E57853">
        <w:rPr>
          <w:rFonts w:asciiTheme="minorHAnsi" w:hAnsiTheme="minorHAnsi" w:cstheme="minorHAnsi"/>
          <w:b/>
          <w:color w:val="FF0000"/>
          <w:kern w:val="20"/>
          <w:sz w:val="20"/>
          <w:szCs w:val="20"/>
        </w:rPr>
        <w:t>202</w:t>
      </w:r>
      <w:r w:rsidR="008B79D9">
        <w:rPr>
          <w:rFonts w:asciiTheme="minorHAnsi" w:hAnsiTheme="minorHAnsi" w:cstheme="minorHAnsi"/>
          <w:b/>
          <w:color w:val="FF0000"/>
          <w:kern w:val="20"/>
          <w:sz w:val="20"/>
          <w:szCs w:val="20"/>
        </w:rPr>
        <w:t>3</w:t>
      </w:r>
      <w:r w:rsidRPr="00E57853">
        <w:rPr>
          <w:rFonts w:asciiTheme="minorHAnsi" w:hAnsiTheme="minorHAnsi" w:cstheme="minorHAnsi"/>
          <w:b/>
          <w:color w:val="FF0000"/>
          <w:kern w:val="20"/>
          <w:sz w:val="20"/>
          <w:szCs w:val="20"/>
        </w:rPr>
        <w:t xml:space="preserve"> r. o godz. 10:3</w:t>
      </w:r>
      <w:r w:rsidR="008C0CAE">
        <w:rPr>
          <w:rFonts w:asciiTheme="minorHAnsi" w:hAnsiTheme="minorHAnsi" w:cstheme="minorHAnsi"/>
          <w:b/>
          <w:color w:val="FF0000"/>
          <w:kern w:val="20"/>
          <w:sz w:val="20"/>
          <w:szCs w:val="20"/>
        </w:rPr>
        <w:t>0, zdalnie przy użyciu Platformy zakupowej.</w:t>
      </w:r>
    </w:p>
    <w:p w14:paraId="1E4C3AA1" w14:textId="362463F5" w:rsidR="00EA3C15" w:rsidRPr="00E57853" w:rsidRDefault="00EA3C15" w:rsidP="00761F8C">
      <w:pPr>
        <w:pStyle w:val="pkt"/>
        <w:numPr>
          <w:ilvl w:val="0"/>
          <w:numId w:val="27"/>
        </w:numPr>
        <w:tabs>
          <w:tab w:val="left" w:pos="426"/>
        </w:tabs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kern w:val="20"/>
          <w:sz w:val="20"/>
          <w:szCs w:val="20"/>
        </w:rPr>
        <w:t xml:space="preserve">W przypadku awarii Platformy, która by spowodowała brak możliwości otwarcia ofert w terminie określonym przez </w:t>
      </w:r>
      <w:r w:rsidR="00802F5E">
        <w:rPr>
          <w:rFonts w:asciiTheme="minorHAnsi" w:hAnsiTheme="minorHAnsi" w:cstheme="minorHAnsi"/>
          <w:kern w:val="20"/>
          <w:sz w:val="20"/>
          <w:szCs w:val="20"/>
        </w:rPr>
        <w:t>Z</w:t>
      </w:r>
      <w:r w:rsidRPr="00E57853">
        <w:rPr>
          <w:rFonts w:asciiTheme="minorHAnsi" w:hAnsiTheme="minorHAnsi" w:cstheme="minorHAnsi"/>
          <w:kern w:val="20"/>
          <w:sz w:val="20"/>
          <w:szCs w:val="20"/>
        </w:rPr>
        <w:t xml:space="preserve">amawiającego, otwarcie ofert nastąpi niezwłocznie po usunięciu awarii. </w:t>
      </w:r>
    </w:p>
    <w:p w14:paraId="6D71FA7E" w14:textId="77777777" w:rsidR="00EA3C15" w:rsidRPr="00E57853" w:rsidRDefault="00EA3C15" w:rsidP="00761F8C">
      <w:pPr>
        <w:pStyle w:val="pkt"/>
        <w:numPr>
          <w:ilvl w:val="0"/>
          <w:numId w:val="27"/>
        </w:numPr>
        <w:tabs>
          <w:tab w:val="left" w:pos="426"/>
        </w:tabs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 xml:space="preserve">Zamawiający poinformuje o zmianie terminu otwarcia ofert na stronie internetowej prowadzonego postępowania. </w:t>
      </w:r>
    </w:p>
    <w:p w14:paraId="48A3A2F8" w14:textId="77777777" w:rsidR="00EA3C15" w:rsidRPr="00E57853" w:rsidRDefault="00EA3C15" w:rsidP="00761F8C">
      <w:pPr>
        <w:pStyle w:val="pkt"/>
        <w:numPr>
          <w:ilvl w:val="0"/>
          <w:numId w:val="27"/>
        </w:numPr>
        <w:tabs>
          <w:tab w:val="left" w:pos="426"/>
        </w:tabs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 xml:space="preserve">Zamawiający, najpóźniej przed otwarciem ofert, udostępni na stronie internetowej prowadzonego postępowania informację o kwocie, jaką zamierza przeznaczyć na sfinansowanie zamówienia. </w:t>
      </w:r>
    </w:p>
    <w:p w14:paraId="48AFCCD9" w14:textId="77C35E72" w:rsidR="00EA3C15" w:rsidRPr="00E57853" w:rsidRDefault="00EA3C15" w:rsidP="00761F8C">
      <w:pPr>
        <w:pStyle w:val="Akapitzlist"/>
        <w:numPr>
          <w:ilvl w:val="0"/>
          <w:numId w:val="27"/>
        </w:numPr>
        <w:suppressLineNumbers/>
        <w:tabs>
          <w:tab w:val="left" w:pos="426"/>
        </w:tabs>
        <w:spacing w:before="60" w:after="0" w:line="240" w:lineRule="auto"/>
        <w:ind w:left="284" w:hanging="284"/>
        <w:contextualSpacing w:val="0"/>
        <w:jc w:val="both"/>
        <w:rPr>
          <w:rFonts w:cstheme="minorHAnsi"/>
          <w:b/>
          <w:color w:val="FF0000"/>
          <w:kern w:val="20"/>
          <w:sz w:val="20"/>
          <w:szCs w:val="20"/>
        </w:rPr>
      </w:pPr>
      <w:r w:rsidRPr="00E57853">
        <w:rPr>
          <w:rFonts w:cstheme="minorHAnsi"/>
          <w:kern w:val="20"/>
          <w:sz w:val="20"/>
          <w:szCs w:val="20"/>
        </w:rPr>
        <w:t>Niezwłocznie po otwarciu ofert Zamawiający zgodnie z art. 222 ust. 5 usta</w:t>
      </w:r>
      <w:r w:rsidR="008C0CAE">
        <w:rPr>
          <w:rFonts w:cstheme="minorHAnsi"/>
          <w:kern w:val="20"/>
          <w:sz w:val="20"/>
          <w:szCs w:val="20"/>
        </w:rPr>
        <w:t>wy Pzp zamieści na Platformie w </w:t>
      </w:r>
      <w:r w:rsidRPr="00E57853">
        <w:rPr>
          <w:rFonts w:cstheme="minorHAnsi"/>
          <w:kern w:val="20"/>
          <w:sz w:val="20"/>
          <w:szCs w:val="20"/>
        </w:rPr>
        <w:t xml:space="preserve">sekcji „Komunikaty” na stronie danego postępowania informacje dotyczące: </w:t>
      </w:r>
    </w:p>
    <w:p w14:paraId="1B5288FC" w14:textId="5D3CA21C" w:rsidR="00EA3C15" w:rsidRPr="00E57853" w:rsidRDefault="00EA3C15" w:rsidP="00761F8C">
      <w:pPr>
        <w:pStyle w:val="Akapitzlist"/>
        <w:numPr>
          <w:ilvl w:val="0"/>
          <w:numId w:val="28"/>
        </w:numPr>
        <w:suppressLineNumbers/>
        <w:tabs>
          <w:tab w:val="left" w:pos="426"/>
        </w:tabs>
        <w:spacing w:before="60" w:after="0" w:line="240" w:lineRule="auto"/>
        <w:ind w:left="567" w:hanging="283"/>
        <w:contextualSpacing w:val="0"/>
        <w:jc w:val="both"/>
        <w:rPr>
          <w:rFonts w:cstheme="minorHAnsi"/>
          <w:kern w:val="20"/>
          <w:sz w:val="20"/>
          <w:szCs w:val="20"/>
        </w:rPr>
      </w:pPr>
      <w:r w:rsidRPr="00E57853">
        <w:rPr>
          <w:rFonts w:cstheme="minorHAnsi"/>
          <w:kern w:val="20"/>
          <w:sz w:val="20"/>
          <w:szCs w:val="20"/>
        </w:rPr>
        <w:t xml:space="preserve">nazwach albo imionach i nazwiskach oraz siedzibach lub miejscach prowadzonej działalności gospodarczej albo miejscach zamieszkania </w:t>
      </w:r>
      <w:r w:rsidR="00802F5E">
        <w:rPr>
          <w:rFonts w:cstheme="minorHAnsi"/>
          <w:kern w:val="20"/>
          <w:sz w:val="20"/>
          <w:szCs w:val="20"/>
        </w:rPr>
        <w:t>W</w:t>
      </w:r>
      <w:r w:rsidRPr="00E57853">
        <w:rPr>
          <w:rFonts w:cstheme="minorHAnsi"/>
          <w:kern w:val="20"/>
          <w:sz w:val="20"/>
          <w:szCs w:val="20"/>
        </w:rPr>
        <w:t>ykonawców, których oferty zostały otwarte;</w:t>
      </w:r>
    </w:p>
    <w:p w14:paraId="485DF174" w14:textId="1CD3CF35" w:rsidR="00EA3C15" w:rsidRDefault="00EA3C15" w:rsidP="00761F8C">
      <w:pPr>
        <w:pStyle w:val="Akapitzlist"/>
        <w:numPr>
          <w:ilvl w:val="0"/>
          <w:numId w:val="28"/>
        </w:numPr>
        <w:suppressLineNumbers/>
        <w:tabs>
          <w:tab w:val="left" w:pos="426"/>
        </w:tabs>
        <w:spacing w:before="60" w:after="0" w:line="240" w:lineRule="auto"/>
        <w:ind w:left="567" w:hanging="283"/>
        <w:contextualSpacing w:val="0"/>
        <w:jc w:val="both"/>
        <w:rPr>
          <w:rFonts w:cstheme="minorHAnsi"/>
          <w:kern w:val="20"/>
          <w:sz w:val="20"/>
          <w:szCs w:val="20"/>
        </w:rPr>
      </w:pPr>
      <w:r w:rsidRPr="00E57853">
        <w:rPr>
          <w:rFonts w:cstheme="minorHAnsi"/>
          <w:kern w:val="20"/>
          <w:sz w:val="20"/>
          <w:szCs w:val="20"/>
        </w:rPr>
        <w:t>cenach lub kosztach zawartych w ofertach.</w:t>
      </w:r>
    </w:p>
    <w:p w14:paraId="4C89FDBF" w14:textId="77777777" w:rsidR="002C122E" w:rsidRPr="00E57853" w:rsidRDefault="002C122E" w:rsidP="002C122E">
      <w:pPr>
        <w:pStyle w:val="Akapitzlist"/>
        <w:suppressLineNumbers/>
        <w:tabs>
          <w:tab w:val="left" w:pos="426"/>
        </w:tabs>
        <w:spacing w:before="60" w:after="0" w:line="240" w:lineRule="auto"/>
        <w:ind w:left="567"/>
        <w:contextualSpacing w:val="0"/>
        <w:jc w:val="both"/>
        <w:rPr>
          <w:rFonts w:cstheme="minorHAnsi"/>
          <w:kern w:val="20"/>
          <w:sz w:val="20"/>
          <w:szCs w:val="20"/>
        </w:rPr>
      </w:pPr>
    </w:p>
    <w:p w14:paraId="6E89C840" w14:textId="77777777" w:rsidR="00514F40" w:rsidRPr="00E57853" w:rsidRDefault="00514F40" w:rsidP="005D0CDE">
      <w:pPr>
        <w:pStyle w:val="pkt"/>
        <w:numPr>
          <w:ilvl w:val="0"/>
          <w:numId w:val="73"/>
        </w:numPr>
        <w:tabs>
          <w:tab w:val="left" w:pos="426"/>
        </w:tabs>
        <w:spacing w:before="120" w:after="0"/>
        <w:ind w:left="426" w:hanging="426"/>
        <w:rPr>
          <w:rFonts w:asciiTheme="minorHAnsi" w:hAnsiTheme="minorHAnsi" w:cstheme="minorHAnsi"/>
          <w:iCs/>
          <w:sz w:val="20"/>
          <w:szCs w:val="20"/>
          <w:u w:val="single"/>
        </w:rPr>
      </w:pPr>
      <w:r w:rsidRPr="00E57853">
        <w:rPr>
          <w:rFonts w:asciiTheme="minorHAnsi" w:hAnsiTheme="minorHAnsi" w:cstheme="minorHAnsi"/>
          <w:b/>
          <w:bCs/>
          <w:iCs/>
          <w:sz w:val="20"/>
          <w:szCs w:val="20"/>
          <w:u w:val="single"/>
        </w:rPr>
        <w:t>INFORMACJA DLA WYKONAWCÓW WSPÓLNIE UBIEGAJĄCYCH SIĘ O UDZIELENIE ZAMÓWIENIA (SPÓŁKI CYWILNE/KONSORCJA)</w:t>
      </w:r>
    </w:p>
    <w:p w14:paraId="36D44227" w14:textId="77777777" w:rsidR="00514F40" w:rsidRPr="00E57853" w:rsidRDefault="00514F40" w:rsidP="00761F8C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spacing w:before="60" w:after="0" w:line="240" w:lineRule="auto"/>
        <w:ind w:left="284" w:hanging="284"/>
        <w:contextualSpacing w:val="0"/>
        <w:jc w:val="both"/>
        <w:outlineLvl w:val="1"/>
        <w:rPr>
          <w:rFonts w:cstheme="minorHAnsi"/>
          <w:iCs/>
          <w:sz w:val="20"/>
          <w:szCs w:val="20"/>
        </w:rPr>
      </w:pPr>
      <w:r w:rsidRPr="00E57853">
        <w:rPr>
          <w:rFonts w:cstheme="minorHAnsi"/>
          <w:sz w:val="20"/>
          <w:szCs w:val="20"/>
        </w:rPr>
        <w:t xml:space="preserve">Wykonawcy mogą wspólnie ubiegać się o udzielenie zamówienia. W takim przypadku Wykonawcy ustanawiają pełnomocnika do reprezentowania ich w postępowaniu albo do reprezentowania i zawarcia umowy w sprawie zamówienia publicznego. Pełnomocnictwo winno być załączone do oferty. </w:t>
      </w:r>
    </w:p>
    <w:p w14:paraId="07FA923C" w14:textId="77777777" w:rsidR="00514F40" w:rsidRPr="00E57853" w:rsidRDefault="00514F40" w:rsidP="00761F8C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spacing w:before="60" w:after="0" w:line="240" w:lineRule="auto"/>
        <w:ind w:left="284" w:hanging="284"/>
        <w:contextualSpacing w:val="0"/>
        <w:jc w:val="both"/>
        <w:outlineLvl w:val="1"/>
        <w:rPr>
          <w:rFonts w:cstheme="minorHAnsi"/>
          <w:bCs/>
          <w:iCs/>
          <w:sz w:val="20"/>
          <w:szCs w:val="20"/>
          <w:u w:val="single"/>
        </w:rPr>
      </w:pPr>
      <w:r w:rsidRPr="00E57853">
        <w:rPr>
          <w:rFonts w:cstheme="minorHAnsi"/>
          <w:sz w:val="20"/>
          <w:szCs w:val="20"/>
        </w:rPr>
        <w:t xml:space="preserve">W przypadku Wykonawców wspólnie ubiegających się o udzielenie zamówienia, oświadczenie o którym mowa w pkt 9.1)a SWZ składa każdy z Wykonawców. Oświadczenia te potwierdzają brak podstaw wykluczenia oraz spełnianie warunków udziału w zakresie w jakim każdy z Wykonawców wykazuje spełnianie </w:t>
      </w:r>
      <w:r w:rsidRPr="00E57853">
        <w:rPr>
          <w:rFonts w:cstheme="minorHAnsi"/>
          <w:sz w:val="20"/>
          <w:szCs w:val="20"/>
        </w:rPr>
        <w:lastRenderedPageBreak/>
        <w:t xml:space="preserve">warunków udziału w postępowaniu. </w:t>
      </w:r>
    </w:p>
    <w:p w14:paraId="5B82CA0E" w14:textId="50CB3546" w:rsidR="00514F40" w:rsidRPr="00E57853" w:rsidRDefault="00514F40" w:rsidP="00761F8C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spacing w:before="60" w:after="0" w:line="240" w:lineRule="auto"/>
        <w:ind w:left="284" w:hanging="284"/>
        <w:contextualSpacing w:val="0"/>
        <w:jc w:val="both"/>
        <w:outlineLvl w:val="1"/>
        <w:rPr>
          <w:rFonts w:cstheme="minorHAnsi"/>
          <w:bCs/>
          <w:iCs/>
          <w:sz w:val="20"/>
          <w:szCs w:val="20"/>
          <w:u w:val="single"/>
        </w:rPr>
      </w:pPr>
      <w:r w:rsidRPr="00E57853">
        <w:rPr>
          <w:rFonts w:cstheme="minorHAnsi"/>
          <w:sz w:val="20"/>
          <w:szCs w:val="20"/>
        </w:rPr>
        <w:t>Podmiotowe środki dowodowe potwierdzające brak podstaw wykluczeni</w:t>
      </w:r>
      <w:r w:rsidR="008C0CAE">
        <w:rPr>
          <w:rFonts w:cstheme="minorHAnsi"/>
          <w:sz w:val="20"/>
          <w:szCs w:val="20"/>
        </w:rPr>
        <w:t>a z postępowania składa każdy z </w:t>
      </w:r>
      <w:r w:rsidRPr="00E57853">
        <w:rPr>
          <w:rFonts w:cstheme="minorHAnsi"/>
          <w:sz w:val="20"/>
          <w:szCs w:val="20"/>
        </w:rPr>
        <w:t xml:space="preserve">Wykonawców wspólnie ubiegających się o zamówienie, natomiast podmiotowe środki dowodowe potwierdzające spełnianie warunków udziału w postępowaniu składa </w:t>
      </w:r>
      <w:r w:rsidR="00802F5E">
        <w:rPr>
          <w:rFonts w:cstheme="minorHAnsi"/>
          <w:sz w:val="20"/>
          <w:szCs w:val="20"/>
        </w:rPr>
        <w:t>W</w:t>
      </w:r>
      <w:r w:rsidRPr="00E57853">
        <w:rPr>
          <w:rFonts w:cstheme="minorHAnsi"/>
          <w:sz w:val="20"/>
          <w:szCs w:val="20"/>
        </w:rPr>
        <w:t xml:space="preserve">ykonawca, który wykazuje spełnianie warunku. </w:t>
      </w:r>
    </w:p>
    <w:p w14:paraId="5E3D5B9C" w14:textId="1A450219" w:rsidR="00514F40" w:rsidRDefault="00514F40" w:rsidP="008C0CAE">
      <w:pPr>
        <w:suppressLineNumbers/>
        <w:tabs>
          <w:tab w:val="left" w:pos="426"/>
        </w:tabs>
        <w:spacing w:after="0" w:line="240" w:lineRule="auto"/>
        <w:jc w:val="both"/>
        <w:rPr>
          <w:rFonts w:cstheme="minorHAnsi"/>
          <w:kern w:val="20"/>
          <w:sz w:val="20"/>
          <w:szCs w:val="20"/>
        </w:rPr>
      </w:pPr>
    </w:p>
    <w:p w14:paraId="026F0107" w14:textId="77777777" w:rsidR="00514F40" w:rsidRPr="00E57853" w:rsidRDefault="00514F40" w:rsidP="005D0CDE">
      <w:pPr>
        <w:pStyle w:val="pkt"/>
        <w:numPr>
          <w:ilvl w:val="0"/>
          <w:numId w:val="73"/>
        </w:numPr>
        <w:tabs>
          <w:tab w:val="left" w:pos="284"/>
        </w:tabs>
        <w:spacing w:before="0" w:after="0"/>
        <w:ind w:left="425" w:hanging="425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853">
        <w:rPr>
          <w:rFonts w:asciiTheme="minorHAnsi" w:hAnsiTheme="minorHAnsi" w:cstheme="minorHAnsi"/>
          <w:b/>
          <w:sz w:val="20"/>
          <w:szCs w:val="20"/>
          <w:u w:val="single"/>
        </w:rPr>
        <w:t>OPIS SPOSOBU OBLICZENIA CENY</w:t>
      </w:r>
    </w:p>
    <w:p w14:paraId="0550B875" w14:textId="67CB4102" w:rsidR="00C95D9E" w:rsidRPr="00C95D9E" w:rsidRDefault="00514F40" w:rsidP="00C95D9E">
      <w:pPr>
        <w:pStyle w:val="Akapitzlist"/>
        <w:widowControl w:val="0"/>
        <w:numPr>
          <w:ilvl w:val="0"/>
          <w:numId w:val="30"/>
        </w:numPr>
        <w:tabs>
          <w:tab w:val="left" w:pos="284"/>
        </w:tabs>
        <w:suppressAutoHyphens/>
        <w:spacing w:after="0" w:line="276" w:lineRule="auto"/>
        <w:jc w:val="both"/>
        <w:rPr>
          <w:rFonts w:cstheme="minorHAnsi"/>
          <w:snapToGrid w:val="0"/>
          <w:sz w:val="20"/>
          <w:szCs w:val="20"/>
        </w:rPr>
      </w:pPr>
      <w:r w:rsidRPr="00C95D9E">
        <w:rPr>
          <w:rFonts w:cstheme="minorHAnsi"/>
          <w:kern w:val="20"/>
          <w:sz w:val="20"/>
          <w:szCs w:val="20"/>
        </w:rPr>
        <w:t>Cena podana w ofercie powinna być wyrażona w złotych polskich jako cena brutto z podatkiem VAT (wg</w:t>
      </w:r>
      <w:r w:rsidR="00ED69BF" w:rsidRPr="00C95D9E">
        <w:rPr>
          <w:rFonts w:cstheme="minorHAnsi"/>
          <w:kern w:val="20"/>
          <w:sz w:val="20"/>
          <w:szCs w:val="20"/>
        </w:rPr>
        <w:t> </w:t>
      </w:r>
      <w:r w:rsidRPr="00C95D9E">
        <w:rPr>
          <w:rFonts w:cstheme="minorHAnsi"/>
          <w:kern w:val="20"/>
          <w:sz w:val="20"/>
          <w:szCs w:val="20"/>
        </w:rPr>
        <w:t>obowiązującej stawki), podana z dokładnością do setnych części złotego (do dwóch miejsc po</w:t>
      </w:r>
      <w:r w:rsidR="00ED69BF" w:rsidRPr="00C95D9E">
        <w:rPr>
          <w:rFonts w:cstheme="minorHAnsi"/>
          <w:kern w:val="20"/>
          <w:sz w:val="20"/>
          <w:szCs w:val="20"/>
        </w:rPr>
        <w:t> </w:t>
      </w:r>
      <w:r w:rsidRPr="00C95D9E">
        <w:rPr>
          <w:rFonts w:cstheme="minorHAnsi"/>
          <w:kern w:val="20"/>
          <w:sz w:val="20"/>
          <w:szCs w:val="20"/>
        </w:rPr>
        <w:t>przecinku).</w:t>
      </w:r>
    </w:p>
    <w:p w14:paraId="1717A77C" w14:textId="77777777" w:rsidR="00514F40" w:rsidRPr="00E57853" w:rsidRDefault="00514F40" w:rsidP="00761F8C">
      <w:pPr>
        <w:pStyle w:val="Akapitzlist"/>
        <w:numPr>
          <w:ilvl w:val="0"/>
          <w:numId w:val="30"/>
        </w:numPr>
        <w:suppressLineNumbers/>
        <w:spacing w:before="60" w:after="0" w:line="240" w:lineRule="auto"/>
        <w:ind w:left="709" w:hanging="283"/>
        <w:contextualSpacing w:val="0"/>
        <w:jc w:val="both"/>
        <w:rPr>
          <w:rFonts w:cstheme="minorHAnsi"/>
          <w:kern w:val="20"/>
          <w:sz w:val="20"/>
          <w:szCs w:val="20"/>
        </w:rPr>
      </w:pPr>
      <w:r w:rsidRPr="00E57853">
        <w:rPr>
          <w:rFonts w:cstheme="minorHAnsi"/>
          <w:kern w:val="20"/>
          <w:sz w:val="20"/>
          <w:szCs w:val="20"/>
        </w:rPr>
        <w:t>Nie dopuszcza się podawania ceny w przedziałach kwotowych.</w:t>
      </w:r>
    </w:p>
    <w:p w14:paraId="10D5BAC9" w14:textId="53C6C90C" w:rsidR="00AA2F3A" w:rsidRPr="00AA2F3A" w:rsidRDefault="00514F40" w:rsidP="00AA2F3A">
      <w:pPr>
        <w:pStyle w:val="Akapitzlist"/>
        <w:numPr>
          <w:ilvl w:val="0"/>
          <w:numId w:val="30"/>
        </w:numPr>
        <w:suppressLineNumbers/>
        <w:spacing w:before="60" w:after="0" w:line="240" w:lineRule="auto"/>
        <w:ind w:left="709" w:hanging="283"/>
        <w:contextualSpacing w:val="0"/>
        <w:jc w:val="both"/>
        <w:rPr>
          <w:rFonts w:cstheme="minorHAnsi"/>
          <w:kern w:val="20"/>
          <w:sz w:val="20"/>
          <w:szCs w:val="20"/>
        </w:rPr>
      </w:pPr>
      <w:r w:rsidRPr="00E57853">
        <w:rPr>
          <w:rFonts w:cstheme="minorHAnsi"/>
          <w:kern w:val="20"/>
          <w:sz w:val="20"/>
          <w:szCs w:val="20"/>
        </w:rPr>
        <w:t xml:space="preserve">Cena określona w ofercie </w:t>
      </w:r>
      <w:r w:rsidR="00D26D07">
        <w:rPr>
          <w:rFonts w:cstheme="minorHAnsi"/>
          <w:kern w:val="20"/>
          <w:sz w:val="20"/>
          <w:szCs w:val="20"/>
        </w:rPr>
        <w:t>jest</w:t>
      </w:r>
      <w:r w:rsidRPr="00E57853">
        <w:rPr>
          <w:rFonts w:cstheme="minorHAnsi"/>
          <w:kern w:val="20"/>
          <w:sz w:val="20"/>
          <w:szCs w:val="20"/>
        </w:rPr>
        <w:t xml:space="preserve"> stała tzn. nie ulega zmianie przez okres ważności ofert (związania) oraz okres realizacji (wykonania) przedmiotu zamówienia</w:t>
      </w:r>
      <w:r w:rsidR="002109C2">
        <w:rPr>
          <w:rFonts w:cstheme="minorHAnsi"/>
          <w:kern w:val="20"/>
          <w:sz w:val="20"/>
          <w:szCs w:val="20"/>
        </w:rPr>
        <w:t xml:space="preserve">, z zastrzeżeniem możliwości jej obniżenie w ramach negocjacji, o których mowa w art. 275 pkt 2 </w:t>
      </w:r>
      <w:r w:rsidR="00AA2F3A">
        <w:rPr>
          <w:rFonts w:cstheme="minorHAnsi"/>
          <w:kern w:val="20"/>
          <w:sz w:val="20"/>
          <w:szCs w:val="20"/>
        </w:rPr>
        <w:t>Ustawy Pzp.</w:t>
      </w:r>
    </w:p>
    <w:p w14:paraId="49E03ACD" w14:textId="75AC95FA" w:rsidR="00514F40" w:rsidRPr="00E57853" w:rsidRDefault="00514F40" w:rsidP="00761F8C">
      <w:pPr>
        <w:pStyle w:val="Akapitzlist"/>
        <w:numPr>
          <w:ilvl w:val="0"/>
          <w:numId w:val="30"/>
        </w:numPr>
        <w:suppressLineNumbers/>
        <w:spacing w:before="60" w:after="0" w:line="240" w:lineRule="auto"/>
        <w:ind w:left="709" w:hanging="283"/>
        <w:contextualSpacing w:val="0"/>
        <w:jc w:val="both"/>
        <w:rPr>
          <w:rFonts w:cstheme="minorHAnsi"/>
          <w:kern w:val="20"/>
          <w:sz w:val="20"/>
          <w:szCs w:val="20"/>
        </w:rPr>
      </w:pPr>
      <w:r w:rsidRPr="00E57853">
        <w:rPr>
          <w:rFonts w:cstheme="minorHAnsi"/>
          <w:kern w:val="20"/>
          <w:sz w:val="20"/>
          <w:szCs w:val="20"/>
        </w:rPr>
        <w:t xml:space="preserve">Cena podana w ofercie powinna być umieszczona w </w:t>
      </w:r>
      <w:r w:rsidRPr="00E57853">
        <w:rPr>
          <w:rFonts w:cstheme="minorHAnsi"/>
          <w:i/>
          <w:kern w:val="20"/>
          <w:sz w:val="20"/>
          <w:szCs w:val="20"/>
        </w:rPr>
        <w:t>Formularzu oferty</w:t>
      </w:r>
      <w:r w:rsidRPr="00E57853">
        <w:rPr>
          <w:rFonts w:cstheme="minorHAnsi"/>
          <w:kern w:val="20"/>
          <w:sz w:val="20"/>
          <w:szCs w:val="20"/>
        </w:rPr>
        <w:t xml:space="preserve"> (załącznik nr </w:t>
      </w:r>
      <w:r w:rsidR="000107C5" w:rsidRPr="00E57853">
        <w:rPr>
          <w:rFonts w:cstheme="minorHAnsi"/>
          <w:kern w:val="20"/>
          <w:sz w:val="20"/>
          <w:szCs w:val="20"/>
        </w:rPr>
        <w:t>1</w:t>
      </w:r>
      <w:r w:rsidR="008C0CAE">
        <w:rPr>
          <w:rFonts w:cstheme="minorHAnsi"/>
          <w:kern w:val="20"/>
          <w:sz w:val="20"/>
          <w:szCs w:val="20"/>
        </w:rPr>
        <w:t xml:space="preserve"> do SWZ) cyfrą i </w:t>
      </w:r>
      <w:r w:rsidRPr="00E57853">
        <w:rPr>
          <w:rFonts w:cstheme="minorHAnsi"/>
          <w:kern w:val="20"/>
          <w:sz w:val="20"/>
          <w:szCs w:val="20"/>
        </w:rPr>
        <w:t xml:space="preserve">słownie i być tożsama z ceną wynikającą z </w:t>
      </w:r>
      <w:r w:rsidR="000107C5" w:rsidRPr="00E57853">
        <w:rPr>
          <w:rFonts w:cstheme="minorHAnsi"/>
          <w:kern w:val="20"/>
          <w:sz w:val="20"/>
          <w:szCs w:val="20"/>
        </w:rPr>
        <w:t>Formularza cenowego</w:t>
      </w:r>
      <w:r w:rsidRPr="00E57853">
        <w:rPr>
          <w:rFonts w:cstheme="minorHAnsi"/>
          <w:kern w:val="20"/>
          <w:sz w:val="20"/>
          <w:szCs w:val="20"/>
        </w:rPr>
        <w:t xml:space="preserve"> (Załącznik nr </w:t>
      </w:r>
      <w:r w:rsidR="000107C5" w:rsidRPr="00E57853">
        <w:rPr>
          <w:rFonts w:cstheme="minorHAnsi"/>
          <w:kern w:val="20"/>
          <w:sz w:val="20"/>
          <w:szCs w:val="20"/>
        </w:rPr>
        <w:t>2</w:t>
      </w:r>
      <w:r w:rsidRPr="00E57853">
        <w:rPr>
          <w:rFonts w:cstheme="minorHAnsi"/>
          <w:kern w:val="20"/>
          <w:sz w:val="20"/>
          <w:szCs w:val="20"/>
        </w:rPr>
        <w:t xml:space="preserve"> do SWZ).  </w:t>
      </w:r>
    </w:p>
    <w:p w14:paraId="0808CEE7" w14:textId="7FC1ABA7" w:rsidR="002B733E" w:rsidRPr="00E57853" w:rsidRDefault="00514F40" w:rsidP="002B733E">
      <w:pPr>
        <w:pStyle w:val="Akapitzlist"/>
        <w:numPr>
          <w:ilvl w:val="0"/>
          <w:numId w:val="30"/>
        </w:numPr>
        <w:suppressLineNumbers/>
        <w:spacing w:before="60" w:after="0" w:line="240" w:lineRule="auto"/>
        <w:ind w:left="709" w:hanging="283"/>
        <w:contextualSpacing w:val="0"/>
        <w:jc w:val="both"/>
        <w:rPr>
          <w:rFonts w:cstheme="minorHAnsi"/>
          <w:kern w:val="20"/>
          <w:sz w:val="20"/>
          <w:szCs w:val="20"/>
        </w:rPr>
      </w:pPr>
      <w:r w:rsidRPr="00E57853">
        <w:rPr>
          <w:rFonts w:cstheme="minorHAnsi"/>
          <w:kern w:val="20"/>
          <w:sz w:val="20"/>
          <w:szCs w:val="20"/>
        </w:rPr>
        <w:t>Niedopuszczalna jest wycena, z której będzie wynikało, że oferowany przez Wykonawcę przedmiot zamówienia będzie miał cenę zero (0,00 zł). Cena winna obejmować wszystkie koszty związane z</w:t>
      </w:r>
      <w:r w:rsidR="00534DC7" w:rsidRPr="00E57853">
        <w:rPr>
          <w:rFonts w:cstheme="minorHAnsi"/>
          <w:kern w:val="20"/>
          <w:sz w:val="20"/>
          <w:szCs w:val="20"/>
        </w:rPr>
        <w:t> </w:t>
      </w:r>
      <w:r w:rsidRPr="00E57853">
        <w:rPr>
          <w:rFonts w:cstheme="minorHAnsi"/>
          <w:kern w:val="20"/>
          <w:sz w:val="20"/>
          <w:szCs w:val="20"/>
        </w:rPr>
        <w:t>wykonaniem przedmiotu zamówienia oraz warunkami stawianymi przez Zamawiającego.</w:t>
      </w:r>
    </w:p>
    <w:p w14:paraId="44642398" w14:textId="71489DF6" w:rsidR="00514F40" w:rsidRPr="00E57853" w:rsidRDefault="00514F40" w:rsidP="00761F8C">
      <w:pPr>
        <w:pStyle w:val="Akapitzlist"/>
        <w:numPr>
          <w:ilvl w:val="0"/>
          <w:numId w:val="30"/>
        </w:numPr>
        <w:suppressLineNumbers/>
        <w:spacing w:before="60" w:after="0" w:line="240" w:lineRule="auto"/>
        <w:ind w:left="709" w:hanging="283"/>
        <w:contextualSpacing w:val="0"/>
        <w:jc w:val="both"/>
        <w:rPr>
          <w:rFonts w:cstheme="minorHAnsi"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>Cena oferty w złotych polskich</w:t>
      </w:r>
      <w:r w:rsidRPr="00E57853">
        <w:rPr>
          <w:rFonts w:cstheme="minorHAnsi"/>
          <w:kern w:val="20"/>
          <w:sz w:val="20"/>
          <w:szCs w:val="20"/>
        </w:rPr>
        <w:t xml:space="preserve"> tj. cena wynikająca z </w:t>
      </w:r>
      <w:r w:rsidRPr="00E57853">
        <w:rPr>
          <w:rFonts w:cstheme="minorHAnsi"/>
          <w:i/>
          <w:kern w:val="20"/>
          <w:sz w:val="20"/>
          <w:szCs w:val="20"/>
        </w:rPr>
        <w:t xml:space="preserve">Formularza oferty </w:t>
      </w:r>
      <w:r w:rsidR="008C0CAE">
        <w:rPr>
          <w:rFonts w:cstheme="minorHAnsi"/>
          <w:bCs/>
          <w:kern w:val="20"/>
          <w:sz w:val="20"/>
          <w:szCs w:val="20"/>
        </w:rPr>
        <w:t>składana przez Wykonawców z </w:t>
      </w:r>
      <w:r w:rsidRPr="00E57853">
        <w:rPr>
          <w:rFonts w:cstheme="minorHAnsi"/>
          <w:bCs/>
          <w:kern w:val="20"/>
          <w:sz w:val="20"/>
          <w:szCs w:val="20"/>
        </w:rPr>
        <w:t>terytorium Polski</w:t>
      </w:r>
      <w:r w:rsidRPr="00E57853">
        <w:rPr>
          <w:rFonts w:cstheme="minorHAnsi"/>
          <w:kern w:val="20"/>
          <w:sz w:val="20"/>
          <w:szCs w:val="20"/>
        </w:rPr>
        <w:t xml:space="preserve"> powinna być podana w następujący sposób: </w:t>
      </w:r>
      <w:r w:rsidRPr="00E57853">
        <w:rPr>
          <w:rFonts w:cstheme="minorHAnsi"/>
          <w:bCs/>
          <w:kern w:val="20"/>
          <w:sz w:val="20"/>
          <w:szCs w:val="20"/>
        </w:rPr>
        <w:t xml:space="preserve">wartość </w:t>
      </w:r>
      <w:r w:rsidRPr="00E57853">
        <w:rPr>
          <w:rFonts w:cstheme="minorHAnsi"/>
          <w:b/>
          <w:bCs/>
          <w:kern w:val="20"/>
          <w:sz w:val="20"/>
          <w:szCs w:val="20"/>
        </w:rPr>
        <w:t>brutto</w:t>
      </w:r>
      <w:r w:rsidRPr="00E57853">
        <w:rPr>
          <w:rFonts w:cstheme="minorHAnsi"/>
          <w:bCs/>
          <w:kern w:val="20"/>
          <w:sz w:val="20"/>
          <w:szCs w:val="20"/>
        </w:rPr>
        <w:t xml:space="preserve"> oferty w zł</w:t>
      </w:r>
      <w:r w:rsidRPr="00E57853">
        <w:rPr>
          <w:rFonts w:cstheme="minorHAnsi"/>
          <w:kern w:val="20"/>
          <w:sz w:val="20"/>
          <w:szCs w:val="20"/>
        </w:rPr>
        <w:t xml:space="preserve">, tak jak to wynika z </w:t>
      </w:r>
      <w:r w:rsidRPr="00E57853">
        <w:rPr>
          <w:rFonts w:cstheme="minorHAnsi"/>
          <w:i/>
          <w:kern w:val="20"/>
          <w:sz w:val="20"/>
          <w:szCs w:val="20"/>
        </w:rPr>
        <w:t>Formularza oferty</w:t>
      </w:r>
      <w:r w:rsidRPr="00E57853">
        <w:rPr>
          <w:rFonts w:cstheme="minorHAnsi"/>
          <w:kern w:val="20"/>
          <w:sz w:val="20"/>
          <w:szCs w:val="20"/>
        </w:rPr>
        <w:t>.</w:t>
      </w:r>
    </w:p>
    <w:p w14:paraId="50B656EF" w14:textId="49F70C3E" w:rsidR="00514F40" w:rsidRPr="00E57853" w:rsidRDefault="00514F40" w:rsidP="00761F8C">
      <w:pPr>
        <w:pStyle w:val="Akapitzlist"/>
        <w:numPr>
          <w:ilvl w:val="0"/>
          <w:numId w:val="30"/>
        </w:numPr>
        <w:suppressLineNumbers/>
        <w:spacing w:before="60" w:after="0" w:line="240" w:lineRule="auto"/>
        <w:ind w:left="709" w:hanging="283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 xml:space="preserve">Cena oferty w złotych polskich tj. cena wynikająca z </w:t>
      </w:r>
      <w:r w:rsidRPr="00E57853">
        <w:rPr>
          <w:rFonts w:cstheme="minorHAnsi"/>
          <w:bCs/>
          <w:i/>
          <w:kern w:val="20"/>
          <w:sz w:val="20"/>
          <w:szCs w:val="20"/>
        </w:rPr>
        <w:t>Formularza oferty</w:t>
      </w:r>
      <w:r w:rsidRPr="00E57853">
        <w:rPr>
          <w:rFonts w:cstheme="minorHAnsi"/>
          <w:bCs/>
          <w:kern w:val="20"/>
          <w:sz w:val="20"/>
          <w:szCs w:val="20"/>
        </w:rPr>
        <w:t xml:space="preserve"> </w:t>
      </w:r>
      <w:r w:rsidR="00534DC7" w:rsidRPr="00E57853">
        <w:rPr>
          <w:rFonts w:cstheme="minorHAnsi"/>
          <w:bCs/>
          <w:kern w:val="20"/>
          <w:sz w:val="20"/>
          <w:szCs w:val="20"/>
        </w:rPr>
        <w:t>oraz Formularza cenowego</w:t>
      </w:r>
      <w:r w:rsidRPr="00E57853">
        <w:rPr>
          <w:rFonts w:cstheme="minorHAnsi"/>
          <w:bCs/>
          <w:kern w:val="20"/>
          <w:sz w:val="20"/>
          <w:szCs w:val="20"/>
        </w:rPr>
        <w:t xml:space="preserve"> składanej przez </w:t>
      </w:r>
      <w:r w:rsidRPr="00E57853">
        <w:rPr>
          <w:rFonts w:cstheme="minorHAnsi"/>
          <w:b/>
          <w:bCs/>
          <w:kern w:val="20"/>
          <w:sz w:val="20"/>
          <w:szCs w:val="20"/>
        </w:rPr>
        <w:t>Wykonawców zagranicznych</w:t>
      </w:r>
      <w:r w:rsidRPr="00E57853">
        <w:rPr>
          <w:rFonts w:cstheme="minorHAnsi"/>
          <w:bCs/>
          <w:kern w:val="20"/>
          <w:sz w:val="20"/>
          <w:szCs w:val="20"/>
        </w:rPr>
        <w:t xml:space="preserve"> powinna być podana w następujący sposób: </w:t>
      </w:r>
      <w:r w:rsidRPr="00E57853">
        <w:rPr>
          <w:rFonts w:cstheme="minorHAnsi"/>
          <w:b/>
          <w:bCs/>
          <w:kern w:val="20"/>
          <w:sz w:val="20"/>
          <w:szCs w:val="20"/>
        </w:rPr>
        <w:t>cena netto</w:t>
      </w:r>
      <w:r w:rsidRPr="00E57853">
        <w:rPr>
          <w:rFonts w:cstheme="minorHAnsi"/>
          <w:bCs/>
          <w:kern w:val="20"/>
          <w:sz w:val="20"/>
          <w:szCs w:val="20"/>
        </w:rPr>
        <w:t xml:space="preserve">. Wykonawcy zagraniczni w </w:t>
      </w:r>
      <w:r w:rsidR="00534DC7" w:rsidRPr="00E57853">
        <w:rPr>
          <w:rFonts w:cstheme="minorHAnsi"/>
          <w:bCs/>
          <w:i/>
          <w:kern w:val="20"/>
          <w:sz w:val="20"/>
          <w:szCs w:val="20"/>
        </w:rPr>
        <w:t>Formularzu cenowym</w:t>
      </w:r>
      <w:r w:rsidRPr="00E57853">
        <w:rPr>
          <w:rFonts w:cstheme="minorHAnsi"/>
          <w:bCs/>
          <w:kern w:val="20"/>
          <w:sz w:val="20"/>
          <w:szCs w:val="20"/>
        </w:rPr>
        <w:t xml:space="preserve"> w kolumnie „Cena </w:t>
      </w:r>
      <w:r w:rsidR="00534DC7" w:rsidRPr="00E57853">
        <w:rPr>
          <w:rFonts w:cstheme="minorHAnsi"/>
          <w:bCs/>
          <w:kern w:val="20"/>
          <w:sz w:val="20"/>
          <w:szCs w:val="20"/>
        </w:rPr>
        <w:t>jednostkowa brutto</w:t>
      </w:r>
      <w:r w:rsidRPr="00E57853">
        <w:rPr>
          <w:rFonts w:cstheme="minorHAnsi"/>
          <w:bCs/>
          <w:kern w:val="20"/>
          <w:sz w:val="20"/>
          <w:szCs w:val="20"/>
        </w:rPr>
        <w:t>” oraz „</w:t>
      </w:r>
      <w:r w:rsidR="00534DC7" w:rsidRPr="00E57853">
        <w:rPr>
          <w:rFonts w:cstheme="minorHAnsi"/>
          <w:bCs/>
          <w:kern w:val="20"/>
          <w:sz w:val="20"/>
          <w:szCs w:val="20"/>
        </w:rPr>
        <w:t>C</w:t>
      </w:r>
      <w:r w:rsidRPr="00E57853">
        <w:rPr>
          <w:rFonts w:cstheme="minorHAnsi"/>
          <w:bCs/>
          <w:kern w:val="20"/>
          <w:sz w:val="20"/>
          <w:szCs w:val="20"/>
        </w:rPr>
        <w:t>ena oferty brutto” dokonują jednocześnie wykreślenia w opisie słowa „brutto” i zastępują je słowem „netto”. Dla porównania ofert Zamawiający doliczy do ceny ofertowej podmiotów zagranicznych kwotę należnego podatku VAT oraz cła obciążającego Zamawiającego z tytuł</w:t>
      </w:r>
      <w:r w:rsidR="008C0CAE">
        <w:rPr>
          <w:rFonts w:cstheme="minorHAnsi"/>
          <w:bCs/>
          <w:kern w:val="20"/>
          <w:sz w:val="20"/>
          <w:szCs w:val="20"/>
        </w:rPr>
        <w:t>u realizacji umowy. Natomiast w </w:t>
      </w:r>
      <w:r w:rsidRPr="00E57853">
        <w:rPr>
          <w:rFonts w:cstheme="minorHAnsi"/>
          <w:bCs/>
          <w:kern w:val="20"/>
          <w:sz w:val="20"/>
          <w:szCs w:val="20"/>
        </w:rPr>
        <w:t xml:space="preserve">treści Formularza oferty </w:t>
      </w:r>
      <w:r w:rsidR="00534DC7" w:rsidRPr="00E57853">
        <w:rPr>
          <w:rFonts w:cstheme="minorHAnsi"/>
          <w:bCs/>
          <w:kern w:val="20"/>
          <w:sz w:val="20"/>
          <w:szCs w:val="20"/>
        </w:rPr>
        <w:t xml:space="preserve">(Załącznik nr 1 do SWZ) </w:t>
      </w:r>
      <w:r w:rsidRPr="00E57853">
        <w:rPr>
          <w:rFonts w:cstheme="minorHAnsi"/>
          <w:bCs/>
          <w:kern w:val="20"/>
          <w:sz w:val="20"/>
          <w:szCs w:val="20"/>
        </w:rPr>
        <w:t xml:space="preserve">Wykonawcy zagraniczni wpisują w pkt 4 – wartość oferty brutto </w:t>
      </w:r>
      <w:r w:rsidR="00534DC7" w:rsidRPr="00E57853">
        <w:rPr>
          <w:rFonts w:cstheme="minorHAnsi"/>
          <w:bCs/>
          <w:kern w:val="20"/>
          <w:sz w:val="20"/>
          <w:szCs w:val="20"/>
        </w:rPr>
        <w:t xml:space="preserve">w danej części </w:t>
      </w:r>
      <w:r w:rsidRPr="00E57853">
        <w:rPr>
          <w:rFonts w:cstheme="minorHAnsi"/>
          <w:bCs/>
          <w:kern w:val="20"/>
          <w:sz w:val="20"/>
          <w:szCs w:val="20"/>
        </w:rPr>
        <w:t xml:space="preserve">zamiast ceny brutto w złotych – cenę netto w złotych. </w:t>
      </w:r>
    </w:p>
    <w:p w14:paraId="7E31EB0F" w14:textId="1EBDFD6F" w:rsidR="00514F40" w:rsidRPr="00E57853" w:rsidRDefault="00514F40" w:rsidP="00761F8C">
      <w:pPr>
        <w:pStyle w:val="Akapitzlist"/>
        <w:numPr>
          <w:ilvl w:val="0"/>
          <w:numId w:val="30"/>
        </w:numPr>
        <w:suppressLineNumbers/>
        <w:spacing w:before="60" w:after="0" w:line="240" w:lineRule="auto"/>
        <w:ind w:left="709" w:hanging="283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 xml:space="preserve">Jeżeli została złożona oferta, której wybór prowadziłby do powstania u </w:t>
      </w:r>
      <w:r w:rsidR="00370F78" w:rsidRPr="00E57853">
        <w:rPr>
          <w:rFonts w:cstheme="minorHAnsi"/>
          <w:bCs/>
          <w:kern w:val="20"/>
          <w:sz w:val="20"/>
          <w:szCs w:val="20"/>
        </w:rPr>
        <w:t>Z</w:t>
      </w:r>
      <w:r w:rsidRPr="00E57853">
        <w:rPr>
          <w:rFonts w:cstheme="minorHAnsi"/>
          <w:bCs/>
          <w:kern w:val="20"/>
          <w:sz w:val="20"/>
          <w:szCs w:val="20"/>
        </w:rPr>
        <w:t>amawiającego obowiązku podatkowego zgodnie z ustawą z dnia 11 marca 2004 r. o podatku od towarów i usług (tj. Dz. U. z 202</w:t>
      </w:r>
      <w:r w:rsidR="00C51DA7">
        <w:rPr>
          <w:rFonts w:cstheme="minorHAnsi"/>
          <w:bCs/>
          <w:kern w:val="20"/>
          <w:sz w:val="20"/>
          <w:szCs w:val="20"/>
        </w:rPr>
        <w:t>1</w:t>
      </w:r>
      <w:r w:rsidRPr="00E57853">
        <w:rPr>
          <w:rFonts w:cstheme="minorHAnsi"/>
          <w:bCs/>
          <w:kern w:val="20"/>
          <w:sz w:val="20"/>
          <w:szCs w:val="20"/>
        </w:rPr>
        <w:t xml:space="preserve"> r. poz.</w:t>
      </w:r>
      <w:r w:rsidR="00C51DA7">
        <w:rPr>
          <w:rFonts w:cstheme="minorHAnsi"/>
          <w:bCs/>
          <w:kern w:val="20"/>
          <w:sz w:val="20"/>
          <w:szCs w:val="20"/>
        </w:rPr>
        <w:t xml:space="preserve"> 685</w:t>
      </w:r>
      <w:r w:rsidR="004532BF">
        <w:rPr>
          <w:rFonts w:cstheme="minorHAnsi"/>
          <w:bCs/>
          <w:kern w:val="20"/>
          <w:sz w:val="20"/>
          <w:szCs w:val="20"/>
        </w:rPr>
        <w:t xml:space="preserve"> </w:t>
      </w:r>
      <w:r w:rsidR="00C51DA7">
        <w:rPr>
          <w:rFonts w:cstheme="minorHAnsi"/>
          <w:bCs/>
          <w:kern w:val="20"/>
          <w:sz w:val="20"/>
          <w:szCs w:val="20"/>
        </w:rPr>
        <w:t>ze</w:t>
      </w:r>
      <w:r w:rsidRPr="00E57853">
        <w:rPr>
          <w:rFonts w:cstheme="minorHAnsi"/>
          <w:bCs/>
          <w:kern w:val="20"/>
          <w:sz w:val="20"/>
          <w:szCs w:val="20"/>
        </w:rPr>
        <w:t xml:space="preserve"> zm.), dla celów zastosowania kryterium ceny lub kosztu </w:t>
      </w:r>
      <w:r w:rsidR="00370F78" w:rsidRPr="00E57853">
        <w:rPr>
          <w:rFonts w:cstheme="minorHAnsi"/>
          <w:bCs/>
          <w:kern w:val="20"/>
          <w:sz w:val="20"/>
          <w:szCs w:val="20"/>
        </w:rPr>
        <w:t>Z</w:t>
      </w:r>
      <w:r w:rsidR="008C0CAE">
        <w:rPr>
          <w:rFonts w:cstheme="minorHAnsi"/>
          <w:bCs/>
          <w:kern w:val="20"/>
          <w:sz w:val="20"/>
          <w:szCs w:val="20"/>
        </w:rPr>
        <w:t>amawiający dolicza do </w:t>
      </w:r>
      <w:r w:rsidRPr="00E57853">
        <w:rPr>
          <w:rFonts w:cstheme="minorHAnsi"/>
          <w:bCs/>
          <w:kern w:val="20"/>
          <w:sz w:val="20"/>
          <w:szCs w:val="20"/>
        </w:rPr>
        <w:t xml:space="preserve">przedstawionej w tej ofercie ceny kwotę podatku od towarów i usług, którą miałby obowiązek rozliczyć. </w:t>
      </w:r>
    </w:p>
    <w:p w14:paraId="5C138F4A" w14:textId="69F27109" w:rsidR="00514F40" w:rsidRPr="00E57853" w:rsidRDefault="00514F40" w:rsidP="00761F8C">
      <w:pPr>
        <w:pStyle w:val="Akapitzlist"/>
        <w:numPr>
          <w:ilvl w:val="0"/>
          <w:numId w:val="30"/>
        </w:numPr>
        <w:suppressLineNumbers/>
        <w:spacing w:before="60" w:after="0" w:line="240" w:lineRule="auto"/>
        <w:ind w:left="709" w:hanging="283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 xml:space="preserve">W ofercie </w:t>
      </w:r>
      <w:r w:rsidR="00370F78" w:rsidRPr="00E57853">
        <w:rPr>
          <w:rFonts w:cstheme="minorHAnsi"/>
          <w:bCs/>
          <w:kern w:val="20"/>
          <w:sz w:val="20"/>
          <w:szCs w:val="20"/>
        </w:rPr>
        <w:t>W</w:t>
      </w:r>
      <w:r w:rsidRPr="00E57853">
        <w:rPr>
          <w:rFonts w:cstheme="minorHAnsi"/>
          <w:bCs/>
          <w:kern w:val="20"/>
          <w:sz w:val="20"/>
          <w:szCs w:val="20"/>
        </w:rPr>
        <w:t>ykonawca ma obowiązek:</w:t>
      </w:r>
    </w:p>
    <w:p w14:paraId="756CF900" w14:textId="089BDEB9" w:rsidR="00514F40" w:rsidRPr="00E57853" w:rsidRDefault="00514F40" w:rsidP="00761F8C">
      <w:pPr>
        <w:pStyle w:val="Akapitzlist"/>
        <w:numPr>
          <w:ilvl w:val="0"/>
          <w:numId w:val="31"/>
        </w:numPr>
        <w:suppressLineNumbers/>
        <w:spacing w:before="60" w:after="0" w:line="240" w:lineRule="auto"/>
        <w:ind w:left="1134" w:hanging="283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 xml:space="preserve">poinformowania </w:t>
      </w:r>
      <w:r w:rsidR="00802F5E">
        <w:rPr>
          <w:rFonts w:cstheme="minorHAnsi"/>
          <w:bCs/>
          <w:kern w:val="20"/>
          <w:sz w:val="20"/>
          <w:szCs w:val="20"/>
        </w:rPr>
        <w:t>Z</w:t>
      </w:r>
      <w:r w:rsidRPr="00E57853">
        <w:rPr>
          <w:rFonts w:cstheme="minorHAnsi"/>
          <w:bCs/>
          <w:kern w:val="20"/>
          <w:sz w:val="20"/>
          <w:szCs w:val="20"/>
        </w:rPr>
        <w:t>amawiającego, że wybór jego oferty będzie prowadził do powstania u</w:t>
      </w:r>
      <w:r w:rsidR="00370F78" w:rsidRPr="00E57853">
        <w:rPr>
          <w:rFonts w:cstheme="minorHAnsi"/>
          <w:bCs/>
          <w:kern w:val="20"/>
          <w:sz w:val="20"/>
          <w:szCs w:val="20"/>
        </w:rPr>
        <w:t> </w:t>
      </w:r>
      <w:r w:rsidR="00802F5E">
        <w:rPr>
          <w:rFonts w:cstheme="minorHAnsi"/>
          <w:bCs/>
          <w:kern w:val="20"/>
          <w:sz w:val="20"/>
          <w:szCs w:val="20"/>
        </w:rPr>
        <w:t>Z</w:t>
      </w:r>
      <w:r w:rsidRPr="00E57853">
        <w:rPr>
          <w:rFonts w:cstheme="minorHAnsi"/>
          <w:bCs/>
          <w:kern w:val="20"/>
          <w:sz w:val="20"/>
          <w:szCs w:val="20"/>
        </w:rPr>
        <w:t>amawiającego obowiązku podatkowego;</w:t>
      </w:r>
    </w:p>
    <w:p w14:paraId="70995D26" w14:textId="77777777" w:rsidR="00514F40" w:rsidRPr="00E57853" w:rsidRDefault="00514F40" w:rsidP="00761F8C">
      <w:pPr>
        <w:pStyle w:val="Akapitzlist"/>
        <w:numPr>
          <w:ilvl w:val="0"/>
          <w:numId w:val="31"/>
        </w:numPr>
        <w:suppressLineNumbers/>
        <w:spacing w:before="60" w:after="0" w:line="240" w:lineRule="auto"/>
        <w:ind w:left="1134" w:hanging="283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>wskazania nazwy (rodzaju) usług, których świadczenie będzie prowadziło do powstania obowiązku podatkowego;</w:t>
      </w:r>
    </w:p>
    <w:p w14:paraId="4697673A" w14:textId="77777777" w:rsidR="00514F40" w:rsidRPr="00E57853" w:rsidRDefault="00514F40" w:rsidP="00761F8C">
      <w:pPr>
        <w:pStyle w:val="Akapitzlist"/>
        <w:numPr>
          <w:ilvl w:val="0"/>
          <w:numId w:val="31"/>
        </w:numPr>
        <w:suppressLineNumbers/>
        <w:spacing w:before="60" w:after="0" w:line="240" w:lineRule="auto"/>
        <w:ind w:left="1134" w:hanging="283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>wskazania wartości usług, których świadczenie będzie prowadziło do powstania obowiązku podatkowego;</w:t>
      </w:r>
    </w:p>
    <w:p w14:paraId="395FEF9E" w14:textId="6D093FA1" w:rsidR="00514F40" w:rsidRPr="00E57853" w:rsidRDefault="00514F40" w:rsidP="00761F8C">
      <w:pPr>
        <w:pStyle w:val="Akapitzlist"/>
        <w:numPr>
          <w:ilvl w:val="0"/>
          <w:numId w:val="31"/>
        </w:numPr>
        <w:suppressLineNumbers/>
        <w:spacing w:before="60" w:after="0" w:line="240" w:lineRule="auto"/>
        <w:ind w:left="1134" w:hanging="283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 xml:space="preserve">wskazania stawki podatku od towarów i usług, która zgodnie z wiedzą </w:t>
      </w:r>
      <w:r w:rsidR="00802F5E">
        <w:rPr>
          <w:rFonts w:cstheme="minorHAnsi"/>
          <w:bCs/>
          <w:kern w:val="20"/>
          <w:sz w:val="20"/>
          <w:szCs w:val="20"/>
        </w:rPr>
        <w:t>W</w:t>
      </w:r>
      <w:r w:rsidRPr="00E57853">
        <w:rPr>
          <w:rFonts w:cstheme="minorHAnsi"/>
          <w:bCs/>
          <w:kern w:val="20"/>
          <w:sz w:val="20"/>
          <w:szCs w:val="20"/>
        </w:rPr>
        <w:t>ykonawcy, będzie miała zastosowanie.</w:t>
      </w:r>
    </w:p>
    <w:p w14:paraId="3078482E" w14:textId="683850EE" w:rsidR="00514F40" w:rsidRPr="00E57853" w:rsidRDefault="00514F40" w:rsidP="00761F8C">
      <w:pPr>
        <w:pStyle w:val="Akapitzlist"/>
        <w:numPr>
          <w:ilvl w:val="0"/>
          <w:numId w:val="30"/>
        </w:numPr>
        <w:suppressLineNumbers/>
        <w:spacing w:before="60" w:after="0" w:line="240" w:lineRule="auto"/>
        <w:ind w:left="851" w:hanging="425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>Jeżeli zaoferowana cena lub koszt, lub ich istotne części składowe, wydają się rażąco niskie w</w:t>
      </w:r>
      <w:r w:rsidR="00370F78" w:rsidRPr="00E57853">
        <w:rPr>
          <w:rFonts w:cstheme="minorHAnsi"/>
          <w:bCs/>
          <w:kern w:val="20"/>
          <w:sz w:val="20"/>
          <w:szCs w:val="20"/>
        </w:rPr>
        <w:t> </w:t>
      </w:r>
      <w:r w:rsidRPr="00E57853">
        <w:rPr>
          <w:rFonts w:cstheme="minorHAnsi"/>
          <w:bCs/>
          <w:kern w:val="20"/>
          <w:sz w:val="20"/>
          <w:szCs w:val="20"/>
        </w:rPr>
        <w:t xml:space="preserve">stosunku do przedmiotu zamówienia i budzą wątpliwości </w:t>
      </w:r>
      <w:r w:rsidR="00802F5E">
        <w:rPr>
          <w:rFonts w:cstheme="minorHAnsi"/>
          <w:bCs/>
          <w:kern w:val="20"/>
          <w:sz w:val="20"/>
          <w:szCs w:val="20"/>
        </w:rPr>
        <w:t>Z</w:t>
      </w:r>
      <w:r w:rsidRPr="00E57853">
        <w:rPr>
          <w:rFonts w:cstheme="minorHAnsi"/>
          <w:bCs/>
          <w:kern w:val="20"/>
          <w:sz w:val="20"/>
          <w:szCs w:val="20"/>
        </w:rPr>
        <w:t xml:space="preserve">amawiającego co do możliwości wykonania przedmiotu zamówienia zgodnie z wymaganiami określonymi w dokumentach zamówienia lub wynikającymi z odrębnych przepisów, Zamawiający żąda od </w:t>
      </w:r>
      <w:r w:rsidR="00802F5E">
        <w:rPr>
          <w:rFonts w:cstheme="minorHAnsi"/>
          <w:bCs/>
          <w:kern w:val="20"/>
          <w:sz w:val="20"/>
          <w:szCs w:val="20"/>
        </w:rPr>
        <w:t>W</w:t>
      </w:r>
      <w:r w:rsidRPr="00E57853">
        <w:rPr>
          <w:rFonts w:cstheme="minorHAnsi"/>
          <w:bCs/>
          <w:kern w:val="20"/>
          <w:sz w:val="20"/>
          <w:szCs w:val="20"/>
        </w:rPr>
        <w:t>ykonawcy wyjaśnień, w tym złożenie dowodów w zakresie wyliczenia ceny lub kosztu, lub ich istotnych składowych. Wyjaśnienia mogą dotyczyć w szczególności:</w:t>
      </w:r>
    </w:p>
    <w:p w14:paraId="1175E701" w14:textId="77777777" w:rsidR="00514F40" w:rsidRPr="00E57853" w:rsidRDefault="00514F40" w:rsidP="00761F8C">
      <w:pPr>
        <w:pStyle w:val="Akapitzlist"/>
        <w:numPr>
          <w:ilvl w:val="0"/>
          <w:numId w:val="32"/>
        </w:numPr>
        <w:suppressLineNumbers/>
        <w:spacing w:before="60" w:after="0" w:line="240" w:lineRule="auto"/>
        <w:ind w:left="1276" w:hanging="284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>zarządzania procesem produkcji;</w:t>
      </w:r>
    </w:p>
    <w:p w14:paraId="732BC01E" w14:textId="77777777" w:rsidR="00514F40" w:rsidRPr="00E57853" w:rsidRDefault="00514F40" w:rsidP="00761F8C">
      <w:pPr>
        <w:pStyle w:val="Akapitzlist"/>
        <w:numPr>
          <w:ilvl w:val="0"/>
          <w:numId w:val="32"/>
        </w:numPr>
        <w:suppressLineNumbers/>
        <w:spacing w:before="60" w:after="0" w:line="240" w:lineRule="auto"/>
        <w:ind w:left="1276" w:hanging="284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>wybranych rozwiązań technicznych, wyjątkowo korzystnych warunków dostaw;</w:t>
      </w:r>
    </w:p>
    <w:p w14:paraId="707625EC" w14:textId="4865EAD3" w:rsidR="00514F40" w:rsidRPr="00E57853" w:rsidRDefault="00514F40" w:rsidP="00761F8C">
      <w:pPr>
        <w:pStyle w:val="Akapitzlist"/>
        <w:numPr>
          <w:ilvl w:val="0"/>
          <w:numId w:val="32"/>
        </w:numPr>
        <w:suppressLineNumbers/>
        <w:spacing w:before="60" w:after="0" w:line="240" w:lineRule="auto"/>
        <w:ind w:left="1276" w:hanging="284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 xml:space="preserve">oryginalności dostaw oferowanych przez </w:t>
      </w:r>
      <w:r w:rsidR="00802F5E">
        <w:rPr>
          <w:rFonts w:cstheme="minorHAnsi"/>
          <w:bCs/>
          <w:kern w:val="20"/>
          <w:sz w:val="20"/>
          <w:szCs w:val="20"/>
        </w:rPr>
        <w:t>W</w:t>
      </w:r>
      <w:r w:rsidRPr="00E57853">
        <w:rPr>
          <w:rFonts w:cstheme="minorHAnsi"/>
          <w:bCs/>
          <w:kern w:val="20"/>
          <w:sz w:val="20"/>
          <w:szCs w:val="20"/>
        </w:rPr>
        <w:t>ykonawcę;</w:t>
      </w:r>
    </w:p>
    <w:p w14:paraId="7F99C5A4" w14:textId="3A1FD0A4" w:rsidR="00514F40" w:rsidRPr="00E57853" w:rsidRDefault="00514F40" w:rsidP="00761F8C">
      <w:pPr>
        <w:pStyle w:val="Akapitzlist"/>
        <w:numPr>
          <w:ilvl w:val="0"/>
          <w:numId w:val="32"/>
        </w:numPr>
        <w:suppressLineNumbers/>
        <w:spacing w:before="60" w:after="0" w:line="240" w:lineRule="auto"/>
        <w:ind w:left="1276" w:hanging="284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lastRenderedPageBreak/>
        <w:t xml:space="preserve">zgodności z przepisami dotyczącymi kosztów pracy, których wartość przyjęta do ustalenia ceny nie może być niższa od minimalnego wynagrodzenia za pracę albo minimalnej stawki godzinowej, ustalonych na podstawie przepisów ustawy z dnia </w:t>
      </w:r>
      <w:r w:rsidR="006D5BDC">
        <w:rPr>
          <w:rFonts w:cstheme="minorHAnsi"/>
          <w:bCs/>
          <w:kern w:val="20"/>
          <w:sz w:val="20"/>
          <w:szCs w:val="20"/>
        </w:rPr>
        <w:t>10 października 2002</w:t>
      </w:r>
      <w:r w:rsidRPr="00E57853">
        <w:rPr>
          <w:rFonts w:cstheme="minorHAnsi"/>
          <w:bCs/>
          <w:kern w:val="20"/>
          <w:sz w:val="20"/>
          <w:szCs w:val="20"/>
        </w:rPr>
        <w:t xml:space="preserve"> r. o</w:t>
      </w:r>
      <w:r w:rsidR="00370F78" w:rsidRPr="00E57853">
        <w:rPr>
          <w:rFonts w:cstheme="minorHAnsi"/>
          <w:bCs/>
          <w:kern w:val="20"/>
          <w:sz w:val="20"/>
          <w:szCs w:val="20"/>
        </w:rPr>
        <w:t> </w:t>
      </w:r>
      <w:r w:rsidRPr="00E57853">
        <w:rPr>
          <w:rFonts w:cstheme="minorHAnsi"/>
          <w:bCs/>
          <w:kern w:val="20"/>
          <w:sz w:val="20"/>
          <w:szCs w:val="20"/>
        </w:rPr>
        <w:t>minimalnym wynagrodzeniu za pracę (</w:t>
      </w:r>
      <w:r w:rsidR="00BA050E">
        <w:rPr>
          <w:rFonts w:cstheme="minorHAnsi"/>
          <w:bCs/>
          <w:kern w:val="20"/>
          <w:sz w:val="20"/>
          <w:szCs w:val="20"/>
        </w:rPr>
        <w:t xml:space="preserve">t.j. </w:t>
      </w:r>
      <w:r w:rsidRPr="00E57853">
        <w:rPr>
          <w:rFonts w:cstheme="minorHAnsi"/>
          <w:bCs/>
          <w:kern w:val="20"/>
          <w:sz w:val="20"/>
          <w:szCs w:val="20"/>
        </w:rPr>
        <w:t xml:space="preserve">Dz. U. z </w:t>
      </w:r>
      <w:r w:rsidR="00BA050E">
        <w:rPr>
          <w:rFonts w:cstheme="minorHAnsi"/>
          <w:bCs/>
          <w:kern w:val="20"/>
          <w:sz w:val="20"/>
          <w:szCs w:val="20"/>
        </w:rPr>
        <w:t>2020</w:t>
      </w:r>
      <w:r w:rsidRPr="00E57853">
        <w:rPr>
          <w:rFonts w:cstheme="minorHAnsi"/>
          <w:bCs/>
          <w:kern w:val="20"/>
          <w:sz w:val="20"/>
          <w:szCs w:val="20"/>
        </w:rPr>
        <w:t xml:space="preserve"> r. poz. </w:t>
      </w:r>
      <w:r w:rsidR="00BA050E">
        <w:rPr>
          <w:rFonts w:cstheme="minorHAnsi"/>
          <w:bCs/>
          <w:kern w:val="20"/>
          <w:sz w:val="20"/>
          <w:szCs w:val="20"/>
        </w:rPr>
        <w:t>2207 ze zm.</w:t>
      </w:r>
      <w:r w:rsidRPr="00E57853">
        <w:rPr>
          <w:rFonts w:cstheme="minorHAnsi"/>
          <w:bCs/>
          <w:kern w:val="20"/>
          <w:sz w:val="20"/>
          <w:szCs w:val="20"/>
        </w:rPr>
        <w:t>) lub przepisów odrębnych właściwych dla spraw, z którymi związane jest realizowane zamówienie;</w:t>
      </w:r>
    </w:p>
    <w:p w14:paraId="49402EF8" w14:textId="77777777" w:rsidR="00514F40" w:rsidRPr="00E57853" w:rsidRDefault="00514F40" w:rsidP="00761F8C">
      <w:pPr>
        <w:pStyle w:val="Akapitzlist"/>
        <w:numPr>
          <w:ilvl w:val="0"/>
          <w:numId w:val="32"/>
        </w:numPr>
        <w:suppressLineNumbers/>
        <w:spacing w:before="60" w:after="0" w:line="240" w:lineRule="auto"/>
        <w:ind w:left="1276" w:hanging="284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>zgodności z prawem w rozumieniu przepisów o postępowaniu w sprawach dotyczących pomocy publicznej;</w:t>
      </w:r>
    </w:p>
    <w:p w14:paraId="3E56CCD1" w14:textId="690BA88A" w:rsidR="00514F40" w:rsidRPr="00E57853" w:rsidRDefault="00514F40" w:rsidP="00761F8C">
      <w:pPr>
        <w:pStyle w:val="Akapitzlist"/>
        <w:numPr>
          <w:ilvl w:val="0"/>
          <w:numId w:val="32"/>
        </w:numPr>
        <w:suppressLineNumbers/>
        <w:spacing w:before="60" w:after="0" w:line="240" w:lineRule="auto"/>
        <w:ind w:left="1276" w:hanging="284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>zgodności z przepisami z zakresu prawa pracy i zabezpieczenia społecznego</w:t>
      </w:r>
      <w:r w:rsidR="008C0CAE">
        <w:rPr>
          <w:rFonts w:cstheme="minorHAnsi"/>
          <w:bCs/>
          <w:kern w:val="20"/>
          <w:sz w:val="20"/>
          <w:szCs w:val="20"/>
        </w:rPr>
        <w:t>, obowiązującymi w </w:t>
      </w:r>
      <w:r w:rsidRPr="00E57853">
        <w:rPr>
          <w:rFonts w:cstheme="minorHAnsi"/>
          <w:bCs/>
          <w:kern w:val="20"/>
          <w:sz w:val="20"/>
          <w:szCs w:val="20"/>
        </w:rPr>
        <w:t>miejscu, w którym realizowane jest zamówienie;</w:t>
      </w:r>
    </w:p>
    <w:p w14:paraId="22FC36E8" w14:textId="77777777" w:rsidR="00514F40" w:rsidRPr="00E57853" w:rsidRDefault="00514F40" w:rsidP="00761F8C">
      <w:pPr>
        <w:pStyle w:val="Akapitzlist"/>
        <w:numPr>
          <w:ilvl w:val="0"/>
          <w:numId w:val="32"/>
        </w:numPr>
        <w:suppressLineNumbers/>
        <w:spacing w:before="60" w:after="0" w:line="240" w:lineRule="auto"/>
        <w:ind w:left="1276" w:hanging="284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>zgodności z przepisami z zakresu ochrony środowiska;</w:t>
      </w:r>
    </w:p>
    <w:p w14:paraId="40D338F9" w14:textId="77777777" w:rsidR="00514F40" w:rsidRPr="00E57853" w:rsidRDefault="00514F40" w:rsidP="00761F8C">
      <w:pPr>
        <w:pStyle w:val="Akapitzlist"/>
        <w:numPr>
          <w:ilvl w:val="0"/>
          <w:numId w:val="32"/>
        </w:numPr>
        <w:suppressLineNumbers/>
        <w:spacing w:before="60" w:after="0" w:line="240" w:lineRule="auto"/>
        <w:ind w:left="1276" w:hanging="284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>wypełniania obowiązków związanych z powierzeniem wykonania części zamówienia podwykonawcy.</w:t>
      </w:r>
    </w:p>
    <w:p w14:paraId="023D885F" w14:textId="77777777" w:rsidR="00514F40" w:rsidRPr="00E57853" w:rsidRDefault="00514F40" w:rsidP="00761F8C">
      <w:pPr>
        <w:pStyle w:val="Akapitzlist"/>
        <w:numPr>
          <w:ilvl w:val="0"/>
          <w:numId w:val="30"/>
        </w:numPr>
        <w:suppressLineNumbers/>
        <w:spacing w:before="60" w:after="0" w:line="240" w:lineRule="auto"/>
        <w:ind w:left="851" w:hanging="425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>W przypadku gdy cena całkowita oferty złożonej w terminie jest niższa o co najmniej 30% od:</w:t>
      </w:r>
    </w:p>
    <w:p w14:paraId="0DA544CF" w14:textId="77777777" w:rsidR="00514F40" w:rsidRPr="00E57853" w:rsidRDefault="00514F40" w:rsidP="00761F8C">
      <w:pPr>
        <w:pStyle w:val="Akapitzlist"/>
        <w:numPr>
          <w:ilvl w:val="0"/>
          <w:numId w:val="33"/>
        </w:numPr>
        <w:suppressLineNumbers/>
        <w:spacing w:before="60" w:after="0" w:line="240" w:lineRule="auto"/>
        <w:ind w:left="1276" w:hanging="284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>wartości zamówienia powiększonej o należny podatek od towarów i usług, ustalonej przed wszczęciem postępowania lub średniej arytmetycznej cen wszystkich złożonych ofert niepodlegających odrzuceniu na podstawie art. 226 ust. 1 pkt. 1 i 10 ustawy PZP Zamawiający zwraca się o udzielenie wyjaśnień, o których mowa w pkt. 16.10). SWZ, chyba że rozbieżność wynika z okoliczności oczywistych, które nie wymagają wyjaśnienia;</w:t>
      </w:r>
    </w:p>
    <w:p w14:paraId="184D77B2" w14:textId="7AAE8354" w:rsidR="00514F40" w:rsidRPr="00E57853" w:rsidRDefault="00514F40" w:rsidP="00761F8C">
      <w:pPr>
        <w:pStyle w:val="Akapitzlist"/>
        <w:numPr>
          <w:ilvl w:val="0"/>
          <w:numId w:val="33"/>
        </w:numPr>
        <w:suppressLineNumbers/>
        <w:spacing w:before="60" w:after="0" w:line="240" w:lineRule="auto"/>
        <w:ind w:left="1276" w:hanging="284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 xml:space="preserve">wartości  zamówienia  powiększonej  o  należny  podatek  od  towarów i usług, zaktualizowanej </w:t>
      </w:r>
      <w:r w:rsidRPr="00E57853">
        <w:rPr>
          <w:rFonts w:cstheme="minorHAnsi"/>
          <w:bCs/>
          <w:kern w:val="20"/>
          <w:sz w:val="20"/>
          <w:szCs w:val="20"/>
        </w:rPr>
        <w:br/>
        <w:t>z uwzględnieniem okoliczności, które nastąpiły po wszczęciu postępowania, w szczególności istotnej zmiany cen rynkowych, Zamawiający może zwrócić się o udzielenie wyjaśnień, o</w:t>
      </w:r>
      <w:r w:rsidR="00370F78" w:rsidRPr="00E57853">
        <w:rPr>
          <w:rFonts w:cstheme="minorHAnsi"/>
          <w:bCs/>
          <w:kern w:val="20"/>
          <w:sz w:val="20"/>
          <w:szCs w:val="20"/>
        </w:rPr>
        <w:t> </w:t>
      </w:r>
      <w:r w:rsidRPr="00E57853">
        <w:rPr>
          <w:rFonts w:cstheme="minorHAnsi"/>
          <w:bCs/>
          <w:kern w:val="20"/>
          <w:sz w:val="20"/>
          <w:szCs w:val="20"/>
        </w:rPr>
        <w:t>których mowa w pkt 16.10) SWZ.</w:t>
      </w:r>
    </w:p>
    <w:p w14:paraId="6B8667E1" w14:textId="77777777" w:rsidR="002B733E" w:rsidRPr="00E57853" w:rsidRDefault="00514F40" w:rsidP="00761F8C">
      <w:pPr>
        <w:pStyle w:val="Akapitzlist"/>
        <w:numPr>
          <w:ilvl w:val="0"/>
          <w:numId w:val="30"/>
        </w:numPr>
        <w:suppressLineNumbers/>
        <w:spacing w:before="60" w:after="0" w:line="240" w:lineRule="auto"/>
        <w:ind w:left="851" w:hanging="425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>Obowiązek wykazania, że oferta nie zawiera rażąco niskiej ceny lub kosztu spoczywa na</w:t>
      </w:r>
      <w:r w:rsidR="00370F78" w:rsidRPr="00E57853">
        <w:rPr>
          <w:rFonts w:cstheme="minorHAnsi"/>
          <w:bCs/>
          <w:kern w:val="20"/>
          <w:sz w:val="20"/>
          <w:szCs w:val="20"/>
        </w:rPr>
        <w:t> W</w:t>
      </w:r>
      <w:r w:rsidRPr="00E57853">
        <w:rPr>
          <w:rFonts w:cstheme="minorHAnsi"/>
          <w:bCs/>
          <w:kern w:val="20"/>
          <w:sz w:val="20"/>
          <w:szCs w:val="20"/>
        </w:rPr>
        <w:t>ykonawcy.</w:t>
      </w:r>
    </w:p>
    <w:p w14:paraId="5FCEDFEE" w14:textId="7AAD80CF" w:rsidR="00514F40" w:rsidRPr="00E57853" w:rsidRDefault="00514F40" w:rsidP="00761F8C">
      <w:pPr>
        <w:pStyle w:val="Akapitzlist"/>
        <w:numPr>
          <w:ilvl w:val="0"/>
          <w:numId w:val="30"/>
        </w:numPr>
        <w:suppressLineNumbers/>
        <w:spacing w:before="60" w:after="0" w:line="240" w:lineRule="auto"/>
        <w:ind w:left="851" w:hanging="425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>Odrzuceniu, jako oferta z rażąco niską ceną lub kosztem, podlega oferta Wykonawcy, który nie</w:t>
      </w:r>
      <w:r w:rsidR="00BA777F" w:rsidRPr="00E57853">
        <w:rPr>
          <w:rFonts w:cstheme="minorHAnsi"/>
          <w:bCs/>
          <w:kern w:val="20"/>
          <w:sz w:val="20"/>
          <w:szCs w:val="20"/>
        </w:rPr>
        <w:t> </w:t>
      </w:r>
      <w:r w:rsidRPr="00E57853">
        <w:rPr>
          <w:rFonts w:cstheme="minorHAnsi"/>
          <w:bCs/>
          <w:kern w:val="20"/>
          <w:sz w:val="20"/>
          <w:szCs w:val="20"/>
        </w:rPr>
        <w:t>udzielił wyjaśnień w wyznaczonym terminie, lub jeżeli złożone wyjaśnienia wraz z dowodami nie uzasadniają podanej w ofercie ceny lub kosztu.</w:t>
      </w:r>
    </w:p>
    <w:p w14:paraId="691D4FFF" w14:textId="326A1C24" w:rsidR="00122011" w:rsidRPr="00E57853" w:rsidRDefault="00514F40" w:rsidP="00122011">
      <w:pPr>
        <w:pStyle w:val="Akapitzlist"/>
        <w:numPr>
          <w:ilvl w:val="0"/>
          <w:numId w:val="30"/>
        </w:numPr>
        <w:suppressLineNumbers/>
        <w:spacing w:before="60" w:after="0" w:line="240" w:lineRule="auto"/>
        <w:ind w:left="851" w:hanging="425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>Zamawiający poprawia w ofercie:</w:t>
      </w:r>
    </w:p>
    <w:p w14:paraId="17A7750A" w14:textId="4FD63571" w:rsidR="00122011" w:rsidRPr="00E57853" w:rsidRDefault="00514F40" w:rsidP="00122011">
      <w:pPr>
        <w:pStyle w:val="Akapitzlist"/>
        <w:numPr>
          <w:ilvl w:val="0"/>
          <w:numId w:val="34"/>
        </w:numPr>
        <w:suppressLineNumbers/>
        <w:spacing w:before="60" w:after="0" w:line="240" w:lineRule="auto"/>
        <w:ind w:left="1418" w:hanging="338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>oczywiste omyłki pisarskie,</w:t>
      </w:r>
    </w:p>
    <w:p w14:paraId="774FB895" w14:textId="77777777" w:rsidR="00514F40" w:rsidRPr="00E57853" w:rsidRDefault="00514F40" w:rsidP="00761F8C">
      <w:pPr>
        <w:pStyle w:val="Akapitzlist"/>
        <w:numPr>
          <w:ilvl w:val="0"/>
          <w:numId w:val="34"/>
        </w:numPr>
        <w:suppressLineNumbers/>
        <w:spacing w:before="60" w:after="0" w:line="240" w:lineRule="auto"/>
        <w:ind w:left="1418" w:hanging="338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>oczywiste omyłki rachunkowe z uwzględnieniem konsekwencji rachunkowych dokonanych poprawek,</w:t>
      </w:r>
    </w:p>
    <w:p w14:paraId="48691853" w14:textId="60567592" w:rsidR="00514F40" w:rsidRPr="00E57853" w:rsidRDefault="00514F40" w:rsidP="00761F8C">
      <w:pPr>
        <w:pStyle w:val="Akapitzlist"/>
        <w:numPr>
          <w:ilvl w:val="0"/>
          <w:numId w:val="34"/>
        </w:numPr>
        <w:suppressLineNumbers/>
        <w:spacing w:before="60" w:after="0" w:line="240" w:lineRule="auto"/>
        <w:ind w:left="1418" w:hanging="338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 xml:space="preserve">inne omyłki polegające na niezgodności </w:t>
      </w:r>
      <w:r w:rsidR="008C0CAE">
        <w:rPr>
          <w:rFonts w:cstheme="minorHAnsi"/>
          <w:bCs/>
          <w:kern w:val="20"/>
          <w:sz w:val="20"/>
          <w:szCs w:val="20"/>
        </w:rPr>
        <w:t>oferty z dokumentami zamówienia</w:t>
      </w:r>
      <w:r w:rsidRPr="00E57853">
        <w:rPr>
          <w:rFonts w:cstheme="minorHAnsi"/>
          <w:bCs/>
          <w:kern w:val="20"/>
          <w:sz w:val="20"/>
          <w:szCs w:val="20"/>
        </w:rPr>
        <w:t>, niepowodujące istotnych zmian w treści oferty</w:t>
      </w:r>
      <w:r w:rsidR="00BA777F" w:rsidRPr="00E57853">
        <w:rPr>
          <w:rFonts w:cstheme="minorHAnsi"/>
          <w:bCs/>
          <w:kern w:val="20"/>
          <w:sz w:val="20"/>
          <w:szCs w:val="20"/>
        </w:rPr>
        <w:t>.</w:t>
      </w:r>
    </w:p>
    <w:p w14:paraId="02D70D16" w14:textId="01278A06" w:rsidR="00514F40" w:rsidRPr="00E57853" w:rsidRDefault="00514F40" w:rsidP="00761F8C">
      <w:pPr>
        <w:pStyle w:val="Akapitzlist"/>
        <w:numPr>
          <w:ilvl w:val="0"/>
          <w:numId w:val="30"/>
        </w:numPr>
        <w:suppressLineNumbers/>
        <w:spacing w:before="60" w:after="0" w:line="240" w:lineRule="auto"/>
        <w:ind w:left="851" w:hanging="425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 xml:space="preserve">Przykładowe oczywiste omyłki </w:t>
      </w:r>
      <w:r w:rsidR="00D60C46" w:rsidRPr="00E57853">
        <w:rPr>
          <w:rFonts w:cstheme="minorHAnsi"/>
          <w:bCs/>
          <w:kern w:val="20"/>
          <w:sz w:val="20"/>
          <w:szCs w:val="20"/>
        </w:rPr>
        <w:t xml:space="preserve">pisarskie i </w:t>
      </w:r>
      <w:r w:rsidRPr="00E57853">
        <w:rPr>
          <w:rFonts w:cstheme="minorHAnsi"/>
          <w:bCs/>
          <w:kern w:val="20"/>
          <w:sz w:val="20"/>
          <w:szCs w:val="20"/>
        </w:rPr>
        <w:t xml:space="preserve">rachunkowe poprawiane przez </w:t>
      </w:r>
      <w:r w:rsidR="00D60C46" w:rsidRPr="00E57853">
        <w:rPr>
          <w:rFonts w:cstheme="minorHAnsi"/>
          <w:bCs/>
          <w:kern w:val="20"/>
          <w:sz w:val="20"/>
          <w:szCs w:val="20"/>
        </w:rPr>
        <w:t>Z</w:t>
      </w:r>
      <w:r w:rsidRPr="00E57853">
        <w:rPr>
          <w:rFonts w:cstheme="minorHAnsi"/>
          <w:bCs/>
          <w:kern w:val="20"/>
          <w:sz w:val="20"/>
          <w:szCs w:val="20"/>
        </w:rPr>
        <w:t>amawiającego:</w:t>
      </w:r>
    </w:p>
    <w:p w14:paraId="0F1DABCF" w14:textId="77777777" w:rsidR="00514F40" w:rsidRPr="00E57853" w:rsidRDefault="00514F40" w:rsidP="00761F8C">
      <w:pPr>
        <w:pStyle w:val="Akapitzlist"/>
        <w:numPr>
          <w:ilvl w:val="0"/>
          <w:numId w:val="35"/>
        </w:numPr>
        <w:suppressLineNumbers/>
        <w:spacing w:before="60" w:after="0" w:line="240" w:lineRule="auto"/>
        <w:ind w:left="1434" w:hanging="357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>w przypadku mnożenia cen jednostkowych i liczby jednostek miar:</w:t>
      </w:r>
    </w:p>
    <w:p w14:paraId="0054DB21" w14:textId="77777777" w:rsidR="00514F40" w:rsidRPr="00E57853" w:rsidRDefault="00514F40" w:rsidP="00761F8C">
      <w:pPr>
        <w:pStyle w:val="Akapitzlist"/>
        <w:numPr>
          <w:ilvl w:val="0"/>
          <w:numId w:val="36"/>
        </w:numPr>
        <w:suppressLineNumbers/>
        <w:tabs>
          <w:tab w:val="left" w:pos="1701"/>
        </w:tabs>
        <w:spacing w:before="60" w:after="0" w:line="240" w:lineRule="auto"/>
        <w:ind w:hanging="22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>jeżeli obliczona cena nie odpowiada iloczynowi ceny jednostkowej oraz liczby jednostek miar, przyjmuje się, że prawidłowo podano liczbę jednostek miar oraz cenę jednostkową,</w:t>
      </w:r>
    </w:p>
    <w:p w14:paraId="52672A93" w14:textId="77777777" w:rsidR="00514F40" w:rsidRPr="00E57853" w:rsidRDefault="00514F40" w:rsidP="00761F8C">
      <w:pPr>
        <w:pStyle w:val="Akapitzlist"/>
        <w:numPr>
          <w:ilvl w:val="0"/>
          <w:numId w:val="36"/>
        </w:numPr>
        <w:suppressLineNumbers/>
        <w:tabs>
          <w:tab w:val="left" w:pos="1701"/>
        </w:tabs>
        <w:spacing w:before="60" w:after="0" w:line="240" w:lineRule="auto"/>
        <w:ind w:hanging="22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>jeżeli cenę podano rozbieżnie słownie i liczbą, przyjmuje się, że prawidłowo podano liczbę jednostek miar oraz ceny jednostkowej i ten zapis ceny, który odpowiada dokonanemu obliczeniu ceny,</w:t>
      </w:r>
    </w:p>
    <w:p w14:paraId="56130E20" w14:textId="732D329B" w:rsidR="00514F40" w:rsidRPr="00E57853" w:rsidRDefault="00514F40" w:rsidP="00761F8C">
      <w:pPr>
        <w:pStyle w:val="Akapitzlist"/>
        <w:numPr>
          <w:ilvl w:val="0"/>
          <w:numId w:val="35"/>
        </w:numPr>
        <w:suppressLineNumbers/>
        <w:spacing w:before="60" w:after="0" w:line="240" w:lineRule="auto"/>
        <w:ind w:left="1434" w:hanging="357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>w przypadku sumowania cen za poszczególne pozycje w części</w:t>
      </w:r>
      <w:r w:rsidR="00924FFE" w:rsidRPr="00E57853">
        <w:rPr>
          <w:rFonts w:cstheme="minorHAnsi"/>
          <w:bCs/>
          <w:kern w:val="20"/>
          <w:sz w:val="20"/>
          <w:szCs w:val="20"/>
        </w:rPr>
        <w:t xml:space="preserve"> - </w:t>
      </w:r>
      <w:r w:rsidRPr="00E57853">
        <w:rPr>
          <w:rFonts w:cstheme="minorHAnsi"/>
          <w:bCs/>
          <w:kern w:val="20"/>
          <w:sz w:val="20"/>
          <w:szCs w:val="20"/>
        </w:rPr>
        <w:t>jeżeli obliczona cena nie</w:t>
      </w:r>
      <w:r w:rsidR="00924FFE" w:rsidRPr="00E57853">
        <w:rPr>
          <w:rFonts w:cstheme="minorHAnsi"/>
          <w:bCs/>
          <w:kern w:val="20"/>
          <w:sz w:val="20"/>
          <w:szCs w:val="20"/>
        </w:rPr>
        <w:t> </w:t>
      </w:r>
      <w:r w:rsidRPr="00E57853">
        <w:rPr>
          <w:rFonts w:cstheme="minorHAnsi"/>
          <w:bCs/>
          <w:kern w:val="20"/>
          <w:sz w:val="20"/>
          <w:szCs w:val="20"/>
        </w:rPr>
        <w:t>odpowiada sumie cen za pozycje, przyjmuje się, że</w:t>
      </w:r>
      <w:r w:rsidR="00924FFE" w:rsidRPr="00E57853">
        <w:rPr>
          <w:rFonts w:cstheme="minorHAnsi"/>
          <w:bCs/>
          <w:kern w:val="20"/>
          <w:sz w:val="20"/>
          <w:szCs w:val="20"/>
        </w:rPr>
        <w:t> </w:t>
      </w:r>
      <w:r w:rsidRPr="00E57853">
        <w:rPr>
          <w:rFonts w:cstheme="minorHAnsi"/>
          <w:bCs/>
          <w:kern w:val="20"/>
          <w:sz w:val="20"/>
          <w:szCs w:val="20"/>
        </w:rPr>
        <w:t>prawidłowo podano ceny za</w:t>
      </w:r>
      <w:r w:rsidR="00924FFE" w:rsidRPr="00E57853">
        <w:rPr>
          <w:rFonts w:cstheme="minorHAnsi"/>
          <w:bCs/>
          <w:kern w:val="20"/>
          <w:sz w:val="20"/>
          <w:szCs w:val="20"/>
        </w:rPr>
        <w:t> </w:t>
      </w:r>
      <w:r w:rsidRPr="00E57853">
        <w:rPr>
          <w:rFonts w:cstheme="minorHAnsi"/>
          <w:bCs/>
          <w:kern w:val="20"/>
          <w:sz w:val="20"/>
          <w:szCs w:val="20"/>
        </w:rPr>
        <w:t>poszczególne pozycje,</w:t>
      </w:r>
    </w:p>
    <w:p w14:paraId="3411C654" w14:textId="56FE5AD3" w:rsidR="00514F40" w:rsidRDefault="00514F40" w:rsidP="00761F8C">
      <w:pPr>
        <w:pStyle w:val="Akapitzlist"/>
        <w:numPr>
          <w:ilvl w:val="0"/>
          <w:numId w:val="35"/>
        </w:numPr>
        <w:suppressLineNumbers/>
        <w:spacing w:before="60" w:after="0" w:line="240" w:lineRule="auto"/>
        <w:ind w:left="1434" w:hanging="357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 xml:space="preserve">jeżeli suma cen za pozycje zapisana w </w:t>
      </w:r>
      <w:r w:rsidR="00B111F2" w:rsidRPr="00E57853">
        <w:rPr>
          <w:rFonts w:cstheme="minorHAnsi"/>
          <w:bCs/>
          <w:kern w:val="20"/>
          <w:sz w:val="20"/>
          <w:szCs w:val="20"/>
        </w:rPr>
        <w:t>Formularzu cenowym</w:t>
      </w:r>
      <w:r w:rsidRPr="00E57853">
        <w:rPr>
          <w:rFonts w:cstheme="minorHAnsi"/>
          <w:bCs/>
          <w:kern w:val="20"/>
          <w:sz w:val="20"/>
          <w:szCs w:val="20"/>
        </w:rPr>
        <w:t xml:space="preserve"> </w:t>
      </w:r>
      <w:r w:rsidR="008C0CAE">
        <w:rPr>
          <w:rFonts w:cstheme="minorHAnsi"/>
          <w:bCs/>
          <w:kern w:val="20"/>
          <w:sz w:val="20"/>
          <w:szCs w:val="20"/>
        </w:rPr>
        <w:t>nie odpowiada cenie zapisanej w </w:t>
      </w:r>
      <w:r w:rsidRPr="00E57853">
        <w:rPr>
          <w:rFonts w:cstheme="minorHAnsi"/>
          <w:bCs/>
          <w:kern w:val="20"/>
          <w:sz w:val="20"/>
          <w:szCs w:val="20"/>
        </w:rPr>
        <w:t xml:space="preserve">formularzu oferty, </w:t>
      </w:r>
      <w:r w:rsidR="00802F5E">
        <w:rPr>
          <w:rFonts w:cstheme="minorHAnsi"/>
          <w:bCs/>
          <w:kern w:val="20"/>
          <w:sz w:val="20"/>
          <w:szCs w:val="20"/>
        </w:rPr>
        <w:t>Z</w:t>
      </w:r>
      <w:r w:rsidRPr="00E57853">
        <w:rPr>
          <w:rFonts w:cstheme="minorHAnsi"/>
          <w:bCs/>
          <w:kern w:val="20"/>
          <w:sz w:val="20"/>
          <w:szCs w:val="20"/>
        </w:rPr>
        <w:t>amawiający przyjmie za prawidłową cenę zapisaną w</w:t>
      </w:r>
      <w:r w:rsidR="00B111F2" w:rsidRPr="00E57853">
        <w:rPr>
          <w:rFonts w:cstheme="minorHAnsi"/>
          <w:bCs/>
          <w:kern w:val="20"/>
          <w:sz w:val="20"/>
          <w:szCs w:val="20"/>
        </w:rPr>
        <w:t> </w:t>
      </w:r>
      <w:r w:rsidR="008C247E" w:rsidRPr="00E57853">
        <w:rPr>
          <w:rFonts w:cstheme="minorHAnsi"/>
          <w:bCs/>
          <w:kern w:val="20"/>
          <w:sz w:val="20"/>
          <w:szCs w:val="20"/>
        </w:rPr>
        <w:t>Formularzu cenowym</w:t>
      </w:r>
      <w:r w:rsidR="0015635C">
        <w:rPr>
          <w:rFonts w:cstheme="minorHAnsi"/>
          <w:bCs/>
          <w:kern w:val="20"/>
          <w:sz w:val="20"/>
          <w:szCs w:val="20"/>
        </w:rPr>
        <w:t xml:space="preserve"> odpowiadającą wynikowi mnożenia ilości oraz ceny jednostkowej.*</w:t>
      </w:r>
    </w:p>
    <w:p w14:paraId="0CCBA180" w14:textId="1E9A03DE" w:rsidR="0015635C" w:rsidRPr="00E57853" w:rsidRDefault="0015635C" w:rsidP="0015635C">
      <w:pPr>
        <w:pStyle w:val="Akapitzlist"/>
        <w:suppressLineNumbers/>
        <w:spacing w:before="60" w:after="0" w:line="240" w:lineRule="auto"/>
        <w:ind w:left="1434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>
        <w:rPr>
          <w:rFonts w:cstheme="minorHAnsi"/>
          <w:bCs/>
          <w:kern w:val="20"/>
          <w:sz w:val="20"/>
          <w:szCs w:val="20"/>
        </w:rPr>
        <w:t>* w częściach, w których zamówienie obejmuje dostawę 1 sztuki sprzętu i formularz cenowy (załącznik nr 2 do SWZ) nie zawiera kolumny „cena jednostkowa brutto” - cena jednostkowa odpowiada cenie oferty</w:t>
      </w:r>
    </w:p>
    <w:p w14:paraId="28F26327" w14:textId="7825179E" w:rsidR="00514F40" w:rsidRPr="00E57853" w:rsidRDefault="00514F40" w:rsidP="00761F8C">
      <w:pPr>
        <w:pStyle w:val="Akapitzlist"/>
        <w:numPr>
          <w:ilvl w:val="0"/>
          <w:numId w:val="30"/>
        </w:numPr>
        <w:suppressLineNumbers/>
        <w:spacing w:before="60" w:after="0" w:line="240" w:lineRule="auto"/>
        <w:ind w:left="851" w:hanging="425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>W przypadku, o którym mowa w pkt. 16.14)c SWZ, Zamawiający wyznacza Wykonawcy odpowiedni termin na wyrażenie zgody na poprawienie w ofercie omyłki lub zakwestionowanie jej poprawienia. Brak odpowiedzi w wyznaczonym terminie uznaje się za wyrażenie zgody na</w:t>
      </w:r>
      <w:r w:rsidR="00924FFE" w:rsidRPr="00E57853">
        <w:rPr>
          <w:rFonts w:cstheme="minorHAnsi"/>
          <w:bCs/>
          <w:kern w:val="20"/>
          <w:sz w:val="20"/>
          <w:szCs w:val="20"/>
        </w:rPr>
        <w:t> </w:t>
      </w:r>
      <w:r w:rsidRPr="00E57853">
        <w:rPr>
          <w:rFonts w:cstheme="minorHAnsi"/>
          <w:bCs/>
          <w:kern w:val="20"/>
          <w:sz w:val="20"/>
          <w:szCs w:val="20"/>
        </w:rPr>
        <w:t>poprawienie omyłki.</w:t>
      </w:r>
    </w:p>
    <w:p w14:paraId="41F8E93E" w14:textId="77777777" w:rsidR="00514F40" w:rsidRPr="00E57853" w:rsidRDefault="00514F40" w:rsidP="00514F40">
      <w:pPr>
        <w:suppressLineNumbers/>
        <w:tabs>
          <w:tab w:val="left" w:pos="426"/>
        </w:tabs>
        <w:spacing w:before="60" w:after="0" w:line="240" w:lineRule="auto"/>
        <w:jc w:val="both"/>
        <w:rPr>
          <w:rFonts w:cstheme="minorHAnsi"/>
          <w:kern w:val="20"/>
          <w:sz w:val="20"/>
          <w:szCs w:val="20"/>
        </w:rPr>
      </w:pPr>
    </w:p>
    <w:p w14:paraId="667E200D" w14:textId="77777777" w:rsidR="005319EC" w:rsidRPr="00E57853" w:rsidRDefault="005319EC" w:rsidP="005D0CDE">
      <w:pPr>
        <w:pStyle w:val="pkt"/>
        <w:numPr>
          <w:ilvl w:val="0"/>
          <w:numId w:val="73"/>
        </w:numPr>
        <w:tabs>
          <w:tab w:val="left" w:pos="284"/>
        </w:tabs>
        <w:spacing w:before="120" w:after="0"/>
        <w:ind w:left="426" w:hanging="426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853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INFORMACJE DOTYCZĄCE WALUT OBCYCH, W JAKICH MOGĄ BYĆ PROWADZONE ROZLICZENIA MIĘDZY ZAMAWIAJĄCYM A WYKO</w:t>
      </w:r>
      <w:r w:rsidRPr="00E57853">
        <w:rPr>
          <w:rFonts w:asciiTheme="minorHAnsi" w:hAnsiTheme="minorHAnsi" w:cstheme="minorHAnsi"/>
          <w:b/>
          <w:sz w:val="20"/>
          <w:szCs w:val="20"/>
          <w:u w:val="single"/>
        </w:rPr>
        <w:softHyphen/>
        <w:t>NAWCĄ</w:t>
      </w:r>
    </w:p>
    <w:p w14:paraId="0FA08EBB" w14:textId="5296BA6A" w:rsidR="005319EC" w:rsidRPr="00E57853" w:rsidRDefault="005319EC" w:rsidP="005319EC">
      <w:pPr>
        <w:pStyle w:val="Akapitzlist"/>
        <w:suppressLineNumbers/>
        <w:spacing w:before="60" w:after="0" w:line="240" w:lineRule="auto"/>
        <w:ind w:left="426"/>
        <w:contextualSpacing w:val="0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 xml:space="preserve">Zamawiający nie przewiduje możliwości prowadzenia rozliczeń w walutach obcych. Wszelkie rozliczenia finansowane między </w:t>
      </w:r>
      <w:r w:rsidR="00802F5E">
        <w:rPr>
          <w:rFonts w:cstheme="minorHAnsi"/>
          <w:sz w:val="20"/>
          <w:szCs w:val="20"/>
        </w:rPr>
        <w:t>Z</w:t>
      </w:r>
      <w:r w:rsidRPr="00E57853">
        <w:rPr>
          <w:rFonts w:cstheme="minorHAnsi"/>
          <w:sz w:val="20"/>
          <w:szCs w:val="20"/>
        </w:rPr>
        <w:t>amawiającym a Wykonawcą będą prowadzone wyłącznie w</w:t>
      </w:r>
      <w:r w:rsidR="008C0CAE">
        <w:rPr>
          <w:rFonts w:cstheme="minorHAnsi"/>
          <w:sz w:val="20"/>
          <w:szCs w:val="20"/>
        </w:rPr>
        <w:t> złotych polskich, w </w:t>
      </w:r>
      <w:r w:rsidRPr="00E57853">
        <w:rPr>
          <w:rFonts w:cstheme="minorHAnsi"/>
          <w:sz w:val="20"/>
          <w:szCs w:val="20"/>
        </w:rPr>
        <w:t>zaokrągleniu do setnych części złotego (do dwóch miejsc po przecinku).</w:t>
      </w:r>
    </w:p>
    <w:p w14:paraId="31AFBFA2" w14:textId="77777777" w:rsidR="005319EC" w:rsidRPr="00E57853" w:rsidRDefault="005319EC" w:rsidP="008C0CAE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61D83E6" w14:textId="7CB04B2C" w:rsidR="005319EC" w:rsidRPr="00E57853" w:rsidRDefault="005319EC" w:rsidP="005D0CDE">
      <w:pPr>
        <w:pStyle w:val="pkt"/>
        <w:numPr>
          <w:ilvl w:val="0"/>
          <w:numId w:val="73"/>
        </w:numPr>
        <w:tabs>
          <w:tab w:val="left" w:pos="284"/>
        </w:tabs>
        <w:spacing w:before="120" w:after="0"/>
        <w:ind w:left="426" w:hanging="426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E5785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OPIS KRYTERIÓW, KTÓRYMI ZAMAWIAJĄCY BĘDZIE SIĘ KIER</w:t>
      </w:r>
      <w:r w:rsidR="008C0CAE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OWAŁ PRZY WYBORZE OFERTY WRAZ Z </w:t>
      </w:r>
      <w:r w:rsidRPr="00E5785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PODANIEM ZNACZENIA TYCH KRYTERIÓW ORAZ SPOSOBU OCENY OFERT </w:t>
      </w:r>
    </w:p>
    <w:p w14:paraId="655A035E" w14:textId="507C0AF4" w:rsidR="005319EC" w:rsidRDefault="005319EC" w:rsidP="005319EC">
      <w:pPr>
        <w:pStyle w:val="pkt"/>
        <w:tabs>
          <w:tab w:val="left" w:pos="284"/>
        </w:tabs>
        <w:spacing w:before="120" w:after="0"/>
        <w:ind w:left="426" w:firstLine="0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E5785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Ocena ofert przeprowadzona zostanie w oparciu o nw. kryteria dla każdej części osobno. </w:t>
      </w:r>
    </w:p>
    <w:p w14:paraId="4683B781" w14:textId="77777777" w:rsidR="006B1C07" w:rsidRDefault="006B1C07" w:rsidP="002B7F7F">
      <w:pPr>
        <w:pStyle w:val="pkt"/>
        <w:spacing w:before="0" w:after="0"/>
        <w:ind w:left="0" w:firstLine="0"/>
        <w:rPr>
          <w:rFonts w:asciiTheme="minorHAnsi" w:hAnsiTheme="minorHAnsi" w:cstheme="minorHAnsi"/>
          <w:b/>
          <w:color w:val="000000"/>
        </w:rPr>
      </w:pPr>
    </w:p>
    <w:p w14:paraId="04F4D362" w14:textId="7BC135EB" w:rsidR="002B7F7F" w:rsidRDefault="00E9764B" w:rsidP="002B7F7F">
      <w:pPr>
        <w:pStyle w:val="pkt"/>
        <w:spacing w:before="0" w:after="0"/>
        <w:ind w:left="0" w:firstLine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Części nr </w:t>
      </w:r>
      <w:r w:rsidR="00CE53A6">
        <w:rPr>
          <w:rFonts w:asciiTheme="minorHAnsi" w:hAnsiTheme="minorHAnsi" w:cstheme="minorHAnsi"/>
          <w:b/>
          <w:color w:val="000000"/>
        </w:rPr>
        <w:t>1</w:t>
      </w:r>
      <w:r w:rsidR="00DC23B2">
        <w:rPr>
          <w:rFonts w:asciiTheme="minorHAnsi" w:hAnsiTheme="minorHAnsi" w:cstheme="minorHAnsi"/>
          <w:b/>
          <w:color w:val="000000"/>
        </w:rPr>
        <w:t xml:space="preserve"> </w:t>
      </w:r>
      <w:r w:rsidR="00DE1D15">
        <w:rPr>
          <w:rFonts w:asciiTheme="minorHAnsi" w:hAnsiTheme="minorHAnsi" w:cstheme="minorHAnsi"/>
          <w:b/>
          <w:color w:val="000000"/>
        </w:rPr>
        <w:t>–</w:t>
      </w:r>
      <w:r w:rsidR="00DC23B2">
        <w:rPr>
          <w:rFonts w:asciiTheme="minorHAnsi" w:hAnsiTheme="minorHAnsi" w:cstheme="minorHAnsi"/>
          <w:b/>
          <w:color w:val="000000"/>
        </w:rPr>
        <w:t xml:space="preserve"> </w:t>
      </w:r>
      <w:r w:rsidR="002C122E">
        <w:rPr>
          <w:rFonts w:asciiTheme="minorHAnsi" w:hAnsiTheme="minorHAnsi" w:cstheme="minorHAnsi"/>
          <w:b/>
          <w:color w:val="000000"/>
        </w:rPr>
        <w:t>4</w:t>
      </w:r>
      <w:r w:rsidR="00D10F30">
        <w:rPr>
          <w:rFonts w:asciiTheme="minorHAnsi" w:hAnsiTheme="minorHAnsi" w:cstheme="minorHAnsi"/>
          <w:b/>
          <w:color w:val="000000"/>
        </w:rPr>
        <w:t>:</w:t>
      </w:r>
    </w:p>
    <w:p w14:paraId="3F5E0296" w14:textId="77777777" w:rsidR="002B7F7F" w:rsidRPr="00D10F30" w:rsidRDefault="002B7F7F" w:rsidP="005D0CDE">
      <w:pPr>
        <w:pStyle w:val="pkt"/>
        <w:numPr>
          <w:ilvl w:val="0"/>
          <w:numId w:val="70"/>
        </w:numPr>
        <w:spacing w:before="0" w:after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D10F30">
        <w:rPr>
          <w:rFonts w:asciiTheme="minorHAnsi" w:hAnsiTheme="minorHAnsi" w:cstheme="minorHAnsi"/>
          <w:b/>
          <w:sz w:val="20"/>
          <w:szCs w:val="20"/>
        </w:rPr>
        <w:t>Cena oferty brutto (C) 60 %</w:t>
      </w:r>
    </w:p>
    <w:p w14:paraId="1495FFDF" w14:textId="6C028A56" w:rsidR="002B7F7F" w:rsidRPr="00D10F30" w:rsidRDefault="002B7F7F" w:rsidP="005D0CDE">
      <w:pPr>
        <w:pStyle w:val="pkt"/>
        <w:numPr>
          <w:ilvl w:val="0"/>
          <w:numId w:val="70"/>
        </w:numPr>
        <w:spacing w:before="0" w:after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D10F30">
        <w:rPr>
          <w:rFonts w:asciiTheme="minorHAnsi" w:hAnsiTheme="minorHAnsi" w:cstheme="minorHAnsi"/>
          <w:b/>
          <w:sz w:val="20"/>
          <w:szCs w:val="20"/>
        </w:rPr>
        <w:t>Termin płatności faktury (</w:t>
      </w:r>
      <w:r w:rsidR="00C06920" w:rsidRPr="00D10F30">
        <w:rPr>
          <w:rFonts w:asciiTheme="minorHAnsi" w:hAnsiTheme="minorHAnsi" w:cstheme="minorHAnsi"/>
          <w:b/>
          <w:sz w:val="20"/>
          <w:szCs w:val="20"/>
        </w:rPr>
        <w:t>F</w:t>
      </w:r>
      <w:r w:rsidRPr="00D10F30">
        <w:rPr>
          <w:rFonts w:asciiTheme="minorHAnsi" w:hAnsiTheme="minorHAnsi" w:cstheme="minorHAnsi"/>
          <w:b/>
          <w:sz w:val="20"/>
          <w:szCs w:val="20"/>
        </w:rPr>
        <w:t>) 40 %</w:t>
      </w:r>
    </w:p>
    <w:p w14:paraId="7510D616" w14:textId="77777777" w:rsidR="00CE53A6" w:rsidRDefault="00CE53A6" w:rsidP="002B7F7F">
      <w:pPr>
        <w:pStyle w:val="pkt"/>
        <w:spacing w:before="0" w:after="0"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7F8FB9B6" w14:textId="77777777" w:rsidR="002B7F7F" w:rsidRPr="00EA23A5" w:rsidRDefault="002B7F7F" w:rsidP="002B7F7F">
      <w:pPr>
        <w:pStyle w:val="pkt"/>
        <w:spacing w:before="0" w:after="120"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5785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KRYTERIUM I: </w:t>
      </w:r>
    </w:p>
    <w:tbl>
      <w:tblPr>
        <w:tblpPr w:leftFromText="141" w:rightFromText="141" w:vertAnchor="text" w:horzAnchor="margin" w:tblpY="-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3"/>
        <w:gridCol w:w="3673"/>
      </w:tblGrid>
      <w:tr w:rsidR="002B7F7F" w:rsidRPr="00E57853" w14:paraId="5C7E149F" w14:textId="77777777" w:rsidTr="0060519F">
        <w:trPr>
          <w:trHeight w:val="269"/>
        </w:trPr>
        <w:tc>
          <w:tcPr>
            <w:tcW w:w="2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14:paraId="47D47420" w14:textId="77777777" w:rsidR="002B7F7F" w:rsidRPr="00E57853" w:rsidRDefault="002B7F7F" w:rsidP="0060519F">
            <w:pPr>
              <w:suppressAutoHyphens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  <w:lang w:eastAsia="ar-SA"/>
              </w:rPr>
            </w:pPr>
            <w:r w:rsidRPr="00E57853">
              <w:rPr>
                <w:rFonts w:cstheme="minorHAnsi"/>
                <w:b/>
                <w:i/>
                <w:sz w:val="20"/>
                <w:szCs w:val="20"/>
                <w:lang w:eastAsia="ar-SA"/>
              </w:rPr>
              <w:t>Nazwa kryterium</w:t>
            </w:r>
          </w:p>
        </w:tc>
        <w:tc>
          <w:tcPr>
            <w:tcW w:w="2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14:paraId="3C77D6F4" w14:textId="77777777" w:rsidR="002B7F7F" w:rsidRPr="00E57853" w:rsidRDefault="002B7F7F" w:rsidP="0060519F">
            <w:pPr>
              <w:suppressAutoHyphens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  <w:lang w:eastAsia="ar-SA"/>
              </w:rPr>
            </w:pPr>
            <w:r w:rsidRPr="00E57853">
              <w:rPr>
                <w:rFonts w:cstheme="minorHAnsi"/>
                <w:b/>
                <w:i/>
                <w:sz w:val="20"/>
                <w:szCs w:val="20"/>
                <w:lang w:eastAsia="ar-SA"/>
              </w:rPr>
              <w:t>Waga kryterium</w:t>
            </w:r>
          </w:p>
        </w:tc>
      </w:tr>
      <w:tr w:rsidR="002B7F7F" w:rsidRPr="00E57853" w14:paraId="6BA61844" w14:textId="77777777" w:rsidTr="0060519F">
        <w:trPr>
          <w:trHeight w:val="103"/>
        </w:trPr>
        <w:tc>
          <w:tcPr>
            <w:tcW w:w="297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EA0AA0" w14:textId="77777777" w:rsidR="002B7F7F" w:rsidRPr="00E57853" w:rsidRDefault="002B7F7F" w:rsidP="0060519F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E57853">
              <w:rPr>
                <w:rFonts w:cstheme="minorHAnsi"/>
                <w:b/>
                <w:sz w:val="20"/>
                <w:szCs w:val="20"/>
                <w:lang w:eastAsia="ar-SA"/>
              </w:rPr>
              <w:t>Cena oferty brutto (C)</w:t>
            </w:r>
          </w:p>
        </w:tc>
        <w:tc>
          <w:tcPr>
            <w:tcW w:w="2028" w:type="pc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6876D" w14:textId="77777777" w:rsidR="002B7F7F" w:rsidRPr="00E57853" w:rsidRDefault="002B7F7F" w:rsidP="0060519F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E57853">
              <w:rPr>
                <w:rFonts w:cstheme="minorHAnsi"/>
                <w:b/>
                <w:sz w:val="20"/>
                <w:szCs w:val="20"/>
                <w:lang w:eastAsia="ar-SA"/>
              </w:rPr>
              <w:t xml:space="preserve">60 % </w:t>
            </w:r>
          </w:p>
        </w:tc>
      </w:tr>
    </w:tbl>
    <w:p w14:paraId="5DFDE755" w14:textId="77777777" w:rsidR="002B7F7F" w:rsidRDefault="002B7F7F" w:rsidP="002B7F7F">
      <w:pPr>
        <w:tabs>
          <w:tab w:val="left" w:pos="360"/>
        </w:tabs>
        <w:spacing w:after="0" w:line="276" w:lineRule="auto"/>
        <w:ind w:left="1418"/>
        <w:contextualSpacing/>
        <w:jc w:val="both"/>
        <w:rPr>
          <w:rFonts w:cstheme="minorHAnsi"/>
          <w:snapToGrid w:val="0"/>
          <w:color w:val="000000"/>
          <w:sz w:val="20"/>
          <w:szCs w:val="20"/>
        </w:rPr>
      </w:pPr>
    </w:p>
    <w:p w14:paraId="70A080D1" w14:textId="77777777" w:rsidR="002B7F7F" w:rsidRPr="00E57853" w:rsidRDefault="002B7F7F" w:rsidP="002B7F7F">
      <w:pPr>
        <w:numPr>
          <w:ilvl w:val="0"/>
          <w:numId w:val="44"/>
        </w:numPr>
        <w:tabs>
          <w:tab w:val="left" w:pos="360"/>
        </w:tabs>
        <w:spacing w:after="0" w:line="276" w:lineRule="auto"/>
        <w:ind w:left="1418"/>
        <w:contextualSpacing/>
        <w:jc w:val="both"/>
        <w:rPr>
          <w:rFonts w:cstheme="minorHAnsi"/>
          <w:snapToGrid w:val="0"/>
          <w:color w:val="000000"/>
          <w:sz w:val="20"/>
          <w:szCs w:val="20"/>
        </w:rPr>
      </w:pPr>
      <w:r w:rsidRPr="00E57853">
        <w:rPr>
          <w:rFonts w:cstheme="minorHAnsi"/>
          <w:snapToGrid w:val="0"/>
          <w:color w:val="000000"/>
          <w:sz w:val="20"/>
          <w:szCs w:val="20"/>
        </w:rPr>
        <w:t>Do oceny ofert w kryterium „</w:t>
      </w:r>
      <w:r w:rsidRPr="00E57853">
        <w:rPr>
          <w:rFonts w:cstheme="minorHAnsi"/>
          <w:i/>
          <w:snapToGrid w:val="0"/>
          <w:color w:val="000000"/>
          <w:sz w:val="20"/>
          <w:szCs w:val="20"/>
        </w:rPr>
        <w:t>Cena oferty brutto</w:t>
      </w:r>
      <w:r w:rsidRPr="00E57853">
        <w:rPr>
          <w:rFonts w:cstheme="minorHAnsi"/>
          <w:snapToGrid w:val="0"/>
          <w:color w:val="000000"/>
          <w:sz w:val="20"/>
          <w:szCs w:val="20"/>
        </w:rPr>
        <w:t>” przyjęte zostaną wartości brutto zapisane w</w:t>
      </w:r>
      <w:r>
        <w:rPr>
          <w:rFonts w:cstheme="minorHAnsi"/>
          <w:snapToGrid w:val="0"/>
          <w:color w:val="000000"/>
          <w:sz w:val="20"/>
          <w:szCs w:val="20"/>
        </w:rPr>
        <w:t> </w:t>
      </w:r>
      <w:r w:rsidRPr="00E57853">
        <w:rPr>
          <w:rFonts w:cstheme="minorHAnsi"/>
          <w:i/>
          <w:snapToGrid w:val="0"/>
          <w:color w:val="000000"/>
          <w:sz w:val="20"/>
          <w:szCs w:val="20"/>
        </w:rPr>
        <w:t>Formularzu ofertowym</w:t>
      </w:r>
      <w:r w:rsidRPr="00E57853">
        <w:rPr>
          <w:rFonts w:cstheme="minorHAnsi"/>
          <w:snapToGrid w:val="0"/>
          <w:color w:val="000000"/>
          <w:sz w:val="20"/>
          <w:szCs w:val="20"/>
        </w:rPr>
        <w:t xml:space="preserve"> stanowiącym </w:t>
      </w:r>
      <w:r w:rsidRPr="00E57853">
        <w:rPr>
          <w:rFonts w:cstheme="minorHAnsi"/>
          <w:b/>
          <w:bCs/>
          <w:i/>
          <w:snapToGrid w:val="0"/>
          <w:color w:val="000000"/>
          <w:sz w:val="20"/>
          <w:szCs w:val="20"/>
          <w:u w:val="single"/>
        </w:rPr>
        <w:t>załącznik nr 1 do SWZ</w:t>
      </w:r>
    </w:p>
    <w:p w14:paraId="587AC311" w14:textId="77777777" w:rsidR="002B7F7F" w:rsidRPr="00E57853" w:rsidRDefault="002B7F7F" w:rsidP="002B7F7F">
      <w:pPr>
        <w:pStyle w:val="Tekstpodstawowy21"/>
        <w:numPr>
          <w:ilvl w:val="0"/>
          <w:numId w:val="44"/>
        </w:numPr>
        <w:autoSpaceDE w:val="0"/>
        <w:rPr>
          <w:rFonts w:asciiTheme="minorHAnsi" w:hAnsiTheme="minorHAnsi" w:cstheme="minorHAnsi"/>
          <w:i/>
          <w:sz w:val="20"/>
        </w:rPr>
      </w:pPr>
      <w:r w:rsidRPr="00E57853">
        <w:rPr>
          <w:rFonts w:asciiTheme="minorHAnsi" w:hAnsiTheme="minorHAnsi" w:cstheme="minorHAnsi"/>
          <w:sz w:val="20"/>
        </w:rPr>
        <w:t>Ocena punktowa zostanie wyliczona według wzoru matematycznego, a liczba punktów zostanie pomnożona przez wagę kryterium, zgodnie z modułem proporcjonalności:</w:t>
      </w:r>
    </w:p>
    <w:p w14:paraId="789A47CD" w14:textId="77777777" w:rsidR="002B7F7F" w:rsidRPr="00E57853" w:rsidRDefault="002B7F7F" w:rsidP="002B7F7F">
      <w:pPr>
        <w:pStyle w:val="Tekstpodstawowy21"/>
        <w:autoSpaceDE w:val="0"/>
        <w:ind w:left="1495"/>
        <w:rPr>
          <w:rFonts w:asciiTheme="minorHAnsi" w:hAnsiTheme="minorHAnsi" w:cstheme="minorHAnsi"/>
          <w:i/>
          <w:sz w:val="20"/>
        </w:rPr>
      </w:pPr>
    </w:p>
    <w:p w14:paraId="51C18180" w14:textId="77777777" w:rsidR="002B7F7F" w:rsidRPr="00E57853" w:rsidRDefault="002B7F7F" w:rsidP="002B7F7F">
      <w:pPr>
        <w:suppressAutoHyphens/>
        <w:spacing w:line="276" w:lineRule="auto"/>
        <w:ind w:left="2550" w:firstLine="282"/>
        <w:rPr>
          <w:rFonts w:cstheme="minorHAnsi"/>
          <w:sz w:val="20"/>
          <w:szCs w:val="20"/>
          <w:lang w:eastAsia="ar-SA"/>
        </w:rPr>
      </w:pPr>
      <w:r w:rsidRPr="00E57853">
        <w:rPr>
          <w:rFonts w:cstheme="minorHAnsi"/>
          <w:b/>
          <w:sz w:val="20"/>
          <w:szCs w:val="20"/>
          <w:lang w:eastAsia="ar-SA"/>
        </w:rPr>
        <w:t>C</w:t>
      </w:r>
      <w:r w:rsidRPr="00E57853">
        <w:rPr>
          <w:rFonts w:cstheme="minorHAnsi"/>
          <w:b/>
          <w:sz w:val="20"/>
          <w:szCs w:val="20"/>
          <w:vertAlign w:val="subscript"/>
          <w:lang w:eastAsia="ar-SA"/>
        </w:rPr>
        <w:t xml:space="preserve">MINIMUM </w:t>
      </w:r>
      <w:r w:rsidRPr="00E57853">
        <w:rPr>
          <w:rFonts w:cstheme="minorHAnsi"/>
          <w:sz w:val="20"/>
          <w:szCs w:val="20"/>
          <w:lang w:eastAsia="ar-SA"/>
        </w:rPr>
        <w:t>(tj. cena oferty z najniższą ceną)</w:t>
      </w:r>
      <w:r w:rsidRPr="00E57853">
        <w:rPr>
          <w:rFonts w:cstheme="minorHAnsi"/>
          <w:sz w:val="20"/>
          <w:szCs w:val="20"/>
          <w:vertAlign w:val="subscript"/>
          <w:lang w:eastAsia="ar-SA"/>
        </w:rPr>
        <w:t xml:space="preserve"> </w:t>
      </w:r>
    </w:p>
    <w:p w14:paraId="0791F96C" w14:textId="77777777" w:rsidR="002B7F7F" w:rsidRPr="00E57853" w:rsidRDefault="002B7F7F" w:rsidP="002B7F7F">
      <w:pPr>
        <w:suppressAutoHyphens/>
        <w:spacing w:line="276" w:lineRule="auto"/>
        <w:jc w:val="center"/>
        <w:rPr>
          <w:rFonts w:cstheme="minorHAnsi"/>
          <w:b/>
          <w:sz w:val="20"/>
          <w:szCs w:val="20"/>
          <w:lang w:eastAsia="ar-SA"/>
        </w:rPr>
      </w:pPr>
      <w:r w:rsidRPr="00E57853">
        <w:rPr>
          <w:rFonts w:cstheme="minorHAnsi"/>
          <w:b/>
          <w:sz w:val="20"/>
          <w:szCs w:val="20"/>
          <w:lang w:eastAsia="ar-SA"/>
        </w:rPr>
        <w:t>----------------------------------------------------- x 60</w:t>
      </w:r>
    </w:p>
    <w:p w14:paraId="061A699F" w14:textId="77777777" w:rsidR="002B7F7F" w:rsidRPr="00E57853" w:rsidRDefault="002B7F7F" w:rsidP="002B7F7F">
      <w:pPr>
        <w:suppressAutoHyphens/>
        <w:spacing w:line="276" w:lineRule="auto"/>
        <w:ind w:left="2834"/>
        <w:rPr>
          <w:rFonts w:cstheme="minorHAnsi"/>
          <w:b/>
          <w:sz w:val="20"/>
          <w:szCs w:val="20"/>
          <w:lang w:eastAsia="ar-SA"/>
        </w:rPr>
      </w:pPr>
      <w:r w:rsidRPr="00E57853">
        <w:rPr>
          <w:rFonts w:cstheme="minorHAnsi"/>
          <w:b/>
          <w:sz w:val="20"/>
          <w:szCs w:val="20"/>
          <w:lang w:eastAsia="ar-SA"/>
        </w:rPr>
        <w:t xml:space="preserve">       C</w:t>
      </w:r>
      <w:r w:rsidRPr="00E57853">
        <w:rPr>
          <w:rFonts w:cstheme="minorHAnsi"/>
          <w:b/>
          <w:sz w:val="20"/>
          <w:szCs w:val="20"/>
          <w:vertAlign w:val="subscript"/>
          <w:lang w:eastAsia="ar-SA"/>
        </w:rPr>
        <w:t xml:space="preserve">i </w:t>
      </w:r>
      <w:r w:rsidRPr="00E57853">
        <w:rPr>
          <w:rFonts w:cstheme="minorHAnsi"/>
          <w:sz w:val="20"/>
          <w:szCs w:val="20"/>
          <w:lang w:eastAsia="ar-SA"/>
        </w:rPr>
        <w:t>(tj. cena ofert badanej)</w:t>
      </w:r>
    </w:p>
    <w:p w14:paraId="05CBA4A5" w14:textId="77777777" w:rsidR="002B7F7F" w:rsidRPr="00E57853" w:rsidRDefault="002B7F7F" w:rsidP="002B7F7F">
      <w:pPr>
        <w:numPr>
          <w:ilvl w:val="0"/>
          <w:numId w:val="43"/>
        </w:numPr>
        <w:spacing w:after="0" w:line="276" w:lineRule="auto"/>
        <w:ind w:left="1418"/>
        <w:contextualSpacing/>
        <w:jc w:val="both"/>
        <w:rPr>
          <w:rFonts w:cstheme="minorHAnsi"/>
          <w:snapToGrid w:val="0"/>
          <w:color w:val="000000"/>
          <w:sz w:val="20"/>
          <w:szCs w:val="20"/>
          <w:u w:val="single"/>
        </w:rPr>
      </w:pPr>
      <w:r w:rsidRPr="00E57853">
        <w:rPr>
          <w:rFonts w:cstheme="minorHAnsi"/>
          <w:snapToGrid w:val="0"/>
          <w:color w:val="000000"/>
          <w:sz w:val="20"/>
          <w:szCs w:val="20"/>
          <w:u w:val="single"/>
        </w:rPr>
        <w:t>WYKONAWCA W KRYTERIUM – Cena oferty brutto - MOŻE OTRZYMAĆ MAKSYMALNIE</w:t>
      </w:r>
    </w:p>
    <w:p w14:paraId="7078029D" w14:textId="77777777" w:rsidR="002B7F7F" w:rsidRPr="00E57853" w:rsidRDefault="002B7F7F" w:rsidP="002B7F7F">
      <w:pPr>
        <w:spacing w:line="276" w:lineRule="auto"/>
        <w:ind w:left="1418"/>
        <w:contextualSpacing/>
        <w:jc w:val="both"/>
        <w:rPr>
          <w:rFonts w:cstheme="minorHAnsi"/>
          <w:snapToGrid w:val="0"/>
          <w:color w:val="000000"/>
          <w:sz w:val="20"/>
          <w:szCs w:val="20"/>
        </w:rPr>
      </w:pPr>
      <w:r w:rsidRPr="00E57853">
        <w:rPr>
          <w:rFonts w:cstheme="minorHAnsi"/>
          <w:snapToGrid w:val="0"/>
          <w:color w:val="000000"/>
          <w:sz w:val="20"/>
          <w:szCs w:val="20"/>
        </w:rPr>
        <w:t>60 pkt</w:t>
      </w:r>
    </w:p>
    <w:p w14:paraId="47093579" w14:textId="77777777" w:rsidR="002B7F7F" w:rsidRPr="00E57853" w:rsidRDefault="002B7F7F" w:rsidP="002B7F7F">
      <w:pPr>
        <w:spacing w:line="276" w:lineRule="auto"/>
        <w:contextualSpacing/>
        <w:jc w:val="both"/>
        <w:rPr>
          <w:rFonts w:cstheme="minorHAnsi"/>
          <w:b/>
          <w:snapToGrid w:val="0"/>
          <w:color w:val="000000"/>
          <w:sz w:val="20"/>
          <w:szCs w:val="20"/>
        </w:rPr>
      </w:pPr>
    </w:p>
    <w:p w14:paraId="02381FFF" w14:textId="69031E5F" w:rsidR="002B7F7F" w:rsidRDefault="002B7F7F" w:rsidP="002B7F7F">
      <w:pPr>
        <w:spacing w:line="276" w:lineRule="auto"/>
        <w:ind w:left="709"/>
        <w:contextualSpacing/>
        <w:jc w:val="both"/>
        <w:rPr>
          <w:rFonts w:ascii="Verdana" w:hAnsi="Verdana" w:cs="Vrinda"/>
          <w:b/>
          <w:snapToGrid w:val="0"/>
          <w:color w:val="000000"/>
          <w:sz w:val="17"/>
          <w:szCs w:val="17"/>
        </w:rPr>
      </w:pPr>
      <w:r w:rsidRPr="00110B4B">
        <w:rPr>
          <w:rFonts w:ascii="Verdana" w:hAnsi="Verdana" w:cs="Vrinda"/>
          <w:b/>
          <w:snapToGrid w:val="0"/>
          <w:color w:val="000000"/>
          <w:sz w:val="17"/>
          <w:szCs w:val="17"/>
        </w:rPr>
        <w:t xml:space="preserve">KRYTERIUM </w:t>
      </w:r>
      <w:r>
        <w:rPr>
          <w:rFonts w:ascii="Verdana" w:hAnsi="Verdana" w:cs="Vrinda"/>
          <w:b/>
          <w:snapToGrid w:val="0"/>
          <w:color w:val="000000"/>
          <w:sz w:val="17"/>
          <w:szCs w:val="17"/>
        </w:rPr>
        <w:t>II</w:t>
      </w:r>
      <w:r w:rsidRPr="00110B4B">
        <w:rPr>
          <w:rFonts w:ascii="Verdana" w:hAnsi="Verdana" w:cs="Vrinda"/>
          <w:b/>
          <w:snapToGrid w:val="0"/>
          <w:color w:val="000000"/>
          <w:sz w:val="17"/>
          <w:szCs w:val="17"/>
        </w:rPr>
        <w:t>:</w:t>
      </w:r>
    </w:p>
    <w:p w14:paraId="3E303881" w14:textId="77777777" w:rsidR="002B7F7F" w:rsidRPr="00122011" w:rsidRDefault="002B7F7F" w:rsidP="002B7F7F">
      <w:pPr>
        <w:spacing w:line="276" w:lineRule="auto"/>
        <w:ind w:left="709"/>
        <w:contextualSpacing/>
        <w:jc w:val="both"/>
        <w:rPr>
          <w:rFonts w:ascii="Verdana" w:hAnsi="Verdana" w:cs="Vrinda"/>
          <w:b/>
          <w:snapToGrid w:val="0"/>
          <w:color w:val="000000"/>
          <w:sz w:val="17"/>
          <w:szCs w:val="17"/>
          <w:u w:val="single"/>
        </w:rPr>
      </w:pPr>
    </w:p>
    <w:tbl>
      <w:tblPr>
        <w:tblpPr w:leftFromText="141" w:rightFromText="141" w:vertAnchor="text" w:horzAnchor="margin" w:tblpY="-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3"/>
        <w:gridCol w:w="3673"/>
      </w:tblGrid>
      <w:tr w:rsidR="002B7F7F" w:rsidRPr="00110B4B" w14:paraId="3405DC49" w14:textId="77777777" w:rsidTr="0060519F">
        <w:tc>
          <w:tcPr>
            <w:tcW w:w="2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14:paraId="5AF46F8D" w14:textId="77777777" w:rsidR="002B7F7F" w:rsidRPr="00110B4B" w:rsidRDefault="002B7F7F" w:rsidP="0060519F">
            <w:pPr>
              <w:suppressAutoHyphens/>
              <w:spacing w:line="276" w:lineRule="auto"/>
              <w:jc w:val="center"/>
              <w:rPr>
                <w:rFonts w:ascii="Verdana" w:hAnsi="Verdana" w:cs="Vrinda"/>
                <w:b/>
                <w:i/>
                <w:sz w:val="17"/>
                <w:szCs w:val="17"/>
                <w:lang w:eastAsia="ar-SA"/>
              </w:rPr>
            </w:pPr>
            <w:r w:rsidRPr="00110B4B">
              <w:rPr>
                <w:rFonts w:ascii="Verdana" w:hAnsi="Verdana" w:cs="Vrinda"/>
                <w:b/>
                <w:i/>
                <w:sz w:val="17"/>
                <w:szCs w:val="17"/>
                <w:lang w:eastAsia="ar-SA"/>
              </w:rPr>
              <w:t>Nazwa kryterium</w:t>
            </w:r>
          </w:p>
        </w:tc>
        <w:tc>
          <w:tcPr>
            <w:tcW w:w="2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14:paraId="6E685806" w14:textId="77777777" w:rsidR="002B7F7F" w:rsidRPr="00110B4B" w:rsidRDefault="002B7F7F" w:rsidP="0060519F">
            <w:pPr>
              <w:suppressAutoHyphens/>
              <w:spacing w:line="276" w:lineRule="auto"/>
              <w:jc w:val="center"/>
              <w:rPr>
                <w:rFonts w:ascii="Verdana" w:hAnsi="Verdana" w:cs="Vrinda"/>
                <w:b/>
                <w:i/>
                <w:sz w:val="17"/>
                <w:szCs w:val="17"/>
                <w:lang w:eastAsia="ar-SA"/>
              </w:rPr>
            </w:pPr>
            <w:r w:rsidRPr="00110B4B">
              <w:rPr>
                <w:rFonts w:ascii="Verdana" w:hAnsi="Verdana" w:cs="Vrinda"/>
                <w:b/>
                <w:i/>
                <w:sz w:val="17"/>
                <w:szCs w:val="17"/>
                <w:lang w:eastAsia="ar-SA"/>
              </w:rPr>
              <w:t>Waga kryterium</w:t>
            </w:r>
          </w:p>
        </w:tc>
      </w:tr>
      <w:tr w:rsidR="002B7F7F" w:rsidRPr="00110B4B" w14:paraId="64BAC7BA" w14:textId="77777777" w:rsidTr="0060519F">
        <w:trPr>
          <w:trHeight w:val="103"/>
        </w:trPr>
        <w:tc>
          <w:tcPr>
            <w:tcW w:w="297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E0AAF8" w14:textId="6CF590BB" w:rsidR="002B7F7F" w:rsidRPr="00110B4B" w:rsidRDefault="002B7F7F" w:rsidP="0060519F">
            <w:pPr>
              <w:suppressAutoHyphens/>
              <w:spacing w:line="276" w:lineRule="auto"/>
              <w:jc w:val="center"/>
              <w:rPr>
                <w:rFonts w:ascii="Verdana" w:hAnsi="Verdana" w:cs="Vrinda"/>
                <w:b/>
                <w:sz w:val="17"/>
                <w:szCs w:val="17"/>
                <w:lang w:eastAsia="ar-SA"/>
              </w:rPr>
            </w:pPr>
            <w:r>
              <w:rPr>
                <w:rFonts w:ascii="Verdana" w:hAnsi="Verdana" w:cs="Vrinda"/>
                <w:b/>
                <w:sz w:val="17"/>
                <w:szCs w:val="17"/>
                <w:lang w:eastAsia="ar-SA"/>
              </w:rPr>
              <w:t>Termin płatności faktury (</w:t>
            </w:r>
            <w:r w:rsidR="00C06920">
              <w:rPr>
                <w:rFonts w:ascii="Verdana" w:hAnsi="Verdana" w:cs="Vrinda"/>
                <w:b/>
                <w:sz w:val="17"/>
                <w:szCs w:val="17"/>
                <w:lang w:eastAsia="ar-SA"/>
              </w:rPr>
              <w:t>F</w:t>
            </w:r>
            <w:r>
              <w:rPr>
                <w:rFonts w:ascii="Verdana" w:hAnsi="Verdana" w:cs="Vrinda"/>
                <w:b/>
                <w:sz w:val="17"/>
                <w:szCs w:val="17"/>
                <w:lang w:eastAsia="ar-SA"/>
              </w:rPr>
              <w:t>)</w:t>
            </w:r>
          </w:p>
        </w:tc>
        <w:tc>
          <w:tcPr>
            <w:tcW w:w="2028" w:type="pc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BCCC0" w14:textId="1EC1D85B" w:rsidR="002B7F7F" w:rsidRPr="00110B4B" w:rsidRDefault="00962252" w:rsidP="0060519F">
            <w:pPr>
              <w:suppressAutoHyphens/>
              <w:spacing w:line="276" w:lineRule="auto"/>
              <w:jc w:val="center"/>
              <w:rPr>
                <w:rFonts w:ascii="Verdana" w:hAnsi="Verdana" w:cs="Vrinda"/>
                <w:sz w:val="17"/>
                <w:szCs w:val="17"/>
                <w:lang w:eastAsia="ar-SA"/>
              </w:rPr>
            </w:pPr>
            <w:r>
              <w:rPr>
                <w:rFonts w:ascii="Verdana" w:hAnsi="Verdana" w:cs="Vrinda"/>
                <w:b/>
                <w:sz w:val="17"/>
                <w:szCs w:val="17"/>
                <w:lang w:eastAsia="ar-SA"/>
              </w:rPr>
              <w:t>4</w:t>
            </w:r>
            <w:r w:rsidR="002B7F7F">
              <w:rPr>
                <w:rFonts w:ascii="Verdana" w:hAnsi="Verdana" w:cs="Vrinda"/>
                <w:b/>
                <w:sz w:val="17"/>
                <w:szCs w:val="17"/>
                <w:lang w:eastAsia="ar-SA"/>
              </w:rPr>
              <w:t>0</w:t>
            </w:r>
            <w:r w:rsidR="002B7F7F" w:rsidRPr="00110B4B">
              <w:rPr>
                <w:rFonts w:ascii="Verdana" w:hAnsi="Verdana" w:cs="Vrinda"/>
                <w:b/>
                <w:sz w:val="17"/>
                <w:szCs w:val="17"/>
                <w:lang w:eastAsia="ar-SA"/>
              </w:rPr>
              <w:t xml:space="preserve"> %</w:t>
            </w:r>
          </w:p>
        </w:tc>
      </w:tr>
    </w:tbl>
    <w:p w14:paraId="6C8D0C93" w14:textId="77777777" w:rsidR="002B7F7F" w:rsidRDefault="002B7F7F" w:rsidP="002B7F7F">
      <w:pPr>
        <w:pStyle w:val="Akapitzlist"/>
        <w:suppressAutoHyphens/>
        <w:spacing w:line="276" w:lineRule="auto"/>
        <w:jc w:val="both"/>
        <w:rPr>
          <w:rFonts w:ascii="Verdana" w:hAnsi="Verdana" w:cs="Vrinda"/>
          <w:bCs/>
          <w:snapToGrid w:val="0"/>
          <w:sz w:val="17"/>
          <w:szCs w:val="17"/>
        </w:rPr>
      </w:pPr>
    </w:p>
    <w:p w14:paraId="4EF6B91C" w14:textId="50044729" w:rsidR="00D10F30" w:rsidRDefault="00D10F30" w:rsidP="00D10F30">
      <w:pPr>
        <w:pStyle w:val="Akapitzlist"/>
        <w:suppressAutoHyphens/>
        <w:spacing w:line="276" w:lineRule="auto"/>
        <w:jc w:val="both"/>
        <w:rPr>
          <w:rFonts w:ascii="Verdana" w:hAnsi="Verdana" w:cs="Vrinda"/>
          <w:bCs/>
          <w:snapToGrid w:val="0"/>
          <w:sz w:val="17"/>
          <w:szCs w:val="17"/>
        </w:rPr>
      </w:pPr>
      <w:r>
        <w:rPr>
          <w:rFonts w:ascii="Verdana" w:hAnsi="Verdana" w:cs="Vrinda"/>
          <w:bCs/>
          <w:snapToGrid w:val="0"/>
          <w:sz w:val="17"/>
          <w:szCs w:val="17"/>
        </w:rPr>
        <w:t xml:space="preserve">Zamawiający określa </w:t>
      </w:r>
      <w:r>
        <w:rPr>
          <w:rFonts w:ascii="Verdana" w:hAnsi="Verdana" w:cs="Vrinda"/>
          <w:bCs/>
          <w:snapToGrid w:val="0"/>
          <w:sz w:val="17"/>
          <w:szCs w:val="17"/>
          <w:u w:val="single"/>
        </w:rPr>
        <w:t>minimalny</w:t>
      </w:r>
      <w:r>
        <w:rPr>
          <w:rFonts w:ascii="Verdana" w:hAnsi="Verdana" w:cs="Vrinda"/>
          <w:bCs/>
          <w:snapToGrid w:val="0"/>
          <w:sz w:val="17"/>
          <w:szCs w:val="17"/>
        </w:rPr>
        <w:t xml:space="preserve"> termin płatności wynoszący </w:t>
      </w:r>
      <w:r w:rsidR="00886E2F">
        <w:rPr>
          <w:rFonts w:ascii="Verdana" w:hAnsi="Verdana" w:cs="Vrinda"/>
          <w:bCs/>
          <w:snapToGrid w:val="0"/>
          <w:sz w:val="17"/>
          <w:szCs w:val="17"/>
        </w:rPr>
        <w:t>20</w:t>
      </w:r>
      <w:r>
        <w:rPr>
          <w:rFonts w:ascii="Verdana" w:hAnsi="Verdana" w:cs="Vrinda"/>
          <w:bCs/>
          <w:snapToGrid w:val="0"/>
          <w:sz w:val="17"/>
          <w:szCs w:val="17"/>
        </w:rPr>
        <w:t xml:space="preserve"> dni od daty dostarczenia prawidłowo wystawionej faktury po wykonaniu w całości zamówienia zgodnie z umową. Złożenie oferty z terminem płatności krótszym niż </w:t>
      </w:r>
      <w:r w:rsidR="00886E2F">
        <w:rPr>
          <w:rFonts w:ascii="Verdana" w:hAnsi="Verdana" w:cs="Vrinda"/>
          <w:bCs/>
          <w:snapToGrid w:val="0"/>
          <w:sz w:val="17"/>
          <w:szCs w:val="17"/>
        </w:rPr>
        <w:t>20</w:t>
      </w:r>
      <w:r>
        <w:rPr>
          <w:rFonts w:ascii="Verdana" w:hAnsi="Verdana" w:cs="Vrinda"/>
          <w:bCs/>
          <w:snapToGrid w:val="0"/>
          <w:sz w:val="17"/>
          <w:szCs w:val="17"/>
        </w:rPr>
        <w:t xml:space="preserve"> dni lub brak podania oferowanego terminu płatności spowoduje odrzucenie oferty na podstawie art. 226 ust. 1 pkt 5 ustawy Pzp.</w:t>
      </w:r>
    </w:p>
    <w:p w14:paraId="6A284A00" w14:textId="77777777" w:rsidR="00D10F30" w:rsidRDefault="00D10F30" w:rsidP="00D10F30">
      <w:pPr>
        <w:pStyle w:val="Akapitzlist"/>
        <w:suppressAutoHyphens/>
        <w:spacing w:line="276" w:lineRule="auto"/>
        <w:jc w:val="both"/>
        <w:rPr>
          <w:rFonts w:ascii="Verdana" w:hAnsi="Verdana" w:cs="Vrinda"/>
          <w:bCs/>
          <w:snapToGrid w:val="0"/>
          <w:sz w:val="17"/>
          <w:szCs w:val="17"/>
        </w:rPr>
      </w:pPr>
    </w:p>
    <w:p w14:paraId="26ABD23F" w14:textId="77777777" w:rsidR="00D10F30" w:rsidRPr="00A0072B" w:rsidRDefault="00D10F30" w:rsidP="00D10F30">
      <w:pPr>
        <w:pStyle w:val="Akapitzlist"/>
        <w:numPr>
          <w:ilvl w:val="0"/>
          <w:numId w:val="43"/>
        </w:numPr>
        <w:tabs>
          <w:tab w:val="left" w:pos="851"/>
        </w:tabs>
        <w:spacing w:after="0" w:line="276" w:lineRule="auto"/>
        <w:ind w:left="709" w:right="-2" w:hanging="425"/>
        <w:jc w:val="both"/>
        <w:rPr>
          <w:rFonts w:ascii="Verdana" w:hAnsi="Verdana"/>
          <w:color w:val="000000" w:themeColor="text1"/>
          <w:sz w:val="17"/>
          <w:szCs w:val="17"/>
        </w:rPr>
      </w:pPr>
      <w:r w:rsidRPr="00A0072B">
        <w:rPr>
          <w:rFonts w:ascii="Verdana" w:eastAsia="Calibri" w:hAnsi="Verdana" w:cs="Vrinda"/>
          <w:color w:val="000000"/>
          <w:sz w:val="17"/>
          <w:szCs w:val="17"/>
        </w:rPr>
        <w:t>Zamawiaj</w:t>
      </w:r>
      <w:r w:rsidRPr="00A0072B">
        <w:rPr>
          <w:rFonts w:ascii="Verdana" w:eastAsia="Calibri" w:hAnsi="Verdana" w:cs="Calibri"/>
          <w:color w:val="000000"/>
          <w:sz w:val="17"/>
          <w:szCs w:val="17"/>
        </w:rPr>
        <w:t>ą</w:t>
      </w:r>
      <w:r w:rsidRPr="00A0072B">
        <w:rPr>
          <w:rFonts w:ascii="Verdana" w:eastAsia="Calibri" w:hAnsi="Verdana" w:cs="Vrinda"/>
          <w:color w:val="000000"/>
          <w:sz w:val="17"/>
          <w:szCs w:val="17"/>
        </w:rPr>
        <w:t xml:space="preserve">cy dokona oceny ofert w kryterium „termin </w:t>
      </w:r>
      <w:r>
        <w:rPr>
          <w:rFonts w:ascii="Verdana" w:eastAsia="Calibri" w:hAnsi="Verdana" w:cs="Vrinda"/>
          <w:color w:val="000000"/>
          <w:sz w:val="17"/>
          <w:szCs w:val="17"/>
        </w:rPr>
        <w:t>płatności faktury</w:t>
      </w:r>
      <w:r w:rsidRPr="00A0072B">
        <w:rPr>
          <w:rFonts w:ascii="Verdana" w:eastAsia="Calibri" w:hAnsi="Verdana" w:cs="Vrinda"/>
          <w:color w:val="000000"/>
          <w:sz w:val="17"/>
          <w:szCs w:val="17"/>
        </w:rPr>
        <w:t xml:space="preserve">” w taki sposób, że </w:t>
      </w:r>
      <w:r w:rsidRPr="00A0072B">
        <w:rPr>
          <w:rFonts w:ascii="Verdana" w:hAnsi="Verdana"/>
          <w:color w:val="000000" w:themeColor="text1"/>
          <w:sz w:val="17"/>
          <w:szCs w:val="17"/>
        </w:rPr>
        <w:t xml:space="preserve">przydzieli punkty za to kryterium na podstawie treści oferty Wykonawcy </w:t>
      </w:r>
      <w:r>
        <w:rPr>
          <w:rFonts w:ascii="Verdana" w:hAnsi="Verdana"/>
          <w:sz w:val="17"/>
          <w:szCs w:val="17"/>
        </w:rPr>
        <w:t>w</w:t>
      </w:r>
      <w:r w:rsidRPr="00A0072B">
        <w:rPr>
          <w:rFonts w:ascii="Verdana" w:hAnsi="Verdana"/>
          <w:sz w:val="17"/>
          <w:szCs w:val="17"/>
        </w:rPr>
        <w:t xml:space="preserve"> Formularz</w:t>
      </w:r>
      <w:r>
        <w:rPr>
          <w:rFonts w:ascii="Verdana" w:hAnsi="Verdana"/>
          <w:sz w:val="17"/>
          <w:szCs w:val="17"/>
        </w:rPr>
        <w:t>u</w:t>
      </w:r>
      <w:r w:rsidRPr="00A0072B">
        <w:rPr>
          <w:rFonts w:ascii="Verdana" w:hAnsi="Verdana"/>
          <w:sz w:val="17"/>
          <w:szCs w:val="17"/>
        </w:rPr>
        <w:t xml:space="preserve"> oferty (Załącznik nr 1 do SWZ), w następujący sposób:</w:t>
      </w:r>
    </w:p>
    <w:p w14:paraId="28AD721C" w14:textId="77777777" w:rsidR="00D10F30" w:rsidRDefault="00D10F30" w:rsidP="00D10F30">
      <w:pPr>
        <w:pStyle w:val="Akapitzlist"/>
        <w:tabs>
          <w:tab w:val="left" w:pos="851"/>
        </w:tabs>
        <w:spacing w:after="0" w:line="276" w:lineRule="auto"/>
        <w:ind w:left="709" w:right="-2"/>
        <w:jc w:val="both"/>
        <w:rPr>
          <w:rFonts w:ascii="Verdana" w:hAnsi="Verdana"/>
          <w:sz w:val="17"/>
          <w:szCs w:val="17"/>
        </w:rPr>
      </w:pPr>
    </w:p>
    <w:p w14:paraId="20FF70FE" w14:textId="77777777" w:rsidR="00D10F30" w:rsidRDefault="00D10F30" w:rsidP="00D10F30">
      <w:pPr>
        <w:pStyle w:val="Akapitzlist"/>
        <w:tabs>
          <w:tab w:val="left" w:pos="851"/>
        </w:tabs>
        <w:spacing w:after="0" w:line="276" w:lineRule="auto"/>
        <w:ind w:left="709" w:right="-2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Oferta z terminem płatności 30 dni - otrzyma maksymalną liczbę 40,00 pkt</w:t>
      </w:r>
    </w:p>
    <w:p w14:paraId="029E8B6E" w14:textId="77777777" w:rsidR="00D10F30" w:rsidRDefault="00D10F30" w:rsidP="00D10F30">
      <w:pPr>
        <w:pStyle w:val="Akapitzlist"/>
        <w:tabs>
          <w:tab w:val="left" w:pos="851"/>
        </w:tabs>
        <w:spacing w:after="0" w:line="276" w:lineRule="auto"/>
        <w:ind w:left="709" w:right="-2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Oferta z minimalnym możliwym do zaoferowania terminem 20 dni – otrzyma 0,00</w:t>
      </w:r>
    </w:p>
    <w:p w14:paraId="1757B58F" w14:textId="77777777" w:rsidR="00D10F30" w:rsidRDefault="00D10F30" w:rsidP="00D10F30">
      <w:pPr>
        <w:pStyle w:val="Akapitzlist"/>
        <w:tabs>
          <w:tab w:val="left" w:pos="851"/>
        </w:tabs>
        <w:spacing w:after="0" w:line="276" w:lineRule="auto"/>
        <w:ind w:left="709" w:right="-2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W przypadku zaoferowania innej niż powyżej wskazane długości terminu dostawy urządzeń – Zamawiający dokona przeliczenia według następującego wzoru:</w:t>
      </w:r>
    </w:p>
    <w:p w14:paraId="1ADCE414" w14:textId="77777777" w:rsidR="00D10F30" w:rsidRDefault="00D10F30" w:rsidP="00D10F30">
      <w:pPr>
        <w:tabs>
          <w:tab w:val="left" w:pos="851"/>
        </w:tabs>
        <w:spacing w:after="0" w:line="276" w:lineRule="auto"/>
        <w:ind w:right="-2"/>
        <w:jc w:val="both"/>
        <w:rPr>
          <w:rFonts w:ascii="Verdana" w:hAnsi="Verdana"/>
          <w:sz w:val="17"/>
          <w:szCs w:val="17"/>
        </w:rPr>
      </w:pPr>
    </w:p>
    <w:p w14:paraId="2726956E" w14:textId="77777777" w:rsidR="00D10F30" w:rsidRDefault="00D10F30" w:rsidP="00D10F30">
      <w:pPr>
        <w:tabs>
          <w:tab w:val="left" w:pos="851"/>
        </w:tabs>
        <w:spacing w:after="0" w:line="276" w:lineRule="auto"/>
        <w:ind w:right="-2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 w:rsidRPr="008354C5">
        <w:rPr>
          <w:rFonts w:ascii="Verdana" w:hAnsi="Verdana"/>
        </w:rPr>
        <w:t>F</w:t>
      </w:r>
      <w:r w:rsidRPr="008354C5">
        <w:rPr>
          <w:rFonts w:ascii="Verdana" w:hAnsi="Verdana"/>
          <w:vertAlign w:val="subscript"/>
        </w:rPr>
        <w:t>of</w:t>
      </w:r>
      <w:r w:rsidRPr="008354C5">
        <w:rPr>
          <w:rFonts w:ascii="Verdana" w:hAnsi="Verdana"/>
        </w:rPr>
        <w:t xml:space="preserve"> - F</w:t>
      </w:r>
      <w:r w:rsidRPr="008354C5">
        <w:rPr>
          <w:rFonts w:ascii="Verdana" w:hAnsi="Verdana"/>
          <w:vertAlign w:val="subscript"/>
        </w:rPr>
        <w:t>min</w:t>
      </w:r>
    </w:p>
    <w:p w14:paraId="0E3F5F5A" w14:textId="77777777" w:rsidR="00D10F30" w:rsidRDefault="00D10F30" w:rsidP="00D10F30">
      <w:pPr>
        <w:tabs>
          <w:tab w:val="left" w:pos="851"/>
        </w:tabs>
        <w:spacing w:after="0" w:line="276" w:lineRule="auto"/>
        <w:ind w:left="709" w:right="-2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F = ____________________________  x 100 x 40%</w:t>
      </w:r>
    </w:p>
    <w:p w14:paraId="3039B0A0" w14:textId="77777777" w:rsidR="00D10F30" w:rsidRPr="008354C5" w:rsidRDefault="00D10F30" w:rsidP="00D10F30">
      <w:pPr>
        <w:tabs>
          <w:tab w:val="left" w:pos="851"/>
        </w:tabs>
        <w:spacing w:after="0" w:line="276" w:lineRule="auto"/>
        <w:ind w:right="-2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lastRenderedPageBreak/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 w:rsidRPr="008354C5">
        <w:rPr>
          <w:rFonts w:ascii="Verdana" w:hAnsi="Verdana"/>
        </w:rPr>
        <w:t>F</w:t>
      </w:r>
      <w:r w:rsidRPr="008354C5">
        <w:rPr>
          <w:rFonts w:ascii="Verdana" w:hAnsi="Verdana"/>
          <w:vertAlign w:val="subscript"/>
        </w:rPr>
        <w:t>max</w:t>
      </w:r>
      <w:r w:rsidRPr="008354C5">
        <w:rPr>
          <w:rFonts w:ascii="Verdana" w:hAnsi="Verdana"/>
        </w:rPr>
        <w:t xml:space="preserve"> - F</w:t>
      </w:r>
      <w:r w:rsidRPr="008354C5">
        <w:rPr>
          <w:rFonts w:ascii="Verdana" w:hAnsi="Verdana"/>
          <w:vertAlign w:val="subscript"/>
        </w:rPr>
        <w:t>min</w:t>
      </w:r>
    </w:p>
    <w:p w14:paraId="3039B50E" w14:textId="77777777" w:rsidR="00D10F30" w:rsidRDefault="00D10F30" w:rsidP="00D10F30">
      <w:pPr>
        <w:tabs>
          <w:tab w:val="left" w:pos="851"/>
        </w:tabs>
        <w:spacing w:after="0" w:line="276" w:lineRule="auto"/>
        <w:ind w:left="709" w:right="-2"/>
        <w:jc w:val="both"/>
        <w:rPr>
          <w:rFonts w:ascii="Verdana" w:hAnsi="Verdana"/>
          <w:color w:val="000000" w:themeColor="text1"/>
          <w:sz w:val="17"/>
          <w:szCs w:val="17"/>
        </w:rPr>
      </w:pPr>
    </w:p>
    <w:p w14:paraId="28697491" w14:textId="77777777" w:rsidR="00D10F30" w:rsidRDefault="00D10F30" w:rsidP="00D10F30">
      <w:pPr>
        <w:tabs>
          <w:tab w:val="left" w:pos="851"/>
        </w:tabs>
        <w:spacing w:after="0" w:line="276" w:lineRule="auto"/>
        <w:ind w:left="709" w:right="-2"/>
        <w:jc w:val="both"/>
        <w:rPr>
          <w:rFonts w:ascii="Verdana" w:hAnsi="Verdana"/>
          <w:color w:val="000000" w:themeColor="text1"/>
          <w:sz w:val="17"/>
          <w:szCs w:val="17"/>
        </w:rPr>
      </w:pPr>
      <w:r>
        <w:rPr>
          <w:rFonts w:ascii="Verdana" w:hAnsi="Verdana"/>
          <w:color w:val="000000" w:themeColor="text1"/>
          <w:sz w:val="17"/>
          <w:szCs w:val="17"/>
        </w:rPr>
        <w:t>Gdzie:</w:t>
      </w:r>
    </w:p>
    <w:p w14:paraId="38AE41EC" w14:textId="77777777" w:rsidR="00D10F30" w:rsidRDefault="00D10F30" w:rsidP="00D10F30">
      <w:pPr>
        <w:tabs>
          <w:tab w:val="left" w:pos="851"/>
        </w:tabs>
        <w:spacing w:after="0" w:line="276" w:lineRule="auto"/>
        <w:ind w:left="709" w:right="-2"/>
        <w:jc w:val="both"/>
        <w:rPr>
          <w:rFonts w:ascii="Verdana" w:hAnsi="Verdana"/>
          <w:color w:val="000000" w:themeColor="text1"/>
          <w:sz w:val="17"/>
          <w:szCs w:val="17"/>
        </w:rPr>
      </w:pPr>
      <w:r>
        <w:rPr>
          <w:rFonts w:ascii="Verdana" w:hAnsi="Verdana"/>
          <w:color w:val="000000" w:themeColor="text1"/>
          <w:sz w:val="17"/>
          <w:szCs w:val="17"/>
        </w:rPr>
        <w:t>F – liczba punktów w kryterium oferty ocenianej</w:t>
      </w:r>
    </w:p>
    <w:p w14:paraId="1023C24B" w14:textId="77777777" w:rsidR="00D10F30" w:rsidRDefault="00D10F30" w:rsidP="00D10F30">
      <w:pPr>
        <w:tabs>
          <w:tab w:val="left" w:pos="851"/>
        </w:tabs>
        <w:spacing w:after="0" w:line="276" w:lineRule="auto"/>
        <w:ind w:left="709" w:right="-2"/>
        <w:jc w:val="both"/>
        <w:rPr>
          <w:rFonts w:ascii="Verdana" w:hAnsi="Verdana"/>
          <w:color w:val="000000" w:themeColor="text1"/>
          <w:sz w:val="17"/>
          <w:szCs w:val="17"/>
        </w:rPr>
      </w:pPr>
      <w:r>
        <w:rPr>
          <w:rFonts w:ascii="Verdana" w:hAnsi="Verdana"/>
          <w:color w:val="000000" w:themeColor="text1"/>
          <w:sz w:val="17"/>
          <w:szCs w:val="17"/>
        </w:rPr>
        <w:t>F</w:t>
      </w:r>
      <w:r w:rsidRPr="008354C5">
        <w:rPr>
          <w:rFonts w:ascii="Verdana" w:hAnsi="Verdana"/>
          <w:color w:val="000000" w:themeColor="text1"/>
          <w:sz w:val="17"/>
          <w:szCs w:val="17"/>
          <w:vertAlign w:val="subscript"/>
        </w:rPr>
        <w:t>of</w:t>
      </w:r>
      <w:r>
        <w:rPr>
          <w:rFonts w:ascii="Verdana" w:hAnsi="Verdana"/>
          <w:color w:val="000000" w:themeColor="text1"/>
          <w:sz w:val="17"/>
          <w:szCs w:val="17"/>
        </w:rPr>
        <w:t xml:space="preserve"> – wartość parametru oferty ocenianej</w:t>
      </w:r>
    </w:p>
    <w:p w14:paraId="46E17CA1" w14:textId="77777777" w:rsidR="00D10F30" w:rsidRDefault="00D10F30" w:rsidP="00D10F30">
      <w:pPr>
        <w:tabs>
          <w:tab w:val="left" w:pos="851"/>
        </w:tabs>
        <w:spacing w:after="0" w:line="276" w:lineRule="auto"/>
        <w:ind w:left="709" w:right="-2"/>
        <w:jc w:val="both"/>
        <w:rPr>
          <w:rFonts w:ascii="Verdana" w:hAnsi="Verdana"/>
          <w:color w:val="000000" w:themeColor="text1"/>
          <w:sz w:val="17"/>
          <w:szCs w:val="17"/>
        </w:rPr>
      </w:pPr>
      <w:r>
        <w:rPr>
          <w:rFonts w:ascii="Verdana" w:hAnsi="Verdana"/>
          <w:color w:val="000000" w:themeColor="text1"/>
          <w:sz w:val="17"/>
          <w:szCs w:val="17"/>
        </w:rPr>
        <w:t>F</w:t>
      </w:r>
      <w:r w:rsidRPr="008354C5">
        <w:rPr>
          <w:rFonts w:ascii="Verdana" w:hAnsi="Verdana"/>
          <w:color w:val="000000" w:themeColor="text1"/>
          <w:sz w:val="17"/>
          <w:szCs w:val="17"/>
          <w:vertAlign w:val="subscript"/>
        </w:rPr>
        <w:t xml:space="preserve">min </w:t>
      </w:r>
      <w:r>
        <w:rPr>
          <w:rFonts w:ascii="Verdana" w:hAnsi="Verdana"/>
          <w:color w:val="000000" w:themeColor="text1"/>
          <w:sz w:val="17"/>
          <w:szCs w:val="17"/>
        </w:rPr>
        <w:t>= stała minimalna wartość parametru, tj. 20</w:t>
      </w:r>
    </w:p>
    <w:p w14:paraId="53770DF8" w14:textId="77777777" w:rsidR="00D10F30" w:rsidRDefault="00D10F30" w:rsidP="00D10F30">
      <w:pPr>
        <w:tabs>
          <w:tab w:val="left" w:pos="851"/>
        </w:tabs>
        <w:spacing w:after="0" w:line="276" w:lineRule="auto"/>
        <w:ind w:left="709" w:right="-2"/>
        <w:jc w:val="both"/>
        <w:rPr>
          <w:rFonts w:ascii="Verdana" w:hAnsi="Verdana"/>
          <w:color w:val="000000" w:themeColor="text1"/>
          <w:sz w:val="17"/>
          <w:szCs w:val="17"/>
        </w:rPr>
      </w:pPr>
      <w:r>
        <w:rPr>
          <w:rFonts w:ascii="Verdana" w:hAnsi="Verdana"/>
          <w:color w:val="000000" w:themeColor="text1"/>
          <w:sz w:val="17"/>
          <w:szCs w:val="17"/>
        </w:rPr>
        <w:t>F</w:t>
      </w:r>
      <w:r w:rsidRPr="008354C5">
        <w:rPr>
          <w:rFonts w:ascii="Verdana" w:hAnsi="Verdana"/>
          <w:color w:val="000000" w:themeColor="text1"/>
          <w:sz w:val="17"/>
          <w:szCs w:val="17"/>
          <w:vertAlign w:val="subscript"/>
        </w:rPr>
        <w:t>max</w:t>
      </w:r>
      <w:r>
        <w:rPr>
          <w:rFonts w:ascii="Verdana" w:hAnsi="Verdana"/>
          <w:color w:val="000000" w:themeColor="text1"/>
          <w:sz w:val="17"/>
          <w:szCs w:val="17"/>
        </w:rPr>
        <w:t xml:space="preserve"> = stała maksymalna wartość parametru, tj. 30</w:t>
      </w:r>
    </w:p>
    <w:p w14:paraId="195FC900" w14:textId="77777777" w:rsidR="00D10F30" w:rsidRDefault="00D10F30" w:rsidP="00D10F30">
      <w:pPr>
        <w:tabs>
          <w:tab w:val="left" w:pos="851"/>
        </w:tabs>
        <w:spacing w:after="0" w:line="276" w:lineRule="auto"/>
        <w:ind w:left="709" w:right="-2"/>
        <w:jc w:val="both"/>
        <w:rPr>
          <w:rFonts w:ascii="Verdana" w:hAnsi="Verdana"/>
          <w:color w:val="000000" w:themeColor="text1"/>
          <w:sz w:val="17"/>
          <w:szCs w:val="17"/>
        </w:rPr>
      </w:pPr>
    </w:p>
    <w:p w14:paraId="630FEFB1" w14:textId="77777777" w:rsidR="00F26BDA" w:rsidRPr="00E62FE7" w:rsidRDefault="00F26BDA" w:rsidP="00F26BDA">
      <w:pPr>
        <w:pStyle w:val="Akapitzlist"/>
        <w:suppressAutoHyphens/>
        <w:spacing w:line="276" w:lineRule="auto"/>
        <w:ind w:left="709"/>
        <w:jc w:val="both"/>
        <w:rPr>
          <w:rFonts w:ascii="Verdana" w:hAnsi="Verdana" w:cs="Vrinda"/>
          <w:bCs/>
          <w:sz w:val="17"/>
          <w:szCs w:val="17"/>
        </w:rPr>
      </w:pPr>
      <w:r w:rsidRPr="00E62FE7">
        <w:rPr>
          <w:rFonts w:ascii="Verdana" w:hAnsi="Verdana" w:cs="Vrinda"/>
          <w:bCs/>
          <w:sz w:val="17"/>
          <w:szCs w:val="17"/>
        </w:rPr>
        <w:t>Zaoferowanie terminu płatności faktury dłuższego niż 30 dni nie stanowi przesłanki do odrzucenia oferty jednak w takim przypadku Zamawiający do obliczenia punktacji w kryterium „termin płatności faktury” przyjmie termin wynoszący 30 dni (dłuższy termin płatności nie będzie dodatkowo punktowany), który będzie obowiązywał strony umowy w przypadku wyboru oferty.</w:t>
      </w:r>
    </w:p>
    <w:p w14:paraId="40503F6A" w14:textId="77777777" w:rsidR="003911D6" w:rsidRPr="00184CB3" w:rsidRDefault="003911D6" w:rsidP="00D10F30">
      <w:pPr>
        <w:pStyle w:val="Akapitzlist"/>
        <w:suppressAutoHyphens/>
        <w:spacing w:line="276" w:lineRule="auto"/>
        <w:ind w:left="709"/>
        <w:jc w:val="both"/>
        <w:rPr>
          <w:rFonts w:ascii="Verdana" w:hAnsi="Verdana" w:cs="Vrinda"/>
          <w:bCs/>
          <w:sz w:val="17"/>
          <w:szCs w:val="17"/>
        </w:rPr>
      </w:pPr>
    </w:p>
    <w:p w14:paraId="20A214EA" w14:textId="77777777" w:rsidR="00D10F30" w:rsidRPr="002515E5" w:rsidRDefault="00D10F30" w:rsidP="00D10F30">
      <w:pPr>
        <w:pStyle w:val="Akapitzlist"/>
        <w:suppressAutoHyphens/>
        <w:spacing w:line="276" w:lineRule="auto"/>
        <w:ind w:left="709"/>
        <w:jc w:val="both"/>
        <w:rPr>
          <w:rFonts w:ascii="Verdana" w:hAnsi="Verdana" w:cs="Vrinda"/>
          <w:bCs/>
          <w:sz w:val="17"/>
          <w:szCs w:val="17"/>
        </w:rPr>
      </w:pPr>
      <w:r w:rsidRPr="001403FA">
        <w:rPr>
          <w:rFonts w:ascii="Verdana" w:hAnsi="Verdana" w:cs="Vrinda"/>
          <w:bCs/>
          <w:sz w:val="17"/>
          <w:szCs w:val="17"/>
        </w:rPr>
        <w:t>Maksymalna ilość punktów w kryterium „</w:t>
      </w:r>
      <w:r>
        <w:rPr>
          <w:rFonts w:ascii="Verdana" w:hAnsi="Verdana" w:cs="Vrinda"/>
          <w:bCs/>
          <w:sz w:val="17"/>
          <w:szCs w:val="17"/>
        </w:rPr>
        <w:t>termin płatności faktury</w:t>
      </w:r>
      <w:r w:rsidRPr="001403FA">
        <w:rPr>
          <w:rFonts w:ascii="Verdana" w:hAnsi="Verdana" w:cs="Vrinda"/>
          <w:bCs/>
          <w:sz w:val="17"/>
          <w:szCs w:val="17"/>
        </w:rPr>
        <w:t xml:space="preserve">” wynosi </w:t>
      </w:r>
      <w:r>
        <w:rPr>
          <w:rFonts w:ascii="Verdana" w:hAnsi="Verdana" w:cs="Vrinda"/>
          <w:bCs/>
          <w:sz w:val="17"/>
          <w:szCs w:val="17"/>
        </w:rPr>
        <w:t>40</w:t>
      </w:r>
      <w:r w:rsidRPr="001403FA">
        <w:rPr>
          <w:rFonts w:ascii="Verdana" w:hAnsi="Verdana" w:cs="Vrinda"/>
          <w:bCs/>
          <w:sz w:val="17"/>
          <w:szCs w:val="17"/>
        </w:rPr>
        <w:t xml:space="preserve"> pkt</w:t>
      </w:r>
    </w:p>
    <w:p w14:paraId="56FDD882" w14:textId="0214E96F" w:rsidR="00494E14" w:rsidRPr="00E57853" w:rsidRDefault="00494E14" w:rsidP="00494E14">
      <w:pPr>
        <w:tabs>
          <w:tab w:val="left" w:pos="360"/>
        </w:tabs>
        <w:spacing w:before="60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>W każdej z części</w:t>
      </w:r>
      <w:r>
        <w:rPr>
          <w:rFonts w:cstheme="minorHAnsi"/>
          <w:sz w:val="20"/>
          <w:szCs w:val="20"/>
        </w:rPr>
        <w:t>,</w:t>
      </w:r>
      <w:r w:rsidRPr="00E57853">
        <w:rPr>
          <w:rFonts w:cstheme="minorHAnsi"/>
          <w:sz w:val="20"/>
          <w:szCs w:val="20"/>
        </w:rPr>
        <w:t xml:space="preserve"> za najkorzystniejszą zostanie wybrana oferta, która otrzyma największą ilość punktów w łącznej punktacji.</w:t>
      </w:r>
    </w:p>
    <w:p w14:paraId="6367DA8D" w14:textId="2135DA50" w:rsidR="00494E14" w:rsidRPr="00E57853" w:rsidRDefault="00494E14" w:rsidP="00494E14">
      <w:pPr>
        <w:tabs>
          <w:tab w:val="left" w:pos="360"/>
        </w:tabs>
        <w:spacing w:before="60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 xml:space="preserve">W przypadku, gdy nie będzie można wybrać najkorzystniejszej oferty z uwagi na to, że dwie lub więcej ofert będą przedstawiały taki sam bilans ceny i kryterium jakościowym, Zamawiający wybierze spośród tych ofert ofertę, która otrzymała najwyższą ocenę w kryterium o najwyższej wadze czyli w kryterium ceny. Jeżeli nie będzie można wybrać oferty w sposób opisany powyżej, Zamawiający wezwie Wykonawców, którzy złożyli te oferty, do złożenia w terminie określonym przez </w:t>
      </w:r>
      <w:r w:rsidR="00802F5E">
        <w:rPr>
          <w:rFonts w:cstheme="minorHAnsi"/>
          <w:sz w:val="20"/>
          <w:szCs w:val="20"/>
        </w:rPr>
        <w:t>Z</w:t>
      </w:r>
      <w:r w:rsidRPr="00E57853">
        <w:rPr>
          <w:rFonts w:cstheme="minorHAnsi"/>
          <w:sz w:val="20"/>
          <w:szCs w:val="20"/>
        </w:rPr>
        <w:t xml:space="preserve">amawiającego ofert dodatkowych zawierających nową cenę. </w:t>
      </w:r>
    </w:p>
    <w:p w14:paraId="077FC294" w14:textId="77777777" w:rsidR="005319EC" w:rsidRPr="00E57853" w:rsidRDefault="005319EC" w:rsidP="005D0CDE">
      <w:pPr>
        <w:pStyle w:val="pkt"/>
        <w:numPr>
          <w:ilvl w:val="0"/>
          <w:numId w:val="73"/>
        </w:numPr>
        <w:tabs>
          <w:tab w:val="left" w:pos="284"/>
        </w:tabs>
        <w:spacing w:before="120" w:after="0"/>
        <w:ind w:left="426" w:hanging="426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853">
        <w:rPr>
          <w:rFonts w:asciiTheme="minorHAnsi" w:hAnsiTheme="minorHAnsi" w:cstheme="minorHAnsi"/>
          <w:b/>
          <w:sz w:val="20"/>
          <w:szCs w:val="20"/>
          <w:u w:val="single"/>
        </w:rPr>
        <w:t>INFORMACJE O FORMALNOŚCIACH, JAKIE POWINNY ZOSTAĆ DOPEŁNIONE PO WYBORZE OFERTY W CELU ZAWARCIA UMOWY W SPRAWIE ZAMÓWIENIA PUBLICZNEGO</w:t>
      </w:r>
    </w:p>
    <w:p w14:paraId="4B58552C" w14:textId="77777777" w:rsidR="005319EC" w:rsidRPr="00E57853" w:rsidRDefault="005319EC" w:rsidP="00761F8C">
      <w:pPr>
        <w:pStyle w:val="pkt"/>
        <w:numPr>
          <w:ilvl w:val="0"/>
          <w:numId w:val="37"/>
        </w:numPr>
        <w:tabs>
          <w:tab w:val="left" w:pos="284"/>
        </w:tabs>
        <w:spacing w:before="120"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 xml:space="preserve">Zamawiający wybiera najkorzystniejszą ofertę w terminie związania ofertą określonym w dokumentach zamówienia. </w:t>
      </w:r>
    </w:p>
    <w:p w14:paraId="16C855AC" w14:textId="45D48746" w:rsidR="005319EC" w:rsidRPr="00E57853" w:rsidRDefault="005319EC" w:rsidP="00761F8C">
      <w:pPr>
        <w:pStyle w:val="pkt"/>
        <w:numPr>
          <w:ilvl w:val="0"/>
          <w:numId w:val="37"/>
        </w:numPr>
        <w:tabs>
          <w:tab w:val="left" w:pos="284"/>
        </w:tabs>
        <w:spacing w:before="120"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Jeżeli termin związania ofertą upłynął przed wyborem najkorzystniejszej oferty, Zamawiający wzywa Wykonawcę, którego oferta otrzymała najwyższą ocenę, do wyrażenia, w wyznaczonym przez Zamawiającego terminie, pisemnej zgody na wybór jego oferty.</w:t>
      </w:r>
    </w:p>
    <w:p w14:paraId="1E8B756A" w14:textId="01E0E694" w:rsidR="005319EC" w:rsidRPr="00E57853" w:rsidRDefault="005319EC" w:rsidP="00761F8C">
      <w:pPr>
        <w:pStyle w:val="pkt"/>
        <w:numPr>
          <w:ilvl w:val="0"/>
          <w:numId w:val="37"/>
        </w:numPr>
        <w:tabs>
          <w:tab w:val="left" w:pos="284"/>
        </w:tabs>
        <w:spacing w:before="120"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W przypadku braku zgody, o której mowa w pkt 19.2) SWZ, Zamawiający zwraca się o wyrażenie takiej zgody do kolejnego Wykonawcy, którego oferta została najwyżej oceniona, chyba że zachodzą przesłanki do unieważnienia postępowania.</w:t>
      </w:r>
    </w:p>
    <w:p w14:paraId="67241363" w14:textId="77777777" w:rsidR="005319EC" w:rsidRPr="00E57853" w:rsidRDefault="005319EC" w:rsidP="00761F8C">
      <w:pPr>
        <w:pStyle w:val="pkt"/>
        <w:numPr>
          <w:ilvl w:val="0"/>
          <w:numId w:val="37"/>
        </w:numPr>
        <w:tabs>
          <w:tab w:val="left" w:pos="284"/>
        </w:tabs>
        <w:spacing w:before="120" w:after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Zamawiający informuje niezwłocznie wszystkich Wykonawców o:</w:t>
      </w:r>
    </w:p>
    <w:p w14:paraId="6E08996D" w14:textId="43B5363D" w:rsidR="005319EC" w:rsidRPr="00E57853" w:rsidRDefault="005319EC" w:rsidP="00761F8C">
      <w:pPr>
        <w:pStyle w:val="pkt"/>
        <w:numPr>
          <w:ilvl w:val="0"/>
          <w:numId w:val="38"/>
        </w:numPr>
        <w:spacing w:after="0"/>
        <w:ind w:left="709" w:hanging="283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wyborze najkorzystniejszej oferty, podając nazwę (firmę) albo imię i 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punktację;</w:t>
      </w:r>
    </w:p>
    <w:p w14:paraId="07D1433C" w14:textId="3E1AB9C0" w:rsidR="008B2D42" w:rsidRPr="00E57853" w:rsidRDefault="00802F5E" w:rsidP="00761F8C">
      <w:pPr>
        <w:pStyle w:val="pkt"/>
        <w:numPr>
          <w:ilvl w:val="0"/>
          <w:numId w:val="38"/>
        </w:numPr>
        <w:spacing w:after="0"/>
        <w:ind w:left="709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="005319EC" w:rsidRPr="00E57853">
        <w:rPr>
          <w:rFonts w:asciiTheme="minorHAnsi" w:hAnsiTheme="minorHAnsi" w:cstheme="minorHAnsi"/>
          <w:sz w:val="20"/>
          <w:szCs w:val="20"/>
        </w:rPr>
        <w:t>ykonawcach, których oferty zostały odrzucone,</w:t>
      </w:r>
    </w:p>
    <w:p w14:paraId="5AF2C9FB" w14:textId="6BE33E13" w:rsidR="005319EC" w:rsidRPr="00E57853" w:rsidRDefault="005319EC" w:rsidP="008B2D42">
      <w:pPr>
        <w:pStyle w:val="pkt"/>
        <w:spacing w:after="0"/>
        <w:ind w:left="709" w:firstLine="0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 xml:space="preserve">podając </w:t>
      </w:r>
      <w:r w:rsidR="008B2D42" w:rsidRPr="00E57853">
        <w:rPr>
          <w:rFonts w:asciiTheme="minorHAnsi" w:hAnsiTheme="minorHAnsi" w:cstheme="minorHAnsi"/>
          <w:sz w:val="20"/>
          <w:szCs w:val="20"/>
        </w:rPr>
        <w:t>uzasadnienie faktyczne i prawne.</w:t>
      </w:r>
    </w:p>
    <w:p w14:paraId="1964F498" w14:textId="5F29F294" w:rsidR="005319EC" w:rsidRPr="00E57853" w:rsidRDefault="005319EC" w:rsidP="00761F8C">
      <w:pPr>
        <w:pStyle w:val="pkt"/>
        <w:numPr>
          <w:ilvl w:val="0"/>
          <w:numId w:val="37"/>
        </w:numPr>
        <w:tabs>
          <w:tab w:val="left" w:pos="284"/>
        </w:tabs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Zamawiający udostępnia informacje, o których mowa w pkt. 19.4)a SWZ, na stronie internetowej prowadzonego postępowania.</w:t>
      </w:r>
    </w:p>
    <w:p w14:paraId="51082AAF" w14:textId="77777777" w:rsidR="005319EC" w:rsidRPr="00E57853" w:rsidRDefault="005319EC" w:rsidP="00761F8C">
      <w:pPr>
        <w:pStyle w:val="pkt"/>
        <w:numPr>
          <w:ilvl w:val="0"/>
          <w:numId w:val="37"/>
        </w:numPr>
        <w:tabs>
          <w:tab w:val="left" w:pos="284"/>
        </w:tabs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Zamawiający może nie ujawniać informacji, o których mowa w pkt. 19.4) SWZ, jeżeli ich ujawnienie byłoby sprzeczne z ważnym interesem publicznym.</w:t>
      </w:r>
    </w:p>
    <w:p w14:paraId="415A4FA5" w14:textId="626A4943" w:rsidR="005319EC" w:rsidRPr="00E57853" w:rsidRDefault="005319EC" w:rsidP="00761F8C">
      <w:pPr>
        <w:pStyle w:val="pkt"/>
        <w:numPr>
          <w:ilvl w:val="0"/>
          <w:numId w:val="37"/>
        </w:numPr>
        <w:tabs>
          <w:tab w:val="left" w:pos="284"/>
        </w:tabs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Zamawiający zawrze umowę w sprawie zamówienia publicznego w terminie nie krótszym niż 5 dni od dnia przesłania zawiadomienia o wyborze najkorzystniejszej oferty za pomocą środków komunikacji elektronicznej, albo 10 dni, jeżeli zostało ono przesłane w inny sposób.</w:t>
      </w:r>
    </w:p>
    <w:p w14:paraId="77B90584" w14:textId="3277C0F8" w:rsidR="005319EC" w:rsidRPr="00E57853" w:rsidRDefault="005319EC" w:rsidP="00761F8C">
      <w:pPr>
        <w:pStyle w:val="pkt"/>
        <w:numPr>
          <w:ilvl w:val="0"/>
          <w:numId w:val="37"/>
        </w:numPr>
        <w:tabs>
          <w:tab w:val="left" w:pos="284"/>
        </w:tabs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Przed upływem terminów określonych w pkt. 19.</w:t>
      </w:r>
      <w:r w:rsidR="008B2D42" w:rsidRPr="00E57853">
        <w:rPr>
          <w:rFonts w:asciiTheme="minorHAnsi" w:hAnsiTheme="minorHAnsi" w:cstheme="minorHAnsi"/>
          <w:sz w:val="20"/>
          <w:szCs w:val="20"/>
        </w:rPr>
        <w:t>7</w:t>
      </w:r>
      <w:r w:rsidRPr="00E57853">
        <w:rPr>
          <w:rFonts w:asciiTheme="minorHAnsi" w:hAnsiTheme="minorHAnsi" w:cstheme="minorHAnsi"/>
          <w:sz w:val="20"/>
          <w:szCs w:val="20"/>
        </w:rPr>
        <w:t>) SWZ Zamawiający zawrze umowę, jeżeli w postępowaniu o udzielenie zamówienia została złożona tylko jedna oferta.</w:t>
      </w:r>
    </w:p>
    <w:p w14:paraId="0A294F0D" w14:textId="2D6EC677" w:rsidR="00F6067B" w:rsidRPr="00E57853" w:rsidRDefault="00C32C8B" w:rsidP="00F6067B">
      <w:pPr>
        <w:pStyle w:val="pkt"/>
        <w:numPr>
          <w:ilvl w:val="0"/>
          <w:numId w:val="37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Umowa zostanie zawarta, zgodnie z wyborem Zamawiającego, w</w:t>
      </w:r>
      <w:r w:rsidR="005319EC" w:rsidRPr="00E57853">
        <w:rPr>
          <w:rFonts w:asciiTheme="minorHAnsi" w:hAnsiTheme="minorHAnsi" w:cstheme="minorHAnsi"/>
          <w:b/>
          <w:sz w:val="20"/>
          <w:szCs w:val="20"/>
        </w:rPr>
        <w:t xml:space="preserve"> jednym z następujących trybów:</w:t>
      </w:r>
    </w:p>
    <w:p w14:paraId="2750E8E7" w14:textId="2CDD87A7" w:rsidR="005319EC" w:rsidRPr="00E57853" w:rsidRDefault="005319EC" w:rsidP="00761F8C">
      <w:pPr>
        <w:pStyle w:val="Tekstpodstawowy"/>
        <w:numPr>
          <w:ilvl w:val="0"/>
          <w:numId w:val="39"/>
        </w:numPr>
        <w:suppressLineNumbers/>
        <w:tabs>
          <w:tab w:val="left" w:pos="567"/>
        </w:tabs>
        <w:overflowPunct w:val="0"/>
        <w:autoSpaceDE w:val="0"/>
        <w:autoSpaceDN w:val="0"/>
        <w:adjustRightInd w:val="0"/>
        <w:spacing w:before="60" w:after="0" w:line="240" w:lineRule="auto"/>
        <w:ind w:hanging="436"/>
        <w:textAlignment w:val="baseline"/>
        <w:rPr>
          <w:rFonts w:cstheme="minorHAnsi"/>
          <w:sz w:val="20"/>
          <w:szCs w:val="20"/>
        </w:rPr>
      </w:pPr>
      <w:r w:rsidRPr="00E57853">
        <w:rPr>
          <w:rFonts w:cstheme="minorHAnsi"/>
          <w:b/>
          <w:sz w:val="20"/>
          <w:szCs w:val="20"/>
        </w:rPr>
        <w:t>korespondencyjnym</w:t>
      </w:r>
      <w:r w:rsidRPr="00E57853">
        <w:rPr>
          <w:rFonts w:cstheme="minorHAnsi"/>
          <w:sz w:val="20"/>
          <w:szCs w:val="20"/>
        </w:rPr>
        <w:t xml:space="preserve"> (umowę </w:t>
      </w:r>
      <w:r w:rsidR="000063D3">
        <w:rPr>
          <w:rFonts w:cstheme="minorHAnsi"/>
          <w:sz w:val="20"/>
          <w:szCs w:val="20"/>
        </w:rPr>
        <w:t xml:space="preserve">zostanie przesłana listownie / kurierem </w:t>
      </w:r>
      <w:r w:rsidRPr="00E57853">
        <w:rPr>
          <w:rFonts w:cstheme="minorHAnsi"/>
          <w:sz w:val="20"/>
          <w:szCs w:val="20"/>
        </w:rPr>
        <w:t>do podpisu w sposób</w:t>
      </w:r>
      <w:r w:rsidR="000063D3">
        <w:rPr>
          <w:rFonts w:cstheme="minorHAnsi"/>
          <w:sz w:val="20"/>
          <w:szCs w:val="20"/>
        </w:rPr>
        <w:t xml:space="preserve"> pisemny</w:t>
      </w:r>
      <w:r w:rsidRPr="00E57853">
        <w:rPr>
          <w:rFonts w:cstheme="minorHAnsi"/>
          <w:sz w:val="20"/>
          <w:szCs w:val="20"/>
        </w:rPr>
        <w:t>);</w:t>
      </w:r>
    </w:p>
    <w:p w14:paraId="6603A036" w14:textId="0A193904" w:rsidR="005319EC" w:rsidRPr="00E57853" w:rsidRDefault="005319EC" w:rsidP="00761F8C">
      <w:pPr>
        <w:pStyle w:val="Tekstpodstawowy"/>
        <w:numPr>
          <w:ilvl w:val="0"/>
          <w:numId w:val="39"/>
        </w:numPr>
        <w:suppressLineNumbers/>
        <w:tabs>
          <w:tab w:val="left" w:pos="567"/>
        </w:tabs>
        <w:overflowPunct w:val="0"/>
        <w:autoSpaceDE w:val="0"/>
        <w:autoSpaceDN w:val="0"/>
        <w:adjustRightInd w:val="0"/>
        <w:spacing w:before="60" w:after="0" w:line="240" w:lineRule="auto"/>
        <w:ind w:left="567" w:hanging="283"/>
        <w:jc w:val="both"/>
        <w:textAlignment w:val="baseline"/>
        <w:rPr>
          <w:rFonts w:cstheme="minorHAnsi"/>
          <w:sz w:val="20"/>
          <w:szCs w:val="20"/>
        </w:rPr>
      </w:pPr>
      <w:r w:rsidRPr="00E57853">
        <w:rPr>
          <w:rFonts w:cstheme="minorHAnsi"/>
          <w:b/>
          <w:sz w:val="20"/>
          <w:szCs w:val="20"/>
        </w:rPr>
        <w:t>elektronicznym</w:t>
      </w:r>
      <w:r w:rsidRPr="00E57853">
        <w:rPr>
          <w:rFonts w:cstheme="minorHAnsi"/>
          <w:sz w:val="20"/>
          <w:szCs w:val="20"/>
        </w:rPr>
        <w:t xml:space="preserve"> (</w:t>
      </w:r>
      <w:r w:rsidR="00FD0ABA">
        <w:rPr>
          <w:rFonts w:cstheme="minorHAnsi"/>
          <w:sz w:val="20"/>
          <w:szCs w:val="20"/>
        </w:rPr>
        <w:t xml:space="preserve">datą zawarcia umowy jest </w:t>
      </w:r>
      <w:r w:rsidRPr="00E57853">
        <w:rPr>
          <w:rFonts w:cstheme="minorHAnsi"/>
          <w:sz w:val="20"/>
          <w:szCs w:val="20"/>
        </w:rPr>
        <w:t>dat</w:t>
      </w:r>
      <w:r w:rsidR="00FD0ABA">
        <w:rPr>
          <w:rFonts w:cstheme="minorHAnsi"/>
          <w:sz w:val="20"/>
          <w:szCs w:val="20"/>
        </w:rPr>
        <w:t>a</w:t>
      </w:r>
      <w:r w:rsidRPr="00E57853">
        <w:rPr>
          <w:rFonts w:cstheme="minorHAnsi"/>
          <w:sz w:val="20"/>
          <w:szCs w:val="20"/>
        </w:rPr>
        <w:t xml:space="preserve"> złożenia ostatniego kwalifikowanego podpisu elektronicznego przez</w:t>
      </w:r>
      <w:r w:rsidR="000063D3">
        <w:rPr>
          <w:rFonts w:cstheme="minorHAnsi"/>
          <w:sz w:val="20"/>
          <w:szCs w:val="20"/>
        </w:rPr>
        <w:t xml:space="preserve"> przedstawiciela Uniwersytetu Łódzkiego</w:t>
      </w:r>
      <w:r w:rsidRPr="00E57853">
        <w:rPr>
          <w:rFonts w:cstheme="minorHAnsi"/>
          <w:sz w:val="20"/>
          <w:szCs w:val="20"/>
        </w:rPr>
        <w:t>).</w:t>
      </w:r>
    </w:p>
    <w:p w14:paraId="34261D98" w14:textId="5745A669" w:rsidR="005319EC" w:rsidRPr="00E57853" w:rsidRDefault="00C32C8B" w:rsidP="005319EC">
      <w:pPr>
        <w:pStyle w:val="Tekstpodstawowy"/>
        <w:tabs>
          <w:tab w:val="left" w:pos="567"/>
        </w:tabs>
        <w:spacing w:before="60"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Dopuszczalne jest zawarcie umowy w trybie mieszanym (pisemnie i elektronicznie).</w:t>
      </w:r>
    </w:p>
    <w:p w14:paraId="0CEA63B0" w14:textId="2A94E03A" w:rsidR="007E6EA1" w:rsidRPr="00E57853" w:rsidRDefault="000404CF" w:rsidP="00761F8C">
      <w:pPr>
        <w:pStyle w:val="pkt"/>
        <w:numPr>
          <w:ilvl w:val="0"/>
          <w:numId w:val="37"/>
        </w:numPr>
        <w:tabs>
          <w:tab w:val="left" w:pos="284"/>
          <w:tab w:val="left" w:pos="426"/>
        </w:tabs>
        <w:spacing w:before="120" w:after="0"/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5319EC" w:rsidRPr="00E57853">
        <w:rPr>
          <w:rFonts w:asciiTheme="minorHAnsi" w:hAnsiTheme="minorHAnsi" w:cstheme="minorHAnsi"/>
          <w:sz w:val="20"/>
          <w:szCs w:val="20"/>
        </w:rPr>
        <w:t>Jeżeli Wykonawca, którego oferta została wybrana jako najkorzystniejsza uchyla się od zawarcia umowy, w</w:t>
      </w:r>
      <w:r w:rsidR="00F7659B">
        <w:rPr>
          <w:rFonts w:asciiTheme="minorHAnsi" w:hAnsiTheme="minorHAnsi" w:cstheme="minorHAnsi"/>
          <w:sz w:val="20"/>
          <w:szCs w:val="20"/>
        </w:rPr>
        <w:t> </w:t>
      </w:r>
      <w:r w:rsidR="005319EC" w:rsidRPr="00E57853">
        <w:rPr>
          <w:rFonts w:asciiTheme="minorHAnsi" w:hAnsiTheme="minorHAnsi" w:cstheme="minorHAnsi"/>
          <w:sz w:val="20"/>
          <w:szCs w:val="20"/>
        </w:rPr>
        <w:t xml:space="preserve">sprawie zamówienia publicznego, Zamawiający może dokonać ponownego badania i oceny ofert spośród ofert pozostałych w postępowaniu </w:t>
      </w:r>
      <w:r w:rsidR="00802F5E">
        <w:rPr>
          <w:rFonts w:asciiTheme="minorHAnsi" w:hAnsiTheme="minorHAnsi" w:cstheme="minorHAnsi"/>
          <w:sz w:val="20"/>
          <w:szCs w:val="20"/>
        </w:rPr>
        <w:t>W</w:t>
      </w:r>
      <w:r w:rsidR="005319EC" w:rsidRPr="00E57853">
        <w:rPr>
          <w:rFonts w:asciiTheme="minorHAnsi" w:hAnsiTheme="minorHAnsi" w:cstheme="minorHAnsi"/>
          <w:sz w:val="20"/>
          <w:szCs w:val="20"/>
        </w:rPr>
        <w:t xml:space="preserve">ykonawców oraz wybrać najkorzystniejszą ofertę albo unieważnić postępowanie.  </w:t>
      </w:r>
    </w:p>
    <w:p w14:paraId="1BED29E3" w14:textId="3224B9CF" w:rsidR="002759E9" w:rsidRPr="00E57853" w:rsidRDefault="00330984" w:rsidP="005D0CDE">
      <w:pPr>
        <w:pStyle w:val="pkt"/>
        <w:numPr>
          <w:ilvl w:val="0"/>
          <w:numId w:val="73"/>
        </w:numPr>
        <w:tabs>
          <w:tab w:val="left" w:pos="284"/>
        </w:tabs>
        <w:spacing w:before="120" w:after="0"/>
        <w:ind w:left="426" w:hanging="426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2759E9" w:rsidRPr="00E57853">
        <w:rPr>
          <w:rFonts w:asciiTheme="minorHAnsi" w:hAnsiTheme="minorHAnsi" w:cstheme="minorHAnsi"/>
          <w:b/>
          <w:sz w:val="20"/>
          <w:szCs w:val="20"/>
          <w:u w:val="single"/>
        </w:rPr>
        <w:t>PROJEKTOWANE POSTANOWIENIA UMOWY W SPRAWIE ZAMÓWIENIA PUBLICZNEGO</w:t>
      </w:r>
    </w:p>
    <w:p w14:paraId="746C9D63" w14:textId="25322E6A" w:rsidR="002759E9" w:rsidRPr="00E57853" w:rsidRDefault="002759E9" w:rsidP="005D0CDE">
      <w:pPr>
        <w:pStyle w:val="Akapitzlist"/>
        <w:numPr>
          <w:ilvl w:val="1"/>
          <w:numId w:val="74"/>
        </w:numPr>
        <w:spacing w:before="120" w:after="0" w:line="240" w:lineRule="auto"/>
        <w:ind w:left="426"/>
        <w:contextualSpacing w:val="0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>Wybrany Wykonawca jest zobowiązany do zawarcia umowy w sprawie zamówienia publicznego na warunkach określonych w</w:t>
      </w:r>
      <w:r w:rsidR="00BF569D" w:rsidRPr="00E57853">
        <w:rPr>
          <w:rFonts w:cstheme="minorHAnsi"/>
          <w:sz w:val="20"/>
          <w:szCs w:val="20"/>
        </w:rPr>
        <w:t xml:space="preserve"> projekcie </w:t>
      </w:r>
      <w:r w:rsidRPr="00E57853">
        <w:rPr>
          <w:rFonts w:cstheme="minorHAnsi"/>
          <w:sz w:val="20"/>
          <w:szCs w:val="20"/>
        </w:rPr>
        <w:t xml:space="preserve">umowy, stanowiącym  </w:t>
      </w:r>
      <w:r w:rsidRPr="00E57853">
        <w:rPr>
          <w:rFonts w:cstheme="minorHAnsi"/>
          <w:b/>
          <w:sz w:val="20"/>
          <w:szCs w:val="20"/>
        </w:rPr>
        <w:t>Załącznik nr 5 do SWZ</w:t>
      </w:r>
      <w:r w:rsidRPr="00E57853">
        <w:rPr>
          <w:rFonts w:cstheme="minorHAnsi"/>
          <w:sz w:val="20"/>
          <w:szCs w:val="20"/>
        </w:rPr>
        <w:t>.</w:t>
      </w:r>
    </w:p>
    <w:p w14:paraId="05DEDA73" w14:textId="5DA78D8B" w:rsidR="002759E9" w:rsidRPr="00E57853" w:rsidRDefault="002759E9" w:rsidP="005D0CDE">
      <w:pPr>
        <w:pStyle w:val="Akapitzlist"/>
        <w:numPr>
          <w:ilvl w:val="1"/>
          <w:numId w:val="74"/>
        </w:numPr>
        <w:spacing w:before="60" w:after="0" w:line="240" w:lineRule="auto"/>
        <w:ind w:left="426"/>
        <w:contextualSpacing w:val="0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>Zakres świadczenia Wykonawcy wynikający z umowy jest tożsamy z jego zobowiązaniem zawartym w</w:t>
      </w:r>
      <w:r w:rsidR="00866C28">
        <w:rPr>
          <w:rFonts w:cstheme="minorHAnsi"/>
          <w:sz w:val="20"/>
          <w:szCs w:val="20"/>
        </w:rPr>
        <w:t> </w:t>
      </w:r>
      <w:r w:rsidRPr="00E57853">
        <w:rPr>
          <w:rFonts w:cstheme="minorHAnsi"/>
          <w:sz w:val="20"/>
          <w:szCs w:val="20"/>
        </w:rPr>
        <w:t>ofercie.</w:t>
      </w:r>
    </w:p>
    <w:p w14:paraId="516F2E71" w14:textId="0C661F6E" w:rsidR="002759E9" w:rsidRPr="00E57853" w:rsidRDefault="002759E9" w:rsidP="005D0CDE">
      <w:pPr>
        <w:pStyle w:val="Akapitzlist"/>
        <w:numPr>
          <w:ilvl w:val="1"/>
          <w:numId w:val="74"/>
        </w:numPr>
        <w:spacing w:before="60" w:after="0" w:line="240" w:lineRule="auto"/>
        <w:ind w:left="426"/>
        <w:contextualSpacing w:val="0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>Zamawiający przewiduje możliwość zmiany zawartej umowy w zakresie uregulowanym w art. 454-455 ustawy PZP oraz wskazanym w</w:t>
      </w:r>
      <w:r w:rsidR="00BF569D" w:rsidRPr="00E57853">
        <w:rPr>
          <w:rFonts w:cstheme="minorHAnsi"/>
          <w:sz w:val="20"/>
          <w:szCs w:val="20"/>
        </w:rPr>
        <w:t xml:space="preserve"> projekcie </w:t>
      </w:r>
      <w:r w:rsidRPr="00E57853">
        <w:rPr>
          <w:rFonts w:cstheme="minorHAnsi"/>
          <w:sz w:val="20"/>
          <w:szCs w:val="20"/>
        </w:rPr>
        <w:t xml:space="preserve">umowy, stanowiącym </w:t>
      </w:r>
      <w:r w:rsidRPr="00E57853">
        <w:rPr>
          <w:rFonts w:cstheme="minorHAnsi"/>
          <w:b/>
          <w:sz w:val="20"/>
          <w:szCs w:val="20"/>
        </w:rPr>
        <w:t>Załącznik nr 5 do SWZ</w:t>
      </w:r>
      <w:r w:rsidRPr="00E57853">
        <w:rPr>
          <w:rFonts w:cstheme="minorHAnsi"/>
          <w:sz w:val="20"/>
          <w:szCs w:val="20"/>
        </w:rPr>
        <w:t>.</w:t>
      </w:r>
    </w:p>
    <w:p w14:paraId="31557586" w14:textId="4EBC0F0A" w:rsidR="002759E9" w:rsidRPr="00E57853" w:rsidRDefault="002759E9" w:rsidP="005D0CDE">
      <w:pPr>
        <w:pStyle w:val="Akapitzlist"/>
        <w:numPr>
          <w:ilvl w:val="1"/>
          <w:numId w:val="74"/>
        </w:numPr>
        <w:spacing w:before="60" w:after="0" w:line="240" w:lineRule="auto"/>
        <w:ind w:left="426"/>
        <w:contextualSpacing w:val="0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>Zmiana umowy wymaga dla swej ważności, pod rygorem nieważności, zachowania formy pisemnej.</w:t>
      </w:r>
    </w:p>
    <w:p w14:paraId="171556E5" w14:textId="77777777" w:rsidR="00250554" w:rsidRPr="00E57853" w:rsidRDefault="00250554" w:rsidP="005D0CDE">
      <w:pPr>
        <w:pStyle w:val="pkt"/>
        <w:numPr>
          <w:ilvl w:val="0"/>
          <w:numId w:val="73"/>
        </w:numPr>
        <w:tabs>
          <w:tab w:val="left" w:pos="284"/>
        </w:tabs>
        <w:spacing w:before="160" w:after="0"/>
        <w:ind w:left="425" w:hanging="425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853">
        <w:rPr>
          <w:rFonts w:asciiTheme="minorHAnsi" w:hAnsiTheme="minorHAnsi" w:cstheme="minorHAnsi"/>
          <w:b/>
          <w:sz w:val="20"/>
          <w:szCs w:val="20"/>
          <w:u w:val="single"/>
        </w:rPr>
        <w:t>WYMAGANIA DOTYCZĄCE WADIUM</w:t>
      </w:r>
    </w:p>
    <w:p w14:paraId="28B35986" w14:textId="1363778E" w:rsidR="00250554" w:rsidRPr="00E57853" w:rsidRDefault="00250554" w:rsidP="00250554">
      <w:pPr>
        <w:pStyle w:val="pkt"/>
        <w:spacing w:after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Zamawiający nie żąda wniesienia wadium w niniejszym postępowaniu.</w:t>
      </w:r>
    </w:p>
    <w:p w14:paraId="037E245A" w14:textId="77777777" w:rsidR="00250554" w:rsidRPr="00E57853" w:rsidRDefault="00250554" w:rsidP="005D0CDE">
      <w:pPr>
        <w:pStyle w:val="pkt"/>
        <w:numPr>
          <w:ilvl w:val="0"/>
          <w:numId w:val="73"/>
        </w:numPr>
        <w:tabs>
          <w:tab w:val="left" w:pos="284"/>
        </w:tabs>
        <w:spacing w:before="160" w:after="0"/>
        <w:ind w:left="425" w:hanging="425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853">
        <w:rPr>
          <w:rFonts w:asciiTheme="minorHAnsi" w:hAnsiTheme="minorHAnsi" w:cstheme="minorHAnsi"/>
          <w:b/>
          <w:sz w:val="20"/>
          <w:szCs w:val="20"/>
          <w:u w:val="single"/>
        </w:rPr>
        <w:t>WYMAGANIA DOTYCZĄCE ZABEZPIECZENIA NALEŻYTEGO WYKONANIA UMOWY</w:t>
      </w:r>
    </w:p>
    <w:p w14:paraId="19454CCA" w14:textId="1D04DB58" w:rsidR="00250554" w:rsidRDefault="00250554" w:rsidP="00250554">
      <w:pPr>
        <w:pStyle w:val="pkt"/>
        <w:spacing w:after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 xml:space="preserve">Zamawiający nie żąda od </w:t>
      </w:r>
      <w:r w:rsidR="00802F5E">
        <w:rPr>
          <w:rFonts w:asciiTheme="minorHAnsi" w:hAnsiTheme="minorHAnsi" w:cstheme="minorHAnsi"/>
          <w:sz w:val="20"/>
          <w:szCs w:val="20"/>
        </w:rPr>
        <w:t>W</w:t>
      </w:r>
      <w:r w:rsidRPr="00E57853">
        <w:rPr>
          <w:rFonts w:asciiTheme="minorHAnsi" w:hAnsiTheme="minorHAnsi" w:cstheme="minorHAnsi"/>
          <w:sz w:val="20"/>
          <w:szCs w:val="20"/>
        </w:rPr>
        <w:t xml:space="preserve">ykonawcy wniesienia zabezpieczenia należytego wykonania umowy. </w:t>
      </w:r>
    </w:p>
    <w:p w14:paraId="403C08EE" w14:textId="77777777" w:rsidR="00865715" w:rsidRPr="00E57853" w:rsidRDefault="00865715" w:rsidP="00250554">
      <w:pPr>
        <w:pStyle w:val="pkt"/>
        <w:spacing w:after="0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129FAEC9" w14:textId="77777777" w:rsidR="00250554" w:rsidRPr="00E57853" w:rsidRDefault="00250554" w:rsidP="005D0CDE">
      <w:pPr>
        <w:pStyle w:val="pkt"/>
        <w:numPr>
          <w:ilvl w:val="0"/>
          <w:numId w:val="73"/>
        </w:numPr>
        <w:tabs>
          <w:tab w:val="left" w:pos="284"/>
        </w:tabs>
        <w:spacing w:before="0" w:after="0"/>
        <w:ind w:left="425" w:hanging="425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853">
        <w:rPr>
          <w:rFonts w:asciiTheme="minorHAnsi" w:hAnsiTheme="minorHAnsi" w:cstheme="minorHAnsi"/>
          <w:b/>
          <w:sz w:val="20"/>
          <w:szCs w:val="20"/>
          <w:u w:val="single"/>
        </w:rPr>
        <w:t>POWODY UNIEWAŻNIENIA POSTĘPOWANIA</w:t>
      </w:r>
    </w:p>
    <w:p w14:paraId="130120DA" w14:textId="366C99CE" w:rsidR="00250554" w:rsidRPr="00E57853" w:rsidRDefault="00250554" w:rsidP="005D0CDE">
      <w:pPr>
        <w:pStyle w:val="pkt"/>
        <w:numPr>
          <w:ilvl w:val="0"/>
          <w:numId w:val="75"/>
        </w:numPr>
        <w:spacing w:after="0"/>
        <w:ind w:left="426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 xml:space="preserve">Zamawiający może unieważnić postępowanie w trybie art. 255 </w:t>
      </w:r>
      <w:r w:rsidR="003605EC">
        <w:rPr>
          <w:rFonts w:asciiTheme="minorHAnsi" w:hAnsiTheme="minorHAnsi" w:cstheme="minorHAnsi"/>
          <w:sz w:val="20"/>
          <w:szCs w:val="20"/>
        </w:rPr>
        <w:t xml:space="preserve">i 256 </w:t>
      </w:r>
      <w:r w:rsidRPr="00E57853">
        <w:rPr>
          <w:rFonts w:asciiTheme="minorHAnsi" w:hAnsiTheme="minorHAnsi" w:cstheme="minorHAnsi"/>
          <w:sz w:val="20"/>
          <w:szCs w:val="20"/>
        </w:rPr>
        <w:t>ustawy Pzp.</w:t>
      </w:r>
    </w:p>
    <w:p w14:paraId="00C18DB5" w14:textId="6C552635" w:rsidR="003D4975" w:rsidRPr="00E57853" w:rsidRDefault="003D4975" w:rsidP="005D0CDE">
      <w:pPr>
        <w:pStyle w:val="pkt"/>
        <w:numPr>
          <w:ilvl w:val="0"/>
          <w:numId w:val="75"/>
        </w:numPr>
        <w:spacing w:after="0"/>
        <w:ind w:left="426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Zamawiający może unieważnić postępowanie o udzielenie zamówienia, jeżeli środki publiczne, które Zamawiający zamierzał przeznaczyć na sfinansowanie zamówienia w całości lub części zamówienia, nie zostały mu przyznane, a możliwość unieważnienia postępowania na tej podstawie, w trybie podstawowym, została przewidziana w ogłoszeniu o zamówieniu.</w:t>
      </w:r>
    </w:p>
    <w:p w14:paraId="3D62B296" w14:textId="77777777" w:rsidR="001E2BF0" w:rsidRPr="00E57853" w:rsidRDefault="001E2BF0" w:rsidP="00C9078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E69EC80" w14:textId="77777777" w:rsidR="001E2BF0" w:rsidRPr="00E57853" w:rsidRDefault="001E2BF0" w:rsidP="005D0CDE">
      <w:pPr>
        <w:pStyle w:val="pkt"/>
        <w:numPr>
          <w:ilvl w:val="0"/>
          <w:numId w:val="73"/>
        </w:numPr>
        <w:tabs>
          <w:tab w:val="left" w:pos="284"/>
        </w:tabs>
        <w:spacing w:before="0" w:after="0"/>
        <w:ind w:left="425" w:hanging="425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853">
        <w:rPr>
          <w:rFonts w:asciiTheme="minorHAnsi" w:hAnsiTheme="minorHAnsi" w:cstheme="minorHAnsi"/>
          <w:b/>
          <w:sz w:val="20"/>
          <w:szCs w:val="20"/>
          <w:u w:val="single"/>
        </w:rPr>
        <w:t>POUCZENIE O ŚRODKACH OCHRONY PRAWNEJ PRZYSŁUGUJĄCYCH WYKONAWCY W TOKU POSTĘPOWANIA O UDZIELENIE ZAMÓWIENIA</w:t>
      </w:r>
    </w:p>
    <w:p w14:paraId="10A2B355" w14:textId="77777777" w:rsidR="001E2BF0" w:rsidRPr="00E57853" w:rsidRDefault="001E2BF0" w:rsidP="00761F8C">
      <w:pPr>
        <w:pStyle w:val="pkt"/>
        <w:numPr>
          <w:ilvl w:val="0"/>
          <w:numId w:val="40"/>
        </w:numPr>
        <w:spacing w:before="120"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Środki ochrony prawnej zostały określone w Dziale IX Ustawy Pzp.</w:t>
      </w:r>
    </w:p>
    <w:p w14:paraId="4CC68CA2" w14:textId="11B00ED1" w:rsidR="001E2BF0" w:rsidRPr="00E57853" w:rsidRDefault="001E2BF0" w:rsidP="00761F8C">
      <w:pPr>
        <w:pStyle w:val="pkt"/>
        <w:numPr>
          <w:ilvl w:val="0"/>
          <w:numId w:val="40"/>
        </w:num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 xml:space="preserve">Środki ochrony prawnej określone w niniejszym dziale przysługują </w:t>
      </w:r>
      <w:r w:rsidR="00802F5E">
        <w:rPr>
          <w:rFonts w:asciiTheme="minorHAnsi" w:hAnsiTheme="minorHAnsi" w:cstheme="minorHAnsi"/>
          <w:sz w:val="20"/>
          <w:szCs w:val="20"/>
        </w:rPr>
        <w:t>W</w:t>
      </w:r>
      <w:r w:rsidRPr="00E57853">
        <w:rPr>
          <w:rFonts w:asciiTheme="minorHAnsi" w:hAnsiTheme="minorHAnsi" w:cstheme="minorHAnsi"/>
          <w:sz w:val="20"/>
          <w:szCs w:val="20"/>
        </w:rPr>
        <w:t xml:space="preserve">ykonawcy, uczestnikowi konkursu oraz innemu podmiotowi, jeżeli ma lub miał interes w uzyskaniu zamówienia oraz poniósł lub może ponieść szkodę w wyniku naruszenia przez Zamawiającego przepisów ustawy Pzp. </w:t>
      </w:r>
    </w:p>
    <w:p w14:paraId="780E0B00" w14:textId="7DB0DAE2" w:rsidR="001E2BF0" w:rsidRPr="00E57853" w:rsidRDefault="001E2BF0" w:rsidP="00761F8C">
      <w:pPr>
        <w:pStyle w:val="pkt"/>
        <w:numPr>
          <w:ilvl w:val="0"/>
          <w:numId w:val="40"/>
        </w:num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Środki ochrony prawnej wobec ogłoszenia wszczynającego postępowanie o udzielenie zamówienia lub ogłoszenia o konkursie oraz dokumentów zamówienia przysługują również organizacjom wpisanym na listę, o której mowa w art. 469 pkt 15 Ustawy Pzp, oraz Rzecznikowi Małych i Średnich Przedsiębiorców.</w:t>
      </w:r>
    </w:p>
    <w:p w14:paraId="4DC8EB45" w14:textId="77777777" w:rsidR="001E2BF0" w:rsidRPr="00E57853" w:rsidRDefault="001E2BF0" w:rsidP="00761F8C">
      <w:pPr>
        <w:pStyle w:val="pkt"/>
        <w:numPr>
          <w:ilvl w:val="0"/>
          <w:numId w:val="40"/>
        </w:num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 xml:space="preserve">Odwołanie przysługuje na: </w:t>
      </w:r>
    </w:p>
    <w:p w14:paraId="2FF6A20A" w14:textId="77777777" w:rsidR="001E2BF0" w:rsidRPr="00E57853" w:rsidRDefault="001E2BF0" w:rsidP="00761F8C">
      <w:pPr>
        <w:pStyle w:val="pkt"/>
        <w:numPr>
          <w:ilvl w:val="0"/>
          <w:numId w:val="41"/>
        </w:numPr>
        <w:spacing w:after="0"/>
        <w:ind w:left="709" w:hanging="283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niezgodną z przepisami ustawy czynność Zamawiającego, podjętą w postępowaniu o udzielenie zamówienia, w tym na projektowane postanowienie umowy;</w:t>
      </w:r>
    </w:p>
    <w:p w14:paraId="23B329A9" w14:textId="09979069" w:rsidR="001E2BF0" w:rsidRPr="00E57853" w:rsidRDefault="001E2BF0" w:rsidP="00761F8C">
      <w:pPr>
        <w:pStyle w:val="pkt"/>
        <w:numPr>
          <w:ilvl w:val="0"/>
          <w:numId w:val="41"/>
        </w:numPr>
        <w:spacing w:after="0"/>
        <w:ind w:left="709" w:hanging="283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zaniechanie czynności w postępowaniu o udzielenie zamówienia do której Zamawiający był obowiązany na podstawie ustawy Pzp;</w:t>
      </w:r>
    </w:p>
    <w:p w14:paraId="2B51EB92" w14:textId="77777777" w:rsidR="001E2BF0" w:rsidRPr="00E57853" w:rsidRDefault="001E2BF0" w:rsidP="00761F8C">
      <w:pPr>
        <w:pStyle w:val="pkt"/>
        <w:numPr>
          <w:ilvl w:val="0"/>
          <w:numId w:val="40"/>
        </w:num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C71C34" w14:textId="77777777" w:rsidR="001E2BF0" w:rsidRPr="00E57853" w:rsidRDefault="001E2BF0" w:rsidP="00761F8C">
      <w:pPr>
        <w:pStyle w:val="pkt"/>
        <w:numPr>
          <w:ilvl w:val="0"/>
          <w:numId w:val="40"/>
        </w:num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Odwołanie wobec treści ogłoszenia lub treści SWZ wnosi się w terminie 5 dni od dnia zamieszczenia ogłoszenia w Biuletynie Zamówień Publicznych lub treści SWZ na stronie internetowej.</w:t>
      </w:r>
    </w:p>
    <w:p w14:paraId="7191BA66" w14:textId="77777777" w:rsidR="001E2BF0" w:rsidRPr="00E57853" w:rsidRDefault="001E2BF0" w:rsidP="00761F8C">
      <w:pPr>
        <w:pStyle w:val="pkt"/>
        <w:numPr>
          <w:ilvl w:val="0"/>
          <w:numId w:val="40"/>
        </w:num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 xml:space="preserve">Odwołanie wnosi się w terminie: </w:t>
      </w:r>
    </w:p>
    <w:p w14:paraId="7EA8CE24" w14:textId="764919FB" w:rsidR="001E2BF0" w:rsidRPr="00E57853" w:rsidRDefault="001E2BF0" w:rsidP="00761F8C">
      <w:pPr>
        <w:pStyle w:val="pkt"/>
        <w:numPr>
          <w:ilvl w:val="0"/>
          <w:numId w:val="42"/>
        </w:numPr>
        <w:spacing w:after="0"/>
        <w:ind w:left="709" w:hanging="283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 xml:space="preserve">5 dni od dnia przekazania informacji o czynności </w:t>
      </w:r>
      <w:r w:rsidR="00802F5E">
        <w:rPr>
          <w:rFonts w:asciiTheme="minorHAnsi" w:hAnsiTheme="minorHAnsi" w:cstheme="minorHAnsi"/>
          <w:sz w:val="20"/>
          <w:szCs w:val="20"/>
        </w:rPr>
        <w:t>Za</w:t>
      </w:r>
      <w:r w:rsidRPr="00E57853">
        <w:rPr>
          <w:rFonts w:asciiTheme="minorHAnsi" w:hAnsiTheme="minorHAnsi" w:cstheme="minorHAnsi"/>
          <w:sz w:val="20"/>
          <w:szCs w:val="20"/>
        </w:rPr>
        <w:t>mawiającego stanowiącej podstawę jego wniesienia, jeżeli informacja została przekazana przy użyciu środków komunikacji elektronicznej,</w:t>
      </w:r>
    </w:p>
    <w:p w14:paraId="2CF946D2" w14:textId="7A4AD84D" w:rsidR="001E2BF0" w:rsidRPr="00E57853" w:rsidRDefault="001E2BF0" w:rsidP="00761F8C">
      <w:pPr>
        <w:pStyle w:val="pkt"/>
        <w:numPr>
          <w:ilvl w:val="0"/>
          <w:numId w:val="42"/>
        </w:numPr>
        <w:spacing w:after="0"/>
        <w:ind w:left="709" w:hanging="283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 xml:space="preserve">10 dni od dnia przekazania informacji o czynności </w:t>
      </w:r>
      <w:r w:rsidR="00802F5E">
        <w:rPr>
          <w:rFonts w:asciiTheme="minorHAnsi" w:hAnsiTheme="minorHAnsi" w:cstheme="minorHAnsi"/>
          <w:sz w:val="20"/>
          <w:szCs w:val="20"/>
        </w:rPr>
        <w:t>Z</w:t>
      </w:r>
      <w:r w:rsidRPr="00E57853">
        <w:rPr>
          <w:rFonts w:asciiTheme="minorHAnsi" w:hAnsiTheme="minorHAnsi" w:cstheme="minorHAnsi"/>
          <w:sz w:val="20"/>
          <w:szCs w:val="20"/>
        </w:rPr>
        <w:t>amawiającego stanowiącej podstawę jego wniesienia, jeżeli informacja została przekazana w sposób inny niż określony w pkt 24.7)a.</w:t>
      </w:r>
    </w:p>
    <w:p w14:paraId="721EB6FC" w14:textId="6BEE682D" w:rsidR="001E2BF0" w:rsidRPr="00E57853" w:rsidRDefault="001E2BF0" w:rsidP="00761F8C">
      <w:pPr>
        <w:pStyle w:val="pkt"/>
        <w:numPr>
          <w:ilvl w:val="0"/>
          <w:numId w:val="40"/>
        </w:num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lastRenderedPageBreak/>
        <w:t>Odwołanie w przypadkach innych niż określone w pkt 24.7) lit. a. i 24.7 lit. b. SWZ wnosi się w terminie 5 dni od dnia, w którym powzięto lub przy zachowaniu należytej staranności można było powziąć wiadomość o</w:t>
      </w:r>
      <w:r w:rsidR="00C95525">
        <w:rPr>
          <w:rFonts w:asciiTheme="minorHAnsi" w:hAnsiTheme="minorHAnsi" w:cstheme="minorHAnsi"/>
          <w:sz w:val="20"/>
          <w:szCs w:val="20"/>
        </w:rPr>
        <w:t> </w:t>
      </w:r>
      <w:r w:rsidRPr="00E57853">
        <w:rPr>
          <w:rFonts w:asciiTheme="minorHAnsi" w:hAnsiTheme="minorHAnsi" w:cstheme="minorHAnsi"/>
          <w:sz w:val="20"/>
          <w:szCs w:val="20"/>
        </w:rPr>
        <w:t>okolicznościach stanowiących podstawę jego wniesienia</w:t>
      </w:r>
      <w:r w:rsidR="00122011" w:rsidRPr="00E57853">
        <w:rPr>
          <w:rFonts w:asciiTheme="minorHAnsi" w:hAnsiTheme="minorHAnsi" w:cstheme="minorHAnsi"/>
          <w:sz w:val="20"/>
          <w:szCs w:val="20"/>
        </w:rPr>
        <w:t>.</w:t>
      </w:r>
    </w:p>
    <w:p w14:paraId="1F5ED371" w14:textId="77777777" w:rsidR="001E2BF0" w:rsidRPr="00E57853" w:rsidRDefault="001E2BF0" w:rsidP="00761F8C">
      <w:pPr>
        <w:pStyle w:val="pkt"/>
        <w:numPr>
          <w:ilvl w:val="0"/>
          <w:numId w:val="40"/>
        </w:num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Na orzeczenie Izby oraz postanowienie Prezesa Izby, o którym mowa w art. 519 ust. 1 ustawy PZP, stronom oraz uczestnikom postępowania odwoławczego przysługuje skarga do sądu.</w:t>
      </w:r>
    </w:p>
    <w:p w14:paraId="13E24D20" w14:textId="5964F9B7" w:rsidR="001E2BF0" w:rsidRPr="00E57853" w:rsidRDefault="001E2BF0" w:rsidP="00761F8C">
      <w:pPr>
        <w:pStyle w:val="pkt"/>
        <w:numPr>
          <w:ilvl w:val="0"/>
          <w:numId w:val="40"/>
        </w:numPr>
        <w:spacing w:after="0"/>
        <w:ind w:left="284" w:hanging="426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W postępowaniu toczącym się wskutek wniesienia skargi stosuje się odpowiednio przepisy ustawy z dnia 17 listopada 1964 r. - Kodeks postępowania cywilnego o apelacji, jeżeli przepisy niniejszego rozdziału nie stanowią inaczej.</w:t>
      </w:r>
    </w:p>
    <w:p w14:paraId="6BB58B81" w14:textId="1B52518F" w:rsidR="001E2BF0" w:rsidRPr="00E57853" w:rsidRDefault="001E2BF0" w:rsidP="00761F8C">
      <w:pPr>
        <w:pStyle w:val="pkt"/>
        <w:numPr>
          <w:ilvl w:val="0"/>
          <w:numId w:val="40"/>
        </w:numPr>
        <w:spacing w:after="0"/>
        <w:ind w:left="284" w:hanging="426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Skargę wnosi się do Sądu Okręgowego w Warszawie - sądu zamówień publicznych, zwanego dalej "sądem zamówień publicznych".</w:t>
      </w:r>
    </w:p>
    <w:p w14:paraId="2EB5CDA0" w14:textId="73003BE0" w:rsidR="001E2BF0" w:rsidRPr="00E57853" w:rsidRDefault="001E2BF0" w:rsidP="00761F8C">
      <w:pPr>
        <w:pStyle w:val="pkt"/>
        <w:numPr>
          <w:ilvl w:val="0"/>
          <w:numId w:val="40"/>
        </w:numPr>
        <w:spacing w:after="0"/>
        <w:ind w:left="284" w:hanging="426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 rozumieniu ustawy z dnia 23 listopada 2012 r. - Prawo pocztowe jest równoznaczne z jej wniesieniem.</w:t>
      </w:r>
    </w:p>
    <w:p w14:paraId="0F9E2D0C" w14:textId="371AF0C0" w:rsidR="001E2BF0" w:rsidRPr="00E57853" w:rsidRDefault="001E2BF0" w:rsidP="00761F8C">
      <w:pPr>
        <w:pStyle w:val="pkt"/>
        <w:numPr>
          <w:ilvl w:val="0"/>
          <w:numId w:val="40"/>
        </w:numPr>
        <w:spacing w:after="0"/>
        <w:ind w:left="284" w:hanging="426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Prezes Izby przekazuje skargę wraz z aktami postępowania odwoławczego do sądu zamówień publicznych w</w:t>
      </w:r>
      <w:r w:rsidR="00C95525">
        <w:rPr>
          <w:rFonts w:asciiTheme="minorHAnsi" w:hAnsiTheme="minorHAnsi" w:cstheme="minorHAnsi"/>
          <w:sz w:val="20"/>
          <w:szCs w:val="20"/>
        </w:rPr>
        <w:t> </w:t>
      </w:r>
      <w:r w:rsidRPr="00E57853">
        <w:rPr>
          <w:rFonts w:asciiTheme="minorHAnsi" w:hAnsiTheme="minorHAnsi" w:cstheme="minorHAnsi"/>
          <w:sz w:val="20"/>
          <w:szCs w:val="20"/>
        </w:rPr>
        <w:t>terminie 7 dni od dnia jej otrzymania.</w:t>
      </w:r>
    </w:p>
    <w:p w14:paraId="03CC17D2" w14:textId="77777777" w:rsidR="00C344DE" w:rsidRPr="00E57853" w:rsidRDefault="00C344DE" w:rsidP="005D0CDE">
      <w:pPr>
        <w:pStyle w:val="pkt"/>
        <w:numPr>
          <w:ilvl w:val="0"/>
          <w:numId w:val="73"/>
        </w:numPr>
        <w:tabs>
          <w:tab w:val="left" w:pos="284"/>
        </w:tabs>
        <w:spacing w:before="120" w:after="0"/>
        <w:ind w:lef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E57853">
        <w:rPr>
          <w:rFonts w:asciiTheme="minorHAnsi" w:hAnsiTheme="minorHAnsi" w:cstheme="minorHAnsi"/>
          <w:b/>
          <w:sz w:val="20"/>
          <w:szCs w:val="20"/>
        </w:rPr>
        <w:t>POSTANOWIENIA KOŃCOWE</w:t>
      </w:r>
    </w:p>
    <w:p w14:paraId="47BA75FB" w14:textId="2201011E" w:rsidR="00C344DE" w:rsidRPr="00E57853" w:rsidRDefault="00C344DE" w:rsidP="00C344DE">
      <w:pPr>
        <w:pStyle w:val="Standardowy1"/>
        <w:suppressLineNumbers/>
        <w:spacing w:before="60" w:after="0"/>
        <w:ind w:firstLine="0"/>
        <w:jc w:val="both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 xml:space="preserve">W sprawach nieuregulowanych niniejszą specyfikacją mają zastosowanie przepisy </w:t>
      </w:r>
      <w:r w:rsidR="002778EA" w:rsidRPr="00E57853">
        <w:rPr>
          <w:rFonts w:asciiTheme="minorHAnsi" w:hAnsiTheme="minorHAnsi" w:cstheme="minorHAnsi"/>
          <w:sz w:val="20"/>
          <w:szCs w:val="20"/>
        </w:rPr>
        <w:t>u</w:t>
      </w:r>
      <w:r w:rsidRPr="00E57853">
        <w:rPr>
          <w:rFonts w:asciiTheme="minorHAnsi" w:hAnsiTheme="minorHAnsi" w:cstheme="minorHAnsi"/>
          <w:sz w:val="20"/>
          <w:szCs w:val="20"/>
        </w:rPr>
        <w:t>stawy Pzp.</w:t>
      </w:r>
    </w:p>
    <w:p w14:paraId="574CFBD8" w14:textId="77777777" w:rsidR="00C344DE" w:rsidRPr="00E57853" w:rsidRDefault="00C344DE" w:rsidP="00C344DE">
      <w:pPr>
        <w:pStyle w:val="Standardowy1"/>
        <w:suppressLineNumbers/>
        <w:tabs>
          <w:tab w:val="left" w:pos="567"/>
        </w:tabs>
        <w:spacing w:before="60" w:after="0"/>
        <w:ind w:firstLine="0"/>
        <w:jc w:val="both"/>
        <w:rPr>
          <w:rFonts w:asciiTheme="minorHAnsi" w:hAnsiTheme="minorHAnsi" w:cstheme="minorHAnsi"/>
          <w:b/>
          <w:kern w:val="20"/>
          <w:sz w:val="20"/>
          <w:szCs w:val="20"/>
          <w:u w:val="single"/>
        </w:rPr>
      </w:pPr>
    </w:p>
    <w:p w14:paraId="3F666942" w14:textId="2FE396D0" w:rsidR="00C344DE" w:rsidRPr="00E57853" w:rsidRDefault="00C344DE" w:rsidP="00C344DE">
      <w:pPr>
        <w:pStyle w:val="Standardowy1"/>
        <w:suppressLineNumbers/>
        <w:tabs>
          <w:tab w:val="left" w:pos="567"/>
        </w:tabs>
        <w:spacing w:before="60" w:after="0"/>
        <w:ind w:firstLine="0"/>
        <w:jc w:val="both"/>
        <w:rPr>
          <w:rFonts w:asciiTheme="minorHAnsi" w:hAnsiTheme="minorHAnsi" w:cstheme="minorHAnsi"/>
          <w:b/>
          <w:kern w:val="20"/>
          <w:sz w:val="20"/>
          <w:szCs w:val="20"/>
          <w:u w:val="single"/>
        </w:rPr>
      </w:pPr>
      <w:r w:rsidRPr="00E57853">
        <w:rPr>
          <w:rFonts w:asciiTheme="minorHAnsi" w:hAnsiTheme="minorHAnsi" w:cstheme="minorHAnsi"/>
          <w:b/>
          <w:kern w:val="20"/>
          <w:sz w:val="20"/>
          <w:szCs w:val="20"/>
          <w:u w:val="single"/>
        </w:rPr>
        <w:t>Wykaz załączników do SWZ:</w:t>
      </w:r>
    </w:p>
    <w:p w14:paraId="491D7F5B" w14:textId="77777777" w:rsidR="00EB3281" w:rsidRPr="00495B2B" w:rsidRDefault="00EB3281" w:rsidP="00C90789">
      <w:pPr>
        <w:pStyle w:val="Standardowy1"/>
        <w:suppressLineNumbers/>
        <w:tabs>
          <w:tab w:val="left" w:pos="567"/>
        </w:tabs>
        <w:spacing w:after="0"/>
        <w:ind w:firstLine="0"/>
        <w:jc w:val="both"/>
        <w:rPr>
          <w:rFonts w:ascii="Verdana" w:hAnsi="Verdana" w:cs="Calibri"/>
          <w:b/>
          <w:kern w:val="20"/>
          <w:sz w:val="17"/>
          <w:szCs w:val="17"/>
          <w:u w:val="single"/>
        </w:rPr>
      </w:pPr>
    </w:p>
    <w:p w14:paraId="56E0D002" w14:textId="54B2B6FD" w:rsidR="00C344DE" w:rsidRPr="00C90789" w:rsidRDefault="00C344DE" w:rsidP="00EB3281">
      <w:pPr>
        <w:suppressAutoHyphens/>
        <w:spacing w:before="60" w:after="0" w:line="240" w:lineRule="auto"/>
        <w:jc w:val="both"/>
        <w:rPr>
          <w:rFonts w:ascii="Verdana" w:hAnsi="Verdana" w:cs="Calibri"/>
          <w:i/>
          <w:iCs/>
          <w:kern w:val="20"/>
          <w:sz w:val="14"/>
          <w:szCs w:val="14"/>
        </w:rPr>
      </w:pPr>
      <w:r w:rsidRPr="00C90789">
        <w:rPr>
          <w:rFonts w:ascii="Verdana" w:hAnsi="Verdana" w:cs="Calibri"/>
          <w:i/>
          <w:iCs/>
          <w:kern w:val="20"/>
          <w:sz w:val="14"/>
          <w:szCs w:val="14"/>
        </w:rPr>
        <w:t xml:space="preserve">Załącznik nr 1  – </w:t>
      </w:r>
      <w:r w:rsidR="00EB3281" w:rsidRPr="00C90789">
        <w:rPr>
          <w:rFonts w:ascii="Verdana" w:hAnsi="Verdana" w:cs="Calibri"/>
          <w:i/>
          <w:iCs/>
          <w:kern w:val="20"/>
          <w:sz w:val="14"/>
          <w:szCs w:val="14"/>
        </w:rPr>
        <w:t>Formularz oferty</w:t>
      </w:r>
    </w:p>
    <w:p w14:paraId="43C01D6A" w14:textId="5CE0D932" w:rsidR="00C344DE" w:rsidRPr="00C90789" w:rsidRDefault="00C344DE" w:rsidP="00EB3281">
      <w:pPr>
        <w:pStyle w:val="Standardowy1"/>
        <w:suppressLineNumbers/>
        <w:tabs>
          <w:tab w:val="left" w:pos="567"/>
        </w:tabs>
        <w:spacing w:before="60" w:after="0"/>
        <w:ind w:firstLine="0"/>
        <w:jc w:val="both"/>
        <w:rPr>
          <w:rFonts w:ascii="Verdana" w:hAnsi="Verdana" w:cs="Calibri"/>
          <w:i/>
          <w:iCs/>
          <w:kern w:val="20"/>
          <w:sz w:val="14"/>
          <w:szCs w:val="14"/>
        </w:rPr>
      </w:pPr>
      <w:r w:rsidRPr="00C90789">
        <w:rPr>
          <w:rFonts w:ascii="Verdana" w:hAnsi="Verdana" w:cs="Calibri"/>
          <w:i/>
          <w:iCs/>
          <w:kern w:val="20"/>
          <w:sz w:val="14"/>
          <w:szCs w:val="14"/>
        </w:rPr>
        <w:t xml:space="preserve">Załącznik nr </w:t>
      </w:r>
      <w:r w:rsidR="008C0CAE">
        <w:rPr>
          <w:rFonts w:ascii="Verdana" w:hAnsi="Verdana" w:cs="Calibri"/>
          <w:i/>
          <w:iCs/>
          <w:kern w:val="20"/>
          <w:sz w:val="14"/>
          <w:szCs w:val="14"/>
        </w:rPr>
        <w:t>2</w:t>
      </w:r>
      <w:r w:rsidRPr="00C90789">
        <w:rPr>
          <w:rFonts w:ascii="Verdana" w:hAnsi="Verdana" w:cs="Calibri"/>
          <w:i/>
          <w:iCs/>
          <w:kern w:val="20"/>
          <w:sz w:val="14"/>
          <w:szCs w:val="14"/>
        </w:rPr>
        <w:t xml:space="preserve"> – </w:t>
      </w:r>
      <w:r w:rsidR="00EB3281" w:rsidRPr="00C90789">
        <w:rPr>
          <w:rFonts w:ascii="Verdana" w:hAnsi="Verdana" w:cs="Calibri"/>
          <w:i/>
          <w:iCs/>
          <w:kern w:val="20"/>
          <w:sz w:val="14"/>
          <w:szCs w:val="14"/>
        </w:rPr>
        <w:t>Formularz cenowy</w:t>
      </w:r>
    </w:p>
    <w:p w14:paraId="3C354ECA" w14:textId="77777777" w:rsidR="00C344DE" w:rsidRPr="00C90789" w:rsidRDefault="00C344DE" w:rsidP="00EB3281">
      <w:pPr>
        <w:suppressAutoHyphens/>
        <w:spacing w:before="60" w:after="0" w:line="240" w:lineRule="auto"/>
        <w:jc w:val="both"/>
        <w:rPr>
          <w:rFonts w:ascii="Verdana" w:hAnsi="Verdana"/>
          <w:i/>
          <w:iCs/>
          <w:snapToGrid w:val="0"/>
          <w:sz w:val="14"/>
          <w:szCs w:val="14"/>
        </w:rPr>
      </w:pPr>
      <w:r w:rsidRPr="00C90789">
        <w:rPr>
          <w:rFonts w:ascii="Verdana" w:hAnsi="Verdana" w:cs="Calibri"/>
          <w:i/>
          <w:iCs/>
          <w:kern w:val="20"/>
          <w:sz w:val="14"/>
          <w:szCs w:val="14"/>
        </w:rPr>
        <w:t xml:space="preserve">Załącznik nr 3a i 3b – </w:t>
      </w:r>
      <w:r w:rsidRPr="00C90789">
        <w:rPr>
          <w:rFonts w:ascii="Verdana" w:hAnsi="Verdana"/>
          <w:i/>
          <w:iCs/>
          <w:snapToGrid w:val="0"/>
          <w:sz w:val="14"/>
          <w:szCs w:val="14"/>
        </w:rPr>
        <w:t>Oświadczenia z art. 125 ust. 1</w:t>
      </w:r>
    </w:p>
    <w:p w14:paraId="641C68B5" w14:textId="77777777" w:rsidR="00C344DE" w:rsidRPr="00C90789" w:rsidRDefault="00C344DE" w:rsidP="00EB3281">
      <w:pPr>
        <w:suppressAutoHyphens/>
        <w:spacing w:before="60" w:after="0" w:line="240" w:lineRule="auto"/>
        <w:jc w:val="both"/>
        <w:rPr>
          <w:rFonts w:ascii="Verdana" w:hAnsi="Verdana"/>
          <w:i/>
          <w:iCs/>
          <w:snapToGrid w:val="0"/>
          <w:sz w:val="14"/>
          <w:szCs w:val="14"/>
        </w:rPr>
      </w:pPr>
      <w:r w:rsidRPr="00C90789">
        <w:rPr>
          <w:rFonts w:ascii="Verdana" w:hAnsi="Verdana"/>
          <w:i/>
          <w:iCs/>
          <w:snapToGrid w:val="0"/>
          <w:sz w:val="14"/>
          <w:szCs w:val="14"/>
        </w:rPr>
        <w:t>Załącznik nr 4 – Oświadczenie dotyczące grupy kapitałowej</w:t>
      </w:r>
    </w:p>
    <w:p w14:paraId="7B027829" w14:textId="70D1AFF1" w:rsidR="00EE1E23" w:rsidRDefault="00C344DE" w:rsidP="00D72ACB">
      <w:pPr>
        <w:suppressAutoHyphens/>
        <w:spacing w:before="60" w:after="0" w:line="240" w:lineRule="auto"/>
        <w:jc w:val="both"/>
        <w:rPr>
          <w:rFonts w:ascii="Verdana" w:hAnsi="Verdana" w:cs="Calibri"/>
          <w:b/>
          <w:iCs/>
          <w:sz w:val="17"/>
          <w:szCs w:val="17"/>
        </w:rPr>
      </w:pPr>
      <w:r w:rsidRPr="00C90789">
        <w:rPr>
          <w:rFonts w:ascii="Verdana" w:hAnsi="Verdana"/>
          <w:i/>
          <w:iCs/>
          <w:snapToGrid w:val="0"/>
          <w:sz w:val="14"/>
          <w:szCs w:val="14"/>
        </w:rPr>
        <w:t xml:space="preserve">Załącznik nr 5 – </w:t>
      </w:r>
      <w:r w:rsidR="00BF569D" w:rsidRPr="00C90789">
        <w:rPr>
          <w:rFonts w:ascii="Verdana" w:hAnsi="Verdana"/>
          <w:i/>
          <w:iCs/>
          <w:snapToGrid w:val="0"/>
          <w:sz w:val="14"/>
          <w:szCs w:val="14"/>
        </w:rPr>
        <w:t>Projekt</w:t>
      </w:r>
      <w:r w:rsidR="00465075" w:rsidRPr="00C90789">
        <w:rPr>
          <w:rFonts w:ascii="Verdana" w:hAnsi="Verdana"/>
          <w:i/>
          <w:iCs/>
          <w:snapToGrid w:val="0"/>
          <w:sz w:val="14"/>
          <w:szCs w:val="14"/>
        </w:rPr>
        <w:t xml:space="preserve"> umowy</w:t>
      </w:r>
      <w:r w:rsidR="00EE1E23">
        <w:rPr>
          <w:rFonts w:ascii="Verdana" w:hAnsi="Verdana" w:cs="Calibri"/>
          <w:b/>
          <w:iCs/>
          <w:sz w:val="17"/>
          <w:szCs w:val="17"/>
        </w:rPr>
        <w:br w:type="page"/>
      </w:r>
    </w:p>
    <w:p w14:paraId="70C0AF27" w14:textId="77777777" w:rsidR="00AD59EF" w:rsidRDefault="00AD59EF">
      <w:pPr>
        <w:rPr>
          <w:rFonts w:ascii="Verdana" w:hAnsi="Verdana" w:cs="Calibri"/>
          <w:b/>
          <w:iCs/>
          <w:sz w:val="17"/>
          <w:szCs w:val="17"/>
        </w:rPr>
      </w:pPr>
    </w:p>
    <w:p w14:paraId="1A9ED7AE" w14:textId="7F2BD7B5" w:rsidR="00F47154" w:rsidRPr="00165A39" w:rsidRDefault="00F47154" w:rsidP="00F47154">
      <w:pPr>
        <w:suppressAutoHyphens/>
        <w:spacing w:before="60"/>
        <w:rPr>
          <w:rFonts w:ascii="Verdana" w:hAnsi="Verdana" w:cs="Calibri"/>
          <w:b/>
          <w:iCs/>
          <w:sz w:val="17"/>
          <w:szCs w:val="17"/>
        </w:rPr>
      </w:pPr>
      <w:r w:rsidRPr="00165A39">
        <w:rPr>
          <w:rFonts w:ascii="Verdana" w:hAnsi="Verdana" w:cs="Calibri"/>
          <w:b/>
          <w:iCs/>
          <w:sz w:val="17"/>
          <w:szCs w:val="17"/>
        </w:rPr>
        <w:t>Nr sprawy:</w:t>
      </w:r>
      <w:r w:rsidR="004D5ACA">
        <w:rPr>
          <w:rFonts w:ascii="Verdana" w:hAnsi="Verdana" w:cs="Calibri"/>
          <w:b/>
          <w:iCs/>
          <w:sz w:val="17"/>
          <w:szCs w:val="17"/>
        </w:rPr>
        <w:t xml:space="preserve"> </w:t>
      </w:r>
      <w:r w:rsidR="003D030E">
        <w:rPr>
          <w:rFonts w:ascii="Verdana" w:hAnsi="Verdana" w:cs="Calibri"/>
          <w:b/>
          <w:iCs/>
          <w:sz w:val="17"/>
          <w:szCs w:val="17"/>
        </w:rPr>
        <w:t>55</w:t>
      </w:r>
      <w:r w:rsidR="00A060BB">
        <w:rPr>
          <w:rFonts w:ascii="Verdana" w:hAnsi="Verdana" w:cs="Calibri"/>
          <w:b/>
          <w:iCs/>
          <w:sz w:val="17"/>
          <w:szCs w:val="17"/>
        </w:rPr>
        <w:t>/</w:t>
      </w:r>
      <w:r w:rsidRPr="00165A39">
        <w:rPr>
          <w:rFonts w:ascii="Verdana" w:hAnsi="Verdana" w:cs="Calibri"/>
          <w:b/>
          <w:iCs/>
          <w:sz w:val="17"/>
          <w:szCs w:val="17"/>
        </w:rPr>
        <w:t>ZP/202</w:t>
      </w:r>
      <w:r w:rsidR="00AE60E4">
        <w:rPr>
          <w:rFonts w:ascii="Verdana" w:hAnsi="Verdana" w:cs="Calibri"/>
          <w:b/>
          <w:iCs/>
          <w:sz w:val="17"/>
          <w:szCs w:val="17"/>
        </w:rPr>
        <w:t>3</w:t>
      </w:r>
      <w:r w:rsidRPr="00165A39">
        <w:rPr>
          <w:rFonts w:ascii="Verdana" w:hAnsi="Verdana" w:cs="Calibri"/>
          <w:b/>
          <w:iCs/>
          <w:sz w:val="17"/>
          <w:szCs w:val="17"/>
        </w:rPr>
        <w:t xml:space="preserve">                                                              Załącznik Nr </w:t>
      </w:r>
      <w:r w:rsidR="008D7A02">
        <w:rPr>
          <w:rFonts w:ascii="Verdana" w:hAnsi="Verdana" w:cs="Calibri"/>
          <w:b/>
          <w:iCs/>
          <w:sz w:val="17"/>
          <w:szCs w:val="17"/>
        </w:rPr>
        <w:t>1</w:t>
      </w:r>
      <w:r w:rsidRPr="00165A39">
        <w:rPr>
          <w:rFonts w:ascii="Verdana" w:hAnsi="Verdana" w:cs="Calibri"/>
          <w:b/>
          <w:iCs/>
          <w:sz w:val="17"/>
          <w:szCs w:val="17"/>
        </w:rPr>
        <w:t xml:space="preserve"> do SWZ/UMOWY</w:t>
      </w:r>
    </w:p>
    <w:p w14:paraId="27942EDE" w14:textId="77777777" w:rsidR="00F47154" w:rsidRPr="00852AC5" w:rsidRDefault="00F47154" w:rsidP="00F47154">
      <w:pPr>
        <w:pStyle w:val="Nagwek7"/>
        <w:suppressAutoHyphens/>
        <w:spacing w:before="60" w:after="0"/>
        <w:jc w:val="center"/>
        <w:rPr>
          <w:rFonts w:ascii="Verdana" w:hAnsi="Verdana" w:cs="Calibri"/>
          <w:bCs/>
          <w:sz w:val="20"/>
          <w:szCs w:val="20"/>
          <w:u w:val="single"/>
        </w:rPr>
      </w:pPr>
      <w:r w:rsidRPr="00852AC5">
        <w:rPr>
          <w:rFonts w:ascii="Verdana" w:hAnsi="Verdana" w:cs="Calibri"/>
          <w:bCs/>
          <w:sz w:val="20"/>
          <w:szCs w:val="20"/>
          <w:u w:val="single"/>
        </w:rPr>
        <w:t>FORMULARZ OFERTY</w:t>
      </w:r>
    </w:p>
    <w:p w14:paraId="19334FAE" w14:textId="77777777" w:rsidR="00F47154" w:rsidRPr="00165A39" w:rsidRDefault="00F47154" w:rsidP="005D0CDE">
      <w:pPr>
        <w:numPr>
          <w:ilvl w:val="0"/>
          <w:numId w:val="45"/>
        </w:numPr>
        <w:tabs>
          <w:tab w:val="left" w:pos="284"/>
        </w:tabs>
        <w:suppressAutoHyphens/>
        <w:spacing w:before="60" w:after="0" w:line="240" w:lineRule="auto"/>
        <w:ind w:left="0" w:firstLine="0"/>
        <w:jc w:val="both"/>
        <w:rPr>
          <w:rFonts w:ascii="Verdana" w:hAnsi="Verdana" w:cs="Calibri"/>
          <w:b/>
          <w:bCs/>
          <w:sz w:val="17"/>
          <w:szCs w:val="17"/>
        </w:rPr>
      </w:pPr>
      <w:r w:rsidRPr="00165A39">
        <w:rPr>
          <w:rFonts w:ascii="Verdana" w:hAnsi="Verdana" w:cs="Calibri"/>
          <w:b/>
          <w:bCs/>
          <w:sz w:val="17"/>
          <w:szCs w:val="17"/>
        </w:rPr>
        <w:t>Wykonawca:</w:t>
      </w:r>
    </w:p>
    <w:tbl>
      <w:tblPr>
        <w:tblpPr w:leftFromText="141" w:rightFromText="141" w:vertAnchor="text" w:horzAnchor="margin" w:tblpX="-363" w:tblpY="115"/>
        <w:tblW w:w="55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7519"/>
      </w:tblGrid>
      <w:tr w:rsidR="00F47154" w:rsidRPr="00165A39" w14:paraId="33CBB8F0" w14:textId="77777777" w:rsidTr="00852AC5">
        <w:trPr>
          <w:trHeight w:val="423"/>
        </w:trPr>
        <w:tc>
          <w:tcPr>
            <w:tcW w:w="1265" w:type="pct"/>
            <w:shd w:val="clear" w:color="auto" w:fill="D6E3BC"/>
            <w:vAlign w:val="center"/>
          </w:tcPr>
          <w:p w14:paraId="60847916" w14:textId="2523BDDC" w:rsidR="00F47154" w:rsidRPr="00165A39" w:rsidRDefault="0040613A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  <w:r>
              <w:rPr>
                <w:rFonts w:ascii="Verdana" w:hAnsi="Verdana" w:cs="Calibri"/>
                <w:b/>
                <w:sz w:val="17"/>
                <w:szCs w:val="17"/>
              </w:rPr>
              <w:t>n</w:t>
            </w:r>
            <w:r w:rsidR="00F47154" w:rsidRPr="00165A39">
              <w:rPr>
                <w:rFonts w:ascii="Verdana" w:hAnsi="Verdana" w:cs="Calibri"/>
                <w:b/>
                <w:sz w:val="17"/>
                <w:szCs w:val="17"/>
              </w:rPr>
              <w:t>azwa firmy</w:t>
            </w:r>
          </w:p>
        </w:tc>
        <w:tc>
          <w:tcPr>
            <w:tcW w:w="3735" w:type="pct"/>
            <w:vAlign w:val="center"/>
          </w:tcPr>
          <w:p w14:paraId="552627A5" w14:textId="77777777" w:rsidR="00F47154" w:rsidRPr="00165A39" w:rsidRDefault="00F47154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</w:p>
        </w:tc>
      </w:tr>
      <w:tr w:rsidR="00F47154" w:rsidRPr="00165A39" w14:paraId="23CBC5B1" w14:textId="77777777" w:rsidTr="00852AC5">
        <w:trPr>
          <w:trHeight w:val="559"/>
        </w:trPr>
        <w:tc>
          <w:tcPr>
            <w:tcW w:w="1265" w:type="pct"/>
            <w:shd w:val="clear" w:color="auto" w:fill="D6E3BC"/>
            <w:vAlign w:val="center"/>
          </w:tcPr>
          <w:p w14:paraId="29829A6B" w14:textId="753D4FE0" w:rsidR="0040613A" w:rsidRPr="00165A39" w:rsidRDefault="0040613A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  <w:r>
              <w:rPr>
                <w:rFonts w:ascii="Verdana" w:hAnsi="Verdana" w:cs="Calibri"/>
                <w:b/>
                <w:sz w:val="17"/>
                <w:szCs w:val="17"/>
              </w:rPr>
              <w:t>a</w:t>
            </w:r>
            <w:r w:rsidR="00F47154" w:rsidRPr="00165A39">
              <w:rPr>
                <w:rFonts w:ascii="Verdana" w:hAnsi="Verdana" w:cs="Calibri"/>
                <w:b/>
                <w:sz w:val="17"/>
                <w:szCs w:val="17"/>
              </w:rPr>
              <w:t>dres Wykonawcy</w:t>
            </w:r>
          </w:p>
        </w:tc>
        <w:tc>
          <w:tcPr>
            <w:tcW w:w="3735" w:type="pct"/>
            <w:vAlign w:val="center"/>
          </w:tcPr>
          <w:p w14:paraId="126ABC70" w14:textId="2434EFD4" w:rsidR="00F47154" w:rsidRPr="00165A39" w:rsidRDefault="00F47154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</w:p>
        </w:tc>
      </w:tr>
      <w:tr w:rsidR="0040613A" w:rsidRPr="00165A39" w14:paraId="5E69EE2F" w14:textId="77777777" w:rsidTr="00852AC5">
        <w:trPr>
          <w:trHeight w:val="382"/>
        </w:trPr>
        <w:tc>
          <w:tcPr>
            <w:tcW w:w="1265" w:type="pct"/>
            <w:shd w:val="clear" w:color="auto" w:fill="D6E3BC"/>
            <w:vAlign w:val="center"/>
          </w:tcPr>
          <w:p w14:paraId="2045D1FF" w14:textId="6B000AB7" w:rsidR="0040613A" w:rsidRPr="0004123B" w:rsidRDefault="0040613A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  <w:r w:rsidRPr="0004123B">
              <w:rPr>
                <w:rFonts w:ascii="Verdana" w:hAnsi="Verdana" w:cs="Calibri"/>
                <w:b/>
                <w:sz w:val="17"/>
                <w:szCs w:val="17"/>
              </w:rPr>
              <w:t>województwo</w:t>
            </w:r>
          </w:p>
        </w:tc>
        <w:tc>
          <w:tcPr>
            <w:tcW w:w="3735" w:type="pct"/>
            <w:vAlign w:val="center"/>
          </w:tcPr>
          <w:p w14:paraId="3195E473" w14:textId="77777777" w:rsidR="0040613A" w:rsidRPr="0004123B" w:rsidRDefault="0040613A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</w:p>
        </w:tc>
      </w:tr>
      <w:tr w:rsidR="00F47154" w:rsidRPr="00165A39" w14:paraId="06BFDBD0" w14:textId="77777777" w:rsidTr="00852AC5">
        <w:trPr>
          <w:trHeight w:val="699"/>
        </w:trPr>
        <w:tc>
          <w:tcPr>
            <w:tcW w:w="1265" w:type="pct"/>
            <w:shd w:val="clear" w:color="auto" w:fill="D6E3BC"/>
            <w:vAlign w:val="center"/>
          </w:tcPr>
          <w:p w14:paraId="55DE1175" w14:textId="55118C29" w:rsidR="00F47154" w:rsidRPr="00615D88" w:rsidRDefault="0040613A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  <w:r w:rsidRPr="00615D88">
              <w:rPr>
                <w:rFonts w:ascii="Verdana" w:hAnsi="Verdana" w:cs="Calibri"/>
                <w:b/>
                <w:sz w:val="17"/>
                <w:szCs w:val="17"/>
              </w:rPr>
              <w:t>a</w:t>
            </w:r>
            <w:r w:rsidR="00F47154" w:rsidRPr="00615D88">
              <w:rPr>
                <w:rFonts w:ascii="Verdana" w:hAnsi="Verdana" w:cs="Calibri"/>
                <w:b/>
                <w:sz w:val="17"/>
                <w:szCs w:val="17"/>
              </w:rPr>
              <w:t>dres do</w:t>
            </w:r>
            <w:r w:rsidR="00121BE5" w:rsidRPr="00615D88">
              <w:rPr>
                <w:rFonts w:ascii="Verdana" w:hAnsi="Verdana" w:cs="Calibri"/>
                <w:b/>
                <w:sz w:val="17"/>
                <w:szCs w:val="17"/>
              </w:rPr>
              <w:t xml:space="preserve"> k</w:t>
            </w:r>
            <w:r w:rsidR="00F47154" w:rsidRPr="00615D88">
              <w:rPr>
                <w:rFonts w:ascii="Verdana" w:hAnsi="Verdana" w:cs="Calibri"/>
                <w:b/>
                <w:sz w:val="17"/>
                <w:szCs w:val="17"/>
              </w:rPr>
              <w:t>orespondencji</w:t>
            </w:r>
            <w:r w:rsidR="00121BE5" w:rsidRPr="00615D88">
              <w:rPr>
                <w:rFonts w:ascii="Verdana" w:hAnsi="Verdana" w:cs="Calibri"/>
                <w:b/>
                <w:sz w:val="17"/>
                <w:szCs w:val="17"/>
              </w:rPr>
              <w:t xml:space="preserve"> (jeżeli inny niż adres Wykonawcy)</w:t>
            </w:r>
          </w:p>
        </w:tc>
        <w:tc>
          <w:tcPr>
            <w:tcW w:w="3735" w:type="pct"/>
            <w:vAlign w:val="center"/>
          </w:tcPr>
          <w:p w14:paraId="43509DBB" w14:textId="77777777" w:rsidR="00F47154" w:rsidRPr="00165A39" w:rsidRDefault="00F47154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</w:p>
        </w:tc>
      </w:tr>
      <w:tr w:rsidR="00F47154" w:rsidRPr="00165A39" w14:paraId="4E674463" w14:textId="77777777" w:rsidTr="00852AC5">
        <w:trPr>
          <w:trHeight w:val="498"/>
        </w:trPr>
        <w:tc>
          <w:tcPr>
            <w:tcW w:w="1265" w:type="pct"/>
            <w:shd w:val="clear" w:color="auto" w:fill="D6E3BC"/>
            <w:vAlign w:val="center"/>
          </w:tcPr>
          <w:p w14:paraId="09607BFB" w14:textId="77777777" w:rsidR="00F47154" w:rsidRPr="00165A39" w:rsidRDefault="00F47154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  <w:r w:rsidRPr="00165A39">
              <w:rPr>
                <w:rFonts w:ascii="Verdana" w:hAnsi="Verdana" w:cs="Calibri"/>
                <w:b/>
                <w:sz w:val="17"/>
                <w:szCs w:val="17"/>
              </w:rPr>
              <w:t>NIP</w:t>
            </w:r>
          </w:p>
        </w:tc>
        <w:tc>
          <w:tcPr>
            <w:tcW w:w="3735" w:type="pct"/>
            <w:vAlign w:val="center"/>
          </w:tcPr>
          <w:p w14:paraId="5580EF40" w14:textId="77777777" w:rsidR="00F47154" w:rsidRPr="00165A39" w:rsidRDefault="00F47154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</w:p>
        </w:tc>
      </w:tr>
      <w:tr w:rsidR="00F47154" w:rsidRPr="00165A39" w14:paraId="4B89C8DC" w14:textId="77777777" w:rsidTr="00852AC5">
        <w:trPr>
          <w:trHeight w:val="470"/>
        </w:trPr>
        <w:tc>
          <w:tcPr>
            <w:tcW w:w="1265" w:type="pct"/>
            <w:shd w:val="clear" w:color="auto" w:fill="D6E3BC"/>
            <w:vAlign w:val="center"/>
          </w:tcPr>
          <w:p w14:paraId="6AB77782" w14:textId="77777777" w:rsidR="00F47154" w:rsidRPr="00165A39" w:rsidRDefault="00F47154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  <w:r w:rsidRPr="00165A39">
              <w:rPr>
                <w:rFonts w:ascii="Verdana" w:hAnsi="Verdana" w:cs="Calibri"/>
                <w:b/>
                <w:sz w:val="17"/>
                <w:szCs w:val="17"/>
              </w:rPr>
              <w:t>REGON</w:t>
            </w:r>
          </w:p>
        </w:tc>
        <w:tc>
          <w:tcPr>
            <w:tcW w:w="3735" w:type="pct"/>
            <w:vAlign w:val="center"/>
          </w:tcPr>
          <w:p w14:paraId="1B70A57F" w14:textId="77777777" w:rsidR="00F47154" w:rsidRPr="00165A39" w:rsidRDefault="00F47154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</w:p>
        </w:tc>
      </w:tr>
      <w:tr w:rsidR="00F47154" w:rsidRPr="00165A39" w14:paraId="5B815F42" w14:textId="77777777" w:rsidTr="00852AC5">
        <w:trPr>
          <w:trHeight w:val="558"/>
        </w:trPr>
        <w:tc>
          <w:tcPr>
            <w:tcW w:w="1265" w:type="pct"/>
            <w:shd w:val="clear" w:color="auto" w:fill="D6E3BC"/>
            <w:vAlign w:val="center"/>
          </w:tcPr>
          <w:p w14:paraId="7FEB83F3" w14:textId="75D210DF" w:rsidR="00F47154" w:rsidRPr="00165A39" w:rsidRDefault="0040613A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  <w:r>
              <w:rPr>
                <w:rFonts w:ascii="Verdana" w:hAnsi="Verdana" w:cs="Calibri"/>
                <w:b/>
                <w:sz w:val="17"/>
                <w:szCs w:val="17"/>
              </w:rPr>
              <w:t>n</w:t>
            </w:r>
            <w:r w:rsidR="00F47154" w:rsidRPr="00165A39">
              <w:rPr>
                <w:rFonts w:ascii="Verdana" w:hAnsi="Verdana" w:cs="Calibri"/>
                <w:b/>
                <w:sz w:val="17"/>
                <w:szCs w:val="17"/>
              </w:rPr>
              <w:t>r telefonu</w:t>
            </w:r>
          </w:p>
        </w:tc>
        <w:tc>
          <w:tcPr>
            <w:tcW w:w="3735" w:type="pct"/>
            <w:vAlign w:val="center"/>
          </w:tcPr>
          <w:p w14:paraId="0931EDED" w14:textId="77777777" w:rsidR="00F47154" w:rsidRPr="00165A39" w:rsidRDefault="00F47154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</w:p>
        </w:tc>
      </w:tr>
      <w:tr w:rsidR="00F47154" w:rsidRPr="00165A39" w14:paraId="7A3D0E36" w14:textId="77777777" w:rsidTr="00852AC5">
        <w:trPr>
          <w:trHeight w:val="543"/>
        </w:trPr>
        <w:tc>
          <w:tcPr>
            <w:tcW w:w="1265" w:type="pct"/>
            <w:shd w:val="clear" w:color="auto" w:fill="D6E3BC"/>
            <w:vAlign w:val="center"/>
          </w:tcPr>
          <w:p w14:paraId="0D304FBB" w14:textId="65143000" w:rsidR="00F47154" w:rsidRPr="00165A39" w:rsidRDefault="0040613A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  <w:r>
              <w:rPr>
                <w:rFonts w:ascii="Verdana" w:hAnsi="Verdana" w:cs="Calibri"/>
                <w:b/>
                <w:sz w:val="17"/>
                <w:szCs w:val="17"/>
              </w:rPr>
              <w:t>a</w:t>
            </w:r>
            <w:r w:rsidR="00F47154" w:rsidRPr="00165A39">
              <w:rPr>
                <w:rFonts w:ascii="Verdana" w:hAnsi="Verdana" w:cs="Calibri"/>
                <w:b/>
                <w:sz w:val="17"/>
                <w:szCs w:val="17"/>
              </w:rPr>
              <w:t>dres e-mail</w:t>
            </w:r>
          </w:p>
        </w:tc>
        <w:tc>
          <w:tcPr>
            <w:tcW w:w="3735" w:type="pct"/>
            <w:vAlign w:val="center"/>
          </w:tcPr>
          <w:p w14:paraId="116F69DD" w14:textId="77777777" w:rsidR="00F47154" w:rsidRPr="00165A39" w:rsidRDefault="00F47154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</w:p>
        </w:tc>
      </w:tr>
      <w:tr w:rsidR="00F47154" w:rsidRPr="00165A39" w14:paraId="693054BE" w14:textId="77777777" w:rsidTr="00852AC5">
        <w:trPr>
          <w:trHeight w:val="488"/>
        </w:trPr>
        <w:tc>
          <w:tcPr>
            <w:tcW w:w="1265" w:type="pct"/>
            <w:shd w:val="clear" w:color="auto" w:fill="D6E3BC"/>
            <w:vAlign w:val="center"/>
          </w:tcPr>
          <w:p w14:paraId="13572009" w14:textId="6F03847C" w:rsidR="00F47154" w:rsidRPr="00165A39" w:rsidRDefault="0040613A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  <w:r>
              <w:rPr>
                <w:rFonts w:ascii="Verdana" w:hAnsi="Verdana" w:cs="Calibri"/>
                <w:b/>
                <w:sz w:val="17"/>
                <w:szCs w:val="17"/>
              </w:rPr>
              <w:t>o</w:t>
            </w:r>
            <w:r w:rsidR="00F47154" w:rsidRPr="00165A39">
              <w:rPr>
                <w:rFonts w:ascii="Verdana" w:hAnsi="Verdana" w:cs="Calibri"/>
                <w:b/>
                <w:sz w:val="17"/>
                <w:szCs w:val="17"/>
              </w:rPr>
              <w:t>soba do kontaktu</w:t>
            </w:r>
          </w:p>
        </w:tc>
        <w:tc>
          <w:tcPr>
            <w:tcW w:w="3735" w:type="pct"/>
            <w:vAlign w:val="center"/>
          </w:tcPr>
          <w:p w14:paraId="1074BAD6" w14:textId="77777777" w:rsidR="00F47154" w:rsidRPr="00165A39" w:rsidRDefault="00F47154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</w:p>
        </w:tc>
      </w:tr>
      <w:tr w:rsidR="00F47154" w:rsidRPr="00165A39" w14:paraId="4CCC5289" w14:textId="77777777" w:rsidTr="00E37A32">
        <w:trPr>
          <w:trHeight w:val="3801"/>
        </w:trPr>
        <w:tc>
          <w:tcPr>
            <w:tcW w:w="1265" w:type="pct"/>
            <w:shd w:val="clear" w:color="auto" w:fill="D6E3BC"/>
            <w:vAlign w:val="center"/>
          </w:tcPr>
          <w:p w14:paraId="7E2FF548" w14:textId="6318171A" w:rsidR="00F47154" w:rsidRPr="00165A39" w:rsidRDefault="0040613A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  <w:r>
              <w:rPr>
                <w:rFonts w:ascii="Verdana" w:hAnsi="Verdana" w:cs="Calibri"/>
                <w:b/>
                <w:sz w:val="17"/>
                <w:szCs w:val="17"/>
              </w:rPr>
              <w:t>k</w:t>
            </w:r>
            <w:r w:rsidR="00F47154" w:rsidRPr="00165A39">
              <w:rPr>
                <w:rFonts w:ascii="Verdana" w:hAnsi="Verdana" w:cs="Calibri"/>
                <w:b/>
                <w:sz w:val="17"/>
                <w:szCs w:val="17"/>
              </w:rPr>
              <w:t>ategoria przedsiębiorstwa</w:t>
            </w:r>
          </w:p>
        </w:tc>
        <w:tc>
          <w:tcPr>
            <w:tcW w:w="3735" w:type="pct"/>
            <w:vAlign w:val="center"/>
          </w:tcPr>
          <w:p w14:paraId="10E1B974" w14:textId="77777777" w:rsidR="00F47154" w:rsidRPr="00165A39" w:rsidRDefault="00F47154" w:rsidP="00852AC5">
            <w:pPr>
              <w:tabs>
                <w:tab w:val="left" w:pos="517"/>
              </w:tabs>
              <w:spacing w:before="60"/>
              <w:jc w:val="both"/>
              <w:rPr>
                <w:rFonts w:ascii="Verdana" w:hAnsi="Verdana" w:cs="Calibri"/>
                <w:sz w:val="17"/>
                <w:szCs w:val="17"/>
              </w:rPr>
            </w:pPr>
            <w:r w:rsidRPr="002778EA">
              <w:rPr>
                <w:rFonts w:ascii="Verdana" w:eastAsia="Times New Roman" w:hAnsi="Verdana" w:cs="Tahoma"/>
                <w:sz w:val="32"/>
                <w:szCs w:val="32"/>
                <w:lang w:eastAsia="pl-PL"/>
              </w:rPr>
              <w:t>□</w:t>
            </w:r>
            <w:r w:rsidRPr="00165A39">
              <w:rPr>
                <w:rFonts w:ascii="Verdana" w:eastAsia="Times New Roman" w:hAnsi="Verdana" w:cs="Tahoma"/>
                <w:sz w:val="17"/>
                <w:szCs w:val="17"/>
                <w:lang w:eastAsia="pl-PL"/>
              </w:rPr>
              <w:t xml:space="preserve"> </w:t>
            </w:r>
            <w:r w:rsidRPr="00165A39">
              <w:rPr>
                <w:rFonts w:ascii="Verdana" w:hAnsi="Verdana" w:cs="Calibri"/>
                <w:b/>
                <w:sz w:val="17"/>
                <w:szCs w:val="17"/>
                <w:u w:val="single"/>
              </w:rPr>
              <w:t>mikroprzedsiębiorstwo:</w:t>
            </w:r>
            <w:r w:rsidRPr="00165A39">
              <w:rPr>
                <w:rFonts w:ascii="Verdana" w:hAnsi="Verdana" w:cs="Calibri"/>
                <w:sz w:val="17"/>
                <w:szCs w:val="17"/>
              </w:rPr>
              <w:t xml:space="preserve">  mniej niż 10 pracowników oraz roczny obrót lub całkowity bilans  nie przekraczający 2 mln Euro</w:t>
            </w:r>
          </w:p>
          <w:p w14:paraId="3E945901" w14:textId="73DBDE90" w:rsidR="00F47154" w:rsidRPr="00165A39" w:rsidRDefault="002778EA" w:rsidP="00852AC5">
            <w:pPr>
              <w:tabs>
                <w:tab w:val="left" w:pos="496"/>
              </w:tabs>
              <w:spacing w:before="60"/>
              <w:jc w:val="both"/>
              <w:rPr>
                <w:rFonts w:ascii="Verdana" w:hAnsi="Verdana" w:cs="Calibri"/>
                <w:sz w:val="17"/>
                <w:szCs w:val="17"/>
              </w:rPr>
            </w:pPr>
            <w:r w:rsidRPr="002778EA">
              <w:rPr>
                <w:rFonts w:ascii="Verdana" w:eastAsia="Times New Roman" w:hAnsi="Verdana" w:cs="Tahoma"/>
                <w:sz w:val="32"/>
                <w:szCs w:val="32"/>
                <w:lang w:eastAsia="pl-PL"/>
              </w:rPr>
              <w:t>□</w:t>
            </w:r>
            <w:r>
              <w:rPr>
                <w:rFonts w:ascii="Verdana" w:eastAsia="Times New Roman" w:hAnsi="Verdana" w:cs="Tahoma"/>
                <w:sz w:val="32"/>
                <w:szCs w:val="32"/>
                <w:lang w:eastAsia="pl-PL"/>
              </w:rPr>
              <w:t xml:space="preserve"> </w:t>
            </w:r>
            <w:r w:rsidR="00F47154" w:rsidRPr="00165A39">
              <w:rPr>
                <w:rFonts w:ascii="Verdana" w:hAnsi="Verdana" w:cs="Calibri"/>
                <w:b/>
                <w:sz w:val="17"/>
                <w:szCs w:val="17"/>
                <w:u w:val="single"/>
              </w:rPr>
              <w:t>przedsiębiorstwo małe:</w:t>
            </w:r>
            <w:r w:rsidR="00F47154" w:rsidRPr="00165A39">
              <w:rPr>
                <w:rFonts w:ascii="Verdana" w:hAnsi="Verdana" w:cs="Calibri"/>
                <w:sz w:val="17"/>
                <w:szCs w:val="17"/>
              </w:rPr>
              <w:t xml:space="preserve">  mniej niż 50 pracowników oraz roczny obrót nie przekraczający 10 mln Euro lub całkowity bilans roczny nie przekraczający 10 mln Euro</w:t>
            </w:r>
          </w:p>
          <w:p w14:paraId="5C27483D" w14:textId="05356B72" w:rsidR="00F47154" w:rsidRPr="00165A39" w:rsidRDefault="002778EA" w:rsidP="00852AC5">
            <w:pPr>
              <w:tabs>
                <w:tab w:val="left" w:pos="517"/>
              </w:tabs>
              <w:spacing w:before="60"/>
              <w:jc w:val="both"/>
              <w:rPr>
                <w:rFonts w:ascii="Verdana" w:hAnsi="Verdana" w:cs="Calibri"/>
                <w:sz w:val="17"/>
                <w:szCs w:val="17"/>
              </w:rPr>
            </w:pPr>
            <w:r w:rsidRPr="002778EA">
              <w:rPr>
                <w:rFonts w:ascii="Verdana" w:eastAsia="Times New Roman" w:hAnsi="Verdana" w:cs="Tahoma"/>
                <w:sz w:val="32"/>
                <w:szCs w:val="32"/>
                <w:lang w:eastAsia="pl-PL"/>
              </w:rPr>
              <w:t>□</w:t>
            </w:r>
            <w:r w:rsidR="00F47154" w:rsidRPr="00165A39">
              <w:rPr>
                <w:rFonts w:ascii="Verdana" w:eastAsia="Times New Roman" w:hAnsi="Verdana" w:cs="Tahoma"/>
                <w:sz w:val="17"/>
                <w:szCs w:val="17"/>
                <w:lang w:eastAsia="pl-PL"/>
              </w:rPr>
              <w:t xml:space="preserve"> </w:t>
            </w:r>
            <w:r w:rsidR="00F47154" w:rsidRPr="00165A39">
              <w:rPr>
                <w:rFonts w:ascii="Verdana" w:hAnsi="Verdana" w:cs="Calibri"/>
                <w:b/>
                <w:sz w:val="17"/>
                <w:szCs w:val="17"/>
                <w:u w:val="single"/>
              </w:rPr>
              <w:t>przedsiębiorstwo średnie:</w:t>
            </w:r>
            <w:r w:rsidR="00F47154" w:rsidRPr="00165A39">
              <w:rPr>
                <w:rFonts w:ascii="Verdana" w:hAnsi="Verdana" w:cs="Calibri"/>
                <w:sz w:val="17"/>
                <w:szCs w:val="17"/>
              </w:rPr>
              <w:t xml:space="preserve"> mniej niż 250 pracowników oraz roczny obrót nie przekraczający  50 mln Euro lub całkowity bilans roczny nie przekraczający 43 mln Euro</w:t>
            </w:r>
          </w:p>
          <w:p w14:paraId="6A0B33EF" w14:textId="3C5E8A7A" w:rsidR="00F47154" w:rsidRPr="00165A39" w:rsidRDefault="002778EA" w:rsidP="00852AC5">
            <w:pPr>
              <w:tabs>
                <w:tab w:val="left" w:pos="517"/>
              </w:tabs>
              <w:spacing w:before="60"/>
              <w:jc w:val="both"/>
              <w:rPr>
                <w:rFonts w:ascii="Verdana" w:hAnsi="Verdana" w:cs="Calibri"/>
                <w:sz w:val="17"/>
                <w:szCs w:val="17"/>
              </w:rPr>
            </w:pPr>
            <w:r w:rsidRPr="002778EA">
              <w:rPr>
                <w:rFonts w:ascii="Verdana" w:eastAsia="Times New Roman" w:hAnsi="Verdana" w:cs="Tahoma"/>
                <w:sz w:val="32"/>
                <w:szCs w:val="32"/>
                <w:lang w:eastAsia="pl-PL"/>
              </w:rPr>
              <w:t>□</w:t>
            </w:r>
            <w:r w:rsidR="00F47154" w:rsidRPr="00165A39">
              <w:rPr>
                <w:rFonts w:ascii="Verdana" w:eastAsia="Times New Roman" w:hAnsi="Verdana" w:cs="Tahoma"/>
                <w:sz w:val="17"/>
                <w:szCs w:val="17"/>
                <w:lang w:eastAsia="pl-PL"/>
              </w:rPr>
              <w:t xml:space="preserve"> </w:t>
            </w:r>
            <w:r w:rsidR="00F47154" w:rsidRPr="00165A39">
              <w:rPr>
                <w:rFonts w:ascii="Verdana" w:hAnsi="Verdana" w:cs="Calibri"/>
                <w:b/>
                <w:sz w:val="17"/>
                <w:szCs w:val="17"/>
                <w:u w:val="single"/>
              </w:rPr>
              <w:t>duże przedsiębiorstwo:</w:t>
            </w:r>
            <w:r w:rsidR="00F47154" w:rsidRPr="00165A39">
              <w:rPr>
                <w:rFonts w:ascii="Verdana" w:hAnsi="Verdana" w:cs="Calibri"/>
                <w:b/>
                <w:sz w:val="17"/>
                <w:szCs w:val="17"/>
              </w:rPr>
              <w:t xml:space="preserve"> </w:t>
            </w:r>
            <w:r w:rsidR="00F47154" w:rsidRPr="00165A39">
              <w:rPr>
                <w:rFonts w:ascii="Verdana" w:hAnsi="Verdana" w:cs="Calibri"/>
                <w:sz w:val="17"/>
                <w:szCs w:val="17"/>
              </w:rPr>
              <w:t>250 i więcej pracowników oraz roczny obrót przekraczający 50 mln Euro lub całkowity bilans roczny przekraczający 43 mln Euro</w:t>
            </w:r>
          </w:p>
          <w:p w14:paraId="4AD4479E" w14:textId="77777777" w:rsidR="00F47154" w:rsidRPr="00165A39" w:rsidRDefault="00F47154" w:rsidP="00852AC5">
            <w:pPr>
              <w:tabs>
                <w:tab w:val="left" w:pos="517"/>
              </w:tabs>
              <w:spacing w:before="60"/>
              <w:jc w:val="center"/>
              <w:rPr>
                <w:rFonts w:ascii="Verdana" w:hAnsi="Verdana" w:cs="Calibri"/>
                <w:i/>
                <w:sz w:val="17"/>
                <w:szCs w:val="17"/>
              </w:rPr>
            </w:pPr>
            <w:r w:rsidRPr="00165A39">
              <w:rPr>
                <w:rFonts w:ascii="Verdana" w:hAnsi="Verdana" w:cs="Calibri"/>
                <w:i/>
                <w:iCs/>
                <w:sz w:val="17"/>
                <w:szCs w:val="17"/>
              </w:rPr>
              <w:t>(Uwaga! Proszę wpisać</w:t>
            </w:r>
            <w:r w:rsidRPr="00165A39">
              <w:rPr>
                <w:rFonts w:ascii="Verdana" w:hAnsi="Verdana" w:cs="Calibri"/>
                <w:i/>
                <w:sz w:val="17"/>
                <w:szCs w:val="17"/>
              </w:rPr>
              <w:t xml:space="preserve"> znak „</w:t>
            </w:r>
            <w:r w:rsidRPr="00165A39">
              <w:rPr>
                <w:rFonts w:ascii="Verdana" w:hAnsi="Verdana" w:cs="Calibri"/>
                <w:i/>
                <w:iCs/>
                <w:sz w:val="17"/>
                <w:szCs w:val="17"/>
              </w:rPr>
              <w:t>X” w odpowiednią kratkę)</w:t>
            </w:r>
          </w:p>
        </w:tc>
      </w:tr>
    </w:tbl>
    <w:p w14:paraId="55873F50" w14:textId="77777777" w:rsidR="00F47154" w:rsidRPr="00165A39" w:rsidRDefault="00F47154" w:rsidP="005D0CDE">
      <w:pPr>
        <w:numPr>
          <w:ilvl w:val="0"/>
          <w:numId w:val="45"/>
        </w:numPr>
        <w:tabs>
          <w:tab w:val="left" w:pos="284"/>
        </w:tabs>
        <w:suppressAutoHyphens/>
        <w:spacing w:before="120" w:after="0" w:line="240" w:lineRule="auto"/>
        <w:ind w:left="0" w:firstLine="0"/>
        <w:jc w:val="both"/>
        <w:rPr>
          <w:rFonts w:ascii="Verdana" w:hAnsi="Verdana" w:cs="Calibri"/>
          <w:b/>
          <w:bCs/>
          <w:sz w:val="17"/>
          <w:szCs w:val="17"/>
        </w:rPr>
      </w:pPr>
      <w:r w:rsidRPr="00165A39">
        <w:rPr>
          <w:rFonts w:ascii="Verdana" w:hAnsi="Verdana" w:cs="Calibri"/>
          <w:b/>
          <w:bCs/>
          <w:sz w:val="17"/>
          <w:szCs w:val="17"/>
        </w:rPr>
        <w:t xml:space="preserve">Zamawiający: </w:t>
      </w:r>
    </w:p>
    <w:p w14:paraId="4094CF55" w14:textId="77777777" w:rsidR="00F47154" w:rsidRPr="00165A39" w:rsidRDefault="00F47154" w:rsidP="00F47154">
      <w:pPr>
        <w:pStyle w:val="Akapitzlist"/>
        <w:suppressAutoHyphens/>
        <w:spacing w:before="60" w:after="0" w:line="240" w:lineRule="auto"/>
        <w:ind w:left="0"/>
        <w:contextualSpacing w:val="0"/>
        <w:rPr>
          <w:rFonts w:ascii="Verdana" w:hAnsi="Verdana" w:cs="Calibri"/>
          <w:bCs/>
          <w:sz w:val="17"/>
          <w:szCs w:val="17"/>
        </w:rPr>
      </w:pPr>
      <w:r w:rsidRPr="00165A39">
        <w:rPr>
          <w:rFonts w:ascii="Verdana" w:hAnsi="Verdana" w:cs="Calibri"/>
          <w:bCs/>
          <w:sz w:val="17"/>
          <w:szCs w:val="17"/>
        </w:rPr>
        <w:t>Uniwersytet Łódzki, 90-136 Łódź, ul. Narutowicza 68.</w:t>
      </w:r>
    </w:p>
    <w:p w14:paraId="27E2BF9B" w14:textId="77777777" w:rsidR="00F47154" w:rsidRPr="00165A39" w:rsidRDefault="00F47154" w:rsidP="005D0CDE">
      <w:pPr>
        <w:numPr>
          <w:ilvl w:val="0"/>
          <w:numId w:val="45"/>
        </w:numPr>
        <w:tabs>
          <w:tab w:val="left" w:pos="284"/>
        </w:tabs>
        <w:suppressAutoHyphens/>
        <w:spacing w:before="120" w:after="0" w:line="240" w:lineRule="auto"/>
        <w:ind w:left="0" w:firstLine="0"/>
        <w:jc w:val="both"/>
        <w:rPr>
          <w:rFonts w:ascii="Verdana" w:hAnsi="Verdana" w:cs="Calibri"/>
          <w:b/>
          <w:bCs/>
          <w:sz w:val="17"/>
          <w:szCs w:val="17"/>
        </w:rPr>
      </w:pPr>
      <w:r w:rsidRPr="00165A39">
        <w:rPr>
          <w:rFonts w:ascii="Verdana" w:hAnsi="Verdana" w:cs="Calibri"/>
          <w:b/>
          <w:bCs/>
          <w:sz w:val="17"/>
          <w:szCs w:val="17"/>
        </w:rPr>
        <w:t xml:space="preserve">Przedmiot zamówienia publicznego: </w:t>
      </w:r>
    </w:p>
    <w:p w14:paraId="40DD5AFA" w14:textId="7AE0143F" w:rsidR="00F47154" w:rsidRDefault="00F47154" w:rsidP="00F47154">
      <w:pPr>
        <w:pStyle w:val="Akapitzlist"/>
        <w:suppressAutoHyphens/>
        <w:spacing w:before="60" w:after="0" w:line="240" w:lineRule="auto"/>
        <w:ind w:left="0"/>
        <w:contextualSpacing w:val="0"/>
        <w:jc w:val="both"/>
        <w:rPr>
          <w:rFonts w:ascii="Verdana" w:hAnsi="Verdana"/>
          <w:snapToGrid w:val="0"/>
          <w:sz w:val="17"/>
          <w:szCs w:val="17"/>
        </w:rPr>
      </w:pPr>
      <w:r w:rsidRPr="00165A39">
        <w:rPr>
          <w:rFonts w:ascii="Verdana" w:hAnsi="Verdana"/>
          <w:snapToGrid w:val="0"/>
          <w:sz w:val="17"/>
          <w:szCs w:val="17"/>
        </w:rPr>
        <w:t xml:space="preserve">Przedmiotem zamówienia jest </w:t>
      </w:r>
      <w:r w:rsidR="00615D88">
        <w:rPr>
          <w:rFonts w:ascii="Verdana" w:hAnsi="Verdana"/>
          <w:b/>
          <w:i/>
          <w:snapToGrid w:val="0"/>
          <w:sz w:val="17"/>
          <w:szCs w:val="17"/>
        </w:rPr>
        <w:t>dostaw</w:t>
      </w:r>
      <w:r w:rsidR="002F568D">
        <w:rPr>
          <w:rFonts w:ascii="Verdana" w:hAnsi="Verdana"/>
          <w:b/>
          <w:i/>
          <w:snapToGrid w:val="0"/>
          <w:sz w:val="17"/>
          <w:szCs w:val="17"/>
        </w:rPr>
        <w:t>a</w:t>
      </w:r>
      <w:r w:rsidR="00AA1476">
        <w:rPr>
          <w:rFonts w:ascii="Verdana" w:hAnsi="Verdana"/>
          <w:b/>
          <w:i/>
          <w:snapToGrid w:val="0"/>
          <w:sz w:val="17"/>
          <w:szCs w:val="17"/>
        </w:rPr>
        <w:t xml:space="preserve"> </w:t>
      </w:r>
      <w:r w:rsidR="00FC2604">
        <w:rPr>
          <w:rFonts w:ascii="Verdana" w:hAnsi="Verdana"/>
          <w:b/>
          <w:i/>
          <w:snapToGrid w:val="0"/>
          <w:sz w:val="17"/>
          <w:szCs w:val="17"/>
        </w:rPr>
        <w:t>sprzęt</w:t>
      </w:r>
      <w:r w:rsidR="00C97E7A">
        <w:rPr>
          <w:rFonts w:ascii="Verdana" w:hAnsi="Verdana"/>
          <w:b/>
          <w:i/>
          <w:snapToGrid w:val="0"/>
          <w:sz w:val="17"/>
          <w:szCs w:val="17"/>
        </w:rPr>
        <w:t xml:space="preserve">u </w:t>
      </w:r>
      <w:r w:rsidR="00F10297">
        <w:rPr>
          <w:rFonts w:ascii="Verdana" w:hAnsi="Verdana"/>
          <w:b/>
          <w:i/>
          <w:snapToGrid w:val="0"/>
          <w:sz w:val="17"/>
          <w:szCs w:val="17"/>
        </w:rPr>
        <w:t>AGD</w:t>
      </w:r>
      <w:r w:rsidR="003D030E">
        <w:rPr>
          <w:rFonts w:ascii="Verdana" w:hAnsi="Verdana"/>
          <w:b/>
          <w:i/>
          <w:snapToGrid w:val="0"/>
          <w:sz w:val="17"/>
          <w:szCs w:val="17"/>
        </w:rPr>
        <w:t>, projektorów oraz urządzenia wielofunkcyjnego</w:t>
      </w:r>
      <w:r w:rsidR="003E054D">
        <w:rPr>
          <w:rFonts w:ascii="Verdana" w:hAnsi="Verdana"/>
          <w:b/>
          <w:i/>
          <w:snapToGrid w:val="0"/>
          <w:sz w:val="17"/>
          <w:szCs w:val="17"/>
        </w:rPr>
        <w:t xml:space="preserve"> dla </w:t>
      </w:r>
      <w:r w:rsidR="00AE60E4">
        <w:rPr>
          <w:rFonts w:ascii="Verdana" w:hAnsi="Verdana"/>
          <w:b/>
          <w:i/>
          <w:snapToGrid w:val="0"/>
          <w:sz w:val="17"/>
          <w:szCs w:val="17"/>
        </w:rPr>
        <w:t>jednostek organizacyjnych</w:t>
      </w:r>
      <w:r w:rsidR="00615D88">
        <w:rPr>
          <w:rFonts w:ascii="Verdana" w:hAnsi="Verdana"/>
          <w:b/>
          <w:i/>
          <w:snapToGrid w:val="0"/>
          <w:sz w:val="17"/>
          <w:szCs w:val="17"/>
        </w:rPr>
        <w:t xml:space="preserve"> Uniwersytetu Łódzkiego</w:t>
      </w:r>
      <w:r w:rsidR="0054322F" w:rsidRPr="0054322F">
        <w:rPr>
          <w:rFonts w:ascii="Verdana" w:hAnsi="Verdana"/>
          <w:b/>
          <w:bCs/>
          <w:snapToGrid w:val="0"/>
          <w:sz w:val="17"/>
          <w:szCs w:val="17"/>
        </w:rPr>
        <w:t>.</w:t>
      </w:r>
      <w:r w:rsidR="0054322F">
        <w:rPr>
          <w:rFonts w:ascii="Verdana" w:hAnsi="Verdana"/>
          <w:snapToGrid w:val="0"/>
          <w:sz w:val="17"/>
          <w:szCs w:val="17"/>
        </w:rPr>
        <w:t xml:space="preserve"> </w:t>
      </w:r>
      <w:r>
        <w:rPr>
          <w:rFonts w:ascii="Verdana" w:hAnsi="Verdana"/>
          <w:snapToGrid w:val="0"/>
          <w:sz w:val="17"/>
          <w:szCs w:val="17"/>
        </w:rPr>
        <w:t>Zgodnie ze</w:t>
      </w:r>
      <w:r w:rsidR="00C31BF1">
        <w:rPr>
          <w:rFonts w:ascii="Verdana" w:hAnsi="Verdana"/>
          <w:snapToGrid w:val="0"/>
          <w:sz w:val="17"/>
          <w:szCs w:val="17"/>
        </w:rPr>
        <w:t> </w:t>
      </w:r>
      <w:r>
        <w:rPr>
          <w:rFonts w:ascii="Verdana" w:hAnsi="Verdana"/>
          <w:snapToGrid w:val="0"/>
          <w:sz w:val="17"/>
          <w:szCs w:val="17"/>
        </w:rPr>
        <w:t xml:space="preserve">szczegółowym opisem przedmiotu zamówienia znajdującym się w załączniku nr </w:t>
      </w:r>
      <w:r w:rsidR="008D0871">
        <w:rPr>
          <w:rFonts w:ascii="Verdana" w:hAnsi="Verdana"/>
          <w:snapToGrid w:val="0"/>
          <w:sz w:val="17"/>
          <w:szCs w:val="17"/>
        </w:rPr>
        <w:t>2</w:t>
      </w:r>
      <w:r>
        <w:rPr>
          <w:rFonts w:ascii="Verdana" w:hAnsi="Verdana"/>
          <w:snapToGrid w:val="0"/>
          <w:sz w:val="17"/>
          <w:szCs w:val="17"/>
        </w:rPr>
        <w:t xml:space="preserve"> do SWZ</w:t>
      </w:r>
      <w:r w:rsidR="00877DA2">
        <w:rPr>
          <w:rFonts w:ascii="Verdana" w:hAnsi="Verdana"/>
          <w:snapToGrid w:val="0"/>
          <w:sz w:val="17"/>
          <w:szCs w:val="17"/>
        </w:rPr>
        <w:t xml:space="preserve"> (Formularz cenowy)</w:t>
      </w:r>
      <w:r w:rsidR="009B2D18">
        <w:rPr>
          <w:rFonts w:ascii="Verdana" w:hAnsi="Verdana"/>
          <w:snapToGrid w:val="0"/>
          <w:sz w:val="17"/>
          <w:szCs w:val="17"/>
        </w:rPr>
        <w:t xml:space="preserve"> – znak sprawy nr </w:t>
      </w:r>
      <w:r w:rsidR="003D030E">
        <w:rPr>
          <w:rFonts w:ascii="Verdana" w:hAnsi="Verdana"/>
          <w:b/>
          <w:bCs/>
          <w:snapToGrid w:val="0"/>
          <w:sz w:val="17"/>
          <w:szCs w:val="17"/>
        </w:rPr>
        <w:t>55</w:t>
      </w:r>
      <w:r w:rsidR="00A060BB">
        <w:rPr>
          <w:rFonts w:ascii="Verdana" w:hAnsi="Verdana"/>
          <w:b/>
          <w:bCs/>
          <w:snapToGrid w:val="0"/>
          <w:sz w:val="17"/>
          <w:szCs w:val="17"/>
        </w:rPr>
        <w:t>/</w:t>
      </w:r>
      <w:r w:rsidR="009B2D18" w:rsidRPr="007F1B69">
        <w:rPr>
          <w:rFonts w:ascii="Verdana" w:hAnsi="Verdana"/>
          <w:b/>
          <w:bCs/>
          <w:snapToGrid w:val="0"/>
          <w:sz w:val="17"/>
          <w:szCs w:val="17"/>
        </w:rPr>
        <w:t>ZP/202</w:t>
      </w:r>
      <w:r w:rsidR="00AE60E4">
        <w:rPr>
          <w:rFonts w:ascii="Verdana" w:hAnsi="Verdana"/>
          <w:b/>
          <w:bCs/>
          <w:snapToGrid w:val="0"/>
          <w:sz w:val="17"/>
          <w:szCs w:val="17"/>
        </w:rPr>
        <w:t>3</w:t>
      </w:r>
      <w:r w:rsidR="009B2D18">
        <w:rPr>
          <w:rFonts w:ascii="Verdana" w:hAnsi="Verdana"/>
          <w:snapToGrid w:val="0"/>
          <w:sz w:val="17"/>
          <w:szCs w:val="17"/>
        </w:rPr>
        <w:t>.</w:t>
      </w:r>
    </w:p>
    <w:p w14:paraId="06F7EF1B" w14:textId="77777777" w:rsidR="00F47154" w:rsidRDefault="00F47154" w:rsidP="005D0CDE">
      <w:pPr>
        <w:numPr>
          <w:ilvl w:val="0"/>
          <w:numId w:val="45"/>
        </w:numPr>
        <w:tabs>
          <w:tab w:val="left" w:pos="284"/>
        </w:tabs>
        <w:suppressAutoHyphens/>
        <w:spacing w:before="120" w:after="0" w:line="240" w:lineRule="auto"/>
        <w:ind w:left="425" w:hanging="425"/>
        <w:jc w:val="both"/>
        <w:rPr>
          <w:rFonts w:ascii="Verdana" w:hAnsi="Verdana" w:cs="Courier New"/>
          <w:b/>
          <w:snapToGrid w:val="0"/>
          <w:sz w:val="17"/>
          <w:szCs w:val="17"/>
        </w:rPr>
      </w:pPr>
      <w:r w:rsidRPr="00165A39">
        <w:rPr>
          <w:rFonts w:ascii="Verdana" w:hAnsi="Verdana" w:cs="Courier New"/>
          <w:b/>
          <w:snapToGrid w:val="0"/>
          <w:sz w:val="17"/>
          <w:szCs w:val="17"/>
        </w:rPr>
        <w:t>Wartość oferty brutto w złotych polskich</w:t>
      </w:r>
    </w:p>
    <w:tbl>
      <w:tblPr>
        <w:tblpPr w:leftFromText="141" w:rightFromText="141" w:vertAnchor="text" w:horzAnchor="margin" w:tblpX="-289" w:tblpY="224"/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9"/>
        <w:gridCol w:w="2268"/>
        <w:gridCol w:w="3969"/>
      </w:tblGrid>
      <w:tr w:rsidR="00F47154" w:rsidRPr="00B7407B" w14:paraId="5984E65D" w14:textId="77777777" w:rsidTr="00E37A32">
        <w:trPr>
          <w:trHeight w:val="411"/>
        </w:trPr>
        <w:tc>
          <w:tcPr>
            <w:tcW w:w="1810" w:type="pct"/>
            <w:shd w:val="clear" w:color="auto" w:fill="D6E3BC"/>
            <w:vAlign w:val="center"/>
          </w:tcPr>
          <w:p w14:paraId="709CA0D1" w14:textId="77777777" w:rsidR="00F47154" w:rsidRPr="001115E9" w:rsidRDefault="00F47154" w:rsidP="009875B6">
            <w:pPr>
              <w:tabs>
                <w:tab w:val="left" w:pos="360"/>
              </w:tabs>
              <w:snapToGrid w:val="0"/>
              <w:spacing w:line="276" w:lineRule="auto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 w:rsidRPr="001115E9">
              <w:rPr>
                <w:rFonts w:ascii="Verdana" w:eastAsia="Calibri" w:hAnsi="Verdana" w:cs="Tahoma"/>
                <w:b/>
                <w:sz w:val="17"/>
                <w:szCs w:val="17"/>
              </w:rPr>
              <w:t>Nr Części</w:t>
            </w:r>
          </w:p>
        </w:tc>
        <w:tc>
          <w:tcPr>
            <w:tcW w:w="1160" w:type="pct"/>
            <w:shd w:val="clear" w:color="auto" w:fill="D6E3BC"/>
            <w:vAlign w:val="center"/>
          </w:tcPr>
          <w:p w14:paraId="43D2731A" w14:textId="77777777" w:rsidR="00F47154" w:rsidRPr="001115E9" w:rsidRDefault="00F47154" w:rsidP="009875B6">
            <w:pPr>
              <w:tabs>
                <w:tab w:val="left" w:pos="360"/>
              </w:tabs>
              <w:snapToGrid w:val="0"/>
              <w:spacing w:line="276" w:lineRule="auto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 w:rsidRPr="001115E9">
              <w:rPr>
                <w:rFonts w:ascii="Verdana" w:eastAsia="Calibri" w:hAnsi="Verdana" w:cs="Tahoma"/>
                <w:b/>
                <w:sz w:val="17"/>
                <w:szCs w:val="17"/>
              </w:rPr>
              <w:t>Cena oferty brutto (zł)</w:t>
            </w:r>
          </w:p>
        </w:tc>
        <w:tc>
          <w:tcPr>
            <w:tcW w:w="2030" w:type="pct"/>
            <w:shd w:val="clear" w:color="auto" w:fill="D6E3BC"/>
            <w:vAlign w:val="center"/>
          </w:tcPr>
          <w:p w14:paraId="7B968BFA" w14:textId="77777777" w:rsidR="00F47154" w:rsidRPr="001115E9" w:rsidRDefault="00F47154" w:rsidP="009875B6">
            <w:pPr>
              <w:tabs>
                <w:tab w:val="left" w:pos="360"/>
              </w:tabs>
              <w:snapToGrid w:val="0"/>
              <w:spacing w:line="276" w:lineRule="auto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 w:rsidRPr="001115E9">
              <w:rPr>
                <w:rFonts w:ascii="Verdana" w:eastAsia="Calibri" w:hAnsi="Verdana" w:cs="Tahoma"/>
                <w:b/>
                <w:sz w:val="17"/>
                <w:szCs w:val="17"/>
              </w:rPr>
              <w:t>Słownie</w:t>
            </w:r>
          </w:p>
        </w:tc>
      </w:tr>
      <w:tr w:rsidR="00332F52" w:rsidRPr="00B7407B" w14:paraId="19B659C4" w14:textId="77777777" w:rsidTr="00E37A32">
        <w:trPr>
          <w:trHeight w:val="510"/>
        </w:trPr>
        <w:tc>
          <w:tcPr>
            <w:tcW w:w="1810" w:type="pct"/>
            <w:shd w:val="clear" w:color="auto" w:fill="D6E3BC"/>
            <w:vAlign w:val="center"/>
          </w:tcPr>
          <w:p w14:paraId="53BC2902" w14:textId="75CC9AFD" w:rsidR="00332F52" w:rsidRPr="001115E9" w:rsidRDefault="00332F52" w:rsidP="00FF1DA3">
            <w:pPr>
              <w:tabs>
                <w:tab w:val="left" w:pos="360"/>
              </w:tabs>
              <w:snapToGrid w:val="0"/>
              <w:spacing w:line="276" w:lineRule="auto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 w:rsidRPr="001115E9"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Część nr </w:t>
            </w: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1 – </w:t>
            </w:r>
            <w:r w:rsidR="003D030E">
              <w:rPr>
                <w:rFonts w:ascii="Verdana" w:eastAsia="Calibri" w:hAnsi="Verdana" w:cs="Tahoma"/>
                <w:b/>
                <w:sz w:val="17"/>
                <w:szCs w:val="17"/>
              </w:rPr>
              <w:t>lodówka</w:t>
            </w:r>
          </w:p>
        </w:tc>
        <w:tc>
          <w:tcPr>
            <w:tcW w:w="1160" w:type="pct"/>
            <w:vAlign w:val="center"/>
          </w:tcPr>
          <w:p w14:paraId="747E2650" w14:textId="1A9AEE27" w:rsidR="00332F52" w:rsidRDefault="00332F52" w:rsidP="00FF1DA3">
            <w:pPr>
              <w:tabs>
                <w:tab w:val="left" w:pos="360"/>
              </w:tabs>
              <w:snapToGrid w:val="0"/>
              <w:spacing w:line="276" w:lineRule="auto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……………..</w:t>
            </w:r>
          </w:p>
        </w:tc>
        <w:tc>
          <w:tcPr>
            <w:tcW w:w="2030" w:type="pct"/>
            <w:vAlign w:val="center"/>
          </w:tcPr>
          <w:p w14:paraId="2690BD2E" w14:textId="660631A7" w:rsidR="00332F52" w:rsidRDefault="00332F52" w:rsidP="00FF1DA3">
            <w:pPr>
              <w:tabs>
                <w:tab w:val="left" w:pos="360"/>
              </w:tabs>
              <w:snapToGrid w:val="0"/>
              <w:spacing w:line="276" w:lineRule="auto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………………………………………</w:t>
            </w:r>
          </w:p>
        </w:tc>
      </w:tr>
      <w:tr w:rsidR="00FF1DA3" w:rsidRPr="00B7407B" w14:paraId="0E35E440" w14:textId="77777777" w:rsidTr="00E37A32">
        <w:trPr>
          <w:trHeight w:val="510"/>
        </w:trPr>
        <w:tc>
          <w:tcPr>
            <w:tcW w:w="1810" w:type="pct"/>
            <w:shd w:val="clear" w:color="auto" w:fill="D6E3BC"/>
            <w:vAlign w:val="center"/>
          </w:tcPr>
          <w:p w14:paraId="69377ABB" w14:textId="05A5ED2F" w:rsidR="00FF1DA3" w:rsidRPr="001115E9" w:rsidRDefault="00FF1DA3" w:rsidP="00FF1DA3">
            <w:pPr>
              <w:tabs>
                <w:tab w:val="left" w:pos="360"/>
              </w:tabs>
              <w:snapToGrid w:val="0"/>
              <w:spacing w:line="276" w:lineRule="auto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 w:rsidRPr="001115E9"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Część nr </w:t>
            </w:r>
            <w:r w:rsidR="00332F52">
              <w:rPr>
                <w:rFonts w:ascii="Verdana" w:eastAsia="Calibri" w:hAnsi="Verdana" w:cs="Tahoma"/>
                <w:b/>
                <w:sz w:val="17"/>
                <w:szCs w:val="17"/>
              </w:rPr>
              <w:t>2</w:t>
            </w: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 – </w:t>
            </w:r>
            <w:r w:rsidR="003D030E">
              <w:rPr>
                <w:rFonts w:ascii="Verdana" w:eastAsia="Calibri" w:hAnsi="Verdana" w:cs="Tahoma"/>
                <w:b/>
                <w:sz w:val="17"/>
                <w:szCs w:val="17"/>
              </w:rPr>
              <w:t>kolbowy ekspres do kawy</w:t>
            </w:r>
          </w:p>
        </w:tc>
        <w:tc>
          <w:tcPr>
            <w:tcW w:w="1160" w:type="pct"/>
            <w:vAlign w:val="center"/>
          </w:tcPr>
          <w:p w14:paraId="106C3C1E" w14:textId="2DCF00F1" w:rsidR="00FF1DA3" w:rsidRPr="001115E9" w:rsidRDefault="00FF1DA3" w:rsidP="00FF1DA3">
            <w:pPr>
              <w:tabs>
                <w:tab w:val="left" w:pos="360"/>
              </w:tabs>
              <w:snapToGrid w:val="0"/>
              <w:spacing w:line="276" w:lineRule="auto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……………..</w:t>
            </w:r>
          </w:p>
        </w:tc>
        <w:tc>
          <w:tcPr>
            <w:tcW w:w="2030" w:type="pct"/>
            <w:vAlign w:val="center"/>
          </w:tcPr>
          <w:p w14:paraId="234AF8C2" w14:textId="7963EF72" w:rsidR="00FF1DA3" w:rsidRPr="001115E9" w:rsidRDefault="00FF1DA3" w:rsidP="00FF1DA3">
            <w:pPr>
              <w:tabs>
                <w:tab w:val="left" w:pos="360"/>
              </w:tabs>
              <w:snapToGrid w:val="0"/>
              <w:spacing w:line="276" w:lineRule="auto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………………………………………</w:t>
            </w:r>
          </w:p>
        </w:tc>
      </w:tr>
      <w:tr w:rsidR="00FF1DA3" w:rsidRPr="00B7407B" w14:paraId="16BDAE8C" w14:textId="77777777" w:rsidTr="00E37A32">
        <w:trPr>
          <w:trHeight w:val="510"/>
        </w:trPr>
        <w:tc>
          <w:tcPr>
            <w:tcW w:w="1810" w:type="pct"/>
            <w:shd w:val="clear" w:color="auto" w:fill="D6E3BC"/>
            <w:vAlign w:val="center"/>
          </w:tcPr>
          <w:p w14:paraId="23B67AF5" w14:textId="1EC52E64" w:rsidR="00FF1DA3" w:rsidRPr="001115E9" w:rsidRDefault="00FF1DA3" w:rsidP="00FF1DA3">
            <w:pPr>
              <w:tabs>
                <w:tab w:val="left" w:pos="360"/>
              </w:tabs>
              <w:snapToGrid w:val="0"/>
              <w:spacing w:line="276" w:lineRule="auto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lastRenderedPageBreak/>
              <w:t xml:space="preserve">Część nr </w:t>
            </w:r>
            <w:r w:rsidR="00332F52">
              <w:rPr>
                <w:rFonts w:ascii="Verdana" w:eastAsia="Calibri" w:hAnsi="Verdana" w:cs="Tahoma"/>
                <w:b/>
                <w:sz w:val="17"/>
                <w:szCs w:val="17"/>
              </w:rPr>
              <w:t>3</w:t>
            </w:r>
            <w:r w:rsidR="00354238"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 </w:t>
            </w: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–</w:t>
            </w:r>
            <w:r w:rsidR="00F938A6"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 </w:t>
            </w:r>
            <w:r w:rsidR="003D030E">
              <w:rPr>
                <w:rFonts w:ascii="Verdana" w:eastAsia="Calibri" w:hAnsi="Verdana" w:cs="Tahoma"/>
                <w:b/>
                <w:sz w:val="17"/>
                <w:szCs w:val="17"/>
              </w:rPr>
              <w:t>urządzenie wielofunkcyjne poleasingowe</w:t>
            </w:r>
          </w:p>
        </w:tc>
        <w:tc>
          <w:tcPr>
            <w:tcW w:w="1160" w:type="pct"/>
            <w:vAlign w:val="center"/>
          </w:tcPr>
          <w:p w14:paraId="2A97C087" w14:textId="3835B880" w:rsidR="00FF1DA3" w:rsidRPr="001115E9" w:rsidRDefault="00FF1DA3" w:rsidP="00FF1DA3">
            <w:pPr>
              <w:tabs>
                <w:tab w:val="left" w:pos="360"/>
              </w:tabs>
              <w:snapToGrid w:val="0"/>
              <w:spacing w:line="276" w:lineRule="auto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……………..</w:t>
            </w:r>
          </w:p>
        </w:tc>
        <w:tc>
          <w:tcPr>
            <w:tcW w:w="2030" w:type="pct"/>
            <w:vAlign w:val="center"/>
          </w:tcPr>
          <w:p w14:paraId="1AC1C560" w14:textId="7FF3E0A3" w:rsidR="00FF1DA3" w:rsidRPr="001115E9" w:rsidRDefault="00FF1DA3" w:rsidP="00FF1DA3">
            <w:pPr>
              <w:tabs>
                <w:tab w:val="left" w:pos="360"/>
              </w:tabs>
              <w:snapToGrid w:val="0"/>
              <w:spacing w:line="276" w:lineRule="auto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………………………………………</w:t>
            </w:r>
          </w:p>
        </w:tc>
      </w:tr>
      <w:tr w:rsidR="00CA43B7" w:rsidRPr="00B7407B" w14:paraId="5B2F8E30" w14:textId="77777777" w:rsidTr="00E37A32">
        <w:trPr>
          <w:trHeight w:val="510"/>
        </w:trPr>
        <w:tc>
          <w:tcPr>
            <w:tcW w:w="1810" w:type="pct"/>
            <w:shd w:val="clear" w:color="auto" w:fill="D6E3BC"/>
            <w:vAlign w:val="center"/>
          </w:tcPr>
          <w:p w14:paraId="70AC242E" w14:textId="0B4C9790" w:rsidR="009D7F2C" w:rsidRDefault="00CA43B7" w:rsidP="009D7F2C">
            <w:pPr>
              <w:tabs>
                <w:tab w:val="left" w:pos="360"/>
              </w:tabs>
              <w:snapToGrid w:val="0"/>
              <w:spacing w:line="276" w:lineRule="auto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Część nr </w:t>
            </w:r>
            <w:r w:rsidR="00332F52">
              <w:rPr>
                <w:rFonts w:ascii="Verdana" w:eastAsia="Calibri" w:hAnsi="Verdana" w:cs="Tahoma"/>
                <w:b/>
                <w:sz w:val="17"/>
                <w:szCs w:val="17"/>
              </w:rPr>
              <w:t>4</w:t>
            </w: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 </w:t>
            </w:r>
            <w:r w:rsidR="009D7F2C"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– </w:t>
            </w:r>
            <w:r w:rsidR="003D030E">
              <w:rPr>
                <w:rFonts w:ascii="Verdana" w:eastAsia="Calibri" w:hAnsi="Verdana" w:cs="Tahoma"/>
                <w:b/>
                <w:sz w:val="17"/>
                <w:szCs w:val="17"/>
              </w:rPr>
              <w:t>projektory</w:t>
            </w:r>
          </w:p>
        </w:tc>
        <w:tc>
          <w:tcPr>
            <w:tcW w:w="1160" w:type="pct"/>
            <w:vAlign w:val="center"/>
          </w:tcPr>
          <w:p w14:paraId="16F4F65E" w14:textId="63F635C6" w:rsidR="00CA43B7" w:rsidRDefault="00CA43B7" w:rsidP="00FF1DA3">
            <w:pPr>
              <w:tabs>
                <w:tab w:val="left" w:pos="360"/>
              </w:tabs>
              <w:snapToGrid w:val="0"/>
              <w:spacing w:line="276" w:lineRule="auto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……………..</w:t>
            </w:r>
          </w:p>
        </w:tc>
        <w:tc>
          <w:tcPr>
            <w:tcW w:w="2030" w:type="pct"/>
            <w:vAlign w:val="center"/>
          </w:tcPr>
          <w:p w14:paraId="4E9C3F27" w14:textId="5D02CC44" w:rsidR="00CA43B7" w:rsidRDefault="00CA43B7" w:rsidP="00FF1DA3">
            <w:pPr>
              <w:tabs>
                <w:tab w:val="left" w:pos="360"/>
              </w:tabs>
              <w:snapToGrid w:val="0"/>
              <w:spacing w:line="276" w:lineRule="auto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………………………………………</w:t>
            </w:r>
          </w:p>
        </w:tc>
      </w:tr>
    </w:tbl>
    <w:p w14:paraId="1EFA85C0" w14:textId="77777777" w:rsidR="003D030E" w:rsidRPr="003D030E" w:rsidRDefault="003D030E" w:rsidP="003D030E">
      <w:pPr>
        <w:pStyle w:val="pkt"/>
        <w:tabs>
          <w:tab w:val="left" w:pos="567"/>
        </w:tabs>
        <w:spacing w:before="0" w:after="0" w:line="276" w:lineRule="auto"/>
        <w:ind w:left="284" w:firstLine="0"/>
        <w:rPr>
          <w:rFonts w:ascii="Verdana" w:hAnsi="Verdana" w:cstheme="minorHAnsi"/>
          <w:b/>
          <w:sz w:val="17"/>
          <w:szCs w:val="17"/>
        </w:rPr>
      </w:pPr>
    </w:p>
    <w:p w14:paraId="25CEBF49" w14:textId="145F16CD" w:rsidR="00621136" w:rsidRPr="004C24A4" w:rsidRDefault="00955F53" w:rsidP="00AB3D57">
      <w:pPr>
        <w:pStyle w:val="pkt"/>
        <w:numPr>
          <w:ilvl w:val="0"/>
          <w:numId w:val="76"/>
        </w:numPr>
        <w:tabs>
          <w:tab w:val="left" w:pos="567"/>
        </w:tabs>
        <w:spacing w:before="0" w:after="0" w:line="276" w:lineRule="auto"/>
        <w:ind w:left="284" w:firstLine="0"/>
        <w:rPr>
          <w:rFonts w:ascii="Verdana" w:hAnsi="Verdana" w:cstheme="minorHAnsi"/>
          <w:b/>
          <w:sz w:val="17"/>
          <w:szCs w:val="17"/>
        </w:rPr>
      </w:pPr>
      <w:r>
        <w:rPr>
          <w:rFonts w:ascii="Verdana" w:hAnsi="Verdana" w:cstheme="minorHAnsi"/>
          <w:snapToGrid w:val="0"/>
          <w:sz w:val="17"/>
          <w:szCs w:val="17"/>
        </w:rPr>
        <w:t xml:space="preserve">W każdej z części </w:t>
      </w:r>
      <w:r w:rsidR="00C91B33" w:rsidRPr="004C24A4">
        <w:rPr>
          <w:rFonts w:ascii="Verdana" w:hAnsi="Verdana" w:cstheme="minorHAnsi"/>
          <w:snapToGrid w:val="0"/>
          <w:sz w:val="17"/>
          <w:szCs w:val="17"/>
        </w:rPr>
        <w:t xml:space="preserve">Wykonawca </w:t>
      </w:r>
      <w:r w:rsidR="00CA43B7" w:rsidRPr="004C24A4">
        <w:rPr>
          <w:rFonts w:ascii="Verdana" w:hAnsi="Verdana" w:cstheme="minorHAnsi"/>
          <w:snapToGrid w:val="0"/>
          <w:sz w:val="17"/>
          <w:szCs w:val="17"/>
        </w:rPr>
        <w:t xml:space="preserve">zobowiązuje się zrealizować przedmiot zamówienia określony w Załączniku nr 2 do SWZ </w:t>
      </w:r>
      <w:r w:rsidR="00CA43B7" w:rsidRPr="004C24A4">
        <w:rPr>
          <w:rFonts w:ascii="Verdana" w:hAnsi="Verdana" w:cstheme="minorHAnsi"/>
          <w:b/>
          <w:snapToGrid w:val="0"/>
          <w:sz w:val="17"/>
          <w:szCs w:val="17"/>
        </w:rPr>
        <w:t>w terminie</w:t>
      </w:r>
      <w:r w:rsidR="00AB3D57">
        <w:rPr>
          <w:rFonts w:ascii="Verdana" w:hAnsi="Verdana" w:cstheme="minorHAnsi"/>
          <w:b/>
          <w:snapToGrid w:val="0"/>
          <w:sz w:val="17"/>
          <w:szCs w:val="17"/>
        </w:rPr>
        <w:t xml:space="preserve"> do</w:t>
      </w:r>
      <w:r w:rsidR="00621136">
        <w:rPr>
          <w:rFonts w:ascii="Verdana" w:hAnsi="Verdana" w:cstheme="minorHAnsi"/>
          <w:b/>
          <w:snapToGrid w:val="0"/>
          <w:sz w:val="17"/>
          <w:szCs w:val="17"/>
        </w:rPr>
        <w:t xml:space="preserve"> 14 dni od zawarcia umowy</w:t>
      </w:r>
      <w:r w:rsidR="00AB3D57">
        <w:rPr>
          <w:rFonts w:ascii="Verdana" w:hAnsi="Verdana" w:cstheme="minorHAnsi"/>
          <w:b/>
          <w:snapToGrid w:val="0"/>
          <w:sz w:val="17"/>
          <w:szCs w:val="17"/>
        </w:rPr>
        <w:t>.</w:t>
      </w:r>
    </w:p>
    <w:p w14:paraId="31DCC5DB" w14:textId="5FCE3101" w:rsidR="002D21A6" w:rsidRPr="00C91B33" w:rsidRDefault="002D21A6" w:rsidP="005D0CDE">
      <w:pPr>
        <w:pStyle w:val="Akapitzlist"/>
        <w:widowControl w:val="0"/>
        <w:numPr>
          <w:ilvl w:val="0"/>
          <w:numId w:val="76"/>
        </w:numPr>
        <w:tabs>
          <w:tab w:val="left" w:pos="567"/>
        </w:tabs>
        <w:spacing w:after="0" w:line="240" w:lineRule="auto"/>
        <w:ind w:left="284" w:right="-2" w:firstLine="0"/>
        <w:jc w:val="both"/>
        <w:rPr>
          <w:rFonts w:ascii="Verdana" w:hAnsi="Verdana"/>
          <w:snapToGrid w:val="0"/>
          <w:sz w:val="17"/>
          <w:szCs w:val="17"/>
        </w:rPr>
      </w:pPr>
      <w:r w:rsidRPr="00C91B33">
        <w:rPr>
          <w:rFonts w:ascii="Verdana" w:hAnsi="Verdana"/>
          <w:snapToGrid w:val="0"/>
          <w:sz w:val="17"/>
          <w:szCs w:val="17"/>
        </w:rPr>
        <w:t>Dla płatności z tytułu wykonania umowy obowiązuje wymóg sporządzenia protokołu zdawczo-odbiorczego potwierdzającego realizację zamówienia zgodnie z umową oraz dostarczenie Zamawiającemu prawidłowo wystawionej faktury.</w:t>
      </w:r>
    </w:p>
    <w:p w14:paraId="043ACA95" w14:textId="5E7A7A16" w:rsidR="00CA4ACB" w:rsidRDefault="00CA4ACB" w:rsidP="00CA4ACB">
      <w:pPr>
        <w:widowControl w:val="0"/>
        <w:spacing w:after="0" w:line="240" w:lineRule="auto"/>
        <w:ind w:right="-2"/>
        <w:jc w:val="both"/>
        <w:rPr>
          <w:rFonts w:ascii="Verdana" w:hAnsi="Verdana"/>
          <w:snapToGrid w:val="0"/>
          <w:sz w:val="17"/>
          <w:szCs w:val="17"/>
        </w:rPr>
      </w:pPr>
    </w:p>
    <w:p w14:paraId="3B532FEB" w14:textId="77777777" w:rsidR="00F47154" w:rsidRPr="00165A39" w:rsidRDefault="00F47154" w:rsidP="005D0CDE">
      <w:pPr>
        <w:numPr>
          <w:ilvl w:val="0"/>
          <w:numId w:val="69"/>
        </w:numPr>
        <w:tabs>
          <w:tab w:val="left" w:pos="284"/>
        </w:tabs>
        <w:suppressAutoHyphens/>
        <w:spacing w:after="0" w:line="240" w:lineRule="auto"/>
        <w:ind w:hanging="1070"/>
        <w:jc w:val="both"/>
        <w:rPr>
          <w:rFonts w:ascii="Verdana" w:hAnsi="Verdana"/>
          <w:b/>
          <w:snapToGrid w:val="0"/>
          <w:color w:val="FF0000"/>
          <w:sz w:val="17"/>
          <w:szCs w:val="17"/>
        </w:rPr>
      </w:pPr>
      <w:r w:rsidRPr="00165A39">
        <w:rPr>
          <w:rFonts w:ascii="Verdana" w:hAnsi="Verdana"/>
          <w:b/>
          <w:snapToGrid w:val="0"/>
          <w:sz w:val="17"/>
          <w:szCs w:val="17"/>
        </w:rPr>
        <w:t>Termin płatności faktury</w:t>
      </w:r>
    </w:p>
    <w:p w14:paraId="77D1C756" w14:textId="54FE0D10" w:rsidR="00E828AA" w:rsidRPr="00EC6A54" w:rsidRDefault="00F47154" w:rsidP="005D0CDE">
      <w:pPr>
        <w:pStyle w:val="Akapitzlist"/>
        <w:numPr>
          <w:ilvl w:val="3"/>
          <w:numId w:val="67"/>
        </w:numPr>
        <w:spacing w:before="60"/>
        <w:ind w:left="426"/>
        <w:jc w:val="both"/>
        <w:rPr>
          <w:rFonts w:ascii="Verdana" w:hAnsi="Verdana"/>
          <w:color w:val="FF0000"/>
          <w:sz w:val="17"/>
          <w:szCs w:val="17"/>
        </w:rPr>
      </w:pPr>
      <w:r w:rsidRPr="00EC6A54">
        <w:rPr>
          <w:rFonts w:ascii="Verdana" w:hAnsi="Verdana"/>
          <w:sz w:val="17"/>
          <w:szCs w:val="17"/>
        </w:rPr>
        <w:t xml:space="preserve">Wynagrodzenie </w:t>
      </w:r>
      <w:r w:rsidR="00247940" w:rsidRPr="00EC6A54">
        <w:rPr>
          <w:rFonts w:ascii="Verdana" w:hAnsi="Verdana"/>
          <w:sz w:val="17"/>
          <w:szCs w:val="17"/>
        </w:rPr>
        <w:t>z tytułu realizac</w:t>
      </w:r>
      <w:r w:rsidR="00D348B1" w:rsidRPr="00EC6A54">
        <w:rPr>
          <w:rFonts w:ascii="Verdana" w:hAnsi="Verdana"/>
          <w:sz w:val="17"/>
          <w:szCs w:val="17"/>
        </w:rPr>
        <w:t>ji</w:t>
      </w:r>
      <w:r w:rsidR="00247940" w:rsidRPr="00EC6A54">
        <w:rPr>
          <w:rFonts w:ascii="Verdana" w:hAnsi="Verdana"/>
          <w:sz w:val="17"/>
          <w:szCs w:val="17"/>
        </w:rPr>
        <w:t xml:space="preserve"> umowy płatne będzie</w:t>
      </w:r>
      <w:r w:rsidRPr="00EC6A54">
        <w:rPr>
          <w:rFonts w:ascii="Verdana" w:hAnsi="Verdana"/>
          <w:sz w:val="17"/>
          <w:szCs w:val="17"/>
        </w:rPr>
        <w:t xml:space="preserve"> na podstawie prawidłowo wystawion</w:t>
      </w:r>
      <w:r w:rsidR="00247940" w:rsidRPr="00EC6A54">
        <w:rPr>
          <w:rFonts w:ascii="Verdana" w:hAnsi="Verdana"/>
          <w:sz w:val="17"/>
          <w:szCs w:val="17"/>
        </w:rPr>
        <w:t>ej</w:t>
      </w:r>
      <w:r w:rsidRPr="00EC6A54">
        <w:rPr>
          <w:rFonts w:ascii="Verdana" w:hAnsi="Verdana"/>
          <w:sz w:val="17"/>
          <w:szCs w:val="17"/>
        </w:rPr>
        <w:t xml:space="preserve"> i</w:t>
      </w:r>
      <w:r w:rsidR="00247940" w:rsidRPr="00EC6A54">
        <w:rPr>
          <w:rFonts w:ascii="Verdana" w:hAnsi="Verdana"/>
          <w:sz w:val="17"/>
          <w:szCs w:val="17"/>
        </w:rPr>
        <w:t> dostarczonej</w:t>
      </w:r>
      <w:r w:rsidRPr="00EC6A54">
        <w:rPr>
          <w:rFonts w:ascii="Verdana" w:hAnsi="Verdana"/>
          <w:sz w:val="17"/>
          <w:szCs w:val="17"/>
        </w:rPr>
        <w:t xml:space="preserve"> do </w:t>
      </w:r>
      <w:r w:rsidR="00247940" w:rsidRPr="00EC6A54">
        <w:rPr>
          <w:rFonts w:ascii="Verdana" w:hAnsi="Verdana"/>
          <w:sz w:val="17"/>
          <w:szCs w:val="17"/>
        </w:rPr>
        <w:t>Z</w:t>
      </w:r>
      <w:r w:rsidRPr="00EC6A54">
        <w:rPr>
          <w:rFonts w:ascii="Verdana" w:hAnsi="Verdana"/>
          <w:sz w:val="17"/>
          <w:szCs w:val="17"/>
        </w:rPr>
        <w:t>amawiającego faktur</w:t>
      </w:r>
      <w:r w:rsidR="00247940" w:rsidRPr="00EC6A54">
        <w:rPr>
          <w:rFonts w:ascii="Verdana" w:hAnsi="Verdana"/>
          <w:sz w:val="17"/>
          <w:szCs w:val="17"/>
        </w:rPr>
        <w:t xml:space="preserve">y, </w:t>
      </w:r>
      <w:r w:rsidR="00247940" w:rsidRPr="00EC6A54">
        <w:rPr>
          <w:rFonts w:ascii="Verdana" w:hAnsi="Verdana"/>
          <w:b/>
          <w:bCs/>
          <w:sz w:val="17"/>
          <w:szCs w:val="17"/>
        </w:rPr>
        <w:t>w</w:t>
      </w:r>
      <w:r w:rsidR="00263C36" w:rsidRPr="00EC6A54">
        <w:rPr>
          <w:rFonts w:ascii="Verdana" w:hAnsi="Verdana"/>
          <w:b/>
          <w:bCs/>
          <w:sz w:val="17"/>
          <w:szCs w:val="17"/>
        </w:rPr>
        <w:t xml:space="preserve"> zaoferowanym przez Wykonawcę</w:t>
      </w:r>
      <w:r w:rsidR="00247940" w:rsidRPr="00EC6A54">
        <w:rPr>
          <w:rFonts w:ascii="Verdana" w:hAnsi="Verdana"/>
          <w:b/>
          <w:bCs/>
          <w:sz w:val="17"/>
          <w:szCs w:val="17"/>
        </w:rPr>
        <w:t xml:space="preserve"> terminie </w:t>
      </w:r>
      <w:r w:rsidR="00263C36" w:rsidRPr="00EC6A54">
        <w:rPr>
          <w:rFonts w:ascii="Verdana" w:hAnsi="Verdana"/>
          <w:b/>
          <w:bCs/>
          <w:sz w:val="17"/>
          <w:szCs w:val="17"/>
        </w:rPr>
        <w:t xml:space="preserve">liczonym w dniach </w:t>
      </w:r>
      <w:r w:rsidR="00D348B1" w:rsidRPr="00EC6A54">
        <w:rPr>
          <w:rFonts w:ascii="Verdana" w:hAnsi="Verdana"/>
          <w:sz w:val="17"/>
          <w:szCs w:val="17"/>
        </w:rPr>
        <w:t>od daty sporządzenia protokołu zdawczo-odbiorczego oraz dostarczenia Zamawiającemu prawidłowo wystawionej faktury</w:t>
      </w:r>
      <w:r w:rsidR="00DB2567" w:rsidRPr="00EC6A54">
        <w:rPr>
          <w:rFonts w:ascii="Verdana" w:hAnsi="Verdana"/>
          <w:sz w:val="17"/>
          <w:szCs w:val="17"/>
        </w:rPr>
        <w:t>:</w:t>
      </w:r>
      <w:r w:rsidR="00566636" w:rsidRPr="00EC6A54">
        <w:rPr>
          <w:rFonts w:ascii="Verdana" w:hAnsi="Verdana"/>
          <w:b/>
          <w:bCs/>
          <w:sz w:val="17"/>
          <w:szCs w:val="17"/>
        </w:rPr>
        <w:t xml:space="preserve"> </w:t>
      </w:r>
      <w:r w:rsidR="00E828AA" w:rsidRPr="00EC6A54">
        <w:rPr>
          <w:rFonts w:ascii="Verdana" w:hAnsi="Verdana"/>
          <w:b/>
          <w:bCs/>
          <w:color w:val="FF0000"/>
          <w:sz w:val="17"/>
          <w:szCs w:val="17"/>
        </w:rPr>
        <w:t>[kryterium oceny ofert zgodnie z pkt 1</w:t>
      </w:r>
      <w:r w:rsidR="00C03FB4" w:rsidRPr="00EC6A54">
        <w:rPr>
          <w:rFonts w:ascii="Verdana" w:hAnsi="Verdana"/>
          <w:b/>
          <w:bCs/>
          <w:color w:val="FF0000"/>
          <w:sz w:val="17"/>
          <w:szCs w:val="17"/>
        </w:rPr>
        <w:t>8</w:t>
      </w:r>
      <w:r w:rsidR="00E828AA" w:rsidRPr="00EC6A54">
        <w:rPr>
          <w:rFonts w:ascii="Verdana" w:hAnsi="Verdana"/>
          <w:b/>
          <w:bCs/>
          <w:color w:val="FF0000"/>
          <w:sz w:val="17"/>
          <w:szCs w:val="17"/>
        </w:rPr>
        <w:t xml:space="preserve"> SWZ]: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12" w:space="0" w:color="auto"/>
          <w:right w:val="single" w:sz="4" w:space="0" w:color="000000"/>
          <w:insideH w:val="single" w:sz="12" w:space="0" w:color="auto"/>
          <w:insideV w:val="single" w:sz="4" w:space="0" w:color="000000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3144"/>
        <w:gridCol w:w="3145"/>
        <w:gridCol w:w="2773"/>
      </w:tblGrid>
      <w:tr w:rsidR="00EC6A54" w:rsidRPr="001C00B4" w14:paraId="3D3516DF" w14:textId="77777777" w:rsidTr="008E7446">
        <w:trPr>
          <w:trHeight w:val="677"/>
        </w:trPr>
        <w:tc>
          <w:tcPr>
            <w:tcW w:w="1735" w:type="pct"/>
            <w:shd w:val="clear" w:color="auto" w:fill="C5E0B3" w:themeFill="accent6" w:themeFillTint="66"/>
            <w:vAlign w:val="center"/>
          </w:tcPr>
          <w:p w14:paraId="65F8B830" w14:textId="06536A6D" w:rsidR="00EC6A54" w:rsidRDefault="00EC6A54" w:rsidP="00450DA9">
            <w:pPr>
              <w:tabs>
                <w:tab w:val="left" w:pos="360"/>
              </w:tabs>
              <w:spacing w:line="276" w:lineRule="auto"/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Numer części</w:t>
            </w:r>
          </w:p>
        </w:tc>
        <w:tc>
          <w:tcPr>
            <w:tcW w:w="1735" w:type="pct"/>
            <w:shd w:val="clear" w:color="auto" w:fill="C5E0B3" w:themeFill="accent6" w:themeFillTint="66"/>
            <w:vAlign w:val="center"/>
          </w:tcPr>
          <w:p w14:paraId="27847218" w14:textId="5BB5BBF6" w:rsidR="00EC6A54" w:rsidRPr="00B96FC5" w:rsidRDefault="00EC6A54" w:rsidP="00450DA9">
            <w:pPr>
              <w:tabs>
                <w:tab w:val="left" w:pos="360"/>
              </w:tabs>
              <w:spacing w:line="276" w:lineRule="auto"/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Minimalny</w:t>
            </w:r>
            <w:r w:rsidRPr="00B96FC5"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wymagany termin płatności faktury*</w:t>
            </w:r>
          </w:p>
        </w:tc>
        <w:tc>
          <w:tcPr>
            <w:tcW w:w="1530" w:type="pct"/>
            <w:tcBorders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1F19D60B" w14:textId="3A861588" w:rsidR="00EC6A54" w:rsidRPr="00B96FC5" w:rsidRDefault="00EC6A54" w:rsidP="00450DA9">
            <w:pPr>
              <w:tabs>
                <w:tab w:val="left" w:pos="360"/>
              </w:tabs>
              <w:spacing w:line="276" w:lineRule="auto"/>
              <w:jc w:val="center"/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</w:rPr>
            </w:pPr>
            <w:r w:rsidRPr="00B96FC5"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 xml:space="preserve">Oferowany przez Wykonawcę </w:t>
            </w: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termin płatności faktury</w:t>
            </w:r>
          </w:p>
        </w:tc>
      </w:tr>
      <w:tr w:rsidR="00332F52" w:rsidRPr="001C00B4" w14:paraId="2A1806D6" w14:textId="77777777" w:rsidTr="008E7446">
        <w:trPr>
          <w:trHeight w:val="529"/>
        </w:trPr>
        <w:tc>
          <w:tcPr>
            <w:tcW w:w="1735" w:type="pct"/>
            <w:shd w:val="clear" w:color="auto" w:fill="C5E0B3" w:themeFill="accent6" w:themeFillTint="66"/>
            <w:vAlign w:val="center"/>
          </w:tcPr>
          <w:p w14:paraId="0295FC1C" w14:textId="4AA8F4EF" w:rsidR="00332F52" w:rsidRPr="001115E9" w:rsidRDefault="00332F52" w:rsidP="00C97E7A">
            <w:pPr>
              <w:tabs>
                <w:tab w:val="left" w:pos="360"/>
              </w:tabs>
              <w:spacing w:line="276" w:lineRule="auto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 w:rsidRPr="001115E9"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Część nr </w:t>
            </w: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1 – </w:t>
            </w:r>
            <w:r w:rsidR="003D030E">
              <w:rPr>
                <w:rFonts w:ascii="Verdana" w:eastAsia="Calibri" w:hAnsi="Verdana" w:cs="Tahoma"/>
                <w:b/>
                <w:sz w:val="17"/>
                <w:szCs w:val="17"/>
              </w:rPr>
              <w:t>lodówka</w:t>
            </w:r>
          </w:p>
        </w:tc>
        <w:tc>
          <w:tcPr>
            <w:tcW w:w="1735" w:type="pct"/>
            <w:shd w:val="clear" w:color="auto" w:fill="C5E0B3" w:themeFill="accent6" w:themeFillTint="66"/>
            <w:vAlign w:val="center"/>
          </w:tcPr>
          <w:p w14:paraId="4EF56B0E" w14:textId="6B1FAD95" w:rsidR="00332F52" w:rsidRDefault="00332F52" w:rsidP="00C97E7A">
            <w:pPr>
              <w:tabs>
                <w:tab w:val="left" w:pos="360"/>
              </w:tabs>
              <w:spacing w:line="276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min. 20 dni</w:t>
            </w:r>
          </w:p>
        </w:tc>
        <w:tc>
          <w:tcPr>
            <w:tcW w:w="153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18CA5C" w14:textId="3CC37420" w:rsidR="00332F52" w:rsidRPr="00332F52" w:rsidRDefault="00332F52" w:rsidP="00C97E7A">
            <w:pPr>
              <w:tabs>
                <w:tab w:val="left" w:pos="360"/>
              </w:tabs>
              <w:spacing w:line="276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………. dni</w:t>
            </w:r>
          </w:p>
        </w:tc>
      </w:tr>
      <w:tr w:rsidR="00C97E7A" w:rsidRPr="001C00B4" w14:paraId="5D644D9A" w14:textId="77777777" w:rsidTr="008E7446">
        <w:trPr>
          <w:trHeight w:val="529"/>
        </w:trPr>
        <w:tc>
          <w:tcPr>
            <w:tcW w:w="1735" w:type="pct"/>
            <w:shd w:val="clear" w:color="auto" w:fill="C5E0B3" w:themeFill="accent6" w:themeFillTint="66"/>
            <w:vAlign w:val="center"/>
          </w:tcPr>
          <w:p w14:paraId="3D978BAE" w14:textId="19FD8386" w:rsidR="00C97E7A" w:rsidRDefault="00C97E7A" w:rsidP="00C97E7A">
            <w:pPr>
              <w:tabs>
                <w:tab w:val="left" w:pos="360"/>
              </w:tabs>
              <w:spacing w:line="276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1115E9"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Część nr </w:t>
            </w:r>
            <w:r w:rsidR="00332F52">
              <w:rPr>
                <w:rFonts w:ascii="Verdana" w:eastAsia="Calibri" w:hAnsi="Verdana" w:cs="Tahoma"/>
                <w:b/>
                <w:sz w:val="17"/>
                <w:szCs w:val="17"/>
              </w:rPr>
              <w:t>2</w:t>
            </w: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 – </w:t>
            </w:r>
            <w:r w:rsidR="003D030E">
              <w:rPr>
                <w:rFonts w:ascii="Verdana" w:eastAsia="Calibri" w:hAnsi="Verdana" w:cs="Tahoma"/>
                <w:b/>
                <w:sz w:val="17"/>
                <w:szCs w:val="17"/>
              </w:rPr>
              <w:t>kolbowy ekspres do kawy</w:t>
            </w:r>
          </w:p>
        </w:tc>
        <w:tc>
          <w:tcPr>
            <w:tcW w:w="1735" w:type="pct"/>
            <w:shd w:val="clear" w:color="auto" w:fill="C5E0B3" w:themeFill="accent6" w:themeFillTint="66"/>
            <w:vAlign w:val="center"/>
          </w:tcPr>
          <w:p w14:paraId="79D657D1" w14:textId="7E15CF1C" w:rsidR="00C97E7A" w:rsidRDefault="00C97E7A" w:rsidP="00C97E7A">
            <w:pPr>
              <w:tabs>
                <w:tab w:val="left" w:pos="360"/>
              </w:tabs>
              <w:spacing w:line="276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min. 20 dni</w:t>
            </w:r>
          </w:p>
        </w:tc>
        <w:tc>
          <w:tcPr>
            <w:tcW w:w="153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F3E350" w14:textId="24CF4856" w:rsidR="00C97E7A" w:rsidRDefault="00C97E7A" w:rsidP="00C97E7A">
            <w:pPr>
              <w:tabs>
                <w:tab w:val="left" w:pos="360"/>
              </w:tabs>
              <w:spacing w:line="276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………. dni</w:t>
            </w:r>
          </w:p>
        </w:tc>
      </w:tr>
      <w:tr w:rsidR="00C97E7A" w:rsidRPr="001C00B4" w14:paraId="47897654" w14:textId="77777777" w:rsidTr="008E7446">
        <w:trPr>
          <w:trHeight w:val="529"/>
        </w:trPr>
        <w:tc>
          <w:tcPr>
            <w:tcW w:w="1735" w:type="pct"/>
            <w:shd w:val="clear" w:color="auto" w:fill="C5E0B3" w:themeFill="accent6" w:themeFillTint="66"/>
            <w:vAlign w:val="center"/>
          </w:tcPr>
          <w:p w14:paraId="786F5BAE" w14:textId="49BC177D" w:rsidR="00C97E7A" w:rsidRDefault="00C97E7A" w:rsidP="00C97E7A">
            <w:pPr>
              <w:tabs>
                <w:tab w:val="left" w:pos="360"/>
              </w:tabs>
              <w:spacing w:line="276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Część nr </w:t>
            </w:r>
            <w:r w:rsidR="00332F52">
              <w:rPr>
                <w:rFonts w:ascii="Verdana" w:eastAsia="Calibri" w:hAnsi="Verdana" w:cs="Tahoma"/>
                <w:b/>
                <w:sz w:val="17"/>
                <w:szCs w:val="17"/>
              </w:rPr>
              <w:t>3</w:t>
            </w: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 – </w:t>
            </w:r>
            <w:r w:rsidR="003D030E">
              <w:rPr>
                <w:rFonts w:ascii="Verdana" w:eastAsia="Calibri" w:hAnsi="Verdana" w:cs="Tahoma"/>
                <w:b/>
                <w:sz w:val="17"/>
                <w:szCs w:val="17"/>
              </w:rPr>
              <w:t>urządzenie wielofunkcyjne poleasingowe</w:t>
            </w:r>
          </w:p>
        </w:tc>
        <w:tc>
          <w:tcPr>
            <w:tcW w:w="1735" w:type="pct"/>
            <w:shd w:val="clear" w:color="auto" w:fill="C5E0B3" w:themeFill="accent6" w:themeFillTint="66"/>
            <w:vAlign w:val="center"/>
          </w:tcPr>
          <w:p w14:paraId="631D1620" w14:textId="25B7691F" w:rsidR="00C97E7A" w:rsidRDefault="00C97E7A" w:rsidP="00C97E7A">
            <w:pPr>
              <w:tabs>
                <w:tab w:val="left" w:pos="360"/>
              </w:tabs>
              <w:spacing w:line="276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min. 20 dni</w:t>
            </w:r>
          </w:p>
        </w:tc>
        <w:tc>
          <w:tcPr>
            <w:tcW w:w="153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E6BA64" w14:textId="3F16CBD5" w:rsidR="00C97E7A" w:rsidRDefault="00C97E7A" w:rsidP="00C97E7A">
            <w:pPr>
              <w:tabs>
                <w:tab w:val="left" w:pos="360"/>
              </w:tabs>
              <w:spacing w:line="276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………. dni</w:t>
            </w:r>
          </w:p>
        </w:tc>
      </w:tr>
      <w:tr w:rsidR="00C97E7A" w:rsidRPr="001C00B4" w14:paraId="4A944345" w14:textId="77777777" w:rsidTr="008E7446">
        <w:trPr>
          <w:trHeight w:val="529"/>
        </w:trPr>
        <w:tc>
          <w:tcPr>
            <w:tcW w:w="1735" w:type="pct"/>
            <w:shd w:val="clear" w:color="auto" w:fill="C5E0B3" w:themeFill="accent6" w:themeFillTint="66"/>
            <w:vAlign w:val="center"/>
          </w:tcPr>
          <w:p w14:paraId="3588D239" w14:textId="53DCD249" w:rsidR="00C97E7A" w:rsidRDefault="00C97E7A" w:rsidP="00C97E7A">
            <w:pPr>
              <w:tabs>
                <w:tab w:val="left" w:pos="360"/>
              </w:tabs>
              <w:spacing w:line="276" w:lineRule="auto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Część nr </w:t>
            </w:r>
            <w:r w:rsidR="00332F52">
              <w:rPr>
                <w:rFonts w:ascii="Verdana" w:eastAsia="Calibri" w:hAnsi="Verdana" w:cs="Tahoma"/>
                <w:b/>
                <w:sz w:val="17"/>
                <w:szCs w:val="17"/>
              </w:rPr>
              <w:t>4</w:t>
            </w: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 – </w:t>
            </w:r>
            <w:r w:rsidR="003D030E">
              <w:rPr>
                <w:rFonts w:ascii="Verdana" w:eastAsia="Calibri" w:hAnsi="Verdana" w:cs="Tahoma"/>
                <w:b/>
                <w:sz w:val="17"/>
                <w:szCs w:val="17"/>
              </w:rPr>
              <w:t>projektory</w:t>
            </w:r>
          </w:p>
        </w:tc>
        <w:tc>
          <w:tcPr>
            <w:tcW w:w="1735" w:type="pct"/>
            <w:shd w:val="clear" w:color="auto" w:fill="C5E0B3" w:themeFill="accent6" w:themeFillTint="66"/>
            <w:vAlign w:val="center"/>
          </w:tcPr>
          <w:p w14:paraId="5CF599DE" w14:textId="30B1456F" w:rsidR="00C97E7A" w:rsidRDefault="00C97E7A" w:rsidP="00C97E7A">
            <w:pPr>
              <w:tabs>
                <w:tab w:val="left" w:pos="360"/>
              </w:tabs>
              <w:spacing w:line="276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min. 20 dni</w:t>
            </w:r>
          </w:p>
        </w:tc>
        <w:tc>
          <w:tcPr>
            <w:tcW w:w="153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1CBD3A" w14:textId="35ADAB52" w:rsidR="00C97E7A" w:rsidRDefault="00C97E7A" w:rsidP="00C97E7A">
            <w:pPr>
              <w:tabs>
                <w:tab w:val="left" w:pos="360"/>
              </w:tabs>
              <w:spacing w:line="276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………. dni</w:t>
            </w:r>
          </w:p>
        </w:tc>
      </w:tr>
    </w:tbl>
    <w:p w14:paraId="0CFDC308" w14:textId="77777777" w:rsidR="003B2821" w:rsidRDefault="003B2821" w:rsidP="00E828AA">
      <w:pPr>
        <w:pStyle w:val="Akapitzlist"/>
        <w:suppressAutoHyphens/>
        <w:spacing w:line="276" w:lineRule="auto"/>
        <w:ind w:left="284"/>
        <w:jc w:val="both"/>
        <w:rPr>
          <w:rFonts w:ascii="Verdana" w:hAnsi="Verdana" w:cs="Vrinda"/>
          <w:bCs/>
          <w:snapToGrid w:val="0"/>
          <w:sz w:val="17"/>
          <w:szCs w:val="17"/>
        </w:rPr>
      </w:pPr>
    </w:p>
    <w:p w14:paraId="0C0AA18A" w14:textId="40FD4078" w:rsidR="003B2821" w:rsidRPr="00C87D77" w:rsidRDefault="00E828AA" w:rsidP="00C87D77">
      <w:pPr>
        <w:pStyle w:val="Akapitzlist"/>
        <w:suppressAutoHyphens/>
        <w:spacing w:line="276" w:lineRule="auto"/>
        <w:ind w:left="284"/>
        <w:jc w:val="both"/>
        <w:rPr>
          <w:rFonts w:ascii="Verdana" w:hAnsi="Verdana" w:cs="Vrinda"/>
          <w:bCs/>
          <w:snapToGrid w:val="0"/>
          <w:sz w:val="17"/>
          <w:szCs w:val="17"/>
        </w:rPr>
      </w:pPr>
      <w:r>
        <w:rPr>
          <w:rFonts w:ascii="Verdana" w:hAnsi="Verdana" w:cs="Vrinda"/>
          <w:bCs/>
          <w:snapToGrid w:val="0"/>
          <w:sz w:val="17"/>
          <w:szCs w:val="17"/>
        </w:rPr>
        <w:t xml:space="preserve">* </w:t>
      </w:r>
      <w:r w:rsidRPr="005370C7">
        <w:rPr>
          <w:rFonts w:ascii="Verdana" w:hAnsi="Verdana" w:cs="Vrinda"/>
          <w:bCs/>
          <w:snapToGrid w:val="0"/>
          <w:sz w:val="17"/>
          <w:szCs w:val="17"/>
        </w:rPr>
        <w:t xml:space="preserve">Zamawiający określa minimalny termin płatności faktury wynoszący 20 dni od momentu podpisania Protokołu zdawczo-odbiorczego i dostarczania Zamawiającemu prawidłowo wystawionej faktury. Złożenie oferty z terminem płatności krótszym niż 20 dni </w:t>
      </w:r>
      <w:r>
        <w:rPr>
          <w:rFonts w:ascii="Verdana" w:hAnsi="Verdana" w:cs="Vrinda"/>
          <w:bCs/>
          <w:snapToGrid w:val="0"/>
          <w:sz w:val="17"/>
          <w:szCs w:val="17"/>
        </w:rPr>
        <w:t>lub brak podania oferowanego terminu płatności stanowię będzie podstawę</w:t>
      </w:r>
      <w:r w:rsidRPr="005370C7">
        <w:rPr>
          <w:rFonts w:ascii="Verdana" w:hAnsi="Verdana" w:cs="Vrinda"/>
          <w:bCs/>
          <w:snapToGrid w:val="0"/>
          <w:sz w:val="17"/>
          <w:szCs w:val="17"/>
        </w:rPr>
        <w:t xml:space="preserve"> odrzuceni</w:t>
      </w:r>
      <w:r>
        <w:rPr>
          <w:rFonts w:ascii="Verdana" w:hAnsi="Verdana" w:cs="Vrinda"/>
          <w:bCs/>
          <w:snapToGrid w:val="0"/>
          <w:sz w:val="17"/>
          <w:szCs w:val="17"/>
        </w:rPr>
        <w:t>a oferty</w:t>
      </w:r>
      <w:r w:rsidRPr="005370C7">
        <w:rPr>
          <w:rFonts w:ascii="Verdana" w:hAnsi="Verdana" w:cs="Vrinda"/>
          <w:bCs/>
          <w:snapToGrid w:val="0"/>
          <w:sz w:val="17"/>
          <w:szCs w:val="17"/>
        </w:rPr>
        <w:t xml:space="preserve"> na podstawie art. 226 ust. 1 pkt 5 ustawy Pzp.</w:t>
      </w:r>
    </w:p>
    <w:p w14:paraId="431F4F84" w14:textId="36525F1B" w:rsidR="00F47154" w:rsidRPr="00165A39" w:rsidRDefault="00F47154" w:rsidP="005D0CDE">
      <w:pPr>
        <w:numPr>
          <w:ilvl w:val="0"/>
          <w:numId w:val="69"/>
        </w:numPr>
        <w:suppressAutoHyphens/>
        <w:spacing w:before="120" w:after="0" w:line="240" w:lineRule="auto"/>
        <w:ind w:left="426" w:hanging="426"/>
        <w:jc w:val="both"/>
        <w:rPr>
          <w:rFonts w:ascii="Verdana" w:hAnsi="Verdana" w:cs="Tahoma"/>
          <w:b/>
          <w:snapToGrid w:val="0"/>
          <w:color w:val="000000"/>
          <w:sz w:val="17"/>
          <w:szCs w:val="17"/>
        </w:rPr>
      </w:pPr>
      <w:r w:rsidRPr="00165A39">
        <w:rPr>
          <w:rFonts w:ascii="Verdana" w:hAnsi="Verdana" w:cs="Tahoma"/>
          <w:b/>
          <w:snapToGrid w:val="0"/>
          <w:color w:val="000000"/>
          <w:sz w:val="17"/>
          <w:szCs w:val="17"/>
        </w:rPr>
        <w:t>Wykonawca oświadcza, że:</w:t>
      </w:r>
    </w:p>
    <w:p w14:paraId="233A637B" w14:textId="77777777" w:rsidR="00F47154" w:rsidRPr="00165A39" w:rsidRDefault="00F47154" w:rsidP="005D0CDE">
      <w:pPr>
        <w:numPr>
          <w:ilvl w:val="0"/>
          <w:numId w:val="46"/>
        </w:numPr>
        <w:spacing w:before="60" w:after="0" w:line="240" w:lineRule="auto"/>
        <w:ind w:left="567" w:hanging="283"/>
        <w:jc w:val="both"/>
        <w:rPr>
          <w:rFonts w:ascii="Verdana" w:eastAsia="Times New Roman" w:hAnsi="Verdana" w:cs="Tahoma"/>
          <w:sz w:val="17"/>
          <w:szCs w:val="17"/>
          <w:lang w:eastAsia="pl-PL"/>
        </w:rPr>
      </w:pPr>
      <w:bookmarkStart w:id="5" w:name="OLE_LINK1"/>
      <w:r w:rsidRPr="00165A39">
        <w:rPr>
          <w:rFonts w:ascii="Verdana" w:eastAsia="Times New Roman" w:hAnsi="Verdana" w:cs="Tahoma"/>
          <w:sz w:val="17"/>
          <w:szCs w:val="17"/>
          <w:lang w:eastAsia="pl-PL"/>
        </w:rPr>
        <w:t>Po zapoznaniu się z warunkami zamówienia przedstawionymi w Specyfikacji</w:t>
      </w:r>
      <w:r>
        <w:rPr>
          <w:rFonts w:ascii="Verdana" w:eastAsia="Times New Roman" w:hAnsi="Verdana" w:cs="Tahoma"/>
          <w:sz w:val="17"/>
          <w:szCs w:val="17"/>
          <w:lang w:eastAsia="pl-PL"/>
        </w:rPr>
        <w:t xml:space="preserve"> </w:t>
      </w:r>
      <w:r w:rsidRPr="00165A39">
        <w:rPr>
          <w:rFonts w:ascii="Verdana" w:eastAsia="Times New Roman" w:hAnsi="Verdana" w:cs="Tahoma"/>
          <w:sz w:val="17"/>
          <w:szCs w:val="17"/>
          <w:lang w:eastAsia="pl-PL"/>
        </w:rPr>
        <w:t>Warunków Zamówienia wraz z załącznikami w pełni je ak</w:t>
      </w:r>
      <w:r w:rsidRPr="00165A39">
        <w:rPr>
          <w:rFonts w:ascii="Verdana" w:eastAsia="Times New Roman" w:hAnsi="Verdana" w:cs="Tahoma"/>
          <w:sz w:val="17"/>
          <w:szCs w:val="17"/>
          <w:lang w:eastAsia="pl-PL"/>
        </w:rPr>
        <w:softHyphen/>
        <w:t>ceptuje i nie wnosi do nich zastrzeżeń,</w:t>
      </w:r>
    </w:p>
    <w:p w14:paraId="12072813" w14:textId="2BAC63A5" w:rsidR="00F47154" w:rsidRPr="00430C9D" w:rsidRDefault="00F47154" w:rsidP="005D0CDE">
      <w:pPr>
        <w:numPr>
          <w:ilvl w:val="0"/>
          <w:numId w:val="46"/>
        </w:numPr>
        <w:spacing w:before="60" w:after="0" w:line="240" w:lineRule="auto"/>
        <w:ind w:left="567" w:hanging="283"/>
        <w:jc w:val="both"/>
        <w:rPr>
          <w:rFonts w:ascii="Verdana" w:eastAsia="Times New Roman" w:hAnsi="Verdana" w:cs="Tahoma"/>
          <w:sz w:val="17"/>
          <w:szCs w:val="17"/>
          <w:lang w:eastAsia="pl-PL"/>
        </w:rPr>
      </w:pPr>
      <w:r w:rsidRPr="00430C9D">
        <w:rPr>
          <w:rFonts w:ascii="Verdana" w:hAnsi="Verdana" w:cs="Calibri"/>
          <w:sz w:val="17"/>
          <w:szCs w:val="17"/>
        </w:rPr>
        <w:t>Akceptuj</w:t>
      </w:r>
      <w:r w:rsidR="003A4005" w:rsidRPr="00430C9D">
        <w:rPr>
          <w:rFonts w:ascii="Verdana" w:hAnsi="Verdana" w:cs="Calibri"/>
          <w:sz w:val="17"/>
          <w:szCs w:val="17"/>
        </w:rPr>
        <w:t>e</w:t>
      </w:r>
      <w:r w:rsidRPr="00430C9D">
        <w:rPr>
          <w:rFonts w:ascii="Verdana" w:hAnsi="Verdana" w:cs="Calibri"/>
          <w:sz w:val="17"/>
          <w:szCs w:val="17"/>
        </w:rPr>
        <w:t xml:space="preserve"> warunki gwarancji, termin realizacji zamówienia</w:t>
      </w:r>
      <w:r w:rsidR="003A4005" w:rsidRPr="00430C9D">
        <w:rPr>
          <w:rFonts w:ascii="Verdana" w:hAnsi="Verdana" w:cs="Calibri"/>
          <w:sz w:val="17"/>
          <w:szCs w:val="17"/>
        </w:rPr>
        <w:t>.</w:t>
      </w:r>
    </w:p>
    <w:p w14:paraId="379911D5" w14:textId="77777777" w:rsidR="00F47154" w:rsidRPr="00165A39" w:rsidRDefault="00F47154" w:rsidP="005D0CDE">
      <w:pPr>
        <w:numPr>
          <w:ilvl w:val="0"/>
          <w:numId w:val="46"/>
        </w:numPr>
        <w:spacing w:before="60" w:after="0" w:line="240" w:lineRule="auto"/>
        <w:ind w:left="567" w:hanging="283"/>
        <w:jc w:val="both"/>
        <w:rPr>
          <w:rFonts w:ascii="Verdana" w:eastAsia="Times New Roman" w:hAnsi="Verdana" w:cs="Tahoma"/>
          <w:sz w:val="17"/>
          <w:szCs w:val="17"/>
          <w:lang w:eastAsia="pl-PL"/>
        </w:rPr>
      </w:pPr>
      <w:r w:rsidRPr="00165A39">
        <w:rPr>
          <w:rFonts w:ascii="Verdana" w:eastAsia="Times New Roman" w:hAnsi="Verdana" w:cs="Tahoma"/>
          <w:sz w:val="17"/>
          <w:szCs w:val="17"/>
          <w:lang w:eastAsia="pl-PL"/>
        </w:rPr>
        <w:t>Akceptuje 30 - dniowy termin związania ofertą liczony od daty ostatecznego składa</w:t>
      </w:r>
      <w:r w:rsidRPr="00165A39">
        <w:rPr>
          <w:rFonts w:ascii="Verdana" w:eastAsia="Times New Roman" w:hAnsi="Verdana" w:cs="Tahoma"/>
          <w:sz w:val="17"/>
          <w:szCs w:val="17"/>
          <w:lang w:eastAsia="pl-PL"/>
        </w:rPr>
        <w:softHyphen/>
        <w:t>nia ofert.</w:t>
      </w:r>
    </w:p>
    <w:p w14:paraId="064DE350" w14:textId="05977847" w:rsidR="00F47154" w:rsidRDefault="00F47154" w:rsidP="005D0CDE">
      <w:pPr>
        <w:numPr>
          <w:ilvl w:val="0"/>
          <w:numId w:val="46"/>
        </w:numPr>
        <w:spacing w:before="60" w:after="0" w:line="240" w:lineRule="auto"/>
        <w:ind w:left="567" w:hanging="283"/>
        <w:jc w:val="both"/>
        <w:rPr>
          <w:rFonts w:ascii="Verdana" w:eastAsia="Times New Roman" w:hAnsi="Verdana" w:cs="Tahoma"/>
          <w:sz w:val="17"/>
          <w:szCs w:val="17"/>
          <w:lang w:eastAsia="pl-PL"/>
        </w:rPr>
      </w:pPr>
      <w:r w:rsidRPr="00165A39">
        <w:rPr>
          <w:rFonts w:ascii="Verdana" w:eastAsia="Times New Roman" w:hAnsi="Verdana" w:cs="Tahoma"/>
          <w:sz w:val="17"/>
          <w:szCs w:val="17"/>
          <w:lang w:eastAsia="pl-PL"/>
        </w:rPr>
        <w:t>W przypadku wybrania jego oferty jako najkorzystniejszej zobowiązuje się do zawarcia umowy zgodnej z</w:t>
      </w:r>
      <w:r w:rsidR="00374F2A">
        <w:rPr>
          <w:rFonts w:ascii="Verdana" w:eastAsia="Times New Roman" w:hAnsi="Verdana" w:cs="Tahoma"/>
          <w:sz w:val="17"/>
          <w:szCs w:val="17"/>
          <w:lang w:eastAsia="pl-PL"/>
        </w:rPr>
        <w:t xml:space="preserve">e wzorem </w:t>
      </w:r>
      <w:r w:rsidRPr="00165A39">
        <w:rPr>
          <w:rFonts w:ascii="Verdana" w:eastAsia="Times New Roman" w:hAnsi="Verdana" w:cs="Tahoma"/>
          <w:sz w:val="17"/>
          <w:szCs w:val="17"/>
          <w:lang w:eastAsia="pl-PL"/>
        </w:rPr>
        <w:t xml:space="preserve">przedstawionym w </w:t>
      </w:r>
      <w:r w:rsidRPr="00165A39">
        <w:rPr>
          <w:rFonts w:ascii="Verdana" w:eastAsia="Times New Roman" w:hAnsi="Verdana" w:cs="Tahoma"/>
          <w:sz w:val="17"/>
          <w:szCs w:val="17"/>
          <w:u w:val="single"/>
          <w:lang w:eastAsia="pl-PL"/>
        </w:rPr>
        <w:t>Załączniku nr 5 do SWZ</w:t>
      </w:r>
      <w:r w:rsidRPr="00165A39">
        <w:rPr>
          <w:rFonts w:ascii="Verdana" w:eastAsia="Times New Roman" w:hAnsi="Verdana" w:cs="Tahoma"/>
          <w:sz w:val="17"/>
          <w:szCs w:val="17"/>
          <w:lang w:eastAsia="pl-PL"/>
        </w:rPr>
        <w:t xml:space="preserve">, w terminie i miejscu wyznaczonym przez Zamawiającego. </w:t>
      </w:r>
    </w:p>
    <w:p w14:paraId="751619C0" w14:textId="0F9A3A93" w:rsidR="00F47154" w:rsidRPr="003B427F" w:rsidRDefault="00374F2A" w:rsidP="005D0CDE">
      <w:pPr>
        <w:numPr>
          <w:ilvl w:val="0"/>
          <w:numId w:val="46"/>
        </w:numPr>
        <w:spacing w:before="60" w:after="0" w:line="240" w:lineRule="auto"/>
        <w:ind w:left="567" w:hanging="283"/>
        <w:jc w:val="both"/>
        <w:rPr>
          <w:rFonts w:ascii="Verdana" w:eastAsia="Times New Roman" w:hAnsi="Verdana" w:cs="Tahoma"/>
          <w:sz w:val="17"/>
          <w:szCs w:val="17"/>
          <w:lang w:eastAsia="pl-PL"/>
        </w:rPr>
      </w:pPr>
      <w:r>
        <w:rPr>
          <w:rFonts w:ascii="Verdana" w:hAnsi="Verdana" w:cs="Times New Roman"/>
          <w:b/>
          <w:bCs/>
          <w:sz w:val="17"/>
          <w:szCs w:val="17"/>
        </w:rPr>
        <w:t xml:space="preserve">OŚWIADCZAM, ŻE </w:t>
      </w:r>
      <w:r>
        <w:rPr>
          <w:rFonts w:ascii="Verdana" w:hAnsi="Verdana" w:cs="Times New Roman"/>
          <w:sz w:val="17"/>
          <w:szCs w:val="17"/>
        </w:rPr>
        <w:t>w</w:t>
      </w:r>
      <w:r w:rsidR="00F47154" w:rsidRPr="003B427F">
        <w:rPr>
          <w:rFonts w:ascii="Verdana" w:hAnsi="Verdana" w:cs="Times New Roman"/>
          <w:sz w:val="17"/>
          <w:szCs w:val="17"/>
        </w:rPr>
        <w:t xml:space="preserve">ybór mojej oferty będzie prowadził do powstania u </w:t>
      </w:r>
      <w:r>
        <w:rPr>
          <w:rFonts w:ascii="Verdana" w:hAnsi="Verdana" w:cs="Times New Roman"/>
          <w:sz w:val="17"/>
          <w:szCs w:val="17"/>
        </w:rPr>
        <w:t>Z</w:t>
      </w:r>
      <w:r w:rsidR="00F47154" w:rsidRPr="003B427F">
        <w:rPr>
          <w:rFonts w:ascii="Verdana" w:hAnsi="Verdana" w:cs="Times New Roman"/>
          <w:sz w:val="17"/>
          <w:szCs w:val="17"/>
        </w:rPr>
        <w:t>amawiającego obowiązku podatkowego zgodnie z ustawą z dnia 11 marca 2004r. o podatku od towarów i usług (</w:t>
      </w:r>
      <w:r w:rsidR="00F9101F">
        <w:rPr>
          <w:rFonts w:ascii="Verdana" w:hAnsi="Verdana" w:cs="Times New Roman"/>
          <w:sz w:val="17"/>
          <w:szCs w:val="17"/>
        </w:rPr>
        <w:t xml:space="preserve">t.j. </w:t>
      </w:r>
      <w:r w:rsidR="00F47154" w:rsidRPr="003B427F">
        <w:rPr>
          <w:rFonts w:ascii="Verdana" w:hAnsi="Verdana" w:cs="Times New Roman"/>
          <w:sz w:val="17"/>
          <w:szCs w:val="17"/>
        </w:rPr>
        <w:t xml:space="preserve">Dz.U. z </w:t>
      </w:r>
      <w:r w:rsidR="00F9101F">
        <w:rPr>
          <w:rFonts w:ascii="Verdana" w:hAnsi="Verdana" w:cs="Times New Roman"/>
          <w:sz w:val="17"/>
          <w:szCs w:val="17"/>
        </w:rPr>
        <w:t>2021</w:t>
      </w:r>
      <w:r w:rsidR="00F47154" w:rsidRPr="003B427F">
        <w:rPr>
          <w:rFonts w:ascii="Verdana" w:hAnsi="Verdana" w:cs="Times New Roman"/>
          <w:sz w:val="17"/>
          <w:szCs w:val="17"/>
        </w:rPr>
        <w:t xml:space="preserve">. poz. </w:t>
      </w:r>
      <w:r w:rsidR="00F9101F">
        <w:rPr>
          <w:rFonts w:ascii="Verdana" w:hAnsi="Verdana" w:cs="Times New Roman"/>
          <w:sz w:val="17"/>
          <w:szCs w:val="17"/>
        </w:rPr>
        <w:t>685, 694, 802</w:t>
      </w:r>
      <w:r w:rsidR="00F47154" w:rsidRPr="003B427F">
        <w:rPr>
          <w:rFonts w:ascii="Verdana" w:hAnsi="Verdana" w:cs="Times New Roman"/>
          <w:sz w:val="17"/>
          <w:szCs w:val="17"/>
        </w:rPr>
        <w:t xml:space="preserve"> z późn. zm.) w zakres</w:t>
      </w:r>
      <w:r>
        <w:rPr>
          <w:rFonts w:ascii="Verdana" w:hAnsi="Verdana" w:cs="Times New Roman"/>
          <w:sz w:val="17"/>
          <w:szCs w:val="17"/>
        </w:rPr>
        <w:t>ie</w:t>
      </w:r>
      <w:r w:rsidR="00F47154">
        <w:rPr>
          <w:rFonts w:ascii="Verdana" w:hAnsi="Verdana" w:cs="Times New Roman"/>
          <w:sz w:val="17"/>
          <w:szCs w:val="17"/>
        </w:rPr>
        <w:t>:</w:t>
      </w:r>
    </w:p>
    <w:p w14:paraId="6BE6C299" w14:textId="41BD141F" w:rsidR="00F47154" w:rsidRPr="00E702CD" w:rsidRDefault="00F47154" w:rsidP="00F47154">
      <w:pPr>
        <w:pStyle w:val="Akapitzlist"/>
        <w:spacing w:before="60" w:after="0" w:line="240" w:lineRule="auto"/>
        <w:ind w:left="284" w:firstLine="283"/>
        <w:jc w:val="both"/>
        <w:rPr>
          <w:rFonts w:ascii="Verdana" w:hAnsi="Verdana" w:cs="Times New Roman"/>
          <w:sz w:val="17"/>
          <w:szCs w:val="17"/>
        </w:rPr>
      </w:pPr>
      <w:r w:rsidRPr="00E702CD">
        <w:rPr>
          <w:rFonts w:ascii="Verdana" w:hAnsi="Verdana" w:cs="Times New Roman"/>
          <w:sz w:val="17"/>
          <w:szCs w:val="17"/>
        </w:rPr>
        <w:t>………………………………………………………………………………………………</w:t>
      </w:r>
      <w:r>
        <w:rPr>
          <w:rFonts w:ascii="Verdana" w:hAnsi="Verdana" w:cs="Times New Roman"/>
          <w:sz w:val="17"/>
          <w:szCs w:val="17"/>
        </w:rPr>
        <w:t>…………………………………………………………………</w:t>
      </w:r>
    </w:p>
    <w:p w14:paraId="0EC45E7F" w14:textId="77777777" w:rsidR="00F47154" w:rsidRPr="004C5E03" w:rsidRDefault="00F47154" w:rsidP="00F47154">
      <w:pPr>
        <w:pStyle w:val="Akapitzlist"/>
        <w:spacing w:before="60" w:after="0" w:line="240" w:lineRule="auto"/>
        <w:ind w:left="567"/>
        <w:contextualSpacing w:val="0"/>
        <w:jc w:val="center"/>
        <w:rPr>
          <w:rFonts w:ascii="Verdana" w:hAnsi="Verdana" w:cs="Times New Roman"/>
          <w:sz w:val="14"/>
          <w:szCs w:val="14"/>
        </w:rPr>
      </w:pPr>
      <w:r w:rsidRPr="004C5E03">
        <w:rPr>
          <w:rFonts w:ascii="Verdana" w:hAnsi="Verdana" w:cs="Times New Roman"/>
          <w:sz w:val="14"/>
          <w:szCs w:val="14"/>
        </w:rPr>
        <w:t>(należy wskazać nazwę (rodzaj) towaru lub usługi, których dostawa lub świadczenie będą prowadziły do powstania obowiązku podatkowego)</w:t>
      </w:r>
    </w:p>
    <w:p w14:paraId="1E69EBCE" w14:textId="77777777" w:rsidR="00F47154" w:rsidRPr="00E702CD" w:rsidRDefault="00F47154" w:rsidP="00F47154">
      <w:pPr>
        <w:pStyle w:val="Akapitzlist"/>
        <w:spacing w:before="60" w:after="0" w:line="240" w:lineRule="auto"/>
        <w:ind w:left="284"/>
        <w:jc w:val="both"/>
        <w:rPr>
          <w:rFonts w:ascii="Verdana" w:hAnsi="Verdana" w:cs="Times New Roman"/>
          <w:sz w:val="17"/>
          <w:szCs w:val="17"/>
        </w:rPr>
      </w:pPr>
    </w:p>
    <w:p w14:paraId="6088041E" w14:textId="02090ED3" w:rsidR="00F47154" w:rsidRPr="00E702CD" w:rsidRDefault="00F47154" w:rsidP="00F47154">
      <w:pPr>
        <w:pStyle w:val="Akapitzlist"/>
        <w:spacing w:before="60" w:after="0" w:line="240" w:lineRule="auto"/>
        <w:ind w:left="284" w:firstLine="283"/>
        <w:jc w:val="both"/>
        <w:rPr>
          <w:rFonts w:ascii="Verdana" w:hAnsi="Verdana" w:cs="Times New Roman"/>
          <w:sz w:val="17"/>
          <w:szCs w:val="17"/>
        </w:rPr>
      </w:pPr>
      <w:r w:rsidRPr="00E702CD">
        <w:rPr>
          <w:rFonts w:ascii="Verdana" w:hAnsi="Verdana" w:cs="Times New Roman"/>
          <w:sz w:val="17"/>
          <w:szCs w:val="17"/>
        </w:rPr>
        <w:t>o wartości …………………………………………………………………</w:t>
      </w:r>
      <w:r>
        <w:rPr>
          <w:rFonts w:ascii="Verdana" w:hAnsi="Verdana" w:cs="Times New Roman"/>
          <w:sz w:val="17"/>
          <w:szCs w:val="17"/>
        </w:rPr>
        <w:t>…………………………………………………………………</w:t>
      </w:r>
    </w:p>
    <w:p w14:paraId="5D12DB46" w14:textId="065642DB" w:rsidR="00F47154" w:rsidRDefault="00F47154" w:rsidP="00F47154">
      <w:pPr>
        <w:pStyle w:val="Akapitzlist"/>
        <w:spacing w:before="60" w:after="0" w:line="240" w:lineRule="auto"/>
        <w:ind w:left="284"/>
        <w:contextualSpacing w:val="0"/>
        <w:jc w:val="center"/>
        <w:rPr>
          <w:rFonts w:ascii="Verdana" w:hAnsi="Verdana" w:cs="Times New Roman"/>
          <w:sz w:val="14"/>
          <w:szCs w:val="14"/>
        </w:rPr>
      </w:pPr>
      <w:r w:rsidRPr="004C5E03">
        <w:rPr>
          <w:rFonts w:ascii="Verdana" w:hAnsi="Verdana" w:cs="Times New Roman"/>
          <w:sz w:val="14"/>
          <w:szCs w:val="14"/>
        </w:rPr>
        <w:t xml:space="preserve">(należy wskazać wartość towaru lub usługi objętego obowiązkiem podatkowym </w:t>
      </w:r>
      <w:r w:rsidR="00802F5E">
        <w:rPr>
          <w:rFonts w:ascii="Verdana" w:hAnsi="Verdana" w:cs="Times New Roman"/>
          <w:sz w:val="14"/>
          <w:szCs w:val="14"/>
        </w:rPr>
        <w:t>Z</w:t>
      </w:r>
      <w:r w:rsidRPr="004C5E03">
        <w:rPr>
          <w:rFonts w:ascii="Verdana" w:hAnsi="Verdana" w:cs="Times New Roman"/>
          <w:sz w:val="14"/>
          <w:szCs w:val="14"/>
        </w:rPr>
        <w:t>amawiającego, bez kwoty podatku)</w:t>
      </w:r>
    </w:p>
    <w:p w14:paraId="3772E73E" w14:textId="77777777" w:rsidR="00F47154" w:rsidRPr="004C5E03" w:rsidRDefault="00F47154" w:rsidP="00F47154">
      <w:pPr>
        <w:pStyle w:val="Akapitzlist"/>
        <w:spacing w:before="60" w:after="0" w:line="240" w:lineRule="auto"/>
        <w:ind w:left="284"/>
        <w:jc w:val="both"/>
        <w:rPr>
          <w:rFonts w:ascii="Verdana" w:hAnsi="Verdana" w:cs="Times New Roman"/>
          <w:sz w:val="14"/>
          <w:szCs w:val="14"/>
        </w:rPr>
      </w:pPr>
    </w:p>
    <w:p w14:paraId="4E1E150E" w14:textId="46A7643C" w:rsidR="00F47154" w:rsidRPr="00E702CD" w:rsidRDefault="00F47154" w:rsidP="00F47154">
      <w:pPr>
        <w:pStyle w:val="Akapitzlist"/>
        <w:spacing w:before="60" w:after="0" w:line="240" w:lineRule="auto"/>
        <w:ind w:left="567"/>
        <w:contextualSpacing w:val="0"/>
        <w:jc w:val="both"/>
        <w:rPr>
          <w:rFonts w:ascii="Verdana" w:hAnsi="Verdana" w:cs="Times New Roman"/>
          <w:sz w:val="17"/>
          <w:szCs w:val="17"/>
        </w:rPr>
      </w:pPr>
      <w:r w:rsidRPr="00E702CD">
        <w:rPr>
          <w:rFonts w:ascii="Verdana" w:hAnsi="Verdana" w:cs="Times New Roman"/>
          <w:sz w:val="17"/>
          <w:szCs w:val="17"/>
        </w:rPr>
        <w:t xml:space="preserve">przy czym stawka podatku od towaru i usług, która zgodnie z wiedzą </w:t>
      </w:r>
      <w:r w:rsidR="00307746">
        <w:rPr>
          <w:rFonts w:ascii="Verdana" w:hAnsi="Verdana" w:cs="Times New Roman"/>
          <w:sz w:val="17"/>
          <w:szCs w:val="17"/>
        </w:rPr>
        <w:t>W</w:t>
      </w:r>
      <w:r w:rsidRPr="00E702CD">
        <w:rPr>
          <w:rFonts w:ascii="Verdana" w:hAnsi="Verdana" w:cs="Times New Roman"/>
          <w:sz w:val="17"/>
          <w:szCs w:val="17"/>
        </w:rPr>
        <w:t>ykonawcy, będzie miała zastosowanie wynosi …………………</w:t>
      </w:r>
      <w:r>
        <w:rPr>
          <w:rFonts w:ascii="Verdana" w:hAnsi="Verdana" w:cs="Times New Roman"/>
          <w:sz w:val="17"/>
          <w:szCs w:val="17"/>
        </w:rPr>
        <w:t>…………………………………………………………………………</w:t>
      </w:r>
    </w:p>
    <w:p w14:paraId="731AAAA0" w14:textId="77777777" w:rsidR="00F47154" w:rsidRPr="004C5E03" w:rsidRDefault="00F47154" w:rsidP="00F47154">
      <w:pPr>
        <w:pStyle w:val="Akapitzlist"/>
        <w:spacing w:before="60" w:after="0" w:line="240" w:lineRule="auto"/>
        <w:ind w:left="284"/>
        <w:jc w:val="center"/>
        <w:rPr>
          <w:rFonts w:ascii="Verdana" w:hAnsi="Verdana" w:cs="Times New Roman"/>
          <w:sz w:val="14"/>
          <w:szCs w:val="14"/>
        </w:rPr>
      </w:pPr>
      <w:r w:rsidRPr="004C5E03">
        <w:rPr>
          <w:rFonts w:ascii="Verdana" w:hAnsi="Verdana" w:cs="Times New Roman"/>
          <w:sz w:val="14"/>
          <w:szCs w:val="14"/>
        </w:rPr>
        <w:t>(wskazać stawkę podatku)</w:t>
      </w:r>
    </w:p>
    <w:p w14:paraId="6110B595" w14:textId="490D0F18" w:rsidR="00F47154" w:rsidRPr="00BD59CE" w:rsidRDefault="00F47154" w:rsidP="00F47154">
      <w:pPr>
        <w:spacing w:before="60"/>
        <w:jc w:val="both"/>
        <w:rPr>
          <w:rFonts w:ascii="Verdana" w:hAnsi="Verdana" w:cs="Times New Roman"/>
          <w:b/>
          <w:bCs/>
          <w:sz w:val="17"/>
          <w:szCs w:val="17"/>
        </w:rPr>
      </w:pPr>
      <w:r w:rsidRPr="00CE27F7">
        <w:rPr>
          <w:rFonts w:ascii="Verdana" w:hAnsi="Verdana" w:cs="Times New Roman"/>
          <w:b/>
          <w:bCs/>
          <w:sz w:val="17"/>
          <w:szCs w:val="17"/>
          <w:u w:val="single"/>
        </w:rPr>
        <w:t>UWAGA!:</w:t>
      </w:r>
      <w:r w:rsidRPr="00CE27F7">
        <w:rPr>
          <w:rFonts w:ascii="Verdana" w:hAnsi="Verdana" w:cs="Times New Roman"/>
          <w:sz w:val="17"/>
          <w:szCs w:val="17"/>
          <w:u w:val="single"/>
        </w:rPr>
        <w:br/>
      </w:r>
      <w:r w:rsidRPr="00CE27F7">
        <w:rPr>
          <w:rFonts w:ascii="Verdana" w:hAnsi="Verdana" w:cs="Times New Roman"/>
          <w:b/>
          <w:bCs/>
          <w:sz w:val="17"/>
          <w:szCs w:val="17"/>
        </w:rPr>
        <w:t xml:space="preserve">Punkt </w:t>
      </w:r>
      <w:r w:rsidR="00B339DC">
        <w:rPr>
          <w:rFonts w:ascii="Verdana" w:hAnsi="Verdana" w:cs="Times New Roman"/>
          <w:b/>
          <w:bCs/>
          <w:sz w:val="17"/>
          <w:szCs w:val="17"/>
        </w:rPr>
        <w:t>8</w:t>
      </w:r>
      <w:r w:rsidRPr="00CE27F7">
        <w:rPr>
          <w:rFonts w:ascii="Verdana" w:hAnsi="Verdana" w:cs="Times New Roman"/>
          <w:b/>
          <w:bCs/>
          <w:sz w:val="17"/>
          <w:szCs w:val="17"/>
        </w:rPr>
        <w:t xml:space="preserve">.5 Wykonawca wypełnia jedynie w przypadku powstawania u Zamawiającego obowiązku podatkowego. </w:t>
      </w:r>
    </w:p>
    <w:p w14:paraId="5912FFE7" w14:textId="0A3AE071" w:rsidR="00F47154" w:rsidRPr="00BD59CE" w:rsidRDefault="00F47154" w:rsidP="005D0CDE">
      <w:pPr>
        <w:numPr>
          <w:ilvl w:val="0"/>
          <w:numId w:val="46"/>
        </w:numPr>
        <w:spacing w:before="60" w:after="0" w:line="240" w:lineRule="auto"/>
        <w:ind w:left="567" w:hanging="283"/>
        <w:jc w:val="both"/>
        <w:rPr>
          <w:rFonts w:ascii="Verdana" w:eastAsia="Times New Roman" w:hAnsi="Verdana" w:cs="Tahoma"/>
          <w:sz w:val="17"/>
          <w:szCs w:val="17"/>
          <w:lang w:eastAsia="pl-PL"/>
        </w:rPr>
      </w:pPr>
      <w:r w:rsidRPr="00BD59CE">
        <w:rPr>
          <w:rFonts w:ascii="Verdana" w:eastAsia="Times New Roman" w:hAnsi="Verdana" w:cs="Tahoma"/>
          <w:b/>
          <w:sz w:val="17"/>
          <w:szCs w:val="17"/>
          <w:lang w:eastAsia="pl-PL"/>
        </w:rPr>
        <w:lastRenderedPageBreak/>
        <w:t>Zamierzam / nie zamierzam</w:t>
      </w:r>
      <w:r w:rsidRPr="00BD59CE">
        <w:rPr>
          <w:rFonts w:ascii="Verdana" w:eastAsia="Times New Roman" w:hAnsi="Verdana" w:cs="Tahoma"/>
          <w:sz w:val="17"/>
          <w:szCs w:val="17"/>
          <w:lang w:eastAsia="pl-PL"/>
        </w:rPr>
        <w:t>* powierzyć wykonanie części zamówienia</w:t>
      </w:r>
      <w:r w:rsidR="006A6EFC">
        <w:rPr>
          <w:rFonts w:ascii="Verdana" w:eastAsia="Times New Roman" w:hAnsi="Verdana" w:cs="Tahoma"/>
          <w:sz w:val="17"/>
          <w:szCs w:val="17"/>
          <w:lang w:eastAsia="pl-PL"/>
        </w:rPr>
        <w:t>: ………………………….</w:t>
      </w:r>
      <w:r w:rsidRPr="00BD59CE">
        <w:rPr>
          <w:rFonts w:ascii="Verdana" w:eastAsia="Times New Roman" w:hAnsi="Verdana" w:cs="Tahoma"/>
          <w:sz w:val="17"/>
          <w:szCs w:val="17"/>
          <w:lang w:eastAsia="pl-PL"/>
        </w:rPr>
        <w:t xml:space="preserve"> następującym podwykonawcom (o ile jest to wiadome, podać firmy podwykonawców):         </w:t>
      </w:r>
    </w:p>
    <w:p w14:paraId="48F0148A" w14:textId="77777777" w:rsidR="00F47154" w:rsidRPr="00BD59CE" w:rsidRDefault="00F47154" w:rsidP="00F47154">
      <w:pPr>
        <w:spacing w:before="120"/>
        <w:ind w:firstLine="567"/>
        <w:jc w:val="both"/>
        <w:rPr>
          <w:rFonts w:ascii="Verdana" w:eastAsia="Times New Roman" w:hAnsi="Verdana" w:cs="Tahoma"/>
          <w:sz w:val="17"/>
          <w:szCs w:val="17"/>
          <w:lang w:eastAsia="pl-PL"/>
        </w:rPr>
      </w:pPr>
      <w:r w:rsidRPr="00BD59CE">
        <w:rPr>
          <w:rFonts w:ascii="Verdana" w:eastAsia="Times New Roman" w:hAnsi="Verdana" w:cs="Tahoma"/>
          <w:sz w:val="17"/>
          <w:szCs w:val="17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3D50C0E2" w14:textId="2908A3BD" w:rsidR="00F47154" w:rsidRDefault="00F47154" w:rsidP="00F47154">
      <w:pPr>
        <w:spacing w:before="60"/>
        <w:ind w:firstLine="284"/>
        <w:jc w:val="both"/>
        <w:rPr>
          <w:rFonts w:ascii="Verdana" w:eastAsia="Times New Roman" w:hAnsi="Verdana" w:cs="Tahoma"/>
          <w:i/>
          <w:sz w:val="17"/>
          <w:szCs w:val="17"/>
          <w:lang w:eastAsia="pl-PL"/>
        </w:rPr>
      </w:pPr>
      <w:r w:rsidRPr="00BD59CE">
        <w:rPr>
          <w:rFonts w:ascii="Verdana" w:eastAsia="Times New Roman" w:hAnsi="Verdana" w:cs="Tahoma"/>
          <w:i/>
          <w:sz w:val="17"/>
          <w:szCs w:val="17"/>
          <w:lang w:eastAsia="pl-PL"/>
        </w:rPr>
        <w:t>* Niepotrzebne skreślić</w:t>
      </w:r>
    </w:p>
    <w:p w14:paraId="5E047445" w14:textId="300D729B" w:rsidR="00F47154" w:rsidRPr="00E25E74" w:rsidRDefault="00EE3FEB" w:rsidP="005D0CDE">
      <w:pPr>
        <w:numPr>
          <w:ilvl w:val="0"/>
          <w:numId w:val="46"/>
        </w:numPr>
        <w:spacing w:before="160" w:after="0" w:line="240" w:lineRule="auto"/>
        <w:ind w:left="568" w:hanging="284"/>
        <w:jc w:val="both"/>
        <w:rPr>
          <w:rFonts w:ascii="Verdana" w:eastAsia="Calibri" w:hAnsi="Verdana" w:cs="Tahoma"/>
          <w:sz w:val="17"/>
          <w:szCs w:val="17"/>
        </w:rPr>
      </w:pPr>
      <w:r>
        <w:rPr>
          <w:rFonts w:ascii="Verdana" w:eastAsia="Calibri" w:hAnsi="Verdana" w:cs="Tahoma"/>
          <w:color w:val="000000"/>
          <w:sz w:val="17"/>
          <w:szCs w:val="17"/>
          <w:lang w:eastAsia="pl-PL"/>
        </w:rPr>
        <w:t xml:space="preserve">Oświadczam, że </w:t>
      </w:r>
      <w:r w:rsidR="00307746">
        <w:rPr>
          <w:rFonts w:ascii="Verdana" w:eastAsia="Calibri" w:hAnsi="Verdana" w:cs="Tahoma"/>
          <w:color w:val="000000"/>
          <w:sz w:val="17"/>
          <w:szCs w:val="17"/>
          <w:lang w:eastAsia="pl-PL"/>
        </w:rPr>
        <w:t>Wykonawca s</w:t>
      </w:r>
      <w:r w:rsidR="00F47154" w:rsidRPr="00165A39">
        <w:rPr>
          <w:rFonts w:ascii="Verdana" w:eastAsia="Calibri" w:hAnsi="Verdana" w:cs="Tahoma"/>
          <w:color w:val="000000"/>
          <w:sz w:val="17"/>
          <w:szCs w:val="17"/>
          <w:lang w:eastAsia="pl-PL"/>
        </w:rPr>
        <w:t xml:space="preserve">pełnił obowiązek informacyjny wobec osób fizycznych w zakresie udostępnienia ich danych Zamawiającemu oraz jawności tych danych w ramach przepisów Prawo Zamówień Publicznych. </w:t>
      </w:r>
    </w:p>
    <w:p w14:paraId="6BED508F" w14:textId="051BC867" w:rsidR="00F47154" w:rsidRPr="00165A39" w:rsidRDefault="00EE3FEB" w:rsidP="005D0CDE">
      <w:pPr>
        <w:numPr>
          <w:ilvl w:val="0"/>
          <w:numId w:val="46"/>
        </w:numPr>
        <w:spacing w:before="60" w:after="0" w:line="240" w:lineRule="auto"/>
        <w:ind w:left="567" w:hanging="283"/>
        <w:jc w:val="both"/>
        <w:rPr>
          <w:rFonts w:ascii="Verdana" w:eastAsia="Times New Roman" w:hAnsi="Verdana" w:cs="Tahoma"/>
          <w:sz w:val="17"/>
          <w:szCs w:val="17"/>
          <w:lang w:eastAsia="pl-PL"/>
        </w:rPr>
      </w:pPr>
      <w:r>
        <w:rPr>
          <w:rFonts w:ascii="Verdana" w:eastAsia="Times New Roman" w:hAnsi="Verdana" w:cs="Tahoma"/>
          <w:sz w:val="17"/>
          <w:szCs w:val="17"/>
          <w:lang w:eastAsia="pl-PL"/>
        </w:rPr>
        <w:t>Oświadczam, że wyrażam</w:t>
      </w:r>
      <w:r w:rsidR="00F47154" w:rsidRPr="00165A39">
        <w:rPr>
          <w:rFonts w:ascii="Verdana" w:eastAsia="Times New Roman" w:hAnsi="Verdana" w:cs="Tahoma"/>
          <w:sz w:val="17"/>
          <w:szCs w:val="17"/>
          <w:lang w:eastAsia="pl-PL"/>
        </w:rPr>
        <w:t xml:space="preserve"> zgodę na przetwarzanie danych osobowych w zakresie niezbędnym do przeprowadzenia postępowania o zamówienie publiczne zgodnie z ustawą z dnia 10.05.2018 r. o ochronie danych osobowych (Dz. U. z 2018 r. poz. 1000).</w:t>
      </w:r>
    </w:p>
    <w:p w14:paraId="0A386175" w14:textId="77777777" w:rsidR="00F47154" w:rsidRPr="00165A39" w:rsidRDefault="00F47154" w:rsidP="005D0CDE">
      <w:pPr>
        <w:numPr>
          <w:ilvl w:val="0"/>
          <w:numId w:val="46"/>
        </w:numPr>
        <w:spacing w:before="60" w:after="0" w:line="240" w:lineRule="auto"/>
        <w:ind w:left="567" w:hanging="283"/>
        <w:jc w:val="both"/>
        <w:rPr>
          <w:rFonts w:ascii="Verdana" w:eastAsia="Times New Roman" w:hAnsi="Verdana" w:cs="Tahoma"/>
          <w:sz w:val="17"/>
          <w:szCs w:val="17"/>
          <w:lang w:eastAsia="pl-PL"/>
        </w:rPr>
      </w:pPr>
      <w:r w:rsidRPr="00165A39">
        <w:rPr>
          <w:rFonts w:ascii="Verdana" w:eastAsia="Times New Roman" w:hAnsi="Verdana" w:cs="Tahoma"/>
          <w:color w:val="000000"/>
          <w:sz w:val="17"/>
          <w:szCs w:val="17"/>
          <w:lang w:eastAsia="pl-PL"/>
        </w:rPr>
        <w:t>Dane osobowe przekazane w ofercie oraz załącznikach są przetwarzane i udostępnione Zamawiającemu zgodnie z art. 28 Rozporządzenia Parlamentu Europejskiego i Rady (UE) 2016/679.</w:t>
      </w:r>
    </w:p>
    <w:p w14:paraId="2FFF815F" w14:textId="77777777" w:rsidR="00F47154" w:rsidRPr="00165A39" w:rsidRDefault="00F47154" w:rsidP="005D0CDE">
      <w:pPr>
        <w:numPr>
          <w:ilvl w:val="0"/>
          <w:numId w:val="46"/>
        </w:numPr>
        <w:spacing w:before="60" w:after="0" w:line="240" w:lineRule="auto"/>
        <w:ind w:left="567" w:hanging="283"/>
        <w:jc w:val="both"/>
        <w:rPr>
          <w:rFonts w:ascii="Verdana" w:eastAsia="Times New Roman" w:hAnsi="Verdana" w:cs="Tahoma"/>
          <w:sz w:val="17"/>
          <w:szCs w:val="17"/>
          <w:lang w:eastAsia="pl-PL"/>
        </w:rPr>
      </w:pPr>
      <w:r w:rsidRPr="00165A39">
        <w:rPr>
          <w:rFonts w:ascii="Verdana" w:eastAsia="Times New Roman" w:hAnsi="Verdana" w:cs="Tahoma"/>
          <w:color w:val="000000"/>
          <w:sz w:val="17"/>
          <w:szCs w:val="17"/>
          <w:lang w:eastAsia="pl-PL"/>
        </w:rPr>
        <w:t>Spełnił obowiązek informacyjny wobec osób fizycznych w zakresie udostępnienia ich danych Zamawiającemu oraz jawności tych danych w ramach przepisów Prawo Zamówień Publicznych.</w:t>
      </w:r>
    </w:p>
    <w:p w14:paraId="7812F85E" w14:textId="7BEF6434" w:rsidR="00F47154" w:rsidRPr="009C7C49" w:rsidRDefault="00F47154" w:rsidP="005D0CDE">
      <w:pPr>
        <w:numPr>
          <w:ilvl w:val="0"/>
          <w:numId w:val="46"/>
        </w:numPr>
        <w:spacing w:before="60" w:after="0" w:line="240" w:lineRule="auto"/>
        <w:ind w:left="567" w:hanging="283"/>
        <w:jc w:val="both"/>
        <w:rPr>
          <w:rFonts w:ascii="Verdana" w:eastAsia="Times New Roman" w:hAnsi="Verdana" w:cs="Tahoma"/>
          <w:sz w:val="17"/>
          <w:szCs w:val="17"/>
          <w:lang w:eastAsia="pl-PL"/>
        </w:rPr>
      </w:pPr>
      <w:r w:rsidRPr="00165A39">
        <w:rPr>
          <w:rFonts w:ascii="Verdana" w:eastAsia="Times New Roman" w:hAnsi="Verdana" w:cs="Tahoma"/>
          <w:sz w:val="17"/>
          <w:szCs w:val="17"/>
          <w:lang w:eastAsia="pl-PL"/>
        </w:rPr>
        <w:t>Oświadczam, że wypełniłem obowiązki informacyjne przewidziane w art. 13 lub art. 14 Rozporządzenia Parlamentu Europejskiego i Rady (UE) 2016/679 z dnia 27 kwietnia 2016 r. w</w:t>
      </w:r>
      <w:r w:rsidR="00E25E74">
        <w:rPr>
          <w:rFonts w:ascii="Verdana" w:eastAsia="Times New Roman" w:hAnsi="Verdana" w:cs="Tahoma"/>
          <w:sz w:val="17"/>
          <w:szCs w:val="17"/>
          <w:lang w:eastAsia="pl-PL"/>
        </w:rPr>
        <w:t> </w:t>
      </w:r>
      <w:r w:rsidRPr="00165A39">
        <w:rPr>
          <w:rFonts w:ascii="Verdana" w:eastAsia="Times New Roman" w:hAnsi="Verdana" w:cs="Tahoma"/>
          <w:sz w:val="17"/>
          <w:szCs w:val="17"/>
          <w:lang w:eastAsia="pl-PL"/>
        </w:rPr>
        <w:t>sprawie ochrony osób fizycznych w związku z przetwarzaniem danych osobowych i w sprawie swobodnego przepływu takich danych oraz uchylenia dyrektywy 95/46/WE (ogólne rozporządzenie o ochronie danych) (Dz. Urz. UE L 119 z 04.05.2016, str. 1), dalej „RODO”, wobec</w:t>
      </w:r>
      <w:r>
        <w:rPr>
          <w:rFonts w:ascii="Verdana" w:eastAsia="Times New Roman" w:hAnsi="Verdana" w:cs="Tahoma"/>
          <w:sz w:val="17"/>
          <w:szCs w:val="17"/>
          <w:lang w:eastAsia="pl-PL"/>
        </w:rPr>
        <w:t xml:space="preserve"> </w:t>
      </w:r>
      <w:r w:rsidRPr="009C7C49">
        <w:rPr>
          <w:rFonts w:ascii="Verdana" w:eastAsia="Times New Roman" w:hAnsi="Verdana" w:cs="Tahoma"/>
          <w:sz w:val="17"/>
          <w:szCs w:val="17"/>
          <w:lang w:eastAsia="pl-PL"/>
        </w:rPr>
        <w:t>osób fizycznych, od których dane osobowe bezpośrednio lub pośrednio pozyskaliśmy w celu ubiegania się o udzielenie zamówienia publicznego w niniejszym postępowaniu</w:t>
      </w:r>
      <w:r w:rsidRPr="00165A39">
        <w:rPr>
          <w:rFonts w:ascii="Verdana" w:eastAsia="Times New Roman" w:hAnsi="Verdana" w:cs="Tahoma"/>
          <w:sz w:val="17"/>
          <w:szCs w:val="17"/>
          <w:vertAlign w:val="superscript"/>
          <w:lang w:eastAsia="pl-PL"/>
        </w:rPr>
        <w:footnoteReference w:id="1"/>
      </w:r>
      <w:r w:rsidRPr="009C7C49">
        <w:rPr>
          <w:rFonts w:ascii="Verdana" w:eastAsia="Times New Roman" w:hAnsi="Verdana" w:cs="Tahoma"/>
          <w:sz w:val="17"/>
          <w:szCs w:val="17"/>
          <w:lang w:eastAsia="pl-PL"/>
        </w:rPr>
        <w:t>.</w:t>
      </w:r>
    </w:p>
    <w:p w14:paraId="0ACF2CB5" w14:textId="77777777" w:rsidR="00F47154" w:rsidRPr="00165A39" w:rsidRDefault="00F47154" w:rsidP="005D0CDE">
      <w:pPr>
        <w:numPr>
          <w:ilvl w:val="0"/>
          <w:numId w:val="46"/>
        </w:numPr>
        <w:spacing w:before="60" w:after="0" w:line="240" w:lineRule="auto"/>
        <w:ind w:left="567" w:hanging="283"/>
        <w:jc w:val="both"/>
        <w:rPr>
          <w:rFonts w:ascii="Verdana" w:eastAsia="Times New Roman" w:hAnsi="Verdana" w:cs="Tahoma"/>
          <w:sz w:val="17"/>
          <w:szCs w:val="17"/>
          <w:lang w:eastAsia="pl-PL"/>
        </w:rPr>
      </w:pPr>
      <w:r w:rsidRPr="00165A39">
        <w:rPr>
          <w:rFonts w:ascii="Verdana" w:eastAsia="Times New Roman" w:hAnsi="Verdana" w:cs="Tahoma"/>
          <w:sz w:val="17"/>
          <w:szCs w:val="17"/>
          <w:lang w:eastAsia="pl-PL"/>
        </w:rPr>
        <w:t>Przyjmuje do wiadomości i akceptuje zapisy poniższej klauzuli informacyjnej RODO:</w:t>
      </w:r>
      <w:bookmarkStart w:id="6" w:name="_Hlk29970038"/>
    </w:p>
    <w:p w14:paraId="48F2C749" w14:textId="303BE573" w:rsidR="00F47154" w:rsidRPr="00165A39" w:rsidRDefault="00F47154" w:rsidP="005D0CDE">
      <w:pPr>
        <w:pStyle w:val="Akapitzlist"/>
        <w:numPr>
          <w:ilvl w:val="0"/>
          <w:numId w:val="47"/>
        </w:numPr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before="60" w:after="0" w:line="240" w:lineRule="auto"/>
        <w:ind w:left="851" w:right="96" w:hanging="284"/>
        <w:contextualSpacing w:val="0"/>
        <w:jc w:val="both"/>
        <w:textAlignment w:val="baseline"/>
        <w:rPr>
          <w:rFonts w:ascii="Verdana" w:eastAsia="Times New Roman" w:hAnsi="Verdana" w:cs="Tahoma"/>
          <w:sz w:val="17"/>
          <w:szCs w:val="17"/>
          <w:lang w:eastAsia="pl-PL"/>
        </w:rPr>
      </w:pPr>
      <w:r w:rsidRPr="00165A39">
        <w:rPr>
          <w:rFonts w:ascii="Verdana" w:eastAsia="Times New Roman" w:hAnsi="Verdana" w:cs="Tahoma"/>
          <w:sz w:val="17"/>
          <w:szCs w:val="17"/>
          <w:lang w:eastAsia="pl-PL"/>
        </w:rPr>
        <w:t>Zgodnie z art. 13 ust. 1 i 2 rozporządzenia Parlamentu Europejskiego i Rady (UE) 2016/679 z</w:t>
      </w:r>
      <w:r w:rsidR="00E25E74">
        <w:rPr>
          <w:rFonts w:ascii="Verdana" w:eastAsia="Times New Roman" w:hAnsi="Verdana" w:cs="Tahoma"/>
          <w:sz w:val="17"/>
          <w:szCs w:val="17"/>
          <w:lang w:eastAsia="pl-PL"/>
        </w:rPr>
        <w:t> </w:t>
      </w:r>
      <w:r w:rsidRPr="00165A39">
        <w:rPr>
          <w:rFonts w:ascii="Verdana" w:eastAsia="Times New Roman" w:hAnsi="Verdana" w:cs="Tahoma"/>
          <w:sz w:val="17"/>
          <w:szCs w:val="17"/>
          <w:lang w:eastAsia="pl-PL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Uniwersytet Łódzki, ul. Narutowicza 68, 90-136 Łódź informuje, że:  </w:t>
      </w:r>
    </w:p>
    <w:bookmarkEnd w:id="6"/>
    <w:p w14:paraId="24D429D1" w14:textId="77777777" w:rsidR="00F47154" w:rsidRPr="00CC0548" w:rsidRDefault="00F47154" w:rsidP="005D0CDE">
      <w:pPr>
        <w:pStyle w:val="Akapitzlist"/>
        <w:numPr>
          <w:ilvl w:val="0"/>
          <w:numId w:val="50"/>
        </w:numPr>
        <w:tabs>
          <w:tab w:val="left" w:pos="284"/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60" w:after="0" w:line="240" w:lineRule="auto"/>
        <w:ind w:left="1276" w:right="96" w:hanging="283"/>
        <w:contextualSpacing w:val="0"/>
        <w:jc w:val="both"/>
        <w:textAlignment w:val="baseline"/>
        <w:rPr>
          <w:rFonts w:ascii="Verdana" w:hAnsi="Verdana" w:cs="Tahoma"/>
          <w:position w:val="6"/>
          <w:sz w:val="17"/>
          <w:szCs w:val="17"/>
        </w:rPr>
      </w:pPr>
      <w:r w:rsidRPr="00CC0548">
        <w:rPr>
          <w:rFonts w:ascii="Verdana" w:hAnsi="Verdana" w:cs="Tahoma"/>
          <w:position w:val="6"/>
          <w:sz w:val="17"/>
          <w:szCs w:val="17"/>
        </w:rPr>
        <w:t>Administratorem danych osobowych jest Uniwersytet Łódzki z siedzibą ul. Narutowicza 68; 90-136 Łódź.</w:t>
      </w:r>
    </w:p>
    <w:bookmarkEnd w:id="5"/>
    <w:p w14:paraId="7A54F8C9" w14:textId="7AA616B0" w:rsidR="00F47154" w:rsidRPr="00CC0548" w:rsidRDefault="00F47154" w:rsidP="005D0CDE">
      <w:pPr>
        <w:pStyle w:val="Akapitzlist"/>
        <w:numPr>
          <w:ilvl w:val="0"/>
          <w:numId w:val="50"/>
        </w:numPr>
        <w:tabs>
          <w:tab w:val="left" w:pos="284"/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60" w:after="0" w:line="240" w:lineRule="auto"/>
        <w:ind w:left="1276" w:right="96" w:hanging="283"/>
        <w:contextualSpacing w:val="0"/>
        <w:jc w:val="both"/>
        <w:textAlignment w:val="baseline"/>
        <w:rPr>
          <w:rFonts w:ascii="Verdana" w:eastAsia="Times New Roman" w:hAnsi="Verdana" w:cs="Times New Roman"/>
          <w:sz w:val="17"/>
          <w:szCs w:val="17"/>
          <w:lang w:eastAsia="pl-PL"/>
        </w:rPr>
      </w:pPr>
      <w:r w:rsidRPr="00CC0548">
        <w:rPr>
          <w:rFonts w:ascii="Verdana" w:eastAsia="Times New Roman" w:hAnsi="Verdana" w:cs="Times New Roman"/>
          <w:sz w:val="17"/>
          <w:szCs w:val="17"/>
          <w:lang w:eastAsia="pl-PL"/>
        </w:rPr>
        <w:t>Administrator wyznaczył Inspektora Ochrony Danych, z którym można się kontaktować za</w:t>
      </w:r>
      <w:r w:rsidR="002372C3">
        <w:rPr>
          <w:rFonts w:ascii="Verdana" w:eastAsia="Times New Roman" w:hAnsi="Verdana" w:cs="Times New Roman"/>
          <w:sz w:val="17"/>
          <w:szCs w:val="17"/>
          <w:lang w:eastAsia="pl-PL"/>
        </w:rPr>
        <w:t> </w:t>
      </w:r>
      <w:r w:rsidRPr="00CC0548">
        <w:rPr>
          <w:rFonts w:ascii="Verdana" w:eastAsia="Times New Roman" w:hAnsi="Verdana" w:cs="Times New Roman"/>
          <w:sz w:val="17"/>
          <w:szCs w:val="17"/>
          <w:lang w:eastAsia="pl-PL"/>
        </w:rPr>
        <w:t>pośrednictwem poczty elektronicznej: iod@uni.lodz.pl.</w:t>
      </w:r>
    </w:p>
    <w:p w14:paraId="28D92A43" w14:textId="11DA8F19" w:rsidR="00F47154" w:rsidRPr="00CC0548" w:rsidRDefault="00F47154" w:rsidP="005D0CDE">
      <w:pPr>
        <w:pStyle w:val="Akapitzlist"/>
        <w:numPr>
          <w:ilvl w:val="0"/>
          <w:numId w:val="50"/>
        </w:numPr>
        <w:tabs>
          <w:tab w:val="left" w:pos="284"/>
          <w:tab w:val="left" w:pos="851"/>
          <w:tab w:val="left" w:pos="1134"/>
        </w:tabs>
        <w:overflowPunct w:val="0"/>
        <w:autoSpaceDE w:val="0"/>
        <w:autoSpaceDN w:val="0"/>
        <w:adjustRightInd w:val="0"/>
        <w:spacing w:line="256" w:lineRule="auto"/>
        <w:ind w:left="1276" w:right="96" w:hanging="283"/>
        <w:jc w:val="both"/>
        <w:textAlignment w:val="baseline"/>
        <w:rPr>
          <w:rFonts w:ascii="Verdana" w:hAnsi="Verdana"/>
          <w:b/>
          <w:i/>
          <w:sz w:val="17"/>
          <w:szCs w:val="17"/>
          <w:lang w:eastAsia="ar-SA"/>
        </w:rPr>
      </w:pPr>
      <w:r w:rsidRPr="00CC0548">
        <w:rPr>
          <w:rFonts w:ascii="Verdana" w:eastAsia="Times New Roman" w:hAnsi="Verdana" w:cs="Times New Roman"/>
          <w:sz w:val="17"/>
          <w:szCs w:val="17"/>
          <w:lang w:eastAsia="pl-PL"/>
        </w:rPr>
        <w:t>Pani/Pana dane osobowe przetwarzane będą w celu związanym z przedmiotowym postępowaniem o udzielenie zamówienia publicznego, prowadzonego zgodnie z art. 11 ust.</w:t>
      </w:r>
      <w:r w:rsidR="002372C3">
        <w:rPr>
          <w:rFonts w:ascii="Verdana" w:eastAsia="Times New Roman" w:hAnsi="Verdana" w:cs="Times New Roman"/>
          <w:sz w:val="17"/>
          <w:szCs w:val="17"/>
          <w:lang w:eastAsia="pl-PL"/>
        </w:rPr>
        <w:t> </w:t>
      </w:r>
      <w:r w:rsidRPr="00CC0548">
        <w:rPr>
          <w:rFonts w:ascii="Verdana" w:eastAsia="Times New Roman" w:hAnsi="Verdana" w:cs="Times New Roman"/>
          <w:sz w:val="17"/>
          <w:szCs w:val="17"/>
          <w:lang w:eastAsia="pl-PL"/>
        </w:rPr>
        <w:t>5 pkt 1) ustawy z dnia 11 września 2019 r. Prawo zamówień publicznych (</w:t>
      </w:r>
      <w:r w:rsidR="006A6EFC">
        <w:rPr>
          <w:rFonts w:ascii="Verdana" w:eastAsia="Times New Roman" w:hAnsi="Verdana" w:cs="Times New Roman"/>
          <w:sz w:val="17"/>
          <w:szCs w:val="17"/>
          <w:lang w:eastAsia="pl-PL"/>
        </w:rPr>
        <w:t xml:space="preserve">t.j. </w:t>
      </w:r>
      <w:r w:rsidRPr="00CC0548">
        <w:rPr>
          <w:rFonts w:ascii="Verdana" w:eastAsia="Times New Roman" w:hAnsi="Verdana" w:cs="Times New Roman"/>
          <w:sz w:val="17"/>
          <w:szCs w:val="17"/>
          <w:lang w:eastAsia="pl-PL"/>
        </w:rPr>
        <w:t xml:space="preserve">Dz.U. </w:t>
      </w:r>
      <w:r w:rsidR="00B3206D">
        <w:rPr>
          <w:rFonts w:ascii="Verdana" w:eastAsia="Times New Roman" w:hAnsi="Verdana" w:cs="Times New Roman"/>
          <w:sz w:val="17"/>
          <w:szCs w:val="17"/>
          <w:lang w:eastAsia="pl-PL"/>
        </w:rPr>
        <w:t>202</w:t>
      </w:r>
      <w:r w:rsidR="00847755">
        <w:rPr>
          <w:rFonts w:ascii="Verdana" w:eastAsia="Times New Roman" w:hAnsi="Verdana" w:cs="Times New Roman"/>
          <w:sz w:val="17"/>
          <w:szCs w:val="17"/>
          <w:lang w:eastAsia="pl-PL"/>
        </w:rPr>
        <w:t>3</w:t>
      </w:r>
      <w:r w:rsidRPr="00CC0548">
        <w:rPr>
          <w:rFonts w:ascii="Verdana" w:eastAsia="Times New Roman" w:hAnsi="Verdana" w:cs="Times New Roman"/>
          <w:sz w:val="17"/>
          <w:szCs w:val="17"/>
          <w:lang w:eastAsia="pl-PL"/>
        </w:rPr>
        <w:t xml:space="preserve"> r., poz. </w:t>
      </w:r>
      <w:r w:rsidR="00847755">
        <w:rPr>
          <w:rFonts w:ascii="Verdana" w:eastAsia="Times New Roman" w:hAnsi="Verdana" w:cs="Times New Roman"/>
          <w:sz w:val="17"/>
          <w:szCs w:val="17"/>
          <w:lang w:eastAsia="pl-PL"/>
        </w:rPr>
        <w:t>1605</w:t>
      </w:r>
      <w:r w:rsidRPr="00CC0548">
        <w:rPr>
          <w:rFonts w:ascii="Verdana" w:eastAsia="Times New Roman" w:hAnsi="Verdana" w:cs="Times New Roman"/>
          <w:sz w:val="17"/>
          <w:szCs w:val="17"/>
          <w:lang w:eastAsia="pl-PL"/>
        </w:rPr>
        <w:t xml:space="preserve"> z późn. zm.) pod nazwą </w:t>
      </w:r>
      <w:r w:rsidR="00F10297">
        <w:rPr>
          <w:rFonts w:ascii="Verdana" w:hAnsi="Verdana"/>
          <w:b/>
          <w:i/>
          <w:sz w:val="17"/>
          <w:szCs w:val="17"/>
          <w:lang w:eastAsia="ar-SA"/>
        </w:rPr>
        <w:t>Dostawa</w:t>
      </w:r>
      <w:r w:rsidR="00AA1476">
        <w:rPr>
          <w:rFonts w:ascii="Verdana" w:hAnsi="Verdana"/>
          <w:b/>
          <w:i/>
          <w:sz w:val="17"/>
          <w:szCs w:val="17"/>
          <w:lang w:eastAsia="ar-SA"/>
        </w:rPr>
        <w:t xml:space="preserve"> </w:t>
      </w:r>
      <w:r w:rsidR="00FC2604">
        <w:rPr>
          <w:rFonts w:ascii="Verdana" w:hAnsi="Verdana"/>
          <w:b/>
          <w:i/>
          <w:sz w:val="17"/>
          <w:szCs w:val="17"/>
          <w:lang w:eastAsia="ar-SA"/>
        </w:rPr>
        <w:t>sprzęt</w:t>
      </w:r>
      <w:r w:rsidR="00AA1476">
        <w:rPr>
          <w:rFonts w:ascii="Verdana" w:hAnsi="Verdana"/>
          <w:b/>
          <w:i/>
          <w:sz w:val="17"/>
          <w:szCs w:val="17"/>
          <w:lang w:eastAsia="ar-SA"/>
        </w:rPr>
        <w:t xml:space="preserve">u </w:t>
      </w:r>
      <w:r w:rsidR="00F10297">
        <w:rPr>
          <w:rFonts w:ascii="Verdana" w:hAnsi="Verdana"/>
          <w:b/>
          <w:i/>
          <w:sz w:val="17"/>
          <w:szCs w:val="17"/>
          <w:lang w:eastAsia="ar-SA"/>
        </w:rPr>
        <w:t>AGD</w:t>
      </w:r>
      <w:r w:rsidR="00066408">
        <w:rPr>
          <w:rFonts w:ascii="Verdana" w:hAnsi="Verdana"/>
          <w:b/>
          <w:i/>
          <w:sz w:val="17"/>
          <w:szCs w:val="17"/>
          <w:lang w:eastAsia="ar-SA"/>
        </w:rPr>
        <w:t>, projektorów oraz urządzenia wielofunkcyjnego</w:t>
      </w:r>
      <w:r w:rsidR="00F10297">
        <w:rPr>
          <w:rFonts w:ascii="Verdana" w:hAnsi="Verdana"/>
          <w:b/>
          <w:i/>
          <w:sz w:val="17"/>
          <w:szCs w:val="17"/>
          <w:lang w:eastAsia="ar-SA"/>
        </w:rPr>
        <w:t xml:space="preserve"> </w:t>
      </w:r>
      <w:r w:rsidR="00DE3AFE">
        <w:rPr>
          <w:rFonts w:ascii="Verdana" w:hAnsi="Verdana"/>
          <w:b/>
          <w:i/>
          <w:sz w:val="17"/>
          <w:szCs w:val="17"/>
          <w:lang w:eastAsia="ar-SA"/>
        </w:rPr>
        <w:t xml:space="preserve">dla </w:t>
      </w:r>
      <w:r w:rsidR="00C87D77">
        <w:rPr>
          <w:rFonts w:ascii="Verdana" w:hAnsi="Verdana"/>
          <w:b/>
          <w:i/>
          <w:sz w:val="17"/>
          <w:szCs w:val="17"/>
          <w:lang w:eastAsia="ar-SA"/>
        </w:rPr>
        <w:t xml:space="preserve">jednostek organizacyjnych </w:t>
      </w:r>
      <w:r w:rsidR="00E25E74">
        <w:rPr>
          <w:rFonts w:ascii="Verdana" w:hAnsi="Verdana"/>
          <w:b/>
          <w:i/>
          <w:sz w:val="17"/>
          <w:szCs w:val="17"/>
          <w:lang w:eastAsia="ar-SA"/>
        </w:rPr>
        <w:t>Uniwersytetu Łódzkiego</w:t>
      </w:r>
      <w:r w:rsidR="006116CB">
        <w:rPr>
          <w:rFonts w:ascii="Verdana" w:hAnsi="Verdana"/>
          <w:b/>
          <w:i/>
          <w:sz w:val="17"/>
          <w:szCs w:val="17"/>
          <w:lang w:eastAsia="ar-SA"/>
        </w:rPr>
        <w:t>,</w:t>
      </w:r>
      <w:r w:rsidR="00DE3AFE">
        <w:rPr>
          <w:rFonts w:ascii="Verdana" w:hAnsi="Verdana"/>
          <w:b/>
          <w:i/>
          <w:sz w:val="17"/>
          <w:szCs w:val="17"/>
          <w:lang w:eastAsia="ar-SA"/>
        </w:rPr>
        <w:t xml:space="preserve"> </w:t>
      </w:r>
      <w:r w:rsidR="00E25E74">
        <w:rPr>
          <w:rFonts w:ascii="Verdana" w:hAnsi="Verdana"/>
          <w:b/>
          <w:i/>
          <w:sz w:val="17"/>
          <w:szCs w:val="17"/>
          <w:lang w:eastAsia="ar-SA"/>
        </w:rPr>
        <w:t>nr</w:t>
      </w:r>
      <w:r w:rsidR="002372C3">
        <w:rPr>
          <w:rFonts w:ascii="Verdana" w:hAnsi="Verdana"/>
          <w:b/>
          <w:i/>
          <w:sz w:val="17"/>
          <w:szCs w:val="17"/>
          <w:lang w:eastAsia="ar-SA"/>
        </w:rPr>
        <w:t> </w:t>
      </w:r>
      <w:r w:rsidR="00E25E74">
        <w:rPr>
          <w:rFonts w:ascii="Verdana" w:hAnsi="Verdana"/>
          <w:b/>
          <w:i/>
          <w:sz w:val="17"/>
          <w:szCs w:val="17"/>
          <w:lang w:eastAsia="ar-SA"/>
        </w:rPr>
        <w:t xml:space="preserve">sprawy </w:t>
      </w:r>
      <w:r w:rsidR="00066408">
        <w:rPr>
          <w:rFonts w:ascii="Verdana" w:eastAsia="Times New Roman" w:hAnsi="Verdana" w:cs="Times New Roman"/>
          <w:b/>
          <w:sz w:val="17"/>
          <w:szCs w:val="17"/>
          <w:lang w:eastAsia="pl-PL"/>
        </w:rPr>
        <w:t>55</w:t>
      </w:r>
      <w:r w:rsidR="00A060BB">
        <w:rPr>
          <w:rFonts w:ascii="Verdana" w:eastAsia="Times New Roman" w:hAnsi="Verdana" w:cs="Times New Roman"/>
          <w:b/>
          <w:sz w:val="17"/>
          <w:szCs w:val="17"/>
          <w:lang w:eastAsia="pl-PL"/>
        </w:rPr>
        <w:t>/</w:t>
      </w:r>
      <w:r w:rsidRPr="00683893">
        <w:rPr>
          <w:rFonts w:ascii="Verdana" w:eastAsia="Times New Roman" w:hAnsi="Verdana" w:cs="Times New Roman"/>
          <w:b/>
          <w:sz w:val="17"/>
          <w:szCs w:val="17"/>
          <w:lang w:eastAsia="pl-PL"/>
        </w:rPr>
        <w:t>ZP/202</w:t>
      </w:r>
      <w:r w:rsidR="00C87D77">
        <w:rPr>
          <w:rFonts w:ascii="Verdana" w:eastAsia="Times New Roman" w:hAnsi="Verdana" w:cs="Times New Roman"/>
          <w:b/>
          <w:sz w:val="17"/>
          <w:szCs w:val="17"/>
          <w:lang w:eastAsia="pl-PL"/>
        </w:rPr>
        <w:t>3</w:t>
      </w:r>
      <w:r w:rsidRPr="00683893">
        <w:rPr>
          <w:rFonts w:ascii="Verdana" w:eastAsia="Times New Roman" w:hAnsi="Verdana" w:cs="Times New Roman"/>
          <w:b/>
          <w:sz w:val="17"/>
          <w:szCs w:val="17"/>
          <w:lang w:eastAsia="pl-PL"/>
        </w:rPr>
        <w:t xml:space="preserve">. </w:t>
      </w:r>
    </w:p>
    <w:p w14:paraId="2E370DE7" w14:textId="15A52970" w:rsidR="00F47154" w:rsidRPr="00CC0548" w:rsidRDefault="00F47154" w:rsidP="004D62D3">
      <w:pPr>
        <w:pStyle w:val="Akapitzlist"/>
        <w:tabs>
          <w:tab w:val="left" w:pos="284"/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60" w:after="0" w:line="240" w:lineRule="auto"/>
        <w:ind w:left="1276" w:right="96"/>
        <w:contextualSpacing w:val="0"/>
        <w:jc w:val="both"/>
        <w:textAlignment w:val="baseline"/>
        <w:rPr>
          <w:rFonts w:ascii="Verdana" w:hAnsi="Verdana"/>
          <w:b/>
          <w:i/>
          <w:sz w:val="17"/>
          <w:szCs w:val="17"/>
          <w:lang w:eastAsia="ar-SA"/>
        </w:rPr>
      </w:pPr>
      <w:r w:rsidRPr="00CC0548">
        <w:rPr>
          <w:rFonts w:ascii="Verdana" w:eastAsia="Times New Roman" w:hAnsi="Verdana" w:cs="Times New Roman"/>
          <w:sz w:val="17"/>
          <w:szCs w:val="17"/>
          <w:lang w:eastAsia="pl-PL"/>
        </w:rPr>
        <w:t>Pani/Pana dane osobowe będą przetwarzane, ponieważ jest to niezbędne do wypełnienia obowiązku prawnego ciążącego na administratorze (art. 6 ust. 1 lit. c RODO w związku z</w:t>
      </w:r>
      <w:r w:rsidR="002372C3">
        <w:rPr>
          <w:rFonts w:ascii="Verdana" w:eastAsia="Times New Roman" w:hAnsi="Verdana" w:cs="Times New Roman"/>
          <w:sz w:val="17"/>
          <w:szCs w:val="17"/>
          <w:lang w:eastAsia="pl-PL"/>
        </w:rPr>
        <w:t> </w:t>
      </w:r>
      <w:r w:rsidRPr="00CC0548">
        <w:rPr>
          <w:rFonts w:ascii="Verdana" w:eastAsia="Times New Roman" w:hAnsi="Verdana" w:cs="Times New Roman"/>
          <w:sz w:val="17"/>
          <w:szCs w:val="17"/>
          <w:lang w:eastAsia="pl-PL"/>
        </w:rPr>
        <w:t>przepisami ustawy z dnia 11 września 2019 r. Prawo zamówień publicznych zwanej dalej ustawą Pzp).</w:t>
      </w:r>
    </w:p>
    <w:p w14:paraId="111D2E4A" w14:textId="77777777" w:rsidR="00F47154" w:rsidRPr="00CC0548" w:rsidRDefault="00F47154" w:rsidP="005D0CDE">
      <w:pPr>
        <w:pStyle w:val="Akapitzlist"/>
        <w:numPr>
          <w:ilvl w:val="0"/>
          <w:numId w:val="50"/>
        </w:numPr>
        <w:tabs>
          <w:tab w:val="left" w:pos="284"/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60" w:after="0" w:line="240" w:lineRule="auto"/>
        <w:ind w:left="1276" w:right="96" w:hanging="283"/>
        <w:contextualSpacing w:val="0"/>
        <w:jc w:val="both"/>
        <w:textAlignment w:val="baseline"/>
        <w:rPr>
          <w:rFonts w:ascii="Verdana" w:eastAsia="Times New Roman" w:hAnsi="Verdana" w:cs="Times New Roman"/>
          <w:sz w:val="17"/>
          <w:szCs w:val="17"/>
          <w:lang w:eastAsia="pl-PL"/>
        </w:rPr>
      </w:pPr>
      <w:r w:rsidRPr="00CC0548">
        <w:rPr>
          <w:rFonts w:ascii="Verdana" w:eastAsia="Times New Roman" w:hAnsi="Verdana" w:cs="Times New Roman"/>
          <w:sz w:val="17"/>
          <w:szCs w:val="17"/>
          <w:lang w:eastAsia="pl-PL"/>
        </w:rPr>
        <w:t>Odbiorcami Pani/Pana danych osobowych będą osoby lub podmioty, którym udostępniona zostanie dokumentacja postępowania w oparciu o art. 18 oraz art. 74 ustawy Pzp.</w:t>
      </w:r>
    </w:p>
    <w:p w14:paraId="2785786B" w14:textId="18482D4F" w:rsidR="00F47154" w:rsidRDefault="00F934F2" w:rsidP="005D0CDE">
      <w:pPr>
        <w:pStyle w:val="Akapitzlist"/>
        <w:numPr>
          <w:ilvl w:val="0"/>
          <w:numId w:val="50"/>
        </w:numPr>
        <w:tabs>
          <w:tab w:val="left" w:pos="284"/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60" w:after="0" w:line="240" w:lineRule="auto"/>
        <w:ind w:left="1276" w:right="96" w:hanging="283"/>
        <w:contextualSpacing w:val="0"/>
        <w:jc w:val="both"/>
        <w:textAlignment w:val="baseline"/>
        <w:rPr>
          <w:rFonts w:ascii="Verdana" w:eastAsia="Times New Roman" w:hAnsi="Verdana" w:cs="Times New Roman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sz w:val="17"/>
          <w:szCs w:val="17"/>
          <w:lang w:eastAsia="pl-PL"/>
        </w:rPr>
        <w:t>Okres przechowywania Pani/Pana danych osobowych wynosi odpowiednio:</w:t>
      </w:r>
    </w:p>
    <w:p w14:paraId="23FEE068" w14:textId="4107A91D" w:rsidR="00F934F2" w:rsidRDefault="00F934F2" w:rsidP="00F934F2">
      <w:pPr>
        <w:pStyle w:val="Akapitzlist"/>
        <w:tabs>
          <w:tab w:val="left" w:pos="284"/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60" w:after="0" w:line="240" w:lineRule="auto"/>
        <w:ind w:left="1276" w:right="96"/>
        <w:contextualSpacing w:val="0"/>
        <w:jc w:val="both"/>
        <w:textAlignment w:val="baseline"/>
        <w:rPr>
          <w:rFonts w:ascii="Verdana" w:eastAsia="Times New Roman" w:hAnsi="Verdana" w:cs="Times New Roman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sz w:val="17"/>
          <w:szCs w:val="17"/>
          <w:lang w:eastAsia="pl-PL"/>
        </w:rPr>
        <w:t>- zgodnie z art. 78 ust. 1 Ustawy PZP przez okres 4 lat od dnia zakończenia postępowania o udzielenie zamówienia publicznego;</w:t>
      </w:r>
    </w:p>
    <w:p w14:paraId="5DEF8DC8" w14:textId="2E5303E5" w:rsidR="00F934F2" w:rsidRDefault="00F934F2" w:rsidP="00F934F2">
      <w:pPr>
        <w:pStyle w:val="Akapitzlist"/>
        <w:tabs>
          <w:tab w:val="left" w:pos="284"/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60" w:after="0" w:line="240" w:lineRule="auto"/>
        <w:ind w:left="1276" w:right="96"/>
        <w:contextualSpacing w:val="0"/>
        <w:jc w:val="both"/>
        <w:textAlignment w:val="baseline"/>
        <w:rPr>
          <w:rFonts w:ascii="Verdana" w:eastAsia="Times New Roman" w:hAnsi="Verdana" w:cs="Times New Roman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sz w:val="17"/>
          <w:szCs w:val="17"/>
          <w:lang w:eastAsia="pl-PL"/>
        </w:rPr>
        <w:t>- jeżeli czas trwania umowy przekracza 4 lata okres przechowywania obejmuje cały czas trwania umowy;</w:t>
      </w:r>
    </w:p>
    <w:p w14:paraId="41C935D1" w14:textId="571E433B" w:rsidR="00F934F2" w:rsidRDefault="00F934F2" w:rsidP="00F934F2">
      <w:pPr>
        <w:pStyle w:val="Akapitzlist"/>
        <w:tabs>
          <w:tab w:val="left" w:pos="284"/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60" w:after="0" w:line="240" w:lineRule="auto"/>
        <w:ind w:left="1276" w:right="96"/>
        <w:contextualSpacing w:val="0"/>
        <w:jc w:val="both"/>
        <w:textAlignment w:val="baseline"/>
        <w:rPr>
          <w:rFonts w:ascii="Verdana" w:eastAsia="Times New Roman" w:hAnsi="Verdana" w:cs="Times New Roman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sz w:val="17"/>
          <w:szCs w:val="17"/>
          <w:lang w:eastAsia="pl-PL"/>
        </w:rPr>
        <w:t>- w przypadku zamówień współfinansowanych ze środków UE przez okres, o którym mowa w art. 125 ust. 4 lit d) w zw. z art. 140 Rozporządzenia Parlamentu Europejskiego i Rady UE nr 1303/2013 i wynikających z umów o dofinansowanie projektów  finansowanych ze środków pochodzących z UE;</w:t>
      </w:r>
    </w:p>
    <w:p w14:paraId="3F062173" w14:textId="3A2E946B" w:rsidR="00F934F2" w:rsidRPr="00CC0548" w:rsidRDefault="00F934F2" w:rsidP="00F934F2">
      <w:pPr>
        <w:pStyle w:val="Akapitzlist"/>
        <w:tabs>
          <w:tab w:val="left" w:pos="284"/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60" w:after="0" w:line="240" w:lineRule="auto"/>
        <w:ind w:left="1276" w:right="96"/>
        <w:contextualSpacing w:val="0"/>
        <w:jc w:val="both"/>
        <w:textAlignment w:val="baseline"/>
        <w:rPr>
          <w:rFonts w:ascii="Verdana" w:eastAsia="Times New Roman" w:hAnsi="Verdana" w:cs="Times New Roman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sz w:val="17"/>
          <w:szCs w:val="17"/>
          <w:lang w:eastAsia="pl-PL"/>
        </w:rPr>
        <w:t>- okres przechowywania wynika również  z ustawy z dnia 14 lipca 1983 r. o narodowym zasobie archiwalnym i archiwach.</w:t>
      </w:r>
    </w:p>
    <w:p w14:paraId="466968CD" w14:textId="77777777" w:rsidR="00F47154" w:rsidRPr="00CC0548" w:rsidRDefault="00F47154" w:rsidP="005D0CDE">
      <w:pPr>
        <w:pStyle w:val="Akapitzlist"/>
        <w:numPr>
          <w:ilvl w:val="0"/>
          <w:numId w:val="50"/>
        </w:numPr>
        <w:tabs>
          <w:tab w:val="left" w:pos="284"/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60" w:after="0" w:line="240" w:lineRule="auto"/>
        <w:ind w:left="1276" w:right="96" w:hanging="283"/>
        <w:contextualSpacing w:val="0"/>
        <w:jc w:val="both"/>
        <w:textAlignment w:val="baseline"/>
        <w:rPr>
          <w:rFonts w:ascii="Verdana" w:eastAsia="Times New Roman" w:hAnsi="Verdana" w:cs="Times New Roman"/>
          <w:sz w:val="17"/>
          <w:szCs w:val="17"/>
          <w:lang w:eastAsia="pl-PL"/>
        </w:rPr>
      </w:pPr>
      <w:r w:rsidRPr="00CC0548">
        <w:rPr>
          <w:rFonts w:ascii="Verdana" w:eastAsia="Times New Roman" w:hAnsi="Verdana" w:cs="Times New Roman"/>
          <w:sz w:val="17"/>
          <w:szCs w:val="17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</w:t>
      </w:r>
    </w:p>
    <w:p w14:paraId="54E668B2" w14:textId="77777777" w:rsidR="00F47154" w:rsidRDefault="00F47154" w:rsidP="005D0CDE">
      <w:pPr>
        <w:pStyle w:val="Akapitzlist"/>
        <w:numPr>
          <w:ilvl w:val="0"/>
          <w:numId w:val="50"/>
        </w:numPr>
        <w:tabs>
          <w:tab w:val="left" w:pos="284"/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60" w:after="0" w:line="240" w:lineRule="auto"/>
        <w:ind w:left="1276" w:right="96" w:hanging="283"/>
        <w:contextualSpacing w:val="0"/>
        <w:jc w:val="both"/>
        <w:textAlignment w:val="baseline"/>
        <w:rPr>
          <w:rFonts w:ascii="Verdana" w:eastAsia="Times New Roman" w:hAnsi="Verdana" w:cs="Times New Roman"/>
          <w:sz w:val="17"/>
          <w:szCs w:val="17"/>
          <w:lang w:eastAsia="pl-PL"/>
        </w:rPr>
      </w:pPr>
      <w:r w:rsidRPr="00CC0548">
        <w:rPr>
          <w:rFonts w:ascii="Verdana" w:eastAsia="Times New Roman" w:hAnsi="Verdana" w:cs="Times New Roman"/>
          <w:sz w:val="17"/>
          <w:szCs w:val="17"/>
          <w:lang w:eastAsia="pl-PL"/>
        </w:rPr>
        <w:lastRenderedPageBreak/>
        <w:t>W odniesieniu do Pani/Pana danych osobowych decyzje nie będą podejmowane w sposób zautomatyzowany, stosowanie do art. 22 RODO.</w:t>
      </w:r>
    </w:p>
    <w:p w14:paraId="264B67E8" w14:textId="77777777" w:rsidR="00F47154" w:rsidRPr="00CC0548" w:rsidRDefault="00F47154" w:rsidP="00F47154">
      <w:pPr>
        <w:pStyle w:val="Akapitzlist"/>
        <w:tabs>
          <w:tab w:val="left" w:pos="284"/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60" w:after="0" w:line="240" w:lineRule="auto"/>
        <w:ind w:left="1276" w:right="96"/>
        <w:contextualSpacing w:val="0"/>
        <w:jc w:val="both"/>
        <w:textAlignment w:val="baseline"/>
        <w:rPr>
          <w:rFonts w:ascii="Verdana" w:eastAsia="Times New Roman" w:hAnsi="Verdana" w:cs="Times New Roman"/>
          <w:sz w:val="17"/>
          <w:szCs w:val="17"/>
          <w:lang w:eastAsia="pl-PL"/>
        </w:rPr>
      </w:pPr>
    </w:p>
    <w:p w14:paraId="35DDF0B2" w14:textId="77777777" w:rsidR="00F47154" w:rsidRPr="00CC0548" w:rsidRDefault="00F47154" w:rsidP="005D0CDE">
      <w:pPr>
        <w:pStyle w:val="Akapitzlist"/>
        <w:numPr>
          <w:ilvl w:val="0"/>
          <w:numId w:val="47"/>
        </w:numPr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before="60" w:after="0" w:line="240" w:lineRule="auto"/>
        <w:ind w:left="851" w:right="96" w:hanging="284"/>
        <w:contextualSpacing w:val="0"/>
        <w:jc w:val="both"/>
        <w:textAlignment w:val="baseline"/>
        <w:rPr>
          <w:rFonts w:ascii="Verdana" w:eastAsia="Times New Roman" w:hAnsi="Verdana" w:cs="Times New Roman"/>
          <w:sz w:val="17"/>
          <w:szCs w:val="17"/>
          <w:lang w:eastAsia="pl-PL"/>
        </w:rPr>
      </w:pPr>
      <w:r w:rsidRPr="00CC0548">
        <w:rPr>
          <w:rFonts w:ascii="Verdana" w:eastAsia="Times New Roman" w:hAnsi="Verdana" w:cs="Times New Roman"/>
          <w:sz w:val="17"/>
          <w:szCs w:val="17"/>
          <w:lang w:eastAsia="pl-PL"/>
        </w:rPr>
        <w:t>Posiada Pani/Pan:</w:t>
      </w:r>
    </w:p>
    <w:p w14:paraId="1E67A619" w14:textId="23AC63BA" w:rsidR="00F47154" w:rsidRPr="00CC0548" w:rsidRDefault="00F47154" w:rsidP="005D0CDE">
      <w:pPr>
        <w:pStyle w:val="Akapitzlist"/>
        <w:widowControl w:val="0"/>
        <w:numPr>
          <w:ilvl w:val="0"/>
          <w:numId w:val="48"/>
        </w:numPr>
        <w:tabs>
          <w:tab w:val="left" w:pos="1134"/>
        </w:tabs>
        <w:suppressAutoHyphens/>
        <w:spacing w:before="60" w:after="0" w:line="240" w:lineRule="auto"/>
        <w:ind w:left="1134" w:hanging="283"/>
        <w:contextualSpacing w:val="0"/>
        <w:jc w:val="both"/>
        <w:rPr>
          <w:rFonts w:ascii="Verdana" w:eastAsia="Times New Roman" w:hAnsi="Verdana"/>
          <w:iCs/>
          <w:sz w:val="17"/>
          <w:szCs w:val="17"/>
          <w:lang w:eastAsia="pl-PL"/>
        </w:rPr>
      </w:pPr>
      <w:r w:rsidRPr="00CC0548">
        <w:rPr>
          <w:rFonts w:ascii="Verdana" w:eastAsia="Times New Roman" w:hAnsi="Verdana"/>
          <w:sz w:val="17"/>
          <w:szCs w:val="17"/>
          <w:lang w:eastAsia="pl-PL"/>
        </w:rPr>
        <w:t xml:space="preserve">na podstawie art. 15 RODO prawo dostępu do danych osobowych Pani/Pana dotyczących, prawo to może zostać ograniczone w oparciu o art. 75 ustawy Pzp </w:t>
      </w:r>
      <w:r w:rsidRPr="00CC0548">
        <w:rPr>
          <w:rFonts w:ascii="Verdana" w:eastAsia="Times New Roman" w:hAnsi="Verdana"/>
          <w:i/>
          <w:sz w:val="17"/>
          <w:szCs w:val="17"/>
          <w:lang w:eastAsia="pl-PL"/>
        </w:rPr>
        <w:t>(</w:t>
      </w:r>
      <w:r w:rsidR="00802F5E">
        <w:rPr>
          <w:rFonts w:ascii="Verdana" w:eastAsia="Times New Roman" w:hAnsi="Verdana"/>
          <w:i/>
          <w:sz w:val="17"/>
          <w:szCs w:val="17"/>
          <w:lang w:eastAsia="pl-PL"/>
        </w:rPr>
        <w:t>Z</w:t>
      </w:r>
      <w:r w:rsidRPr="00CC0548">
        <w:rPr>
          <w:rFonts w:ascii="Verdana" w:eastAsia="Times New Roman" w:hAnsi="Verdana"/>
          <w:i/>
          <w:sz w:val="17"/>
          <w:szCs w:val="17"/>
          <w:lang w:eastAsia="pl-PL"/>
        </w:rPr>
        <w:t>amawiający może żądać od osoby występującej z żądaniem wskazania dodatkowych informacji, mających na celu sprecyzowanie nazwy lub daty zakończenia postępowania o udzielenie zamówienia);</w:t>
      </w:r>
    </w:p>
    <w:p w14:paraId="095BC0DC" w14:textId="0A8D92E6" w:rsidR="00F47154" w:rsidRPr="00CC0548" w:rsidRDefault="00F47154" w:rsidP="005D0CDE">
      <w:pPr>
        <w:pStyle w:val="Akapitzlist"/>
        <w:widowControl w:val="0"/>
        <w:numPr>
          <w:ilvl w:val="0"/>
          <w:numId w:val="48"/>
        </w:numPr>
        <w:tabs>
          <w:tab w:val="left" w:pos="1134"/>
        </w:tabs>
        <w:suppressAutoHyphens/>
        <w:spacing w:before="60" w:after="0" w:line="240" w:lineRule="auto"/>
        <w:ind w:left="1134" w:hanging="283"/>
        <w:contextualSpacing w:val="0"/>
        <w:jc w:val="both"/>
        <w:rPr>
          <w:rFonts w:ascii="Verdana" w:eastAsia="Times New Roman" w:hAnsi="Verdana"/>
          <w:i/>
          <w:sz w:val="17"/>
          <w:szCs w:val="17"/>
          <w:lang w:eastAsia="pl-PL"/>
        </w:rPr>
      </w:pPr>
      <w:r w:rsidRPr="00CC0548">
        <w:rPr>
          <w:rFonts w:ascii="Verdana" w:eastAsia="Times New Roman" w:hAnsi="Verdana"/>
          <w:sz w:val="17"/>
          <w:szCs w:val="17"/>
          <w:lang w:eastAsia="pl-PL"/>
        </w:rPr>
        <w:t>na podstawie art. 16 RODO prawo do sprostowania Pani/Pana danych osobowych prawo to</w:t>
      </w:r>
      <w:r w:rsidR="002372C3">
        <w:rPr>
          <w:rFonts w:ascii="Verdana" w:eastAsia="Times New Roman" w:hAnsi="Verdana"/>
          <w:sz w:val="17"/>
          <w:szCs w:val="17"/>
          <w:lang w:eastAsia="pl-PL"/>
        </w:rPr>
        <w:t> </w:t>
      </w:r>
      <w:r w:rsidRPr="00CC0548">
        <w:rPr>
          <w:rFonts w:ascii="Verdana" w:eastAsia="Times New Roman" w:hAnsi="Verdana"/>
          <w:sz w:val="17"/>
          <w:szCs w:val="17"/>
          <w:lang w:eastAsia="pl-PL"/>
        </w:rPr>
        <w:t xml:space="preserve">może zostać ograniczone w oparciu o art. 19 ust. 2 oraz art. 76 ustawy Pzp </w:t>
      </w:r>
      <w:r w:rsidRPr="00CC0548">
        <w:rPr>
          <w:rFonts w:ascii="Verdana" w:eastAsia="Times New Roman" w:hAnsi="Verdana"/>
          <w:i/>
          <w:sz w:val="17"/>
          <w:szCs w:val="17"/>
          <w:lang w:eastAsia="pl-PL"/>
        </w:rPr>
        <w:t xml:space="preserve">(skorzystanie </w:t>
      </w:r>
      <w:r w:rsidRPr="00CC0548">
        <w:rPr>
          <w:rFonts w:ascii="Verdana" w:eastAsia="Times New Roman" w:hAnsi="Verdana"/>
          <w:i/>
          <w:sz w:val="17"/>
          <w:szCs w:val="17"/>
          <w:lang w:eastAsia="pl-PL"/>
        </w:rPr>
        <w:br/>
        <w:t>z prawa do sprostowania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20027F1B" w14:textId="0300396E" w:rsidR="00F47154" w:rsidRPr="00CC0548" w:rsidRDefault="00F47154" w:rsidP="005D0CDE">
      <w:pPr>
        <w:pStyle w:val="Akapitzlist"/>
        <w:widowControl w:val="0"/>
        <w:numPr>
          <w:ilvl w:val="0"/>
          <w:numId w:val="48"/>
        </w:numPr>
        <w:tabs>
          <w:tab w:val="left" w:pos="1134"/>
        </w:tabs>
        <w:suppressAutoHyphens/>
        <w:spacing w:before="60" w:after="0" w:line="240" w:lineRule="auto"/>
        <w:ind w:left="1134" w:hanging="283"/>
        <w:contextualSpacing w:val="0"/>
        <w:jc w:val="both"/>
        <w:rPr>
          <w:rFonts w:ascii="Verdana" w:eastAsia="Times New Roman" w:hAnsi="Verdana"/>
          <w:i/>
          <w:sz w:val="17"/>
          <w:szCs w:val="17"/>
          <w:lang w:eastAsia="pl-PL"/>
        </w:rPr>
      </w:pPr>
      <w:r w:rsidRPr="00CC0548">
        <w:rPr>
          <w:rFonts w:ascii="Verdana" w:eastAsia="Times New Roman" w:hAnsi="Verdana"/>
          <w:sz w:val="17"/>
          <w:szCs w:val="17"/>
          <w:lang w:eastAsia="pl-PL"/>
        </w:rPr>
        <w:t xml:space="preserve">na podstawie art. 18 RODO prawo żądania od administratora ograniczenia przetwarzania danych osobowych z zastrzeżeniem przypadków, o których mowa w art. 18 ust. 2 RODO, prawo to może zostać ograniczone w oparciu o art. 19 ust. 3 oraz art. 74 ust. 3 ustawy Pzp; </w:t>
      </w:r>
      <w:r w:rsidRPr="00CC0548">
        <w:rPr>
          <w:rFonts w:ascii="Verdana" w:eastAsia="Times New Roman" w:hAnsi="Verdana"/>
          <w:i/>
          <w:sz w:val="17"/>
          <w:szCs w:val="17"/>
          <w:lang w:eastAsia="pl-PL"/>
        </w:rPr>
        <w:t>(prawo do ograniczenia przetwarzania nie ma zastosowania w odniesieniu do</w:t>
      </w:r>
      <w:r w:rsidR="002372C3">
        <w:rPr>
          <w:rFonts w:ascii="Verdana" w:eastAsia="Times New Roman" w:hAnsi="Verdana"/>
          <w:i/>
          <w:sz w:val="17"/>
          <w:szCs w:val="17"/>
          <w:lang w:eastAsia="pl-PL"/>
        </w:rPr>
        <w:t xml:space="preserve"> </w:t>
      </w:r>
      <w:r w:rsidRPr="00CC0548">
        <w:rPr>
          <w:rFonts w:ascii="Verdana" w:eastAsia="Times New Roman" w:hAnsi="Verdana"/>
          <w:i/>
          <w:sz w:val="17"/>
          <w:szCs w:val="17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1AD2F7B7" w14:textId="77777777" w:rsidR="00F47154" w:rsidRPr="00CC0548" w:rsidRDefault="00F47154" w:rsidP="005D0CDE">
      <w:pPr>
        <w:pStyle w:val="Akapitzlist"/>
        <w:widowControl w:val="0"/>
        <w:numPr>
          <w:ilvl w:val="0"/>
          <w:numId w:val="48"/>
        </w:numPr>
        <w:tabs>
          <w:tab w:val="left" w:pos="1134"/>
        </w:tabs>
        <w:suppressAutoHyphens/>
        <w:spacing w:before="60" w:after="0" w:line="240" w:lineRule="auto"/>
        <w:ind w:left="1134" w:hanging="283"/>
        <w:contextualSpacing w:val="0"/>
        <w:jc w:val="both"/>
        <w:rPr>
          <w:rFonts w:ascii="Verdana" w:eastAsia="Times New Roman" w:hAnsi="Verdana"/>
          <w:sz w:val="17"/>
          <w:szCs w:val="17"/>
          <w:lang w:eastAsia="pl-PL"/>
        </w:rPr>
      </w:pPr>
      <w:r w:rsidRPr="00CC0548">
        <w:rPr>
          <w:rFonts w:ascii="Verdana" w:eastAsia="Times New Roman" w:hAnsi="Verdana"/>
          <w:sz w:val="17"/>
          <w:szCs w:val="17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14:paraId="2A75F735" w14:textId="77777777" w:rsidR="00F47154" w:rsidRPr="00CC0548" w:rsidRDefault="00F47154" w:rsidP="005D0CDE">
      <w:pPr>
        <w:pStyle w:val="Akapitzlist"/>
        <w:numPr>
          <w:ilvl w:val="0"/>
          <w:numId w:val="47"/>
        </w:numPr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ind w:left="851" w:right="96" w:hanging="284"/>
        <w:contextualSpacing w:val="0"/>
        <w:jc w:val="both"/>
        <w:textAlignment w:val="baseline"/>
        <w:rPr>
          <w:rFonts w:ascii="Verdana" w:eastAsia="Times New Roman" w:hAnsi="Verdana" w:cs="Times New Roman"/>
          <w:sz w:val="17"/>
          <w:szCs w:val="17"/>
          <w:lang w:eastAsia="pl-PL"/>
        </w:rPr>
      </w:pPr>
      <w:r w:rsidRPr="00CC0548">
        <w:rPr>
          <w:rFonts w:ascii="Verdana" w:eastAsia="Times New Roman" w:hAnsi="Verdana" w:cs="Times New Roman"/>
          <w:sz w:val="17"/>
          <w:szCs w:val="17"/>
          <w:lang w:eastAsia="pl-PL"/>
        </w:rPr>
        <w:t>Nie przysługuje Pani/Panu:</w:t>
      </w:r>
    </w:p>
    <w:p w14:paraId="0A9969EC" w14:textId="77777777" w:rsidR="00F47154" w:rsidRPr="00CC0548" w:rsidRDefault="00F47154" w:rsidP="005D0CDE">
      <w:pPr>
        <w:pStyle w:val="Akapitzlist"/>
        <w:widowControl w:val="0"/>
        <w:numPr>
          <w:ilvl w:val="0"/>
          <w:numId w:val="49"/>
        </w:numPr>
        <w:tabs>
          <w:tab w:val="left" w:pos="1134"/>
        </w:tabs>
        <w:suppressAutoHyphens/>
        <w:spacing w:before="60" w:after="0" w:line="240" w:lineRule="auto"/>
        <w:ind w:firstLine="131"/>
        <w:contextualSpacing w:val="0"/>
        <w:jc w:val="both"/>
        <w:rPr>
          <w:rFonts w:ascii="Verdana" w:eastAsia="Times New Roman" w:hAnsi="Verdana"/>
          <w:sz w:val="17"/>
          <w:szCs w:val="17"/>
          <w:lang w:eastAsia="pl-PL"/>
        </w:rPr>
      </w:pPr>
      <w:r w:rsidRPr="00CC0548">
        <w:rPr>
          <w:rFonts w:ascii="Verdana" w:eastAsia="Times New Roman" w:hAnsi="Verdana"/>
          <w:sz w:val="17"/>
          <w:szCs w:val="17"/>
          <w:lang w:eastAsia="pl-PL"/>
        </w:rPr>
        <w:t>w związku z art. 17 ust. 3 lit. b, d lub e RODO prawo do usunięcia danych osobowych;</w:t>
      </w:r>
    </w:p>
    <w:p w14:paraId="3A814905" w14:textId="77777777" w:rsidR="00F47154" w:rsidRPr="00CC0548" w:rsidRDefault="00F47154" w:rsidP="005D0CDE">
      <w:pPr>
        <w:pStyle w:val="Akapitzlist"/>
        <w:widowControl w:val="0"/>
        <w:numPr>
          <w:ilvl w:val="0"/>
          <w:numId w:val="49"/>
        </w:numPr>
        <w:tabs>
          <w:tab w:val="left" w:pos="1134"/>
        </w:tabs>
        <w:suppressAutoHyphens/>
        <w:spacing w:before="60" w:after="0" w:line="240" w:lineRule="auto"/>
        <w:ind w:firstLine="131"/>
        <w:contextualSpacing w:val="0"/>
        <w:jc w:val="both"/>
        <w:rPr>
          <w:rFonts w:ascii="Verdana" w:eastAsia="Times New Roman" w:hAnsi="Verdana"/>
          <w:sz w:val="17"/>
          <w:szCs w:val="17"/>
          <w:lang w:eastAsia="pl-PL"/>
        </w:rPr>
      </w:pPr>
      <w:r w:rsidRPr="00CC0548">
        <w:rPr>
          <w:rFonts w:ascii="Verdana" w:eastAsia="Times New Roman" w:hAnsi="Verdana"/>
          <w:sz w:val="17"/>
          <w:szCs w:val="17"/>
          <w:lang w:eastAsia="pl-PL"/>
        </w:rPr>
        <w:t>prawo do przenoszenia danych osobowych, o którym mowa w art. 20 RODO;</w:t>
      </w:r>
    </w:p>
    <w:p w14:paraId="0CDB06D5" w14:textId="77777777" w:rsidR="00F47154" w:rsidRPr="00CC0548" w:rsidRDefault="00F47154" w:rsidP="005D0CDE">
      <w:pPr>
        <w:pStyle w:val="Akapitzlist"/>
        <w:widowControl w:val="0"/>
        <w:numPr>
          <w:ilvl w:val="0"/>
          <w:numId w:val="49"/>
        </w:numPr>
        <w:tabs>
          <w:tab w:val="left" w:pos="1134"/>
        </w:tabs>
        <w:suppressAutoHyphens/>
        <w:spacing w:before="60" w:after="0" w:line="240" w:lineRule="auto"/>
        <w:ind w:left="1134" w:hanging="283"/>
        <w:contextualSpacing w:val="0"/>
        <w:jc w:val="both"/>
        <w:rPr>
          <w:rFonts w:ascii="Verdana" w:eastAsia="Times New Roman" w:hAnsi="Verdana"/>
          <w:sz w:val="17"/>
          <w:szCs w:val="17"/>
          <w:lang w:eastAsia="pl-PL"/>
        </w:rPr>
      </w:pPr>
      <w:r w:rsidRPr="00CC0548">
        <w:rPr>
          <w:rFonts w:ascii="Verdana" w:eastAsia="Times New Roman" w:hAnsi="Verdana"/>
          <w:sz w:val="17"/>
          <w:szCs w:val="17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49A1CDD4" w14:textId="5F10389E" w:rsidR="00F47154" w:rsidRDefault="00F47154" w:rsidP="00F47154">
      <w:pPr>
        <w:pStyle w:val="Tekstpodstawowy3"/>
        <w:suppressAutoHyphens/>
        <w:spacing w:before="60" w:after="0"/>
        <w:rPr>
          <w:rFonts w:ascii="Verdana" w:hAnsi="Verdana" w:cs="Calibri"/>
          <w:sz w:val="17"/>
          <w:szCs w:val="17"/>
        </w:rPr>
      </w:pPr>
    </w:p>
    <w:p w14:paraId="4B397CA7" w14:textId="77777777" w:rsidR="00FB0138" w:rsidRPr="00165A39" w:rsidRDefault="00FB0138" w:rsidP="00F47154">
      <w:pPr>
        <w:pStyle w:val="Tekstpodstawowy3"/>
        <w:suppressAutoHyphens/>
        <w:spacing w:before="60" w:after="0"/>
        <w:rPr>
          <w:rFonts w:ascii="Verdana" w:hAnsi="Verdana" w:cs="Calibri"/>
          <w:sz w:val="17"/>
          <w:szCs w:val="17"/>
        </w:rPr>
      </w:pPr>
    </w:p>
    <w:p w14:paraId="04E6BBA5" w14:textId="25B9EEC8" w:rsidR="00F47154" w:rsidRPr="003208CE" w:rsidRDefault="004E17B2" w:rsidP="007F01F3">
      <w:pPr>
        <w:pStyle w:val="Tekstpodstawowy3"/>
        <w:suppressAutoHyphens/>
        <w:spacing w:before="60" w:after="0"/>
        <w:jc w:val="center"/>
        <w:rPr>
          <w:rFonts w:ascii="Verdana" w:hAnsi="Verdana" w:cs="Calibri"/>
          <w:b/>
          <w:snapToGrid w:val="0"/>
        </w:rPr>
      </w:pPr>
      <w:r w:rsidRPr="003208CE">
        <w:rPr>
          <w:rFonts w:ascii="Verdana" w:hAnsi="Verdana" w:cs="Calibri"/>
          <w:i/>
          <w:iCs/>
          <w:color w:val="FF0000"/>
          <w:sz w:val="14"/>
          <w:szCs w:val="18"/>
        </w:rPr>
        <w:t>UWAGA ! – art. 63 ust. 2 ustawy z dnia 11.09.2019 r. Prawo zamówień publicznych [</w:t>
      </w:r>
      <w:r w:rsidR="006107FF" w:rsidRPr="003208CE">
        <w:rPr>
          <w:rFonts w:ascii="Verdana" w:hAnsi="Verdana" w:cs="Calibri"/>
          <w:i/>
          <w:iCs/>
          <w:color w:val="FF0000"/>
          <w:sz w:val="14"/>
          <w:szCs w:val="18"/>
        </w:rPr>
        <w:t xml:space="preserve">t.j. </w:t>
      </w:r>
      <w:r w:rsidRPr="003208CE">
        <w:rPr>
          <w:rFonts w:ascii="Verdana" w:hAnsi="Verdana" w:cs="Calibri"/>
          <w:i/>
          <w:iCs/>
          <w:color w:val="FF0000"/>
          <w:sz w:val="14"/>
          <w:szCs w:val="18"/>
        </w:rPr>
        <w:t xml:space="preserve">Dz. U. z </w:t>
      </w:r>
      <w:r w:rsidR="00B3206D" w:rsidRPr="003208CE">
        <w:rPr>
          <w:rFonts w:ascii="Verdana" w:hAnsi="Verdana" w:cs="Calibri"/>
          <w:i/>
          <w:iCs/>
          <w:color w:val="FF0000"/>
          <w:sz w:val="14"/>
          <w:szCs w:val="18"/>
        </w:rPr>
        <w:t>202</w:t>
      </w:r>
      <w:r w:rsidR="00847755">
        <w:rPr>
          <w:rFonts w:ascii="Verdana" w:hAnsi="Verdana" w:cs="Calibri"/>
          <w:i/>
          <w:iCs/>
          <w:color w:val="FF0000"/>
          <w:sz w:val="14"/>
          <w:szCs w:val="18"/>
        </w:rPr>
        <w:t>3</w:t>
      </w:r>
      <w:r w:rsidRPr="003208CE">
        <w:rPr>
          <w:rFonts w:ascii="Verdana" w:hAnsi="Verdana" w:cs="Calibri"/>
          <w:i/>
          <w:iCs/>
          <w:color w:val="FF0000"/>
          <w:sz w:val="14"/>
          <w:szCs w:val="18"/>
        </w:rPr>
        <w:t xml:space="preserve"> r. poz. </w:t>
      </w:r>
      <w:r w:rsidR="00847755">
        <w:rPr>
          <w:rFonts w:ascii="Verdana" w:hAnsi="Verdana" w:cs="Calibri"/>
          <w:i/>
          <w:iCs/>
          <w:color w:val="FF0000"/>
          <w:sz w:val="14"/>
          <w:szCs w:val="18"/>
        </w:rPr>
        <w:t>1605</w:t>
      </w:r>
      <w:r w:rsidR="00894A6B" w:rsidRPr="003208CE">
        <w:rPr>
          <w:rFonts w:ascii="Verdana" w:hAnsi="Verdana" w:cs="Calibri"/>
          <w:i/>
          <w:iCs/>
          <w:color w:val="FF0000"/>
          <w:sz w:val="14"/>
          <w:szCs w:val="18"/>
        </w:rPr>
        <w:t xml:space="preserve"> ze zm.</w:t>
      </w:r>
      <w:r w:rsidRPr="003208CE">
        <w:rPr>
          <w:rFonts w:ascii="Verdana" w:hAnsi="Verdana" w:cs="Calibri"/>
          <w:i/>
          <w:iCs/>
          <w:color w:val="FF0000"/>
          <w:sz w:val="14"/>
          <w:szCs w:val="18"/>
        </w:rPr>
        <w:t>) - w postępowaniu o udzielenie zamówienia publicznego o wartości mniejszej niż progi unijne ofertę, oświadczenie, o którym mowa w art. 125 ust. 1, składa się, pod rygorem nieważności, w formie elektronicznej lub w postaci elektronicznej opatrzonej podpisem zaufanym lub podpisem osobistym.</w:t>
      </w:r>
    </w:p>
    <w:p w14:paraId="117488D3" w14:textId="7B1AF150" w:rsidR="009B0B46" w:rsidRPr="0028623B" w:rsidRDefault="00F47154" w:rsidP="00BD6791">
      <w:pPr>
        <w:widowControl w:val="0"/>
        <w:spacing w:after="0" w:line="276" w:lineRule="auto"/>
        <w:ind w:right="98"/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</w:pPr>
      <w:r>
        <w:rPr>
          <w:b/>
          <w:bCs/>
          <w:sz w:val="24"/>
          <w:szCs w:val="24"/>
        </w:rPr>
        <w:br w:type="page"/>
      </w:r>
      <w:r w:rsidR="009B0B46" w:rsidRPr="0028623B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lastRenderedPageBreak/>
        <w:t xml:space="preserve">Nr sprawy: </w:t>
      </w:r>
      <w:r w:rsidR="00DC23FE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>55</w:t>
      </w:r>
      <w:r w:rsidR="008D1307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>/</w:t>
      </w:r>
      <w:r w:rsidR="009B0B46" w:rsidRPr="0028623B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>ZP/202</w:t>
      </w:r>
      <w:r w:rsidR="00213F20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>3</w:t>
      </w:r>
      <w:r w:rsidR="00BD6791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ab/>
      </w:r>
      <w:r w:rsidR="009B0B46" w:rsidRPr="0028623B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ab/>
      </w:r>
      <w:r w:rsidR="009B0B46" w:rsidRPr="0028623B">
        <w:rPr>
          <w:rFonts w:ascii="Verdana" w:eastAsia="Times New Roman" w:hAnsi="Verdana" w:cs="Tahoma"/>
          <w:b/>
          <w:bCs/>
          <w:snapToGrid w:val="0"/>
          <w:sz w:val="17"/>
          <w:szCs w:val="17"/>
          <w:lang w:eastAsia="pl-PL"/>
        </w:rPr>
        <w:t xml:space="preserve">                                                   </w:t>
      </w:r>
      <w:r w:rsidR="00BD6791">
        <w:rPr>
          <w:rFonts w:ascii="Verdana" w:eastAsia="Times New Roman" w:hAnsi="Verdana" w:cs="Tahoma"/>
          <w:b/>
          <w:bCs/>
          <w:snapToGrid w:val="0"/>
          <w:sz w:val="17"/>
          <w:szCs w:val="17"/>
          <w:lang w:eastAsia="pl-PL"/>
        </w:rPr>
        <w:t xml:space="preserve"> </w:t>
      </w:r>
      <w:r w:rsidR="009B0B46" w:rsidRPr="0028623B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>Załącznik nr 3a do SWZ</w:t>
      </w:r>
    </w:p>
    <w:p w14:paraId="3EB1C25F" w14:textId="77777777" w:rsidR="009B0B46" w:rsidRPr="0028623B" w:rsidRDefault="009B0B46" w:rsidP="009B0B46">
      <w:pPr>
        <w:spacing w:after="0" w:line="276" w:lineRule="auto"/>
        <w:ind w:left="5664" w:firstLine="708"/>
        <w:rPr>
          <w:rFonts w:ascii="Verdana" w:eastAsia="Times New Roman" w:hAnsi="Verdana" w:cs="Tahoma"/>
          <w:b/>
          <w:sz w:val="17"/>
          <w:szCs w:val="17"/>
          <w:u w:val="single"/>
          <w:lang w:eastAsia="pl-PL"/>
        </w:rPr>
      </w:pPr>
    </w:p>
    <w:p w14:paraId="447A876F" w14:textId="77777777" w:rsidR="009B0B46" w:rsidRDefault="009B0B46" w:rsidP="009B0B46">
      <w:pPr>
        <w:spacing w:after="0" w:line="276" w:lineRule="auto"/>
        <w:ind w:left="5664" w:firstLine="708"/>
        <w:rPr>
          <w:rFonts w:ascii="Verdana" w:eastAsia="Times New Roman" w:hAnsi="Verdana" w:cs="Tahoma"/>
          <w:b/>
          <w:sz w:val="17"/>
          <w:szCs w:val="17"/>
          <w:u w:val="single"/>
          <w:lang w:eastAsia="pl-PL"/>
        </w:rPr>
      </w:pPr>
    </w:p>
    <w:p w14:paraId="2BAA8DC2" w14:textId="77777777" w:rsidR="009B0B46" w:rsidRPr="0028623B" w:rsidRDefault="009B0B46" w:rsidP="009B0B46">
      <w:pPr>
        <w:spacing w:after="0" w:line="276" w:lineRule="auto"/>
        <w:ind w:left="5664" w:firstLine="708"/>
        <w:rPr>
          <w:rFonts w:ascii="Verdana" w:eastAsia="Times New Roman" w:hAnsi="Verdana" w:cs="Tahoma"/>
          <w:b/>
          <w:sz w:val="17"/>
          <w:szCs w:val="17"/>
          <w:u w:val="single"/>
          <w:lang w:eastAsia="pl-PL"/>
        </w:rPr>
      </w:pPr>
      <w:r w:rsidRPr="0028623B">
        <w:rPr>
          <w:rFonts w:ascii="Verdana" w:eastAsia="Times New Roman" w:hAnsi="Verdana" w:cs="Tahoma"/>
          <w:b/>
          <w:sz w:val="17"/>
          <w:szCs w:val="17"/>
          <w:u w:val="single"/>
          <w:lang w:eastAsia="pl-PL"/>
        </w:rPr>
        <w:t>Zamawiający:</w:t>
      </w:r>
    </w:p>
    <w:p w14:paraId="490D1C8C" w14:textId="77777777" w:rsidR="009B0B46" w:rsidRPr="0028623B" w:rsidRDefault="009B0B46" w:rsidP="009B0B46">
      <w:pPr>
        <w:widowControl w:val="0"/>
        <w:spacing w:after="0" w:line="276" w:lineRule="auto"/>
        <w:ind w:left="5664" w:firstLine="708"/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</w:pPr>
      <w:r w:rsidRPr="0028623B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>UNIWERSYTET ŁÓDZKI</w:t>
      </w:r>
    </w:p>
    <w:p w14:paraId="170D153B" w14:textId="77777777" w:rsidR="009B0B46" w:rsidRPr="0028623B" w:rsidRDefault="009B0B46" w:rsidP="009B0B46">
      <w:pPr>
        <w:widowControl w:val="0"/>
        <w:spacing w:after="0" w:line="276" w:lineRule="auto"/>
        <w:ind w:left="5954" w:firstLine="418"/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</w:pPr>
      <w:r w:rsidRPr="0028623B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>ul. Narutowicza 68</w:t>
      </w:r>
    </w:p>
    <w:p w14:paraId="6BF44143" w14:textId="77777777" w:rsidR="009B0B46" w:rsidRPr="0028623B" w:rsidRDefault="009B0B46" w:rsidP="009B0B46">
      <w:pPr>
        <w:widowControl w:val="0"/>
        <w:spacing w:after="0" w:line="276" w:lineRule="auto"/>
        <w:ind w:left="5954" w:firstLine="418"/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</w:pPr>
      <w:r w:rsidRPr="0028623B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>90-136 Łódź</w:t>
      </w:r>
    </w:p>
    <w:p w14:paraId="6EA4BC08" w14:textId="77777777" w:rsidR="00E37A32" w:rsidRPr="0028623B" w:rsidRDefault="00E37A32" w:rsidP="00E37A32">
      <w:pPr>
        <w:spacing w:after="0" w:line="276" w:lineRule="auto"/>
        <w:rPr>
          <w:rFonts w:ascii="Verdana" w:eastAsia="Times New Roman" w:hAnsi="Verdana" w:cs="Tahoma"/>
          <w:b/>
          <w:sz w:val="17"/>
          <w:szCs w:val="17"/>
          <w:lang w:eastAsia="pl-PL"/>
        </w:rPr>
      </w:pPr>
      <w:r w:rsidRPr="0028623B">
        <w:rPr>
          <w:rFonts w:ascii="Verdana" w:eastAsia="Times New Roman" w:hAnsi="Verdana" w:cs="Tahoma"/>
          <w:b/>
          <w:sz w:val="17"/>
          <w:szCs w:val="17"/>
          <w:lang w:eastAsia="pl-PL"/>
        </w:rPr>
        <w:t>Wykonawca</w:t>
      </w:r>
    </w:p>
    <w:p w14:paraId="40CE779E" w14:textId="77777777" w:rsidR="00E37A32" w:rsidRPr="0028623B" w:rsidRDefault="00E37A32" w:rsidP="00E37A32">
      <w:pPr>
        <w:spacing w:after="0" w:line="276" w:lineRule="auto"/>
        <w:ind w:right="5954"/>
        <w:rPr>
          <w:rFonts w:ascii="Verdana" w:eastAsia="Times New Roman" w:hAnsi="Verdana" w:cs="Tahoma"/>
          <w:sz w:val="17"/>
          <w:szCs w:val="17"/>
          <w:lang w:eastAsia="pl-PL"/>
        </w:rPr>
      </w:pPr>
      <w:r w:rsidRPr="0028623B">
        <w:rPr>
          <w:rFonts w:ascii="Verdana" w:eastAsia="Times New Roman" w:hAnsi="Verdana" w:cs="Tahoma"/>
          <w:sz w:val="17"/>
          <w:szCs w:val="17"/>
          <w:lang w:eastAsia="pl-PL"/>
        </w:rPr>
        <w:t>………………………………………………………</w:t>
      </w:r>
    </w:p>
    <w:p w14:paraId="4BCFB3DA" w14:textId="77777777" w:rsidR="00E37A32" w:rsidRDefault="00E37A32" w:rsidP="00E37A32">
      <w:pPr>
        <w:spacing w:after="0" w:line="276" w:lineRule="auto"/>
        <w:ind w:right="5953"/>
        <w:rPr>
          <w:rFonts w:ascii="Verdana" w:eastAsia="Times New Roman" w:hAnsi="Verdana" w:cs="Tahoma"/>
          <w:sz w:val="14"/>
          <w:szCs w:val="14"/>
          <w:lang w:eastAsia="pl-PL"/>
        </w:rPr>
      </w:pPr>
      <w:r w:rsidRPr="0028623B">
        <w:rPr>
          <w:rFonts w:ascii="Verdana" w:eastAsia="Times New Roman" w:hAnsi="Verdana" w:cs="Tahoma"/>
          <w:sz w:val="17"/>
          <w:szCs w:val="17"/>
          <w:lang w:eastAsia="pl-PL"/>
        </w:rPr>
        <w:t>………………………………………………………</w:t>
      </w:r>
      <w:r w:rsidRPr="0028623B">
        <w:rPr>
          <w:rFonts w:ascii="Verdana" w:eastAsia="Times New Roman" w:hAnsi="Verdana" w:cs="Tahoma"/>
          <w:i/>
          <w:sz w:val="17"/>
          <w:szCs w:val="17"/>
          <w:lang w:eastAsia="pl-PL"/>
        </w:rPr>
        <w:t xml:space="preserve"> </w:t>
      </w:r>
      <w:r w:rsidRPr="0028623B">
        <w:rPr>
          <w:rFonts w:ascii="Verdana" w:eastAsia="Times New Roman" w:hAnsi="Verdana" w:cs="Tahoma"/>
          <w:sz w:val="17"/>
          <w:szCs w:val="17"/>
          <w:lang w:eastAsia="pl-PL"/>
        </w:rPr>
        <w:br/>
      </w:r>
      <w:r w:rsidRPr="007119DB">
        <w:rPr>
          <w:rFonts w:ascii="Verdana" w:eastAsia="Times New Roman" w:hAnsi="Verdana" w:cs="Tahoma"/>
          <w:sz w:val="14"/>
          <w:szCs w:val="14"/>
          <w:lang w:eastAsia="pl-PL"/>
        </w:rPr>
        <w:t>w zależności od podmiotu:</w:t>
      </w:r>
    </w:p>
    <w:p w14:paraId="7A3388A9" w14:textId="77777777" w:rsidR="00E37A32" w:rsidRDefault="00E37A32" w:rsidP="00E37A32">
      <w:pPr>
        <w:spacing w:after="0" w:line="276" w:lineRule="auto"/>
        <w:ind w:right="5953"/>
        <w:rPr>
          <w:rFonts w:ascii="Verdana" w:eastAsia="Times New Roman" w:hAnsi="Verdana" w:cs="Tahoma"/>
          <w:sz w:val="14"/>
          <w:szCs w:val="14"/>
          <w:lang w:eastAsia="pl-PL"/>
        </w:rPr>
      </w:pPr>
    </w:p>
    <w:p w14:paraId="260EACC3" w14:textId="77777777" w:rsidR="00E37A32" w:rsidRDefault="00E37A32" w:rsidP="00E37A32">
      <w:pPr>
        <w:spacing w:after="0" w:line="276" w:lineRule="auto"/>
        <w:ind w:right="5953"/>
        <w:rPr>
          <w:rFonts w:ascii="Verdana" w:eastAsia="Times New Roman" w:hAnsi="Verdana" w:cs="Tahoma"/>
          <w:b/>
          <w:bCs/>
          <w:color w:val="FF0000"/>
          <w:sz w:val="14"/>
          <w:szCs w:val="14"/>
          <w:lang w:eastAsia="pl-PL"/>
        </w:rPr>
      </w:pPr>
      <w:r w:rsidRPr="00BC6C27">
        <w:rPr>
          <w:rFonts w:ascii="Verdana" w:eastAsia="Times New Roman" w:hAnsi="Verdana" w:cs="Tahoma"/>
          <w:b/>
          <w:bCs/>
          <w:color w:val="FF0000"/>
          <w:sz w:val="14"/>
          <w:szCs w:val="14"/>
          <w:lang w:eastAsia="pl-PL"/>
        </w:rPr>
        <w:t>NIP/PESEL, KRS/CE</w:t>
      </w:r>
      <w:r>
        <w:rPr>
          <w:rFonts w:ascii="Verdana" w:eastAsia="Times New Roman" w:hAnsi="Verdana" w:cs="Tahoma"/>
          <w:b/>
          <w:bCs/>
          <w:color w:val="FF0000"/>
          <w:sz w:val="14"/>
          <w:szCs w:val="14"/>
          <w:lang w:eastAsia="pl-PL"/>
        </w:rPr>
        <w:t>I</w:t>
      </w:r>
      <w:r w:rsidRPr="00BC6C27">
        <w:rPr>
          <w:rFonts w:ascii="Verdana" w:eastAsia="Times New Roman" w:hAnsi="Verdana" w:cs="Tahoma"/>
          <w:b/>
          <w:bCs/>
          <w:color w:val="FF0000"/>
          <w:sz w:val="14"/>
          <w:szCs w:val="14"/>
          <w:lang w:eastAsia="pl-PL"/>
        </w:rPr>
        <w:t>DG) ………………………………</w:t>
      </w:r>
      <w:r>
        <w:rPr>
          <w:rFonts w:ascii="Verdana" w:eastAsia="Times New Roman" w:hAnsi="Verdana" w:cs="Tahoma"/>
          <w:b/>
          <w:bCs/>
          <w:color w:val="FF0000"/>
          <w:sz w:val="14"/>
          <w:szCs w:val="14"/>
          <w:lang w:eastAsia="pl-PL"/>
        </w:rPr>
        <w:t>……….</w:t>
      </w:r>
    </w:p>
    <w:p w14:paraId="1C0687F0" w14:textId="77777777" w:rsidR="00E37A32" w:rsidRPr="00BC6C27" w:rsidRDefault="00E37A32" w:rsidP="00E37A32">
      <w:pPr>
        <w:spacing w:after="0" w:line="276" w:lineRule="auto"/>
        <w:ind w:right="5953"/>
        <w:rPr>
          <w:rFonts w:ascii="Verdana" w:eastAsia="Times New Roman" w:hAnsi="Verdana" w:cs="Tahoma"/>
          <w:b/>
          <w:bCs/>
          <w:i/>
          <w:color w:val="FF0000"/>
          <w:sz w:val="17"/>
          <w:szCs w:val="17"/>
          <w:lang w:eastAsia="pl-PL"/>
        </w:rPr>
      </w:pPr>
    </w:p>
    <w:p w14:paraId="4199C686" w14:textId="77777777" w:rsidR="00E37A32" w:rsidRPr="0028623B" w:rsidRDefault="00E37A32" w:rsidP="00E37A32">
      <w:pPr>
        <w:spacing w:after="0" w:line="276" w:lineRule="auto"/>
        <w:rPr>
          <w:rFonts w:ascii="Verdana" w:eastAsia="Times New Roman" w:hAnsi="Verdana" w:cs="Tahoma"/>
          <w:b/>
          <w:sz w:val="17"/>
          <w:szCs w:val="17"/>
          <w:u w:val="single"/>
          <w:lang w:eastAsia="pl-PL"/>
        </w:rPr>
      </w:pPr>
      <w:r w:rsidRPr="0028623B">
        <w:rPr>
          <w:rFonts w:ascii="Verdana" w:eastAsia="Times New Roman" w:hAnsi="Verdana" w:cs="Tahoma"/>
          <w:b/>
          <w:sz w:val="17"/>
          <w:szCs w:val="17"/>
          <w:u w:val="single"/>
          <w:lang w:eastAsia="pl-PL"/>
        </w:rPr>
        <w:t>reprezentowany przez:</w:t>
      </w:r>
    </w:p>
    <w:p w14:paraId="4361CF55" w14:textId="77777777" w:rsidR="00E37A32" w:rsidRPr="0028623B" w:rsidRDefault="00E37A32" w:rsidP="00E37A32">
      <w:pPr>
        <w:spacing w:after="0" w:line="276" w:lineRule="auto"/>
        <w:ind w:right="5953"/>
        <w:rPr>
          <w:rFonts w:ascii="Verdana" w:eastAsia="Times New Roman" w:hAnsi="Verdana" w:cs="Tahoma"/>
          <w:i/>
          <w:sz w:val="17"/>
          <w:szCs w:val="17"/>
          <w:lang w:eastAsia="pl-PL"/>
        </w:rPr>
      </w:pPr>
      <w:r w:rsidRPr="0028623B">
        <w:rPr>
          <w:rFonts w:ascii="Verdana" w:eastAsia="Times New Roman" w:hAnsi="Verdana" w:cs="Tahoma"/>
          <w:sz w:val="17"/>
          <w:szCs w:val="17"/>
          <w:lang w:eastAsia="pl-PL"/>
        </w:rPr>
        <w:t>……………………………………………………</w:t>
      </w:r>
      <w:r w:rsidRPr="0028623B">
        <w:rPr>
          <w:rFonts w:ascii="Verdana" w:eastAsia="Times New Roman" w:hAnsi="Verdana" w:cs="Tahoma"/>
          <w:i/>
          <w:sz w:val="17"/>
          <w:szCs w:val="17"/>
          <w:lang w:eastAsia="pl-PL"/>
        </w:rPr>
        <w:t xml:space="preserve">   </w:t>
      </w:r>
    </w:p>
    <w:p w14:paraId="1A5BC2C1" w14:textId="77777777" w:rsidR="00E37A32" w:rsidRDefault="00E37A32" w:rsidP="00E37A32">
      <w:pPr>
        <w:spacing w:after="0" w:line="276" w:lineRule="auto"/>
        <w:ind w:right="4961"/>
        <w:rPr>
          <w:rFonts w:ascii="Verdana" w:eastAsia="Times New Roman" w:hAnsi="Verdana" w:cs="Tahoma"/>
          <w:sz w:val="14"/>
          <w:szCs w:val="14"/>
          <w:lang w:eastAsia="pl-PL"/>
        </w:rPr>
      </w:pPr>
      <w:r w:rsidRPr="0028623B">
        <w:rPr>
          <w:rFonts w:ascii="Verdana" w:eastAsia="Times New Roman" w:hAnsi="Verdana" w:cs="Tahoma"/>
          <w:sz w:val="14"/>
          <w:szCs w:val="14"/>
          <w:lang w:eastAsia="pl-PL"/>
        </w:rPr>
        <w:t>(Imię, nazwisko, stanowisko/podstawa do reprezentacji)</w:t>
      </w:r>
    </w:p>
    <w:p w14:paraId="48BB7F1E" w14:textId="77777777" w:rsidR="0037754C" w:rsidRPr="00026897" w:rsidRDefault="0037754C" w:rsidP="0037754C">
      <w:pPr>
        <w:jc w:val="center"/>
        <w:rPr>
          <w:rFonts w:asciiTheme="majorHAnsi" w:eastAsia="Times New Roman" w:hAnsiTheme="majorHAnsi" w:cstheme="majorHAnsi"/>
          <w:b/>
          <w:u w:val="single"/>
        </w:rPr>
      </w:pPr>
      <w:bookmarkStart w:id="7" w:name="_Hlk64970065"/>
      <w:r w:rsidRPr="00026897">
        <w:rPr>
          <w:rFonts w:asciiTheme="majorHAnsi" w:eastAsia="Times New Roman" w:hAnsiTheme="majorHAnsi" w:cstheme="majorHAnsi"/>
          <w:b/>
          <w:u w:val="single"/>
        </w:rPr>
        <w:t xml:space="preserve">OŚWIADCZENIE </w:t>
      </w:r>
    </w:p>
    <w:p w14:paraId="5C088A46" w14:textId="77777777" w:rsidR="0037754C" w:rsidRPr="00026897" w:rsidRDefault="0037754C" w:rsidP="0037754C">
      <w:pPr>
        <w:jc w:val="center"/>
        <w:rPr>
          <w:rFonts w:asciiTheme="majorHAnsi" w:eastAsia="Times New Roman" w:hAnsiTheme="majorHAnsi" w:cstheme="majorHAnsi"/>
          <w:b/>
        </w:rPr>
      </w:pPr>
      <w:r w:rsidRPr="00026897">
        <w:rPr>
          <w:rFonts w:asciiTheme="majorHAnsi" w:eastAsia="Times New Roman" w:hAnsiTheme="majorHAnsi" w:cstheme="majorHAnsi"/>
          <w:b/>
        </w:rPr>
        <w:t xml:space="preserve">składane na podstawie art. 125 ust. 1. ustawy z dnia 11 września 2019 r. – </w:t>
      </w:r>
    </w:p>
    <w:p w14:paraId="4EAD7A3E" w14:textId="2F952833" w:rsidR="0037754C" w:rsidRPr="00026897" w:rsidRDefault="0037754C" w:rsidP="0037754C">
      <w:pPr>
        <w:jc w:val="center"/>
        <w:rPr>
          <w:rFonts w:asciiTheme="majorHAnsi" w:eastAsia="Times New Roman" w:hAnsiTheme="majorHAnsi" w:cstheme="majorHAnsi"/>
          <w:b/>
        </w:rPr>
      </w:pPr>
      <w:r w:rsidRPr="00026897">
        <w:rPr>
          <w:rFonts w:asciiTheme="majorHAnsi" w:eastAsia="Times New Roman" w:hAnsiTheme="majorHAnsi" w:cstheme="majorHAnsi"/>
          <w:b/>
        </w:rPr>
        <w:t>Prawo zamówień publicznych (</w:t>
      </w:r>
      <w:r w:rsidR="00EE150E">
        <w:rPr>
          <w:rFonts w:asciiTheme="majorHAnsi" w:eastAsia="Times New Roman" w:hAnsiTheme="majorHAnsi" w:cstheme="majorHAnsi"/>
          <w:b/>
        </w:rPr>
        <w:t xml:space="preserve">t.j. </w:t>
      </w:r>
      <w:r w:rsidRPr="00026897">
        <w:rPr>
          <w:rFonts w:asciiTheme="majorHAnsi" w:eastAsia="Times New Roman" w:hAnsiTheme="majorHAnsi" w:cstheme="majorHAnsi"/>
          <w:b/>
        </w:rPr>
        <w:t xml:space="preserve">Dz.U. z </w:t>
      </w:r>
      <w:r w:rsidR="00B3206D">
        <w:rPr>
          <w:rFonts w:asciiTheme="majorHAnsi" w:eastAsia="Times New Roman" w:hAnsiTheme="majorHAnsi" w:cstheme="majorHAnsi"/>
          <w:b/>
        </w:rPr>
        <w:t>202</w:t>
      </w:r>
      <w:r w:rsidR="00847755">
        <w:rPr>
          <w:rFonts w:asciiTheme="majorHAnsi" w:eastAsia="Times New Roman" w:hAnsiTheme="majorHAnsi" w:cstheme="majorHAnsi"/>
          <w:b/>
        </w:rPr>
        <w:t>3</w:t>
      </w:r>
      <w:r w:rsidRPr="00026897">
        <w:rPr>
          <w:rFonts w:asciiTheme="majorHAnsi" w:eastAsia="Times New Roman" w:hAnsiTheme="majorHAnsi" w:cstheme="majorHAnsi"/>
          <w:b/>
        </w:rPr>
        <w:t xml:space="preserve"> r., poz. </w:t>
      </w:r>
      <w:r w:rsidR="00847755">
        <w:rPr>
          <w:rFonts w:asciiTheme="majorHAnsi" w:eastAsia="Times New Roman" w:hAnsiTheme="majorHAnsi" w:cstheme="majorHAnsi"/>
          <w:b/>
        </w:rPr>
        <w:t>1605</w:t>
      </w:r>
      <w:r w:rsidRPr="00026897">
        <w:rPr>
          <w:rFonts w:asciiTheme="majorHAnsi" w:eastAsia="Times New Roman" w:hAnsiTheme="majorHAnsi" w:cstheme="majorHAnsi"/>
        </w:rPr>
        <w:t xml:space="preserve"> </w:t>
      </w:r>
      <w:r w:rsidRPr="00026897">
        <w:rPr>
          <w:rFonts w:asciiTheme="majorHAnsi" w:eastAsia="Times New Roman" w:hAnsiTheme="majorHAnsi" w:cstheme="majorHAnsi"/>
          <w:b/>
        </w:rPr>
        <w:t>z późn. zm., dalej jako: ustawa Pzp)</w:t>
      </w:r>
    </w:p>
    <w:p w14:paraId="70377C0E" w14:textId="77777777" w:rsidR="0037754C" w:rsidRPr="00026897" w:rsidRDefault="0037754C" w:rsidP="00F30C6D">
      <w:pPr>
        <w:spacing w:after="0" w:line="240" w:lineRule="auto"/>
        <w:jc w:val="center"/>
        <w:rPr>
          <w:rFonts w:asciiTheme="majorHAnsi" w:eastAsia="Times New Roman" w:hAnsiTheme="majorHAnsi" w:cstheme="majorHAnsi"/>
          <w:b/>
        </w:rPr>
      </w:pPr>
    </w:p>
    <w:p w14:paraId="1B9F15A1" w14:textId="77777777" w:rsidR="0037754C" w:rsidRPr="00026897" w:rsidRDefault="0037754C" w:rsidP="00F30C6D">
      <w:pPr>
        <w:spacing w:after="0" w:line="240" w:lineRule="auto"/>
        <w:jc w:val="center"/>
        <w:rPr>
          <w:rFonts w:asciiTheme="majorHAnsi" w:eastAsia="Times New Roman" w:hAnsiTheme="majorHAnsi" w:cstheme="majorHAnsi"/>
        </w:rPr>
      </w:pPr>
      <w:r w:rsidRPr="00026897">
        <w:rPr>
          <w:rFonts w:asciiTheme="majorHAnsi" w:eastAsia="Times New Roman" w:hAnsiTheme="majorHAnsi" w:cstheme="majorHAnsi"/>
          <w:b/>
          <w:u w:val="single"/>
        </w:rPr>
        <w:t>DOTYCZĄCE PRZESŁANEK WYKLUCZENIA Z POSTĘPOWANIA O UDZIELENIE ZAMÓWIENIA</w:t>
      </w:r>
    </w:p>
    <w:p w14:paraId="410D94BC" w14:textId="77777777" w:rsidR="0037754C" w:rsidRPr="00026897" w:rsidRDefault="0037754C" w:rsidP="00F30C6D">
      <w:pPr>
        <w:suppressLineNumbers/>
        <w:overflowPunct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410FC292" w14:textId="4B21DDA5" w:rsidR="0037754C" w:rsidRPr="001106F9" w:rsidRDefault="0037754C" w:rsidP="0037754C">
      <w:pPr>
        <w:suppressAutoHyphens/>
        <w:jc w:val="both"/>
        <w:rPr>
          <w:rFonts w:asciiTheme="majorHAnsi" w:eastAsia="Times New Roman" w:hAnsiTheme="majorHAnsi" w:cstheme="majorHAnsi"/>
          <w:b/>
        </w:rPr>
      </w:pPr>
      <w:r w:rsidRPr="00026897">
        <w:rPr>
          <w:rFonts w:asciiTheme="majorHAnsi" w:eastAsia="Times New Roman" w:hAnsiTheme="majorHAnsi" w:cstheme="majorHAnsi"/>
        </w:rPr>
        <w:t xml:space="preserve">Na potrzeby postępowania o udzielenie zamówienia publicznego pn. </w:t>
      </w:r>
      <w:r w:rsidR="002C36C1">
        <w:rPr>
          <w:rFonts w:asciiTheme="majorHAnsi" w:eastAsia="Times New Roman" w:hAnsiTheme="majorHAnsi" w:cstheme="majorHAnsi"/>
          <w:b/>
        </w:rPr>
        <w:t>dostawa</w:t>
      </w:r>
      <w:r w:rsidR="00710B72">
        <w:rPr>
          <w:rFonts w:asciiTheme="majorHAnsi" w:eastAsia="Times New Roman" w:hAnsiTheme="majorHAnsi" w:cstheme="majorHAnsi"/>
          <w:b/>
        </w:rPr>
        <w:t xml:space="preserve"> </w:t>
      </w:r>
      <w:r w:rsidR="00FC2604">
        <w:rPr>
          <w:rFonts w:asciiTheme="majorHAnsi" w:eastAsia="Times New Roman" w:hAnsiTheme="majorHAnsi" w:cstheme="majorHAnsi"/>
          <w:b/>
        </w:rPr>
        <w:t>sprzęt</w:t>
      </w:r>
      <w:r w:rsidR="00710B72">
        <w:rPr>
          <w:rFonts w:asciiTheme="majorHAnsi" w:eastAsia="Times New Roman" w:hAnsiTheme="majorHAnsi" w:cstheme="majorHAnsi"/>
          <w:b/>
        </w:rPr>
        <w:t xml:space="preserve">u </w:t>
      </w:r>
      <w:r w:rsidR="00DC23FE">
        <w:rPr>
          <w:rFonts w:asciiTheme="majorHAnsi" w:eastAsia="Times New Roman" w:hAnsiTheme="majorHAnsi" w:cstheme="majorHAnsi"/>
          <w:b/>
        </w:rPr>
        <w:t>AGD, projektorów oraz urządzenia wielofunkcyjnego</w:t>
      </w:r>
      <w:r w:rsidR="001106F9">
        <w:rPr>
          <w:rFonts w:asciiTheme="majorHAnsi" w:eastAsia="Times New Roman" w:hAnsiTheme="majorHAnsi" w:cstheme="majorHAnsi"/>
          <w:b/>
        </w:rPr>
        <w:t xml:space="preserve"> </w:t>
      </w:r>
      <w:r w:rsidR="00B24867">
        <w:rPr>
          <w:rFonts w:asciiTheme="majorHAnsi" w:eastAsia="Times New Roman" w:hAnsiTheme="majorHAnsi" w:cstheme="majorHAnsi"/>
          <w:b/>
        </w:rPr>
        <w:t xml:space="preserve">dla </w:t>
      </w:r>
      <w:r w:rsidR="002C63D4">
        <w:rPr>
          <w:rFonts w:asciiTheme="majorHAnsi" w:eastAsia="Times New Roman" w:hAnsiTheme="majorHAnsi" w:cstheme="majorHAnsi"/>
          <w:b/>
        </w:rPr>
        <w:t>jednostek organizacyjnych</w:t>
      </w:r>
      <w:r w:rsidRPr="00026897">
        <w:rPr>
          <w:rFonts w:asciiTheme="majorHAnsi" w:eastAsia="Times New Roman" w:hAnsiTheme="majorHAnsi" w:cstheme="majorHAnsi"/>
          <w:b/>
        </w:rPr>
        <w:t xml:space="preserve"> Uniwersytetu Łódzkiego </w:t>
      </w:r>
      <w:r w:rsidRPr="00026897">
        <w:rPr>
          <w:rFonts w:asciiTheme="majorHAnsi" w:eastAsia="Times New Roman" w:hAnsiTheme="majorHAnsi" w:cstheme="majorHAnsi"/>
        </w:rPr>
        <w:t>prowadzonego przez Uniwersytet Łódzki, 90-136 Łódź, ul. Narutowicza 68, oświadczam, co następuje:</w:t>
      </w:r>
    </w:p>
    <w:p w14:paraId="14A81F74" w14:textId="77777777" w:rsidR="0037754C" w:rsidRPr="00026897" w:rsidRDefault="0037754C" w:rsidP="0037754C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  <w:r>
        <w:rPr>
          <w:rFonts w:asciiTheme="majorHAnsi" w:eastAsia="Times New Roman" w:hAnsiTheme="majorHAnsi" w:cstheme="majorHAnsi"/>
          <w:b/>
          <w:kern w:val="24"/>
          <w:u w:val="single"/>
        </w:rPr>
        <w:t>I.</w:t>
      </w:r>
    </w:p>
    <w:p w14:paraId="10CB5267" w14:textId="77777777" w:rsidR="0037754C" w:rsidRPr="00026897" w:rsidRDefault="0037754C" w:rsidP="0037754C">
      <w:pPr>
        <w:suppressLineNumbers/>
        <w:overflowPunct w:val="0"/>
        <w:autoSpaceDE w:val="0"/>
        <w:autoSpaceDN w:val="0"/>
        <w:adjustRightInd w:val="0"/>
        <w:ind w:left="142" w:right="-26" w:hanging="142"/>
        <w:jc w:val="both"/>
        <w:rPr>
          <w:rFonts w:asciiTheme="majorHAnsi" w:eastAsia="Times New Roman" w:hAnsiTheme="majorHAnsi" w:cstheme="majorHAnsi"/>
          <w:kern w:val="24"/>
        </w:rPr>
      </w:pPr>
      <w:r w:rsidRPr="00026897">
        <w:rPr>
          <w:rFonts w:asciiTheme="majorHAnsi" w:eastAsia="Times New Roman" w:hAnsiTheme="majorHAnsi" w:cstheme="majorHAnsi"/>
          <w:kern w:val="24"/>
        </w:rPr>
        <w:t xml:space="preserve">* Oświadczam, </w:t>
      </w:r>
      <w:r w:rsidRPr="00026897">
        <w:rPr>
          <w:rFonts w:asciiTheme="majorHAnsi" w:eastAsia="Times New Roman" w:hAnsiTheme="majorHAnsi" w:cstheme="majorHAnsi"/>
          <w:b/>
          <w:kern w:val="24"/>
        </w:rPr>
        <w:t>że na dzień składania ofert nie podlegam wykluczeniu</w:t>
      </w:r>
      <w:r w:rsidRPr="00026897">
        <w:rPr>
          <w:rFonts w:asciiTheme="majorHAnsi" w:eastAsia="Times New Roman" w:hAnsiTheme="majorHAnsi" w:cstheme="majorHAnsi"/>
          <w:kern w:val="24"/>
        </w:rPr>
        <w:t xml:space="preserve"> z postępowania na podstawie art. 108 ust. 1 i art.109.ust.1 pkt 4 Ustawy Pzp.</w:t>
      </w:r>
    </w:p>
    <w:p w14:paraId="18F77202" w14:textId="77777777" w:rsidR="0037754C" w:rsidRPr="00026897" w:rsidRDefault="0037754C" w:rsidP="0037754C">
      <w:pPr>
        <w:suppressLineNumbers/>
        <w:overflowPunct w:val="0"/>
        <w:autoSpaceDE w:val="0"/>
        <w:autoSpaceDN w:val="0"/>
        <w:adjustRightInd w:val="0"/>
        <w:ind w:left="709" w:right="-26"/>
        <w:jc w:val="both"/>
        <w:rPr>
          <w:rFonts w:asciiTheme="majorHAnsi" w:eastAsia="Times New Roman" w:hAnsiTheme="majorHAnsi" w:cstheme="majorHAnsi"/>
          <w:kern w:val="24"/>
        </w:rPr>
      </w:pPr>
      <w:r w:rsidRPr="00026897">
        <w:rPr>
          <w:rFonts w:asciiTheme="majorHAnsi" w:eastAsia="Times New Roman" w:hAnsiTheme="majorHAnsi" w:cstheme="majorHAnsi"/>
          <w:kern w:val="24"/>
        </w:rPr>
        <w:t>lub</w:t>
      </w:r>
    </w:p>
    <w:p w14:paraId="33996610" w14:textId="77777777" w:rsidR="0037754C" w:rsidRPr="00026897" w:rsidRDefault="0037754C" w:rsidP="0037754C">
      <w:pPr>
        <w:tabs>
          <w:tab w:val="left" w:pos="3686"/>
        </w:tabs>
        <w:ind w:left="142" w:right="98" w:hanging="142"/>
        <w:contextualSpacing/>
        <w:jc w:val="both"/>
        <w:rPr>
          <w:rFonts w:asciiTheme="majorHAnsi" w:eastAsia="Times New Roman" w:hAnsiTheme="majorHAnsi" w:cstheme="majorHAnsi"/>
        </w:rPr>
      </w:pPr>
      <w:r w:rsidRPr="00026897">
        <w:rPr>
          <w:rFonts w:asciiTheme="majorHAnsi" w:eastAsia="Times New Roman" w:hAnsiTheme="majorHAnsi" w:cstheme="majorHAnsi"/>
        </w:rPr>
        <w:t xml:space="preserve">* Oświadczam, że na dzień składania ofert zachodzą w stosunku do mnie podstawy wykluczenia z postępowania na podstawie art. ……… ustawy Pzp </w:t>
      </w:r>
      <w:r w:rsidRPr="00026897">
        <w:rPr>
          <w:rFonts w:asciiTheme="majorHAnsi" w:eastAsia="Times New Roman" w:hAnsiTheme="majorHAnsi" w:cstheme="majorHAnsi"/>
          <w:i/>
        </w:rPr>
        <w:t>(podać mającą zastosowanie podstawę wykluczenia spośród wymienionych w art.108 ust.1 lub art. 109 ust.1 pkt 4 ustawy Pzp)</w:t>
      </w:r>
      <w:r w:rsidRPr="00026897">
        <w:rPr>
          <w:rFonts w:asciiTheme="majorHAnsi" w:eastAsia="Times New Roman" w:hAnsiTheme="majorHAnsi" w:cstheme="majorHAnsi"/>
        </w:rPr>
        <w:t>. Jednocześnie oświadczam, że w związku z ww. okolicznością, na podstawie art. 110 ust. 2 ustawy Pzp** podjąłem następujące czynności: .........................................................................................................................</w:t>
      </w:r>
    </w:p>
    <w:p w14:paraId="1EED560C" w14:textId="77777777" w:rsidR="0037754C" w:rsidRDefault="0037754C" w:rsidP="0037754C">
      <w:pPr>
        <w:tabs>
          <w:tab w:val="left" w:pos="3686"/>
        </w:tabs>
        <w:ind w:right="98"/>
        <w:jc w:val="both"/>
        <w:rPr>
          <w:rFonts w:asciiTheme="majorHAnsi" w:eastAsia="Times New Roman" w:hAnsiTheme="majorHAnsi" w:cstheme="majorHAnsi"/>
          <w:b/>
          <w:bCs/>
          <w:u w:val="single"/>
        </w:rPr>
      </w:pPr>
    </w:p>
    <w:p w14:paraId="120AC2DC" w14:textId="77777777" w:rsidR="0037754C" w:rsidRPr="00B275A9" w:rsidRDefault="0037754C" w:rsidP="0037754C">
      <w:pPr>
        <w:tabs>
          <w:tab w:val="left" w:pos="3686"/>
        </w:tabs>
        <w:ind w:right="98"/>
        <w:jc w:val="both"/>
        <w:rPr>
          <w:rFonts w:asciiTheme="majorHAnsi" w:eastAsia="Times New Roman" w:hAnsiTheme="majorHAnsi" w:cstheme="majorHAnsi"/>
          <w:b/>
          <w:bCs/>
          <w:u w:val="single"/>
        </w:rPr>
      </w:pPr>
      <w:r w:rsidRPr="00B275A9">
        <w:rPr>
          <w:rFonts w:asciiTheme="majorHAnsi" w:eastAsia="Times New Roman" w:hAnsiTheme="majorHAnsi" w:cstheme="majorHAnsi"/>
          <w:b/>
          <w:bCs/>
          <w:u w:val="single"/>
        </w:rPr>
        <w:t>II.</w:t>
      </w:r>
    </w:p>
    <w:p w14:paraId="41E223C0" w14:textId="77777777" w:rsidR="0037754C" w:rsidRPr="00B275A9" w:rsidRDefault="0037754C" w:rsidP="0037754C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</w:rPr>
      </w:pPr>
      <w:r w:rsidRPr="00B275A9">
        <w:rPr>
          <w:rFonts w:asciiTheme="majorHAnsi" w:hAnsiTheme="majorHAnsi" w:cstheme="majorHAnsi"/>
        </w:rPr>
        <w:t>Oświadczam, że nie podlegam wykluczeniu z postępowania  na podstawie przepisów art. 7</w:t>
      </w:r>
      <w:r>
        <w:rPr>
          <w:rFonts w:asciiTheme="majorHAnsi" w:hAnsiTheme="majorHAnsi" w:cstheme="majorHAnsi"/>
        </w:rPr>
        <w:t xml:space="preserve"> ust. </w:t>
      </w:r>
      <w:r w:rsidRPr="00B275A9">
        <w:rPr>
          <w:rFonts w:asciiTheme="majorHAnsi" w:hAnsiTheme="majorHAnsi" w:cstheme="majorHAnsi"/>
        </w:rPr>
        <w:t>1 Ustawy z dnia 13 kwietnia 2022 r. o szczególnych rozwiązaniach w zakresie przeciwdziałania wspierania agresji na Ukrainę oraz służących ochronie bezpieczeństwa narodowego (Dz.U. z 2022 r. poz. 835)</w:t>
      </w:r>
      <w:r>
        <w:rPr>
          <w:rFonts w:asciiTheme="majorHAnsi" w:hAnsiTheme="majorHAnsi" w:cstheme="majorHAnsi"/>
        </w:rPr>
        <w:t>****</w:t>
      </w:r>
    </w:p>
    <w:p w14:paraId="1B824E93" w14:textId="77777777" w:rsidR="0037754C" w:rsidRDefault="0037754C" w:rsidP="0037754C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</w:p>
    <w:p w14:paraId="710D1E5D" w14:textId="77777777" w:rsidR="0037754C" w:rsidRPr="00026897" w:rsidRDefault="0037754C" w:rsidP="0037754C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Theme="majorHAnsi" w:eastAsia="Times New Roman" w:hAnsiTheme="majorHAnsi" w:cstheme="majorHAnsi"/>
          <w:kern w:val="24"/>
        </w:rPr>
      </w:pPr>
      <w:r w:rsidRPr="00026897">
        <w:rPr>
          <w:rFonts w:asciiTheme="majorHAnsi" w:eastAsia="Times New Roman" w:hAnsiTheme="majorHAnsi" w:cstheme="majorHAnsi"/>
          <w:b/>
          <w:kern w:val="24"/>
          <w:u w:val="single"/>
        </w:rPr>
        <w:t xml:space="preserve">OŚWIADCZENIE DOTYCZĄCE PODANYCH INFORMACJI: </w:t>
      </w:r>
    </w:p>
    <w:p w14:paraId="1F52C222" w14:textId="77777777" w:rsidR="0037754C" w:rsidRPr="00026897" w:rsidRDefault="0037754C" w:rsidP="0037754C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Theme="majorHAnsi" w:eastAsia="Times New Roman" w:hAnsiTheme="majorHAnsi" w:cstheme="majorHAnsi"/>
          <w:kern w:val="24"/>
        </w:rPr>
      </w:pPr>
    </w:p>
    <w:p w14:paraId="44EE5F01" w14:textId="77777777" w:rsidR="0037754C" w:rsidRPr="00026897" w:rsidRDefault="0037754C" w:rsidP="0037754C">
      <w:pPr>
        <w:jc w:val="both"/>
        <w:rPr>
          <w:rFonts w:asciiTheme="majorHAnsi" w:eastAsia="Times New Roman" w:hAnsiTheme="majorHAnsi" w:cstheme="majorHAnsi"/>
        </w:rPr>
      </w:pPr>
      <w:r w:rsidRPr="00026897">
        <w:rPr>
          <w:rFonts w:asciiTheme="majorHAnsi" w:eastAsia="Times New Roman" w:hAnsiTheme="majorHAnsi" w:cstheme="maj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7BF7C3D" w14:textId="77777777" w:rsidR="0037754C" w:rsidRPr="00026897" w:rsidRDefault="0037754C" w:rsidP="0037754C">
      <w:pPr>
        <w:jc w:val="both"/>
        <w:rPr>
          <w:rFonts w:asciiTheme="majorHAnsi" w:eastAsia="Times New Roman" w:hAnsiTheme="majorHAnsi" w:cstheme="majorHAnsi"/>
        </w:rPr>
      </w:pPr>
    </w:p>
    <w:p w14:paraId="580DDF97" w14:textId="77777777" w:rsidR="0037754C" w:rsidRPr="00026897" w:rsidRDefault="0037754C" w:rsidP="0037754C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iCs/>
          <w:kern w:val="24"/>
        </w:rPr>
      </w:pPr>
      <w:r w:rsidRPr="00026897">
        <w:rPr>
          <w:rFonts w:asciiTheme="majorHAnsi" w:eastAsia="Times New Roman" w:hAnsiTheme="majorHAnsi" w:cstheme="majorHAnsi"/>
          <w:iCs/>
          <w:kern w:val="24"/>
        </w:rPr>
        <w:t>***</w:t>
      </w:r>
      <w:r w:rsidRPr="0023119C">
        <w:rPr>
          <w:rFonts w:asciiTheme="majorHAnsi" w:eastAsia="Times New Roman" w:hAnsiTheme="majorHAnsi" w:cstheme="majorHAnsi"/>
          <w:iCs/>
          <w:kern w:val="24"/>
        </w:rPr>
        <w:t xml:space="preserve">Jednocześnie informuje, że podmiotowy środek dowodowy dotyczący przesłanki wykluczenia określonej w art. 109 ust. 1 pkt 4 ustawy Pzp Zamawiający może uzyskać za pomocą bezpłatnej                                i ogólnodostępnej bazy danych dostępnej pod adresem </w:t>
      </w:r>
      <w:r w:rsidRPr="008A7077">
        <w:rPr>
          <w:rFonts w:asciiTheme="majorHAnsi" w:eastAsia="Times New Roman" w:hAnsiTheme="majorHAnsi" w:cstheme="majorHAnsi"/>
          <w:b/>
          <w:bCs/>
          <w:iCs/>
          <w:color w:val="FF0000"/>
          <w:kern w:val="24"/>
        </w:rPr>
        <w:t>(wskazać jaki)</w:t>
      </w:r>
      <w:r w:rsidRPr="008A7077">
        <w:rPr>
          <w:rFonts w:asciiTheme="majorHAnsi" w:eastAsia="Times New Roman" w:hAnsiTheme="majorHAnsi" w:cstheme="majorHAnsi"/>
          <w:iCs/>
          <w:color w:val="FF0000"/>
          <w:kern w:val="24"/>
        </w:rPr>
        <w:t xml:space="preserve"> </w:t>
      </w:r>
      <w:r w:rsidRPr="0023119C">
        <w:rPr>
          <w:rFonts w:asciiTheme="majorHAnsi" w:eastAsia="Times New Roman" w:hAnsiTheme="majorHAnsi" w:cstheme="majorHAnsi"/>
          <w:b/>
          <w:bCs/>
          <w:iCs/>
          <w:kern w:val="24"/>
        </w:rPr>
        <w:t>....................................................,</w:t>
      </w:r>
      <w:r w:rsidRPr="0023119C">
        <w:rPr>
          <w:rFonts w:asciiTheme="majorHAnsi" w:eastAsia="Times New Roman" w:hAnsiTheme="majorHAnsi" w:cstheme="majorHAnsi"/>
          <w:iCs/>
          <w:kern w:val="24"/>
        </w:rPr>
        <w:t xml:space="preserve"> jako dane identyfikujące Wykonawcę w bazie należy podać następujące dane: .....................................................</w:t>
      </w:r>
    </w:p>
    <w:p w14:paraId="27477CDF" w14:textId="77777777" w:rsidR="0037754C" w:rsidRPr="00026897" w:rsidRDefault="0037754C" w:rsidP="0037754C">
      <w:pPr>
        <w:tabs>
          <w:tab w:val="left" w:pos="3686"/>
        </w:tabs>
        <w:ind w:left="6096" w:right="98"/>
        <w:jc w:val="both"/>
        <w:rPr>
          <w:rFonts w:asciiTheme="majorHAnsi" w:eastAsia="Times New Roman" w:hAnsiTheme="majorHAnsi" w:cstheme="majorHAnsi"/>
          <w:kern w:val="24"/>
        </w:rPr>
      </w:pPr>
    </w:p>
    <w:p w14:paraId="7C8E48C1" w14:textId="77777777" w:rsidR="0037754C" w:rsidRPr="00026897" w:rsidRDefault="0037754C" w:rsidP="0037754C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color w:val="FF0000"/>
          <w:kern w:val="24"/>
        </w:rPr>
      </w:pPr>
      <w:bookmarkStart w:id="8" w:name="_Hlk71547643"/>
      <w:r w:rsidRPr="00026897">
        <w:rPr>
          <w:rFonts w:asciiTheme="majorHAnsi" w:eastAsia="Times New Roman" w:hAnsiTheme="majorHAnsi" w:cstheme="majorHAnsi"/>
          <w:color w:val="FF0000"/>
          <w:kern w:val="24"/>
        </w:rPr>
        <w:t>&lt;</w:t>
      </w:r>
      <w:r w:rsidRPr="00120391">
        <w:rPr>
          <w:rFonts w:asciiTheme="majorHAnsi" w:eastAsia="Times New Roman" w:hAnsiTheme="majorHAnsi" w:cstheme="majorHAnsi"/>
          <w:color w:val="FF0000"/>
          <w:kern w:val="24"/>
        </w:rPr>
        <w:t xml:space="preserve"> </w:t>
      </w:r>
      <w:r w:rsidRPr="00026897">
        <w:rPr>
          <w:rFonts w:asciiTheme="majorHAnsi" w:eastAsia="Times New Roman" w:hAnsiTheme="majorHAnsi" w:cstheme="majorHAnsi"/>
          <w:color w:val="FF0000"/>
          <w:kern w:val="24"/>
        </w:rPr>
        <w:t>Plik należy opatrzyć kwalifikowanym podpisem elektronicznym</w:t>
      </w:r>
      <w:r>
        <w:rPr>
          <w:rFonts w:asciiTheme="majorHAnsi" w:eastAsia="Times New Roman" w:hAnsiTheme="majorHAnsi" w:cstheme="majorHAnsi"/>
          <w:color w:val="FF0000"/>
          <w:kern w:val="24"/>
        </w:rPr>
        <w:t xml:space="preserve">, podpisem zaufanym lub podpisem osobistym </w:t>
      </w:r>
      <w:r w:rsidRPr="00026897">
        <w:rPr>
          <w:rFonts w:asciiTheme="majorHAnsi" w:eastAsia="Times New Roman" w:hAnsiTheme="majorHAnsi" w:cstheme="majorHAnsi"/>
          <w:color w:val="FF0000"/>
          <w:kern w:val="24"/>
        </w:rPr>
        <w:t xml:space="preserve"> osoby uprawomocnionej do występowania w imieniu </w:t>
      </w:r>
      <w:r w:rsidRPr="007E51B2">
        <w:rPr>
          <w:rFonts w:asciiTheme="majorHAnsi" w:eastAsia="Times New Roman" w:hAnsiTheme="majorHAnsi" w:cstheme="majorHAnsi"/>
          <w:color w:val="FF0000"/>
          <w:kern w:val="24"/>
        </w:rPr>
        <w:t>Wykonawcy</w:t>
      </w:r>
      <w:r w:rsidRPr="00026897">
        <w:rPr>
          <w:rFonts w:asciiTheme="majorHAnsi" w:eastAsia="Times New Roman" w:hAnsiTheme="majorHAnsi" w:cstheme="majorHAnsi"/>
          <w:color w:val="FF0000"/>
          <w:kern w:val="24"/>
        </w:rPr>
        <w:t xml:space="preserve"> &gt;</w:t>
      </w:r>
    </w:p>
    <w:bookmarkEnd w:id="8"/>
    <w:p w14:paraId="798A1AD5" w14:textId="77777777" w:rsidR="0037754C" w:rsidRPr="00026897" w:rsidRDefault="0037754C" w:rsidP="0037754C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i/>
        </w:rPr>
      </w:pPr>
    </w:p>
    <w:p w14:paraId="42344DFF" w14:textId="77777777" w:rsidR="0037754C" w:rsidRPr="00026897" w:rsidRDefault="0037754C" w:rsidP="0037754C">
      <w:pPr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026897">
        <w:rPr>
          <w:rFonts w:asciiTheme="majorHAnsi" w:eastAsia="Times New Roman" w:hAnsiTheme="majorHAnsi" w:cstheme="majorHAnsi"/>
          <w:bCs/>
          <w:snapToGrid w:val="0"/>
        </w:rPr>
        <w:t xml:space="preserve">* niepotrzebne skreślić </w:t>
      </w:r>
    </w:p>
    <w:p w14:paraId="6BA109C6" w14:textId="77777777" w:rsidR="0037754C" w:rsidRPr="00026897" w:rsidRDefault="0037754C" w:rsidP="0037754C">
      <w:pPr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026897">
        <w:rPr>
          <w:rFonts w:asciiTheme="majorHAnsi" w:eastAsia="Times New Roman" w:hAnsiTheme="majorHAnsi" w:cstheme="majorHAnsi"/>
          <w:bCs/>
          <w:snapToGrid w:val="0"/>
        </w:rPr>
        <w:t>** dotyczy jedynie podstaw wykluczenia określonych w art. 108 ust 1 pkt 1,2 lub 5 i art. 109 ust. 1 pkt 4 ustawy Pzp</w:t>
      </w:r>
    </w:p>
    <w:p w14:paraId="1C00DE7A" w14:textId="77777777" w:rsidR="0037754C" w:rsidRDefault="0037754C" w:rsidP="0037754C">
      <w:pPr>
        <w:jc w:val="both"/>
        <w:rPr>
          <w:rFonts w:asciiTheme="majorHAnsi" w:eastAsia="Times New Roman" w:hAnsiTheme="majorHAnsi" w:cstheme="majorHAnsi"/>
          <w:bCs/>
          <w:snapToGrid w:val="0"/>
          <w:u w:val="single"/>
        </w:rPr>
      </w:pPr>
      <w:r w:rsidRPr="00026897">
        <w:rPr>
          <w:rFonts w:asciiTheme="majorHAnsi" w:eastAsia="Times New Roman" w:hAnsiTheme="majorHAnsi" w:cstheme="majorHAnsi"/>
          <w:bCs/>
          <w:snapToGrid w:val="0"/>
          <w:u w:val="single"/>
        </w:rPr>
        <w:t>*** dotyczy Wykonawców mających siedzibę lub miejsce zamieszkania poza terytorium Rzeczypospolitej Polskiej</w:t>
      </w:r>
    </w:p>
    <w:p w14:paraId="6863B760" w14:textId="53DA57C3" w:rsidR="0037754C" w:rsidRPr="00805B20" w:rsidRDefault="0037754C" w:rsidP="0037754C">
      <w:pPr>
        <w:jc w:val="both"/>
        <w:rPr>
          <w:rFonts w:asciiTheme="majorHAnsi" w:eastAsia="Times New Roman" w:hAnsiTheme="majorHAnsi" w:cstheme="majorHAnsi"/>
          <w:bCs/>
          <w:snapToGrid w:val="0"/>
        </w:rPr>
      </w:pPr>
      <w:r>
        <w:rPr>
          <w:rFonts w:asciiTheme="majorHAnsi" w:eastAsia="Times New Roman" w:hAnsiTheme="majorHAnsi" w:cstheme="majorHAnsi"/>
          <w:bCs/>
          <w:snapToGrid w:val="0"/>
        </w:rPr>
        <w:t xml:space="preserve">**** </w:t>
      </w:r>
      <w:r w:rsidRPr="007667A1">
        <w:rPr>
          <w:rFonts w:ascii="Verdana" w:hAnsi="Verdana" w:cstheme="majorHAnsi"/>
          <w:sz w:val="18"/>
          <w:szCs w:val="18"/>
        </w:rPr>
        <w:t>Zamawiający, na podstawie przepisów art. 7</w:t>
      </w:r>
      <w:r w:rsidR="008D1307">
        <w:rPr>
          <w:rFonts w:ascii="Verdana" w:hAnsi="Verdana" w:cstheme="majorHAnsi"/>
          <w:sz w:val="18"/>
          <w:szCs w:val="18"/>
        </w:rPr>
        <w:t xml:space="preserve"> ust. 1</w:t>
      </w:r>
      <w:r w:rsidRPr="007667A1">
        <w:rPr>
          <w:rFonts w:ascii="Verdana" w:hAnsi="Verdana" w:cstheme="majorHAnsi"/>
          <w:sz w:val="18"/>
          <w:szCs w:val="18"/>
        </w:rPr>
        <w:t xml:space="preserve"> Ustawy z dnia 13 kwietnia 2022 r. o szczególnych rozwiązaniach w zakresie przeciwdziałania wspierania agresji na Ukrainę oraz służących ochronie bezpieczeństwa narodowego (Dz.U. z 2022 r. poz. 835)  zwanej dalej „Ustawą </w:t>
      </w:r>
      <w:r w:rsidR="008D1307">
        <w:rPr>
          <w:rFonts w:ascii="Verdana" w:hAnsi="Verdana" w:cstheme="majorHAnsi"/>
          <w:sz w:val="18"/>
          <w:szCs w:val="18"/>
        </w:rPr>
        <w:t>o szczególnych rozwiązaniach</w:t>
      </w:r>
      <w:r w:rsidRPr="007667A1">
        <w:rPr>
          <w:rFonts w:ascii="Verdana" w:hAnsi="Verdana" w:cstheme="majorHAnsi"/>
          <w:sz w:val="18"/>
          <w:szCs w:val="18"/>
        </w:rPr>
        <w:t xml:space="preserve">” wykluczy z postępowania: </w:t>
      </w:r>
    </w:p>
    <w:p w14:paraId="547EBB89" w14:textId="448E1D05" w:rsidR="0037754C" w:rsidRPr="007667A1" w:rsidRDefault="0037754C" w:rsidP="009E2385">
      <w:pPr>
        <w:pStyle w:val="Akapitzlist"/>
        <w:numPr>
          <w:ilvl w:val="2"/>
          <w:numId w:val="8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Verdana" w:eastAsia="Times New Roman" w:hAnsi="Verdana" w:cstheme="majorHAnsi"/>
          <w:sz w:val="18"/>
          <w:szCs w:val="18"/>
        </w:rPr>
      </w:pPr>
      <w:r w:rsidRPr="007667A1">
        <w:rPr>
          <w:rFonts w:ascii="Verdana" w:eastAsia="Times New Roman" w:hAnsi="Verdana" w:cstheme="majorHAnsi"/>
          <w:sz w:val="18"/>
          <w:szCs w:val="18"/>
        </w:rPr>
        <w:t xml:space="preserve">Wykonawcę wymienionego w wykazach określonych w </w:t>
      </w:r>
      <w:r w:rsidRPr="007667A1">
        <w:rPr>
          <w:rStyle w:val="markedcontent"/>
          <w:rFonts w:ascii="Verdana" w:hAnsi="Verdana" w:cstheme="majorHAnsi"/>
          <w:sz w:val="18"/>
          <w:szCs w:val="18"/>
        </w:rPr>
        <w:t>rozporządzeniu Rady (WE) nr 765/2006 z dnia 18 maja 2006 r. dotyczącego środków ograniczających w związku z sytuacją na Białorusi i udziałem Białorusi w agresji Rosji wobec Ukrainy (Dz. Urz. UE L 134 z 20.05.2006, str. 1, z późn. zm.3) zwanego dalej „rozporządzeniem 765/2006”</w:t>
      </w:r>
      <w:r w:rsidRPr="007667A1">
        <w:rPr>
          <w:rFonts w:ascii="Verdana" w:eastAsia="Times New Roman" w:hAnsi="Verdana" w:cstheme="majorHAnsi"/>
          <w:sz w:val="18"/>
          <w:szCs w:val="18"/>
        </w:rPr>
        <w:t xml:space="preserve"> i w </w:t>
      </w:r>
      <w:r w:rsidRPr="007667A1">
        <w:rPr>
          <w:rStyle w:val="markedcontent"/>
          <w:rFonts w:ascii="Verdana" w:hAnsi="Verdana" w:cstheme="majorHAnsi"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</w:t>
      </w:r>
      <w:r w:rsidRPr="007667A1">
        <w:rPr>
          <w:rFonts w:ascii="Verdana" w:eastAsia="Times New Roman" w:hAnsi="Verdana" w:cstheme="majorHAnsi"/>
          <w:sz w:val="18"/>
          <w:szCs w:val="18"/>
        </w:rPr>
        <w:t xml:space="preserve">  zwanego dalej „rozporządzeniem 269/2014” albo wpisanego na listę na podstawie decyzji w sprawie wpisu na listę rozstrzygającej o zastosowaniu środka, o którym mowa w art. 1 pkt 3 Ustawy </w:t>
      </w:r>
      <w:r w:rsidR="008D1307">
        <w:rPr>
          <w:rFonts w:ascii="Verdana" w:eastAsia="Times New Roman" w:hAnsi="Verdana" w:cstheme="majorHAnsi"/>
          <w:sz w:val="18"/>
          <w:szCs w:val="18"/>
        </w:rPr>
        <w:t>o szczególnych rozwiązaniach;</w:t>
      </w:r>
    </w:p>
    <w:p w14:paraId="1CED528F" w14:textId="0E73573C" w:rsidR="0037754C" w:rsidRDefault="0037754C" w:rsidP="009E2385">
      <w:pPr>
        <w:pStyle w:val="Akapitzlist"/>
        <w:numPr>
          <w:ilvl w:val="2"/>
          <w:numId w:val="8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Verdana" w:eastAsia="Times New Roman" w:hAnsi="Verdana" w:cstheme="majorHAnsi"/>
          <w:sz w:val="18"/>
          <w:szCs w:val="18"/>
        </w:rPr>
      </w:pPr>
      <w:r w:rsidRPr="007667A1">
        <w:rPr>
          <w:rFonts w:ascii="Verdana" w:eastAsia="Times New Roman" w:hAnsi="Verdana" w:cstheme="majorHAnsi"/>
          <w:sz w:val="18"/>
          <w:szCs w:val="18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="008D1307">
        <w:rPr>
          <w:rFonts w:ascii="Verdana" w:eastAsia="Times New Roman" w:hAnsi="Verdana" w:cstheme="majorHAnsi"/>
          <w:sz w:val="18"/>
          <w:szCs w:val="18"/>
        </w:rPr>
        <w:t>o szczególnych rozwiązaniach;</w:t>
      </w:r>
    </w:p>
    <w:p w14:paraId="5784FEFB" w14:textId="52BDB3A3" w:rsidR="0037754C" w:rsidRPr="00805B20" w:rsidRDefault="0037754C" w:rsidP="009E2385">
      <w:pPr>
        <w:pStyle w:val="Akapitzlist"/>
        <w:numPr>
          <w:ilvl w:val="2"/>
          <w:numId w:val="8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Verdana" w:eastAsia="Times New Roman" w:hAnsi="Verdana" w:cstheme="majorHAnsi"/>
          <w:sz w:val="18"/>
          <w:szCs w:val="18"/>
        </w:rPr>
      </w:pPr>
      <w:r w:rsidRPr="00805B20">
        <w:rPr>
          <w:rFonts w:ascii="Verdana" w:eastAsia="Times New Roman" w:hAnsi="Verdana" w:cstheme="majorHAnsi"/>
          <w:sz w:val="18"/>
          <w:szCs w:val="18"/>
        </w:rPr>
        <w:t xml:space="preserve"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8D1307">
        <w:rPr>
          <w:rFonts w:ascii="Verdana" w:eastAsia="Times New Roman" w:hAnsi="Verdana" w:cstheme="majorHAnsi"/>
          <w:sz w:val="18"/>
          <w:szCs w:val="18"/>
        </w:rPr>
        <w:t>o szczególnych rozwiązaniach</w:t>
      </w:r>
    </w:p>
    <w:p w14:paraId="2436C484" w14:textId="77777777" w:rsidR="0037754C" w:rsidRPr="00026897" w:rsidRDefault="0037754C" w:rsidP="009E2385">
      <w:pPr>
        <w:tabs>
          <w:tab w:val="left" w:pos="284"/>
        </w:tabs>
        <w:jc w:val="both"/>
        <w:rPr>
          <w:rFonts w:asciiTheme="majorHAnsi" w:eastAsia="Times New Roman" w:hAnsiTheme="majorHAnsi" w:cstheme="majorHAnsi"/>
          <w:b/>
          <w:snapToGrid w:val="0"/>
          <w:u w:val="single"/>
        </w:rPr>
      </w:pPr>
      <w:r w:rsidRPr="00026897">
        <w:rPr>
          <w:rFonts w:asciiTheme="majorHAnsi" w:eastAsia="Times New Roman" w:hAnsiTheme="majorHAnsi" w:cstheme="majorHAnsi"/>
          <w:bCs/>
          <w:snapToGrid w:val="0"/>
          <w:u w:val="single"/>
        </w:rPr>
        <w:br w:type="page"/>
      </w:r>
    </w:p>
    <w:p w14:paraId="6D1EA535" w14:textId="04128A65" w:rsidR="0094229C" w:rsidRPr="0028623B" w:rsidRDefault="0094229C" w:rsidP="0094229C">
      <w:pPr>
        <w:widowControl w:val="0"/>
        <w:tabs>
          <w:tab w:val="left" w:pos="3686"/>
        </w:tabs>
        <w:spacing w:after="0" w:line="276" w:lineRule="auto"/>
        <w:ind w:right="98"/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</w:pPr>
      <w:r w:rsidRPr="0028623B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lastRenderedPageBreak/>
        <w:t>Nr sprawy:</w:t>
      </w:r>
      <w:r w:rsidR="00803529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 xml:space="preserve"> 55</w:t>
      </w:r>
      <w:r w:rsidR="00A060BB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>/</w:t>
      </w:r>
      <w:r w:rsidRPr="0028623B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>ZP/202</w:t>
      </w:r>
      <w:r w:rsidR="00213F20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>3</w:t>
      </w:r>
      <w:r w:rsidRPr="0028623B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 xml:space="preserve">                                                       </w:t>
      </w:r>
      <w:r w:rsidRPr="0028623B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ab/>
      </w:r>
      <w:r w:rsidRPr="0028623B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ab/>
        <w:t xml:space="preserve">  Załącznik nr 3b do SWZ</w:t>
      </w:r>
    </w:p>
    <w:p w14:paraId="4BB4CA41" w14:textId="77777777" w:rsidR="0094229C" w:rsidRPr="0028623B" w:rsidRDefault="0094229C" w:rsidP="0094229C">
      <w:pPr>
        <w:widowControl w:val="0"/>
        <w:spacing w:after="0" w:line="276" w:lineRule="auto"/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</w:pPr>
    </w:p>
    <w:p w14:paraId="71BFFDF2" w14:textId="77777777" w:rsidR="0094229C" w:rsidRPr="0028623B" w:rsidRDefault="0094229C" w:rsidP="0094229C">
      <w:pPr>
        <w:widowControl w:val="0"/>
        <w:spacing w:after="0" w:line="276" w:lineRule="auto"/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</w:pPr>
      <w:r w:rsidRPr="0028623B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ab/>
      </w:r>
      <w:r w:rsidRPr="0028623B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ab/>
      </w:r>
      <w:r w:rsidRPr="0028623B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ab/>
      </w:r>
      <w:r w:rsidRPr="0028623B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ab/>
      </w:r>
      <w:r w:rsidRPr="0028623B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ab/>
      </w:r>
      <w:r w:rsidRPr="0028623B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ab/>
        <w:t xml:space="preserve">                                 </w:t>
      </w:r>
    </w:p>
    <w:p w14:paraId="6D7E210D" w14:textId="77777777" w:rsidR="0094229C" w:rsidRPr="0028623B" w:rsidRDefault="0094229C" w:rsidP="0094229C">
      <w:pPr>
        <w:widowControl w:val="0"/>
        <w:spacing w:after="0" w:line="276" w:lineRule="auto"/>
        <w:ind w:left="5664" w:firstLine="708"/>
        <w:rPr>
          <w:rFonts w:ascii="Verdana" w:eastAsia="Times New Roman" w:hAnsi="Verdana" w:cs="Tahoma"/>
          <w:b/>
          <w:sz w:val="17"/>
          <w:szCs w:val="17"/>
          <w:u w:val="single"/>
          <w:lang w:eastAsia="pl-PL"/>
        </w:rPr>
      </w:pPr>
      <w:r w:rsidRPr="0028623B">
        <w:rPr>
          <w:rFonts w:ascii="Verdana" w:eastAsia="Times New Roman" w:hAnsi="Verdana" w:cs="Tahoma"/>
          <w:b/>
          <w:sz w:val="17"/>
          <w:szCs w:val="17"/>
          <w:u w:val="single"/>
          <w:lang w:eastAsia="pl-PL"/>
        </w:rPr>
        <w:t>Zamawiający:</w:t>
      </w:r>
    </w:p>
    <w:p w14:paraId="1AC6DE8B" w14:textId="77777777" w:rsidR="0094229C" w:rsidRPr="0028623B" w:rsidRDefault="0094229C" w:rsidP="0094229C">
      <w:pPr>
        <w:widowControl w:val="0"/>
        <w:spacing w:after="0" w:line="276" w:lineRule="auto"/>
        <w:ind w:left="5664" w:firstLine="708"/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</w:pPr>
      <w:r w:rsidRPr="0028623B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>UNIWERSYTET ŁÓDZKI</w:t>
      </w:r>
    </w:p>
    <w:p w14:paraId="5A5446D9" w14:textId="77777777" w:rsidR="0094229C" w:rsidRPr="0028623B" w:rsidRDefault="0094229C" w:rsidP="0094229C">
      <w:pPr>
        <w:widowControl w:val="0"/>
        <w:spacing w:after="0" w:line="276" w:lineRule="auto"/>
        <w:ind w:left="5954" w:firstLine="418"/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</w:pPr>
      <w:r w:rsidRPr="0028623B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>ul. Narutowicza 68</w:t>
      </w:r>
    </w:p>
    <w:p w14:paraId="6E2ED031" w14:textId="77777777" w:rsidR="0094229C" w:rsidRPr="0028623B" w:rsidRDefault="0094229C" w:rsidP="0094229C">
      <w:pPr>
        <w:widowControl w:val="0"/>
        <w:spacing w:after="0" w:line="276" w:lineRule="auto"/>
        <w:ind w:left="5954" w:firstLine="418"/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</w:pPr>
      <w:r w:rsidRPr="0028623B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>90-136 Łódź</w:t>
      </w:r>
    </w:p>
    <w:p w14:paraId="3F7EC956" w14:textId="77777777" w:rsidR="00E37A32" w:rsidRPr="0028623B" w:rsidRDefault="00E37A32" w:rsidP="00E37A32">
      <w:pPr>
        <w:spacing w:after="0" w:line="276" w:lineRule="auto"/>
        <w:rPr>
          <w:rFonts w:ascii="Verdana" w:eastAsia="Times New Roman" w:hAnsi="Verdana" w:cs="Tahoma"/>
          <w:b/>
          <w:sz w:val="17"/>
          <w:szCs w:val="17"/>
          <w:lang w:eastAsia="pl-PL"/>
        </w:rPr>
      </w:pPr>
      <w:r w:rsidRPr="0028623B">
        <w:rPr>
          <w:rFonts w:ascii="Verdana" w:eastAsia="Times New Roman" w:hAnsi="Verdana" w:cs="Tahoma"/>
          <w:b/>
          <w:sz w:val="17"/>
          <w:szCs w:val="17"/>
          <w:lang w:eastAsia="pl-PL"/>
        </w:rPr>
        <w:t>Wykonawca</w:t>
      </w:r>
    </w:p>
    <w:p w14:paraId="7DFEC899" w14:textId="77777777" w:rsidR="00E37A32" w:rsidRPr="0028623B" w:rsidRDefault="00E37A32" w:rsidP="00E37A32">
      <w:pPr>
        <w:spacing w:after="0" w:line="276" w:lineRule="auto"/>
        <w:ind w:right="5954"/>
        <w:rPr>
          <w:rFonts w:ascii="Verdana" w:eastAsia="Times New Roman" w:hAnsi="Verdana" w:cs="Tahoma"/>
          <w:sz w:val="17"/>
          <w:szCs w:val="17"/>
          <w:lang w:eastAsia="pl-PL"/>
        </w:rPr>
      </w:pPr>
      <w:r w:rsidRPr="0028623B">
        <w:rPr>
          <w:rFonts w:ascii="Verdana" w:eastAsia="Times New Roman" w:hAnsi="Verdana" w:cs="Tahoma"/>
          <w:sz w:val="17"/>
          <w:szCs w:val="17"/>
          <w:lang w:eastAsia="pl-PL"/>
        </w:rPr>
        <w:t>………………………………………………………</w:t>
      </w:r>
    </w:p>
    <w:p w14:paraId="3262860D" w14:textId="77777777" w:rsidR="00E37A32" w:rsidRDefault="00E37A32" w:rsidP="00E37A32">
      <w:pPr>
        <w:spacing w:after="0" w:line="276" w:lineRule="auto"/>
        <w:ind w:right="5953"/>
        <w:rPr>
          <w:rFonts w:ascii="Verdana" w:eastAsia="Times New Roman" w:hAnsi="Verdana" w:cs="Tahoma"/>
          <w:sz w:val="14"/>
          <w:szCs w:val="14"/>
          <w:lang w:eastAsia="pl-PL"/>
        </w:rPr>
      </w:pPr>
      <w:r w:rsidRPr="0028623B">
        <w:rPr>
          <w:rFonts w:ascii="Verdana" w:eastAsia="Times New Roman" w:hAnsi="Verdana" w:cs="Tahoma"/>
          <w:sz w:val="17"/>
          <w:szCs w:val="17"/>
          <w:lang w:eastAsia="pl-PL"/>
        </w:rPr>
        <w:t>………………………………………………………</w:t>
      </w:r>
      <w:r w:rsidRPr="0028623B">
        <w:rPr>
          <w:rFonts w:ascii="Verdana" w:eastAsia="Times New Roman" w:hAnsi="Verdana" w:cs="Tahoma"/>
          <w:i/>
          <w:sz w:val="17"/>
          <w:szCs w:val="17"/>
          <w:lang w:eastAsia="pl-PL"/>
        </w:rPr>
        <w:t xml:space="preserve"> </w:t>
      </w:r>
      <w:r w:rsidRPr="0028623B">
        <w:rPr>
          <w:rFonts w:ascii="Verdana" w:eastAsia="Times New Roman" w:hAnsi="Verdana" w:cs="Tahoma"/>
          <w:sz w:val="17"/>
          <w:szCs w:val="17"/>
          <w:lang w:eastAsia="pl-PL"/>
        </w:rPr>
        <w:br/>
      </w:r>
      <w:r w:rsidRPr="007119DB">
        <w:rPr>
          <w:rFonts w:ascii="Verdana" w:eastAsia="Times New Roman" w:hAnsi="Verdana" w:cs="Tahoma"/>
          <w:sz w:val="14"/>
          <w:szCs w:val="14"/>
          <w:lang w:eastAsia="pl-PL"/>
        </w:rPr>
        <w:t>w zależności od podmiotu:</w:t>
      </w:r>
    </w:p>
    <w:p w14:paraId="08BD6CEE" w14:textId="77777777" w:rsidR="00E37A32" w:rsidRDefault="00E37A32" w:rsidP="00E37A32">
      <w:pPr>
        <w:spacing w:after="0" w:line="276" w:lineRule="auto"/>
        <w:ind w:right="5953"/>
        <w:rPr>
          <w:rFonts w:ascii="Verdana" w:eastAsia="Times New Roman" w:hAnsi="Verdana" w:cs="Tahoma"/>
          <w:sz w:val="14"/>
          <w:szCs w:val="14"/>
          <w:lang w:eastAsia="pl-PL"/>
        </w:rPr>
      </w:pPr>
    </w:p>
    <w:p w14:paraId="66088F85" w14:textId="77777777" w:rsidR="00E37A32" w:rsidRDefault="00E37A32" w:rsidP="00E37A32">
      <w:pPr>
        <w:spacing w:after="0" w:line="276" w:lineRule="auto"/>
        <w:ind w:right="5953"/>
        <w:rPr>
          <w:rFonts w:ascii="Verdana" w:eastAsia="Times New Roman" w:hAnsi="Verdana" w:cs="Tahoma"/>
          <w:b/>
          <w:bCs/>
          <w:color w:val="FF0000"/>
          <w:sz w:val="14"/>
          <w:szCs w:val="14"/>
          <w:lang w:eastAsia="pl-PL"/>
        </w:rPr>
      </w:pPr>
      <w:r w:rsidRPr="00BC6C27">
        <w:rPr>
          <w:rFonts w:ascii="Verdana" w:eastAsia="Times New Roman" w:hAnsi="Verdana" w:cs="Tahoma"/>
          <w:b/>
          <w:bCs/>
          <w:color w:val="FF0000"/>
          <w:sz w:val="14"/>
          <w:szCs w:val="14"/>
          <w:lang w:eastAsia="pl-PL"/>
        </w:rPr>
        <w:t>NIP/PESEL, KRS/CE</w:t>
      </w:r>
      <w:r>
        <w:rPr>
          <w:rFonts w:ascii="Verdana" w:eastAsia="Times New Roman" w:hAnsi="Verdana" w:cs="Tahoma"/>
          <w:b/>
          <w:bCs/>
          <w:color w:val="FF0000"/>
          <w:sz w:val="14"/>
          <w:szCs w:val="14"/>
          <w:lang w:eastAsia="pl-PL"/>
        </w:rPr>
        <w:t>I</w:t>
      </w:r>
      <w:r w:rsidRPr="00BC6C27">
        <w:rPr>
          <w:rFonts w:ascii="Verdana" w:eastAsia="Times New Roman" w:hAnsi="Verdana" w:cs="Tahoma"/>
          <w:b/>
          <w:bCs/>
          <w:color w:val="FF0000"/>
          <w:sz w:val="14"/>
          <w:szCs w:val="14"/>
          <w:lang w:eastAsia="pl-PL"/>
        </w:rPr>
        <w:t>DG) ………………………………</w:t>
      </w:r>
      <w:r>
        <w:rPr>
          <w:rFonts w:ascii="Verdana" w:eastAsia="Times New Roman" w:hAnsi="Verdana" w:cs="Tahoma"/>
          <w:b/>
          <w:bCs/>
          <w:color w:val="FF0000"/>
          <w:sz w:val="14"/>
          <w:szCs w:val="14"/>
          <w:lang w:eastAsia="pl-PL"/>
        </w:rPr>
        <w:t>……….</w:t>
      </w:r>
    </w:p>
    <w:p w14:paraId="7176CFD5" w14:textId="77777777" w:rsidR="00E37A32" w:rsidRPr="00BC6C27" w:rsidRDefault="00E37A32" w:rsidP="00E37A32">
      <w:pPr>
        <w:spacing w:after="0" w:line="276" w:lineRule="auto"/>
        <w:ind w:right="5953"/>
        <w:rPr>
          <w:rFonts w:ascii="Verdana" w:eastAsia="Times New Roman" w:hAnsi="Verdana" w:cs="Tahoma"/>
          <w:b/>
          <w:bCs/>
          <w:i/>
          <w:color w:val="FF0000"/>
          <w:sz w:val="17"/>
          <w:szCs w:val="17"/>
          <w:lang w:eastAsia="pl-PL"/>
        </w:rPr>
      </w:pPr>
    </w:p>
    <w:p w14:paraId="76101B82" w14:textId="77777777" w:rsidR="00E37A32" w:rsidRPr="0028623B" w:rsidRDefault="00E37A32" w:rsidP="00E37A32">
      <w:pPr>
        <w:spacing w:after="0" w:line="276" w:lineRule="auto"/>
        <w:rPr>
          <w:rFonts w:ascii="Verdana" w:eastAsia="Times New Roman" w:hAnsi="Verdana" w:cs="Tahoma"/>
          <w:b/>
          <w:sz w:val="17"/>
          <w:szCs w:val="17"/>
          <w:u w:val="single"/>
          <w:lang w:eastAsia="pl-PL"/>
        </w:rPr>
      </w:pPr>
      <w:r w:rsidRPr="0028623B">
        <w:rPr>
          <w:rFonts w:ascii="Verdana" w:eastAsia="Times New Roman" w:hAnsi="Verdana" w:cs="Tahoma"/>
          <w:b/>
          <w:sz w:val="17"/>
          <w:szCs w:val="17"/>
          <w:u w:val="single"/>
          <w:lang w:eastAsia="pl-PL"/>
        </w:rPr>
        <w:t>reprezentowany przez:</w:t>
      </w:r>
    </w:p>
    <w:p w14:paraId="62FC3140" w14:textId="77777777" w:rsidR="00E37A32" w:rsidRPr="0028623B" w:rsidRDefault="00E37A32" w:rsidP="00E37A32">
      <w:pPr>
        <w:spacing w:after="0" w:line="276" w:lineRule="auto"/>
        <w:ind w:right="5953"/>
        <w:rPr>
          <w:rFonts w:ascii="Verdana" w:eastAsia="Times New Roman" w:hAnsi="Verdana" w:cs="Tahoma"/>
          <w:i/>
          <w:sz w:val="17"/>
          <w:szCs w:val="17"/>
          <w:lang w:eastAsia="pl-PL"/>
        </w:rPr>
      </w:pPr>
      <w:r w:rsidRPr="0028623B">
        <w:rPr>
          <w:rFonts w:ascii="Verdana" w:eastAsia="Times New Roman" w:hAnsi="Verdana" w:cs="Tahoma"/>
          <w:sz w:val="17"/>
          <w:szCs w:val="17"/>
          <w:lang w:eastAsia="pl-PL"/>
        </w:rPr>
        <w:t>……………………………………………………</w:t>
      </w:r>
      <w:r w:rsidRPr="0028623B">
        <w:rPr>
          <w:rFonts w:ascii="Verdana" w:eastAsia="Times New Roman" w:hAnsi="Verdana" w:cs="Tahoma"/>
          <w:i/>
          <w:sz w:val="17"/>
          <w:szCs w:val="17"/>
          <w:lang w:eastAsia="pl-PL"/>
        </w:rPr>
        <w:t xml:space="preserve">   </w:t>
      </w:r>
    </w:p>
    <w:p w14:paraId="7FFA5B28" w14:textId="77777777" w:rsidR="00E37A32" w:rsidRDefault="00E37A32" w:rsidP="00E37A32">
      <w:pPr>
        <w:spacing w:after="0" w:line="276" w:lineRule="auto"/>
        <w:ind w:right="4961"/>
        <w:rPr>
          <w:rFonts w:ascii="Verdana" w:eastAsia="Times New Roman" w:hAnsi="Verdana" w:cs="Tahoma"/>
          <w:sz w:val="14"/>
          <w:szCs w:val="14"/>
          <w:lang w:eastAsia="pl-PL"/>
        </w:rPr>
      </w:pPr>
      <w:r w:rsidRPr="0028623B">
        <w:rPr>
          <w:rFonts w:ascii="Verdana" w:eastAsia="Times New Roman" w:hAnsi="Verdana" w:cs="Tahoma"/>
          <w:sz w:val="14"/>
          <w:szCs w:val="14"/>
          <w:lang w:eastAsia="pl-PL"/>
        </w:rPr>
        <w:t>(Imię, nazwisko, stanowisko/podstawa do reprezentacji)</w:t>
      </w:r>
    </w:p>
    <w:p w14:paraId="3D4C9BEE" w14:textId="77777777" w:rsidR="0094229C" w:rsidRPr="0028623B" w:rsidRDefault="0094229C" w:rsidP="0094229C">
      <w:pPr>
        <w:spacing w:after="0" w:line="276" w:lineRule="auto"/>
        <w:rPr>
          <w:rFonts w:ascii="Verdana" w:eastAsia="Times New Roman" w:hAnsi="Verdana" w:cs="Tahoma"/>
          <w:b/>
          <w:sz w:val="17"/>
          <w:szCs w:val="17"/>
          <w:u w:val="single"/>
          <w:lang w:eastAsia="pl-PL"/>
        </w:rPr>
      </w:pPr>
    </w:p>
    <w:p w14:paraId="3F06BE78" w14:textId="77777777" w:rsidR="0094229C" w:rsidRPr="0028623B" w:rsidRDefault="0094229C" w:rsidP="0094229C">
      <w:pPr>
        <w:spacing w:after="0" w:line="276" w:lineRule="auto"/>
        <w:jc w:val="center"/>
        <w:rPr>
          <w:rFonts w:ascii="Verdana" w:eastAsia="Times New Roman" w:hAnsi="Verdana" w:cs="Tahoma"/>
          <w:b/>
          <w:sz w:val="17"/>
          <w:szCs w:val="17"/>
          <w:u w:val="single"/>
          <w:lang w:eastAsia="pl-PL"/>
        </w:rPr>
      </w:pPr>
    </w:p>
    <w:p w14:paraId="00C5E69A" w14:textId="428EE0BF" w:rsidR="0094229C" w:rsidRDefault="0094229C" w:rsidP="0094229C">
      <w:pPr>
        <w:spacing w:after="0" w:line="276" w:lineRule="auto"/>
        <w:jc w:val="center"/>
        <w:rPr>
          <w:rFonts w:ascii="Verdana" w:eastAsia="Times New Roman" w:hAnsi="Verdana" w:cs="Tahoma"/>
          <w:b/>
          <w:sz w:val="18"/>
          <w:szCs w:val="18"/>
          <w:u w:val="single"/>
          <w:lang w:eastAsia="pl-PL"/>
        </w:rPr>
      </w:pPr>
      <w:r w:rsidRPr="00913F12">
        <w:rPr>
          <w:rFonts w:ascii="Verdana" w:eastAsia="Times New Roman" w:hAnsi="Verdana" w:cs="Tahoma"/>
          <w:b/>
          <w:sz w:val="18"/>
          <w:szCs w:val="18"/>
          <w:u w:val="single"/>
          <w:lang w:eastAsia="pl-PL"/>
        </w:rPr>
        <w:t>OŚWIADCZENIE WYKONAWCY</w:t>
      </w:r>
    </w:p>
    <w:p w14:paraId="7E50E489" w14:textId="63CCA345" w:rsidR="002F5985" w:rsidRPr="00913F12" w:rsidRDefault="002F5985" w:rsidP="0094229C">
      <w:pPr>
        <w:spacing w:after="0" w:line="276" w:lineRule="auto"/>
        <w:jc w:val="center"/>
        <w:rPr>
          <w:rFonts w:ascii="Verdana" w:eastAsia="Times New Roman" w:hAnsi="Verdana" w:cs="Tahoma"/>
          <w:b/>
          <w:sz w:val="18"/>
          <w:szCs w:val="18"/>
          <w:u w:val="single"/>
          <w:lang w:eastAsia="pl-PL"/>
        </w:rPr>
      </w:pPr>
      <w:r>
        <w:rPr>
          <w:rFonts w:ascii="Verdana" w:eastAsia="Times New Roman" w:hAnsi="Verdana" w:cs="Tahoma"/>
          <w:b/>
          <w:sz w:val="18"/>
          <w:szCs w:val="18"/>
          <w:u w:val="single"/>
          <w:lang w:eastAsia="pl-PL"/>
        </w:rPr>
        <w:t>o spełnianiu warunków udziału w postępowaniu</w:t>
      </w:r>
    </w:p>
    <w:p w14:paraId="432C4FBA" w14:textId="77777777" w:rsidR="0094229C" w:rsidRPr="0028623B" w:rsidRDefault="0094229C" w:rsidP="0094229C">
      <w:pPr>
        <w:spacing w:after="0" w:line="276" w:lineRule="auto"/>
        <w:jc w:val="center"/>
        <w:rPr>
          <w:rFonts w:ascii="Verdana" w:eastAsia="Times New Roman" w:hAnsi="Verdana" w:cs="Tahoma"/>
          <w:b/>
          <w:sz w:val="17"/>
          <w:szCs w:val="17"/>
          <w:u w:val="single"/>
          <w:lang w:eastAsia="pl-PL"/>
        </w:rPr>
      </w:pPr>
    </w:p>
    <w:p w14:paraId="15FB6BBD" w14:textId="77777777" w:rsidR="0094229C" w:rsidRPr="00E07515" w:rsidRDefault="0094229C" w:rsidP="0094229C">
      <w:pPr>
        <w:spacing w:after="0" w:line="276" w:lineRule="auto"/>
        <w:jc w:val="center"/>
        <w:rPr>
          <w:rFonts w:ascii="Verdana" w:eastAsia="Times New Roman" w:hAnsi="Verdana" w:cs="Tahoma"/>
          <w:b/>
          <w:sz w:val="16"/>
          <w:szCs w:val="16"/>
          <w:lang w:eastAsia="pl-PL"/>
        </w:rPr>
      </w:pPr>
      <w:r w:rsidRPr="00E07515">
        <w:rPr>
          <w:rFonts w:ascii="Verdana" w:eastAsia="Times New Roman" w:hAnsi="Verdana" w:cs="Tahoma"/>
          <w:b/>
          <w:sz w:val="16"/>
          <w:szCs w:val="16"/>
          <w:lang w:eastAsia="pl-PL"/>
        </w:rPr>
        <w:t xml:space="preserve">składane na podstawie art. 125 ust. 1. ustawy z dnia 11 września 2019 r. – </w:t>
      </w:r>
    </w:p>
    <w:p w14:paraId="6960F671" w14:textId="7D0846DC" w:rsidR="0094229C" w:rsidRPr="00E07515" w:rsidRDefault="0094229C" w:rsidP="0094229C">
      <w:pPr>
        <w:spacing w:after="0" w:line="276" w:lineRule="auto"/>
        <w:jc w:val="center"/>
        <w:rPr>
          <w:rFonts w:ascii="Verdana" w:eastAsia="Times New Roman" w:hAnsi="Verdana" w:cs="Tahoma"/>
          <w:b/>
          <w:sz w:val="16"/>
          <w:szCs w:val="16"/>
          <w:lang w:eastAsia="pl-PL"/>
        </w:rPr>
      </w:pPr>
      <w:r w:rsidRPr="00E07515">
        <w:rPr>
          <w:rFonts w:ascii="Verdana" w:eastAsia="Times New Roman" w:hAnsi="Verdana" w:cs="Tahoma"/>
          <w:b/>
          <w:sz w:val="16"/>
          <w:szCs w:val="16"/>
          <w:lang w:eastAsia="pl-PL"/>
        </w:rPr>
        <w:t>Prawo zamówień publicznych (</w:t>
      </w:r>
      <w:r w:rsidR="00E07515" w:rsidRPr="00E07515">
        <w:rPr>
          <w:rFonts w:ascii="Verdana" w:eastAsia="Times New Roman" w:hAnsi="Verdana" w:cs="Tahoma"/>
          <w:b/>
          <w:sz w:val="16"/>
          <w:szCs w:val="16"/>
          <w:lang w:eastAsia="pl-PL"/>
        </w:rPr>
        <w:t xml:space="preserve">t.j. </w:t>
      </w:r>
      <w:r w:rsidRPr="00E07515">
        <w:rPr>
          <w:rFonts w:ascii="Verdana" w:eastAsia="Times New Roman" w:hAnsi="Verdana" w:cs="Tahoma"/>
          <w:b/>
          <w:sz w:val="16"/>
          <w:szCs w:val="16"/>
          <w:lang w:eastAsia="pl-PL"/>
        </w:rPr>
        <w:t xml:space="preserve">Dz.U. z </w:t>
      </w:r>
      <w:r w:rsidR="00B3206D">
        <w:rPr>
          <w:rFonts w:ascii="Verdana" w:eastAsia="Times New Roman" w:hAnsi="Verdana" w:cs="Tahoma"/>
          <w:b/>
          <w:sz w:val="16"/>
          <w:szCs w:val="16"/>
          <w:lang w:eastAsia="pl-PL"/>
        </w:rPr>
        <w:t>202</w:t>
      </w:r>
      <w:r w:rsidR="00847755">
        <w:rPr>
          <w:rFonts w:ascii="Verdana" w:eastAsia="Times New Roman" w:hAnsi="Verdana" w:cs="Tahoma"/>
          <w:b/>
          <w:sz w:val="16"/>
          <w:szCs w:val="16"/>
          <w:lang w:eastAsia="pl-PL"/>
        </w:rPr>
        <w:t>3</w:t>
      </w:r>
      <w:r w:rsidRPr="00E07515">
        <w:rPr>
          <w:rFonts w:ascii="Verdana" w:eastAsia="Times New Roman" w:hAnsi="Verdana" w:cs="Tahoma"/>
          <w:b/>
          <w:sz w:val="16"/>
          <w:szCs w:val="16"/>
          <w:lang w:eastAsia="pl-PL"/>
        </w:rPr>
        <w:t xml:space="preserve"> r., poz. </w:t>
      </w:r>
      <w:r w:rsidR="00847755">
        <w:rPr>
          <w:rFonts w:ascii="Verdana" w:eastAsia="Times New Roman" w:hAnsi="Verdana" w:cs="Tahoma"/>
          <w:b/>
          <w:sz w:val="16"/>
          <w:szCs w:val="16"/>
          <w:lang w:eastAsia="pl-PL"/>
        </w:rPr>
        <w:t>1605</w:t>
      </w:r>
      <w:r w:rsidRPr="00E07515">
        <w:rPr>
          <w:rFonts w:ascii="Verdana" w:eastAsia="Times New Roman" w:hAnsi="Verdana" w:cs="Tahoma"/>
          <w:sz w:val="16"/>
          <w:szCs w:val="16"/>
          <w:lang w:eastAsia="pl-PL"/>
        </w:rPr>
        <w:t xml:space="preserve"> </w:t>
      </w:r>
      <w:r w:rsidRPr="00E07515">
        <w:rPr>
          <w:rFonts w:ascii="Verdana" w:eastAsia="Times New Roman" w:hAnsi="Verdana" w:cs="Tahoma"/>
          <w:b/>
          <w:sz w:val="16"/>
          <w:szCs w:val="16"/>
          <w:lang w:eastAsia="pl-PL"/>
        </w:rPr>
        <w:t>z późn. zm., dalej jako: ustawa Pzp)</w:t>
      </w:r>
    </w:p>
    <w:p w14:paraId="47DB4383" w14:textId="77777777" w:rsidR="0094229C" w:rsidRPr="0028623B" w:rsidRDefault="0094229C" w:rsidP="0094229C">
      <w:pPr>
        <w:spacing w:after="0" w:line="276" w:lineRule="auto"/>
        <w:rPr>
          <w:rFonts w:ascii="Verdana" w:eastAsia="Times New Roman" w:hAnsi="Verdana" w:cs="Tahoma"/>
          <w:b/>
          <w:sz w:val="17"/>
          <w:szCs w:val="17"/>
          <w:u w:val="single"/>
          <w:lang w:eastAsia="pl-PL"/>
        </w:rPr>
      </w:pPr>
    </w:p>
    <w:p w14:paraId="41B9D919" w14:textId="77777777" w:rsidR="0094229C" w:rsidRPr="0028623B" w:rsidRDefault="0094229C" w:rsidP="0094229C">
      <w:pPr>
        <w:spacing w:after="0" w:line="276" w:lineRule="auto"/>
        <w:jc w:val="center"/>
        <w:rPr>
          <w:rFonts w:ascii="Verdana" w:eastAsia="Times New Roman" w:hAnsi="Verdana" w:cs="Tahoma"/>
          <w:b/>
          <w:sz w:val="17"/>
          <w:szCs w:val="17"/>
          <w:u w:val="single"/>
          <w:lang w:eastAsia="pl-PL"/>
        </w:rPr>
      </w:pPr>
    </w:p>
    <w:p w14:paraId="11CA6C20" w14:textId="77777777" w:rsidR="0094229C" w:rsidRPr="00913F12" w:rsidRDefault="0094229C" w:rsidP="0094229C">
      <w:pPr>
        <w:spacing w:after="0" w:line="276" w:lineRule="auto"/>
        <w:jc w:val="center"/>
        <w:rPr>
          <w:rFonts w:ascii="Verdana" w:eastAsia="Times New Roman" w:hAnsi="Verdana" w:cs="Tahoma"/>
          <w:sz w:val="18"/>
          <w:szCs w:val="18"/>
          <w:u w:val="single"/>
          <w:lang w:eastAsia="pl-PL"/>
        </w:rPr>
      </w:pPr>
      <w:r w:rsidRPr="00913F12">
        <w:rPr>
          <w:rFonts w:ascii="Verdana" w:eastAsia="Times New Roman" w:hAnsi="Verdana" w:cs="Tahoma"/>
          <w:b/>
          <w:sz w:val="18"/>
          <w:szCs w:val="18"/>
          <w:u w:val="single"/>
          <w:lang w:eastAsia="pl-PL"/>
        </w:rPr>
        <w:t>DOTYCZĄCE SPEŁNIANIA WARUNKÓW UDZIAŁU W POSTĘPOWANIU</w:t>
      </w:r>
    </w:p>
    <w:p w14:paraId="1DA2CB83" w14:textId="77777777" w:rsidR="0094229C" w:rsidRPr="0028623B" w:rsidRDefault="0094229C" w:rsidP="0094229C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rPr>
          <w:rFonts w:ascii="Verdana" w:eastAsia="Times New Roman" w:hAnsi="Verdana" w:cs="Tahoma"/>
          <w:kern w:val="24"/>
          <w:sz w:val="17"/>
          <w:szCs w:val="17"/>
          <w:lang w:eastAsia="pl-PL"/>
        </w:rPr>
      </w:pPr>
    </w:p>
    <w:p w14:paraId="096629CC" w14:textId="56DF6AA8" w:rsidR="0094229C" w:rsidRPr="0028623B" w:rsidRDefault="0094229C" w:rsidP="0094229C">
      <w:pPr>
        <w:suppressAutoHyphens/>
        <w:spacing w:after="0" w:line="276" w:lineRule="auto"/>
        <w:jc w:val="both"/>
        <w:rPr>
          <w:rFonts w:ascii="Verdana" w:eastAsia="Times New Roman" w:hAnsi="Verdana" w:cs="Tahoma"/>
          <w:b/>
          <w:i/>
          <w:snapToGrid w:val="0"/>
          <w:sz w:val="17"/>
          <w:szCs w:val="17"/>
          <w:lang w:eastAsia="pl-PL"/>
        </w:rPr>
      </w:pPr>
      <w:r w:rsidRPr="0028623B">
        <w:rPr>
          <w:rFonts w:ascii="Verdana" w:eastAsia="Times New Roman" w:hAnsi="Verdana" w:cs="Tahoma"/>
          <w:sz w:val="17"/>
          <w:szCs w:val="17"/>
          <w:lang w:eastAsia="pl-PL"/>
        </w:rPr>
        <w:t>Na potrzeby postępowania o udzielenie zamówienia publicznego pn.</w:t>
      </w:r>
      <w:r w:rsidRPr="00913F12">
        <w:t xml:space="preserve"> </w:t>
      </w:r>
      <w:r w:rsidR="0021523E">
        <w:rPr>
          <w:rFonts w:ascii="Verdana" w:eastAsia="Times New Roman" w:hAnsi="Verdana" w:cs="Tahoma"/>
          <w:b/>
          <w:i/>
          <w:sz w:val="17"/>
          <w:szCs w:val="17"/>
          <w:lang w:eastAsia="pl-PL"/>
        </w:rPr>
        <w:t>dostawa</w:t>
      </w:r>
      <w:r w:rsidR="00710B72">
        <w:rPr>
          <w:rFonts w:ascii="Verdana" w:eastAsia="Times New Roman" w:hAnsi="Verdana" w:cs="Tahoma"/>
          <w:b/>
          <w:i/>
          <w:sz w:val="17"/>
          <w:szCs w:val="17"/>
          <w:lang w:eastAsia="pl-PL"/>
        </w:rPr>
        <w:t xml:space="preserve"> </w:t>
      </w:r>
      <w:r w:rsidR="00FC2604">
        <w:rPr>
          <w:rFonts w:ascii="Verdana" w:eastAsia="Times New Roman" w:hAnsi="Verdana" w:cs="Tahoma"/>
          <w:b/>
          <w:i/>
          <w:sz w:val="17"/>
          <w:szCs w:val="17"/>
          <w:lang w:eastAsia="pl-PL"/>
        </w:rPr>
        <w:t>sprzęt</w:t>
      </w:r>
      <w:r w:rsidR="00710B72">
        <w:rPr>
          <w:rFonts w:ascii="Verdana" w:eastAsia="Times New Roman" w:hAnsi="Verdana" w:cs="Tahoma"/>
          <w:b/>
          <w:i/>
          <w:sz w:val="17"/>
          <w:szCs w:val="17"/>
          <w:lang w:eastAsia="pl-PL"/>
        </w:rPr>
        <w:t xml:space="preserve">u </w:t>
      </w:r>
      <w:r w:rsidR="00D37118">
        <w:rPr>
          <w:rFonts w:ascii="Verdana" w:eastAsia="Times New Roman" w:hAnsi="Verdana" w:cs="Tahoma"/>
          <w:b/>
          <w:i/>
          <w:sz w:val="17"/>
          <w:szCs w:val="17"/>
          <w:lang w:eastAsia="pl-PL"/>
        </w:rPr>
        <w:t>AGD</w:t>
      </w:r>
      <w:r w:rsidR="00803529">
        <w:rPr>
          <w:rFonts w:ascii="Verdana" w:eastAsia="Times New Roman" w:hAnsi="Verdana" w:cs="Tahoma"/>
          <w:b/>
          <w:i/>
          <w:sz w:val="17"/>
          <w:szCs w:val="17"/>
          <w:lang w:eastAsia="pl-PL"/>
        </w:rPr>
        <w:t>, projektorów oraz urządzenia wielofunkcyjnego</w:t>
      </w:r>
      <w:r w:rsidR="00D37118">
        <w:rPr>
          <w:rFonts w:ascii="Verdana" w:eastAsia="Times New Roman" w:hAnsi="Verdana" w:cs="Tahoma"/>
          <w:b/>
          <w:i/>
          <w:sz w:val="17"/>
          <w:szCs w:val="17"/>
          <w:lang w:eastAsia="pl-PL"/>
        </w:rPr>
        <w:t xml:space="preserve"> </w:t>
      </w:r>
      <w:r w:rsidR="00FC5D55">
        <w:rPr>
          <w:rFonts w:ascii="Verdana" w:eastAsia="Times New Roman" w:hAnsi="Verdana" w:cs="Tahoma"/>
          <w:b/>
          <w:i/>
          <w:sz w:val="17"/>
          <w:szCs w:val="17"/>
          <w:lang w:eastAsia="pl-PL"/>
        </w:rPr>
        <w:t>dla</w:t>
      </w:r>
      <w:r w:rsidR="005C48CA">
        <w:rPr>
          <w:rFonts w:ascii="Verdana" w:eastAsia="Times New Roman" w:hAnsi="Verdana" w:cs="Tahoma"/>
          <w:b/>
          <w:i/>
          <w:sz w:val="17"/>
          <w:szCs w:val="17"/>
          <w:lang w:eastAsia="pl-PL"/>
        </w:rPr>
        <w:t> </w:t>
      </w:r>
      <w:r w:rsidR="00122760">
        <w:rPr>
          <w:rFonts w:ascii="Verdana" w:eastAsia="Times New Roman" w:hAnsi="Verdana" w:cs="Tahoma"/>
          <w:b/>
          <w:i/>
          <w:sz w:val="17"/>
          <w:szCs w:val="17"/>
          <w:lang w:eastAsia="pl-PL"/>
        </w:rPr>
        <w:t>jednostek organizacyjnych</w:t>
      </w:r>
      <w:r w:rsidR="00FC5D55">
        <w:rPr>
          <w:rFonts w:ascii="Verdana" w:eastAsia="Times New Roman" w:hAnsi="Verdana" w:cs="Tahoma"/>
          <w:b/>
          <w:i/>
          <w:sz w:val="17"/>
          <w:szCs w:val="17"/>
          <w:lang w:eastAsia="pl-PL"/>
        </w:rPr>
        <w:t xml:space="preserve"> </w:t>
      </w:r>
      <w:r w:rsidRPr="00913F12">
        <w:rPr>
          <w:rFonts w:ascii="Verdana" w:eastAsia="Times New Roman" w:hAnsi="Verdana" w:cs="Tahoma"/>
          <w:b/>
          <w:i/>
          <w:sz w:val="17"/>
          <w:szCs w:val="17"/>
          <w:lang w:eastAsia="pl-PL"/>
        </w:rPr>
        <w:t>Uniwersytetu Łódzkieg</w:t>
      </w:r>
      <w:r w:rsidRPr="00E17D72">
        <w:rPr>
          <w:rFonts w:ascii="Verdana" w:eastAsia="Times New Roman" w:hAnsi="Verdana" w:cs="Tahoma"/>
          <w:b/>
          <w:i/>
          <w:sz w:val="17"/>
          <w:szCs w:val="17"/>
          <w:lang w:eastAsia="pl-PL"/>
        </w:rPr>
        <w:t>o</w:t>
      </w:r>
      <w:r w:rsidR="00F30C6D">
        <w:rPr>
          <w:rFonts w:ascii="Verdana" w:eastAsia="Times New Roman" w:hAnsi="Verdana" w:cs="Tahoma"/>
          <w:b/>
          <w:sz w:val="17"/>
          <w:szCs w:val="17"/>
          <w:lang w:eastAsia="pl-PL"/>
        </w:rPr>
        <w:t xml:space="preserve"> </w:t>
      </w:r>
      <w:r w:rsidRPr="0028623B">
        <w:rPr>
          <w:rFonts w:ascii="Verdana" w:eastAsia="Times New Roman" w:hAnsi="Verdana" w:cs="Tahoma"/>
          <w:sz w:val="17"/>
          <w:szCs w:val="17"/>
          <w:lang w:eastAsia="pl-PL"/>
        </w:rPr>
        <w:t>prowadzonego przez Uniwersytet Łódzki, 90</w:t>
      </w:r>
      <w:r w:rsidR="005C48CA">
        <w:rPr>
          <w:rFonts w:ascii="Verdana" w:eastAsia="Times New Roman" w:hAnsi="Verdana" w:cs="Tahoma"/>
          <w:sz w:val="17"/>
          <w:szCs w:val="17"/>
          <w:lang w:eastAsia="pl-PL"/>
        </w:rPr>
        <w:t>-</w:t>
      </w:r>
      <w:r w:rsidRPr="0028623B">
        <w:rPr>
          <w:rFonts w:ascii="Verdana" w:eastAsia="Times New Roman" w:hAnsi="Verdana" w:cs="Tahoma"/>
          <w:sz w:val="17"/>
          <w:szCs w:val="17"/>
          <w:lang w:eastAsia="pl-PL"/>
        </w:rPr>
        <w:t>136 Łódź, ul. Narutowicza 68, oświadczam co</w:t>
      </w:r>
      <w:r w:rsidR="0021523E">
        <w:rPr>
          <w:rFonts w:ascii="Verdana" w:eastAsia="Times New Roman" w:hAnsi="Verdana" w:cs="Tahoma"/>
          <w:sz w:val="17"/>
          <w:szCs w:val="17"/>
          <w:lang w:eastAsia="pl-PL"/>
        </w:rPr>
        <w:t> </w:t>
      </w:r>
      <w:r w:rsidRPr="0028623B">
        <w:rPr>
          <w:rFonts w:ascii="Verdana" w:eastAsia="Times New Roman" w:hAnsi="Verdana" w:cs="Tahoma"/>
          <w:sz w:val="17"/>
          <w:szCs w:val="17"/>
          <w:lang w:eastAsia="pl-PL"/>
        </w:rPr>
        <w:t xml:space="preserve">następuje: </w:t>
      </w:r>
    </w:p>
    <w:p w14:paraId="2F5E3C58" w14:textId="77777777" w:rsidR="0094229C" w:rsidRDefault="0094229C" w:rsidP="0094229C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Verdana" w:eastAsia="Times New Roman" w:hAnsi="Verdana" w:cs="Tahoma"/>
          <w:b/>
          <w:kern w:val="24"/>
          <w:sz w:val="17"/>
          <w:szCs w:val="17"/>
          <w:u w:val="single"/>
          <w:lang w:eastAsia="pl-PL"/>
        </w:rPr>
      </w:pPr>
    </w:p>
    <w:p w14:paraId="4D3DCF83" w14:textId="77777777" w:rsidR="0094229C" w:rsidRPr="0028623B" w:rsidRDefault="0094229C" w:rsidP="0094229C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Verdana" w:eastAsia="Times New Roman" w:hAnsi="Verdana" w:cs="Tahoma"/>
          <w:b/>
          <w:kern w:val="24"/>
          <w:sz w:val="17"/>
          <w:szCs w:val="17"/>
          <w:u w:val="single"/>
          <w:lang w:eastAsia="pl-PL"/>
        </w:rPr>
      </w:pPr>
    </w:p>
    <w:p w14:paraId="574EC2BC" w14:textId="78898BD0" w:rsidR="0094229C" w:rsidRPr="0028623B" w:rsidRDefault="0094229C" w:rsidP="0094229C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Verdana" w:eastAsia="Times New Roman" w:hAnsi="Verdana" w:cs="Tahoma"/>
          <w:kern w:val="24"/>
          <w:sz w:val="17"/>
          <w:szCs w:val="17"/>
          <w:lang w:eastAsia="pl-PL"/>
        </w:rPr>
      </w:pPr>
      <w:r w:rsidRPr="0028623B">
        <w:rPr>
          <w:rFonts w:ascii="Verdana" w:eastAsia="Times New Roman" w:hAnsi="Verdana" w:cs="Tahoma"/>
          <w:kern w:val="24"/>
          <w:sz w:val="17"/>
          <w:szCs w:val="17"/>
          <w:lang w:eastAsia="pl-PL"/>
        </w:rPr>
        <w:t xml:space="preserve">Oświadczam, że na dzień składania ofert </w:t>
      </w:r>
      <w:r w:rsidR="0021523E">
        <w:rPr>
          <w:rFonts w:ascii="Verdana" w:eastAsia="Times New Roman" w:hAnsi="Verdana" w:cs="Tahoma"/>
          <w:kern w:val="24"/>
          <w:sz w:val="17"/>
          <w:szCs w:val="17"/>
          <w:lang w:eastAsia="pl-PL"/>
        </w:rPr>
        <w:t xml:space="preserve">reprezentowany przeze mnie </w:t>
      </w:r>
      <w:r w:rsidR="0021523E" w:rsidRPr="0021523E">
        <w:rPr>
          <w:rFonts w:ascii="Verdana" w:eastAsia="Times New Roman" w:hAnsi="Verdana" w:cs="Tahoma"/>
          <w:b/>
          <w:bCs/>
          <w:kern w:val="24"/>
          <w:sz w:val="17"/>
          <w:szCs w:val="17"/>
          <w:lang w:eastAsia="pl-PL"/>
        </w:rPr>
        <w:t>Wykonawca</w:t>
      </w:r>
      <w:r w:rsidR="0021523E">
        <w:rPr>
          <w:rFonts w:ascii="Verdana" w:eastAsia="Times New Roman" w:hAnsi="Verdana" w:cs="Tahoma"/>
          <w:kern w:val="24"/>
          <w:sz w:val="17"/>
          <w:szCs w:val="17"/>
          <w:lang w:eastAsia="pl-PL"/>
        </w:rPr>
        <w:t xml:space="preserve"> </w:t>
      </w:r>
      <w:r w:rsidR="0021523E">
        <w:rPr>
          <w:rFonts w:ascii="Verdana" w:eastAsia="Times New Roman" w:hAnsi="Verdana" w:cs="Tahoma"/>
          <w:b/>
          <w:kern w:val="24"/>
          <w:sz w:val="17"/>
          <w:szCs w:val="17"/>
          <w:lang w:eastAsia="pl-PL"/>
        </w:rPr>
        <w:t>SPEŁNIA</w:t>
      </w:r>
      <w:r w:rsidRPr="00913F12">
        <w:rPr>
          <w:rFonts w:ascii="Verdana" w:eastAsia="Times New Roman" w:hAnsi="Verdana" w:cs="Tahoma"/>
          <w:b/>
          <w:kern w:val="24"/>
          <w:sz w:val="17"/>
          <w:szCs w:val="17"/>
          <w:lang w:eastAsia="pl-PL"/>
        </w:rPr>
        <w:t xml:space="preserve"> warunki udziału w postępowaniu</w:t>
      </w:r>
      <w:r w:rsidRPr="0028623B">
        <w:rPr>
          <w:rFonts w:ascii="Verdana" w:eastAsia="Times New Roman" w:hAnsi="Verdana" w:cs="Tahoma"/>
          <w:kern w:val="24"/>
          <w:sz w:val="17"/>
          <w:szCs w:val="17"/>
          <w:lang w:eastAsia="pl-PL"/>
        </w:rPr>
        <w:t xml:space="preserve"> określone przez Zamawiającego w pkt.</w:t>
      </w:r>
      <w:r>
        <w:rPr>
          <w:rFonts w:ascii="Verdana" w:eastAsia="Times New Roman" w:hAnsi="Verdana" w:cs="Tahoma"/>
          <w:kern w:val="24"/>
          <w:sz w:val="17"/>
          <w:szCs w:val="17"/>
          <w:lang w:eastAsia="pl-PL"/>
        </w:rPr>
        <w:t xml:space="preserve"> 7 </w:t>
      </w:r>
      <w:r w:rsidRPr="0028623B">
        <w:rPr>
          <w:rFonts w:ascii="Verdana" w:eastAsia="Times New Roman" w:hAnsi="Verdana" w:cs="Tahoma"/>
          <w:kern w:val="24"/>
          <w:sz w:val="17"/>
          <w:szCs w:val="17"/>
          <w:lang w:eastAsia="pl-PL"/>
        </w:rPr>
        <w:t>SWZ, o których mowa w art. 112 ust.</w:t>
      </w:r>
      <w:r w:rsidR="0021523E">
        <w:rPr>
          <w:rFonts w:ascii="Verdana" w:eastAsia="Times New Roman" w:hAnsi="Verdana" w:cs="Tahoma"/>
          <w:kern w:val="24"/>
          <w:sz w:val="17"/>
          <w:szCs w:val="17"/>
          <w:lang w:eastAsia="pl-PL"/>
        </w:rPr>
        <w:t> </w:t>
      </w:r>
      <w:r w:rsidRPr="0028623B">
        <w:rPr>
          <w:rFonts w:ascii="Verdana" w:eastAsia="Times New Roman" w:hAnsi="Verdana" w:cs="Tahoma"/>
          <w:kern w:val="24"/>
          <w:sz w:val="17"/>
          <w:szCs w:val="17"/>
          <w:lang w:eastAsia="pl-PL"/>
        </w:rPr>
        <w:t>2 ustawy Pzp.</w:t>
      </w:r>
    </w:p>
    <w:p w14:paraId="03918097" w14:textId="77777777" w:rsidR="0094229C" w:rsidRPr="0028623B" w:rsidRDefault="0094229C" w:rsidP="0094229C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Verdana" w:eastAsia="Times New Roman" w:hAnsi="Verdana" w:cs="Tahoma"/>
          <w:kern w:val="24"/>
          <w:sz w:val="17"/>
          <w:szCs w:val="17"/>
          <w:lang w:eastAsia="pl-PL"/>
        </w:rPr>
      </w:pPr>
    </w:p>
    <w:p w14:paraId="7FFECF9B" w14:textId="77777777" w:rsidR="0094229C" w:rsidRPr="0028623B" w:rsidRDefault="0094229C" w:rsidP="0094229C">
      <w:pPr>
        <w:tabs>
          <w:tab w:val="left" w:pos="3686"/>
        </w:tabs>
        <w:spacing w:after="0" w:line="276" w:lineRule="auto"/>
        <w:ind w:right="98"/>
        <w:jc w:val="both"/>
        <w:rPr>
          <w:rFonts w:ascii="Verdana" w:eastAsia="Times New Roman" w:hAnsi="Verdana" w:cs="Tahoma"/>
          <w:sz w:val="17"/>
          <w:szCs w:val="17"/>
          <w:lang w:eastAsia="pl-PL"/>
        </w:rPr>
      </w:pPr>
    </w:p>
    <w:p w14:paraId="6D6F7AB2" w14:textId="77777777" w:rsidR="0094229C" w:rsidRPr="0028623B" w:rsidRDefault="0094229C" w:rsidP="0094229C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Verdana" w:eastAsia="Times New Roman" w:hAnsi="Verdana" w:cs="Tahoma"/>
          <w:b/>
          <w:kern w:val="24"/>
          <w:sz w:val="17"/>
          <w:szCs w:val="17"/>
          <w:u w:val="single"/>
          <w:lang w:eastAsia="pl-PL"/>
        </w:rPr>
      </w:pPr>
    </w:p>
    <w:p w14:paraId="68C2F593" w14:textId="77777777" w:rsidR="0094229C" w:rsidRPr="0028623B" w:rsidRDefault="0094229C" w:rsidP="0094229C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Verdana" w:eastAsia="Times New Roman" w:hAnsi="Verdana" w:cs="Tahoma"/>
          <w:b/>
          <w:kern w:val="24"/>
          <w:sz w:val="17"/>
          <w:szCs w:val="17"/>
          <w:u w:val="single"/>
          <w:lang w:eastAsia="pl-PL"/>
        </w:rPr>
      </w:pPr>
      <w:r w:rsidRPr="0028623B">
        <w:rPr>
          <w:rFonts w:ascii="Verdana" w:eastAsia="Times New Roman" w:hAnsi="Verdana" w:cs="Tahoma"/>
          <w:b/>
          <w:kern w:val="24"/>
          <w:sz w:val="17"/>
          <w:szCs w:val="17"/>
          <w:u w:val="single"/>
          <w:lang w:eastAsia="pl-PL"/>
        </w:rPr>
        <w:t xml:space="preserve">OŚWIADCZENIE DOTYCZĄCE PODANYCH INFORMACJI: </w:t>
      </w:r>
    </w:p>
    <w:p w14:paraId="1A53EC6F" w14:textId="77777777" w:rsidR="0094229C" w:rsidRPr="0028623B" w:rsidRDefault="0094229C" w:rsidP="0094229C">
      <w:pPr>
        <w:spacing w:after="0" w:line="276" w:lineRule="auto"/>
        <w:jc w:val="both"/>
        <w:rPr>
          <w:rFonts w:ascii="Verdana" w:eastAsia="Times New Roman" w:hAnsi="Verdana" w:cs="Tahoma"/>
          <w:sz w:val="17"/>
          <w:szCs w:val="17"/>
          <w:lang w:eastAsia="pl-PL"/>
        </w:rPr>
      </w:pPr>
      <w:r w:rsidRPr="0028623B">
        <w:rPr>
          <w:rFonts w:ascii="Verdana" w:eastAsia="Times New Roman" w:hAnsi="Verdana" w:cs="Tahoma"/>
          <w:sz w:val="17"/>
          <w:szCs w:val="17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0A2249C" w14:textId="77777777" w:rsidR="0094229C" w:rsidRPr="0028623B" w:rsidRDefault="0094229C" w:rsidP="0094229C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Verdana" w:eastAsia="Times New Roman" w:hAnsi="Verdana" w:cs="Tahoma"/>
          <w:kern w:val="24"/>
          <w:sz w:val="17"/>
          <w:szCs w:val="17"/>
          <w:lang w:eastAsia="pl-PL"/>
        </w:rPr>
      </w:pPr>
    </w:p>
    <w:p w14:paraId="076336B0" w14:textId="77777777" w:rsidR="0094229C" w:rsidRDefault="0094229C" w:rsidP="0094229C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Verdana" w:eastAsia="Times New Roman" w:hAnsi="Verdana" w:cs="Tahoma"/>
          <w:kern w:val="24"/>
          <w:sz w:val="17"/>
          <w:szCs w:val="17"/>
          <w:lang w:eastAsia="pl-PL"/>
        </w:rPr>
      </w:pPr>
    </w:p>
    <w:p w14:paraId="0435B264" w14:textId="77777777" w:rsidR="0094229C" w:rsidRPr="0028623B" w:rsidRDefault="0094229C" w:rsidP="0094229C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Verdana" w:eastAsia="Times New Roman" w:hAnsi="Verdana" w:cs="Tahoma"/>
          <w:kern w:val="24"/>
          <w:sz w:val="17"/>
          <w:szCs w:val="17"/>
          <w:lang w:eastAsia="pl-PL"/>
        </w:rPr>
      </w:pPr>
    </w:p>
    <w:p w14:paraId="6E8543BE" w14:textId="08226B11" w:rsidR="0021523E" w:rsidRPr="00F64896" w:rsidRDefault="0021523E" w:rsidP="0021523E">
      <w:pPr>
        <w:pStyle w:val="Tekstpodstawowy3"/>
        <w:suppressAutoHyphens/>
        <w:spacing w:before="60" w:after="0"/>
        <w:jc w:val="center"/>
        <w:rPr>
          <w:rFonts w:ascii="Verdana" w:hAnsi="Verdana" w:cs="Calibri"/>
          <w:b/>
          <w:i/>
          <w:iCs/>
          <w:snapToGrid w:val="0"/>
          <w:sz w:val="14"/>
          <w:szCs w:val="14"/>
        </w:rPr>
      </w:pPr>
      <w:r w:rsidRPr="00F64896">
        <w:rPr>
          <w:rFonts w:ascii="Verdana" w:hAnsi="Verdana" w:cs="Calibri"/>
          <w:i/>
          <w:iCs/>
          <w:color w:val="FF0000"/>
          <w:sz w:val="14"/>
          <w:szCs w:val="14"/>
        </w:rPr>
        <w:t>UWAGA ! – art. 63 ust. 2 ustawy z dnia 11.09.2019 r. Prawo zamówień publicznych [</w:t>
      </w:r>
      <w:r w:rsidR="00CA20A1">
        <w:rPr>
          <w:rFonts w:ascii="Verdana" w:hAnsi="Verdana" w:cs="Calibri"/>
          <w:i/>
          <w:iCs/>
          <w:color w:val="FF0000"/>
          <w:sz w:val="14"/>
          <w:szCs w:val="14"/>
        </w:rPr>
        <w:t xml:space="preserve">t.j. </w:t>
      </w:r>
      <w:r w:rsidRPr="00F64896">
        <w:rPr>
          <w:rFonts w:ascii="Verdana" w:hAnsi="Verdana" w:cs="Calibri"/>
          <w:i/>
          <w:iCs/>
          <w:color w:val="FF0000"/>
          <w:sz w:val="14"/>
          <w:szCs w:val="14"/>
        </w:rPr>
        <w:t xml:space="preserve">Dz. U. z </w:t>
      </w:r>
      <w:r w:rsidR="00B3206D">
        <w:rPr>
          <w:rFonts w:ascii="Verdana" w:hAnsi="Verdana" w:cs="Calibri"/>
          <w:i/>
          <w:iCs/>
          <w:color w:val="FF0000"/>
          <w:sz w:val="14"/>
          <w:szCs w:val="14"/>
        </w:rPr>
        <w:t>202</w:t>
      </w:r>
      <w:r w:rsidR="00847755">
        <w:rPr>
          <w:rFonts w:ascii="Verdana" w:hAnsi="Verdana" w:cs="Calibri"/>
          <w:i/>
          <w:iCs/>
          <w:color w:val="FF0000"/>
          <w:sz w:val="14"/>
          <w:szCs w:val="14"/>
        </w:rPr>
        <w:t>3</w:t>
      </w:r>
      <w:r w:rsidRPr="00F64896">
        <w:rPr>
          <w:rFonts w:ascii="Verdana" w:hAnsi="Verdana" w:cs="Calibri"/>
          <w:i/>
          <w:iCs/>
          <w:color w:val="FF0000"/>
          <w:sz w:val="14"/>
          <w:szCs w:val="14"/>
        </w:rPr>
        <w:t xml:space="preserve"> r. poz. </w:t>
      </w:r>
      <w:r w:rsidR="00847755">
        <w:rPr>
          <w:rFonts w:ascii="Verdana" w:hAnsi="Verdana" w:cs="Calibri"/>
          <w:i/>
          <w:iCs/>
          <w:color w:val="FF0000"/>
          <w:sz w:val="14"/>
          <w:szCs w:val="14"/>
        </w:rPr>
        <w:t>1605 ze zm.</w:t>
      </w:r>
      <w:r w:rsidRPr="00F64896">
        <w:rPr>
          <w:rFonts w:ascii="Verdana" w:hAnsi="Verdana" w:cs="Calibri"/>
          <w:i/>
          <w:iCs/>
          <w:color w:val="FF0000"/>
          <w:sz w:val="14"/>
          <w:szCs w:val="14"/>
        </w:rPr>
        <w:t>) - w postępowaniu o udzielenie zamówienia publicznego o wartości mniejszej niż progi unijne ofertę, oświadczenie, o którym mowa w art. 125 ust. 1, składa się, pod rygorem nieważności, w formie elektronicznej lub w postaci elektronicznej opatrzonej podpisem zaufanym lub podpisem osobistym.</w:t>
      </w:r>
    </w:p>
    <w:p w14:paraId="51A17BAE" w14:textId="77777777" w:rsidR="0094229C" w:rsidRPr="0028623B" w:rsidRDefault="0094229C" w:rsidP="0094229C">
      <w:pPr>
        <w:spacing w:before="120" w:after="0" w:line="240" w:lineRule="auto"/>
        <w:rPr>
          <w:rFonts w:ascii="Verdana" w:eastAsia="Times New Roman" w:hAnsi="Verdana" w:cs="Tahoma"/>
          <w:b/>
          <w:sz w:val="17"/>
          <w:szCs w:val="17"/>
          <w:lang w:eastAsia="pl-PL"/>
        </w:rPr>
      </w:pPr>
    </w:p>
    <w:bookmarkEnd w:id="7"/>
    <w:p w14:paraId="3B12954F" w14:textId="77777777" w:rsidR="0094229C" w:rsidRPr="0028623B" w:rsidRDefault="0094229C" w:rsidP="0094229C">
      <w:pPr>
        <w:rPr>
          <w:rFonts w:ascii="Verdana" w:hAnsi="Verdana"/>
          <w:sz w:val="17"/>
          <w:szCs w:val="17"/>
        </w:rPr>
      </w:pPr>
    </w:p>
    <w:p w14:paraId="197BCD52" w14:textId="52F6BC08" w:rsidR="0094229C" w:rsidRDefault="0094229C">
      <w:pPr>
        <w:rPr>
          <w:b/>
          <w:bCs/>
          <w:sz w:val="24"/>
          <w:szCs w:val="24"/>
        </w:rPr>
      </w:pPr>
    </w:p>
    <w:p w14:paraId="2AB34CAB" w14:textId="77777777" w:rsidR="00F47154" w:rsidRDefault="00F47154">
      <w:pPr>
        <w:rPr>
          <w:b/>
          <w:bCs/>
          <w:sz w:val="24"/>
          <w:szCs w:val="24"/>
        </w:rPr>
      </w:pPr>
    </w:p>
    <w:p w14:paraId="075F3CAF" w14:textId="3B9836C7" w:rsidR="005863C9" w:rsidRDefault="005863C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97A3646" w14:textId="77777777" w:rsidR="00F560D2" w:rsidRDefault="00F560D2">
      <w:pPr>
        <w:rPr>
          <w:b/>
          <w:bCs/>
          <w:sz w:val="24"/>
          <w:szCs w:val="24"/>
        </w:rPr>
      </w:pPr>
    </w:p>
    <w:p w14:paraId="156AA384" w14:textId="7E606B53" w:rsidR="00987A4B" w:rsidRDefault="00987A4B" w:rsidP="00987A4B">
      <w:pPr>
        <w:keepNext/>
        <w:tabs>
          <w:tab w:val="left" w:pos="567"/>
        </w:tabs>
        <w:spacing w:line="276" w:lineRule="auto"/>
        <w:jc w:val="center"/>
        <w:outlineLvl w:val="8"/>
        <w:rPr>
          <w:rFonts w:ascii="Verdana" w:hAnsi="Verdana" w:cs="Courier New"/>
          <w:b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Nr sprawy: </w:t>
      </w:r>
      <w:r w:rsidR="00803529">
        <w:rPr>
          <w:rFonts w:ascii="Verdana" w:hAnsi="Verdana"/>
          <w:b/>
          <w:sz w:val="18"/>
          <w:szCs w:val="18"/>
        </w:rPr>
        <w:t>55</w:t>
      </w:r>
      <w:r w:rsidR="00BA6964">
        <w:rPr>
          <w:rFonts w:ascii="Verdana" w:hAnsi="Verdana"/>
          <w:b/>
          <w:sz w:val="18"/>
          <w:szCs w:val="18"/>
        </w:rPr>
        <w:t>/</w:t>
      </w:r>
      <w:r>
        <w:rPr>
          <w:rFonts w:ascii="Verdana" w:hAnsi="Verdana"/>
          <w:b/>
          <w:sz w:val="18"/>
          <w:szCs w:val="18"/>
        </w:rPr>
        <w:t>ZP/202</w:t>
      </w:r>
      <w:r w:rsidR="00213F20">
        <w:rPr>
          <w:rFonts w:ascii="Verdana" w:hAnsi="Verdana"/>
          <w:b/>
          <w:sz w:val="18"/>
          <w:szCs w:val="18"/>
        </w:rPr>
        <w:t>3</w:t>
      </w:r>
      <w:r>
        <w:rPr>
          <w:rFonts w:ascii="Verdana" w:hAnsi="Verdana" w:cs="Calibri"/>
          <w:b/>
          <w:snapToGrid w:val="0"/>
          <w:sz w:val="18"/>
          <w:szCs w:val="18"/>
        </w:rPr>
        <w:t xml:space="preserve">                                                                 </w:t>
      </w:r>
      <w:r>
        <w:rPr>
          <w:rFonts w:ascii="Verdana" w:hAnsi="Verdana"/>
          <w:b/>
          <w:sz w:val="18"/>
          <w:szCs w:val="18"/>
        </w:rPr>
        <w:t>Załącznik nr 5 do SWZ</w:t>
      </w:r>
    </w:p>
    <w:p w14:paraId="370FB8CC" w14:textId="77777777" w:rsidR="00987A4B" w:rsidRDefault="00987A4B" w:rsidP="00987A4B">
      <w:pPr>
        <w:keepNext/>
        <w:tabs>
          <w:tab w:val="left" w:pos="567"/>
        </w:tabs>
        <w:spacing w:line="276" w:lineRule="auto"/>
        <w:jc w:val="center"/>
        <w:outlineLvl w:val="8"/>
        <w:rPr>
          <w:rFonts w:ascii="Verdana" w:hAnsi="Verdana" w:cs="Courier New"/>
          <w:b/>
          <w:bCs/>
          <w:sz w:val="18"/>
          <w:szCs w:val="18"/>
        </w:rPr>
      </w:pPr>
    </w:p>
    <w:p w14:paraId="71314CA3" w14:textId="27D808B1" w:rsidR="00987A4B" w:rsidRDefault="00BF569D" w:rsidP="00987A4B">
      <w:pPr>
        <w:keepNext/>
        <w:tabs>
          <w:tab w:val="left" w:pos="567"/>
        </w:tabs>
        <w:spacing w:line="276" w:lineRule="auto"/>
        <w:jc w:val="center"/>
        <w:outlineLvl w:val="8"/>
        <w:rPr>
          <w:rFonts w:ascii="Verdana" w:hAnsi="Verdana" w:cs="Courier New"/>
          <w:b/>
          <w:bCs/>
          <w:sz w:val="24"/>
          <w:szCs w:val="18"/>
          <w:u w:val="single"/>
        </w:rPr>
      </w:pPr>
      <w:r>
        <w:rPr>
          <w:rFonts w:ascii="Verdana" w:hAnsi="Verdana" w:cs="Courier New"/>
          <w:b/>
          <w:bCs/>
          <w:szCs w:val="18"/>
          <w:u w:val="single"/>
        </w:rPr>
        <w:t>Projekt</w:t>
      </w:r>
      <w:r w:rsidR="00987A4B">
        <w:rPr>
          <w:rFonts w:ascii="Verdana" w:hAnsi="Verdana" w:cs="Courier New"/>
          <w:b/>
          <w:bCs/>
          <w:szCs w:val="18"/>
          <w:u w:val="single"/>
        </w:rPr>
        <w:t xml:space="preserve"> umowy</w:t>
      </w:r>
    </w:p>
    <w:p w14:paraId="7697F4E0" w14:textId="4896BD4B" w:rsidR="0075658B" w:rsidRDefault="0075658B" w:rsidP="0075658B">
      <w:pPr>
        <w:widowControl w:val="0"/>
        <w:rPr>
          <w:rFonts w:ascii="Verdana" w:hAnsi="Verdana" w:cs="Courier New"/>
          <w:snapToGrid w:val="0"/>
          <w:sz w:val="18"/>
          <w:szCs w:val="18"/>
        </w:rPr>
      </w:pPr>
      <w:r>
        <w:rPr>
          <w:rFonts w:ascii="Verdana" w:hAnsi="Verdana" w:cs="Courier New"/>
          <w:snapToGrid w:val="0"/>
          <w:sz w:val="18"/>
          <w:szCs w:val="18"/>
        </w:rPr>
        <w:t>zawarta ……… 202</w:t>
      </w:r>
      <w:r w:rsidR="00A9379D">
        <w:rPr>
          <w:rFonts w:ascii="Verdana" w:hAnsi="Verdana" w:cs="Courier New"/>
          <w:snapToGrid w:val="0"/>
          <w:sz w:val="18"/>
          <w:szCs w:val="18"/>
        </w:rPr>
        <w:t>3</w:t>
      </w:r>
      <w:r>
        <w:rPr>
          <w:rStyle w:val="Odwoanieprzypisudolnego"/>
          <w:rFonts w:ascii="Verdana" w:hAnsi="Verdana" w:cs="Courier New"/>
          <w:snapToGrid w:val="0"/>
          <w:sz w:val="18"/>
          <w:szCs w:val="18"/>
        </w:rPr>
        <w:footnoteReference w:id="2"/>
      </w:r>
      <w:r>
        <w:rPr>
          <w:rFonts w:ascii="Verdana" w:hAnsi="Verdana" w:cs="Courier New"/>
          <w:snapToGrid w:val="0"/>
          <w:sz w:val="18"/>
          <w:szCs w:val="18"/>
        </w:rPr>
        <w:t xml:space="preserve"> pomiędzy:</w:t>
      </w:r>
    </w:p>
    <w:p w14:paraId="614F8F5B" w14:textId="312F1AED" w:rsidR="00987A4B" w:rsidRDefault="00987A4B" w:rsidP="00BC0AC6">
      <w:pPr>
        <w:widowControl w:val="0"/>
        <w:spacing w:after="0" w:line="240" w:lineRule="auto"/>
        <w:jc w:val="both"/>
        <w:rPr>
          <w:rFonts w:ascii="Verdana" w:hAnsi="Verdana" w:cs="Courier New"/>
          <w:snapToGrid w:val="0"/>
          <w:sz w:val="18"/>
          <w:szCs w:val="18"/>
        </w:rPr>
      </w:pPr>
      <w:r>
        <w:rPr>
          <w:rFonts w:ascii="Verdana" w:hAnsi="Verdana" w:cs="Courier New"/>
          <w:b/>
          <w:snapToGrid w:val="0"/>
          <w:sz w:val="18"/>
          <w:szCs w:val="18"/>
        </w:rPr>
        <w:t>Uniwersytetem Łódzkim</w:t>
      </w:r>
      <w:r>
        <w:rPr>
          <w:rFonts w:ascii="Verdana" w:hAnsi="Verdana" w:cs="Courier New"/>
          <w:snapToGrid w:val="0"/>
          <w:sz w:val="18"/>
          <w:szCs w:val="18"/>
        </w:rPr>
        <w:t>, ul. Narutowicza 68, 90-136 Łódź – NIP 724-000-32-43</w:t>
      </w:r>
      <w:r w:rsidR="00BC0AC6">
        <w:rPr>
          <w:rFonts w:ascii="Verdana" w:hAnsi="Verdana" w:cs="Courier New"/>
          <w:snapToGrid w:val="0"/>
          <w:sz w:val="18"/>
          <w:szCs w:val="18"/>
        </w:rPr>
        <w:t>, z</w:t>
      </w:r>
      <w:r>
        <w:rPr>
          <w:rFonts w:ascii="Verdana" w:hAnsi="Verdana" w:cs="Courier New"/>
          <w:snapToGrid w:val="0"/>
          <w:sz w:val="18"/>
          <w:szCs w:val="18"/>
        </w:rPr>
        <w:t>wanym w</w:t>
      </w:r>
      <w:r w:rsidR="0056764B">
        <w:rPr>
          <w:rFonts w:ascii="Verdana" w:hAnsi="Verdana" w:cs="Courier New"/>
          <w:snapToGrid w:val="0"/>
          <w:sz w:val="18"/>
          <w:szCs w:val="18"/>
        </w:rPr>
        <w:t> </w:t>
      </w:r>
      <w:r>
        <w:rPr>
          <w:rFonts w:ascii="Verdana" w:hAnsi="Verdana" w:cs="Courier New"/>
          <w:snapToGrid w:val="0"/>
          <w:sz w:val="18"/>
          <w:szCs w:val="18"/>
        </w:rPr>
        <w:t>dalszej części umowy Zamawiającym</w:t>
      </w:r>
      <w:r w:rsidR="00BC0AC6">
        <w:rPr>
          <w:rFonts w:ascii="Verdana" w:hAnsi="Verdana" w:cs="Courier New"/>
          <w:snapToGrid w:val="0"/>
          <w:sz w:val="18"/>
          <w:szCs w:val="18"/>
        </w:rPr>
        <w:t>, którego reprezentuje:</w:t>
      </w:r>
    </w:p>
    <w:p w14:paraId="443B8866" w14:textId="77777777" w:rsidR="00987A4B" w:rsidRDefault="00987A4B" w:rsidP="00987A4B">
      <w:pPr>
        <w:widowControl w:val="0"/>
        <w:spacing w:after="0" w:line="240" w:lineRule="auto"/>
        <w:rPr>
          <w:rFonts w:ascii="Verdana" w:hAnsi="Verdana" w:cs="Courier New"/>
          <w:snapToGrid w:val="0"/>
          <w:sz w:val="18"/>
          <w:szCs w:val="18"/>
        </w:rPr>
      </w:pPr>
    </w:p>
    <w:p w14:paraId="3AEC91F0" w14:textId="77777777" w:rsidR="00987A4B" w:rsidRDefault="00987A4B" w:rsidP="00987A4B">
      <w:pPr>
        <w:widowControl w:val="0"/>
        <w:spacing w:after="0" w:line="240" w:lineRule="auto"/>
        <w:rPr>
          <w:rFonts w:ascii="Verdana" w:hAnsi="Verdana" w:cs="Courier New"/>
          <w:snapToGrid w:val="0"/>
          <w:sz w:val="18"/>
          <w:szCs w:val="18"/>
        </w:rPr>
      </w:pPr>
      <w:r>
        <w:rPr>
          <w:rFonts w:ascii="Verdana" w:hAnsi="Verdana" w:cs="Courier New"/>
          <w:snapToGrid w:val="0"/>
          <w:sz w:val="18"/>
          <w:szCs w:val="18"/>
        </w:rPr>
        <w:t>a</w:t>
      </w:r>
    </w:p>
    <w:p w14:paraId="20A778B5" w14:textId="77777777" w:rsidR="00987A4B" w:rsidRDefault="00987A4B" w:rsidP="00987A4B">
      <w:pPr>
        <w:widowControl w:val="0"/>
        <w:spacing w:after="0" w:line="240" w:lineRule="auto"/>
        <w:rPr>
          <w:rFonts w:ascii="Verdana" w:hAnsi="Verdana" w:cs="Courier New"/>
          <w:snapToGrid w:val="0"/>
          <w:sz w:val="18"/>
          <w:szCs w:val="18"/>
        </w:rPr>
      </w:pPr>
      <w:r>
        <w:rPr>
          <w:rFonts w:ascii="Verdana" w:hAnsi="Verdana" w:cs="Courier New"/>
          <w:snapToGrid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53CE8D65" w14:textId="58A00394" w:rsidR="00987A4B" w:rsidRDefault="00987A4B" w:rsidP="00987A4B">
      <w:pPr>
        <w:widowControl w:val="0"/>
        <w:spacing w:after="0" w:line="240" w:lineRule="auto"/>
        <w:rPr>
          <w:rFonts w:ascii="Verdana" w:hAnsi="Verdana" w:cs="Courier New"/>
          <w:snapToGrid w:val="0"/>
          <w:sz w:val="18"/>
          <w:szCs w:val="18"/>
        </w:rPr>
      </w:pPr>
      <w:r>
        <w:rPr>
          <w:rFonts w:ascii="Verdana" w:hAnsi="Verdana" w:cs="Courier New"/>
          <w:snapToGrid w:val="0"/>
          <w:sz w:val="18"/>
          <w:szCs w:val="18"/>
        </w:rPr>
        <w:t>zwanym w dalszej części umowy Wykonawcą</w:t>
      </w:r>
    </w:p>
    <w:p w14:paraId="1D82EB58" w14:textId="148E4FB5" w:rsidR="00987A4B" w:rsidRDefault="00987A4B" w:rsidP="00987A4B">
      <w:pPr>
        <w:widowControl w:val="0"/>
        <w:spacing w:line="276" w:lineRule="auto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 xml:space="preserve"> </w:t>
      </w:r>
    </w:p>
    <w:p w14:paraId="329489D4" w14:textId="1F2586C6" w:rsidR="004051E1" w:rsidRPr="00086392" w:rsidRDefault="004051E1" w:rsidP="00086392">
      <w:pPr>
        <w:spacing w:before="60"/>
        <w:jc w:val="both"/>
        <w:rPr>
          <w:rFonts w:ascii="Verdana" w:eastAsia="Calibri" w:hAnsi="Verdana" w:cstheme="minorHAnsi"/>
          <w:sz w:val="17"/>
          <w:szCs w:val="17"/>
        </w:rPr>
      </w:pPr>
      <w:r w:rsidRPr="00165A39">
        <w:rPr>
          <w:rFonts w:ascii="Verdana" w:eastAsia="Calibri" w:hAnsi="Verdana" w:cstheme="minorHAnsi"/>
          <w:sz w:val="17"/>
          <w:szCs w:val="17"/>
        </w:rPr>
        <w:t xml:space="preserve">Umowa została zawarta </w:t>
      </w:r>
      <w:r>
        <w:rPr>
          <w:rFonts w:ascii="Verdana" w:eastAsia="Calibri" w:hAnsi="Verdana" w:cstheme="minorHAnsi"/>
          <w:sz w:val="17"/>
          <w:szCs w:val="17"/>
        </w:rPr>
        <w:t xml:space="preserve">z Wykonawcą wybranym </w:t>
      </w:r>
      <w:r w:rsidRPr="00165A39">
        <w:rPr>
          <w:rFonts w:ascii="Verdana" w:eastAsia="Calibri" w:hAnsi="Verdana" w:cstheme="minorHAnsi"/>
          <w:sz w:val="17"/>
          <w:szCs w:val="17"/>
        </w:rPr>
        <w:t>w wyniku przeprowadzonego postępowania</w:t>
      </w:r>
      <w:r>
        <w:rPr>
          <w:rFonts w:ascii="Verdana" w:eastAsia="Calibri" w:hAnsi="Verdana" w:cstheme="minorHAnsi"/>
          <w:sz w:val="17"/>
          <w:szCs w:val="17"/>
        </w:rPr>
        <w:t xml:space="preserve"> w ramach U</w:t>
      </w:r>
      <w:r w:rsidRPr="00165A39">
        <w:rPr>
          <w:rFonts w:ascii="Verdana" w:eastAsia="Calibri" w:hAnsi="Verdana" w:cstheme="minorHAnsi"/>
          <w:sz w:val="17"/>
          <w:szCs w:val="17"/>
        </w:rPr>
        <w:t xml:space="preserve">stawy z dnia </w:t>
      </w:r>
      <w:r>
        <w:rPr>
          <w:rFonts w:ascii="Verdana" w:eastAsia="Calibri" w:hAnsi="Verdana" w:cstheme="minorHAnsi"/>
          <w:sz w:val="17"/>
          <w:szCs w:val="17"/>
        </w:rPr>
        <w:t>11</w:t>
      </w:r>
      <w:r w:rsidRPr="00165A39">
        <w:rPr>
          <w:rFonts w:ascii="Verdana" w:eastAsia="Calibri" w:hAnsi="Verdana" w:cstheme="minorHAnsi"/>
          <w:sz w:val="17"/>
          <w:szCs w:val="17"/>
        </w:rPr>
        <w:t xml:space="preserve"> </w:t>
      </w:r>
      <w:r>
        <w:rPr>
          <w:rFonts w:ascii="Verdana" w:eastAsia="Calibri" w:hAnsi="Verdana" w:cstheme="minorHAnsi"/>
          <w:sz w:val="17"/>
          <w:szCs w:val="17"/>
        </w:rPr>
        <w:t>września</w:t>
      </w:r>
      <w:r w:rsidRPr="00165A39">
        <w:rPr>
          <w:rFonts w:ascii="Verdana" w:eastAsia="Calibri" w:hAnsi="Verdana" w:cstheme="minorHAnsi"/>
          <w:sz w:val="17"/>
          <w:szCs w:val="17"/>
        </w:rPr>
        <w:t xml:space="preserve"> 20</w:t>
      </w:r>
      <w:r>
        <w:rPr>
          <w:rFonts w:ascii="Verdana" w:eastAsia="Calibri" w:hAnsi="Verdana" w:cstheme="minorHAnsi"/>
          <w:sz w:val="17"/>
          <w:szCs w:val="17"/>
        </w:rPr>
        <w:t>19</w:t>
      </w:r>
      <w:r w:rsidRPr="00165A39">
        <w:rPr>
          <w:rFonts w:ascii="Verdana" w:eastAsia="Calibri" w:hAnsi="Verdana" w:cstheme="minorHAnsi"/>
          <w:sz w:val="17"/>
          <w:szCs w:val="17"/>
        </w:rPr>
        <w:t xml:space="preserve"> r. - Prawo zamówień publicznych (</w:t>
      </w:r>
      <w:r w:rsidR="00666827">
        <w:rPr>
          <w:rFonts w:ascii="Verdana" w:eastAsia="Calibri" w:hAnsi="Verdana" w:cstheme="minorHAnsi"/>
          <w:sz w:val="17"/>
          <w:szCs w:val="17"/>
        </w:rPr>
        <w:t xml:space="preserve">t.j. </w:t>
      </w:r>
      <w:r w:rsidRPr="00165A39">
        <w:rPr>
          <w:rFonts w:ascii="Verdana" w:eastAsia="Calibri" w:hAnsi="Verdana" w:cstheme="minorHAnsi"/>
          <w:sz w:val="17"/>
          <w:szCs w:val="17"/>
        </w:rPr>
        <w:t xml:space="preserve">Dz. U. z </w:t>
      </w:r>
      <w:r w:rsidR="00BA6964">
        <w:rPr>
          <w:rFonts w:ascii="Verdana" w:eastAsia="Calibri" w:hAnsi="Verdana" w:cstheme="minorHAnsi"/>
          <w:sz w:val="17"/>
          <w:szCs w:val="17"/>
        </w:rPr>
        <w:t>202</w:t>
      </w:r>
      <w:r w:rsidR="00847755">
        <w:rPr>
          <w:rFonts w:ascii="Verdana" w:eastAsia="Calibri" w:hAnsi="Verdana" w:cstheme="minorHAnsi"/>
          <w:sz w:val="17"/>
          <w:szCs w:val="17"/>
        </w:rPr>
        <w:t>3</w:t>
      </w:r>
      <w:r w:rsidRPr="00165A39">
        <w:rPr>
          <w:rFonts w:ascii="Verdana" w:eastAsia="Calibri" w:hAnsi="Verdana" w:cstheme="minorHAnsi"/>
          <w:sz w:val="17"/>
          <w:szCs w:val="17"/>
        </w:rPr>
        <w:t xml:space="preserve"> r., poz. </w:t>
      </w:r>
      <w:r w:rsidR="00847755">
        <w:rPr>
          <w:rFonts w:ascii="Verdana" w:eastAsia="Calibri" w:hAnsi="Verdana" w:cstheme="minorHAnsi"/>
          <w:sz w:val="17"/>
          <w:szCs w:val="17"/>
        </w:rPr>
        <w:t>1605</w:t>
      </w:r>
      <w:r w:rsidRPr="00165A39">
        <w:rPr>
          <w:rFonts w:ascii="Verdana" w:eastAsia="Calibri" w:hAnsi="Verdana" w:cstheme="minorHAnsi"/>
          <w:sz w:val="17"/>
          <w:szCs w:val="17"/>
        </w:rPr>
        <w:t xml:space="preserve"> z późn. zm.) w trybie </w:t>
      </w:r>
      <w:r>
        <w:rPr>
          <w:rFonts w:ascii="Verdana" w:eastAsia="Calibri" w:hAnsi="Verdana" w:cstheme="minorHAnsi"/>
          <w:sz w:val="17"/>
          <w:szCs w:val="17"/>
        </w:rPr>
        <w:t xml:space="preserve">podstawowym – nr sprawy </w:t>
      </w:r>
      <w:r w:rsidR="00803529">
        <w:rPr>
          <w:rFonts w:ascii="Verdana" w:eastAsia="Calibri" w:hAnsi="Verdana" w:cstheme="minorHAnsi"/>
          <w:sz w:val="17"/>
          <w:szCs w:val="17"/>
        </w:rPr>
        <w:t>55</w:t>
      </w:r>
      <w:r w:rsidR="00E27E8E">
        <w:rPr>
          <w:rFonts w:ascii="Verdana" w:eastAsia="Calibri" w:hAnsi="Verdana" w:cstheme="minorHAnsi"/>
          <w:sz w:val="17"/>
          <w:szCs w:val="17"/>
        </w:rPr>
        <w:t>/</w:t>
      </w:r>
      <w:r>
        <w:rPr>
          <w:rFonts w:ascii="Verdana" w:eastAsia="Calibri" w:hAnsi="Verdana" w:cstheme="minorHAnsi"/>
          <w:sz w:val="17"/>
          <w:szCs w:val="17"/>
        </w:rPr>
        <w:t>ZP/202</w:t>
      </w:r>
      <w:r w:rsidR="00213F20">
        <w:rPr>
          <w:rFonts w:ascii="Verdana" w:eastAsia="Calibri" w:hAnsi="Verdana" w:cstheme="minorHAnsi"/>
          <w:sz w:val="17"/>
          <w:szCs w:val="17"/>
        </w:rPr>
        <w:t>3</w:t>
      </w:r>
      <w:r>
        <w:rPr>
          <w:rFonts w:ascii="Verdana" w:eastAsia="Calibri" w:hAnsi="Verdana" w:cstheme="minorHAnsi"/>
          <w:sz w:val="17"/>
          <w:szCs w:val="17"/>
        </w:rPr>
        <w:t xml:space="preserve">.  </w:t>
      </w:r>
    </w:p>
    <w:p w14:paraId="428B4837" w14:textId="77777777" w:rsidR="00987A4B" w:rsidRDefault="00987A4B" w:rsidP="0039227C">
      <w:pPr>
        <w:widowControl w:val="0"/>
        <w:suppressAutoHyphens/>
        <w:spacing w:after="0" w:line="240" w:lineRule="auto"/>
        <w:jc w:val="center"/>
        <w:rPr>
          <w:rFonts w:ascii="Verdana" w:hAnsi="Verdana" w:cs="Courier New"/>
          <w:b/>
          <w:sz w:val="18"/>
          <w:szCs w:val="18"/>
          <w:lang w:eastAsia="ar-SA"/>
        </w:rPr>
      </w:pPr>
      <w:r>
        <w:rPr>
          <w:rFonts w:ascii="Verdana" w:hAnsi="Verdana" w:cs="Courier New"/>
          <w:b/>
          <w:sz w:val="18"/>
          <w:szCs w:val="18"/>
          <w:lang w:eastAsia="ar-SA"/>
        </w:rPr>
        <w:t>§ 1</w:t>
      </w:r>
    </w:p>
    <w:p w14:paraId="5AD1DE83" w14:textId="5F18F3DA" w:rsidR="006163C2" w:rsidRPr="006163C2" w:rsidRDefault="006163C2" w:rsidP="006163C2">
      <w:pPr>
        <w:pStyle w:val="pkt"/>
        <w:numPr>
          <w:ilvl w:val="3"/>
          <w:numId w:val="45"/>
        </w:numPr>
        <w:tabs>
          <w:tab w:val="left" w:pos="284"/>
        </w:tabs>
        <w:spacing w:after="0"/>
        <w:ind w:left="0" w:firstLine="0"/>
        <w:rPr>
          <w:rFonts w:ascii="Verdana" w:hAnsi="Verdana" w:cstheme="minorHAnsi"/>
          <w:b/>
          <w:bCs/>
          <w:snapToGrid w:val="0"/>
          <w:sz w:val="18"/>
          <w:szCs w:val="18"/>
        </w:rPr>
      </w:pPr>
      <w:r w:rsidRPr="006163C2">
        <w:rPr>
          <w:rFonts w:ascii="Verdana" w:hAnsi="Verdana"/>
          <w:snapToGrid w:val="0"/>
          <w:color w:val="000000"/>
          <w:sz w:val="18"/>
          <w:szCs w:val="18"/>
        </w:rPr>
        <w:t xml:space="preserve">Przedmiotem umowy jest </w:t>
      </w:r>
      <w:r w:rsidRPr="006163C2">
        <w:rPr>
          <w:rFonts w:ascii="Verdana" w:hAnsi="Verdana" w:cs="Calibri"/>
          <w:b/>
          <w:sz w:val="18"/>
          <w:szCs w:val="18"/>
        </w:rPr>
        <w:t>dostawa ………………. *</w:t>
      </w:r>
      <w:r w:rsidRPr="006163C2">
        <w:rPr>
          <w:rFonts w:ascii="Verdana" w:hAnsi="Verdana"/>
          <w:b/>
          <w:snapToGrid w:val="0"/>
          <w:color w:val="000000"/>
          <w:sz w:val="18"/>
          <w:szCs w:val="18"/>
        </w:rPr>
        <w:t>.</w:t>
      </w:r>
    </w:p>
    <w:p w14:paraId="7786147D" w14:textId="360B0058" w:rsidR="006163C2" w:rsidRPr="006163C2" w:rsidRDefault="002818B3" w:rsidP="006163C2">
      <w:pPr>
        <w:pStyle w:val="pkt"/>
        <w:numPr>
          <w:ilvl w:val="3"/>
          <w:numId w:val="45"/>
        </w:numPr>
        <w:tabs>
          <w:tab w:val="left" w:pos="284"/>
        </w:tabs>
        <w:spacing w:after="0"/>
        <w:ind w:left="0" w:firstLine="0"/>
        <w:rPr>
          <w:rFonts w:ascii="Verdana" w:hAnsi="Verdana" w:cstheme="minorHAnsi"/>
          <w:b/>
          <w:bCs/>
          <w:snapToGrid w:val="0"/>
          <w:sz w:val="18"/>
          <w:szCs w:val="18"/>
        </w:rPr>
      </w:pPr>
      <w:r w:rsidRPr="006163C2">
        <w:rPr>
          <w:rFonts w:ascii="Verdana" w:hAnsi="Verdana"/>
          <w:color w:val="000000"/>
          <w:sz w:val="18"/>
          <w:szCs w:val="18"/>
          <w:lang w:eastAsia="ar-SA"/>
        </w:rPr>
        <w:t>Pod </w:t>
      </w:r>
      <w:r w:rsidR="00987A4B" w:rsidRPr="006163C2">
        <w:rPr>
          <w:rFonts w:ascii="Verdana" w:hAnsi="Verdana"/>
          <w:color w:val="000000"/>
          <w:sz w:val="18"/>
          <w:szCs w:val="18"/>
          <w:lang w:eastAsia="ar-SA"/>
        </w:rPr>
        <w:t xml:space="preserve">pojęciem „dostawa” należy rozumieć </w:t>
      </w:r>
      <w:r w:rsidR="006163C2" w:rsidRPr="006163C2">
        <w:rPr>
          <w:rFonts w:ascii="Verdana" w:hAnsi="Verdana" w:cstheme="minorHAnsi"/>
          <w:sz w:val="18"/>
          <w:szCs w:val="18"/>
          <w:lang w:eastAsia="ar-SA"/>
        </w:rPr>
        <w:t xml:space="preserve">Części nr 1-8 oraz 10 – 13: dostarczenie (z wniesieniem) fabrycznie nowego i nieużywanego sprzętu, wyprodukowanego nie wcześniej niż 12 miesięcy przed datą dostawy do jednostki organizacyjnej UŁ dokonującej zamówienia (koszt transportu wraz z ubezpieczeniem wliczony jest w cenę oferty). Cena oferty obejmuje wszystkie koszty związane z realizacją zamówienia, w tym przede wszystkim </w:t>
      </w:r>
      <w:r w:rsidR="006163C2" w:rsidRPr="006163C2">
        <w:rPr>
          <w:rFonts w:ascii="Verdana" w:hAnsi="Verdana" w:cstheme="minorHAnsi"/>
          <w:b/>
          <w:bCs/>
          <w:sz w:val="18"/>
          <w:szCs w:val="18"/>
          <w:lang w:eastAsia="ar-SA"/>
        </w:rPr>
        <w:t xml:space="preserve">montaż, podłączenie, uruchomienie sprzętu, instalację, sprawdzenie poprawności – jeżeli dotyczy, zgodnie z opisem przedmiotu zamówienia dla poszczególnych części zamówienia </w:t>
      </w:r>
      <w:r w:rsidR="006163C2" w:rsidRPr="006163C2">
        <w:rPr>
          <w:rFonts w:ascii="Verdana" w:hAnsi="Verdana" w:cstheme="minorHAnsi"/>
          <w:b/>
          <w:bCs/>
          <w:snapToGrid w:val="0"/>
          <w:sz w:val="18"/>
          <w:szCs w:val="18"/>
        </w:rPr>
        <w:t>(Załącznik nr 2 do SWZ),</w:t>
      </w:r>
    </w:p>
    <w:p w14:paraId="6DCCFC50" w14:textId="39BDAD04" w:rsidR="006163C2" w:rsidRPr="006163C2" w:rsidRDefault="006163C2" w:rsidP="006163C2">
      <w:pPr>
        <w:pStyle w:val="pkt"/>
        <w:tabs>
          <w:tab w:val="left" w:pos="284"/>
        </w:tabs>
        <w:spacing w:after="0"/>
        <w:ind w:left="0" w:firstLine="0"/>
        <w:rPr>
          <w:rFonts w:ascii="Verdana" w:hAnsi="Verdana" w:cstheme="minorHAnsi"/>
          <w:sz w:val="18"/>
          <w:szCs w:val="18"/>
          <w:u w:val="single"/>
          <w:lang w:eastAsia="ar-SA"/>
        </w:rPr>
      </w:pPr>
      <w:r w:rsidRPr="006163C2">
        <w:rPr>
          <w:rFonts w:ascii="Verdana" w:hAnsi="Verdana" w:cstheme="minorHAnsi"/>
          <w:b/>
          <w:bCs/>
          <w:snapToGrid w:val="0"/>
          <w:sz w:val="18"/>
          <w:szCs w:val="18"/>
        </w:rPr>
        <w:t xml:space="preserve">Część nr </w:t>
      </w:r>
      <w:r w:rsidR="00803529">
        <w:rPr>
          <w:rFonts w:ascii="Verdana" w:hAnsi="Verdana" w:cstheme="minorHAnsi"/>
          <w:b/>
          <w:bCs/>
          <w:snapToGrid w:val="0"/>
          <w:sz w:val="18"/>
          <w:szCs w:val="18"/>
        </w:rPr>
        <w:t>3</w:t>
      </w:r>
      <w:r w:rsidRPr="006163C2">
        <w:rPr>
          <w:rFonts w:ascii="Verdana" w:hAnsi="Verdana" w:cstheme="minorHAnsi"/>
          <w:b/>
          <w:bCs/>
          <w:snapToGrid w:val="0"/>
          <w:sz w:val="18"/>
          <w:szCs w:val="18"/>
        </w:rPr>
        <w:t xml:space="preserve">: dostarczenie z wniesieniem, zainstalowaniem/montaż sprzętu poleasingowego o przebiegu nie większym niż wskazany przez Zamawiającego w pkt </w:t>
      </w:r>
      <w:r w:rsidR="00803529">
        <w:rPr>
          <w:rFonts w:ascii="Verdana" w:hAnsi="Verdana" w:cstheme="minorHAnsi"/>
          <w:b/>
          <w:bCs/>
          <w:snapToGrid w:val="0"/>
          <w:sz w:val="18"/>
          <w:szCs w:val="18"/>
        </w:rPr>
        <w:t>19</w:t>
      </w:r>
      <w:r w:rsidRPr="006163C2">
        <w:rPr>
          <w:rFonts w:ascii="Verdana" w:hAnsi="Verdana" w:cstheme="minorHAnsi"/>
          <w:b/>
          <w:bCs/>
          <w:snapToGrid w:val="0"/>
          <w:sz w:val="18"/>
          <w:szCs w:val="18"/>
        </w:rPr>
        <w:t xml:space="preserve"> Formularza cenowego (Załącznik nr 2 do SWZ) we wskazanym przez pracownika Zamawiającego pomieszczeniu jednostki zamawiającej UŁ. Cena oferty obejmuje wszystkie </w:t>
      </w:r>
      <w:r w:rsidRPr="006163C2">
        <w:rPr>
          <w:rFonts w:ascii="Verdana" w:hAnsi="Verdana" w:cstheme="minorHAnsi"/>
          <w:bCs/>
          <w:snapToGrid w:val="0"/>
          <w:sz w:val="18"/>
          <w:szCs w:val="18"/>
        </w:rPr>
        <w:t>koszty związane z realizacją zamówienia, w tym koszty transportu wraz z ubezpieczeniem na czas transportu, a także montaż, uruchomienie sprzętu, instalację, sprawdzenie poprawności działania. Sprzęt poleasingowy powinien posiadać dokument potwierdzający, że nie wymaga on żadnych napraw, nie posiada uszkodzeń (np. protokół z aktualnego przeglądu).</w:t>
      </w:r>
    </w:p>
    <w:p w14:paraId="0B1D63ED" w14:textId="5FB17216" w:rsidR="00987F5F" w:rsidRPr="006163C2" w:rsidRDefault="001C0907" w:rsidP="006163C2">
      <w:pPr>
        <w:pStyle w:val="Akapitzlist"/>
        <w:widowControl w:val="0"/>
        <w:numPr>
          <w:ilvl w:val="3"/>
          <w:numId w:val="45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ascii="Verdana" w:hAnsi="Verdana"/>
          <w:snapToGrid w:val="0"/>
          <w:sz w:val="18"/>
          <w:szCs w:val="18"/>
        </w:rPr>
      </w:pPr>
      <w:r w:rsidRPr="006163C2">
        <w:rPr>
          <w:rFonts w:ascii="Verdana" w:hAnsi="Verdana"/>
          <w:b/>
          <w:sz w:val="18"/>
          <w:szCs w:val="18"/>
          <w:lang w:eastAsia="ar-SA"/>
        </w:rPr>
        <w:t>W</w:t>
      </w:r>
      <w:r w:rsidR="00987A4B" w:rsidRPr="006163C2">
        <w:rPr>
          <w:rFonts w:ascii="Verdana" w:hAnsi="Verdana"/>
          <w:b/>
          <w:sz w:val="18"/>
          <w:szCs w:val="18"/>
          <w:lang w:eastAsia="ar-SA"/>
        </w:rPr>
        <w:t>artość</w:t>
      </w:r>
      <w:r w:rsidR="00987A4B" w:rsidRPr="006163C2">
        <w:rPr>
          <w:rFonts w:ascii="Verdana" w:hAnsi="Verdana"/>
          <w:sz w:val="18"/>
          <w:szCs w:val="18"/>
          <w:lang w:eastAsia="ar-SA"/>
        </w:rPr>
        <w:t xml:space="preserve"> </w:t>
      </w:r>
      <w:r w:rsidR="00987A4B" w:rsidRPr="006163C2">
        <w:rPr>
          <w:rFonts w:ascii="Verdana" w:hAnsi="Verdana"/>
          <w:b/>
          <w:snapToGrid w:val="0"/>
          <w:sz w:val="18"/>
          <w:szCs w:val="18"/>
        </w:rPr>
        <w:t>przedmiotu zamówienia</w:t>
      </w:r>
      <w:r w:rsidR="00987F5F" w:rsidRPr="006163C2">
        <w:rPr>
          <w:rFonts w:ascii="Verdana" w:hAnsi="Verdana"/>
          <w:b/>
          <w:snapToGrid w:val="0"/>
          <w:sz w:val="18"/>
          <w:szCs w:val="18"/>
        </w:rPr>
        <w:t xml:space="preserve"> </w:t>
      </w:r>
      <w:r w:rsidR="00987A4B" w:rsidRPr="006163C2">
        <w:rPr>
          <w:rFonts w:ascii="Verdana" w:hAnsi="Verdana" w:cs="Courier New"/>
          <w:b/>
          <w:snapToGrid w:val="0"/>
          <w:sz w:val="18"/>
          <w:szCs w:val="18"/>
        </w:rPr>
        <w:t>wynosi:</w:t>
      </w:r>
    </w:p>
    <w:p w14:paraId="5D75BBF6" w14:textId="5650B824" w:rsidR="00987A4B" w:rsidRDefault="00987A4B" w:rsidP="00987F5F">
      <w:pPr>
        <w:pStyle w:val="Akapitzlist"/>
        <w:widowControl w:val="0"/>
        <w:tabs>
          <w:tab w:val="left" w:pos="284"/>
        </w:tabs>
        <w:suppressAutoHyphens/>
        <w:spacing w:after="0" w:line="276" w:lineRule="auto"/>
        <w:ind w:left="0"/>
        <w:jc w:val="both"/>
        <w:rPr>
          <w:rFonts w:ascii="Verdana" w:hAnsi="Verdana"/>
          <w:snapToGrid w:val="0"/>
          <w:sz w:val="18"/>
          <w:szCs w:val="18"/>
        </w:rPr>
      </w:pPr>
      <w:r w:rsidRPr="00B22A32">
        <w:rPr>
          <w:rFonts w:ascii="Verdana" w:hAnsi="Verdana" w:cs="Courier New"/>
          <w:b/>
          <w:snapToGrid w:val="0"/>
          <w:sz w:val="18"/>
          <w:szCs w:val="18"/>
        </w:rPr>
        <w:t>część nr …..*</w:t>
      </w:r>
      <w:r w:rsidR="00550259">
        <w:rPr>
          <w:rFonts w:ascii="Verdana" w:hAnsi="Verdana" w:cs="Courier New"/>
          <w:b/>
          <w:snapToGrid w:val="0"/>
          <w:sz w:val="18"/>
          <w:szCs w:val="18"/>
        </w:rPr>
        <w:t>*</w:t>
      </w:r>
      <w:r w:rsidRPr="00B22A32">
        <w:rPr>
          <w:rFonts w:ascii="Verdana" w:hAnsi="Verdana" w:cs="Courier New"/>
          <w:b/>
          <w:snapToGrid w:val="0"/>
          <w:sz w:val="18"/>
          <w:szCs w:val="18"/>
        </w:rPr>
        <w:t xml:space="preserve"> - ……………… zł brutto </w:t>
      </w:r>
      <w:r w:rsidRPr="00B22A32">
        <w:rPr>
          <w:rFonts w:ascii="Verdana" w:hAnsi="Verdana" w:cs="Courier New"/>
          <w:snapToGrid w:val="0"/>
          <w:sz w:val="18"/>
          <w:szCs w:val="18"/>
        </w:rPr>
        <w:t xml:space="preserve">(słownie: ………………...) </w:t>
      </w:r>
      <w:r w:rsidRPr="00B22A32">
        <w:rPr>
          <w:rFonts w:ascii="Verdana" w:hAnsi="Verdana"/>
          <w:snapToGrid w:val="0"/>
          <w:sz w:val="18"/>
          <w:szCs w:val="18"/>
        </w:rPr>
        <w:t>i obejmuje wszelkie koszty związane z wykonaniem przedmiotu zamówienia oraz z</w:t>
      </w:r>
      <w:r w:rsidR="001C0907">
        <w:rPr>
          <w:rFonts w:ascii="Verdana" w:hAnsi="Verdana"/>
          <w:snapToGrid w:val="0"/>
          <w:sz w:val="18"/>
          <w:szCs w:val="18"/>
        </w:rPr>
        <w:t> </w:t>
      </w:r>
      <w:r w:rsidRPr="00B22A32">
        <w:rPr>
          <w:rFonts w:ascii="Verdana" w:hAnsi="Verdana"/>
          <w:snapToGrid w:val="0"/>
          <w:sz w:val="18"/>
          <w:szCs w:val="18"/>
        </w:rPr>
        <w:t>warunkami stawianymi przez Zamawiającego w tym VAT wg obowiązującej stawki VAT.</w:t>
      </w:r>
    </w:p>
    <w:p w14:paraId="3A7991AE" w14:textId="77777777" w:rsidR="00987A4B" w:rsidRPr="00452E0B" w:rsidRDefault="00987A4B" w:rsidP="00BD76CE">
      <w:pPr>
        <w:pStyle w:val="Akapitzlist"/>
        <w:widowControl w:val="0"/>
        <w:tabs>
          <w:tab w:val="left" w:pos="284"/>
        </w:tabs>
        <w:suppressAutoHyphens/>
        <w:spacing w:after="0" w:line="276" w:lineRule="auto"/>
        <w:ind w:left="0"/>
        <w:jc w:val="both"/>
        <w:rPr>
          <w:rFonts w:ascii="Verdana" w:hAnsi="Verdana"/>
          <w:snapToGrid w:val="0"/>
          <w:sz w:val="12"/>
          <w:szCs w:val="18"/>
        </w:rPr>
      </w:pPr>
    </w:p>
    <w:p w14:paraId="64D68093" w14:textId="605AE9AE" w:rsidR="00987A4B" w:rsidRPr="002818B3" w:rsidRDefault="00987A4B" w:rsidP="00BD76CE">
      <w:pPr>
        <w:pStyle w:val="Akapitzlist"/>
        <w:widowControl w:val="0"/>
        <w:tabs>
          <w:tab w:val="left" w:pos="284"/>
        </w:tabs>
        <w:suppressAutoHyphens/>
        <w:spacing w:after="0" w:line="276" w:lineRule="auto"/>
        <w:ind w:left="0"/>
        <w:jc w:val="both"/>
        <w:rPr>
          <w:rFonts w:ascii="Verdana" w:hAnsi="Verdana"/>
          <w:i/>
          <w:snapToGrid w:val="0"/>
          <w:sz w:val="12"/>
          <w:szCs w:val="18"/>
        </w:rPr>
      </w:pPr>
      <w:r w:rsidRPr="002818B3">
        <w:rPr>
          <w:rFonts w:ascii="Verdana" w:hAnsi="Verdana"/>
          <w:i/>
          <w:snapToGrid w:val="0"/>
          <w:sz w:val="12"/>
          <w:szCs w:val="18"/>
        </w:rPr>
        <w:t>* zgodnie z opisem przedmiotu zamówienia w danej części</w:t>
      </w:r>
      <w:r w:rsidR="00496B8A" w:rsidRPr="002818B3">
        <w:rPr>
          <w:rFonts w:ascii="Verdana" w:hAnsi="Verdana"/>
          <w:i/>
          <w:snapToGrid w:val="0"/>
          <w:sz w:val="12"/>
          <w:szCs w:val="18"/>
        </w:rPr>
        <w:t xml:space="preserve"> </w:t>
      </w:r>
    </w:p>
    <w:p w14:paraId="1AC39533" w14:textId="520FB26D" w:rsidR="00455AE6" w:rsidRDefault="00455AE6" w:rsidP="00BD76CE">
      <w:pPr>
        <w:pStyle w:val="Akapitzlist"/>
        <w:widowControl w:val="0"/>
        <w:tabs>
          <w:tab w:val="left" w:pos="284"/>
        </w:tabs>
        <w:suppressAutoHyphens/>
        <w:spacing w:after="0" w:line="276" w:lineRule="auto"/>
        <w:ind w:left="0"/>
        <w:jc w:val="both"/>
        <w:rPr>
          <w:rFonts w:ascii="Verdana" w:hAnsi="Verdana"/>
          <w:i/>
          <w:snapToGrid w:val="0"/>
          <w:sz w:val="12"/>
          <w:szCs w:val="18"/>
        </w:rPr>
      </w:pPr>
      <w:r w:rsidRPr="002818B3">
        <w:rPr>
          <w:rFonts w:ascii="Verdana" w:hAnsi="Verdana"/>
          <w:i/>
          <w:snapToGrid w:val="0"/>
          <w:sz w:val="12"/>
          <w:szCs w:val="18"/>
        </w:rPr>
        <w:t>** zapis dotyczy umowy zawieranej w zakresie wskazanych części</w:t>
      </w:r>
    </w:p>
    <w:p w14:paraId="1FBDD739" w14:textId="2A4E450B" w:rsidR="00DA65BB" w:rsidRDefault="00DA65BB" w:rsidP="00BD76CE">
      <w:pPr>
        <w:widowControl w:val="0"/>
        <w:autoSpaceDE w:val="0"/>
        <w:spacing w:after="0" w:line="276" w:lineRule="auto"/>
        <w:jc w:val="center"/>
        <w:rPr>
          <w:rFonts w:ascii="Verdana" w:hAnsi="Verdana" w:cs="Courier New"/>
          <w:b/>
          <w:bCs/>
          <w:snapToGrid w:val="0"/>
          <w:sz w:val="18"/>
          <w:szCs w:val="18"/>
        </w:rPr>
      </w:pPr>
    </w:p>
    <w:p w14:paraId="2D3D7742" w14:textId="79AA925C" w:rsidR="00987A4B" w:rsidRDefault="00987A4B" w:rsidP="00BD76CE">
      <w:pPr>
        <w:widowControl w:val="0"/>
        <w:autoSpaceDE w:val="0"/>
        <w:spacing w:after="0" w:line="276" w:lineRule="auto"/>
        <w:jc w:val="center"/>
        <w:rPr>
          <w:rFonts w:ascii="Verdana" w:hAnsi="Verdana" w:cs="Courier New"/>
          <w:b/>
          <w:bCs/>
          <w:snapToGrid w:val="0"/>
          <w:sz w:val="18"/>
          <w:szCs w:val="18"/>
        </w:rPr>
      </w:pPr>
      <w:r>
        <w:rPr>
          <w:rFonts w:ascii="Verdana" w:hAnsi="Verdana" w:cs="Courier New"/>
          <w:b/>
          <w:bCs/>
          <w:snapToGrid w:val="0"/>
          <w:sz w:val="18"/>
          <w:szCs w:val="18"/>
        </w:rPr>
        <w:t>§ 2</w:t>
      </w:r>
    </w:p>
    <w:p w14:paraId="2A14E0EA" w14:textId="29294E1C" w:rsidR="00987A4B" w:rsidRDefault="00987A4B" w:rsidP="00BD76CE">
      <w:pPr>
        <w:widowControl w:val="0"/>
        <w:autoSpaceDE w:val="0"/>
        <w:spacing w:after="0" w:line="276" w:lineRule="auto"/>
        <w:jc w:val="both"/>
        <w:rPr>
          <w:rFonts w:ascii="Verdana" w:hAnsi="Verdana" w:cs="Courier New"/>
          <w:snapToGrid w:val="0"/>
          <w:sz w:val="18"/>
          <w:szCs w:val="18"/>
        </w:rPr>
      </w:pPr>
      <w:r>
        <w:rPr>
          <w:rFonts w:ascii="Verdana" w:hAnsi="Verdana" w:cs="Courier New"/>
          <w:snapToGrid w:val="0"/>
          <w:sz w:val="18"/>
          <w:szCs w:val="18"/>
        </w:rPr>
        <w:t xml:space="preserve">Wykonawca zobowiązuje się do realizacji przedmiotu umowy w </w:t>
      </w:r>
      <w:r w:rsidR="00E37D19">
        <w:rPr>
          <w:rFonts w:ascii="Verdana" w:hAnsi="Verdana" w:cs="Courier New"/>
          <w:snapToGrid w:val="0"/>
          <w:sz w:val="18"/>
          <w:szCs w:val="18"/>
        </w:rPr>
        <w:t xml:space="preserve">zakresie i </w:t>
      </w:r>
      <w:r>
        <w:rPr>
          <w:rFonts w:ascii="Verdana" w:hAnsi="Verdana" w:cs="Courier New"/>
          <w:snapToGrid w:val="0"/>
          <w:sz w:val="18"/>
          <w:szCs w:val="18"/>
        </w:rPr>
        <w:t>formie określonej w</w:t>
      </w:r>
      <w:r w:rsidR="00E37D19">
        <w:rPr>
          <w:rFonts w:ascii="Verdana" w:hAnsi="Verdana" w:cs="Courier New"/>
          <w:snapToGrid w:val="0"/>
          <w:sz w:val="18"/>
          <w:szCs w:val="18"/>
        </w:rPr>
        <w:t> </w:t>
      </w:r>
      <w:r>
        <w:rPr>
          <w:rFonts w:ascii="Verdana" w:hAnsi="Verdana" w:cs="Courier New"/>
          <w:snapToGrid w:val="0"/>
          <w:sz w:val="18"/>
          <w:szCs w:val="18"/>
        </w:rPr>
        <w:t>Załączniku nr 1</w:t>
      </w:r>
      <w:r w:rsidR="00E37D19">
        <w:rPr>
          <w:rFonts w:ascii="Verdana" w:hAnsi="Verdana" w:cs="Courier New"/>
          <w:snapToGrid w:val="0"/>
          <w:sz w:val="18"/>
          <w:szCs w:val="18"/>
        </w:rPr>
        <w:t xml:space="preserve"> </w:t>
      </w:r>
      <w:r w:rsidR="00DA65BB">
        <w:rPr>
          <w:rFonts w:ascii="Verdana" w:hAnsi="Verdana" w:cs="Courier New"/>
          <w:snapToGrid w:val="0"/>
          <w:sz w:val="18"/>
          <w:szCs w:val="18"/>
        </w:rPr>
        <w:t xml:space="preserve">i 2 </w:t>
      </w:r>
      <w:r>
        <w:rPr>
          <w:rFonts w:ascii="Verdana" w:hAnsi="Verdana" w:cs="Courier New"/>
          <w:snapToGrid w:val="0"/>
          <w:sz w:val="18"/>
          <w:szCs w:val="18"/>
        </w:rPr>
        <w:t>do umowy (</w:t>
      </w:r>
      <w:r>
        <w:rPr>
          <w:rFonts w:ascii="Verdana" w:hAnsi="Verdana" w:cs="Courier New"/>
          <w:i/>
          <w:snapToGrid w:val="0"/>
          <w:sz w:val="18"/>
          <w:szCs w:val="18"/>
        </w:rPr>
        <w:t>Formularz oferty</w:t>
      </w:r>
      <w:r>
        <w:rPr>
          <w:rFonts w:ascii="Verdana" w:hAnsi="Verdana" w:cs="Courier New"/>
          <w:snapToGrid w:val="0"/>
          <w:sz w:val="18"/>
          <w:szCs w:val="18"/>
        </w:rPr>
        <w:t xml:space="preserve"> i </w:t>
      </w:r>
      <w:r>
        <w:rPr>
          <w:rFonts w:ascii="Verdana" w:hAnsi="Verdana" w:cs="Courier New"/>
          <w:i/>
          <w:snapToGrid w:val="0"/>
          <w:sz w:val="18"/>
          <w:szCs w:val="18"/>
        </w:rPr>
        <w:t>Formularz cenowy</w:t>
      </w:r>
      <w:r>
        <w:rPr>
          <w:rFonts w:ascii="Verdana" w:hAnsi="Verdana" w:cs="Courier New"/>
          <w:snapToGrid w:val="0"/>
          <w:sz w:val="18"/>
          <w:szCs w:val="18"/>
        </w:rPr>
        <w:t xml:space="preserve"> złożone </w:t>
      </w:r>
      <w:r w:rsidR="006704C9">
        <w:rPr>
          <w:rFonts w:ascii="Verdana" w:hAnsi="Verdana" w:cs="Courier New"/>
          <w:snapToGrid w:val="0"/>
          <w:sz w:val="18"/>
          <w:szCs w:val="18"/>
        </w:rPr>
        <w:t xml:space="preserve">w przeprowadzonym postępowaniu </w:t>
      </w:r>
      <w:r>
        <w:rPr>
          <w:rFonts w:ascii="Verdana" w:hAnsi="Verdana" w:cs="Courier New"/>
          <w:snapToGrid w:val="0"/>
          <w:sz w:val="18"/>
          <w:szCs w:val="18"/>
        </w:rPr>
        <w:t>przez Wykonawcę stanowiące integralną część umowy) na własny koszt i dostarczenie na adres podany przez Zamawiającego.</w:t>
      </w:r>
    </w:p>
    <w:p w14:paraId="5669B5AF" w14:textId="77777777" w:rsidR="0039227C" w:rsidRDefault="0039227C" w:rsidP="00BD76CE">
      <w:pPr>
        <w:widowControl w:val="0"/>
        <w:autoSpaceDE w:val="0"/>
        <w:spacing w:after="0" w:line="276" w:lineRule="auto"/>
        <w:jc w:val="center"/>
        <w:rPr>
          <w:rFonts w:ascii="Verdana" w:hAnsi="Verdana" w:cs="Courier New"/>
          <w:b/>
          <w:bCs/>
          <w:snapToGrid w:val="0"/>
          <w:sz w:val="18"/>
          <w:szCs w:val="18"/>
        </w:rPr>
      </w:pPr>
    </w:p>
    <w:p w14:paraId="2B2F42DA" w14:textId="04B60851" w:rsidR="00987A4B" w:rsidRPr="00B22A32" w:rsidRDefault="00987A4B" w:rsidP="00BD76CE">
      <w:pPr>
        <w:widowControl w:val="0"/>
        <w:autoSpaceDE w:val="0"/>
        <w:spacing w:after="0" w:line="276" w:lineRule="auto"/>
        <w:jc w:val="center"/>
        <w:rPr>
          <w:rFonts w:ascii="Verdana" w:hAnsi="Verdana" w:cs="Courier New"/>
          <w:b/>
          <w:bCs/>
          <w:snapToGrid w:val="0"/>
          <w:sz w:val="18"/>
          <w:szCs w:val="18"/>
        </w:rPr>
      </w:pPr>
      <w:r w:rsidRPr="00B22A32">
        <w:rPr>
          <w:rFonts w:ascii="Verdana" w:hAnsi="Verdana" w:cs="Courier New"/>
          <w:b/>
          <w:bCs/>
          <w:snapToGrid w:val="0"/>
          <w:sz w:val="18"/>
          <w:szCs w:val="18"/>
        </w:rPr>
        <w:t>§ 3</w:t>
      </w:r>
    </w:p>
    <w:p w14:paraId="18BFDCF1" w14:textId="04C28DD8" w:rsidR="00C91B33" w:rsidRPr="009E6E23" w:rsidRDefault="0053437F" w:rsidP="005D0CDE">
      <w:pPr>
        <w:pStyle w:val="pkt"/>
        <w:numPr>
          <w:ilvl w:val="0"/>
          <w:numId w:val="68"/>
        </w:numPr>
        <w:tabs>
          <w:tab w:val="left" w:pos="284"/>
        </w:tabs>
        <w:spacing w:before="0" w:after="0" w:line="276" w:lineRule="auto"/>
        <w:ind w:left="0" w:firstLine="0"/>
        <w:rPr>
          <w:rFonts w:ascii="Verdana" w:hAnsi="Verdana" w:cstheme="minorHAnsi"/>
          <w:bCs/>
          <w:snapToGrid w:val="0"/>
          <w:sz w:val="18"/>
          <w:szCs w:val="18"/>
        </w:rPr>
      </w:pPr>
      <w:r>
        <w:rPr>
          <w:rFonts w:ascii="Verdana" w:hAnsi="Verdana" w:cstheme="minorHAnsi"/>
          <w:snapToGrid w:val="0"/>
          <w:sz w:val="18"/>
          <w:szCs w:val="18"/>
        </w:rPr>
        <w:t xml:space="preserve">W każdej z części </w:t>
      </w:r>
      <w:r w:rsidR="00C91B33" w:rsidRPr="00C91B33">
        <w:rPr>
          <w:rFonts w:ascii="Verdana" w:hAnsi="Verdana" w:cstheme="minorHAnsi"/>
          <w:snapToGrid w:val="0"/>
          <w:sz w:val="18"/>
          <w:szCs w:val="18"/>
        </w:rPr>
        <w:t xml:space="preserve">Wykonawca zobowiązuje się zrealizować przedmiot zamówienia określony w Załączniku nr </w:t>
      </w:r>
      <w:r w:rsidR="003A3AEA">
        <w:rPr>
          <w:rFonts w:ascii="Verdana" w:hAnsi="Verdana" w:cstheme="minorHAnsi"/>
          <w:snapToGrid w:val="0"/>
          <w:sz w:val="18"/>
          <w:szCs w:val="18"/>
        </w:rPr>
        <w:t>2</w:t>
      </w:r>
      <w:r w:rsidR="00054959">
        <w:rPr>
          <w:rFonts w:ascii="Verdana" w:hAnsi="Verdana" w:cstheme="minorHAnsi"/>
          <w:snapToGrid w:val="0"/>
          <w:sz w:val="18"/>
          <w:szCs w:val="18"/>
        </w:rPr>
        <w:t xml:space="preserve"> do umowy </w:t>
      </w:r>
      <w:r w:rsidR="00E30484">
        <w:rPr>
          <w:rFonts w:ascii="Verdana" w:hAnsi="Verdana" w:cstheme="minorHAnsi"/>
          <w:b/>
          <w:snapToGrid w:val="0"/>
          <w:sz w:val="18"/>
          <w:szCs w:val="18"/>
        </w:rPr>
        <w:t>w terminie</w:t>
      </w:r>
      <w:r w:rsidR="00EE150E">
        <w:rPr>
          <w:rFonts w:ascii="Verdana" w:hAnsi="Verdana" w:cstheme="minorHAnsi"/>
          <w:b/>
          <w:snapToGrid w:val="0"/>
          <w:sz w:val="18"/>
          <w:szCs w:val="18"/>
        </w:rPr>
        <w:t xml:space="preserve"> </w:t>
      </w:r>
      <w:r w:rsidR="00C00BCC">
        <w:rPr>
          <w:rFonts w:ascii="Verdana" w:hAnsi="Verdana" w:cstheme="minorHAnsi"/>
          <w:b/>
          <w:snapToGrid w:val="0"/>
          <w:sz w:val="18"/>
          <w:szCs w:val="18"/>
        </w:rPr>
        <w:t xml:space="preserve">do 14 dni od </w:t>
      </w:r>
      <w:r w:rsidR="004673A0">
        <w:rPr>
          <w:rFonts w:ascii="Verdana" w:hAnsi="Verdana" w:cstheme="minorHAnsi"/>
          <w:b/>
          <w:snapToGrid w:val="0"/>
          <w:sz w:val="18"/>
          <w:szCs w:val="18"/>
        </w:rPr>
        <w:t xml:space="preserve">daty </w:t>
      </w:r>
      <w:r w:rsidR="00C00BCC">
        <w:rPr>
          <w:rFonts w:ascii="Verdana" w:hAnsi="Verdana" w:cstheme="minorHAnsi"/>
          <w:b/>
          <w:snapToGrid w:val="0"/>
          <w:sz w:val="18"/>
          <w:szCs w:val="18"/>
        </w:rPr>
        <w:t>zawarcia umowy</w:t>
      </w:r>
      <w:r w:rsidR="004673A0">
        <w:rPr>
          <w:rFonts w:ascii="Verdana" w:hAnsi="Verdana" w:cstheme="minorHAnsi"/>
          <w:b/>
          <w:snapToGrid w:val="0"/>
          <w:sz w:val="18"/>
          <w:szCs w:val="18"/>
        </w:rPr>
        <w:t>.</w:t>
      </w:r>
    </w:p>
    <w:p w14:paraId="1360F3F3" w14:textId="59AD4074" w:rsidR="00987A4B" w:rsidRDefault="00987A4B" w:rsidP="005D0CDE">
      <w:pPr>
        <w:widowControl w:val="0"/>
        <w:numPr>
          <w:ilvl w:val="0"/>
          <w:numId w:val="71"/>
        </w:numPr>
        <w:tabs>
          <w:tab w:val="left" w:pos="284"/>
        </w:tabs>
        <w:spacing w:after="0" w:line="276" w:lineRule="auto"/>
        <w:ind w:left="0" w:right="-2" w:firstLine="0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 xml:space="preserve">Dla płatności z tytułu wykonania umowy </w:t>
      </w:r>
      <w:r w:rsidRPr="0041342C">
        <w:rPr>
          <w:rFonts w:ascii="Verdana" w:hAnsi="Verdana"/>
          <w:snapToGrid w:val="0"/>
          <w:sz w:val="18"/>
          <w:szCs w:val="18"/>
        </w:rPr>
        <w:t>obowiązuje wymóg sporządzenia protokołu zdawczo-odbiorczego potwierdzającego realizację zamówienia zgodnie z umową oraz dostarczenie Zamawiającemu prawidłowo wystawionej faktury.</w:t>
      </w:r>
    </w:p>
    <w:p w14:paraId="097B5F49" w14:textId="77777777" w:rsidR="00987A4B" w:rsidRDefault="00987A4B" w:rsidP="00BD76CE">
      <w:pPr>
        <w:widowControl w:val="0"/>
        <w:tabs>
          <w:tab w:val="left" w:pos="4695"/>
        </w:tabs>
        <w:spacing w:after="0" w:line="276" w:lineRule="auto"/>
        <w:rPr>
          <w:rFonts w:ascii="Verdana" w:hAnsi="Verdana" w:cs="Courier New"/>
          <w:b/>
          <w:bCs/>
          <w:snapToGrid w:val="0"/>
          <w:sz w:val="18"/>
          <w:szCs w:val="18"/>
        </w:rPr>
      </w:pPr>
    </w:p>
    <w:p w14:paraId="5D033B39" w14:textId="77777777" w:rsidR="00987A4B" w:rsidRDefault="00987A4B" w:rsidP="00BD76CE">
      <w:pPr>
        <w:widowControl w:val="0"/>
        <w:tabs>
          <w:tab w:val="left" w:pos="4695"/>
        </w:tabs>
        <w:spacing w:after="0" w:line="276" w:lineRule="auto"/>
        <w:jc w:val="center"/>
        <w:rPr>
          <w:rFonts w:ascii="Verdana" w:hAnsi="Verdana" w:cs="Courier New"/>
          <w:b/>
          <w:bCs/>
          <w:snapToGrid w:val="0"/>
          <w:sz w:val="18"/>
          <w:szCs w:val="18"/>
          <w:lang w:val="en-US"/>
        </w:rPr>
      </w:pPr>
      <w:r>
        <w:rPr>
          <w:rFonts w:ascii="Verdana" w:hAnsi="Verdana" w:cs="Courier New"/>
          <w:b/>
          <w:bCs/>
          <w:snapToGrid w:val="0"/>
          <w:sz w:val="18"/>
          <w:szCs w:val="18"/>
          <w:lang w:val="en-US"/>
        </w:rPr>
        <w:lastRenderedPageBreak/>
        <w:t>§ 4</w:t>
      </w:r>
    </w:p>
    <w:p w14:paraId="6003F364" w14:textId="60EB427C" w:rsidR="00987A4B" w:rsidRDefault="00987A4B" w:rsidP="005D0CDE">
      <w:pPr>
        <w:widowControl w:val="0"/>
        <w:numPr>
          <w:ilvl w:val="1"/>
          <w:numId w:val="54"/>
        </w:numPr>
        <w:autoSpaceDE w:val="0"/>
        <w:spacing w:after="0" w:line="276" w:lineRule="auto"/>
        <w:ind w:left="426" w:hanging="426"/>
        <w:jc w:val="both"/>
        <w:rPr>
          <w:rFonts w:ascii="Verdana" w:hAnsi="Verdana" w:cs="Courier New"/>
          <w:snapToGrid w:val="0"/>
          <w:color w:val="FF6600"/>
          <w:sz w:val="18"/>
          <w:szCs w:val="18"/>
        </w:rPr>
      </w:pPr>
      <w:r>
        <w:rPr>
          <w:rFonts w:ascii="Verdana" w:hAnsi="Verdana" w:cs="Courier New"/>
          <w:snapToGrid w:val="0"/>
          <w:color w:val="000000"/>
          <w:sz w:val="18"/>
          <w:szCs w:val="18"/>
        </w:rPr>
        <w:t xml:space="preserve">Zamawiający zobowiązuje się do zapłaty należności po wykonaniu zamówionej dostawy, przelewem </w:t>
      </w:r>
      <w:r>
        <w:rPr>
          <w:rFonts w:ascii="Verdana" w:hAnsi="Verdana" w:cs="Courier New"/>
          <w:bCs/>
          <w:snapToGrid w:val="0"/>
          <w:color w:val="000000"/>
          <w:sz w:val="18"/>
          <w:szCs w:val="18"/>
        </w:rPr>
        <w:t xml:space="preserve">nie później niż </w:t>
      </w:r>
      <w:r w:rsidR="00E54ACF">
        <w:rPr>
          <w:rFonts w:ascii="Verdana" w:hAnsi="Verdana" w:cs="Courier New"/>
          <w:b/>
          <w:bCs/>
          <w:snapToGrid w:val="0"/>
          <w:color w:val="000000"/>
          <w:sz w:val="18"/>
          <w:szCs w:val="18"/>
        </w:rPr>
        <w:t>…..</w:t>
      </w:r>
      <w:r>
        <w:rPr>
          <w:rFonts w:ascii="Verdana" w:hAnsi="Verdana" w:cs="Courier New"/>
          <w:b/>
          <w:bCs/>
          <w:snapToGrid w:val="0"/>
          <w:color w:val="000000"/>
          <w:sz w:val="18"/>
          <w:szCs w:val="18"/>
        </w:rPr>
        <w:t xml:space="preserve"> dni</w:t>
      </w:r>
      <w:r>
        <w:rPr>
          <w:rFonts w:ascii="Verdana" w:hAnsi="Verdana" w:cs="Courier New"/>
          <w:bCs/>
          <w:snapToGrid w:val="0"/>
          <w:color w:val="000000"/>
          <w:sz w:val="18"/>
          <w:szCs w:val="18"/>
        </w:rPr>
        <w:t xml:space="preserve"> </w:t>
      </w:r>
      <w:r>
        <w:rPr>
          <w:rFonts w:ascii="Verdana" w:hAnsi="Verdana" w:cs="Courier New"/>
          <w:snapToGrid w:val="0"/>
          <w:color w:val="000000"/>
          <w:sz w:val="18"/>
          <w:szCs w:val="18"/>
        </w:rPr>
        <w:t xml:space="preserve">od momentu podpisania </w:t>
      </w:r>
      <w:r>
        <w:rPr>
          <w:rFonts w:ascii="Verdana" w:hAnsi="Verdana" w:cs="Courier New"/>
          <w:i/>
          <w:snapToGrid w:val="0"/>
          <w:color w:val="000000"/>
          <w:sz w:val="18"/>
          <w:szCs w:val="18"/>
        </w:rPr>
        <w:t>Protokołu zdawczo-odbiorczego</w:t>
      </w:r>
      <w:r>
        <w:rPr>
          <w:rFonts w:ascii="Verdana" w:hAnsi="Verdana" w:cs="Courier New"/>
          <w:snapToGrid w:val="0"/>
          <w:color w:val="000000"/>
          <w:sz w:val="18"/>
          <w:szCs w:val="18"/>
        </w:rPr>
        <w:br/>
        <w:t>i dor</w:t>
      </w:r>
      <w:r w:rsidR="00924EA4">
        <w:rPr>
          <w:rFonts w:ascii="Verdana" w:hAnsi="Verdana" w:cs="Courier New"/>
          <w:snapToGrid w:val="0"/>
          <w:color w:val="000000"/>
          <w:sz w:val="18"/>
          <w:szCs w:val="18"/>
        </w:rPr>
        <w:t>ę</w:t>
      </w:r>
      <w:r>
        <w:rPr>
          <w:rFonts w:ascii="Verdana" w:hAnsi="Verdana" w:cs="Courier New"/>
          <w:snapToGrid w:val="0"/>
          <w:color w:val="000000"/>
          <w:sz w:val="18"/>
          <w:szCs w:val="18"/>
        </w:rPr>
        <w:t xml:space="preserve">czenia prawidłowo </w:t>
      </w:r>
      <w:r>
        <w:rPr>
          <w:rFonts w:ascii="Verdana" w:hAnsi="Verdana" w:cs="Courier New"/>
          <w:snapToGrid w:val="0"/>
          <w:sz w:val="18"/>
          <w:szCs w:val="18"/>
        </w:rPr>
        <w:t>wystawionej faktury na własny koszt na adres podany przez Zamawiającego.</w:t>
      </w:r>
    </w:p>
    <w:p w14:paraId="129D1C92" w14:textId="77777777" w:rsidR="00987A4B" w:rsidRDefault="00987A4B" w:rsidP="005D0CDE">
      <w:pPr>
        <w:widowControl w:val="0"/>
        <w:numPr>
          <w:ilvl w:val="1"/>
          <w:numId w:val="54"/>
        </w:numPr>
        <w:autoSpaceDE w:val="0"/>
        <w:spacing w:after="0" w:line="276" w:lineRule="auto"/>
        <w:ind w:left="426" w:hanging="426"/>
        <w:jc w:val="both"/>
        <w:rPr>
          <w:rFonts w:ascii="Verdana" w:hAnsi="Verdana" w:cs="Courier New"/>
          <w:snapToGrid w:val="0"/>
          <w:color w:val="FF6600"/>
          <w:sz w:val="18"/>
          <w:szCs w:val="18"/>
        </w:rPr>
      </w:pPr>
      <w:r>
        <w:rPr>
          <w:rFonts w:ascii="Verdana" w:hAnsi="Verdana" w:cs="Courier New"/>
          <w:snapToGrid w:val="0"/>
          <w:sz w:val="18"/>
          <w:szCs w:val="18"/>
        </w:rPr>
        <w:t>Strony ustalają, że faktura zostanie wystawiona po wykonaniu kompletnej dostawy przedmiotu umowy potwierdzonej protokołem zdawczo-odbiorczym po spełnieniu następujących warunków:</w:t>
      </w:r>
    </w:p>
    <w:p w14:paraId="305DCD54" w14:textId="08967D2E" w:rsidR="00987A4B" w:rsidRDefault="00987A4B" w:rsidP="005D0CDE">
      <w:pPr>
        <w:numPr>
          <w:ilvl w:val="0"/>
          <w:numId w:val="55"/>
        </w:numPr>
        <w:tabs>
          <w:tab w:val="left" w:pos="0"/>
        </w:tabs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faktury powinny być wystawione na jednostkę organizacyjną UŁ i dostarczone do jednostki organizacyjnej UŁ, która składa poszczególne zamówienie</w:t>
      </w:r>
      <w:r w:rsidR="009B39AC">
        <w:rPr>
          <w:rFonts w:ascii="Verdana" w:hAnsi="Verdana"/>
          <w:sz w:val="18"/>
          <w:szCs w:val="18"/>
        </w:rPr>
        <w:t>;</w:t>
      </w:r>
    </w:p>
    <w:p w14:paraId="199AE383" w14:textId="1F028C5A" w:rsidR="00987A4B" w:rsidRDefault="00987A4B" w:rsidP="005D0CDE">
      <w:pPr>
        <w:numPr>
          <w:ilvl w:val="0"/>
          <w:numId w:val="55"/>
        </w:numPr>
        <w:tabs>
          <w:tab w:val="left" w:pos="0"/>
        </w:tabs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faktura specyfikuje przedmiot umowy zgodnie z opisem pozycji asortymentowych oferty, przedstawionej w załączniku nr 1 do umowy, z przytoczeniem liczby sztuk, ceny jednostkowej oraz wartości dla danej części określonej w ofercie</w:t>
      </w:r>
      <w:r w:rsidR="009B39AC">
        <w:rPr>
          <w:rFonts w:ascii="Verdana" w:hAnsi="Verdana"/>
          <w:sz w:val="18"/>
          <w:szCs w:val="18"/>
        </w:rPr>
        <w:t>;</w:t>
      </w:r>
    </w:p>
    <w:p w14:paraId="6616E3D1" w14:textId="3EF9C27A" w:rsidR="00987A4B" w:rsidRDefault="00987A4B" w:rsidP="005D0CDE">
      <w:pPr>
        <w:numPr>
          <w:ilvl w:val="0"/>
          <w:numId w:val="55"/>
        </w:numPr>
        <w:tabs>
          <w:tab w:val="left" w:pos="0"/>
        </w:tabs>
        <w:spacing w:after="0" w:line="276" w:lineRule="auto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 xml:space="preserve">na fakturze </w:t>
      </w:r>
      <w:r w:rsidR="009B39AC">
        <w:rPr>
          <w:rFonts w:ascii="Verdana" w:hAnsi="Verdana"/>
          <w:sz w:val="18"/>
          <w:szCs w:val="18"/>
          <w:u w:val="single"/>
        </w:rPr>
        <w:t>Wykonawca</w:t>
      </w:r>
      <w:r>
        <w:rPr>
          <w:rFonts w:ascii="Verdana" w:hAnsi="Verdana"/>
          <w:sz w:val="18"/>
          <w:szCs w:val="18"/>
          <w:u w:val="single"/>
        </w:rPr>
        <w:t xml:space="preserve"> </w:t>
      </w:r>
      <w:r w:rsidR="00111DDD">
        <w:rPr>
          <w:rFonts w:ascii="Verdana" w:hAnsi="Verdana"/>
          <w:sz w:val="18"/>
          <w:szCs w:val="18"/>
          <w:u w:val="single"/>
        </w:rPr>
        <w:t>powinien</w:t>
      </w:r>
      <w:r>
        <w:rPr>
          <w:rFonts w:ascii="Verdana" w:hAnsi="Verdana"/>
          <w:sz w:val="18"/>
          <w:szCs w:val="18"/>
          <w:u w:val="single"/>
        </w:rPr>
        <w:t xml:space="preserve"> umieścić zapis: „</w:t>
      </w:r>
      <w:r>
        <w:rPr>
          <w:rFonts w:ascii="Verdana" w:hAnsi="Verdana"/>
          <w:bCs/>
          <w:sz w:val="18"/>
          <w:szCs w:val="18"/>
          <w:u w:val="single"/>
        </w:rPr>
        <w:t xml:space="preserve">Zakupiono zgodnie z art. </w:t>
      </w:r>
      <w:r w:rsidR="009B39AC">
        <w:rPr>
          <w:rFonts w:ascii="Verdana" w:hAnsi="Verdana"/>
          <w:bCs/>
          <w:sz w:val="18"/>
          <w:szCs w:val="18"/>
          <w:u w:val="single"/>
        </w:rPr>
        <w:t xml:space="preserve">275 pkt </w:t>
      </w:r>
      <w:r w:rsidR="00341A0F">
        <w:rPr>
          <w:rFonts w:ascii="Verdana" w:hAnsi="Verdana"/>
          <w:bCs/>
          <w:sz w:val="18"/>
          <w:szCs w:val="18"/>
          <w:u w:val="single"/>
        </w:rPr>
        <w:t>2</w:t>
      </w:r>
      <w:r>
        <w:rPr>
          <w:rFonts w:ascii="Verdana" w:hAnsi="Verdana"/>
          <w:bCs/>
          <w:sz w:val="18"/>
          <w:szCs w:val="18"/>
          <w:u w:val="single"/>
        </w:rPr>
        <w:t xml:space="preserve"> </w:t>
      </w:r>
      <w:r w:rsidR="009B39AC">
        <w:rPr>
          <w:rFonts w:ascii="Verdana" w:hAnsi="Verdana"/>
          <w:bCs/>
          <w:sz w:val="18"/>
          <w:szCs w:val="18"/>
          <w:u w:val="single"/>
        </w:rPr>
        <w:t>ustawy Pzp w</w:t>
      </w:r>
      <w:r>
        <w:rPr>
          <w:rFonts w:ascii="Verdana" w:hAnsi="Verdana"/>
          <w:bCs/>
          <w:sz w:val="18"/>
          <w:szCs w:val="18"/>
          <w:u w:val="single"/>
        </w:rPr>
        <w:t xml:space="preserve"> trybie </w:t>
      </w:r>
      <w:r w:rsidR="00CA1EEB">
        <w:rPr>
          <w:rFonts w:ascii="Verdana" w:hAnsi="Verdana"/>
          <w:bCs/>
          <w:sz w:val="18"/>
          <w:szCs w:val="18"/>
          <w:u w:val="single"/>
        </w:rPr>
        <w:t>podstawowym</w:t>
      </w:r>
      <w:r>
        <w:rPr>
          <w:rFonts w:ascii="Verdana" w:hAnsi="Verdana"/>
          <w:bCs/>
          <w:sz w:val="18"/>
          <w:szCs w:val="18"/>
          <w:u w:val="single"/>
        </w:rPr>
        <w:t xml:space="preserve">, nr sprawy </w:t>
      </w:r>
      <w:r w:rsidR="00803529">
        <w:rPr>
          <w:rFonts w:ascii="Verdana" w:hAnsi="Verdana"/>
          <w:bCs/>
          <w:sz w:val="18"/>
          <w:szCs w:val="18"/>
          <w:u w:val="single"/>
        </w:rPr>
        <w:t>55</w:t>
      </w:r>
      <w:r w:rsidR="00A060BB">
        <w:rPr>
          <w:rFonts w:ascii="Verdana" w:hAnsi="Verdana"/>
          <w:bCs/>
          <w:sz w:val="18"/>
          <w:szCs w:val="18"/>
          <w:u w:val="single"/>
        </w:rPr>
        <w:t>/</w:t>
      </w:r>
      <w:r>
        <w:rPr>
          <w:rFonts w:ascii="Verdana" w:hAnsi="Verdana"/>
          <w:bCs/>
          <w:sz w:val="18"/>
          <w:szCs w:val="18"/>
          <w:u w:val="single"/>
        </w:rPr>
        <w:t>ZP/202</w:t>
      </w:r>
      <w:r w:rsidR="00111DDD">
        <w:rPr>
          <w:rFonts w:ascii="Verdana" w:hAnsi="Verdana"/>
          <w:bCs/>
          <w:sz w:val="18"/>
          <w:szCs w:val="18"/>
          <w:u w:val="single"/>
        </w:rPr>
        <w:t>3</w:t>
      </w:r>
      <w:r w:rsidR="009B39AC">
        <w:rPr>
          <w:rFonts w:ascii="Verdana" w:hAnsi="Verdana"/>
          <w:bCs/>
          <w:sz w:val="18"/>
          <w:szCs w:val="18"/>
          <w:u w:val="single"/>
        </w:rPr>
        <w:t>” oraz wskazać datę zawarcia umowy;</w:t>
      </w:r>
    </w:p>
    <w:p w14:paraId="172EB0DB" w14:textId="5C8FE165" w:rsidR="00987A4B" w:rsidRDefault="00987A4B" w:rsidP="005D0CDE">
      <w:pPr>
        <w:numPr>
          <w:ilvl w:val="0"/>
          <w:numId w:val="55"/>
        </w:numPr>
        <w:tabs>
          <w:tab w:val="left" w:pos="0"/>
        </w:tabs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protokół zdawczo – odbiorczy potwierdzi realizacje dostawy zgodnie z umową w zakresie pozycji asortymentowej oferty, i datę dostawy (Wzór Protokołu stanowi załącznik do</w:t>
      </w:r>
      <w:r w:rsidR="009B39AC"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umowy).</w:t>
      </w:r>
    </w:p>
    <w:p w14:paraId="7543728F" w14:textId="2CC2A6E5" w:rsidR="00987A4B" w:rsidRDefault="00987A4B" w:rsidP="005D0CDE">
      <w:pPr>
        <w:pStyle w:val="Akapitzlist"/>
        <w:widowControl w:val="0"/>
        <w:numPr>
          <w:ilvl w:val="1"/>
          <w:numId w:val="56"/>
        </w:numPr>
        <w:autoSpaceDE w:val="0"/>
        <w:spacing w:after="0" w:line="276" w:lineRule="auto"/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Zamawiający dopuszcza możliwość przesyłania ustrukturyzowanych faktur elektronicznych na</w:t>
      </w:r>
      <w:r w:rsidR="006973E9">
        <w:rPr>
          <w:rFonts w:ascii="Verdana" w:hAnsi="Verdana" w:cs="Courier New"/>
          <w:sz w:val="18"/>
          <w:szCs w:val="18"/>
        </w:rPr>
        <w:t> </w:t>
      </w:r>
      <w:r>
        <w:rPr>
          <w:rFonts w:ascii="Verdana" w:hAnsi="Verdana" w:cs="Courier New"/>
          <w:sz w:val="18"/>
          <w:szCs w:val="18"/>
        </w:rPr>
        <w:t>konto Zamawiającego utworzone na platformie stworzonej w trybie ustawy z dnia 9 listopada 2018</w:t>
      </w:r>
      <w:r w:rsidR="006973E9">
        <w:rPr>
          <w:rFonts w:ascii="Verdana" w:hAnsi="Verdana" w:cs="Courier New"/>
          <w:sz w:val="18"/>
          <w:szCs w:val="18"/>
        </w:rPr>
        <w:t xml:space="preserve"> </w:t>
      </w:r>
      <w:r>
        <w:rPr>
          <w:rFonts w:ascii="Verdana" w:hAnsi="Verdana" w:cs="Courier New"/>
          <w:sz w:val="18"/>
          <w:szCs w:val="18"/>
        </w:rPr>
        <w:t>r.</w:t>
      </w:r>
      <w:r w:rsidR="006973E9">
        <w:rPr>
          <w:rFonts w:ascii="Verdana" w:hAnsi="Verdana" w:cs="Courier New"/>
          <w:sz w:val="18"/>
          <w:szCs w:val="18"/>
        </w:rPr>
        <w:t xml:space="preserve"> </w:t>
      </w:r>
      <w:r>
        <w:rPr>
          <w:rFonts w:ascii="Verdana" w:hAnsi="Verdana" w:cs="Courier New"/>
          <w:sz w:val="18"/>
          <w:szCs w:val="18"/>
        </w:rPr>
        <w:t>o elektronicznym fakturowaniu w zamówieniach publicznych, koncesjach na roboty budowlane lub usługi oraz partnerstwie publiczno-prywatnym (</w:t>
      </w:r>
      <w:r w:rsidR="006973E9">
        <w:rPr>
          <w:rFonts w:ascii="Verdana" w:hAnsi="Verdana" w:cs="Courier New"/>
          <w:sz w:val="18"/>
          <w:szCs w:val="18"/>
        </w:rPr>
        <w:t>t.j. Dz. U. 2020 poz. 1666 ze zm.</w:t>
      </w:r>
      <w:r>
        <w:rPr>
          <w:rFonts w:ascii="Verdana" w:hAnsi="Verdana" w:cs="Courier New"/>
          <w:sz w:val="18"/>
          <w:szCs w:val="18"/>
        </w:rPr>
        <w:t>).</w:t>
      </w:r>
    </w:p>
    <w:p w14:paraId="378ED036" w14:textId="0F875CF7" w:rsidR="00987A4B" w:rsidRDefault="00987A4B" w:rsidP="005D0CDE">
      <w:pPr>
        <w:pStyle w:val="Akapitzlist"/>
        <w:widowControl w:val="0"/>
        <w:numPr>
          <w:ilvl w:val="1"/>
          <w:numId w:val="56"/>
        </w:numPr>
        <w:autoSpaceDE w:val="0"/>
        <w:spacing w:after="0" w:line="276" w:lineRule="auto"/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Wykonawca przy wystawianiu faktur winien stosować przepisy dotyczące mechanizmu podzielonej płatności określonej w ustawie z dnia 9</w:t>
      </w:r>
      <w:r w:rsidR="00812C5B">
        <w:rPr>
          <w:rFonts w:ascii="Verdana" w:hAnsi="Verdana" w:cs="Courier New"/>
          <w:sz w:val="18"/>
          <w:szCs w:val="18"/>
        </w:rPr>
        <w:t xml:space="preserve"> </w:t>
      </w:r>
      <w:r>
        <w:rPr>
          <w:rFonts w:ascii="Verdana" w:hAnsi="Verdana" w:cs="Courier New"/>
          <w:sz w:val="18"/>
          <w:szCs w:val="18"/>
        </w:rPr>
        <w:t>sierpnia 2019 r. o zmianie ustawy o podatku od towarów</w:t>
      </w:r>
      <w:r w:rsidR="00F469D7">
        <w:rPr>
          <w:rFonts w:ascii="Verdana" w:hAnsi="Verdana" w:cs="Courier New"/>
          <w:sz w:val="18"/>
          <w:szCs w:val="18"/>
        </w:rPr>
        <w:t xml:space="preserve"> </w:t>
      </w:r>
      <w:r>
        <w:rPr>
          <w:rFonts w:ascii="Verdana" w:hAnsi="Verdana" w:cs="Courier New"/>
          <w:sz w:val="18"/>
          <w:szCs w:val="18"/>
        </w:rPr>
        <w:t>i usług oraz niektórych innych ustaw (Dz. U. 2019 poz. 1751</w:t>
      </w:r>
      <w:r w:rsidR="00F469D7">
        <w:rPr>
          <w:rFonts w:ascii="Verdana" w:hAnsi="Verdana" w:cs="Courier New"/>
          <w:sz w:val="18"/>
          <w:szCs w:val="18"/>
        </w:rPr>
        <w:t xml:space="preserve"> ze zm.</w:t>
      </w:r>
      <w:r>
        <w:rPr>
          <w:rFonts w:ascii="Verdana" w:hAnsi="Verdana" w:cs="Courier New"/>
          <w:sz w:val="18"/>
          <w:szCs w:val="18"/>
        </w:rPr>
        <w:t>).</w:t>
      </w:r>
    </w:p>
    <w:p w14:paraId="7CD66F9F" w14:textId="77777777" w:rsidR="00987A4B" w:rsidRDefault="00987A4B" w:rsidP="00BD76CE">
      <w:pPr>
        <w:widowControl w:val="0"/>
        <w:autoSpaceDE w:val="0"/>
        <w:spacing w:after="0" w:line="276" w:lineRule="auto"/>
        <w:jc w:val="both"/>
        <w:rPr>
          <w:rFonts w:ascii="Verdana" w:hAnsi="Verdana" w:cs="Courier New"/>
          <w:snapToGrid w:val="0"/>
          <w:sz w:val="18"/>
          <w:szCs w:val="18"/>
        </w:rPr>
      </w:pPr>
    </w:p>
    <w:p w14:paraId="498515F4" w14:textId="0971A98A" w:rsidR="00987A4B" w:rsidRDefault="00987A4B" w:rsidP="00BD76CE">
      <w:pPr>
        <w:widowControl w:val="0"/>
        <w:autoSpaceDE w:val="0"/>
        <w:spacing w:after="0" w:line="276" w:lineRule="auto"/>
        <w:ind w:left="426"/>
        <w:jc w:val="center"/>
        <w:rPr>
          <w:rFonts w:ascii="Verdana" w:hAnsi="Verdana" w:cs="Courier New"/>
          <w:b/>
          <w:bCs/>
          <w:snapToGrid w:val="0"/>
          <w:sz w:val="18"/>
          <w:szCs w:val="18"/>
        </w:rPr>
      </w:pPr>
      <w:r>
        <w:rPr>
          <w:rFonts w:ascii="Verdana" w:hAnsi="Verdana" w:cs="Courier New"/>
          <w:b/>
          <w:bCs/>
          <w:snapToGrid w:val="0"/>
          <w:sz w:val="18"/>
          <w:szCs w:val="18"/>
        </w:rPr>
        <w:t xml:space="preserve">§ </w:t>
      </w:r>
      <w:r w:rsidR="002818B3">
        <w:rPr>
          <w:rFonts w:ascii="Verdana" w:hAnsi="Verdana" w:cs="Courier New"/>
          <w:b/>
          <w:bCs/>
          <w:snapToGrid w:val="0"/>
          <w:sz w:val="18"/>
          <w:szCs w:val="18"/>
        </w:rPr>
        <w:t>5</w:t>
      </w:r>
    </w:p>
    <w:p w14:paraId="11A820C3" w14:textId="77777777" w:rsidR="00987A4B" w:rsidRDefault="00987A4B" w:rsidP="005D0CDE">
      <w:pPr>
        <w:pStyle w:val="Akapitzlist"/>
        <w:numPr>
          <w:ilvl w:val="0"/>
          <w:numId w:val="57"/>
        </w:numPr>
        <w:spacing w:after="0" w:line="276" w:lineRule="auto"/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Zamawiający oświadcza, że będzie realizować płatności za faktury z zastosowaniem mechanizmu podzielonej płatności tzw. Split payment.</w:t>
      </w:r>
    </w:p>
    <w:p w14:paraId="79FD9AA0" w14:textId="3F2E4591" w:rsidR="00987A4B" w:rsidRDefault="00987A4B" w:rsidP="005D0CDE">
      <w:pPr>
        <w:pStyle w:val="Akapitzlist"/>
        <w:numPr>
          <w:ilvl w:val="0"/>
          <w:numId w:val="57"/>
        </w:numPr>
        <w:spacing w:after="0" w:line="276" w:lineRule="auto"/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W przypadku, gdy wskazany przez Wykonawcę rachunek bankowy, na który </w:t>
      </w:r>
      <w:r w:rsidR="003C77E1">
        <w:rPr>
          <w:rFonts w:ascii="Verdana" w:hAnsi="Verdana"/>
          <w:sz w:val="18"/>
        </w:rPr>
        <w:t>ma</w:t>
      </w:r>
      <w:r>
        <w:rPr>
          <w:rFonts w:ascii="Verdana" w:hAnsi="Verdana"/>
          <w:sz w:val="18"/>
        </w:rPr>
        <w:t xml:space="preserve"> nastąpić zapłata wynagrodzenia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</w:t>
      </w:r>
      <w:r w:rsidR="00031B4A">
        <w:rPr>
          <w:rFonts w:ascii="Verdana" w:hAnsi="Verdana"/>
          <w:sz w:val="18"/>
        </w:rPr>
        <w:t> </w:t>
      </w:r>
      <w:r>
        <w:rPr>
          <w:rFonts w:ascii="Verdana" w:hAnsi="Verdana"/>
          <w:sz w:val="18"/>
        </w:rPr>
        <w:t>przedmiotowego wykazu lub wskazania nowego rachunku bankowego ujawnionego w ww. wykazie. Wstrzymanie zapłaty</w:t>
      </w:r>
      <w:r w:rsidR="00031B4A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>w</w:t>
      </w:r>
      <w:r w:rsidR="008363CA">
        <w:rPr>
          <w:rFonts w:ascii="Verdana" w:hAnsi="Verdana"/>
          <w:sz w:val="18"/>
        </w:rPr>
        <w:t> </w:t>
      </w:r>
      <w:r>
        <w:rPr>
          <w:rFonts w:ascii="Verdana" w:hAnsi="Verdana"/>
          <w:sz w:val="18"/>
        </w:rPr>
        <w:t>przypadku o którym mowa powyżej nie jest traktowane jako opóźnienie Zamawiającego w</w:t>
      </w:r>
      <w:r w:rsidR="008363CA">
        <w:rPr>
          <w:rFonts w:ascii="Verdana" w:hAnsi="Verdana"/>
          <w:sz w:val="18"/>
        </w:rPr>
        <w:t> </w:t>
      </w:r>
      <w:r>
        <w:rPr>
          <w:rFonts w:ascii="Verdana" w:hAnsi="Verdana"/>
          <w:sz w:val="18"/>
        </w:rPr>
        <w:t>zapłacie należnego wynagrodzenia i w takim przypadku nie będą naliczane za ten okres odsetki za opóźnienie w wysokości odsetek ustawowych, jak i uznaje się, że wynagrodzenie nie jest jeszcze należne Wykonawcy w tym okresie.</w:t>
      </w:r>
    </w:p>
    <w:p w14:paraId="1121D866" w14:textId="77777777" w:rsidR="00987A4B" w:rsidRDefault="00987A4B" w:rsidP="005D0CDE">
      <w:pPr>
        <w:pStyle w:val="Akapitzlist"/>
        <w:numPr>
          <w:ilvl w:val="0"/>
          <w:numId w:val="57"/>
        </w:numPr>
        <w:spacing w:after="0" w:line="276" w:lineRule="auto"/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Wykonawca oświadcza, że konto firmowe, na które maja być dokonywane płatności wynikające</w:t>
      </w:r>
      <w:r>
        <w:rPr>
          <w:rFonts w:ascii="Verdana" w:hAnsi="Verdana"/>
          <w:sz w:val="18"/>
        </w:rPr>
        <w:br/>
        <w:t>z niniejszej umowy, jest zgłoszone do Urzędu Skarbowego.</w:t>
      </w:r>
    </w:p>
    <w:p w14:paraId="5A7786A9" w14:textId="77777777" w:rsidR="00987A4B" w:rsidRDefault="00987A4B" w:rsidP="005D0CDE">
      <w:pPr>
        <w:pStyle w:val="Akapitzlist"/>
        <w:numPr>
          <w:ilvl w:val="0"/>
          <w:numId w:val="57"/>
        </w:numPr>
        <w:spacing w:after="0" w:line="276" w:lineRule="auto"/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Płatności regulowane będą przez Zamawiającego  na numer rachunku Wykonawcy zgłoszony</w:t>
      </w:r>
      <w:r>
        <w:rPr>
          <w:rFonts w:ascii="Verdana" w:hAnsi="Verdana"/>
          <w:sz w:val="18"/>
        </w:rPr>
        <w:br/>
        <w:t xml:space="preserve">do Urzędu Skarbowego i wskazany na fakturze.     </w:t>
      </w:r>
    </w:p>
    <w:p w14:paraId="24897291" w14:textId="77777777" w:rsidR="007774D2" w:rsidRDefault="007774D2" w:rsidP="008363CA">
      <w:pPr>
        <w:widowControl w:val="0"/>
        <w:autoSpaceDE w:val="0"/>
        <w:spacing w:after="0" w:line="276" w:lineRule="auto"/>
        <w:ind w:left="284" w:hanging="284"/>
        <w:jc w:val="center"/>
        <w:rPr>
          <w:rFonts w:ascii="Verdana" w:hAnsi="Verdana" w:cs="Courier New"/>
          <w:b/>
          <w:bCs/>
          <w:snapToGrid w:val="0"/>
          <w:sz w:val="18"/>
          <w:szCs w:val="18"/>
        </w:rPr>
      </w:pPr>
    </w:p>
    <w:p w14:paraId="3675F7C8" w14:textId="569315FF" w:rsidR="00987A4B" w:rsidRDefault="00987A4B" w:rsidP="008363CA">
      <w:pPr>
        <w:widowControl w:val="0"/>
        <w:autoSpaceDE w:val="0"/>
        <w:spacing w:after="0" w:line="276" w:lineRule="auto"/>
        <w:ind w:left="284" w:hanging="284"/>
        <w:jc w:val="center"/>
        <w:rPr>
          <w:rFonts w:ascii="Verdana" w:hAnsi="Verdana" w:cs="Courier New"/>
          <w:b/>
          <w:bCs/>
          <w:snapToGrid w:val="0"/>
          <w:sz w:val="18"/>
          <w:szCs w:val="18"/>
        </w:rPr>
      </w:pPr>
      <w:r>
        <w:rPr>
          <w:rFonts w:ascii="Verdana" w:hAnsi="Verdana" w:cs="Courier New"/>
          <w:b/>
          <w:bCs/>
          <w:snapToGrid w:val="0"/>
          <w:sz w:val="18"/>
          <w:szCs w:val="18"/>
        </w:rPr>
        <w:t xml:space="preserve">§ </w:t>
      </w:r>
      <w:r w:rsidR="002818B3">
        <w:rPr>
          <w:rFonts w:ascii="Verdana" w:hAnsi="Verdana" w:cs="Courier New"/>
          <w:b/>
          <w:bCs/>
          <w:snapToGrid w:val="0"/>
          <w:sz w:val="18"/>
          <w:szCs w:val="18"/>
        </w:rPr>
        <w:t>6</w:t>
      </w:r>
    </w:p>
    <w:p w14:paraId="66AF8D32" w14:textId="567C7EFD" w:rsidR="00987A4B" w:rsidRPr="00031B4A" w:rsidRDefault="00987A4B" w:rsidP="005D0CDE">
      <w:pPr>
        <w:pStyle w:val="Akapitzlist"/>
        <w:widowControl w:val="0"/>
        <w:numPr>
          <w:ilvl w:val="3"/>
          <w:numId w:val="57"/>
        </w:numPr>
        <w:tabs>
          <w:tab w:val="left" w:pos="567"/>
        </w:tabs>
        <w:autoSpaceDE w:val="0"/>
        <w:spacing w:after="0" w:line="276" w:lineRule="auto"/>
        <w:ind w:left="284" w:hanging="284"/>
        <w:jc w:val="both"/>
        <w:rPr>
          <w:rFonts w:ascii="Verdana" w:hAnsi="Verdana" w:cs="Vrinda"/>
          <w:snapToGrid w:val="0"/>
          <w:sz w:val="18"/>
          <w:szCs w:val="18"/>
        </w:rPr>
      </w:pPr>
      <w:r w:rsidRPr="00031B4A">
        <w:rPr>
          <w:rFonts w:ascii="Verdana" w:hAnsi="Verdana" w:cs="Tahoma"/>
          <w:snapToGrid w:val="0"/>
          <w:sz w:val="18"/>
          <w:szCs w:val="18"/>
        </w:rPr>
        <w:t xml:space="preserve">Wykonawca udziela Zamawiającemu gwarancji na dostarczony sprzęt na okres </w:t>
      </w:r>
      <w:r w:rsidRPr="00031B4A">
        <w:rPr>
          <w:rFonts w:ascii="Verdana" w:hAnsi="Verdana" w:cs="Tahoma"/>
          <w:b/>
          <w:snapToGrid w:val="0"/>
          <w:sz w:val="18"/>
          <w:szCs w:val="18"/>
        </w:rPr>
        <w:t>….. miesięcy</w:t>
      </w:r>
      <w:r w:rsidRPr="00031B4A">
        <w:rPr>
          <w:rFonts w:ascii="Verdana" w:hAnsi="Verdana" w:cs="Tahoma"/>
          <w:snapToGrid w:val="0"/>
          <w:sz w:val="18"/>
          <w:szCs w:val="18"/>
        </w:rPr>
        <w:t xml:space="preserve"> od</w:t>
      </w:r>
      <w:r w:rsidR="008363CA">
        <w:rPr>
          <w:rFonts w:ascii="Verdana" w:hAnsi="Verdana" w:cs="Tahoma"/>
          <w:snapToGrid w:val="0"/>
          <w:sz w:val="18"/>
          <w:szCs w:val="18"/>
        </w:rPr>
        <w:t> </w:t>
      </w:r>
      <w:r w:rsidR="00031B4A" w:rsidRPr="00031B4A">
        <w:rPr>
          <w:rFonts w:ascii="Verdana" w:hAnsi="Verdana" w:cs="Vrinda"/>
          <w:snapToGrid w:val="0"/>
          <w:sz w:val="18"/>
          <w:szCs w:val="18"/>
        </w:rPr>
        <w:t>daty realizacji zamówienia zgodnie ze sporządzonym protokołem zdawczo-odbiorczym.</w:t>
      </w:r>
    </w:p>
    <w:p w14:paraId="04A9A7DD" w14:textId="4B197B65" w:rsidR="00031B4A" w:rsidRPr="00DC0040" w:rsidRDefault="00DC0040" w:rsidP="005D0CDE">
      <w:pPr>
        <w:pStyle w:val="Akapitzlist"/>
        <w:widowControl w:val="0"/>
        <w:numPr>
          <w:ilvl w:val="3"/>
          <w:numId w:val="57"/>
        </w:numPr>
        <w:tabs>
          <w:tab w:val="left" w:pos="567"/>
        </w:tabs>
        <w:autoSpaceDE w:val="0"/>
        <w:spacing w:after="0" w:line="276" w:lineRule="auto"/>
        <w:ind w:left="284" w:hanging="284"/>
        <w:jc w:val="both"/>
        <w:rPr>
          <w:rFonts w:ascii="Verdana" w:hAnsi="Verdana" w:cs="Tahoma"/>
          <w:bCs/>
          <w:snapToGrid w:val="0"/>
          <w:sz w:val="18"/>
          <w:szCs w:val="18"/>
        </w:rPr>
      </w:pPr>
      <w:r w:rsidRPr="00DC0040">
        <w:rPr>
          <w:rFonts w:ascii="Verdana" w:eastAsiaTheme="minorEastAsia" w:hAnsi="Verdana" w:cstheme="minorHAnsi"/>
          <w:bCs/>
          <w:sz w:val="18"/>
          <w:szCs w:val="18"/>
          <w:lang w:eastAsia="pl-PL"/>
        </w:rPr>
        <w:t>Gwarancja Wykonawcy, zarówno w podstawowym, określonym przez Zamawiającego w Załączniku nr 1 do SWZ (formularz oferty) jako minimalny wymagany, okresie gwarancji, jak i w zaoferowanym przez Wykonawcę przedłużonym okresie gwarancji (jeżeli dotyczy, zgodnie z ofertą Wykonawcy), obejmuje również wszelkie koszty serwisu gwarancyjnego, które nie są dodatkowo płatne przez Zamawiającego. W przypadku, gdy realizacja świadczeń gwarancyjnych uzależniona jest od wykonania lub cyklicznego wykonywania w okresie gwarancji przeglądów gwarancyjnych, ewentualny ich koszt Wykonawca uwzględnił w cenie oferty. Warunki gwarancji i serwisu (zakres usług gwarancyjnych) w całym okresie gwarancyjnym zaoferowanym przez Wykonawcę (zgodnie z treścią złożonej przez niego oferty),  w tym okresie dłuższym niż wymagany przez Zamawiającego jako minimalny (jeżeli dotyczy), nie mogą być mniej korzystne dla Zamawiającego niż warunki gwarancyjne producenta urządzenia</w:t>
      </w:r>
      <w:r w:rsidR="00357FE7" w:rsidRPr="00DC0040">
        <w:rPr>
          <w:rFonts w:ascii="Verdana" w:hAnsi="Verdana" w:cstheme="minorHAnsi"/>
          <w:bCs/>
          <w:sz w:val="18"/>
          <w:szCs w:val="18"/>
          <w:lang w:eastAsia="ar-SA"/>
        </w:rPr>
        <w:t>.</w:t>
      </w:r>
    </w:p>
    <w:p w14:paraId="77C89353" w14:textId="161A4C22" w:rsidR="00987A4B" w:rsidRPr="00FB0110" w:rsidRDefault="00987A4B" w:rsidP="005D0CDE">
      <w:pPr>
        <w:pStyle w:val="Akapitzlist"/>
        <w:widowControl w:val="0"/>
        <w:numPr>
          <w:ilvl w:val="3"/>
          <w:numId w:val="57"/>
        </w:numPr>
        <w:autoSpaceDE w:val="0"/>
        <w:spacing w:after="0" w:line="276" w:lineRule="auto"/>
        <w:ind w:left="284"/>
        <w:jc w:val="both"/>
        <w:rPr>
          <w:rFonts w:ascii="Verdana" w:hAnsi="Verdana" w:cs="Tahoma"/>
          <w:snapToGrid w:val="0"/>
          <w:sz w:val="18"/>
          <w:szCs w:val="18"/>
        </w:rPr>
      </w:pPr>
      <w:r w:rsidRPr="00FB0110">
        <w:rPr>
          <w:rFonts w:ascii="Verdana" w:hAnsi="Verdana" w:cs="Tahoma"/>
          <w:snapToGrid w:val="0"/>
          <w:sz w:val="18"/>
          <w:szCs w:val="18"/>
        </w:rPr>
        <w:lastRenderedPageBreak/>
        <w:t>Termin rękojmi za wady jest równy terminowi gwarancji.</w:t>
      </w:r>
    </w:p>
    <w:p w14:paraId="64C8C106" w14:textId="09E77B16" w:rsidR="00987A4B" w:rsidRPr="00FB0110" w:rsidRDefault="00987A4B" w:rsidP="005D0CDE">
      <w:pPr>
        <w:pStyle w:val="Akapitzlist"/>
        <w:widowControl w:val="0"/>
        <w:numPr>
          <w:ilvl w:val="3"/>
          <w:numId w:val="57"/>
        </w:numPr>
        <w:autoSpaceDE w:val="0"/>
        <w:spacing w:after="0" w:line="276" w:lineRule="auto"/>
        <w:ind w:left="284"/>
        <w:jc w:val="both"/>
        <w:rPr>
          <w:rFonts w:ascii="Verdana" w:hAnsi="Verdana" w:cs="Tahoma"/>
          <w:snapToGrid w:val="0"/>
          <w:sz w:val="18"/>
          <w:szCs w:val="18"/>
        </w:rPr>
      </w:pPr>
      <w:r w:rsidRPr="00FB0110">
        <w:rPr>
          <w:rFonts w:ascii="Verdana" w:hAnsi="Verdana" w:cs="Tahoma"/>
          <w:snapToGrid w:val="0"/>
          <w:sz w:val="18"/>
          <w:szCs w:val="18"/>
        </w:rPr>
        <w:t>Zamawiający, w przypadku stwierdzenia w okresie gwarancji ewentualnych wad, obowiązany jest do przedłożenia ich na piśmie Wykonawcy w terminie 7 dni roboczych od dnia ich ujawnienia.</w:t>
      </w:r>
    </w:p>
    <w:p w14:paraId="04A1F659" w14:textId="1069C074" w:rsidR="00987A4B" w:rsidRPr="00FB0110" w:rsidRDefault="00987A4B" w:rsidP="005D0CDE">
      <w:pPr>
        <w:pStyle w:val="Akapitzlist"/>
        <w:widowControl w:val="0"/>
        <w:numPr>
          <w:ilvl w:val="0"/>
          <w:numId w:val="57"/>
        </w:numPr>
        <w:autoSpaceDE w:val="0"/>
        <w:spacing w:after="0" w:line="276" w:lineRule="auto"/>
        <w:ind w:left="284"/>
        <w:jc w:val="both"/>
        <w:rPr>
          <w:rFonts w:ascii="Verdana" w:hAnsi="Verdana" w:cs="Tahoma"/>
          <w:snapToGrid w:val="0"/>
          <w:sz w:val="18"/>
          <w:szCs w:val="18"/>
        </w:rPr>
      </w:pPr>
      <w:r w:rsidRPr="00FB0110">
        <w:rPr>
          <w:rFonts w:ascii="Verdana" w:hAnsi="Verdana" w:cs="Tahoma"/>
          <w:snapToGrid w:val="0"/>
          <w:sz w:val="18"/>
          <w:szCs w:val="18"/>
        </w:rPr>
        <w:t>Wykonawca zobowiązany jest do usunięcia na swój koszt i ryzyko wad przedmiotu zamówienia</w:t>
      </w:r>
      <w:r w:rsidRPr="00FB0110">
        <w:rPr>
          <w:rFonts w:ascii="Verdana" w:hAnsi="Verdana" w:cs="Tahoma"/>
          <w:snapToGrid w:val="0"/>
          <w:sz w:val="18"/>
          <w:szCs w:val="18"/>
        </w:rPr>
        <w:br/>
        <w:t>w terminie 3 dni roboczych od momentu zawiadomienia.</w:t>
      </w:r>
    </w:p>
    <w:p w14:paraId="23E3593C" w14:textId="37BF1C02" w:rsidR="00987A4B" w:rsidRPr="00FB0110" w:rsidRDefault="00987A4B" w:rsidP="005D0CDE">
      <w:pPr>
        <w:pStyle w:val="Akapitzlist"/>
        <w:widowControl w:val="0"/>
        <w:numPr>
          <w:ilvl w:val="0"/>
          <w:numId w:val="57"/>
        </w:numPr>
        <w:autoSpaceDE w:val="0"/>
        <w:spacing w:after="0" w:line="276" w:lineRule="auto"/>
        <w:ind w:left="284"/>
        <w:jc w:val="both"/>
        <w:rPr>
          <w:rFonts w:ascii="Verdana" w:hAnsi="Verdana" w:cs="Tahoma"/>
          <w:snapToGrid w:val="0"/>
          <w:sz w:val="18"/>
          <w:szCs w:val="18"/>
        </w:rPr>
      </w:pPr>
      <w:r w:rsidRPr="00FB0110">
        <w:rPr>
          <w:rFonts w:ascii="Verdana" w:hAnsi="Verdana" w:cs="Tahoma"/>
          <w:snapToGrid w:val="0"/>
          <w:sz w:val="18"/>
          <w:szCs w:val="18"/>
        </w:rPr>
        <w:t>Wykonawca zobowiązany jest do podjęcia czynności związanych z usuwaniem wad w terminie</w:t>
      </w:r>
      <w:r w:rsidR="00803529">
        <w:rPr>
          <w:rFonts w:ascii="Verdana" w:hAnsi="Verdana" w:cs="Tahoma"/>
          <w:snapToGrid w:val="0"/>
          <w:sz w:val="18"/>
          <w:szCs w:val="18"/>
        </w:rPr>
        <w:t xml:space="preserve">: </w:t>
      </w:r>
      <w:r w:rsidR="00803529" w:rsidRPr="00803529">
        <w:rPr>
          <w:rFonts w:ascii="Verdana" w:hAnsi="Verdana" w:cs="Tahoma"/>
          <w:b/>
          <w:bCs/>
          <w:snapToGrid w:val="0"/>
          <w:sz w:val="18"/>
          <w:szCs w:val="18"/>
        </w:rPr>
        <w:t xml:space="preserve">części nr 1, 2, 4 – 2 dni, część nr 3 - </w:t>
      </w:r>
      <w:r w:rsidR="00A14523" w:rsidRPr="00803529">
        <w:rPr>
          <w:rFonts w:ascii="Verdana" w:hAnsi="Verdana" w:cs="Tahoma"/>
          <w:b/>
          <w:bCs/>
          <w:snapToGrid w:val="0"/>
          <w:sz w:val="18"/>
          <w:szCs w:val="18"/>
        </w:rPr>
        <w:t>1 dnia roboczego</w:t>
      </w:r>
      <w:r w:rsidRPr="00FB0110">
        <w:rPr>
          <w:rFonts w:ascii="Verdana" w:hAnsi="Verdana" w:cs="Tahoma"/>
          <w:snapToGrid w:val="0"/>
          <w:sz w:val="18"/>
          <w:szCs w:val="18"/>
        </w:rPr>
        <w:t xml:space="preserve"> od momentu zawiadomienia.</w:t>
      </w:r>
    </w:p>
    <w:p w14:paraId="63E31D80" w14:textId="242866DB" w:rsidR="00987A4B" w:rsidRPr="00FB0110" w:rsidRDefault="00987A4B" w:rsidP="005D0CDE">
      <w:pPr>
        <w:pStyle w:val="Akapitzlist"/>
        <w:widowControl w:val="0"/>
        <w:numPr>
          <w:ilvl w:val="0"/>
          <w:numId w:val="57"/>
        </w:numPr>
        <w:autoSpaceDE w:val="0"/>
        <w:spacing w:after="0" w:line="276" w:lineRule="auto"/>
        <w:ind w:left="284"/>
        <w:jc w:val="both"/>
        <w:rPr>
          <w:rFonts w:ascii="Verdana" w:hAnsi="Verdana" w:cs="Tahoma"/>
          <w:snapToGrid w:val="0"/>
          <w:sz w:val="18"/>
          <w:szCs w:val="18"/>
        </w:rPr>
      </w:pPr>
      <w:r w:rsidRPr="00FB0110">
        <w:rPr>
          <w:rFonts w:ascii="Verdana" w:hAnsi="Verdana" w:cs="Tahoma"/>
          <w:snapToGrid w:val="0"/>
          <w:sz w:val="18"/>
          <w:szCs w:val="18"/>
        </w:rPr>
        <w:t>Jeżeli Wykonawca nie przystąpi do usunięcia wad we wskazanym w umowie terminie, Zamawiający może powierzyć ich usunięcie osobie trzeciej, na koszt i ryzyko Wykonawcy oraz bez utraty gwarancji udzielonej przez Wykonawcę.</w:t>
      </w:r>
    </w:p>
    <w:p w14:paraId="1AEF9503" w14:textId="3CFE949C" w:rsidR="00987A4B" w:rsidRPr="00FB0110" w:rsidRDefault="00987A4B" w:rsidP="005D0CDE">
      <w:pPr>
        <w:pStyle w:val="Akapitzlist"/>
        <w:widowControl w:val="0"/>
        <w:numPr>
          <w:ilvl w:val="0"/>
          <w:numId w:val="57"/>
        </w:numPr>
        <w:autoSpaceDE w:val="0"/>
        <w:spacing w:after="0" w:line="276" w:lineRule="auto"/>
        <w:ind w:left="284"/>
        <w:jc w:val="both"/>
        <w:rPr>
          <w:rFonts w:ascii="Verdana" w:hAnsi="Verdana" w:cs="Tahoma"/>
          <w:snapToGrid w:val="0"/>
          <w:sz w:val="18"/>
          <w:szCs w:val="18"/>
        </w:rPr>
      </w:pPr>
      <w:r w:rsidRPr="00FB0110">
        <w:rPr>
          <w:rFonts w:ascii="Verdana" w:hAnsi="Verdana" w:cs="Tahoma"/>
          <w:snapToGrid w:val="0"/>
          <w:sz w:val="18"/>
          <w:szCs w:val="18"/>
        </w:rPr>
        <w:t>Czas trwania usuwania wad w przedmiocie umowy oraz czas trwania naprawy gwarancyjnej, niezależnie od przyczyn, powoduje przedłużenie okresu gwarancji o ten okres.</w:t>
      </w:r>
    </w:p>
    <w:p w14:paraId="743461F0" w14:textId="0D97EF3B" w:rsidR="00987A4B" w:rsidRPr="00FB0110" w:rsidRDefault="00987A4B" w:rsidP="005D0CDE">
      <w:pPr>
        <w:pStyle w:val="Akapitzlist"/>
        <w:widowControl w:val="0"/>
        <w:numPr>
          <w:ilvl w:val="0"/>
          <w:numId w:val="57"/>
        </w:numPr>
        <w:autoSpaceDE w:val="0"/>
        <w:spacing w:after="0" w:line="276" w:lineRule="auto"/>
        <w:ind w:left="284"/>
        <w:jc w:val="both"/>
        <w:rPr>
          <w:rFonts w:ascii="Verdana" w:hAnsi="Verdana" w:cs="Tahoma"/>
          <w:snapToGrid w:val="0"/>
          <w:sz w:val="18"/>
          <w:szCs w:val="18"/>
        </w:rPr>
      </w:pPr>
      <w:r w:rsidRPr="00FB0110">
        <w:rPr>
          <w:rFonts w:ascii="Verdana" w:hAnsi="Verdana" w:cs="Tahoma"/>
          <w:snapToGrid w:val="0"/>
          <w:sz w:val="18"/>
          <w:szCs w:val="18"/>
        </w:rPr>
        <w:t>Wykonawca wymieni na nowy, wolny od wad przedmiot umowy, który był poddany 3. naprawom gwarancyjnym tego samego podzespołu (elementu).</w:t>
      </w:r>
    </w:p>
    <w:p w14:paraId="189E29D4" w14:textId="18C153A6" w:rsidR="00987A4B" w:rsidRPr="00FB0110" w:rsidRDefault="00987A4B" w:rsidP="005D0CDE">
      <w:pPr>
        <w:pStyle w:val="Akapitzlist"/>
        <w:widowControl w:val="0"/>
        <w:numPr>
          <w:ilvl w:val="0"/>
          <w:numId w:val="57"/>
        </w:numPr>
        <w:autoSpaceDE w:val="0"/>
        <w:spacing w:after="0" w:line="276" w:lineRule="auto"/>
        <w:ind w:left="284"/>
        <w:jc w:val="both"/>
        <w:rPr>
          <w:rFonts w:ascii="Verdana" w:hAnsi="Verdana" w:cs="Tahoma"/>
          <w:snapToGrid w:val="0"/>
          <w:sz w:val="18"/>
          <w:szCs w:val="18"/>
        </w:rPr>
      </w:pPr>
      <w:r w:rsidRPr="00FB0110">
        <w:rPr>
          <w:rFonts w:ascii="Verdana" w:hAnsi="Verdana" w:cs="Tahoma"/>
          <w:snapToGrid w:val="0"/>
          <w:sz w:val="18"/>
          <w:szCs w:val="18"/>
        </w:rPr>
        <w:t>Wykonanie zobowiązania z tytułu gwarancji lub rękojmi należy do przedmiotu umowy.</w:t>
      </w:r>
    </w:p>
    <w:p w14:paraId="06B76463" w14:textId="4BB2B709" w:rsidR="00987A4B" w:rsidRPr="00FB0110" w:rsidRDefault="00987A4B" w:rsidP="005D0CDE">
      <w:pPr>
        <w:pStyle w:val="Akapitzlist"/>
        <w:widowControl w:val="0"/>
        <w:numPr>
          <w:ilvl w:val="0"/>
          <w:numId w:val="57"/>
        </w:numPr>
        <w:autoSpaceDE w:val="0"/>
        <w:spacing w:after="0" w:line="276" w:lineRule="auto"/>
        <w:ind w:left="284"/>
        <w:jc w:val="both"/>
        <w:rPr>
          <w:rFonts w:ascii="Verdana" w:hAnsi="Verdana" w:cs="Courier New"/>
          <w:b/>
          <w:bCs/>
          <w:snapToGrid w:val="0"/>
          <w:sz w:val="18"/>
          <w:szCs w:val="18"/>
        </w:rPr>
      </w:pPr>
      <w:r w:rsidRPr="00FB0110">
        <w:rPr>
          <w:rFonts w:ascii="Verdana" w:hAnsi="Verdana" w:cs="Tahoma"/>
          <w:snapToGrid w:val="0"/>
          <w:sz w:val="18"/>
          <w:szCs w:val="18"/>
        </w:rPr>
        <w:t>Niniejsza umowa stanowi dokument gwarancyjny w rozumieniu przepisów Kodeksu cywilnego.</w:t>
      </w:r>
    </w:p>
    <w:p w14:paraId="4492F08C" w14:textId="77777777" w:rsidR="00987A4B" w:rsidRDefault="00987A4B" w:rsidP="00BD76CE">
      <w:pPr>
        <w:widowControl w:val="0"/>
        <w:autoSpaceDE w:val="0"/>
        <w:spacing w:after="0" w:line="276" w:lineRule="auto"/>
        <w:jc w:val="center"/>
        <w:rPr>
          <w:rFonts w:ascii="Verdana" w:hAnsi="Verdana" w:cs="Courier New"/>
          <w:b/>
          <w:bCs/>
          <w:snapToGrid w:val="0"/>
          <w:sz w:val="18"/>
          <w:szCs w:val="18"/>
        </w:rPr>
      </w:pPr>
    </w:p>
    <w:p w14:paraId="542308BE" w14:textId="4E4D0CDE" w:rsidR="00987A4B" w:rsidRDefault="00987A4B" w:rsidP="00BD76CE">
      <w:pPr>
        <w:widowControl w:val="0"/>
        <w:autoSpaceDE w:val="0"/>
        <w:spacing w:after="0" w:line="276" w:lineRule="auto"/>
        <w:jc w:val="center"/>
        <w:rPr>
          <w:rFonts w:ascii="Verdana" w:hAnsi="Verdana" w:cs="Courier New"/>
          <w:b/>
          <w:bCs/>
          <w:snapToGrid w:val="0"/>
          <w:sz w:val="18"/>
          <w:szCs w:val="18"/>
        </w:rPr>
      </w:pPr>
      <w:r>
        <w:rPr>
          <w:rFonts w:ascii="Verdana" w:hAnsi="Verdana" w:cs="Courier New"/>
          <w:b/>
          <w:bCs/>
          <w:snapToGrid w:val="0"/>
          <w:sz w:val="18"/>
          <w:szCs w:val="18"/>
        </w:rPr>
        <w:t xml:space="preserve">§ </w:t>
      </w:r>
      <w:r w:rsidR="002818B3">
        <w:rPr>
          <w:rFonts w:ascii="Verdana" w:hAnsi="Verdana" w:cs="Courier New"/>
          <w:b/>
          <w:bCs/>
          <w:snapToGrid w:val="0"/>
          <w:sz w:val="18"/>
          <w:szCs w:val="18"/>
        </w:rPr>
        <w:t>7</w:t>
      </w:r>
    </w:p>
    <w:p w14:paraId="5F1351B7" w14:textId="77777777" w:rsidR="00987A4B" w:rsidRDefault="00987A4B" w:rsidP="005D0CDE">
      <w:pPr>
        <w:pStyle w:val="Akapitzlist"/>
        <w:widowControl w:val="0"/>
        <w:numPr>
          <w:ilvl w:val="0"/>
          <w:numId w:val="64"/>
        </w:numPr>
        <w:tabs>
          <w:tab w:val="left" w:pos="284"/>
        </w:tabs>
        <w:autoSpaceDE w:val="0"/>
        <w:spacing w:after="0" w:line="276" w:lineRule="auto"/>
        <w:ind w:left="284" w:hanging="218"/>
        <w:jc w:val="both"/>
        <w:rPr>
          <w:rFonts w:ascii="Verdana" w:hAnsi="Verdana" w:cs="Courier New"/>
          <w:snapToGrid w:val="0"/>
          <w:sz w:val="18"/>
          <w:szCs w:val="18"/>
        </w:rPr>
      </w:pPr>
      <w:r>
        <w:rPr>
          <w:rFonts w:ascii="Verdana" w:hAnsi="Verdana" w:cs="Courier New"/>
          <w:snapToGrid w:val="0"/>
          <w:sz w:val="18"/>
          <w:szCs w:val="18"/>
        </w:rPr>
        <w:t>Zamawiający oświadcza, że jest płatnikiem podatku VAT, posiada NIP 724-00-32-43 i jest uprawniony do wystawiania i otrzymywania faktur VAT. Jednocześnie Zamawiający upoważnia Wykonawcę do wystawiania faktur VAT bez podpisu Zamawiającego.</w:t>
      </w:r>
    </w:p>
    <w:p w14:paraId="0332BA84" w14:textId="62036185" w:rsidR="00987A4B" w:rsidRDefault="00987A4B" w:rsidP="005D0CDE">
      <w:pPr>
        <w:pStyle w:val="Akapitzlist"/>
        <w:widowControl w:val="0"/>
        <w:numPr>
          <w:ilvl w:val="0"/>
          <w:numId w:val="64"/>
        </w:numPr>
        <w:tabs>
          <w:tab w:val="left" w:pos="284"/>
        </w:tabs>
        <w:autoSpaceDE w:val="0"/>
        <w:spacing w:after="0" w:line="276" w:lineRule="auto"/>
        <w:ind w:left="284" w:hanging="218"/>
        <w:jc w:val="both"/>
        <w:rPr>
          <w:rFonts w:ascii="Verdana" w:hAnsi="Verdana" w:cs="Courier New"/>
          <w:snapToGrid w:val="0"/>
          <w:sz w:val="18"/>
          <w:szCs w:val="18"/>
        </w:rPr>
      </w:pPr>
      <w:r>
        <w:rPr>
          <w:rFonts w:ascii="Verdana" w:hAnsi="Verdana" w:cs="Courier New"/>
          <w:snapToGrid w:val="0"/>
          <w:sz w:val="18"/>
          <w:szCs w:val="18"/>
        </w:rPr>
        <w:t xml:space="preserve">Zamawiający oświadcza, że posiada status dużego przedsiębiorcy w rozumieniu ustawy z dnia 8 marca 2013 </w:t>
      </w:r>
      <w:bookmarkStart w:id="9" w:name="_Hlk75867346"/>
      <w:r>
        <w:rPr>
          <w:rFonts w:ascii="Verdana" w:hAnsi="Verdana" w:cs="Courier New"/>
          <w:snapToGrid w:val="0"/>
          <w:sz w:val="18"/>
          <w:szCs w:val="18"/>
        </w:rPr>
        <w:t xml:space="preserve">o przeciwdziałaniu nadmiernym opóźnieniom w transakcjach handlowych </w:t>
      </w:r>
      <w:bookmarkEnd w:id="9"/>
      <w:r>
        <w:rPr>
          <w:rFonts w:ascii="Verdana" w:hAnsi="Verdana" w:cs="Courier New"/>
          <w:snapToGrid w:val="0"/>
          <w:sz w:val="18"/>
          <w:szCs w:val="18"/>
        </w:rPr>
        <w:t>(</w:t>
      </w:r>
      <w:r w:rsidR="00FB0110">
        <w:rPr>
          <w:rFonts w:ascii="Verdana" w:hAnsi="Verdana" w:cs="Courier New"/>
          <w:snapToGrid w:val="0"/>
          <w:sz w:val="18"/>
          <w:szCs w:val="18"/>
        </w:rPr>
        <w:t xml:space="preserve">t.j. </w:t>
      </w:r>
      <w:r>
        <w:rPr>
          <w:rFonts w:ascii="Verdana" w:hAnsi="Verdana" w:cs="Courier New"/>
          <w:snapToGrid w:val="0"/>
          <w:sz w:val="18"/>
          <w:szCs w:val="18"/>
        </w:rPr>
        <w:t xml:space="preserve">Dz.U. </w:t>
      </w:r>
      <w:r w:rsidR="00FB0110">
        <w:rPr>
          <w:rFonts w:ascii="Verdana" w:hAnsi="Verdana" w:cs="Courier New"/>
          <w:snapToGrid w:val="0"/>
          <w:sz w:val="18"/>
          <w:szCs w:val="18"/>
        </w:rPr>
        <w:t xml:space="preserve">2021 </w:t>
      </w:r>
      <w:r>
        <w:rPr>
          <w:rFonts w:ascii="Verdana" w:hAnsi="Verdana" w:cs="Courier New"/>
          <w:snapToGrid w:val="0"/>
          <w:sz w:val="18"/>
          <w:szCs w:val="18"/>
        </w:rPr>
        <w:t xml:space="preserve">poz. </w:t>
      </w:r>
      <w:r w:rsidR="00FB0110">
        <w:rPr>
          <w:rFonts w:ascii="Verdana" w:hAnsi="Verdana" w:cs="Courier New"/>
          <w:snapToGrid w:val="0"/>
          <w:sz w:val="18"/>
          <w:szCs w:val="18"/>
        </w:rPr>
        <w:t xml:space="preserve">424 </w:t>
      </w:r>
      <w:r>
        <w:rPr>
          <w:rFonts w:ascii="Verdana" w:hAnsi="Verdana" w:cs="Courier New"/>
          <w:snapToGrid w:val="0"/>
          <w:sz w:val="18"/>
          <w:szCs w:val="18"/>
        </w:rPr>
        <w:t>ze zm.).</w:t>
      </w:r>
    </w:p>
    <w:p w14:paraId="059C97C4" w14:textId="25584BF2" w:rsidR="00987A4B" w:rsidRDefault="00987A4B" w:rsidP="00BD76CE">
      <w:pPr>
        <w:widowControl w:val="0"/>
        <w:autoSpaceDE w:val="0"/>
        <w:spacing w:after="0" w:line="276" w:lineRule="auto"/>
        <w:jc w:val="center"/>
        <w:rPr>
          <w:rFonts w:ascii="Verdana" w:hAnsi="Verdana" w:cs="Courier New"/>
          <w:b/>
          <w:bCs/>
          <w:snapToGrid w:val="0"/>
          <w:sz w:val="18"/>
          <w:szCs w:val="18"/>
          <w:lang w:val="en-US"/>
        </w:rPr>
      </w:pPr>
      <w:r>
        <w:rPr>
          <w:rFonts w:ascii="Verdana" w:hAnsi="Verdana" w:cs="Courier New"/>
          <w:b/>
          <w:bCs/>
          <w:snapToGrid w:val="0"/>
          <w:sz w:val="18"/>
          <w:szCs w:val="18"/>
          <w:lang w:val="en-US"/>
        </w:rPr>
        <w:t xml:space="preserve">§ </w:t>
      </w:r>
      <w:r w:rsidR="002818B3">
        <w:rPr>
          <w:rFonts w:ascii="Verdana" w:hAnsi="Verdana" w:cs="Courier New"/>
          <w:b/>
          <w:bCs/>
          <w:snapToGrid w:val="0"/>
          <w:sz w:val="18"/>
          <w:szCs w:val="18"/>
          <w:lang w:val="en-US"/>
        </w:rPr>
        <w:t>8</w:t>
      </w:r>
    </w:p>
    <w:p w14:paraId="6AECBD06" w14:textId="77777777" w:rsidR="00F052AF" w:rsidRPr="00FB0110" w:rsidRDefault="00F052AF" w:rsidP="005D0CDE">
      <w:pPr>
        <w:pStyle w:val="Akapitzlist"/>
        <w:numPr>
          <w:ilvl w:val="0"/>
          <w:numId w:val="58"/>
        </w:numPr>
        <w:tabs>
          <w:tab w:val="left" w:pos="284"/>
        </w:tabs>
        <w:spacing w:before="60" w:after="0" w:line="240" w:lineRule="auto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FB0110">
        <w:rPr>
          <w:rFonts w:ascii="Verdana" w:eastAsia="Calibri" w:hAnsi="Verdana" w:cstheme="minorHAnsi"/>
          <w:sz w:val="18"/>
          <w:szCs w:val="18"/>
        </w:rPr>
        <w:t>Wysokość kar umownych z tytułu:</w:t>
      </w:r>
    </w:p>
    <w:p w14:paraId="171C8EEF" w14:textId="6288C67B" w:rsidR="00F052AF" w:rsidRPr="00A04E22" w:rsidRDefault="00F052AF" w:rsidP="005D0CDE">
      <w:pPr>
        <w:pStyle w:val="Akapitzlist"/>
        <w:numPr>
          <w:ilvl w:val="1"/>
          <w:numId w:val="62"/>
        </w:numPr>
        <w:tabs>
          <w:tab w:val="left" w:pos="284"/>
        </w:tabs>
        <w:spacing w:before="60" w:after="0" w:line="240" w:lineRule="auto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A04E22">
        <w:rPr>
          <w:rFonts w:ascii="Verdana" w:eastAsia="Calibri" w:hAnsi="Verdana" w:cstheme="minorHAnsi"/>
          <w:sz w:val="18"/>
          <w:szCs w:val="18"/>
        </w:rPr>
        <w:t>rozwiązania umowy przez Wykonawcę lub rozwiązania umowy przez Zamawiającego z</w:t>
      </w:r>
      <w:r w:rsidR="00A04E22">
        <w:rPr>
          <w:rFonts w:ascii="Verdana" w:eastAsia="Calibri" w:hAnsi="Verdana" w:cstheme="minorHAnsi"/>
          <w:sz w:val="18"/>
          <w:szCs w:val="18"/>
        </w:rPr>
        <w:t> </w:t>
      </w:r>
      <w:r w:rsidRPr="00A04E22">
        <w:rPr>
          <w:rFonts w:ascii="Verdana" w:eastAsia="Calibri" w:hAnsi="Verdana" w:cstheme="minorHAnsi"/>
          <w:sz w:val="18"/>
          <w:szCs w:val="18"/>
        </w:rPr>
        <w:t>przyczyn leżących po stronie Wykonawcy, ustala się na 10% wartości netto umowy;</w:t>
      </w:r>
    </w:p>
    <w:p w14:paraId="3DA43520" w14:textId="0DC7D86A" w:rsidR="00F052AF" w:rsidRPr="00A04E22" w:rsidRDefault="00F052AF" w:rsidP="005D0CDE">
      <w:pPr>
        <w:pStyle w:val="Akapitzlist"/>
        <w:numPr>
          <w:ilvl w:val="1"/>
          <w:numId w:val="62"/>
        </w:numPr>
        <w:tabs>
          <w:tab w:val="left" w:pos="284"/>
        </w:tabs>
        <w:spacing w:before="60" w:after="0" w:line="240" w:lineRule="auto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A04E22">
        <w:rPr>
          <w:rFonts w:ascii="Verdana" w:eastAsia="Calibri" w:hAnsi="Verdana" w:cstheme="minorHAnsi"/>
          <w:sz w:val="18"/>
          <w:szCs w:val="18"/>
        </w:rPr>
        <w:t>niewykonania lub nienależytego wykonania postanowień zwartych w umowie przez Wykonawcę ustala się na 5% wartości netto niewykonanej lub nienależycie wykonanej</w:t>
      </w:r>
      <w:r w:rsidR="00A04E22">
        <w:rPr>
          <w:rFonts w:ascii="Verdana" w:eastAsia="Calibri" w:hAnsi="Verdana" w:cstheme="minorHAnsi"/>
          <w:sz w:val="18"/>
          <w:szCs w:val="18"/>
        </w:rPr>
        <w:t xml:space="preserve"> części umowy.</w:t>
      </w:r>
    </w:p>
    <w:p w14:paraId="656194A4" w14:textId="77777777" w:rsidR="003E426D" w:rsidRPr="003E426D" w:rsidRDefault="003E426D" w:rsidP="005D0CDE">
      <w:pPr>
        <w:pStyle w:val="Akapitzlist"/>
        <w:numPr>
          <w:ilvl w:val="0"/>
          <w:numId w:val="58"/>
        </w:numPr>
        <w:tabs>
          <w:tab w:val="left" w:pos="284"/>
        </w:tabs>
        <w:spacing w:before="60" w:after="0" w:line="24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3E426D">
        <w:rPr>
          <w:rFonts w:ascii="Verdana" w:eastAsia="Calibri" w:hAnsi="Verdana" w:cstheme="minorHAnsi"/>
          <w:sz w:val="18"/>
          <w:szCs w:val="18"/>
        </w:rPr>
        <w:t>Zamawiający jest uprawniony do potrącenia naliczonych kar umownych z przysługującego wykonawcy wynagrodzenia na co Wykonawca wyraża zgodę.</w:t>
      </w:r>
    </w:p>
    <w:p w14:paraId="18C9E4C2" w14:textId="77777777" w:rsidR="003E426D" w:rsidRPr="003E426D" w:rsidRDefault="003E426D" w:rsidP="005D0CDE">
      <w:pPr>
        <w:pStyle w:val="Akapitzlist"/>
        <w:numPr>
          <w:ilvl w:val="0"/>
          <w:numId w:val="58"/>
        </w:numPr>
        <w:tabs>
          <w:tab w:val="left" w:pos="284"/>
        </w:tabs>
        <w:spacing w:before="60" w:after="0" w:line="24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3E426D">
        <w:rPr>
          <w:rFonts w:ascii="Verdana" w:eastAsia="Calibri" w:hAnsi="Verdana" w:cstheme="minorHAnsi"/>
          <w:sz w:val="18"/>
          <w:szCs w:val="18"/>
        </w:rPr>
        <w:t>Zamawiającemu przysługuje prawo dochodzenia odszkodowania przewyższającego wysokość zastrzeżonych kar umownych na zasadach ogólnych, do wysokości rzeczywiście poniesionej szkody.</w:t>
      </w:r>
    </w:p>
    <w:p w14:paraId="14599D8D" w14:textId="77777777" w:rsidR="003E426D" w:rsidRPr="003E426D" w:rsidRDefault="003E426D" w:rsidP="005D0CDE">
      <w:pPr>
        <w:pStyle w:val="Akapitzlist"/>
        <w:numPr>
          <w:ilvl w:val="0"/>
          <w:numId w:val="58"/>
        </w:numPr>
        <w:tabs>
          <w:tab w:val="left" w:pos="284"/>
        </w:tabs>
        <w:spacing w:before="60" w:after="0" w:line="24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3E426D">
        <w:rPr>
          <w:rFonts w:ascii="Verdana" w:eastAsia="Calibri" w:hAnsi="Verdana" w:cstheme="minorHAnsi"/>
          <w:sz w:val="18"/>
          <w:szCs w:val="18"/>
        </w:rPr>
        <w:t>Wykonawca bez pisemnej uprzedniej zgody Zamawiającego nie może zbywać na rzecz osób trzecich wierzytelności powstałych w wyniku realizacji umowy, ani dokonywać ich kompensaty.</w:t>
      </w:r>
    </w:p>
    <w:p w14:paraId="4CFDF11B" w14:textId="2ABEE401" w:rsidR="003E426D" w:rsidRPr="003E426D" w:rsidRDefault="003E426D" w:rsidP="005D0CDE">
      <w:pPr>
        <w:pStyle w:val="Akapitzlist"/>
        <w:numPr>
          <w:ilvl w:val="0"/>
          <w:numId w:val="58"/>
        </w:numPr>
        <w:tabs>
          <w:tab w:val="left" w:pos="284"/>
        </w:tabs>
        <w:spacing w:before="60" w:after="0" w:line="240" w:lineRule="auto"/>
        <w:ind w:left="284" w:hanging="284"/>
        <w:contextualSpacing w:val="0"/>
        <w:jc w:val="both"/>
        <w:rPr>
          <w:rFonts w:ascii="Verdana" w:hAnsi="Verdana" w:cstheme="majorHAnsi"/>
          <w:sz w:val="18"/>
          <w:szCs w:val="18"/>
        </w:rPr>
      </w:pPr>
      <w:r w:rsidRPr="003E426D">
        <w:rPr>
          <w:rFonts w:ascii="Verdana" w:hAnsi="Verdana" w:cstheme="majorHAnsi"/>
          <w:sz w:val="18"/>
          <w:szCs w:val="18"/>
        </w:rPr>
        <w:t xml:space="preserve">Zamawiający pisemnie powiadomi Wykonawcę o naliczeniu kar umownych i wezwie do ich zapłaty w terminie 3 dni, w przypadku zaś braku zapłaty w wyznaczonym terminie potrącenia mogą być dokonywane przez Zamawiającego w sposób określony w ust. </w:t>
      </w:r>
      <w:r w:rsidR="003F7878">
        <w:rPr>
          <w:rFonts w:ascii="Verdana" w:hAnsi="Verdana" w:cstheme="majorHAnsi"/>
          <w:sz w:val="18"/>
          <w:szCs w:val="18"/>
        </w:rPr>
        <w:t>2</w:t>
      </w:r>
      <w:r w:rsidRPr="003E426D">
        <w:rPr>
          <w:rFonts w:ascii="Verdana" w:hAnsi="Verdana" w:cstheme="majorHAnsi"/>
          <w:sz w:val="18"/>
          <w:szCs w:val="18"/>
        </w:rPr>
        <w:t>.</w:t>
      </w:r>
    </w:p>
    <w:p w14:paraId="45176C34" w14:textId="77777777" w:rsidR="003E426D" w:rsidRPr="003E426D" w:rsidRDefault="003E426D" w:rsidP="005D0CDE">
      <w:pPr>
        <w:pStyle w:val="Akapitzlist"/>
        <w:numPr>
          <w:ilvl w:val="0"/>
          <w:numId w:val="58"/>
        </w:numPr>
        <w:tabs>
          <w:tab w:val="left" w:pos="284"/>
        </w:tabs>
        <w:spacing w:before="60" w:after="0" w:line="240" w:lineRule="auto"/>
        <w:ind w:left="284" w:hanging="284"/>
        <w:contextualSpacing w:val="0"/>
        <w:jc w:val="both"/>
        <w:rPr>
          <w:rFonts w:ascii="Verdana" w:hAnsi="Verdana" w:cstheme="majorHAnsi"/>
          <w:sz w:val="18"/>
          <w:szCs w:val="18"/>
        </w:rPr>
      </w:pPr>
      <w:r w:rsidRPr="003E426D">
        <w:rPr>
          <w:rFonts w:ascii="Verdana" w:hAnsi="Verdana" w:cstheme="majorHAnsi"/>
          <w:sz w:val="18"/>
          <w:szCs w:val="18"/>
        </w:rPr>
        <w:t>Żadna ze Stron nie będzie odpowiedzialna za niewykonanie lub nienależyte wykonanie swoich zobowiązań w ramach umowy, jeżeli takie niewykonanie lub nienależyte wykonanie jest wynikiem siły wyższej.</w:t>
      </w:r>
    </w:p>
    <w:p w14:paraId="2E9EE71A" w14:textId="77777777" w:rsidR="003E426D" w:rsidRPr="003E426D" w:rsidRDefault="003E426D" w:rsidP="005D0CDE">
      <w:pPr>
        <w:pStyle w:val="Akapitzlist"/>
        <w:numPr>
          <w:ilvl w:val="0"/>
          <w:numId w:val="58"/>
        </w:numPr>
        <w:tabs>
          <w:tab w:val="left" w:pos="284"/>
        </w:tabs>
        <w:spacing w:before="60" w:after="0" w:line="240" w:lineRule="auto"/>
        <w:ind w:left="284" w:hanging="284"/>
        <w:contextualSpacing w:val="0"/>
        <w:jc w:val="both"/>
        <w:rPr>
          <w:rFonts w:ascii="Verdana" w:hAnsi="Verdana" w:cstheme="majorHAnsi"/>
          <w:sz w:val="18"/>
          <w:szCs w:val="18"/>
        </w:rPr>
      </w:pPr>
      <w:r w:rsidRPr="003E426D">
        <w:rPr>
          <w:rFonts w:ascii="Verdana" w:hAnsi="Verdana" w:cstheme="majorHAnsi"/>
          <w:sz w:val="18"/>
          <w:szCs w:val="18"/>
        </w:rPr>
        <w:t>W rozumieniu niniejszej umowy „siła wyższa” oznacza okoliczności pozostające poza kontrolą Strony i uniemożliwiające lub znacznie utrudniające wykonanie przez tę Stronę jej zobowiązań, których nie można było przewidzieć w chwili zawierania umowy ani im zapobiec przy dołożeniu należytej staranności.</w:t>
      </w:r>
    </w:p>
    <w:p w14:paraId="21148C9D" w14:textId="77777777" w:rsidR="003E426D" w:rsidRPr="003E426D" w:rsidRDefault="003E426D" w:rsidP="005D0CDE">
      <w:pPr>
        <w:pStyle w:val="Akapitzlist"/>
        <w:numPr>
          <w:ilvl w:val="0"/>
          <w:numId w:val="58"/>
        </w:numPr>
        <w:tabs>
          <w:tab w:val="left" w:pos="426"/>
        </w:tabs>
        <w:spacing w:before="60" w:after="0" w:line="240" w:lineRule="auto"/>
        <w:ind w:left="284" w:hanging="284"/>
        <w:contextualSpacing w:val="0"/>
        <w:jc w:val="both"/>
        <w:rPr>
          <w:rFonts w:ascii="Verdana" w:hAnsi="Verdana" w:cstheme="majorHAnsi"/>
          <w:sz w:val="18"/>
          <w:szCs w:val="18"/>
        </w:rPr>
      </w:pPr>
      <w:r w:rsidRPr="003E426D">
        <w:rPr>
          <w:rFonts w:ascii="Verdana" w:hAnsi="Verdana" w:cstheme="majorHAnsi"/>
          <w:sz w:val="18"/>
          <w:szCs w:val="18"/>
        </w:rPr>
        <w:t xml:space="preserve"> Za „siłę wyższą” nie uznaje się nie dotrzymania zobowiązań przez kontrahenta Wykonawcy.</w:t>
      </w:r>
    </w:p>
    <w:p w14:paraId="2C633768" w14:textId="77777777" w:rsidR="003E426D" w:rsidRPr="003E426D" w:rsidRDefault="003E426D" w:rsidP="005D0CDE">
      <w:pPr>
        <w:pStyle w:val="Akapitzlist"/>
        <w:numPr>
          <w:ilvl w:val="0"/>
          <w:numId w:val="58"/>
        </w:numPr>
        <w:tabs>
          <w:tab w:val="left" w:pos="426"/>
        </w:tabs>
        <w:spacing w:before="60" w:after="0" w:line="240" w:lineRule="auto"/>
        <w:ind w:left="284" w:hanging="284"/>
        <w:contextualSpacing w:val="0"/>
        <w:jc w:val="both"/>
        <w:rPr>
          <w:rFonts w:ascii="Verdana" w:hAnsi="Verdana" w:cstheme="majorHAnsi"/>
          <w:sz w:val="18"/>
          <w:szCs w:val="18"/>
        </w:rPr>
      </w:pPr>
      <w:r w:rsidRPr="003E426D">
        <w:rPr>
          <w:rFonts w:ascii="Verdana" w:hAnsi="Verdana" w:cstheme="majorHAnsi"/>
          <w:sz w:val="18"/>
          <w:szCs w:val="18"/>
        </w:rPr>
        <w:t xml:space="preserve"> W przypadku zaistnienia okoliczności „siły wyższej”, Strona, która powołuje się na te okoliczności,  niezwłocznie zawiadomi drugą Stronę na piśmie o jej zaistnieniu i przyczynach.</w:t>
      </w:r>
    </w:p>
    <w:p w14:paraId="7551587C" w14:textId="738A083A" w:rsidR="003E426D" w:rsidRPr="003E426D" w:rsidRDefault="003E426D" w:rsidP="005D0CDE">
      <w:pPr>
        <w:pStyle w:val="Akapitzlist"/>
        <w:numPr>
          <w:ilvl w:val="0"/>
          <w:numId w:val="58"/>
        </w:numPr>
        <w:tabs>
          <w:tab w:val="left" w:pos="426"/>
        </w:tabs>
        <w:spacing w:before="60" w:after="0" w:line="240" w:lineRule="auto"/>
        <w:ind w:left="284" w:hanging="284"/>
        <w:contextualSpacing w:val="0"/>
        <w:jc w:val="both"/>
        <w:rPr>
          <w:rFonts w:ascii="Verdana" w:hAnsi="Verdana" w:cstheme="majorHAnsi"/>
          <w:sz w:val="18"/>
          <w:szCs w:val="18"/>
        </w:rPr>
      </w:pPr>
      <w:r w:rsidRPr="003E426D">
        <w:rPr>
          <w:rFonts w:ascii="Verdana" w:hAnsi="Verdana" w:cstheme="majorHAnsi"/>
          <w:sz w:val="18"/>
          <w:szCs w:val="18"/>
        </w:rPr>
        <w:t>W razie zaistnienia „siły wyższej” wpływającej na termin realizacji przedmiotu umowy, o którym mowa w § 3 pkt 2, Strony zobowiązują się w terminie 14 (czternastu) dni kalendarzowych od</w:t>
      </w:r>
      <w:r w:rsidR="003F7878">
        <w:rPr>
          <w:rFonts w:ascii="Verdana" w:hAnsi="Verdana" w:cstheme="majorHAnsi"/>
          <w:sz w:val="18"/>
          <w:szCs w:val="18"/>
        </w:rPr>
        <w:t> </w:t>
      </w:r>
      <w:r w:rsidRPr="003E426D">
        <w:rPr>
          <w:rFonts w:ascii="Verdana" w:hAnsi="Verdana" w:cstheme="majorHAnsi"/>
          <w:sz w:val="18"/>
          <w:szCs w:val="18"/>
        </w:rPr>
        <w:t>dnia zawiadomienia, ustalić nowy termin wykonania umowy lub ewentualnie podjąć decyzję o</w:t>
      </w:r>
      <w:r w:rsidR="003F7878">
        <w:rPr>
          <w:rFonts w:ascii="Verdana" w:hAnsi="Verdana" w:cstheme="majorHAnsi"/>
          <w:sz w:val="18"/>
          <w:szCs w:val="18"/>
        </w:rPr>
        <w:t> </w:t>
      </w:r>
      <w:r w:rsidRPr="003E426D">
        <w:rPr>
          <w:rFonts w:ascii="Verdana" w:hAnsi="Verdana" w:cstheme="majorHAnsi"/>
          <w:sz w:val="18"/>
          <w:szCs w:val="18"/>
        </w:rPr>
        <w:t>odstąpieniu od umowy.</w:t>
      </w:r>
    </w:p>
    <w:p w14:paraId="4CBC86BB" w14:textId="41C34163" w:rsidR="003E426D" w:rsidRPr="003E426D" w:rsidRDefault="003E426D" w:rsidP="005D0CDE">
      <w:pPr>
        <w:pStyle w:val="Akapitzlist"/>
        <w:numPr>
          <w:ilvl w:val="0"/>
          <w:numId w:val="58"/>
        </w:numPr>
        <w:tabs>
          <w:tab w:val="left" w:pos="426"/>
        </w:tabs>
        <w:spacing w:before="60" w:after="0" w:line="240" w:lineRule="auto"/>
        <w:ind w:left="284" w:hanging="284"/>
        <w:contextualSpacing w:val="0"/>
        <w:jc w:val="both"/>
        <w:rPr>
          <w:rFonts w:ascii="Verdana" w:hAnsi="Verdana" w:cstheme="majorHAnsi"/>
          <w:sz w:val="18"/>
          <w:szCs w:val="18"/>
        </w:rPr>
      </w:pPr>
      <w:r w:rsidRPr="003E426D">
        <w:rPr>
          <w:rFonts w:ascii="Verdana" w:hAnsi="Verdana" w:cstheme="majorHAnsi"/>
          <w:sz w:val="18"/>
          <w:szCs w:val="18"/>
        </w:rPr>
        <w:t xml:space="preserve"> Maksymalna wysokość kar określonych w </w:t>
      </w:r>
      <w:r w:rsidRPr="003E426D">
        <w:rPr>
          <w:rFonts w:ascii="Verdana" w:eastAsia="Calibri" w:hAnsi="Verdana"/>
          <w:sz w:val="18"/>
          <w:szCs w:val="18"/>
        </w:rPr>
        <w:t xml:space="preserve">§ </w:t>
      </w:r>
      <w:r w:rsidR="002818B3">
        <w:rPr>
          <w:rFonts w:ascii="Verdana" w:eastAsia="Calibri" w:hAnsi="Verdana"/>
          <w:sz w:val="18"/>
          <w:szCs w:val="18"/>
        </w:rPr>
        <w:t>8</w:t>
      </w:r>
      <w:r w:rsidRPr="003E426D">
        <w:rPr>
          <w:rFonts w:ascii="Verdana" w:eastAsia="Calibri" w:hAnsi="Verdana"/>
          <w:sz w:val="18"/>
          <w:szCs w:val="18"/>
        </w:rPr>
        <w:t xml:space="preserve"> ust. 1 nie może przekroczyć 30% wynagrodzenia </w:t>
      </w:r>
      <w:r w:rsidR="000F716F">
        <w:rPr>
          <w:rFonts w:ascii="Verdana" w:eastAsia="Calibri" w:hAnsi="Verdana"/>
          <w:sz w:val="18"/>
          <w:szCs w:val="18"/>
        </w:rPr>
        <w:t xml:space="preserve"> </w:t>
      </w:r>
      <w:r w:rsidR="0051687C">
        <w:rPr>
          <w:rFonts w:ascii="Verdana" w:eastAsia="Calibri" w:hAnsi="Verdana"/>
          <w:sz w:val="18"/>
          <w:szCs w:val="18"/>
        </w:rPr>
        <w:t xml:space="preserve">netto </w:t>
      </w:r>
      <w:r w:rsidRPr="003E426D">
        <w:rPr>
          <w:rFonts w:ascii="Verdana" w:eastAsia="Calibri" w:hAnsi="Verdana"/>
          <w:sz w:val="18"/>
          <w:szCs w:val="18"/>
        </w:rPr>
        <w:t xml:space="preserve">o jakim mowa  w § </w:t>
      </w:r>
      <w:r w:rsidR="003F7878">
        <w:rPr>
          <w:rFonts w:ascii="Verdana" w:eastAsia="Calibri" w:hAnsi="Verdana"/>
          <w:sz w:val="18"/>
          <w:szCs w:val="18"/>
        </w:rPr>
        <w:t>1</w:t>
      </w:r>
      <w:r w:rsidRPr="003E426D">
        <w:rPr>
          <w:rFonts w:ascii="Verdana" w:eastAsia="Calibri" w:hAnsi="Verdana"/>
          <w:sz w:val="18"/>
          <w:szCs w:val="18"/>
        </w:rPr>
        <w:t xml:space="preserve"> ust. </w:t>
      </w:r>
      <w:r w:rsidR="00A14523">
        <w:rPr>
          <w:rFonts w:ascii="Verdana" w:eastAsia="Calibri" w:hAnsi="Verdana"/>
          <w:sz w:val="18"/>
          <w:szCs w:val="18"/>
        </w:rPr>
        <w:t>3</w:t>
      </w:r>
      <w:r w:rsidRPr="003E426D">
        <w:rPr>
          <w:rFonts w:ascii="Verdana" w:eastAsia="Calibri" w:hAnsi="Verdana"/>
          <w:sz w:val="18"/>
          <w:szCs w:val="18"/>
        </w:rPr>
        <w:t xml:space="preserve"> umowy. </w:t>
      </w:r>
    </w:p>
    <w:p w14:paraId="4B5F6855" w14:textId="77777777" w:rsidR="00987A4B" w:rsidRDefault="00987A4B" w:rsidP="00BD76CE">
      <w:pPr>
        <w:widowControl w:val="0"/>
        <w:autoSpaceDE w:val="0"/>
        <w:spacing w:after="0" w:line="276" w:lineRule="auto"/>
        <w:ind w:left="360" w:hanging="360"/>
        <w:jc w:val="center"/>
        <w:rPr>
          <w:rFonts w:ascii="Verdana" w:hAnsi="Verdana" w:cs="Courier New"/>
          <w:b/>
          <w:bCs/>
          <w:snapToGrid w:val="0"/>
          <w:sz w:val="18"/>
          <w:szCs w:val="18"/>
        </w:rPr>
      </w:pPr>
    </w:p>
    <w:p w14:paraId="2ADB2A62" w14:textId="77777777" w:rsidR="00803529" w:rsidRDefault="00803529" w:rsidP="00BD76CE">
      <w:pPr>
        <w:widowControl w:val="0"/>
        <w:autoSpaceDE w:val="0"/>
        <w:spacing w:after="0" w:line="276" w:lineRule="auto"/>
        <w:ind w:left="360" w:hanging="360"/>
        <w:jc w:val="center"/>
        <w:rPr>
          <w:rFonts w:ascii="Verdana" w:hAnsi="Verdana" w:cs="Courier New"/>
          <w:b/>
          <w:bCs/>
          <w:snapToGrid w:val="0"/>
          <w:sz w:val="18"/>
          <w:szCs w:val="18"/>
        </w:rPr>
      </w:pPr>
    </w:p>
    <w:p w14:paraId="26325009" w14:textId="0EA6AA2D" w:rsidR="00987A4B" w:rsidRDefault="00987A4B" w:rsidP="00BD76CE">
      <w:pPr>
        <w:widowControl w:val="0"/>
        <w:autoSpaceDE w:val="0"/>
        <w:spacing w:after="0" w:line="276" w:lineRule="auto"/>
        <w:ind w:left="360" w:hanging="360"/>
        <w:jc w:val="center"/>
        <w:rPr>
          <w:rFonts w:ascii="Verdana" w:hAnsi="Verdana" w:cs="Courier New"/>
          <w:b/>
          <w:bCs/>
          <w:snapToGrid w:val="0"/>
          <w:sz w:val="18"/>
          <w:szCs w:val="18"/>
        </w:rPr>
      </w:pPr>
      <w:r>
        <w:rPr>
          <w:rFonts w:ascii="Verdana" w:hAnsi="Verdana" w:cs="Courier New"/>
          <w:b/>
          <w:bCs/>
          <w:snapToGrid w:val="0"/>
          <w:sz w:val="18"/>
          <w:szCs w:val="18"/>
        </w:rPr>
        <w:lastRenderedPageBreak/>
        <w:t xml:space="preserve">§ </w:t>
      </w:r>
      <w:r w:rsidR="002818B3">
        <w:rPr>
          <w:rFonts w:ascii="Verdana" w:hAnsi="Verdana" w:cs="Courier New"/>
          <w:b/>
          <w:bCs/>
          <w:snapToGrid w:val="0"/>
          <w:sz w:val="18"/>
          <w:szCs w:val="18"/>
        </w:rPr>
        <w:t>9</w:t>
      </w:r>
    </w:p>
    <w:p w14:paraId="58ADB0C5" w14:textId="77777777" w:rsidR="00987A4B" w:rsidRDefault="00987A4B" w:rsidP="005D0CDE">
      <w:pPr>
        <w:widowControl w:val="0"/>
        <w:numPr>
          <w:ilvl w:val="3"/>
          <w:numId w:val="58"/>
        </w:numPr>
        <w:spacing w:after="0" w:line="276" w:lineRule="auto"/>
        <w:ind w:left="426" w:hanging="426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Dopuszcza się zmiany postanowień zawartej umowy w przypadku:</w:t>
      </w:r>
    </w:p>
    <w:p w14:paraId="736DA676" w14:textId="084AA919" w:rsidR="00987A4B" w:rsidRPr="007C7E01" w:rsidRDefault="00987A4B" w:rsidP="005D0CDE">
      <w:pPr>
        <w:pStyle w:val="Akapitzlist"/>
        <w:widowControl w:val="0"/>
        <w:numPr>
          <w:ilvl w:val="0"/>
          <w:numId w:val="59"/>
        </w:numPr>
        <w:spacing w:after="0" w:line="276" w:lineRule="auto"/>
        <w:ind w:left="426" w:firstLine="0"/>
        <w:jc w:val="both"/>
        <w:rPr>
          <w:rFonts w:ascii="Verdana" w:hAnsi="Verdana"/>
          <w:bCs/>
          <w:snapToGrid w:val="0"/>
          <w:sz w:val="18"/>
          <w:szCs w:val="18"/>
        </w:rPr>
      </w:pPr>
      <w:r w:rsidRPr="007C7E01">
        <w:rPr>
          <w:rFonts w:ascii="Verdana" w:hAnsi="Verdana"/>
          <w:bCs/>
          <w:sz w:val="18"/>
          <w:szCs w:val="18"/>
        </w:rPr>
        <w:t xml:space="preserve">w przypadku wycofania </w:t>
      </w:r>
      <w:r w:rsidR="00F64FD0" w:rsidRPr="007C7E01">
        <w:rPr>
          <w:rFonts w:ascii="Verdana" w:hAnsi="Verdana"/>
          <w:bCs/>
          <w:sz w:val="18"/>
          <w:szCs w:val="18"/>
        </w:rPr>
        <w:t xml:space="preserve">lub niedostępności w </w:t>
      </w:r>
      <w:r w:rsidRPr="007C7E01">
        <w:rPr>
          <w:rFonts w:ascii="Verdana" w:hAnsi="Verdana"/>
          <w:bCs/>
          <w:sz w:val="18"/>
          <w:szCs w:val="18"/>
        </w:rPr>
        <w:t xml:space="preserve">sieci dystrybucji zaoferowanego przez Wykonawcę asortymentu będącego przedmiotem zamówienia i niemożliwości dostarczenia go Zamawiającemu, Wykonawca zobowiązany jest zapewnić produkt </w:t>
      </w:r>
      <w:r w:rsidRPr="00F86CE6">
        <w:rPr>
          <w:rFonts w:ascii="Verdana" w:hAnsi="Verdana"/>
          <w:bCs/>
          <w:sz w:val="18"/>
          <w:szCs w:val="18"/>
        </w:rPr>
        <w:t xml:space="preserve">równoważny lub model będący jego technologicznym następcą, pod warunkiem, że posiada on właściwości/spełnia parametry techniczne, jakościowe, funkcjonalne wyszczególnione w formularzu cenowym (Załącznik nr 2 do </w:t>
      </w:r>
      <w:r w:rsidR="009D3C27" w:rsidRPr="00F86CE6">
        <w:rPr>
          <w:rFonts w:ascii="Verdana" w:hAnsi="Verdana"/>
          <w:bCs/>
          <w:sz w:val="18"/>
          <w:szCs w:val="18"/>
        </w:rPr>
        <w:t>umowy</w:t>
      </w:r>
      <w:r w:rsidRPr="00F86CE6">
        <w:rPr>
          <w:rFonts w:ascii="Verdana" w:hAnsi="Verdana"/>
          <w:bCs/>
          <w:sz w:val="18"/>
          <w:szCs w:val="18"/>
        </w:rPr>
        <w:t xml:space="preserve">) kolumna nr 1. W sytuacji, gdy asortyment równoważny/model będący następcą ma gorsze parametry lub nie posiada wszystkich cech użytkowych wymienionych w formularzu cenowym - Wykonawca zobowiązany jest dostarczyć inny asortyment spełniający ww. wymagania. Przed wykonaniem dostawy Wykonawca zobowiązany jest złożyć u Zamawiającego oświadczenie potwierdzające niemożność dostarczenia </w:t>
      </w:r>
      <w:r w:rsidR="009E2385" w:rsidRPr="00F86CE6">
        <w:rPr>
          <w:rFonts w:ascii="Verdana" w:hAnsi="Verdana"/>
          <w:bCs/>
          <w:sz w:val="18"/>
          <w:szCs w:val="18"/>
        </w:rPr>
        <w:t>za</w:t>
      </w:r>
      <w:r w:rsidRPr="00F86CE6">
        <w:rPr>
          <w:rFonts w:ascii="Verdana" w:hAnsi="Verdana"/>
          <w:bCs/>
          <w:sz w:val="18"/>
          <w:szCs w:val="18"/>
        </w:rPr>
        <w:t>oferowanego asortymentu wskazując produkt proponowany wraz</w:t>
      </w:r>
      <w:r w:rsidR="009D3C27" w:rsidRPr="00F86CE6">
        <w:rPr>
          <w:rFonts w:ascii="Verdana" w:hAnsi="Verdana"/>
          <w:bCs/>
          <w:sz w:val="18"/>
          <w:szCs w:val="18"/>
        </w:rPr>
        <w:t xml:space="preserve"> </w:t>
      </w:r>
      <w:r w:rsidRPr="00F86CE6">
        <w:rPr>
          <w:rFonts w:ascii="Verdana" w:hAnsi="Verdana"/>
          <w:bCs/>
          <w:sz w:val="18"/>
          <w:szCs w:val="18"/>
        </w:rPr>
        <w:t xml:space="preserve">z </w:t>
      </w:r>
      <w:r w:rsidR="00F64FD0" w:rsidRPr="00F86CE6">
        <w:rPr>
          <w:rFonts w:ascii="Verdana" w:hAnsi="Verdana"/>
          <w:bCs/>
          <w:sz w:val="18"/>
          <w:szCs w:val="18"/>
        </w:rPr>
        <w:t xml:space="preserve">oświadczeniem </w:t>
      </w:r>
      <w:r w:rsidRPr="00F86CE6">
        <w:rPr>
          <w:rFonts w:ascii="Verdana" w:hAnsi="Verdana"/>
          <w:bCs/>
          <w:sz w:val="18"/>
          <w:szCs w:val="18"/>
        </w:rPr>
        <w:t xml:space="preserve">o </w:t>
      </w:r>
      <w:r w:rsidRPr="007C7E01">
        <w:rPr>
          <w:rFonts w:ascii="Verdana" w:hAnsi="Verdana"/>
          <w:bCs/>
          <w:sz w:val="18"/>
          <w:szCs w:val="18"/>
        </w:rPr>
        <w:t xml:space="preserve">spełnianiu wymaganych minimalnych parametrów. </w:t>
      </w:r>
      <w:r w:rsidR="00F64FD0" w:rsidRPr="007C7E01">
        <w:rPr>
          <w:rFonts w:ascii="Verdana" w:hAnsi="Verdana"/>
          <w:bCs/>
          <w:sz w:val="18"/>
          <w:szCs w:val="18"/>
        </w:rPr>
        <w:t>Zamawiający w terminie 5 dni roboczych wyrazi pisemną zgodę lub sprzeciw na zaproponowaną zmianę.</w:t>
      </w:r>
    </w:p>
    <w:p w14:paraId="1CDD624A" w14:textId="28059A93" w:rsidR="00476744" w:rsidRPr="00476744" w:rsidRDefault="00476744" w:rsidP="005D0CDE">
      <w:pPr>
        <w:widowControl w:val="0"/>
        <w:numPr>
          <w:ilvl w:val="0"/>
          <w:numId w:val="59"/>
        </w:numPr>
        <w:tabs>
          <w:tab w:val="clear" w:pos="927"/>
          <w:tab w:val="left" w:pos="709"/>
        </w:tabs>
        <w:spacing w:before="60" w:after="0" w:line="240" w:lineRule="auto"/>
        <w:ind w:left="426" w:firstLine="0"/>
        <w:jc w:val="both"/>
        <w:rPr>
          <w:rFonts w:ascii="Verdana" w:hAnsi="Verdana" w:cstheme="majorHAnsi"/>
          <w:snapToGrid w:val="0"/>
          <w:sz w:val="18"/>
          <w:szCs w:val="18"/>
        </w:rPr>
      </w:pPr>
      <w:r w:rsidRPr="00476744">
        <w:rPr>
          <w:rFonts w:ascii="Verdana" w:hAnsi="Verdana" w:cstheme="majorHAnsi"/>
          <w:snapToGrid w:val="0"/>
          <w:sz w:val="18"/>
          <w:szCs w:val="18"/>
        </w:rPr>
        <w:t>zmiany powszechnie obowiązujących przepisów prawa w zakresie mającym wpływ na realizację umowy, w tym zmiany ustawowej stawki podatku VAT. W przypadku zmiany ustawowej stawki podatku VAT kwota brutto wynagrodzenia Wykonawcy nie ulegnie zmianie. W</w:t>
      </w:r>
      <w:r>
        <w:rPr>
          <w:rFonts w:ascii="Verdana" w:hAnsi="Verdana" w:cstheme="majorHAnsi"/>
          <w:snapToGrid w:val="0"/>
          <w:sz w:val="18"/>
          <w:szCs w:val="18"/>
        </w:rPr>
        <w:t> </w:t>
      </w:r>
      <w:r w:rsidRPr="00476744">
        <w:rPr>
          <w:rFonts w:ascii="Verdana" w:hAnsi="Verdana" w:cstheme="majorHAnsi"/>
          <w:snapToGrid w:val="0"/>
          <w:sz w:val="18"/>
          <w:szCs w:val="18"/>
        </w:rPr>
        <w:t>zależności od wysokości nowych (zmienionych) stawek podatku VAT, podwyższeniu bądź obniżeniu ulegnie kwota netto wynagrodzenia Wykonawcy,</w:t>
      </w:r>
    </w:p>
    <w:p w14:paraId="74108147" w14:textId="77777777" w:rsidR="00476744" w:rsidRPr="00476744" w:rsidRDefault="00476744" w:rsidP="005D0CDE">
      <w:pPr>
        <w:widowControl w:val="0"/>
        <w:numPr>
          <w:ilvl w:val="0"/>
          <w:numId w:val="59"/>
        </w:numPr>
        <w:tabs>
          <w:tab w:val="clear" w:pos="927"/>
          <w:tab w:val="left" w:pos="709"/>
        </w:tabs>
        <w:spacing w:before="60" w:after="0" w:line="240" w:lineRule="auto"/>
        <w:ind w:left="426" w:firstLine="0"/>
        <w:jc w:val="both"/>
        <w:rPr>
          <w:rFonts w:ascii="Verdana" w:hAnsi="Verdana" w:cstheme="majorHAnsi"/>
          <w:snapToGrid w:val="0"/>
          <w:sz w:val="18"/>
          <w:szCs w:val="18"/>
        </w:rPr>
      </w:pPr>
      <w:r w:rsidRPr="00476744">
        <w:rPr>
          <w:rFonts w:ascii="Verdana" w:eastAsia="Calibri" w:hAnsi="Verdana" w:cstheme="majorHAnsi"/>
          <w:sz w:val="18"/>
          <w:szCs w:val="18"/>
        </w:rPr>
        <w:t>zmiany formy prawnej prowadzonej działalności gospodarczej,</w:t>
      </w:r>
    </w:p>
    <w:p w14:paraId="383C7D2D" w14:textId="7A469038" w:rsidR="00476744" w:rsidRPr="00476744" w:rsidRDefault="00476744" w:rsidP="005D0CDE">
      <w:pPr>
        <w:widowControl w:val="0"/>
        <w:numPr>
          <w:ilvl w:val="0"/>
          <w:numId w:val="59"/>
        </w:numPr>
        <w:tabs>
          <w:tab w:val="clear" w:pos="927"/>
          <w:tab w:val="left" w:pos="709"/>
        </w:tabs>
        <w:spacing w:before="60" w:after="0" w:line="240" w:lineRule="auto"/>
        <w:ind w:left="426" w:firstLine="0"/>
        <w:jc w:val="both"/>
        <w:rPr>
          <w:rFonts w:ascii="Verdana" w:hAnsi="Verdana" w:cstheme="majorHAnsi"/>
          <w:snapToGrid w:val="0"/>
          <w:sz w:val="18"/>
          <w:szCs w:val="18"/>
        </w:rPr>
      </w:pPr>
      <w:r w:rsidRPr="00476744">
        <w:rPr>
          <w:rFonts w:ascii="Verdana" w:hAnsi="Verdana" w:cstheme="majorHAnsi"/>
          <w:snapToGrid w:val="0"/>
          <w:sz w:val="18"/>
          <w:szCs w:val="18"/>
        </w:rPr>
        <w:t>zmiany adresu siedziby firmy, adresu zamieszkania właściciela lub współwłaściciela firmy,</w:t>
      </w:r>
    </w:p>
    <w:p w14:paraId="039AEEE8" w14:textId="77777777" w:rsidR="00476744" w:rsidRPr="00476744" w:rsidRDefault="00476744" w:rsidP="005D0CDE">
      <w:pPr>
        <w:widowControl w:val="0"/>
        <w:numPr>
          <w:ilvl w:val="0"/>
          <w:numId w:val="59"/>
        </w:numPr>
        <w:tabs>
          <w:tab w:val="clear" w:pos="927"/>
          <w:tab w:val="left" w:pos="709"/>
        </w:tabs>
        <w:spacing w:before="60" w:after="0" w:line="240" w:lineRule="auto"/>
        <w:ind w:left="426" w:firstLine="0"/>
        <w:jc w:val="both"/>
        <w:rPr>
          <w:rFonts w:ascii="Verdana" w:hAnsi="Verdana" w:cstheme="majorHAnsi"/>
          <w:snapToGrid w:val="0"/>
          <w:sz w:val="18"/>
          <w:szCs w:val="18"/>
          <w:lang w:eastAsia="x-none"/>
        </w:rPr>
      </w:pPr>
      <w:r w:rsidRPr="00476744">
        <w:rPr>
          <w:rFonts w:ascii="Verdana" w:hAnsi="Verdana" w:cstheme="majorHAnsi"/>
          <w:snapToGrid w:val="0"/>
          <w:sz w:val="18"/>
          <w:szCs w:val="18"/>
          <w:lang w:eastAsia="x-none"/>
        </w:rPr>
        <w:t xml:space="preserve">zmiany dotychczasowego wykonawcy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istotnych zmian umowy, a także nie ma na celu uniknięcia stosowania przepisów ustawy Pzp. </w:t>
      </w:r>
    </w:p>
    <w:p w14:paraId="69CBFFAA" w14:textId="09BF515F" w:rsidR="00476744" w:rsidRPr="00476744" w:rsidRDefault="00476744" w:rsidP="005D0CDE">
      <w:pPr>
        <w:widowControl w:val="0"/>
        <w:numPr>
          <w:ilvl w:val="0"/>
          <w:numId w:val="59"/>
        </w:numPr>
        <w:tabs>
          <w:tab w:val="clear" w:pos="927"/>
          <w:tab w:val="left" w:pos="709"/>
        </w:tabs>
        <w:spacing w:before="60" w:after="0" w:line="240" w:lineRule="auto"/>
        <w:ind w:left="426" w:firstLine="0"/>
        <w:jc w:val="both"/>
        <w:rPr>
          <w:rFonts w:ascii="Verdana" w:hAnsi="Verdana" w:cstheme="majorHAnsi"/>
          <w:snapToGrid w:val="0"/>
          <w:sz w:val="18"/>
          <w:szCs w:val="18"/>
          <w:lang w:eastAsia="x-none"/>
        </w:rPr>
      </w:pPr>
      <w:r w:rsidRPr="00476744">
        <w:rPr>
          <w:rFonts w:ascii="Verdana" w:hAnsi="Verdana" w:cstheme="majorHAnsi"/>
          <w:snapToGrid w:val="0"/>
          <w:sz w:val="18"/>
          <w:szCs w:val="18"/>
          <w:lang w:eastAsia="x-none"/>
        </w:rPr>
        <w:t xml:space="preserve">jeżeli konieczność zmiany umowy spowodowana jest okolicznościami, których Zamawiający, działając </w:t>
      </w:r>
      <w:r w:rsidRPr="00476744">
        <w:rPr>
          <w:rFonts w:ascii="Verdana" w:hAnsi="Verdana" w:cstheme="majorHAnsi"/>
          <w:snapToGrid w:val="0"/>
          <w:sz w:val="18"/>
          <w:szCs w:val="18"/>
          <w:lang w:eastAsia="x-none"/>
        </w:rPr>
        <w:br/>
        <w:t>z należytą starannością, nie mógł przewidzieć, o ile zmiana nie modyfikuje ogólnego charakteru umowy, a wzrost ceny spowodowany każdą kolejną zmianą nie przekracza 50 % wartości pierwotnej umowy.</w:t>
      </w:r>
    </w:p>
    <w:p w14:paraId="521BFE3D" w14:textId="77777777" w:rsidR="00476744" w:rsidRPr="00476744" w:rsidRDefault="00476744" w:rsidP="005D0CDE">
      <w:pPr>
        <w:widowControl w:val="0"/>
        <w:numPr>
          <w:ilvl w:val="0"/>
          <w:numId w:val="59"/>
        </w:numPr>
        <w:tabs>
          <w:tab w:val="clear" w:pos="927"/>
          <w:tab w:val="left" w:pos="709"/>
        </w:tabs>
        <w:spacing w:before="60" w:after="0" w:line="240" w:lineRule="auto"/>
        <w:ind w:left="426" w:firstLine="0"/>
        <w:jc w:val="both"/>
        <w:rPr>
          <w:rFonts w:ascii="Verdana" w:hAnsi="Verdana" w:cstheme="majorHAnsi"/>
          <w:snapToGrid w:val="0"/>
          <w:sz w:val="18"/>
          <w:szCs w:val="18"/>
          <w:lang w:eastAsia="x-none"/>
        </w:rPr>
      </w:pPr>
      <w:r w:rsidRPr="00476744">
        <w:rPr>
          <w:rFonts w:ascii="Verdana" w:hAnsi="Verdana" w:cstheme="majorHAnsi"/>
          <w:snapToGrid w:val="0"/>
          <w:sz w:val="18"/>
          <w:szCs w:val="18"/>
          <w:lang w:eastAsia="x-none"/>
        </w:rPr>
        <w:t>których łączna wartość zmian jest mniejsza niż progi unijne oraz jest niższa niż 10% wartości pierwotnej umowy, a zmiany te nie powodują zmiany ogólnego charakteru umowy.</w:t>
      </w:r>
    </w:p>
    <w:p w14:paraId="16F55011" w14:textId="1337D0FB" w:rsidR="00476744" w:rsidRPr="00526A3F" w:rsidRDefault="00476744" w:rsidP="005D0CDE">
      <w:pPr>
        <w:pStyle w:val="Akapitzlist"/>
        <w:widowControl w:val="0"/>
        <w:numPr>
          <w:ilvl w:val="2"/>
          <w:numId w:val="58"/>
        </w:numPr>
        <w:tabs>
          <w:tab w:val="left" w:pos="709"/>
        </w:tabs>
        <w:spacing w:before="120" w:after="0" w:line="240" w:lineRule="auto"/>
        <w:jc w:val="both"/>
        <w:rPr>
          <w:rFonts w:ascii="Verdana" w:eastAsia="Calibri" w:hAnsi="Verdana" w:cstheme="minorHAnsi"/>
          <w:sz w:val="18"/>
          <w:szCs w:val="18"/>
        </w:rPr>
      </w:pPr>
      <w:r w:rsidRPr="00526A3F">
        <w:rPr>
          <w:rFonts w:ascii="Verdana" w:eastAsia="Calibri" w:hAnsi="Verdana" w:cstheme="minorHAnsi"/>
          <w:sz w:val="18"/>
          <w:szCs w:val="18"/>
        </w:rPr>
        <w:t xml:space="preserve">Ewentualne zmiany umowy inne niż określone w ust. </w:t>
      </w:r>
      <w:r w:rsidR="000F0904" w:rsidRPr="00526A3F">
        <w:rPr>
          <w:rFonts w:ascii="Verdana" w:eastAsia="Calibri" w:hAnsi="Verdana" w:cstheme="minorHAnsi"/>
          <w:sz w:val="18"/>
          <w:szCs w:val="18"/>
        </w:rPr>
        <w:t>1</w:t>
      </w:r>
      <w:r w:rsidRPr="00526A3F">
        <w:rPr>
          <w:rFonts w:ascii="Verdana" w:eastAsia="Calibri" w:hAnsi="Verdana" w:cstheme="minorHAnsi"/>
          <w:sz w:val="18"/>
          <w:szCs w:val="18"/>
        </w:rPr>
        <w:t xml:space="preserve"> pkt 1), pod rygorem nieważności, wymagają formy pisemnej, w postaci aneksu.</w:t>
      </w:r>
    </w:p>
    <w:p w14:paraId="21F8A42B" w14:textId="77777777" w:rsidR="003078C3" w:rsidRDefault="003078C3" w:rsidP="00D76418">
      <w:pPr>
        <w:spacing w:after="0" w:line="240" w:lineRule="auto"/>
        <w:jc w:val="center"/>
        <w:rPr>
          <w:rFonts w:ascii="Verdana" w:eastAsia="Calibri" w:hAnsi="Verdana" w:cstheme="minorHAnsi"/>
          <w:b/>
          <w:sz w:val="17"/>
          <w:szCs w:val="17"/>
        </w:rPr>
      </w:pPr>
    </w:p>
    <w:p w14:paraId="5866350A" w14:textId="14A89213" w:rsidR="007774D2" w:rsidRPr="002F76B5" w:rsidRDefault="007774D2" w:rsidP="00D76418">
      <w:pPr>
        <w:spacing w:after="0" w:line="240" w:lineRule="auto"/>
        <w:jc w:val="center"/>
        <w:rPr>
          <w:rFonts w:ascii="Verdana" w:eastAsia="Calibri" w:hAnsi="Verdana" w:cstheme="minorHAnsi"/>
          <w:b/>
          <w:sz w:val="17"/>
          <w:szCs w:val="17"/>
        </w:rPr>
      </w:pPr>
      <w:r w:rsidRPr="002F76B5">
        <w:rPr>
          <w:rFonts w:ascii="Verdana" w:eastAsia="Calibri" w:hAnsi="Verdana" w:cstheme="minorHAnsi"/>
          <w:b/>
          <w:sz w:val="17"/>
          <w:szCs w:val="17"/>
        </w:rPr>
        <w:t xml:space="preserve">§ </w:t>
      </w:r>
      <w:r w:rsidR="002818B3">
        <w:rPr>
          <w:rFonts w:ascii="Verdana" w:eastAsia="Calibri" w:hAnsi="Verdana" w:cstheme="minorHAnsi"/>
          <w:b/>
          <w:sz w:val="17"/>
          <w:szCs w:val="17"/>
        </w:rPr>
        <w:t>10</w:t>
      </w:r>
    </w:p>
    <w:p w14:paraId="7A91C5B9" w14:textId="7B57319F" w:rsidR="007774D2" w:rsidRPr="007774D2" w:rsidRDefault="007774D2" w:rsidP="005D0CDE">
      <w:pPr>
        <w:pStyle w:val="Akapitzlist"/>
        <w:numPr>
          <w:ilvl w:val="0"/>
          <w:numId w:val="63"/>
        </w:numPr>
        <w:tabs>
          <w:tab w:val="left" w:pos="284"/>
        </w:tabs>
        <w:spacing w:before="60" w:after="0" w:line="24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7774D2">
        <w:rPr>
          <w:rFonts w:ascii="Verdana" w:eastAsia="Calibri" w:hAnsi="Verdana" w:cstheme="minorHAnsi"/>
          <w:sz w:val="18"/>
          <w:szCs w:val="18"/>
        </w:rPr>
        <w:t xml:space="preserve">Zamawiający może wypowiedzieć Umowę ze skutkiem natychmiastowym w przypadku rażącego naruszenia przez Wykonawcę zobowiązań wynikających z Umowy. </w:t>
      </w:r>
    </w:p>
    <w:p w14:paraId="455B3E45" w14:textId="43CDDFA6" w:rsidR="007774D2" w:rsidRPr="007774D2" w:rsidRDefault="007774D2" w:rsidP="005D0CDE">
      <w:pPr>
        <w:pStyle w:val="Akapitzlist"/>
        <w:numPr>
          <w:ilvl w:val="0"/>
          <w:numId w:val="63"/>
        </w:numPr>
        <w:tabs>
          <w:tab w:val="left" w:pos="284"/>
        </w:tabs>
        <w:spacing w:before="60" w:after="0" w:line="24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7774D2">
        <w:rPr>
          <w:rFonts w:ascii="Verdana" w:eastAsia="Calibri" w:hAnsi="Verdana" w:cstheme="minorHAnsi"/>
          <w:sz w:val="18"/>
          <w:szCs w:val="18"/>
        </w:rPr>
        <w:t xml:space="preserve">W przypadku wypowiedzenia z przyczyn wskazanych w § </w:t>
      </w:r>
      <w:r w:rsidR="00EA0E2E">
        <w:rPr>
          <w:rFonts w:ascii="Verdana" w:eastAsia="Calibri" w:hAnsi="Verdana" w:cstheme="minorHAnsi"/>
          <w:sz w:val="18"/>
          <w:szCs w:val="18"/>
        </w:rPr>
        <w:t>9</w:t>
      </w:r>
      <w:r w:rsidRPr="007774D2">
        <w:rPr>
          <w:rFonts w:ascii="Verdana" w:eastAsia="Calibri" w:hAnsi="Verdana" w:cstheme="minorHAnsi"/>
          <w:sz w:val="18"/>
          <w:szCs w:val="18"/>
        </w:rPr>
        <w:t xml:space="preserve"> ust. 1 umowy, Wykonawca może żądać wyłącznie wynagrodzenia należnego z tytułu wykonania części umowy</w:t>
      </w:r>
      <w:r w:rsidR="00EA0E2E">
        <w:rPr>
          <w:rFonts w:ascii="Verdana" w:eastAsia="Calibri" w:hAnsi="Verdana" w:cstheme="minorHAnsi"/>
          <w:sz w:val="18"/>
          <w:szCs w:val="18"/>
        </w:rPr>
        <w:t>.</w:t>
      </w:r>
      <w:r w:rsidRPr="007774D2">
        <w:rPr>
          <w:rFonts w:ascii="Verdana" w:eastAsia="Calibri" w:hAnsi="Verdana" w:cstheme="minorHAnsi"/>
          <w:sz w:val="18"/>
          <w:szCs w:val="18"/>
        </w:rPr>
        <w:t xml:space="preserve"> </w:t>
      </w:r>
    </w:p>
    <w:p w14:paraId="630357EA" w14:textId="77777777" w:rsidR="003078C3" w:rsidRDefault="003078C3" w:rsidP="00BD76CE">
      <w:pPr>
        <w:widowControl w:val="0"/>
        <w:autoSpaceDE w:val="0"/>
        <w:spacing w:after="0" w:line="276" w:lineRule="auto"/>
        <w:jc w:val="center"/>
        <w:rPr>
          <w:rFonts w:ascii="Verdana" w:hAnsi="Verdana" w:cs="Courier New"/>
          <w:b/>
          <w:bCs/>
          <w:snapToGrid w:val="0"/>
          <w:sz w:val="18"/>
          <w:szCs w:val="18"/>
        </w:rPr>
      </w:pPr>
    </w:p>
    <w:p w14:paraId="3AD44EAB" w14:textId="5ABEC11D" w:rsidR="00987A4B" w:rsidRDefault="00987A4B" w:rsidP="00BD76CE">
      <w:pPr>
        <w:widowControl w:val="0"/>
        <w:autoSpaceDE w:val="0"/>
        <w:spacing w:after="0" w:line="276" w:lineRule="auto"/>
        <w:jc w:val="center"/>
        <w:rPr>
          <w:rFonts w:ascii="Verdana" w:hAnsi="Verdana" w:cs="Courier New"/>
          <w:b/>
          <w:bCs/>
          <w:snapToGrid w:val="0"/>
          <w:sz w:val="18"/>
          <w:szCs w:val="18"/>
        </w:rPr>
      </w:pPr>
      <w:r>
        <w:rPr>
          <w:rFonts w:ascii="Verdana" w:hAnsi="Verdana" w:cs="Courier New"/>
          <w:b/>
          <w:bCs/>
          <w:snapToGrid w:val="0"/>
          <w:sz w:val="18"/>
          <w:szCs w:val="18"/>
        </w:rPr>
        <w:t xml:space="preserve">§ </w:t>
      </w:r>
      <w:r w:rsidR="007774D2">
        <w:rPr>
          <w:rFonts w:ascii="Verdana" w:hAnsi="Verdana" w:cs="Courier New"/>
          <w:b/>
          <w:bCs/>
          <w:snapToGrid w:val="0"/>
          <w:sz w:val="18"/>
          <w:szCs w:val="18"/>
        </w:rPr>
        <w:t>1</w:t>
      </w:r>
      <w:r w:rsidR="002818B3">
        <w:rPr>
          <w:rFonts w:ascii="Verdana" w:hAnsi="Verdana" w:cs="Courier New"/>
          <w:b/>
          <w:bCs/>
          <w:snapToGrid w:val="0"/>
          <w:sz w:val="18"/>
          <w:szCs w:val="18"/>
        </w:rPr>
        <w:t>1</w:t>
      </w:r>
    </w:p>
    <w:p w14:paraId="2019AA0F" w14:textId="7E2CF40B" w:rsidR="00476744" w:rsidRPr="00476744" w:rsidRDefault="00476744" w:rsidP="005D0CDE">
      <w:pPr>
        <w:pStyle w:val="Akapitzlist"/>
        <w:numPr>
          <w:ilvl w:val="0"/>
          <w:numId w:val="61"/>
        </w:numPr>
        <w:tabs>
          <w:tab w:val="left" w:pos="284"/>
        </w:tabs>
        <w:spacing w:before="60" w:after="0" w:line="24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476744">
        <w:rPr>
          <w:rFonts w:ascii="Verdana" w:eastAsia="Calibri" w:hAnsi="Verdana" w:cstheme="minorHAnsi"/>
          <w:sz w:val="18"/>
          <w:szCs w:val="18"/>
        </w:rPr>
        <w:t>W razie zaistnienia istotnej zmiany okoliczności powodującej, że wykonanie umowy nie leży w</w:t>
      </w:r>
      <w:r>
        <w:rPr>
          <w:rFonts w:ascii="Verdana" w:eastAsia="Calibri" w:hAnsi="Verdana" w:cstheme="minorHAnsi"/>
          <w:sz w:val="18"/>
          <w:szCs w:val="18"/>
        </w:rPr>
        <w:t> </w:t>
      </w:r>
      <w:r w:rsidRPr="00476744">
        <w:rPr>
          <w:rFonts w:ascii="Verdana" w:eastAsia="Calibri" w:hAnsi="Verdana" w:cstheme="minorHAnsi"/>
          <w:sz w:val="18"/>
          <w:szCs w:val="18"/>
        </w:rPr>
        <w:t>interesie publicznym, czego nie można było przewidzieć w chwili zawarcia umowy, lub dalsze wykonywanie umowy może zagrozić podstawowemu interesowi bezpieczeństwa państwa lub bezpieczeństwu publicznemu, Zamawiający może odstąpić od umowy w terminie 30 dni od</w:t>
      </w:r>
      <w:r>
        <w:rPr>
          <w:rFonts w:ascii="Verdana" w:eastAsia="Calibri" w:hAnsi="Verdana" w:cstheme="minorHAnsi"/>
          <w:sz w:val="18"/>
          <w:szCs w:val="18"/>
        </w:rPr>
        <w:t> </w:t>
      </w:r>
      <w:r w:rsidRPr="00476744">
        <w:rPr>
          <w:rFonts w:ascii="Verdana" w:eastAsia="Calibri" w:hAnsi="Verdana" w:cstheme="minorHAnsi"/>
          <w:sz w:val="18"/>
          <w:szCs w:val="18"/>
        </w:rPr>
        <w:t>powzięcia wiadomości o tych okolicznościach.</w:t>
      </w:r>
    </w:p>
    <w:p w14:paraId="4D369206" w14:textId="6EBC664F" w:rsidR="00EA0E2E" w:rsidRPr="00086392" w:rsidRDefault="00476744" w:rsidP="005D0CDE">
      <w:pPr>
        <w:pStyle w:val="Akapitzlist"/>
        <w:numPr>
          <w:ilvl w:val="0"/>
          <w:numId w:val="61"/>
        </w:numPr>
        <w:spacing w:before="60" w:after="0" w:line="24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476744">
        <w:rPr>
          <w:rFonts w:ascii="Verdana" w:eastAsia="Calibri" w:hAnsi="Verdana" w:cstheme="minorHAnsi"/>
          <w:sz w:val="18"/>
          <w:szCs w:val="18"/>
        </w:rPr>
        <w:t>W przypadku, o którym mowa w ust. 1, Wykonawca może żądać wyłącznie wynagrodzenia należnego z tytułu wykonania części umowy, proporcjonalnie do czasu jej trwania tj. do dnia odstąpienia.</w:t>
      </w:r>
    </w:p>
    <w:p w14:paraId="1245CE75" w14:textId="77777777" w:rsidR="003D7E32" w:rsidRDefault="003D7E32" w:rsidP="00D76418">
      <w:pPr>
        <w:spacing w:after="0" w:line="240" w:lineRule="auto"/>
        <w:jc w:val="center"/>
        <w:rPr>
          <w:rFonts w:ascii="Verdana" w:eastAsia="Calibri" w:hAnsi="Verdana" w:cstheme="minorHAnsi"/>
          <w:b/>
          <w:sz w:val="18"/>
          <w:szCs w:val="18"/>
        </w:rPr>
      </w:pPr>
    </w:p>
    <w:p w14:paraId="24BCA488" w14:textId="3EBA75CB" w:rsidR="00EA0E2E" w:rsidRPr="00EA0E2E" w:rsidRDefault="00EA0E2E" w:rsidP="00D76418">
      <w:pPr>
        <w:spacing w:after="0" w:line="240" w:lineRule="auto"/>
        <w:jc w:val="center"/>
        <w:rPr>
          <w:rFonts w:ascii="Verdana" w:eastAsia="Calibri" w:hAnsi="Verdana" w:cstheme="minorHAnsi"/>
          <w:b/>
          <w:sz w:val="18"/>
          <w:szCs w:val="18"/>
        </w:rPr>
      </w:pPr>
      <w:r w:rsidRPr="00EA0E2E">
        <w:rPr>
          <w:rFonts w:ascii="Verdana" w:eastAsia="Calibri" w:hAnsi="Verdana" w:cstheme="minorHAnsi"/>
          <w:b/>
          <w:sz w:val="18"/>
          <w:szCs w:val="18"/>
        </w:rPr>
        <w:t>§ 1</w:t>
      </w:r>
      <w:r w:rsidR="002818B3">
        <w:rPr>
          <w:rFonts w:ascii="Verdana" w:eastAsia="Calibri" w:hAnsi="Verdana" w:cstheme="minorHAnsi"/>
          <w:b/>
          <w:sz w:val="18"/>
          <w:szCs w:val="18"/>
        </w:rPr>
        <w:t>2</w:t>
      </w:r>
    </w:p>
    <w:p w14:paraId="7400C966" w14:textId="604B9376" w:rsidR="00EA0E2E" w:rsidRPr="00EA0E2E" w:rsidRDefault="00EA0E2E" w:rsidP="005D0CDE">
      <w:pPr>
        <w:numPr>
          <w:ilvl w:val="0"/>
          <w:numId w:val="66"/>
        </w:numPr>
        <w:spacing w:before="60" w:after="0" w:line="240" w:lineRule="auto"/>
        <w:ind w:left="284" w:hanging="284"/>
        <w:jc w:val="both"/>
        <w:rPr>
          <w:rFonts w:ascii="Verdana" w:eastAsia="Calibri" w:hAnsi="Verdana" w:cs="Times New Roman"/>
          <w:bCs/>
          <w:sz w:val="18"/>
          <w:szCs w:val="18"/>
        </w:rPr>
      </w:pPr>
      <w:r w:rsidRPr="00EA0E2E">
        <w:rPr>
          <w:rFonts w:ascii="Verdana" w:eastAsia="Calibri" w:hAnsi="Verdana" w:cs="Times New Roman"/>
          <w:sz w:val="18"/>
          <w:szCs w:val="18"/>
        </w:rPr>
        <w:t xml:space="preserve">Strony oświadczają, że znane są im przepisy prawa dotyczące ochrony danych osobowych w tym w szczególności przepisy rozporządzenia Parlamentu Europejskiego i Rady (UE) 2016/679 z dnia 27 kwietnia 2016 r. w sprawie ochrony osób fizycznych w związku z przetwarzaniem danych osobowych i w sprawie swobodnego przepływu takich danych oraz uchylenia dyrektywy 95/46/WE </w:t>
      </w:r>
      <w:r w:rsidRPr="00EA0E2E">
        <w:rPr>
          <w:rFonts w:ascii="Verdana" w:eastAsia="Calibri" w:hAnsi="Verdana" w:cs="Times New Roman"/>
          <w:sz w:val="18"/>
          <w:szCs w:val="18"/>
        </w:rPr>
        <w:lastRenderedPageBreak/>
        <w:t>(ogólne rozporządzenie o ochronie danych), zwane dalej „rozporządzeniem RODO” oraz ustawy z</w:t>
      </w:r>
      <w:r w:rsidR="002B691C">
        <w:rPr>
          <w:rFonts w:ascii="Verdana" w:eastAsia="Calibri" w:hAnsi="Verdana" w:cs="Times New Roman"/>
          <w:sz w:val="18"/>
          <w:szCs w:val="18"/>
        </w:rPr>
        <w:t> </w:t>
      </w:r>
      <w:r w:rsidRPr="00EA0E2E">
        <w:rPr>
          <w:rFonts w:ascii="Verdana" w:eastAsia="Calibri" w:hAnsi="Verdana" w:cs="Times New Roman"/>
          <w:sz w:val="18"/>
          <w:szCs w:val="18"/>
        </w:rPr>
        <w:t>dnia 10 maja 2018 r. o ochronie danych osobowych.</w:t>
      </w:r>
    </w:p>
    <w:p w14:paraId="5D3B3FA5" w14:textId="77777777" w:rsidR="00EA0E2E" w:rsidRPr="00EA0E2E" w:rsidRDefault="00EA0E2E" w:rsidP="005D0CDE">
      <w:pPr>
        <w:numPr>
          <w:ilvl w:val="0"/>
          <w:numId w:val="66"/>
        </w:numPr>
        <w:spacing w:before="60" w:after="0" w:line="240" w:lineRule="auto"/>
        <w:ind w:left="284" w:hanging="284"/>
        <w:jc w:val="both"/>
        <w:rPr>
          <w:rFonts w:ascii="Verdana" w:eastAsia="Calibri" w:hAnsi="Verdana" w:cs="Times New Roman"/>
          <w:sz w:val="18"/>
          <w:szCs w:val="18"/>
        </w:rPr>
      </w:pPr>
      <w:r w:rsidRPr="00EA0E2E">
        <w:rPr>
          <w:rFonts w:ascii="Verdana" w:eastAsia="Calibri" w:hAnsi="Verdana" w:cs="Times New Roman"/>
          <w:sz w:val="18"/>
          <w:szCs w:val="18"/>
        </w:rPr>
        <w:t xml:space="preserve">Strony udostępniają sobie wzajemnie dane osobowe (dane służbowe) Stron/reprezentantów Stron, oraz osób uczestniczących w wykonaniu umowy, w oparciu o zawarte umowy o pracę bądź umowy cywilnoprawne, których przetwarzanie jest konieczne do celów wynikających z prawnie uzasadnionych interesów administratora, tj. zawarcia i wykonania przedmiotowej umowy, zgodnie z art. 6 ust. 1 lit. b) i f) rozporządzenia RODO. </w:t>
      </w:r>
    </w:p>
    <w:p w14:paraId="450584DE" w14:textId="77777777" w:rsidR="00EA0E2E" w:rsidRPr="00EA0E2E" w:rsidRDefault="00EA0E2E" w:rsidP="00D76418">
      <w:pPr>
        <w:spacing w:after="0" w:line="240" w:lineRule="auto"/>
        <w:jc w:val="center"/>
        <w:rPr>
          <w:rFonts w:ascii="Verdana" w:eastAsia="Calibri" w:hAnsi="Verdana" w:cstheme="minorHAnsi"/>
          <w:b/>
          <w:sz w:val="18"/>
          <w:szCs w:val="18"/>
        </w:rPr>
      </w:pPr>
    </w:p>
    <w:p w14:paraId="7FC71003" w14:textId="2C971511" w:rsidR="00EA0E2E" w:rsidRPr="00EA0E2E" w:rsidRDefault="00EA0E2E" w:rsidP="00D76418">
      <w:pPr>
        <w:spacing w:after="0" w:line="240" w:lineRule="auto"/>
        <w:jc w:val="center"/>
        <w:rPr>
          <w:rFonts w:ascii="Verdana" w:eastAsia="Calibri" w:hAnsi="Verdana" w:cstheme="minorHAnsi"/>
          <w:b/>
          <w:sz w:val="18"/>
          <w:szCs w:val="18"/>
        </w:rPr>
      </w:pPr>
      <w:r w:rsidRPr="00EA0E2E">
        <w:rPr>
          <w:rFonts w:ascii="Verdana" w:eastAsia="Calibri" w:hAnsi="Verdana" w:cstheme="minorHAnsi"/>
          <w:b/>
          <w:sz w:val="18"/>
          <w:szCs w:val="18"/>
        </w:rPr>
        <w:t>§ 1</w:t>
      </w:r>
      <w:r w:rsidR="002818B3">
        <w:rPr>
          <w:rFonts w:ascii="Verdana" w:eastAsia="Calibri" w:hAnsi="Verdana" w:cstheme="minorHAnsi"/>
          <w:b/>
          <w:sz w:val="18"/>
          <w:szCs w:val="18"/>
        </w:rPr>
        <w:t>3</w:t>
      </w:r>
    </w:p>
    <w:p w14:paraId="12BE3B5A" w14:textId="73BAB914" w:rsidR="00EA0E2E" w:rsidRPr="00EA0E2E" w:rsidRDefault="00EA0E2E" w:rsidP="005D0CDE">
      <w:pPr>
        <w:pStyle w:val="Akapitzlist"/>
        <w:numPr>
          <w:ilvl w:val="0"/>
          <w:numId w:val="65"/>
        </w:numPr>
        <w:spacing w:before="60" w:after="0" w:line="24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EA0E2E">
        <w:rPr>
          <w:rFonts w:ascii="Verdana" w:eastAsia="Calibri" w:hAnsi="Verdana" w:cstheme="minorHAnsi"/>
          <w:sz w:val="18"/>
          <w:szCs w:val="18"/>
        </w:rPr>
        <w:t xml:space="preserve">W sprawach nie uregulowanych w niniejszej umowie, mają zastosowanie zapisy SWZ, przepisy </w:t>
      </w:r>
      <w:r w:rsidR="007C7E01">
        <w:rPr>
          <w:rFonts w:ascii="Verdana" w:eastAsia="Calibri" w:hAnsi="Verdana" w:cstheme="minorHAnsi"/>
          <w:sz w:val="18"/>
          <w:szCs w:val="18"/>
        </w:rPr>
        <w:t xml:space="preserve">Ustawy </w:t>
      </w:r>
      <w:r w:rsidRPr="00EA0E2E">
        <w:rPr>
          <w:rFonts w:ascii="Verdana" w:eastAsia="Calibri" w:hAnsi="Verdana" w:cstheme="minorHAnsi"/>
          <w:sz w:val="18"/>
          <w:szCs w:val="18"/>
        </w:rPr>
        <w:t>PZP, Kodeksu cywilnego oraz pozostałe przepisy polskiego prawa materialnego i procesowego.</w:t>
      </w:r>
    </w:p>
    <w:p w14:paraId="26F7B3B4" w14:textId="77777777" w:rsidR="00EA0E2E" w:rsidRPr="00EA0E2E" w:rsidRDefault="00EA0E2E" w:rsidP="005D0CDE">
      <w:pPr>
        <w:pStyle w:val="Akapitzlist"/>
        <w:numPr>
          <w:ilvl w:val="0"/>
          <w:numId w:val="65"/>
        </w:numPr>
        <w:spacing w:before="60" w:after="0" w:line="24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EA0E2E">
        <w:rPr>
          <w:rFonts w:ascii="Verdana" w:eastAsia="Calibri" w:hAnsi="Verdana" w:cstheme="minorHAnsi"/>
          <w:sz w:val="18"/>
          <w:szCs w:val="18"/>
        </w:rPr>
        <w:t>Spory wynikające z niniejszej umowy rozstrzygać będzie sąd właściwy miejscowo dla Zamawiającego.</w:t>
      </w:r>
    </w:p>
    <w:p w14:paraId="07B5C93A" w14:textId="77777777" w:rsidR="00EA0E2E" w:rsidRPr="00EA0E2E" w:rsidRDefault="00EA0E2E" w:rsidP="005D0CDE">
      <w:pPr>
        <w:pStyle w:val="Akapitzlist"/>
        <w:numPr>
          <w:ilvl w:val="0"/>
          <w:numId w:val="65"/>
        </w:numPr>
        <w:spacing w:before="60" w:after="0" w:line="24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EA0E2E">
        <w:rPr>
          <w:rFonts w:ascii="Verdana" w:eastAsia="Calibri" w:hAnsi="Verdana" w:cstheme="minorHAnsi"/>
          <w:sz w:val="18"/>
          <w:szCs w:val="18"/>
        </w:rPr>
        <w:t>Strony  zobowiązują  się do zapewnienia ochrony danych osobowych w związku z wykonywaniem umowy, w tym do stosowania się do wymogów wynikających z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63F55876" w14:textId="77777777" w:rsidR="00EA0E2E" w:rsidRPr="00EA0E2E" w:rsidRDefault="00EA0E2E" w:rsidP="005D0CDE">
      <w:pPr>
        <w:pStyle w:val="Akapitzlist"/>
        <w:numPr>
          <w:ilvl w:val="0"/>
          <w:numId w:val="65"/>
        </w:numPr>
        <w:spacing w:before="60" w:after="0" w:line="24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EA0E2E">
        <w:rPr>
          <w:rFonts w:ascii="Verdana" w:eastAsia="Calibri" w:hAnsi="Verdana" w:cstheme="minorHAnsi"/>
          <w:sz w:val="18"/>
          <w:szCs w:val="18"/>
        </w:rPr>
        <w:t>Strony oświadczają, że dane osobowe wskazane w treści umowy zostały dostarczone przez Strony. W przypadku, gdy dotyczą one pracowników, współpracowników, przedstawicieli  Stron, obowiązki informacyjne w zakresie ochrony danych osobowych obciążają Stronę, która dostarczyła dane osobowe. Dane te będą wykorzystywane wyłącznie w celu zawarcia oraz wykonywania niniejszej umowy oraz ewentualnego dochodzenia roszczeń wynikających z umowy.</w:t>
      </w:r>
    </w:p>
    <w:p w14:paraId="5D19A269" w14:textId="77777777" w:rsidR="002B691C" w:rsidRDefault="002B691C" w:rsidP="00EA0E2E">
      <w:pPr>
        <w:pStyle w:val="Akapitzlist"/>
        <w:spacing w:before="60" w:after="0" w:line="240" w:lineRule="auto"/>
        <w:ind w:left="4321"/>
        <w:contextualSpacing w:val="0"/>
        <w:rPr>
          <w:rFonts w:ascii="Verdana" w:eastAsia="Calibri" w:hAnsi="Verdana" w:cstheme="minorHAnsi"/>
          <w:b/>
          <w:sz w:val="18"/>
          <w:szCs w:val="18"/>
        </w:rPr>
      </w:pPr>
    </w:p>
    <w:p w14:paraId="22DA3D1B" w14:textId="0680BC38" w:rsidR="00EA0E2E" w:rsidRPr="00EA0E2E" w:rsidRDefault="00EA0E2E" w:rsidP="00EA0E2E">
      <w:pPr>
        <w:pStyle w:val="Akapitzlist"/>
        <w:spacing w:before="60" w:after="0" w:line="240" w:lineRule="auto"/>
        <w:ind w:left="4321"/>
        <w:contextualSpacing w:val="0"/>
        <w:rPr>
          <w:rFonts w:ascii="Verdana" w:eastAsia="Calibri" w:hAnsi="Verdana" w:cstheme="minorHAnsi"/>
          <w:b/>
          <w:sz w:val="18"/>
          <w:szCs w:val="18"/>
        </w:rPr>
      </w:pPr>
      <w:r w:rsidRPr="00EA0E2E">
        <w:rPr>
          <w:rFonts w:ascii="Verdana" w:eastAsia="Calibri" w:hAnsi="Verdana" w:cstheme="minorHAnsi"/>
          <w:b/>
          <w:sz w:val="18"/>
          <w:szCs w:val="18"/>
        </w:rPr>
        <w:t>§ 1</w:t>
      </w:r>
      <w:r w:rsidR="002818B3">
        <w:rPr>
          <w:rFonts w:ascii="Verdana" w:eastAsia="Calibri" w:hAnsi="Verdana" w:cstheme="minorHAnsi"/>
          <w:b/>
          <w:sz w:val="18"/>
          <w:szCs w:val="18"/>
        </w:rPr>
        <w:t>4</w:t>
      </w:r>
    </w:p>
    <w:p w14:paraId="2966FDDE" w14:textId="7B2BF784" w:rsidR="00EA0E2E" w:rsidRDefault="00EA0E2E" w:rsidP="005A77F5">
      <w:pPr>
        <w:widowControl w:val="0"/>
        <w:spacing w:before="60"/>
        <w:jc w:val="both"/>
        <w:rPr>
          <w:rFonts w:ascii="Verdana" w:hAnsi="Verdana" w:cs="Courier New"/>
          <w:snapToGrid w:val="0"/>
          <w:sz w:val="18"/>
          <w:szCs w:val="18"/>
        </w:rPr>
      </w:pPr>
      <w:r w:rsidRPr="00EA0E2E">
        <w:rPr>
          <w:rFonts w:ascii="Verdana" w:hAnsi="Verdana" w:cs="Courier New"/>
          <w:snapToGrid w:val="0"/>
          <w:sz w:val="18"/>
          <w:szCs w:val="18"/>
        </w:rPr>
        <w:t xml:space="preserve">Umowa została </w:t>
      </w:r>
      <w:r w:rsidR="005A77F5">
        <w:rPr>
          <w:rFonts w:ascii="Verdana" w:hAnsi="Verdana" w:cs="Courier New"/>
          <w:snapToGrid w:val="0"/>
          <w:sz w:val="18"/>
          <w:szCs w:val="18"/>
        </w:rPr>
        <w:t>sporządzona w formie papierowej w dwóch jednobrzmiących egzemplarzach, po</w:t>
      </w:r>
      <w:r w:rsidR="009F3846">
        <w:rPr>
          <w:rFonts w:ascii="Verdana" w:hAnsi="Verdana" w:cs="Courier New"/>
          <w:snapToGrid w:val="0"/>
          <w:sz w:val="18"/>
          <w:szCs w:val="18"/>
        </w:rPr>
        <w:t> </w:t>
      </w:r>
      <w:r w:rsidR="005A77F5">
        <w:rPr>
          <w:rFonts w:ascii="Verdana" w:hAnsi="Verdana" w:cs="Courier New"/>
          <w:snapToGrid w:val="0"/>
          <w:sz w:val="18"/>
          <w:szCs w:val="18"/>
        </w:rPr>
        <w:t>jednym dla każdej ze stron / umowa została sporządzona w formie elektronicznej i podpisana przez osoby upoważnione do reprezentacji Stron za pomocą kwalifikowanych podpisów elektronicznych.</w:t>
      </w:r>
      <w:r w:rsidR="00090BB8">
        <w:rPr>
          <w:rFonts w:ascii="Verdana" w:hAnsi="Verdana" w:cs="Courier New"/>
          <w:snapToGrid w:val="0"/>
          <w:sz w:val="18"/>
          <w:szCs w:val="18"/>
        </w:rPr>
        <w:t>*</w:t>
      </w:r>
    </w:p>
    <w:p w14:paraId="60C37C09" w14:textId="118933A8" w:rsidR="00090BB8" w:rsidRPr="00090BB8" w:rsidRDefault="00090BB8" w:rsidP="005A77F5">
      <w:pPr>
        <w:widowControl w:val="0"/>
        <w:spacing w:before="60"/>
        <w:jc w:val="both"/>
        <w:rPr>
          <w:rFonts w:ascii="Verdana" w:hAnsi="Verdana" w:cs="Courier New"/>
          <w:i/>
          <w:iCs/>
          <w:snapToGrid w:val="0"/>
          <w:sz w:val="14"/>
          <w:szCs w:val="14"/>
        </w:rPr>
      </w:pPr>
      <w:r w:rsidRPr="00090BB8">
        <w:rPr>
          <w:rFonts w:ascii="Verdana" w:hAnsi="Verdana" w:cs="Courier New"/>
          <w:i/>
          <w:iCs/>
          <w:snapToGrid w:val="0"/>
          <w:sz w:val="14"/>
          <w:szCs w:val="14"/>
        </w:rPr>
        <w:t>* forma podpisania umowy – zgodnie z wyborem Zamawiającego</w:t>
      </w:r>
    </w:p>
    <w:p w14:paraId="7F10CA3E" w14:textId="77777777" w:rsidR="00987A4B" w:rsidRDefault="00987A4B" w:rsidP="00BD76CE">
      <w:pPr>
        <w:spacing w:after="0" w:line="276" w:lineRule="auto"/>
        <w:rPr>
          <w:rFonts w:ascii="Verdana" w:hAnsi="Verdana" w:cs="Courier New"/>
          <w:b/>
          <w:sz w:val="20"/>
          <w:szCs w:val="24"/>
        </w:rPr>
      </w:pPr>
    </w:p>
    <w:p w14:paraId="422BADA0" w14:textId="7BAF5183" w:rsidR="00987A4B" w:rsidRDefault="00987A4B" w:rsidP="00BD76CE">
      <w:pPr>
        <w:spacing w:after="0" w:line="276" w:lineRule="auto"/>
        <w:jc w:val="center"/>
        <w:rPr>
          <w:rFonts w:ascii="Verdana" w:hAnsi="Verdana" w:cs="Courier New"/>
          <w:b/>
          <w:bCs/>
          <w:sz w:val="18"/>
        </w:rPr>
      </w:pPr>
      <w:r>
        <w:rPr>
          <w:rFonts w:ascii="Verdana" w:hAnsi="Verdana" w:cs="Courier New"/>
          <w:b/>
          <w:bCs/>
          <w:sz w:val="18"/>
        </w:rPr>
        <w:t>§ 1</w:t>
      </w:r>
      <w:r w:rsidR="002818B3">
        <w:rPr>
          <w:rFonts w:ascii="Verdana" w:hAnsi="Verdana" w:cs="Courier New"/>
          <w:b/>
          <w:bCs/>
          <w:sz w:val="18"/>
        </w:rPr>
        <w:t>5</w:t>
      </w:r>
    </w:p>
    <w:p w14:paraId="20B0ABC4" w14:textId="77777777" w:rsidR="00987A4B" w:rsidRDefault="00987A4B" w:rsidP="00BD76CE">
      <w:pPr>
        <w:widowControl w:val="0"/>
        <w:autoSpaceDE w:val="0"/>
        <w:spacing w:after="0" w:line="276" w:lineRule="auto"/>
        <w:jc w:val="both"/>
        <w:rPr>
          <w:rFonts w:ascii="Verdana" w:hAnsi="Verdana" w:cs="Courier New"/>
          <w:snapToGrid w:val="0"/>
          <w:sz w:val="18"/>
          <w:szCs w:val="16"/>
        </w:rPr>
      </w:pPr>
      <w:r>
        <w:rPr>
          <w:rFonts w:ascii="Verdana" w:hAnsi="Verdana" w:cs="Courier New"/>
          <w:snapToGrid w:val="0"/>
          <w:sz w:val="18"/>
          <w:szCs w:val="16"/>
        </w:rPr>
        <w:t>Integralną częścią umowy są następujące załączniki:</w:t>
      </w:r>
    </w:p>
    <w:p w14:paraId="5871F36E" w14:textId="233EE8A8" w:rsidR="00DB1E22" w:rsidRDefault="00DB1E22" w:rsidP="005D0CDE">
      <w:pPr>
        <w:pStyle w:val="Akapitzlist"/>
        <w:widowControl w:val="0"/>
        <w:numPr>
          <w:ilvl w:val="0"/>
          <w:numId w:val="60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Verdana" w:hAnsi="Verdana"/>
          <w:snapToGrid w:val="0"/>
          <w:sz w:val="17"/>
          <w:szCs w:val="17"/>
        </w:rPr>
      </w:pPr>
      <w:r w:rsidRPr="00165A39">
        <w:rPr>
          <w:rFonts w:ascii="Verdana" w:hAnsi="Verdana"/>
          <w:snapToGrid w:val="0"/>
          <w:sz w:val="17"/>
          <w:szCs w:val="17"/>
        </w:rPr>
        <w:t>Formularz oferty Wykonawcy</w:t>
      </w:r>
      <w:r w:rsidR="008D7B98">
        <w:rPr>
          <w:rFonts w:ascii="Verdana" w:hAnsi="Verdana"/>
          <w:snapToGrid w:val="0"/>
          <w:sz w:val="17"/>
          <w:szCs w:val="17"/>
        </w:rPr>
        <w:t>;</w:t>
      </w:r>
    </w:p>
    <w:p w14:paraId="18996AC9" w14:textId="12B0C9EB" w:rsidR="00DB1E22" w:rsidRPr="00165A39" w:rsidRDefault="00DB1E22" w:rsidP="005D0CDE">
      <w:pPr>
        <w:pStyle w:val="Akapitzlist"/>
        <w:widowControl w:val="0"/>
        <w:numPr>
          <w:ilvl w:val="0"/>
          <w:numId w:val="60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Verdana" w:hAnsi="Verdana"/>
          <w:snapToGrid w:val="0"/>
          <w:sz w:val="17"/>
          <w:szCs w:val="17"/>
        </w:rPr>
      </w:pPr>
      <w:r>
        <w:rPr>
          <w:rFonts w:ascii="Verdana" w:hAnsi="Verdana"/>
          <w:snapToGrid w:val="0"/>
          <w:sz w:val="17"/>
          <w:szCs w:val="17"/>
        </w:rPr>
        <w:t>Formularz cenowy Wykonawcy</w:t>
      </w:r>
      <w:r w:rsidR="008D7B98">
        <w:rPr>
          <w:rFonts w:ascii="Verdana" w:hAnsi="Verdana"/>
          <w:snapToGrid w:val="0"/>
          <w:sz w:val="17"/>
          <w:szCs w:val="17"/>
        </w:rPr>
        <w:t>;</w:t>
      </w:r>
    </w:p>
    <w:p w14:paraId="2694AB1D" w14:textId="2A0953F3" w:rsidR="00DB1E22" w:rsidRDefault="008D7B98" w:rsidP="005D0CDE">
      <w:pPr>
        <w:pStyle w:val="Akapitzlist"/>
        <w:widowControl w:val="0"/>
        <w:numPr>
          <w:ilvl w:val="0"/>
          <w:numId w:val="60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Verdana" w:hAnsi="Verdana"/>
          <w:snapToGrid w:val="0"/>
          <w:sz w:val="17"/>
          <w:szCs w:val="17"/>
        </w:rPr>
      </w:pPr>
      <w:r>
        <w:rPr>
          <w:rFonts w:ascii="Verdana" w:hAnsi="Verdana"/>
          <w:snapToGrid w:val="0"/>
          <w:sz w:val="17"/>
          <w:szCs w:val="17"/>
        </w:rPr>
        <w:t>Wzór protokołu</w:t>
      </w:r>
      <w:r w:rsidR="00DB1E22" w:rsidRPr="00165A39">
        <w:rPr>
          <w:rFonts w:ascii="Verdana" w:hAnsi="Verdana"/>
          <w:snapToGrid w:val="0"/>
          <w:sz w:val="17"/>
          <w:szCs w:val="17"/>
        </w:rPr>
        <w:t xml:space="preserve"> zdawczo-odbiorcz</w:t>
      </w:r>
      <w:r>
        <w:rPr>
          <w:rFonts w:ascii="Verdana" w:hAnsi="Verdana"/>
          <w:snapToGrid w:val="0"/>
          <w:sz w:val="17"/>
          <w:szCs w:val="17"/>
        </w:rPr>
        <w:t>ego</w:t>
      </w:r>
    </w:p>
    <w:p w14:paraId="42E658E9" w14:textId="1DCF295B" w:rsidR="00530F2C" w:rsidRDefault="00530F2C" w:rsidP="005D0CDE">
      <w:pPr>
        <w:pStyle w:val="Akapitzlist"/>
        <w:widowControl w:val="0"/>
        <w:numPr>
          <w:ilvl w:val="0"/>
          <w:numId w:val="60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Verdana" w:hAnsi="Verdana"/>
          <w:snapToGrid w:val="0"/>
          <w:sz w:val="17"/>
          <w:szCs w:val="17"/>
        </w:rPr>
      </w:pPr>
      <w:r>
        <w:rPr>
          <w:rFonts w:ascii="Verdana" w:hAnsi="Verdana"/>
          <w:snapToGrid w:val="0"/>
          <w:sz w:val="17"/>
          <w:szCs w:val="17"/>
        </w:rPr>
        <w:t>Klauzula informacyjna RODO</w:t>
      </w:r>
    </w:p>
    <w:p w14:paraId="6F91912D" w14:textId="46DE24D3" w:rsidR="00987A4B" w:rsidRDefault="00987A4B" w:rsidP="00987A4B">
      <w:pPr>
        <w:rPr>
          <w:rFonts w:ascii="Verdana" w:hAnsi="Verdana" w:cs="Courier New"/>
          <w:b/>
          <w:sz w:val="20"/>
          <w:szCs w:val="24"/>
        </w:rPr>
      </w:pPr>
    </w:p>
    <w:p w14:paraId="53377BC8" w14:textId="77777777" w:rsidR="003078C3" w:rsidRDefault="003078C3" w:rsidP="00987A4B">
      <w:pPr>
        <w:rPr>
          <w:rFonts w:ascii="Verdana" w:hAnsi="Verdana" w:cs="Courier New"/>
          <w:b/>
          <w:sz w:val="20"/>
          <w:szCs w:val="24"/>
        </w:rPr>
      </w:pPr>
    </w:p>
    <w:p w14:paraId="206F4B3F" w14:textId="77777777" w:rsidR="00987A4B" w:rsidRDefault="00987A4B" w:rsidP="00987A4B">
      <w:pPr>
        <w:widowControl w:val="0"/>
        <w:autoSpaceDE w:val="0"/>
        <w:spacing w:line="276" w:lineRule="auto"/>
        <w:rPr>
          <w:rFonts w:ascii="Verdana" w:hAnsi="Verdana" w:cs="Courier New"/>
          <w:b/>
          <w:bCs/>
          <w:snapToGrid w:val="0"/>
          <w:sz w:val="18"/>
          <w:szCs w:val="18"/>
        </w:rPr>
      </w:pPr>
    </w:p>
    <w:p w14:paraId="68A679C4" w14:textId="77777777" w:rsidR="00987A4B" w:rsidRDefault="00987A4B" w:rsidP="00987A4B">
      <w:pPr>
        <w:widowControl w:val="0"/>
        <w:autoSpaceDE w:val="0"/>
        <w:spacing w:line="276" w:lineRule="auto"/>
        <w:rPr>
          <w:rFonts w:ascii="Verdana" w:hAnsi="Verdana" w:cs="Courier New"/>
          <w:b/>
          <w:bCs/>
          <w:snapToGrid w:val="0"/>
          <w:sz w:val="18"/>
          <w:szCs w:val="18"/>
        </w:rPr>
      </w:pPr>
      <w:r>
        <w:rPr>
          <w:rFonts w:ascii="Verdana" w:hAnsi="Verdana" w:cs="Courier New"/>
          <w:b/>
          <w:bCs/>
          <w:snapToGrid w:val="0"/>
          <w:sz w:val="18"/>
          <w:szCs w:val="18"/>
        </w:rPr>
        <w:br w:type="page"/>
      </w:r>
    </w:p>
    <w:p w14:paraId="559A31CA" w14:textId="08669F9E" w:rsidR="00987A4B" w:rsidRDefault="00987A4B" w:rsidP="00987A4B">
      <w:pPr>
        <w:widowControl w:val="0"/>
        <w:autoSpaceDE w:val="0"/>
        <w:spacing w:line="276" w:lineRule="auto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 w:cs="Courier New"/>
          <w:b/>
          <w:bCs/>
          <w:snapToGrid w:val="0"/>
          <w:sz w:val="18"/>
          <w:szCs w:val="18"/>
        </w:rPr>
        <w:lastRenderedPageBreak/>
        <w:t xml:space="preserve"> </w:t>
      </w:r>
      <w:r>
        <w:rPr>
          <w:rFonts w:ascii="Verdana" w:hAnsi="Verdana"/>
          <w:b/>
          <w:sz w:val="18"/>
          <w:szCs w:val="18"/>
        </w:rPr>
        <w:t xml:space="preserve">Załącznik nr </w:t>
      </w:r>
      <w:r w:rsidR="00182674">
        <w:rPr>
          <w:rFonts w:ascii="Verdana" w:hAnsi="Verdana"/>
          <w:b/>
          <w:sz w:val="18"/>
          <w:szCs w:val="18"/>
        </w:rPr>
        <w:t>3</w:t>
      </w:r>
      <w:r>
        <w:rPr>
          <w:rFonts w:ascii="Verdana" w:hAnsi="Verdana"/>
          <w:b/>
          <w:sz w:val="18"/>
          <w:szCs w:val="18"/>
        </w:rPr>
        <w:t xml:space="preserve"> do umowy</w:t>
      </w:r>
    </w:p>
    <w:p w14:paraId="1774E734" w14:textId="77777777" w:rsidR="00987A4B" w:rsidRDefault="00987A4B" w:rsidP="00987A4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7AD6810A" w14:textId="77777777" w:rsidR="00987A4B" w:rsidRDefault="00987A4B" w:rsidP="00987A4B">
      <w:pPr>
        <w:spacing w:line="276" w:lineRule="auto"/>
        <w:jc w:val="center"/>
        <w:rPr>
          <w:rFonts w:ascii="Verdana" w:hAnsi="Verdana"/>
          <w:b/>
          <w:sz w:val="24"/>
          <w:szCs w:val="18"/>
          <w:u w:val="single"/>
        </w:rPr>
      </w:pPr>
      <w:r>
        <w:rPr>
          <w:rFonts w:ascii="Verdana" w:hAnsi="Verdana"/>
          <w:b/>
          <w:szCs w:val="18"/>
          <w:u w:val="single"/>
        </w:rPr>
        <w:t>Protokół zdawczo-odbiorczy</w:t>
      </w:r>
    </w:p>
    <w:p w14:paraId="122163F5" w14:textId="77777777" w:rsidR="00987A4B" w:rsidRDefault="00987A4B" w:rsidP="00987A4B">
      <w:pPr>
        <w:widowControl w:val="0"/>
        <w:spacing w:line="276" w:lineRule="auto"/>
        <w:rPr>
          <w:rFonts w:ascii="Verdana" w:hAnsi="Verdana"/>
          <w:snapToGrid w:val="0"/>
          <w:sz w:val="18"/>
          <w:szCs w:val="18"/>
        </w:rPr>
      </w:pPr>
    </w:p>
    <w:p w14:paraId="26046348" w14:textId="684B9D2C" w:rsidR="00987A4B" w:rsidRDefault="00987A4B" w:rsidP="00987A4B">
      <w:pPr>
        <w:widowControl w:val="0"/>
        <w:spacing w:line="276" w:lineRule="auto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 xml:space="preserve">Zgodnie z umową zawartą w dniu ………………………………….  w wyniku rozstrzygnięcia postępowania prowadzonego w trybie </w:t>
      </w:r>
      <w:r w:rsidR="00371DAF">
        <w:rPr>
          <w:rFonts w:ascii="Verdana" w:hAnsi="Verdana"/>
          <w:snapToGrid w:val="0"/>
          <w:sz w:val="18"/>
          <w:szCs w:val="18"/>
        </w:rPr>
        <w:t>podstawowym</w:t>
      </w:r>
      <w:r>
        <w:rPr>
          <w:rFonts w:ascii="Verdana" w:hAnsi="Verdana"/>
          <w:snapToGrid w:val="0"/>
          <w:sz w:val="18"/>
          <w:szCs w:val="18"/>
        </w:rPr>
        <w:t xml:space="preserve"> o udzielenie zamówienia publicznego dokonano przekazania – odbioru przedmiotu zamówienia publicznego (Nr postępowania </w:t>
      </w:r>
      <w:r w:rsidR="00803529">
        <w:rPr>
          <w:rFonts w:ascii="Verdana" w:hAnsi="Verdana"/>
          <w:snapToGrid w:val="0"/>
          <w:sz w:val="18"/>
          <w:szCs w:val="18"/>
        </w:rPr>
        <w:t>55</w:t>
      </w:r>
      <w:r w:rsidR="00A060BB">
        <w:rPr>
          <w:rFonts w:ascii="Verdana" w:hAnsi="Verdana"/>
          <w:snapToGrid w:val="0"/>
          <w:sz w:val="18"/>
          <w:szCs w:val="18"/>
        </w:rPr>
        <w:t>/</w:t>
      </w:r>
      <w:r>
        <w:rPr>
          <w:rFonts w:ascii="Verdana" w:hAnsi="Verdana"/>
          <w:snapToGrid w:val="0"/>
          <w:sz w:val="18"/>
          <w:szCs w:val="18"/>
        </w:rPr>
        <w:t>ZP/202</w:t>
      </w:r>
      <w:r w:rsidR="00C02547">
        <w:rPr>
          <w:rFonts w:ascii="Verdana" w:hAnsi="Verdana"/>
          <w:snapToGrid w:val="0"/>
          <w:sz w:val="18"/>
          <w:szCs w:val="18"/>
        </w:rPr>
        <w:t>3</w:t>
      </w:r>
      <w:r>
        <w:rPr>
          <w:rFonts w:ascii="Verdana" w:hAnsi="Verdana"/>
          <w:snapToGrid w:val="0"/>
          <w:sz w:val="18"/>
          <w:szCs w:val="18"/>
        </w:rPr>
        <w:t>):</w:t>
      </w:r>
    </w:p>
    <w:p w14:paraId="11617A41" w14:textId="77777777" w:rsidR="00987A4B" w:rsidRDefault="00987A4B" w:rsidP="00987A4B">
      <w:pPr>
        <w:widowControl w:val="0"/>
        <w:spacing w:line="276" w:lineRule="auto"/>
        <w:rPr>
          <w:rFonts w:ascii="Verdana" w:hAnsi="Verdana"/>
          <w:b/>
          <w:snapToGrid w:val="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6873"/>
        <w:gridCol w:w="1472"/>
      </w:tblGrid>
      <w:tr w:rsidR="00987A4B" w14:paraId="0D30CDB5" w14:textId="77777777" w:rsidTr="009A42E4">
        <w:trPr>
          <w:trHeight w:val="63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639BD2D2" w14:textId="77777777" w:rsidR="00987A4B" w:rsidRDefault="00987A4B" w:rsidP="009A42E4">
            <w:pPr>
              <w:widowControl w:val="0"/>
              <w:spacing w:line="276" w:lineRule="auto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Lp.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6BF3BFDE" w14:textId="77777777" w:rsidR="00987A4B" w:rsidRDefault="00987A4B" w:rsidP="009A42E4">
            <w:pPr>
              <w:widowControl w:val="0"/>
              <w:spacing w:line="276" w:lineRule="auto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Nazwa materiału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011491FA" w14:textId="77777777" w:rsidR="00987A4B" w:rsidRDefault="00987A4B" w:rsidP="009A42E4">
            <w:pPr>
              <w:widowControl w:val="0"/>
              <w:spacing w:line="276" w:lineRule="auto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Ilość sztuk</w:t>
            </w:r>
          </w:p>
        </w:tc>
      </w:tr>
      <w:tr w:rsidR="00987A4B" w14:paraId="0A2076B2" w14:textId="77777777" w:rsidTr="009A42E4">
        <w:trPr>
          <w:trHeight w:val="24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/>
            <w:hideMark/>
          </w:tcPr>
          <w:p w14:paraId="245060D7" w14:textId="77777777" w:rsidR="00987A4B" w:rsidRDefault="00987A4B" w:rsidP="009A42E4">
            <w:pPr>
              <w:widowControl w:val="0"/>
              <w:spacing w:line="276" w:lineRule="auto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1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/>
            <w:hideMark/>
          </w:tcPr>
          <w:p w14:paraId="3A9FCD0B" w14:textId="77777777" w:rsidR="00987A4B" w:rsidRDefault="00987A4B" w:rsidP="009A42E4">
            <w:pPr>
              <w:widowControl w:val="0"/>
              <w:spacing w:line="276" w:lineRule="auto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/>
            <w:hideMark/>
          </w:tcPr>
          <w:p w14:paraId="1F89F248" w14:textId="77777777" w:rsidR="00987A4B" w:rsidRDefault="00987A4B" w:rsidP="009A42E4">
            <w:pPr>
              <w:widowControl w:val="0"/>
              <w:spacing w:line="276" w:lineRule="auto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3</w:t>
            </w:r>
          </w:p>
        </w:tc>
      </w:tr>
      <w:tr w:rsidR="00987A4B" w14:paraId="18043120" w14:textId="77777777" w:rsidTr="009A42E4">
        <w:trPr>
          <w:trHeight w:val="2483"/>
        </w:trPr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4988" w14:textId="77777777" w:rsidR="00987A4B" w:rsidRDefault="00987A4B" w:rsidP="009A42E4">
            <w:pPr>
              <w:widowControl w:val="0"/>
              <w:spacing w:line="276" w:lineRule="auto"/>
              <w:jc w:val="center"/>
              <w:rPr>
                <w:rFonts w:ascii="Verdana" w:eastAsia="Times New Roman" w:hAnsi="Verdana"/>
                <w:snapToGrid w:val="0"/>
                <w:sz w:val="18"/>
                <w:szCs w:val="18"/>
              </w:rPr>
            </w:pPr>
          </w:p>
        </w:tc>
        <w:tc>
          <w:tcPr>
            <w:tcW w:w="37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A918" w14:textId="77777777" w:rsidR="00987A4B" w:rsidRDefault="00987A4B" w:rsidP="009A42E4">
            <w:pPr>
              <w:widowControl w:val="0"/>
              <w:spacing w:line="276" w:lineRule="auto"/>
              <w:rPr>
                <w:rFonts w:ascii="Verdana" w:eastAsia="Times New Roman" w:hAnsi="Verdana"/>
                <w:snapToGrid w:val="0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CA84" w14:textId="77777777" w:rsidR="00987A4B" w:rsidRDefault="00987A4B" w:rsidP="009A42E4">
            <w:pPr>
              <w:widowControl w:val="0"/>
              <w:spacing w:line="276" w:lineRule="auto"/>
              <w:rPr>
                <w:rFonts w:ascii="Verdana" w:eastAsia="Times New Roman" w:hAnsi="Verdana"/>
                <w:snapToGrid w:val="0"/>
                <w:sz w:val="18"/>
                <w:szCs w:val="18"/>
              </w:rPr>
            </w:pPr>
          </w:p>
        </w:tc>
      </w:tr>
    </w:tbl>
    <w:p w14:paraId="73DD662C" w14:textId="77777777" w:rsidR="00987A4B" w:rsidRDefault="00987A4B" w:rsidP="00987A4B">
      <w:pPr>
        <w:widowControl w:val="0"/>
        <w:tabs>
          <w:tab w:val="left" w:pos="3686"/>
        </w:tabs>
        <w:spacing w:line="276" w:lineRule="auto"/>
        <w:rPr>
          <w:rFonts w:ascii="Verdana" w:eastAsia="Times New Roman" w:hAnsi="Verdana"/>
          <w:snapToGrid w:val="0"/>
          <w:sz w:val="18"/>
          <w:szCs w:val="18"/>
        </w:rPr>
      </w:pPr>
    </w:p>
    <w:p w14:paraId="0FA5A61D" w14:textId="3A3550E5" w:rsidR="00987A4B" w:rsidRDefault="00987A4B" w:rsidP="00987A4B">
      <w:pPr>
        <w:suppressAutoHyphens/>
        <w:spacing w:line="276" w:lineRule="auto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Wykonawca zapewnia</w:t>
      </w:r>
      <w:r w:rsidR="00177988">
        <w:rPr>
          <w:rFonts w:ascii="Verdana" w:hAnsi="Verdana"/>
          <w:sz w:val="18"/>
          <w:szCs w:val="18"/>
          <w:lang w:eastAsia="ar-SA"/>
        </w:rPr>
        <w:t>,</w:t>
      </w:r>
      <w:r>
        <w:rPr>
          <w:rFonts w:ascii="Verdana" w:hAnsi="Verdana"/>
          <w:sz w:val="18"/>
          <w:szCs w:val="18"/>
          <w:lang w:eastAsia="ar-SA"/>
        </w:rPr>
        <w:t xml:space="preserve"> </w:t>
      </w:r>
      <w:r w:rsidR="00177988">
        <w:rPr>
          <w:rFonts w:ascii="Verdana" w:hAnsi="Verdana"/>
          <w:sz w:val="18"/>
          <w:szCs w:val="18"/>
          <w:lang w:eastAsia="ar-SA"/>
        </w:rPr>
        <w:t>że</w:t>
      </w:r>
      <w:r>
        <w:rPr>
          <w:rFonts w:ascii="Verdana" w:hAnsi="Verdana"/>
          <w:sz w:val="18"/>
          <w:szCs w:val="18"/>
          <w:lang w:eastAsia="ar-SA"/>
        </w:rPr>
        <w:t xml:space="preserve"> do urządzenia dołączona jest gwarancja, oraz instrukcja obsługi w języku polskim zawierająca informację o producencie</w:t>
      </w:r>
      <w:r w:rsidR="00177988">
        <w:rPr>
          <w:rFonts w:ascii="Verdana" w:hAnsi="Verdana"/>
          <w:sz w:val="18"/>
          <w:szCs w:val="18"/>
          <w:lang w:eastAsia="ar-SA"/>
        </w:rPr>
        <w:t xml:space="preserve"> oraz dane identyfikujące urządzenie (model/numer katalogowy).</w:t>
      </w:r>
    </w:p>
    <w:p w14:paraId="60E27163" w14:textId="77777777" w:rsidR="00987A4B" w:rsidRDefault="00987A4B" w:rsidP="00987A4B">
      <w:pPr>
        <w:widowControl w:val="0"/>
        <w:tabs>
          <w:tab w:val="left" w:pos="3686"/>
        </w:tabs>
        <w:spacing w:line="276" w:lineRule="auto"/>
        <w:jc w:val="both"/>
        <w:rPr>
          <w:rFonts w:ascii="Verdana" w:hAnsi="Verdana" w:cs="Tahoma"/>
          <w:snapToGrid w:val="0"/>
          <w:position w:val="6"/>
          <w:sz w:val="18"/>
          <w:szCs w:val="18"/>
          <w:lang w:eastAsia="pl-PL"/>
        </w:rPr>
      </w:pPr>
    </w:p>
    <w:p w14:paraId="6A24CE69" w14:textId="77777777" w:rsidR="00987A4B" w:rsidRDefault="00987A4B" w:rsidP="00987A4B">
      <w:pPr>
        <w:widowControl w:val="0"/>
        <w:tabs>
          <w:tab w:val="left" w:pos="3686"/>
        </w:tabs>
        <w:spacing w:line="276" w:lineRule="auto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 w:cs="Tahoma"/>
          <w:snapToGrid w:val="0"/>
          <w:position w:val="6"/>
          <w:sz w:val="18"/>
          <w:szCs w:val="18"/>
        </w:rPr>
        <w:t>Przedmiot zamówienia spełnia normy dopuszczające go do sprzedaży na obszarze UE.</w:t>
      </w:r>
    </w:p>
    <w:p w14:paraId="210F7E1E" w14:textId="77777777" w:rsidR="00987A4B" w:rsidRDefault="00987A4B" w:rsidP="00987A4B">
      <w:pPr>
        <w:widowControl w:val="0"/>
        <w:tabs>
          <w:tab w:val="left" w:pos="3686"/>
        </w:tabs>
        <w:spacing w:line="276" w:lineRule="auto"/>
        <w:rPr>
          <w:rFonts w:ascii="Verdana" w:hAnsi="Verdana"/>
          <w:snapToGrid w:val="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4582"/>
      </w:tblGrid>
      <w:tr w:rsidR="00987A4B" w14:paraId="76AF0897" w14:textId="77777777" w:rsidTr="009A42E4">
        <w:trPr>
          <w:trHeight w:val="50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6A6614EB" w14:textId="77777777" w:rsidR="00987A4B" w:rsidRDefault="00987A4B" w:rsidP="009A42E4">
            <w:pPr>
              <w:widowControl w:val="0"/>
              <w:spacing w:line="276" w:lineRule="auto"/>
              <w:jc w:val="center"/>
              <w:rPr>
                <w:rFonts w:ascii="Verdana" w:eastAsia="Times New Roman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snapToGrid w:val="0"/>
                <w:sz w:val="18"/>
                <w:szCs w:val="18"/>
              </w:rPr>
              <w:t>Data przekazania – odbioru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7B46" w14:textId="77777777" w:rsidR="00987A4B" w:rsidRDefault="00987A4B" w:rsidP="009A42E4">
            <w:pPr>
              <w:widowControl w:val="0"/>
              <w:spacing w:line="276" w:lineRule="auto"/>
              <w:jc w:val="center"/>
              <w:rPr>
                <w:rFonts w:ascii="Verdana" w:eastAsia="Times New Roman" w:hAnsi="Verdana"/>
                <w:snapToGrid w:val="0"/>
                <w:sz w:val="18"/>
                <w:szCs w:val="18"/>
              </w:rPr>
            </w:pPr>
          </w:p>
        </w:tc>
      </w:tr>
    </w:tbl>
    <w:p w14:paraId="33E972BB" w14:textId="77777777" w:rsidR="00987A4B" w:rsidRDefault="00987A4B" w:rsidP="00987A4B">
      <w:pPr>
        <w:widowControl w:val="0"/>
        <w:spacing w:line="276" w:lineRule="auto"/>
        <w:rPr>
          <w:rFonts w:ascii="Verdana" w:eastAsia="Times New Roman" w:hAnsi="Verdana"/>
          <w:snapToGrid w:val="0"/>
          <w:sz w:val="18"/>
          <w:szCs w:val="1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4582"/>
      </w:tblGrid>
      <w:tr w:rsidR="00987A4B" w14:paraId="0F9EAE5D" w14:textId="77777777" w:rsidTr="009A42E4">
        <w:trPr>
          <w:trHeight w:val="1273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3CBD" w14:textId="77777777" w:rsidR="00987A4B" w:rsidRDefault="00987A4B" w:rsidP="009A42E4">
            <w:pPr>
              <w:widowControl w:val="0"/>
              <w:spacing w:line="276" w:lineRule="auto"/>
              <w:rPr>
                <w:rFonts w:ascii="Verdana" w:eastAsia="Times New Roman" w:hAnsi="Verdana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D91B" w14:textId="77777777" w:rsidR="00987A4B" w:rsidRDefault="00987A4B" w:rsidP="009A42E4">
            <w:pPr>
              <w:widowControl w:val="0"/>
              <w:spacing w:line="276" w:lineRule="auto"/>
              <w:rPr>
                <w:rFonts w:ascii="Verdana" w:eastAsia="Times New Roman" w:hAnsi="Verdana"/>
                <w:snapToGrid w:val="0"/>
                <w:sz w:val="18"/>
                <w:szCs w:val="18"/>
                <w:lang w:val="en-US"/>
              </w:rPr>
            </w:pPr>
          </w:p>
        </w:tc>
      </w:tr>
    </w:tbl>
    <w:p w14:paraId="5593D92F" w14:textId="74E9915E" w:rsidR="00987A4B" w:rsidRDefault="00987A4B" w:rsidP="002A3039">
      <w:pPr>
        <w:widowControl w:val="0"/>
        <w:spacing w:after="0" w:line="240" w:lineRule="auto"/>
        <w:ind w:left="6118" w:hanging="6118"/>
        <w:rPr>
          <w:rFonts w:ascii="Verdana" w:eastAsia="Times New Roman" w:hAnsi="Verdana"/>
          <w:i/>
          <w:snapToGrid w:val="0"/>
          <w:sz w:val="18"/>
          <w:szCs w:val="18"/>
        </w:rPr>
      </w:pPr>
      <w:r>
        <w:rPr>
          <w:rFonts w:ascii="Verdana" w:hAnsi="Verdana"/>
          <w:i/>
          <w:snapToGrid w:val="0"/>
          <w:sz w:val="18"/>
          <w:szCs w:val="18"/>
        </w:rPr>
        <w:t xml:space="preserve">                        Pieczęć Wykonawcy                          Pieczęć jednostki UŁ odbierającej </w:t>
      </w:r>
      <w:r w:rsidR="002A3039">
        <w:rPr>
          <w:rFonts w:ascii="Verdana" w:hAnsi="Verdana"/>
          <w:i/>
          <w:snapToGrid w:val="0"/>
          <w:sz w:val="18"/>
          <w:szCs w:val="18"/>
        </w:rPr>
        <w:t>sprzęt</w:t>
      </w:r>
    </w:p>
    <w:p w14:paraId="23FFD125" w14:textId="5AC2F793" w:rsidR="00987A4B" w:rsidRDefault="00987A4B" w:rsidP="00987A4B">
      <w:pPr>
        <w:widowControl w:val="0"/>
        <w:spacing w:line="276" w:lineRule="auto"/>
        <w:ind w:left="6120" w:hanging="6120"/>
        <w:rPr>
          <w:rFonts w:ascii="Verdana" w:hAnsi="Verdana"/>
          <w:i/>
          <w:snapToGrid w:val="0"/>
          <w:sz w:val="18"/>
          <w:szCs w:val="18"/>
        </w:rPr>
      </w:pPr>
      <w:r>
        <w:rPr>
          <w:rFonts w:ascii="Verdana" w:hAnsi="Verdana"/>
          <w:i/>
          <w:snapToGrid w:val="0"/>
          <w:sz w:val="18"/>
          <w:szCs w:val="18"/>
        </w:rPr>
        <w:t xml:space="preserve">                                                                                               </w:t>
      </w:r>
      <w:r w:rsidRPr="002A3039">
        <w:rPr>
          <w:rFonts w:ascii="Verdana" w:hAnsi="Verdana"/>
          <w:i/>
          <w:snapToGrid w:val="0"/>
          <w:sz w:val="16"/>
          <w:szCs w:val="16"/>
        </w:rPr>
        <w:t>(Zamawiającego)</w:t>
      </w:r>
    </w:p>
    <w:p w14:paraId="28072F97" w14:textId="77777777" w:rsidR="00987A4B" w:rsidRDefault="00987A4B" w:rsidP="00987A4B">
      <w:pPr>
        <w:widowControl w:val="0"/>
        <w:spacing w:line="276" w:lineRule="auto"/>
        <w:rPr>
          <w:rFonts w:ascii="Verdana" w:hAnsi="Verdana"/>
          <w:snapToGrid w:val="0"/>
          <w:sz w:val="18"/>
          <w:szCs w:val="18"/>
        </w:rPr>
      </w:pPr>
    </w:p>
    <w:p w14:paraId="36B981B5" w14:textId="77777777" w:rsidR="00987A4B" w:rsidRDefault="00987A4B" w:rsidP="00987A4B">
      <w:pPr>
        <w:widowControl w:val="0"/>
        <w:spacing w:line="276" w:lineRule="auto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 xml:space="preserve">                                                                                           </w:t>
      </w:r>
    </w:p>
    <w:p w14:paraId="05B1CC08" w14:textId="77777777" w:rsidR="00987A4B" w:rsidRDefault="00987A4B" w:rsidP="00987A4B">
      <w:pPr>
        <w:widowControl w:val="0"/>
        <w:spacing w:line="276" w:lineRule="auto"/>
        <w:rPr>
          <w:rFonts w:ascii="Verdana" w:hAnsi="Verdana"/>
          <w:snapToGrid w:val="0"/>
          <w:sz w:val="18"/>
          <w:szCs w:val="18"/>
        </w:rPr>
      </w:pPr>
    </w:p>
    <w:p w14:paraId="10ED0921" w14:textId="77777777" w:rsidR="00987A4B" w:rsidRDefault="00987A4B" w:rsidP="00987A4B">
      <w:pPr>
        <w:widowControl w:val="0"/>
        <w:spacing w:line="276" w:lineRule="auto"/>
        <w:jc w:val="center"/>
        <w:rPr>
          <w:rFonts w:ascii="Verdana" w:hAnsi="Verdana"/>
          <w:snapToGrid w:val="0"/>
          <w:sz w:val="18"/>
          <w:szCs w:val="18"/>
          <w:lang w:val="en-US"/>
        </w:rPr>
      </w:pPr>
      <w:r>
        <w:rPr>
          <w:rFonts w:ascii="Verdana" w:hAnsi="Verdana"/>
          <w:snapToGrid w:val="0"/>
          <w:sz w:val="18"/>
          <w:szCs w:val="18"/>
          <w:lang w:val="en-US"/>
        </w:rPr>
        <w:t>.........................................................                 .........................................................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87A4B" w14:paraId="0C4509D7" w14:textId="77777777" w:rsidTr="009A42E4">
        <w:tc>
          <w:tcPr>
            <w:tcW w:w="2500" w:type="pct"/>
            <w:hideMark/>
          </w:tcPr>
          <w:p w14:paraId="7083EFA2" w14:textId="77777777" w:rsidR="00987A4B" w:rsidRDefault="00987A4B" w:rsidP="009A42E4">
            <w:pPr>
              <w:widowControl w:val="0"/>
              <w:spacing w:line="276" w:lineRule="auto"/>
              <w:jc w:val="center"/>
              <w:rPr>
                <w:rFonts w:ascii="Verdana" w:eastAsia="Times New Roman" w:hAnsi="Verdana"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/>
                <w:snapToGrid w:val="0"/>
                <w:sz w:val="18"/>
                <w:szCs w:val="18"/>
              </w:rPr>
              <w:t>Czytelny podpis osoby reprezentującej             Wykonawcę</w:t>
            </w:r>
          </w:p>
        </w:tc>
        <w:tc>
          <w:tcPr>
            <w:tcW w:w="2500" w:type="pct"/>
            <w:hideMark/>
          </w:tcPr>
          <w:p w14:paraId="108CFFFB" w14:textId="77777777" w:rsidR="00987A4B" w:rsidRDefault="00987A4B" w:rsidP="009A42E4">
            <w:pPr>
              <w:widowControl w:val="0"/>
              <w:spacing w:line="276" w:lineRule="auto"/>
              <w:jc w:val="center"/>
              <w:rPr>
                <w:rFonts w:ascii="Verdana" w:eastAsia="Times New Roman" w:hAnsi="Verdana"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/>
                <w:snapToGrid w:val="0"/>
                <w:sz w:val="18"/>
                <w:szCs w:val="18"/>
              </w:rPr>
              <w:t>Czytelny podpis osoby  reprezentującej  Zamawiającego</w:t>
            </w:r>
          </w:p>
        </w:tc>
      </w:tr>
    </w:tbl>
    <w:p w14:paraId="3D9EBF93" w14:textId="13A1BFF1" w:rsidR="008109BF" w:rsidRDefault="008109BF" w:rsidP="002054C3">
      <w:pPr>
        <w:rPr>
          <w:rFonts w:ascii="Verdana" w:hAnsi="Verdana" w:cs="Calibri"/>
          <w:color w:val="FF0000"/>
          <w:sz w:val="17"/>
          <w:szCs w:val="17"/>
        </w:rPr>
      </w:pPr>
      <w:r>
        <w:rPr>
          <w:b/>
          <w:bCs/>
          <w:sz w:val="24"/>
          <w:szCs w:val="24"/>
        </w:rPr>
        <w:br w:type="page"/>
      </w:r>
      <w:r w:rsidRPr="000B1959">
        <w:rPr>
          <w:rFonts w:ascii="Verdana" w:hAnsi="Verdana" w:cs="Calibri"/>
          <w:color w:val="FF0000"/>
          <w:sz w:val="17"/>
          <w:szCs w:val="17"/>
          <w:u w:val="single"/>
        </w:rPr>
        <w:lastRenderedPageBreak/>
        <w:t>UWAGA!:</w:t>
      </w:r>
      <w:r>
        <w:rPr>
          <w:rFonts w:ascii="Verdana" w:hAnsi="Verdana" w:cs="Calibri"/>
          <w:color w:val="FF0000"/>
          <w:sz w:val="17"/>
          <w:szCs w:val="17"/>
        </w:rPr>
        <w:t xml:space="preserve"> Niniejszego oświadczenia</w:t>
      </w:r>
      <w:r w:rsidRPr="005168D3">
        <w:rPr>
          <w:rFonts w:ascii="Verdana" w:hAnsi="Verdana" w:cs="Calibri"/>
          <w:color w:val="FF0000"/>
          <w:sz w:val="17"/>
          <w:szCs w:val="17"/>
        </w:rPr>
        <w:t xml:space="preserve"> </w:t>
      </w:r>
      <w:r w:rsidRPr="00CF2DCA">
        <w:rPr>
          <w:rFonts w:ascii="Verdana" w:hAnsi="Verdana" w:cs="Calibri"/>
          <w:b/>
          <w:bCs/>
          <w:i/>
          <w:iCs/>
          <w:color w:val="FF0000"/>
          <w:sz w:val="17"/>
          <w:szCs w:val="17"/>
          <w:u w:val="single"/>
        </w:rPr>
        <w:t>nie należy składać</w:t>
      </w:r>
      <w:r w:rsidRPr="00CF2DCA">
        <w:rPr>
          <w:rFonts w:ascii="Verdana" w:hAnsi="Verdana" w:cs="Calibri"/>
          <w:b/>
          <w:bCs/>
          <w:color w:val="FF0000"/>
          <w:sz w:val="17"/>
          <w:szCs w:val="17"/>
        </w:rPr>
        <w:t xml:space="preserve"> razem z ofertą.</w:t>
      </w:r>
      <w:r w:rsidRPr="005168D3">
        <w:rPr>
          <w:rFonts w:ascii="Verdana" w:hAnsi="Verdana" w:cs="Calibri"/>
          <w:color w:val="FF0000"/>
          <w:sz w:val="17"/>
          <w:szCs w:val="17"/>
        </w:rPr>
        <w:t xml:space="preserve"> Składane jest t</w:t>
      </w:r>
      <w:r>
        <w:rPr>
          <w:rFonts w:ascii="Verdana" w:hAnsi="Verdana" w:cs="Calibri"/>
          <w:color w:val="FF0000"/>
          <w:sz w:val="17"/>
          <w:szCs w:val="17"/>
        </w:rPr>
        <w:t xml:space="preserve">ylko na wezwanie Zamawiającego </w:t>
      </w:r>
      <w:r w:rsidRPr="005168D3">
        <w:rPr>
          <w:rFonts w:ascii="Verdana" w:hAnsi="Verdana" w:cs="Calibri"/>
          <w:color w:val="FF0000"/>
          <w:sz w:val="17"/>
          <w:szCs w:val="17"/>
        </w:rPr>
        <w:t xml:space="preserve">przez Wykonawcę, którego oferta zostanie najwyżej oceniona. </w:t>
      </w:r>
    </w:p>
    <w:p w14:paraId="0E283376" w14:textId="77777777" w:rsidR="008109BF" w:rsidRDefault="008109BF" w:rsidP="008109BF">
      <w:pPr>
        <w:rPr>
          <w:lang w:eastAsia="zh-CN"/>
        </w:rPr>
      </w:pPr>
    </w:p>
    <w:p w14:paraId="374AED2A" w14:textId="3EA27B77" w:rsidR="008109BF" w:rsidRPr="000B1959" w:rsidRDefault="008109BF" w:rsidP="008109BF">
      <w:pPr>
        <w:jc w:val="right"/>
        <w:rPr>
          <w:rFonts w:ascii="Verdana" w:hAnsi="Verdana"/>
          <w:b/>
          <w:sz w:val="17"/>
          <w:szCs w:val="17"/>
          <w:lang w:eastAsia="zh-CN"/>
        </w:rPr>
      </w:pPr>
      <w:r w:rsidRPr="000B1959">
        <w:rPr>
          <w:rFonts w:ascii="Verdana" w:hAnsi="Verdana"/>
          <w:b/>
          <w:sz w:val="17"/>
          <w:szCs w:val="17"/>
          <w:lang w:eastAsia="zh-CN"/>
        </w:rPr>
        <w:t>Załącznik nr 4 do SWZ</w:t>
      </w:r>
    </w:p>
    <w:p w14:paraId="5079400B" w14:textId="77777777" w:rsidR="008109BF" w:rsidRPr="000B1959" w:rsidRDefault="008109BF" w:rsidP="008109BF">
      <w:pPr>
        <w:rPr>
          <w:rFonts w:ascii="Verdana" w:hAnsi="Verdana"/>
          <w:sz w:val="17"/>
          <w:szCs w:val="17"/>
          <w:lang w:eastAsia="zh-CN"/>
        </w:rPr>
      </w:pPr>
    </w:p>
    <w:p w14:paraId="569AD364" w14:textId="77777777" w:rsidR="008109BF" w:rsidRPr="000B1959" w:rsidRDefault="008109BF" w:rsidP="005D0CDE">
      <w:pPr>
        <w:numPr>
          <w:ilvl w:val="0"/>
          <w:numId w:val="51"/>
        </w:numPr>
        <w:suppressAutoHyphens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zh-CN"/>
        </w:rPr>
      </w:pPr>
      <w:r w:rsidRPr="000B1959">
        <w:rPr>
          <w:rFonts w:ascii="Verdana" w:eastAsia="Times New Roman" w:hAnsi="Verdana" w:cs="Times New Roman"/>
          <w:sz w:val="17"/>
          <w:szCs w:val="17"/>
          <w:lang w:eastAsia="zh-CN"/>
        </w:rPr>
        <w:t xml:space="preserve">..............................                                                                                        </w:t>
      </w:r>
    </w:p>
    <w:p w14:paraId="0CAC84AA" w14:textId="77777777" w:rsidR="008109BF" w:rsidRPr="000B1959" w:rsidRDefault="008109BF" w:rsidP="005D0CDE">
      <w:pPr>
        <w:numPr>
          <w:ilvl w:val="0"/>
          <w:numId w:val="51"/>
        </w:numPr>
        <w:suppressAutoHyphens/>
        <w:spacing w:after="0" w:line="240" w:lineRule="auto"/>
        <w:rPr>
          <w:rFonts w:ascii="Verdana" w:eastAsia="Times New Roman" w:hAnsi="Verdana" w:cs="Tahoma"/>
          <w:sz w:val="17"/>
          <w:szCs w:val="17"/>
          <w:lang w:eastAsia="zh-CN"/>
        </w:rPr>
      </w:pPr>
      <w:r w:rsidRPr="000B1959">
        <w:rPr>
          <w:rFonts w:ascii="Verdana" w:eastAsia="Times New Roman" w:hAnsi="Verdana" w:cs="Times New Roman"/>
          <w:sz w:val="17"/>
          <w:szCs w:val="17"/>
          <w:lang w:eastAsia="zh-CN"/>
        </w:rPr>
        <w:t xml:space="preserve">  nazwa Wykonawcy                                                                                              </w:t>
      </w:r>
      <w:r>
        <w:rPr>
          <w:rFonts w:ascii="Verdana" w:eastAsia="Times New Roman" w:hAnsi="Verdana" w:cs="Times New Roman"/>
          <w:sz w:val="17"/>
          <w:szCs w:val="17"/>
          <w:lang w:eastAsia="zh-CN"/>
        </w:rPr>
        <w:t xml:space="preserve"> </w:t>
      </w:r>
      <w:r w:rsidRPr="000B1959">
        <w:rPr>
          <w:rFonts w:ascii="Verdana" w:eastAsia="Times New Roman" w:hAnsi="Verdana" w:cs="Times New Roman"/>
          <w:sz w:val="17"/>
          <w:szCs w:val="17"/>
          <w:lang w:eastAsia="zh-CN"/>
        </w:rPr>
        <w:t xml:space="preserve"> </w:t>
      </w:r>
    </w:p>
    <w:p w14:paraId="516A1F5C" w14:textId="77777777" w:rsidR="008109BF" w:rsidRPr="000B1959" w:rsidRDefault="008109BF" w:rsidP="008109BF">
      <w:pPr>
        <w:rPr>
          <w:rFonts w:ascii="Verdana" w:hAnsi="Verdana"/>
          <w:sz w:val="17"/>
          <w:szCs w:val="17"/>
          <w:lang w:eastAsia="zh-CN"/>
        </w:rPr>
      </w:pPr>
      <w:r w:rsidRPr="000B1959">
        <w:rPr>
          <w:rFonts w:ascii="Verdana" w:hAnsi="Verdana"/>
          <w:sz w:val="17"/>
          <w:szCs w:val="17"/>
          <w:lang w:eastAsia="zh-CN"/>
        </w:rPr>
        <w:t xml:space="preserve"> </w:t>
      </w:r>
    </w:p>
    <w:p w14:paraId="6F41EFB3" w14:textId="77777777" w:rsidR="008109BF" w:rsidRPr="000B1959" w:rsidRDefault="008109BF" w:rsidP="005D0CDE">
      <w:pPr>
        <w:numPr>
          <w:ilvl w:val="0"/>
          <w:numId w:val="51"/>
        </w:numPr>
        <w:tabs>
          <w:tab w:val="clear" w:pos="1701"/>
        </w:tabs>
        <w:suppressAutoHyphens/>
        <w:spacing w:after="0" w:line="240" w:lineRule="auto"/>
        <w:ind w:left="0" w:firstLine="0"/>
        <w:jc w:val="center"/>
        <w:rPr>
          <w:rFonts w:ascii="Verdana" w:eastAsia="Times New Roman" w:hAnsi="Verdana" w:cs="Tahoma"/>
          <w:b/>
          <w:color w:val="000000"/>
          <w:sz w:val="17"/>
          <w:szCs w:val="17"/>
          <w:u w:val="single"/>
          <w:lang w:eastAsia="zh-CN"/>
        </w:rPr>
      </w:pPr>
      <w:r w:rsidRPr="000B1959">
        <w:rPr>
          <w:rFonts w:ascii="Verdana" w:eastAsia="Times New Roman" w:hAnsi="Verdana" w:cs="Tahoma"/>
          <w:b/>
          <w:color w:val="000000"/>
          <w:sz w:val="17"/>
          <w:szCs w:val="17"/>
          <w:u w:val="single"/>
          <w:lang w:eastAsia="zh-CN"/>
        </w:rPr>
        <w:t>Oświadczenie Wykonawcy*</w:t>
      </w:r>
    </w:p>
    <w:p w14:paraId="4F9599B7" w14:textId="77777777" w:rsidR="008109BF" w:rsidRPr="000B1959" w:rsidRDefault="008109BF" w:rsidP="005D0CDE">
      <w:pPr>
        <w:numPr>
          <w:ilvl w:val="0"/>
          <w:numId w:val="51"/>
        </w:numPr>
        <w:tabs>
          <w:tab w:val="clear" w:pos="1701"/>
        </w:tabs>
        <w:suppressAutoHyphens/>
        <w:spacing w:after="0" w:line="240" w:lineRule="auto"/>
        <w:ind w:left="0" w:firstLine="0"/>
        <w:jc w:val="center"/>
        <w:rPr>
          <w:rFonts w:ascii="Verdana" w:eastAsia="Times New Roman" w:hAnsi="Verdana" w:cs="Tahoma"/>
          <w:b/>
          <w:color w:val="000000"/>
          <w:sz w:val="17"/>
          <w:szCs w:val="17"/>
          <w:u w:val="single"/>
          <w:lang w:eastAsia="zh-CN"/>
        </w:rPr>
      </w:pPr>
      <w:r w:rsidRPr="000B1959">
        <w:rPr>
          <w:rFonts w:ascii="Verdana" w:eastAsia="Times New Roman" w:hAnsi="Verdana" w:cs="Tahoma"/>
          <w:b/>
          <w:color w:val="000000"/>
          <w:sz w:val="17"/>
          <w:szCs w:val="17"/>
          <w:u w:val="single"/>
          <w:lang w:eastAsia="zh-CN"/>
        </w:rPr>
        <w:t>o przynależności lub braku przynależności do grupy kapitałowej,</w:t>
      </w:r>
    </w:p>
    <w:p w14:paraId="3936ECB4" w14:textId="345C001C" w:rsidR="008109BF" w:rsidRPr="000B1959" w:rsidRDefault="008109BF" w:rsidP="005D0CDE">
      <w:pPr>
        <w:numPr>
          <w:ilvl w:val="0"/>
          <w:numId w:val="51"/>
        </w:numPr>
        <w:tabs>
          <w:tab w:val="clear" w:pos="1701"/>
        </w:tabs>
        <w:suppressAutoHyphens/>
        <w:spacing w:after="0" w:line="240" w:lineRule="auto"/>
        <w:ind w:left="0" w:firstLine="0"/>
        <w:jc w:val="center"/>
        <w:rPr>
          <w:rFonts w:ascii="Verdana" w:eastAsia="Times New Roman" w:hAnsi="Verdana" w:cs="Tahoma"/>
          <w:b/>
          <w:color w:val="000000"/>
          <w:sz w:val="17"/>
          <w:szCs w:val="17"/>
          <w:u w:val="single"/>
          <w:lang w:eastAsia="zh-CN"/>
        </w:rPr>
      </w:pPr>
      <w:r w:rsidRPr="000B1959">
        <w:rPr>
          <w:rFonts w:ascii="Verdana" w:eastAsia="Times New Roman" w:hAnsi="Verdana" w:cs="Tahoma"/>
          <w:b/>
          <w:color w:val="000000"/>
          <w:sz w:val="17"/>
          <w:szCs w:val="17"/>
          <w:u w:val="single"/>
          <w:lang w:eastAsia="zh-CN"/>
        </w:rPr>
        <w:t xml:space="preserve">o której mowa w </w:t>
      </w:r>
      <w:r w:rsidRPr="000B1959">
        <w:rPr>
          <w:rFonts w:ascii="Verdana" w:eastAsia="Times New Roman" w:hAnsi="Verdana" w:cs="Tahoma"/>
          <w:b/>
          <w:bCs/>
          <w:sz w:val="17"/>
          <w:szCs w:val="17"/>
          <w:u w:val="single"/>
          <w:lang w:eastAsia="zh-CN"/>
        </w:rPr>
        <w:t xml:space="preserve">art. 108 ust. 1 pkt. 5 </w:t>
      </w:r>
      <w:r>
        <w:rPr>
          <w:rFonts w:ascii="Verdana" w:eastAsia="Times New Roman" w:hAnsi="Verdana" w:cs="Tahoma"/>
          <w:b/>
          <w:bCs/>
          <w:sz w:val="17"/>
          <w:szCs w:val="17"/>
          <w:u w:val="single"/>
          <w:lang w:eastAsia="zh-CN"/>
        </w:rPr>
        <w:t>u</w:t>
      </w:r>
      <w:r w:rsidRPr="000B1959">
        <w:rPr>
          <w:rFonts w:ascii="Verdana" w:eastAsia="Times New Roman" w:hAnsi="Verdana" w:cs="Tahoma"/>
          <w:b/>
          <w:bCs/>
          <w:sz w:val="17"/>
          <w:szCs w:val="17"/>
          <w:u w:val="single"/>
          <w:lang w:eastAsia="zh-CN"/>
        </w:rPr>
        <w:t>stawy</w:t>
      </w:r>
      <w:r w:rsidRPr="000B1959">
        <w:rPr>
          <w:rFonts w:ascii="Verdana" w:eastAsia="Times New Roman" w:hAnsi="Verdana" w:cs="Tahoma"/>
          <w:b/>
          <w:color w:val="000000"/>
          <w:sz w:val="17"/>
          <w:szCs w:val="17"/>
          <w:u w:val="single"/>
          <w:lang w:eastAsia="zh-CN"/>
        </w:rPr>
        <w:t xml:space="preserve">  </w:t>
      </w:r>
      <w:r w:rsidRPr="000B1959">
        <w:rPr>
          <w:rFonts w:ascii="Verdana" w:eastAsia="Times New Roman" w:hAnsi="Verdana" w:cs="Tahoma"/>
          <w:b/>
          <w:color w:val="000000"/>
          <w:sz w:val="17"/>
          <w:szCs w:val="17"/>
          <w:u w:val="single"/>
          <w:lang w:eastAsia="zh-CN"/>
        </w:rPr>
        <w:br/>
        <w:t>Prawo zamówień publicznych</w:t>
      </w:r>
    </w:p>
    <w:p w14:paraId="0B238C76" w14:textId="77777777" w:rsidR="008109BF" w:rsidRPr="000B1959" w:rsidRDefault="008109BF" w:rsidP="008109BF">
      <w:pPr>
        <w:ind w:left="6372" w:firstLine="708"/>
        <w:rPr>
          <w:rFonts w:ascii="Verdana" w:hAnsi="Verdana"/>
          <w:sz w:val="17"/>
          <w:szCs w:val="17"/>
          <w:lang w:eastAsia="zh-CN"/>
        </w:rPr>
      </w:pPr>
    </w:p>
    <w:p w14:paraId="6956433E" w14:textId="477D3722" w:rsidR="008109BF" w:rsidRPr="0023119C" w:rsidRDefault="008109BF" w:rsidP="001704C7">
      <w:pPr>
        <w:numPr>
          <w:ilvl w:val="0"/>
          <w:numId w:val="51"/>
        </w:numPr>
        <w:suppressLineNumbers/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ahoma"/>
          <w:b/>
          <w:i/>
          <w:sz w:val="17"/>
          <w:szCs w:val="17"/>
          <w:lang w:eastAsia="zh-CN"/>
        </w:rPr>
      </w:pPr>
      <w:r w:rsidRPr="0023119C">
        <w:rPr>
          <w:rFonts w:ascii="Verdana" w:eastAsia="Times New Roman" w:hAnsi="Verdana" w:cs="Tahoma"/>
          <w:b/>
          <w:bCs/>
          <w:sz w:val="17"/>
          <w:szCs w:val="17"/>
          <w:lang w:val="x-none" w:eastAsia="zh-CN"/>
        </w:rPr>
        <w:t xml:space="preserve">Przystępując do postępowania o zamówienie publiczne w trybie </w:t>
      </w:r>
      <w:r w:rsidRPr="0023119C">
        <w:rPr>
          <w:rFonts w:ascii="Verdana" w:eastAsia="Times New Roman" w:hAnsi="Verdana" w:cs="Tahoma"/>
          <w:b/>
          <w:bCs/>
          <w:sz w:val="17"/>
          <w:szCs w:val="17"/>
          <w:lang w:eastAsia="zh-CN"/>
        </w:rPr>
        <w:t xml:space="preserve">podstawowym </w:t>
      </w:r>
      <w:r w:rsidRPr="0023119C">
        <w:rPr>
          <w:rFonts w:ascii="Verdana" w:eastAsia="Times New Roman" w:hAnsi="Verdana" w:cs="Tahoma"/>
          <w:b/>
          <w:bCs/>
          <w:sz w:val="17"/>
          <w:szCs w:val="17"/>
          <w:lang w:val="x-none" w:eastAsia="zh-CN"/>
        </w:rPr>
        <w:t>na</w:t>
      </w:r>
      <w:r w:rsidR="0023119C">
        <w:rPr>
          <w:rFonts w:ascii="Verdana" w:eastAsia="Times New Roman" w:hAnsi="Verdana" w:cs="Tahoma"/>
          <w:b/>
          <w:bCs/>
          <w:sz w:val="17"/>
          <w:szCs w:val="17"/>
          <w:lang w:eastAsia="zh-CN"/>
        </w:rPr>
        <w:t xml:space="preserve"> d</w:t>
      </w:r>
      <w:r w:rsidRPr="0023119C">
        <w:rPr>
          <w:rFonts w:ascii="Verdana" w:eastAsia="Times New Roman" w:hAnsi="Verdana" w:cs="Tahoma"/>
          <w:b/>
          <w:i/>
          <w:sz w:val="17"/>
          <w:szCs w:val="17"/>
          <w:lang w:eastAsia="zh-CN"/>
        </w:rPr>
        <w:t xml:space="preserve">ostawę </w:t>
      </w:r>
      <w:r w:rsidR="00DD0D00">
        <w:rPr>
          <w:rFonts w:ascii="Verdana" w:eastAsia="Times New Roman" w:hAnsi="Verdana" w:cs="Tahoma"/>
          <w:b/>
          <w:i/>
          <w:sz w:val="17"/>
          <w:szCs w:val="17"/>
          <w:lang w:eastAsia="zh-CN"/>
        </w:rPr>
        <w:t>sprzęt</w:t>
      </w:r>
      <w:r w:rsidR="00A833B7">
        <w:rPr>
          <w:rFonts w:ascii="Verdana" w:eastAsia="Times New Roman" w:hAnsi="Verdana" w:cs="Tahoma"/>
          <w:b/>
          <w:i/>
          <w:sz w:val="17"/>
          <w:szCs w:val="17"/>
          <w:lang w:eastAsia="zh-CN"/>
        </w:rPr>
        <w:t xml:space="preserve">u </w:t>
      </w:r>
      <w:r w:rsidR="003D7E32" w:rsidRPr="0023119C">
        <w:rPr>
          <w:rFonts w:ascii="Verdana" w:eastAsia="Times New Roman" w:hAnsi="Verdana" w:cs="Tahoma"/>
          <w:b/>
          <w:i/>
          <w:sz w:val="17"/>
          <w:szCs w:val="17"/>
          <w:lang w:eastAsia="zh-CN"/>
        </w:rPr>
        <w:t>AGD</w:t>
      </w:r>
      <w:r w:rsidR="00802F5E">
        <w:rPr>
          <w:rFonts w:ascii="Verdana" w:eastAsia="Times New Roman" w:hAnsi="Verdana" w:cs="Tahoma"/>
          <w:b/>
          <w:i/>
          <w:sz w:val="17"/>
          <w:szCs w:val="17"/>
          <w:lang w:eastAsia="zh-CN"/>
        </w:rPr>
        <w:t>, projektorów oraz urządzenia wielofunkcyjnego</w:t>
      </w:r>
      <w:r w:rsidR="00C70EF2" w:rsidRPr="0023119C">
        <w:rPr>
          <w:rFonts w:ascii="Verdana" w:eastAsia="Times New Roman" w:hAnsi="Verdana" w:cs="Tahoma"/>
          <w:b/>
          <w:i/>
          <w:sz w:val="17"/>
          <w:szCs w:val="17"/>
          <w:lang w:eastAsia="zh-CN"/>
        </w:rPr>
        <w:t xml:space="preserve"> dla </w:t>
      </w:r>
      <w:r w:rsidR="006E418D">
        <w:rPr>
          <w:rFonts w:ascii="Verdana" w:eastAsia="Times New Roman" w:hAnsi="Verdana" w:cs="Tahoma"/>
          <w:b/>
          <w:i/>
          <w:sz w:val="17"/>
          <w:szCs w:val="17"/>
          <w:lang w:eastAsia="zh-CN"/>
        </w:rPr>
        <w:t>jednostek organizacyjnych</w:t>
      </w:r>
      <w:r w:rsidRPr="0023119C">
        <w:rPr>
          <w:rFonts w:ascii="Verdana" w:eastAsia="Times New Roman" w:hAnsi="Verdana" w:cs="Tahoma"/>
          <w:b/>
          <w:i/>
          <w:sz w:val="17"/>
          <w:szCs w:val="17"/>
          <w:lang w:eastAsia="zh-CN"/>
        </w:rPr>
        <w:t xml:space="preserve"> Uniwersytetu Łódzkieg</w:t>
      </w:r>
      <w:r w:rsidR="00CA40E9" w:rsidRPr="0023119C">
        <w:rPr>
          <w:rFonts w:ascii="Verdana" w:eastAsia="Times New Roman" w:hAnsi="Verdana" w:cs="Tahoma"/>
          <w:b/>
          <w:i/>
          <w:sz w:val="17"/>
          <w:szCs w:val="17"/>
          <w:lang w:eastAsia="zh-CN"/>
        </w:rPr>
        <w:t>o</w:t>
      </w:r>
      <w:r w:rsidR="00547237" w:rsidRPr="0023119C">
        <w:rPr>
          <w:rFonts w:ascii="Verdana" w:eastAsia="Times New Roman" w:hAnsi="Verdana" w:cs="Tahoma"/>
          <w:b/>
          <w:i/>
          <w:sz w:val="17"/>
          <w:szCs w:val="17"/>
          <w:lang w:eastAsia="zh-CN"/>
        </w:rPr>
        <w:t xml:space="preserve"> </w:t>
      </w:r>
      <w:r w:rsidRPr="0023119C">
        <w:rPr>
          <w:rFonts w:ascii="Verdana" w:eastAsia="Times New Roman" w:hAnsi="Verdana" w:cs="Tahoma"/>
          <w:b/>
          <w:i/>
          <w:sz w:val="17"/>
          <w:szCs w:val="17"/>
          <w:lang w:eastAsia="zh-CN"/>
        </w:rPr>
        <w:t>– nr</w:t>
      </w:r>
      <w:r w:rsidR="007F3E0D" w:rsidRPr="0023119C">
        <w:rPr>
          <w:rFonts w:ascii="Verdana" w:eastAsia="Times New Roman" w:hAnsi="Verdana" w:cs="Tahoma"/>
          <w:b/>
          <w:i/>
          <w:sz w:val="17"/>
          <w:szCs w:val="17"/>
          <w:lang w:eastAsia="zh-CN"/>
        </w:rPr>
        <w:t> </w:t>
      </w:r>
      <w:r w:rsidRPr="0023119C">
        <w:rPr>
          <w:rFonts w:ascii="Verdana" w:eastAsia="Times New Roman" w:hAnsi="Verdana" w:cs="Tahoma"/>
          <w:b/>
          <w:i/>
          <w:sz w:val="17"/>
          <w:szCs w:val="17"/>
          <w:lang w:eastAsia="zh-CN"/>
        </w:rPr>
        <w:t xml:space="preserve">sprawy </w:t>
      </w:r>
      <w:r w:rsidR="00802F5E">
        <w:rPr>
          <w:rFonts w:ascii="Verdana" w:eastAsia="Times New Roman" w:hAnsi="Verdana" w:cs="Tahoma"/>
          <w:b/>
          <w:i/>
          <w:sz w:val="17"/>
          <w:szCs w:val="17"/>
          <w:lang w:eastAsia="zh-CN"/>
        </w:rPr>
        <w:t>55</w:t>
      </w:r>
      <w:r w:rsidR="00A060BB" w:rsidRPr="0023119C">
        <w:rPr>
          <w:rFonts w:ascii="Verdana" w:eastAsia="Times New Roman" w:hAnsi="Verdana" w:cs="Tahoma"/>
          <w:b/>
          <w:i/>
          <w:sz w:val="17"/>
          <w:szCs w:val="17"/>
          <w:lang w:eastAsia="zh-CN"/>
        </w:rPr>
        <w:t>/</w:t>
      </w:r>
      <w:r w:rsidRPr="0023119C">
        <w:rPr>
          <w:rFonts w:ascii="Verdana" w:eastAsia="Times New Roman" w:hAnsi="Verdana" w:cs="Tahoma"/>
          <w:b/>
          <w:i/>
          <w:sz w:val="17"/>
          <w:szCs w:val="17"/>
          <w:lang w:eastAsia="zh-CN"/>
        </w:rPr>
        <w:t>ZP/202</w:t>
      </w:r>
      <w:r w:rsidR="00C02547">
        <w:rPr>
          <w:rFonts w:ascii="Verdana" w:eastAsia="Times New Roman" w:hAnsi="Verdana" w:cs="Tahoma"/>
          <w:b/>
          <w:i/>
          <w:sz w:val="17"/>
          <w:szCs w:val="17"/>
          <w:lang w:eastAsia="zh-CN"/>
        </w:rPr>
        <w:t>3</w:t>
      </w:r>
      <w:r w:rsidRPr="0023119C">
        <w:rPr>
          <w:rFonts w:ascii="Verdana" w:eastAsia="Times New Roman" w:hAnsi="Verdana" w:cs="Tahoma"/>
          <w:b/>
          <w:i/>
          <w:sz w:val="17"/>
          <w:szCs w:val="17"/>
          <w:lang w:eastAsia="zh-CN"/>
        </w:rPr>
        <w:t xml:space="preserve">.  </w:t>
      </w:r>
    </w:p>
    <w:p w14:paraId="2D5E8840" w14:textId="77777777" w:rsidR="008109BF" w:rsidRPr="000B1959" w:rsidRDefault="008109BF" w:rsidP="008109BF">
      <w:pPr>
        <w:suppressLineNumbers/>
        <w:tabs>
          <w:tab w:val="left" w:pos="1440"/>
        </w:tabs>
        <w:suppressAutoHyphens/>
        <w:spacing w:after="0" w:line="240" w:lineRule="auto"/>
        <w:rPr>
          <w:rFonts w:ascii="Verdana" w:eastAsia="Times New Roman" w:hAnsi="Verdana" w:cs="Tahoma"/>
          <w:b/>
          <w:i/>
          <w:sz w:val="17"/>
          <w:szCs w:val="17"/>
          <w:lang w:eastAsia="zh-CN"/>
        </w:rPr>
      </w:pPr>
    </w:p>
    <w:p w14:paraId="1E9DDA37" w14:textId="77777777" w:rsidR="008109BF" w:rsidRPr="000B1959" w:rsidRDefault="008109BF" w:rsidP="008109BF">
      <w:pPr>
        <w:suppressLineNumbers/>
        <w:tabs>
          <w:tab w:val="left" w:pos="1440"/>
        </w:tabs>
        <w:suppressAutoHyphens/>
        <w:spacing w:after="0" w:line="240" w:lineRule="auto"/>
        <w:rPr>
          <w:rFonts w:ascii="Verdana" w:eastAsia="Times New Roman" w:hAnsi="Verdana" w:cs="Tahoma"/>
          <w:sz w:val="17"/>
          <w:szCs w:val="17"/>
          <w:lang w:eastAsia="zh-CN"/>
        </w:rPr>
      </w:pPr>
      <w:r w:rsidRPr="000B1959">
        <w:rPr>
          <w:rFonts w:ascii="Verdana" w:eastAsia="Times New Roman" w:hAnsi="Verdana" w:cs="Tahoma"/>
          <w:sz w:val="17"/>
          <w:szCs w:val="17"/>
          <w:lang w:eastAsia="zh-CN"/>
        </w:rPr>
        <w:t xml:space="preserve">Reprezentując Wykonawcę </w:t>
      </w:r>
    </w:p>
    <w:p w14:paraId="28C93717" w14:textId="77777777" w:rsidR="008109BF" w:rsidRPr="000B1959" w:rsidRDefault="008109BF" w:rsidP="005D0CDE">
      <w:pPr>
        <w:numPr>
          <w:ilvl w:val="0"/>
          <w:numId w:val="51"/>
        </w:numPr>
        <w:suppressAutoHyphens/>
        <w:spacing w:after="0" w:line="240" w:lineRule="auto"/>
        <w:rPr>
          <w:rFonts w:ascii="Verdana" w:eastAsia="Times New Roman" w:hAnsi="Verdana" w:cs="Tahoma"/>
          <w:sz w:val="17"/>
          <w:szCs w:val="17"/>
          <w:lang w:eastAsia="zh-CN"/>
        </w:rPr>
      </w:pPr>
    </w:p>
    <w:p w14:paraId="4A532F4B" w14:textId="53F05B2F" w:rsidR="008109BF" w:rsidRPr="000B1959" w:rsidRDefault="008109BF" w:rsidP="005D0CDE">
      <w:pPr>
        <w:numPr>
          <w:ilvl w:val="0"/>
          <w:numId w:val="51"/>
        </w:numPr>
        <w:suppressAutoHyphens/>
        <w:spacing w:after="0" w:line="240" w:lineRule="auto"/>
        <w:ind w:left="426"/>
        <w:rPr>
          <w:rFonts w:ascii="Verdana" w:eastAsia="Tahoma" w:hAnsi="Verdana" w:cs="Tahoma"/>
          <w:sz w:val="17"/>
          <w:szCs w:val="17"/>
          <w:lang w:eastAsia="zh-CN"/>
        </w:rPr>
      </w:pPr>
      <w:r w:rsidRPr="000B1959">
        <w:rPr>
          <w:rFonts w:ascii="Verdana" w:eastAsia="Tahoma" w:hAnsi="Verdana" w:cs="Tahoma"/>
          <w:sz w:val="17"/>
          <w:szCs w:val="17"/>
          <w:lang w:eastAsia="zh-CN"/>
        </w:rPr>
        <w:t>…</w:t>
      </w:r>
      <w:r w:rsidRPr="000B1959">
        <w:rPr>
          <w:rFonts w:ascii="Verdana" w:eastAsia="Times New Roman" w:hAnsi="Verdana" w:cs="Tahoma"/>
          <w:sz w:val="17"/>
          <w:szCs w:val="17"/>
          <w:lang w:eastAsia="zh-CN"/>
        </w:rPr>
        <w:t>....................................................................................................................</w:t>
      </w:r>
    </w:p>
    <w:p w14:paraId="744A2417" w14:textId="77777777" w:rsidR="008109BF" w:rsidRPr="000B1959" w:rsidRDefault="008109BF" w:rsidP="005D0CDE">
      <w:pPr>
        <w:numPr>
          <w:ilvl w:val="0"/>
          <w:numId w:val="51"/>
        </w:numPr>
        <w:suppressAutoHyphens/>
        <w:spacing w:after="0" w:line="240" w:lineRule="auto"/>
        <w:ind w:left="426"/>
        <w:rPr>
          <w:rFonts w:ascii="Verdana" w:eastAsia="Times New Roman" w:hAnsi="Verdana" w:cs="Tahoma"/>
          <w:sz w:val="17"/>
          <w:szCs w:val="17"/>
          <w:lang w:eastAsia="zh-CN"/>
        </w:rPr>
      </w:pPr>
      <w:r w:rsidRPr="000B1959">
        <w:rPr>
          <w:rFonts w:ascii="Verdana" w:eastAsia="Tahoma" w:hAnsi="Verdana" w:cs="Tahoma"/>
          <w:sz w:val="17"/>
          <w:szCs w:val="17"/>
          <w:lang w:eastAsia="zh-CN"/>
        </w:rPr>
        <w:t xml:space="preserve">                                                 </w:t>
      </w:r>
      <w:r w:rsidRPr="000B1959">
        <w:rPr>
          <w:rFonts w:ascii="Verdana" w:eastAsia="Times New Roman" w:hAnsi="Verdana" w:cs="Tahoma"/>
          <w:sz w:val="17"/>
          <w:szCs w:val="17"/>
          <w:lang w:eastAsia="zh-CN"/>
        </w:rPr>
        <w:t>pełna nazwa i adres Wykonawcy</w:t>
      </w:r>
    </w:p>
    <w:p w14:paraId="5B576A02" w14:textId="77777777" w:rsidR="008109BF" w:rsidRPr="000B1959" w:rsidRDefault="008109BF" w:rsidP="00C83C63">
      <w:pPr>
        <w:ind w:left="426" w:firstLine="708"/>
        <w:rPr>
          <w:rFonts w:ascii="Verdana" w:hAnsi="Verdana"/>
          <w:sz w:val="17"/>
          <w:szCs w:val="17"/>
          <w:lang w:eastAsia="zh-CN"/>
        </w:rPr>
      </w:pPr>
    </w:p>
    <w:p w14:paraId="438ABF0B" w14:textId="31C9BE96" w:rsidR="008109BF" w:rsidRPr="000B1959" w:rsidRDefault="008109BF" w:rsidP="005D0CDE">
      <w:pPr>
        <w:numPr>
          <w:ilvl w:val="0"/>
          <w:numId w:val="51"/>
        </w:numPr>
        <w:suppressAutoHyphens/>
        <w:spacing w:after="0" w:line="240" w:lineRule="auto"/>
        <w:ind w:left="426"/>
        <w:rPr>
          <w:rFonts w:ascii="Verdana" w:eastAsia="Times New Roman" w:hAnsi="Verdana" w:cs="Tahoma"/>
          <w:sz w:val="17"/>
          <w:szCs w:val="17"/>
          <w:lang w:eastAsia="zh-CN"/>
        </w:rPr>
      </w:pPr>
      <w:r>
        <w:rPr>
          <w:rFonts w:ascii="Verdana" w:eastAsia="Times New Roman" w:hAnsi="Verdana" w:cs="Tahoma"/>
          <w:b/>
          <w:sz w:val="17"/>
          <w:szCs w:val="17"/>
          <w:lang w:eastAsia="zh-CN"/>
        </w:rPr>
        <w:t>oraz</w:t>
      </w:r>
      <w:r w:rsidRPr="000B1959">
        <w:rPr>
          <w:rFonts w:ascii="Verdana" w:eastAsia="Times New Roman" w:hAnsi="Verdana" w:cs="Tahoma"/>
          <w:b/>
          <w:sz w:val="17"/>
          <w:szCs w:val="17"/>
          <w:lang w:eastAsia="zh-CN"/>
        </w:rPr>
        <w:t xml:space="preserve"> będąc należycie upoważnionym do jego reprezentowania</w:t>
      </w:r>
      <w:r w:rsidRPr="000B1959">
        <w:rPr>
          <w:rFonts w:ascii="Verdana" w:eastAsia="Times New Roman" w:hAnsi="Verdana" w:cs="Tahoma"/>
          <w:sz w:val="17"/>
          <w:szCs w:val="17"/>
          <w:lang w:eastAsia="zh-CN"/>
        </w:rPr>
        <w:t xml:space="preserve"> </w:t>
      </w:r>
      <w:r w:rsidRPr="000B1959">
        <w:rPr>
          <w:rFonts w:ascii="Verdana" w:eastAsia="Times New Roman" w:hAnsi="Verdana" w:cs="Tahoma"/>
          <w:b/>
          <w:bCs/>
          <w:sz w:val="17"/>
          <w:szCs w:val="17"/>
          <w:lang w:eastAsia="zh-CN"/>
        </w:rPr>
        <w:t>oświadczam, że:</w:t>
      </w:r>
      <w:r w:rsidRPr="000B1959">
        <w:rPr>
          <w:rFonts w:ascii="Verdana" w:eastAsia="Times New Roman" w:hAnsi="Verdana" w:cs="Tahoma"/>
          <w:sz w:val="17"/>
          <w:szCs w:val="17"/>
          <w:lang w:eastAsia="zh-CN"/>
        </w:rPr>
        <w:t xml:space="preserve"> </w:t>
      </w:r>
    </w:p>
    <w:p w14:paraId="3CCFED8D" w14:textId="77777777" w:rsidR="008109BF" w:rsidRPr="000B1959" w:rsidRDefault="008109BF" w:rsidP="00C83C63">
      <w:pPr>
        <w:suppressAutoHyphens/>
        <w:spacing w:after="200" w:line="276" w:lineRule="auto"/>
        <w:ind w:left="426"/>
        <w:rPr>
          <w:rFonts w:ascii="Verdana" w:eastAsia="Calibri" w:hAnsi="Verdana" w:cs="Tahoma"/>
          <w:sz w:val="17"/>
          <w:szCs w:val="17"/>
          <w:lang w:val="x-none" w:eastAsia="zh-CN"/>
        </w:rPr>
      </w:pPr>
    </w:p>
    <w:p w14:paraId="0FD90AEC" w14:textId="3EBE0162" w:rsidR="008109BF" w:rsidRPr="000B1959" w:rsidRDefault="008109BF" w:rsidP="008109BF">
      <w:pPr>
        <w:suppressAutoHyphens/>
        <w:spacing w:after="200" w:line="240" w:lineRule="auto"/>
        <w:ind w:left="142" w:hanging="142"/>
        <w:jc w:val="both"/>
        <w:rPr>
          <w:rFonts w:ascii="Verdana" w:eastAsia="Calibri" w:hAnsi="Verdana" w:cs="Tahoma"/>
          <w:sz w:val="17"/>
          <w:szCs w:val="17"/>
          <w:lang w:val="x-none" w:eastAsia="zh-CN"/>
        </w:rPr>
      </w:pPr>
      <w:r w:rsidRPr="008109BF">
        <w:rPr>
          <w:rFonts w:ascii="Verdana" w:eastAsia="Calibri" w:hAnsi="Verdana" w:cs="Tahoma"/>
          <w:sz w:val="40"/>
          <w:szCs w:val="40"/>
          <w:lang w:eastAsia="zh-CN"/>
        </w:rPr>
        <w:t>□</w:t>
      </w:r>
      <w:r w:rsidRPr="000B1959">
        <w:rPr>
          <w:rFonts w:ascii="Verdana" w:eastAsia="Calibri" w:hAnsi="Verdana" w:cs="Tahoma"/>
          <w:sz w:val="17"/>
          <w:szCs w:val="17"/>
          <w:lang w:eastAsia="zh-CN"/>
        </w:rPr>
        <w:t xml:space="preserve"> </w:t>
      </w:r>
      <w:r w:rsidRPr="000B1959">
        <w:rPr>
          <w:rFonts w:ascii="Verdana" w:eastAsia="Calibri" w:hAnsi="Verdana" w:cs="Tahoma"/>
          <w:sz w:val="17"/>
          <w:szCs w:val="17"/>
          <w:lang w:val="x-none" w:eastAsia="zh-CN"/>
        </w:rPr>
        <w:t xml:space="preserve">Wykonawca </w:t>
      </w:r>
      <w:r>
        <w:rPr>
          <w:rFonts w:ascii="Verdana" w:eastAsia="Calibri" w:hAnsi="Verdana" w:cs="Tahoma"/>
          <w:b/>
          <w:sz w:val="17"/>
          <w:szCs w:val="17"/>
          <w:lang w:eastAsia="zh-CN"/>
        </w:rPr>
        <w:t>NIE NALEŻY</w:t>
      </w:r>
      <w:r w:rsidRPr="000B1959">
        <w:rPr>
          <w:rFonts w:ascii="Verdana" w:eastAsia="Calibri" w:hAnsi="Verdana" w:cs="Tahoma"/>
          <w:b/>
          <w:sz w:val="17"/>
          <w:szCs w:val="17"/>
          <w:lang w:val="x-none" w:eastAsia="zh-CN"/>
        </w:rPr>
        <w:t xml:space="preserve"> do grupy kapitałowej</w:t>
      </w:r>
      <w:r w:rsidRPr="000B1959">
        <w:rPr>
          <w:rFonts w:ascii="Verdana" w:eastAsia="Calibri" w:hAnsi="Verdana" w:cs="Tahoma"/>
          <w:sz w:val="17"/>
          <w:szCs w:val="17"/>
          <w:lang w:val="x-none" w:eastAsia="zh-CN"/>
        </w:rPr>
        <w:t xml:space="preserve"> ** w rozumieniu ustawy z dnia 16 lutego 2017 r.</w:t>
      </w:r>
      <w:r>
        <w:rPr>
          <w:rFonts w:ascii="Verdana" w:eastAsia="Calibri" w:hAnsi="Verdana" w:cs="Tahoma"/>
          <w:sz w:val="17"/>
          <w:szCs w:val="17"/>
          <w:lang w:eastAsia="zh-CN"/>
        </w:rPr>
        <w:t xml:space="preserve"> </w:t>
      </w:r>
      <w:r>
        <w:rPr>
          <w:rFonts w:ascii="Verdana" w:eastAsia="Calibri" w:hAnsi="Verdana" w:cs="Tahoma"/>
          <w:sz w:val="17"/>
          <w:szCs w:val="17"/>
          <w:lang w:eastAsia="zh-CN"/>
        </w:rPr>
        <w:br/>
      </w:r>
      <w:r w:rsidRPr="000B1959">
        <w:rPr>
          <w:rFonts w:ascii="Verdana" w:eastAsia="Calibri" w:hAnsi="Verdana" w:cs="Tahoma"/>
          <w:sz w:val="17"/>
          <w:szCs w:val="17"/>
          <w:lang w:val="x-none" w:eastAsia="zh-CN"/>
        </w:rPr>
        <w:t>o ochronie konkurencji i konsumentów (</w:t>
      </w:r>
      <w:r w:rsidR="00C86D2B">
        <w:rPr>
          <w:rFonts w:ascii="Verdana" w:eastAsia="Calibri" w:hAnsi="Verdana" w:cs="Tahoma"/>
          <w:sz w:val="17"/>
          <w:szCs w:val="17"/>
          <w:lang w:eastAsia="zh-CN"/>
        </w:rPr>
        <w:t xml:space="preserve">t.j. </w:t>
      </w:r>
      <w:r w:rsidRPr="000B1959">
        <w:rPr>
          <w:rFonts w:ascii="Verdana" w:eastAsia="Calibri" w:hAnsi="Verdana" w:cs="Tahoma"/>
          <w:sz w:val="17"/>
          <w:szCs w:val="17"/>
          <w:lang w:val="x-none" w:eastAsia="zh-CN"/>
        </w:rPr>
        <w:t xml:space="preserve">Dz.U. </w:t>
      </w:r>
      <w:r w:rsidR="00C86D2B">
        <w:rPr>
          <w:rFonts w:ascii="Verdana" w:eastAsia="Calibri" w:hAnsi="Verdana" w:cs="Tahoma"/>
          <w:sz w:val="17"/>
          <w:szCs w:val="17"/>
          <w:lang w:eastAsia="zh-CN"/>
        </w:rPr>
        <w:t>2021</w:t>
      </w:r>
      <w:r w:rsidRPr="000B1959">
        <w:rPr>
          <w:rFonts w:ascii="Verdana" w:eastAsia="Calibri" w:hAnsi="Verdana" w:cs="Tahoma"/>
          <w:sz w:val="17"/>
          <w:szCs w:val="17"/>
          <w:lang w:val="x-none" w:eastAsia="zh-CN"/>
        </w:rPr>
        <w:t xml:space="preserve"> r. poz. </w:t>
      </w:r>
      <w:r w:rsidR="00C86D2B">
        <w:rPr>
          <w:rFonts w:ascii="Verdana" w:eastAsia="Calibri" w:hAnsi="Verdana" w:cs="Tahoma"/>
          <w:sz w:val="17"/>
          <w:szCs w:val="17"/>
          <w:lang w:eastAsia="zh-CN"/>
        </w:rPr>
        <w:t>275 ze zm.</w:t>
      </w:r>
      <w:r w:rsidRPr="000B1959">
        <w:rPr>
          <w:rFonts w:ascii="Verdana" w:eastAsia="Calibri" w:hAnsi="Verdana" w:cs="Tahoma"/>
          <w:sz w:val="17"/>
          <w:szCs w:val="17"/>
          <w:lang w:val="x-none" w:eastAsia="zh-CN"/>
        </w:rPr>
        <w:t xml:space="preserve">) </w:t>
      </w:r>
      <w:r w:rsidRPr="000B1959">
        <w:rPr>
          <w:rFonts w:ascii="Verdana" w:eastAsia="Calibri" w:hAnsi="Verdana" w:cs="Tahoma"/>
          <w:b/>
          <w:sz w:val="17"/>
          <w:szCs w:val="17"/>
          <w:lang w:val="x-none" w:eastAsia="zh-CN"/>
        </w:rPr>
        <w:t xml:space="preserve">z </w:t>
      </w:r>
      <w:r w:rsidRPr="000B1959">
        <w:rPr>
          <w:rFonts w:ascii="Verdana" w:eastAsia="Calibri" w:hAnsi="Verdana" w:cs="Tahoma"/>
          <w:b/>
          <w:sz w:val="17"/>
          <w:szCs w:val="17"/>
          <w:lang w:eastAsia="zh-CN"/>
        </w:rPr>
        <w:t xml:space="preserve">innymi </w:t>
      </w:r>
      <w:r w:rsidRPr="000B1959">
        <w:rPr>
          <w:rFonts w:ascii="Verdana" w:eastAsia="Calibri" w:hAnsi="Verdana" w:cs="Tahoma"/>
          <w:b/>
          <w:sz w:val="17"/>
          <w:szCs w:val="17"/>
          <w:lang w:val="x-none" w:eastAsia="zh-CN"/>
        </w:rPr>
        <w:t xml:space="preserve">Wykonawcami, którzy złożyli </w:t>
      </w:r>
      <w:r w:rsidRPr="000B1959">
        <w:rPr>
          <w:rFonts w:ascii="Verdana" w:eastAsia="Calibri" w:hAnsi="Verdana" w:cs="Tahoma"/>
          <w:b/>
          <w:sz w:val="17"/>
          <w:szCs w:val="17"/>
          <w:lang w:eastAsia="zh-CN"/>
        </w:rPr>
        <w:t xml:space="preserve">odrębne </w:t>
      </w:r>
      <w:r w:rsidRPr="000B1959">
        <w:rPr>
          <w:rFonts w:ascii="Verdana" w:eastAsia="Calibri" w:hAnsi="Verdana" w:cs="Tahoma"/>
          <w:b/>
          <w:sz w:val="17"/>
          <w:szCs w:val="17"/>
          <w:lang w:val="x-none" w:eastAsia="zh-CN"/>
        </w:rPr>
        <w:t>oferty w przedmiotowym postępowaniu o udzielenie zamówienia</w:t>
      </w:r>
    </w:p>
    <w:p w14:paraId="1484CB44" w14:textId="45ADF834" w:rsidR="008109BF" w:rsidRPr="000B1959" w:rsidRDefault="008109BF" w:rsidP="008109BF">
      <w:pPr>
        <w:suppressAutoHyphens/>
        <w:spacing w:after="200" w:line="240" w:lineRule="auto"/>
        <w:ind w:left="142" w:hanging="142"/>
        <w:jc w:val="both"/>
        <w:rPr>
          <w:rFonts w:ascii="Verdana" w:eastAsia="Calibri" w:hAnsi="Verdana" w:cs="Tahoma"/>
          <w:sz w:val="17"/>
          <w:szCs w:val="17"/>
          <w:lang w:val="x-none" w:eastAsia="zh-CN"/>
        </w:rPr>
      </w:pPr>
      <w:r w:rsidRPr="008109BF">
        <w:rPr>
          <w:rFonts w:ascii="Verdana" w:eastAsia="Calibri" w:hAnsi="Verdana" w:cs="Tahoma"/>
          <w:sz w:val="40"/>
          <w:szCs w:val="40"/>
          <w:lang w:eastAsia="zh-CN"/>
        </w:rPr>
        <w:t>□</w:t>
      </w:r>
      <w:r w:rsidRPr="000B1959">
        <w:rPr>
          <w:rFonts w:ascii="Verdana" w:eastAsia="Calibri" w:hAnsi="Verdana" w:cs="Tahoma"/>
          <w:sz w:val="17"/>
          <w:szCs w:val="17"/>
          <w:lang w:eastAsia="zh-CN"/>
        </w:rPr>
        <w:t xml:space="preserve"> </w:t>
      </w:r>
      <w:r w:rsidRPr="000B1959">
        <w:rPr>
          <w:rFonts w:ascii="Verdana" w:eastAsia="Calibri" w:hAnsi="Verdana" w:cs="Tahoma"/>
          <w:sz w:val="17"/>
          <w:szCs w:val="17"/>
          <w:lang w:val="x-none" w:eastAsia="zh-CN"/>
        </w:rPr>
        <w:t xml:space="preserve">Wykonawca </w:t>
      </w:r>
      <w:r w:rsidRPr="000B1959">
        <w:rPr>
          <w:rFonts w:ascii="Verdana" w:eastAsia="Calibri" w:hAnsi="Verdana" w:cs="Tahoma"/>
          <w:b/>
          <w:sz w:val="17"/>
          <w:szCs w:val="17"/>
          <w:lang w:val="x-none" w:eastAsia="zh-CN"/>
        </w:rPr>
        <w:t>należy  do grupy kapitałowej</w:t>
      </w:r>
      <w:r w:rsidRPr="000B1959">
        <w:rPr>
          <w:rFonts w:ascii="Verdana" w:eastAsia="Calibri" w:hAnsi="Verdana" w:cs="Tahoma"/>
          <w:sz w:val="17"/>
          <w:szCs w:val="17"/>
          <w:lang w:val="x-none" w:eastAsia="zh-CN"/>
        </w:rPr>
        <w:t xml:space="preserve"> ** w rozumieniu ustawy z dnia 16 lutego 2017 r. o</w:t>
      </w:r>
      <w:r>
        <w:rPr>
          <w:rFonts w:ascii="Verdana" w:eastAsia="Calibri" w:hAnsi="Verdana" w:cs="Tahoma"/>
          <w:sz w:val="17"/>
          <w:szCs w:val="17"/>
          <w:lang w:eastAsia="zh-CN"/>
        </w:rPr>
        <w:t> </w:t>
      </w:r>
      <w:r w:rsidRPr="000B1959">
        <w:rPr>
          <w:rFonts w:ascii="Verdana" w:eastAsia="Calibri" w:hAnsi="Verdana" w:cs="Tahoma"/>
          <w:sz w:val="17"/>
          <w:szCs w:val="17"/>
          <w:lang w:val="x-none" w:eastAsia="zh-CN"/>
        </w:rPr>
        <w:t>ochronie konkurencji i konsumentów (</w:t>
      </w:r>
      <w:r w:rsidR="00C86D2B">
        <w:rPr>
          <w:rFonts w:ascii="Verdana" w:eastAsia="Calibri" w:hAnsi="Verdana" w:cs="Tahoma"/>
          <w:sz w:val="17"/>
          <w:szCs w:val="17"/>
          <w:lang w:eastAsia="zh-CN"/>
        </w:rPr>
        <w:t xml:space="preserve">t.j. </w:t>
      </w:r>
      <w:r w:rsidRPr="000B1959">
        <w:rPr>
          <w:rFonts w:ascii="Verdana" w:eastAsia="Calibri" w:hAnsi="Verdana" w:cs="Tahoma"/>
          <w:sz w:val="17"/>
          <w:szCs w:val="17"/>
          <w:lang w:val="x-none" w:eastAsia="zh-CN"/>
        </w:rPr>
        <w:t>Dz.</w:t>
      </w:r>
      <w:r>
        <w:rPr>
          <w:rFonts w:ascii="Verdana" w:eastAsia="Calibri" w:hAnsi="Verdana" w:cs="Tahoma"/>
          <w:sz w:val="17"/>
          <w:szCs w:val="17"/>
          <w:lang w:eastAsia="zh-CN"/>
        </w:rPr>
        <w:t xml:space="preserve"> </w:t>
      </w:r>
      <w:r w:rsidRPr="000B1959">
        <w:rPr>
          <w:rFonts w:ascii="Verdana" w:eastAsia="Calibri" w:hAnsi="Verdana" w:cs="Tahoma"/>
          <w:sz w:val="17"/>
          <w:szCs w:val="17"/>
          <w:lang w:val="x-none" w:eastAsia="zh-CN"/>
        </w:rPr>
        <w:t xml:space="preserve">U. </w:t>
      </w:r>
      <w:r w:rsidR="00C86D2B">
        <w:rPr>
          <w:rFonts w:ascii="Verdana" w:eastAsia="Calibri" w:hAnsi="Verdana" w:cs="Tahoma"/>
          <w:sz w:val="17"/>
          <w:szCs w:val="17"/>
          <w:lang w:eastAsia="zh-CN"/>
        </w:rPr>
        <w:t>2021</w:t>
      </w:r>
      <w:r w:rsidRPr="000B1959">
        <w:rPr>
          <w:rFonts w:ascii="Verdana" w:eastAsia="Calibri" w:hAnsi="Verdana" w:cs="Tahoma"/>
          <w:sz w:val="17"/>
          <w:szCs w:val="17"/>
          <w:lang w:val="x-none" w:eastAsia="zh-CN"/>
        </w:rPr>
        <w:t xml:space="preserve"> r. poz. </w:t>
      </w:r>
      <w:r w:rsidR="00C86D2B">
        <w:rPr>
          <w:rFonts w:ascii="Verdana" w:eastAsia="Calibri" w:hAnsi="Verdana" w:cs="Tahoma"/>
          <w:sz w:val="17"/>
          <w:szCs w:val="17"/>
          <w:lang w:eastAsia="zh-CN"/>
        </w:rPr>
        <w:t>275 ze zm.</w:t>
      </w:r>
      <w:r w:rsidRPr="000B1959">
        <w:rPr>
          <w:rFonts w:ascii="Verdana" w:eastAsia="Calibri" w:hAnsi="Verdana" w:cs="Tahoma"/>
          <w:sz w:val="17"/>
          <w:szCs w:val="17"/>
          <w:lang w:val="x-none" w:eastAsia="zh-CN"/>
        </w:rPr>
        <w:t xml:space="preserve">) </w:t>
      </w:r>
      <w:r w:rsidRPr="000B1959">
        <w:rPr>
          <w:rFonts w:ascii="Verdana" w:eastAsia="Calibri" w:hAnsi="Verdana" w:cs="Tahoma"/>
          <w:b/>
          <w:sz w:val="17"/>
          <w:szCs w:val="17"/>
          <w:lang w:val="x-none" w:eastAsia="zh-CN"/>
        </w:rPr>
        <w:t>z następującymi Wykonawcami, którzy złożyli odrębne oferty w przedmiotowym postępowaniu o udzielenie zamówienia:</w:t>
      </w:r>
    </w:p>
    <w:p w14:paraId="4576A6C7" w14:textId="77777777" w:rsidR="008109BF" w:rsidRPr="000B1959" w:rsidRDefault="008109BF" w:rsidP="005D0CDE">
      <w:pPr>
        <w:numPr>
          <w:ilvl w:val="0"/>
          <w:numId w:val="52"/>
        </w:numPr>
        <w:suppressAutoHyphens/>
        <w:spacing w:after="200" w:line="240" w:lineRule="auto"/>
        <w:ind w:left="426" w:hanging="284"/>
        <w:jc w:val="both"/>
        <w:rPr>
          <w:rFonts w:ascii="Verdana" w:eastAsia="Calibri" w:hAnsi="Verdana" w:cs="Tahoma"/>
          <w:sz w:val="17"/>
          <w:szCs w:val="17"/>
          <w:lang w:val="x-none" w:eastAsia="zh-CN"/>
        </w:rPr>
      </w:pPr>
      <w:r w:rsidRPr="000B1959">
        <w:rPr>
          <w:rFonts w:ascii="Verdana" w:eastAsia="Calibri" w:hAnsi="Verdana" w:cs="Tahoma"/>
          <w:sz w:val="17"/>
          <w:szCs w:val="17"/>
          <w:lang w:eastAsia="zh-CN"/>
        </w:rPr>
        <w:t>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Tahoma"/>
          <w:sz w:val="17"/>
          <w:szCs w:val="17"/>
          <w:lang w:eastAsia="zh-CN"/>
        </w:rPr>
        <w:t>………………………</w:t>
      </w:r>
    </w:p>
    <w:p w14:paraId="73E8E72C" w14:textId="77777777" w:rsidR="008109BF" w:rsidRPr="000B1959" w:rsidRDefault="008109BF" w:rsidP="005D0CDE">
      <w:pPr>
        <w:numPr>
          <w:ilvl w:val="0"/>
          <w:numId w:val="52"/>
        </w:numPr>
        <w:suppressAutoHyphens/>
        <w:spacing w:after="200" w:line="240" w:lineRule="auto"/>
        <w:ind w:left="426" w:hanging="284"/>
        <w:jc w:val="both"/>
        <w:rPr>
          <w:rFonts w:ascii="Verdana" w:eastAsia="Calibri" w:hAnsi="Verdana" w:cs="Tahoma"/>
          <w:sz w:val="17"/>
          <w:szCs w:val="17"/>
          <w:lang w:val="x-none" w:eastAsia="zh-CN"/>
        </w:rPr>
      </w:pPr>
      <w:r w:rsidRPr="000B1959">
        <w:rPr>
          <w:rFonts w:ascii="Verdana" w:eastAsia="Calibri" w:hAnsi="Verdana" w:cs="Tahoma"/>
          <w:sz w:val="17"/>
          <w:szCs w:val="17"/>
          <w:lang w:eastAsia="zh-CN"/>
        </w:rPr>
        <w:t>……………………………………………………………………</w:t>
      </w:r>
      <w:r>
        <w:rPr>
          <w:rFonts w:ascii="Verdana" w:eastAsia="Calibri" w:hAnsi="Verdana" w:cs="Tahoma"/>
          <w:sz w:val="17"/>
          <w:szCs w:val="17"/>
          <w:lang w:eastAsia="zh-CN"/>
        </w:rPr>
        <w:t>………………………………………………………………………………………</w:t>
      </w:r>
    </w:p>
    <w:p w14:paraId="48F97CBE" w14:textId="77777777" w:rsidR="008109BF" w:rsidRPr="000B1959" w:rsidRDefault="008109BF" w:rsidP="008109BF">
      <w:pPr>
        <w:suppressAutoHyphens/>
        <w:spacing w:after="0" w:line="240" w:lineRule="auto"/>
        <w:jc w:val="both"/>
        <w:rPr>
          <w:rFonts w:ascii="Verdana" w:eastAsia="Times New Roman" w:hAnsi="Verdana" w:cs="Tahoma"/>
          <w:b/>
          <w:sz w:val="17"/>
          <w:szCs w:val="17"/>
          <w:lang w:eastAsia="zh-CN"/>
        </w:rPr>
      </w:pPr>
      <w:r w:rsidRPr="000B1959">
        <w:rPr>
          <w:rFonts w:ascii="Verdana" w:eastAsia="Times New Roman" w:hAnsi="Verdana" w:cs="Tahoma"/>
          <w:b/>
          <w:sz w:val="17"/>
          <w:szCs w:val="17"/>
          <w:lang w:eastAsia="zh-CN"/>
        </w:rPr>
        <w:t>Jednocześnie przedstawiam w załączeniu następujące dokumenty i informacje potwierdzające przygotowanie oferty w postępowaniu niezależnie od innego wykonawcy nalężącego do tej samej grupy kapitałowej:</w:t>
      </w:r>
    </w:p>
    <w:p w14:paraId="2633654F" w14:textId="77777777" w:rsidR="008109BF" w:rsidRPr="000B1959" w:rsidRDefault="008109BF" w:rsidP="008109BF">
      <w:pPr>
        <w:suppressAutoHyphens/>
        <w:spacing w:before="120" w:after="0" w:line="240" w:lineRule="auto"/>
        <w:jc w:val="both"/>
        <w:rPr>
          <w:rFonts w:ascii="Verdana" w:eastAsia="Times New Roman" w:hAnsi="Verdana" w:cs="Tahoma"/>
          <w:sz w:val="17"/>
          <w:szCs w:val="17"/>
          <w:lang w:eastAsia="zh-CN"/>
        </w:rPr>
      </w:pPr>
      <w:r w:rsidRPr="000B1959">
        <w:rPr>
          <w:rFonts w:ascii="Verdana" w:eastAsia="Times New Roman" w:hAnsi="Verdana" w:cs="Tahoma"/>
          <w:sz w:val="17"/>
          <w:szCs w:val="17"/>
          <w:lang w:eastAsia="zh-CN"/>
        </w:rPr>
        <w:t>……………………………………………………………………………………………………………………………………………</w:t>
      </w:r>
    </w:p>
    <w:p w14:paraId="1CC24AD6" w14:textId="77777777" w:rsidR="008109BF" w:rsidRPr="000B1959" w:rsidRDefault="008109BF" w:rsidP="008109BF">
      <w:pPr>
        <w:suppressAutoHyphens/>
        <w:spacing w:before="120" w:after="0" w:line="240" w:lineRule="auto"/>
        <w:jc w:val="both"/>
        <w:rPr>
          <w:rFonts w:ascii="Verdana" w:eastAsia="Times New Roman" w:hAnsi="Verdana" w:cs="Tahoma"/>
          <w:sz w:val="17"/>
          <w:szCs w:val="17"/>
          <w:lang w:eastAsia="zh-CN"/>
        </w:rPr>
      </w:pPr>
      <w:r w:rsidRPr="000B1959">
        <w:rPr>
          <w:rFonts w:ascii="Verdana" w:eastAsia="Times New Roman" w:hAnsi="Verdana" w:cs="Tahoma"/>
          <w:sz w:val="17"/>
          <w:szCs w:val="17"/>
          <w:lang w:eastAsia="zh-CN"/>
        </w:rPr>
        <w:t>……………………………………………………………………………………………………………………………………………</w:t>
      </w:r>
    </w:p>
    <w:p w14:paraId="64BDC3FD" w14:textId="77777777" w:rsidR="008109BF" w:rsidRPr="000B1959" w:rsidRDefault="008109BF" w:rsidP="005D0CDE">
      <w:pPr>
        <w:numPr>
          <w:ilvl w:val="0"/>
          <w:numId w:val="51"/>
        </w:numPr>
        <w:suppressAutoHyphens/>
        <w:spacing w:before="120" w:after="0" w:line="240" w:lineRule="auto"/>
        <w:ind w:left="0" w:firstLine="0"/>
        <w:jc w:val="both"/>
        <w:rPr>
          <w:rFonts w:ascii="Verdana" w:eastAsia="Times New Roman" w:hAnsi="Verdana" w:cs="Tahoma"/>
          <w:b/>
          <w:sz w:val="17"/>
          <w:szCs w:val="17"/>
          <w:lang w:eastAsia="zh-CN"/>
        </w:rPr>
      </w:pPr>
      <w:r w:rsidRPr="000B1959">
        <w:rPr>
          <w:rFonts w:ascii="Verdana" w:eastAsia="Times New Roman" w:hAnsi="Verdana" w:cs="Tahoma"/>
          <w:b/>
          <w:sz w:val="17"/>
          <w:szCs w:val="17"/>
          <w:lang w:eastAsia="zh-CN"/>
        </w:rPr>
        <w:t>Jednocześnie oświadczam, że  jestem świadom odpowiedzialności karnej za składanie fałszywych oświadczeń. Prawdziwość powyższych danych potwierdzam podpisem świadom</w:t>
      </w:r>
      <w:r>
        <w:rPr>
          <w:rFonts w:ascii="Verdana" w:eastAsia="Times New Roman" w:hAnsi="Verdana" w:cs="Tahoma"/>
          <w:b/>
          <w:sz w:val="17"/>
          <w:szCs w:val="17"/>
          <w:lang w:eastAsia="zh-CN"/>
        </w:rPr>
        <w:t xml:space="preserve"> </w:t>
      </w:r>
      <w:r w:rsidRPr="000B1959">
        <w:rPr>
          <w:rFonts w:ascii="Verdana" w:eastAsia="Times New Roman" w:hAnsi="Verdana" w:cs="Tahoma"/>
          <w:b/>
          <w:sz w:val="17"/>
          <w:szCs w:val="17"/>
          <w:lang w:eastAsia="zh-CN"/>
        </w:rPr>
        <w:t>odpowiedzialności karnej.</w:t>
      </w:r>
    </w:p>
    <w:p w14:paraId="5F14AF5A" w14:textId="77777777" w:rsidR="008109BF" w:rsidRPr="000B1959" w:rsidRDefault="008109BF" w:rsidP="008109BF">
      <w:pPr>
        <w:suppressAutoHyphens/>
        <w:spacing w:after="200" w:line="240" w:lineRule="auto"/>
        <w:ind w:left="491"/>
        <w:jc w:val="both"/>
        <w:rPr>
          <w:rFonts w:ascii="Verdana" w:eastAsia="Calibri" w:hAnsi="Verdana" w:cs="Tahoma"/>
          <w:sz w:val="17"/>
          <w:szCs w:val="17"/>
          <w:lang w:eastAsia="zh-CN"/>
        </w:rPr>
      </w:pPr>
      <w:r w:rsidRPr="000B1959">
        <w:rPr>
          <w:rFonts w:ascii="Verdana" w:eastAsia="Calibri" w:hAnsi="Verdana" w:cs="Tahoma"/>
          <w:sz w:val="17"/>
          <w:szCs w:val="17"/>
          <w:lang w:eastAsia="zh-CN"/>
        </w:rPr>
        <w:t xml:space="preserve"> </w:t>
      </w:r>
    </w:p>
    <w:p w14:paraId="4B004F55" w14:textId="77777777" w:rsidR="004E17B2" w:rsidRPr="00E825C6" w:rsidRDefault="004E17B2" w:rsidP="004E17B2">
      <w:pPr>
        <w:pStyle w:val="Tekstpodstawowy3"/>
        <w:suppressAutoHyphens/>
        <w:spacing w:before="60" w:after="0"/>
        <w:jc w:val="center"/>
        <w:rPr>
          <w:rFonts w:ascii="Verdana" w:hAnsi="Verdana" w:cs="Calibri"/>
          <w:b/>
          <w:i/>
          <w:iCs/>
          <w:snapToGrid w:val="0"/>
        </w:rPr>
      </w:pPr>
      <w:r w:rsidRPr="00E825C6">
        <w:rPr>
          <w:rFonts w:ascii="Verdana" w:hAnsi="Verdana" w:cs="Calibri"/>
          <w:i/>
          <w:iCs/>
          <w:color w:val="FF0000"/>
        </w:rPr>
        <w:t xml:space="preserve">UWAGA ! – </w:t>
      </w:r>
      <w:r>
        <w:rPr>
          <w:rFonts w:ascii="Verdana" w:hAnsi="Verdana" w:cs="Calibri"/>
          <w:i/>
          <w:iCs/>
          <w:color w:val="FF0000"/>
        </w:rPr>
        <w:t>oświadczenie</w:t>
      </w:r>
      <w:r w:rsidRPr="00E825C6">
        <w:rPr>
          <w:rFonts w:ascii="Verdana" w:hAnsi="Verdana" w:cs="Calibri"/>
          <w:i/>
          <w:iCs/>
          <w:color w:val="FF0000"/>
        </w:rPr>
        <w:t xml:space="preserve"> składa się</w:t>
      </w:r>
      <w:r>
        <w:rPr>
          <w:rFonts w:ascii="Verdana" w:hAnsi="Verdana" w:cs="Calibri"/>
          <w:i/>
          <w:iCs/>
          <w:color w:val="FF0000"/>
        </w:rPr>
        <w:t xml:space="preserve"> w odpowiedzi na wezwanie Zamawiającego</w:t>
      </w:r>
      <w:r w:rsidRPr="00E825C6">
        <w:rPr>
          <w:rFonts w:ascii="Verdana" w:hAnsi="Verdana" w:cs="Calibri"/>
          <w:i/>
          <w:iCs/>
          <w:color w:val="FF0000"/>
        </w:rPr>
        <w:t>, pod rygorem nieważności, w</w:t>
      </w:r>
      <w:r>
        <w:rPr>
          <w:rFonts w:ascii="Verdana" w:hAnsi="Verdana" w:cs="Calibri"/>
          <w:i/>
          <w:iCs/>
          <w:color w:val="FF0000"/>
        </w:rPr>
        <w:t> </w:t>
      </w:r>
      <w:r w:rsidRPr="00E825C6">
        <w:rPr>
          <w:rFonts w:ascii="Verdana" w:hAnsi="Verdana" w:cs="Calibri"/>
          <w:i/>
          <w:iCs/>
          <w:color w:val="FF0000"/>
        </w:rPr>
        <w:t>formie elektronicznej lub w postaci elektronicznej opatrzonej podpisem zaufanym lub podpisem osobistym.</w:t>
      </w:r>
    </w:p>
    <w:p w14:paraId="5E258D8E" w14:textId="77777777" w:rsidR="008109BF" w:rsidRDefault="008109BF" w:rsidP="008109BF">
      <w:pPr>
        <w:pStyle w:val="Akapitzlist"/>
        <w:rPr>
          <w:rFonts w:ascii="Verdana" w:eastAsia="Times New Roman" w:hAnsi="Verdana" w:cs="Times New Roman"/>
          <w:i/>
          <w:sz w:val="14"/>
          <w:szCs w:val="14"/>
          <w:lang w:eastAsia="zh-CN"/>
        </w:rPr>
      </w:pPr>
    </w:p>
    <w:p w14:paraId="61B4691C" w14:textId="77777777" w:rsidR="008109BF" w:rsidRPr="000B1959" w:rsidRDefault="008109BF" w:rsidP="005D0CDE">
      <w:pPr>
        <w:numPr>
          <w:ilvl w:val="0"/>
          <w:numId w:val="51"/>
        </w:numPr>
        <w:suppressAutoHyphens/>
        <w:spacing w:after="0" w:line="240" w:lineRule="auto"/>
        <w:ind w:left="6096" w:right="415" w:hanging="7"/>
        <w:rPr>
          <w:rFonts w:ascii="Verdana" w:eastAsia="Times New Roman" w:hAnsi="Verdana" w:cs="Times New Roman"/>
          <w:i/>
          <w:sz w:val="14"/>
          <w:szCs w:val="14"/>
          <w:lang w:eastAsia="zh-CN"/>
        </w:rPr>
      </w:pPr>
    </w:p>
    <w:p w14:paraId="61313FEC" w14:textId="77777777" w:rsidR="008109BF" w:rsidRPr="000B1959" w:rsidRDefault="008109BF" w:rsidP="005D0CDE">
      <w:pPr>
        <w:numPr>
          <w:ilvl w:val="0"/>
          <w:numId w:val="51"/>
        </w:numPr>
        <w:suppressAutoHyphens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zh-CN"/>
        </w:rPr>
      </w:pPr>
    </w:p>
    <w:p w14:paraId="396E1807" w14:textId="77777777" w:rsidR="008109BF" w:rsidRPr="000B1959" w:rsidRDefault="008109BF" w:rsidP="005D0CDE">
      <w:pPr>
        <w:numPr>
          <w:ilvl w:val="0"/>
          <w:numId w:val="51"/>
        </w:numPr>
        <w:suppressAutoHyphens/>
        <w:spacing w:after="0" w:line="240" w:lineRule="auto"/>
        <w:ind w:left="284" w:hanging="284"/>
        <w:rPr>
          <w:rFonts w:ascii="Verdana" w:eastAsia="Times New Roman" w:hAnsi="Verdana" w:cs="Times New Roman"/>
          <w:sz w:val="17"/>
          <w:szCs w:val="17"/>
          <w:lang w:eastAsia="zh-CN"/>
        </w:rPr>
      </w:pPr>
      <w:r w:rsidRPr="000B1959">
        <w:rPr>
          <w:rFonts w:ascii="Verdana" w:eastAsia="Times New Roman" w:hAnsi="Verdana" w:cs="Times New Roman"/>
          <w:sz w:val="17"/>
          <w:szCs w:val="17"/>
          <w:lang w:eastAsia="zh-CN"/>
        </w:rPr>
        <w:t>*   w przypadku Wykonawców wspólnie ubiegających się o zamówienie (np. konsorcjum, spółka cywilna) powyższy dokument składa każdy z partnerów konsorcjum w imieniu swojej firmy, a w przypadku spółki cywilnej każdy ze wspólników spółki cywilnej</w:t>
      </w:r>
    </w:p>
    <w:p w14:paraId="4F9C8F78" w14:textId="77777777" w:rsidR="008109BF" w:rsidRPr="000B1959" w:rsidRDefault="008109BF" w:rsidP="005D0CDE">
      <w:pPr>
        <w:numPr>
          <w:ilvl w:val="0"/>
          <w:numId w:val="51"/>
        </w:numPr>
        <w:suppressAutoHyphens/>
        <w:spacing w:before="60" w:after="0" w:line="240" w:lineRule="auto"/>
        <w:ind w:left="-141" w:hanging="284"/>
        <w:rPr>
          <w:rFonts w:ascii="Verdana" w:eastAsia="Times New Roman" w:hAnsi="Verdana" w:cs="Times New Roman"/>
          <w:b/>
          <w:sz w:val="17"/>
          <w:szCs w:val="17"/>
          <w:lang w:eastAsia="zh-CN"/>
        </w:rPr>
      </w:pPr>
      <w:r w:rsidRPr="000B1959">
        <w:rPr>
          <w:rFonts w:ascii="Verdana" w:eastAsia="Times New Roman" w:hAnsi="Verdana" w:cs="Times New Roman"/>
          <w:sz w:val="17"/>
          <w:szCs w:val="17"/>
          <w:lang w:eastAsia="zh-CN"/>
        </w:rPr>
        <w:t xml:space="preserve">      </w:t>
      </w:r>
      <w:r w:rsidRPr="000B1959">
        <w:rPr>
          <w:rFonts w:ascii="Verdana" w:eastAsia="Times New Roman" w:hAnsi="Verdana" w:cs="Times New Roman"/>
          <w:b/>
          <w:sz w:val="17"/>
          <w:szCs w:val="17"/>
          <w:lang w:eastAsia="zh-CN"/>
        </w:rPr>
        <w:t>**  niepotrzebne skreślić</w:t>
      </w:r>
    </w:p>
    <w:p w14:paraId="4D3A5EBE" w14:textId="1CFDEAB9" w:rsidR="0018463E" w:rsidRPr="00BC2271" w:rsidRDefault="0018463E" w:rsidP="0075658B">
      <w:pPr>
        <w:rPr>
          <w:b/>
          <w:bCs/>
          <w:sz w:val="24"/>
          <w:szCs w:val="24"/>
        </w:rPr>
      </w:pPr>
    </w:p>
    <w:sectPr w:rsidR="0018463E" w:rsidRPr="00BC2271" w:rsidSect="00F97C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1CF46" w14:textId="77777777" w:rsidR="003D52B6" w:rsidRDefault="003D52B6" w:rsidP="00F47154">
      <w:pPr>
        <w:spacing w:after="0" w:line="240" w:lineRule="auto"/>
      </w:pPr>
      <w:r>
        <w:separator/>
      </w:r>
    </w:p>
  </w:endnote>
  <w:endnote w:type="continuationSeparator" w:id="0">
    <w:p w14:paraId="680BEB62" w14:textId="77777777" w:rsidR="003D52B6" w:rsidRDefault="003D52B6" w:rsidP="00F47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849AE" w14:textId="77777777" w:rsidR="003D52B6" w:rsidRDefault="003D52B6" w:rsidP="00F47154">
      <w:pPr>
        <w:spacing w:after="0" w:line="240" w:lineRule="auto"/>
      </w:pPr>
      <w:r>
        <w:separator/>
      </w:r>
    </w:p>
  </w:footnote>
  <w:footnote w:type="continuationSeparator" w:id="0">
    <w:p w14:paraId="43AB4D7D" w14:textId="77777777" w:rsidR="003D52B6" w:rsidRDefault="003D52B6" w:rsidP="00F47154">
      <w:pPr>
        <w:spacing w:after="0" w:line="240" w:lineRule="auto"/>
      </w:pPr>
      <w:r>
        <w:continuationSeparator/>
      </w:r>
    </w:p>
  </w:footnote>
  <w:footnote w:id="1">
    <w:p w14:paraId="3A93C5CA" w14:textId="7EEBD1F1" w:rsidR="00940F81" w:rsidRPr="00BD59CE" w:rsidRDefault="00940F81" w:rsidP="00F47154">
      <w:pPr>
        <w:pStyle w:val="Tekstprzypisudolnego"/>
        <w:rPr>
          <w:rFonts w:ascii="Verdana" w:hAnsi="Verdana" w:cs="Tahoma"/>
          <w:i/>
          <w:sz w:val="14"/>
          <w:szCs w:val="14"/>
        </w:rPr>
      </w:pPr>
      <w:r w:rsidRPr="00BD59CE">
        <w:rPr>
          <w:rStyle w:val="Odwoanieprzypisudolnego"/>
          <w:rFonts w:ascii="Verdana" w:hAnsi="Verdana" w:cs="Tahoma"/>
          <w:i/>
          <w:sz w:val="14"/>
          <w:szCs w:val="14"/>
        </w:rPr>
        <w:footnoteRef/>
      </w:r>
      <w:r w:rsidRPr="00BD59CE">
        <w:rPr>
          <w:rFonts w:ascii="Verdana" w:hAnsi="Verdana" w:cs="Tahoma"/>
          <w:i/>
          <w:sz w:val="14"/>
          <w:szCs w:val="14"/>
        </w:rPr>
        <w:t xml:space="preserve"> W przypadku gdy </w:t>
      </w:r>
      <w:r w:rsidR="00802F5E">
        <w:rPr>
          <w:rFonts w:ascii="Verdana" w:hAnsi="Verdana" w:cs="Tahoma"/>
          <w:i/>
          <w:sz w:val="14"/>
          <w:szCs w:val="14"/>
        </w:rPr>
        <w:t>W</w:t>
      </w:r>
      <w:r w:rsidRPr="00BD59CE">
        <w:rPr>
          <w:rFonts w:ascii="Verdana" w:hAnsi="Verdana" w:cs="Tahoma"/>
          <w:i/>
          <w:sz w:val="14"/>
          <w:szCs w:val="14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802F5E">
        <w:rPr>
          <w:rFonts w:ascii="Verdana" w:hAnsi="Verdana" w:cs="Tahoma"/>
          <w:i/>
          <w:sz w:val="14"/>
          <w:szCs w:val="14"/>
        </w:rPr>
        <w:t>W</w:t>
      </w:r>
      <w:r w:rsidRPr="00BD59CE">
        <w:rPr>
          <w:rFonts w:ascii="Verdana" w:hAnsi="Verdana" w:cs="Tahoma"/>
          <w:i/>
          <w:sz w:val="14"/>
          <w:szCs w:val="14"/>
        </w:rPr>
        <w:t>ykonawca nie składa (usunięcie treści oświadczenia np. przez jego wykreślenie).</w:t>
      </w:r>
    </w:p>
  </w:footnote>
  <w:footnote w:id="2">
    <w:p w14:paraId="3E9A2432" w14:textId="5596A441" w:rsidR="0075658B" w:rsidRDefault="0075658B" w:rsidP="007565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  <w:sz w:val="16"/>
          <w:szCs w:val="16"/>
        </w:rPr>
        <w:t xml:space="preserve">Zgodnie z pkt 19 ppkt 9 SWZ – </w:t>
      </w:r>
      <w:r w:rsidR="00341A0F">
        <w:rPr>
          <w:i/>
          <w:iCs/>
          <w:sz w:val="16"/>
          <w:szCs w:val="16"/>
        </w:rPr>
        <w:t xml:space="preserve"> w przypadku podpisywania umowy elektronicznie - datą zawarcia umowy jest data</w:t>
      </w:r>
      <w:r>
        <w:rPr>
          <w:i/>
          <w:iCs/>
          <w:sz w:val="16"/>
          <w:szCs w:val="16"/>
        </w:rPr>
        <w:t xml:space="preserve"> złożenia ostatniego kwalifikowanego podpisu elektronicznego przez przedstawiciela stron umowy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701"/>
        </w:tabs>
        <w:ind w:left="2133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1701"/>
        </w:tabs>
        <w:ind w:left="227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701"/>
        </w:tabs>
        <w:ind w:left="242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256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01"/>
        </w:tabs>
        <w:ind w:left="270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01"/>
        </w:tabs>
        <w:ind w:left="285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299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01"/>
        </w:tabs>
        <w:ind w:left="314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3285" w:hanging="1584"/>
      </w:pPr>
    </w:lvl>
  </w:abstractNum>
  <w:abstractNum w:abstractNumId="1" w15:restartNumberingAfterBreak="0">
    <w:nsid w:val="003636FD"/>
    <w:multiLevelType w:val="hybridMultilevel"/>
    <w:tmpl w:val="AFF27890"/>
    <w:lvl w:ilvl="0" w:tplc="DFBA9C9E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50256C"/>
    <w:multiLevelType w:val="hybridMultilevel"/>
    <w:tmpl w:val="32646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EC1811"/>
    <w:multiLevelType w:val="hybridMultilevel"/>
    <w:tmpl w:val="557E20DC"/>
    <w:lvl w:ilvl="0" w:tplc="A3D6C070">
      <w:start w:val="1"/>
      <w:numFmt w:val="bullet"/>
      <w:lvlText w:val="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32F7B"/>
    <w:multiLevelType w:val="hybridMultilevel"/>
    <w:tmpl w:val="8F7633C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7574724"/>
    <w:multiLevelType w:val="hybridMultilevel"/>
    <w:tmpl w:val="10B8B936"/>
    <w:lvl w:ilvl="0" w:tplc="D3BA2094">
      <w:start w:val="1"/>
      <w:numFmt w:val="lowerLetter"/>
      <w:lvlText w:val="%1)"/>
      <w:lvlJc w:val="left"/>
      <w:pPr>
        <w:ind w:left="786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9D5630C"/>
    <w:multiLevelType w:val="hybridMultilevel"/>
    <w:tmpl w:val="07F0CC92"/>
    <w:lvl w:ilvl="0" w:tplc="4692D82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  <w:i w:val="0"/>
        <w:color w:val="000000"/>
        <w:sz w:val="17"/>
        <w:szCs w:val="17"/>
      </w:rPr>
    </w:lvl>
    <w:lvl w:ilvl="1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A44F97E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51A86"/>
    <w:multiLevelType w:val="hybridMultilevel"/>
    <w:tmpl w:val="1CE8673C"/>
    <w:lvl w:ilvl="0" w:tplc="405A2EEC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  <w:color w:val="000000"/>
        <w:sz w:val="17"/>
        <w:szCs w:val="17"/>
      </w:rPr>
    </w:lvl>
    <w:lvl w:ilvl="1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D756AE5"/>
    <w:multiLevelType w:val="hybridMultilevel"/>
    <w:tmpl w:val="8586D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98355D"/>
    <w:multiLevelType w:val="hybridMultilevel"/>
    <w:tmpl w:val="53D6BD32"/>
    <w:lvl w:ilvl="0" w:tplc="B9EE80AC">
      <w:start w:val="1"/>
      <w:numFmt w:val="decimal"/>
      <w:lvlText w:val="%1)"/>
      <w:lvlJc w:val="left"/>
      <w:pPr>
        <w:ind w:left="71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 w15:restartNumberingAfterBreak="0">
    <w:nsid w:val="10E02201"/>
    <w:multiLevelType w:val="hybridMultilevel"/>
    <w:tmpl w:val="6532B3DC"/>
    <w:lvl w:ilvl="0" w:tplc="918AFC26">
      <w:start w:val="1"/>
      <w:numFmt w:val="decimal"/>
      <w:lvlText w:val="%1)"/>
      <w:lvlJc w:val="left"/>
      <w:pPr>
        <w:ind w:left="1429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1094C7B"/>
    <w:multiLevelType w:val="multilevel"/>
    <w:tmpl w:val="9D8EE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13" w15:restartNumberingAfterBreak="0">
    <w:nsid w:val="1325182E"/>
    <w:multiLevelType w:val="hybridMultilevel"/>
    <w:tmpl w:val="2084AD8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47D3173"/>
    <w:multiLevelType w:val="hybridMultilevel"/>
    <w:tmpl w:val="6988E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F75ADA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6A32995"/>
    <w:multiLevelType w:val="hybridMultilevel"/>
    <w:tmpl w:val="A4328FCE"/>
    <w:lvl w:ilvl="0" w:tplc="5024F78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Verdana" w:eastAsia="Times New Roman" w:hAnsi="Verdana" w:cs="Times New Roman"/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79D1F04"/>
    <w:multiLevelType w:val="hybridMultilevel"/>
    <w:tmpl w:val="2084AD8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CA3592F"/>
    <w:multiLevelType w:val="hybridMultilevel"/>
    <w:tmpl w:val="481E1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4F46DD"/>
    <w:multiLevelType w:val="hybridMultilevel"/>
    <w:tmpl w:val="E8D26F84"/>
    <w:lvl w:ilvl="0" w:tplc="23FAA03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F820879"/>
    <w:multiLevelType w:val="multilevel"/>
    <w:tmpl w:val="8062979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ourier New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20ED63CD"/>
    <w:multiLevelType w:val="multilevel"/>
    <w:tmpl w:val="D6169758"/>
    <w:lvl w:ilvl="0">
      <w:start w:val="12"/>
      <w:numFmt w:val="decimal"/>
      <w:lvlText w:val="%1"/>
      <w:lvlJc w:val="left"/>
      <w:pPr>
        <w:ind w:left="504" w:hanging="384"/>
      </w:pPr>
      <w:rPr>
        <w:rFonts w:hint="default"/>
        <w:b w:val="0"/>
        <w:color w:val="0F0F0F"/>
      </w:rPr>
    </w:lvl>
    <w:lvl w:ilvl="1">
      <w:start w:val="1"/>
      <w:numFmt w:val="decimal"/>
      <w:lvlText w:val="%1.%2"/>
      <w:lvlJc w:val="left"/>
      <w:pPr>
        <w:ind w:left="504" w:hanging="384"/>
      </w:pPr>
      <w:rPr>
        <w:rFonts w:hint="default"/>
        <w:b/>
        <w:color w:val="0F0F0F"/>
        <w:position w:val="0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ind w:left="156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color w:val="0F0F0F"/>
      </w:rPr>
    </w:lvl>
  </w:abstractNum>
  <w:abstractNum w:abstractNumId="22" w15:restartNumberingAfterBreak="0">
    <w:nsid w:val="22AD7F4B"/>
    <w:multiLevelType w:val="hybridMultilevel"/>
    <w:tmpl w:val="2FC033BE"/>
    <w:lvl w:ilvl="0" w:tplc="69181F44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754402"/>
    <w:multiLevelType w:val="hybridMultilevel"/>
    <w:tmpl w:val="1DD259BA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26AF345C"/>
    <w:multiLevelType w:val="hybridMultilevel"/>
    <w:tmpl w:val="D52E0698"/>
    <w:lvl w:ilvl="0" w:tplc="04150019">
      <w:start w:val="1"/>
      <w:numFmt w:val="lowerLetter"/>
      <w:lvlText w:val="%1.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5" w15:restartNumberingAfterBreak="0">
    <w:nsid w:val="27C869D9"/>
    <w:multiLevelType w:val="hybridMultilevel"/>
    <w:tmpl w:val="07FA7B8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C7043F"/>
    <w:multiLevelType w:val="hybridMultilevel"/>
    <w:tmpl w:val="0BD4074C"/>
    <w:lvl w:ilvl="0" w:tplc="0415000F">
      <w:start w:val="1"/>
      <w:numFmt w:val="decimal"/>
      <w:lvlText w:val="%1."/>
      <w:lvlJc w:val="left"/>
      <w:pPr>
        <w:ind w:left="3230" w:hanging="360"/>
      </w:pPr>
    </w:lvl>
    <w:lvl w:ilvl="1" w:tplc="04150019" w:tentative="1">
      <w:start w:val="1"/>
      <w:numFmt w:val="lowerLetter"/>
      <w:lvlText w:val="%2."/>
      <w:lvlJc w:val="left"/>
      <w:pPr>
        <w:ind w:left="3950" w:hanging="360"/>
      </w:pPr>
    </w:lvl>
    <w:lvl w:ilvl="2" w:tplc="0415001B" w:tentative="1">
      <w:start w:val="1"/>
      <w:numFmt w:val="lowerRoman"/>
      <w:lvlText w:val="%3."/>
      <w:lvlJc w:val="right"/>
      <w:pPr>
        <w:ind w:left="4670" w:hanging="180"/>
      </w:pPr>
    </w:lvl>
    <w:lvl w:ilvl="3" w:tplc="0415000F" w:tentative="1">
      <w:start w:val="1"/>
      <w:numFmt w:val="decimal"/>
      <w:lvlText w:val="%4."/>
      <w:lvlJc w:val="left"/>
      <w:pPr>
        <w:ind w:left="5390" w:hanging="360"/>
      </w:pPr>
    </w:lvl>
    <w:lvl w:ilvl="4" w:tplc="04150019" w:tentative="1">
      <w:start w:val="1"/>
      <w:numFmt w:val="lowerLetter"/>
      <w:lvlText w:val="%5."/>
      <w:lvlJc w:val="left"/>
      <w:pPr>
        <w:ind w:left="6110" w:hanging="360"/>
      </w:pPr>
    </w:lvl>
    <w:lvl w:ilvl="5" w:tplc="0415001B" w:tentative="1">
      <w:start w:val="1"/>
      <w:numFmt w:val="lowerRoman"/>
      <w:lvlText w:val="%6."/>
      <w:lvlJc w:val="right"/>
      <w:pPr>
        <w:ind w:left="6830" w:hanging="180"/>
      </w:pPr>
    </w:lvl>
    <w:lvl w:ilvl="6" w:tplc="0415000F" w:tentative="1">
      <w:start w:val="1"/>
      <w:numFmt w:val="decimal"/>
      <w:lvlText w:val="%7."/>
      <w:lvlJc w:val="left"/>
      <w:pPr>
        <w:ind w:left="7550" w:hanging="360"/>
      </w:pPr>
    </w:lvl>
    <w:lvl w:ilvl="7" w:tplc="04150019" w:tentative="1">
      <w:start w:val="1"/>
      <w:numFmt w:val="lowerLetter"/>
      <w:lvlText w:val="%8."/>
      <w:lvlJc w:val="left"/>
      <w:pPr>
        <w:ind w:left="8270" w:hanging="360"/>
      </w:pPr>
    </w:lvl>
    <w:lvl w:ilvl="8" w:tplc="0415001B" w:tentative="1">
      <w:start w:val="1"/>
      <w:numFmt w:val="lowerRoman"/>
      <w:lvlText w:val="%9."/>
      <w:lvlJc w:val="right"/>
      <w:pPr>
        <w:ind w:left="8990" w:hanging="180"/>
      </w:pPr>
    </w:lvl>
  </w:abstractNum>
  <w:abstractNum w:abstractNumId="27" w15:restartNumberingAfterBreak="0">
    <w:nsid w:val="2AD158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BF76C4E"/>
    <w:multiLevelType w:val="hybridMultilevel"/>
    <w:tmpl w:val="8D08E874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2C2248E7"/>
    <w:multiLevelType w:val="hybridMultilevel"/>
    <w:tmpl w:val="7656278C"/>
    <w:lvl w:ilvl="0" w:tplc="6840D446">
      <w:start w:val="1"/>
      <w:numFmt w:val="lowerLetter"/>
      <w:lvlText w:val="%1."/>
      <w:lvlJc w:val="left"/>
      <w:pPr>
        <w:ind w:left="185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2C6A2264"/>
    <w:multiLevelType w:val="hybridMultilevel"/>
    <w:tmpl w:val="9ECC6A38"/>
    <w:lvl w:ilvl="0" w:tplc="0415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31" w15:restartNumberingAfterBreak="0">
    <w:nsid w:val="2D0E397E"/>
    <w:multiLevelType w:val="hybridMultilevel"/>
    <w:tmpl w:val="BE160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C71D4"/>
    <w:multiLevelType w:val="hybridMultilevel"/>
    <w:tmpl w:val="2BCEE434"/>
    <w:lvl w:ilvl="0" w:tplc="2FBEFF7E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3" w15:restartNumberingAfterBreak="0">
    <w:nsid w:val="2E522F12"/>
    <w:multiLevelType w:val="hybridMultilevel"/>
    <w:tmpl w:val="15B08636"/>
    <w:lvl w:ilvl="0" w:tplc="FFFFFFFF">
      <w:start w:val="4"/>
      <w:numFmt w:val="decimal"/>
      <w:lvlText w:val="%1."/>
      <w:lvlJc w:val="left"/>
      <w:rPr>
        <w:rFonts w:hint="default"/>
        <w:b w:val="0"/>
        <w:bCs/>
      </w:rPr>
    </w:lvl>
    <w:lvl w:ilvl="1" w:tplc="0415000F">
      <w:start w:val="1"/>
      <w:numFmt w:val="decimal"/>
      <w:lvlText w:val="%2."/>
      <w:lvlJc w:val="left"/>
      <w:pPr>
        <w:keepLines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616011"/>
    <w:multiLevelType w:val="hybridMultilevel"/>
    <w:tmpl w:val="02EEA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774E4F"/>
    <w:multiLevelType w:val="hybridMultilevel"/>
    <w:tmpl w:val="5434C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8A1DBA"/>
    <w:multiLevelType w:val="hybridMultilevel"/>
    <w:tmpl w:val="2BCEE434"/>
    <w:lvl w:ilvl="0" w:tplc="FFFFFFFF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36" w:hanging="360"/>
      </w:pPr>
    </w:lvl>
    <w:lvl w:ilvl="2" w:tplc="FFFFFFFF" w:tentative="1">
      <w:start w:val="1"/>
      <w:numFmt w:val="lowerRoman"/>
      <w:lvlText w:val="%3."/>
      <w:lvlJc w:val="right"/>
      <w:pPr>
        <w:ind w:left="2356" w:hanging="180"/>
      </w:pPr>
    </w:lvl>
    <w:lvl w:ilvl="3" w:tplc="FFFFFFFF" w:tentative="1">
      <w:start w:val="1"/>
      <w:numFmt w:val="decimal"/>
      <w:lvlText w:val="%4."/>
      <w:lvlJc w:val="left"/>
      <w:pPr>
        <w:ind w:left="3076" w:hanging="360"/>
      </w:pPr>
    </w:lvl>
    <w:lvl w:ilvl="4" w:tplc="FFFFFFFF" w:tentative="1">
      <w:start w:val="1"/>
      <w:numFmt w:val="lowerLetter"/>
      <w:lvlText w:val="%5."/>
      <w:lvlJc w:val="left"/>
      <w:pPr>
        <w:ind w:left="3796" w:hanging="360"/>
      </w:pPr>
    </w:lvl>
    <w:lvl w:ilvl="5" w:tplc="FFFFFFFF" w:tentative="1">
      <w:start w:val="1"/>
      <w:numFmt w:val="lowerRoman"/>
      <w:lvlText w:val="%6."/>
      <w:lvlJc w:val="right"/>
      <w:pPr>
        <w:ind w:left="4516" w:hanging="180"/>
      </w:pPr>
    </w:lvl>
    <w:lvl w:ilvl="6" w:tplc="FFFFFFFF" w:tentative="1">
      <w:start w:val="1"/>
      <w:numFmt w:val="decimal"/>
      <w:lvlText w:val="%7."/>
      <w:lvlJc w:val="left"/>
      <w:pPr>
        <w:ind w:left="5236" w:hanging="360"/>
      </w:pPr>
    </w:lvl>
    <w:lvl w:ilvl="7" w:tplc="FFFFFFFF" w:tentative="1">
      <w:start w:val="1"/>
      <w:numFmt w:val="lowerLetter"/>
      <w:lvlText w:val="%8."/>
      <w:lvlJc w:val="left"/>
      <w:pPr>
        <w:ind w:left="5956" w:hanging="360"/>
      </w:pPr>
    </w:lvl>
    <w:lvl w:ilvl="8" w:tplc="FFFFFFFF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7" w15:restartNumberingAfterBreak="0">
    <w:nsid w:val="3A4763B5"/>
    <w:multiLevelType w:val="hybridMultilevel"/>
    <w:tmpl w:val="79760E72"/>
    <w:lvl w:ilvl="0" w:tplc="86F85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FA3B3A"/>
    <w:multiLevelType w:val="hybridMultilevel"/>
    <w:tmpl w:val="D518998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D8F66A5"/>
    <w:multiLevelType w:val="hybridMultilevel"/>
    <w:tmpl w:val="D518998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DE8242B"/>
    <w:multiLevelType w:val="hybridMultilevel"/>
    <w:tmpl w:val="1694A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A74CCA"/>
    <w:multiLevelType w:val="multilevel"/>
    <w:tmpl w:val="33D6E56E"/>
    <w:lvl w:ilvl="0">
      <w:start w:val="1"/>
      <w:numFmt w:val="decimal"/>
      <w:lvlText w:val="%1."/>
      <w:lvlJc w:val="left"/>
      <w:pPr>
        <w:tabs>
          <w:tab w:val="num" w:pos="-54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="Verdana" w:eastAsia="Times New Roman" w:hAnsi="Verdana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927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F9F6932"/>
    <w:multiLevelType w:val="hybridMultilevel"/>
    <w:tmpl w:val="7FAC5208"/>
    <w:lvl w:ilvl="0" w:tplc="5DBEB3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6E547D"/>
    <w:multiLevelType w:val="hybridMultilevel"/>
    <w:tmpl w:val="E0D01D4A"/>
    <w:lvl w:ilvl="0" w:tplc="04150019">
      <w:start w:val="1"/>
      <w:numFmt w:val="lowerLetter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4" w15:restartNumberingAfterBreak="0">
    <w:nsid w:val="418A1EF8"/>
    <w:multiLevelType w:val="hybridMultilevel"/>
    <w:tmpl w:val="B2BECB5C"/>
    <w:lvl w:ilvl="0" w:tplc="54745E28">
      <w:start w:val="6"/>
      <w:numFmt w:val="decimal"/>
      <w:lvlText w:val="%1."/>
      <w:lvlJc w:val="left"/>
      <w:pPr>
        <w:ind w:left="1070" w:hanging="360"/>
      </w:pPr>
      <w:rPr>
        <w:rFonts w:hint="default"/>
        <w:b/>
        <w:i w:val="0"/>
        <w:color w:val="000000"/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B012A6"/>
    <w:multiLevelType w:val="hybridMultilevel"/>
    <w:tmpl w:val="5434C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185E5D"/>
    <w:multiLevelType w:val="hybridMultilevel"/>
    <w:tmpl w:val="E65CE5AA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4DC12F20"/>
    <w:multiLevelType w:val="hybridMultilevel"/>
    <w:tmpl w:val="8068B7DE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4EE73AFF"/>
    <w:multiLevelType w:val="hybridMultilevel"/>
    <w:tmpl w:val="A79EDB1C"/>
    <w:lvl w:ilvl="0" w:tplc="3E2ED342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517F3582"/>
    <w:multiLevelType w:val="multilevel"/>
    <w:tmpl w:val="EA30DB9E"/>
    <w:lvl w:ilvl="0">
      <w:start w:val="1"/>
      <w:numFmt w:val="decimal"/>
      <w:lvlText w:val="%1."/>
      <w:lvlJc w:val="left"/>
      <w:pPr>
        <w:tabs>
          <w:tab w:val="num" w:pos="-54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ascii="Verdana" w:eastAsia="Times New Roman" w:hAnsi="Verdana" w:cs="Calibri" w:hint="default"/>
        <w:i w:val="0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="Verdana" w:eastAsia="Times New Roman" w:hAnsi="Verdana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927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28F7997"/>
    <w:multiLevelType w:val="multilevel"/>
    <w:tmpl w:val="66B0CED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ascii="Verdana" w:eastAsia="Arial" w:hAnsi="Verdana" w:cs="Calibri Light"/>
        <w:b w:val="0"/>
        <w:bCs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1353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2BB0B3B"/>
    <w:multiLevelType w:val="hybridMultilevel"/>
    <w:tmpl w:val="1DD259B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549F1E74"/>
    <w:multiLevelType w:val="hybridMultilevel"/>
    <w:tmpl w:val="2026D672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5755178C"/>
    <w:multiLevelType w:val="multilevel"/>
    <w:tmpl w:val="BB261AA4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HAnsi" w:hAnsiTheme="majorHAnsi" w:cstheme="majorHAnsi" w:hint="default"/>
        <w:b/>
        <w:bCs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Verdana" w:eastAsia="Times New Roman" w:hAnsi="Verdana" w:cstheme="majorHAnsi"/>
        <w:b w:val="0"/>
        <w:bCs/>
        <w:i w:val="0"/>
        <w:iCs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A147251"/>
    <w:multiLevelType w:val="hybridMultilevel"/>
    <w:tmpl w:val="32A8AC74"/>
    <w:lvl w:ilvl="0" w:tplc="10C6DC18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55" w15:restartNumberingAfterBreak="0">
    <w:nsid w:val="5F1C7C18"/>
    <w:multiLevelType w:val="hybridMultilevel"/>
    <w:tmpl w:val="E7F063E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600D2B3D"/>
    <w:multiLevelType w:val="hybridMultilevel"/>
    <w:tmpl w:val="6644A492"/>
    <w:lvl w:ilvl="0" w:tplc="0415000F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7" w15:restartNumberingAfterBreak="0">
    <w:nsid w:val="62B15A78"/>
    <w:multiLevelType w:val="hybridMultilevel"/>
    <w:tmpl w:val="DB42160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631441F2"/>
    <w:multiLevelType w:val="hybridMultilevel"/>
    <w:tmpl w:val="50FC628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65473135"/>
    <w:multiLevelType w:val="hybridMultilevel"/>
    <w:tmpl w:val="1668E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72165A"/>
    <w:multiLevelType w:val="hybridMultilevel"/>
    <w:tmpl w:val="44282692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1" w15:restartNumberingAfterBreak="0">
    <w:nsid w:val="666039D2"/>
    <w:multiLevelType w:val="hybridMultilevel"/>
    <w:tmpl w:val="98E2C02C"/>
    <w:lvl w:ilvl="0" w:tplc="8F58A1E6">
      <w:start w:val="4"/>
      <w:numFmt w:val="decimal"/>
      <w:lvlText w:val="%1."/>
      <w:lvlJc w:val="left"/>
      <w:rPr>
        <w:rFonts w:hint="default"/>
        <w:b w:val="0"/>
        <w:bCs/>
      </w:rPr>
    </w:lvl>
    <w:lvl w:ilvl="1" w:tplc="C8F61A84">
      <w:start w:val="1"/>
      <w:numFmt w:val="decimal"/>
      <w:lvlText w:val="%2."/>
      <w:lvlJc w:val="left"/>
      <w:pPr>
        <w:ind w:left="1429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D11E61"/>
    <w:multiLevelType w:val="hybridMultilevel"/>
    <w:tmpl w:val="454CE9B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3" w15:restartNumberingAfterBreak="0">
    <w:nsid w:val="69A95804"/>
    <w:multiLevelType w:val="hybridMultilevel"/>
    <w:tmpl w:val="6F129D54"/>
    <w:lvl w:ilvl="0" w:tplc="CFD24500">
      <w:start w:val="1"/>
      <w:numFmt w:val="lowerLetter"/>
      <w:lvlText w:val="%1)"/>
      <w:lvlJc w:val="left"/>
      <w:pPr>
        <w:ind w:left="1455" w:hanging="360"/>
      </w:pPr>
    </w:lvl>
    <w:lvl w:ilvl="1" w:tplc="04150019">
      <w:start w:val="1"/>
      <w:numFmt w:val="lowerLetter"/>
      <w:lvlText w:val="%2."/>
      <w:lvlJc w:val="left"/>
      <w:pPr>
        <w:ind w:left="2175" w:hanging="360"/>
      </w:pPr>
    </w:lvl>
    <w:lvl w:ilvl="2" w:tplc="0415001B">
      <w:start w:val="1"/>
      <w:numFmt w:val="lowerRoman"/>
      <w:lvlText w:val="%3."/>
      <w:lvlJc w:val="right"/>
      <w:pPr>
        <w:ind w:left="2895" w:hanging="180"/>
      </w:pPr>
    </w:lvl>
    <w:lvl w:ilvl="3" w:tplc="0415000F">
      <w:start w:val="1"/>
      <w:numFmt w:val="decimal"/>
      <w:lvlText w:val="%4."/>
      <w:lvlJc w:val="left"/>
      <w:pPr>
        <w:ind w:left="3615" w:hanging="360"/>
      </w:pPr>
    </w:lvl>
    <w:lvl w:ilvl="4" w:tplc="04150019">
      <w:start w:val="1"/>
      <w:numFmt w:val="lowerLetter"/>
      <w:lvlText w:val="%5."/>
      <w:lvlJc w:val="left"/>
      <w:pPr>
        <w:ind w:left="4335" w:hanging="360"/>
      </w:pPr>
    </w:lvl>
    <w:lvl w:ilvl="5" w:tplc="0415001B">
      <w:start w:val="1"/>
      <w:numFmt w:val="lowerRoman"/>
      <w:lvlText w:val="%6."/>
      <w:lvlJc w:val="right"/>
      <w:pPr>
        <w:ind w:left="5055" w:hanging="180"/>
      </w:pPr>
    </w:lvl>
    <w:lvl w:ilvl="6" w:tplc="0415000F">
      <w:start w:val="1"/>
      <w:numFmt w:val="decimal"/>
      <w:lvlText w:val="%7."/>
      <w:lvlJc w:val="left"/>
      <w:pPr>
        <w:ind w:left="5775" w:hanging="360"/>
      </w:pPr>
    </w:lvl>
    <w:lvl w:ilvl="7" w:tplc="04150019">
      <w:start w:val="1"/>
      <w:numFmt w:val="lowerLetter"/>
      <w:lvlText w:val="%8."/>
      <w:lvlJc w:val="left"/>
      <w:pPr>
        <w:ind w:left="6495" w:hanging="360"/>
      </w:pPr>
    </w:lvl>
    <w:lvl w:ilvl="8" w:tplc="0415001B">
      <w:start w:val="1"/>
      <w:numFmt w:val="lowerRoman"/>
      <w:lvlText w:val="%9."/>
      <w:lvlJc w:val="right"/>
      <w:pPr>
        <w:ind w:left="7215" w:hanging="180"/>
      </w:pPr>
    </w:lvl>
  </w:abstractNum>
  <w:abstractNum w:abstractNumId="64" w15:restartNumberingAfterBreak="0">
    <w:nsid w:val="69B8127F"/>
    <w:multiLevelType w:val="multilevel"/>
    <w:tmpl w:val="8062979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ourier New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 w15:restartNumberingAfterBreak="0">
    <w:nsid w:val="6A261250"/>
    <w:multiLevelType w:val="hybridMultilevel"/>
    <w:tmpl w:val="FCE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274C49"/>
    <w:multiLevelType w:val="hybridMultilevel"/>
    <w:tmpl w:val="E7F063E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6DD30B0D"/>
    <w:multiLevelType w:val="hybridMultilevel"/>
    <w:tmpl w:val="219266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ED2A79"/>
    <w:multiLevelType w:val="hybridMultilevel"/>
    <w:tmpl w:val="2614437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70F10DF6"/>
    <w:multiLevelType w:val="hybridMultilevel"/>
    <w:tmpl w:val="6E425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2F1619B"/>
    <w:multiLevelType w:val="hybridMultilevel"/>
    <w:tmpl w:val="B6FA28E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73154970"/>
    <w:multiLevelType w:val="hybridMultilevel"/>
    <w:tmpl w:val="0BD4074C"/>
    <w:lvl w:ilvl="0" w:tplc="FFFFFFFF">
      <w:start w:val="1"/>
      <w:numFmt w:val="decimal"/>
      <w:lvlText w:val="%1."/>
      <w:lvlJc w:val="left"/>
      <w:pPr>
        <w:ind w:left="3230" w:hanging="360"/>
      </w:pPr>
    </w:lvl>
    <w:lvl w:ilvl="1" w:tplc="FFFFFFFF" w:tentative="1">
      <w:start w:val="1"/>
      <w:numFmt w:val="lowerLetter"/>
      <w:lvlText w:val="%2."/>
      <w:lvlJc w:val="left"/>
      <w:pPr>
        <w:ind w:left="3950" w:hanging="360"/>
      </w:pPr>
    </w:lvl>
    <w:lvl w:ilvl="2" w:tplc="FFFFFFFF" w:tentative="1">
      <w:start w:val="1"/>
      <w:numFmt w:val="lowerRoman"/>
      <w:lvlText w:val="%3."/>
      <w:lvlJc w:val="right"/>
      <w:pPr>
        <w:ind w:left="4670" w:hanging="180"/>
      </w:pPr>
    </w:lvl>
    <w:lvl w:ilvl="3" w:tplc="FFFFFFFF" w:tentative="1">
      <w:start w:val="1"/>
      <w:numFmt w:val="decimal"/>
      <w:lvlText w:val="%4."/>
      <w:lvlJc w:val="left"/>
      <w:pPr>
        <w:ind w:left="5390" w:hanging="360"/>
      </w:pPr>
    </w:lvl>
    <w:lvl w:ilvl="4" w:tplc="FFFFFFFF" w:tentative="1">
      <w:start w:val="1"/>
      <w:numFmt w:val="lowerLetter"/>
      <w:lvlText w:val="%5."/>
      <w:lvlJc w:val="left"/>
      <w:pPr>
        <w:ind w:left="6110" w:hanging="360"/>
      </w:pPr>
    </w:lvl>
    <w:lvl w:ilvl="5" w:tplc="FFFFFFFF" w:tentative="1">
      <w:start w:val="1"/>
      <w:numFmt w:val="lowerRoman"/>
      <w:lvlText w:val="%6."/>
      <w:lvlJc w:val="right"/>
      <w:pPr>
        <w:ind w:left="6830" w:hanging="180"/>
      </w:pPr>
    </w:lvl>
    <w:lvl w:ilvl="6" w:tplc="FFFFFFFF" w:tentative="1">
      <w:start w:val="1"/>
      <w:numFmt w:val="decimal"/>
      <w:lvlText w:val="%7."/>
      <w:lvlJc w:val="left"/>
      <w:pPr>
        <w:ind w:left="7550" w:hanging="360"/>
      </w:pPr>
    </w:lvl>
    <w:lvl w:ilvl="7" w:tplc="FFFFFFFF" w:tentative="1">
      <w:start w:val="1"/>
      <w:numFmt w:val="lowerLetter"/>
      <w:lvlText w:val="%8."/>
      <w:lvlJc w:val="left"/>
      <w:pPr>
        <w:ind w:left="8270" w:hanging="360"/>
      </w:pPr>
    </w:lvl>
    <w:lvl w:ilvl="8" w:tplc="FFFFFFFF" w:tentative="1">
      <w:start w:val="1"/>
      <w:numFmt w:val="lowerRoman"/>
      <w:lvlText w:val="%9."/>
      <w:lvlJc w:val="right"/>
      <w:pPr>
        <w:ind w:left="8990" w:hanging="180"/>
      </w:pPr>
    </w:lvl>
  </w:abstractNum>
  <w:abstractNum w:abstractNumId="72" w15:restartNumberingAfterBreak="0">
    <w:nsid w:val="737E6B5B"/>
    <w:multiLevelType w:val="multilevel"/>
    <w:tmpl w:val="F3C0D250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ourier New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73F55DB7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58704EA"/>
    <w:multiLevelType w:val="hybridMultilevel"/>
    <w:tmpl w:val="6562BB2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5" w15:restartNumberingAfterBreak="0">
    <w:nsid w:val="76F43935"/>
    <w:multiLevelType w:val="hybridMultilevel"/>
    <w:tmpl w:val="BA5626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8D1741"/>
    <w:multiLevelType w:val="hybridMultilevel"/>
    <w:tmpl w:val="895AE204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7A5558B2"/>
    <w:multiLevelType w:val="hybridMultilevel"/>
    <w:tmpl w:val="DD10671E"/>
    <w:lvl w:ilvl="0" w:tplc="6A8E55DC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Calibri" w:hint="default"/>
        <w:b w:val="0"/>
        <w:color w:val="auto"/>
        <w:sz w:val="17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724A63"/>
    <w:multiLevelType w:val="hybridMultilevel"/>
    <w:tmpl w:val="4B989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B04251B"/>
    <w:multiLevelType w:val="hybridMultilevel"/>
    <w:tmpl w:val="60DEBC30"/>
    <w:lvl w:ilvl="0" w:tplc="25EAC5A2">
      <w:start w:val="1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C75A3FF4">
      <w:start w:val="1"/>
      <w:numFmt w:val="decimal"/>
      <w:lvlText w:val="%2."/>
      <w:lvlJc w:val="left"/>
      <w:pPr>
        <w:ind w:left="-2258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-818" w:hanging="180"/>
      </w:pPr>
    </w:lvl>
    <w:lvl w:ilvl="3" w:tplc="0415000F" w:tentative="1">
      <w:start w:val="1"/>
      <w:numFmt w:val="decimal"/>
      <w:lvlText w:val="%4."/>
      <w:lvlJc w:val="left"/>
      <w:pPr>
        <w:ind w:left="-98" w:hanging="360"/>
      </w:pPr>
    </w:lvl>
    <w:lvl w:ilvl="4" w:tplc="04150019" w:tentative="1">
      <w:start w:val="1"/>
      <w:numFmt w:val="lowerLetter"/>
      <w:lvlText w:val="%5."/>
      <w:lvlJc w:val="left"/>
      <w:pPr>
        <w:ind w:left="622" w:hanging="360"/>
      </w:pPr>
    </w:lvl>
    <w:lvl w:ilvl="5" w:tplc="0415001B" w:tentative="1">
      <w:start w:val="1"/>
      <w:numFmt w:val="lowerRoman"/>
      <w:lvlText w:val="%6."/>
      <w:lvlJc w:val="right"/>
      <w:pPr>
        <w:ind w:left="1342" w:hanging="180"/>
      </w:pPr>
    </w:lvl>
    <w:lvl w:ilvl="6" w:tplc="0415000F" w:tentative="1">
      <w:start w:val="1"/>
      <w:numFmt w:val="decimal"/>
      <w:lvlText w:val="%7."/>
      <w:lvlJc w:val="left"/>
      <w:pPr>
        <w:ind w:left="2062" w:hanging="360"/>
      </w:pPr>
    </w:lvl>
    <w:lvl w:ilvl="7" w:tplc="04150019" w:tentative="1">
      <w:start w:val="1"/>
      <w:numFmt w:val="lowerLetter"/>
      <w:lvlText w:val="%8."/>
      <w:lvlJc w:val="left"/>
      <w:pPr>
        <w:ind w:left="2782" w:hanging="360"/>
      </w:pPr>
    </w:lvl>
    <w:lvl w:ilvl="8" w:tplc="0415001B" w:tentative="1">
      <w:start w:val="1"/>
      <w:numFmt w:val="lowerRoman"/>
      <w:lvlText w:val="%9."/>
      <w:lvlJc w:val="right"/>
      <w:pPr>
        <w:ind w:left="3502" w:hanging="180"/>
      </w:pPr>
    </w:lvl>
  </w:abstractNum>
  <w:abstractNum w:abstractNumId="80" w15:restartNumberingAfterBreak="0">
    <w:nsid w:val="7BA536B3"/>
    <w:multiLevelType w:val="hybridMultilevel"/>
    <w:tmpl w:val="B0D445BA"/>
    <w:lvl w:ilvl="0" w:tplc="7040DC64">
      <w:start w:val="1"/>
      <w:numFmt w:val="decimal"/>
      <w:lvlText w:val="%1."/>
      <w:lvlJc w:val="left"/>
      <w:pPr>
        <w:ind w:left="720" w:hanging="360"/>
      </w:pPr>
      <w:rPr>
        <w:color w:val="000000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D9F1D6A"/>
    <w:multiLevelType w:val="hybridMultilevel"/>
    <w:tmpl w:val="EE3E5DD4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2" w15:restartNumberingAfterBreak="0">
    <w:nsid w:val="7E653BFA"/>
    <w:multiLevelType w:val="hybridMultilevel"/>
    <w:tmpl w:val="D8049668"/>
    <w:lvl w:ilvl="0" w:tplc="A3D6C07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FA76DB7"/>
    <w:multiLevelType w:val="hybridMultilevel"/>
    <w:tmpl w:val="2BCEE434"/>
    <w:lvl w:ilvl="0" w:tplc="FFFFFFFF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36" w:hanging="360"/>
      </w:pPr>
    </w:lvl>
    <w:lvl w:ilvl="2" w:tplc="FFFFFFFF" w:tentative="1">
      <w:start w:val="1"/>
      <w:numFmt w:val="lowerRoman"/>
      <w:lvlText w:val="%3."/>
      <w:lvlJc w:val="right"/>
      <w:pPr>
        <w:ind w:left="2356" w:hanging="180"/>
      </w:pPr>
    </w:lvl>
    <w:lvl w:ilvl="3" w:tplc="FFFFFFFF" w:tentative="1">
      <w:start w:val="1"/>
      <w:numFmt w:val="decimal"/>
      <w:lvlText w:val="%4."/>
      <w:lvlJc w:val="left"/>
      <w:pPr>
        <w:ind w:left="3076" w:hanging="360"/>
      </w:pPr>
    </w:lvl>
    <w:lvl w:ilvl="4" w:tplc="FFFFFFFF" w:tentative="1">
      <w:start w:val="1"/>
      <w:numFmt w:val="lowerLetter"/>
      <w:lvlText w:val="%5."/>
      <w:lvlJc w:val="left"/>
      <w:pPr>
        <w:ind w:left="3796" w:hanging="360"/>
      </w:pPr>
    </w:lvl>
    <w:lvl w:ilvl="5" w:tplc="FFFFFFFF" w:tentative="1">
      <w:start w:val="1"/>
      <w:numFmt w:val="lowerRoman"/>
      <w:lvlText w:val="%6."/>
      <w:lvlJc w:val="right"/>
      <w:pPr>
        <w:ind w:left="4516" w:hanging="180"/>
      </w:pPr>
    </w:lvl>
    <w:lvl w:ilvl="6" w:tplc="FFFFFFFF" w:tentative="1">
      <w:start w:val="1"/>
      <w:numFmt w:val="decimal"/>
      <w:lvlText w:val="%7."/>
      <w:lvlJc w:val="left"/>
      <w:pPr>
        <w:ind w:left="5236" w:hanging="360"/>
      </w:pPr>
    </w:lvl>
    <w:lvl w:ilvl="7" w:tplc="FFFFFFFF" w:tentative="1">
      <w:start w:val="1"/>
      <w:numFmt w:val="lowerLetter"/>
      <w:lvlText w:val="%8."/>
      <w:lvlJc w:val="left"/>
      <w:pPr>
        <w:ind w:left="5956" w:hanging="360"/>
      </w:pPr>
    </w:lvl>
    <w:lvl w:ilvl="8" w:tplc="FFFFFFFF" w:tentative="1">
      <w:start w:val="1"/>
      <w:numFmt w:val="lowerRoman"/>
      <w:lvlText w:val="%9."/>
      <w:lvlJc w:val="right"/>
      <w:pPr>
        <w:ind w:left="6676" w:hanging="180"/>
      </w:pPr>
    </w:lvl>
  </w:abstractNum>
  <w:num w:numId="1" w16cid:durableId="940068625">
    <w:abstractNumId w:val="12"/>
  </w:num>
  <w:num w:numId="2" w16cid:durableId="1107656491">
    <w:abstractNumId w:val="21"/>
  </w:num>
  <w:num w:numId="3" w16cid:durableId="1153257525">
    <w:abstractNumId w:val="59"/>
  </w:num>
  <w:num w:numId="4" w16cid:durableId="411701088">
    <w:abstractNumId w:val="5"/>
  </w:num>
  <w:num w:numId="5" w16cid:durableId="1516378767">
    <w:abstractNumId w:val="76"/>
  </w:num>
  <w:num w:numId="6" w16cid:durableId="1393852068">
    <w:abstractNumId w:val="75"/>
  </w:num>
  <w:num w:numId="7" w16cid:durableId="776799375">
    <w:abstractNumId w:val="22"/>
  </w:num>
  <w:num w:numId="8" w16cid:durableId="1968462148">
    <w:abstractNumId w:val="78"/>
  </w:num>
  <w:num w:numId="9" w16cid:durableId="1765347483">
    <w:abstractNumId w:val="67"/>
  </w:num>
  <w:num w:numId="10" w16cid:durableId="1483817676">
    <w:abstractNumId w:val="52"/>
  </w:num>
  <w:num w:numId="11" w16cid:durableId="771441086">
    <w:abstractNumId w:val="43"/>
  </w:num>
  <w:num w:numId="12" w16cid:durableId="710691692">
    <w:abstractNumId w:val="2"/>
  </w:num>
  <w:num w:numId="13" w16cid:durableId="852572513">
    <w:abstractNumId w:val="4"/>
  </w:num>
  <w:num w:numId="14" w16cid:durableId="1950232733">
    <w:abstractNumId w:val="58"/>
  </w:num>
  <w:num w:numId="15" w16cid:durableId="1297954110">
    <w:abstractNumId w:val="38"/>
  </w:num>
  <w:num w:numId="16" w16cid:durableId="831022601">
    <w:abstractNumId w:val="39"/>
  </w:num>
  <w:num w:numId="17" w16cid:durableId="2052263110">
    <w:abstractNumId w:val="10"/>
  </w:num>
  <w:num w:numId="18" w16cid:durableId="21535907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0836268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29670941">
    <w:abstractNumId w:val="31"/>
  </w:num>
  <w:num w:numId="21" w16cid:durableId="161048649">
    <w:abstractNumId w:val="27"/>
  </w:num>
  <w:num w:numId="22" w16cid:durableId="7488369">
    <w:abstractNumId w:val="62"/>
  </w:num>
  <w:num w:numId="23" w16cid:durableId="144247454">
    <w:abstractNumId w:val="77"/>
  </w:num>
  <w:num w:numId="24" w16cid:durableId="9569384">
    <w:abstractNumId w:val="42"/>
  </w:num>
  <w:num w:numId="25" w16cid:durableId="517349811">
    <w:abstractNumId w:val="30"/>
  </w:num>
  <w:num w:numId="26" w16cid:durableId="2105105736">
    <w:abstractNumId w:val="24"/>
  </w:num>
  <w:num w:numId="27" w16cid:durableId="1752660656">
    <w:abstractNumId w:val="11"/>
  </w:num>
  <w:num w:numId="28" w16cid:durableId="1179350099">
    <w:abstractNumId w:val="81"/>
  </w:num>
  <w:num w:numId="29" w16cid:durableId="779371851">
    <w:abstractNumId w:val="40"/>
  </w:num>
  <w:num w:numId="30" w16cid:durableId="1722946894">
    <w:abstractNumId w:val="9"/>
  </w:num>
  <w:num w:numId="31" w16cid:durableId="1839080281">
    <w:abstractNumId w:val="60"/>
  </w:num>
  <w:num w:numId="32" w16cid:durableId="131991310">
    <w:abstractNumId w:val="46"/>
  </w:num>
  <w:num w:numId="33" w16cid:durableId="1097019195">
    <w:abstractNumId w:val="28"/>
  </w:num>
  <w:num w:numId="34" w16cid:durableId="618495487">
    <w:abstractNumId w:val="55"/>
  </w:num>
  <w:num w:numId="35" w16cid:durableId="2130464370">
    <w:abstractNumId w:val="66"/>
  </w:num>
  <w:num w:numId="36" w16cid:durableId="1895895877">
    <w:abstractNumId w:val="68"/>
  </w:num>
  <w:num w:numId="37" w16cid:durableId="1162547438">
    <w:abstractNumId w:val="35"/>
  </w:num>
  <w:num w:numId="38" w16cid:durableId="1280797531">
    <w:abstractNumId w:val="57"/>
  </w:num>
  <w:num w:numId="39" w16cid:durableId="282929065">
    <w:abstractNumId w:val="69"/>
  </w:num>
  <w:num w:numId="40" w16cid:durableId="577831529">
    <w:abstractNumId w:val="45"/>
  </w:num>
  <w:num w:numId="41" w16cid:durableId="1567303145">
    <w:abstractNumId w:val="17"/>
  </w:num>
  <w:num w:numId="42" w16cid:durableId="2027825490">
    <w:abstractNumId w:val="13"/>
  </w:num>
  <w:num w:numId="43" w16cid:durableId="276372862">
    <w:abstractNumId w:val="82"/>
  </w:num>
  <w:num w:numId="44" w16cid:durableId="518324342">
    <w:abstractNumId w:val="3"/>
  </w:num>
  <w:num w:numId="45" w16cid:durableId="2063088762">
    <w:abstractNumId w:val="7"/>
  </w:num>
  <w:num w:numId="46" w16cid:durableId="1374187318">
    <w:abstractNumId w:val="56"/>
  </w:num>
  <w:num w:numId="47" w16cid:durableId="2015526442">
    <w:abstractNumId w:val="74"/>
  </w:num>
  <w:num w:numId="48" w16cid:durableId="2075538873">
    <w:abstractNumId w:val="34"/>
  </w:num>
  <w:num w:numId="49" w16cid:durableId="764115185">
    <w:abstractNumId w:val="14"/>
  </w:num>
  <w:num w:numId="50" w16cid:durableId="1654605181">
    <w:abstractNumId w:val="29"/>
  </w:num>
  <w:num w:numId="51" w16cid:durableId="666640469">
    <w:abstractNumId w:val="0"/>
  </w:num>
  <w:num w:numId="52" w16cid:durableId="797652336">
    <w:abstractNumId w:val="8"/>
  </w:num>
  <w:num w:numId="53" w16cid:durableId="142757308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32828991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125521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69336291">
    <w:abstractNumId w:val="7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449738812">
    <w:abstractNumId w:val="37"/>
  </w:num>
  <w:num w:numId="58" w16cid:durableId="1014302209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4526704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61832746">
    <w:abstractNumId w:val="18"/>
  </w:num>
  <w:num w:numId="61" w16cid:durableId="138806320">
    <w:abstractNumId w:val="73"/>
  </w:num>
  <w:num w:numId="62" w16cid:durableId="1145510056">
    <w:abstractNumId w:val="49"/>
  </w:num>
  <w:num w:numId="63" w16cid:durableId="960069511">
    <w:abstractNumId w:val="19"/>
  </w:num>
  <w:num w:numId="64" w16cid:durableId="30107174">
    <w:abstractNumId w:val="25"/>
  </w:num>
  <w:num w:numId="65" w16cid:durableId="339771033">
    <w:abstractNumId w:val="15"/>
  </w:num>
  <w:num w:numId="66" w16cid:durableId="74726589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13501547">
    <w:abstractNumId w:val="6"/>
  </w:num>
  <w:num w:numId="68" w16cid:durableId="784814612">
    <w:abstractNumId w:val="48"/>
  </w:num>
  <w:num w:numId="69" w16cid:durableId="1627197650">
    <w:abstractNumId w:val="44"/>
  </w:num>
  <w:num w:numId="70" w16cid:durableId="1035352526">
    <w:abstractNumId w:val="32"/>
  </w:num>
  <w:num w:numId="71" w16cid:durableId="1524594970">
    <w:abstractNumId w:val="1"/>
  </w:num>
  <w:num w:numId="72" w16cid:durableId="1229732605">
    <w:abstractNumId w:val="79"/>
  </w:num>
  <w:num w:numId="73" w16cid:durableId="684404053">
    <w:abstractNumId w:val="61"/>
  </w:num>
  <w:num w:numId="74" w16cid:durableId="1164970604">
    <w:abstractNumId w:val="33"/>
  </w:num>
  <w:num w:numId="75" w16cid:durableId="1919171224">
    <w:abstractNumId w:val="71"/>
  </w:num>
  <w:num w:numId="76" w16cid:durableId="396173824">
    <w:abstractNumId w:val="47"/>
  </w:num>
  <w:num w:numId="77" w16cid:durableId="1167818317">
    <w:abstractNumId w:val="83"/>
  </w:num>
  <w:num w:numId="78" w16cid:durableId="327445368">
    <w:abstractNumId w:val="36"/>
  </w:num>
  <w:num w:numId="79" w16cid:durableId="838469380">
    <w:abstractNumId w:val="26"/>
  </w:num>
  <w:num w:numId="80" w16cid:durableId="119226739">
    <w:abstractNumId w:val="53"/>
  </w:num>
  <w:num w:numId="81" w16cid:durableId="1294755572">
    <w:abstractNumId w:val="70"/>
  </w:num>
  <w:num w:numId="82" w16cid:durableId="1555314951">
    <w:abstractNumId w:val="50"/>
  </w:num>
  <w:num w:numId="83" w16cid:durableId="1187065330">
    <w:abstractNumId w:val="51"/>
  </w:num>
  <w:num w:numId="84" w16cid:durableId="1017922060">
    <w:abstractNumId w:val="23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C44"/>
    <w:rsid w:val="00001B82"/>
    <w:rsid w:val="00001BEE"/>
    <w:rsid w:val="000047BA"/>
    <w:rsid w:val="000063D3"/>
    <w:rsid w:val="00007720"/>
    <w:rsid w:val="000107C5"/>
    <w:rsid w:val="000148D0"/>
    <w:rsid w:val="000161D9"/>
    <w:rsid w:val="000222EF"/>
    <w:rsid w:val="00022762"/>
    <w:rsid w:val="00024D9E"/>
    <w:rsid w:val="000263F5"/>
    <w:rsid w:val="00031B4A"/>
    <w:rsid w:val="000404CF"/>
    <w:rsid w:val="0004123B"/>
    <w:rsid w:val="00043914"/>
    <w:rsid w:val="0004451A"/>
    <w:rsid w:val="00051A18"/>
    <w:rsid w:val="00052600"/>
    <w:rsid w:val="00052E4A"/>
    <w:rsid w:val="000530D7"/>
    <w:rsid w:val="00053920"/>
    <w:rsid w:val="00054959"/>
    <w:rsid w:val="0006078B"/>
    <w:rsid w:val="00066408"/>
    <w:rsid w:val="000674EE"/>
    <w:rsid w:val="000701DE"/>
    <w:rsid w:val="00072975"/>
    <w:rsid w:val="0007437A"/>
    <w:rsid w:val="000758AB"/>
    <w:rsid w:val="00080A61"/>
    <w:rsid w:val="000819CB"/>
    <w:rsid w:val="00086392"/>
    <w:rsid w:val="00086FA5"/>
    <w:rsid w:val="00090BB8"/>
    <w:rsid w:val="00097A80"/>
    <w:rsid w:val="000A420F"/>
    <w:rsid w:val="000A4AE6"/>
    <w:rsid w:val="000A5FB5"/>
    <w:rsid w:val="000A7833"/>
    <w:rsid w:val="000A7910"/>
    <w:rsid w:val="000B0B80"/>
    <w:rsid w:val="000B1B2E"/>
    <w:rsid w:val="000B1BE2"/>
    <w:rsid w:val="000B2FCF"/>
    <w:rsid w:val="000B5742"/>
    <w:rsid w:val="000C08BC"/>
    <w:rsid w:val="000C0AF9"/>
    <w:rsid w:val="000C280D"/>
    <w:rsid w:val="000C2E23"/>
    <w:rsid w:val="000C583A"/>
    <w:rsid w:val="000D01A4"/>
    <w:rsid w:val="000D2E70"/>
    <w:rsid w:val="000E2FD5"/>
    <w:rsid w:val="000E3752"/>
    <w:rsid w:val="000E56ED"/>
    <w:rsid w:val="000E56FA"/>
    <w:rsid w:val="000E6EDB"/>
    <w:rsid w:val="000F0904"/>
    <w:rsid w:val="000F0F65"/>
    <w:rsid w:val="000F2F5B"/>
    <w:rsid w:val="000F37A4"/>
    <w:rsid w:val="000F430D"/>
    <w:rsid w:val="000F4313"/>
    <w:rsid w:val="000F438D"/>
    <w:rsid w:val="000F577C"/>
    <w:rsid w:val="000F5A06"/>
    <w:rsid w:val="000F6640"/>
    <w:rsid w:val="000F688C"/>
    <w:rsid w:val="000F6AFF"/>
    <w:rsid w:val="000F716F"/>
    <w:rsid w:val="000F724C"/>
    <w:rsid w:val="000F79C6"/>
    <w:rsid w:val="001021A9"/>
    <w:rsid w:val="00103F4D"/>
    <w:rsid w:val="001106F9"/>
    <w:rsid w:val="00110B4B"/>
    <w:rsid w:val="001114BF"/>
    <w:rsid w:val="00111DDD"/>
    <w:rsid w:val="0011281E"/>
    <w:rsid w:val="00112EB4"/>
    <w:rsid w:val="00114850"/>
    <w:rsid w:val="00116E86"/>
    <w:rsid w:val="00121BE5"/>
    <w:rsid w:val="00122011"/>
    <w:rsid w:val="00122760"/>
    <w:rsid w:val="00122BF2"/>
    <w:rsid w:val="00126B6B"/>
    <w:rsid w:val="00127647"/>
    <w:rsid w:val="0013151C"/>
    <w:rsid w:val="00134B28"/>
    <w:rsid w:val="00136AB6"/>
    <w:rsid w:val="001403FA"/>
    <w:rsid w:val="0014090A"/>
    <w:rsid w:val="001427E9"/>
    <w:rsid w:val="00144163"/>
    <w:rsid w:val="0014447F"/>
    <w:rsid w:val="00150FBE"/>
    <w:rsid w:val="00153076"/>
    <w:rsid w:val="00154315"/>
    <w:rsid w:val="00154E63"/>
    <w:rsid w:val="00154E6F"/>
    <w:rsid w:val="0015635C"/>
    <w:rsid w:val="0015718C"/>
    <w:rsid w:val="001653E7"/>
    <w:rsid w:val="001660C7"/>
    <w:rsid w:val="00167052"/>
    <w:rsid w:val="001671E1"/>
    <w:rsid w:val="001678D5"/>
    <w:rsid w:val="00171356"/>
    <w:rsid w:val="00177988"/>
    <w:rsid w:val="00180914"/>
    <w:rsid w:val="00182004"/>
    <w:rsid w:val="00182674"/>
    <w:rsid w:val="00183BAF"/>
    <w:rsid w:val="0018463E"/>
    <w:rsid w:val="001860FB"/>
    <w:rsid w:val="00187D5D"/>
    <w:rsid w:val="0019536E"/>
    <w:rsid w:val="0019571D"/>
    <w:rsid w:val="001A0990"/>
    <w:rsid w:val="001A123C"/>
    <w:rsid w:val="001A66BC"/>
    <w:rsid w:val="001B384C"/>
    <w:rsid w:val="001B636F"/>
    <w:rsid w:val="001B786D"/>
    <w:rsid w:val="001C0438"/>
    <w:rsid w:val="001C0907"/>
    <w:rsid w:val="001C28EF"/>
    <w:rsid w:val="001C7071"/>
    <w:rsid w:val="001D070B"/>
    <w:rsid w:val="001D3B15"/>
    <w:rsid w:val="001D41CF"/>
    <w:rsid w:val="001D5309"/>
    <w:rsid w:val="001E0F91"/>
    <w:rsid w:val="001E2BF0"/>
    <w:rsid w:val="001E4B21"/>
    <w:rsid w:val="001E618D"/>
    <w:rsid w:val="001E764D"/>
    <w:rsid w:val="001F21CC"/>
    <w:rsid w:val="001F600D"/>
    <w:rsid w:val="001F6C85"/>
    <w:rsid w:val="001F6ECA"/>
    <w:rsid w:val="00201953"/>
    <w:rsid w:val="002054C3"/>
    <w:rsid w:val="002109C2"/>
    <w:rsid w:val="00210E28"/>
    <w:rsid w:val="002121AD"/>
    <w:rsid w:val="00212D67"/>
    <w:rsid w:val="00213F20"/>
    <w:rsid w:val="0021477C"/>
    <w:rsid w:val="0021523E"/>
    <w:rsid w:val="0021748E"/>
    <w:rsid w:val="00220654"/>
    <w:rsid w:val="002214D5"/>
    <w:rsid w:val="0022184C"/>
    <w:rsid w:val="002229AB"/>
    <w:rsid w:val="00223665"/>
    <w:rsid w:val="00224A9B"/>
    <w:rsid w:val="002266DB"/>
    <w:rsid w:val="0023119C"/>
    <w:rsid w:val="00233327"/>
    <w:rsid w:val="00234EB8"/>
    <w:rsid w:val="00236C90"/>
    <w:rsid w:val="002372C3"/>
    <w:rsid w:val="00237965"/>
    <w:rsid w:val="00237D7E"/>
    <w:rsid w:val="0024052F"/>
    <w:rsid w:val="00242261"/>
    <w:rsid w:val="00242856"/>
    <w:rsid w:val="00244A92"/>
    <w:rsid w:val="0024601A"/>
    <w:rsid w:val="0024690B"/>
    <w:rsid w:val="00247940"/>
    <w:rsid w:val="00250554"/>
    <w:rsid w:val="00250A67"/>
    <w:rsid w:val="002515E5"/>
    <w:rsid w:val="00252B1B"/>
    <w:rsid w:val="00252B5A"/>
    <w:rsid w:val="00252F6A"/>
    <w:rsid w:val="0025470D"/>
    <w:rsid w:val="002555D2"/>
    <w:rsid w:val="002559CF"/>
    <w:rsid w:val="0026139D"/>
    <w:rsid w:val="002615E9"/>
    <w:rsid w:val="002632B5"/>
    <w:rsid w:val="00263C36"/>
    <w:rsid w:val="00264277"/>
    <w:rsid w:val="00264550"/>
    <w:rsid w:val="002652F3"/>
    <w:rsid w:val="00265E08"/>
    <w:rsid w:val="00266B2D"/>
    <w:rsid w:val="00271C9F"/>
    <w:rsid w:val="00274B33"/>
    <w:rsid w:val="00274CCA"/>
    <w:rsid w:val="002759E9"/>
    <w:rsid w:val="0027730F"/>
    <w:rsid w:val="00277659"/>
    <w:rsid w:val="002778EA"/>
    <w:rsid w:val="00280439"/>
    <w:rsid w:val="00281456"/>
    <w:rsid w:val="0028174C"/>
    <w:rsid w:val="002818B3"/>
    <w:rsid w:val="00282738"/>
    <w:rsid w:val="00285CB7"/>
    <w:rsid w:val="00294458"/>
    <w:rsid w:val="002953B9"/>
    <w:rsid w:val="00296183"/>
    <w:rsid w:val="002A16F5"/>
    <w:rsid w:val="002A1AD3"/>
    <w:rsid w:val="002A2743"/>
    <w:rsid w:val="002A2BC6"/>
    <w:rsid w:val="002A3039"/>
    <w:rsid w:val="002A5B48"/>
    <w:rsid w:val="002A61C7"/>
    <w:rsid w:val="002B3EFB"/>
    <w:rsid w:val="002B6861"/>
    <w:rsid w:val="002B691C"/>
    <w:rsid w:val="002B733E"/>
    <w:rsid w:val="002B7F7F"/>
    <w:rsid w:val="002C122E"/>
    <w:rsid w:val="002C15D4"/>
    <w:rsid w:val="002C17E8"/>
    <w:rsid w:val="002C36C1"/>
    <w:rsid w:val="002C3819"/>
    <w:rsid w:val="002C417E"/>
    <w:rsid w:val="002C63D4"/>
    <w:rsid w:val="002D0711"/>
    <w:rsid w:val="002D16A2"/>
    <w:rsid w:val="002D21A6"/>
    <w:rsid w:val="002D2C94"/>
    <w:rsid w:val="002D6A68"/>
    <w:rsid w:val="002E01C7"/>
    <w:rsid w:val="002E1DED"/>
    <w:rsid w:val="002F3025"/>
    <w:rsid w:val="002F4642"/>
    <w:rsid w:val="002F568D"/>
    <w:rsid w:val="002F5790"/>
    <w:rsid w:val="002F588F"/>
    <w:rsid w:val="002F5985"/>
    <w:rsid w:val="003050E4"/>
    <w:rsid w:val="0030647B"/>
    <w:rsid w:val="00307746"/>
    <w:rsid w:val="003078C3"/>
    <w:rsid w:val="00307FE5"/>
    <w:rsid w:val="00313DE1"/>
    <w:rsid w:val="00315E3D"/>
    <w:rsid w:val="00316175"/>
    <w:rsid w:val="003171F9"/>
    <w:rsid w:val="003207BA"/>
    <w:rsid w:val="003208CE"/>
    <w:rsid w:val="00323BB7"/>
    <w:rsid w:val="0032495F"/>
    <w:rsid w:val="00327388"/>
    <w:rsid w:val="00330984"/>
    <w:rsid w:val="00330E11"/>
    <w:rsid w:val="003319FA"/>
    <w:rsid w:val="00332F52"/>
    <w:rsid w:val="00334488"/>
    <w:rsid w:val="00341913"/>
    <w:rsid w:val="00341A0F"/>
    <w:rsid w:val="00342592"/>
    <w:rsid w:val="00342C34"/>
    <w:rsid w:val="003430D6"/>
    <w:rsid w:val="0034366E"/>
    <w:rsid w:val="003505BB"/>
    <w:rsid w:val="00351F31"/>
    <w:rsid w:val="00352B65"/>
    <w:rsid w:val="003534CD"/>
    <w:rsid w:val="00353839"/>
    <w:rsid w:val="00354238"/>
    <w:rsid w:val="003557AD"/>
    <w:rsid w:val="00355AFC"/>
    <w:rsid w:val="003572EF"/>
    <w:rsid w:val="00357FE7"/>
    <w:rsid w:val="003605EC"/>
    <w:rsid w:val="00360936"/>
    <w:rsid w:val="0036139D"/>
    <w:rsid w:val="00361695"/>
    <w:rsid w:val="00366D74"/>
    <w:rsid w:val="00370F78"/>
    <w:rsid w:val="00371DAF"/>
    <w:rsid w:val="00374F2A"/>
    <w:rsid w:val="0037754C"/>
    <w:rsid w:val="00377E8B"/>
    <w:rsid w:val="003911D6"/>
    <w:rsid w:val="0039227C"/>
    <w:rsid w:val="0039395B"/>
    <w:rsid w:val="00396714"/>
    <w:rsid w:val="00396912"/>
    <w:rsid w:val="003A05B6"/>
    <w:rsid w:val="003A1198"/>
    <w:rsid w:val="003A2BD3"/>
    <w:rsid w:val="003A3AEA"/>
    <w:rsid w:val="003A4005"/>
    <w:rsid w:val="003A5189"/>
    <w:rsid w:val="003A7816"/>
    <w:rsid w:val="003A787E"/>
    <w:rsid w:val="003B0172"/>
    <w:rsid w:val="003B2802"/>
    <w:rsid w:val="003B2821"/>
    <w:rsid w:val="003B4278"/>
    <w:rsid w:val="003B4D29"/>
    <w:rsid w:val="003B5275"/>
    <w:rsid w:val="003B6C74"/>
    <w:rsid w:val="003C02EE"/>
    <w:rsid w:val="003C1A71"/>
    <w:rsid w:val="003C34D6"/>
    <w:rsid w:val="003C5480"/>
    <w:rsid w:val="003C77E1"/>
    <w:rsid w:val="003C7CFC"/>
    <w:rsid w:val="003D030E"/>
    <w:rsid w:val="003D230B"/>
    <w:rsid w:val="003D4975"/>
    <w:rsid w:val="003D52B6"/>
    <w:rsid w:val="003D7E32"/>
    <w:rsid w:val="003E0447"/>
    <w:rsid w:val="003E054D"/>
    <w:rsid w:val="003E074C"/>
    <w:rsid w:val="003E08BB"/>
    <w:rsid w:val="003E1B54"/>
    <w:rsid w:val="003E426D"/>
    <w:rsid w:val="003E489B"/>
    <w:rsid w:val="003E6261"/>
    <w:rsid w:val="003F4A97"/>
    <w:rsid w:val="003F4DA0"/>
    <w:rsid w:val="003F7878"/>
    <w:rsid w:val="00401DBA"/>
    <w:rsid w:val="00401FF2"/>
    <w:rsid w:val="004020FB"/>
    <w:rsid w:val="00402CFC"/>
    <w:rsid w:val="00402D3E"/>
    <w:rsid w:val="0040301E"/>
    <w:rsid w:val="004051E1"/>
    <w:rsid w:val="0040613A"/>
    <w:rsid w:val="004071E4"/>
    <w:rsid w:val="00411C25"/>
    <w:rsid w:val="00412D63"/>
    <w:rsid w:val="0041515B"/>
    <w:rsid w:val="00421A14"/>
    <w:rsid w:val="00422656"/>
    <w:rsid w:val="004234C9"/>
    <w:rsid w:val="00424A93"/>
    <w:rsid w:val="0042758A"/>
    <w:rsid w:val="00430C9D"/>
    <w:rsid w:val="004312F2"/>
    <w:rsid w:val="00432E32"/>
    <w:rsid w:val="00437244"/>
    <w:rsid w:val="004374D3"/>
    <w:rsid w:val="0044169A"/>
    <w:rsid w:val="00441821"/>
    <w:rsid w:val="00441949"/>
    <w:rsid w:val="0044210B"/>
    <w:rsid w:val="00444C71"/>
    <w:rsid w:val="0044571B"/>
    <w:rsid w:val="004463E8"/>
    <w:rsid w:val="00446A99"/>
    <w:rsid w:val="00446BD3"/>
    <w:rsid w:val="00447A7F"/>
    <w:rsid w:val="00450DA9"/>
    <w:rsid w:val="0045200A"/>
    <w:rsid w:val="004532BF"/>
    <w:rsid w:val="00455AE6"/>
    <w:rsid w:val="00456325"/>
    <w:rsid w:val="00456BA1"/>
    <w:rsid w:val="00462FC1"/>
    <w:rsid w:val="00463582"/>
    <w:rsid w:val="0046384A"/>
    <w:rsid w:val="00465075"/>
    <w:rsid w:val="00466FBA"/>
    <w:rsid w:val="004673A0"/>
    <w:rsid w:val="00476744"/>
    <w:rsid w:val="004772AC"/>
    <w:rsid w:val="00477D3E"/>
    <w:rsid w:val="00487F3A"/>
    <w:rsid w:val="0049488A"/>
    <w:rsid w:val="00494E14"/>
    <w:rsid w:val="00496B8A"/>
    <w:rsid w:val="004A1C8F"/>
    <w:rsid w:val="004A39E8"/>
    <w:rsid w:val="004A59FE"/>
    <w:rsid w:val="004A68B8"/>
    <w:rsid w:val="004A6B86"/>
    <w:rsid w:val="004A745F"/>
    <w:rsid w:val="004A7C24"/>
    <w:rsid w:val="004B3C8E"/>
    <w:rsid w:val="004C0F7F"/>
    <w:rsid w:val="004C1601"/>
    <w:rsid w:val="004C24A4"/>
    <w:rsid w:val="004C74A4"/>
    <w:rsid w:val="004D3707"/>
    <w:rsid w:val="004D5ACA"/>
    <w:rsid w:val="004D62D3"/>
    <w:rsid w:val="004E17B2"/>
    <w:rsid w:val="004E1FCD"/>
    <w:rsid w:val="004E2854"/>
    <w:rsid w:val="004E4EB0"/>
    <w:rsid w:val="004E71F2"/>
    <w:rsid w:val="004F0A1F"/>
    <w:rsid w:val="004F25A2"/>
    <w:rsid w:val="004F443A"/>
    <w:rsid w:val="004F75EA"/>
    <w:rsid w:val="005017AB"/>
    <w:rsid w:val="005028D4"/>
    <w:rsid w:val="00511E85"/>
    <w:rsid w:val="00514F40"/>
    <w:rsid w:val="0051687C"/>
    <w:rsid w:val="00520878"/>
    <w:rsid w:val="00522B6D"/>
    <w:rsid w:val="00525A6F"/>
    <w:rsid w:val="0052604F"/>
    <w:rsid w:val="00526940"/>
    <w:rsid w:val="00526A3F"/>
    <w:rsid w:val="00530F2C"/>
    <w:rsid w:val="005319EC"/>
    <w:rsid w:val="0053437F"/>
    <w:rsid w:val="00534DC7"/>
    <w:rsid w:val="00541735"/>
    <w:rsid w:val="0054322F"/>
    <w:rsid w:val="00546D25"/>
    <w:rsid w:val="00547237"/>
    <w:rsid w:val="00550259"/>
    <w:rsid w:val="00550471"/>
    <w:rsid w:val="0055069C"/>
    <w:rsid w:val="00553727"/>
    <w:rsid w:val="00557CD9"/>
    <w:rsid w:val="005619EE"/>
    <w:rsid w:val="00563248"/>
    <w:rsid w:val="0056369A"/>
    <w:rsid w:val="00564966"/>
    <w:rsid w:val="00566636"/>
    <w:rsid w:val="00566769"/>
    <w:rsid w:val="0056678A"/>
    <w:rsid w:val="0056764B"/>
    <w:rsid w:val="0057149A"/>
    <w:rsid w:val="00572215"/>
    <w:rsid w:val="0057310C"/>
    <w:rsid w:val="00576D0B"/>
    <w:rsid w:val="00577047"/>
    <w:rsid w:val="005822FB"/>
    <w:rsid w:val="00584BAC"/>
    <w:rsid w:val="005863C9"/>
    <w:rsid w:val="00590736"/>
    <w:rsid w:val="00592AEF"/>
    <w:rsid w:val="005966FB"/>
    <w:rsid w:val="005A1619"/>
    <w:rsid w:val="005A48E0"/>
    <w:rsid w:val="005A6A51"/>
    <w:rsid w:val="005A77EA"/>
    <w:rsid w:val="005A77F5"/>
    <w:rsid w:val="005A7854"/>
    <w:rsid w:val="005B3D33"/>
    <w:rsid w:val="005B4FAD"/>
    <w:rsid w:val="005C2001"/>
    <w:rsid w:val="005C4470"/>
    <w:rsid w:val="005C48CA"/>
    <w:rsid w:val="005D0CDE"/>
    <w:rsid w:val="005D46F5"/>
    <w:rsid w:val="005D6904"/>
    <w:rsid w:val="005E0816"/>
    <w:rsid w:val="005E60A2"/>
    <w:rsid w:val="005E6D49"/>
    <w:rsid w:val="005E7860"/>
    <w:rsid w:val="005F4480"/>
    <w:rsid w:val="005F5778"/>
    <w:rsid w:val="005F696F"/>
    <w:rsid w:val="006003FB"/>
    <w:rsid w:val="00600BA8"/>
    <w:rsid w:val="006039D0"/>
    <w:rsid w:val="006040AF"/>
    <w:rsid w:val="006047CD"/>
    <w:rsid w:val="00604958"/>
    <w:rsid w:val="006107FF"/>
    <w:rsid w:val="0061153A"/>
    <w:rsid w:val="006116CB"/>
    <w:rsid w:val="0061219B"/>
    <w:rsid w:val="00613A4D"/>
    <w:rsid w:val="006151BA"/>
    <w:rsid w:val="00615D88"/>
    <w:rsid w:val="006163C2"/>
    <w:rsid w:val="00617CAE"/>
    <w:rsid w:val="00621136"/>
    <w:rsid w:val="00622774"/>
    <w:rsid w:val="0062653B"/>
    <w:rsid w:val="00627273"/>
    <w:rsid w:val="0062733E"/>
    <w:rsid w:val="00630F45"/>
    <w:rsid w:val="0063346B"/>
    <w:rsid w:val="006367D9"/>
    <w:rsid w:val="006367DB"/>
    <w:rsid w:val="006412D7"/>
    <w:rsid w:val="00641861"/>
    <w:rsid w:val="00641D16"/>
    <w:rsid w:val="006450B1"/>
    <w:rsid w:val="00651EF3"/>
    <w:rsid w:val="006524EA"/>
    <w:rsid w:val="00655689"/>
    <w:rsid w:val="006558C5"/>
    <w:rsid w:val="00655B43"/>
    <w:rsid w:val="0065779E"/>
    <w:rsid w:val="0066254D"/>
    <w:rsid w:val="0066295F"/>
    <w:rsid w:val="006639BC"/>
    <w:rsid w:val="00666827"/>
    <w:rsid w:val="00667533"/>
    <w:rsid w:val="006704C9"/>
    <w:rsid w:val="00670DE8"/>
    <w:rsid w:val="00671D98"/>
    <w:rsid w:val="00672CB1"/>
    <w:rsid w:val="00674F79"/>
    <w:rsid w:val="00676DEB"/>
    <w:rsid w:val="006770D3"/>
    <w:rsid w:val="0067794B"/>
    <w:rsid w:val="0068239D"/>
    <w:rsid w:val="0068388E"/>
    <w:rsid w:val="0068440E"/>
    <w:rsid w:val="006844EF"/>
    <w:rsid w:val="00694155"/>
    <w:rsid w:val="006973E9"/>
    <w:rsid w:val="00697E2E"/>
    <w:rsid w:val="006A1D08"/>
    <w:rsid w:val="006A2783"/>
    <w:rsid w:val="006A2827"/>
    <w:rsid w:val="006A49CD"/>
    <w:rsid w:val="006A5E34"/>
    <w:rsid w:val="006A6EFC"/>
    <w:rsid w:val="006A74C7"/>
    <w:rsid w:val="006A7815"/>
    <w:rsid w:val="006A7EBF"/>
    <w:rsid w:val="006B1399"/>
    <w:rsid w:val="006B18F2"/>
    <w:rsid w:val="006B1941"/>
    <w:rsid w:val="006B1C07"/>
    <w:rsid w:val="006B20BA"/>
    <w:rsid w:val="006B23E1"/>
    <w:rsid w:val="006B3FD0"/>
    <w:rsid w:val="006B4ADD"/>
    <w:rsid w:val="006B7312"/>
    <w:rsid w:val="006C0850"/>
    <w:rsid w:val="006C08A6"/>
    <w:rsid w:val="006C1D95"/>
    <w:rsid w:val="006C221A"/>
    <w:rsid w:val="006C5143"/>
    <w:rsid w:val="006D5BDC"/>
    <w:rsid w:val="006E2742"/>
    <w:rsid w:val="006E418D"/>
    <w:rsid w:val="006E53D4"/>
    <w:rsid w:val="006E6331"/>
    <w:rsid w:val="006E77AB"/>
    <w:rsid w:val="006E7CCD"/>
    <w:rsid w:val="006F0FC3"/>
    <w:rsid w:val="006F34EF"/>
    <w:rsid w:val="006F5F5D"/>
    <w:rsid w:val="00706269"/>
    <w:rsid w:val="00710B72"/>
    <w:rsid w:val="00711765"/>
    <w:rsid w:val="007128B9"/>
    <w:rsid w:val="0071668F"/>
    <w:rsid w:val="00720D0D"/>
    <w:rsid w:val="00721507"/>
    <w:rsid w:val="00721FB3"/>
    <w:rsid w:val="00727588"/>
    <w:rsid w:val="00735CB3"/>
    <w:rsid w:val="0073667D"/>
    <w:rsid w:val="00736FA0"/>
    <w:rsid w:val="007457CE"/>
    <w:rsid w:val="00745990"/>
    <w:rsid w:val="00746D34"/>
    <w:rsid w:val="00750871"/>
    <w:rsid w:val="00750D5D"/>
    <w:rsid w:val="00751535"/>
    <w:rsid w:val="00753243"/>
    <w:rsid w:val="00754ACA"/>
    <w:rsid w:val="00755E77"/>
    <w:rsid w:val="0075658B"/>
    <w:rsid w:val="007576BF"/>
    <w:rsid w:val="00757B20"/>
    <w:rsid w:val="00761F8C"/>
    <w:rsid w:val="00764457"/>
    <w:rsid w:val="007646B1"/>
    <w:rsid w:val="007661B9"/>
    <w:rsid w:val="007677F6"/>
    <w:rsid w:val="007739F9"/>
    <w:rsid w:val="00774EE6"/>
    <w:rsid w:val="007774D2"/>
    <w:rsid w:val="0078085D"/>
    <w:rsid w:val="0078127F"/>
    <w:rsid w:val="00781AB6"/>
    <w:rsid w:val="007826B1"/>
    <w:rsid w:val="007835F5"/>
    <w:rsid w:val="00784185"/>
    <w:rsid w:val="00785705"/>
    <w:rsid w:val="00785BB4"/>
    <w:rsid w:val="00787BB7"/>
    <w:rsid w:val="0079173D"/>
    <w:rsid w:val="00795D5D"/>
    <w:rsid w:val="00797D6A"/>
    <w:rsid w:val="007A1CDA"/>
    <w:rsid w:val="007A52D4"/>
    <w:rsid w:val="007A5E6C"/>
    <w:rsid w:val="007A7C87"/>
    <w:rsid w:val="007B159D"/>
    <w:rsid w:val="007B1666"/>
    <w:rsid w:val="007B4822"/>
    <w:rsid w:val="007B793F"/>
    <w:rsid w:val="007C1A4F"/>
    <w:rsid w:val="007C1BFC"/>
    <w:rsid w:val="007C2DC7"/>
    <w:rsid w:val="007C3D05"/>
    <w:rsid w:val="007C5E20"/>
    <w:rsid w:val="007C7BF2"/>
    <w:rsid w:val="007C7E01"/>
    <w:rsid w:val="007D1A55"/>
    <w:rsid w:val="007D23DF"/>
    <w:rsid w:val="007D3027"/>
    <w:rsid w:val="007D5EC6"/>
    <w:rsid w:val="007E1B30"/>
    <w:rsid w:val="007E22CC"/>
    <w:rsid w:val="007E2B1F"/>
    <w:rsid w:val="007E6EA1"/>
    <w:rsid w:val="007F01F3"/>
    <w:rsid w:val="007F049B"/>
    <w:rsid w:val="007F0831"/>
    <w:rsid w:val="007F1B69"/>
    <w:rsid w:val="007F2719"/>
    <w:rsid w:val="007F2F39"/>
    <w:rsid w:val="007F3E0D"/>
    <w:rsid w:val="007F7B55"/>
    <w:rsid w:val="008012DA"/>
    <w:rsid w:val="00802F5E"/>
    <w:rsid w:val="00803529"/>
    <w:rsid w:val="008036A8"/>
    <w:rsid w:val="0080410E"/>
    <w:rsid w:val="00804E65"/>
    <w:rsid w:val="008050A1"/>
    <w:rsid w:val="008109BF"/>
    <w:rsid w:val="008117AC"/>
    <w:rsid w:val="00811961"/>
    <w:rsid w:val="0081213A"/>
    <w:rsid w:val="00812C5B"/>
    <w:rsid w:val="00813919"/>
    <w:rsid w:val="00814D6A"/>
    <w:rsid w:val="008207AC"/>
    <w:rsid w:val="008232C7"/>
    <w:rsid w:val="00825EA6"/>
    <w:rsid w:val="00827C59"/>
    <w:rsid w:val="00830315"/>
    <w:rsid w:val="00835A7D"/>
    <w:rsid w:val="008363CA"/>
    <w:rsid w:val="0083682F"/>
    <w:rsid w:val="00842018"/>
    <w:rsid w:val="00847755"/>
    <w:rsid w:val="00850C7E"/>
    <w:rsid w:val="008526DD"/>
    <w:rsid w:val="008527C8"/>
    <w:rsid w:val="00852AC5"/>
    <w:rsid w:val="008558FE"/>
    <w:rsid w:val="008565D2"/>
    <w:rsid w:val="008568D3"/>
    <w:rsid w:val="00857D8F"/>
    <w:rsid w:val="00861DA4"/>
    <w:rsid w:val="00865715"/>
    <w:rsid w:val="00866C28"/>
    <w:rsid w:val="00866F68"/>
    <w:rsid w:val="008712D7"/>
    <w:rsid w:val="008719E3"/>
    <w:rsid w:val="008740D5"/>
    <w:rsid w:val="008748B5"/>
    <w:rsid w:val="008761E7"/>
    <w:rsid w:val="00877DA2"/>
    <w:rsid w:val="0088189D"/>
    <w:rsid w:val="00883262"/>
    <w:rsid w:val="00886E2F"/>
    <w:rsid w:val="0089050A"/>
    <w:rsid w:val="00894A6B"/>
    <w:rsid w:val="008963AA"/>
    <w:rsid w:val="008963FF"/>
    <w:rsid w:val="00897ABF"/>
    <w:rsid w:val="008A1A92"/>
    <w:rsid w:val="008A4550"/>
    <w:rsid w:val="008A5CFC"/>
    <w:rsid w:val="008A689C"/>
    <w:rsid w:val="008A7077"/>
    <w:rsid w:val="008A7A4F"/>
    <w:rsid w:val="008B22B9"/>
    <w:rsid w:val="008B2D42"/>
    <w:rsid w:val="008B79D9"/>
    <w:rsid w:val="008C0CAE"/>
    <w:rsid w:val="008C247E"/>
    <w:rsid w:val="008C51A3"/>
    <w:rsid w:val="008D0871"/>
    <w:rsid w:val="008D0FBC"/>
    <w:rsid w:val="008D1307"/>
    <w:rsid w:val="008D35D4"/>
    <w:rsid w:val="008D7A02"/>
    <w:rsid w:val="008D7B98"/>
    <w:rsid w:val="008E0390"/>
    <w:rsid w:val="008E0F34"/>
    <w:rsid w:val="008E3103"/>
    <w:rsid w:val="008E36F0"/>
    <w:rsid w:val="008E37E4"/>
    <w:rsid w:val="008E5121"/>
    <w:rsid w:val="008E7446"/>
    <w:rsid w:val="008E7B60"/>
    <w:rsid w:val="008F0E18"/>
    <w:rsid w:val="008F1392"/>
    <w:rsid w:val="008F1848"/>
    <w:rsid w:val="008F5365"/>
    <w:rsid w:val="008F6372"/>
    <w:rsid w:val="008F7808"/>
    <w:rsid w:val="00902059"/>
    <w:rsid w:val="00905A90"/>
    <w:rsid w:val="00907201"/>
    <w:rsid w:val="00911F7A"/>
    <w:rsid w:val="00913F58"/>
    <w:rsid w:val="0091422A"/>
    <w:rsid w:val="0091487C"/>
    <w:rsid w:val="00924EA4"/>
    <w:rsid w:val="00924FFE"/>
    <w:rsid w:val="00927E99"/>
    <w:rsid w:val="0093016A"/>
    <w:rsid w:val="0093029F"/>
    <w:rsid w:val="00933C80"/>
    <w:rsid w:val="009345ED"/>
    <w:rsid w:val="00940F81"/>
    <w:rsid w:val="0094229C"/>
    <w:rsid w:val="0094234E"/>
    <w:rsid w:val="0094304C"/>
    <w:rsid w:val="00945AD4"/>
    <w:rsid w:val="009478D4"/>
    <w:rsid w:val="00951FED"/>
    <w:rsid w:val="0095206F"/>
    <w:rsid w:val="009558B6"/>
    <w:rsid w:val="00955F53"/>
    <w:rsid w:val="00961FE4"/>
    <w:rsid w:val="00962252"/>
    <w:rsid w:val="009622DA"/>
    <w:rsid w:val="009646E4"/>
    <w:rsid w:val="00964EBD"/>
    <w:rsid w:val="00965470"/>
    <w:rsid w:val="00966836"/>
    <w:rsid w:val="00967238"/>
    <w:rsid w:val="009672FE"/>
    <w:rsid w:val="0097162A"/>
    <w:rsid w:val="00973CDE"/>
    <w:rsid w:val="009740C4"/>
    <w:rsid w:val="009841B0"/>
    <w:rsid w:val="009859DE"/>
    <w:rsid w:val="009875B6"/>
    <w:rsid w:val="00987A4B"/>
    <w:rsid w:val="00987F5F"/>
    <w:rsid w:val="009915EA"/>
    <w:rsid w:val="009917F5"/>
    <w:rsid w:val="00992895"/>
    <w:rsid w:val="00993A14"/>
    <w:rsid w:val="00993B4F"/>
    <w:rsid w:val="00993B60"/>
    <w:rsid w:val="009A253E"/>
    <w:rsid w:val="009A42E4"/>
    <w:rsid w:val="009A4C6F"/>
    <w:rsid w:val="009A5CA6"/>
    <w:rsid w:val="009B0A55"/>
    <w:rsid w:val="009B0B46"/>
    <w:rsid w:val="009B1B6A"/>
    <w:rsid w:val="009B2D18"/>
    <w:rsid w:val="009B39AC"/>
    <w:rsid w:val="009B6692"/>
    <w:rsid w:val="009B77CE"/>
    <w:rsid w:val="009C08FE"/>
    <w:rsid w:val="009C6C3A"/>
    <w:rsid w:val="009D1627"/>
    <w:rsid w:val="009D1DA5"/>
    <w:rsid w:val="009D3C27"/>
    <w:rsid w:val="009D4413"/>
    <w:rsid w:val="009D7F2C"/>
    <w:rsid w:val="009E2385"/>
    <w:rsid w:val="009E4845"/>
    <w:rsid w:val="009E6E23"/>
    <w:rsid w:val="009E7679"/>
    <w:rsid w:val="009E7BD4"/>
    <w:rsid w:val="009F1FAB"/>
    <w:rsid w:val="009F3474"/>
    <w:rsid w:val="009F3846"/>
    <w:rsid w:val="009F3E3B"/>
    <w:rsid w:val="009F573D"/>
    <w:rsid w:val="00A0402C"/>
    <w:rsid w:val="00A040B7"/>
    <w:rsid w:val="00A04E22"/>
    <w:rsid w:val="00A05D11"/>
    <w:rsid w:val="00A060BB"/>
    <w:rsid w:val="00A06705"/>
    <w:rsid w:val="00A06B6E"/>
    <w:rsid w:val="00A13E03"/>
    <w:rsid w:val="00A14523"/>
    <w:rsid w:val="00A2336A"/>
    <w:rsid w:val="00A24137"/>
    <w:rsid w:val="00A24722"/>
    <w:rsid w:val="00A40EC2"/>
    <w:rsid w:val="00A420E8"/>
    <w:rsid w:val="00A435F5"/>
    <w:rsid w:val="00A43CC7"/>
    <w:rsid w:val="00A44227"/>
    <w:rsid w:val="00A51930"/>
    <w:rsid w:val="00A52EC8"/>
    <w:rsid w:val="00A55BA9"/>
    <w:rsid w:val="00A56C5B"/>
    <w:rsid w:val="00A56CB1"/>
    <w:rsid w:val="00A62C16"/>
    <w:rsid w:val="00A70D5E"/>
    <w:rsid w:val="00A734CD"/>
    <w:rsid w:val="00A750E9"/>
    <w:rsid w:val="00A8154D"/>
    <w:rsid w:val="00A833B7"/>
    <w:rsid w:val="00A844BF"/>
    <w:rsid w:val="00A87D30"/>
    <w:rsid w:val="00A9379D"/>
    <w:rsid w:val="00A97911"/>
    <w:rsid w:val="00AA1476"/>
    <w:rsid w:val="00AA2F3A"/>
    <w:rsid w:val="00AA65CC"/>
    <w:rsid w:val="00AA6A19"/>
    <w:rsid w:val="00AB0FF4"/>
    <w:rsid w:val="00AB2D96"/>
    <w:rsid w:val="00AB3D57"/>
    <w:rsid w:val="00AB3FD5"/>
    <w:rsid w:val="00AB55F9"/>
    <w:rsid w:val="00AB714D"/>
    <w:rsid w:val="00AD11FF"/>
    <w:rsid w:val="00AD32F6"/>
    <w:rsid w:val="00AD59EF"/>
    <w:rsid w:val="00AD6249"/>
    <w:rsid w:val="00AE3956"/>
    <w:rsid w:val="00AE60E4"/>
    <w:rsid w:val="00AE7401"/>
    <w:rsid w:val="00AF16B4"/>
    <w:rsid w:val="00AF2D35"/>
    <w:rsid w:val="00AF39FE"/>
    <w:rsid w:val="00AF6002"/>
    <w:rsid w:val="00AF6890"/>
    <w:rsid w:val="00B01A84"/>
    <w:rsid w:val="00B01BD7"/>
    <w:rsid w:val="00B02B46"/>
    <w:rsid w:val="00B02F4A"/>
    <w:rsid w:val="00B06243"/>
    <w:rsid w:val="00B07FDC"/>
    <w:rsid w:val="00B111F2"/>
    <w:rsid w:val="00B113B2"/>
    <w:rsid w:val="00B11FC2"/>
    <w:rsid w:val="00B23D50"/>
    <w:rsid w:val="00B24867"/>
    <w:rsid w:val="00B27398"/>
    <w:rsid w:val="00B3206D"/>
    <w:rsid w:val="00B339DC"/>
    <w:rsid w:val="00B352CF"/>
    <w:rsid w:val="00B35434"/>
    <w:rsid w:val="00B37CAE"/>
    <w:rsid w:val="00B4114A"/>
    <w:rsid w:val="00B413E6"/>
    <w:rsid w:val="00B42089"/>
    <w:rsid w:val="00B42551"/>
    <w:rsid w:val="00B446DF"/>
    <w:rsid w:val="00B459C1"/>
    <w:rsid w:val="00B47E03"/>
    <w:rsid w:val="00B52724"/>
    <w:rsid w:val="00B54516"/>
    <w:rsid w:val="00B5474D"/>
    <w:rsid w:val="00B55B77"/>
    <w:rsid w:val="00B563C6"/>
    <w:rsid w:val="00B61DDD"/>
    <w:rsid w:val="00B671E5"/>
    <w:rsid w:val="00B71BFF"/>
    <w:rsid w:val="00B71CC9"/>
    <w:rsid w:val="00B7250F"/>
    <w:rsid w:val="00B73143"/>
    <w:rsid w:val="00B7419B"/>
    <w:rsid w:val="00B773EB"/>
    <w:rsid w:val="00B8081C"/>
    <w:rsid w:val="00B8271A"/>
    <w:rsid w:val="00B84DB6"/>
    <w:rsid w:val="00B85145"/>
    <w:rsid w:val="00B85A3A"/>
    <w:rsid w:val="00B85C44"/>
    <w:rsid w:val="00B85F79"/>
    <w:rsid w:val="00B875D1"/>
    <w:rsid w:val="00B87FDF"/>
    <w:rsid w:val="00B9072A"/>
    <w:rsid w:val="00B92D5F"/>
    <w:rsid w:val="00B9661F"/>
    <w:rsid w:val="00BA050E"/>
    <w:rsid w:val="00BA281B"/>
    <w:rsid w:val="00BA4037"/>
    <w:rsid w:val="00BA4E0D"/>
    <w:rsid w:val="00BA5361"/>
    <w:rsid w:val="00BA5472"/>
    <w:rsid w:val="00BA57D5"/>
    <w:rsid w:val="00BA6964"/>
    <w:rsid w:val="00BA777F"/>
    <w:rsid w:val="00BB1EB9"/>
    <w:rsid w:val="00BB3B3A"/>
    <w:rsid w:val="00BB5870"/>
    <w:rsid w:val="00BC0AC6"/>
    <w:rsid w:val="00BC1154"/>
    <w:rsid w:val="00BC215B"/>
    <w:rsid w:val="00BC2271"/>
    <w:rsid w:val="00BC3DD0"/>
    <w:rsid w:val="00BC43DB"/>
    <w:rsid w:val="00BC6812"/>
    <w:rsid w:val="00BC6B8E"/>
    <w:rsid w:val="00BD1194"/>
    <w:rsid w:val="00BD14D2"/>
    <w:rsid w:val="00BD6791"/>
    <w:rsid w:val="00BD6C55"/>
    <w:rsid w:val="00BD76CE"/>
    <w:rsid w:val="00BD7E20"/>
    <w:rsid w:val="00BE057E"/>
    <w:rsid w:val="00BE20BB"/>
    <w:rsid w:val="00BE7227"/>
    <w:rsid w:val="00BE73DD"/>
    <w:rsid w:val="00BF04C5"/>
    <w:rsid w:val="00BF4F86"/>
    <w:rsid w:val="00BF569D"/>
    <w:rsid w:val="00BF63F6"/>
    <w:rsid w:val="00BF65D4"/>
    <w:rsid w:val="00BF7ED6"/>
    <w:rsid w:val="00C00BCC"/>
    <w:rsid w:val="00C02547"/>
    <w:rsid w:val="00C02A97"/>
    <w:rsid w:val="00C03E1F"/>
    <w:rsid w:val="00C03FB4"/>
    <w:rsid w:val="00C041BC"/>
    <w:rsid w:val="00C060BD"/>
    <w:rsid w:val="00C06920"/>
    <w:rsid w:val="00C11668"/>
    <w:rsid w:val="00C14859"/>
    <w:rsid w:val="00C14C5A"/>
    <w:rsid w:val="00C156DE"/>
    <w:rsid w:val="00C17698"/>
    <w:rsid w:val="00C17E3A"/>
    <w:rsid w:val="00C206D9"/>
    <w:rsid w:val="00C20BF4"/>
    <w:rsid w:val="00C2188A"/>
    <w:rsid w:val="00C21FD7"/>
    <w:rsid w:val="00C22AF1"/>
    <w:rsid w:val="00C252D9"/>
    <w:rsid w:val="00C27CBB"/>
    <w:rsid w:val="00C27D96"/>
    <w:rsid w:val="00C31BF1"/>
    <w:rsid w:val="00C31FAA"/>
    <w:rsid w:val="00C32C8B"/>
    <w:rsid w:val="00C344DE"/>
    <w:rsid w:val="00C345BD"/>
    <w:rsid w:val="00C36DAD"/>
    <w:rsid w:val="00C45139"/>
    <w:rsid w:val="00C474DF"/>
    <w:rsid w:val="00C47850"/>
    <w:rsid w:val="00C51DA7"/>
    <w:rsid w:val="00C5398B"/>
    <w:rsid w:val="00C5524E"/>
    <w:rsid w:val="00C55790"/>
    <w:rsid w:val="00C55FC7"/>
    <w:rsid w:val="00C60833"/>
    <w:rsid w:val="00C62AAB"/>
    <w:rsid w:val="00C6385E"/>
    <w:rsid w:val="00C66135"/>
    <w:rsid w:val="00C6677F"/>
    <w:rsid w:val="00C67474"/>
    <w:rsid w:val="00C70EF2"/>
    <w:rsid w:val="00C74A77"/>
    <w:rsid w:val="00C76CC1"/>
    <w:rsid w:val="00C779B7"/>
    <w:rsid w:val="00C802AF"/>
    <w:rsid w:val="00C81079"/>
    <w:rsid w:val="00C83457"/>
    <w:rsid w:val="00C83C63"/>
    <w:rsid w:val="00C86D2B"/>
    <w:rsid w:val="00C86F41"/>
    <w:rsid w:val="00C87D77"/>
    <w:rsid w:val="00C90789"/>
    <w:rsid w:val="00C91B33"/>
    <w:rsid w:val="00C93A6B"/>
    <w:rsid w:val="00C95525"/>
    <w:rsid w:val="00C95D9E"/>
    <w:rsid w:val="00C97E7A"/>
    <w:rsid w:val="00CA1EEB"/>
    <w:rsid w:val="00CA20A1"/>
    <w:rsid w:val="00CA40E9"/>
    <w:rsid w:val="00CA43B7"/>
    <w:rsid w:val="00CA4ACB"/>
    <w:rsid w:val="00CA5964"/>
    <w:rsid w:val="00CA6988"/>
    <w:rsid w:val="00CB4AC5"/>
    <w:rsid w:val="00CB4BD6"/>
    <w:rsid w:val="00CC047E"/>
    <w:rsid w:val="00CC45D3"/>
    <w:rsid w:val="00CC59EE"/>
    <w:rsid w:val="00CC6734"/>
    <w:rsid w:val="00CD261B"/>
    <w:rsid w:val="00CD4DCC"/>
    <w:rsid w:val="00CD5368"/>
    <w:rsid w:val="00CD53E4"/>
    <w:rsid w:val="00CD6BE8"/>
    <w:rsid w:val="00CD702A"/>
    <w:rsid w:val="00CD7AB7"/>
    <w:rsid w:val="00CE07E2"/>
    <w:rsid w:val="00CE53A6"/>
    <w:rsid w:val="00CE72EA"/>
    <w:rsid w:val="00CF047E"/>
    <w:rsid w:val="00CF2DCA"/>
    <w:rsid w:val="00CF38DF"/>
    <w:rsid w:val="00CF4922"/>
    <w:rsid w:val="00CF4ED2"/>
    <w:rsid w:val="00CF7DD1"/>
    <w:rsid w:val="00D00995"/>
    <w:rsid w:val="00D0156F"/>
    <w:rsid w:val="00D01DD7"/>
    <w:rsid w:val="00D07111"/>
    <w:rsid w:val="00D10F30"/>
    <w:rsid w:val="00D125E4"/>
    <w:rsid w:val="00D16BC4"/>
    <w:rsid w:val="00D26D07"/>
    <w:rsid w:val="00D27F1F"/>
    <w:rsid w:val="00D3016F"/>
    <w:rsid w:val="00D307D9"/>
    <w:rsid w:val="00D348B1"/>
    <w:rsid w:val="00D34C73"/>
    <w:rsid w:val="00D350C7"/>
    <w:rsid w:val="00D35258"/>
    <w:rsid w:val="00D37118"/>
    <w:rsid w:val="00D415DA"/>
    <w:rsid w:val="00D43D72"/>
    <w:rsid w:val="00D44D1C"/>
    <w:rsid w:val="00D47283"/>
    <w:rsid w:val="00D500C9"/>
    <w:rsid w:val="00D518DF"/>
    <w:rsid w:val="00D54372"/>
    <w:rsid w:val="00D55E36"/>
    <w:rsid w:val="00D60C46"/>
    <w:rsid w:val="00D62416"/>
    <w:rsid w:val="00D63254"/>
    <w:rsid w:val="00D6400D"/>
    <w:rsid w:val="00D70925"/>
    <w:rsid w:val="00D7162D"/>
    <w:rsid w:val="00D7169D"/>
    <w:rsid w:val="00D72ACB"/>
    <w:rsid w:val="00D730CE"/>
    <w:rsid w:val="00D73801"/>
    <w:rsid w:val="00D74689"/>
    <w:rsid w:val="00D74FF1"/>
    <w:rsid w:val="00D76418"/>
    <w:rsid w:val="00D80255"/>
    <w:rsid w:val="00D82F05"/>
    <w:rsid w:val="00D902EE"/>
    <w:rsid w:val="00D9178C"/>
    <w:rsid w:val="00D93DB2"/>
    <w:rsid w:val="00DA004F"/>
    <w:rsid w:val="00DA0211"/>
    <w:rsid w:val="00DA34C2"/>
    <w:rsid w:val="00DA3875"/>
    <w:rsid w:val="00DA435C"/>
    <w:rsid w:val="00DA65BB"/>
    <w:rsid w:val="00DB069B"/>
    <w:rsid w:val="00DB081B"/>
    <w:rsid w:val="00DB1E22"/>
    <w:rsid w:val="00DB2567"/>
    <w:rsid w:val="00DB32E5"/>
    <w:rsid w:val="00DB44A9"/>
    <w:rsid w:val="00DB4BB3"/>
    <w:rsid w:val="00DC0040"/>
    <w:rsid w:val="00DC23B2"/>
    <w:rsid w:val="00DC23FE"/>
    <w:rsid w:val="00DC31BC"/>
    <w:rsid w:val="00DC3616"/>
    <w:rsid w:val="00DC43D7"/>
    <w:rsid w:val="00DD099A"/>
    <w:rsid w:val="00DD0D00"/>
    <w:rsid w:val="00DD1498"/>
    <w:rsid w:val="00DD25FC"/>
    <w:rsid w:val="00DD4D97"/>
    <w:rsid w:val="00DD5BD8"/>
    <w:rsid w:val="00DD5E77"/>
    <w:rsid w:val="00DD6034"/>
    <w:rsid w:val="00DD649C"/>
    <w:rsid w:val="00DD6573"/>
    <w:rsid w:val="00DE04A8"/>
    <w:rsid w:val="00DE1D15"/>
    <w:rsid w:val="00DE3AFE"/>
    <w:rsid w:val="00DE403C"/>
    <w:rsid w:val="00DE5C27"/>
    <w:rsid w:val="00DF3E94"/>
    <w:rsid w:val="00DF3FB8"/>
    <w:rsid w:val="00DF46A4"/>
    <w:rsid w:val="00DF4AAA"/>
    <w:rsid w:val="00DF4B69"/>
    <w:rsid w:val="00DF53A4"/>
    <w:rsid w:val="00E013D5"/>
    <w:rsid w:val="00E02A16"/>
    <w:rsid w:val="00E03D25"/>
    <w:rsid w:val="00E07515"/>
    <w:rsid w:val="00E13343"/>
    <w:rsid w:val="00E16E0F"/>
    <w:rsid w:val="00E17D72"/>
    <w:rsid w:val="00E246C8"/>
    <w:rsid w:val="00E25426"/>
    <w:rsid w:val="00E25E74"/>
    <w:rsid w:val="00E262A3"/>
    <w:rsid w:val="00E26B1B"/>
    <w:rsid w:val="00E27E8E"/>
    <w:rsid w:val="00E30484"/>
    <w:rsid w:val="00E37A32"/>
    <w:rsid w:val="00E37D19"/>
    <w:rsid w:val="00E44741"/>
    <w:rsid w:val="00E47955"/>
    <w:rsid w:val="00E500C7"/>
    <w:rsid w:val="00E519CD"/>
    <w:rsid w:val="00E54ACF"/>
    <w:rsid w:val="00E5570F"/>
    <w:rsid w:val="00E55C3D"/>
    <w:rsid w:val="00E57853"/>
    <w:rsid w:val="00E609ED"/>
    <w:rsid w:val="00E60E07"/>
    <w:rsid w:val="00E61B7A"/>
    <w:rsid w:val="00E627D1"/>
    <w:rsid w:val="00E81924"/>
    <w:rsid w:val="00E825C6"/>
    <w:rsid w:val="00E828AA"/>
    <w:rsid w:val="00E835A0"/>
    <w:rsid w:val="00E83D70"/>
    <w:rsid w:val="00E85AA0"/>
    <w:rsid w:val="00E8767C"/>
    <w:rsid w:val="00E90353"/>
    <w:rsid w:val="00E9114C"/>
    <w:rsid w:val="00E91E6B"/>
    <w:rsid w:val="00E93A90"/>
    <w:rsid w:val="00E94108"/>
    <w:rsid w:val="00E946C9"/>
    <w:rsid w:val="00E969AC"/>
    <w:rsid w:val="00E9764B"/>
    <w:rsid w:val="00EA0E2E"/>
    <w:rsid w:val="00EA23A5"/>
    <w:rsid w:val="00EA3C15"/>
    <w:rsid w:val="00EA5CE5"/>
    <w:rsid w:val="00EB3281"/>
    <w:rsid w:val="00EB6F7B"/>
    <w:rsid w:val="00EC0002"/>
    <w:rsid w:val="00EC26F8"/>
    <w:rsid w:val="00EC35AA"/>
    <w:rsid w:val="00EC3717"/>
    <w:rsid w:val="00EC5F02"/>
    <w:rsid w:val="00EC6A54"/>
    <w:rsid w:val="00ED126A"/>
    <w:rsid w:val="00ED20DB"/>
    <w:rsid w:val="00ED242A"/>
    <w:rsid w:val="00ED311E"/>
    <w:rsid w:val="00ED38BB"/>
    <w:rsid w:val="00ED66F5"/>
    <w:rsid w:val="00ED69BF"/>
    <w:rsid w:val="00ED6B9B"/>
    <w:rsid w:val="00ED7834"/>
    <w:rsid w:val="00EE0CA1"/>
    <w:rsid w:val="00EE0DC1"/>
    <w:rsid w:val="00EE150E"/>
    <w:rsid w:val="00EE156B"/>
    <w:rsid w:val="00EE1E23"/>
    <w:rsid w:val="00EE2A6D"/>
    <w:rsid w:val="00EE2FEB"/>
    <w:rsid w:val="00EE3FEB"/>
    <w:rsid w:val="00EF2377"/>
    <w:rsid w:val="00EF338E"/>
    <w:rsid w:val="00EF5BCC"/>
    <w:rsid w:val="00F03C0F"/>
    <w:rsid w:val="00F052AF"/>
    <w:rsid w:val="00F10297"/>
    <w:rsid w:val="00F13B72"/>
    <w:rsid w:val="00F170F1"/>
    <w:rsid w:val="00F20C23"/>
    <w:rsid w:val="00F23AFD"/>
    <w:rsid w:val="00F23CC5"/>
    <w:rsid w:val="00F247F4"/>
    <w:rsid w:val="00F260A2"/>
    <w:rsid w:val="00F26BDA"/>
    <w:rsid w:val="00F27565"/>
    <w:rsid w:val="00F30C6D"/>
    <w:rsid w:val="00F32E05"/>
    <w:rsid w:val="00F3445D"/>
    <w:rsid w:val="00F3518F"/>
    <w:rsid w:val="00F36D9E"/>
    <w:rsid w:val="00F37E19"/>
    <w:rsid w:val="00F41679"/>
    <w:rsid w:val="00F460D2"/>
    <w:rsid w:val="00F4658B"/>
    <w:rsid w:val="00F467E4"/>
    <w:rsid w:val="00F469D7"/>
    <w:rsid w:val="00F46CD4"/>
    <w:rsid w:val="00F47154"/>
    <w:rsid w:val="00F47406"/>
    <w:rsid w:val="00F53917"/>
    <w:rsid w:val="00F54C15"/>
    <w:rsid w:val="00F54DCF"/>
    <w:rsid w:val="00F560D2"/>
    <w:rsid w:val="00F6067B"/>
    <w:rsid w:val="00F60D29"/>
    <w:rsid w:val="00F62115"/>
    <w:rsid w:val="00F62805"/>
    <w:rsid w:val="00F64896"/>
    <w:rsid w:val="00F64FD0"/>
    <w:rsid w:val="00F67A0A"/>
    <w:rsid w:val="00F70B50"/>
    <w:rsid w:val="00F70ED3"/>
    <w:rsid w:val="00F736BD"/>
    <w:rsid w:val="00F743BA"/>
    <w:rsid w:val="00F74B49"/>
    <w:rsid w:val="00F7659B"/>
    <w:rsid w:val="00F77267"/>
    <w:rsid w:val="00F8015D"/>
    <w:rsid w:val="00F8247C"/>
    <w:rsid w:val="00F84108"/>
    <w:rsid w:val="00F860A6"/>
    <w:rsid w:val="00F86CE6"/>
    <w:rsid w:val="00F8745E"/>
    <w:rsid w:val="00F9069D"/>
    <w:rsid w:val="00F9101F"/>
    <w:rsid w:val="00F92913"/>
    <w:rsid w:val="00F92A43"/>
    <w:rsid w:val="00F934F2"/>
    <w:rsid w:val="00F938A6"/>
    <w:rsid w:val="00F93F48"/>
    <w:rsid w:val="00F97CA3"/>
    <w:rsid w:val="00FA1846"/>
    <w:rsid w:val="00FA5987"/>
    <w:rsid w:val="00FA70F1"/>
    <w:rsid w:val="00FA7154"/>
    <w:rsid w:val="00FB0110"/>
    <w:rsid w:val="00FB0138"/>
    <w:rsid w:val="00FB01B9"/>
    <w:rsid w:val="00FB03F3"/>
    <w:rsid w:val="00FB15F9"/>
    <w:rsid w:val="00FB63D7"/>
    <w:rsid w:val="00FB7F34"/>
    <w:rsid w:val="00FC2604"/>
    <w:rsid w:val="00FC46E0"/>
    <w:rsid w:val="00FC5B5B"/>
    <w:rsid w:val="00FC5D55"/>
    <w:rsid w:val="00FC6C38"/>
    <w:rsid w:val="00FC6E32"/>
    <w:rsid w:val="00FC741A"/>
    <w:rsid w:val="00FD06D7"/>
    <w:rsid w:val="00FD0ABA"/>
    <w:rsid w:val="00FD167A"/>
    <w:rsid w:val="00FD2AB0"/>
    <w:rsid w:val="00FD2C13"/>
    <w:rsid w:val="00FE0834"/>
    <w:rsid w:val="00FE205E"/>
    <w:rsid w:val="00FE49AE"/>
    <w:rsid w:val="00FE7BA0"/>
    <w:rsid w:val="00FE7E5C"/>
    <w:rsid w:val="00FF0339"/>
    <w:rsid w:val="00FF1A65"/>
    <w:rsid w:val="00FF1DA3"/>
    <w:rsid w:val="00FF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08401"/>
  <w15:chartTrackingRefBased/>
  <w15:docId w15:val="{347DD15D-C671-499E-A909-9D540D27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7754C"/>
    <w:pPr>
      <w:keepNext/>
      <w:keepLines/>
      <w:numPr>
        <w:numId w:val="80"/>
      </w:numPr>
      <w:spacing w:before="360" w:after="0" w:line="276" w:lineRule="auto"/>
      <w:jc w:val="both"/>
      <w:outlineLvl w:val="1"/>
    </w:pPr>
    <w:rPr>
      <w:rFonts w:asciiTheme="majorHAnsi" w:eastAsia="Arial" w:hAnsiTheme="majorHAnsi" w:cstheme="majorHAnsi"/>
      <w:b/>
      <w:szCs w:val="32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09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F47154"/>
    <w:pPr>
      <w:keepNext/>
      <w:suppressLineNumbers/>
      <w:spacing w:after="120" w:line="240" w:lineRule="auto"/>
      <w:outlineLvl w:val="6"/>
    </w:pPr>
    <w:rPr>
      <w:rFonts w:ascii="Times New Roman" w:eastAsia="Times New Roman" w:hAnsi="Times New Roman" w:cs="Times New Roman"/>
      <w:b/>
      <w:kern w:val="2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6412D7"/>
    <w:rPr>
      <w:color w:val="0563C1" w:themeColor="hyperlink"/>
      <w:u w:val="single"/>
    </w:rPr>
  </w:style>
  <w:style w:type="paragraph" w:customStyle="1" w:styleId="pkt">
    <w:name w:val="pkt"/>
    <w:basedOn w:val="Normalny"/>
    <w:rsid w:val="006412D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DD5E77"/>
    <w:pPr>
      <w:ind w:left="720"/>
      <w:contextualSpacing/>
    </w:p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784185"/>
  </w:style>
  <w:style w:type="character" w:customStyle="1" w:styleId="NagwekZnak">
    <w:name w:val="Nagłówek Znak"/>
    <w:aliases w:val="Nagłówek strony1 Znak,Nagłówek strony Znak"/>
    <w:uiPriority w:val="99"/>
    <w:rsid w:val="001D070B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semiHidden/>
    <w:rsid w:val="001D070B"/>
    <w:pPr>
      <w:spacing w:after="120" w:line="240" w:lineRule="auto"/>
      <w:ind w:left="720" w:firstLine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07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25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542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2756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27565"/>
  </w:style>
  <w:style w:type="paragraph" w:customStyle="1" w:styleId="ust">
    <w:name w:val="ust"/>
    <w:rsid w:val="0052604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560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owy1">
    <w:name w:val="Standardowy1"/>
    <w:rsid w:val="00C344DE"/>
    <w:pPr>
      <w:overflowPunct w:val="0"/>
      <w:autoSpaceDE w:val="0"/>
      <w:autoSpaceDN w:val="0"/>
      <w:adjustRightInd w:val="0"/>
      <w:spacing w:after="120" w:line="240" w:lineRule="auto"/>
      <w:ind w:firstLine="567"/>
      <w:textAlignment w:val="baseline"/>
    </w:pPr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61F8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F47154"/>
    <w:rPr>
      <w:rFonts w:ascii="Times New Roman" w:eastAsia="Times New Roman" w:hAnsi="Times New Roman" w:cs="Times New Roman"/>
      <w:b/>
      <w:kern w:val="2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F47154"/>
    <w:pPr>
      <w:spacing w:after="120" w:line="240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47154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F47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71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F47154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09B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75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75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5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5B6"/>
    <w:rPr>
      <w:b/>
      <w:bCs/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C8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C83457"/>
  </w:style>
  <w:style w:type="paragraph" w:styleId="Stopka">
    <w:name w:val="footer"/>
    <w:basedOn w:val="Normalny"/>
    <w:link w:val="StopkaZnak"/>
    <w:uiPriority w:val="99"/>
    <w:unhideWhenUsed/>
    <w:rsid w:val="00C8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3457"/>
  </w:style>
  <w:style w:type="paragraph" w:customStyle="1" w:styleId="paragraph">
    <w:name w:val="paragraph"/>
    <w:basedOn w:val="Normalny"/>
    <w:rsid w:val="00F3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3518F"/>
  </w:style>
  <w:style w:type="character" w:customStyle="1" w:styleId="eop">
    <w:name w:val="eop"/>
    <w:basedOn w:val="Domylnaczcionkaakapitu"/>
    <w:rsid w:val="00F3518F"/>
  </w:style>
  <w:style w:type="character" w:customStyle="1" w:styleId="spellingerror">
    <w:name w:val="spellingerror"/>
    <w:basedOn w:val="Domylnaczcionkaakapitu"/>
    <w:rsid w:val="00F3518F"/>
  </w:style>
  <w:style w:type="character" w:styleId="Nierozpoznanawzmianka">
    <w:name w:val="Unresolved Mention"/>
    <w:basedOn w:val="Domylnaczcionkaakapitu"/>
    <w:uiPriority w:val="99"/>
    <w:semiHidden/>
    <w:unhideWhenUsed/>
    <w:rsid w:val="00F3518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19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19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19E3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37754C"/>
    <w:rPr>
      <w:rFonts w:asciiTheme="majorHAnsi" w:eastAsia="Arial" w:hAnsiTheme="majorHAnsi" w:cstheme="majorHAnsi"/>
      <w:b/>
      <w:szCs w:val="32"/>
      <w:lang w:val="pl" w:eastAsia="pl-PL"/>
    </w:rPr>
  </w:style>
  <w:style w:type="character" w:customStyle="1" w:styleId="markedcontent">
    <w:name w:val="markedcontent"/>
    <w:basedOn w:val="Domylnaczcionkaakapitu"/>
    <w:rsid w:val="0037754C"/>
  </w:style>
  <w:style w:type="paragraph" w:styleId="Poprawka">
    <w:name w:val="Revision"/>
    <w:hidden/>
    <w:uiPriority w:val="99"/>
    <w:semiHidden/>
    <w:rsid w:val="009148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1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uni.lodz" TargetMode="External"/><Relationship Id="rId18" Type="http://schemas.openxmlformats.org/officeDocument/2006/relationships/hyperlink" Target="about:blan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about:blank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przetargi@uni.lodz.pl" TargetMode="External"/><Relationship Id="rId17" Type="http://schemas.openxmlformats.org/officeDocument/2006/relationships/hyperlink" Target="about:blank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uni.lodz" TargetMode="External"/><Relationship Id="rId20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platformazakupowa.pl/pn/uni.lod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/pn/uni.lodz" TargetMode="External"/><Relationship Id="rId23" Type="http://schemas.openxmlformats.org/officeDocument/2006/relationships/hyperlink" Target="https://platformazakupowa.pl/strona/45-instrukcje" TargetMode="External"/><Relationship Id="rId10" Type="http://schemas.openxmlformats.org/officeDocument/2006/relationships/endnotes" Target="endnotes.xml"/><Relationship Id="rId19" Type="http://schemas.openxmlformats.org/officeDocument/2006/relationships/hyperlink" Target="about:blan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0FF3E2D7EBC6449030D28D22574F52" ma:contentTypeVersion="8" ma:contentTypeDescription="Utwórz nowy dokument." ma:contentTypeScope="" ma:versionID="2acd333c09f77bf8ee5e477a87877244">
  <xsd:schema xmlns:xsd="http://www.w3.org/2001/XMLSchema" xmlns:xs="http://www.w3.org/2001/XMLSchema" xmlns:p="http://schemas.microsoft.com/office/2006/metadata/properties" xmlns:ns2="cf5029ad-50c2-4767-93d8-e71588eb2d63" xmlns:ns3="ac42f8f4-8462-4757-9deb-df3d38fa0c26" targetNamespace="http://schemas.microsoft.com/office/2006/metadata/properties" ma:root="true" ma:fieldsID="44bb648f80d55312b3be693a24e60753" ns2:_="" ns3:_="">
    <xsd:import namespace="cf5029ad-50c2-4767-93d8-e71588eb2d63"/>
    <xsd:import namespace="ac42f8f4-8462-4757-9deb-df3d38fa0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029ad-50c2-4767-93d8-e71588eb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2f8f4-8462-4757-9deb-df3d38fa0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5D0C62-8B09-4BE2-AABC-B00F25F9ED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B6B079-3C57-4A16-A230-D391D7DDB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FD5C5-B987-447B-85A8-D1CB5B90C4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8DB447-617B-4577-87F6-B1D2B5694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029ad-50c2-4767-93d8-e71588eb2d63"/>
    <ds:schemaRef ds:uri="ac42f8f4-8462-4757-9deb-df3d38fa0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32</Pages>
  <Words>15105</Words>
  <Characters>90636</Characters>
  <Application>Microsoft Office Word</Application>
  <DocSecurity>0</DocSecurity>
  <Lines>755</Lines>
  <Paragraphs>211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Gałda-Stasiak</dc:creator>
  <cp:keywords/>
  <dc:description/>
  <cp:lastModifiedBy>Agnieszka Gałda</cp:lastModifiedBy>
  <cp:revision>120</cp:revision>
  <cp:lastPrinted>2023-04-13T11:29:00Z</cp:lastPrinted>
  <dcterms:created xsi:type="dcterms:W3CDTF">2023-02-20T07:11:00Z</dcterms:created>
  <dcterms:modified xsi:type="dcterms:W3CDTF">2023-08-22T08:03:00Z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0x0101000C0FF3E2D7EBC6449030D28D22574F52</vt:lpwstr>
  </property>
  <property fmtid="{D5CDD505-2E9C-101B-9397-08002B2CF9AE}" pid="3" name="Order">
    <vt:r8>5665400</vt:r8>
  </property>
</Properties>
</file>