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7D06" w14:textId="77777777" w:rsidR="008E17ED" w:rsidRDefault="007049D8" w:rsidP="001E7A16">
      <w:pPr>
        <w:spacing w:after="0" w:line="360" w:lineRule="auto"/>
        <w:ind w:left="424" w:right="33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B8ABED" wp14:editId="55A88687">
            <wp:simplePos x="0" y="0"/>
            <wp:positionH relativeFrom="column">
              <wp:posOffset>269240</wp:posOffset>
            </wp:positionH>
            <wp:positionV relativeFrom="paragraph">
              <wp:posOffset>-24129</wp:posOffset>
            </wp:positionV>
            <wp:extent cx="721995" cy="72580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D3DC44E" wp14:editId="05A0C752">
            <wp:simplePos x="0" y="0"/>
            <wp:positionH relativeFrom="column">
              <wp:posOffset>5557520</wp:posOffset>
            </wp:positionH>
            <wp:positionV relativeFrom="paragraph">
              <wp:posOffset>-8889</wp:posOffset>
            </wp:positionV>
            <wp:extent cx="473710" cy="60071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 t a r o s t w o P o w i a t o w e w M i e c h o w i e</w:t>
      </w:r>
    </w:p>
    <w:p w14:paraId="19092952" w14:textId="77777777" w:rsidR="008E17ED" w:rsidRDefault="007049D8" w:rsidP="001E7A16">
      <w:pPr>
        <w:spacing w:after="0" w:line="360" w:lineRule="auto"/>
        <w:ind w:left="424" w:right="332" w:firstLine="0"/>
        <w:jc w:val="center"/>
      </w:pPr>
      <w:r>
        <w:rPr>
          <w:sz w:val="24"/>
        </w:rPr>
        <w:t>32-200 Miechów, ul. Racławicka 12</w:t>
      </w:r>
    </w:p>
    <w:p w14:paraId="0F82F5F9" w14:textId="77777777" w:rsidR="008E17ED" w:rsidRDefault="007049D8" w:rsidP="001E7A16">
      <w:pPr>
        <w:spacing w:after="0" w:line="360" w:lineRule="auto"/>
        <w:ind w:left="424" w:firstLine="0"/>
        <w:jc w:val="left"/>
        <w:rPr>
          <w:color w:val="000080"/>
          <w:sz w:val="24"/>
          <w:u w:val="single" w:color="000080"/>
        </w:rPr>
      </w:pPr>
      <w:r w:rsidRPr="00054F7B">
        <w:rPr>
          <w:sz w:val="24"/>
        </w:rPr>
        <w:t xml:space="preserve">tel. 41 3910000, fax: 41 3910018, </w:t>
      </w:r>
      <w:r w:rsidRPr="00054F7B">
        <w:rPr>
          <w:color w:val="000080"/>
          <w:sz w:val="24"/>
          <w:u w:val="single" w:color="000080"/>
        </w:rPr>
        <w:t>powiat@miechow.pl</w:t>
      </w:r>
      <w:r w:rsidRPr="00054F7B">
        <w:rPr>
          <w:sz w:val="24"/>
        </w:rPr>
        <w:t xml:space="preserve">, </w:t>
      </w:r>
      <w:hyperlink r:id="rId8">
        <w:r w:rsidRPr="00054F7B">
          <w:rPr>
            <w:color w:val="000080"/>
            <w:sz w:val="24"/>
            <w:u w:val="single" w:color="000080"/>
          </w:rPr>
          <w:t>www.miechow.pl</w:t>
        </w:r>
      </w:hyperlink>
    </w:p>
    <w:p w14:paraId="2E231A5D" w14:textId="77777777" w:rsidR="00A22CC3" w:rsidRPr="00054F7B" w:rsidRDefault="00A22CC3" w:rsidP="001E7A16">
      <w:pPr>
        <w:spacing w:after="0" w:line="360" w:lineRule="auto"/>
        <w:ind w:left="4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40B463F" wp14:editId="3F928DDE">
                <wp:extent cx="5779770" cy="635"/>
                <wp:effectExtent l="0" t="0" r="0" b="0"/>
                <wp:docPr id="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0" cy="635"/>
                          <a:chOff x="0" y="0"/>
                          <a:chExt cx="5779770" cy="635"/>
                        </a:xfrm>
                      </wpg:grpSpPr>
                      <wps:wsp>
                        <wps:cNvPr id="3" name="Shape 70"/>
                        <wps:cNvSpPr/>
                        <wps:spPr>
                          <a:xfrm>
                            <a:off x="0" y="0"/>
                            <a:ext cx="57797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770" h="635">
                                <a:moveTo>
                                  <a:pt x="0" y="0"/>
                                </a:moveTo>
                                <a:lnTo>
                                  <a:pt x="5779770" y="635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3436F" id="Group 1632" o:spid="_x0000_s1026" style="width:455.1pt;height:.05pt;mso-position-horizontal-relative:char;mso-position-vertical-relative:line" coordsize="577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1qWwIAANQFAAAOAAAAZHJzL2Uyb0RvYy54bWykVMlu2zAQvRfoPxC615Jt2G4ESzk0rS9F&#10;GzTpB9AUKQngVpK27L/vcLTYddAcEh2oITnLmzfD2d6flCRH7nxrdJHMZ1lCuGamanVdJL+fv336&#10;nBAfqK6oNJoXyZn75L78+GHb2ZwvTGNkxR0BJ9rnnS2SJgSbp6lnDVfUz4zlGi6FcYoG2Lo6rRzt&#10;wLuS6SLL1mlnXGWdYdx7OH3oL5MS/QvBWfgphOeByCIBbAFXh+s+rmm5pXntqG1aNsCgb0ChaKsh&#10;6OTqgQZKDq594Uq1zBlvRJgxo1IjRMs45gDZzLObbHbOHCzmUuddbSeagNobnt7slv04PjrSVkWy&#10;SIimCkqEUcl8vVxEdjpb56C0c/bJPrrhoO53MeGTcCr+IRVyQl7PE6/8FAiDw9Vmc7fZAP0M7tbL&#10;Vc86a6A0L2xY8/UVq3QMmEZcE4zOQvf4C0H+fQQ9NdRy5N3H3AeCliNBeE0gH2QDVSZufO6BpvcQ&#10;M6VIc3bwYccN8kuP333ou7UaJdqMEjvpUXTQ8692u6Uh2kWMUSTdVYGavj7xTpkjfzaoFW6qBBAv&#10;t1Jfa02lvlQatHsdEGLAcjsICALk6zSljnjuVosVdAuFgeD/4LtSbYA5IVsFQyaLXyQfPcMvlr+n&#10;HaVwljzilvoXF9Db0IFzdOJdvf8iHTnSOA3+dQOq0Ua0Uk5W2X+toiqVtqGDrwHNEACRDZ6iJsdB&#10;dOuWDWj6aQRvGh7IOJMgs8kIYRkdJnsNkxQDXmUbxb2pzvhEkRB4D0gNjg5ENIy5OJuu96h1Gcbl&#10;XwAAAP//AwBQSwMEFAAGAAgAAAAhABQ1xArZAAAAAgEAAA8AAABkcnMvZG93bnJldi54bWxMj0FL&#10;w0AQhe+C/2EZwZvdpKJozKaUop6KYCuIt2l2moRmZ0N2m6T/3qkXe3kwvMd73+SLybVqoD40ng2k&#10;swQUceltw5WBr+3b3ROoEJEttp7JwIkCLIrrqxwz60f+pGETKyUlHDI0UMfYZVqHsiaHYeY7YvH2&#10;vncY5ewrbXscpdy1ep4kj9phw7JQY0ermsrD5ugMvI84Lu/T12F92K9OP9uHj+91Ssbc3kzLF1CR&#10;pvgfhjO+oEMhTDt/ZBtUa0AeiX8q3nOazEHtziFd5PoSvfgFAAD//wMAUEsBAi0AFAAGAAgAAAAh&#10;ALaDOJL+AAAA4QEAABMAAAAAAAAAAAAAAAAAAAAAAFtDb250ZW50X1R5cGVzXS54bWxQSwECLQAU&#10;AAYACAAAACEAOP0h/9YAAACUAQAACwAAAAAAAAAAAAAAAAAvAQAAX3JlbHMvLnJlbHNQSwECLQAU&#10;AAYACAAAACEA00NtalsCAADUBQAADgAAAAAAAAAAAAAAAAAuAgAAZHJzL2Uyb0RvYy54bWxQSwEC&#10;LQAUAAYACAAAACEAFDXECtkAAAACAQAADwAAAAAAAAAAAAAAAAC1BAAAZHJzL2Rvd25yZXYueG1s&#10;UEsFBgAAAAAEAAQA8wAAALsFAAAAAA==&#10;">
                <v:shape id="Shape 70" o:spid="_x0000_s1027" style="position:absolute;width:57797;height:6;visibility:visible;mso-wrap-style:square;v-text-anchor:top" coordsize="57797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HawgAAANoAAAAPAAAAZHJzL2Rvd25yZXYueG1sRI/disIw&#10;FITvhX2HcBa8EU1VXKUaRRZWRVnBH/D20JxtyzYnpYm1vr0RBC+HmfmGmS0aU4iaKpdbVtDvRSCI&#10;E6tzThWcTz/dCQjnkTUWlknBnRws5h+tGcba3vhA9dGnIkDYxagg876MpXRJRgZdz5bEwfuzlUEf&#10;ZJVKXeEtwE0hB1H0JQ3mHBYyLOk7o+T/eDUKvMHdbvJLW5uMxqvOfsi2vqyVan82yykIT41/h1/t&#10;jVYwhOeVcAPk/AEAAP//AwBQSwECLQAUAAYACAAAACEA2+H2y+4AAACFAQAAEwAAAAAAAAAAAAAA&#10;AAAAAAAAW0NvbnRlbnRfVHlwZXNdLnhtbFBLAQItABQABgAIAAAAIQBa9CxbvwAAABUBAAALAAAA&#10;AAAAAAAAAAAAAB8BAABfcmVscy8ucmVsc1BLAQItABQABgAIAAAAIQD3QHHawgAAANoAAAAPAAAA&#10;AAAAAAAAAAAAAAcCAABkcnMvZG93bnJldi54bWxQSwUGAAAAAAMAAwC3AAAA9gIAAAAA&#10;" path="m,l5779770,635e" filled="f">
                  <v:stroke miterlimit="1" joinstyle="miter" endcap="square"/>
                  <v:path arrowok="t" textboxrect="0,0,5779770,635"/>
                </v:shape>
                <w10:anchorlock/>
              </v:group>
            </w:pict>
          </mc:Fallback>
        </mc:AlternateContent>
      </w:r>
    </w:p>
    <w:p w14:paraId="13B73183" w14:textId="6615DB45" w:rsidR="008E17ED" w:rsidRDefault="007049D8" w:rsidP="001E7A16">
      <w:pPr>
        <w:tabs>
          <w:tab w:val="center" w:pos="1675"/>
          <w:tab w:val="center" w:pos="3966"/>
          <w:tab w:val="center" w:pos="6090"/>
          <w:tab w:val="center" w:pos="8005"/>
        </w:tabs>
        <w:spacing w:after="0" w:line="360" w:lineRule="auto"/>
        <w:ind w:left="0" w:firstLine="0"/>
        <w:jc w:val="left"/>
      </w:pPr>
      <w:r w:rsidRPr="00054F7B">
        <w:tab/>
      </w:r>
      <w:r>
        <w:t xml:space="preserve">Znak sprawy: </w:t>
      </w:r>
      <w:r w:rsidR="00481EE1">
        <w:t>ZC.271.2.2025</w:t>
      </w:r>
      <w:r w:rsidR="00FD5D43">
        <w:t xml:space="preserve">                     </w:t>
      </w:r>
      <w:r>
        <w:t xml:space="preserve">        </w:t>
      </w:r>
      <w:r>
        <w:tab/>
        <w:t xml:space="preserve">    </w:t>
      </w:r>
      <w:r>
        <w:tab/>
        <w:t xml:space="preserve">       Miechów, </w:t>
      </w:r>
      <w:r w:rsidR="00481EE1">
        <w:t>14.03.2025 r.</w:t>
      </w:r>
    </w:p>
    <w:p w14:paraId="75F32C41" w14:textId="77777777" w:rsidR="00A736ED" w:rsidRDefault="007049D8" w:rsidP="00A736ED">
      <w:pPr>
        <w:spacing w:after="0" w:line="360" w:lineRule="auto"/>
        <w:ind w:left="426" w:firstLine="0"/>
        <w:jc w:val="left"/>
      </w:pPr>
      <w:r>
        <w:t xml:space="preserve">  </w:t>
      </w:r>
    </w:p>
    <w:p w14:paraId="0CF5A643" w14:textId="77777777" w:rsidR="008E17ED" w:rsidRDefault="007049D8" w:rsidP="00A736ED">
      <w:pPr>
        <w:pStyle w:val="Nagwek1"/>
        <w:spacing w:after="0" w:line="360" w:lineRule="auto"/>
        <w:ind w:firstLine="5387"/>
        <w:jc w:val="both"/>
      </w:pPr>
      <w:r>
        <w:t xml:space="preserve">Wszyscy Wykonawcy </w:t>
      </w:r>
    </w:p>
    <w:p w14:paraId="46F81A80" w14:textId="77777777" w:rsidR="00A736ED" w:rsidRPr="00A736ED" w:rsidRDefault="00A736ED" w:rsidP="00A736ED"/>
    <w:p w14:paraId="4F1C94D1" w14:textId="55A5607D" w:rsidR="00A864F3" w:rsidRDefault="007049D8" w:rsidP="00A864F3">
      <w:pPr>
        <w:spacing w:after="0" w:line="360" w:lineRule="auto"/>
        <w:ind w:left="421"/>
        <w:rPr>
          <w:b/>
          <w:bCs/>
        </w:rPr>
      </w:pPr>
      <w:r>
        <w:t xml:space="preserve">Niniejszym zapraszam do złożenia oferty w postępowaniu o zamówienie publiczne o wartości nieprzekraczającej 130 000 zł netto na podstawie art. 2 ust. 1 pkt. 1   ustawy z dnia 11 września 2019r Prawo zamówień publicznych </w:t>
      </w:r>
      <w:r w:rsidR="00481EE1">
        <w:t>(</w:t>
      </w:r>
      <w:proofErr w:type="spellStart"/>
      <w:r w:rsidR="00481EE1">
        <w:t>t.j</w:t>
      </w:r>
      <w:proofErr w:type="spellEnd"/>
      <w:r w:rsidR="00481EE1">
        <w:t xml:space="preserve">. Dz. U. z 2024, poz. 1320) </w:t>
      </w:r>
      <w:r w:rsidR="00A864F3">
        <w:t xml:space="preserve">pn. </w:t>
      </w:r>
      <w:r w:rsidR="00A864F3">
        <w:rPr>
          <w:b/>
          <w:bCs/>
        </w:rPr>
        <w:t>„U</w:t>
      </w:r>
      <w:r w:rsidR="00A864F3" w:rsidRPr="00A864F3">
        <w:rPr>
          <w:b/>
          <w:bCs/>
        </w:rPr>
        <w:t>staleni</w:t>
      </w:r>
      <w:r w:rsidR="00A864F3">
        <w:rPr>
          <w:b/>
          <w:bCs/>
        </w:rPr>
        <w:t>e</w:t>
      </w:r>
      <w:r w:rsidR="00A864F3" w:rsidRPr="00A864F3">
        <w:rPr>
          <w:b/>
          <w:bCs/>
        </w:rPr>
        <w:t xml:space="preserve"> granic działek zajętych pod publiczne drogi powiatowe </w:t>
      </w:r>
      <w:r w:rsidR="00A864F3">
        <w:rPr>
          <w:b/>
          <w:bCs/>
        </w:rPr>
        <w:t>cz. 1,2, i 3”</w:t>
      </w:r>
      <w:r w:rsidR="00A864F3" w:rsidRPr="00A864F3">
        <w:rPr>
          <w:b/>
          <w:bCs/>
        </w:rPr>
        <w:t>.</w:t>
      </w:r>
    </w:p>
    <w:p w14:paraId="4019C082" w14:textId="59895D2A" w:rsidR="00A864F3" w:rsidRDefault="00A864F3" w:rsidP="00A864F3">
      <w:pPr>
        <w:spacing w:after="0" w:line="360" w:lineRule="auto"/>
        <w:ind w:left="421"/>
      </w:pPr>
      <w:r w:rsidRPr="00A864F3">
        <w:t>Przedmiotem zamówienia jest wykonanie ustalenia granic działek zajętych pod publiczne drogi powiatowe oraz sporządzenia map przedstawiających wyniki tych czynności.</w:t>
      </w:r>
    </w:p>
    <w:p w14:paraId="656CFF91" w14:textId="713D2153" w:rsidR="00A864F3" w:rsidRPr="00A864F3" w:rsidRDefault="00A864F3" w:rsidP="00A864F3">
      <w:pPr>
        <w:spacing w:after="0" w:line="360" w:lineRule="auto"/>
        <w:ind w:left="421"/>
      </w:pPr>
      <w:r>
        <w:t>Zamówienie składa się z trzech części”:</w:t>
      </w:r>
    </w:p>
    <w:p w14:paraId="0327338C" w14:textId="02569847" w:rsidR="008E17ED" w:rsidRPr="00A864F3" w:rsidRDefault="001C0D92" w:rsidP="00A864F3">
      <w:pPr>
        <w:pStyle w:val="Akapitzlist"/>
        <w:numPr>
          <w:ilvl w:val="0"/>
          <w:numId w:val="6"/>
        </w:numPr>
        <w:spacing w:after="0" w:line="360" w:lineRule="auto"/>
      </w:pPr>
      <w:r w:rsidRPr="00A864F3">
        <w:t xml:space="preserve">Część 1 pn. </w:t>
      </w:r>
      <w:r w:rsidR="00756BFE" w:rsidRPr="00A864F3">
        <w:t>„</w:t>
      </w:r>
      <w:r w:rsidR="00FD5D43" w:rsidRPr="00A864F3">
        <w:t>Ustalenie granic działek Skarbu Państwa zajętych pod drogi publiczne</w:t>
      </w:r>
      <w:r w:rsidRPr="00A864F3">
        <w:t xml:space="preserve"> w obrębie Wierzbica, gm. Kozłów.</w:t>
      </w:r>
      <w:r w:rsidR="002345B9" w:rsidRPr="00A864F3">
        <w:t>”</w:t>
      </w:r>
    </w:p>
    <w:p w14:paraId="11F1266D" w14:textId="3417952A" w:rsidR="00820454" w:rsidRPr="00A864F3" w:rsidRDefault="00A864F3" w:rsidP="00A864F3">
      <w:pPr>
        <w:pStyle w:val="Akapitzlist"/>
        <w:numPr>
          <w:ilvl w:val="0"/>
          <w:numId w:val="6"/>
        </w:numPr>
        <w:spacing w:after="0" w:line="360" w:lineRule="auto"/>
        <w:ind w:right="49"/>
        <w:jc w:val="left"/>
      </w:pPr>
      <w:r w:rsidRPr="00A864F3">
        <w:t>C</w:t>
      </w:r>
      <w:r w:rsidR="001C0D92" w:rsidRPr="00A864F3">
        <w:t xml:space="preserve">zęść 2 pn. </w:t>
      </w:r>
      <w:r w:rsidR="00820454" w:rsidRPr="00A864F3">
        <w:t>„Ustalenie granic działek Skarbu Państwa zajętych pod drogi publiczne</w:t>
      </w:r>
      <w:r w:rsidR="001C0D92" w:rsidRPr="00A864F3">
        <w:t xml:space="preserve"> w obrębie Zagorzyce, gm. Miechów</w:t>
      </w:r>
      <w:r w:rsidR="00820454" w:rsidRPr="00A864F3">
        <w:t>.”</w:t>
      </w:r>
    </w:p>
    <w:p w14:paraId="6B5BEFA6" w14:textId="298D9BF6" w:rsidR="00820454" w:rsidRDefault="001C0D92" w:rsidP="00A864F3">
      <w:pPr>
        <w:pStyle w:val="Akapitzlist"/>
        <w:numPr>
          <w:ilvl w:val="0"/>
          <w:numId w:val="6"/>
        </w:numPr>
        <w:spacing w:after="0" w:line="360" w:lineRule="auto"/>
        <w:ind w:right="49"/>
        <w:jc w:val="left"/>
      </w:pPr>
      <w:r w:rsidRPr="00A864F3">
        <w:t xml:space="preserve">Część 3 pn. </w:t>
      </w:r>
      <w:r w:rsidR="00820454" w:rsidRPr="00A864F3">
        <w:t>„</w:t>
      </w:r>
      <w:bookmarkStart w:id="0" w:name="_Hlk192841062"/>
      <w:r w:rsidR="00820454" w:rsidRPr="00A864F3">
        <w:t>Ustalenie granic działek Skarbu Państwa zajętych pod drogi publiczne</w:t>
      </w:r>
      <w:r w:rsidRPr="00A864F3">
        <w:t xml:space="preserve"> w obrębie </w:t>
      </w:r>
      <w:r w:rsidR="00C66735">
        <w:t>S</w:t>
      </w:r>
      <w:r w:rsidRPr="00A864F3">
        <w:t>iedliska, gm. Miechów</w:t>
      </w:r>
      <w:bookmarkEnd w:id="0"/>
      <w:r w:rsidR="00820454" w:rsidRPr="00A864F3">
        <w:t>.”</w:t>
      </w:r>
    </w:p>
    <w:p w14:paraId="7E50416A" w14:textId="0EB2F4E0" w:rsidR="00C9757B" w:rsidRPr="00A864F3" w:rsidRDefault="00C9757B" w:rsidP="00C9757B">
      <w:pPr>
        <w:pStyle w:val="Akapitzlist"/>
        <w:spacing w:after="0" w:line="360" w:lineRule="auto"/>
        <w:ind w:right="49" w:firstLine="0"/>
        <w:jc w:val="left"/>
      </w:pPr>
      <w:r>
        <w:t xml:space="preserve">Szczegółowy opis przedmiotu zamówienia znajduje się </w:t>
      </w:r>
      <w:r w:rsidR="00951430">
        <w:t>w załączniku nr 2</w:t>
      </w:r>
      <w:r w:rsidR="00C94F78">
        <w:t>.</w:t>
      </w:r>
    </w:p>
    <w:p w14:paraId="1290964E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 xml:space="preserve">Termin </w:t>
      </w:r>
      <w:r w:rsidR="00D508CD">
        <w:rPr>
          <w:b/>
          <w:u w:val="single" w:color="000000"/>
        </w:rPr>
        <w:t>realizacji</w:t>
      </w:r>
      <w:r w:rsidR="00D508CD">
        <w:rPr>
          <w:b/>
        </w:rPr>
        <w:t>:</w:t>
      </w:r>
    </w:p>
    <w:p w14:paraId="4FE2E5C8" w14:textId="77777777" w:rsidR="00C53A97" w:rsidRDefault="00C53A97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rozpoczęcie:</w:t>
      </w:r>
      <w:r w:rsidR="007049D8">
        <w:t xml:space="preserve"> po podpisaniu umowy </w:t>
      </w:r>
    </w:p>
    <w:p w14:paraId="4E961361" w14:textId="77777777" w:rsidR="008E17ED" w:rsidRDefault="00C53A97" w:rsidP="00C53A97">
      <w:pPr>
        <w:spacing w:after="0" w:line="360" w:lineRule="auto"/>
        <w:ind w:left="411" w:right="2593" w:firstLine="0"/>
      </w:pPr>
      <w:r>
        <w:t>-</w:t>
      </w:r>
      <w:r w:rsidR="007049D8">
        <w:t xml:space="preserve"> </w:t>
      </w:r>
      <w:r>
        <w:t xml:space="preserve">do </w:t>
      </w:r>
      <w:r w:rsidR="004506D5">
        <w:t>31.</w:t>
      </w:r>
      <w:r w:rsidR="00FD5D43">
        <w:t>07</w:t>
      </w:r>
      <w:r w:rsidR="004506D5">
        <w:t>.2025</w:t>
      </w:r>
      <w:r>
        <w:t xml:space="preserve"> </w:t>
      </w:r>
      <w:r w:rsidR="004506D5">
        <w:t>r.</w:t>
      </w:r>
    </w:p>
    <w:p w14:paraId="6E725564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u w:val="single" w:color="000000"/>
        </w:rPr>
        <w:t>Kryteria wyboru i ich waga:</w:t>
      </w:r>
    </w:p>
    <w:p w14:paraId="3342BF69" w14:textId="77777777" w:rsidR="008E17ED" w:rsidRDefault="007049D8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cena 100%</w:t>
      </w:r>
    </w:p>
    <w:p w14:paraId="22B5F025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udziału w postępowaniu</w:t>
      </w:r>
      <w:r>
        <w:rPr>
          <w:b/>
        </w:rPr>
        <w:t xml:space="preserve"> </w:t>
      </w:r>
    </w:p>
    <w:p w14:paraId="38CA7C7B" w14:textId="32C04701" w:rsidR="008E17ED" w:rsidRDefault="007049D8" w:rsidP="001E7A16">
      <w:pPr>
        <w:spacing w:after="0" w:line="360" w:lineRule="auto"/>
        <w:ind w:left="421" w:right="392"/>
        <w:jc w:val="left"/>
      </w:pPr>
      <w:r>
        <w:t xml:space="preserve">O udzielenie zamówienia mogą ubiegać się Wykonawcy, którzy posiadają </w:t>
      </w:r>
      <w:r w:rsidR="00D900AE">
        <w:t>właściwe uprawnienia i prowadzą działalność gospodarczą w zakresie geodezji</w:t>
      </w:r>
    </w:p>
    <w:p w14:paraId="4B1647A2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Podstawy wykluczenia</w:t>
      </w:r>
      <w:r>
        <w:rPr>
          <w:b/>
        </w:rPr>
        <w:t xml:space="preserve"> </w:t>
      </w:r>
    </w:p>
    <w:p w14:paraId="30C70099" w14:textId="77777777" w:rsidR="008E17ED" w:rsidRPr="00D900AE" w:rsidRDefault="007049D8" w:rsidP="001E7A16">
      <w:pPr>
        <w:spacing w:after="0" w:line="360" w:lineRule="auto"/>
        <w:ind w:left="426" w:right="261" w:firstLine="0"/>
        <w:jc w:val="left"/>
        <w:rPr>
          <w:color w:val="auto"/>
        </w:rPr>
      </w:pPr>
      <w:r>
        <w:t xml:space="preserve">Z postępowania wyklucza się Wykonawcę, który podlega wykluczeniu w oparciu o art 7 ustawy z dnia </w:t>
      </w:r>
      <w:r w:rsidRPr="00D900AE">
        <w:rPr>
          <w:color w:val="auto"/>
        </w:rPr>
        <w:t xml:space="preserve">13 kwietnia 2022 r. o szczególnych rozwiązaniach w zakresie przeciwdziałania wspieraniu agresji na Ukrainę oraz służących ochronie bezpieczeństwa narodowego. </w:t>
      </w:r>
    </w:p>
    <w:p w14:paraId="5D6EB2E4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lastRenderedPageBreak/>
        <w:t>Warunki płatności:</w:t>
      </w:r>
    </w:p>
    <w:p w14:paraId="26B0D9B2" w14:textId="77777777" w:rsidR="00481EE1" w:rsidRDefault="007049D8" w:rsidP="00481EE1">
      <w:pPr>
        <w:spacing w:after="0" w:line="360" w:lineRule="auto"/>
        <w:ind w:left="421" w:right="392"/>
        <w:jc w:val="left"/>
      </w:pPr>
      <w:r>
        <w:t xml:space="preserve">Wynagrodzenie płatne będzie </w:t>
      </w:r>
      <w:r w:rsidR="00EC1BE4">
        <w:t>przelewem</w:t>
      </w:r>
      <w:r w:rsidR="003920D1">
        <w:t xml:space="preserve"> do 30 dni </w:t>
      </w:r>
      <w:r>
        <w:t>na podstawie faktury końcowej wystawionej po zakończeniu zadania</w:t>
      </w:r>
      <w:r w:rsidR="00AC56D5">
        <w:t>.</w:t>
      </w:r>
      <w:r w:rsidR="00481EE1">
        <w:t xml:space="preserve"> </w:t>
      </w:r>
    </w:p>
    <w:p w14:paraId="4542EA31" w14:textId="699C3DC1" w:rsidR="00481EE1" w:rsidRDefault="00481EE1" w:rsidP="00481EE1">
      <w:pPr>
        <w:spacing w:after="0" w:line="360" w:lineRule="auto"/>
        <w:ind w:left="421" w:right="392"/>
        <w:jc w:val="left"/>
      </w:pPr>
      <w:bookmarkStart w:id="1" w:name="_Hlk192841478"/>
      <w:r>
        <w:t>Dane dla Wykonawcy do zamieszczenia na fakturze:</w:t>
      </w:r>
    </w:p>
    <w:p w14:paraId="331F2062" w14:textId="77777777" w:rsidR="00481EE1" w:rsidRDefault="00481EE1" w:rsidP="00481EE1">
      <w:pPr>
        <w:spacing w:after="0" w:line="360" w:lineRule="auto"/>
        <w:ind w:left="421" w:right="392"/>
        <w:jc w:val="left"/>
      </w:pPr>
      <w:r>
        <w:t>Nabywca: Powiat Miechowski, ul. Racławicka 12, 32-200 Miechów, NIP 659-154-58-68</w:t>
      </w:r>
    </w:p>
    <w:p w14:paraId="7AD1AF57" w14:textId="4C2A2D7C" w:rsidR="008E17ED" w:rsidRDefault="00481EE1" w:rsidP="00481EE1">
      <w:pPr>
        <w:spacing w:after="0" w:line="360" w:lineRule="auto"/>
        <w:ind w:left="421" w:right="392"/>
        <w:jc w:val="left"/>
      </w:pPr>
      <w:r>
        <w:t>Odbiorca: Starostwo Powiatowe w Miechowie, ul. Racławicka 12, 32-200 Miechów</w:t>
      </w:r>
      <w:bookmarkEnd w:id="1"/>
    </w:p>
    <w:p w14:paraId="594086A1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Sposób porozumiewania się pomiędzy stronami:</w:t>
      </w:r>
    </w:p>
    <w:p w14:paraId="1B79A93B" w14:textId="77777777" w:rsidR="008E17ED" w:rsidRDefault="007049D8" w:rsidP="001E7A16">
      <w:pPr>
        <w:spacing w:after="0" w:line="360" w:lineRule="auto"/>
        <w:ind w:left="421"/>
      </w:pPr>
      <w:r>
        <w:t xml:space="preserve">Osobą upoważniona do kontaktów jest </w:t>
      </w:r>
      <w:r w:rsidR="006D2494">
        <w:t xml:space="preserve">w </w:t>
      </w:r>
      <w:r w:rsidR="00CB7E6C">
        <w:t xml:space="preserve">zakresie </w:t>
      </w:r>
      <w:r w:rsidR="003920D1">
        <w:t>procedur</w:t>
      </w:r>
      <w:r w:rsidR="00CB7E6C">
        <w:t>y</w:t>
      </w:r>
      <w:r w:rsidR="003920D1">
        <w:t>:</w:t>
      </w:r>
      <w:r w:rsidR="006D2494">
        <w:t xml:space="preserve"> </w:t>
      </w:r>
      <w:r w:rsidR="00C22EB8">
        <w:t>Michał Rak</w:t>
      </w:r>
      <w:r w:rsidR="003920D1">
        <w:t xml:space="preserve">, </w:t>
      </w:r>
      <w:r w:rsidR="00CB7E6C">
        <w:t xml:space="preserve">w zakresie </w:t>
      </w:r>
      <w:r w:rsidR="003920D1">
        <w:t>merytoryczn</w:t>
      </w:r>
      <w:r w:rsidR="00CB7E6C">
        <w:t>ym przedmiotu zamówienia</w:t>
      </w:r>
      <w:r w:rsidR="00857997">
        <w:t xml:space="preserve">: </w:t>
      </w:r>
      <w:r w:rsidR="00FD5D43">
        <w:t>Krzysztof Czapliński</w:t>
      </w:r>
      <w:r>
        <w:t xml:space="preserve"> </w:t>
      </w:r>
    </w:p>
    <w:p w14:paraId="255DEEA3" w14:textId="5EC2D0A0" w:rsidR="008E17ED" w:rsidRDefault="007049D8" w:rsidP="00D900AE">
      <w:pPr>
        <w:spacing w:after="0" w:line="360" w:lineRule="auto"/>
        <w:ind w:left="421"/>
        <w:jc w:val="left"/>
      </w:pPr>
      <w:r>
        <w:t>Komunikacja odbywa się na platformie</w:t>
      </w:r>
      <w:r w:rsidR="00D900AE">
        <w:t xml:space="preserve"> zakupowej </w:t>
      </w:r>
      <w:r>
        <w:t xml:space="preserve"> </w:t>
      </w:r>
      <w:r w:rsidR="00D900AE">
        <w:t xml:space="preserve">pod adresem: </w:t>
      </w:r>
      <w:r w:rsidR="00C22EB8" w:rsidRPr="00C22EB8">
        <w:t>https://platformazakupowa.pl/pn/sp_miechow/proceedings</w:t>
      </w:r>
    </w:p>
    <w:p w14:paraId="1F98B184" w14:textId="77777777" w:rsidR="00FD5D43" w:rsidRDefault="00FD5D43" w:rsidP="001E7A16">
      <w:pPr>
        <w:spacing w:after="0" w:line="360" w:lineRule="auto"/>
        <w:ind w:left="421"/>
        <w:jc w:val="left"/>
        <w:rPr>
          <w:b/>
          <w:u w:val="single" w:color="000000"/>
        </w:rPr>
      </w:pPr>
    </w:p>
    <w:p w14:paraId="3FDEE7AD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Badanie ofert</w:t>
      </w:r>
    </w:p>
    <w:p w14:paraId="656A9FB4" w14:textId="77777777" w:rsidR="008E17ED" w:rsidRDefault="007049D8" w:rsidP="001E7A16">
      <w:pPr>
        <w:spacing w:after="0" w:line="360" w:lineRule="auto"/>
        <w:ind w:left="421"/>
        <w:jc w:val="left"/>
      </w:pPr>
      <w:r>
        <w:rPr>
          <w:b/>
        </w:rPr>
        <w:t>Ofertę składa się pod rygorem nieważności w formie elektronicznej lub w postaci elektronicznej opatrzonej podpisem zaufanym</w:t>
      </w:r>
      <w:r w:rsidR="00174DC9">
        <w:rPr>
          <w:b/>
        </w:rPr>
        <w:t xml:space="preserve">, podpisem osobistym </w:t>
      </w:r>
      <w:r>
        <w:rPr>
          <w:b/>
        </w:rPr>
        <w:t>lub podpisem kwalifikowanym.</w:t>
      </w:r>
    </w:p>
    <w:p w14:paraId="467D9DA6" w14:textId="77777777" w:rsidR="00857997" w:rsidRDefault="007049D8" w:rsidP="00857997">
      <w:pPr>
        <w:spacing w:after="0" w:line="360" w:lineRule="auto"/>
        <w:ind w:left="421"/>
      </w:pPr>
      <w:r>
        <w:t>W toku badania ofert Zamawiający może wezwać Wykonawcę do złożenia wyjaśnień dot. treści oferty, złożonych dokumentów bądź zaproponowanej ceny</w:t>
      </w:r>
      <w:r w:rsidR="00857997">
        <w:t>.</w:t>
      </w:r>
    </w:p>
    <w:p w14:paraId="5C15BA4D" w14:textId="77777777" w:rsidR="008E17ED" w:rsidRDefault="007049D8" w:rsidP="00857997">
      <w:pPr>
        <w:spacing w:after="0" w:line="360" w:lineRule="auto"/>
        <w:ind w:left="532" w:firstLine="0"/>
        <w:jc w:val="left"/>
      </w:pPr>
      <w:r>
        <w:rPr>
          <w:b/>
          <w:u w:val="single" w:color="000000"/>
        </w:rPr>
        <w:t xml:space="preserve"> Informacja o możliwości unieważnienia postępowania: </w:t>
      </w:r>
      <w:r>
        <w:rPr>
          <w:b/>
        </w:rPr>
        <w:t xml:space="preserve"> </w:t>
      </w:r>
    </w:p>
    <w:p w14:paraId="48990360" w14:textId="77777777" w:rsidR="008E17ED" w:rsidRDefault="007049D8" w:rsidP="001E7A16">
      <w:pPr>
        <w:spacing w:after="0" w:line="360" w:lineRule="auto"/>
        <w:ind w:left="421"/>
      </w:pPr>
      <w:r>
        <w:t>Dopuszcza się możliwość unieważnienia postępowania w przypadku, gdy nastąpiła zmiana okoliczności powodująca, że udzielenie zamówienia nie leży w interesie Zamawiającego, o której nie miał wiedzy w</w:t>
      </w:r>
      <w:r w:rsidR="009C4765">
        <w:t> </w:t>
      </w:r>
      <w:r>
        <w:t xml:space="preserve">momencie wszczęcia postępowania a także gdy oferta najkorzystniejsza przewyższa kwotę jaką Zamawiający przeznaczył na realizacje danego zadania.  </w:t>
      </w:r>
    </w:p>
    <w:p w14:paraId="312346D4" w14:textId="77777777" w:rsidR="00330EA0" w:rsidRDefault="00330EA0" w:rsidP="00330EA0">
      <w:pPr>
        <w:spacing w:after="0" w:line="360" w:lineRule="auto"/>
        <w:ind w:left="421"/>
        <w:jc w:val="left"/>
      </w:pPr>
    </w:p>
    <w:p w14:paraId="748F04B3" w14:textId="2F798A02" w:rsidR="001568B2" w:rsidRDefault="001568B2" w:rsidP="00330EA0">
      <w:pPr>
        <w:spacing w:after="0" w:line="360" w:lineRule="auto"/>
        <w:ind w:left="421"/>
        <w:jc w:val="left"/>
      </w:pPr>
      <w:r>
        <w:t>Wykonawca może złożyć o</w:t>
      </w:r>
      <w:r w:rsidR="007049D8">
        <w:t xml:space="preserve">fertę cenową </w:t>
      </w:r>
      <w:r>
        <w:t>na jedną lub więcej części.</w:t>
      </w:r>
    </w:p>
    <w:p w14:paraId="70993D5C" w14:textId="09F62AA9" w:rsidR="00071DBC" w:rsidRDefault="001568B2" w:rsidP="001568B2">
      <w:pPr>
        <w:spacing w:after="0" w:line="360" w:lineRule="auto"/>
        <w:ind w:left="421"/>
        <w:jc w:val="left"/>
      </w:pPr>
      <w:r w:rsidRPr="001568B2">
        <w:t xml:space="preserve">Ofertę należy złożyć </w:t>
      </w:r>
      <w:r w:rsidR="00790558" w:rsidRPr="00790558">
        <w:t xml:space="preserve">na formularzu oferty </w:t>
      </w:r>
      <w:r w:rsidR="00790558">
        <w:t xml:space="preserve">- </w:t>
      </w:r>
      <w:r w:rsidR="00790558" w:rsidRPr="00790558">
        <w:t xml:space="preserve">Załącznik nr 2 </w:t>
      </w:r>
      <w:r>
        <w:t xml:space="preserve">w terminie do </w:t>
      </w:r>
      <w:r>
        <w:rPr>
          <w:b/>
        </w:rPr>
        <w:t xml:space="preserve">20 marca 2025 r. do godz. 15:00 </w:t>
      </w:r>
      <w:r>
        <w:t>za pośrednictwem</w:t>
      </w:r>
      <w:r w:rsidR="007049D8">
        <w:t xml:space="preserve"> platformy</w:t>
      </w:r>
      <w:r w:rsidR="00330EA0">
        <w:t xml:space="preserve"> </w:t>
      </w:r>
      <w:r w:rsidR="007049D8">
        <w:t>zakupowej</w:t>
      </w:r>
      <w:r w:rsidR="00330EA0">
        <w:t xml:space="preserve"> </w:t>
      </w:r>
      <w:r w:rsidR="00071DBC" w:rsidRPr="00C22EB8">
        <w:t>https://platformazakupowa.pl/pn/sp_miechow/proceedings</w:t>
      </w:r>
      <w:r>
        <w:t>.</w:t>
      </w:r>
    </w:p>
    <w:p w14:paraId="41D3F34C" w14:textId="4A0CC827" w:rsidR="008E17ED" w:rsidRDefault="007049D8" w:rsidP="00330EA0">
      <w:pPr>
        <w:spacing w:after="0" w:line="360" w:lineRule="auto"/>
        <w:ind w:left="421" w:right="3255"/>
        <w:jc w:val="left"/>
      </w:pPr>
      <w:r>
        <w:rPr>
          <w:color w:val="000080"/>
        </w:rPr>
        <w:t xml:space="preserve"> </w:t>
      </w:r>
    </w:p>
    <w:p w14:paraId="7B2994A1" w14:textId="77777777" w:rsidR="008E17ED" w:rsidRPr="00790558" w:rsidRDefault="00054F7B" w:rsidP="00941C15">
      <w:pPr>
        <w:spacing w:after="0" w:line="360" w:lineRule="auto"/>
        <w:ind w:left="558" w:right="437" w:firstLine="7230"/>
        <w:jc w:val="left"/>
        <w:rPr>
          <w:b/>
          <w:color w:val="FFFFFF" w:themeColor="background1"/>
          <w:sz w:val="24"/>
          <w:szCs w:val="24"/>
        </w:rPr>
      </w:pPr>
      <w:r w:rsidRPr="00790558">
        <w:rPr>
          <w:b/>
          <w:color w:val="FFFFFF" w:themeColor="background1"/>
          <w:sz w:val="24"/>
          <w:szCs w:val="24"/>
        </w:rPr>
        <w:t>Starosta</w:t>
      </w:r>
    </w:p>
    <w:p w14:paraId="0537E585" w14:textId="77777777" w:rsidR="00054F7B" w:rsidRPr="00790558" w:rsidRDefault="00054F7B" w:rsidP="00941C15">
      <w:pPr>
        <w:spacing w:after="0" w:line="360" w:lineRule="auto"/>
        <w:ind w:left="0" w:right="437" w:firstLine="7230"/>
        <w:jc w:val="left"/>
        <w:rPr>
          <w:b/>
          <w:color w:val="FFFFFF" w:themeColor="background1"/>
          <w:sz w:val="24"/>
          <w:szCs w:val="24"/>
        </w:rPr>
      </w:pPr>
      <w:r w:rsidRPr="00790558">
        <w:rPr>
          <w:b/>
          <w:color w:val="FFFFFF" w:themeColor="background1"/>
          <w:sz w:val="24"/>
          <w:szCs w:val="24"/>
        </w:rPr>
        <w:t>Krzysztof Świerczek</w:t>
      </w:r>
    </w:p>
    <w:p w14:paraId="4C6CCAB3" w14:textId="77777777" w:rsidR="008E17ED" w:rsidRPr="00F05BE2" w:rsidRDefault="008E17ED" w:rsidP="00036CA2">
      <w:pPr>
        <w:spacing w:after="0" w:line="360" w:lineRule="auto"/>
        <w:jc w:val="left"/>
        <w:rPr>
          <w:b/>
          <w:color w:val="auto"/>
        </w:rPr>
      </w:pPr>
    </w:p>
    <w:p w14:paraId="04A91564" w14:textId="77777777" w:rsidR="00A22CC3" w:rsidRDefault="00A22CC3" w:rsidP="00036CA2">
      <w:pPr>
        <w:spacing w:after="0" w:line="360" w:lineRule="auto"/>
        <w:jc w:val="left"/>
      </w:pPr>
    </w:p>
    <w:p w14:paraId="65A64111" w14:textId="77777777" w:rsidR="00A22CC3" w:rsidRDefault="00A22CC3" w:rsidP="00036CA2">
      <w:pPr>
        <w:spacing w:after="0" w:line="360" w:lineRule="auto"/>
        <w:jc w:val="left"/>
      </w:pPr>
    </w:p>
    <w:p w14:paraId="76ED0B95" w14:textId="3A259F1C" w:rsidR="002357AB" w:rsidRDefault="00007EEA" w:rsidP="002357AB">
      <w:pPr>
        <w:spacing w:after="0" w:line="360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CD295C" w14:textId="72472294" w:rsidR="008E17ED" w:rsidRDefault="008E17ED" w:rsidP="001E7A16">
      <w:pPr>
        <w:spacing w:after="0" w:line="360" w:lineRule="auto"/>
        <w:ind w:left="421"/>
      </w:pPr>
    </w:p>
    <w:sectPr w:rsidR="008E17ED" w:rsidSect="00B52913">
      <w:pgSz w:w="12240" w:h="15840"/>
      <w:pgMar w:top="851" w:right="1417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27F"/>
    <w:multiLevelType w:val="hybridMultilevel"/>
    <w:tmpl w:val="77A2F592"/>
    <w:lvl w:ilvl="0" w:tplc="94BEAD68">
      <w:start w:val="1"/>
      <w:numFmt w:val="bullet"/>
      <w:lvlText w:val="-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E22B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E474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04E4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4A2A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01EE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01D5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8373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E1E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D3E1D"/>
    <w:multiLevelType w:val="hybridMultilevel"/>
    <w:tmpl w:val="4E466618"/>
    <w:lvl w:ilvl="0" w:tplc="2738E9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13A"/>
    <w:multiLevelType w:val="hybridMultilevel"/>
    <w:tmpl w:val="121281EC"/>
    <w:lvl w:ilvl="0" w:tplc="BE7E6FE2">
      <w:start w:val="23"/>
      <w:numFmt w:val="upperLetter"/>
      <w:lvlText w:val="%1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E1B5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6FA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200E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80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66B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C57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63A8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E204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076E5"/>
    <w:multiLevelType w:val="hybridMultilevel"/>
    <w:tmpl w:val="F260CE20"/>
    <w:lvl w:ilvl="0" w:tplc="2738E9F4">
      <w:start w:val="1"/>
      <w:numFmt w:val="bullet"/>
      <w:lvlText w:val="-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4E7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C85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CAB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E5B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AC3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A27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C52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7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47D13"/>
    <w:multiLevelType w:val="hybridMultilevel"/>
    <w:tmpl w:val="2898C9B6"/>
    <w:lvl w:ilvl="0" w:tplc="0415000F">
      <w:start w:val="1"/>
      <w:numFmt w:val="decimal"/>
      <w:lvlText w:val="%1.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 w15:restartNumberingAfterBreak="0">
    <w:nsid w:val="48EF300B"/>
    <w:multiLevelType w:val="hybridMultilevel"/>
    <w:tmpl w:val="AB5A2CE8"/>
    <w:lvl w:ilvl="0" w:tplc="1578F79A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0C4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A9AF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ABF4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8226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02C0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DA4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21D5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4E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1475984">
    <w:abstractNumId w:val="5"/>
  </w:num>
  <w:num w:numId="2" w16cid:durableId="1011684671">
    <w:abstractNumId w:val="3"/>
  </w:num>
  <w:num w:numId="3" w16cid:durableId="1027830290">
    <w:abstractNumId w:val="0"/>
  </w:num>
  <w:num w:numId="4" w16cid:durableId="1010179199">
    <w:abstractNumId w:val="2"/>
  </w:num>
  <w:num w:numId="5" w16cid:durableId="159933897">
    <w:abstractNumId w:val="4"/>
  </w:num>
  <w:num w:numId="6" w16cid:durableId="72792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D"/>
    <w:rsid w:val="0000686C"/>
    <w:rsid w:val="00007EEA"/>
    <w:rsid w:val="00036CA2"/>
    <w:rsid w:val="00044FE4"/>
    <w:rsid w:val="00054F7B"/>
    <w:rsid w:val="00071DBC"/>
    <w:rsid w:val="000A209C"/>
    <w:rsid w:val="000E3DFF"/>
    <w:rsid w:val="001568B2"/>
    <w:rsid w:val="00174DC9"/>
    <w:rsid w:val="001C0D92"/>
    <w:rsid w:val="001E7A16"/>
    <w:rsid w:val="002345B9"/>
    <w:rsid w:val="002357AB"/>
    <w:rsid w:val="00242272"/>
    <w:rsid w:val="00286F3F"/>
    <w:rsid w:val="002C7F9A"/>
    <w:rsid w:val="00310B40"/>
    <w:rsid w:val="00330EA0"/>
    <w:rsid w:val="003920D1"/>
    <w:rsid w:val="003F7CC4"/>
    <w:rsid w:val="00405C37"/>
    <w:rsid w:val="004506D5"/>
    <w:rsid w:val="00471731"/>
    <w:rsid w:val="00481EE1"/>
    <w:rsid w:val="004E0BE2"/>
    <w:rsid w:val="005419F3"/>
    <w:rsid w:val="005837E6"/>
    <w:rsid w:val="005C29B2"/>
    <w:rsid w:val="006D2494"/>
    <w:rsid w:val="006F6630"/>
    <w:rsid w:val="007049D8"/>
    <w:rsid w:val="00756BFE"/>
    <w:rsid w:val="00790558"/>
    <w:rsid w:val="007C61F8"/>
    <w:rsid w:val="00811F8D"/>
    <w:rsid w:val="008173D5"/>
    <w:rsid w:val="00820454"/>
    <w:rsid w:val="00857997"/>
    <w:rsid w:val="008649C2"/>
    <w:rsid w:val="00865F3E"/>
    <w:rsid w:val="0088329E"/>
    <w:rsid w:val="008C517C"/>
    <w:rsid w:val="008E17ED"/>
    <w:rsid w:val="00941C15"/>
    <w:rsid w:val="009432BF"/>
    <w:rsid w:val="00951430"/>
    <w:rsid w:val="00965D37"/>
    <w:rsid w:val="00966F57"/>
    <w:rsid w:val="009723C5"/>
    <w:rsid w:val="009B4399"/>
    <w:rsid w:val="009C4765"/>
    <w:rsid w:val="009F6707"/>
    <w:rsid w:val="00A16F58"/>
    <w:rsid w:val="00A22CC3"/>
    <w:rsid w:val="00A736ED"/>
    <w:rsid w:val="00A864F3"/>
    <w:rsid w:val="00AC56D5"/>
    <w:rsid w:val="00B426C6"/>
    <w:rsid w:val="00B52913"/>
    <w:rsid w:val="00B548F7"/>
    <w:rsid w:val="00BD384F"/>
    <w:rsid w:val="00C22EB8"/>
    <w:rsid w:val="00C25349"/>
    <w:rsid w:val="00C317D8"/>
    <w:rsid w:val="00C332D9"/>
    <w:rsid w:val="00C53A97"/>
    <w:rsid w:val="00C53BAB"/>
    <w:rsid w:val="00C66735"/>
    <w:rsid w:val="00C72EDB"/>
    <w:rsid w:val="00C94F78"/>
    <w:rsid w:val="00C9757B"/>
    <w:rsid w:val="00CB7E6C"/>
    <w:rsid w:val="00D508CD"/>
    <w:rsid w:val="00D82C2B"/>
    <w:rsid w:val="00D900AE"/>
    <w:rsid w:val="00E568FD"/>
    <w:rsid w:val="00EC1BE4"/>
    <w:rsid w:val="00F05BE2"/>
    <w:rsid w:val="00FD5D43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353"/>
  <w15:docId w15:val="{A575568C-BB23-416F-BE59-24A5A68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43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6"/>
      <w:ind w:right="110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C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7BAE-562D-4F2A-B613-9253F587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Michał Rak</cp:lastModifiedBy>
  <cp:revision>18</cp:revision>
  <cp:lastPrinted>2025-03-14T10:19:00Z</cp:lastPrinted>
  <dcterms:created xsi:type="dcterms:W3CDTF">2025-03-13T11:34:00Z</dcterms:created>
  <dcterms:modified xsi:type="dcterms:W3CDTF">2025-03-14T10:24:00Z</dcterms:modified>
</cp:coreProperties>
</file>