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AE" w:rsidRPr="00444BAE" w:rsidRDefault="00444BAE" w:rsidP="00444BAE">
      <w:pPr>
        <w:spacing w:line="240" w:lineRule="auto"/>
        <w:jc w:val="both"/>
        <w:rPr>
          <w:rFonts w:ascii="Times New Roman" w:hAnsi="Times New Roman" w:cs="Times New Roman"/>
          <w:b/>
          <w:sz w:val="26"/>
        </w:rPr>
      </w:pPr>
      <w:r w:rsidRPr="00444BAE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Załącznik nr 1 </w:t>
      </w:r>
    </w:p>
    <w:p w:rsidR="00444BAE" w:rsidRPr="00444BAE" w:rsidRDefault="00444BAE" w:rsidP="00444BAE">
      <w:pPr>
        <w:framePr w:wrap="notBeside" w:vAnchor="text" w:hAnchor="text" w:xAlign="center" w:yAlign="top"/>
        <w:spacing w:line="240" w:lineRule="auto"/>
        <w:rPr>
          <w:rFonts w:ascii="Times New Roman" w:hAnsi="Times New Roman" w:cs="Times New Roman"/>
        </w:rPr>
      </w:pPr>
    </w:p>
    <w:p w:rsidR="00444BAE" w:rsidRPr="00444BAE" w:rsidRDefault="00444BAE" w:rsidP="00444BAE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444BAE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</w:t>
      </w:r>
    </w:p>
    <w:p w:rsidR="00444BAE" w:rsidRPr="00444BAE" w:rsidRDefault="00444BAE" w:rsidP="00444BAE">
      <w:pPr>
        <w:tabs>
          <w:tab w:val="left" w:pos="560"/>
        </w:tabs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444BAE">
        <w:rPr>
          <w:rFonts w:ascii="Times New Roman" w:hAnsi="Times New Roman" w:cs="Times New Roman"/>
          <w:b/>
          <w:szCs w:val="24"/>
        </w:rPr>
        <w:t xml:space="preserve">Opis przedmiotu zamówienia:  </w:t>
      </w:r>
    </w:p>
    <w:p w:rsidR="00444BAE" w:rsidRPr="00444BAE" w:rsidRDefault="00444BAE" w:rsidP="00444BAE">
      <w:pPr>
        <w:tabs>
          <w:tab w:val="left" w:pos="560"/>
        </w:tabs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444BAE">
        <w:rPr>
          <w:rFonts w:ascii="Times New Roman" w:hAnsi="Times New Roman" w:cs="Times New Roman"/>
          <w:b/>
          <w:szCs w:val="24"/>
        </w:rPr>
        <w:t xml:space="preserve">                                          </w:t>
      </w:r>
    </w:p>
    <w:p w:rsidR="00444BAE" w:rsidRPr="00444BAE" w:rsidRDefault="00444BAE" w:rsidP="00444BAE">
      <w:pPr>
        <w:spacing w:line="240" w:lineRule="auto"/>
        <w:ind w:right="-288"/>
        <w:rPr>
          <w:rFonts w:ascii="Times New Roman" w:hAnsi="Times New Roman" w:cs="Times New Roman"/>
          <w:b/>
          <w:szCs w:val="24"/>
        </w:rPr>
      </w:pPr>
      <w:r w:rsidRPr="00444BAE">
        <w:rPr>
          <w:rFonts w:ascii="Times New Roman" w:hAnsi="Times New Roman" w:cs="Times New Roman"/>
          <w:b/>
          <w:szCs w:val="24"/>
        </w:rPr>
        <w:t xml:space="preserve">                      pakiet kryminalistyczny do pobierania krwi na zawartość </w:t>
      </w:r>
    </w:p>
    <w:p w:rsidR="00444BAE" w:rsidRPr="00444BAE" w:rsidRDefault="00444BAE" w:rsidP="00444BAE">
      <w:pPr>
        <w:spacing w:line="240" w:lineRule="auto"/>
        <w:ind w:right="-288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b/>
          <w:szCs w:val="24"/>
        </w:rPr>
        <w:t xml:space="preserve">                         alkoholu-</w:t>
      </w:r>
      <w:r w:rsidRPr="00444BAE">
        <w:rPr>
          <w:rFonts w:ascii="Times New Roman" w:hAnsi="Times New Roman" w:cs="Times New Roman"/>
        </w:rPr>
        <w:t xml:space="preserve"> </w:t>
      </w:r>
      <w:r w:rsidRPr="00444BAE">
        <w:rPr>
          <w:rFonts w:ascii="Times New Roman" w:hAnsi="Times New Roman" w:cs="Times New Roman"/>
          <w:b/>
          <w:szCs w:val="24"/>
        </w:rPr>
        <w:t>zwany „ PAKIETEM DO KRWI”- 2000 szt</w:t>
      </w:r>
      <w:r w:rsidRPr="00444BAE">
        <w:rPr>
          <w:rFonts w:ascii="Times New Roman" w:hAnsi="Times New Roman" w:cs="Times New Roman"/>
          <w:szCs w:val="24"/>
        </w:rPr>
        <w:t xml:space="preserve">.   </w:t>
      </w:r>
    </w:p>
    <w:p w:rsidR="00444BAE" w:rsidRPr="00444BAE" w:rsidRDefault="00444BAE" w:rsidP="00444BAE">
      <w:pPr>
        <w:tabs>
          <w:tab w:val="left" w:pos="560"/>
        </w:tabs>
        <w:spacing w:line="240" w:lineRule="auto"/>
        <w:ind w:left="283"/>
        <w:jc w:val="both"/>
        <w:rPr>
          <w:rFonts w:ascii="Times New Roman" w:hAnsi="Times New Roman" w:cs="Times New Roman"/>
          <w:szCs w:val="24"/>
          <w:u w:val="single"/>
        </w:rPr>
      </w:pPr>
      <w:r w:rsidRPr="00444BAE">
        <w:rPr>
          <w:rFonts w:ascii="Times New Roman" w:hAnsi="Times New Roman" w:cs="Times New Roman"/>
          <w:szCs w:val="24"/>
        </w:rPr>
        <w:t xml:space="preserve">    </w:t>
      </w:r>
      <w:r w:rsidRPr="00444BAE">
        <w:rPr>
          <w:rFonts w:ascii="Times New Roman" w:hAnsi="Times New Roman" w:cs="Times New Roman"/>
          <w:b/>
          <w:szCs w:val="24"/>
        </w:rPr>
        <w:t xml:space="preserve"> </w:t>
      </w:r>
      <w:r w:rsidRPr="00444BAE">
        <w:rPr>
          <w:rFonts w:ascii="Times New Roman" w:hAnsi="Times New Roman" w:cs="Times New Roman"/>
          <w:szCs w:val="24"/>
        </w:rPr>
        <w:t xml:space="preserve">   </w:t>
      </w:r>
    </w:p>
    <w:p w:rsidR="00444BAE" w:rsidRPr="00444BAE" w:rsidRDefault="00444BAE" w:rsidP="00444BAE">
      <w:pPr>
        <w:spacing w:line="240" w:lineRule="auto"/>
        <w:ind w:left="643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b/>
          <w:szCs w:val="24"/>
        </w:rPr>
        <w:t>I.</w:t>
      </w:r>
      <w:r w:rsidRPr="00444BAE">
        <w:rPr>
          <w:rFonts w:ascii="Times New Roman" w:hAnsi="Times New Roman" w:cs="Times New Roman"/>
          <w:szCs w:val="24"/>
        </w:rPr>
        <w:t xml:space="preserve"> Zestaw powinien posiadać pełne niezbędne wyposażenie do jednorazowego ,  </w:t>
      </w:r>
    </w:p>
    <w:p w:rsidR="00444BAE" w:rsidRPr="00444BAE" w:rsidRDefault="00444BAE" w:rsidP="00444BAE">
      <w:pPr>
        <w:spacing w:line="240" w:lineRule="auto"/>
        <w:ind w:left="643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wygodnego i bezpiecznego pobrania kolejno dwóch próbek krwi o objętości 5cm3. </w:t>
      </w:r>
    </w:p>
    <w:p w:rsidR="00444BAE" w:rsidRPr="00444BAE" w:rsidRDefault="00444BAE" w:rsidP="00444BAE">
      <w:pPr>
        <w:spacing w:line="240" w:lineRule="auto"/>
        <w:ind w:left="643"/>
        <w:rPr>
          <w:rFonts w:ascii="Times New Roman" w:hAnsi="Times New Roman" w:cs="Times New Roman"/>
          <w:szCs w:val="24"/>
        </w:rPr>
      </w:pPr>
    </w:p>
    <w:p w:rsidR="00444BAE" w:rsidRPr="00444BAE" w:rsidRDefault="00444BAE" w:rsidP="00444BAE">
      <w:pPr>
        <w:spacing w:line="240" w:lineRule="auto"/>
        <w:ind w:left="643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b/>
          <w:szCs w:val="24"/>
        </w:rPr>
        <w:t>II.</w:t>
      </w:r>
      <w:r w:rsidRPr="00444BAE">
        <w:rPr>
          <w:rFonts w:ascii="Times New Roman" w:hAnsi="Times New Roman" w:cs="Times New Roman"/>
          <w:szCs w:val="24"/>
        </w:rPr>
        <w:t xml:space="preserve"> Strzykawka do pobierania krwi musi mieć objętość potrzebną do jednorazowego pobrania krwi tj. nie mniej niż 10 cm3 .W  przypadku fiolek próżniowych niezbędny jest zestaw do próżniowego pobrania krwi w postaci specjalnej igły i adaptera.</w:t>
      </w:r>
    </w:p>
    <w:p w:rsidR="00444BAE" w:rsidRPr="00444BAE" w:rsidRDefault="00444BAE" w:rsidP="00444BAE">
      <w:pPr>
        <w:spacing w:line="240" w:lineRule="auto"/>
        <w:ind w:left="643"/>
        <w:rPr>
          <w:rFonts w:ascii="Times New Roman" w:hAnsi="Times New Roman" w:cs="Times New Roman"/>
          <w:szCs w:val="24"/>
        </w:rPr>
      </w:pP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          </w:t>
      </w:r>
      <w:r w:rsidRPr="00444BAE">
        <w:rPr>
          <w:rFonts w:ascii="Times New Roman" w:hAnsi="Times New Roman" w:cs="Times New Roman"/>
          <w:b/>
          <w:szCs w:val="24"/>
        </w:rPr>
        <w:t>III</w:t>
      </w:r>
      <w:r w:rsidRPr="00444BAE">
        <w:rPr>
          <w:rFonts w:ascii="Times New Roman" w:hAnsi="Times New Roman" w:cs="Times New Roman"/>
          <w:szCs w:val="24"/>
        </w:rPr>
        <w:t>. Zestaw powinien składać się z następujących elementów:</w:t>
      </w:r>
    </w:p>
    <w:p w:rsidR="00444BAE" w:rsidRPr="00444BAE" w:rsidRDefault="00444BAE" w:rsidP="00444BAE">
      <w:pPr>
        <w:spacing w:line="240" w:lineRule="auto"/>
        <w:ind w:left="643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 </w:t>
      </w:r>
    </w:p>
    <w:p w:rsidR="00444BAE" w:rsidRPr="00444BAE" w:rsidRDefault="00444BAE" w:rsidP="00444BA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Pakiet tekturowy (opakowanie transportowe) o  wymiarach  które  powinno  </w:t>
      </w:r>
    </w:p>
    <w:p w:rsidR="00444BAE" w:rsidRPr="00444BAE" w:rsidRDefault="00444BAE" w:rsidP="00444BAE">
      <w:pPr>
        <w:spacing w:line="240" w:lineRule="auto"/>
        <w:ind w:left="763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        pomieścić  następującą zawartość:</w:t>
      </w:r>
    </w:p>
    <w:p w:rsidR="00444BAE" w:rsidRPr="00444BAE" w:rsidRDefault="00444BAE" w:rsidP="00444BAE">
      <w:pPr>
        <w:spacing w:line="240" w:lineRule="auto"/>
        <w:ind w:left="643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  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>a/ dwie fiolki do pobierania krwi umożliwiająca zabezpieczenie po 5 cm3 krwi(obydwie fiolki winny zawierać   antykoagulant i stabilizator przeciw procesom fermentacji),fiolki powinny   być wykonane z przezroczystego szkła o dużej laboratoryjnej czystości oraz wyraźnie    oznaczone w celu rozróżnienie pustej od zawierającej antykoagulant i stabilizator.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b/ jeden zestaw do próżniowego pobierania krwi (igła, uchwyt i </w:t>
      </w:r>
      <w:proofErr w:type="spellStart"/>
      <w:r w:rsidRPr="00444BAE">
        <w:rPr>
          <w:rFonts w:ascii="Times New Roman" w:hAnsi="Times New Roman" w:cs="Times New Roman"/>
          <w:szCs w:val="24"/>
        </w:rPr>
        <w:t>staza</w:t>
      </w:r>
      <w:proofErr w:type="spellEnd"/>
      <w:r w:rsidRPr="00444BAE">
        <w:rPr>
          <w:rFonts w:ascii="Times New Roman" w:hAnsi="Times New Roman" w:cs="Times New Roman"/>
          <w:szCs w:val="24"/>
        </w:rPr>
        <w:t>)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>c/jedna para rękawiczek lateksowych w rozmiarze ‘L”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d/ buteleczka z rywanolem i gazikiem lub innym środkiem dezynfekującym nie  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       zawierającym alkoholu 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 e/„Protokół pobrania krwi” – w dwóch częściach -  w tym   „Instrukcja dla pobierającego  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      krew”   - treść protokołu   zgodna  z załączonym poniżej  wzorem:  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b/>
          <w:bCs/>
          <w:i/>
          <w:color w:val="000000"/>
          <w:szCs w:val="24"/>
          <w:u w:val="single"/>
        </w:rPr>
      </w:pPr>
      <w:r w:rsidRPr="00444BAE">
        <w:rPr>
          <w:rFonts w:ascii="Times New Roman" w:hAnsi="Times New Roman" w:cs="Times New Roman"/>
          <w:i/>
          <w:szCs w:val="24"/>
        </w:rPr>
        <w:t xml:space="preserve">   </w:t>
      </w:r>
      <w:r w:rsidRPr="00444BAE">
        <w:rPr>
          <w:rFonts w:ascii="Times New Roman" w:hAnsi="Times New Roman" w:cs="Times New Roman"/>
          <w:b/>
          <w:bCs/>
          <w:i/>
          <w:color w:val="000000"/>
          <w:szCs w:val="24"/>
          <w:u w:val="single"/>
        </w:rPr>
        <w:t>PROTOKÓŁ POBRANIA KRWI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CZ. I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WYWIADY - OBSERWACJE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1. Badany Ob. ...........................................................................................................................................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a)przytomny, b)nieprzytomny, c)zamroczony, d) denat*)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 xml:space="preserve">2. Ewentualne obrażenia stwierdzone u badanego, mogące mieć wpływ na stan stwierdzony w </w:t>
      </w:r>
      <w:proofErr w:type="spellStart"/>
      <w:r w:rsidRPr="00444BAE">
        <w:rPr>
          <w:rFonts w:ascii="Times New Roman" w:hAnsi="Times New Roman" w:cs="Times New Roman"/>
          <w:i/>
          <w:color w:val="000000"/>
          <w:szCs w:val="24"/>
        </w:rPr>
        <w:t>pkt</w:t>
      </w:r>
      <w:proofErr w:type="spellEnd"/>
      <w:r w:rsidRPr="00444BAE">
        <w:rPr>
          <w:rFonts w:ascii="Times New Roman" w:hAnsi="Times New Roman" w:cs="Times New Roman"/>
          <w:i/>
          <w:color w:val="000000"/>
          <w:szCs w:val="24"/>
        </w:rPr>
        <w:t xml:space="preserve"> 1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lastRenderedPageBreak/>
        <w:t>................................................................................................................................................................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3. Badany podaje, że : nie spożywał alkoholu/ spożywał alkohol lub podobnie działający środek*)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................................................................................................................................................................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(rodzaj alkoholu lub podobnie działającego środka)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4. Badany podaje, że cierpi na schorzenie układowe ……........................................................................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(jakie?)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5. Skóra twarzy: blada, normalna, czerwona*)............................................................................................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(inna, jaka?)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6. Wymioty lub ślady wymiotów .................................................................................................................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(podać umiejscowienie)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7. Ubranie: w porządku, w nieładzie*) .......................................................................................................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8. Mowa: wyraźna, niewyraźna, bełkot*)....................................................................................................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9. Nastrój i zachowanie: wesoły, gadatliwy, awanturniczy, spokojny, małomówny, przygnębiony*)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(inny, jaki?)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10. Budowa ciała: prawidłowa, nieprawidłowa, słaba, mocna*)..................................................................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11. Wzrost..................................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12. Waga ....................................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13. Tętno ................. miarowe, niemiarowe, przyspieszone, zwolnione*).................................................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(inne)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14. Źrenice: normalne, szerokie, wąskie*) ................................................................................................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(inne, jakie?)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15. Reakcja źrenic na światło .....................................................................................................................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16. Chód: pewny, niepewny, zatacza się*)..................................................................................................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17. Podnoszenie przedmiotów z ziemi: pewne, niepewne*) .......................................................................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 xml:space="preserve">18. Objaw </w:t>
      </w:r>
      <w:proofErr w:type="spellStart"/>
      <w:r w:rsidRPr="00444BAE">
        <w:rPr>
          <w:rFonts w:ascii="Times New Roman" w:hAnsi="Times New Roman" w:cs="Times New Roman"/>
          <w:i/>
          <w:color w:val="000000"/>
          <w:szCs w:val="24"/>
        </w:rPr>
        <w:t>Romberga</w:t>
      </w:r>
      <w:proofErr w:type="spellEnd"/>
      <w:r w:rsidRPr="00444BAE">
        <w:rPr>
          <w:rFonts w:ascii="Times New Roman" w:hAnsi="Times New Roman" w:cs="Times New Roman"/>
          <w:i/>
          <w:color w:val="000000"/>
          <w:szCs w:val="24"/>
        </w:rPr>
        <w:t>: dodatni, ujemny*).....................................................................................................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19. Próba palec-nos: dodatnia, ujemna*)....................................................................................................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20. Orientacja co do czasu, miejsca, otoczenia: ........................................................................................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lastRenderedPageBreak/>
        <w:t>21. Zapach alkoholu z ust: wyczuwalny, nie wyczuwalny*).........................................................................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Przeprowadzone obserwacje i wywiad wskazują, że: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Badany Ob. ................................................................................................................................................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jest pod wpływem alkoholu / nie jest pod wpływem alkoholu / może być pod wpływem substancji odurzających lub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psychotropowych*)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*) niepotrzebne skreślić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......................................................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(podpis i pieczęć lekarza)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INSTRUKCJA DLA POBIERAJĄCEGO KREW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1. Do pobierania krwi obowiązany jest lekarz lub na jego zlecenie pracownik medyczny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służby zdrowia (lub izby wytrzeźwień.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2. Krew należy pobrać w obecności przedstawiciela organu ścigania lub wymiaru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sprawiedliwość; (funkcjonariusza Policji, pracownika prokuratury, sędziego).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3. Krew należy pobrać niezwłocznie po doprowadzeniu osoby podlegającej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badaniu.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444BAE">
        <w:rPr>
          <w:rFonts w:ascii="Times New Roman" w:hAnsi="Times New Roman" w:cs="Times New Roman"/>
          <w:i/>
          <w:szCs w:val="24"/>
        </w:rPr>
        <w:t>4. Krew od osoby żywej należy pobrać z żyły łokciowej do dwóch probówek:   w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444BAE">
        <w:rPr>
          <w:rFonts w:ascii="Times New Roman" w:hAnsi="Times New Roman" w:cs="Times New Roman"/>
          <w:i/>
          <w:szCs w:val="24"/>
        </w:rPr>
        <w:t>ilości po 5 ml.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Od denata pobiera się krew z zatoki strzałkowej lub żyły udowej do dwóch probówek po 5 ml.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5. Przed pobraniem krwi skórę należy odkazić za pomocą załączonego w zestawie środka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do dezynfekcji. Nie odkażać skóry alkoholem.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6. Do pobrania krwi użyć umieszczonego w zestawie jednorazowego kompletu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do pobierania krwi - Patrz- "Instrukcja pobierania krwi za pomocą zamkniętego systemu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próżniowego”.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444BAE">
        <w:rPr>
          <w:rFonts w:ascii="Times New Roman" w:hAnsi="Times New Roman" w:cs="Times New Roman"/>
          <w:i/>
          <w:szCs w:val="24"/>
        </w:rPr>
        <w:t>7. Bezpośrednio po pobraniu krwi do fiolek   należy je kilkakrotnie obrócić (góra - dół) celem całkowitego wymieszania zawartości (Nie wstrząsać!)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8. Do krwi nie wolno dodawać żadnych odczynników,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9. "Protokół pobrania krwi'' należy dokładnie wypełnić (imię i nazwisko - literami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drukowanymi)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Niepotrzebne wyrazy skreślić.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10. Po pobraniu krwi do zawartych w pakiecie fiolek zabezpieczyć je trwale załączonymi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banderolami w dwóch płaszczyznach przez środek i wokół poniżej korka.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11. Po włożeniu fiolek do opakowania transportowego dołączyć WYPEŁNIONY "Protokół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proofErr w:type="spellStart"/>
      <w:r w:rsidRPr="00444BAE">
        <w:rPr>
          <w:rFonts w:ascii="Times New Roman" w:hAnsi="Times New Roman" w:cs="Times New Roman"/>
          <w:i/>
          <w:color w:val="000000"/>
          <w:szCs w:val="24"/>
        </w:rPr>
        <w:lastRenderedPageBreak/>
        <w:t>pobrania</w:t>
      </w:r>
      <w:proofErr w:type="spellEnd"/>
      <w:r w:rsidRPr="00444BAE">
        <w:rPr>
          <w:rFonts w:ascii="Times New Roman" w:hAnsi="Times New Roman" w:cs="Times New Roman"/>
          <w:i/>
          <w:color w:val="000000"/>
          <w:szCs w:val="24"/>
        </w:rPr>
        <w:t xml:space="preserve"> krwi” a następnie zakleić pakiet załączoną banderolą oraz opieczętować jej oba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końce pieczęcią. Policji.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12. Do czasu przetransportowania opieczętowany pakiet przechowywać w temperaturze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+ 4  C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____________________________________________________________________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b/>
          <w:bCs/>
          <w:i/>
          <w:color w:val="000000"/>
          <w:szCs w:val="24"/>
        </w:rPr>
      </w:pPr>
      <w:r w:rsidRPr="00444BAE">
        <w:rPr>
          <w:rFonts w:ascii="Times New Roman" w:hAnsi="Times New Roman" w:cs="Times New Roman"/>
          <w:b/>
          <w:bCs/>
          <w:i/>
          <w:color w:val="000000"/>
          <w:szCs w:val="24"/>
        </w:rPr>
        <w:t>PROTOKÓŁ POBRANIA KRWI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Cz. II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1. Imię i nazwisko osoby od której pobrano krew ..........................................................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2. Jednostka zlecająca pobranie krwi.............................................................................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3. Pobrania krwi dokonał Ob.........................................................................................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 xml:space="preserve">(imię nazwisko, nr leg. służbowej lub </w:t>
      </w:r>
      <w:proofErr w:type="spellStart"/>
      <w:r w:rsidRPr="00444BAE">
        <w:rPr>
          <w:rFonts w:ascii="Times New Roman" w:hAnsi="Times New Roman" w:cs="Times New Roman"/>
          <w:i/>
          <w:color w:val="000000"/>
          <w:szCs w:val="24"/>
        </w:rPr>
        <w:t>dow</w:t>
      </w:r>
      <w:proofErr w:type="spellEnd"/>
      <w:r w:rsidRPr="00444BAE">
        <w:rPr>
          <w:rFonts w:ascii="Times New Roman" w:hAnsi="Times New Roman" w:cs="Times New Roman"/>
          <w:i/>
          <w:color w:val="000000"/>
          <w:szCs w:val="24"/>
        </w:rPr>
        <w:t xml:space="preserve">. </w:t>
      </w:r>
      <w:proofErr w:type="spellStart"/>
      <w:r w:rsidRPr="00444BAE">
        <w:rPr>
          <w:rFonts w:ascii="Times New Roman" w:hAnsi="Times New Roman" w:cs="Times New Roman"/>
          <w:i/>
          <w:color w:val="000000"/>
          <w:szCs w:val="24"/>
        </w:rPr>
        <w:t>osob</w:t>
      </w:r>
      <w:proofErr w:type="spellEnd"/>
      <w:r w:rsidRPr="00444BAE">
        <w:rPr>
          <w:rFonts w:ascii="Times New Roman" w:hAnsi="Times New Roman" w:cs="Times New Roman"/>
          <w:i/>
          <w:color w:val="000000"/>
          <w:szCs w:val="24"/>
        </w:rPr>
        <w:t>.)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dnia........................................ godz. ...................................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4. Skórę przed pobraniem odkażono: substancją z pakietu / innym środkiem") ........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....................................................................................................................................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 xml:space="preserve">                        (jakim?)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5. Nr kontrolny fiolki i pakietu:...............................................................................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............................................. ...................................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(podpis funkcjonariusza obecnego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przy pobieraniu krwi) (podpis i poczęć pobierającego krew)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......................................................................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444BAE">
        <w:rPr>
          <w:rFonts w:ascii="Times New Roman" w:hAnsi="Times New Roman" w:cs="Times New Roman"/>
          <w:i/>
          <w:color w:val="000000"/>
          <w:szCs w:val="24"/>
        </w:rPr>
        <w:t>(podpis osoby od której krew pobierano)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szCs w:val="24"/>
        </w:rPr>
      </w:pP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f/. Wewnątrz opakowania musi znajdować się zapis wskazujący na konieczność  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    wypełnienia obu fiolek podczas jednorazowego pobierania krwi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szCs w:val="24"/>
        </w:rPr>
      </w:pP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b/>
          <w:szCs w:val="24"/>
        </w:rPr>
        <w:t>IV</w:t>
      </w:r>
      <w:r w:rsidRPr="00444BAE">
        <w:rPr>
          <w:rFonts w:ascii="Times New Roman" w:hAnsi="Times New Roman" w:cs="Times New Roman"/>
          <w:szCs w:val="24"/>
        </w:rPr>
        <w:t>. Pozostałe  wymagania: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szCs w:val="24"/>
        </w:rPr>
      </w:pP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1. Opakowanie musi posiadać wewnątrz zabezpieczenie przed przemieszczaniem się  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    fiolek i ich ewentualnym zniszczeniem  podczas  transportu oraz zabezpieczenie przed   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    wyjęciem fiolek z zamkniętego pakietu.   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2. Banderole samoprzylepne do zabezpieczenie próbek krwi- po dwie banderole  dla  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   każdej z fiolek do oklejenia korka i fiolki w dwóch płaszczyznach oraz jednej większej do  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lastRenderedPageBreak/>
        <w:t xml:space="preserve">   zabezpieczenia tekturowego pakietu transportowego. 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3.Fiolki do krwi i cały pakiet transportowy powinny być zabezpieczone samoprzylepnymi  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   banderolami posiadającymi czytelne , jednakowe literowo-cyfrowe numery seryjne ,    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   zgodne z wzorem numeracji pakietów zawartym w pkt. 7   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4.Każda próba otworzenia pakietu lub fiolek musi pozostawiać widoczne ślady wskazujące  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    na  niepożądaną ingerencję z zewnątrz.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>5.Na opakowaniu transportowym fiolek powinny znajdować się zapisy: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   UWAGA ! Po zamknięciu opieczętować pakiet pieczęcią Policji oraz w formie metryczki :</w:t>
      </w:r>
    </w:p>
    <w:p w:rsidR="00444BAE" w:rsidRPr="00444BAE" w:rsidRDefault="00444BAE" w:rsidP="00444BAE">
      <w:pPr>
        <w:spacing w:line="240" w:lineRule="auto"/>
        <w:ind w:left="643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   PAKIET  DO PRÓBEK KRWI</w:t>
      </w:r>
    </w:p>
    <w:p w:rsidR="00444BAE" w:rsidRPr="00444BAE" w:rsidRDefault="00444BAE" w:rsidP="00444BAE">
      <w:pPr>
        <w:spacing w:line="240" w:lineRule="auto"/>
        <w:ind w:left="643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   ADRESAT.......................</w:t>
      </w:r>
    </w:p>
    <w:p w:rsidR="00444BAE" w:rsidRPr="00444BAE" w:rsidRDefault="00444BAE" w:rsidP="00444BAE">
      <w:pPr>
        <w:spacing w:line="240" w:lineRule="auto"/>
        <w:ind w:left="643"/>
        <w:rPr>
          <w:rFonts w:ascii="Times New Roman" w:hAnsi="Times New Roman" w:cs="Times New Roman"/>
          <w:szCs w:val="24"/>
        </w:rPr>
      </w:pPr>
    </w:p>
    <w:p w:rsidR="00444BAE" w:rsidRPr="00444BAE" w:rsidRDefault="00444BAE" w:rsidP="00444BAE">
      <w:pPr>
        <w:spacing w:line="240" w:lineRule="auto"/>
        <w:ind w:left="643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   ------------------------------------</w:t>
      </w:r>
    </w:p>
    <w:p w:rsidR="00444BAE" w:rsidRPr="00444BAE" w:rsidRDefault="00444BAE" w:rsidP="00444BAE">
      <w:pPr>
        <w:spacing w:line="240" w:lineRule="auto"/>
        <w:ind w:left="643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   NADAWCA........................</w:t>
      </w:r>
    </w:p>
    <w:p w:rsidR="00444BAE" w:rsidRPr="00444BAE" w:rsidRDefault="00444BAE" w:rsidP="00444BAE">
      <w:pPr>
        <w:spacing w:line="240" w:lineRule="auto"/>
        <w:ind w:left="643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   ...........................................</w:t>
      </w:r>
    </w:p>
    <w:p w:rsidR="00444BAE" w:rsidRPr="00444BAE" w:rsidRDefault="00444BAE" w:rsidP="00444BAE">
      <w:pPr>
        <w:spacing w:line="240" w:lineRule="auto"/>
        <w:ind w:left="643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   ------------------------------------</w:t>
      </w:r>
    </w:p>
    <w:p w:rsidR="00444BAE" w:rsidRPr="00444BAE" w:rsidRDefault="00444BAE" w:rsidP="00444BAE">
      <w:pPr>
        <w:spacing w:line="240" w:lineRule="auto"/>
        <w:ind w:left="643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   Nr  SPRAWY ..................</w:t>
      </w:r>
    </w:p>
    <w:p w:rsidR="00444BAE" w:rsidRPr="00444BAE" w:rsidRDefault="00444BAE" w:rsidP="00444BAE">
      <w:pPr>
        <w:spacing w:line="240" w:lineRule="auto"/>
        <w:ind w:left="643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   NAZWISKO I IMIĘ BADANEGO , DATA URODZENIA</w:t>
      </w:r>
    </w:p>
    <w:p w:rsidR="00444BAE" w:rsidRPr="00444BAE" w:rsidRDefault="00444BAE" w:rsidP="00444BAE">
      <w:pPr>
        <w:spacing w:line="240" w:lineRule="auto"/>
        <w:ind w:left="643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   ..............................................</w:t>
      </w:r>
    </w:p>
    <w:p w:rsidR="00444BAE" w:rsidRPr="00444BAE" w:rsidRDefault="00444BAE" w:rsidP="00444BAE">
      <w:pPr>
        <w:spacing w:line="240" w:lineRule="auto"/>
        <w:ind w:left="643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   PODPIS  OSOBY  ZAMYKAJĄCEJ PAKIET</w:t>
      </w:r>
    </w:p>
    <w:p w:rsidR="00444BAE" w:rsidRPr="00444BAE" w:rsidRDefault="00444BAE" w:rsidP="00444BAE">
      <w:pPr>
        <w:spacing w:line="240" w:lineRule="auto"/>
        <w:ind w:left="643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   ..............................................</w:t>
      </w:r>
    </w:p>
    <w:p w:rsidR="00444BAE" w:rsidRPr="00444BAE" w:rsidRDefault="00444BAE" w:rsidP="00444BAE">
      <w:pPr>
        <w:spacing w:line="240" w:lineRule="auto"/>
        <w:ind w:left="643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   PIECZĄTKA  POLICJI</w:t>
      </w:r>
    </w:p>
    <w:p w:rsidR="00444BAE" w:rsidRPr="00444BAE" w:rsidRDefault="00444BAE" w:rsidP="00444BAE">
      <w:pPr>
        <w:spacing w:line="240" w:lineRule="auto"/>
        <w:ind w:left="643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   ..............................................I  </w:t>
      </w:r>
    </w:p>
    <w:p w:rsidR="00444BAE" w:rsidRPr="00444BAE" w:rsidRDefault="00444BAE" w:rsidP="00444BAE">
      <w:pPr>
        <w:spacing w:line="240" w:lineRule="auto"/>
        <w:ind w:left="643"/>
        <w:rPr>
          <w:rFonts w:ascii="Times New Roman" w:hAnsi="Times New Roman" w:cs="Times New Roman"/>
          <w:szCs w:val="24"/>
        </w:rPr>
      </w:pP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6.Zestawy winny być pakowane w opakowania zbiorcze zawierające po 50 </w:t>
      </w:r>
      <w:proofErr w:type="spellStart"/>
      <w:r w:rsidRPr="00444BAE">
        <w:rPr>
          <w:rFonts w:ascii="Times New Roman" w:hAnsi="Times New Roman" w:cs="Times New Roman"/>
          <w:szCs w:val="24"/>
        </w:rPr>
        <w:t>szt</w:t>
      </w:r>
      <w:proofErr w:type="spellEnd"/>
      <w:r w:rsidRPr="00444BAE">
        <w:rPr>
          <w:rFonts w:ascii="Times New Roman" w:hAnsi="Times New Roman" w:cs="Times New Roman"/>
          <w:szCs w:val="24"/>
        </w:rPr>
        <w:t xml:space="preserve"> pakietów  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   układanych wg rosnącej numeracji.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>7.Numeracja powinna zaczynać się literami BK i narastającymi cyframi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8. Wymagany termin  ważności pakietów – to termin 12 miesięcy od dnia dostawy do  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    magazynu Wydziału Zaopatrzenia, Inwestycji i Remontów  KWP w Białymstoku.  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>9.  Oferowany wyrób musi posiadać aktualny dokument w rozumieniu ustawy z dnia 20 maja 2010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   r. o wyrobach medycznych (</w:t>
      </w:r>
      <w:proofErr w:type="spellStart"/>
      <w:r w:rsidRPr="00444BAE">
        <w:rPr>
          <w:rFonts w:ascii="Times New Roman" w:hAnsi="Times New Roman" w:cs="Times New Roman"/>
          <w:szCs w:val="24"/>
        </w:rPr>
        <w:t>Dz.U.z</w:t>
      </w:r>
      <w:proofErr w:type="spellEnd"/>
      <w:r w:rsidRPr="00444BAE">
        <w:rPr>
          <w:rFonts w:ascii="Times New Roman" w:hAnsi="Times New Roman" w:cs="Times New Roman"/>
          <w:szCs w:val="24"/>
        </w:rPr>
        <w:t xml:space="preserve"> 2010 r. Nr 107 poz. 679 z zmianami) tj. deklarację zgodności 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   lub Certyfikat CE.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   Wykonawca zobowiązany jest przedłożyć stosowny , aktualny dokument na etapie realizacji  </w:t>
      </w:r>
    </w:p>
    <w:p w:rsidR="00444BAE" w:rsidRPr="00444BAE" w:rsidRDefault="00444BAE" w:rsidP="00444BAE">
      <w:pPr>
        <w:spacing w:line="240" w:lineRule="auto"/>
        <w:rPr>
          <w:rFonts w:ascii="Times New Roman" w:hAnsi="Times New Roman" w:cs="Times New Roman"/>
          <w:szCs w:val="24"/>
        </w:rPr>
      </w:pPr>
      <w:r w:rsidRPr="00444BAE">
        <w:rPr>
          <w:rFonts w:ascii="Times New Roman" w:hAnsi="Times New Roman" w:cs="Times New Roman"/>
          <w:szCs w:val="24"/>
        </w:rPr>
        <w:t xml:space="preserve">    umowy tj. do każdej dostawy.    </w:t>
      </w:r>
    </w:p>
    <w:p w:rsidR="00AF6D54" w:rsidRDefault="00444BAE" w:rsidP="00444BAE">
      <w:pPr>
        <w:spacing w:line="240" w:lineRule="auto"/>
      </w:pPr>
      <w:r w:rsidRPr="00444BAE">
        <w:rPr>
          <w:rFonts w:ascii="Times New Roman" w:hAnsi="Times New Roman" w:cs="Times New Roman"/>
          <w:szCs w:val="24"/>
        </w:rPr>
        <w:t>10. Wszystkie elementy zestawu winny być jałowe i oznaczone terminem ważności</w:t>
      </w:r>
    </w:p>
    <w:sectPr w:rsidR="00AF6D54" w:rsidSect="00444BAE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4E51"/>
    <w:multiLevelType w:val="hybridMultilevel"/>
    <w:tmpl w:val="67BAA414"/>
    <w:lvl w:ilvl="0" w:tplc="5D5CF250">
      <w:start w:val="1"/>
      <w:numFmt w:val="decimal"/>
      <w:lvlText w:val="%1."/>
      <w:lvlJc w:val="left"/>
      <w:pPr>
        <w:tabs>
          <w:tab w:val="num" w:pos="1316"/>
        </w:tabs>
        <w:ind w:left="1316" w:hanging="465"/>
      </w:pPr>
    </w:lvl>
    <w:lvl w:ilvl="1" w:tplc="04150019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44BAE"/>
    <w:rsid w:val="00444BAE"/>
    <w:rsid w:val="00AF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1553</Words>
  <Characters>9324</Characters>
  <Application>Microsoft Office Word</Application>
  <DocSecurity>0</DocSecurity>
  <Lines>77</Lines>
  <Paragraphs>21</Paragraphs>
  <ScaleCrop>false</ScaleCrop>
  <Company/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KWP</cp:lastModifiedBy>
  <cp:revision>2</cp:revision>
  <dcterms:created xsi:type="dcterms:W3CDTF">2017-01-23T08:52:00Z</dcterms:created>
  <dcterms:modified xsi:type="dcterms:W3CDTF">2017-01-23T08:55:00Z</dcterms:modified>
</cp:coreProperties>
</file>