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C62FB" w14:textId="0650E804" w:rsidR="004C7E24" w:rsidRPr="004C7E24" w:rsidRDefault="00BC76B4" w:rsidP="004C7E24">
      <w:pPr>
        <w:spacing w:before="240"/>
        <w:jc w:val="right"/>
        <w:rPr>
          <w:b/>
          <w:bCs/>
          <w:sz w:val="28"/>
          <w:szCs w:val="28"/>
        </w:rPr>
      </w:pPr>
      <w:r w:rsidRPr="00147E7C">
        <w:rPr>
          <w:b/>
          <w:bCs/>
          <w:sz w:val="24"/>
          <w:szCs w:val="24"/>
        </w:rPr>
        <w:t>Nr postępowania:</w:t>
      </w:r>
      <w:bookmarkStart w:id="0" w:name="_Hlk63841879"/>
      <w:r w:rsidR="004C7E24" w:rsidRPr="004C7E24">
        <w:rPr>
          <w:b/>
          <w:bCs/>
          <w:sz w:val="28"/>
          <w:szCs w:val="28"/>
        </w:rPr>
        <w:t xml:space="preserve"> </w:t>
      </w:r>
      <w:r w:rsidR="004C7E24" w:rsidRPr="004C7E24">
        <w:rPr>
          <w:b/>
          <w:bCs/>
          <w:sz w:val="28"/>
          <w:szCs w:val="28"/>
        </w:rPr>
        <w:t>TZ.262.5.2024</w:t>
      </w:r>
      <w:bookmarkEnd w:id="0"/>
    </w:p>
    <w:p w14:paraId="48A6F9B7" w14:textId="314EFDCE" w:rsidR="00BC76B4" w:rsidRPr="004C7E24" w:rsidRDefault="004C7E24" w:rsidP="004C7E24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4C7E24">
        <w:rPr>
          <w:rFonts w:cstheme="minorHAnsi"/>
          <w:b/>
          <w:bCs/>
          <w:sz w:val="28"/>
          <w:szCs w:val="28"/>
        </w:rPr>
        <w:t>TP</w:t>
      </w:r>
    </w:p>
    <w:p w14:paraId="7B94C26C" w14:textId="33E47FB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</w:t>
      </w:r>
      <w:r w:rsidR="005B2169">
        <w:rPr>
          <w:lang w:eastAsia="pl-PL"/>
        </w:rPr>
        <w:t>ebudowa</w:t>
      </w:r>
      <w:r w:rsidR="00104C60">
        <w:rPr>
          <w:lang w:eastAsia="pl-PL"/>
        </w:rPr>
        <w:t xml:space="preserve">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1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9D40" w14:textId="77777777" w:rsidR="009408A6" w:rsidRDefault="009408A6" w:rsidP="00A60866">
      <w:pPr>
        <w:spacing w:after="0" w:line="240" w:lineRule="auto"/>
      </w:pPr>
      <w:r>
        <w:separator/>
      </w:r>
    </w:p>
  </w:endnote>
  <w:endnote w:type="continuationSeparator" w:id="0">
    <w:p w14:paraId="51A71786" w14:textId="77777777" w:rsidR="009408A6" w:rsidRDefault="009408A6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51A8" w14:textId="77777777" w:rsidR="004C7E24" w:rsidRDefault="004C7E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6B14" w14:textId="77777777" w:rsidR="004C7E24" w:rsidRPr="004C7E24" w:rsidRDefault="004C7E24" w:rsidP="004C7E24">
    <w:pPr>
      <w:spacing w:after="0"/>
      <w:jc w:val="both"/>
      <w:rPr>
        <w:rFonts w:eastAsia="Times New Roman" w:cstheme="minorHAnsi"/>
        <w:sz w:val="16"/>
        <w:szCs w:val="16"/>
        <w:lang w:eastAsia="pl-PL"/>
      </w:rPr>
    </w:pPr>
    <w:r w:rsidRPr="004C7E24">
      <w:rPr>
        <w:rFonts w:eastAsia="Times New Roman" w:cstheme="minorHAnsi"/>
        <w:sz w:val="16"/>
        <w:szCs w:val="16"/>
        <w:lang w:eastAsia="pl-PL"/>
      </w:rPr>
      <w:t>„Przebudowa zewnętrznej instalacji odbiorczej c.o. od komory K-4A do budynku przy ulicy Karczówkowskiej 10 w Kielcach”</w:t>
    </w:r>
  </w:p>
  <w:p w14:paraId="4ED09380" w14:textId="52766C6F" w:rsidR="00A60866" w:rsidRPr="004C7E24" w:rsidRDefault="00A60866" w:rsidP="005B2169">
    <w:pPr>
      <w:spacing w:after="0"/>
      <w:jc w:val="center"/>
      <w:rPr>
        <w:rFonts w:cstheme="minorHAnsi"/>
        <w:sz w:val="16"/>
        <w:szCs w:val="16"/>
        <w:lang w:eastAsia="pl-PL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BD84" w14:textId="77777777" w:rsidR="004C7E24" w:rsidRDefault="004C7E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52B42" w14:textId="77777777" w:rsidR="009408A6" w:rsidRDefault="009408A6" w:rsidP="00A60866">
      <w:pPr>
        <w:spacing w:after="0" w:line="240" w:lineRule="auto"/>
      </w:pPr>
      <w:r>
        <w:separator/>
      </w:r>
    </w:p>
  </w:footnote>
  <w:footnote w:type="continuationSeparator" w:id="0">
    <w:p w14:paraId="1C08C558" w14:textId="77777777" w:rsidR="009408A6" w:rsidRDefault="009408A6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B7E6" w14:textId="77777777" w:rsidR="004C7E24" w:rsidRDefault="004C7E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9ECC3D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0FF8B" w14:textId="77777777" w:rsidR="004C7E24" w:rsidRDefault="004C7E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4C7E24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408A6"/>
    <w:rsid w:val="00975151"/>
    <w:rsid w:val="009A1451"/>
    <w:rsid w:val="009B514C"/>
    <w:rsid w:val="009B6565"/>
    <w:rsid w:val="00A358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30E5-9F92-414F-A7B8-D7BFFF0B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50</cp:revision>
  <dcterms:created xsi:type="dcterms:W3CDTF">2020-08-24T11:45:00Z</dcterms:created>
  <dcterms:modified xsi:type="dcterms:W3CDTF">2024-05-22T05:30:00Z</dcterms:modified>
</cp:coreProperties>
</file>