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56" w:rsidRPr="007C684D" w:rsidRDefault="00352356" w:rsidP="00352356">
      <w:pPr>
        <w:pStyle w:val="pkt"/>
        <w:spacing w:before="0" w:after="0" w:line="360" w:lineRule="auto"/>
        <w:ind w:left="0" w:firstLine="0"/>
        <w:rPr>
          <w:b/>
          <w:szCs w:val="24"/>
        </w:rPr>
      </w:pPr>
      <w:bookmarkStart w:id="0" w:name="_GoBack"/>
      <w:bookmarkEnd w:id="0"/>
      <w:r w:rsidRPr="007C684D">
        <w:rPr>
          <w:b/>
          <w:szCs w:val="24"/>
        </w:rPr>
        <w:t>Powiat Starachowicki</w:t>
      </w:r>
    </w:p>
    <w:p w:rsidR="00352356" w:rsidRPr="007C684D" w:rsidRDefault="00352356" w:rsidP="00352356">
      <w:pPr>
        <w:pStyle w:val="pkt"/>
        <w:spacing w:before="0" w:after="0" w:line="360" w:lineRule="auto"/>
        <w:ind w:left="0" w:firstLine="0"/>
        <w:rPr>
          <w:b/>
          <w:szCs w:val="24"/>
        </w:rPr>
      </w:pPr>
      <w:r w:rsidRPr="007C684D">
        <w:rPr>
          <w:b/>
          <w:szCs w:val="24"/>
        </w:rPr>
        <w:t xml:space="preserve">ul. dr. Władysława Borkowskiego 4 </w:t>
      </w:r>
    </w:p>
    <w:p w:rsidR="00352356" w:rsidRPr="007C684D" w:rsidRDefault="00352356" w:rsidP="00352356">
      <w:pPr>
        <w:pStyle w:val="pkt"/>
        <w:spacing w:before="0" w:after="0" w:line="360" w:lineRule="auto"/>
        <w:ind w:left="0" w:firstLine="0"/>
        <w:rPr>
          <w:b/>
          <w:szCs w:val="24"/>
        </w:rPr>
      </w:pPr>
      <w:r w:rsidRPr="007C684D">
        <w:rPr>
          <w:b/>
          <w:szCs w:val="24"/>
        </w:rPr>
        <w:t>27-200 STARACHOWICE</w:t>
      </w:r>
    </w:p>
    <w:p w:rsidR="00352356" w:rsidRPr="007C684D" w:rsidRDefault="00352356" w:rsidP="00352356">
      <w:pPr>
        <w:pStyle w:val="pkt"/>
        <w:spacing w:before="0" w:after="0" w:line="360" w:lineRule="auto"/>
        <w:ind w:left="0" w:firstLine="0"/>
        <w:rPr>
          <w:b/>
          <w:szCs w:val="24"/>
        </w:rPr>
      </w:pPr>
    </w:p>
    <w:p w:rsidR="00352356" w:rsidRPr="007C684D" w:rsidRDefault="00352356" w:rsidP="00352356">
      <w:pPr>
        <w:pStyle w:val="pkt"/>
        <w:tabs>
          <w:tab w:val="right" w:pos="9000"/>
        </w:tabs>
        <w:spacing w:line="360" w:lineRule="auto"/>
        <w:ind w:left="0" w:firstLine="0"/>
        <w:rPr>
          <w:szCs w:val="24"/>
        </w:rPr>
      </w:pPr>
      <w:r w:rsidRPr="007C684D">
        <w:rPr>
          <w:b/>
          <w:szCs w:val="24"/>
        </w:rPr>
        <w:t>Znak sprawy: AG.271.</w:t>
      </w:r>
      <w:r w:rsidR="00AC3D53">
        <w:rPr>
          <w:b/>
          <w:szCs w:val="24"/>
        </w:rPr>
        <w:t>13</w:t>
      </w:r>
      <w:r w:rsidRPr="007C684D">
        <w:rPr>
          <w:b/>
          <w:szCs w:val="24"/>
        </w:rPr>
        <w:t>.202</w:t>
      </w:r>
      <w:r>
        <w:rPr>
          <w:b/>
          <w:szCs w:val="24"/>
        </w:rPr>
        <w:t>4</w:t>
      </w:r>
      <w:r w:rsidRPr="007C684D">
        <w:rPr>
          <w:szCs w:val="24"/>
        </w:rPr>
        <w:tab/>
        <w:t xml:space="preserve">Starachowice, </w:t>
      </w:r>
      <w:r w:rsidR="00915E51">
        <w:rPr>
          <w:szCs w:val="24"/>
        </w:rPr>
        <w:t>20.06</w:t>
      </w:r>
      <w:r>
        <w:rPr>
          <w:szCs w:val="24"/>
        </w:rPr>
        <w:t>.2024</w:t>
      </w:r>
      <w:r w:rsidRPr="007C684D">
        <w:rPr>
          <w:szCs w:val="24"/>
        </w:rPr>
        <w:t xml:space="preserve"> r.</w:t>
      </w:r>
    </w:p>
    <w:p w:rsidR="00352356" w:rsidRPr="007C684D" w:rsidRDefault="00352356" w:rsidP="00352356">
      <w:pPr>
        <w:spacing w:line="360" w:lineRule="auto"/>
        <w:rPr>
          <w:b/>
          <w:sz w:val="24"/>
          <w:szCs w:val="24"/>
        </w:rPr>
      </w:pPr>
    </w:p>
    <w:p w:rsidR="00352356" w:rsidRPr="007C684D" w:rsidRDefault="00352356" w:rsidP="00352356">
      <w:pPr>
        <w:spacing w:line="360" w:lineRule="auto"/>
        <w:jc w:val="center"/>
        <w:rPr>
          <w:b/>
          <w:sz w:val="24"/>
          <w:szCs w:val="24"/>
        </w:rPr>
      </w:pPr>
    </w:p>
    <w:p w:rsidR="00352356" w:rsidRPr="007C684D" w:rsidRDefault="00352356" w:rsidP="00352356">
      <w:pPr>
        <w:spacing w:line="360" w:lineRule="auto"/>
        <w:jc w:val="center"/>
        <w:rPr>
          <w:b/>
          <w:sz w:val="28"/>
          <w:szCs w:val="28"/>
        </w:rPr>
      </w:pPr>
      <w:r w:rsidRPr="007C684D">
        <w:rPr>
          <w:b/>
          <w:sz w:val="28"/>
          <w:szCs w:val="28"/>
        </w:rPr>
        <w:t>Zaproszenie do składania ofert</w:t>
      </w:r>
    </w:p>
    <w:p w:rsidR="00352356" w:rsidRPr="007C684D" w:rsidRDefault="00352356" w:rsidP="00352356">
      <w:pPr>
        <w:spacing w:line="360" w:lineRule="auto"/>
        <w:jc w:val="center"/>
        <w:rPr>
          <w:b/>
          <w:sz w:val="24"/>
          <w:szCs w:val="24"/>
        </w:rPr>
      </w:pPr>
    </w:p>
    <w:p w:rsidR="00352356" w:rsidRDefault="00352356" w:rsidP="00352356">
      <w:pPr>
        <w:jc w:val="both"/>
        <w:rPr>
          <w:b/>
          <w:bCs/>
          <w:i/>
          <w:sz w:val="24"/>
          <w:szCs w:val="24"/>
          <w:lang w:eastAsia="ar-SA"/>
        </w:rPr>
      </w:pPr>
      <w:r w:rsidRPr="007C684D">
        <w:rPr>
          <w:sz w:val="24"/>
          <w:szCs w:val="24"/>
        </w:rPr>
        <w:t xml:space="preserve">Zapraszamy Państwa Firmę do udziału w postępowaniu prowadzonym w trybie </w:t>
      </w:r>
      <w:r w:rsidRPr="007C684D">
        <w:rPr>
          <w:b/>
          <w:sz w:val="24"/>
          <w:szCs w:val="24"/>
        </w:rPr>
        <w:t>zapytania ofertowego</w:t>
      </w:r>
      <w:r w:rsidRPr="007C684D">
        <w:rPr>
          <w:sz w:val="24"/>
          <w:szCs w:val="24"/>
        </w:rPr>
        <w:t xml:space="preserve"> </w:t>
      </w:r>
      <w:r w:rsidRPr="007C684D">
        <w:rPr>
          <w:b/>
          <w:sz w:val="24"/>
          <w:szCs w:val="24"/>
        </w:rPr>
        <w:t xml:space="preserve">na: </w:t>
      </w:r>
    </w:p>
    <w:p w:rsidR="00915E51" w:rsidRPr="007C684D" w:rsidRDefault="00915E51" w:rsidP="00352356">
      <w:pPr>
        <w:jc w:val="both"/>
        <w:rPr>
          <w:b/>
          <w:sz w:val="24"/>
          <w:szCs w:val="24"/>
        </w:rPr>
      </w:pPr>
    </w:p>
    <w:p w:rsidR="00352356" w:rsidRPr="007C684D" w:rsidRDefault="00352356" w:rsidP="00352356">
      <w:pPr>
        <w:spacing w:line="276" w:lineRule="auto"/>
        <w:jc w:val="both"/>
        <w:rPr>
          <w:b/>
          <w:sz w:val="24"/>
          <w:szCs w:val="24"/>
        </w:rPr>
      </w:pPr>
      <w:r w:rsidRPr="007C684D">
        <w:rPr>
          <w:b/>
          <w:sz w:val="24"/>
          <w:szCs w:val="24"/>
        </w:rPr>
        <w:t>I. Opis przedmiotu zamówienia</w:t>
      </w:r>
    </w:p>
    <w:p w:rsidR="00352356" w:rsidRPr="007C684D" w:rsidRDefault="00352356" w:rsidP="00352356">
      <w:pPr>
        <w:pStyle w:val="Tekstpodstawowy"/>
        <w:spacing w:line="276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Szczegółowy opis przedmiotu zamówienia określa załącznik nr 1.</w:t>
      </w:r>
    </w:p>
    <w:p w:rsidR="00352356" w:rsidRPr="004B5EE3" w:rsidRDefault="00352356" w:rsidP="00352356">
      <w:pPr>
        <w:spacing w:line="360" w:lineRule="auto"/>
        <w:jc w:val="both"/>
        <w:rPr>
          <w:bCs/>
          <w:sz w:val="24"/>
          <w:szCs w:val="24"/>
        </w:rPr>
      </w:pPr>
      <w:r w:rsidRPr="004B5EE3">
        <w:rPr>
          <w:bCs/>
          <w:sz w:val="24"/>
          <w:szCs w:val="24"/>
        </w:rPr>
        <w:t xml:space="preserve">CPV: kod: </w:t>
      </w:r>
      <w:r w:rsidR="004B5EE3" w:rsidRPr="004B5EE3">
        <w:rPr>
          <w:bCs/>
          <w:sz w:val="24"/>
          <w:szCs w:val="24"/>
        </w:rPr>
        <w:t>39150000-8</w:t>
      </w:r>
      <w:r w:rsidR="00915E51" w:rsidRPr="004B5EE3">
        <w:rPr>
          <w:bCs/>
          <w:sz w:val="24"/>
          <w:szCs w:val="24"/>
        </w:rPr>
        <w:t xml:space="preserve">    </w:t>
      </w:r>
      <w:r w:rsidR="004B5EE3" w:rsidRPr="004B5EE3">
        <w:rPr>
          <w:bCs/>
          <w:sz w:val="24"/>
          <w:szCs w:val="24"/>
        </w:rPr>
        <w:t xml:space="preserve">Różne </w:t>
      </w:r>
      <w:r w:rsidR="00915E51" w:rsidRPr="004B5EE3">
        <w:rPr>
          <w:bCs/>
          <w:sz w:val="24"/>
          <w:szCs w:val="24"/>
        </w:rPr>
        <w:t xml:space="preserve">meble </w:t>
      </w:r>
      <w:r w:rsidR="004B5EE3" w:rsidRPr="004B5EE3">
        <w:rPr>
          <w:bCs/>
          <w:sz w:val="24"/>
          <w:szCs w:val="24"/>
        </w:rPr>
        <w:t xml:space="preserve">i wyposażenie </w:t>
      </w:r>
    </w:p>
    <w:p w:rsidR="00352356" w:rsidRPr="00626E60" w:rsidRDefault="004B5EE3" w:rsidP="00352356">
      <w:pPr>
        <w:spacing w:line="360" w:lineRule="auto"/>
        <w:jc w:val="both"/>
        <w:rPr>
          <w:bCs/>
          <w:sz w:val="24"/>
          <w:szCs w:val="24"/>
        </w:rPr>
      </w:pPr>
      <w:r w:rsidRPr="004B5EE3">
        <w:rPr>
          <w:bCs/>
          <w:sz w:val="24"/>
          <w:szCs w:val="24"/>
        </w:rPr>
        <w:t xml:space="preserve">          kod: 39150000-3  </w:t>
      </w:r>
      <w:r>
        <w:rPr>
          <w:bCs/>
          <w:sz w:val="24"/>
          <w:szCs w:val="24"/>
        </w:rPr>
        <w:t xml:space="preserve">  </w:t>
      </w:r>
      <w:r w:rsidRPr="004B5EE3">
        <w:rPr>
          <w:bCs/>
          <w:sz w:val="24"/>
          <w:szCs w:val="24"/>
        </w:rPr>
        <w:t xml:space="preserve">Meble </w:t>
      </w:r>
    </w:p>
    <w:p w:rsidR="00352356" w:rsidRPr="007C684D" w:rsidRDefault="00352356" w:rsidP="00352356">
      <w:pPr>
        <w:spacing w:line="360" w:lineRule="auto"/>
        <w:jc w:val="both"/>
        <w:rPr>
          <w:b/>
          <w:sz w:val="24"/>
          <w:szCs w:val="24"/>
        </w:rPr>
      </w:pPr>
      <w:r w:rsidRPr="007C684D">
        <w:rPr>
          <w:b/>
          <w:sz w:val="24"/>
          <w:szCs w:val="24"/>
        </w:rPr>
        <w:t xml:space="preserve">II. Termin realizacji zamówienia: </w:t>
      </w:r>
      <w:r w:rsidRPr="007C684D">
        <w:rPr>
          <w:sz w:val="24"/>
          <w:szCs w:val="24"/>
        </w:rPr>
        <w:t xml:space="preserve">do dnia </w:t>
      </w:r>
      <w:r w:rsidR="004B5EE3">
        <w:rPr>
          <w:sz w:val="24"/>
          <w:szCs w:val="24"/>
        </w:rPr>
        <w:t>19</w:t>
      </w:r>
      <w:r w:rsidR="00915E51">
        <w:rPr>
          <w:sz w:val="24"/>
          <w:szCs w:val="24"/>
        </w:rPr>
        <w:t>.07</w:t>
      </w:r>
      <w:r w:rsidRPr="007C684D">
        <w:rPr>
          <w:sz w:val="24"/>
          <w:szCs w:val="24"/>
        </w:rPr>
        <w:t>.2024 r.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b/>
          <w:sz w:val="24"/>
          <w:szCs w:val="24"/>
        </w:rPr>
        <w:t>III. Kryteria oceny ofert:</w:t>
      </w:r>
      <w:r w:rsidRPr="007C684D">
        <w:rPr>
          <w:sz w:val="24"/>
          <w:szCs w:val="24"/>
        </w:rPr>
        <w:t xml:space="preserve"> 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 xml:space="preserve">Zamawiający podda ocenie oferty niepodlegające odrzuceniu. Przy wyborze ofert Zamawiający kierował się będzie następującymi kryteriami: cena 100%. 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Za ofertę najkorzystniejszą uznana zostanie oferta, która zawiera najniższą cenę i spełnia wymagania ujęte w zaproszeniu.</w:t>
      </w:r>
    </w:p>
    <w:p w:rsidR="00352356" w:rsidRPr="007C684D" w:rsidRDefault="00352356" w:rsidP="00352356">
      <w:pPr>
        <w:spacing w:line="360" w:lineRule="auto"/>
        <w:jc w:val="both"/>
        <w:rPr>
          <w:b/>
          <w:sz w:val="24"/>
          <w:szCs w:val="24"/>
        </w:rPr>
      </w:pPr>
      <w:r w:rsidRPr="007C684D">
        <w:rPr>
          <w:b/>
          <w:sz w:val="24"/>
          <w:szCs w:val="24"/>
        </w:rPr>
        <w:t>IV.  Opis sposobu przygotowania oferty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1. Wykonawca ma prawo złożyć tylko jedna ofertę.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2. Zamawiający nie dopuszcza możliwości składania ofert częściowych.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3. Zamawiający nie dopuszcza możliwości składania ofert wariantowych.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4. Zamawiający wymaga złożenia następujących dokumentów:</w:t>
      </w:r>
    </w:p>
    <w:p w:rsidR="00352356" w:rsidRPr="004B5EE3" w:rsidRDefault="00915E51" w:rsidP="003523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="00352356" w:rsidRPr="007C684D">
        <w:rPr>
          <w:sz w:val="24"/>
          <w:szCs w:val="24"/>
        </w:rPr>
        <w:t xml:space="preserve">rawidłowo wypełniony </w:t>
      </w:r>
      <w:r w:rsidR="00352356" w:rsidRPr="004B5EE3">
        <w:rPr>
          <w:sz w:val="24"/>
          <w:szCs w:val="24"/>
        </w:rPr>
        <w:t>formularz oferty,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5. Oferta powinna zostać podpisana przez osobę upoważnio</w:t>
      </w:r>
      <w:r>
        <w:rPr>
          <w:sz w:val="24"/>
          <w:szCs w:val="24"/>
        </w:rPr>
        <w:t xml:space="preserve">ną do składania oświadczeń woli </w:t>
      </w:r>
      <w:r w:rsidRPr="007C684D">
        <w:rPr>
          <w:sz w:val="24"/>
          <w:szCs w:val="24"/>
        </w:rPr>
        <w:t xml:space="preserve">w imieniu Wnioskodawcy. Jeżeli uprawnienie dla osób podpisujących ofertę nie wynika </w:t>
      </w:r>
      <w:r w:rsidRPr="007C684D">
        <w:rPr>
          <w:sz w:val="24"/>
          <w:szCs w:val="24"/>
        </w:rPr>
        <w:br/>
        <w:t>z dokumentów rejestrowych, do oferty należy dołączyć pełnomocnictwo udzielone przez osoby uprawnione, figurujące w rejestrze handlowym lub innym dokumencie. Pełnomocnictwo musi być złożone w formie oryginału lub kopii poświadczonej notarialnie. Spółka cywilna dołącza ww. pełnomocnictwo lub dokument potwierdzający sposób reprezentowania (poświadczoną za zgodność z oryginałem kopię umowy spółki cywilnej lub uchwałę).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lastRenderedPageBreak/>
        <w:t>6. Wykonawca zamówienia musi przewidzieć wszystkie okoliczności które mogą wpłynąć na cenę zamówienia. W związku z powyższym wymagane jest od oferentów bardzo szczegółowe sprawdzenie warunków wykonania zamówienia.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7. Zaleca się aby Wykonawca przed sporządzeniem oferty zdobył wszelkie niezbędne informacje, które mogą być konieczne do przygotowania oferty.</w:t>
      </w:r>
    </w:p>
    <w:p w:rsidR="00352356" w:rsidRPr="007C684D" w:rsidRDefault="00352356" w:rsidP="00352356">
      <w:pPr>
        <w:spacing w:line="360" w:lineRule="auto"/>
        <w:jc w:val="both"/>
        <w:rPr>
          <w:b/>
          <w:bCs/>
          <w:sz w:val="24"/>
          <w:szCs w:val="24"/>
        </w:rPr>
      </w:pPr>
      <w:r w:rsidRPr="007C684D">
        <w:rPr>
          <w:b/>
          <w:bCs/>
          <w:sz w:val="24"/>
          <w:szCs w:val="24"/>
        </w:rPr>
        <w:t xml:space="preserve">V. Miejsce i termin składania ofert 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Ofertę należy:</w:t>
      </w:r>
    </w:p>
    <w:p w:rsidR="00352356" w:rsidRPr="007C684D" w:rsidRDefault="00352356" w:rsidP="00352356">
      <w:pPr>
        <w:pStyle w:val="pkt"/>
        <w:spacing w:before="0" w:after="0" w:line="360" w:lineRule="auto"/>
        <w:ind w:left="0" w:firstLine="0"/>
        <w:rPr>
          <w:b/>
          <w:szCs w:val="24"/>
        </w:rPr>
      </w:pPr>
      <w:r w:rsidRPr="007C684D">
        <w:rPr>
          <w:szCs w:val="24"/>
        </w:rPr>
        <w:t xml:space="preserve">1. Złożyć przez platformę zakupową Open Nexus do dnia </w:t>
      </w:r>
      <w:r w:rsidRPr="007C684D">
        <w:rPr>
          <w:b/>
          <w:szCs w:val="24"/>
        </w:rPr>
        <w:t xml:space="preserve"> </w:t>
      </w:r>
      <w:r w:rsidR="00915E51">
        <w:rPr>
          <w:b/>
          <w:szCs w:val="24"/>
        </w:rPr>
        <w:t>28.06</w:t>
      </w:r>
      <w:r w:rsidRPr="007C684D">
        <w:rPr>
          <w:b/>
          <w:szCs w:val="24"/>
        </w:rPr>
        <w:t>.2024 r. godz. 10:00.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 xml:space="preserve">2. Otwarcie ofert nastąpi w </w:t>
      </w:r>
      <w:r>
        <w:rPr>
          <w:sz w:val="24"/>
          <w:szCs w:val="24"/>
        </w:rPr>
        <w:t>ciągu trzech dni roboczych.</w:t>
      </w:r>
      <w:r w:rsidRPr="007C684D">
        <w:rPr>
          <w:sz w:val="24"/>
          <w:szCs w:val="24"/>
        </w:rPr>
        <w:t xml:space="preserve"> 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3. Oferty złożone po terminie nie będą rozpatrywane.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bCs/>
          <w:iCs/>
          <w:color w:val="000000"/>
          <w:sz w:val="24"/>
          <w:szCs w:val="24"/>
        </w:rPr>
        <w:t xml:space="preserve">4. </w:t>
      </w:r>
      <w:r w:rsidRPr="007C684D">
        <w:rPr>
          <w:sz w:val="24"/>
          <w:szCs w:val="24"/>
        </w:rPr>
        <w:t>Niniejsze zapytanie ofertowe nie stanowi oferty w myśl art. 66 Kodeksu Cywilnego, nie jest aukcją ani przetargiem w rozumieniu art. 70</w:t>
      </w:r>
      <w:r w:rsidRPr="007C684D">
        <w:rPr>
          <w:sz w:val="24"/>
          <w:szCs w:val="24"/>
          <w:vertAlign w:val="superscript"/>
        </w:rPr>
        <w:t>1</w:t>
      </w:r>
      <w:r w:rsidRPr="007C684D">
        <w:rPr>
          <w:sz w:val="24"/>
          <w:szCs w:val="24"/>
        </w:rPr>
        <w:t xml:space="preserve"> Kodeksu Cywilnego, jak również nie jest ogłoszeniem w rozumieniu ustawy Prawo zamówień publicznych. Zamawiający zastrzega sobie prawo do rezygnacji z wyboru którejkolwiek z ofert. 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5. Zamawiający zastrzega sobie możliwość unieważnienia procedury zgodnie z art. 70</w:t>
      </w:r>
      <w:r w:rsidRPr="007C684D">
        <w:rPr>
          <w:sz w:val="24"/>
          <w:szCs w:val="24"/>
          <w:vertAlign w:val="superscript"/>
        </w:rPr>
        <w:t xml:space="preserve">1 </w:t>
      </w:r>
      <w:r w:rsidRPr="007C684D">
        <w:rPr>
          <w:sz w:val="24"/>
          <w:szCs w:val="24"/>
        </w:rPr>
        <w:t>§ 3 ustawy z dnia 23 kwietnia 1964 – Kodeks cywilny.</w:t>
      </w:r>
    </w:p>
    <w:p w:rsidR="00352356" w:rsidRPr="007C684D" w:rsidRDefault="00352356" w:rsidP="00352356">
      <w:pPr>
        <w:spacing w:line="360" w:lineRule="auto"/>
        <w:jc w:val="both"/>
        <w:outlineLvl w:val="1"/>
        <w:rPr>
          <w:sz w:val="24"/>
          <w:szCs w:val="24"/>
        </w:rPr>
      </w:pPr>
      <w:r w:rsidRPr="007C684D">
        <w:rPr>
          <w:sz w:val="24"/>
          <w:szCs w:val="24"/>
        </w:rPr>
        <w:t>6. W toku badania i oceny ofert Zamawiający może żądać od Wykonawców wyjaśnień dotyczących treści złożonych ofert. Niedopus</w:t>
      </w:r>
      <w:r>
        <w:rPr>
          <w:sz w:val="24"/>
          <w:szCs w:val="24"/>
        </w:rPr>
        <w:t xml:space="preserve">zczalne jest prowadzenie między </w:t>
      </w:r>
      <w:r w:rsidRPr="007C684D">
        <w:rPr>
          <w:sz w:val="24"/>
          <w:szCs w:val="24"/>
        </w:rPr>
        <w:t>Zamawiającym a Wykonawcą negocjacji dotyczących złożonej oferty.</w:t>
      </w:r>
    </w:p>
    <w:p w:rsidR="00352356" w:rsidRPr="007C684D" w:rsidRDefault="00352356" w:rsidP="00352356">
      <w:pPr>
        <w:spacing w:line="360" w:lineRule="auto"/>
        <w:jc w:val="both"/>
        <w:outlineLvl w:val="1"/>
        <w:rPr>
          <w:sz w:val="24"/>
          <w:szCs w:val="24"/>
        </w:rPr>
      </w:pPr>
      <w:r w:rsidRPr="007C684D">
        <w:rPr>
          <w:sz w:val="24"/>
          <w:szCs w:val="24"/>
        </w:rPr>
        <w:t>7. Zamawiający poprawia w ofercie:</w:t>
      </w:r>
    </w:p>
    <w:p w:rsidR="00352356" w:rsidRPr="007C684D" w:rsidRDefault="00352356" w:rsidP="00352356">
      <w:pPr>
        <w:spacing w:line="360" w:lineRule="auto"/>
        <w:jc w:val="both"/>
        <w:outlineLvl w:val="1"/>
        <w:rPr>
          <w:sz w:val="24"/>
          <w:szCs w:val="24"/>
        </w:rPr>
      </w:pPr>
      <w:r w:rsidRPr="007C684D">
        <w:rPr>
          <w:sz w:val="24"/>
          <w:szCs w:val="24"/>
        </w:rPr>
        <w:t>a) oczywiste omyłki pisarskie,</w:t>
      </w:r>
    </w:p>
    <w:p w:rsidR="00352356" w:rsidRPr="007C684D" w:rsidRDefault="00352356" w:rsidP="00352356">
      <w:pPr>
        <w:spacing w:line="360" w:lineRule="auto"/>
        <w:jc w:val="both"/>
        <w:outlineLvl w:val="1"/>
        <w:rPr>
          <w:sz w:val="24"/>
          <w:szCs w:val="24"/>
        </w:rPr>
      </w:pPr>
      <w:r w:rsidRPr="007C684D">
        <w:rPr>
          <w:sz w:val="24"/>
          <w:szCs w:val="24"/>
        </w:rPr>
        <w:t>b) oczywiste omyłki rachunkowe, z uwzględnieniem konsekwencji rachunkowych dokonanych poprawek,</w:t>
      </w:r>
    </w:p>
    <w:p w:rsidR="00352356" w:rsidRPr="007C684D" w:rsidRDefault="00352356" w:rsidP="00352356">
      <w:pPr>
        <w:spacing w:line="360" w:lineRule="auto"/>
        <w:jc w:val="both"/>
        <w:outlineLvl w:val="1"/>
        <w:rPr>
          <w:sz w:val="24"/>
          <w:szCs w:val="24"/>
        </w:rPr>
      </w:pPr>
      <w:r w:rsidRPr="007C684D">
        <w:rPr>
          <w:sz w:val="24"/>
          <w:szCs w:val="24"/>
        </w:rPr>
        <w:t>c) inne omyłki polegające na niezgodności oferty z opisem przedmiotu zamówienia, niepowodujące istotnych zmian w treści oferty,</w:t>
      </w:r>
    </w:p>
    <w:p w:rsidR="00352356" w:rsidRPr="007C684D" w:rsidRDefault="00352356" w:rsidP="00352356">
      <w:pPr>
        <w:spacing w:line="360" w:lineRule="auto"/>
        <w:jc w:val="both"/>
        <w:outlineLvl w:val="1"/>
        <w:rPr>
          <w:sz w:val="24"/>
          <w:szCs w:val="24"/>
        </w:rPr>
      </w:pPr>
      <w:r w:rsidRPr="007C684D">
        <w:rPr>
          <w:sz w:val="24"/>
          <w:szCs w:val="24"/>
        </w:rPr>
        <w:t>- niezwłocznie zawiadamiając o tym Wykonawcę, którego oferta została poprawiona.</w:t>
      </w:r>
    </w:p>
    <w:p w:rsidR="00352356" w:rsidRPr="007C684D" w:rsidRDefault="00352356" w:rsidP="00352356">
      <w:pPr>
        <w:spacing w:line="360" w:lineRule="auto"/>
        <w:jc w:val="both"/>
        <w:rPr>
          <w:b/>
          <w:bCs/>
          <w:sz w:val="24"/>
          <w:szCs w:val="24"/>
        </w:rPr>
      </w:pPr>
      <w:r w:rsidRPr="007C684D">
        <w:rPr>
          <w:b/>
          <w:bCs/>
          <w:sz w:val="24"/>
          <w:szCs w:val="24"/>
        </w:rPr>
        <w:t>VI. Podstawy wykluczenia z postępowania</w:t>
      </w:r>
    </w:p>
    <w:p w:rsidR="00352356" w:rsidRPr="007C684D" w:rsidRDefault="00352356" w:rsidP="00352356">
      <w:pPr>
        <w:jc w:val="both"/>
        <w:rPr>
          <w:b/>
          <w:bCs/>
          <w:sz w:val="24"/>
          <w:szCs w:val="24"/>
        </w:rPr>
      </w:pPr>
      <w:r w:rsidRPr="007C684D">
        <w:rPr>
          <w:b/>
          <w:bCs/>
          <w:sz w:val="24"/>
          <w:szCs w:val="24"/>
        </w:rPr>
        <w:t xml:space="preserve">Zamawiający wykluczy z postępowania Wykonawcę wobec którego zachodzą przesłanki wskazane w art. 108 ust 1 ustawy Prawo zamówień publicznych i art. 7 </w:t>
      </w:r>
      <w:r w:rsidRPr="007C684D">
        <w:rPr>
          <w:b/>
          <w:bCs/>
          <w:sz w:val="24"/>
          <w:szCs w:val="24"/>
        </w:rPr>
        <w:br/>
        <w:t>ust. 1 ustawy z dnia 13 kwietnia 2022 r. o szczególnych rozwiązaniach w zakresie przeciwdziałania wspieraniu agresji na Ukrainę oraz służących ochronie bezpieczeństwa narodowego.</w:t>
      </w:r>
    </w:p>
    <w:p w:rsidR="00352356" w:rsidRPr="007C684D" w:rsidRDefault="00352356" w:rsidP="00352356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7C684D">
        <w:rPr>
          <w:b/>
          <w:bCs/>
          <w:sz w:val="24"/>
          <w:szCs w:val="24"/>
          <w:u w:val="single"/>
        </w:rPr>
        <w:t>Ocena braku podstaw do wykluczenia dokonana zostanie w oparciu o złożone oświa</w:t>
      </w:r>
      <w:r>
        <w:rPr>
          <w:b/>
          <w:bCs/>
          <w:sz w:val="24"/>
          <w:szCs w:val="24"/>
          <w:u w:val="single"/>
        </w:rPr>
        <w:t>dczenie - w załączeniu</w:t>
      </w:r>
      <w:r w:rsidRPr="007C684D">
        <w:rPr>
          <w:b/>
          <w:bCs/>
          <w:sz w:val="24"/>
          <w:szCs w:val="24"/>
          <w:u w:val="single"/>
        </w:rPr>
        <w:t>.</w:t>
      </w:r>
    </w:p>
    <w:p w:rsidR="00352356" w:rsidRPr="007C684D" w:rsidRDefault="00352356" w:rsidP="00352356">
      <w:pPr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352356" w:rsidRPr="007C684D" w:rsidRDefault="00352356" w:rsidP="00352356">
      <w:pPr>
        <w:spacing w:line="360" w:lineRule="auto"/>
        <w:jc w:val="both"/>
        <w:rPr>
          <w:b/>
          <w:bCs/>
          <w:sz w:val="24"/>
          <w:szCs w:val="24"/>
        </w:rPr>
      </w:pPr>
      <w:r w:rsidRPr="007C684D">
        <w:rPr>
          <w:b/>
          <w:bCs/>
          <w:sz w:val="24"/>
          <w:szCs w:val="24"/>
        </w:rPr>
        <w:t>VII. Kontakt z wykonawcą:</w:t>
      </w:r>
    </w:p>
    <w:p w:rsidR="00352356" w:rsidRPr="007C684D" w:rsidRDefault="00352356" w:rsidP="00352356">
      <w:pPr>
        <w:spacing w:line="360" w:lineRule="auto"/>
        <w:jc w:val="both"/>
        <w:rPr>
          <w:sz w:val="24"/>
          <w:szCs w:val="24"/>
        </w:rPr>
      </w:pPr>
      <w:r w:rsidRPr="007C684D">
        <w:rPr>
          <w:sz w:val="24"/>
          <w:szCs w:val="24"/>
        </w:rPr>
        <w:t>Osobą upoważnioną do kontaktu z Wykonawcami jest:</w:t>
      </w:r>
    </w:p>
    <w:p w:rsidR="00352356" w:rsidRPr="007C684D" w:rsidRDefault="00915E51" w:rsidP="00915E51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Małgorzata Florczyk </w:t>
      </w:r>
      <w:r w:rsidR="00352356" w:rsidRPr="007C684D">
        <w:rPr>
          <w:rFonts w:ascii="Times New Roman" w:hAnsi="Times New Roman" w:cs="Times New Roman"/>
          <w:iCs/>
          <w:sz w:val="24"/>
          <w:szCs w:val="24"/>
        </w:rPr>
        <w:t>– e</w:t>
      </w:r>
      <w:r w:rsidR="00352356">
        <w:rPr>
          <w:rFonts w:ascii="Times New Roman" w:hAnsi="Times New Roman" w:cs="Times New Roman"/>
          <w:iCs/>
          <w:sz w:val="24"/>
          <w:szCs w:val="24"/>
        </w:rPr>
        <w:t>-</w:t>
      </w:r>
      <w:r w:rsidR="00352356" w:rsidRPr="007C684D">
        <w:rPr>
          <w:rFonts w:ascii="Times New Roman" w:hAnsi="Times New Roman" w:cs="Times New Roman"/>
          <w:iCs/>
          <w:sz w:val="24"/>
          <w:szCs w:val="24"/>
        </w:rPr>
        <w:t xml:space="preserve">mail: </w:t>
      </w:r>
      <w:r>
        <w:rPr>
          <w:rFonts w:ascii="Times New Roman" w:hAnsi="Times New Roman" w:cs="Times New Roman"/>
          <w:iCs/>
          <w:sz w:val="24"/>
          <w:szCs w:val="24"/>
        </w:rPr>
        <w:t xml:space="preserve">m.florczyk </w:t>
      </w:r>
      <w:r w:rsidR="00352356" w:rsidRPr="007C684D">
        <w:rPr>
          <w:rFonts w:ascii="Times New Roman" w:hAnsi="Times New Roman" w:cs="Times New Roman"/>
          <w:iCs/>
          <w:sz w:val="24"/>
          <w:szCs w:val="24"/>
        </w:rPr>
        <w:t>@powiat.starachowice.pl</w:t>
      </w:r>
    </w:p>
    <w:p w:rsidR="00352356" w:rsidRPr="0021080F" w:rsidRDefault="00352356" w:rsidP="00352356">
      <w:pPr>
        <w:spacing w:line="360" w:lineRule="auto"/>
        <w:jc w:val="both"/>
        <w:rPr>
          <w:sz w:val="22"/>
          <w:szCs w:val="22"/>
        </w:rPr>
      </w:pPr>
    </w:p>
    <w:p w:rsidR="00352356" w:rsidRDefault="00352356" w:rsidP="00352356">
      <w:pPr>
        <w:spacing w:line="360" w:lineRule="auto"/>
        <w:jc w:val="center"/>
        <w:rPr>
          <w:i/>
          <w:iCs/>
          <w:sz w:val="22"/>
          <w:szCs w:val="22"/>
        </w:rPr>
      </w:pPr>
      <w:r w:rsidRPr="00DE4D8E">
        <w:rPr>
          <w:i/>
          <w:i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 xml:space="preserve">        </w:t>
      </w:r>
      <w:r w:rsidRPr="00DE4D8E">
        <w:rPr>
          <w:i/>
          <w:iCs/>
          <w:sz w:val="22"/>
          <w:szCs w:val="22"/>
        </w:rPr>
        <w:t>Zatwierdzam</w:t>
      </w:r>
    </w:p>
    <w:p w:rsidR="00352356" w:rsidRDefault="00352356" w:rsidP="00352356">
      <w:pPr>
        <w:spacing w:line="360" w:lineRule="auto"/>
        <w:jc w:val="center"/>
        <w:rPr>
          <w:i/>
          <w:iCs/>
          <w:sz w:val="22"/>
          <w:szCs w:val="22"/>
        </w:rPr>
      </w:pPr>
    </w:p>
    <w:p w:rsidR="00352356" w:rsidRDefault="00352356" w:rsidP="00352356">
      <w:pPr>
        <w:spacing w:line="360" w:lineRule="auto"/>
        <w:ind w:left="4956" w:firstLine="708"/>
        <w:jc w:val="center"/>
      </w:pPr>
      <w:r>
        <w:t>STAROSTA</w:t>
      </w:r>
    </w:p>
    <w:p w:rsidR="00352356" w:rsidRDefault="00352356" w:rsidP="00352356">
      <w:pPr>
        <w:spacing w:line="360" w:lineRule="auto"/>
        <w:ind w:left="5664"/>
        <w:jc w:val="center"/>
      </w:pPr>
    </w:p>
    <w:p w:rsidR="00915E51" w:rsidRDefault="00915E51" w:rsidP="00352356">
      <w:pPr>
        <w:spacing w:line="360" w:lineRule="auto"/>
        <w:ind w:left="5664"/>
        <w:jc w:val="center"/>
      </w:pPr>
      <w:r>
        <w:t xml:space="preserve">Piotr Babicki </w:t>
      </w: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  <w:r>
        <w:t xml:space="preserve"> </w:t>
      </w: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  <w:r>
        <w:t>Załączniki:</w:t>
      </w: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  <w:r>
        <w:t>- Formularz ofertowy</w:t>
      </w:r>
    </w:p>
    <w:p w:rsidR="004B5EE3" w:rsidRDefault="00352356" w:rsidP="00352356">
      <w:pPr>
        <w:suppressAutoHyphens/>
        <w:autoSpaceDN w:val="0"/>
        <w:spacing w:line="360" w:lineRule="auto"/>
        <w:jc w:val="both"/>
        <w:textAlignment w:val="baseline"/>
      </w:pPr>
      <w:r>
        <w:t>- Opis przedmiotu zamówienia</w:t>
      </w:r>
    </w:p>
    <w:p w:rsidR="00352356" w:rsidRDefault="004B5EE3" w:rsidP="00352356">
      <w:pPr>
        <w:suppressAutoHyphens/>
        <w:autoSpaceDN w:val="0"/>
        <w:spacing w:line="360" w:lineRule="auto"/>
        <w:jc w:val="both"/>
        <w:textAlignment w:val="baseline"/>
      </w:pPr>
      <w:r>
        <w:t xml:space="preserve">- Rysunki mebli </w:t>
      </w:r>
      <w:r w:rsidR="00352356">
        <w:t xml:space="preserve"> </w:t>
      </w: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915E51" w:rsidRDefault="00915E51" w:rsidP="00352356">
      <w:pPr>
        <w:suppressAutoHyphens/>
        <w:autoSpaceDN w:val="0"/>
        <w:spacing w:line="360" w:lineRule="auto"/>
        <w:jc w:val="both"/>
        <w:textAlignment w:val="baseline"/>
      </w:pPr>
    </w:p>
    <w:p w:rsidR="00915E51" w:rsidRDefault="00915E51" w:rsidP="00352356">
      <w:pPr>
        <w:suppressAutoHyphens/>
        <w:autoSpaceDN w:val="0"/>
        <w:spacing w:line="360" w:lineRule="auto"/>
        <w:jc w:val="both"/>
        <w:textAlignment w:val="baseline"/>
      </w:pPr>
    </w:p>
    <w:p w:rsidR="00915E51" w:rsidRDefault="00915E51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Default="00352356" w:rsidP="00352356">
      <w:pPr>
        <w:suppressAutoHyphens/>
        <w:autoSpaceDN w:val="0"/>
        <w:spacing w:line="360" w:lineRule="auto"/>
        <w:jc w:val="both"/>
        <w:textAlignment w:val="baseline"/>
      </w:pPr>
    </w:p>
    <w:p w:rsidR="00352356" w:rsidRPr="007C684D" w:rsidRDefault="00352356" w:rsidP="00352356">
      <w:pPr>
        <w:autoSpaceDN w:val="0"/>
        <w:jc w:val="center"/>
        <w:rPr>
          <w:rFonts w:eastAsia="Calibri"/>
          <w:i/>
          <w:u w:val="single"/>
        </w:rPr>
      </w:pPr>
      <w:r w:rsidRPr="007C684D">
        <w:rPr>
          <w:rFonts w:eastAsia="Calibri"/>
          <w:i/>
          <w:u w:val="single"/>
        </w:rPr>
        <w:lastRenderedPageBreak/>
        <w:t>Klauzula informacyjna z art. 13 RODO, w celu związanym z postępowaniem o udzielenie zamówienia publicznego</w:t>
      </w:r>
    </w:p>
    <w:p w:rsidR="00352356" w:rsidRPr="007C684D" w:rsidRDefault="00352356" w:rsidP="00352356">
      <w:pPr>
        <w:autoSpaceDN w:val="0"/>
        <w:jc w:val="both"/>
      </w:pPr>
      <w:r w:rsidRPr="007C684D">
        <w:rPr>
          <w:rFonts w:eastAsia="Calibri"/>
        </w:rPr>
        <w:t xml:space="preserve">Zgodnie z art. 13 ust. 1 i 2 rozporządzenia Parlamentu Europejskiego i Rady (UE) 2016/679 z dnia 27 kwietnia 2016r. </w:t>
      </w:r>
      <w:r w:rsidRPr="007C684D">
        <w:rPr>
          <w:rFonts w:eastAsia="Calibri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352356" w:rsidRPr="007C684D" w:rsidRDefault="00352356" w:rsidP="00352356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</w:pPr>
      <w:r w:rsidRPr="007C684D">
        <w:rPr>
          <w:rFonts w:eastAsia="Calibri"/>
        </w:rPr>
        <w:t>administratorem Pani/Pana danych osobowych jest Powiat Starachowicki NIP 664-19-34-337; REGON 291009395,                dr. Władysława Borkowskiego 4, 27-200 Starachowice</w:t>
      </w:r>
    </w:p>
    <w:p w:rsidR="00352356" w:rsidRPr="007C684D" w:rsidRDefault="00352356" w:rsidP="00352356">
      <w:pPr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</w:pPr>
      <w:r w:rsidRPr="007C684D">
        <w:rPr>
          <w:rFonts w:eastAsia="Calibri"/>
        </w:rPr>
        <w:t xml:space="preserve">administrator powołał Inspektora Ochrony Danych, z którym można kontaktować się telefonicznie pod numerem (41) 27-60-900 lub wysyłając informację na adres e-mail iod@powiat.starachowice.pl </w:t>
      </w:r>
    </w:p>
    <w:p w:rsidR="0087209A" w:rsidRPr="0087209A" w:rsidRDefault="00352356" w:rsidP="007B08BD">
      <w:pPr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</w:pPr>
      <w:r w:rsidRPr="0087209A">
        <w:rPr>
          <w:rFonts w:eastAsia="Calibri"/>
        </w:rPr>
        <w:t>Pani/Pana dane osobowe przetwarzane będą na podstawie art. 6 ust. 1 lit. c</w:t>
      </w:r>
      <w:r w:rsidRPr="0087209A">
        <w:rPr>
          <w:rFonts w:eastAsia="Calibri"/>
          <w:i/>
        </w:rPr>
        <w:t xml:space="preserve"> </w:t>
      </w:r>
      <w:r w:rsidRPr="0087209A">
        <w:rPr>
          <w:rFonts w:eastAsia="Calibri"/>
        </w:rPr>
        <w:t>RODO w celu związanym z postępowaniem o udzielenie zamówienia publicznego, pod nazwą:</w:t>
      </w:r>
      <w:r w:rsidR="0087209A" w:rsidRPr="004C2103">
        <w:rPr>
          <w:b/>
        </w:rPr>
        <w:t xml:space="preserve">„ Dostawa mebli biurowych do pomieszczeń Starostwa Powiatowego w Starachowicach Wydział Geodezji”     </w:t>
      </w:r>
    </w:p>
    <w:p w:rsidR="00352356" w:rsidRPr="007C684D" w:rsidRDefault="00352356" w:rsidP="007B08BD">
      <w:pPr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</w:pPr>
      <w:r w:rsidRPr="0087209A">
        <w:rPr>
          <w:rFonts w:eastAsia="Calibri"/>
        </w:rPr>
        <w:t>odbiorcami Pani/Pana danych osobowych będą osoby lub podmioty, którym udostępniona zostanie dokumentacja postępowania w oparciu o art. 71 ust. 1 i art. 74 ust. 1</w:t>
      </w:r>
      <w:r w:rsidRPr="0087209A">
        <w:rPr>
          <w:rFonts w:eastAsia="Calibri"/>
          <w:color w:val="FF0000"/>
        </w:rPr>
        <w:t xml:space="preserve"> </w:t>
      </w:r>
      <w:r w:rsidRPr="0087209A">
        <w:rPr>
          <w:rFonts w:eastAsia="Calibri"/>
        </w:rPr>
        <w:t>ustawy z dnia 11 września 2019 r. – Prawo zamówień publicznych (Dz. U. z 2022 r.  poz. 1710 z późniejszymi zmianami), dalej „ustawa Pzp”;</w:t>
      </w:r>
    </w:p>
    <w:p w:rsidR="00352356" w:rsidRPr="007C684D" w:rsidRDefault="00352356" w:rsidP="00352356">
      <w:pPr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</w:pPr>
      <w:r w:rsidRPr="007C684D">
        <w:rPr>
          <w:rFonts w:eastAsia="Calibri"/>
        </w:rPr>
        <w:t>Pani/Pana dane osobowe będą przechowywane, zgodnie z art. 78 ust. 1 ustawy Pzp, przez okres 4 lat od dnia zakończenia postępowania o udzielenie zamówienia;</w:t>
      </w:r>
    </w:p>
    <w:p w:rsidR="00352356" w:rsidRPr="007C684D" w:rsidRDefault="00352356" w:rsidP="00352356">
      <w:pPr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</w:pPr>
      <w:r w:rsidRPr="007C684D">
        <w:rPr>
          <w:rFonts w:eastAsia="Calibri"/>
        </w:rPr>
        <w:t xml:space="preserve">obowiązek podania przez Panią/Pana danych osobowych bezpośrednio Pani/Pana dotyczących jest wymogiem ustawowym określonym w przepisach ustawy Pzp, związanym z udziałem w postępowaniu </w:t>
      </w:r>
      <w:r>
        <w:rPr>
          <w:rFonts w:eastAsia="Calibri"/>
        </w:rPr>
        <w:br/>
      </w:r>
      <w:r w:rsidRPr="007C684D">
        <w:rPr>
          <w:rFonts w:eastAsia="Calibri"/>
        </w:rPr>
        <w:t>o udzielenie zamówienia publicznego; konsekwencje niepodania określonych danych wynikają z ustawy Pzp;</w:t>
      </w:r>
    </w:p>
    <w:p w:rsidR="00352356" w:rsidRPr="007C684D" w:rsidRDefault="00352356" w:rsidP="00352356">
      <w:pPr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</w:pPr>
      <w:r w:rsidRPr="007C684D">
        <w:rPr>
          <w:rFonts w:eastAsia="Calibri"/>
        </w:rPr>
        <w:t>w odniesieniu do Pani/Pana danych osobowych decyzje nie będą podejmowane w sposób zautomatyzowany, stosowanie do art. 22 RODO;</w:t>
      </w:r>
    </w:p>
    <w:p w:rsidR="00352356" w:rsidRPr="007C684D" w:rsidRDefault="00352356" w:rsidP="00352356">
      <w:pPr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</w:pPr>
      <w:r w:rsidRPr="007C684D">
        <w:rPr>
          <w:rFonts w:eastAsia="Calibri"/>
        </w:rPr>
        <w:t>posiada Pani/Pan:</w:t>
      </w:r>
    </w:p>
    <w:p w:rsidR="00352356" w:rsidRPr="007C684D" w:rsidRDefault="00352356" w:rsidP="00352356">
      <w:pPr>
        <w:numPr>
          <w:ilvl w:val="0"/>
          <w:numId w:val="4"/>
        </w:numPr>
        <w:tabs>
          <w:tab w:val="left" w:pos="567"/>
        </w:tabs>
        <w:suppressAutoHyphens/>
        <w:autoSpaceDN w:val="0"/>
        <w:ind w:left="284" w:firstLine="0"/>
        <w:jc w:val="both"/>
        <w:textAlignment w:val="baseline"/>
      </w:pPr>
      <w:r w:rsidRPr="007C684D">
        <w:rPr>
          <w:rFonts w:eastAsia="Calibri"/>
        </w:rPr>
        <w:t>na podstawie art. 15 RODO prawo dostępu do danych osobowych Pani/Pana dotyczących;</w:t>
      </w:r>
    </w:p>
    <w:p w:rsidR="00352356" w:rsidRPr="007C684D" w:rsidRDefault="00352356" w:rsidP="00352356">
      <w:pPr>
        <w:numPr>
          <w:ilvl w:val="0"/>
          <w:numId w:val="4"/>
        </w:numPr>
        <w:tabs>
          <w:tab w:val="left" w:pos="567"/>
        </w:tabs>
        <w:suppressAutoHyphens/>
        <w:autoSpaceDN w:val="0"/>
        <w:ind w:left="284" w:firstLine="0"/>
        <w:jc w:val="both"/>
        <w:textAlignment w:val="baseline"/>
      </w:pPr>
      <w:r w:rsidRPr="007C684D">
        <w:rPr>
          <w:rFonts w:eastAsia="Calibri"/>
        </w:rPr>
        <w:t xml:space="preserve">na podstawie art. 16 RODO prawo do sprostowania Pani/Pana danych osobowych </w:t>
      </w:r>
      <w:r w:rsidRPr="007C684D">
        <w:rPr>
          <w:rFonts w:eastAsia="Calibri"/>
          <w:b/>
          <w:vertAlign w:val="superscript"/>
        </w:rPr>
        <w:t>**</w:t>
      </w:r>
      <w:r w:rsidRPr="007C684D">
        <w:rPr>
          <w:rFonts w:eastAsia="Calibri"/>
        </w:rPr>
        <w:t>;</w:t>
      </w:r>
    </w:p>
    <w:p w:rsidR="00352356" w:rsidRPr="007C684D" w:rsidRDefault="00352356" w:rsidP="00352356">
      <w:pPr>
        <w:numPr>
          <w:ilvl w:val="0"/>
          <w:numId w:val="4"/>
        </w:numPr>
        <w:tabs>
          <w:tab w:val="left" w:pos="567"/>
        </w:tabs>
        <w:suppressAutoHyphens/>
        <w:autoSpaceDN w:val="0"/>
        <w:ind w:left="567" w:hanging="283"/>
        <w:jc w:val="both"/>
        <w:textAlignment w:val="baseline"/>
        <w:rPr>
          <w:rFonts w:eastAsia="Calibri"/>
        </w:rPr>
      </w:pPr>
      <w:r w:rsidRPr="007C684D">
        <w:rPr>
          <w:rFonts w:eastAsia="Calibri"/>
        </w:rPr>
        <w:t xml:space="preserve">na podstawie art. 18 RODO prawo żądania od administratora ograniczenia przetwarzania danych osobowych z zastrzeżeniem przypadków, o których mowa w art. 18 ust. 2 RODO ***;  </w:t>
      </w:r>
    </w:p>
    <w:p w:rsidR="00352356" w:rsidRPr="007C684D" w:rsidRDefault="00352356" w:rsidP="00352356">
      <w:pPr>
        <w:numPr>
          <w:ilvl w:val="0"/>
          <w:numId w:val="4"/>
        </w:numPr>
        <w:tabs>
          <w:tab w:val="left" w:pos="567"/>
        </w:tabs>
        <w:suppressAutoHyphens/>
        <w:autoSpaceDN w:val="0"/>
        <w:ind w:left="284" w:firstLine="0"/>
        <w:jc w:val="both"/>
        <w:textAlignment w:val="baseline"/>
      </w:pPr>
      <w:r w:rsidRPr="007C684D">
        <w:rPr>
          <w:rFonts w:eastAsia="Calibri"/>
        </w:rPr>
        <w:t>prawo do wniesienia skargi do Prezesa Urzędu Ochrony Danych Osobowych, gdy uzna Pani/Pan, że przetwarzanie danych osobowych Pani/Pana dotyczących narusza przepisy RODO;</w:t>
      </w:r>
    </w:p>
    <w:p w:rsidR="00352356" w:rsidRPr="007C684D" w:rsidRDefault="00352356" w:rsidP="00352356">
      <w:pPr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</w:pPr>
      <w:r w:rsidRPr="007C684D">
        <w:rPr>
          <w:rFonts w:eastAsia="Calibri"/>
        </w:rPr>
        <w:t>nie przysługuje Pani/Panu:</w:t>
      </w:r>
    </w:p>
    <w:p w:rsidR="00352356" w:rsidRPr="007C684D" w:rsidRDefault="00352356" w:rsidP="00352356">
      <w:pPr>
        <w:numPr>
          <w:ilvl w:val="0"/>
          <w:numId w:val="5"/>
        </w:numPr>
        <w:tabs>
          <w:tab w:val="left" w:pos="-1593"/>
        </w:tabs>
        <w:suppressAutoHyphens/>
        <w:autoSpaceDN w:val="0"/>
        <w:ind w:hanging="796"/>
        <w:jc w:val="both"/>
        <w:textAlignment w:val="baseline"/>
      </w:pPr>
      <w:r w:rsidRPr="007C684D">
        <w:rPr>
          <w:rFonts w:eastAsia="Calibri"/>
        </w:rPr>
        <w:t>w związku z art. 17 ust. 3 lit. b, d lub e RODO prawo do usunięcia danych osobowych;</w:t>
      </w:r>
    </w:p>
    <w:p w:rsidR="00352356" w:rsidRPr="007C684D" w:rsidRDefault="00352356" w:rsidP="00352356">
      <w:pPr>
        <w:numPr>
          <w:ilvl w:val="0"/>
          <w:numId w:val="5"/>
        </w:numPr>
        <w:tabs>
          <w:tab w:val="left" w:pos="-1593"/>
        </w:tabs>
        <w:suppressAutoHyphens/>
        <w:autoSpaceDN w:val="0"/>
        <w:ind w:hanging="796"/>
        <w:jc w:val="both"/>
        <w:textAlignment w:val="baseline"/>
      </w:pPr>
      <w:r w:rsidRPr="007C684D">
        <w:rPr>
          <w:rFonts w:eastAsia="Calibri"/>
        </w:rPr>
        <w:t>prawo do przenoszenia danych osobowych, o którym mowa w art. 20 RODO;</w:t>
      </w:r>
    </w:p>
    <w:p w:rsidR="00352356" w:rsidRPr="007C684D" w:rsidRDefault="00352356" w:rsidP="00352356">
      <w:pPr>
        <w:numPr>
          <w:ilvl w:val="0"/>
          <w:numId w:val="5"/>
        </w:numPr>
        <w:tabs>
          <w:tab w:val="left" w:pos="567"/>
        </w:tabs>
        <w:suppressAutoHyphens/>
        <w:autoSpaceDN w:val="0"/>
        <w:ind w:left="567" w:hanging="283"/>
        <w:jc w:val="both"/>
        <w:textAlignment w:val="baseline"/>
      </w:pPr>
      <w:r w:rsidRPr="007C684D">
        <w:rPr>
          <w:rFonts w:eastAsia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7C684D">
        <w:rPr>
          <w:rFonts w:eastAsia="Calibri"/>
        </w:rPr>
        <w:t>.</w:t>
      </w:r>
      <w:r w:rsidRPr="007C684D">
        <w:rPr>
          <w:rFonts w:eastAsia="Calibri"/>
          <w:b/>
        </w:rPr>
        <w:t xml:space="preserve"> </w:t>
      </w:r>
    </w:p>
    <w:p w:rsidR="00352356" w:rsidRPr="007C684D" w:rsidRDefault="00352356" w:rsidP="00352356">
      <w:pPr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</w:pPr>
      <w:r w:rsidRPr="007C684D">
        <w:rPr>
          <w:rFonts w:eastAsia="Calibri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</w:t>
      </w:r>
      <w:r w:rsidRPr="007C684D">
        <w:rPr>
          <w:rFonts w:eastAsia="Calibri"/>
        </w:rPr>
        <w:br/>
        <w:t>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Powiatem Starachowickim w oparciu o umowy powierzenia zawarte zgodnie z art. 28 RODO, m.in. w związku ze wsparciem w zakresie IT, czy obsługą korespondencji. W pozostałym zakresie zasady i sposób postępowania z danymi został opisany powyżej.</w:t>
      </w:r>
      <w:r w:rsidRPr="007C684D">
        <w:rPr>
          <w:rFonts w:eastAsia="Calibri"/>
          <w:i/>
        </w:rPr>
        <w:t xml:space="preserve"> </w:t>
      </w:r>
    </w:p>
    <w:p w:rsidR="00352356" w:rsidRPr="007C684D" w:rsidRDefault="00352356" w:rsidP="00352356">
      <w:pPr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</w:pPr>
      <w:r w:rsidRPr="007C684D">
        <w:rPr>
          <w:rFonts w:eastAsia="Calibri"/>
        </w:rPr>
        <w:t xml:space="preserve">Administrator danych zobowiązuje Panią/Pana do poinformowania o zasadach i sposobie przetwarzania danych wszystkie osoby fizyczne zaangażowane w realizację umowy. </w:t>
      </w:r>
    </w:p>
    <w:p w:rsidR="00352356" w:rsidRPr="007C684D" w:rsidRDefault="00352356" w:rsidP="00352356">
      <w:pPr>
        <w:autoSpaceDN w:val="0"/>
        <w:ind w:left="317" w:hanging="340"/>
        <w:jc w:val="both"/>
        <w:rPr>
          <w:rFonts w:eastAsia="Calibri"/>
        </w:rPr>
      </w:pPr>
      <w:r w:rsidRPr="007C684D">
        <w:rPr>
          <w:rFonts w:eastAsia="Calibri"/>
        </w:rPr>
        <w:t>__________________________________</w:t>
      </w:r>
    </w:p>
    <w:p w:rsidR="00352356" w:rsidRPr="007C684D" w:rsidRDefault="00352356" w:rsidP="00352356">
      <w:pPr>
        <w:autoSpaceDN w:val="0"/>
        <w:ind w:left="86"/>
        <w:jc w:val="both"/>
      </w:pPr>
      <w:r w:rsidRPr="007C684D">
        <w:rPr>
          <w:rFonts w:eastAsia="Calibri"/>
          <w:b/>
          <w:i/>
          <w:vertAlign w:val="superscript"/>
        </w:rPr>
        <w:t>*</w:t>
      </w:r>
      <w:r w:rsidRPr="007C684D">
        <w:rPr>
          <w:rFonts w:eastAsia="Calibri"/>
          <w:b/>
          <w:i/>
        </w:rPr>
        <w:t>Wyjaśnienie:</w:t>
      </w:r>
      <w:r w:rsidRPr="007C684D">
        <w:rPr>
          <w:rFonts w:eastAsia="Calibri"/>
          <w:i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352356" w:rsidRPr="007C684D" w:rsidRDefault="00352356" w:rsidP="00352356">
      <w:pPr>
        <w:autoSpaceDN w:val="0"/>
        <w:ind w:left="86"/>
        <w:jc w:val="both"/>
      </w:pPr>
      <w:r w:rsidRPr="007C684D">
        <w:rPr>
          <w:rFonts w:eastAsia="Calibri"/>
          <w:b/>
          <w:i/>
          <w:vertAlign w:val="superscript"/>
        </w:rPr>
        <w:t xml:space="preserve">** </w:t>
      </w:r>
      <w:r w:rsidRPr="007C684D">
        <w:rPr>
          <w:rFonts w:eastAsia="Calibri"/>
          <w:b/>
          <w:i/>
        </w:rPr>
        <w:t>Wyjaśnienie:</w:t>
      </w:r>
      <w:r w:rsidRPr="007C684D">
        <w:rPr>
          <w:rFonts w:eastAsia="Calibri"/>
          <w:i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:rsidR="00352356" w:rsidRPr="00EC3259" w:rsidRDefault="00352356" w:rsidP="00352356">
      <w:pPr>
        <w:autoSpaceDN w:val="0"/>
        <w:ind w:left="86"/>
        <w:jc w:val="both"/>
      </w:pPr>
      <w:r w:rsidRPr="007C684D">
        <w:rPr>
          <w:rFonts w:eastAsia="Calibri"/>
          <w:b/>
          <w:i/>
          <w:vertAlign w:val="superscript"/>
        </w:rPr>
        <w:t xml:space="preserve">*** </w:t>
      </w:r>
      <w:r w:rsidRPr="007C684D">
        <w:rPr>
          <w:rFonts w:eastAsia="Calibri"/>
          <w:b/>
          <w:i/>
        </w:rPr>
        <w:t>Wyjaśnienie:</w:t>
      </w:r>
      <w:r w:rsidRPr="007C684D">
        <w:rPr>
          <w:rFonts w:eastAsia="Calibri"/>
          <w:i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p w:rsidR="00980788" w:rsidRDefault="00980788"/>
    <w:sectPr w:rsidR="00980788" w:rsidSect="00B47E78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31" w:rsidRDefault="00D84B31">
      <w:r>
        <w:separator/>
      </w:r>
    </w:p>
  </w:endnote>
  <w:endnote w:type="continuationSeparator" w:id="0">
    <w:p w:rsidR="00D84B31" w:rsidRDefault="00D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Default="0035235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D84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Default="0035235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5524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D84B31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31" w:rsidRDefault="00D84B31">
      <w:r>
        <w:separator/>
      </w:r>
    </w:p>
  </w:footnote>
  <w:footnote w:type="continuationSeparator" w:id="0">
    <w:p w:rsidR="00D84B31" w:rsidRDefault="00D8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Pr="009350E7" w:rsidRDefault="00352356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8D6"/>
    <w:multiLevelType w:val="multilevel"/>
    <w:tmpl w:val="0136AC4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29957779"/>
    <w:multiLevelType w:val="hybridMultilevel"/>
    <w:tmpl w:val="6A92C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1F5B"/>
    <w:multiLevelType w:val="multilevel"/>
    <w:tmpl w:val="5E1E1DE4"/>
    <w:lvl w:ilvl="0">
      <w:numFmt w:val="bullet"/>
      <w:lvlText w:val="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06B0256"/>
    <w:multiLevelType w:val="multilevel"/>
    <w:tmpl w:val="BDB4276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C1"/>
    <w:rsid w:val="002047C1"/>
    <w:rsid w:val="00352356"/>
    <w:rsid w:val="003D5C00"/>
    <w:rsid w:val="004B5EE3"/>
    <w:rsid w:val="00595524"/>
    <w:rsid w:val="007206A1"/>
    <w:rsid w:val="0087209A"/>
    <w:rsid w:val="00915E51"/>
    <w:rsid w:val="00980788"/>
    <w:rsid w:val="00AC3D53"/>
    <w:rsid w:val="00BA31C0"/>
    <w:rsid w:val="00D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6D53D-D126-4AE6-A530-E35D7F41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2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23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52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23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52356"/>
  </w:style>
  <w:style w:type="paragraph" w:styleId="Tekstpodstawowy">
    <w:name w:val="Body Text"/>
    <w:basedOn w:val="Normalny"/>
    <w:link w:val="TekstpodstawowyZnak"/>
    <w:rsid w:val="003523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523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52356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unhideWhenUsed/>
    <w:rsid w:val="00352356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352356"/>
    <w:pPr>
      <w:spacing w:after="120" w:line="264" w:lineRule="auto"/>
      <w:ind w:left="720"/>
      <w:contextualSpacing/>
    </w:pPr>
    <w:rPr>
      <w:rFonts w:ascii="Calibri" w:eastAsia="MS Mincho" w:hAnsi="Calibri" w:cs="Arial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352356"/>
    <w:rPr>
      <w:rFonts w:ascii="Calibri" w:eastAsia="MS Mincho" w:hAnsi="Calibri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0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Figarska</dc:creator>
  <cp:keywords/>
  <dc:description/>
  <cp:lastModifiedBy>Małgorzata Florczyk</cp:lastModifiedBy>
  <cp:revision>2</cp:revision>
  <cp:lastPrinted>2024-06-19T12:05:00Z</cp:lastPrinted>
  <dcterms:created xsi:type="dcterms:W3CDTF">2024-06-20T07:19:00Z</dcterms:created>
  <dcterms:modified xsi:type="dcterms:W3CDTF">2024-06-20T07:19:00Z</dcterms:modified>
</cp:coreProperties>
</file>